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13" w:rsidRPr="008B6431" w:rsidRDefault="00292F13" w:rsidP="00292F13">
      <w:pPr>
        <w:pStyle w:val="1"/>
        <w:widowControl/>
        <w:jc w:val="center"/>
        <w:rPr>
          <w:rFonts w:ascii="Times New Roman" w:hAnsi="Times New Roman"/>
          <w:bCs w:val="0"/>
          <w:sz w:val="28"/>
          <w:szCs w:val="28"/>
        </w:rPr>
      </w:pPr>
      <w:bookmarkStart w:id="0" w:name="_Hlk82114097"/>
      <w:r w:rsidRPr="008B6431">
        <w:rPr>
          <w:rFonts w:ascii="Times New Roman" w:hAnsi="Times New Roman"/>
          <w:bCs w:val="0"/>
          <w:sz w:val="28"/>
          <w:szCs w:val="28"/>
        </w:rPr>
        <w:t xml:space="preserve">ДОГОВОР № </w:t>
      </w:r>
    </w:p>
    <w:p w:rsidR="00292F13" w:rsidRPr="008B6431" w:rsidRDefault="00292F13" w:rsidP="00292F13">
      <w:pPr>
        <w:pStyle w:val="1"/>
        <w:widowControl/>
        <w:jc w:val="center"/>
        <w:rPr>
          <w:rFonts w:ascii="Times New Roman" w:hAnsi="Times New Roman"/>
          <w:sz w:val="28"/>
          <w:szCs w:val="28"/>
        </w:rPr>
      </w:pPr>
      <w:r w:rsidRPr="008B6431">
        <w:rPr>
          <w:rFonts w:ascii="Times New Roman" w:hAnsi="Times New Roman"/>
          <w:bCs w:val="0"/>
          <w:sz w:val="28"/>
          <w:szCs w:val="28"/>
        </w:rPr>
        <w:t>участия в долевом строительстве жилья</w:t>
      </w:r>
      <w:r w:rsidRPr="008B6431">
        <w:rPr>
          <w:rFonts w:ascii="Times New Roman" w:hAnsi="Times New Roman"/>
          <w:sz w:val="28"/>
          <w:szCs w:val="28"/>
        </w:rPr>
        <w:t xml:space="preserve"> </w:t>
      </w:r>
    </w:p>
    <w:p w:rsidR="00292F13" w:rsidRDefault="00292F13" w:rsidP="00292F13">
      <w:pPr>
        <w:pStyle w:val="ConsNormal"/>
        <w:widowControl/>
        <w:ind w:right="0" w:firstLine="0"/>
        <w:rPr>
          <w:rFonts w:ascii="Times New Roman" w:hAnsi="Times New Roman" w:cs="Times New Roman"/>
          <w:sz w:val="22"/>
          <w:szCs w:val="22"/>
        </w:rPr>
      </w:pPr>
    </w:p>
    <w:p w:rsidR="00CF33E1" w:rsidRPr="0065235E" w:rsidRDefault="00CF33E1" w:rsidP="00292F13">
      <w:pPr>
        <w:pStyle w:val="ConsNormal"/>
        <w:widowControl/>
        <w:ind w:right="0" w:firstLine="0"/>
        <w:rPr>
          <w:rFonts w:ascii="Times New Roman" w:hAnsi="Times New Roman" w:cs="Times New Roman"/>
          <w:sz w:val="22"/>
          <w:szCs w:val="22"/>
        </w:rPr>
      </w:pPr>
    </w:p>
    <w:p w:rsidR="00292F13" w:rsidRPr="00D16D0D" w:rsidRDefault="00292F13" w:rsidP="00292F13">
      <w:pPr>
        <w:pStyle w:val="ConsNormal"/>
        <w:widowControl/>
        <w:ind w:right="0" w:firstLine="0"/>
        <w:jc w:val="both"/>
        <w:rPr>
          <w:rFonts w:ascii="Times New Roman" w:hAnsi="Times New Roman" w:cs="Times New Roman"/>
          <w:sz w:val="24"/>
          <w:szCs w:val="24"/>
        </w:rPr>
      </w:pPr>
      <w:r w:rsidRPr="00D16D0D">
        <w:rPr>
          <w:rFonts w:ascii="Times New Roman" w:hAnsi="Times New Roman" w:cs="Times New Roman"/>
          <w:bCs/>
          <w:sz w:val="24"/>
          <w:szCs w:val="24"/>
        </w:rPr>
        <w:t>п. Ш</w:t>
      </w:r>
      <w:r w:rsidR="002E514E">
        <w:rPr>
          <w:rFonts w:ascii="Times New Roman" w:hAnsi="Times New Roman" w:cs="Times New Roman"/>
          <w:bCs/>
          <w:sz w:val="24"/>
          <w:szCs w:val="24"/>
        </w:rPr>
        <w:t>ексна Вологодской области</w:t>
      </w:r>
      <w:r w:rsidR="002E514E">
        <w:rPr>
          <w:rFonts w:ascii="Times New Roman" w:hAnsi="Times New Roman" w:cs="Times New Roman"/>
          <w:bCs/>
          <w:sz w:val="24"/>
          <w:szCs w:val="24"/>
        </w:rPr>
        <w:tab/>
      </w:r>
      <w:r w:rsidR="002E514E">
        <w:rPr>
          <w:rFonts w:ascii="Times New Roman" w:hAnsi="Times New Roman" w:cs="Times New Roman"/>
          <w:bCs/>
          <w:sz w:val="24"/>
          <w:szCs w:val="24"/>
        </w:rPr>
        <w:tab/>
      </w:r>
      <w:r w:rsidR="002E514E">
        <w:rPr>
          <w:rFonts w:ascii="Times New Roman" w:hAnsi="Times New Roman" w:cs="Times New Roman"/>
          <w:bCs/>
          <w:sz w:val="24"/>
          <w:szCs w:val="24"/>
        </w:rPr>
        <w:tab/>
      </w:r>
      <w:r w:rsidR="002E514E">
        <w:rPr>
          <w:rFonts w:ascii="Times New Roman" w:hAnsi="Times New Roman" w:cs="Times New Roman"/>
          <w:bCs/>
          <w:sz w:val="24"/>
          <w:szCs w:val="24"/>
        </w:rPr>
        <w:tab/>
        <w:t xml:space="preserve">                             </w:t>
      </w:r>
      <w:r w:rsidR="002E514E">
        <w:rPr>
          <w:rFonts w:ascii="Times New Roman" w:hAnsi="Times New Roman" w:cs="Times New Roman"/>
          <w:sz w:val="24"/>
          <w:szCs w:val="24"/>
        </w:rPr>
        <w:t xml:space="preserve"> «___» ________ 2024</w:t>
      </w:r>
      <w:r w:rsidRPr="00D16D0D">
        <w:rPr>
          <w:rFonts w:ascii="Times New Roman" w:hAnsi="Times New Roman" w:cs="Times New Roman"/>
          <w:sz w:val="24"/>
          <w:szCs w:val="24"/>
        </w:rPr>
        <w:t xml:space="preserve"> года</w:t>
      </w:r>
    </w:p>
    <w:p w:rsidR="00292F13" w:rsidRPr="00D16D0D" w:rsidRDefault="00292F13" w:rsidP="00292F13">
      <w:pPr>
        <w:jc w:val="both"/>
      </w:pPr>
    </w:p>
    <w:p w:rsidR="00D16D0D" w:rsidRDefault="00292F13" w:rsidP="00292F13">
      <w:pPr>
        <w:jc w:val="both"/>
      </w:pPr>
      <w:r w:rsidRPr="00D16D0D">
        <w:rPr>
          <w:b/>
        </w:rPr>
        <w:t xml:space="preserve">          Общество с ограниченной ответственностью Специализированный Застройщик «СК ЖилРегионСтрой»</w:t>
      </w:r>
      <w:r w:rsidRPr="00D16D0D">
        <w:t xml:space="preserve">, именуемое в дальнейшем «Застройщик», в лице </w:t>
      </w:r>
      <w:r w:rsidR="002E514E">
        <w:t>__________________________________________________________________________________________________________________________________________________________________________</w:t>
      </w:r>
      <w:r w:rsidRPr="00D16D0D">
        <w:t xml:space="preserve"> действующей на основании </w:t>
      </w:r>
      <w:r w:rsidR="002E514E">
        <w:t>устава</w:t>
      </w:r>
      <w:r w:rsidRPr="00D16D0D">
        <w:t>, с одной стороны,</w:t>
      </w:r>
    </w:p>
    <w:p w:rsidR="00D16D0D" w:rsidRDefault="00D16D0D" w:rsidP="00D16D0D">
      <w:pPr>
        <w:jc w:val="both"/>
      </w:pPr>
      <w:r>
        <w:tab/>
      </w:r>
      <w:r w:rsidR="00292F13" w:rsidRPr="00D16D0D">
        <w:t xml:space="preserve">и </w:t>
      </w:r>
      <w:r w:rsidR="002E514E">
        <w:rPr>
          <w:b/>
          <w:bCs/>
        </w:rPr>
        <w:t>__________________________________________________________________________________________________________________________________________________________________________</w:t>
      </w:r>
      <w:r w:rsidR="00292F13" w:rsidRPr="00D16D0D">
        <w:t xml:space="preserve"> именуемая в дальнейшем «Участник долевого строительства», с другой стороны, </w:t>
      </w:r>
    </w:p>
    <w:p w:rsidR="00292F13" w:rsidRPr="00D16D0D" w:rsidRDefault="00292F13" w:rsidP="00D16D0D">
      <w:pPr>
        <w:ind w:firstLine="708"/>
        <w:jc w:val="both"/>
        <w:rPr>
          <w:b/>
          <w:bCs/>
        </w:rPr>
      </w:pPr>
      <w:r w:rsidRPr="00D16D0D">
        <w:t>совместно именуемые «Стороны», заключили настоящий договор (далее по тексту - Договор), руководствуясь Федеральным законом от 30.12.2004</w:t>
      </w:r>
      <w:r w:rsidR="008B6431">
        <w:t xml:space="preserve"> </w:t>
      </w:r>
      <w:r w:rsidRPr="00D16D0D">
        <w:t>г</w:t>
      </w:r>
      <w:r w:rsidR="008B6431">
        <w:t>.</w:t>
      </w:r>
      <w:r w:rsidRPr="00D16D0D">
        <w:t xml:space="preserve"> №</w:t>
      </w:r>
      <w:r w:rsidR="008B6431">
        <w:t xml:space="preserve"> </w:t>
      </w:r>
      <w:r w:rsidRPr="00D16D0D">
        <w:t>214-ФЗ о нижеследующем:</w:t>
      </w:r>
    </w:p>
    <w:p w:rsidR="00292F13" w:rsidRPr="00D16D0D" w:rsidRDefault="00292F13" w:rsidP="00292F13">
      <w:pPr>
        <w:pStyle w:val="ConsNormal"/>
        <w:widowControl/>
        <w:ind w:right="0" w:firstLine="0"/>
        <w:jc w:val="center"/>
        <w:rPr>
          <w:rFonts w:ascii="Times New Roman" w:hAnsi="Times New Roman" w:cs="Times New Roman"/>
          <w:b/>
          <w:bCs/>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Предмет договора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3038FA" w:rsidRPr="00D16D0D" w:rsidRDefault="00292F13" w:rsidP="00292F13">
      <w:pPr>
        <w:ind w:firstLine="708"/>
        <w:jc w:val="both"/>
        <w:rPr>
          <w:bCs/>
        </w:rPr>
      </w:pPr>
      <w:r w:rsidRPr="00D16D0D">
        <w:t xml:space="preserve">1.1. </w:t>
      </w:r>
      <w:r w:rsidR="003038FA" w:rsidRPr="00D16D0D">
        <w:t xml:space="preserve">В соответствии с настоящим договором Застройщик обязуется </w:t>
      </w:r>
      <w:r w:rsidR="003038FA" w:rsidRPr="00D16D0D">
        <w:rPr>
          <w:bCs/>
        </w:rPr>
        <w:t>в предусмотренный условиями договора срок своими силами и (или) с привлечением третьих лиц (подрядных и субподрядных организаций) построить (создать) многоквартирный жилой дом и после получения разрешения на ввод в эксплуатацию передать соответствующий объект Участнику долевого строительства в собственность, а Участник долевого строительства обязуется оплатить обусловленную настоящим договором цену и принять объект долевого строительства.</w:t>
      </w:r>
    </w:p>
    <w:p w:rsidR="003038FA" w:rsidRPr="00D16D0D" w:rsidRDefault="003038FA" w:rsidP="00292F13">
      <w:pPr>
        <w:ind w:firstLine="708"/>
        <w:jc w:val="both"/>
      </w:pPr>
      <w:r w:rsidRPr="00D16D0D">
        <w:t xml:space="preserve">1.2. Под объектом долевого строительства </w:t>
      </w:r>
      <w:r w:rsidR="006F6B21" w:rsidRPr="00D16D0D">
        <w:t xml:space="preserve">в соответствии с настоящим договором понимается: </w:t>
      </w:r>
      <w:r w:rsidR="002E514E">
        <w:rPr>
          <w:b/>
          <w:bCs/>
        </w:rPr>
        <w:t>___________</w:t>
      </w:r>
      <w:r w:rsidR="006F6B21" w:rsidRPr="00D16D0D">
        <w:rPr>
          <w:b/>
          <w:bCs/>
        </w:rPr>
        <w:t xml:space="preserve"> квартира строительный номер </w:t>
      </w:r>
      <w:r w:rsidR="002E514E">
        <w:rPr>
          <w:b/>
          <w:bCs/>
        </w:rPr>
        <w:t>_____</w:t>
      </w:r>
      <w:r w:rsidR="006F6B21" w:rsidRPr="00D16D0D">
        <w:rPr>
          <w:b/>
          <w:bCs/>
        </w:rPr>
        <w:t xml:space="preserve">, общей площадью </w:t>
      </w:r>
      <w:r w:rsidR="002E514E">
        <w:rPr>
          <w:b/>
          <w:bCs/>
        </w:rPr>
        <w:t>_____</w:t>
      </w:r>
      <w:r w:rsidR="006F6B21" w:rsidRPr="00D16D0D">
        <w:rPr>
          <w:b/>
          <w:bCs/>
        </w:rPr>
        <w:t xml:space="preserve"> кв.м., расположенная на </w:t>
      </w:r>
      <w:r w:rsidR="002E514E">
        <w:rPr>
          <w:b/>
          <w:bCs/>
        </w:rPr>
        <w:t>__</w:t>
      </w:r>
      <w:r w:rsidR="006F6B21" w:rsidRPr="00D16D0D">
        <w:rPr>
          <w:b/>
          <w:bCs/>
        </w:rPr>
        <w:t xml:space="preserve"> (</w:t>
      </w:r>
      <w:r w:rsidR="002E514E">
        <w:rPr>
          <w:b/>
          <w:bCs/>
        </w:rPr>
        <w:t>______</w:t>
      </w:r>
      <w:r w:rsidR="006F6B21" w:rsidRPr="00D16D0D">
        <w:rPr>
          <w:b/>
          <w:bCs/>
        </w:rPr>
        <w:t xml:space="preserve">) этаже, с лоджией фактической площадью </w:t>
      </w:r>
      <w:r w:rsidR="002E514E">
        <w:rPr>
          <w:b/>
          <w:bCs/>
        </w:rPr>
        <w:t>_____</w:t>
      </w:r>
      <w:r w:rsidR="006F6B21" w:rsidRPr="00D16D0D">
        <w:rPr>
          <w:b/>
          <w:bCs/>
        </w:rPr>
        <w:t xml:space="preserve"> кв.м. (с коэф. 0,5 = </w:t>
      </w:r>
      <w:r w:rsidR="002E514E">
        <w:rPr>
          <w:b/>
          <w:bCs/>
        </w:rPr>
        <w:t>____</w:t>
      </w:r>
      <w:r w:rsidR="006F6B21" w:rsidRPr="00D16D0D">
        <w:rPr>
          <w:b/>
          <w:bCs/>
        </w:rPr>
        <w:t xml:space="preserve"> кв.м.), входящая в состав объекта: Многоквартирный жилой дом</w:t>
      </w:r>
      <w:r w:rsidR="006F6B21" w:rsidRPr="00D16D0D">
        <w:t xml:space="preserve">, </w:t>
      </w:r>
      <w:r w:rsidR="006F6B21" w:rsidRPr="00D16D0D">
        <w:rPr>
          <w:b/>
          <w:bCs/>
        </w:rPr>
        <w:t xml:space="preserve">расположенный по </w:t>
      </w:r>
      <w:r w:rsidR="006F6B21" w:rsidRPr="00D16D0D">
        <w:rPr>
          <w:b/>
          <w:bCs/>
          <w:color w:val="000000" w:themeColor="text1"/>
        </w:rPr>
        <w:t>адресу: Вологодская область, Шекснинский район, п. Шексна, ул. Исполкомовская, на земельном участке с кадастровым номером 35:23:030400</w:t>
      </w:r>
      <w:r w:rsidR="002E514E">
        <w:rPr>
          <w:b/>
          <w:bCs/>
          <w:color w:val="000000" w:themeColor="text1"/>
        </w:rPr>
        <w:t>8:238</w:t>
      </w:r>
      <w:r w:rsidR="006F6B21" w:rsidRPr="00D16D0D">
        <w:rPr>
          <w:b/>
          <w:bCs/>
          <w:color w:val="000000" w:themeColor="text1"/>
        </w:rPr>
        <w:t>.</w:t>
      </w:r>
      <w:r w:rsidR="006F6B21" w:rsidRPr="00D16D0D">
        <w:rPr>
          <w:color w:val="000000" w:themeColor="text1"/>
        </w:rPr>
        <w:t xml:space="preserve"> Разрешение на строительство № </w:t>
      </w:r>
      <w:r w:rsidR="002E514E">
        <w:rPr>
          <w:color w:val="000000" w:themeColor="text1"/>
        </w:rPr>
        <w:t>35-23-2-2024</w:t>
      </w:r>
      <w:r w:rsidR="006F6B21" w:rsidRPr="00D16D0D">
        <w:rPr>
          <w:color w:val="000000"/>
        </w:rPr>
        <w:t xml:space="preserve"> </w:t>
      </w:r>
      <w:r w:rsidR="002E514E">
        <w:t>от 14</w:t>
      </w:r>
      <w:r w:rsidR="006F6B21" w:rsidRPr="00D16D0D">
        <w:t xml:space="preserve"> </w:t>
      </w:r>
      <w:r w:rsidR="002E514E">
        <w:t>марта 2024</w:t>
      </w:r>
      <w:r w:rsidR="00652301" w:rsidRPr="00D16D0D">
        <w:t xml:space="preserve"> </w:t>
      </w:r>
      <w:r w:rsidR="006F6B21" w:rsidRPr="00D16D0D">
        <w:t>г. выдано Администрацией Шекснинского муниципального района Вологодской области</w:t>
      </w:r>
    </w:p>
    <w:p w:rsidR="00F038FD" w:rsidRPr="00D16D0D" w:rsidRDefault="00E01957" w:rsidP="00292F13">
      <w:pPr>
        <w:ind w:firstLine="708"/>
        <w:jc w:val="both"/>
        <w:rPr>
          <w:bCs/>
        </w:rPr>
      </w:pPr>
      <w:r w:rsidRPr="00D16D0D">
        <w:rPr>
          <w:bCs/>
        </w:rPr>
        <w:t xml:space="preserve">1.3. Расчетная площадь, используемая для расчета стоимости объекта долевого строительства, составляет </w:t>
      </w:r>
      <w:r w:rsidR="002E514E">
        <w:rPr>
          <w:bCs/>
        </w:rPr>
        <w:t>_______</w:t>
      </w:r>
      <w:r w:rsidRPr="00D16D0D">
        <w:rPr>
          <w:bCs/>
        </w:rPr>
        <w:t xml:space="preserve"> кв.м., с учетом лоджии площадью </w:t>
      </w:r>
      <w:r w:rsidR="002E514E">
        <w:rPr>
          <w:bCs/>
        </w:rPr>
        <w:t>______</w:t>
      </w:r>
      <w:r w:rsidRPr="00D16D0D">
        <w:rPr>
          <w:bCs/>
        </w:rPr>
        <w:t xml:space="preserve"> кв.м., рассчитанной с применением понижающего коэффициента 0,5. </w:t>
      </w:r>
      <w:r w:rsidR="00F038FD" w:rsidRPr="00D16D0D">
        <w:rPr>
          <w:bCs/>
        </w:rPr>
        <w:t xml:space="preserve">(Приложение №2). </w:t>
      </w:r>
    </w:p>
    <w:p w:rsidR="00E01957" w:rsidRPr="00D16D0D" w:rsidRDefault="00E01957" w:rsidP="00292F13">
      <w:pPr>
        <w:ind w:firstLine="708"/>
        <w:jc w:val="both"/>
        <w:rPr>
          <w:bCs/>
        </w:rPr>
      </w:pPr>
      <w:r w:rsidRPr="00D16D0D">
        <w:rPr>
          <w:bCs/>
        </w:rPr>
        <w:t>Площадь лоджии не включается в общую площадь объекта долевого строительства. Строительный номер объекта долевого строительства, площадь объекта долевого строительства, адрес объекта долевого строительства являются ориентировочными на день подписания настоящего договора.</w:t>
      </w:r>
      <w:r w:rsidR="00F038FD" w:rsidRPr="00D16D0D">
        <w:rPr>
          <w:bCs/>
        </w:rPr>
        <w:t xml:space="preserve"> </w:t>
      </w:r>
      <w:r w:rsidRPr="00D16D0D">
        <w:rPr>
          <w:bCs/>
        </w:rPr>
        <w:t>Сто</w:t>
      </w:r>
      <w:r w:rsidR="00F038FD" w:rsidRPr="00D16D0D">
        <w:rPr>
          <w:bCs/>
        </w:rPr>
        <w:t>р</w:t>
      </w:r>
      <w:r w:rsidRPr="00D16D0D">
        <w:rPr>
          <w:bCs/>
        </w:rPr>
        <w:t>оны</w:t>
      </w:r>
      <w:r w:rsidR="00F038FD" w:rsidRPr="00D16D0D">
        <w:rPr>
          <w:bCs/>
        </w:rPr>
        <w:t xml:space="preserve"> пришли к соглашению достоверной считать характеристику квартиры (номер, площадь, адрес), указанную в акте приема-передачи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Окончательный размер общей площади Квартиры будет определен по данным Кадастрового инженера.</w:t>
      </w:r>
      <w:r w:rsidRPr="00D16D0D">
        <w:rPr>
          <w:rFonts w:ascii="Times New Roman" w:hAnsi="Times New Roman" w:cs="Times New Roman"/>
          <w:color w:val="000000"/>
          <w:sz w:val="24"/>
          <w:szCs w:val="24"/>
        </w:rPr>
        <w:t xml:space="preserve"> И</w:t>
      </w:r>
      <w:r w:rsidRPr="00D16D0D">
        <w:rPr>
          <w:rFonts w:ascii="Times New Roman" w:hAnsi="Times New Roman" w:cs="Times New Roman"/>
          <w:sz w:val="24"/>
          <w:szCs w:val="24"/>
        </w:rPr>
        <w:t xml:space="preserve">зменение общей площади квартиры, являющейся объектом долевого строительства, на величину не превышающую пять </w:t>
      </w:r>
      <w:r w:rsidRPr="00D16D0D">
        <w:rPr>
          <w:rStyle w:val="highlightsearch"/>
          <w:rFonts w:ascii="Times New Roman" w:hAnsi="Times New Roman" w:cs="Times New Roman"/>
          <w:sz w:val="24"/>
          <w:szCs w:val="24"/>
        </w:rPr>
        <w:t>процентов,</w:t>
      </w:r>
      <w:r w:rsidRPr="00D16D0D">
        <w:rPr>
          <w:rFonts w:ascii="Times New Roman" w:hAnsi="Times New Roman" w:cs="Times New Roman"/>
          <w:sz w:val="24"/>
          <w:szCs w:val="24"/>
        </w:rPr>
        <w:t xml:space="preserve"> является допустимым.</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1.4. </w:t>
      </w:r>
      <w:r w:rsidRPr="00D16D0D">
        <w:rPr>
          <w:rFonts w:ascii="Times New Roman" w:hAnsi="Times New Roman" w:cs="Times New Roman"/>
          <w:bCs/>
          <w:sz w:val="24"/>
          <w:szCs w:val="24"/>
        </w:rPr>
        <w:t>Застройщик</w:t>
      </w:r>
      <w:r w:rsidRPr="00D16D0D">
        <w:rPr>
          <w:rFonts w:ascii="Times New Roman" w:hAnsi="Times New Roman" w:cs="Times New Roman"/>
          <w:sz w:val="24"/>
          <w:szCs w:val="24"/>
        </w:rPr>
        <w:t xml:space="preserve"> гарантирует отсутствие обременения какими-либо правами третьих лиц Объекта недвижимости на дату заключения Договора.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1.5. Строительство указанного в п. 1.</w:t>
      </w:r>
      <w:r w:rsidR="00F038FD" w:rsidRPr="00D16D0D">
        <w:rPr>
          <w:rFonts w:ascii="Times New Roman" w:hAnsi="Times New Roman" w:cs="Times New Roman"/>
          <w:sz w:val="24"/>
          <w:szCs w:val="24"/>
        </w:rPr>
        <w:t>2</w:t>
      </w:r>
      <w:r w:rsidRPr="00D16D0D">
        <w:rPr>
          <w:rFonts w:ascii="Times New Roman" w:hAnsi="Times New Roman" w:cs="Times New Roman"/>
          <w:sz w:val="24"/>
          <w:szCs w:val="24"/>
        </w:rPr>
        <w:t xml:space="preserve"> настоящего договора многоквартирного жилого дома будет осуществляться на основании проектно-сметной документации, положительного заключения государственной экспертизы, разрешения на строительство и других правоустанавливающих документов.</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Цена договора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F038FD" w:rsidRPr="00D16D0D" w:rsidRDefault="00292F13" w:rsidP="00292F13">
      <w:pPr>
        <w:pStyle w:val="ConsNormal"/>
        <w:widowControl/>
        <w:ind w:right="0" w:firstLine="708"/>
        <w:jc w:val="both"/>
        <w:rPr>
          <w:rFonts w:ascii="Times New Roman" w:hAnsi="Times New Roman" w:cs="Times New Roman"/>
          <w:bCs/>
          <w:sz w:val="24"/>
          <w:szCs w:val="24"/>
        </w:rPr>
      </w:pPr>
      <w:r w:rsidRPr="00D16D0D">
        <w:rPr>
          <w:rFonts w:ascii="Times New Roman" w:hAnsi="Times New Roman" w:cs="Times New Roman"/>
          <w:sz w:val="24"/>
          <w:szCs w:val="24"/>
        </w:rPr>
        <w:t xml:space="preserve">2.1. </w:t>
      </w:r>
      <w:r w:rsidRPr="00D16D0D">
        <w:rPr>
          <w:rFonts w:ascii="Times New Roman" w:hAnsi="Times New Roman" w:cs="Times New Roman"/>
          <w:bCs/>
          <w:sz w:val="24"/>
          <w:szCs w:val="24"/>
        </w:rPr>
        <w:t>Для создания Квартир с потребительскими качествами (Приложение №</w:t>
      </w:r>
      <w:r w:rsidR="00F038FD" w:rsidRPr="00D16D0D">
        <w:rPr>
          <w:rFonts w:ascii="Times New Roman" w:hAnsi="Times New Roman" w:cs="Times New Roman"/>
          <w:bCs/>
          <w:sz w:val="24"/>
          <w:szCs w:val="24"/>
        </w:rPr>
        <w:t xml:space="preserve"> </w:t>
      </w:r>
      <w:r w:rsidRPr="00D16D0D">
        <w:rPr>
          <w:rFonts w:ascii="Times New Roman" w:hAnsi="Times New Roman" w:cs="Times New Roman"/>
          <w:bCs/>
          <w:sz w:val="24"/>
          <w:szCs w:val="24"/>
        </w:rPr>
        <w:t>3) Участник долевого строительства обязуется уплатить Застройщику денежные средства</w:t>
      </w:r>
      <w:r w:rsidR="00F038FD" w:rsidRPr="00D16D0D">
        <w:rPr>
          <w:rFonts w:ascii="Times New Roman" w:hAnsi="Times New Roman" w:cs="Times New Roman"/>
          <w:bCs/>
          <w:sz w:val="24"/>
          <w:szCs w:val="24"/>
        </w:rPr>
        <w:t>.</w:t>
      </w:r>
    </w:p>
    <w:p w:rsidR="00292F13" w:rsidRPr="00D16D0D" w:rsidRDefault="00766435" w:rsidP="00766435">
      <w:pPr>
        <w:pStyle w:val="ConsNormal"/>
        <w:widowControl/>
        <w:ind w:right="0" w:firstLine="708"/>
        <w:jc w:val="both"/>
        <w:rPr>
          <w:rFonts w:ascii="Times New Roman" w:hAnsi="Times New Roman" w:cs="Times New Roman"/>
          <w:bCs/>
          <w:sz w:val="24"/>
          <w:szCs w:val="24"/>
        </w:rPr>
      </w:pPr>
      <w:r w:rsidRPr="00D16D0D">
        <w:rPr>
          <w:rFonts w:ascii="Times New Roman" w:hAnsi="Times New Roman" w:cs="Times New Roman"/>
          <w:bCs/>
          <w:sz w:val="24"/>
          <w:szCs w:val="24"/>
        </w:rPr>
        <w:t xml:space="preserve">Общая </w:t>
      </w:r>
      <w:r w:rsidR="00292F13" w:rsidRPr="00D16D0D">
        <w:rPr>
          <w:rFonts w:ascii="Times New Roman" w:hAnsi="Times New Roman" w:cs="Times New Roman"/>
          <w:bCs/>
          <w:sz w:val="24"/>
          <w:szCs w:val="24"/>
        </w:rPr>
        <w:t>цена договора</w:t>
      </w:r>
      <w:r w:rsidRPr="00D16D0D">
        <w:rPr>
          <w:rFonts w:ascii="Times New Roman" w:hAnsi="Times New Roman" w:cs="Times New Roman"/>
          <w:bCs/>
          <w:sz w:val="24"/>
          <w:szCs w:val="24"/>
        </w:rPr>
        <w:t xml:space="preserve"> составляет</w:t>
      </w:r>
      <w:r w:rsidR="00292F13" w:rsidRPr="00D16D0D">
        <w:rPr>
          <w:rFonts w:ascii="Times New Roman" w:hAnsi="Times New Roman" w:cs="Times New Roman"/>
          <w:bCs/>
          <w:sz w:val="24"/>
          <w:szCs w:val="24"/>
        </w:rPr>
        <w:t xml:space="preserve"> </w:t>
      </w:r>
      <w:r w:rsidR="002E514E">
        <w:rPr>
          <w:rFonts w:ascii="Times New Roman" w:hAnsi="Times New Roman" w:cs="Times New Roman"/>
          <w:b/>
          <w:sz w:val="24"/>
          <w:szCs w:val="24"/>
        </w:rPr>
        <w:t>__________</w:t>
      </w:r>
      <w:r w:rsidR="00292F13" w:rsidRPr="00D16D0D">
        <w:rPr>
          <w:rFonts w:ascii="Times New Roman" w:hAnsi="Times New Roman" w:cs="Times New Roman"/>
          <w:b/>
          <w:sz w:val="24"/>
          <w:szCs w:val="24"/>
        </w:rPr>
        <w:t xml:space="preserve"> (</w:t>
      </w:r>
      <w:r w:rsidR="002E514E">
        <w:rPr>
          <w:rFonts w:ascii="Times New Roman" w:hAnsi="Times New Roman" w:cs="Times New Roman"/>
          <w:b/>
          <w:sz w:val="24"/>
          <w:szCs w:val="24"/>
        </w:rPr>
        <w:t>________________________</w:t>
      </w:r>
      <w:r w:rsidR="00292F13" w:rsidRPr="00D16D0D">
        <w:rPr>
          <w:rFonts w:ascii="Times New Roman" w:hAnsi="Times New Roman" w:cs="Times New Roman"/>
          <w:b/>
          <w:sz w:val="24"/>
          <w:szCs w:val="24"/>
        </w:rPr>
        <w:t>) рублей 00 копеек</w:t>
      </w:r>
      <w:r w:rsidRPr="00D16D0D">
        <w:rPr>
          <w:rFonts w:ascii="Times New Roman" w:hAnsi="Times New Roman" w:cs="Times New Roman"/>
          <w:b/>
          <w:sz w:val="24"/>
          <w:szCs w:val="24"/>
        </w:rPr>
        <w:t xml:space="preserve"> </w:t>
      </w:r>
      <w:r w:rsidRPr="00D16D0D">
        <w:rPr>
          <w:rFonts w:ascii="Times New Roman" w:hAnsi="Times New Roman" w:cs="Times New Roman"/>
          <w:bCs/>
          <w:sz w:val="24"/>
          <w:szCs w:val="24"/>
        </w:rPr>
        <w:t>(НДС не облагается)</w:t>
      </w:r>
      <w:r w:rsidR="00292F13" w:rsidRPr="00D16D0D">
        <w:rPr>
          <w:rFonts w:ascii="Times New Roman" w:hAnsi="Times New Roman" w:cs="Times New Roman"/>
          <w:b/>
          <w:sz w:val="24"/>
          <w:szCs w:val="24"/>
        </w:rPr>
        <w:t>.</w:t>
      </w:r>
      <w:r w:rsidR="00292F13" w:rsidRPr="00D16D0D">
        <w:rPr>
          <w:rFonts w:ascii="Times New Roman" w:hAnsi="Times New Roman" w:cs="Times New Roman"/>
          <w:bCs/>
          <w:sz w:val="24"/>
          <w:szCs w:val="24"/>
        </w:rPr>
        <w:t xml:space="preserve"> </w:t>
      </w:r>
    </w:p>
    <w:p w:rsidR="00292F13" w:rsidRPr="00D16D0D" w:rsidRDefault="00292F13" w:rsidP="00292F13">
      <w:pPr>
        <w:pStyle w:val="ConsNormal"/>
        <w:widowControl/>
        <w:ind w:right="0" w:firstLine="0"/>
        <w:jc w:val="both"/>
        <w:rPr>
          <w:rFonts w:ascii="Times New Roman" w:hAnsi="Times New Roman" w:cs="Times New Roman"/>
          <w:sz w:val="24"/>
          <w:szCs w:val="24"/>
        </w:rPr>
      </w:pPr>
      <w:r w:rsidRPr="00D16D0D">
        <w:rPr>
          <w:rFonts w:ascii="Times New Roman" w:hAnsi="Times New Roman" w:cs="Times New Roman"/>
          <w:bCs/>
          <w:sz w:val="24"/>
          <w:szCs w:val="24"/>
        </w:rPr>
        <w:t>Цена договора является окончательной, изменению не подлежит</w:t>
      </w:r>
      <w:r w:rsidRPr="00D16D0D">
        <w:rPr>
          <w:rFonts w:ascii="Times New Roman" w:hAnsi="Times New Roman" w:cs="Times New Roman"/>
          <w:sz w:val="24"/>
          <w:szCs w:val="24"/>
        </w:rPr>
        <w:t>.</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В случае допустимого отклонения </w:t>
      </w:r>
      <w:r w:rsidRPr="00D16D0D">
        <w:rPr>
          <w:rFonts w:ascii="Times New Roman" w:hAnsi="Times New Roman" w:cs="Times New Roman"/>
          <w:bCs/>
          <w:sz w:val="24"/>
          <w:szCs w:val="24"/>
        </w:rPr>
        <w:t>фактической</w:t>
      </w:r>
      <w:r w:rsidRPr="00D16D0D">
        <w:rPr>
          <w:rFonts w:ascii="Times New Roman" w:hAnsi="Times New Roman" w:cs="Times New Roman"/>
          <w:sz w:val="24"/>
          <w:szCs w:val="24"/>
        </w:rPr>
        <w:t xml:space="preserve"> общей площади </w:t>
      </w:r>
      <w:r w:rsidRPr="00D16D0D">
        <w:rPr>
          <w:rFonts w:ascii="Times New Roman" w:hAnsi="Times New Roman" w:cs="Times New Roman"/>
          <w:bCs/>
          <w:sz w:val="24"/>
          <w:szCs w:val="24"/>
        </w:rPr>
        <w:t>(</w:t>
      </w:r>
      <w:r w:rsidRPr="00D16D0D">
        <w:rPr>
          <w:rFonts w:ascii="Times New Roman" w:hAnsi="Times New Roman" w:cs="Times New Roman"/>
          <w:sz w:val="24"/>
          <w:szCs w:val="24"/>
        </w:rPr>
        <w:t xml:space="preserve">по данным кадастрового инженера) </w:t>
      </w:r>
      <w:r w:rsidRPr="00D16D0D">
        <w:rPr>
          <w:rFonts w:ascii="Times New Roman" w:hAnsi="Times New Roman" w:cs="Times New Roman"/>
          <w:bCs/>
          <w:sz w:val="24"/>
          <w:szCs w:val="24"/>
        </w:rPr>
        <w:t xml:space="preserve">от </w:t>
      </w:r>
      <w:r w:rsidRPr="00D16D0D">
        <w:rPr>
          <w:rFonts w:ascii="Times New Roman" w:hAnsi="Times New Roman" w:cs="Times New Roman"/>
          <w:sz w:val="24"/>
          <w:szCs w:val="24"/>
        </w:rPr>
        <w:t>ориентировочной</w:t>
      </w:r>
      <w:r w:rsidRPr="00D16D0D">
        <w:rPr>
          <w:rFonts w:ascii="Times New Roman" w:hAnsi="Times New Roman" w:cs="Times New Roman"/>
          <w:bCs/>
          <w:sz w:val="24"/>
          <w:szCs w:val="24"/>
        </w:rPr>
        <w:t xml:space="preserve"> </w:t>
      </w:r>
      <w:r w:rsidRPr="00D16D0D">
        <w:rPr>
          <w:rFonts w:ascii="Times New Roman" w:hAnsi="Times New Roman" w:cs="Times New Roman"/>
          <w:sz w:val="24"/>
          <w:szCs w:val="24"/>
        </w:rPr>
        <w:t>общей площади (проектной), как в сторону увеличения, так и в сторону уменьшения, Застройщик не производит перерасчет стоимости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color w:val="000000"/>
          <w:sz w:val="24"/>
          <w:szCs w:val="24"/>
        </w:rPr>
        <w:t>2.2. Оплата по</w:t>
      </w:r>
      <w:r w:rsidRPr="00D16D0D">
        <w:rPr>
          <w:rFonts w:ascii="Times New Roman" w:hAnsi="Times New Roman" w:cs="Times New Roman"/>
          <w:sz w:val="24"/>
          <w:szCs w:val="24"/>
        </w:rPr>
        <w:t xml:space="preserve"> настоящему договору производится в следующем порядке:</w:t>
      </w:r>
    </w:p>
    <w:p w:rsidR="00292F13" w:rsidRPr="00D16D0D" w:rsidRDefault="00292F13" w:rsidP="00292F13">
      <w:pPr>
        <w:pStyle w:val="ConsNormal"/>
        <w:widowControl/>
        <w:ind w:right="0" w:firstLine="708"/>
        <w:jc w:val="both"/>
        <w:rPr>
          <w:rFonts w:ascii="Times New Roman" w:hAnsi="Times New Roman" w:cs="Times New Roman"/>
          <w:b/>
          <w:color w:val="FF0000"/>
          <w:sz w:val="24"/>
          <w:szCs w:val="24"/>
        </w:rPr>
      </w:pPr>
      <w:r w:rsidRPr="00D16D0D">
        <w:rPr>
          <w:rFonts w:ascii="Times New Roman" w:hAnsi="Times New Roman" w:cs="Times New Roman"/>
          <w:sz w:val="24"/>
          <w:szCs w:val="24"/>
        </w:rPr>
        <w:t>- сумма в размере</w:t>
      </w:r>
      <w:r w:rsidRPr="00D16D0D">
        <w:rPr>
          <w:rFonts w:ascii="Times New Roman" w:hAnsi="Times New Roman" w:cs="Times New Roman"/>
          <w:b/>
          <w:color w:val="FF0000"/>
          <w:sz w:val="24"/>
          <w:szCs w:val="24"/>
        </w:rPr>
        <w:t xml:space="preserve"> </w:t>
      </w:r>
      <w:r w:rsidR="002E514E">
        <w:rPr>
          <w:rFonts w:ascii="Times New Roman" w:hAnsi="Times New Roman" w:cs="Times New Roman"/>
          <w:b/>
          <w:sz w:val="24"/>
          <w:szCs w:val="24"/>
        </w:rPr>
        <w:t>_______</w:t>
      </w:r>
      <w:r w:rsidR="008B6431" w:rsidRPr="00D16D0D">
        <w:rPr>
          <w:rFonts w:ascii="Times New Roman" w:hAnsi="Times New Roman" w:cs="Times New Roman"/>
          <w:b/>
          <w:sz w:val="24"/>
          <w:szCs w:val="24"/>
        </w:rPr>
        <w:t xml:space="preserve"> (</w:t>
      </w:r>
      <w:r w:rsidR="002E514E">
        <w:rPr>
          <w:rFonts w:ascii="Times New Roman" w:hAnsi="Times New Roman" w:cs="Times New Roman"/>
          <w:b/>
          <w:sz w:val="24"/>
          <w:szCs w:val="24"/>
        </w:rPr>
        <w:t>________________________________</w:t>
      </w:r>
      <w:r w:rsidR="008B6431" w:rsidRPr="00D16D0D">
        <w:rPr>
          <w:rFonts w:ascii="Times New Roman" w:hAnsi="Times New Roman" w:cs="Times New Roman"/>
          <w:b/>
          <w:sz w:val="24"/>
          <w:szCs w:val="24"/>
        </w:rPr>
        <w:t>)</w:t>
      </w:r>
      <w:r w:rsidRPr="00D16D0D">
        <w:rPr>
          <w:rFonts w:ascii="Times New Roman" w:hAnsi="Times New Roman" w:cs="Times New Roman"/>
          <w:b/>
          <w:sz w:val="24"/>
          <w:szCs w:val="24"/>
        </w:rPr>
        <w:t xml:space="preserve"> рублей 00 копеек</w:t>
      </w:r>
      <w:r w:rsidRPr="00D16D0D">
        <w:rPr>
          <w:rFonts w:ascii="Times New Roman" w:hAnsi="Times New Roman" w:cs="Times New Roman"/>
          <w:sz w:val="24"/>
          <w:szCs w:val="24"/>
        </w:rPr>
        <w:t xml:space="preserve"> вносится на специальный эскроу-счет </w:t>
      </w:r>
      <w:r w:rsidRPr="00D16D0D">
        <w:rPr>
          <w:rFonts w:ascii="Times New Roman" w:hAnsi="Times New Roman" w:cs="Times New Roman"/>
          <w:bCs/>
          <w:color w:val="000000"/>
          <w:sz w:val="24"/>
          <w:szCs w:val="24"/>
        </w:rPr>
        <w:t>после государственной регистрации настоящего договора в Управлении Федеральной регистрационной службы кадастра и картографии по Вологодской области, в течение</w:t>
      </w:r>
      <w:r w:rsidRPr="00D16D0D">
        <w:rPr>
          <w:rFonts w:ascii="Times New Roman" w:hAnsi="Times New Roman" w:cs="Times New Roman"/>
          <w:b/>
          <w:color w:val="000000"/>
          <w:sz w:val="24"/>
          <w:szCs w:val="24"/>
        </w:rPr>
        <w:t xml:space="preserve"> 2 (двух) рабочих дней</w:t>
      </w:r>
      <w:r w:rsidRPr="00D16D0D">
        <w:rPr>
          <w:rFonts w:ascii="Times New Roman" w:hAnsi="Times New Roman" w:cs="Times New Roman"/>
          <w:bCs/>
          <w:color w:val="000000"/>
          <w:sz w:val="24"/>
          <w:szCs w:val="24"/>
        </w:rPr>
        <w:t>,</w:t>
      </w:r>
      <w:r w:rsidRPr="00D16D0D">
        <w:rPr>
          <w:rFonts w:ascii="Times New Roman" w:hAnsi="Times New Roman" w:cs="Times New Roman"/>
          <w:sz w:val="24"/>
          <w:szCs w:val="24"/>
        </w:rPr>
        <w:t xml:space="preserve">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292F13" w:rsidRPr="00D16D0D" w:rsidRDefault="00292F13" w:rsidP="00292F13">
      <w:pPr>
        <w:pStyle w:val="a9"/>
        <w:spacing w:after="0"/>
        <w:ind w:firstLine="709"/>
        <w:jc w:val="both"/>
      </w:pPr>
      <w:r w:rsidRPr="00D16D0D">
        <w:rPr>
          <w:u w:val="single"/>
        </w:rPr>
        <w:t>Эскроу- агент</w:t>
      </w:r>
      <w:r w:rsidRPr="00D16D0D">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Pr="00D16D0D">
        <w:rPr>
          <w:lang w:val="en-US"/>
        </w:rPr>
        <w:t>Escrow</w:t>
      </w:r>
      <w:r w:rsidRPr="00D16D0D">
        <w:t>_</w:t>
      </w:r>
      <w:r w:rsidRPr="00D16D0D">
        <w:rPr>
          <w:lang w:val="en-US"/>
        </w:rPr>
        <w:t>Sberbank</w:t>
      </w:r>
      <w:r w:rsidRPr="00D16D0D">
        <w:t>@</w:t>
      </w:r>
      <w:r w:rsidRPr="00D16D0D">
        <w:rPr>
          <w:lang w:val="en-US"/>
        </w:rPr>
        <w:t>sberbank</w:t>
      </w:r>
      <w:r w:rsidRPr="00D16D0D">
        <w:t>.</w:t>
      </w:r>
      <w:r w:rsidRPr="00D16D0D">
        <w:rPr>
          <w:lang w:val="en-US"/>
        </w:rPr>
        <w:t>ru</w:t>
      </w:r>
      <w:r w:rsidRPr="00D16D0D">
        <w:t>, номер телефона: 900 – для мобильных, 8-800-555-55-50 – для мобильных и городских</w:t>
      </w:r>
    </w:p>
    <w:p w:rsidR="00292F13" w:rsidRPr="00D16D0D" w:rsidRDefault="00292F13" w:rsidP="00292F13">
      <w:pPr>
        <w:pStyle w:val="a9"/>
        <w:spacing w:after="0"/>
        <w:ind w:firstLine="709"/>
        <w:jc w:val="both"/>
      </w:pPr>
      <w:r w:rsidRPr="00D16D0D">
        <w:rPr>
          <w:u w:val="single"/>
        </w:rPr>
        <w:t>Депонент</w:t>
      </w:r>
      <w:r w:rsidRPr="00D16D0D">
        <w:t xml:space="preserve">: </w:t>
      </w:r>
      <w:r w:rsidR="002E514E">
        <w:rPr>
          <w:b/>
          <w:bCs/>
        </w:rPr>
        <w:t>___________________________</w:t>
      </w:r>
    </w:p>
    <w:p w:rsidR="00292F13" w:rsidRPr="00D16D0D" w:rsidRDefault="00292F13" w:rsidP="00292F13">
      <w:pPr>
        <w:pStyle w:val="a9"/>
        <w:spacing w:after="0"/>
        <w:ind w:firstLine="709"/>
        <w:jc w:val="both"/>
      </w:pPr>
      <w:r w:rsidRPr="00D16D0D">
        <w:rPr>
          <w:u w:val="single"/>
        </w:rPr>
        <w:t>Бенефициар</w:t>
      </w:r>
      <w:r w:rsidRPr="00D16D0D">
        <w:t xml:space="preserve">: Общество с ограниченной ответственностью Специализированный застройщик «СК ЖилРегионСтрой» </w:t>
      </w:r>
    </w:p>
    <w:p w:rsidR="00292F13" w:rsidRPr="00D16D0D" w:rsidRDefault="00292F13" w:rsidP="00292F13">
      <w:pPr>
        <w:pStyle w:val="ConsNormal"/>
        <w:widowControl/>
        <w:ind w:right="0" w:firstLine="708"/>
        <w:jc w:val="both"/>
        <w:rPr>
          <w:rFonts w:ascii="Times New Roman" w:hAnsi="Times New Roman" w:cs="Times New Roman"/>
          <w:b/>
          <w:sz w:val="24"/>
          <w:szCs w:val="24"/>
        </w:rPr>
      </w:pPr>
      <w:r w:rsidRPr="00D16D0D">
        <w:rPr>
          <w:rFonts w:ascii="Times New Roman" w:hAnsi="Times New Roman" w:cs="Times New Roman"/>
          <w:sz w:val="24"/>
          <w:szCs w:val="24"/>
          <w:u w:val="single"/>
        </w:rPr>
        <w:t>Депонируемая сумма</w:t>
      </w:r>
      <w:r w:rsidRPr="00D16D0D">
        <w:rPr>
          <w:rFonts w:ascii="Times New Roman" w:hAnsi="Times New Roman" w:cs="Times New Roman"/>
          <w:sz w:val="24"/>
          <w:szCs w:val="24"/>
        </w:rPr>
        <w:t>:</w:t>
      </w:r>
      <w:r w:rsidRPr="00D16D0D">
        <w:rPr>
          <w:rFonts w:ascii="Times New Roman" w:hAnsi="Times New Roman" w:cs="Times New Roman"/>
          <w:b/>
          <w:color w:val="FF0000"/>
          <w:sz w:val="24"/>
          <w:szCs w:val="24"/>
        </w:rPr>
        <w:t xml:space="preserve"> </w:t>
      </w:r>
      <w:r w:rsidR="002E514E">
        <w:rPr>
          <w:rFonts w:ascii="Times New Roman" w:hAnsi="Times New Roman" w:cs="Times New Roman"/>
          <w:b/>
          <w:sz w:val="24"/>
          <w:szCs w:val="24"/>
        </w:rPr>
        <w:t>_____________</w:t>
      </w:r>
      <w:r w:rsidR="008B6431" w:rsidRPr="00D16D0D">
        <w:rPr>
          <w:rFonts w:ascii="Times New Roman" w:hAnsi="Times New Roman" w:cs="Times New Roman"/>
          <w:b/>
          <w:sz w:val="24"/>
          <w:szCs w:val="24"/>
        </w:rPr>
        <w:t xml:space="preserve"> (</w:t>
      </w:r>
      <w:r w:rsidR="002E514E">
        <w:rPr>
          <w:rFonts w:ascii="Times New Roman" w:hAnsi="Times New Roman" w:cs="Times New Roman"/>
          <w:b/>
          <w:sz w:val="24"/>
          <w:szCs w:val="24"/>
        </w:rPr>
        <w:t>______________________________</w:t>
      </w:r>
      <w:r w:rsidR="008B6431" w:rsidRPr="00D16D0D">
        <w:rPr>
          <w:rFonts w:ascii="Times New Roman" w:hAnsi="Times New Roman" w:cs="Times New Roman"/>
          <w:b/>
          <w:sz w:val="24"/>
          <w:szCs w:val="24"/>
        </w:rPr>
        <w:t>)</w:t>
      </w:r>
      <w:r w:rsidR="008B6431">
        <w:rPr>
          <w:rFonts w:ascii="Times New Roman" w:hAnsi="Times New Roman" w:cs="Times New Roman"/>
          <w:b/>
          <w:sz w:val="24"/>
          <w:szCs w:val="24"/>
        </w:rPr>
        <w:t xml:space="preserve"> </w:t>
      </w:r>
      <w:r w:rsidRPr="00D16D0D">
        <w:rPr>
          <w:rFonts w:ascii="Times New Roman" w:hAnsi="Times New Roman" w:cs="Times New Roman"/>
          <w:b/>
          <w:sz w:val="24"/>
          <w:szCs w:val="24"/>
        </w:rPr>
        <w:t xml:space="preserve">рублей 00 копеек  </w:t>
      </w:r>
    </w:p>
    <w:p w:rsidR="00101E96" w:rsidRPr="00D16D0D" w:rsidRDefault="006F6B2A" w:rsidP="00292F13">
      <w:pPr>
        <w:pStyle w:val="ConsNormal"/>
        <w:widowControl/>
        <w:ind w:right="0" w:firstLine="708"/>
        <w:jc w:val="both"/>
        <w:rPr>
          <w:rFonts w:ascii="Times New Roman" w:hAnsi="Times New Roman" w:cs="Times New Roman"/>
          <w:b/>
          <w:bCs/>
          <w:sz w:val="24"/>
          <w:szCs w:val="24"/>
        </w:rPr>
      </w:pPr>
      <w:r w:rsidRPr="00D16D0D">
        <w:rPr>
          <w:rFonts w:ascii="Times New Roman" w:hAnsi="Times New Roman" w:cs="Times New Roman"/>
          <w:bCs/>
          <w:sz w:val="24"/>
          <w:szCs w:val="24"/>
        </w:rPr>
        <w:t xml:space="preserve">2.3. </w:t>
      </w:r>
      <w:r w:rsidR="00101E96" w:rsidRPr="00D16D0D">
        <w:rPr>
          <w:rFonts w:ascii="Times New Roman" w:hAnsi="Times New Roman" w:cs="Times New Roman"/>
          <w:bCs/>
          <w:sz w:val="24"/>
          <w:szCs w:val="24"/>
        </w:rPr>
        <w:t xml:space="preserve">В платежном документе Участник </w:t>
      </w:r>
      <w:r w:rsidR="00101E96" w:rsidRPr="00D16D0D">
        <w:rPr>
          <w:rFonts w:ascii="Times New Roman" w:hAnsi="Times New Roman" w:cs="Times New Roman"/>
          <w:sz w:val="24"/>
          <w:szCs w:val="24"/>
        </w:rPr>
        <w:t xml:space="preserve">долевого строительства в качестве основания платежа указывает: </w:t>
      </w:r>
      <w:r w:rsidR="00101E96" w:rsidRPr="00D16D0D">
        <w:rPr>
          <w:rFonts w:ascii="Times New Roman" w:hAnsi="Times New Roman" w:cs="Times New Roman"/>
          <w:b/>
          <w:bCs/>
          <w:sz w:val="24"/>
          <w:szCs w:val="24"/>
        </w:rPr>
        <w:t xml:space="preserve">«Оплата в соответствии с договором </w:t>
      </w:r>
      <w:r w:rsidR="00D912ED" w:rsidRPr="00D16D0D">
        <w:rPr>
          <w:rFonts w:ascii="Times New Roman" w:hAnsi="Times New Roman" w:cs="Times New Roman"/>
          <w:b/>
          <w:bCs/>
          <w:sz w:val="24"/>
          <w:szCs w:val="24"/>
        </w:rPr>
        <w:t xml:space="preserve">№ </w:t>
      </w:r>
      <w:r w:rsidR="002E514E">
        <w:rPr>
          <w:rFonts w:ascii="Times New Roman" w:hAnsi="Times New Roman" w:cs="Times New Roman"/>
          <w:b/>
          <w:bCs/>
          <w:sz w:val="24"/>
          <w:szCs w:val="24"/>
        </w:rPr>
        <w:t>______</w:t>
      </w:r>
      <w:r w:rsidR="00D912ED" w:rsidRPr="00D16D0D">
        <w:rPr>
          <w:rFonts w:ascii="Times New Roman" w:hAnsi="Times New Roman" w:cs="Times New Roman"/>
          <w:b/>
          <w:bCs/>
          <w:sz w:val="24"/>
          <w:szCs w:val="24"/>
        </w:rPr>
        <w:t xml:space="preserve"> участ</w:t>
      </w:r>
      <w:r w:rsidR="002E514E">
        <w:rPr>
          <w:rFonts w:ascii="Times New Roman" w:hAnsi="Times New Roman" w:cs="Times New Roman"/>
          <w:b/>
          <w:bCs/>
          <w:sz w:val="24"/>
          <w:szCs w:val="24"/>
        </w:rPr>
        <w:t>ия в долевом строительстве от «____» ____________ 20___</w:t>
      </w:r>
      <w:r w:rsidR="00D912ED" w:rsidRPr="00D16D0D">
        <w:rPr>
          <w:rFonts w:ascii="Times New Roman" w:hAnsi="Times New Roman" w:cs="Times New Roman"/>
          <w:b/>
          <w:bCs/>
          <w:sz w:val="24"/>
          <w:szCs w:val="24"/>
        </w:rPr>
        <w:t xml:space="preserve"> года».</w:t>
      </w:r>
    </w:p>
    <w:p w:rsidR="006F6B2A"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2.</w:t>
      </w:r>
      <w:r w:rsidR="006F6B2A" w:rsidRPr="00D16D0D">
        <w:rPr>
          <w:rFonts w:ascii="Times New Roman" w:hAnsi="Times New Roman" w:cs="Times New Roman"/>
          <w:sz w:val="24"/>
          <w:szCs w:val="24"/>
        </w:rPr>
        <w:t>4</w:t>
      </w:r>
      <w:r w:rsidRPr="00D16D0D">
        <w:rPr>
          <w:rFonts w:ascii="Times New Roman" w:hAnsi="Times New Roman" w:cs="Times New Roman"/>
          <w:sz w:val="24"/>
          <w:szCs w:val="24"/>
        </w:rPr>
        <w:t xml:space="preserve">. </w:t>
      </w:r>
      <w:r w:rsidR="006F6B2A" w:rsidRPr="00D16D0D">
        <w:rPr>
          <w:rFonts w:ascii="Times New Roman" w:hAnsi="Times New Roman" w:cs="Times New Roman"/>
          <w:sz w:val="24"/>
          <w:szCs w:val="24"/>
        </w:rPr>
        <w:t>Расчет считается произведенным в полном объеме с момента зачисления денежных средств на эскроу счет.</w:t>
      </w:r>
    </w:p>
    <w:p w:rsidR="00292F13" w:rsidRPr="00D16D0D" w:rsidRDefault="006F6B2A"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2.5. </w:t>
      </w:r>
      <w:r w:rsidR="00292F13" w:rsidRPr="00D16D0D">
        <w:rPr>
          <w:rFonts w:ascii="Times New Roman" w:hAnsi="Times New Roman" w:cs="Times New Roman"/>
          <w:sz w:val="24"/>
          <w:szCs w:val="24"/>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w:t>
      </w:r>
      <w:hyperlink w:anchor="Par154" w:tooltip="Ссылка на текущий документ" w:history="1">
        <w:r w:rsidR="00292F13" w:rsidRPr="00D16D0D">
          <w:rPr>
            <w:rFonts w:ascii="Times New Roman" w:hAnsi="Times New Roman" w:cs="Times New Roman"/>
            <w:color w:val="000000"/>
            <w:sz w:val="24"/>
            <w:szCs w:val="24"/>
          </w:rPr>
          <w:t>6</w:t>
        </w:r>
      </w:hyperlink>
      <w:r w:rsidR="00292F13" w:rsidRPr="00D16D0D">
        <w:rPr>
          <w:rFonts w:ascii="Times New Roman" w:hAnsi="Times New Roman" w:cs="Times New Roman"/>
          <w:sz w:val="24"/>
          <w:szCs w:val="24"/>
        </w:rPr>
        <w:t xml:space="preserve">  настоящего договора.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2.</w:t>
      </w:r>
      <w:r w:rsidR="006F6B2A" w:rsidRPr="00D16D0D">
        <w:rPr>
          <w:rFonts w:ascii="Times New Roman" w:hAnsi="Times New Roman" w:cs="Times New Roman"/>
          <w:sz w:val="24"/>
          <w:szCs w:val="24"/>
        </w:rPr>
        <w:t>6</w:t>
      </w:r>
      <w:r w:rsidRPr="00D16D0D">
        <w:rPr>
          <w:rFonts w:ascii="Times New Roman" w:hAnsi="Times New Roman" w:cs="Times New Roman"/>
          <w:sz w:val="24"/>
          <w:szCs w:val="24"/>
        </w:rPr>
        <w:t xml:space="preserve">.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12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ar154"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color w:val="000000"/>
          <w:sz w:val="24"/>
          <w:szCs w:val="24"/>
        </w:rPr>
        <w:t xml:space="preserve"> 6</w:t>
      </w:r>
      <w:r w:rsidRPr="00D16D0D">
        <w:rPr>
          <w:rFonts w:ascii="Times New Roman" w:hAnsi="Times New Roman" w:cs="Times New Roman"/>
          <w:sz w:val="24"/>
          <w:szCs w:val="24"/>
        </w:rPr>
        <w:t xml:space="preserve"> настоящего договора.</w:t>
      </w:r>
    </w:p>
    <w:p w:rsidR="00292F13" w:rsidRPr="00D16D0D" w:rsidRDefault="00292F13" w:rsidP="00292F13">
      <w:pPr>
        <w:pStyle w:val="ConsNonformat"/>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2.</w:t>
      </w:r>
      <w:r w:rsidR="006F6B2A" w:rsidRPr="00D16D0D">
        <w:rPr>
          <w:rFonts w:ascii="Times New Roman" w:hAnsi="Times New Roman" w:cs="Times New Roman"/>
          <w:sz w:val="24"/>
          <w:szCs w:val="24"/>
        </w:rPr>
        <w:t>7</w:t>
      </w:r>
      <w:r w:rsidRPr="00D16D0D">
        <w:rPr>
          <w:rFonts w:ascii="Times New Roman" w:hAnsi="Times New Roman" w:cs="Times New Roman"/>
          <w:sz w:val="24"/>
          <w:szCs w:val="24"/>
        </w:rPr>
        <w:t>.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w:t>
      </w:r>
      <w:r w:rsidR="003E6035" w:rsidRPr="00D16D0D">
        <w:rPr>
          <w:rFonts w:ascii="Times New Roman" w:hAnsi="Times New Roman" w:cs="Times New Roman"/>
          <w:sz w:val="24"/>
          <w:szCs w:val="24"/>
        </w:rPr>
        <w:t xml:space="preserve"> за каждый день просрочки</w:t>
      </w:r>
      <w:r w:rsidRPr="00D16D0D">
        <w:rPr>
          <w:rFonts w:ascii="Times New Roman" w:hAnsi="Times New Roman" w:cs="Times New Roman"/>
          <w:sz w:val="24"/>
          <w:szCs w:val="24"/>
        </w:rPr>
        <w:t>.</w:t>
      </w:r>
      <w:r w:rsidR="003E6035" w:rsidRPr="00D16D0D">
        <w:rPr>
          <w:rFonts w:ascii="Times New Roman" w:hAnsi="Times New Roman" w:cs="Times New Roman"/>
          <w:sz w:val="24"/>
          <w:szCs w:val="24"/>
        </w:rPr>
        <w:t xml:space="preserve"> Сумма неустойки (пени) удерживается при перечислении платежа в первоочередном порядке.</w:t>
      </w:r>
    </w:p>
    <w:p w:rsidR="00292F13" w:rsidRPr="00D16D0D" w:rsidRDefault="00292F13" w:rsidP="00292F13">
      <w:pPr>
        <w:pStyle w:val="ConsNonformat"/>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lastRenderedPageBreak/>
        <w:t>2.</w:t>
      </w:r>
      <w:r w:rsidR="006F6B2A" w:rsidRPr="00D16D0D">
        <w:rPr>
          <w:rFonts w:ascii="Times New Roman" w:hAnsi="Times New Roman" w:cs="Times New Roman"/>
          <w:sz w:val="24"/>
          <w:szCs w:val="24"/>
        </w:rPr>
        <w:t>8</w:t>
      </w:r>
      <w:r w:rsidRPr="00D16D0D">
        <w:rPr>
          <w:rFonts w:ascii="Times New Roman" w:hAnsi="Times New Roman" w:cs="Times New Roman"/>
          <w:sz w:val="24"/>
          <w:szCs w:val="24"/>
        </w:rPr>
        <w:t>. Экономия денежных средств, образовавшихся у Застройщика после окончания строительства, остается в распоряжении Застройщика и является его вознаграждением.</w:t>
      </w:r>
    </w:p>
    <w:p w:rsidR="00292F13" w:rsidRPr="00D16D0D" w:rsidRDefault="00292F13" w:rsidP="00292F13">
      <w:pPr>
        <w:pStyle w:val="ConsNonformat"/>
        <w:widowControl/>
        <w:ind w:right="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Права и обязанности сторон</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 Застройщик обязуется:</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3.1.1.  Осуществлять ведение общих дел, вытекающих из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3.1.2. Вести учет денежных средств всех участников долевого строительства, участвующих в совместном строительстве многоквартирного жилого дома;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3.1.3. Распоряжаться денежными средствами в соответствии с целями, указанными в настоящем договоре;</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3.1.4. Организовать выполнение строительно-монтажных работ.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3.1.5. Подготавливать документы на оформление права собственности участника долевого строительства на жилое помещение, причитающееся ему по настоящему договору.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3.1.6. Сдать указанный в п. 1.</w:t>
      </w:r>
      <w:r w:rsidR="00A14F7F" w:rsidRPr="00D16D0D">
        <w:rPr>
          <w:rFonts w:ascii="Times New Roman" w:hAnsi="Times New Roman" w:cs="Times New Roman"/>
          <w:sz w:val="24"/>
          <w:szCs w:val="24"/>
        </w:rPr>
        <w:t>2</w:t>
      </w:r>
      <w:r w:rsidRPr="00D16D0D">
        <w:rPr>
          <w:rFonts w:ascii="Times New Roman" w:hAnsi="Times New Roman" w:cs="Times New Roman"/>
          <w:sz w:val="24"/>
          <w:szCs w:val="24"/>
        </w:rPr>
        <w:t xml:space="preserve"> настоящего договора объект</w:t>
      </w:r>
      <w:r w:rsidR="00A14F7F" w:rsidRPr="00D16D0D">
        <w:rPr>
          <w:rFonts w:ascii="Times New Roman" w:hAnsi="Times New Roman" w:cs="Times New Roman"/>
          <w:sz w:val="24"/>
          <w:szCs w:val="24"/>
        </w:rPr>
        <w:t xml:space="preserve"> долевого строительства</w:t>
      </w:r>
      <w:r w:rsidRPr="00D16D0D">
        <w:rPr>
          <w:rFonts w:ascii="Times New Roman" w:hAnsi="Times New Roman" w:cs="Times New Roman"/>
          <w:sz w:val="24"/>
          <w:szCs w:val="24"/>
        </w:rPr>
        <w:t xml:space="preserve"> в эксплуатацию в </w:t>
      </w:r>
      <w:r w:rsidR="00BF3C0F">
        <w:rPr>
          <w:rFonts w:ascii="Times New Roman" w:hAnsi="Times New Roman" w:cs="Times New Roman"/>
          <w:sz w:val="24"/>
          <w:szCs w:val="24"/>
        </w:rPr>
        <w:t>____ квартале 20__</w:t>
      </w:r>
      <w:r w:rsidRPr="00D16D0D">
        <w:rPr>
          <w:rFonts w:ascii="Times New Roman" w:hAnsi="Times New Roman" w:cs="Times New Roman"/>
          <w:sz w:val="24"/>
          <w:szCs w:val="24"/>
        </w:rPr>
        <w:t xml:space="preserve"> года, с предоставлением указанной</w:t>
      </w:r>
      <w:r w:rsidR="00A14F7F" w:rsidRPr="00D16D0D">
        <w:rPr>
          <w:rFonts w:ascii="Times New Roman" w:hAnsi="Times New Roman" w:cs="Times New Roman"/>
          <w:sz w:val="24"/>
          <w:szCs w:val="24"/>
        </w:rPr>
        <w:t xml:space="preserve"> </w:t>
      </w:r>
      <w:r w:rsidRPr="00D16D0D">
        <w:rPr>
          <w:rFonts w:ascii="Times New Roman" w:hAnsi="Times New Roman" w:cs="Times New Roman"/>
          <w:sz w:val="24"/>
          <w:szCs w:val="24"/>
        </w:rPr>
        <w:t xml:space="preserve">квартиры, построенной в соответствии с проектно-сметной документацией. </w:t>
      </w:r>
      <w:r w:rsidRPr="00D16D0D">
        <w:rPr>
          <w:rFonts w:ascii="Times New Roman" w:eastAsia="Calibri" w:hAnsi="Times New Roman" w:cs="Times New Roman"/>
          <w:b/>
          <w:color w:val="000000"/>
          <w:sz w:val="24"/>
          <w:szCs w:val="24"/>
        </w:rPr>
        <w:t xml:space="preserve">Стороны </w:t>
      </w:r>
      <w:r w:rsidR="00EE6A16" w:rsidRPr="00D16D0D">
        <w:rPr>
          <w:rFonts w:ascii="Times New Roman" w:eastAsia="Calibri" w:hAnsi="Times New Roman" w:cs="Times New Roman"/>
          <w:b/>
          <w:color w:val="000000"/>
          <w:sz w:val="24"/>
          <w:szCs w:val="24"/>
        </w:rPr>
        <w:t>пришли к соглашению о допускаемом</w:t>
      </w:r>
      <w:r w:rsidRPr="00D16D0D">
        <w:rPr>
          <w:rFonts w:ascii="Times New Roman" w:eastAsia="Calibri" w:hAnsi="Times New Roman" w:cs="Times New Roman"/>
          <w:b/>
          <w:color w:val="000000"/>
          <w:sz w:val="24"/>
          <w:szCs w:val="24"/>
        </w:rPr>
        <w:t xml:space="preserve"> досрочно</w:t>
      </w:r>
      <w:r w:rsidR="00EE6A16" w:rsidRPr="00D16D0D">
        <w:rPr>
          <w:rFonts w:ascii="Times New Roman" w:eastAsia="Calibri" w:hAnsi="Times New Roman" w:cs="Times New Roman"/>
          <w:b/>
          <w:color w:val="000000"/>
          <w:sz w:val="24"/>
          <w:szCs w:val="24"/>
        </w:rPr>
        <w:t>м</w:t>
      </w:r>
      <w:r w:rsidRPr="00D16D0D">
        <w:rPr>
          <w:rFonts w:ascii="Times New Roman" w:eastAsia="Calibri" w:hAnsi="Times New Roman" w:cs="Times New Roman"/>
          <w:b/>
          <w:color w:val="000000"/>
          <w:sz w:val="24"/>
          <w:szCs w:val="24"/>
        </w:rPr>
        <w:t xml:space="preserve"> исполнени</w:t>
      </w:r>
      <w:r w:rsidR="00EE6A16" w:rsidRPr="00D16D0D">
        <w:rPr>
          <w:rFonts w:ascii="Times New Roman" w:eastAsia="Calibri" w:hAnsi="Times New Roman" w:cs="Times New Roman"/>
          <w:b/>
          <w:color w:val="000000"/>
          <w:sz w:val="24"/>
          <w:szCs w:val="24"/>
        </w:rPr>
        <w:t>и</w:t>
      </w:r>
      <w:r w:rsidRPr="00D16D0D">
        <w:rPr>
          <w:rFonts w:ascii="Times New Roman" w:eastAsia="Calibri" w:hAnsi="Times New Roman" w:cs="Times New Roman"/>
          <w:b/>
          <w:color w:val="000000"/>
          <w:sz w:val="24"/>
          <w:szCs w:val="24"/>
        </w:rPr>
        <w:t xml:space="preserve"> Застройщиком обязательства по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3.2. Сроки окончания строительных работ и сдача многоквартирного жилого дома в эксплуатацию могут быть изменены при следующих обстоятельствах:</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ненадлежащее финансирование участниками долевого строительства по плановым взносам на текущий период;</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изменение нормативной, технической, экологической, финансовой документации, необходимость пере проектирования и приводящих к дополнительным затратам времени и (или) денежных средств. Первоначальный срок строительства продлевается соразмерно этому времени.  В случае принятия органами государственной власти или органами местного самоуправления, актов или решений приостанавливающих выполнение строительных работ на объекте, срок сдачи объекта увеличивается на период действия принятых актов.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3.3. Участник долевого строительства обязуется:</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3.3.1. Обеспечить финансирование строительства многоквартирного жилого дома согласно части 2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3.3.2. С момента подписания акта приема-передачи участник долевого строительства обязан поддерживать квартиру, общее имущество многоквартирного жилого дома в исправном, безопасном и пригодным для эксплуатации в соответствии с его назначением состоянии.</w:t>
      </w:r>
    </w:p>
    <w:p w:rsidR="00292F13" w:rsidRPr="00D16D0D" w:rsidRDefault="00292F13" w:rsidP="00292F13">
      <w:pPr>
        <w:pStyle w:val="ConsNormal"/>
        <w:widowControl/>
        <w:ind w:right="0" w:firstLine="0"/>
        <w:rPr>
          <w:rFonts w:ascii="Times New Roman" w:hAnsi="Times New Roman" w:cs="Times New Roman"/>
          <w:b/>
          <w:bCs/>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Гарантии качества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ind w:firstLine="708"/>
        <w:jc w:val="both"/>
        <w:rPr>
          <w:b/>
          <w:bCs/>
        </w:rPr>
      </w:pPr>
      <w:r w:rsidRPr="00D16D0D">
        <w:rPr>
          <w:b/>
          <w:bCs/>
        </w:rPr>
        <w:t xml:space="preserve"> 4.1. Застройщик обязан передать Участнику долевого строительства Квартиру, качество которой соответствует условиям настоящего договора, </w:t>
      </w:r>
      <w:r w:rsidRPr="00D16D0D">
        <w:rPr>
          <w:b/>
        </w:rPr>
        <w:t xml:space="preserve">требованиям </w:t>
      </w:r>
      <w:hyperlink r:id="rId7" w:history="1">
        <w:r w:rsidRPr="00D16D0D">
          <w:rPr>
            <w:rStyle w:val="a8"/>
            <w:b/>
            <w:color w:val="auto"/>
          </w:rPr>
          <w:t>технических регламентов</w:t>
        </w:r>
      </w:hyperlink>
      <w:r w:rsidRPr="00D16D0D">
        <w:rPr>
          <w:b/>
        </w:rPr>
        <w:t xml:space="preserve">, проектной документации и </w:t>
      </w:r>
      <w:r w:rsidRPr="00D16D0D">
        <w:rPr>
          <w:rStyle w:val="a8"/>
          <w:b/>
          <w:color w:val="auto"/>
        </w:rPr>
        <w:t>градостроительных регламентов</w:t>
      </w:r>
      <w:r w:rsidRPr="00D16D0D">
        <w:rPr>
          <w:b/>
        </w:rPr>
        <w:t>, а также иным обязательным требованиям.</w:t>
      </w:r>
    </w:p>
    <w:p w:rsidR="00292F13" w:rsidRPr="00D16D0D" w:rsidRDefault="00292F13" w:rsidP="00292F13">
      <w:pPr>
        <w:ind w:firstLine="708"/>
        <w:jc w:val="both"/>
        <w:rPr>
          <w:b/>
          <w:bCs/>
        </w:rPr>
      </w:pPr>
      <w:r w:rsidRPr="00D16D0D">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292F13" w:rsidRPr="00D16D0D" w:rsidRDefault="00292F13" w:rsidP="00292F13">
      <w:pPr>
        <w:jc w:val="both"/>
        <w:rPr>
          <w:b/>
          <w:bCs/>
        </w:rPr>
      </w:pPr>
      <w:r w:rsidRPr="00D16D0D">
        <w:rPr>
          <w:b/>
          <w:bCs/>
        </w:rPr>
        <w:t xml:space="preserve"> </w:t>
      </w:r>
      <w:r w:rsidRPr="00D16D0D">
        <w:rPr>
          <w:b/>
          <w:bCs/>
        </w:rPr>
        <w:tab/>
        <w:t>4.2.  В случае если Квартира будет создана Застройщиком с отступлениями от условий договора и (или) вышеуказанных требований, приведшими к ухудшению качества Квартиры, или с иными недостатками, которые делают ее непригодной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292F13" w:rsidRPr="00D16D0D" w:rsidRDefault="00292F13" w:rsidP="00292F13">
      <w:pPr>
        <w:pStyle w:val="ConsNormal"/>
        <w:widowControl/>
        <w:ind w:right="0" w:firstLine="708"/>
        <w:jc w:val="both"/>
        <w:rPr>
          <w:rFonts w:ascii="Times New Roman" w:hAnsi="Times New Roman" w:cs="Times New Roman"/>
          <w:color w:val="000000"/>
          <w:sz w:val="24"/>
          <w:szCs w:val="24"/>
          <w:shd w:val="clear" w:color="auto" w:fill="FFFFFF"/>
        </w:rPr>
      </w:pPr>
      <w:r w:rsidRPr="00D16D0D">
        <w:rPr>
          <w:rFonts w:ascii="Times New Roman" w:hAnsi="Times New Roman" w:cs="Times New Roman"/>
          <w:sz w:val="24"/>
          <w:szCs w:val="24"/>
        </w:rPr>
        <w:lastRenderedPageBreak/>
        <w:t xml:space="preserve">4.3.  </w:t>
      </w:r>
      <w:r w:rsidRPr="00D16D0D">
        <w:rPr>
          <w:rFonts w:ascii="Times New Roman" w:hAnsi="Times New Roman" w:cs="Times New Roman"/>
          <w:color w:val="000000"/>
          <w:sz w:val="24"/>
          <w:szCs w:val="24"/>
          <w:shd w:val="clear" w:color="auto" w:fill="FFFFFF"/>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4.4. </w:t>
      </w:r>
      <w:r w:rsidRPr="00D16D0D">
        <w:rPr>
          <w:rFonts w:ascii="Times New Roman" w:hAnsi="Times New Roman" w:cs="Times New Roman"/>
          <w:color w:val="000000"/>
          <w:sz w:val="24"/>
          <w:szCs w:val="24"/>
          <w:shd w:val="clear" w:color="auto" w:fill="FFFFFF"/>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r w:rsidRPr="00D16D0D">
        <w:rPr>
          <w:rFonts w:ascii="Times New Roman" w:hAnsi="Times New Roman" w:cs="Times New Roman"/>
          <w:sz w:val="24"/>
          <w:szCs w:val="24"/>
        </w:rPr>
        <w:t xml:space="preserve">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4.5.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4.6. Участник долевого строительства вправе предъявить </w:t>
      </w:r>
      <w:r w:rsidR="00294A50" w:rsidRPr="00D16D0D">
        <w:rPr>
          <w:rFonts w:ascii="Times New Roman" w:hAnsi="Times New Roman" w:cs="Times New Roman"/>
          <w:sz w:val="24"/>
          <w:szCs w:val="24"/>
        </w:rPr>
        <w:t>З</w:t>
      </w:r>
      <w:r w:rsidRPr="00D16D0D">
        <w:rPr>
          <w:rFonts w:ascii="Times New Roman" w:hAnsi="Times New Roman" w:cs="Times New Roman"/>
          <w:sz w:val="24"/>
          <w:szCs w:val="24"/>
        </w:rPr>
        <w:t>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не превышающий 45 дней, исчисляемых с момента получения претензии от участника долевого строительства.</w:t>
      </w:r>
    </w:p>
    <w:p w:rsidR="006F6B2A" w:rsidRPr="00D16D0D" w:rsidRDefault="006F6B2A" w:rsidP="006F6B2A">
      <w:pPr>
        <w:pStyle w:val="ConsNonformat"/>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4.7.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Передача объекта долевого строительства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5.2. Передача объекта долевого строительства осуществляется в течение двух месяцев после получения в установленном порядке в соответствии с п.</w:t>
      </w:r>
      <w:r w:rsidR="00991087" w:rsidRPr="00D16D0D">
        <w:rPr>
          <w:rFonts w:ascii="Times New Roman" w:hAnsi="Times New Roman" w:cs="Times New Roman"/>
          <w:sz w:val="24"/>
          <w:szCs w:val="24"/>
        </w:rPr>
        <w:t xml:space="preserve"> </w:t>
      </w:r>
      <w:r w:rsidRPr="00D16D0D">
        <w:rPr>
          <w:rFonts w:ascii="Times New Roman" w:hAnsi="Times New Roman" w:cs="Times New Roman"/>
          <w:sz w:val="24"/>
          <w:szCs w:val="24"/>
        </w:rPr>
        <w:t xml:space="preserve">3.1.6. разрешения на ввод в эксплуатацию многоквартирного жилого дома и полной оплаты стоимости квартиры.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5.3.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жилого дома </w:t>
      </w:r>
      <w:r w:rsidRPr="00D16D0D">
        <w:rPr>
          <w:rFonts w:ascii="Times New Roman" w:hAnsi="Times New Roman" w:cs="Times New Roman"/>
          <w:sz w:val="24"/>
          <w:szCs w:val="24"/>
        </w:rPr>
        <w:lastRenderedPageBreak/>
        <w:t>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5.4. При уклонении участника долевого строительства от принятия объекта долевого строительства в предусмотренный </w:t>
      </w:r>
      <w:hyperlink w:anchor="Par148"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5.3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w:t>
      </w:r>
      <w:r w:rsidRPr="00D16D0D">
        <w:rPr>
          <w:rFonts w:ascii="Times New Roman" w:hAnsi="Times New Roman" w:cs="Times New Roman"/>
          <w:color w:val="000000"/>
          <w:sz w:val="24"/>
          <w:szCs w:val="24"/>
        </w:rPr>
        <w:t xml:space="preserve">в </w:t>
      </w:r>
      <w:hyperlink w:anchor="Par150"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5.5. настоящего договора)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w:t>
      </w:r>
      <w:r w:rsidRPr="00D16D0D">
        <w:rPr>
          <w:rFonts w:ascii="Times New Roman" w:hAnsi="Times New Roman" w:cs="Times New Roman"/>
          <w:color w:val="000000"/>
          <w:sz w:val="24"/>
          <w:szCs w:val="24"/>
        </w:rPr>
        <w:t xml:space="preserve"> </w:t>
      </w:r>
      <w:hyperlink w:anchor="Par146"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5.2. настоящего договора).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w:t>
      </w:r>
      <w:r w:rsidRPr="00D16D0D">
        <w:rPr>
          <w:rFonts w:ascii="Times New Roman" w:hAnsi="Times New Roman" w:cs="Times New Roman"/>
          <w:color w:val="000000"/>
          <w:sz w:val="24"/>
          <w:szCs w:val="24"/>
        </w:rPr>
        <w:t xml:space="preserve"> </w:t>
      </w:r>
      <w:hyperlink w:anchor="Par148"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5.3.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5.5. Участник долевого строительства, получивший сообщение Застройщика о завершении строительства (создании) многоквартирного жилого дома в соответствии с договором и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5.6.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проектной документации,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по устранению недостатков.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5.7. В целях защиты прав и охраняемых законом интересов участников долевого строительства, Федеральным законом №214-ФЗ «Об участии в долевом строительстве многоквартирных домов» исполнение обязательств застройщика по всем договорам, заключённым для строительства (создания) многоквартирного дома, обеспечивается залогом в силу закона земельного участка. При этом погашение записи об ипотеке в силу закона в отношении земельного участка и всего объекта незавершенного строительства осуществляется регистрирующим органом только после получения передаточных актов всеми участниками долевого строительства, на основании которых осуществляется государственная регистрация прав собственности всех участников долевого строительства.</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Расторжение договора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6.1. Участник долевого строительства в одностороннем порядке вправе отказаться от исполнения договора в случае: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2) неисполнения застройщиком обязанностей, предусмотренных ч. 2 ст. 7 ФЗ № 214 «Об участии в долевом строительстве многоквартирных домов»;</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3) существенного нарушения требований к качеству объекта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4) в иных установленных федеральным законом или договором случаях.</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6.1.1. По требованию участника долевого строительства договор может быть расторгнут в </w:t>
      </w:r>
      <w:r w:rsidRPr="00D16D0D">
        <w:rPr>
          <w:rFonts w:ascii="Times New Roman" w:hAnsi="Times New Roman" w:cs="Times New Roman"/>
          <w:sz w:val="24"/>
          <w:szCs w:val="24"/>
        </w:rPr>
        <w:lastRenderedPageBreak/>
        <w:t>судебном порядке в случае: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4) в иных установленных федеральным законом или договором случаях.</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6.2.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6.3. В случае наличия оснований для одностороннего отказа застройщика от исполнения договора, предусмотренных </w:t>
      </w:r>
      <w:hyperlink w:anchor="Par107" w:tooltip="Ссылка на текущий документ" w:history="1">
        <w:r w:rsidRPr="00D16D0D">
          <w:rPr>
            <w:rFonts w:ascii="Times New Roman" w:hAnsi="Times New Roman" w:cs="Times New Roman"/>
            <w:color w:val="000000"/>
            <w:sz w:val="24"/>
            <w:szCs w:val="24"/>
          </w:rPr>
          <w:t>ч. 4</w:t>
        </w:r>
      </w:hyperlink>
      <w:r w:rsidRPr="00D16D0D">
        <w:rPr>
          <w:rFonts w:ascii="Times New Roman" w:hAnsi="Times New Roman" w:cs="Times New Roman"/>
          <w:color w:val="000000"/>
          <w:sz w:val="24"/>
          <w:szCs w:val="24"/>
        </w:rPr>
        <w:t xml:space="preserve"> и </w:t>
      </w:r>
      <w:hyperlink w:anchor="Par109" w:tooltip="Ссылка на текущий документ" w:history="1">
        <w:r w:rsidRPr="00D16D0D">
          <w:rPr>
            <w:rFonts w:ascii="Times New Roman" w:hAnsi="Times New Roman" w:cs="Times New Roman"/>
            <w:color w:val="000000"/>
            <w:sz w:val="24"/>
            <w:szCs w:val="24"/>
          </w:rPr>
          <w:t>5</w:t>
        </w:r>
      </w:hyperlink>
      <w:r w:rsidRPr="00D16D0D">
        <w:rPr>
          <w:rFonts w:ascii="Times New Roman" w:hAnsi="Times New Roman" w:cs="Times New Roman"/>
          <w:color w:val="000000"/>
          <w:sz w:val="24"/>
          <w:szCs w:val="24"/>
        </w:rPr>
        <w:t xml:space="preserve"> </w:t>
      </w:r>
      <w:r w:rsidRPr="00D16D0D">
        <w:rPr>
          <w:rFonts w:ascii="Times New Roman" w:hAnsi="Times New Roman" w:cs="Times New Roman"/>
          <w:sz w:val="24"/>
          <w:szCs w:val="24"/>
        </w:rPr>
        <w:t>ст. 5 ФЗ № 214 «Об участи</w:t>
      </w:r>
      <w:r w:rsidR="00991087" w:rsidRPr="00D16D0D">
        <w:rPr>
          <w:rFonts w:ascii="Times New Roman" w:hAnsi="Times New Roman" w:cs="Times New Roman"/>
          <w:sz w:val="24"/>
          <w:szCs w:val="24"/>
        </w:rPr>
        <w:t>и</w:t>
      </w:r>
      <w:r w:rsidRPr="00D16D0D">
        <w:rPr>
          <w:rFonts w:ascii="Times New Roman" w:hAnsi="Times New Roman" w:cs="Times New Roman"/>
          <w:sz w:val="24"/>
          <w:szCs w:val="24"/>
        </w:rPr>
        <w:t xml:space="preserve"> в долевом строительстве многоквартирных домов», застройщик вправе расторгнуть договор не ранее чем через 30 (тридцать) дней после направления в письменной форме участнику долевого строительства в порядке, предусмотренном ч. 4 </w:t>
      </w:r>
      <w:hyperlink w:anchor="Par148" w:tooltip="Ссылка на текущий документ" w:history="1">
        <w:r w:rsidRPr="00D16D0D">
          <w:rPr>
            <w:rFonts w:ascii="Times New Roman" w:hAnsi="Times New Roman" w:cs="Times New Roman"/>
            <w:color w:val="000000"/>
            <w:sz w:val="24"/>
            <w:szCs w:val="24"/>
          </w:rPr>
          <w:t>ст. 8</w:t>
        </w:r>
      </w:hyperlink>
      <w:r w:rsidRPr="00D16D0D">
        <w:rPr>
          <w:rFonts w:ascii="Times New Roman" w:hAnsi="Times New Roman" w:cs="Times New Roman"/>
          <w:color w:val="000000"/>
          <w:sz w:val="24"/>
          <w:szCs w:val="24"/>
        </w:rPr>
        <w:t xml:space="preserve"> ФЗ </w:t>
      </w:r>
      <w:r w:rsidRPr="00D16D0D">
        <w:rPr>
          <w:rFonts w:ascii="Times New Roman" w:hAnsi="Times New Roman" w:cs="Times New Roman"/>
          <w:sz w:val="24"/>
          <w:szCs w:val="24"/>
        </w:rPr>
        <w:t>№ 214 «Об участии в долевом строительстве многоквартирных домов»,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п. 6.4.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6.4. Застройщик в случае расторжения договора по основаниям, предусмотренным п.6.1 настоящего договора, в течение 20 (двадцати) рабочих дней со дня расторжения договора или в случае расторжения договора по основаниям, предусмотренным </w:t>
      </w:r>
      <w:hyperlink w:anchor="Par165"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6.1.1 настоящего договора, в течение 10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w:t>
      </w:r>
      <w:r w:rsidRPr="00D16D0D">
        <w:rPr>
          <w:rFonts w:ascii="Times New Roman" w:hAnsi="Times New Roman" w:cs="Times New Roman"/>
          <w:sz w:val="24"/>
          <w:szCs w:val="24"/>
        </w:rPr>
        <w:lastRenderedPageBreak/>
        <w:t>за пользование денежными средствами в депозит нотариуса по месту нахождения застройщика, о чем сообщается участнику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6.5. В случае одностороннего отказа застройщика от исполнения договора по основаниям, предусмотренным </w:t>
      </w:r>
      <w:hyperlink w:anchor="Par107" w:tooltip="Ссылка на текущий документ" w:history="1">
        <w:r w:rsidRPr="00D16D0D">
          <w:rPr>
            <w:rFonts w:ascii="Times New Roman" w:hAnsi="Times New Roman" w:cs="Times New Roman"/>
            <w:color w:val="000000"/>
            <w:sz w:val="24"/>
            <w:szCs w:val="24"/>
          </w:rPr>
          <w:t>ч. 4</w:t>
        </w:r>
      </w:hyperlink>
      <w:r w:rsidRPr="00D16D0D">
        <w:rPr>
          <w:rFonts w:ascii="Times New Roman" w:hAnsi="Times New Roman" w:cs="Times New Roman"/>
          <w:color w:val="000000"/>
          <w:sz w:val="24"/>
          <w:szCs w:val="24"/>
        </w:rPr>
        <w:t xml:space="preserve"> и </w:t>
      </w:r>
      <w:hyperlink w:anchor="Par109" w:tooltip="Ссылка на текущий документ" w:history="1">
        <w:r w:rsidRPr="00D16D0D">
          <w:rPr>
            <w:rFonts w:ascii="Times New Roman" w:hAnsi="Times New Roman" w:cs="Times New Roman"/>
            <w:color w:val="000000"/>
            <w:sz w:val="24"/>
            <w:szCs w:val="24"/>
          </w:rPr>
          <w:t>5</w:t>
        </w:r>
      </w:hyperlink>
      <w:r w:rsidRPr="00D16D0D">
        <w:rPr>
          <w:rFonts w:ascii="Times New Roman" w:hAnsi="Times New Roman" w:cs="Times New Roman"/>
          <w:color w:val="000000"/>
          <w:sz w:val="24"/>
          <w:szCs w:val="24"/>
        </w:rPr>
        <w:t xml:space="preserve"> ст. 5 </w:t>
      </w:r>
      <w:r w:rsidRPr="00D16D0D">
        <w:rPr>
          <w:rFonts w:ascii="Times New Roman" w:hAnsi="Times New Roman" w:cs="Times New Roman"/>
          <w:sz w:val="24"/>
          <w:szCs w:val="24"/>
        </w:rPr>
        <w:t>ФЗ № 214 «Об участие в долевом строительстве многоквартирных домов», застройщик обязан возвратить денежные средства, уплаченные участником долевого строительства в счет цены договора, в течение 10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6.6. В случае нарушения застройщиком предусмотренных п. 6.2 и 6.5 настоящего договора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ФЗ № 214 «Об участие в долевом строительстве многоквартирных домов» или договором, не допускается.</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6.8. Требования, предусмотренные пунктами 6.4, 6.5, 6.6, 6.7 настоящего Договора, </w:t>
      </w:r>
      <w:hyperlink r:id="rId8" w:anchor="/document/12138267/entry/15404" w:history="1">
        <w:r w:rsidRPr="00D16D0D">
          <w:rPr>
            <w:rStyle w:val="a7"/>
            <w:rFonts w:ascii="Times New Roman" w:hAnsi="Times New Roman" w:cs="Times New Roman"/>
            <w:color w:val="auto"/>
            <w:sz w:val="24"/>
            <w:szCs w:val="24"/>
          </w:rPr>
          <w:t>не применяются</w:t>
        </w:r>
      </w:hyperlink>
      <w:r w:rsidRPr="00D16D0D">
        <w:rPr>
          <w:rFonts w:ascii="Times New Roman" w:hAnsi="Times New Roman" w:cs="Times New Roman"/>
          <w:sz w:val="24"/>
          <w:szCs w:val="24"/>
        </w:rPr>
        <w:t xml:space="preserve"> к Застройщику, привлекающему средства дольщиков, размещаемых на эскроу счетах, за исключением случаев расторжения </w:t>
      </w:r>
      <w:r w:rsidR="00991087" w:rsidRPr="00D16D0D">
        <w:rPr>
          <w:rFonts w:ascii="Times New Roman" w:hAnsi="Times New Roman" w:cs="Times New Roman"/>
          <w:sz w:val="24"/>
          <w:szCs w:val="24"/>
        </w:rPr>
        <w:t>договора долевого участия</w:t>
      </w:r>
      <w:r w:rsidRPr="00D16D0D">
        <w:rPr>
          <w:rFonts w:ascii="Times New Roman" w:hAnsi="Times New Roman" w:cs="Times New Roman"/>
          <w:sz w:val="24"/>
          <w:szCs w:val="24"/>
        </w:rPr>
        <w:t xml:space="preserve"> по основаниям, возникшим после ввода объекта в эксплуатацию.</w:t>
      </w:r>
    </w:p>
    <w:p w:rsidR="00292F13" w:rsidRPr="00D16D0D" w:rsidRDefault="00292F13" w:rsidP="00292F13">
      <w:pPr>
        <w:pStyle w:val="ConsPlusNormal"/>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Ответственность за нарушение обязательств</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7.1. За </w:t>
      </w:r>
      <w:r w:rsidRPr="00D16D0D">
        <w:rPr>
          <w:rFonts w:ascii="Times New Roman" w:hAnsi="Times New Roman" w:cs="Times New Roman"/>
          <w:bCs/>
          <w:sz w:val="24"/>
          <w:szCs w:val="24"/>
        </w:rPr>
        <w:t>неисполнение</w:t>
      </w:r>
      <w:r w:rsidRPr="00D16D0D">
        <w:rPr>
          <w:rFonts w:ascii="Times New Roman" w:hAnsi="Times New Roman" w:cs="Times New Roman"/>
          <w:sz w:val="24"/>
          <w:szCs w:val="24"/>
        </w:rPr>
        <w:t xml:space="preserve"> или ненадлежащее исполнение </w:t>
      </w:r>
      <w:r w:rsidRPr="00D16D0D">
        <w:rPr>
          <w:rFonts w:ascii="Times New Roman" w:hAnsi="Times New Roman" w:cs="Times New Roman"/>
          <w:bCs/>
          <w:sz w:val="24"/>
          <w:szCs w:val="24"/>
        </w:rPr>
        <w:t>обязательств</w:t>
      </w:r>
      <w:r w:rsidRPr="00D16D0D">
        <w:rPr>
          <w:rFonts w:ascii="Times New Roman" w:hAnsi="Times New Roman" w:cs="Times New Roman"/>
          <w:sz w:val="24"/>
          <w:szCs w:val="24"/>
        </w:rPr>
        <w:t xml:space="preserve">, </w:t>
      </w:r>
      <w:r w:rsidRPr="00D16D0D">
        <w:rPr>
          <w:rFonts w:ascii="Times New Roman" w:hAnsi="Times New Roman" w:cs="Times New Roman"/>
          <w:bCs/>
          <w:sz w:val="24"/>
          <w:szCs w:val="24"/>
        </w:rPr>
        <w:t>предусмотренных</w:t>
      </w:r>
      <w:r w:rsidRPr="00D16D0D">
        <w:rPr>
          <w:rFonts w:ascii="Times New Roman" w:hAnsi="Times New Roman" w:cs="Times New Roman"/>
          <w:sz w:val="24"/>
          <w:szCs w:val="24"/>
        </w:rPr>
        <w:t xml:space="preserve"> настоящим договором, </w:t>
      </w:r>
      <w:r w:rsidRPr="00D16D0D">
        <w:rPr>
          <w:rFonts w:ascii="Times New Roman" w:hAnsi="Times New Roman" w:cs="Times New Roman"/>
          <w:bCs/>
          <w:sz w:val="24"/>
          <w:szCs w:val="24"/>
        </w:rPr>
        <w:t>Стороны</w:t>
      </w:r>
      <w:r w:rsidRPr="00D16D0D">
        <w:rPr>
          <w:rFonts w:ascii="Times New Roman" w:hAnsi="Times New Roman" w:cs="Times New Roman"/>
          <w:sz w:val="24"/>
          <w:szCs w:val="24"/>
        </w:rPr>
        <w:t xml:space="preserve"> </w:t>
      </w:r>
      <w:r w:rsidRPr="00D16D0D">
        <w:rPr>
          <w:rFonts w:ascii="Times New Roman" w:hAnsi="Times New Roman" w:cs="Times New Roman"/>
          <w:bCs/>
          <w:sz w:val="24"/>
          <w:szCs w:val="24"/>
        </w:rPr>
        <w:t>несут</w:t>
      </w:r>
      <w:r w:rsidRPr="00D16D0D">
        <w:rPr>
          <w:rFonts w:ascii="Times New Roman" w:hAnsi="Times New Roman" w:cs="Times New Roman"/>
          <w:sz w:val="24"/>
          <w:szCs w:val="24"/>
        </w:rPr>
        <w:t xml:space="preserve"> </w:t>
      </w:r>
      <w:r w:rsidRPr="00D16D0D">
        <w:rPr>
          <w:rFonts w:ascii="Times New Roman" w:hAnsi="Times New Roman" w:cs="Times New Roman"/>
          <w:bCs/>
          <w:sz w:val="24"/>
          <w:szCs w:val="24"/>
        </w:rPr>
        <w:t>ответственность</w:t>
      </w:r>
      <w:r w:rsidRPr="00D16D0D">
        <w:rPr>
          <w:rFonts w:ascii="Times New Roman" w:hAnsi="Times New Roman" w:cs="Times New Roman"/>
          <w:sz w:val="24"/>
          <w:szCs w:val="24"/>
        </w:rPr>
        <w:t xml:space="preserve"> в соответствии с </w:t>
      </w:r>
      <w:r w:rsidRPr="00D16D0D">
        <w:rPr>
          <w:rFonts w:ascii="Times New Roman" w:hAnsi="Times New Roman" w:cs="Times New Roman"/>
          <w:bCs/>
          <w:sz w:val="24"/>
          <w:szCs w:val="24"/>
        </w:rPr>
        <w:t>действующим</w:t>
      </w:r>
      <w:r w:rsidRPr="00D16D0D">
        <w:rPr>
          <w:rFonts w:ascii="Times New Roman" w:hAnsi="Times New Roman" w:cs="Times New Roman"/>
          <w:sz w:val="24"/>
          <w:szCs w:val="24"/>
        </w:rPr>
        <w:t xml:space="preserve"> законодательством Российской Федерации и условиями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7.2. В случае если строительство (создание) многоквартирного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7.3. Изменение предусмотренного договором срока передачи Застройщиком объекта долевого строительства участнику долевого строительства осуществляется путем подписания дополнительного соглашения.</w:t>
      </w:r>
    </w:p>
    <w:p w:rsidR="00292F13"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7.4. После возникновения у Участника права собственности на квартиру, Застройщик не несет ответственности за содержание, порчу квартиры и общего имущества многоквартирного дома, если к моменту перехода права собственности, Участник не проявил необходимой заботливости по выбору способа управления многоквартирных домов.</w:t>
      </w:r>
    </w:p>
    <w:p w:rsidR="00D16D0D" w:rsidRDefault="00D16D0D" w:rsidP="00292F13">
      <w:pPr>
        <w:pStyle w:val="ConsNormal"/>
        <w:widowControl/>
        <w:ind w:right="0" w:firstLine="708"/>
        <w:jc w:val="both"/>
        <w:rPr>
          <w:rFonts w:ascii="Times New Roman" w:hAnsi="Times New Roman" w:cs="Times New Roman"/>
          <w:sz w:val="24"/>
          <w:szCs w:val="24"/>
        </w:rPr>
      </w:pPr>
    </w:p>
    <w:p w:rsidR="00D16D0D" w:rsidRPr="00D16D0D" w:rsidRDefault="00D16D0D" w:rsidP="00292F13">
      <w:pPr>
        <w:pStyle w:val="ConsNormal"/>
        <w:widowControl/>
        <w:ind w:right="0" w:firstLine="708"/>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Уступка прав требований</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ab"/>
        <w:shd w:val="clear" w:color="auto" w:fill="FFFFFF"/>
        <w:spacing w:line="240" w:lineRule="auto"/>
        <w:ind w:firstLine="708"/>
        <w:jc w:val="both"/>
        <w:rPr>
          <w:rFonts w:ascii="Arial" w:hAnsi="Arial" w:cs="Arial"/>
          <w:color w:val="000000"/>
        </w:rPr>
      </w:pPr>
      <w:r w:rsidRPr="00D16D0D">
        <w:rPr>
          <w:color w:val="000000"/>
        </w:rPr>
        <w:lastRenderedPageBreak/>
        <w:t>8.1.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292F13" w:rsidRPr="00D16D0D" w:rsidRDefault="00292F13" w:rsidP="00292F13">
      <w:pPr>
        <w:shd w:val="clear" w:color="auto" w:fill="FFFFFF"/>
        <w:ind w:firstLine="708"/>
        <w:jc w:val="both"/>
        <w:rPr>
          <w:rFonts w:ascii="Arial" w:hAnsi="Arial" w:cs="Arial"/>
          <w:color w:val="000000"/>
        </w:rPr>
      </w:pPr>
      <w:r w:rsidRPr="00D16D0D">
        <w:rPr>
          <w:color w:val="000000"/>
        </w:rPr>
        <w:t>Перевод Участником долевого строительства своего долга на другое лицо допускается с письменного согласия Застройщика и при отсутствии такого согласия является ничтожным.</w:t>
      </w:r>
    </w:p>
    <w:p w:rsidR="00292F13" w:rsidRPr="00D16D0D" w:rsidRDefault="00292F13" w:rsidP="00292F13">
      <w:pPr>
        <w:shd w:val="clear" w:color="auto" w:fill="FFFFFF"/>
        <w:ind w:firstLine="708"/>
        <w:jc w:val="both"/>
        <w:rPr>
          <w:rFonts w:ascii="Arial" w:hAnsi="Arial" w:cs="Arial"/>
          <w:color w:val="000000"/>
        </w:rPr>
      </w:pPr>
      <w:r w:rsidRPr="00D16D0D">
        <w:rPr>
          <w:color w:val="000000"/>
        </w:rPr>
        <w:t>Уступка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w:t>
      </w:r>
    </w:p>
    <w:p w:rsidR="00292F13" w:rsidRPr="00D16D0D" w:rsidRDefault="00292F13" w:rsidP="00292F13">
      <w:pPr>
        <w:shd w:val="clear" w:color="auto" w:fill="FFFFFF"/>
        <w:ind w:firstLine="708"/>
        <w:jc w:val="both"/>
        <w:rPr>
          <w:color w:val="000000"/>
          <w:shd w:val="clear" w:color="auto" w:fill="FFFFFF"/>
        </w:rPr>
      </w:pPr>
      <w:r w:rsidRPr="00D16D0D">
        <w:rPr>
          <w:color w:val="000000"/>
          <w:shd w:val="clear" w:color="auto" w:fill="FFFFFF"/>
        </w:rPr>
        <w:t>О состоявшемся переходе прав требований по настоящему договору Участник долевого строительства уведомляет Застройщика в порядке, установленном законодательством Российской Федерации</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8.2.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8.3.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292F13" w:rsidRPr="00D16D0D" w:rsidRDefault="00292F13" w:rsidP="00292F13">
      <w:pPr>
        <w:ind w:firstLine="708"/>
        <w:jc w:val="both"/>
      </w:pPr>
      <w:r w:rsidRPr="00D16D0D">
        <w:rPr>
          <w:bCs/>
        </w:rPr>
        <w:t xml:space="preserve">8.4. </w:t>
      </w:r>
      <w:r w:rsidRPr="00D16D0D">
        <w:t xml:space="preserve">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r w:rsidRPr="00D16D0D">
        <w:rPr>
          <w:rStyle w:val="a8"/>
          <w:color w:val="auto"/>
        </w:rPr>
        <w:t>пунктом</w:t>
      </w:r>
      <w:r w:rsidRPr="00D16D0D">
        <w:t xml:space="preserve"> 8.3 настоящего договора требований к порядку уплаты цены уступки прав требований по договору в соответствии с законодательством Российской Федерации.</w:t>
      </w:r>
    </w:p>
    <w:p w:rsidR="00292F13" w:rsidRPr="00D16D0D" w:rsidRDefault="00292F13" w:rsidP="00292F13">
      <w:pPr>
        <w:pStyle w:val="ConsNormal"/>
        <w:widowControl/>
        <w:ind w:right="0" w:firstLine="0"/>
        <w:rPr>
          <w:rFonts w:ascii="Times New Roman" w:hAnsi="Times New Roman" w:cs="Times New Roman"/>
          <w:b/>
          <w:bCs/>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Исполнения обязательств по договору</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9.1.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9.2. Обязательства </w:t>
      </w:r>
      <w:r w:rsidR="008A2447" w:rsidRPr="00D16D0D">
        <w:rPr>
          <w:rFonts w:ascii="Times New Roman" w:hAnsi="Times New Roman" w:cs="Times New Roman"/>
          <w:sz w:val="24"/>
          <w:szCs w:val="24"/>
        </w:rPr>
        <w:t>У</w:t>
      </w:r>
      <w:r w:rsidRPr="00D16D0D">
        <w:rPr>
          <w:rFonts w:ascii="Times New Roman" w:hAnsi="Times New Roman" w:cs="Times New Roman"/>
          <w:sz w:val="24"/>
          <w:szCs w:val="24"/>
        </w:rPr>
        <w:t>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Заключительные положения</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ind w:firstLine="708"/>
      </w:pPr>
      <w:r w:rsidRPr="00D16D0D">
        <w:t>10.1. Договор заключается в письменной форме и подлежит государственной регистрации.</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Право собственности на Квартиру переходит к участнику долевого строительства с момента государственной регистрации права собственности в </w:t>
      </w:r>
      <w:r w:rsidRPr="00D16D0D">
        <w:rPr>
          <w:rFonts w:ascii="Times New Roman" w:hAnsi="Times New Roman" w:cs="Times New Roman"/>
          <w:bCs/>
          <w:color w:val="000000"/>
          <w:sz w:val="24"/>
          <w:szCs w:val="24"/>
        </w:rPr>
        <w:t>Управлении Федеральной регистрационной службы кадастра и картографии по Вологодской области</w:t>
      </w:r>
      <w:r w:rsidRPr="00D16D0D">
        <w:rPr>
          <w:rFonts w:ascii="Times New Roman" w:hAnsi="Times New Roman" w:cs="Times New Roman"/>
          <w:sz w:val="24"/>
          <w:szCs w:val="24"/>
        </w:rPr>
        <w:t>. Расходы по государственной регистрации права собственности несет участник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10.2.  Настоящий договор вступает в силу с момента государственной регистрации договора и действует до полного исполнения Сторонами своих обязательств.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10.3. Договор может быть расторгнут в иных случаях, предусмотренных действующим законодательством РФ.</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10.4. Обо всех изменениях в платежных и почтовых реквизитах Стороны обязаны немедленно извещать друг друга. Действия, совершенные по старым адресам и счетам до получения уведомления об их изменении, засчитываются в исполнение обязательств.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10.5. Договор составлен в четырех экземплярах, имеющих одинаковую юридическую силу, по одному экземпляру для каждой из Сторон, один – для </w:t>
      </w:r>
      <w:r w:rsidRPr="00D16D0D">
        <w:rPr>
          <w:rFonts w:ascii="Times New Roman" w:hAnsi="Times New Roman" w:cs="Times New Roman"/>
          <w:bCs/>
          <w:color w:val="000000"/>
          <w:sz w:val="24"/>
          <w:szCs w:val="24"/>
        </w:rPr>
        <w:t>Управления Федеральной регистрационной службы кадастра и картографии по Вологодской области</w:t>
      </w:r>
      <w:r w:rsidRPr="00D16D0D">
        <w:rPr>
          <w:rFonts w:ascii="Times New Roman" w:hAnsi="Times New Roman" w:cs="Times New Roman"/>
          <w:sz w:val="24"/>
          <w:szCs w:val="24"/>
        </w:rPr>
        <w:t>.</w:t>
      </w:r>
    </w:p>
    <w:p w:rsidR="00292F13"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10.6. Во всем остальном, не предусмотренном настоящим договором, Стороны руководствуются действующим законодательством РФ.</w:t>
      </w:r>
    </w:p>
    <w:p w:rsidR="0046294E" w:rsidRDefault="0046294E" w:rsidP="0031246E">
      <w:pPr>
        <w:pStyle w:val="ConsNormal"/>
        <w:widowControl/>
        <w:tabs>
          <w:tab w:val="left" w:pos="3617"/>
          <w:tab w:val="center" w:pos="5102"/>
        </w:tabs>
        <w:ind w:right="0" w:firstLine="0"/>
        <w:rPr>
          <w:rFonts w:ascii="Times New Roman" w:hAnsi="Times New Roman" w:cs="Times New Roman"/>
          <w:b/>
          <w:bCs/>
          <w:sz w:val="24"/>
          <w:szCs w:val="24"/>
        </w:rPr>
        <w:sectPr w:rsidR="0046294E" w:rsidSect="0031246E">
          <w:footerReference w:type="default" r:id="rId9"/>
          <w:footerReference w:type="first" r:id="rId10"/>
          <w:pgSz w:w="11906" w:h="16838"/>
          <w:pgMar w:top="851" w:right="567" w:bottom="0" w:left="1134" w:header="709" w:footer="709" w:gutter="0"/>
          <w:cols w:space="708"/>
          <w:titlePg/>
          <w:docGrid w:linePitch="360"/>
        </w:sectPr>
      </w:pPr>
    </w:p>
    <w:p w:rsidR="00292F13" w:rsidRPr="00D16D0D" w:rsidRDefault="00292F13" w:rsidP="0046294E">
      <w:pPr>
        <w:pStyle w:val="ConsNormal"/>
        <w:widowControl/>
        <w:tabs>
          <w:tab w:val="left" w:pos="3617"/>
          <w:tab w:val="center" w:pos="5102"/>
        </w:tabs>
        <w:ind w:right="0" w:firstLine="0"/>
        <w:jc w:val="center"/>
        <w:rPr>
          <w:rFonts w:ascii="Times New Roman" w:hAnsi="Times New Roman" w:cs="Times New Roman"/>
          <w:b/>
          <w:bCs/>
          <w:sz w:val="24"/>
          <w:szCs w:val="24"/>
        </w:rPr>
      </w:pPr>
      <w:r w:rsidRPr="00D16D0D">
        <w:rPr>
          <w:rFonts w:ascii="Times New Roman" w:hAnsi="Times New Roman" w:cs="Times New Roman"/>
          <w:b/>
          <w:bCs/>
          <w:sz w:val="24"/>
          <w:szCs w:val="24"/>
        </w:rPr>
        <w:lastRenderedPageBreak/>
        <w:t>Реквизиты сторон:</w:t>
      </w:r>
    </w:p>
    <w:p w:rsidR="00292F13" w:rsidRPr="00D16D0D" w:rsidRDefault="00292F13" w:rsidP="00292F13">
      <w:pPr>
        <w:pStyle w:val="ConsNormal"/>
        <w:widowControl/>
        <w:ind w:right="0" w:firstLine="0"/>
        <w:jc w:val="center"/>
        <w:rPr>
          <w:rFonts w:ascii="Times New Roman" w:hAnsi="Times New Roman" w:cs="Times New Roman"/>
          <w:b/>
          <w:bCs/>
          <w:sz w:val="24"/>
          <w:szCs w:val="24"/>
        </w:rPr>
      </w:pP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u w:val="single"/>
        </w:rPr>
        <w:t>Застройщик</w:t>
      </w:r>
      <w:r w:rsidRPr="00D16D0D">
        <w:rPr>
          <w:rFonts w:ascii="Times New Roman" w:hAnsi="Times New Roman" w:cs="Times New Roman"/>
          <w:b/>
          <w:sz w:val="24"/>
          <w:szCs w:val="24"/>
        </w:rPr>
        <w:t>:</w:t>
      </w:r>
    </w:p>
    <w:p w:rsidR="00292F13" w:rsidRPr="00D16D0D" w:rsidRDefault="00292F13" w:rsidP="00292F13">
      <w:pPr>
        <w:pStyle w:val="ConsNonformat"/>
        <w:widowControl/>
        <w:ind w:right="0"/>
        <w:rPr>
          <w:rFonts w:ascii="Times New Roman" w:hAnsi="Times New Roman" w:cs="Times New Roman"/>
          <w:b/>
          <w:sz w:val="24"/>
          <w:szCs w:val="24"/>
        </w:rPr>
      </w:pP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rPr>
        <w:t xml:space="preserve">Общество с ограниченной ответственностью </w:t>
      </w: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rPr>
        <w:t xml:space="preserve">Специализированный застройщик «СК ЖилРегионСтрой»  </w:t>
      </w:r>
    </w:p>
    <w:p w:rsidR="00292F13" w:rsidRPr="00D16D0D" w:rsidRDefault="00292F13" w:rsidP="00292F13">
      <w:pPr>
        <w:pStyle w:val="a3"/>
      </w:pPr>
      <w:r w:rsidRPr="00D16D0D">
        <w:t xml:space="preserve">Юридический адрес: </w:t>
      </w:r>
    </w:p>
    <w:p w:rsidR="00292F13" w:rsidRPr="00D16D0D" w:rsidRDefault="00292F13" w:rsidP="00292F13">
      <w:pPr>
        <w:pStyle w:val="a3"/>
      </w:pPr>
      <w:r w:rsidRPr="00D16D0D">
        <w:t xml:space="preserve">162602, Россия, Вологодская область, г. Череповец, ул. </w:t>
      </w:r>
      <w:r w:rsidR="00747E71">
        <w:t>Комарова 11А</w:t>
      </w:r>
    </w:p>
    <w:p w:rsidR="00292F13" w:rsidRPr="00D16D0D" w:rsidRDefault="00292F13" w:rsidP="00292F13">
      <w:pPr>
        <w:pStyle w:val="a3"/>
      </w:pPr>
      <w:r w:rsidRPr="00D16D0D">
        <w:t xml:space="preserve">Местонахождение: </w:t>
      </w:r>
    </w:p>
    <w:p w:rsidR="00292F13" w:rsidRPr="00D16D0D" w:rsidRDefault="00292F13" w:rsidP="00292F13">
      <w:pPr>
        <w:pStyle w:val="a3"/>
      </w:pPr>
      <w:r w:rsidRPr="00D16D0D">
        <w:t xml:space="preserve">162602, Россия, Вологодская область, г. Череповец, ул. </w:t>
      </w:r>
      <w:r w:rsidR="00747E71">
        <w:t>Комарова 11А</w:t>
      </w:r>
    </w:p>
    <w:p w:rsidR="00292F13" w:rsidRPr="00D16D0D" w:rsidRDefault="00292F13" w:rsidP="00292F13">
      <w:pPr>
        <w:pStyle w:val="a3"/>
      </w:pPr>
      <w:r w:rsidRPr="00D16D0D">
        <w:t xml:space="preserve">ИНН 3528311458, КПП 352801001. </w:t>
      </w:r>
    </w:p>
    <w:p w:rsidR="00292F13" w:rsidRPr="00D16D0D" w:rsidRDefault="00292F13" w:rsidP="00292F13">
      <w:pPr>
        <w:pStyle w:val="a3"/>
      </w:pPr>
      <w:r w:rsidRPr="00D16D0D">
        <w:t xml:space="preserve">р/с № 40702810512000010290 в Вологодском отделении № 8638 ПАО Сбербанк </w:t>
      </w:r>
    </w:p>
    <w:p w:rsidR="00292F13" w:rsidRPr="00D16D0D" w:rsidRDefault="00292F13" w:rsidP="00292F13">
      <w:pPr>
        <w:pStyle w:val="a3"/>
      </w:pPr>
      <w:r w:rsidRPr="00D16D0D">
        <w:t xml:space="preserve">БИК 041909644   </w:t>
      </w:r>
    </w:p>
    <w:p w:rsidR="00292F13" w:rsidRPr="00D16D0D" w:rsidRDefault="00292F13" w:rsidP="00292F13">
      <w:pPr>
        <w:pStyle w:val="a3"/>
      </w:pPr>
      <w:r w:rsidRPr="00D16D0D">
        <w:t>к/с № 30101810900000000644.</w:t>
      </w:r>
    </w:p>
    <w:p w:rsidR="00292F13" w:rsidRPr="00EC3289"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sz w:val="24"/>
          <w:szCs w:val="24"/>
        </w:rPr>
        <w:t>Тел</w:t>
      </w:r>
      <w:r w:rsidRPr="00636AFE">
        <w:rPr>
          <w:rFonts w:ascii="Times New Roman" w:hAnsi="Times New Roman" w:cs="Times New Roman"/>
          <w:sz w:val="24"/>
          <w:szCs w:val="24"/>
        </w:rPr>
        <w:t xml:space="preserve">.  </w:t>
      </w:r>
      <w:r w:rsidRPr="00EC3289">
        <w:rPr>
          <w:rFonts w:ascii="Times New Roman" w:hAnsi="Times New Roman" w:cs="Times New Roman"/>
          <w:sz w:val="24"/>
          <w:szCs w:val="24"/>
        </w:rPr>
        <w:t xml:space="preserve">8-921-544-31-54; </w:t>
      </w:r>
      <w:r w:rsidRPr="00D16D0D">
        <w:rPr>
          <w:rFonts w:ascii="Times New Roman" w:hAnsi="Times New Roman" w:cs="Times New Roman"/>
          <w:sz w:val="24"/>
          <w:szCs w:val="24"/>
          <w:lang w:val="en-US"/>
        </w:rPr>
        <w:t>E</w:t>
      </w:r>
      <w:r w:rsidRPr="00EC3289">
        <w:rPr>
          <w:rFonts w:ascii="Times New Roman" w:hAnsi="Times New Roman" w:cs="Times New Roman"/>
          <w:sz w:val="24"/>
          <w:szCs w:val="24"/>
        </w:rPr>
        <w:t>-</w:t>
      </w:r>
      <w:r w:rsidRPr="00D16D0D">
        <w:rPr>
          <w:rFonts w:ascii="Times New Roman" w:hAnsi="Times New Roman" w:cs="Times New Roman"/>
          <w:sz w:val="24"/>
          <w:szCs w:val="24"/>
          <w:lang w:val="en-US"/>
        </w:rPr>
        <w:t>mail</w:t>
      </w:r>
      <w:r w:rsidRPr="00EC3289">
        <w:rPr>
          <w:rFonts w:ascii="Times New Roman" w:hAnsi="Times New Roman" w:cs="Times New Roman"/>
          <w:sz w:val="24"/>
          <w:szCs w:val="24"/>
        </w:rPr>
        <w:t xml:space="preserve">:  </w:t>
      </w:r>
      <w:r w:rsidR="00747E71" w:rsidRPr="00747E71">
        <w:rPr>
          <w:rFonts w:ascii="Times New Roman" w:hAnsi="Times New Roman" w:cs="Times New Roman"/>
          <w:sz w:val="24"/>
          <w:szCs w:val="24"/>
          <w:lang w:val="en-US"/>
        </w:rPr>
        <w:t>sheksna</w:t>
      </w:r>
      <w:r w:rsidR="00747E71" w:rsidRPr="00EC3289">
        <w:rPr>
          <w:rFonts w:ascii="Times New Roman" w:hAnsi="Times New Roman" w:cs="Times New Roman"/>
          <w:sz w:val="24"/>
          <w:szCs w:val="24"/>
        </w:rPr>
        <w:t>-</w:t>
      </w:r>
      <w:r w:rsidR="00747E71" w:rsidRPr="00747E71">
        <w:rPr>
          <w:rFonts w:ascii="Times New Roman" w:hAnsi="Times New Roman" w:cs="Times New Roman"/>
          <w:sz w:val="24"/>
          <w:szCs w:val="24"/>
          <w:lang w:val="en-US"/>
        </w:rPr>
        <w:t>forum</w:t>
      </w:r>
      <w:r w:rsidR="00747E71" w:rsidRPr="00EC3289">
        <w:rPr>
          <w:rFonts w:ascii="Times New Roman" w:hAnsi="Times New Roman" w:cs="Times New Roman"/>
          <w:sz w:val="24"/>
          <w:szCs w:val="24"/>
        </w:rPr>
        <w:t>@</w:t>
      </w:r>
      <w:r w:rsidR="00747E71" w:rsidRPr="00747E71">
        <w:rPr>
          <w:rFonts w:ascii="Times New Roman" w:hAnsi="Times New Roman" w:cs="Times New Roman"/>
          <w:sz w:val="24"/>
          <w:szCs w:val="24"/>
          <w:lang w:val="en-US"/>
        </w:rPr>
        <w:t>yandex</w:t>
      </w:r>
      <w:r w:rsidR="00747E71" w:rsidRPr="00EC3289">
        <w:rPr>
          <w:rFonts w:ascii="Times New Roman" w:hAnsi="Times New Roman" w:cs="Times New Roman"/>
          <w:sz w:val="24"/>
          <w:szCs w:val="24"/>
        </w:rPr>
        <w:t>.</w:t>
      </w:r>
      <w:r w:rsidR="00747E71" w:rsidRPr="00747E71">
        <w:rPr>
          <w:rFonts w:ascii="Times New Roman" w:hAnsi="Times New Roman" w:cs="Times New Roman"/>
          <w:sz w:val="24"/>
          <w:szCs w:val="24"/>
          <w:lang w:val="en-US"/>
        </w:rPr>
        <w:t>ru</w:t>
      </w: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rPr>
        <w:t>________</w:t>
      </w:r>
      <w:r w:rsidR="00EB13F5" w:rsidRPr="00D16D0D">
        <w:rPr>
          <w:rFonts w:ascii="Times New Roman" w:hAnsi="Times New Roman" w:cs="Times New Roman"/>
          <w:b/>
          <w:sz w:val="24"/>
          <w:szCs w:val="24"/>
        </w:rPr>
        <w:t>_________________________</w:t>
      </w:r>
      <w:r w:rsidRPr="00D16D0D">
        <w:rPr>
          <w:rFonts w:ascii="Times New Roman" w:hAnsi="Times New Roman" w:cs="Times New Roman"/>
          <w:b/>
          <w:sz w:val="24"/>
          <w:szCs w:val="24"/>
        </w:rPr>
        <w:t xml:space="preserve">__ </w:t>
      </w:r>
    </w:p>
    <w:p w:rsidR="00292F13" w:rsidRPr="00D16D0D" w:rsidRDefault="00292F13" w:rsidP="00292F13">
      <w:pPr>
        <w:pStyle w:val="ConsNonformat"/>
        <w:widowControl/>
        <w:ind w:right="0"/>
        <w:rPr>
          <w:rFonts w:ascii="Times New Roman" w:hAnsi="Times New Roman" w:cs="Times New Roman"/>
          <w:sz w:val="24"/>
          <w:szCs w:val="24"/>
        </w:rPr>
      </w:pPr>
    </w:p>
    <w:p w:rsidR="00292F13" w:rsidRPr="00D16D0D" w:rsidRDefault="00292F13" w:rsidP="00292F13">
      <w:pPr>
        <w:pStyle w:val="a3"/>
        <w:rPr>
          <w:b/>
        </w:rPr>
      </w:pPr>
    </w:p>
    <w:p w:rsidR="00292F13" w:rsidRPr="00D16D0D" w:rsidRDefault="00292F13" w:rsidP="00292F13">
      <w:pPr>
        <w:pStyle w:val="a3"/>
        <w:rPr>
          <w:b/>
        </w:rPr>
      </w:pPr>
    </w:p>
    <w:p w:rsidR="00EC3289" w:rsidRPr="00A56D12" w:rsidRDefault="00EC3289" w:rsidP="00EC3289">
      <w:pPr>
        <w:pStyle w:val="a3"/>
        <w:rPr>
          <w:sz w:val="22"/>
          <w:szCs w:val="22"/>
        </w:rPr>
      </w:pPr>
      <w:r w:rsidRPr="0065235E">
        <w:rPr>
          <w:b/>
          <w:sz w:val="22"/>
          <w:szCs w:val="22"/>
        </w:rPr>
        <w:t>Участник долевого строительства</w:t>
      </w:r>
      <w:r w:rsidRPr="0065235E">
        <w:rPr>
          <w:sz w:val="22"/>
          <w:szCs w:val="22"/>
        </w:rPr>
        <w:t xml:space="preserve">: </w:t>
      </w:r>
    </w:p>
    <w:p w:rsidR="00EC3289" w:rsidRPr="00A56D12" w:rsidRDefault="00EC3289" w:rsidP="00EC3289">
      <w:pPr>
        <w:pStyle w:val="a3"/>
        <w:rPr>
          <w:sz w:val="22"/>
          <w:szCs w:val="22"/>
        </w:rPr>
      </w:pPr>
    </w:p>
    <w:p w:rsidR="00EC3289" w:rsidRPr="00453DE2" w:rsidRDefault="00EC3289" w:rsidP="00EC3289">
      <w:pPr>
        <w:pStyle w:val="ConsNonformat"/>
        <w:widowControl/>
        <w:ind w:right="0"/>
        <w:rPr>
          <w:sz w:val="22"/>
          <w:szCs w:val="22"/>
        </w:rPr>
      </w:pPr>
      <w:r w:rsidRPr="00C730FE">
        <w:rPr>
          <w:rFonts w:ascii="Times New Roman" w:hAnsi="Times New Roman" w:cs="Times New Roman"/>
          <w:b/>
          <w:sz w:val="22"/>
          <w:szCs w:val="24"/>
        </w:rPr>
        <w:t>Тел</w:t>
      </w:r>
      <w:r w:rsidRPr="00463413">
        <w:rPr>
          <w:rFonts w:ascii="Times New Roman" w:hAnsi="Times New Roman" w:cs="Times New Roman"/>
          <w:b/>
          <w:sz w:val="22"/>
          <w:szCs w:val="24"/>
        </w:rPr>
        <w:t>.</w:t>
      </w:r>
      <w:r w:rsidRPr="00463413">
        <w:rPr>
          <w:rFonts w:ascii="Times New Roman" w:hAnsi="Times New Roman" w:cs="Times New Roman"/>
          <w:sz w:val="22"/>
          <w:szCs w:val="24"/>
        </w:rPr>
        <w:t xml:space="preserve">  </w:t>
      </w:r>
      <w:r>
        <w:rPr>
          <w:rFonts w:ascii="Times New Roman" w:hAnsi="Times New Roman" w:cs="Times New Roman"/>
          <w:sz w:val="22"/>
          <w:szCs w:val="24"/>
        </w:rPr>
        <w:t>___________________</w:t>
      </w:r>
      <w:r w:rsidRPr="00A14624">
        <w:rPr>
          <w:rFonts w:ascii="Times New Roman" w:hAnsi="Times New Roman" w:cs="Times New Roman"/>
          <w:sz w:val="22"/>
          <w:szCs w:val="24"/>
        </w:rPr>
        <w:t xml:space="preserve">;   </w:t>
      </w:r>
      <w:r w:rsidRPr="00C730FE">
        <w:rPr>
          <w:rFonts w:ascii="Times New Roman" w:hAnsi="Times New Roman" w:cs="Times New Roman"/>
          <w:b/>
          <w:sz w:val="22"/>
          <w:szCs w:val="24"/>
          <w:lang w:val="en-US"/>
        </w:rPr>
        <w:t>E</w:t>
      </w:r>
      <w:r w:rsidRPr="00A14624">
        <w:rPr>
          <w:rFonts w:ascii="Times New Roman" w:hAnsi="Times New Roman" w:cs="Times New Roman"/>
          <w:b/>
          <w:sz w:val="22"/>
          <w:szCs w:val="24"/>
        </w:rPr>
        <w:t>-</w:t>
      </w:r>
      <w:r w:rsidRPr="00C730FE">
        <w:rPr>
          <w:rFonts w:ascii="Times New Roman" w:hAnsi="Times New Roman" w:cs="Times New Roman"/>
          <w:b/>
          <w:sz w:val="22"/>
          <w:szCs w:val="24"/>
          <w:lang w:val="en-US"/>
        </w:rPr>
        <w:t>mail</w:t>
      </w:r>
      <w:r w:rsidRPr="00A14624">
        <w:rPr>
          <w:rFonts w:ascii="Times New Roman" w:hAnsi="Times New Roman" w:cs="Times New Roman"/>
          <w:b/>
          <w:sz w:val="22"/>
          <w:szCs w:val="24"/>
        </w:rPr>
        <w:t xml:space="preserve">:  </w:t>
      </w:r>
      <w:r>
        <w:rPr>
          <w:rFonts w:ascii="Times New Roman" w:hAnsi="Times New Roman" w:cs="Times New Roman"/>
          <w:sz w:val="22"/>
          <w:szCs w:val="24"/>
        </w:rPr>
        <w:t>___________________</w:t>
      </w:r>
    </w:p>
    <w:p w:rsidR="00EC3289" w:rsidRPr="00A14624" w:rsidRDefault="00EC3289" w:rsidP="00EC3289">
      <w:pPr>
        <w:pStyle w:val="a3"/>
        <w:rPr>
          <w:sz w:val="22"/>
          <w:szCs w:val="22"/>
        </w:rPr>
      </w:pPr>
    </w:p>
    <w:p w:rsidR="00EC3289" w:rsidRPr="0095018C" w:rsidRDefault="00EC3289" w:rsidP="00EC3289">
      <w:pPr>
        <w:rPr>
          <w:sz w:val="22"/>
        </w:rPr>
      </w:pPr>
      <w:r w:rsidRPr="0095018C">
        <w:rPr>
          <w:sz w:val="22"/>
        </w:rPr>
        <w:t>_________________________________________________________ ___________________</w:t>
      </w:r>
    </w:p>
    <w:p w:rsidR="00EC3289" w:rsidRPr="0095018C" w:rsidRDefault="00EC3289" w:rsidP="00EC3289">
      <w:pPr>
        <w:rPr>
          <w:sz w:val="22"/>
        </w:rPr>
      </w:pPr>
      <w:r w:rsidRPr="0095018C">
        <w:rPr>
          <w:sz w:val="22"/>
        </w:rPr>
        <w:t xml:space="preserve">                        (ФИО полностью, собственноручно)                                          (подпись)</w:t>
      </w:r>
    </w:p>
    <w:p w:rsidR="00EC3289" w:rsidRPr="0095018C" w:rsidRDefault="00EC3289" w:rsidP="00EC3289">
      <w:pPr>
        <w:pStyle w:val="a3"/>
        <w:rPr>
          <w:b/>
          <w:sz w:val="20"/>
          <w:szCs w:val="22"/>
        </w:rPr>
      </w:pPr>
    </w:p>
    <w:p w:rsidR="00EC3289" w:rsidRDefault="00EC3289" w:rsidP="00EC3289"/>
    <w:p w:rsidR="00292F13" w:rsidRPr="00D16D0D" w:rsidRDefault="00292F13" w:rsidP="00292F13"/>
    <w:p w:rsidR="00292F13" w:rsidRPr="00D16D0D" w:rsidRDefault="00292F13" w:rsidP="00292F13">
      <w:pPr>
        <w:pStyle w:val="a3"/>
        <w:rPr>
          <w:b/>
        </w:rPr>
      </w:pPr>
    </w:p>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DD424B" w:rsidRDefault="00DD424B" w:rsidP="00292F13"/>
    <w:p w:rsidR="0046294E" w:rsidRDefault="0046294E" w:rsidP="00253F69">
      <w:pPr>
        <w:ind w:left="7788"/>
      </w:pPr>
    </w:p>
    <w:p w:rsidR="0046294E" w:rsidRDefault="0046294E"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292F13" w:rsidRPr="00253F69" w:rsidRDefault="00292F13" w:rsidP="00253F69">
      <w:pPr>
        <w:ind w:left="7788"/>
        <w:rPr>
          <w:sz w:val="20"/>
          <w:szCs w:val="20"/>
        </w:rPr>
      </w:pPr>
      <w:r w:rsidRPr="00253F69">
        <w:rPr>
          <w:sz w:val="20"/>
          <w:szCs w:val="20"/>
        </w:rPr>
        <w:lastRenderedPageBreak/>
        <w:t>ПРИЛОЖЕНИЕ № 1</w:t>
      </w:r>
    </w:p>
    <w:p w:rsidR="00292F13" w:rsidRPr="00253F69" w:rsidRDefault="00292F13" w:rsidP="00253F69">
      <w:pPr>
        <w:ind w:left="7788"/>
        <w:rPr>
          <w:sz w:val="20"/>
          <w:szCs w:val="20"/>
        </w:rPr>
      </w:pPr>
      <w:r w:rsidRPr="00253F69">
        <w:rPr>
          <w:sz w:val="20"/>
          <w:szCs w:val="20"/>
        </w:rPr>
        <w:t>к договору №</w:t>
      </w:r>
      <w:r w:rsidR="00EB13F5" w:rsidRPr="00253F69">
        <w:rPr>
          <w:sz w:val="20"/>
          <w:szCs w:val="20"/>
        </w:rPr>
        <w:t xml:space="preserve"> </w:t>
      </w:r>
      <w:r w:rsidR="00A54683">
        <w:rPr>
          <w:sz w:val="20"/>
          <w:szCs w:val="20"/>
        </w:rPr>
        <w:t>_____</w:t>
      </w:r>
    </w:p>
    <w:p w:rsidR="00292F13" w:rsidRPr="00253F69" w:rsidRDefault="00A54683" w:rsidP="00253F69">
      <w:pPr>
        <w:ind w:left="7080" w:firstLine="708"/>
        <w:rPr>
          <w:sz w:val="20"/>
          <w:szCs w:val="20"/>
        </w:rPr>
      </w:pPr>
      <w:r>
        <w:rPr>
          <w:sz w:val="20"/>
          <w:szCs w:val="20"/>
        </w:rPr>
        <w:t>от ___.______.20____</w:t>
      </w:r>
      <w:r w:rsidR="00292F13" w:rsidRPr="00253F69">
        <w:rPr>
          <w:sz w:val="20"/>
          <w:szCs w:val="20"/>
        </w:rPr>
        <w:t xml:space="preserve"> г.</w:t>
      </w:r>
    </w:p>
    <w:p w:rsidR="00292F13" w:rsidRDefault="00292F13" w:rsidP="00292F13">
      <w:pPr>
        <w:ind w:left="7788"/>
      </w:pPr>
    </w:p>
    <w:p w:rsidR="00292F13" w:rsidRPr="00293A81" w:rsidRDefault="00292F13" w:rsidP="00292F13">
      <w:pPr>
        <w:ind w:left="7788"/>
        <w:rPr>
          <w:b/>
          <w:sz w:val="26"/>
        </w:rPr>
      </w:pPr>
    </w:p>
    <w:p w:rsidR="00292F13" w:rsidRDefault="00292F13" w:rsidP="00292F13">
      <w:pPr>
        <w:jc w:val="center"/>
        <w:rPr>
          <w:b/>
          <w:sz w:val="28"/>
        </w:rPr>
      </w:pPr>
      <w:r w:rsidRPr="0016062A">
        <w:rPr>
          <w:b/>
          <w:sz w:val="28"/>
        </w:rPr>
        <w:t>План</w:t>
      </w:r>
    </w:p>
    <w:p w:rsidR="000D44BA" w:rsidRDefault="000D44BA" w:rsidP="00292F13">
      <w:pPr>
        <w:jc w:val="center"/>
        <w:rPr>
          <w:b/>
          <w:sz w:val="28"/>
        </w:rPr>
      </w:pPr>
    </w:p>
    <w:p w:rsidR="000D44BA" w:rsidRDefault="000D44BA" w:rsidP="00292F13">
      <w:pPr>
        <w:jc w:val="center"/>
        <w:rPr>
          <w:b/>
          <w:sz w:val="28"/>
        </w:rPr>
      </w:pPr>
    </w:p>
    <w:p w:rsidR="00292F13" w:rsidRDefault="00292F1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b/>
          <w:noProof/>
          <w:sz w:val="28"/>
        </w:rPr>
      </w:pPr>
    </w:p>
    <w:p w:rsidR="00292F13" w:rsidRDefault="00292F13" w:rsidP="00292F13">
      <w:pPr>
        <w:jc w:val="center"/>
        <w:rPr>
          <w:b/>
          <w:noProof/>
          <w:sz w:val="28"/>
        </w:rPr>
      </w:pPr>
    </w:p>
    <w:p w:rsidR="00292F13" w:rsidRDefault="00292F13" w:rsidP="00292F13">
      <w:pPr>
        <w:jc w:val="center"/>
        <w:rPr>
          <w:b/>
          <w:sz w:val="28"/>
        </w:rPr>
      </w:pPr>
    </w:p>
    <w:p w:rsidR="000D44BA" w:rsidRDefault="000D44BA" w:rsidP="00292F13">
      <w:pPr>
        <w:jc w:val="center"/>
        <w:rPr>
          <w:b/>
          <w:sz w:val="28"/>
        </w:rPr>
      </w:pPr>
    </w:p>
    <w:p w:rsidR="00292F13" w:rsidRPr="00253F69" w:rsidRDefault="00292F13" w:rsidP="00292F13">
      <w:pPr>
        <w:rPr>
          <w:sz w:val="22"/>
          <w:szCs w:val="22"/>
        </w:rPr>
      </w:pPr>
      <w:r w:rsidRPr="00253F69">
        <w:rPr>
          <w:sz w:val="22"/>
          <w:szCs w:val="22"/>
        </w:rPr>
        <w:t xml:space="preserve">Планируемая общая площадь объекта </w:t>
      </w:r>
      <w:r w:rsidR="00A54683">
        <w:rPr>
          <w:sz w:val="22"/>
          <w:szCs w:val="22"/>
        </w:rPr>
        <w:t>_____</w:t>
      </w:r>
      <w:r w:rsidRPr="00253F69">
        <w:rPr>
          <w:sz w:val="22"/>
          <w:szCs w:val="22"/>
        </w:rPr>
        <w:t xml:space="preserve"> кв.м, квартира № </w:t>
      </w:r>
      <w:r w:rsidR="00A54683">
        <w:rPr>
          <w:sz w:val="22"/>
          <w:szCs w:val="22"/>
        </w:rPr>
        <w:t>____</w:t>
      </w:r>
      <w:r w:rsidR="00F9497B">
        <w:rPr>
          <w:sz w:val="22"/>
          <w:szCs w:val="22"/>
        </w:rPr>
        <w:t xml:space="preserve"> (этаж </w:t>
      </w:r>
      <w:r w:rsidR="00A54683">
        <w:rPr>
          <w:sz w:val="22"/>
          <w:szCs w:val="22"/>
        </w:rPr>
        <w:t>__</w:t>
      </w:r>
      <w:r w:rsidR="00F9497B">
        <w:rPr>
          <w:sz w:val="22"/>
          <w:szCs w:val="22"/>
        </w:rPr>
        <w:t xml:space="preserve">, подъезд </w:t>
      </w:r>
      <w:r w:rsidR="00A54683">
        <w:rPr>
          <w:sz w:val="22"/>
          <w:szCs w:val="22"/>
        </w:rPr>
        <w:t>__</w:t>
      </w:r>
      <w:r w:rsidR="00F9497B">
        <w:rPr>
          <w:sz w:val="22"/>
          <w:szCs w:val="22"/>
        </w:rPr>
        <w:t>)</w:t>
      </w:r>
    </w:p>
    <w:p w:rsidR="007801C0" w:rsidRPr="00253F69" w:rsidRDefault="007801C0" w:rsidP="00292F13">
      <w:pPr>
        <w:rPr>
          <w:sz w:val="22"/>
          <w:szCs w:val="22"/>
        </w:rPr>
      </w:pPr>
    </w:p>
    <w:p w:rsidR="00CF33E1" w:rsidRDefault="00CF33E1" w:rsidP="00292F13">
      <w:pPr>
        <w:rPr>
          <w:sz w:val="22"/>
          <w:szCs w:val="22"/>
        </w:rPr>
      </w:pPr>
    </w:p>
    <w:p w:rsidR="00CF33E1" w:rsidRDefault="00CF33E1" w:rsidP="00292F13">
      <w:pPr>
        <w:rPr>
          <w:sz w:val="22"/>
          <w:szCs w:val="22"/>
        </w:rPr>
      </w:pPr>
    </w:p>
    <w:p w:rsidR="00F71DF8" w:rsidRDefault="00F71DF8" w:rsidP="00292F13">
      <w:pPr>
        <w:rPr>
          <w:sz w:val="22"/>
          <w:szCs w:val="22"/>
        </w:rPr>
      </w:pPr>
    </w:p>
    <w:p w:rsidR="00F71DF8" w:rsidRDefault="00F71DF8" w:rsidP="00292F13">
      <w:pPr>
        <w:rPr>
          <w:sz w:val="22"/>
          <w:szCs w:val="22"/>
        </w:rPr>
      </w:pPr>
    </w:p>
    <w:p w:rsidR="00F71DF8" w:rsidRDefault="00F71DF8" w:rsidP="00292F13">
      <w:pPr>
        <w:rPr>
          <w:sz w:val="22"/>
          <w:szCs w:val="22"/>
        </w:rPr>
      </w:pPr>
    </w:p>
    <w:p w:rsidR="00F71DF8" w:rsidRDefault="00F71DF8" w:rsidP="00292F13">
      <w:pPr>
        <w:rPr>
          <w:sz w:val="22"/>
          <w:szCs w:val="22"/>
        </w:rPr>
      </w:pPr>
    </w:p>
    <w:p w:rsidR="00292F13" w:rsidRPr="00253F69" w:rsidRDefault="00292F13" w:rsidP="00292F13">
      <w:pPr>
        <w:rPr>
          <w:sz w:val="22"/>
          <w:szCs w:val="22"/>
        </w:rPr>
      </w:pPr>
      <w:r w:rsidRPr="00253F69">
        <w:rPr>
          <w:sz w:val="22"/>
          <w:szCs w:val="22"/>
        </w:rPr>
        <w:t>Застройщик:</w:t>
      </w:r>
    </w:p>
    <w:p w:rsidR="00292F13" w:rsidRPr="00253F69" w:rsidRDefault="00292F13" w:rsidP="00292F13">
      <w:pPr>
        <w:rPr>
          <w:sz w:val="22"/>
          <w:szCs w:val="22"/>
        </w:rPr>
      </w:pPr>
    </w:p>
    <w:p w:rsidR="00292F13" w:rsidRPr="00253F69" w:rsidRDefault="00292F13" w:rsidP="00292F13">
      <w:pPr>
        <w:rPr>
          <w:sz w:val="22"/>
          <w:szCs w:val="22"/>
        </w:rPr>
      </w:pPr>
      <w:r w:rsidRPr="00253F69">
        <w:rPr>
          <w:sz w:val="22"/>
          <w:szCs w:val="22"/>
        </w:rPr>
        <w:t>____</w:t>
      </w:r>
      <w:r w:rsidR="00253F69">
        <w:rPr>
          <w:sz w:val="22"/>
          <w:szCs w:val="22"/>
        </w:rPr>
        <w:t>______</w:t>
      </w:r>
      <w:r w:rsidRPr="00253F69">
        <w:rPr>
          <w:sz w:val="22"/>
          <w:szCs w:val="22"/>
        </w:rPr>
        <w:t>__________</w:t>
      </w:r>
      <w:r w:rsidR="007801C0" w:rsidRPr="00253F69">
        <w:rPr>
          <w:sz w:val="22"/>
          <w:szCs w:val="22"/>
        </w:rPr>
        <w:t>___</w:t>
      </w:r>
      <w:r w:rsidRPr="00253F69">
        <w:rPr>
          <w:sz w:val="22"/>
          <w:szCs w:val="22"/>
        </w:rPr>
        <w:t>_________</w:t>
      </w:r>
    </w:p>
    <w:p w:rsidR="00292F13" w:rsidRPr="00253F69" w:rsidRDefault="00292F13" w:rsidP="00292F13">
      <w:pPr>
        <w:rPr>
          <w:sz w:val="22"/>
          <w:szCs w:val="22"/>
        </w:rPr>
      </w:pPr>
    </w:p>
    <w:p w:rsidR="00253F69" w:rsidRDefault="00253F69" w:rsidP="00292F13">
      <w:pPr>
        <w:rPr>
          <w:sz w:val="22"/>
          <w:szCs w:val="22"/>
        </w:rPr>
      </w:pPr>
    </w:p>
    <w:p w:rsidR="00CF33E1" w:rsidRDefault="00CF33E1" w:rsidP="00292F13">
      <w:pPr>
        <w:rPr>
          <w:sz w:val="22"/>
          <w:szCs w:val="22"/>
        </w:rPr>
      </w:pPr>
    </w:p>
    <w:p w:rsidR="00292F13" w:rsidRPr="00253F69" w:rsidRDefault="00292F13" w:rsidP="00292F13">
      <w:pPr>
        <w:rPr>
          <w:sz w:val="22"/>
          <w:szCs w:val="22"/>
        </w:rPr>
      </w:pPr>
      <w:r w:rsidRPr="00253F69">
        <w:rPr>
          <w:sz w:val="22"/>
          <w:szCs w:val="22"/>
        </w:rPr>
        <w:t>Участник</w:t>
      </w:r>
      <w:r w:rsidR="007801C0" w:rsidRPr="00253F69">
        <w:rPr>
          <w:sz w:val="22"/>
          <w:szCs w:val="22"/>
        </w:rPr>
        <w:t xml:space="preserve"> долевого строительства</w:t>
      </w:r>
      <w:r w:rsidRPr="00253F69">
        <w:rPr>
          <w:sz w:val="22"/>
          <w:szCs w:val="22"/>
        </w:rPr>
        <w:t>:</w:t>
      </w:r>
    </w:p>
    <w:p w:rsidR="00292F13" w:rsidRPr="00253F69" w:rsidRDefault="00292F13" w:rsidP="00292F13">
      <w:pPr>
        <w:spacing w:line="360" w:lineRule="auto"/>
        <w:rPr>
          <w:sz w:val="22"/>
          <w:szCs w:val="22"/>
        </w:rPr>
      </w:pPr>
    </w:p>
    <w:p w:rsidR="00292F13" w:rsidRPr="00253F69" w:rsidRDefault="00253F69" w:rsidP="00253F69">
      <w:pPr>
        <w:pStyle w:val="a3"/>
        <w:rPr>
          <w:sz w:val="22"/>
          <w:szCs w:val="22"/>
        </w:rPr>
      </w:pPr>
      <w:r>
        <w:rPr>
          <w:sz w:val="22"/>
          <w:szCs w:val="22"/>
        </w:rPr>
        <w:t>_________________________________________________</w:t>
      </w:r>
      <w:r w:rsidR="00292F13" w:rsidRPr="00253F69">
        <w:rPr>
          <w:sz w:val="22"/>
          <w:szCs w:val="22"/>
        </w:rPr>
        <w:t>_________________</w:t>
      </w:r>
    </w:p>
    <w:p w:rsidR="00253F69" w:rsidRDefault="00253F69" w:rsidP="00292F13">
      <w:pPr>
        <w:ind w:left="7080" w:firstLine="708"/>
      </w:pPr>
    </w:p>
    <w:p w:rsidR="000D44BA" w:rsidRDefault="000D44BA" w:rsidP="00253F69">
      <w:pPr>
        <w:ind w:left="7788"/>
        <w:rPr>
          <w:sz w:val="20"/>
          <w:szCs w:val="20"/>
        </w:rPr>
      </w:pPr>
    </w:p>
    <w:p w:rsidR="00F71DF8" w:rsidRDefault="00F71DF8" w:rsidP="00253F69">
      <w:pPr>
        <w:ind w:left="7788"/>
        <w:rPr>
          <w:sz w:val="20"/>
          <w:szCs w:val="20"/>
        </w:rPr>
      </w:pPr>
    </w:p>
    <w:p w:rsidR="00DD424B" w:rsidRDefault="00DD424B" w:rsidP="00253F69">
      <w:pPr>
        <w:ind w:left="7788"/>
        <w:rPr>
          <w:sz w:val="20"/>
          <w:szCs w:val="20"/>
        </w:rPr>
        <w:sectPr w:rsidR="00DD424B" w:rsidSect="00F9497B">
          <w:pgSz w:w="11906" w:h="16838"/>
          <w:pgMar w:top="851" w:right="567" w:bottom="0" w:left="1134" w:header="709" w:footer="709" w:gutter="0"/>
          <w:cols w:space="708"/>
          <w:titlePg/>
          <w:docGrid w:linePitch="360"/>
        </w:sectPr>
      </w:pPr>
    </w:p>
    <w:p w:rsidR="00292F13" w:rsidRPr="00253F69" w:rsidRDefault="00292F13" w:rsidP="00253F69">
      <w:pPr>
        <w:ind w:left="7788"/>
        <w:rPr>
          <w:sz w:val="20"/>
          <w:szCs w:val="20"/>
        </w:rPr>
      </w:pPr>
      <w:r w:rsidRPr="00253F69">
        <w:rPr>
          <w:sz w:val="20"/>
          <w:szCs w:val="20"/>
        </w:rPr>
        <w:lastRenderedPageBreak/>
        <w:t>ПРИЛОЖЕНИЕ № 2</w:t>
      </w:r>
    </w:p>
    <w:p w:rsidR="00292F13" w:rsidRDefault="00292F13" w:rsidP="00292F13">
      <w:pPr>
        <w:ind w:left="7080" w:firstLine="708"/>
        <w:rPr>
          <w:sz w:val="20"/>
          <w:szCs w:val="20"/>
        </w:rPr>
      </w:pPr>
      <w:r w:rsidRPr="00253F69">
        <w:rPr>
          <w:sz w:val="20"/>
          <w:szCs w:val="20"/>
        </w:rPr>
        <w:t>к договору №</w:t>
      </w:r>
      <w:r w:rsidR="007801C0" w:rsidRPr="00253F69">
        <w:rPr>
          <w:sz w:val="20"/>
          <w:szCs w:val="20"/>
        </w:rPr>
        <w:t xml:space="preserve"> </w:t>
      </w:r>
      <w:r w:rsidR="00A54683">
        <w:rPr>
          <w:sz w:val="20"/>
          <w:szCs w:val="20"/>
        </w:rPr>
        <w:t>______</w:t>
      </w:r>
    </w:p>
    <w:p w:rsidR="00292F13" w:rsidRDefault="00A54683" w:rsidP="00253F69">
      <w:pPr>
        <w:ind w:left="7080" w:firstLine="708"/>
        <w:rPr>
          <w:sz w:val="20"/>
          <w:szCs w:val="20"/>
        </w:rPr>
      </w:pPr>
      <w:r>
        <w:rPr>
          <w:sz w:val="20"/>
          <w:szCs w:val="20"/>
        </w:rPr>
        <w:t>от ___._______.20___</w:t>
      </w:r>
      <w:r w:rsidR="00292F13" w:rsidRPr="00253F69">
        <w:rPr>
          <w:sz w:val="20"/>
          <w:szCs w:val="20"/>
        </w:rPr>
        <w:t xml:space="preserve"> г.</w:t>
      </w:r>
    </w:p>
    <w:p w:rsidR="00253F69" w:rsidRPr="00253F69" w:rsidRDefault="00253F69" w:rsidP="00253F69"/>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
        <w:gridCol w:w="709"/>
        <w:gridCol w:w="2749"/>
        <w:gridCol w:w="1729"/>
      </w:tblGrid>
      <w:tr w:rsidR="00253F69" w:rsidRPr="00253F69" w:rsidTr="00F64CED">
        <w:tc>
          <w:tcPr>
            <w:tcW w:w="9831" w:type="dxa"/>
            <w:gridSpan w:val="5"/>
            <w:tcBorders>
              <w:top w:val="single" w:sz="4" w:space="0" w:color="auto"/>
              <w:left w:val="single" w:sz="4" w:space="0" w:color="auto"/>
              <w:bottom w:val="single" w:sz="4" w:space="0" w:color="auto"/>
              <w:right w:val="single" w:sz="4" w:space="0" w:color="auto"/>
            </w:tcBorders>
            <w:shd w:val="clear" w:color="auto" w:fill="auto"/>
          </w:tcPr>
          <w:p w:rsidR="00253F69" w:rsidRDefault="00253F69" w:rsidP="00253F69">
            <w:pPr>
              <w:pStyle w:val="2"/>
              <w:spacing w:before="0"/>
              <w:jc w:val="center"/>
              <w:rPr>
                <w:rFonts w:ascii="Times New Roman" w:hAnsi="Times New Roman"/>
                <w:color w:val="000000"/>
                <w:sz w:val="22"/>
                <w:szCs w:val="22"/>
              </w:rPr>
            </w:pPr>
            <w:r w:rsidRPr="00253F69">
              <w:rPr>
                <w:rFonts w:ascii="Times New Roman" w:hAnsi="Times New Roman"/>
                <w:color w:val="000000"/>
                <w:sz w:val="22"/>
                <w:szCs w:val="22"/>
              </w:rPr>
              <w:t xml:space="preserve">Основные характеристики многоквартирного дома </w:t>
            </w:r>
          </w:p>
          <w:p w:rsidR="00253F69" w:rsidRDefault="00253F69" w:rsidP="00253F69">
            <w:pPr>
              <w:jc w:val="center"/>
              <w:rPr>
                <w:b/>
                <w:bCs/>
                <w:color w:val="000000"/>
              </w:rPr>
            </w:pPr>
            <w:r w:rsidRPr="00253F69">
              <w:rPr>
                <w:b/>
                <w:bCs/>
                <w:color w:val="000000"/>
                <w:sz w:val="22"/>
                <w:szCs w:val="22"/>
              </w:rPr>
              <w:t>в соответствии с проектной документацией</w:t>
            </w:r>
          </w:p>
          <w:p w:rsidR="003D170C" w:rsidRPr="00253F69" w:rsidRDefault="003D170C" w:rsidP="00253F69">
            <w:pPr>
              <w:jc w:val="center"/>
              <w:rPr>
                <w:b/>
                <w:bCs/>
              </w:rPr>
            </w:pP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Местоположение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 xml:space="preserve">Вологодская область, Шекснинский р-н, </w:t>
            </w:r>
          </w:p>
          <w:p w:rsidR="00292F13" w:rsidRPr="00253F69" w:rsidRDefault="00292F13" w:rsidP="00E040CC">
            <w:pPr>
              <w:jc w:val="center"/>
            </w:pPr>
            <w:r w:rsidRPr="00253F69">
              <w:rPr>
                <w:sz w:val="22"/>
                <w:szCs w:val="22"/>
              </w:rPr>
              <w:t>пос. Шексна, ул. Исполкомовская</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Вид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многоэтажный</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Назначение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Жилой дом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 xml:space="preserve">Минимальное количество этажей в объекте: </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5 (пять) этажей</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 xml:space="preserve">Максимальное количество этажей в объекте: </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9 (девять</w:t>
            </w:r>
            <w:r w:rsidR="00292F13" w:rsidRPr="00253F69">
              <w:rPr>
                <w:sz w:val="22"/>
                <w:szCs w:val="22"/>
              </w:rPr>
              <w:t>) этажей</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Общая площадь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E040CC">
            <w:pPr>
              <w:jc w:val="center"/>
            </w:pPr>
            <w:r>
              <w:rPr>
                <w:sz w:val="22"/>
                <w:szCs w:val="22"/>
              </w:rPr>
              <w:t>6166,12</w:t>
            </w:r>
            <w:r w:rsidR="00292F13" w:rsidRPr="00253F69">
              <w:rPr>
                <w:sz w:val="22"/>
                <w:szCs w:val="22"/>
              </w:rPr>
              <w:t xml:space="preserve"> </w:t>
            </w:r>
            <w:r>
              <w:rPr>
                <w:sz w:val="22"/>
                <w:szCs w:val="22"/>
              </w:rPr>
              <w:t>кв.м (площадь застройки – 918,77</w:t>
            </w:r>
            <w:r w:rsidR="00292F13" w:rsidRPr="00253F69">
              <w:rPr>
                <w:sz w:val="22"/>
                <w:szCs w:val="22"/>
              </w:rPr>
              <w:t xml:space="preserve"> кв.м)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Материал наружных стен</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Силикатный кирпич с утеплителем и                облицовкой керамическим кирпичом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Материал поэтажных перекрытий</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Сборный железобетон</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Класс энергоэффективности</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7801C0" w:rsidP="00E040CC">
            <w:pPr>
              <w:jc w:val="center"/>
            </w:pPr>
            <w:r w:rsidRPr="00253F69">
              <w:rPr>
                <w:sz w:val="22"/>
                <w:szCs w:val="22"/>
              </w:rPr>
              <w:t>А +</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Класс сейсмостойкости</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A54683" w:rsidRDefault="00292F13" w:rsidP="00E040CC">
            <w:pPr>
              <w:jc w:val="both"/>
              <w:rPr>
                <w:highlight w:val="yellow"/>
              </w:rPr>
            </w:pPr>
            <w:r w:rsidRPr="00AB4E9E">
              <w:rPr>
                <w:sz w:val="22"/>
                <w:szCs w:val="22"/>
              </w:rPr>
              <w:t>п. Шексна характеризуется сейсмической активностью менее 6 баллов, специальные антисейсмические мероприятия в проекте не предусмотрены.</w:t>
            </w:r>
          </w:p>
        </w:tc>
      </w:tr>
      <w:tr w:rsidR="00292F13" w:rsidRPr="00253F69" w:rsidTr="00E040CC">
        <w:trPr>
          <w:trHeight w:val="465"/>
        </w:trPr>
        <w:tc>
          <w:tcPr>
            <w:tcW w:w="9831" w:type="dxa"/>
            <w:gridSpan w:val="5"/>
            <w:tcBorders>
              <w:top w:val="single" w:sz="4" w:space="0" w:color="auto"/>
              <w:left w:val="single" w:sz="4" w:space="0" w:color="auto"/>
              <w:bottom w:val="single" w:sz="4" w:space="0" w:color="auto"/>
              <w:right w:val="single" w:sz="4" w:space="0" w:color="auto"/>
            </w:tcBorders>
            <w:shd w:val="clear" w:color="auto" w:fill="auto"/>
          </w:tcPr>
          <w:p w:rsidR="003D170C" w:rsidRDefault="003D170C" w:rsidP="00E040CC">
            <w:pPr>
              <w:jc w:val="center"/>
              <w:rPr>
                <w:b/>
              </w:rPr>
            </w:pPr>
          </w:p>
          <w:p w:rsidR="00253F69" w:rsidRDefault="00292F13" w:rsidP="00E040CC">
            <w:pPr>
              <w:jc w:val="center"/>
              <w:rPr>
                <w:b/>
              </w:rPr>
            </w:pPr>
            <w:r w:rsidRPr="00253F69">
              <w:rPr>
                <w:b/>
                <w:sz w:val="22"/>
                <w:szCs w:val="22"/>
              </w:rPr>
              <w:t xml:space="preserve">Основные характеристики жилого помещения </w:t>
            </w:r>
          </w:p>
          <w:p w:rsidR="00292F13" w:rsidRDefault="00292F13" w:rsidP="00E040CC">
            <w:pPr>
              <w:jc w:val="center"/>
              <w:rPr>
                <w:b/>
              </w:rPr>
            </w:pPr>
            <w:r w:rsidRPr="00253F69">
              <w:rPr>
                <w:b/>
                <w:sz w:val="22"/>
                <w:szCs w:val="22"/>
              </w:rPr>
              <w:t>в соответствии с проектной документацией</w:t>
            </w:r>
          </w:p>
          <w:p w:rsidR="003D170C" w:rsidRPr="00253F69" w:rsidRDefault="003D170C" w:rsidP="00E040CC">
            <w:pPr>
              <w:jc w:val="center"/>
              <w:rPr>
                <w:b/>
              </w:rPr>
            </w:pP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Назначение объекта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Жилое помещение</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Этаж, на котором расположен объект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___</w:t>
            </w:r>
            <w:r w:rsidR="007801C0" w:rsidRPr="00253F69">
              <w:rPr>
                <w:sz w:val="22"/>
                <w:szCs w:val="22"/>
              </w:rPr>
              <w:t xml:space="preserve"> (</w:t>
            </w:r>
            <w:r>
              <w:rPr>
                <w:sz w:val="22"/>
                <w:szCs w:val="22"/>
              </w:rPr>
              <w:t>______</w:t>
            </w:r>
            <w:r w:rsidR="007801C0" w:rsidRPr="00253F69">
              <w:rPr>
                <w:sz w:val="22"/>
                <w:szCs w:val="22"/>
              </w:rPr>
              <w:t>)</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Площадь объекта долевого строительства, включая его общую площадь</w:t>
            </w:r>
          </w:p>
          <w:p w:rsidR="00292F13" w:rsidRPr="00253F69" w:rsidRDefault="00292F13" w:rsidP="00E040CC">
            <w:pPr>
              <w:jc w:val="center"/>
            </w:pP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_____</w:t>
            </w:r>
            <w:r w:rsidR="00292F13" w:rsidRPr="00253F69">
              <w:rPr>
                <w:sz w:val="22"/>
                <w:szCs w:val="22"/>
              </w:rPr>
              <w:t xml:space="preserve"> кв.м., в том числе общая площадь </w:t>
            </w:r>
            <w:r>
              <w:rPr>
                <w:sz w:val="22"/>
                <w:szCs w:val="22"/>
              </w:rPr>
              <w:t>_____</w:t>
            </w:r>
            <w:r w:rsidR="00292F13" w:rsidRPr="00253F69">
              <w:rPr>
                <w:sz w:val="22"/>
                <w:szCs w:val="22"/>
              </w:rPr>
              <w:t xml:space="preserve"> кв.м. и площадь лоджи</w:t>
            </w:r>
            <w:r w:rsidR="007801C0" w:rsidRPr="00253F69">
              <w:rPr>
                <w:sz w:val="22"/>
                <w:szCs w:val="22"/>
              </w:rPr>
              <w:t>и</w:t>
            </w:r>
            <w:r w:rsidR="00292F13" w:rsidRPr="00253F69">
              <w:rPr>
                <w:sz w:val="22"/>
                <w:szCs w:val="22"/>
              </w:rPr>
              <w:t xml:space="preserve"> </w:t>
            </w:r>
            <w:r>
              <w:rPr>
                <w:sz w:val="22"/>
                <w:szCs w:val="22"/>
              </w:rPr>
              <w:t>____</w:t>
            </w:r>
            <w:r w:rsidR="00292F13" w:rsidRPr="00253F69">
              <w:rPr>
                <w:sz w:val="22"/>
                <w:szCs w:val="22"/>
              </w:rPr>
              <w:t xml:space="preserve"> кв.м., рассчитанная с применением понижающего коэффициента 0,5</w:t>
            </w:r>
          </w:p>
        </w:tc>
      </w:tr>
      <w:tr w:rsidR="00292F13" w:rsidRPr="00253F69" w:rsidTr="00E040CC">
        <w:trPr>
          <w:cantSplit/>
          <w:trHeight w:val="222"/>
        </w:trPr>
        <w:tc>
          <w:tcPr>
            <w:tcW w:w="4644" w:type="dxa"/>
            <w:gridSpan w:val="2"/>
            <w:vMerge w:val="restart"/>
            <w:tcBorders>
              <w:top w:val="single" w:sz="4" w:space="0" w:color="auto"/>
              <w:left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Количество и площадь комнат, помещений вспомогательного использования, лоджии, веранд, балконов, террас</w:t>
            </w:r>
          </w:p>
        </w:tc>
        <w:tc>
          <w:tcPr>
            <w:tcW w:w="5187" w:type="dxa"/>
            <w:gridSpan w:val="3"/>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Комнаты</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Комната</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5187" w:type="dxa"/>
            <w:gridSpan w:val="3"/>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Помещения вспомогательного использования</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Кухня</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Прихожая</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FB3893" w:rsidP="00E040CC">
            <w:pPr>
              <w:jc w:val="center"/>
            </w:pPr>
            <w:r w:rsidRPr="00253F69">
              <w:rPr>
                <w:sz w:val="22"/>
                <w:szCs w:val="22"/>
              </w:rPr>
              <w:t xml:space="preserve"> </w:t>
            </w:r>
            <w:r w:rsidR="00292F13"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Санузел</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5187" w:type="dxa"/>
            <w:gridSpan w:val="3"/>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Лоджии, веранды, балконы, террасы</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FB3893" w:rsidP="00E040CC">
            <w:pPr>
              <w:jc w:val="center"/>
            </w:pPr>
            <w:r w:rsidRPr="00253F69">
              <w:rPr>
                <w:sz w:val="22"/>
                <w:szCs w:val="22"/>
              </w:rPr>
              <w:t>Л</w:t>
            </w:r>
            <w:r w:rsidR="00292F13" w:rsidRPr="00253F69">
              <w:rPr>
                <w:sz w:val="22"/>
                <w:szCs w:val="22"/>
              </w:rPr>
              <w:t>оджия</w:t>
            </w:r>
            <w:r w:rsidRPr="00253F69">
              <w:rPr>
                <w:sz w:val="22"/>
                <w:szCs w:val="22"/>
              </w:rPr>
              <w:t xml:space="preserve"> (коэф. 0,5)</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FB3254">
            <w:pPr>
              <w:jc w:val="center"/>
            </w:pPr>
            <w:r w:rsidRPr="00253F69">
              <w:rPr>
                <w:sz w:val="22"/>
                <w:szCs w:val="22"/>
              </w:rPr>
              <w:t>кв.м.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Техническое состояние объекта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новое</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Строительный номер объекта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_____</w:t>
            </w:r>
            <w:r w:rsidR="00253F69" w:rsidRPr="00253F69">
              <w:rPr>
                <w:sz w:val="22"/>
                <w:szCs w:val="22"/>
              </w:rPr>
              <w:t xml:space="preserve"> (</w:t>
            </w:r>
            <w:r>
              <w:rPr>
                <w:sz w:val="22"/>
                <w:szCs w:val="22"/>
              </w:rPr>
              <w:t>___________</w:t>
            </w:r>
            <w:r w:rsidR="00253F69" w:rsidRPr="00253F69">
              <w:rPr>
                <w:sz w:val="22"/>
                <w:szCs w:val="22"/>
              </w:rPr>
              <w:t>)</w:t>
            </w:r>
          </w:p>
        </w:tc>
      </w:tr>
    </w:tbl>
    <w:p w:rsidR="00292F13" w:rsidRPr="00253F69" w:rsidRDefault="00292F13" w:rsidP="00292F13">
      <w:pPr>
        <w:tabs>
          <w:tab w:val="left" w:pos="4815"/>
        </w:tabs>
        <w:jc w:val="both"/>
        <w:rPr>
          <w:sz w:val="22"/>
          <w:szCs w:val="22"/>
        </w:rPr>
      </w:pPr>
    </w:p>
    <w:p w:rsidR="00253F69" w:rsidRDefault="00253F69" w:rsidP="00292F13">
      <w:pPr>
        <w:tabs>
          <w:tab w:val="left" w:pos="4815"/>
        </w:tabs>
        <w:jc w:val="both"/>
        <w:rPr>
          <w:sz w:val="22"/>
          <w:szCs w:val="22"/>
        </w:rPr>
      </w:pPr>
    </w:p>
    <w:p w:rsidR="00253F69" w:rsidRPr="00253F69" w:rsidRDefault="00253F69" w:rsidP="00253F69">
      <w:pPr>
        <w:rPr>
          <w:sz w:val="22"/>
          <w:szCs w:val="22"/>
        </w:rPr>
      </w:pPr>
      <w:r w:rsidRPr="00253F69">
        <w:rPr>
          <w:sz w:val="22"/>
          <w:szCs w:val="22"/>
        </w:rPr>
        <w:t>Застройщик:</w:t>
      </w:r>
    </w:p>
    <w:p w:rsidR="00253F69" w:rsidRPr="00253F69" w:rsidRDefault="00253F69" w:rsidP="00253F69">
      <w:pPr>
        <w:rPr>
          <w:sz w:val="22"/>
          <w:szCs w:val="22"/>
        </w:rPr>
      </w:pPr>
    </w:p>
    <w:p w:rsidR="00253F69" w:rsidRPr="00253F69" w:rsidRDefault="00253F69" w:rsidP="00253F69">
      <w:pPr>
        <w:rPr>
          <w:sz w:val="22"/>
          <w:szCs w:val="22"/>
        </w:rPr>
      </w:pPr>
      <w:r w:rsidRPr="00253F69">
        <w:rPr>
          <w:sz w:val="22"/>
          <w:szCs w:val="22"/>
        </w:rPr>
        <w:t xml:space="preserve"> ____</w:t>
      </w:r>
      <w:r>
        <w:rPr>
          <w:sz w:val="22"/>
          <w:szCs w:val="22"/>
        </w:rPr>
        <w:t>______</w:t>
      </w:r>
      <w:r w:rsidRPr="00253F69">
        <w:rPr>
          <w:sz w:val="22"/>
          <w:szCs w:val="22"/>
        </w:rPr>
        <w:t>______________________</w:t>
      </w:r>
    </w:p>
    <w:p w:rsidR="00253F69" w:rsidRPr="00253F69" w:rsidRDefault="00253F69" w:rsidP="00253F69">
      <w:pPr>
        <w:rPr>
          <w:sz w:val="22"/>
          <w:szCs w:val="22"/>
        </w:rPr>
      </w:pPr>
    </w:p>
    <w:p w:rsidR="00253F69" w:rsidRDefault="00253F69" w:rsidP="00253F69">
      <w:pPr>
        <w:rPr>
          <w:sz w:val="22"/>
          <w:szCs w:val="22"/>
        </w:rPr>
      </w:pPr>
    </w:p>
    <w:p w:rsidR="00253F69" w:rsidRPr="00253F69" w:rsidRDefault="00253F69" w:rsidP="00253F69">
      <w:pPr>
        <w:rPr>
          <w:sz w:val="22"/>
          <w:szCs w:val="22"/>
        </w:rPr>
      </w:pPr>
      <w:r w:rsidRPr="00253F69">
        <w:rPr>
          <w:sz w:val="22"/>
          <w:szCs w:val="22"/>
        </w:rPr>
        <w:t>Участник долевого строительства:</w:t>
      </w:r>
    </w:p>
    <w:p w:rsidR="00253F69" w:rsidRPr="00253F69" w:rsidRDefault="00253F69" w:rsidP="00253F69">
      <w:pPr>
        <w:spacing w:line="360" w:lineRule="auto"/>
        <w:rPr>
          <w:sz w:val="22"/>
          <w:szCs w:val="22"/>
        </w:rPr>
      </w:pPr>
    </w:p>
    <w:p w:rsidR="00253F69" w:rsidRPr="00253F69" w:rsidRDefault="00253F69" w:rsidP="00253F69">
      <w:pPr>
        <w:pStyle w:val="a3"/>
        <w:rPr>
          <w:sz w:val="22"/>
          <w:szCs w:val="22"/>
        </w:rPr>
      </w:pPr>
      <w:r>
        <w:rPr>
          <w:sz w:val="22"/>
          <w:szCs w:val="22"/>
        </w:rPr>
        <w:t>_________________________________________________</w:t>
      </w:r>
      <w:r w:rsidRPr="00253F69">
        <w:rPr>
          <w:sz w:val="22"/>
          <w:szCs w:val="22"/>
        </w:rPr>
        <w:t>_________________</w:t>
      </w:r>
    </w:p>
    <w:p w:rsidR="00292F13" w:rsidRDefault="00292F13" w:rsidP="00292F13">
      <w:pPr>
        <w:jc w:val="right"/>
        <w:rPr>
          <w:sz w:val="22"/>
          <w:szCs w:val="22"/>
        </w:rPr>
      </w:pPr>
    </w:p>
    <w:p w:rsidR="00253F69" w:rsidRDefault="00253F69" w:rsidP="00292F13">
      <w:pPr>
        <w:jc w:val="right"/>
        <w:rPr>
          <w:sz w:val="22"/>
          <w:szCs w:val="22"/>
        </w:rPr>
      </w:pPr>
    </w:p>
    <w:p w:rsidR="00DD424B" w:rsidRDefault="00DD424B" w:rsidP="00292F13">
      <w:pPr>
        <w:jc w:val="right"/>
        <w:rPr>
          <w:sz w:val="22"/>
          <w:szCs w:val="22"/>
        </w:rPr>
        <w:sectPr w:rsidR="00DD424B" w:rsidSect="00F9497B">
          <w:pgSz w:w="11906" w:h="16838"/>
          <w:pgMar w:top="851" w:right="567" w:bottom="0" w:left="1134" w:header="709" w:footer="709" w:gutter="0"/>
          <w:cols w:space="708"/>
          <w:titlePg/>
          <w:docGrid w:linePitch="360"/>
        </w:sectPr>
      </w:pPr>
    </w:p>
    <w:p w:rsidR="00292F13" w:rsidRPr="003D170C" w:rsidRDefault="00292F13" w:rsidP="00292F13">
      <w:pPr>
        <w:ind w:left="7080" w:firstLine="708"/>
        <w:rPr>
          <w:sz w:val="20"/>
          <w:szCs w:val="20"/>
        </w:rPr>
      </w:pPr>
      <w:r w:rsidRPr="003D170C">
        <w:rPr>
          <w:sz w:val="20"/>
          <w:szCs w:val="20"/>
        </w:rPr>
        <w:lastRenderedPageBreak/>
        <w:t>ПРИЛОЖЕНИЕ № 3</w:t>
      </w:r>
    </w:p>
    <w:p w:rsidR="00292F13" w:rsidRPr="003D170C" w:rsidRDefault="00292F13" w:rsidP="00292F13">
      <w:pPr>
        <w:ind w:left="7080" w:firstLine="708"/>
        <w:rPr>
          <w:sz w:val="20"/>
          <w:szCs w:val="20"/>
        </w:rPr>
      </w:pPr>
      <w:r w:rsidRPr="003D170C">
        <w:rPr>
          <w:sz w:val="20"/>
          <w:szCs w:val="20"/>
        </w:rPr>
        <w:t>к договору №</w:t>
      </w:r>
      <w:r w:rsidR="003D170C">
        <w:rPr>
          <w:sz w:val="20"/>
          <w:szCs w:val="20"/>
        </w:rPr>
        <w:t xml:space="preserve"> </w:t>
      </w:r>
      <w:r w:rsidR="00A54683">
        <w:rPr>
          <w:sz w:val="20"/>
          <w:szCs w:val="20"/>
        </w:rPr>
        <w:t>______</w:t>
      </w:r>
    </w:p>
    <w:p w:rsidR="00292F13" w:rsidRPr="003D170C" w:rsidRDefault="00292F13" w:rsidP="00292F13">
      <w:pPr>
        <w:ind w:left="7080" w:firstLine="708"/>
        <w:rPr>
          <w:b/>
          <w:sz w:val="20"/>
          <w:szCs w:val="20"/>
        </w:rPr>
      </w:pPr>
      <w:r w:rsidRPr="003D170C">
        <w:rPr>
          <w:sz w:val="20"/>
          <w:szCs w:val="20"/>
        </w:rPr>
        <w:t xml:space="preserve">от </w:t>
      </w:r>
      <w:r w:rsidR="00A54683">
        <w:rPr>
          <w:sz w:val="20"/>
          <w:szCs w:val="20"/>
        </w:rPr>
        <w:t>__.__</w:t>
      </w:r>
      <w:r w:rsidRPr="003D170C">
        <w:rPr>
          <w:sz w:val="20"/>
          <w:szCs w:val="20"/>
        </w:rPr>
        <w:t>.</w:t>
      </w:r>
      <w:r w:rsidR="00A54683">
        <w:rPr>
          <w:sz w:val="20"/>
          <w:szCs w:val="20"/>
        </w:rPr>
        <w:t>________</w:t>
      </w:r>
      <w:r w:rsidRPr="003D170C">
        <w:rPr>
          <w:sz w:val="20"/>
          <w:szCs w:val="20"/>
        </w:rPr>
        <w:t xml:space="preserve"> г.</w:t>
      </w:r>
    </w:p>
    <w:p w:rsidR="00292F13" w:rsidRPr="003D170C" w:rsidRDefault="00292F13" w:rsidP="00292F13">
      <w:pPr>
        <w:pStyle w:val="2"/>
        <w:jc w:val="center"/>
        <w:rPr>
          <w:rFonts w:ascii="Times New Roman" w:hAnsi="Times New Roman"/>
          <w:color w:val="000000"/>
          <w:sz w:val="22"/>
          <w:szCs w:val="22"/>
        </w:rPr>
      </w:pPr>
      <w:r w:rsidRPr="003D170C">
        <w:rPr>
          <w:rFonts w:ascii="Times New Roman" w:hAnsi="Times New Roman"/>
          <w:color w:val="000000"/>
          <w:sz w:val="22"/>
          <w:szCs w:val="22"/>
        </w:rPr>
        <w:t>ПЕРЕЧЕНЬ ПОТРЕБИТЕЛЬСКИХ КАЧЕСТВ КВАРТИРЫ</w:t>
      </w:r>
    </w:p>
    <w:p w:rsidR="003D170C" w:rsidRDefault="00292F13" w:rsidP="00292F13">
      <w:pPr>
        <w:jc w:val="center"/>
        <w:rPr>
          <w:b/>
          <w:color w:val="000000"/>
          <w:sz w:val="22"/>
          <w:szCs w:val="22"/>
        </w:rPr>
      </w:pPr>
      <w:r w:rsidRPr="003D170C">
        <w:rPr>
          <w:b/>
          <w:color w:val="000000"/>
          <w:sz w:val="22"/>
          <w:szCs w:val="22"/>
        </w:rPr>
        <w:t>в строящемся жилом доме в пос. Шексна Вологодской области, расположенном по адресу: Вологодская область, Шекснинский район, п. Шексна, ул. Исполкомовская</w:t>
      </w:r>
    </w:p>
    <w:p w:rsidR="003D170C" w:rsidRPr="003D170C" w:rsidRDefault="003D170C" w:rsidP="00292F13">
      <w:pPr>
        <w:jc w:val="center"/>
        <w:rPr>
          <w:b/>
          <w:color w:val="000000"/>
          <w:sz w:val="16"/>
          <w:szCs w:val="16"/>
        </w:rPr>
      </w:pP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6362"/>
      </w:tblGrid>
      <w:tr w:rsidR="00292F13" w:rsidRPr="00C50E35" w:rsidTr="00E040CC">
        <w:trPr>
          <w:cantSplit/>
          <w:trHeight w:val="376"/>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4C0579" w:rsidRDefault="00292F13" w:rsidP="00E040CC">
            <w:pPr>
              <w:pStyle w:val="2"/>
              <w:spacing w:before="0"/>
              <w:jc w:val="center"/>
              <w:rPr>
                <w:rFonts w:ascii="Times New Roman" w:hAnsi="Times New Roman"/>
                <w:color w:val="000000"/>
                <w:sz w:val="22"/>
                <w:szCs w:val="22"/>
              </w:rPr>
            </w:pPr>
            <w:r w:rsidRPr="004C0579">
              <w:rPr>
                <w:rFonts w:ascii="Times New Roman" w:hAnsi="Times New Roman"/>
                <w:color w:val="000000"/>
                <w:sz w:val="22"/>
                <w:szCs w:val="22"/>
              </w:rPr>
              <w:t>Общие характеристики</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 xml:space="preserve">фундаменты   стен       </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 xml:space="preserve">Блоки фбс и </w:t>
            </w:r>
            <w:r>
              <w:rPr>
                <w:sz w:val="20"/>
                <w:szCs w:val="20"/>
              </w:rPr>
              <w:t xml:space="preserve">фундаментные </w:t>
            </w:r>
            <w:r w:rsidRPr="000A773D">
              <w:rPr>
                <w:sz w:val="20"/>
                <w:szCs w:val="20"/>
              </w:rPr>
              <w:t>подушки</w:t>
            </w:r>
          </w:p>
        </w:tc>
      </w:tr>
      <w:tr w:rsidR="00292F13" w:rsidRPr="00C50E35" w:rsidTr="00E040CC">
        <w:trPr>
          <w:trHeight w:val="542"/>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наружные 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E4353A" w:rsidRDefault="00292F13" w:rsidP="00E040CC">
            <w:pPr>
              <w:jc w:val="center"/>
              <w:rPr>
                <w:sz w:val="20"/>
                <w:szCs w:val="20"/>
              </w:rPr>
            </w:pPr>
            <w:r w:rsidRPr="00E4353A">
              <w:rPr>
                <w:sz w:val="20"/>
                <w:szCs w:val="20"/>
              </w:rPr>
              <w:t>Силикатный кирпич с утеплителем и облицовкой керамическим кирпичом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перекрытия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Сборный железобетон, плиты ПК</w:t>
            </w:r>
          </w:p>
        </w:tc>
      </w:tr>
      <w:tr w:rsidR="00292F13" w:rsidRPr="00C50E35" w:rsidTr="00E040CC">
        <w:trPr>
          <w:trHeight w:val="43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кровля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Плоская с внутренними водостоками, техноэласт ЭПП,</w:t>
            </w:r>
          </w:p>
          <w:p w:rsidR="00292F13" w:rsidRPr="000A773D" w:rsidRDefault="00292F13" w:rsidP="00E040CC">
            <w:pPr>
              <w:jc w:val="center"/>
              <w:rPr>
                <w:sz w:val="20"/>
                <w:szCs w:val="20"/>
              </w:rPr>
            </w:pPr>
            <w:r w:rsidRPr="000A773D">
              <w:rPr>
                <w:sz w:val="20"/>
                <w:szCs w:val="20"/>
              </w:rPr>
              <w:t>Техноэласт ЭКП</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внутренние 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Силикатный кирпич, силикатные перегородочные плиты</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лестничные площадки и марши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Сборные железобетонные</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двери входные в квартиры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Металлические</w:t>
            </w:r>
            <w:r w:rsidRPr="000A773D">
              <w:rPr>
                <w:sz w:val="20"/>
                <w:szCs w:val="20"/>
                <w:lang w:val="en-US"/>
              </w:rPr>
              <w:t xml:space="preserve"> c </w:t>
            </w:r>
            <w:r w:rsidRPr="000A773D">
              <w:rPr>
                <w:sz w:val="20"/>
                <w:szCs w:val="20"/>
              </w:rPr>
              <w:t>порошковым покрытием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межкомнатные двери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нет</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внутренние разводки отопления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радиаторы стальные панельные, трубы металлопласт</w:t>
            </w:r>
          </w:p>
        </w:tc>
      </w:tr>
      <w:tr w:rsidR="00292F13" w:rsidRPr="00C50E35" w:rsidTr="00E040CC">
        <w:trPr>
          <w:trHeight w:val="69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внутренние разводки:</w:t>
            </w:r>
          </w:p>
          <w:p w:rsidR="00292F13" w:rsidRPr="00C50E35" w:rsidRDefault="00292F13" w:rsidP="00E040CC">
            <w:pPr>
              <w:rPr>
                <w:sz w:val="20"/>
                <w:szCs w:val="20"/>
              </w:rPr>
            </w:pPr>
            <w:r w:rsidRPr="00C50E35">
              <w:rPr>
                <w:sz w:val="20"/>
                <w:szCs w:val="20"/>
              </w:rPr>
              <w:t>-холодного и горячего водоснабжения</w:t>
            </w:r>
          </w:p>
          <w:p w:rsidR="00292F13" w:rsidRPr="00C50E35" w:rsidRDefault="00292F13" w:rsidP="003D170C">
            <w:pPr>
              <w:rPr>
                <w:sz w:val="20"/>
                <w:szCs w:val="20"/>
              </w:rPr>
            </w:pPr>
            <w:r w:rsidRPr="00C50E35">
              <w:rPr>
                <w:sz w:val="20"/>
                <w:szCs w:val="20"/>
              </w:rPr>
              <w:t>- учет воды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Полипропилен</w:t>
            </w:r>
          </w:p>
          <w:p w:rsidR="00292F13" w:rsidRPr="000A773D" w:rsidRDefault="00292F13" w:rsidP="00E040CC">
            <w:pPr>
              <w:jc w:val="center"/>
              <w:rPr>
                <w:sz w:val="20"/>
                <w:szCs w:val="20"/>
              </w:rPr>
            </w:pPr>
            <w:r w:rsidRPr="000A773D">
              <w:rPr>
                <w:sz w:val="20"/>
                <w:szCs w:val="20"/>
              </w:rPr>
              <w:t>Приборы учета расхода холодной и горячей воды в каждой квартир</w:t>
            </w:r>
            <w:r>
              <w:rPr>
                <w:sz w:val="20"/>
                <w:szCs w:val="20"/>
              </w:rPr>
              <w:t>е</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электропроводка в квартире</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нет</w:t>
            </w:r>
          </w:p>
        </w:tc>
      </w:tr>
      <w:tr w:rsidR="00292F13" w:rsidRPr="00C50E35" w:rsidTr="003D170C">
        <w:trPr>
          <w:trHeight w:val="35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приборы учета расхода электроэнергии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3D170C">
            <w:pPr>
              <w:jc w:val="center"/>
              <w:rPr>
                <w:sz w:val="20"/>
                <w:szCs w:val="20"/>
              </w:rPr>
            </w:pPr>
            <w:r w:rsidRPr="000A773D">
              <w:rPr>
                <w:sz w:val="20"/>
                <w:szCs w:val="20"/>
              </w:rPr>
              <w:t xml:space="preserve">электрический счетчик в общем щитке на лестничной </w:t>
            </w:r>
            <w:r w:rsidR="003D170C">
              <w:rPr>
                <w:sz w:val="20"/>
                <w:szCs w:val="20"/>
              </w:rPr>
              <w:t>площадке</w:t>
            </w:r>
          </w:p>
        </w:tc>
      </w:tr>
      <w:tr w:rsidR="00292F13" w:rsidRPr="00C50E35" w:rsidTr="003D170C">
        <w:trPr>
          <w:trHeight w:val="33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приборы учеты расхода тепловой энергии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тепловой счетчик в общем щитке на лестничной площадке</w:t>
            </w:r>
          </w:p>
        </w:tc>
      </w:tr>
      <w:tr w:rsidR="00292F13" w:rsidRPr="00C50E35" w:rsidTr="00E040CC">
        <w:trPr>
          <w:trHeight w:val="43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Сети связи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Домофон; телевидение, интернет в общем щитке на лестничной площадке</w:t>
            </w:r>
          </w:p>
        </w:tc>
      </w:tr>
      <w:tr w:rsidR="00292F13" w:rsidRPr="00C50E35" w:rsidTr="00E040CC">
        <w:trPr>
          <w:trHeight w:val="54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Пожарная сигнализация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0F7F02" w:rsidP="00E040CC">
            <w:pPr>
              <w:jc w:val="center"/>
              <w:rPr>
                <w:sz w:val="20"/>
                <w:szCs w:val="20"/>
              </w:rPr>
            </w:pPr>
            <w:r w:rsidRPr="000A773D">
              <w:rPr>
                <w:sz w:val="20"/>
                <w:szCs w:val="20"/>
              </w:rPr>
              <w:t>Жилые помещения квартир (кроме санузлов, ванных комнат) оборудованы автономными дымовыми пожарными извещателями</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b/>
                <w:sz w:val="20"/>
                <w:szCs w:val="20"/>
              </w:rPr>
            </w:pPr>
            <w:r w:rsidRPr="000A773D">
              <w:rPr>
                <w:b/>
                <w:sz w:val="20"/>
                <w:szCs w:val="20"/>
              </w:rPr>
              <w:t>Комната</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оконные блоки и лоджии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sidRPr="006B0FCA">
              <w:rPr>
                <w:sz w:val="20"/>
                <w:szCs w:val="20"/>
              </w:rPr>
              <w:t>Остекление окон, лоджий– стеклопакеты</w:t>
            </w:r>
          </w:p>
        </w:tc>
      </w:tr>
      <w:tr w:rsidR="00292F13" w:rsidRPr="00C50E35" w:rsidTr="003D170C">
        <w:trPr>
          <w:trHeight w:val="351"/>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 полипропиленовым</w:t>
            </w:r>
            <w:r w:rsidRPr="006B0FCA">
              <w:rPr>
                <w:sz w:val="20"/>
                <w:szCs w:val="20"/>
              </w:rPr>
              <w:t xml:space="preserve"> фибро</w:t>
            </w:r>
            <w:r>
              <w:rPr>
                <w:sz w:val="20"/>
                <w:szCs w:val="20"/>
              </w:rPr>
              <w:t>волокном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AB4E9E" w:rsidRDefault="00AB4E9E" w:rsidP="00AB4E9E">
            <w:pPr>
              <w:jc w:val="center"/>
              <w:rPr>
                <w:sz w:val="20"/>
                <w:szCs w:val="20"/>
              </w:rPr>
            </w:pPr>
            <w:r w:rsidRPr="009456F2">
              <w:rPr>
                <w:sz w:val="20"/>
                <w:szCs w:val="20"/>
              </w:rPr>
              <w:t>Штукатурка по</w:t>
            </w:r>
            <w:r>
              <w:rPr>
                <w:sz w:val="20"/>
                <w:szCs w:val="20"/>
              </w:rPr>
              <w:t xml:space="preserve"> кирпичным</w:t>
            </w:r>
            <w:r w:rsidRPr="009456F2">
              <w:rPr>
                <w:sz w:val="20"/>
                <w:szCs w:val="20"/>
              </w:rPr>
              <w:t xml:space="preserve"> стенам</w:t>
            </w:r>
            <w:r>
              <w:rPr>
                <w:sz w:val="20"/>
                <w:szCs w:val="20"/>
              </w:rPr>
              <w:t>, шпаклевка</w:t>
            </w:r>
          </w:p>
          <w:p w:rsidR="00292F13" w:rsidRPr="006B0FCA" w:rsidRDefault="00AB4E9E" w:rsidP="00AB4E9E">
            <w:pPr>
              <w:jc w:val="center"/>
              <w:rPr>
                <w:sz w:val="20"/>
                <w:szCs w:val="20"/>
              </w:rPr>
            </w:pPr>
            <w:r>
              <w:rPr>
                <w:sz w:val="20"/>
                <w:szCs w:val="20"/>
              </w:rPr>
              <w:t xml:space="preserve"> по штукатурке  и перегородкам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AB4E9E" w:rsidP="00E040CC">
            <w:pPr>
              <w:jc w:val="center"/>
              <w:rPr>
                <w:sz w:val="20"/>
                <w:szCs w:val="20"/>
              </w:rPr>
            </w:pPr>
            <w:r w:rsidRPr="009456F2">
              <w:rPr>
                <w:sz w:val="20"/>
                <w:szCs w:val="20"/>
              </w:rPr>
              <w:t>затирка рустов</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b/>
                <w:sz w:val="20"/>
                <w:szCs w:val="20"/>
              </w:rPr>
            </w:pPr>
            <w:r w:rsidRPr="006B0FCA">
              <w:rPr>
                <w:b/>
                <w:sz w:val="20"/>
                <w:szCs w:val="20"/>
              </w:rPr>
              <w:t>Санузел</w:t>
            </w:r>
          </w:p>
        </w:tc>
      </w:tr>
      <w:tr w:rsidR="00292F13" w:rsidRPr="00C50E35" w:rsidTr="00E040CC">
        <w:trPr>
          <w:trHeight w:val="342"/>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AB4E9E" w:rsidP="00E040CC">
            <w:pPr>
              <w:jc w:val="center"/>
              <w:rPr>
                <w:sz w:val="20"/>
                <w:szCs w:val="20"/>
              </w:rPr>
            </w:pPr>
            <w:r w:rsidRPr="009456F2">
              <w:rPr>
                <w:sz w:val="20"/>
                <w:szCs w:val="20"/>
              </w:rPr>
              <w:t>затирка рустов</w:t>
            </w:r>
          </w:p>
        </w:tc>
      </w:tr>
      <w:tr w:rsidR="00292F13" w:rsidRPr="00C50E35" w:rsidTr="00E040CC">
        <w:trPr>
          <w:trHeight w:val="234"/>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EB703E" w:rsidP="00E040CC">
            <w:pPr>
              <w:jc w:val="center"/>
              <w:rPr>
                <w:sz w:val="20"/>
                <w:szCs w:val="20"/>
              </w:rPr>
            </w:pPr>
            <w:r w:rsidRPr="009456F2">
              <w:rPr>
                <w:sz w:val="20"/>
                <w:szCs w:val="20"/>
              </w:rPr>
              <w:t xml:space="preserve">Штукатурка по </w:t>
            </w:r>
            <w:r>
              <w:rPr>
                <w:sz w:val="20"/>
                <w:szCs w:val="20"/>
              </w:rPr>
              <w:t xml:space="preserve">кирпичным </w:t>
            </w:r>
            <w:r w:rsidRPr="009456F2">
              <w:rPr>
                <w:sz w:val="20"/>
                <w:szCs w:val="20"/>
              </w:rPr>
              <w:t>стенам</w:t>
            </w:r>
          </w:p>
        </w:tc>
      </w:tr>
      <w:tr w:rsidR="00292F13" w:rsidRPr="00C50E35" w:rsidTr="00E040CC">
        <w:trPr>
          <w:trHeight w:val="30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w:t>
            </w:r>
            <w:r w:rsidRPr="006B0FCA">
              <w:rPr>
                <w:sz w:val="20"/>
                <w:szCs w:val="20"/>
              </w:rPr>
              <w:t xml:space="preserve"> полипропиленов</w:t>
            </w:r>
            <w:r w:rsidR="003D170C">
              <w:rPr>
                <w:sz w:val="20"/>
                <w:szCs w:val="20"/>
              </w:rPr>
              <w:t>ым</w:t>
            </w:r>
            <w:r w:rsidRPr="006B0FCA">
              <w:rPr>
                <w:sz w:val="20"/>
                <w:szCs w:val="20"/>
              </w:rPr>
              <w:t xml:space="preserve"> фибро</w:t>
            </w:r>
            <w:r>
              <w:rPr>
                <w:sz w:val="20"/>
                <w:szCs w:val="20"/>
              </w:rPr>
              <w:t>волокном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сантехоборудование</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нет</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b/>
                <w:sz w:val="20"/>
                <w:szCs w:val="20"/>
              </w:rPr>
            </w:pPr>
            <w:r w:rsidRPr="006B0FCA">
              <w:rPr>
                <w:b/>
                <w:sz w:val="20"/>
                <w:szCs w:val="20"/>
              </w:rPr>
              <w:t>Кухня</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оконные блоки и лоджии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sidRPr="006B0FCA">
              <w:rPr>
                <w:sz w:val="20"/>
                <w:szCs w:val="20"/>
              </w:rPr>
              <w:t>Остекление окон, лоджий– стеклопакеты</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EB703E" w:rsidRDefault="00EB703E" w:rsidP="00EB703E">
            <w:pPr>
              <w:jc w:val="center"/>
              <w:rPr>
                <w:sz w:val="20"/>
                <w:szCs w:val="20"/>
              </w:rPr>
            </w:pPr>
            <w:r w:rsidRPr="009456F2">
              <w:rPr>
                <w:sz w:val="20"/>
                <w:szCs w:val="20"/>
              </w:rPr>
              <w:t>Штукатурка по</w:t>
            </w:r>
            <w:r>
              <w:rPr>
                <w:sz w:val="20"/>
                <w:szCs w:val="20"/>
              </w:rPr>
              <w:t xml:space="preserve"> кирпичным</w:t>
            </w:r>
            <w:r w:rsidRPr="009456F2">
              <w:rPr>
                <w:sz w:val="20"/>
                <w:szCs w:val="20"/>
              </w:rPr>
              <w:t xml:space="preserve"> стенам</w:t>
            </w:r>
            <w:r>
              <w:rPr>
                <w:sz w:val="20"/>
                <w:szCs w:val="20"/>
              </w:rPr>
              <w:t>, шпаклевка</w:t>
            </w:r>
          </w:p>
          <w:p w:rsidR="00292F13" w:rsidRPr="006B0FCA" w:rsidRDefault="00EB703E" w:rsidP="00EB703E">
            <w:pPr>
              <w:jc w:val="center"/>
              <w:rPr>
                <w:sz w:val="20"/>
                <w:szCs w:val="20"/>
              </w:rPr>
            </w:pPr>
            <w:r>
              <w:rPr>
                <w:sz w:val="20"/>
                <w:szCs w:val="20"/>
              </w:rPr>
              <w:t>по штукатурке  и перегородкам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EB703E" w:rsidP="00E040CC">
            <w:pPr>
              <w:jc w:val="center"/>
              <w:rPr>
                <w:sz w:val="20"/>
                <w:szCs w:val="20"/>
              </w:rPr>
            </w:pPr>
            <w:r w:rsidRPr="009456F2">
              <w:rPr>
                <w:sz w:val="20"/>
                <w:szCs w:val="20"/>
              </w:rPr>
              <w:t>затирка рустов</w:t>
            </w:r>
          </w:p>
        </w:tc>
      </w:tr>
      <w:tr w:rsidR="00292F13" w:rsidRPr="00C50E35" w:rsidTr="003D170C">
        <w:trPr>
          <w:trHeight w:val="32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w:t>
            </w:r>
            <w:r w:rsidRPr="006B0FCA">
              <w:rPr>
                <w:sz w:val="20"/>
                <w:szCs w:val="20"/>
              </w:rPr>
              <w:t xml:space="preserve"> полипропиленов</w:t>
            </w:r>
            <w:r w:rsidR="003D170C">
              <w:rPr>
                <w:sz w:val="20"/>
                <w:szCs w:val="20"/>
              </w:rPr>
              <w:t>ым</w:t>
            </w:r>
            <w:r w:rsidRPr="006B0FCA">
              <w:rPr>
                <w:sz w:val="20"/>
                <w:szCs w:val="20"/>
              </w:rPr>
              <w:t xml:space="preserve"> фибро</w:t>
            </w:r>
            <w:r>
              <w:rPr>
                <w:sz w:val="20"/>
                <w:szCs w:val="20"/>
              </w:rPr>
              <w:t>волокном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Мойка, смеситель</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нет</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 xml:space="preserve"> плита</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нет</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b/>
                <w:sz w:val="20"/>
                <w:szCs w:val="20"/>
              </w:rPr>
            </w:pPr>
            <w:r w:rsidRPr="006B0FCA">
              <w:rPr>
                <w:b/>
                <w:sz w:val="20"/>
                <w:szCs w:val="20"/>
              </w:rPr>
              <w:t>Прихожая</w:t>
            </w:r>
          </w:p>
        </w:tc>
      </w:tr>
      <w:tr w:rsidR="00292F13" w:rsidRPr="00C50E35" w:rsidTr="00E040CC">
        <w:trPr>
          <w:cantSplit/>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EB703E" w:rsidP="00E040CC">
            <w:pPr>
              <w:jc w:val="center"/>
              <w:rPr>
                <w:sz w:val="20"/>
                <w:szCs w:val="20"/>
              </w:rPr>
            </w:pPr>
            <w:r w:rsidRPr="009456F2">
              <w:rPr>
                <w:sz w:val="20"/>
                <w:szCs w:val="20"/>
              </w:rPr>
              <w:t>затирка рустов</w:t>
            </w:r>
          </w:p>
        </w:tc>
      </w:tr>
      <w:tr w:rsidR="00292F13" w:rsidRPr="00C50E35" w:rsidTr="00E040CC">
        <w:trPr>
          <w:cantSplit/>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EB703E" w:rsidRDefault="00EB703E" w:rsidP="00EB703E">
            <w:pPr>
              <w:jc w:val="center"/>
              <w:rPr>
                <w:sz w:val="20"/>
                <w:szCs w:val="20"/>
              </w:rPr>
            </w:pPr>
            <w:r w:rsidRPr="009456F2">
              <w:rPr>
                <w:sz w:val="20"/>
                <w:szCs w:val="20"/>
              </w:rPr>
              <w:t>Штукатурка по</w:t>
            </w:r>
            <w:r>
              <w:rPr>
                <w:sz w:val="20"/>
                <w:szCs w:val="20"/>
              </w:rPr>
              <w:t xml:space="preserve"> кирпичным</w:t>
            </w:r>
            <w:r w:rsidRPr="009456F2">
              <w:rPr>
                <w:sz w:val="20"/>
                <w:szCs w:val="20"/>
              </w:rPr>
              <w:t xml:space="preserve"> стенам</w:t>
            </w:r>
            <w:r>
              <w:rPr>
                <w:sz w:val="20"/>
                <w:szCs w:val="20"/>
              </w:rPr>
              <w:t>, шпаклевка</w:t>
            </w:r>
          </w:p>
          <w:p w:rsidR="00292F13" w:rsidRPr="006B0FCA" w:rsidRDefault="00EB703E" w:rsidP="00EB703E">
            <w:pPr>
              <w:jc w:val="center"/>
              <w:rPr>
                <w:sz w:val="20"/>
                <w:szCs w:val="20"/>
              </w:rPr>
            </w:pPr>
            <w:r>
              <w:rPr>
                <w:sz w:val="20"/>
                <w:szCs w:val="20"/>
              </w:rPr>
              <w:t xml:space="preserve"> по штукатурке  и перегородкам</w:t>
            </w:r>
          </w:p>
        </w:tc>
      </w:tr>
      <w:tr w:rsidR="00292F13" w:rsidRPr="00C50E35" w:rsidTr="00E040CC">
        <w:trPr>
          <w:cantSplit/>
          <w:trHeight w:val="26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w:t>
            </w:r>
            <w:r w:rsidRPr="006B0FCA">
              <w:rPr>
                <w:sz w:val="20"/>
                <w:szCs w:val="20"/>
              </w:rPr>
              <w:t xml:space="preserve"> полипропиленов</w:t>
            </w:r>
            <w:r w:rsidR="003D170C">
              <w:rPr>
                <w:sz w:val="20"/>
                <w:szCs w:val="20"/>
              </w:rPr>
              <w:t>ым</w:t>
            </w:r>
            <w:r w:rsidRPr="006B0FCA">
              <w:rPr>
                <w:sz w:val="20"/>
                <w:szCs w:val="20"/>
              </w:rPr>
              <w:t xml:space="preserve"> фибро</w:t>
            </w:r>
            <w:r>
              <w:rPr>
                <w:sz w:val="20"/>
                <w:szCs w:val="20"/>
              </w:rPr>
              <w:t>волокном</w:t>
            </w:r>
          </w:p>
        </w:tc>
      </w:tr>
    </w:tbl>
    <w:p w:rsidR="00292F13" w:rsidRDefault="00292F13" w:rsidP="00292F13">
      <w:pPr>
        <w:tabs>
          <w:tab w:val="left" w:pos="4815"/>
        </w:tabs>
        <w:jc w:val="both"/>
      </w:pPr>
    </w:p>
    <w:bookmarkEnd w:id="0"/>
    <w:p w:rsidR="003D170C" w:rsidRPr="00253F69" w:rsidRDefault="003D170C" w:rsidP="003D170C">
      <w:pPr>
        <w:rPr>
          <w:sz w:val="22"/>
          <w:szCs w:val="22"/>
        </w:rPr>
      </w:pPr>
      <w:r w:rsidRPr="00253F69">
        <w:rPr>
          <w:sz w:val="22"/>
          <w:szCs w:val="22"/>
        </w:rPr>
        <w:t>Застройщик:</w:t>
      </w:r>
    </w:p>
    <w:p w:rsidR="003D170C" w:rsidRPr="00253F69" w:rsidRDefault="003D170C" w:rsidP="003D170C">
      <w:pPr>
        <w:rPr>
          <w:sz w:val="22"/>
          <w:szCs w:val="22"/>
        </w:rPr>
      </w:pPr>
      <w:r w:rsidRPr="00253F69">
        <w:rPr>
          <w:sz w:val="22"/>
          <w:szCs w:val="22"/>
        </w:rPr>
        <w:t>____</w:t>
      </w:r>
      <w:r>
        <w:rPr>
          <w:sz w:val="22"/>
          <w:szCs w:val="22"/>
        </w:rPr>
        <w:t>______</w:t>
      </w:r>
      <w:r w:rsidRPr="00253F69">
        <w:rPr>
          <w:sz w:val="22"/>
          <w:szCs w:val="22"/>
        </w:rPr>
        <w:t>______________________</w:t>
      </w:r>
    </w:p>
    <w:p w:rsidR="003D170C" w:rsidRPr="00253F69" w:rsidRDefault="003D170C" w:rsidP="003D170C">
      <w:pPr>
        <w:rPr>
          <w:sz w:val="22"/>
          <w:szCs w:val="22"/>
        </w:rPr>
      </w:pPr>
    </w:p>
    <w:sectPr w:rsidR="003D170C" w:rsidRPr="00253F69" w:rsidSect="00F9497B">
      <w:pgSz w:w="11906" w:h="16838"/>
      <w:pgMar w:top="851" w:right="567"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9A" w:rsidRDefault="00D77B9A">
      <w:r>
        <w:separator/>
      </w:r>
    </w:p>
  </w:endnote>
  <w:endnote w:type="continuationSeparator" w:id="1">
    <w:p w:rsidR="00D77B9A" w:rsidRDefault="00D77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48B" w:rsidRDefault="00D77B9A">
    <w:pPr>
      <w:pStyle w:val="a5"/>
      <w:rPr>
        <w:rFonts w:ascii="Arial" w:hAnsi="Arial" w:cs="Arial"/>
        <w:sz w:val="22"/>
        <w:szCs w:val="22"/>
      </w:rPr>
    </w:pPr>
  </w:p>
  <w:p w:rsidR="0031246E" w:rsidRDefault="00095848">
    <w:pPr>
      <w:pStyle w:val="a5"/>
    </w:pPr>
    <w:r w:rsidRPr="00B81CA7">
      <w:rPr>
        <w:sz w:val="20"/>
        <w:szCs w:val="20"/>
      </w:rPr>
      <w:t xml:space="preserve">Застройщик _________________                    </w:t>
    </w:r>
    <w:r>
      <w:rPr>
        <w:sz w:val="20"/>
        <w:szCs w:val="20"/>
      </w:rPr>
      <w:tab/>
    </w:r>
    <w:r>
      <w:rPr>
        <w:sz w:val="20"/>
        <w:szCs w:val="20"/>
      </w:rPr>
      <w:tab/>
    </w:r>
    <w:r w:rsidRPr="00B81CA7">
      <w:rPr>
        <w:sz w:val="20"/>
        <w:szCs w:val="20"/>
      </w:rPr>
      <w:t xml:space="preserve">                            Участник 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4E" w:rsidRDefault="0031246E">
    <w:pPr>
      <w:pStyle w:val="a5"/>
    </w:pPr>
    <w:r w:rsidRPr="00B81CA7">
      <w:rPr>
        <w:sz w:val="20"/>
        <w:szCs w:val="20"/>
      </w:rPr>
      <w:t xml:space="preserve">Застройщик _________________                    </w:t>
    </w:r>
    <w:r>
      <w:rPr>
        <w:sz w:val="20"/>
        <w:szCs w:val="20"/>
      </w:rPr>
      <w:tab/>
    </w:r>
    <w:r>
      <w:rPr>
        <w:sz w:val="20"/>
        <w:szCs w:val="20"/>
      </w:rPr>
      <w:tab/>
    </w:r>
    <w:r w:rsidRPr="00B81CA7">
      <w:rPr>
        <w:sz w:val="20"/>
        <w:szCs w:val="20"/>
      </w:rPr>
      <w:t xml:space="preserve">                            Участник 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9A" w:rsidRDefault="00D77B9A">
      <w:r>
        <w:separator/>
      </w:r>
    </w:p>
  </w:footnote>
  <w:footnote w:type="continuationSeparator" w:id="1">
    <w:p w:rsidR="00D77B9A" w:rsidRDefault="00D77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462D"/>
    <w:multiLevelType w:val="hybridMultilevel"/>
    <w:tmpl w:val="F6F81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defaultTabStop w:val="708"/>
  <w:characterSpacingControl w:val="doNotCompress"/>
  <w:hdrShapeDefaults>
    <o:shapedefaults v:ext="edit" spidmax="29698"/>
  </w:hdrShapeDefaults>
  <w:footnotePr>
    <w:footnote w:id="0"/>
    <w:footnote w:id="1"/>
  </w:footnotePr>
  <w:endnotePr>
    <w:endnote w:id="0"/>
    <w:endnote w:id="1"/>
  </w:endnotePr>
  <w:compat/>
  <w:rsids>
    <w:rsidRoot w:val="00292F13"/>
    <w:rsid w:val="00095848"/>
    <w:rsid w:val="000C07F9"/>
    <w:rsid w:val="000D44BA"/>
    <w:rsid w:val="000D46BE"/>
    <w:rsid w:val="000F7F02"/>
    <w:rsid w:val="00101E96"/>
    <w:rsid w:val="00167B86"/>
    <w:rsid w:val="00197545"/>
    <w:rsid w:val="00253F69"/>
    <w:rsid w:val="00260638"/>
    <w:rsid w:val="00292F13"/>
    <w:rsid w:val="00294A50"/>
    <w:rsid w:val="002E514E"/>
    <w:rsid w:val="003038FA"/>
    <w:rsid w:val="0031246E"/>
    <w:rsid w:val="00315641"/>
    <w:rsid w:val="003D170C"/>
    <w:rsid w:val="003E6035"/>
    <w:rsid w:val="0046294E"/>
    <w:rsid w:val="004A566A"/>
    <w:rsid w:val="0054004F"/>
    <w:rsid w:val="005577AB"/>
    <w:rsid w:val="00636AFE"/>
    <w:rsid w:val="006443CA"/>
    <w:rsid w:val="00652301"/>
    <w:rsid w:val="006F6B21"/>
    <w:rsid w:val="006F6B2A"/>
    <w:rsid w:val="00735A6B"/>
    <w:rsid w:val="00747E71"/>
    <w:rsid w:val="00766435"/>
    <w:rsid w:val="0077476D"/>
    <w:rsid w:val="007801C0"/>
    <w:rsid w:val="007C0C65"/>
    <w:rsid w:val="00804D14"/>
    <w:rsid w:val="00813CF0"/>
    <w:rsid w:val="0085357E"/>
    <w:rsid w:val="00894FD1"/>
    <w:rsid w:val="008A2447"/>
    <w:rsid w:val="008B6431"/>
    <w:rsid w:val="008D0075"/>
    <w:rsid w:val="008E7704"/>
    <w:rsid w:val="009326F2"/>
    <w:rsid w:val="00952181"/>
    <w:rsid w:val="00991087"/>
    <w:rsid w:val="009A30CE"/>
    <w:rsid w:val="009D512D"/>
    <w:rsid w:val="00A14F7F"/>
    <w:rsid w:val="00A54683"/>
    <w:rsid w:val="00AB1648"/>
    <w:rsid w:val="00AB4E9E"/>
    <w:rsid w:val="00AF37B1"/>
    <w:rsid w:val="00B827E9"/>
    <w:rsid w:val="00BF3C0F"/>
    <w:rsid w:val="00C60F64"/>
    <w:rsid w:val="00CB2160"/>
    <w:rsid w:val="00CF33E1"/>
    <w:rsid w:val="00D16D0D"/>
    <w:rsid w:val="00D77B9A"/>
    <w:rsid w:val="00D912ED"/>
    <w:rsid w:val="00DD424B"/>
    <w:rsid w:val="00E01957"/>
    <w:rsid w:val="00E273BB"/>
    <w:rsid w:val="00EB13F5"/>
    <w:rsid w:val="00EB703E"/>
    <w:rsid w:val="00EC3289"/>
    <w:rsid w:val="00EE6A16"/>
    <w:rsid w:val="00EF1330"/>
    <w:rsid w:val="00EF73E0"/>
    <w:rsid w:val="00F038FD"/>
    <w:rsid w:val="00F625DA"/>
    <w:rsid w:val="00F6496E"/>
    <w:rsid w:val="00F71DF8"/>
    <w:rsid w:val="00F9497B"/>
    <w:rsid w:val="00FB3254"/>
    <w:rsid w:val="00FB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2F13"/>
    <w:pPr>
      <w:keepNext/>
      <w:widowControl w:val="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92F1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F1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292F13"/>
    <w:rPr>
      <w:rFonts w:ascii="Cambria" w:eastAsia="Times New Roman" w:hAnsi="Cambria" w:cs="Times New Roman"/>
      <w:b/>
      <w:bCs/>
      <w:color w:val="4F81BD"/>
      <w:sz w:val="26"/>
      <w:szCs w:val="26"/>
      <w:lang w:eastAsia="ru-RU"/>
    </w:rPr>
  </w:style>
  <w:style w:type="paragraph" w:customStyle="1" w:styleId="ConsNormal">
    <w:name w:val="ConsNormal"/>
    <w:rsid w:val="00292F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92F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header"/>
    <w:basedOn w:val="a"/>
    <w:link w:val="a4"/>
    <w:rsid w:val="00292F13"/>
    <w:pPr>
      <w:tabs>
        <w:tab w:val="center" w:pos="4677"/>
        <w:tab w:val="right" w:pos="9355"/>
      </w:tabs>
    </w:pPr>
  </w:style>
  <w:style w:type="character" w:customStyle="1" w:styleId="a4">
    <w:name w:val="Верхний колонтитул Знак"/>
    <w:basedOn w:val="a0"/>
    <w:link w:val="a3"/>
    <w:rsid w:val="00292F13"/>
    <w:rPr>
      <w:rFonts w:ascii="Times New Roman" w:eastAsia="Times New Roman" w:hAnsi="Times New Roman" w:cs="Times New Roman"/>
      <w:sz w:val="24"/>
      <w:szCs w:val="24"/>
      <w:lang w:eastAsia="ru-RU"/>
    </w:rPr>
  </w:style>
  <w:style w:type="paragraph" w:styleId="a5">
    <w:name w:val="footer"/>
    <w:basedOn w:val="a"/>
    <w:link w:val="a6"/>
    <w:rsid w:val="00292F13"/>
    <w:pPr>
      <w:tabs>
        <w:tab w:val="center" w:pos="4677"/>
        <w:tab w:val="right" w:pos="9355"/>
      </w:tabs>
    </w:pPr>
  </w:style>
  <w:style w:type="character" w:customStyle="1" w:styleId="a6">
    <w:name w:val="Нижний колонтитул Знак"/>
    <w:basedOn w:val="a0"/>
    <w:link w:val="a5"/>
    <w:rsid w:val="00292F13"/>
    <w:rPr>
      <w:rFonts w:ascii="Times New Roman" w:eastAsia="Times New Roman" w:hAnsi="Times New Roman" w:cs="Times New Roman"/>
      <w:sz w:val="24"/>
      <w:szCs w:val="24"/>
      <w:lang w:eastAsia="ru-RU"/>
    </w:rPr>
  </w:style>
  <w:style w:type="character" w:styleId="a7">
    <w:name w:val="Hyperlink"/>
    <w:basedOn w:val="a0"/>
    <w:uiPriority w:val="99"/>
    <w:rsid w:val="00292F13"/>
    <w:rPr>
      <w:color w:val="0000FF"/>
      <w:u w:val="single"/>
    </w:rPr>
  </w:style>
  <w:style w:type="paragraph" w:customStyle="1" w:styleId="ConsPlusNormal">
    <w:name w:val="ConsPlusNormal"/>
    <w:rsid w:val="00292F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292F13"/>
    <w:rPr>
      <w:color w:val="106BBE"/>
    </w:rPr>
  </w:style>
  <w:style w:type="paragraph" w:styleId="a9">
    <w:name w:val="Body Text"/>
    <w:basedOn w:val="a"/>
    <w:link w:val="aa"/>
    <w:uiPriority w:val="99"/>
    <w:unhideWhenUsed/>
    <w:rsid w:val="00292F13"/>
    <w:pPr>
      <w:spacing w:after="120"/>
    </w:pPr>
  </w:style>
  <w:style w:type="character" w:customStyle="1" w:styleId="aa">
    <w:name w:val="Основной текст Знак"/>
    <w:basedOn w:val="a0"/>
    <w:link w:val="a9"/>
    <w:uiPriority w:val="99"/>
    <w:rsid w:val="00292F13"/>
    <w:rPr>
      <w:rFonts w:ascii="Times New Roman" w:eastAsia="Times New Roman" w:hAnsi="Times New Roman" w:cs="Times New Roman"/>
      <w:sz w:val="24"/>
      <w:szCs w:val="24"/>
      <w:lang w:eastAsia="ru-RU"/>
    </w:rPr>
  </w:style>
  <w:style w:type="paragraph" w:styleId="ab">
    <w:name w:val="Normal (Web)"/>
    <w:basedOn w:val="a"/>
    <w:uiPriority w:val="99"/>
    <w:unhideWhenUsed/>
    <w:rsid w:val="00292F13"/>
    <w:pPr>
      <w:spacing w:line="255" w:lineRule="atLeast"/>
    </w:pPr>
  </w:style>
  <w:style w:type="character" w:customStyle="1" w:styleId="highlightsearch">
    <w:name w:val="highlightsearch"/>
    <w:basedOn w:val="a0"/>
    <w:rsid w:val="00292F13"/>
  </w:style>
  <w:style w:type="paragraph" w:styleId="ac">
    <w:name w:val="List Paragraph"/>
    <w:basedOn w:val="a"/>
    <w:uiPriority w:val="34"/>
    <w:qFormat/>
    <w:rsid w:val="003038FA"/>
    <w:pPr>
      <w:ind w:left="720"/>
      <w:contextualSpacing/>
    </w:pPr>
  </w:style>
  <w:style w:type="paragraph" w:styleId="ad">
    <w:name w:val="Balloon Text"/>
    <w:basedOn w:val="a"/>
    <w:link w:val="ae"/>
    <w:uiPriority w:val="99"/>
    <w:semiHidden/>
    <w:unhideWhenUsed/>
    <w:rsid w:val="00FB3254"/>
    <w:rPr>
      <w:rFonts w:ascii="Tahoma" w:hAnsi="Tahoma" w:cs="Tahoma"/>
      <w:sz w:val="16"/>
      <w:szCs w:val="16"/>
    </w:rPr>
  </w:style>
  <w:style w:type="character" w:customStyle="1" w:styleId="ae">
    <w:name w:val="Текст выноски Знак"/>
    <w:basedOn w:val="a0"/>
    <w:link w:val="ad"/>
    <w:uiPriority w:val="99"/>
    <w:semiHidden/>
    <w:rsid w:val="00FB32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internet.garant.ru/document?id=12029354&amp;sub=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5464</Words>
  <Characters>31146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Королькова</dc:creator>
  <cp:lastModifiedBy>Светлана</cp:lastModifiedBy>
  <cp:revision>6</cp:revision>
  <cp:lastPrinted>2021-10-08T13:07:00Z</cp:lastPrinted>
  <dcterms:created xsi:type="dcterms:W3CDTF">2024-05-13T12:08:00Z</dcterms:created>
  <dcterms:modified xsi:type="dcterms:W3CDTF">2024-05-20T10:33:00Z</dcterms:modified>
</cp:coreProperties>
</file>