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C781" w14:textId="22F0698B" w:rsidR="005F3F9B" w:rsidRPr="004106BA" w:rsidRDefault="005F3F9B" w:rsidP="0044638E">
      <w:pPr>
        <w:pStyle w:val="af5"/>
        <w:spacing w:before="120" w:after="120"/>
        <w:rPr>
          <w:sz w:val="22"/>
          <w:szCs w:val="22"/>
        </w:rPr>
      </w:pPr>
      <w:bookmarkStart w:id="0" w:name="_Hlk51151098"/>
      <w:r w:rsidRPr="004106BA">
        <w:rPr>
          <w:sz w:val="22"/>
          <w:szCs w:val="22"/>
        </w:rPr>
        <w:t xml:space="preserve">ДОГОВОР № </w:t>
      </w:r>
      <w:r w:rsidR="0044638E" w:rsidRPr="0044638E">
        <w:rPr>
          <w:sz w:val="22"/>
          <w:szCs w:val="22"/>
          <w:highlight w:val="yellow"/>
        </w:rPr>
        <w:t>______</w:t>
      </w:r>
      <w:r w:rsidR="006874E3" w:rsidRPr="004106BA">
        <w:rPr>
          <w:sz w:val="22"/>
          <w:szCs w:val="22"/>
        </w:rPr>
        <w:t>-</w:t>
      </w:r>
      <w:r w:rsidR="006F5AB9">
        <w:rPr>
          <w:sz w:val="22"/>
          <w:szCs w:val="22"/>
        </w:rPr>
        <w:t>528</w:t>
      </w:r>
      <w:r w:rsidRPr="004106BA">
        <w:rPr>
          <w:sz w:val="22"/>
          <w:szCs w:val="22"/>
        </w:rPr>
        <w:br/>
        <w:t>долевого участия в строительстве</w:t>
      </w:r>
    </w:p>
    <w:p w14:paraId="61205EBA" w14:textId="77777777" w:rsidR="005F3F9B" w:rsidRPr="00907F52" w:rsidRDefault="005F3F9B" w:rsidP="005F3F9B">
      <w:pPr>
        <w:spacing w:before="120" w:after="120"/>
        <w:rPr>
          <w:sz w:val="22"/>
          <w:szCs w:val="22"/>
        </w:rPr>
      </w:pPr>
      <w:r w:rsidRPr="004106BA">
        <w:rPr>
          <w:sz w:val="22"/>
          <w:szCs w:val="22"/>
        </w:rPr>
        <w:t>г. Калининград</w:t>
      </w:r>
      <w:r w:rsidR="00AA321D" w:rsidRPr="004106BA">
        <w:rPr>
          <w:sz w:val="22"/>
          <w:szCs w:val="22"/>
        </w:rPr>
        <w:tab/>
      </w:r>
      <w:r w:rsidR="00AA321D" w:rsidRPr="004106BA">
        <w:rPr>
          <w:sz w:val="22"/>
          <w:szCs w:val="22"/>
        </w:rPr>
        <w:tab/>
      </w:r>
      <w:r w:rsidR="00AA321D" w:rsidRPr="004106BA">
        <w:rPr>
          <w:sz w:val="22"/>
          <w:szCs w:val="22"/>
        </w:rPr>
        <w:tab/>
      </w:r>
      <w:r w:rsidR="00AA321D" w:rsidRPr="004106BA">
        <w:rPr>
          <w:sz w:val="22"/>
          <w:szCs w:val="22"/>
        </w:rPr>
        <w:tab/>
      </w:r>
      <w:r w:rsidR="00AA321D" w:rsidRPr="004106BA">
        <w:rPr>
          <w:sz w:val="22"/>
          <w:szCs w:val="22"/>
        </w:rPr>
        <w:tab/>
      </w:r>
      <w:r w:rsidR="00AA321D" w:rsidRPr="004106BA">
        <w:rPr>
          <w:sz w:val="22"/>
          <w:szCs w:val="22"/>
        </w:rPr>
        <w:tab/>
      </w:r>
      <w:r w:rsidR="00AA321D" w:rsidRPr="004106BA">
        <w:rPr>
          <w:sz w:val="22"/>
          <w:szCs w:val="22"/>
        </w:rPr>
        <w:tab/>
      </w:r>
      <w:r w:rsidR="00AA321D" w:rsidRPr="004106BA">
        <w:rPr>
          <w:sz w:val="22"/>
          <w:szCs w:val="22"/>
        </w:rPr>
        <w:tab/>
      </w:r>
      <w:r w:rsidR="00AA321D" w:rsidRPr="004106BA">
        <w:rPr>
          <w:sz w:val="22"/>
          <w:szCs w:val="22"/>
        </w:rPr>
        <w:tab/>
      </w:r>
      <w:r w:rsidR="00AA321D" w:rsidRPr="0044638E">
        <w:rPr>
          <w:sz w:val="22"/>
          <w:szCs w:val="22"/>
          <w:highlight w:val="yellow"/>
        </w:rPr>
        <w:t>«</w:t>
      </w:r>
      <w:r w:rsidR="0044638E" w:rsidRPr="0044638E">
        <w:rPr>
          <w:sz w:val="22"/>
          <w:szCs w:val="22"/>
          <w:highlight w:val="yellow"/>
        </w:rPr>
        <w:t>_____</w:t>
      </w:r>
      <w:r w:rsidR="00AA321D" w:rsidRPr="0044638E">
        <w:rPr>
          <w:sz w:val="22"/>
          <w:szCs w:val="22"/>
          <w:highlight w:val="yellow"/>
        </w:rPr>
        <w:t xml:space="preserve">» </w:t>
      </w:r>
      <w:r w:rsidR="0044638E" w:rsidRPr="0044638E">
        <w:rPr>
          <w:sz w:val="22"/>
          <w:szCs w:val="22"/>
          <w:highlight w:val="yellow"/>
        </w:rPr>
        <w:t>________</w:t>
      </w:r>
      <w:r w:rsidR="00AA321D" w:rsidRPr="0044638E">
        <w:rPr>
          <w:sz w:val="22"/>
          <w:szCs w:val="22"/>
          <w:highlight w:val="yellow"/>
        </w:rPr>
        <w:t xml:space="preserve"> </w:t>
      </w:r>
      <w:r w:rsidRPr="0044638E">
        <w:rPr>
          <w:sz w:val="22"/>
          <w:szCs w:val="22"/>
          <w:highlight w:val="yellow"/>
        </w:rPr>
        <w:t>20</w:t>
      </w:r>
      <w:r w:rsidR="00E80D1C" w:rsidRPr="0044638E">
        <w:rPr>
          <w:sz w:val="22"/>
          <w:szCs w:val="22"/>
          <w:highlight w:val="yellow"/>
        </w:rPr>
        <w:t>21</w:t>
      </w:r>
      <w:r w:rsidRPr="0044638E">
        <w:rPr>
          <w:sz w:val="22"/>
          <w:szCs w:val="22"/>
          <w:highlight w:val="yellow"/>
        </w:rPr>
        <w:t xml:space="preserve"> г.</w:t>
      </w:r>
    </w:p>
    <w:p w14:paraId="31DEEE9F" w14:textId="77777777" w:rsidR="005F3F9B" w:rsidRPr="004106BA" w:rsidRDefault="005F3F9B" w:rsidP="00CF7052">
      <w:pPr>
        <w:pStyle w:val="210"/>
        <w:spacing w:before="120" w:after="120"/>
        <w:ind w:firstLine="708"/>
        <w:jc w:val="both"/>
        <w:rPr>
          <w:rFonts w:ascii="Times New Roman" w:hAnsi="Times New Roman" w:cs="Times New Roman"/>
          <w:szCs w:val="22"/>
        </w:rPr>
      </w:pPr>
      <w:r w:rsidRPr="004106BA">
        <w:rPr>
          <w:rFonts w:ascii="Times New Roman" w:hAnsi="Times New Roman" w:cs="Times New Roman"/>
          <w:b/>
          <w:szCs w:val="22"/>
        </w:rPr>
        <w:t xml:space="preserve">Акционерное общество </w:t>
      </w:r>
      <w:r w:rsidR="00821860" w:rsidRPr="004106BA">
        <w:rPr>
          <w:rFonts w:ascii="Times New Roman" w:hAnsi="Times New Roman" w:cs="Times New Roman"/>
          <w:b/>
          <w:szCs w:val="22"/>
        </w:rPr>
        <w:t>Специализированный застройщик</w:t>
      </w:r>
      <w:r w:rsidRPr="004106BA">
        <w:rPr>
          <w:rFonts w:ascii="Times New Roman" w:hAnsi="Times New Roman" w:cs="Times New Roman"/>
          <w:b/>
          <w:szCs w:val="22"/>
        </w:rPr>
        <w:t xml:space="preserve"> «</w:t>
      </w:r>
      <w:r w:rsidR="00821860" w:rsidRPr="004106BA">
        <w:rPr>
          <w:rFonts w:ascii="Times New Roman" w:hAnsi="Times New Roman" w:cs="Times New Roman"/>
          <w:b/>
          <w:szCs w:val="22"/>
        </w:rPr>
        <w:t>Раушен Хотел Ресорт</w:t>
      </w:r>
      <w:r w:rsidRPr="004106BA">
        <w:rPr>
          <w:rFonts w:ascii="Times New Roman" w:hAnsi="Times New Roman" w:cs="Times New Roman"/>
          <w:b/>
          <w:szCs w:val="22"/>
        </w:rPr>
        <w:t>»</w:t>
      </w:r>
      <w:r w:rsidRPr="004106BA">
        <w:rPr>
          <w:rFonts w:ascii="Times New Roman" w:hAnsi="Times New Roman" w:cs="Times New Roman"/>
          <w:szCs w:val="22"/>
        </w:rPr>
        <w:t xml:space="preserve">, именуемое в дальнейшем </w:t>
      </w:r>
      <w:r w:rsidRPr="004106BA">
        <w:rPr>
          <w:rFonts w:ascii="Times New Roman" w:hAnsi="Times New Roman" w:cs="Times New Roman"/>
          <w:b/>
          <w:bCs/>
          <w:szCs w:val="22"/>
        </w:rPr>
        <w:t>«Застройщик»</w:t>
      </w:r>
      <w:r w:rsidRPr="004106BA">
        <w:rPr>
          <w:rFonts w:ascii="Times New Roman" w:hAnsi="Times New Roman" w:cs="Times New Roman"/>
          <w:szCs w:val="22"/>
        </w:rPr>
        <w:t>, в лице</w:t>
      </w:r>
      <w:r w:rsidR="00356B46" w:rsidRPr="004106BA">
        <w:rPr>
          <w:rFonts w:ascii="Times New Roman" w:hAnsi="Times New Roman" w:cs="Times New Roman"/>
          <w:szCs w:val="22"/>
        </w:rPr>
        <w:t xml:space="preserve"> </w:t>
      </w:r>
      <w:r w:rsidR="0044638E" w:rsidRPr="0044638E">
        <w:rPr>
          <w:rFonts w:ascii="Times New Roman" w:hAnsi="Times New Roman" w:cs="Times New Roman"/>
          <w:b/>
          <w:bCs/>
          <w:szCs w:val="22"/>
          <w:highlight w:val="yellow"/>
        </w:rPr>
        <w:t>______________________________</w:t>
      </w:r>
      <w:r w:rsidR="00F94E05" w:rsidRPr="004106BA">
        <w:rPr>
          <w:rFonts w:ascii="Times New Roman" w:hAnsi="Times New Roman" w:cs="Times New Roman"/>
          <w:szCs w:val="22"/>
        </w:rPr>
        <w:t>, действующе</w:t>
      </w:r>
      <w:r w:rsidR="00A11F09">
        <w:rPr>
          <w:rFonts w:ascii="Times New Roman" w:hAnsi="Times New Roman" w:cs="Times New Roman"/>
          <w:szCs w:val="22"/>
        </w:rPr>
        <w:t>го</w:t>
      </w:r>
      <w:r w:rsidR="00F94E05" w:rsidRPr="004106BA">
        <w:rPr>
          <w:rFonts w:ascii="Times New Roman" w:hAnsi="Times New Roman" w:cs="Times New Roman"/>
          <w:szCs w:val="22"/>
        </w:rPr>
        <w:t xml:space="preserve"> на основании </w:t>
      </w:r>
      <w:r w:rsidR="0044638E" w:rsidRPr="0044638E">
        <w:rPr>
          <w:rFonts w:ascii="Times New Roman" w:hAnsi="Times New Roman" w:cs="Times New Roman"/>
          <w:b/>
          <w:bCs/>
          <w:szCs w:val="22"/>
          <w:highlight w:val="yellow"/>
          <w:lang w:eastAsia="de-DE"/>
        </w:rPr>
        <w:t>___________________________</w:t>
      </w:r>
      <w:r w:rsidR="00F94E05" w:rsidRPr="004106BA">
        <w:rPr>
          <w:rFonts w:ascii="Times New Roman" w:hAnsi="Times New Roman" w:cs="Times New Roman"/>
          <w:szCs w:val="22"/>
        </w:rPr>
        <w:t xml:space="preserve">, с </w:t>
      </w:r>
      <w:r w:rsidRPr="004106BA">
        <w:rPr>
          <w:rFonts w:ascii="Times New Roman" w:hAnsi="Times New Roman" w:cs="Times New Roman"/>
          <w:szCs w:val="22"/>
        </w:rPr>
        <w:t>одной стороны,</w:t>
      </w:r>
      <w:r w:rsidR="00F94E05" w:rsidRPr="004106BA">
        <w:rPr>
          <w:rFonts w:ascii="Times New Roman" w:hAnsi="Times New Roman" w:cs="Times New Roman"/>
          <w:szCs w:val="22"/>
        </w:rPr>
        <w:t xml:space="preserve"> и </w:t>
      </w:r>
    </w:p>
    <w:p w14:paraId="50751690" w14:textId="7834E016" w:rsidR="005F3F9B" w:rsidRPr="004106BA" w:rsidRDefault="005F3F9B" w:rsidP="00CF7052">
      <w:pPr>
        <w:pStyle w:val="210"/>
        <w:spacing w:before="120" w:after="120"/>
        <w:ind w:firstLine="708"/>
        <w:jc w:val="both"/>
        <w:rPr>
          <w:rFonts w:ascii="Times New Roman" w:hAnsi="Times New Roman" w:cs="Times New Roman"/>
          <w:szCs w:val="22"/>
        </w:rPr>
      </w:pPr>
      <w:r w:rsidRPr="004106BA">
        <w:rPr>
          <w:rFonts w:ascii="Times New Roman" w:hAnsi="Times New Roman" w:cs="Times New Roman"/>
          <w:b/>
          <w:szCs w:val="22"/>
        </w:rPr>
        <w:t>Граждан</w:t>
      </w:r>
      <w:r w:rsidR="00356B46" w:rsidRPr="004106BA">
        <w:rPr>
          <w:rFonts w:ascii="Times New Roman" w:hAnsi="Times New Roman" w:cs="Times New Roman"/>
          <w:b/>
          <w:szCs w:val="22"/>
        </w:rPr>
        <w:t>ин</w:t>
      </w:r>
      <w:r w:rsidRPr="004106BA">
        <w:rPr>
          <w:rFonts w:ascii="Times New Roman" w:hAnsi="Times New Roman" w:cs="Times New Roman"/>
          <w:b/>
          <w:szCs w:val="22"/>
        </w:rPr>
        <w:t xml:space="preserve"> Р</w:t>
      </w:r>
      <w:r w:rsidR="00A11F09">
        <w:rPr>
          <w:rFonts w:ascii="Times New Roman" w:hAnsi="Times New Roman" w:cs="Times New Roman"/>
          <w:b/>
          <w:szCs w:val="22"/>
        </w:rPr>
        <w:t>оссийской Федерации</w:t>
      </w:r>
      <w:r w:rsidRPr="004106BA">
        <w:rPr>
          <w:rFonts w:ascii="Times New Roman" w:hAnsi="Times New Roman" w:cs="Times New Roman"/>
          <w:bCs/>
          <w:szCs w:val="22"/>
        </w:rPr>
        <w:t xml:space="preserve"> </w:t>
      </w:r>
      <w:r w:rsidR="0044638E" w:rsidRPr="0044638E">
        <w:rPr>
          <w:rFonts w:ascii="Times New Roman" w:hAnsi="Times New Roman" w:cs="Times New Roman"/>
          <w:b/>
          <w:bCs/>
          <w:szCs w:val="22"/>
          <w:highlight w:val="yellow"/>
        </w:rPr>
        <w:t>Ф.И.О</w:t>
      </w:r>
      <w:r w:rsidR="0044638E">
        <w:rPr>
          <w:rFonts w:ascii="Times New Roman" w:hAnsi="Times New Roman" w:cs="Times New Roman"/>
          <w:b/>
          <w:bCs/>
          <w:szCs w:val="22"/>
        </w:rPr>
        <w:t xml:space="preserve">. </w:t>
      </w:r>
      <w:r w:rsidRPr="004106BA">
        <w:rPr>
          <w:rFonts w:ascii="Times New Roman" w:hAnsi="Times New Roman" w:cs="Times New Roman"/>
          <w:bCs/>
          <w:szCs w:val="22"/>
        </w:rPr>
        <w:t xml:space="preserve"> </w:t>
      </w:r>
      <w:r w:rsidR="0044638E">
        <w:rPr>
          <w:rFonts w:ascii="Times New Roman" w:hAnsi="Times New Roman" w:cs="Times New Roman"/>
          <w:b/>
          <w:szCs w:val="22"/>
        </w:rPr>
        <w:t>_________</w:t>
      </w:r>
      <w:r w:rsidRPr="0006126E">
        <w:rPr>
          <w:rFonts w:ascii="Times New Roman" w:hAnsi="Times New Roman" w:cs="Times New Roman"/>
          <w:b/>
          <w:szCs w:val="22"/>
        </w:rPr>
        <w:t xml:space="preserve"> </w:t>
      </w:r>
      <w:r w:rsidRPr="0006126E">
        <w:rPr>
          <w:rFonts w:ascii="Times New Roman" w:hAnsi="Times New Roman" w:cs="Times New Roman"/>
          <w:bCs/>
          <w:szCs w:val="22"/>
        </w:rPr>
        <w:t>года рождения</w:t>
      </w:r>
      <w:r w:rsidRPr="004106BA">
        <w:rPr>
          <w:rFonts w:ascii="Times New Roman" w:hAnsi="Times New Roman" w:cs="Times New Roman"/>
          <w:bCs/>
          <w:szCs w:val="22"/>
        </w:rPr>
        <w:t xml:space="preserve">, </w:t>
      </w:r>
      <w:r w:rsidR="0044638E">
        <w:rPr>
          <w:rFonts w:ascii="Times New Roman" w:hAnsi="Times New Roman" w:cs="Times New Roman"/>
          <w:bCs/>
          <w:szCs w:val="22"/>
        </w:rPr>
        <w:t>пол: ________</w:t>
      </w:r>
      <w:r w:rsidRPr="004106BA">
        <w:rPr>
          <w:rFonts w:ascii="Times New Roman" w:hAnsi="Times New Roman" w:cs="Times New Roman"/>
          <w:bCs/>
          <w:szCs w:val="22"/>
        </w:rPr>
        <w:t>место</w:t>
      </w:r>
      <w:r w:rsidR="001E65C2" w:rsidRPr="004106BA">
        <w:rPr>
          <w:rFonts w:ascii="Times New Roman" w:hAnsi="Times New Roman" w:cs="Times New Roman"/>
          <w:bCs/>
          <w:szCs w:val="22"/>
        </w:rPr>
        <w:t xml:space="preserve"> </w:t>
      </w:r>
      <w:r w:rsidRPr="004106BA">
        <w:rPr>
          <w:rFonts w:ascii="Times New Roman" w:hAnsi="Times New Roman" w:cs="Times New Roman"/>
          <w:bCs/>
          <w:szCs w:val="22"/>
        </w:rPr>
        <w:t>рождения:</w:t>
      </w:r>
      <w:r w:rsidR="00543812" w:rsidRPr="004106BA">
        <w:rPr>
          <w:rFonts w:ascii="Times New Roman" w:hAnsi="Times New Roman" w:cs="Times New Roman"/>
          <w:bCs/>
          <w:szCs w:val="22"/>
        </w:rPr>
        <w:t xml:space="preserve"> </w:t>
      </w:r>
      <w:r w:rsidR="0044638E">
        <w:rPr>
          <w:rFonts w:ascii="Times New Roman" w:hAnsi="Times New Roman" w:cs="Times New Roman"/>
          <w:b/>
          <w:szCs w:val="22"/>
        </w:rPr>
        <w:t>________________________</w:t>
      </w:r>
      <w:r w:rsidRPr="004106BA">
        <w:rPr>
          <w:rFonts w:ascii="Times New Roman" w:hAnsi="Times New Roman" w:cs="Times New Roman"/>
          <w:bCs/>
          <w:szCs w:val="22"/>
        </w:rPr>
        <w:t>, паспорт</w:t>
      </w:r>
      <w:r w:rsidR="00543812" w:rsidRPr="004106BA">
        <w:rPr>
          <w:rFonts w:ascii="Times New Roman" w:hAnsi="Times New Roman" w:cs="Times New Roman"/>
          <w:bCs/>
          <w:szCs w:val="22"/>
        </w:rPr>
        <w:t xml:space="preserve">: серия </w:t>
      </w:r>
      <w:r w:rsidR="0044638E">
        <w:rPr>
          <w:rFonts w:ascii="Times New Roman" w:hAnsi="Times New Roman" w:cs="Times New Roman"/>
          <w:b/>
          <w:szCs w:val="22"/>
        </w:rPr>
        <w:t>_________</w:t>
      </w:r>
      <w:r w:rsidR="00543812" w:rsidRPr="004106BA">
        <w:rPr>
          <w:rFonts w:ascii="Times New Roman" w:hAnsi="Times New Roman" w:cs="Times New Roman"/>
          <w:bCs/>
          <w:szCs w:val="22"/>
        </w:rPr>
        <w:t xml:space="preserve"> номер </w:t>
      </w:r>
      <w:r w:rsidR="0044638E">
        <w:rPr>
          <w:rFonts w:ascii="Times New Roman" w:hAnsi="Times New Roman" w:cs="Times New Roman"/>
          <w:b/>
          <w:szCs w:val="22"/>
        </w:rPr>
        <w:t>__________</w:t>
      </w:r>
      <w:r w:rsidR="001E65C2" w:rsidRPr="004106BA">
        <w:rPr>
          <w:rFonts w:ascii="Times New Roman" w:hAnsi="Times New Roman" w:cs="Times New Roman"/>
          <w:bCs/>
          <w:szCs w:val="22"/>
        </w:rPr>
        <w:t>,</w:t>
      </w:r>
      <w:r w:rsidRPr="004106BA">
        <w:rPr>
          <w:rFonts w:ascii="Times New Roman" w:hAnsi="Times New Roman" w:cs="Times New Roman"/>
          <w:bCs/>
          <w:szCs w:val="22"/>
        </w:rPr>
        <w:t xml:space="preserve"> выдан</w:t>
      </w:r>
      <w:r w:rsidR="00543812" w:rsidRPr="004106BA">
        <w:rPr>
          <w:rFonts w:ascii="Times New Roman" w:hAnsi="Times New Roman" w:cs="Times New Roman"/>
          <w:bCs/>
          <w:szCs w:val="22"/>
        </w:rPr>
        <w:t>:</w:t>
      </w:r>
      <w:r w:rsidRPr="004106BA">
        <w:rPr>
          <w:rFonts w:ascii="Times New Roman" w:hAnsi="Times New Roman" w:cs="Times New Roman"/>
          <w:bCs/>
          <w:szCs w:val="22"/>
        </w:rPr>
        <w:t xml:space="preserve"> </w:t>
      </w:r>
      <w:r w:rsidR="0044638E">
        <w:rPr>
          <w:rFonts w:ascii="Times New Roman" w:hAnsi="Times New Roman" w:cs="Times New Roman"/>
          <w:b/>
          <w:szCs w:val="22"/>
        </w:rPr>
        <w:t>__________________________________</w:t>
      </w:r>
      <w:r w:rsidRPr="004106BA">
        <w:rPr>
          <w:rFonts w:ascii="Times New Roman" w:hAnsi="Times New Roman" w:cs="Times New Roman"/>
          <w:bCs/>
          <w:szCs w:val="22"/>
        </w:rPr>
        <w:t xml:space="preserve">, </w:t>
      </w:r>
      <w:r w:rsidR="001E65C2" w:rsidRPr="004106BA">
        <w:rPr>
          <w:rFonts w:ascii="Times New Roman" w:hAnsi="Times New Roman" w:cs="Times New Roman"/>
          <w:bCs/>
          <w:szCs w:val="22"/>
        </w:rPr>
        <w:t>дата выдачи</w:t>
      </w:r>
      <w:r w:rsidR="00543812" w:rsidRPr="004106BA">
        <w:rPr>
          <w:rFonts w:ascii="Times New Roman" w:hAnsi="Times New Roman" w:cs="Times New Roman"/>
          <w:bCs/>
          <w:szCs w:val="22"/>
        </w:rPr>
        <w:t>:</w:t>
      </w:r>
      <w:r w:rsidR="001E65C2" w:rsidRPr="004106BA">
        <w:rPr>
          <w:rFonts w:ascii="Times New Roman" w:hAnsi="Times New Roman" w:cs="Times New Roman"/>
          <w:bCs/>
          <w:szCs w:val="22"/>
        </w:rPr>
        <w:t xml:space="preserve"> </w:t>
      </w:r>
      <w:r w:rsidR="0044638E">
        <w:rPr>
          <w:rFonts w:ascii="Times New Roman" w:hAnsi="Times New Roman" w:cs="Times New Roman"/>
          <w:b/>
          <w:szCs w:val="22"/>
        </w:rPr>
        <w:t>_______________</w:t>
      </w:r>
      <w:r w:rsidR="001E65C2" w:rsidRPr="0006126E">
        <w:rPr>
          <w:rFonts w:ascii="Times New Roman" w:hAnsi="Times New Roman" w:cs="Times New Roman"/>
          <w:b/>
          <w:szCs w:val="22"/>
        </w:rPr>
        <w:t xml:space="preserve"> года</w:t>
      </w:r>
      <w:r w:rsidR="00E80D1C" w:rsidRPr="004106BA">
        <w:rPr>
          <w:rFonts w:ascii="Times New Roman" w:hAnsi="Times New Roman" w:cs="Times New Roman"/>
          <w:bCs/>
          <w:szCs w:val="22"/>
        </w:rPr>
        <w:t xml:space="preserve">, </w:t>
      </w:r>
      <w:r w:rsidRPr="004106BA">
        <w:rPr>
          <w:rFonts w:ascii="Times New Roman" w:hAnsi="Times New Roman" w:cs="Times New Roman"/>
          <w:bCs/>
          <w:szCs w:val="22"/>
        </w:rPr>
        <w:t xml:space="preserve">код подразделения: </w:t>
      </w:r>
      <w:r w:rsidR="0044638E">
        <w:rPr>
          <w:rFonts w:ascii="Times New Roman" w:hAnsi="Times New Roman" w:cs="Times New Roman"/>
          <w:b/>
          <w:szCs w:val="22"/>
        </w:rPr>
        <w:t>__________</w:t>
      </w:r>
      <w:r w:rsidRPr="004106BA">
        <w:rPr>
          <w:rFonts w:ascii="Times New Roman" w:hAnsi="Times New Roman" w:cs="Times New Roman"/>
          <w:bCs/>
          <w:szCs w:val="22"/>
        </w:rPr>
        <w:t>, зарегистрирован по адресу</w:t>
      </w:r>
      <w:r w:rsidRPr="0006126E">
        <w:rPr>
          <w:rFonts w:ascii="Times New Roman" w:hAnsi="Times New Roman" w:cs="Times New Roman"/>
          <w:b/>
          <w:szCs w:val="22"/>
        </w:rPr>
        <w:t>:</w:t>
      </w:r>
      <w:r w:rsidR="00520461" w:rsidRPr="0006126E">
        <w:rPr>
          <w:rFonts w:ascii="Times New Roman" w:hAnsi="Times New Roman" w:cs="Times New Roman"/>
          <w:b/>
          <w:szCs w:val="22"/>
        </w:rPr>
        <w:t xml:space="preserve"> </w:t>
      </w:r>
      <w:r w:rsidR="0044638E">
        <w:rPr>
          <w:rFonts w:ascii="Times New Roman" w:hAnsi="Times New Roman" w:cs="Times New Roman"/>
          <w:b/>
          <w:szCs w:val="22"/>
        </w:rPr>
        <w:t>_______________________</w:t>
      </w:r>
      <w:r w:rsidRPr="004106BA">
        <w:rPr>
          <w:rFonts w:ascii="Times New Roman" w:hAnsi="Times New Roman" w:cs="Times New Roman"/>
          <w:bCs/>
          <w:szCs w:val="22"/>
        </w:rPr>
        <w:t xml:space="preserve">, </w:t>
      </w:r>
      <w:r w:rsidRPr="00E53127">
        <w:rPr>
          <w:rFonts w:ascii="Times New Roman" w:hAnsi="Times New Roman" w:cs="Times New Roman"/>
          <w:bCs/>
          <w:szCs w:val="22"/>
        </w:rPr>
        <w:t>тел:</w:t>
      </w:r>
      <w:r w:rsidR="00B11229" w:rsidRPr="00E53127">
        <w:rPr>
          <w:rFonts w:ascii="Times New Roman" w:hAnsi="Times New Roman" w:cs="Times New Roman"/>
          <w:bCs/>
          <w:szCs w:val="22"/>
        </w:rPr>
        <w:t xml:space="preserve"> </w:t>
      </w:r>
      <w:r w:rsidR="0044638E">
        <w:rPr>
          <w:rFonts w:ascii="Times New Roman" w:hAnsi="Times New Roman" w:cs="Times New Roman"/>
          <w:b/>
          <w:szCs w:val="22"/>
        </w:rPr>
        <w:t>________________________</w:t>
      </w:r>
      <w:r w:rsidRPr="00E53127">
        <w:rPr>
          <w:rFonts w:ascii="Times New Roman" w:hAnsi="Times New Roman" w:cs="Times New Roman"/>
          <w:szCs w:val="22"/>
        </w:rPr>
        <w:t>,</w:t>
      </w:r>
      <w:r w:rsidRPr="004106BA">
        <w:rPr>
          <w:rFonts w:ascii="Times New Roman" w:hAnsi="Times New Roman" w:cs="Times New Roman"/>
          <w:szCs w:val="22"/>
        </w:rPr>
        <w:t xml:space="preserve"> именуем</w:t>
      </w:r>
      <w:r w:rsidR="00543812" w:rsidRPr="004106BA">
        <w:rPr>
          <w:rFonts w:ascii="Times New Roman" w:hAnsi="Times New Roman" w:cs="Times New Roman"/>
          <w:szCs w:val="22"/>
        </w:rPr>
        <w:t>ый</w:t>
      </w:r>
      <w:r w:rsidRPr="004106BA">
        <w:rPr>
          <w:rFonts w:ascii="Times New Roman" w:hAnsi="Times New Roman" w:cs="Times New Roman"/>
          <w:szCs w:val="22"/>
        </w:rPr>
        <w:t xml:space="preserve"> в дальнейшем </w:t>
      </w:r>
      <w:r w:rsidRPr="004106BA">
        <w:rPr>
          <w:rFonts w:ascii="Times New Roman" w:hAnsi="Times New Roman" w:cs="Times New Roman"/>
          <w:b/>
          <w:bCs/>
          <w:szCs w:val="22"/>
        </w:rPr>
        <w:t>«Участник долевого строительства»</w:t>
      </w:r>
      <w:r w:rsidRPr="004106BA">
        <w:rPr>
          <w:rFonts w:ascii="Times New Roman" w:hAnsi="Times New Roman" w:cs="Times New Roman"/>
          <w:szCs w:val="22"/>
        </w:rPr>
        <w:t>, с другой стороны,</w:t>
      </w:r>
    </w:p>
    <w:p w14:paraId="36EF731F" w14:textId="405442F5" w:rsidR="005F3F9B" w:rsidRPr="004106BA" w:rsidRDefault="005F3F9B" w:rsidP="00CF7052">
      <w:pPr>
        <w:pStyle w:val="210"/>
        <w:spacing w:before="120" w:after="120"/>
        <w:ind w:firstLine="708"/>
        <w:jc w:val="both"/>
        <w:rPr>
          <w:rFonts w:ascii="Times New Roman" w:hAnsi="Times New Roman" w:cs="Times New Roman"/>
          <w:szCs w:val="22"/>
        </w:rPr>
      </w:pPr>
      <w:r w:rsidRPr="004106BA">
        <w:rPr>
          <w:rFonts w:ascii="Times New Roman" w:hAnsi="Times New Roman" w:cs="Times New Roman"/>
          <w:szCs w:val="22"/>
        </w:rPr>
        <w:t xml:space="preserve">совместно и по отдельности именуемые </w:t>
      </w:r>
      <w:r w:rsidRPr="004106BA">
        <w:rPr>
          <w:rFonts w:ascii="Times New Roman" w:hAnsi="Times New Roman" w:cs="Times New Roman"/>
          <w:b/>
          <w:bCs/>
          <w:szCs w:val="22"/>
        </w:rPr>
        <w:t>«Стороны»</w:t>
      </w:r>
      <w:r w:rsidRPr="004106BA">
        <w:rPr>
          <w:rFonts w:ascii="Times New Roman" w:hAnsi="Times New Roman" w:cs="Times New Roman"/>
          <w:szCs w:val="22"/>
        </w:rPr>
        <w:t xml:space="preserve"> / </w:t>
      </w:r>
      <w:r w:rsidRPr="004106BA">
        <w:rPr>
          <w:rFonts w:ascii="Times New Roman" w:hAnsi="Times New Roman" w:cs="Times New Roman"/>
          <w:b/>
          <w:bCs/>
          <w:szCs w:val="22"/>
        </w:rPr>
        <w:t>«Сторона»</w:t>
      </w:r>
      <w:r w:rsidRPr="004106BA">
        <w:rPr>
          <w:rFonts w:ascii="Times New Roman" w:hAnsi="Times New Roman" w:cs="Times New Roman"/>
          <w:szCs w:val="22"/>
        </w:rPr>
        <w:t xml:space="preserve"> соответственно, заключили настоящий </w:t>
      </w:r>
      <w:r w:rsidRPr="004106BA">
        <w:rPr>
          <w:rFonts w:ascii="Times New Roman" w:hAnsi="Times New Roman" w:cs="Times New Roman"/>
          <w:b/>
          <w:bCs/>
          <w:szCs w:val="22"/>
        </w:rPr>
        <w:t xml:space="preserve">Договор № </w:t>
      </w:r>
      <w:r w:rsidR="0044638E" w:rsidRPr="0044638E">
        <w:rPr>
          <w:rFonts w:ascii="Times New Roman" w:hAnsi="Times New Roman" w:cs="Times New Roman"/>
          <w:b/>
          <w:bCs/>
          <w:szCs w:val="22"/>
          <w:highlight w:val="yellow"/>
        </w:rPr>
        <w:t>______</w:t>
      </w:r>
      <w:r w:rsidR="006874E3" w:rsidRPr="004106BA">
        <w:rPr>
          <w:rFonts w:ascii="Times New Roman" w:hAnsi="Times New Roman" w:cs="Times New Roman"/>
          <w:b/>
          <w:bCs/>
          <w:szCs w:val="22"/>
        </w:rPr>
        <w:t>-</w:t>
      </w:r>
      <w:r w:rsidR="00244EE7">
        <w:rPr>
          <w:rFonts w:ascii="Times New Roman" w:hAnsi="Times New Roman" w:cs="Times New Roman"/>
          <w:b/>
          <w:bCs/>
          <w:szCs w:val="22"/>
        </w:rPr>
        <w:t>528</w:t>
      </w:r>
      <w:r w:rsidRPr="004106BA">
        <w:rPr>
          <w:rFonts w:ascii="Times New Roman" w:hAnsi="Times New Roman" w:cs="Times New Roman"/>
          <w:b/>
          <w:bCs/>
          <w:szCs w:val="22"/>
        </w:rPr>
        <w:t xml:space="preserve"> </w:t>
      </w:r>
      <w:r w:rsidRPr="00A11F09">
        <w:rPr>
          <w:rFonts w:ascii="Times New Roman" w:hAnsi="Times New Roman" w:cs="Times New Roman"/>
          <w:szCs w:val="22"/>
        </w:rPr>
        <w:t>долевого участия в строительстве</w:t>
      </w:r>
      <w:r w:rsidR="00AA321D" w:rsidRPr="004106BA">
        <w:rPr>
          <w:rFonts w:ascii="Times New Roman" w:hAnsi="Times New Roman" w:cs="Times New Roman"/>
          <w:b/>
          <w:bCs/>
          <w:szCs w:val="22"/>
        </w:rPr>
        <w:t xml:space="preserve"> от </w:t>
      </w:r>
      <w:r w:rsidR="00AA321D" w:rsidRPr="0044638E">
        <w:rPr>
          <w:rFonts w:ascii="Times New Roman" w:hAnsi="Times New Roman" w:cs="Times New Roman"/>
          <w:b/>
          <w:bCs/>
          <w:szCs w:val="22"/>
          <w:highlight w:val="yellow"/>
        </w:rPr>
        <w:t>«</w:t>
      </w:r>
      <w:r w:rsidR="0044638E" w:rsidRPr="0044638E">
        <w:rPr>
          <w:rFonts w:ascii="Times New Roman" w:hAnsi="Times New Roman" w:cs="Times New Roman"/>
          <w:b/>
          <w:bCs/>
          <w:szCs w:val="22"/>
          <w:highlight w:val="yellow"/>
        </w:rPr>
        <w:t>_______</w:t>
      </w:r>
      <w:r w:rsidR="00AA321D" w:rsidRPr="0044638E">
        <w:rPr>
          <w:rFonts w:ascii="Times New Roman" w:hAnsi="Times New Roman" w:cs="Times New Roman"/>
          <w:b/>
          <w:bCs/>
          <w:szCs w:val="22"/>
          <w:highlight w:val="yellow"/>
        </w:rPr>
        <w:t>»</w:t>
      </w:r>
      <w:r w:rsidR="00222D70" w:rsidRPr="0044638E">
        <w:rPr>
          <w:rFonts w:ascii="Times New Roman" w:hAnsi="Times New Roman" w:cs="Times New Roman"/>
          <w:b/>
          <w:bCs/>
          <w:szCs w:val="22"/>
          <w:highlight w:val="yellow"/>
        </w:rPr>
        <w:t xml:space="preserve"> </w:t>
      </w:r>
      <w:r w:rsidR="0044638E" w:rsidRPr="0044638E">
        <w:rPr>
          <w:rFonts w:ascii="Times New Roman" w:hAnsi="Times New Roman" w:cs="Times New Roman"/>
          <w:b/>
          <w:bCs/>
          <w:szCs w:val="22"/>
          <w:highlight w:val="yellow"/>
        </w:rPr>
        <w:t>______</w:t>
      </w:r>
      <w:r w:rsidR="00222D70" w:rsidRPr="0044638E">
        <w:rPr>
          <w:rFonts w:ascii="Times New Roman" w:hAnsi="Times New Roman" w:cs="Times New Roman"/>
          <w:b/>
          <w:bCs/>
          <w:szCs w:val="22"/>
          <w:highlight w:val="yellow"/>
        </w:rPr>
        <w:t xml:space="preserve"> </w:t>
      </w:r>
      <w:r w:rsidRPr="0044638E">
        <w:rPr>
          <w:rFonts w:ascii="Times New Roman" w:hAnsi="Times New Roman" w:cs="Times New Roman"/>
          <w:b/>
          <w:bCs/>
          <w:szCs w:val="22"/>
          <w:highlight w:val="yellow"/>
        </w:rPr>
        <w:t>20</w:t>
      </w:r>
      <w:r w:rsidR="00E80D1C" w:rsidRPr="0044638E">
        <w:rPr>
          <w:rFonts w:ascii="Times New Roman" w:hAnsi="Times New Roman" w:cs="Times New Roman"/>
          <w:b/>
          <w:bCs/>
          <w:szCs w:val="22"/>
          <w:highlight w:val="yellow"/>
        </w:rPr>
        <w:t>2</w:t>
      </w:r>
      <w:r w:rsidR="00244EE7">
        <w:rPr>
          <w:rFonts w:ascii="Times New Roman" w:hAnsi="Times New Roman" w:cs="Times New Roman"/>
          <w:b/>
          <w:bCs/>
          <w:szCs w:val="22"/>
          <w:highlight w:val="yellow"/>
        </w:rPr>
        <w:t xml:space="preserve">3 </w:t>
      </w:r>
      <w:proofErr w:type="gramStart"/>
      <w:r w:rsidRPr="0044638E">
        <w:rPr>
          <w:rFonts w:ascii="Times New Roman" w:hAnsi="Times New Roman" w:cs="Times New Roman"/>
          <w:b/>
          <w:bCs/>
          <w:szCs w:val="22"/>
          <w:highlight w:val="yellow"/>
        </w:rPr>
        <w:t>года</w:t>
      </w:r>
      <w:r w:rsidR="00B67E1C" w:rsidRPr="004106BA">
        <w:rPr>
          <w:rFonts w:ascii="Times New Roman" w:hAnsi="Times New Roman" w:cs="Times New Roman"/>
          <w:b/>
          <w:bCs/>
          <w:szCs w:val="22"/>
        </w:rPr>
        <w:t xml:space="preserve">, </w:t>
      </w:r>
      <w:r w:rsidRPr="004106BA">
        <w:rPr>
          <w:rFonts w:ascii="Times New Roman" w:hAnsi="Times New Roman" w:cs="Times New Roman"/>
          <w:szCs w:val="22"/>
        </w:rPr>
        <w:t xml:space="preserve"> о</w:t>
      </w:r>
      <w:proofErr w:type="gramEnd"/>
      <w:r w:rsidRPr="004106BA">
        <w:rPr>
          <w:rFonts w:ascii="Times New Roman" w:hAnsi="Times New Roman" w:cs="Times New Roman"/>
          <w:szCs w:val="22"/>
        </w:rPr>
        <w:t xml:space="preserve"> нижеследующем: </w:t>
      </w:r>
    </w:p>
    <w:p w14:paraId="1B2039D1" w14:textId="77777777" w:rsidR="005F3F9B" w:rsidRPr="004106BA"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4106BA">
        <w:rPr>
          <w:sz w:val="22"/>
          <w:szCs w:val="22"/>
        </w:rPr>
        <w:t>ТЕРМИНЫ И ОПРЕДЕЛЕНИЯ</w:t>
      </w:r>
    </w:p>
    <w:p w14:paraId="3E56BA54" w14:textId="77777777" w:rsidR="005F3F9B" w:rsidRPr="00CF7052" w:rsidRDefault="005F3F9B" w:rsidP="00CF7052">
      <w:pPr>
        <w:pStyle w:val="210"/>
        <w:numPr>
          <w:ilvl w:val="0"/>
          <w:numId w:val="7"/>
        </w:numPr>
        <w:tabs>
          <w:tab w:val="left" w:pos="426"/>
        </w:tabs>
        <w:spacing w:before="120" w:after="120"/>
        <w:ind w:left="0" w:firstLine="0"/>
        <w:jc w:val="both"/>
        <w:rPr>
          <w:rFonts w:ascii="Times New Roman" w:hAnsi="Times New Roman" w:cs="Times New Roman"/>
          <w:szCs w:val="22"/>
        </w:rPr>
      </w:pPr>
      <w:bookmarkStart w:id="1" w:name="_Hlk485739522"/>
      <w:bookmarkStart w:id="2" w:name="_Hlk486932252"/>
      <w:bookmarkStart w:id="3" w:name="_Hlk487047839"/>
      <w:r w:rsidRPr="00CF7052">
        <w:rPr>
          <w:rFonts w:ascii="Times New Roman" w:hAnsi="Times New Roman" w:cs="Times New Roman"/>
          <w:b/>
          <w:szCs w:val="22"/>
        </w:rPr>
        <w:t>Акт приема-передачи</w:t>
      </w:r>
      <w:r w:rsidRPr="00CF7052">
        <w:rPr>
          <w:rFonts w:ascii="Times New Roman" w:hAnsi="Times New Roman" w:cs="Times New Roman"/>
          <w:szCs w:val="22"/>
        </w:rPr>
        <w:t xml:space="preserve"> – акт, подтверждающий передачу Объекта долевого строительства от Застройщика к Участнику долевого строительства.</w:t>
      </w:r>
    </w:p>
    <w:p w14:paraId="2036F339" w14:textId="77777777" w:rsidR="005F3F9B" w:rsidRPr="00CF7052" w:rsidRDefault="005F3F9B" w:rsidP="00CF7052">
      <w:pPr>
        <w:pStyle w:val="affd"/>
        <w:numPr>
          <w:ilvl w:val="0"/>
          <w:numId w:val="7"/>
        </w:numPr>
        <w:tabs>
          <w:tab w:val="left" w:pos="426"/>
        </w:tabs>
        <w:spacing w:before="120" w:after="120"/>
        <w:ind w:left="0" w:firstLine="0"/>
        <w:contextualSpacing w:val="0"/>
        <w:jc w:val="both"/>
        <w:rPr>
          <w:rFonts w:ascii="Times New Roman" w:hAnsi="Times New Roman" w:cs="Times New Roman"/>
          <w:sz w:val="22"/>
          <w:szCs w:val="22"/>
        </w:rPr>
      </w:pPr>
      <w:r w:rsidRPr="00CF7052">
        <w:rPr>
          <w:rFonts w:ascii="Times New Roman" w:hAnsi="Times New Roman" w:cs="Times New Roman"/>
          <w:b/>
          <w:bCs/>
          <w:sz w:val="22"/>
          <w:szCs w:val="22"/>
        </w:rPr>
        <w:t>Объект долевого строительства/Апартамент</w:t>
      </w:r>
      <w:r w:rsidRPr="00CF7052">
        <w:rPr>
          <w:rFonts w:ascii="Times New Roman" w:hAnsi="Times New Roman" w:cs="Times New Roman"/>
          <w:sz w:val="22"/>
          <w:szCs w:val="22"/>
        </w:rPr>
        <w:t xml:space="preserve"> – апартамент, представляющий собой структурно обособленное нежилое помещение в Здании, создаваемый с привлечением денежных средств Участника и подлежащий передаче Участнику после получения разрешения на ввод Здания в эксплуатацию.  </w:t>
      </w:r>
    </w:p>
    <w:p w14:paraId="771D88DA" w14:textId="26203BBE" w:rsidR="005F3F9B" w:rsidRPr="00CF7052"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szCs w:val="22"/>
          <w:lang w:eastAsia="ru-RU"/>
        </w:rPr>
      </w:pPr>
      <w:r w:rsidRPr="00CF7052">
        <w:rPr>
          <w:rFonts w:ascii="Times New Roman" w:eastAsia="Times New Roman" w:hAnsi="Times New Roman" w:cs="Times New Roman"/>
          <w:b/>
          <w:sz w:val="22"/>
          <w:szCs w:val="22"/>
          <w:lang w:eastAsia="ru-RU"/>
        </w:rPr>
        <w:t xml:space="preserve">Здание – </w:t>
      </w:r>
      <w:r w:rsidRPr="00CF7052">
        <w:rPr>
          <w:rFonts w:ascii="Times New Roman" w:eastAsia="Times New Roman" w:hAnsi="Times New Roman" w:cs="Times New Roman"/>
          <w:bCs/>
          <w:sz w:val="22"/>
          <w:szCs w:val="22"/>
          <w:lang w:eastAsia="ru-RU"/>
        </w:rPr>
        <w:t>результат строительства Гостиничного комплекса с подземной автостоянкой, расположенного по строительному адресу</w:t>
      </w:r>
      <w:proofErr w:type="gramStart"/>
      <w:r w:rsidRPr="00CF7052">
        <w:rPr>
          <w:rFonts w:ascii="Times New Roman" w:eastAsia="Times New Roman" w:hAnsi="Times New Roman" w:cs="Times New Roman"/>
          <w:bCs/>
          <w:sz w:val="22"/>
          <w:szCs w:val="22"/>
          <w:lang w:eastAsia="ru-RU"/>
        </w:rPr>
        <w:t>:</w:t>
      </w:r>
      <w:proofErr w:type="gramEnd"/>
      <w:r w:rsidRPr="00CF7052">
        <w:rPr>
          <w:rFonts w:ascii="Times New Roman" w:eastAsia="Times New Roman" w:hAnsi="Times New Roman" w:cs="Times New Roman"/>
          <w:bCs/>
          <w:sz w:val="22"/>
          <w:szCs w:val="22"/>
          <w:lang w:eastAsia="ru-RU"/>
        </w:rPr>
        <w:t xml:space="preserve"> </w:t>
      </w:r>
      <w:bookmarkStart w:id="4" w:name="_Hlk68532531"/>
      <w:r w:rsidRPr="00CF7052">
        <w:rPr>
          <w:rFonts w:ascii="Times New Roman" w:eastAsia="Times New Roman" w:hAnsi="Times New Roman" w:cs="Times New Roman"/>
          <w:bCs/>
          <w:sz w:val="22"/>
          <w:szCs w:val="22"/>
          <w:lang w:eastAsia="ru-RU"/>
        </w:rPr>
        <w:t>Калининградская область, г. Светлогорск, пос. Отрадное</w:t>
      </w:r>
      <w:r w:rsidRPr="00CF7052">
        <w:rPr>
          <w:rFonts w:ascii="Times New Roman" w:eastAsia="Times New Roman" w:hAnsi="Times New Roman" w:cs="Times New Roman"/>
          <w:sz w:val="22"/>
          <w:szCs w:val="22"/>
          <w:lang w:eastAsia="ru-RU"/>
        </w:rPr>
        <w:t xml:space="preserve">, земельный участок </w:t>
      </w:r>
      <w:r w:rsidRPr="00CF7052">
        <w:rPr>
          <w:rFonts w:ascii="Times New Roman" w:eastAsia="Times New Roman" w:hAnsi="Times New Roman" w:cs="Times New Roman"/>
          <w:b/>
          <w:bCs/>
          <w:sz w:val="22"/>
          <w:szCs w:val="22"/>
          <w:lang w:eastAsia="ru-RU"/>
        </w:rPr>
        <w:t>39:17:01000</w:t>
      </w:r>
      <w:r w:rsidR="00244EE7">
        <w:rPr>
          <w:rFonts w:ascii="Times New Roman" w:eastAsia="Times New Roman" w:hAnsi="Times New Roman" w:cs="Times New Roman"/>
          <w:b/>
          <w:bCs/>
          <w:sz w:val="22"/>
          <w:szCs w:val="22"/>
          <w:lang w:eastAsia="ru-RU"/>
        </w:rPr>
        <w:t>5</w:t>
      </w:r>
      <w:r w:rsidRPr="00CF7052">
        <w:rPr>
          <w:rFonts w:ascii="Times New Roman" w:eastAsia="Times New Roman" w:hAnsi="Times New Roman" w:cs="Times New Roman"/>
          <w:b/>
          <w:bCs/>
          <w:sz w:val="22"/>
          <w:szCs w:val="22"/>
          <w:lang w:eastAsia="ru-RU"/>
        </w:rPr>
        <w:t>:</w:t>
      </w:r>
      <w:r w:rsidR="00244EE7">
        <w:rPr>
          <w:rFonts w:ascii="Times New Roman" w:eastAsia="Times New Roman" w:hAnsi="Times New Roman" w:cs="Times New Roman"/>
          <w:b/>
          <w:bCs/>
          <w:sz w:val="22"/>
          <w:szCs w:val="22"/>
          <w:lang w:eastAsia="ru-RU"/>
        </w:rPr>
        <w:t>528</w:t>
      </w:r>
      <w:r w:rsidRPr="00CF7052">
        <w:rPr>
          <w:rFonts w:ascii="Times New Roman" w:eastAsia="Times New Roman" w:hAnsi="Times New Roman" w:cs="Times New Roman"/>
          <w:b/>
          <w:bCs/>
          <w:sz w:val="22"/>
          <w:szCs w:val="22"/>
          <w:lang w:eastAsia="ru-RU"/>
        </w:rPr>
        <w:t xml:space="preserve">, </w:t>
      </w:r>
      <w:bookmarkEnd w:id="4"/>
      <w:r w:rsidR="004F609C" w:rsidRPr="00CF7052">
        <w:rPr>
          <w:rFonts w:ascii="Times New Roman" w:eastAsia="Times New Roman" w:hAnsi="Times New Roman" w:cs="Times New Roman"/>
          <w:b/>
          <w:bCs/>
          <w:sz w:val="22"/>
          <w:szCs w:val="22"/>
          <w:lang w:eastAsia="ru-RU"/>
        </w:rPr>
        <w:t xml:space="preserve">корпус </w:t>
      </w:r>
      <w:r w:rsidR="00C80E8E" w:rsidRPr="00CF7052">
        <w:rPr>
          <w:rFonts w:ascii="Times New Roman" w:eastAsia="Times New Roman" w:hAnsi="Times New Roman" w:cs="Times New Roman"/>
          <w:b/>
          <w:bCs/>
          <w:sz w:val="22"/>
          <w:szCs w:val="22"/>
          <w:highlight w:val="yellow"/>
          <w:lang w:val="en-US" w:eastAsia="ru-RU"/>
        </w:rPr>
        <w:t>____</w:t>
      </w:r>
      <w:r w:rsidRPr="00CF7052">
        <w:rPr>
          <w:rFonts w:ascii="Times New Roman" w:eastAsia="Times New Roman" w:hAnsi="Times New Roman" w:cs="Times New Roman"/>
          <w:b/>
          <w:bCs/>
          <w:sz w:val="22"/>
          <w:szCs w:val="22"/>
          <w:lang w:eastAsia="ru-RU"/>
        </w:rPr>
        <w:t>.</w:t>
      </w:r>
    </w:p>
    <w:p w14:paraId="43180769" w14:textId="6599326E" w:rsidR="005F3F9B" w:rsidRPr="00CF7052"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CF7052">
        <w:rPr>
          <w:rFonts w:ascii="Times New Roman" w:hAnsi="Times New Roman" w:cs="Times New Roman"/>
          <w:b/>
          <w:szCs w:val="22"/>
        </w:rPr>
        <w:t>Застройщик</w:t>
      </w:r>
      <w:r w:rsidRPr="00CF7052">
        <w:rPr>
          <w:rFonts w:ascii="Times New Roman" w:hAnsi="Times New Roman" w:cs="Times New Roman"/>
          <w:bCs/>
          <w:szCs w:val="22"/>
        </w:rPr>
        <w:t xml:space="preserve"> – юридическое лицо, которое владеет на праве аренды Земельным участком, привлекающее денежные средства Участников долевого строительства в соответствии с </w:t>
      </w:r>
      <w:r w:rsidR="00940694">
        <w:rPr>
          <w:rFonts w:ascii="Times New Roman" w:hAnsi="Times New Roman" w:cs="Times New Roman"/>
          <w:bCs/>
          <w:szCs w:val="22"/>
        </w:rPr>
        <w:t>Федеральным законом</w:t>
      </w:r>
      <w:r w:rsidRPr="00CF7052">
        <w:rPr>
          <w:rFonts w:ascii="Times New Roman" w:hAnsi="Times New Roman" w:cs="Times New Roman"/>
          <w:bCs/>
          <w:szCs w:val="22"/>
        </w:rPr>
        <w:t xml:space="preserve"> от 30.12.2004</w:t>
      </w:r>
      <w:r w:rsidR="006F5B35" w:rsidRPr="00CF7052">
        <w:rPr>
          <w:rFonts w:ascii="Times New Roman" w:hAnsi="Times New Roman" w:cs="Times New Roman"/>
          <w:bCs/>
          <w:szCs w:val="22"/>
        </w:rPr>
        <w:t xml:space="preserve"> </w:t>
      </w:r>
      <w:r w:rsidRPr="00CF7052">
        <w:rPr>
          <w:rFonts w:ascii="Times New Roman" w:hAnsi="Times New Roman" w:cs="Times New Roman"/>
          <w:bCs/>
          <w:szCs w:val="22"/>
        </w:rPr>
        <w:t>г.</w:t>
      </w:r>
      <w:r w:rsidR="006F5B35" w:rsidRPr="00CF7052">
        <w:rPr>
          <w:rFonts w:ascii="Times New Roman" w:hAnsi="Times New Roman" w:cs="Times New Roman"/>
          <w:bCs/>
          <w:szCs w:val="22"/>
        </w:rPr>
        <w:t xml:space="preserve"> </w:t>
      </w:r>
      <w:r w:rsidRPr="00CF7052">
        <w:rPr>
          <w:rFonts w:ascii="Times New Roman" w:hAnsi="Times New Roman" w:cs="Times New Roman"/>
          <w:bCs/>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Здания на Земельном участке на основании полученного Разрешения на строительство.</w:t>
      </w:r>
    </w:p>
    <w:p w14:paraId="0BE1167F" w14:textId="7EF649FA" w:rsidR="005F3F9B" w:rsidRPr="00CF7052"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b/>
          <w:bCs/>
          <w:sz w:val="22"/>
          <w:szCs w:val="22"/>
          <w:lang w:eastAsia="ru-RU"/>
        </w:rPr>
      </w:pPr>
      <w:r w:rsidRPr="00CF7052">
        <w:rPr>
          <w:rFonts w:ascii="Times New Roman" w:eastAsia="Times New Roman" w:hAnsi="Times New Roman" w:cs="Times New Roman"/>
          <w:b/>
          <w:sz w:val="22"/>
          <w:szCs w:val="22"/>
          <w:lang w:eastAsia="ru-RU"/>
        </w:rPr>
        <w:t xml:space="preserve">Земельный участок – </w:t>
      </w:r>
      <w:r w:rsidRPr="00CF7052">
        <w:rPr>
          <w:rFonts w:ascii="Times New Roman" w:eastAsia="Times New Roman" w:hAnsi="Times New Roman" w:cs="Times New Roman"/>
          <w:sz w:val="22"/>
          <w:szCs w:val="22"/>
          <w:lang w:eastAsia="ru-RU"/>
        </w:rPr>
        <w:t xml:space="preserve">земельный участок с кадастровым номером </w:t>
      </w:r>
      <w:r w:rsidRPr="00CF7052">
        <w:rPr>
          <w:rFonts w:ascii="Times New Roman" w:eastAsia="Times New Roman" w:hAnsi="Times New Roman" w:cs="Times New Roman"/>
          <w:b/>
          <w:bCs/>
          <w:sz w:val="22"/>
          <w:szCs w:val="22"/>
          <w:lang w:eastAsia="ru-RU"/>
        </w:rPr>
        <w:t>39:17:01000</w:t>
      </w:r>
      <w:r w:rsidR="00244EE7">
        <w:rPr>
          <w:rFonts w:ascii="Times New Roman" w:eastAsia="Times New Roman" w:hAnsi="Times New Roman" w:cs="Times New Roman"/>
          <w:b/>
          <w:bCs/>
          <w:sz w:val="22"/>
          <w:szCs w:val="22"/>
          <w:lang w:eastAsia="ru-RU"/>
        </w:rPr>
        <w:t>5</w:t>
      </w:r>
      <w:r w:rsidRPr="00CF7052">
        <w:rPr>
          <w:rFonts w:ascii="Times New Roman" w:eastAsia="Times New Roman" w:hAnsi="Times New Roman" w:cs="Times New Roman"/>
          <w:b/>
          <w:bCs/>
          <w:sz w:val="22"/>
          <w:szCs w:val="22"/>
          <w:lang w:eastAsia="ru-RU"/>
        </w:rPr>
        <w:t>:</w:t>
      </w:r>
      <w:r w:rsidR="00244EE7">
        <w:rPr>
          <w:rFonts w:ascii="Times New Roman" w:eastAsia="Times New Roman" w:hAnsi="Times New Roman" w:cs="Times New Roman"/>
          <w:b/>
          <w:bCs/>
          <w:sz w:val="22"/>
          <w:szCs w:val="22"/>
          <w:lang w:eastAsia="ru-RU"/>
        </w:rPr>
        <w:t>528</w:t>
      </w:r>
      <w:r w:rsidRPr="00CF7052">
        <w:rPr>
          <w:rFonts w:ascii="Times New Roman" w:eastAsia="Times New Roman" w:hAnsi="Times New Roman" w:cs="Times New Roman"/>
          <w:sz w:val="22"/>
          <w:szCs w:val="22"/>
          <w:lang w:eastAsia="ru-RU"/>
        </w:rPr>
        <w:t xml:space="preserve">, расположенный по адресу: </w:t>
      </w:r>
      <w:r w:rsidR="00F220E6" w:rsidRPr="00CF7052">
        <w:rPr>
          <w:rFonts w:ascii="Times New Roman" w:eastAsia="Times New Roman" w:hAnsi="Times New Roman" w:cs="Times New Roman"/>
          <w:sz w:val="22"/>
          <w:szCs w:val="22"/>
          <w:lang w:eastAsia="ru-RU"/>
        </w:rPr>
        <w:t>Калининградская</w:t>
      </w:r>
      <w:r w:rsidRPr="00CF7052">
        <w:rPr>
          <w:rFonts w:ascii="Times New Roman" w:eastAsia="Times New Roman" w:hAnsi="Times New Roman" w:cs="Times New Roman"/>
          <w:sz w:val="22"/>
          <w:szCs w:val="22"/>
          <w:lang w:eastAsia="ru-RU"/>
        </w:rPr>
        <w:t xml:space="preserve"> область, г. Светлогорск, пос. Отрадное, принадлежащий на праве аренды Застройщик</w:t>
      </w:r>
      <w:r w:rsidRPr="00A46415">
        <w:rPr>
          <w:rFonts w:ascii="Times New Roman" w:eastAsia="Times New Roman" w:hAnsi="Times New Roman" w:cs="Times New Roman"/>
          <w:sz w:val="22"/>
          <w:szCs w:val="22"/>
          <w:lang w:eastAsia="ru-RU"/>
        </w:rPr>
        <w:t>у</w:t>
      </w:r>
      <w:r w:rsidR="00F94E05" w:rsidRPr="00A46415">
        <w:rPr>
          <w:rFonts w:ascii="Times New Roman" w:eastAsia="Times New Roman" w:hAnsi="Times New Roman" w:cs="Times New Roman"/>
          <w:sz w:val="22"/>
          <w:szCs w:val="22"/>
          <w:lang w:eastAsia="ru-RU"/>
        </w:rPr>
        <w:t>.</w:t>
      </w:r>
    </w:p>
    <w:bookmarkEnd w:id="1"/>
    <w:bookmarkEnd w:id="2"/>
    <w:bookmarkEnd w:id="3"/>
    <w:p w14:paraId="5528C753" w14:textId="77777777" w:rsidR="005F3F9B" w:rsidRPr="00CF7052" w:rsidRDefault="005F3F9B" w:rsidP="00CF7052">
      <w:pPr>
        <w:pStyle w:val="affd"/>
        <w:numPr>
          <w:ilvl w:val="0"/>
          <w:numId w:val="7"/>
        </w:numPr>
        <w:shd w:val="clear" w:color="auto" w:fill="FFFFFF"/>
        <w:tabs>
          <w:tab w:val="left" w:pos="426"/>
          <w:tab w:val="num" w:pos="1080"/>
        </w:tabs>
        <w:spacing w:before="120" w:after="120"/>
        <w:ind w:left="0" w:firstLine="0"/>
        <w:contextualSpacing w:val="0"/>
        <w:jc w:val="both"/>
        <w:rPr>
          <w:rFonts w:ascii="Times New Roman" w:eastAsia="Times New Roman" w:hAnsi="Times New Roman" w:cs="Times New Roman"/>
          <w:sz w:val="22"/>
          <w:szCs w:val="22"/>
          <w:lang w:eastAsia="ru-RU"/>
        </w:rPr>
      </w:pPr>
      <w:r w:rsidRPr="00CF7052">
        <w:rPr>
          <w:rFonts w:ascii="Times New Roman" w:eastAsia="Times New Roman" w:hAnsi="Times New Roman" w:cs="Times New Roman"/>
          <w:b/>
          <w:sz w:val="22"/>
          <w:szCs w:val="22"/>
          <w:lang w:eastAsia="ru-RU"/>
        </w:rPr>
        <w:t xml:space="preserve">Общее имущество в Здании – </w:t>
      </w:r>
      <w:r w:rsidRPr="00CF7052">
        <w:rPr>
          <w:rFonts w:ascii="Times New Roman" w:eastAsia="Times New Roman" w:hAnsi="Times New Roman" w:cs="Times New Roman"/>
          <w:sz w:val="22"/>
          <w:szCs w:val="22"/>
          <w:lang w:eastAsia="ru-RU"/>
        </w:rPr>
        <w:t>помещения,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Нежилые помещения в данном Здании, которые будут принадлежать отдельным собственникам (физическим или юридическим лицам), не будут предназначаться для удовлетворения социально-бытовых и производственных потребностей собственников помещений в данном Здании и не будут относиться к общему имуществу Здания.</w:t>
      </w:r>
    </w:p>
    <w:p w14:paraId="1873960B" w14:textId="77777777" w:rsidR="005F3F9B" w:rsidRPr="00CF7052" w:rsidRDefault="005F3F9B" w:rsidP="00CF7052">
      <w:pPr>
        <w:pStyle w:val="210"/>
        <w:numPr>
          <w:ilvl w:val="0"/>
          <w:numId w:val="7"/>
        </w:numPr>
        <w:tabs>
          <w:tab w:val="left" w:pos="567"/>
        </w:tabs>
        <w:spacing w:before="120" w:after="120"/>
        <w:ind w:left="0" w:firstLine="0"/>
        <w:jc w:val="both"/>
        <w:rPr>
          <w:rFonts w:ascii="Times New Roman" w:eastAsia="Times New Roman" w:hAnsi="Times New Roman" w:cs="Times New Roman"/>
          <w:szCs w:val="22"/>
          <w:lang w:eastAsia="ru-RU"/>
        </w:rPr>
      </w:pPr>
      <w:r w:rsidRPr="00CF7052">
        <w:rPr>
          <w:rFonts w:ascii="Times New Roman" w:hAnsi="Times New Roman" w:cs="Times New Roman"/>
          <w:b/>
          <w:szCs w:val="22"/>
        </w:rPr>
        <w:t>Проектная документация</w:t>
      </w:r>
      <w:r w:rsidRPr="00CF7052">
        <w:rPr>
          <w:rFonts w:ascii="Times New Roman" w:hAnsi="Times New Roman" w:cs="Times New Roman"/>
          <w:bCs/>
          <w:szCs w:val="22"/>
        </w:rPr>
        <w:t xml:space="preserve"> – </w:t>
      </w:r>
      <w:r w:rsidRPr="00CF7052">
        <w:rPr>
          <w:rFonts w:ascii="Times New Roman" w:eastAsia="Times New Roman" w:hAnsi="Times New Roman" w:cs="Times New Roman"/>
          <w:szCs w:val="22"/>
          <w:lang w:eastAsia="ru-RU"/>
        </w:rPr>
        <w:t xml:space="preserve">документация по строительству Гостиничного комплекса, разработанная Обществом с ограниченной ответственностью «БалтСитиСервис», 236006, г. Калининград, ул. Московский проспект, д. 40, CLXII из литера А; ИНН 3906250083, ОГРН 1113926039908, КПП 390601001 (генеральная проектная организация). </w:t>
      </w:r>
      <w:r w:rsidR="00E5388B" w:rsidRPr="00CF7052">
        <w:rPr>
          <w:rFonts w:ascii="Times New Roman" w:eastAsia="Times New Roman" w:hAnsi="Times New Roman" w:cs="Times New Roman"/>
          <w:szCs w:val="22"/>
          <w:lang w:eastAsia="ru-RU"/>
        </w:rPr>
        <w:t>Является членом саморегулируемой организации в АПО «Союзпетрострой-Проект».</w:t>
      </w:r>
    </w:p>
    <w:p w14:paraId="254FE423" w14:textId="77777777" w:rsidR="005F3F9B" w:rsidRPr="00CF7052"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CF7052">
        <w:rPr>
          <w:rFonts w:ascii="Times New Roman" w:hAnsi="Times New Roman" w:cs="Times New Roman"/>
          <w:b/>
          <w:szCs w:val="22"/>
        </w:rPr>
        <w:t>Проектная площадь Апартамента</w:t>
      </w:r>
      <w:r w:rsidRPr="00CF7052">
        <w:rPr>
          <w:rFonts w:ascii="Times New Roman" w:hAnsi="Times New Roman" w:cs="Times New Roman"/>
          <w:bCs/>
          <w:szCs w:val="22"/>
        </w:rPr>
        <w:t xml:space="preserve"> – общая площадь Апартамента, определенная в соответствии с Проектной документацией.</w:t>
      </w:r>
    </w:p>
    <w:p w14:paraId="04EFD8C7" w14:textId="77777777" w:rsidR="005F3F9B" w:rsidRPr="00CF7052"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F7052">
        <w:rPr>
          <w:rFonts w:ascii="Times New Roman" w:hAnsi="Times New Roman" w:cs="Times New Roman"/>
          <w:b/>
          <w:szCs w:val="22"/>
        </w:rPr>
        <w:t>Разрешение на ввод в эксплуатацию</w:t>
      </w:r>
      <w:r w:rsidRPr="00CF7052">
        <w:rPr>
          <w:rFonts w:ascii="Times New Roman" w:hAnsi="Times New Roman" w:cs="Times New Roman"/>
          <w:bCs/>
          <w:szCs w:val="22"/>
        </w:rPr>
        <w:t xml:space="preserve"> – документ, удостоверяющий выполнение строительства Здания</w:t>
      </w:r>
      <w:r w:rsidRPr="00CF7052" w:rsidDel="00561E38">
        <w:rPr>
          <w:rFonts w:ascii="Times New Roman" w:hAnsi="Times New Roman" w:cs="Times New Roman"/>
          <w:bCs/>
          <w:szCs w:val="22"/>
        </w:rPr>
        <w:t xml:space="preserve"> </w:t>
      </w:r>
      <w:r w:rsidRPr="00CF7052">
        <w:rPr>
          <w:rFonts w:ascii="Times New Roman" w:hAnsi="Times New Roman" w:cs="Times New Roman"/>
          <w:bCs/>
          <w:szCs w:val="22"/>
        </w:rPr>
        <w:t>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005BF767" w14:textId="77777777" w:rsidR="005F3F9B" w:rsidRPr="00CF7052"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F7052">
        <w:rPr>
          <w:rFonts w:ascii="Times New Roman" w:hAnsi="Times New Roman" w:cs="Times New Roman"/>
          <w:b/>
          <w:szCs w:val="22"/>
        </w:rPr>
        <w:t>Разрешение на строительство</w:t>
      </w:r>
      <w:r w:rsidRPr="00CF7052">
        <w:rPr>
          <w:rFonts w:ascii="Times New Roman" w:hAnsi="Times New Roman" w:cs="Times New Roman"/>
          <w:bCs/>
          <w:szCs w:val="22"/>
        </w:rPr>
        <w:t xml:space="preserve"> – документ, удостоверяющий право Застройщика на осуществление строительства Здания на Земельном участке.</w:t>
      </w:r>
    </w:p>
    <w:p w14:paraId="632EEB3B" w14:textId="77777777" w:rsidR="005F3F9B" w:rsidRPr="00CF7052"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F7052">
        <w:rPr>
          <w:rFonts w:ascii="Times New Roman" w:hAnsi="Times New Roman" w:cs="Times New Roman"/>
          <w:b/>
          <w:szCs w:val="22"/>
        </w:rPr>
        <w:lastRenderedPageBreak/>
        <w:t>Счет эскроу</w:t>
      </w:r>
      <w:r w:rsidRPr="00CF7052">
        <w:rPr>
          <w:rFonts w:ascii="Times New Roman" w:hAnsi="Times New Roman" w:cs="Times New Roman"/>
          <w:bCs/>
          <w:szCs w:val="22"/>
        </w:rPr>
        <w:t xml:space="preserve"> – специальный счет для учета и блокирования денежных средств, полученных Эскроу-агентом от Участника долевого строительства в целях их передачи Застройщику при возникновении оснований, предусмотренных настоящим Договором. Права на денежные средства, находящиеся на счете эскроу, принадлежат Участнику долевого строительства до даты возникновения оснований для передачи денежных средств Застройщику.</w:t>
      </w:r>
    </w:p>
    <w:p w14:paraId="1A0314D9" w14:textId="77777777" w:rsidR="005F3F9B" w:rsidRPr="00CF7052"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F7052">
        <w:rPr>
          <w:rFonts w:ascii="Times New Roman" w:hAnsi="Times New Roman" w:cs="Times New Roman"/>
          <w:b/>
          <w:szCs w:val="22"/>
        </w:rPr>
        <w:t>Участник долевого строительства</w:t>
      </w:r>
      <w:r w:rsidRPr="00CF7052">
        <w:rPr>
          <w:rFonts w:ascii="Times New Roman" w:hAnsi="Times New Roman" w:cs="Times New Roman"/>
          <w:bCs/>
          <w:szCs w:val="22"/>
        </w:rPr>
        <w:t xml:space="preserve"> – физическое лицо или юридическое лицо, вносящее денежные средства для строительства, в том числе для создания Объекта долевого строительства, на условиях настоящего Договора.</w:t>
      </w:r>
    </w:p>
    <w:p w14:paraId="0343859A" w14:textId="77777777" w:rsidR="005F3F9B" w:rsidRPr="00CF7052"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F7052">
        <w:rPr>
          <w:rFonts w:ascii="Times New Roman" w:hAnsi="Times New Roman" w:cs="Times New Roman"/>
          <w:b/>
          <w:szCs w:val="22"/>
        </w:rPr>
        <w:t>Фактическая площадь Апартамента</w:t>
      </w:r>
      <w:r w:rsidRPr="00CF7052">
        <w:rPr>
          <w:rFonts w:ascii="Times New Roman" w:hAnsi="Times New Roman" w:cs="Times New Roman"/>
          <w:bCs/>
          <w:szCs w:val="22"/>
        </w:rPr>
        <w:t xml:space="preserve"> – общая площадь Апартамента, включающая в себя сумму площадей всех частей Апартамента, в том числе комнаты, кухню, коридоры, санузел, подсобные помещения, а также балконы, лоджии, террасы, веранды, которая определяется по результатам обмеров, произведенных уполномоченным лицом после завершения строительства Здания.</w:t>
      </w:r>
    </w:p>
    <w:p w14:paraId="50692455" w14:textId="4571598C" w:rsidR="005F3F9B" w:rsidRPr="00CF7052"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F7052">
        <w:rPr>
          <w:rFonts w:ascii="Times New Roman" w:hAnsi="Times New Roman" w:cs="Times New Roman"/>
          <w:b/>
          <w:szCs w:val="22"/>
        </w:rPr>
        <w:t>Эскроу-агент</w:t>
      </w:r>
      <w:r w:rsidRPr="00CF7052">
        <w:rPr>
          <w:rFonts w:ascii="Times New Roman" w:hAnsi="Times New Roman" w:cs="Times New Roman"/>
          <w:bCs/>
          <w:szCs w:val="22"/>
        </w:rPr>
        <w:t xml:space="preserve"> – уполномоченный банк на использование счетов эскроу в целях обеспечения расчетов в соответствии со </w:t>
      </w:r>
      <w:r w:rsidRPr="00FF7C6D">
        <w:rPr>
          <w:rFonts w:ascii="Times New Roman" w:hAnsi="Times New Roman" w:cs="Times New Roman"/>
          <w:bCs/>
          <w:szCs w:val="22"/>
        </w:rPr>
        <w:t xml:space="preserve">статьей 15.5 </w:t>
      </w:r>
      <w:r w:rsidR="00303184">
        <w:rPr>
          <w:rFonts w:ascii="Times New Roman" w:hAnsi="Times New Roman" w:cs="Times New Roman"/>
          <w:bCs/>
          <w:szCs w:val="22"/>
        </w:rPr>
        <w:t>Федерального закона</w:t>
      </w:r>
      <w:r w:rsidRPr="00CF7052">
        <w:rPr>
          <w:rFonts w:ascii="Times New Roman" w:hAnsi="Times New Roman" w:cs="Times New Roman"/>
          <w:bCs/>
          <w:szCs w:val="22"/>
        </w:rPr>
        <w:t xml:space="preserve">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A3C458" w14:textId="77777777" w:rsidR="005F3F9B" w:rsidRPr="004106BA" w:rsidRDefault="005F3F9B" w:rsidP="005F3F9B">
      <w:pPr>
        <w:pStyle w:val="2"/>
        <w:numPr>
          <w:ilvl w:val="0"/>
          <w:numId w:val="6"/>
        </w:numPr>
        <w:tabs>
          <w:tab w:val="left" w:pos="284"/>
        </w:tabs>
        <w:suppressAutoHyphens/>
        <w:spacing w:before="120" w:after="120"/>
        <w:ind w:left="0" w:firstLine="0"/>
        <w:jc w:val="center"/>
        <w:rPr>
          <w:i/>
          <w:iCs/>
          <w:sz w:val="22"/>
          <w:szCs w:val="22"/>
        </w:rPr>
      </w:pPr>
      <w:bookmarkStart w:id="5" w:name="_ПРЕДМЕТ_ДОГОВОРА"/>
      <w:bookmarkEnd w:id="5"/>
      <w:r w:rsidRPr="004106BA">
        <w:rPr>
          <w:sz w:val="22"/>
          <w:szCs w:val="22"/>
        </w:rPr>
        <w:t>ПРЕДМЕТ ДОГОВОРА</w:t>
      </w:r>
    </w:p>
    <w:p w14:paraId="61B0514A" w14:textId="24101AEF" w:rsidR="00C053D6" w:rsidRPr="00C053D6" w:rsidRDefault="005F3F9B" w:rsidP="00CF7052">
      <w:pPr>
        <w:numPr>
          <w:ilvl w:val="1"/>
          <w:numId w:val="6"/>
        </w:numPr>
        <w:tabs>
          <w:tab w:val="left" w:pos="426"/>
        </w:tabs>
        <w:suppressAutoHyphens/>
        <w:spacing w:before="120" w:after="120"/>
        <w:ind w:left="0" w:firstLine="0"/>
        <w:jc w:val="both"/>
        <w:rPr>
          <w:sz w:val="22"/>
          <w:szCs w:val="22"/>
        </w:rPr>
      </w:pPr>
      <w:r w:rsidRPr="00C053D6">
        <w:rPr>
          <w:sz w:val="22"/>
          <w:szCs w:val="22"/>
        </w:rPr>
        <w:t xml:space="preserve">Застройщик обязуется в предусмотренный Договором срок своими силами и (или) с привлечением других лиц построить (создать) Гостиничный комплекс  по адресу: </w:t>
      </w:r>
      <w:r w:rsidRPr="00C053D6">
        <w:rPr>
          <w:bCs/>
          <w:sz w:val="22"/>
          <w:szCs w:val="22"/>
        </w:rPr>
        <w:t>Калининградская область, г. Светлогорск, пос. Отрадное</w:t>
      </w:r>
      <w:r w:rsidRPr="00C053D6">
        <w:rPr>
          <w:sz w:val="22"/>
          <w:szCs w:val="22"/>
        </w:rPr>
        <w:t xml:space="preserve">, земельный участок </w:t>
      </w:r>
      <w:r w:rsidRPr="00C053D6">
        <w:rPr>
          <w:b/>
          <w:bCs/>
          <w:sz w:val="22"/>
          <w:szCs w:val="22"/>
        </w:rPr>
        <w:t>39:17:01000</w:t>
      </w:r>
      <w:r w:rsidR="00863DAC">
        <w:rPr>
          <w:b/>
          <w:bCs/>
          <w:sz w:val="22"/>
          <w:szCs w:val="22"/>
        </w:rPr>
        <w:t>5</w:t>
      </w:r>
      <w:r w:rsidRPr="00C053D6">
        <w:rPr>
          <w:b/>
          <w:bCs/>
          <w:sz w:val="22"/>
          <w:szCs w:val="22"/>
        </w:rPr>
        <w:t>:</w:t>
      </w:r>
      <w:r w:rsidR="00863DAC">
        <w:rPr>
          <w:b/>
          <w:bCs/>
          <w:sz w:val="22"/>
          <w:szCs w:val="22"/>
        </w:rPr>
        <w:t>528</w:t>
      </w:r>
      <w:r w:rsidRPr="00C053D6">
        <w:rPr>
          <w:b/>
          <w:bCs/>
          <w:sz w:val="22"/>
          <w:szCs w:val="22"/>
        </w:rPr>
        <w:t xml:space="preserve">, </w:t>
      </w:r>
      <w:r w:rsidR="004F609C" w:rsidRPr="00C053D6">
        <w:rPr>
          <w:b/>
          <w:bCs/>
          <w:sz w:val="22"/>
          <w:szCs w:val="22"/>
        </w:rPr>
        <w:t xml:space="preserve">корпус </w:t>
      </w:r>
      <w:r w:rsidR="00582F23" w:rsidRPr="00582F23">
        <w:rPr>
          <w:b/>
          <w:bCs/>
          <w:sz w:val="22"/>
          <w:szCs w:val="22"/>
          <w:highlight w:val="yellow"/>
        </w:rPr>
        <w:t>______</w:t>
      </w:r>
      <w:r w:rsidRPr="00C053D6">
        <w:rPr>
          <w:sz w:val="22"/>
          <w:szCs w:val="22"/>
        </w:rPr>
        <w:t xml:space="preserve">, (далее – Здание) </w:t>
      </w:r>
      <w:r w:rsidR="00C053D6" w:rsidRPr="004D2AE3">
        <w:rPr>
          <w:sz w:val="22"/>
          <w:szCs w:val="22"/>
        </w:rPr>
        <w:t>и после 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00C053D6">
        <w:rPr>
          <w:sz w:val="22"/>
          <w:szCs w:val="22"/>
        </w:rPr>
        <w:t xml:space="preserve">, имеющего следующие основные  параметры и характеристики: вид </w:t>
      </w:r>
      <w:r w:rsidR="00C053D6" w:rsidRPr="00401DC5">
        <w:rPr>
          <w:sz w:val="22"/>
          <w:szCs w:val="22"/>
        </w:rPr>
        <w:t xml:space="preserve">строящегося </w:t>
      </w:r>
      <w:r w:rsidR="00C053D6" w:rsidRPr="00C053D6">
        <w:rPr>
          <w:sz w:val="22"/>
          <w:szCs w:val="22"/>
        </w:rPr>
        <w:t>(</w:t>
      </w:r>
      <w:r w:rsidR="00C053D6">
        <w:rPr>
          <w:sz w:val="22"/>
          <w:szCs w:val="22"/>
        </w:rPr>
        <w:t xml:space="preserve">создаваемого) Объекта недвижимости – </w:t>
      </w:r>
      <w:r w:rsidR="00C053D6" w:rsidRPr="00D22122">
        <w:rPr>
          <w:b/>
          <w:bCs/>
          <w:sz w:val="22"/>
          <w:szCs w:val="22"/>
        </w:rPr>
        <w:t>нежилое здание</w:t>
      </w:r>
      <w:r w:rsidR="00C053D6">
        <w:rPr>
          <w:sz w:val="22"/>
          <w:szCs w:val="22"/>
        </w:rPr>
        <w:t xml:space="preserve">; назначение Объекта – </w:t>
      </w:r>
      <w:r w:rsidR="00C053D6" w:rsidRPr="00D22122">
        <w:rPr>
          <w:b/>
          <w:bCs/>
          <w:sz w:val="22"/>
          <w:szCs w:val="22"/>
        </w:rPr>
        <w:t>нежилое</w:t>
      </w:r>
      <w:r w:rsidR="00C053D6">
        <w:rPr>
          <w:sz w:val="22"/>
          <w:szCs w:val="22"/>
        </w:rPr>
        <w:t xml:space="preserve">; минимальное количество этажей – </w:t>
      </w:r>
      <w:r w:rsidR="00C053D6">
        <w:rPr>
          <w:b/>
          <w:bCs/>
          <w:sz w:val="22"/>
          <w:szCs w:val="22"/>
        </w:rPr>
        <w:t>5</w:t>
      </w:r>
      <w:r w:rsidR="00C053D6">
        <w:rPr>
          <w:sz w:val="22"/>
          <w:szCs w:val="22"/>
        </w:rPr>
        <w:t xml:space="preserve">;  максимальное количество этажей – </w:t>
      </w:r>
      <w:r w:rsidR="00C053D6" w:rsidRPr="00D22122">
        <w:rPr>
          <w:b/>
          <w:bCs/>
          <w:sz w:val="22"/>
          <w:szCs w:val="22"/>
        </w:rPr>
        <w:t>6</w:t>
      </w:r>
      <w:r w:rsidR="00C053D6">
        <w:rPr>
          <w:sz w:val="22"/>
          <w:szCs w:val="22"/>
        </w:rPr>
        <w:t xml:space="preserve">; общая площадь Объекта – </w:t>
      </w:r>
      <w:r w:rsidR="00C053D6" w:rsidRPr="00D22122">
        <w:rPr>
          <w:b/>
          <w:bCs/>
          <w:sz w:val="22"/>
          <w:szCs w:val="22"/>
        </w:rPr>
        <w:t>16</w:t>
      </w:r>
      <w:r w:rsidR="00863DAC">
        <w:rPr>
          <w:b/>
          <w:bCs/>
          <w:sz w:val="22"/>
          <w:szCs w:val="22"/>
        </w:rPr>
        <w:t>90.3</w:t>
      </w:r>
      <w:r w:rsidR="00C053D6" w:rsidRPr="00D22122">
        <w:rPr>
          <w:b/>
          <w:bCs/>
          <w:sz w:val="22"/>
          <w:szCs w:val="22"/>
        </w:rPr>
        <w:t xml:space="preserve"> м2</w:t>
      </w:r>
      <w:r w:rsidR="00C053D6">
        <w:rPr>
          <w:sz w:val="22"/>
          <w:szCs w:val="22"/>
        </w:rPr>
        <w:t xml:space="preserve">; материал наружных стен и каркаса </w:t>
      </w:r>
      <w:r w:rsidR="00BC0ECC">
        <w:rPr>
          <w:sz w:val="22"/>
          <w:szCs w:val="22"/>
        </w:rPr>
        <w:t>О</w:t>
      </w:r>
      <w:r w:rsidR="00C053D6">
        <w:rPr>
          <w:sz w:val="22"/>
          <w:szCs w:val="22"/>
        </w:rPr>
        <w:t xml:space="preserve">бъекта – </w:t>
      </w:r>
      <w:r w:rsidR="00C053D6" w:rsidRPr="00D22122">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00C053D6">
        <w:rPr>
          <w:sz w:val="22"/>
          <w:szCs w:val="22"/>
        </w:rPr>
        <w:t xml:space="preserve">; материал перекрытий – </w:t>
      </w:r>
      <w:r w:rsidR="00C053D6" w:rsidRPr="00D22122">
        <w:rPr>
          <w:b/>
          <w:bCs/>
          <w:sz w:val="22"/>
          <w:szCs w:val="22"/>
        </w:rPr>
        <w:t>монолитные железобетонные</w:t>
      </w:r>
      <w:r w:rsidR="00C053D6">
        <w:rPr>
          <w:sz w:val="22"/>
          <w:szCs w:val="22"/>
        </w:rPr>
        <w:t xml:space="preserve">; класс энергоэффективности – </w:t>
      </w:r>
      <w:r w:rsidR="00C053D6" w:rsidRPr="00537468">
        <w:rPr>
          <w:b/>
          <w:bCs/>
          <w:sz w:val="22"/>
          <w:szCs w:val="22"/>
        </w:rPr>
        <w:t>С</w:t>
      </w:r>
      <w:r w:rsidR="00C053D6">
        <w:rPr>
          <w:sz w:val="22"/>
          <w:szCs w:val="22"/>
        </w:rPr>
        <w:t xml:space="preserve">; сейсмостойкость – </w:t>
      </w:r>
      <w:r w:rsidR="00C053D6" w:rsidRPr="00537468">
        <w:rPr>
          <w:b/>
          <w:bCs/>
          <w:sz w:val="22"/>
          <w:szCs w:val="22"/>
        </w:rPr>
        <w:t>6 баллов</w:t>
      </w:r>
      <w:r w:rsidR="00C053D6">
        <w:rPr>
          <w:sz w:val="22"/>
          <w:szCs w:val="22"/>
        </w:rPr>
        <w:t xml:space="preserve">; сумма общей площади всех жилых и нежилых помещений – </w:t>
      </w:r>
      <w:r w:rsidR="001F28CF">
        <w:rPr>
          <w:b/>
          <w:bCs/>
          <w:sz w:val="22"/>
          <w:szCs w:val="22"/>
        </w:rPr>
        <w:t>1233,1</w:t>
      </w:r>
      <w:r w:rsidR="00C053D6" w:rsidRPr="00537468">
        <w:rPr>
          <w:b/>
          <w:bCs/>
          <w:sz w:val="22"/>
          <w:szCs w:val="22"/>
        </w:rPr>
        <w:t xml:space="preserve"> м2</w:t>
      </w:r>
      <w:r w:rsidR="00C053D6">
        <w:rPr>
          <w:sz w:val="22"/>
          <w:szCs w:val="22"/>
        </w:rPr>
        <w:t xml:space="preserve"> из них сумма общей площади всех жилых помещений – </w:t>
      </w:r>
      <w:r w:rsidR="00C053D6" w:rsidRPr="00401DC5">
        <w:rPr>
          <w:b/>
          <w:bCs/>
          <w:sz w:val="22"/>
          <w:szCs w:val="22"/>
        </w:rPr>
        <w:t>0</w:t>
      </w:r>
      <w:r w:rsidR="00C053D6">
        <w:rPr>
          <w:b/>
          <w:bCs/>
          <w:sz w:val="22"/>
          <w:szCs w:val="22"/>
        </w:rPr>
        <w:t xml:space="preserve"> </w:t>
      </w:r>
      <w:r w:rsidR="00C053D6" w:rsidRPr="00401DC5">
        <w:rPr>
          <w:b/>
          <w:bCs/>
          <w:sz w:val="22"/>
          <w:szCs w:val="22"/>
        </w:rPr>
        <w:t>м2</w:t>
      </w:r>
      <w:r w:rsidR="00C053D6">
        <w:rPr>
          <w:sz w:val="22"/>
          <w:szCs w:val="22"/>
        </w:rPr>
        <w:t xml:space="preserve">, сумма общей </w:t>
      </w:r>
      <w:r w:rsidR="00F220E6">
        <w:rPr>
          <w:sz w:val="22"/>
          <w:szCs w:val="22"/>
        </w:rPr>
        <w:t>площади</w:t>
      </w:r>
      <w:r w:rsidR="00C053D6">
        <w:rPr>
          <w:sz w:val="22"/>
          <w:szCs w:val="22"/>
        </w:rPr>
        <w:t xml:space="preserve"> всех нежилых помещений  - </w:t>
      </w:r>
      <w:r w:rsidR="00863DAC">
        <w:rPr>
          <w:b/>
          <w:bCs/>
          <w:sz w:val="22"/>
          <w:szCs w:val="22"/>
        </w:rPr>
        <w:t>1233,1</w:t>
      </w:r>
      <w:r w:rsidR="00C053D6" w:rsidRPr="00631B08">
        <w:rPr>
          <w:b/>
          <w:bCs/>
          <w:sz w:val="22"/>
          <w:szCs w:val="22"/>
        </w:rPr>
        <w:t xml:space="preserve"> м2</w:t>
      </w:r>
      <w:r w:rsidR="00C053D6">
        <w:rPr>
          <w:b/>
          <w:bCs/>
          <w:sz w:val="22"/>
          <w:szCs w:val="22"/>
        </w:rPr>
        <w:t xml:space="preserve">. </w:t>
      </w:r>
    </w:p>
    <w:p w14:paraId="442B5E52" w14:textId="77777777" w:rsidR="005F3F9B" w:rsidRPr="00BC0ECC" w:rsidRDefault="005F3F9B" w:rsidP="00CF7052">
      <w:pPr>
        <w:numPr>
          <w:ilvl w:val="1"/>
          <w:numId w:val="6"/>
        </w:numPr>
        <w:tabs>
          <w:tab w:val="left" w:pos="426"/>
        </w:tabs>
        <w:suppressAutoHyphens/>
        <w:spacing w:before="120" w:after="120"/>
        <w:ind w:left="0" w:firstLine="0"/>
        <w:jc w:val="both"/>
        <w:rPr>
          <w:sz w:val="22"/>
          <w:szCs w:val="22"/>
        </w:rPr>
      </w:pPr>
      <w:r w:rsidRPr="00C053D6">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5F3F9B" w:rsidRPr="004106BA" w14:paraId="121C19D7" w14:textId="77777777" w:rsidTr="00315564">
        <w:trPr>
          <w:jc w:val="center"/>
        </w:trPr>
        <w:tc>
          <w:tcPr>
            <w:tcW w:w="4139" w:type="dxa"/>
          </w:tcPr>
          <w:p w14:paraId="4ECE52D8" w14:textId="77777777" w:rsidR="005F3F9B" w:rsidRPr="004106BA" w:rsidRDefault="005F3F9B" w:rsidP="00CF7052">
            <w:pPr>
              <w:overflowPunct w:val="0"/>
              <w:autoSpaceDE w:val="0"/>
              <w:autoSpaceDN w:val="0"/>
              <w:adjustRightInd w:val="0"/>
              <w:spacing w:before="120" w:after="120"/>
              <w:jc w:val="both"/>
              <w:textAlignment w:val="baseline"/>
              <w:rPr>
                <w:snapToGrid w:val="0"/>
                <w:sz w:val="22"/>
                <w:szCs w:val="22"/>
              </w:rPr>
            </w:pPr>
            <w:r w:rsidRPr="004106BA">
              <w:rPr>
                <w:snapToGrid w:val="0"/>
                <w:sz w:val="22"/>
                <w:szCs w:val="22"/>
              </w:rPr>
              <w:t xml:space="preserve">№ Объекта долевого строительства </w:t>
            </w:r>
          </w:p>
        </w:tc>
        <w:tc>
          <w:tcPr>
            <w:tcW w:w="3635" w:type="dxa"/>
          </w:tcPr>
          <w:p w14:paraId="5C4D0740" w14:textId="77777777" w:rsidR="005F3F9B" w:rsidRPr="004106BA"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4106BA" w14:paraId="05F8808D" w14:textId="77777777" w:rsidTr="00315564">
        <w:trPr>
          <w:jc w:val="center"/>
        </w:trPr>
        <w:tc>
          <w:tcPr>
            <w:tcW w:w="4139" w:type="dxa"/>
          </w:tcPr>
          <w:p w14:paraId="5B17FCAF" w14:textId="77777777" w:rsidR="005F3F9B" w:rsidRPr="004106BA" w:rsidRDefault="005F3F9B" w:rsidP="00CF7052">
            <w:pPr>
              <w:overflowPunct w:val="0"/>
              <w:autoSpaceDE w:val="0"/>
              <w:autoSpaceDN w:val="0"/>
              <w:adjustRightInd w:val="0"/>
              <w:spacing w:before="120" w:after="120"/>
              <w:jc w:val="both"/>
              <w:textAlignment w:val="baseline"/>
              <w:rPr>
                <w:snapToGrid w:val="0"/>
                <w:sz w:val="22"/>
                <w:szCs w:val="22"/>
              </w:rPr>
            </w:pPr>
            <w:r w:rsidRPr="004106BA">
              <w:rPr>
                <w:snapToGrid w:val="0"/>
                <w:sz w:val="22"/>
                <w:szCs w:val="22"/>
              </w:rPr>
              <w:t>№ Объекта долевого строительства по проекту</w:t>
            </w:r>
          </w:p>
        </w:tc>
        <w:tc>
          <w:tcPr>
            <w:tcW w:w="3635" w:type="dxa"/>
          </w:tcPr>
          <w:p w14:paraId="4245AC87" w14:textId="77777777" w:rsidR="005F3F9B" w:rsidRPr="004106BA"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4106BA" w14:paraId="588253CF" w14:textId="77777777" w:rsidTr="00315564">
        <w:trPr>
          <w:jc w:val="center"/>
        </w:trPr>
        <w:tc>
          <w:tcPr>
            <w:tcW w:w="4139" w:type="dxa"/>
          </w:tcPr>
          <w:p w14:paraId="29685BF8" w14:textId="77777777" w:rsidR="005F3F9B" w:rsidRPr="004106BA" w:rsidRDefault="005F3F9B" w:rsidP="00CF7052">
            <w:pPr>
              <w:overflowPunct w:val="0"/>
              <w:autoSpaceDE w:val="0"/>
              <w:autoSpaceDN w:val="0"/>
              <w:adjustRightInd w:val="0"/>
              <w:spacing w:before="120" w:after="120"/>
              <w:jc w:val="both"/>
              <w:textAlignment w:val="baseline"/>
              <w:rPr>
                <w:snapToGrid w:val="0"/>
                <w:sz w:val="22"/>
                <w:szCs w:val="22"/>
              </w:rPr>
            </w:pPr>
            <w:r w:rsidRPr="004106BA">
              <w:rPr>
                <w:snapToGrid w:val="0"/>
                <w:sz w:val="22"/>
                <w:szCs w:val="22"/>
              </w:rPr>
              <w:t xml:space="preserve">Проектная площадь, кв. м </w:t>
            </w:r>
          </w:p>
        </w:tc>
        <w:tc>
          <w:tcPr>
            <w:tcW w:w="3635" w:type="dxa"/>
          </w:tcPr>
          <w:p w14:paraId="239CFC28" w14:textId="77777777" w:rsidR="005F3F9B" w:rsidRPr="004106BA"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4106BA" w14:paraId="448F2CA5" w14:textId="77777777" w:rsidTr="00315564">
        <w:trPr>
          <w:jc w:val="center"/>
        </w:trPr>
        <w:tc>
          <w:tcPr>
            <w:tcW w:w="4139" w:type="dxa"/>
          </w:tcPr>
          <w:p w14:paraId="1AD61EC4" w14:textId="77777777" w:rsidR="005F3F9B" w:rsidRPr="004106BA" w:rsidRDefault="005F3F9B" w:rsidP="00CF7052">
            <w:pPr>
              <w:overflowPunct w:val="0"/>
              <w:autoSpaceDE w:val="0"/>
              <w:autoSpaceDN w:val="0"/>
              <w:adjustRightInd w:val="0"/>
              <w:spacing w:before="120" w:after="120"/>
              <w:jc w:val="both"/>
              <w:textAlignment w:val="baseline"/>
              <w:rPr>
                <w:snapToGrid w:val="0"/>
                <w:sz w:val="22"/>
                <w:szCs w:val="22"/>
              </w:rPr>
            </w:pPr>
            <w:r w:rsidRPr="004106BA">
              <w:rPr>
                <w:snapToGrid w:val="0"/>
                <w:sz w:val="22"/>
                <w:szCs w:val="22"/>
              </w:rPr>
              <w:t>Этаж</w:t>
            </w:r>
          </w:p>
        </w:tc>
        <w:tc>
          <w:tcPr>
            <w:tcW w:w="3635" w:type="dxa"/>
          </w:tcPr>
          <w:p w14:paraId="236714A1" w14:textId="77777777" w:rsidR="005F3F9B" w:rsidRPr="004106BA"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5F3F9B" w:rsidRPr="004106BA" w14:paraId="5A8D2363" w14:textId="77777777" w:rsidTr="00315564">
        <w:trPr>
          <w:jc w:val="center"/>
        </w:trPr>
        <w:tc>
          <w:tcPr>
            <w:tcW w:w="4139" w:type="dxa"/>
          </w:tcPr>
          <w:p w14:paraId="43B08CB5" w14:textId="77777777" w:rsidR="005F3F9B" w:rsidRPr="004106BA" w:rsidRDefault="004F609C" w:rsidP="00CF7052">
            <w:pPr>
              <w:overflowPunct w:val="0"/>
              <w:autoSpaceDE w:val="0"/>
              <w:autoSpaceDN w:val="0"/>
              <w:adjustRightInd w:val="0"/>
              <w:spacing w:before="120" w:after="120"/>
              <w:jc w:val="both"/>
              <w:textAlignment w:val="baseline"/>
              <w:rPr>
                <w:snapToGrid w:val="0"/>
                <w:sz w:val="22"/>
                <w:szCs w:val="22"/>
              </w:rPr>
            </w:pPr>
            <w:r w:rsidRPr="004106BA">
              <w:rPr>
                <w:snapToGrid w:val="0"/>
                <w:sz w:val="22"/>
                <w:szCs w:val="22"/>
              </w:rPr>
              <w:t>Корпус</w:t>
            </w:r>
            <w:r w:rsidR="005F3F9B" w:rsidRPr="004106BA">
              <w:rPr>
                <w:snapToGrid w:val="0"/>
                <w:sz w:val="22"/>
                <w:szCs w:val="22"/>
              </w:rPr>
              <w:t xml:space="preserve"> №</w:t>
            </w:r>
          </w:p>
        </w:tc>
        <w:tc>
          <w:tcPr>
            <w:tcW w:w="3635" w:type="dxa"/>
          </w:tcPr>
          <w:p w14:paraId="6712E2A1" w14:textId="77777777" w:rsidR="005F3F9B" w:rsidRPr="004106BA" w:rsidRDefault="005F3F9B" w:rsidP="00CF7052">
            <w:pPr>
              <w:overflowPunct w:val="0"/>
              <w:autoSpaceDE w:val="0"/>
              <w:autoSpaceDN w:val="0"/>
              <w:adjustRightInd w:val="0"/>
              <w:spacing w:before="120" w:after="120"/>
              <w:jc w:val="both"/>
              <w:textAlignment w:val="baseline"/>
              <w:rPr>
                <w:bCs/>
                <w:snapToGrid w:val="0"/>
                <w:sz w:val="22"/>
                <w:szCs w:val="22"/>
              </w:rPr>
            </w:pPr>
          </w:p>
        </w:tc>
      </w:tr>
    </w:tbl>
    <w:p w14:paraId="73937231" w14:textId="77777777" w:rsidR="005F3F9B" w:rsidRPr="00BC0ECC" w:rsidRDefault="00BC0ECC" w:rsidP="00CF7052">
      <w:pPr>
        <w:shd w:val="clear" w:color="auto" w:fill="FFFFFF"/>
        <w:tabs>
          <w:tab w:val="num" w:pos="1080"/>
        </w:tabs>
        <w:spacing w:before="120" w:after="120"/>
        <w:jc w:val="both"/>
        <w:rPr>
          <w:b/>
          <w:bCs/>
          <w:noProof/>
          <w:sz w:val="22"/>
          <w:szCs w:val="22"/>
        </w:rPr>
      </w:pPr>
      <w:r w:rsidRPr="0044638E">
        <w:rPr>
          <w:b/>
          <w:bCs/>
          <w:sz w:val="22"/>
          <w:highlight w:val="yellow"/>
        </w:rPr>
        <w:t>Площадь апартамента в разбивке:</w:t>
      </w:r>
      <w:r w:rsidRPr="00BC0ECC">
        <w:rPr>
          <w:b/>
          <w:bCs/>
          <w:sz w:val="22"/>
        </w:rPr>
        <w:t xml:space="preserve"> </w:t>
      </w:r>
    </w:p>
    <w:p w14:paraId="7A90AAD9" w14:textId="28852521" w:rsidR="005F3F9B" w:rsidRPr="004106BA" w:rsidRDefault="005F3F9B" w:rsidP="00CF7052">
      <w:pPr>
        <w:pStyle w:val="affd"/>
        <w:numPr>
          <w:ilvl w:val="1"/>
          <w:numId w:val="6"/>
        </w:numPr>
        <w:tabs>
          <w:tab w:val="left" w:pos="426"/>
        </w:tabs>
        <w:spacing w:before="120" w:after="120"/>
        <w:ind w:left="0" w:firstLine="0"/>
        <w:contextualSpacing w:val="0"/>
        <w:jc w:val="both"/>
        <w:rPr>
          <w:rFonts w:ascii="Times New Roman" w:eastAsia="Times New Roman" w:hAnsi="Times New Roman" w:cs="Times New Roman"/>
          <w:noProof/>
          <w:sz w:val="22"/>
          <w:szCs w:val="22"/>
          <w:lang w:eastAsia="ru-RU"/>
        </w:rPr>
      </w:pPr>
      <w:r w:rsidRPr="004106BA">
        <w:rPr>
          <w:rFonts w:ascii="Times New Roman" w:eastAsia="Times New Roman" w:hAnsi="Times New Roman" w:cs="Times New Roman"/>
          <w:noProof/>
          <w:sz w:val="22"/>
          <w:szCs w:val="22"/>
          <w:lang w:eastAsia="ru-RU"/>
        </w:rPr>
        <w:t xml:space="preserve">Основные характеристики, план Объекта долевого строительства, отображающий в графической форме местоположение на этаже строящегося (создаваемого) Здания, а также иные сведения согласованы в Приложении № 1 к настоящему Договору. На момент заключения Договора параметры, размеры и другие характеристики Объекта долевого строительства, указанные в Договоре и приложениях к нему, являются условными и подлежат уточнению по результатам окончания строительства и получения </w:t>
      </w:r>
      <w:r w:rsidR="00C96312">
        <w:rPr>
          <w:rFonts w:ascii="Times New Roman" w:eastAsia="Times New Roman" w:hAnsi="Times New Roman" w:cs="Times New Roman"/>
          <w:noProof/>
          <w:sz w:val="22"/>
          <w:szCs w:val="22"/>
          <w:lang w:eastAsia="ru-RU"/>
        </w:rPr>
        <w:t>Р</w:t>
      </w:r>
      <w:r w:rsidRPr="004106BA">
        <w:rPr>
          <w:rFonts w:ascii="Times New Roman" w:eastAsia="Times New Roman" w:hAnsi="Times New Roman" w:cs="Times New Roman"/>
          <w:noProof/>
          <w:sz w:val="22"/>
          <w:szCs w:val="22"/>
          <w:lang w:eastAsia="ru-RU"/>
        </w:rPr>
        <w:t>азрешения на ввод Здания в эксплуатацию в соответствии с технической (проектной, рабочей, исполнительной) документацией на строительство Здания. Окончательные параметры Объекта долевого строительства устанавливаются в техническом паспорте помещения.</w:t>
      </w:r>
    </w:p>
    <w:p w14:paraId="1AF73A26" w14:textId="77777777" w:rsidR="005F3F9B" w:rsidRPr="004106BA" w:rsidRDefault="005F3F9B" w:rsidP="00CF7052">
      <w:pPr>
        <w:shd w:val="clear" w:color="auto" w:fill="FFFFFF"/>
        <w:tabs>
          <w:tab w:val="left" w:pos="426"/>
          <w:tab w:val="num" w:pos="1080"/>
        </w:tabs>
        <w:spacing w:before="120" w:after="120"/>
        <w:jc w:val="both"/>
        <w:rPr>
          <w:noProof/>
          <w:sz w:val="22"/>
          <w:szCs w:val="22"/>
        </w:rPr>
      </w:pPr>
      <w:r w:rsidRPr="004106BA">
        <w:rPr>
          <w:noProof/>
          <w:sz w:val="22"/>
          <w:szCs w:val="22"/>
        </w:rPr>
        <w:lastRenderedPageBreak/>
        <w:t>Стороны пришли к соглашению, что допустимым изменением общей площади Объекта долевого строительства является изменение Проектной площади Объекта долевого строительства в любую сторону не более чем на 5 (пять) процентов.</w:t>
      </w:r>
    </w:p>
    <w:p w14:paraId="197E8C43" w14:textId="77777777" w:rsidR="005F3F9B" w:rsidRPr="004106BA" w:rsidRDefault="005F3F9B" w:rsidP="00CF7052">
      <w:pPr>
        <w:shd w:val="clear" w:color="auto" w:fill="FFFFFF"/>
        <w:tabs>
          <w:tab w:val="left" w:pos="426"/>
          <w:tab w:val="num" w:pos="1080"/>
        </w:tabs>
        <w:spacing w:before="120" w:after="120"/>
        <w:jc w:val="both"/>
        <w:rPr>
          <w:noProof/>
          <w:sz w:val="22"/>
          <w:szCs w:val="22"/>
        </w:rPr>
      </w:pPr>
      <w:r w:rsidRPr="004106BA">
        <w:rPr>
          <w:noProof/>
          <w:sz w:val="22"/>
          <w:szCs w:val="22"/>
        </w:rPr>
        <w:t>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w:t>
      </w:r>
      <w:r w:rsidR="006874E3" w:rsidRPr="004106BA">
        <w:rPr>
          <w:noProof/>
          <w:sz w:val="22"/>
          <w:szCs w:val="22"/>
        </w:rPr>
        <w:t>ст</w:t>
      </w:r>
      <w:r w:rsidRPr="004106BA">
        <w:rPr>
          <w:noProof/>
          <w:sz w:val="22"/>
          <w:szCs w:val="22"/>
        </w:rPr>
        <w:t>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6D7B29E" w14:textId="77777777" w:rsidR="005F3F9B" w:rsidRPr="004106BA" w:rsidRDefault="005F3F9B" w:rsidP="00CF7052">
      <w:pPr>
        <w:numPr>
          <w:ilvl w:val="1"/>
          <w:numId w:val="6"/>
        </w:numPr>
        <w:tabs>
          <w:tab w:val="left" w:pos="426"/>
        </w:tabs>
        <w:suppressAutoHyphens/>
        <w:spacing w:before="120" w:after="120"/>
        <w:ind w:left="0" w:firstLine="0"/>
        <w:jc w:val="both"/>
        <w:rPr>
          <w:sz w:val="22"/>
          <w:szCs w:val="22"/>
        </w:rPr>
      </w:pPr>
      <w:r w:rsidRPr="004106BA">
        <w:rPr>
          <w:sz w:val="22"/>
          <w:szCs w:val="22"/>
        </w:rPr>
        <w:t>Указанный в Договоре адрес Здания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3BEC2DCB" w14:textId="77777777" w:rsidR="005F3F9B" w:rsidRPr="004106BA" w:rsidRDefault="005F3F9B" w:rsidP="00CF7052">
      <w:pPr>
        <w:numPr>
          <w:ilvl w:val="1"/>
          <w:numId w:val="6"/>
        </w:numPr>
        <w:tabs>
          <w:tab w:val="left" w:pos="426"/>
        </w:tabs>
        <w:suppressAutoHyphens/>
        <w:spacing w:before="120" w:after="120"/>
        <w:ind w:left="0" w:firstLine="0"/>
        <w:jc w:val="both"/>
        <w:rPr>
          <w:b/>
          <w:bCs/>
          <w:sz w:val="22"/>
          <w:szCs w:val="22"/>
        </w:rPr>
      </w:pPr>
      <w:r w:rsidRPr="004106BA">
        <w:rPr>
          <w:sz w:val="22"/>
          <w:szCs w:val="22"/>
        </w:rPr>
        <w:t>Приложения к настоящему Договору являются его неотъемлемой частью и подписываются Сторонами при подписании настоящего Договора.</w:t>
      </w:r>
    </w:p>
    <w:p w14:paraId="6EA588C7" w14:textId="3BC0DED3" w:rsidR="005F3F9B" w:rsidRPr="00556D9D" w:rsidRDefault="005F3F9B" w:rsidP="00CF7052">
      <w:pPr>
        <w:numPr>
          <w:ilvl w:val="1"/>
          <w:numId w:val="6"/>
        </w:numPr>
        <w:tabs>
          <w:tab w:val="left" w:pos="426"/>
        </w:tabs>
        <w:suppressAutoHyphens/>
        <w:spacing w:before="120" w:after="120"/>
        <w:ind w:left="0" w:firstLine="0"/>
        <w:jc w:val="both"/>
        <w:rPr>
          <w:sz w:val="22"/>
          <w:szCs w:val="22"/>
        </w:rPr>
      </w:pPr>
      <w:r w:rsidRPr="00556D9D">
        <w:rPr>
          <w:sz w:val="22"/>
          <w:szCs w:val="22"/>
        </w:rPr>
        <w:t xml:space="preserve">Срок ввода Здания в эксплуатацию – </w:t>
      </w:r>
      <w:r w:rsidR="00C721B9">
        <w:rPr>
          <w:sz w:val="22"/>
          <w:szCs w:val="22"/>
        </w:rPr>
        <w:t>2</w:t>
      </w:r>
      <w:r w:rsidRPr="00556D9D">
        <w:rPr>
          <w:sz w:val="22"/>
          <w:szCs w:val="22"/>
        </w:rPr>
        <w:t xml:space="preserve"> квартал 202</w:t>
      </w:r>
      <w:r w:rsidR="00863DAC">
        <w:rPr>
          <w:sz w:val="22"/>
          <w:szCs w:val="22"/>
        </w:rPr>
        <w:t>5</w:t>
      </w:r>
      <w:r w:rsidRPr="00556D9D">
        <w:rPr>
          <w:sz w:val="22"/>
          <w:szCs w:val="22"/>
        </w:rPr>
        <w:t xml:space="preserve"> года.</w:t>
      </w:r>
    </w:p>
    <w:p w14:paraId="5F7D37CC" w14:textId="547EB243" w:rsidR="005F3F9B" w:rsidRPr="004106BA" w:rsidRDefault="005F3F9B" w:rsidP="00CF7052">
      <w:pPr>
        <w:numPr>
          <w:ilvl w:val="1"/>
          <w:numId w:val="6"/>
        </w:numPr>
        <w:tabs>
          <w:tab w:val="left" w:pos="426"/>
        </w:tabs>
        <w:suppressAutoHyphens/>
        <w:spacing w:before="120" w:after="120"/>
        <w:ind w:left="0" w:firstLine="0"/>
        <w:jc w:val="both"/>
        <w:rPr>
          <w:sz w:val="22"/>
          <w:szCs w:val="22"/>
        </w:rPr>
      </w:pPr>
      <w:r w:rsidRPr="004106BA">
        <w:rPr>
          <w:sz w:val="22"/>
          <w:szCs w:val="22"/>
        </w:rPr>
        <w:t xml:space="preserve">После окончания строительства и получения разрешения на ввод Здания в эксплуатацию Застройщик передает Участнику долевого строительства Объект долевого строительства, указанный в п. 2.2. настоящего Договора по Акту приема-передачи, но не позднее «31» </w:t>
      </w:r>
      <w:r w:rsidR="00863DAC">
        <w:rPr>
          <w:sz w:val="22"/>
          <w:szCs w:val="22"/>
        </w:rPr>
        <w:t>декабря</w:t>
      </w:r>
      <w:r w:rsidRPr="004106BA">
        <w:rPr>
          <w:sz w:val="22"/>
          <w:szCs w:val="22"/>
        </w:rPr>
        <w:t xml:space="preserve"> 202</w:t>
      </w:r>
      <w:r w:rsidR="00863DAC">
        <w:rPr>
          <w:sz w:val="22"/>
          <w:szCs w:val="22"/>
        </w:rPr>
        <w:t>5</w:t>
      </w:r>
      <w:r w:rsidRPr="004106BA">
        <w:rPr>
          <w:sz w:val="22"/>
          <w:szCs w:val="22"/>
        </w:rPr>
        <w:t xml:space="preserve"> года, при условии оплаты Участником долевого строительства в полном объеме цены Договора.</w:t>
      </w:r>
    </w:p>
    <w:p w14:paraId="61D2708A" w14:textId="77777777" w:rsidR="005F3F9B" w:rsidRPr="004106BA" w:rsidRDefault="005F3F9B" w:rsidP="00CF7052">
      <w:pPr>
        <w:numPr>
          <w:ilvl w:val="1"/>
          <w:numId w:val="6"/>
        </w:numPr>
        <w:tabs>
          <w:tab w:val="left" w:pos="426"/>
        </w:tabs>
        <w:suppressAutoHyphens/>
        <w:spacing w:before="120" w:after="120"/>
        <w:ind w:left="0" w:firstLine="0"/>
        <w:jc w:val="both"/>
        <w:rPr>
          <w:sz w:val="22"/>
          <w:szCs w:val="22"/>
        </w:rPr>
      </w:pPr>
      <w:r w:rsidRPr="004106BA">
        <w:rPr>
          <w:sz w:val="22"/>
          <w:szCs w:val="22"/>
        </w:rPr>
        <w:t>Застройщик гарантирует Участнику долевого строительства, что в соответствии с Законом об участии в долевом строительстве, сроки передачи объектов долевого строительства, составляющих Гостиничный комплекс, едины для всех участников долевого строительства.</w:t>
      </w:r>
    </w:p>
    <w:p w14:paraId="61343965" w14:textId="16EE3197" w:rsidR="005F3F9B" w:rsidRPr="004106BA" w:rsidRDefault="005F3F9B" w:rsidP="00CF7052">
      <w:pPr>
        <w:numPr>
          <w:ilvl w:val="1"/>
          <w:numId w:val="6"/>
        </w:numPr>
        <w:tabs>
          <w:tab w:val="left" w:pos="426"/>
        </w:tabs>
        <w:suppressAutoHyphens/>
        <w:spacing w:before="120" w:after="120"/>
        <w:ind w:left="0" w:firstLine="0"/>
        <w:jc w:val="both"/>
        <w:rPr>
          <w:sz w:val="22"/>
          <w:szCs w:val="22"/>
        </w:rPr>
      </w:pPr>
      <w:r w:rsidRPr="004106BA">
        <w:rPr>
          <w:sz w:val="22"/>
          <w:szCs w:val="22"/>
        </w:rPr>
        <w:t xml:space="preserve">В случае окончания строительства раньше намеченного срока и получения в установленном порядке </w:t>
      </w:r>
      <w:r w:rsidR="00303184">
        <w:rPr>
          <w:sz w:val="22"/>
          <w:szCs w:val="22"/>
        </w:rPr>
        <w:t>Р</w:t>
      </w:r>
      <w:r w:rsidRPr="004106BA">
        <w:rPr>
          <w:sz w:val="22"/>
          <w:szCs w:val="22"/>
        </w:rPr>
        <w:t>азрешения на ввод Здания в эксплуатацию, допускается досрочное исполнение Застройщиком обязательства по передаче Объекта долевого строительства, при условии оплаты Участником долевого строительства в полном объеме цены Договора.</w:t>
      </w:r>
    </w:p>
    <w:p w14:paraId="2B8ABAAC" w14:textId="77777777" w:rsidR="005F3F9B" w:rsidRPr="004106BA"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4106BA">
        <w:rPr>
          <w:sz w:val="22"/>
          <w:szCs w:val="22"/>
        </w:rPr>
        <w:t>ПРАВОВОЕ ОСНОВАНИЕ ДЛЯ ЗАКЛЮЧЕНИЯ ДОГОВОРА</w:t>
      </w:r>
    </w:p>
    <w:p w14:paraId="0428304E" w14:textId="77777777" w:rsidR="005F3F9B" w:rsidRPr="004106BA" w:rsidRDefault="005F3F9B" w:rsidP="00CF7052">
      <w:pPr>
        <w:numPr>
          <w:ilvl w:val="1"/>
          <w:numId w:val="6"/>
        </w:numPr>
        <w:tabs>
          <w:tab w:val="left" w:pos="426"/>
        </w:tabs>
        <w:suppressAutoHyphens/>
        <w:spacing w:before="120" w:after="120"/>
        <w:ind w:left="0" w:firstLine="0"/>
        <w:jc w:val="both"/>
        <w:rPr>
          <w:sz w:val="22"/>
          <w:szCs w:val="22"/>
        </w:rPr>
      </w:pPr>
      <w:r w:rsidRPr="004106BA">
        <w:rPr>
          <w:sz w:val="22"/>
          <w:szCs w:val="22"/>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106BA">
        <w:rPr>
          <w:b/>
          <w:bCs/>
          <w:sz w:val="22"/>
          <w:szCs w:val="22"/>
        </w:rPr>
        <w:t>» (</w:t>
      </w:r>
      <w:r w:rsidRPr="004106BA">
        <w:rPr>
          <w:sz w:val="22"/>
          <w:szCs w:val="22"/>
        </w:rPr>
        <w:t>далее</w:t>
      </w:r>
      <w:r w:rsidRPr="004106BA">
        <w:rPr>
          <w:b/>
          <w:bCs/>
          <w:sz w:val="22"/>
          <w:szCs w:val="22"/>
        </w:rPr>
        <w:t xml:space="preserve"> - Федеральный закон № 214-ФЗ).</w:t>
      </w:r>
      <w:bookmarkStart w:id="6" w:name="_GoBack"/>
      <w:bookmarkEnd w:id="6"/>
    </w:p>
    <w:p w14:paraId="14D1CF52" w14:textId="77777777" w:rsidR="005F3F9B" w:rsidRPr="004106BA" w:rsidRDefault="005F3F9B" w:rsidP="00CF7052">
      <w:pPr>
        <w:numPr>
          <w:ilvl w:val="1"/>
          <w:numId w:val="6"/>
        </w:numPr>
        <w:tabs>
          <w:tab w:val="left" w:pos="426"/>
        </w:tabs>
        <w:suppressAutoHyphens/>
        <w:spacing w:before="120" w:after="120"/>
        <w:ind w:left="0" w:firstLine="0"/>
        <w:jc w:val="both"/>
        <w:rPr>
          <w:sz w:val="22"/>
          <w:szCs w:val="22"/>
        </w:rPr>
      </w:pPr>
      <w:r w:rsidRPr="004106BA">
        <w:rPr>
          <w:sz w:val="22"/>
          <w:szCs w:val="22"/>
        </w:rPr>
        <w:t xml:space="preserve">Строительство Здания осуществляется на основании: </w:t>
      </w:r>
    </w:p>
    <w:p w14:paraId="500B2BFE" w14:textId="7121F7A3" w:rsidR="005F3F9B" w:rsidRPr="004106BA" w:rsidRDefault="00B67E1C" w:rsidP="00CF7052">
      <w:pPr>
        <w:suppressAutoHyphens/>
        <w:spacing w:before="120" w:after="120"/>
        <w:jc w:val="both"/>
        <w:rPr>
          <w:sz w:val="22"/>
          <w:szCs w:val="22"/>
        </w:rPr>
      </w:pPr>
      <w:r w:rsidRPr="004106BA">
        <w:rPr>
          <w:b/>
          <w:bCs/>
          <w:sz w:val="22"/>
          <w:szCs w:val="22"/>
        </w:rPr>
        <w:t>3.2.</w:t>
      </w:r>
      <w:proofErr w:type="gramStart"/>
      <w:r w:rsidRPr="004106BA">
        <w:rPr>
          <w:b/>
          <w:bCs/>
          <w:sz w:val="22"/>
          <w:szCs w:val="22"/>
        </w:rPr>
        <w:t>1.</w:t>
      </w:r>
      <w:r w:rsidR="005F3F9B" w:rsidRPr="004106BA">
        <w:rPr>
          <w:sz w:val="22"/>
          <w:szCs w:val="22"/>
        </w:rPr>
        <w:t>Разрешения</w:t>
      </w:r>
      <w:proofErr w:type="gramEnd"/>
      <w:r w:rsidR="005F3F9B" w:rsidRPr="004106BA">
        <w:rPr>
          <w:sz w:val="22"/>
          <w:szCs w:val="22"/>
        </w:rPr>
        <w:t xml:space="preserve"> на строительство </w:t>
      </w:r>
      <w:r w:rsidR="005F3F9B" w:rsidRPr="00BA54CC">
        <w:rPr>
          <w:b/>
          <w:bCs/>
          <w:sz w:val="22"/>
          <w:szCs w:val="22"/>
        </w:rPr>
        <w:t>№ 39-</w:t>
      </w:r>
      <w:r w:rsidR="00863DAC">
        <w:rPr>
          <w:b/>
          <w:bCs/>
          <w:sz w:val="22"/>
          <w:szCs w:val="22"/>
        </w:rPr>
        <w:t>17-195-2023</w:t>
      </w:r>
      <w:r w:rsidR="005F3F9B" w:rsidRPr="00BA54CC">
        <w:rPr>
          <w:b/>
          <w:bCs/>
          <w:sz w:val="22"/>
          <w:szCs w:val="22"/>
        </w:rPr>
        <w:t xml:space="preserve"> от 2</w:t>
      </w:r>
      <w:r w:rsidR="00863DAC">
        <w:rPr>
          <w:b/>
          <w:bCs/>
          <w:sz w:val="22"/>
          <w:szCs w:val="22"/>
        </w:rPr>
        <w:t>9</w:t>
      </w:r>
      <w:r w:rsidR="005F3F9B" w:rsidRPr="00BA54CC">
        <w:rPr>
          <w:b/>
          <w:bCs/>
          <w:sz w:val="22"/>
          <w:szCs w:val="22"/>
        </w:rPr>
        <w:t xml:space="preserve"> </w:t>
      </w:r>
      <w:r w:rsidR="00863DAC">
        <w:rPr>
          <w:b/>
          <w:bCs/>
          <w:sz w:val="22"/>
          <w:szCs w:val="22"/>
        </w:rPr>
        <w:t>марта</w:t>
      </w:r>
      <w:r w:rsidR="005F3F9B" w:rsidRPr="00BA54CC">
        <w:rPr>
          <w:b/>
          <w:bCs/>
          <w:sz w:val="22"/>
          <w:szCs w:val="22"/>
        </w:rPr>
        <w:t xml:space="preserve"> 202</w:t>
      </w:r>
      <w:r w:rsidR="00863DAC">
        <w:rPr>
          <w:b/>
          <w:bCs/>
          <w:sz w:val="22"/>
          <w:szCs w:val="22"/>
        </w:rPr>
        <w:t>3</w:t>
      </w:r>
      <w:r w:rsidR="00BA54CC" w:rsidRPr="00BA54CC">
        <w:rPr>
          <w:b/>
          <w:bCs/>
          <w:sz w:val="22"/>
          <w:szCs w:val="22"/>
        </w:rPr>
        <w:t xml:space="preserve"> </w:t>
      </w:r>
      <w:r w:rsidR="005F3F9B" w:rsidRPr="00BA54CC">
        <w:rPr>
          <w:b/>
          <w:bCs/>
          <w:sz w:val="22"/>
          <w:szCs w:val="22"/>
        </w:rPr>
        <w:t>г.,</w:t>
      </w:r>
      <w:r w:rsidR="005F3F9B" w:rsidRPr="004106BA">
        <w:rPr>
          <w:bCs/>
          <w:sz w:val="22"/>
          <w:szCs w:val="22"/>
        </w:rPr>
        <w:t xml:space="preserve"> выданный Агентством по архитектуре, градостроению и перспективному развитию Калининградской области </w:t>
      </w:r>
      <w:r w:rsidR="005F3F9B" w:rsidRPr="004106BA">
        <w:rPr>
          <w:sz w:val="22"/>
          <w:szCs w:val="22"/>
        </w:rPr>
        <w:t xml:space="preserve"> (далее – </w:t>
      </w:r>
      <w:r w:rsidR="005F3F9B" w:rsidRPr="004106BA">
        <w:rPr>
          <w:b/>
          <w:bCs/>
          <w:sz w:val="22"/>
          <w:szCs w:val="22"/>
        </w:rPr>
        <w:t>«</w:t>
      </w:r>
      <w:r w:rsidR="005F3F9B" w:rsidRPr="004106BA">
        <w:rPr>
          <w:b/>
          <w:sz w:val="22"/>
          <w:szCs w:val="22"/>
        </w:rPr>
        <w:t>Разрешение на строительство»</w:t>
      </w:r>
      <w:r w:rsidR="005F3F9B" w:rsidRPr="004106BA">
        <w:rPr>
          <w:sz w:val="22"/>
          <w:szCs w:val="22"/>
        </w:rPr>
        <w:t xml:space="preserve">). </w:t>
      </w:r>
      <w:r w:rsidR="005F3F9B" w:rsidRPr="00BA54CC">
        <w:rPr>
          <w:b/>
          <w:bCs/>
          <w:sz w:val="22"/>
          <w:szCs w:val="22"/>
        </w:rPr>
        <w:t>Срок действия – до 2</w:t>
      </w:r>
      <w:r w:rsidR="00863DAC">
        <w:rPr>
          <w:b/>
          <w:bCs/>
          <w:sz w:val="22"/>
          <w:szCs w:val="22"/>
        </w:rPr>
        <w:t>9 сентября</w:t>
      </w:r>
      <w:r w:rsidR="005F3F9B" w:rsidRPr="00BA54CC">
        <w:rPr>
          <w:b/>
          <w:bCs/>
          <w:sz w:val="22"/>
          <w:szCs w:val="22"/>
        </w:rPr>
        <w:t xml:space="preserve"> 202</w:t>
      </w:r>
      <w:r w:rsidR="00863DAC">
        <w:rPr>
          <w:b/>
          <w:bCs/>
          <w:sz w:val="22"/>
          <w:szCs w:val="22"/>
        </w:rPr>
        <w:t>5</w:t>
      </w:r>
      <w:r w:rsidR="005F3F9B" w:rsidRPr="00BA54CC">
        <w:rPr>
          <w:b/>
          <w:bCs/>
          <w:sz w:val="22"/>
          <w:szCs w:val="22"/>
        </w:rPr>
        <w:t xml:space="preserve"> года</w:t>
      </w:r>
      <w:r w:rsidR="005F3F9B" w:rsidRPr="004106BA">
        <w:rPr>
          <w:sz w:val="22"/>
          <w:szCs w:val="22"/>
        </w:rPr>
        <w:t>.</w:t>
      </w:r>
    </w:p>
    <w:p w14:paraId="57A399BF" w14:textId="77777777" w:rsidR="005F3F9B" w:rsidRPr="004106BA" w:rsidRDefault="005F3F9B" w:rsidP="00CF7052">
      <w:pPr>
        <w:numPr>
          <w:ilvl w:val="1"/>
          <w:numId w:val="6"/>
        </w:numPr>
        <w:tabs>
          <w:tab w:val="left" w:pos="426"/>
        </w:tabs>
        <w:suppressAutoHyphens/>
        <w:spacing w:before="120" w:after="120"/>
        <w:ind w:left="0" w:firstLine="0"/>
        <w:jc w:val="both"/>
        <w:rPr>
          <w:sz w:val="22"/>
          <w:szCs w:val="22"/>
        </w:rPr>
      </w:pPr>
      <w:bookmarkStart w:id="7" w:name="_heading=h.30j0zll"/>
      <w:bookmarkEnd w:id="7"/>
      <w:r w:rsidRPr="004106BA">
        <w:rPr>
          <w:sz w:val="22"/>
          <w:szCs w:val="22"/>
        </w:rPr>
        <w:t>Проектная декларация на строительство Гостиничного комплекса размещена на официальном сайте Застройщика:</w:t>
      </w:r>
      <w:r w:rsidR="00B67E1C" w:rsidRPr="004106BA">
        <w:rPr>
          <w:sz w:val="22"/>
          <w:szCs w:val="22"/>
        </w:rPr>
        <w:t xml:space="preserve"> </w:t>
      </w:r>
      <w:r w:rsidRPr="00BC0ECC">
        <w:rPr>
          <w:b/>
          <w:bCs/>
          <w:sz w:val="22"/>
          <w:szCs w:val="22"/>
        </w:rPr>
        <w:t>https://promenad-park.ru/.</w:t>
      </w:r>
    </w:p>
    <w:p w14:paraId="3A4E127F" w14:textId="77777777" w:rsidR="005F3F9B" w:rsidRPr="00E05432"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E05432">
        <w:rPr>
          <w:sz w:val="22"/>
          <w:szCs w:val="22"/>
        </w:rPr>
        <w:t>ЦЕНА ДОГОВОРА. ПОРЯДОК И СРОКИ ЕЕ УПЛАТЫ</w:t>
      </w:r>
    </w:p>
    <w:p w14:paraId="6028715E" w14:textId="77777777" w:rsidR="005F3F9B" w:rsidRPr="00E05432" w:rsidRDefault="005F3F9B" w:rsidP="00CF7052">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highlight w:val="yellow"/>
          <w:lang w:eastAsia="ru-RU"/>
        </w:rPr>
      </w:pPr>
      <w:r w:rsidRPr="00E05432">
        <w:rPr>
          <w:rFonts w:ascii="Times New Roman" w:eastAsia="Times New Roman" w:hAnsi="Times New Roman" w:cs="Times New Roman"/>
          <w:sz w:val="22"/>
          <w:szCs w:val="22"/>
          <w:highlight w:val="yellow"/>
          <w:lang w:eastAsia="ru-RU"/>
        </w:rPr>
        <w:t>Цена Договора составляет</w:t>
      </w:r>
      <w:r w:rsidR="008F4068" w:rsidRPr="00E05432">
        <w:rPr>
          <w:rFonts w:ascii="Times New Roman" w:eastAsia="Times New Roman" w:hAnsi="Times New Roman" w:cs="Times New Roman"/>
          <w:sz w:val="22"/>
          <w:szCs w:val="22"/>
          <w:highlight w:val="yellow"/>
          <w:lang w:eastAsia="ru-RU"/>
        </w:rPr>
        <w:t>:</w:t>
      </w:r>
      <w:r w:rsidRPr="00E05432">
        <w:rPr>
          <w:rFonts w:ascii="Times New Roman" w:eastAsia="Times New Roman" w:hAnsi="Times New Roman" w:cs="Times New Roman"/>
          <w:sz w:val="22"/>
          <w:szCs w:val="22"/>
          <w:highlight w:val="yellow"/>
          <w:lang w:eastAsia="ru-RU"/>
        </w:rPr>
        <w:t xml:space="preserve"> </w:t>
      </w:r>
      <w:r w:rsidR="0044638E" w:rsidRPr="00E05432">
        <w:rPr>
          <w:rFonts w:ascii="Times New Roman" w:hAnsi="Times New Roman" w:cs="Times New Roman"/>
          <w:b/>
          <w:bCs/>
          <w:sz w:val="22"/>
          <w:szCs w:val="22"/>
          <w:highlight w:val="yellow"/>
        </w:rPr>
        <w:t>_________________________________________________________________</w:t>
      </w:r>
      <w:r w:rsidRPr="00E05432">
        <w:rPr>
          <w:rFonts w:ascii="Times New Roman" w:eastAsia="Times New Roman" w:hAnsi="Times New Roman" w:cs="Times New Roman"/>
          <w:sz w:val="22"/>
          <w:szCs w:val="22"/>
          <w:highlight w:val="yellow"/>
          <w:lang w:eastAsia="ru-RU"/>
        </w:rPr>
        <w:t xml:space="preserve">, в том числе НДС 20% - </w:t>
      </w:r>
      <w:r w:rsidR="0044638E" w:rsidRPr="00E05432">
        <w:rPr>
          <w:rStyle w:val="otvetkrasn30"/>
          <w:rFonts w:ascii="Times New Roman" w:hAnsi="Times New Roman" w:cs="Times New Roman"/>
          <w:b/>
          <w:bCs/>
          <w:sz w:val="22"/>
          <w:szCs w:val="22"/>
          <w:highlight w:val="yellow"/>
          <w:shd w:val="clear" w:color="auto" w:fill="FFFFFF"/>
        </w:rPr>
        <w:t>___________________________________________________________________</w:t>
      </w:r>
      <w:r w:rsidR="00BA54CC" w:rsidRPr="00E05432">
        <w:rPr>
          <w:rStyle w:val="otvetkrasn30"/>
          <w:rFonts w:ascii="Times New Roman" w:hAnsi="Times New Roman" w:cs="Times New Roman"/>
          <w:b/>
          <w:bCs/>
          <w:sz w:val="22"/>
          <w:szCs w:val="22"/>
          <w:highlight w:val="yellow"/>
          <w:shd w:val="clear" w:color="auto" w:fill="FFFFFF"/>
        </w:rPr>
        <w:t>,</w:t>
      </w:r>
      <w:r w:rsidR="008F4068" w:rsidRPr="00E05432">
        <w:rPr>
          <w:rFonts w:ascii="Arial" w:hAnsi="Arial" w:cs="Arial"/>
          <w:sz w:val="42"/>
          <w:szCs w:val="42"/>
          <w:highlight w:val="yellow"/>
          <w:shd w:val="clear" w:color="auto" w:fill="FFFFFF"/>
        </w:rPr>
        <w:t xml:space="preserve"> </w:t>
      </w:r>
      <w:r w:rsidRPr="00E05432">
        <w:rPr>
          <w:rFonts w:ascii="Times New Roman" w:eastAsia="Times New Roman" w:hAnsi="Times New Roman" w:cs="Times New Roman"/>
          <w:sz w:val="22"/>
          <w:szCs w:val="22"/>
          <w:highlight w:val="yellow"/>
          <w:lang w:eastAsia="ru-RU"/>
        </w:rPr>
        <w:t>и рассчитывается как произведение размера общей площади Объекта долевого строительства на цену 1 кв. м</w:t>
      </w:r>
      <w:r w:rsidR="00BA54CC" w:rsidRPr="00E05432">
        <w:rPr>
          <w:rFonts w:ascii="Times New Roman" w:eastAsia="Times New Roman" w:hAnsi="Times New Roman" w:cs="Times New Roman"/>
          <w:sz w:val="22"/>
          <w:szCs w:val="22"/>
          <w:highlight w:val="yellow"/>
          <w:lang w:eastAsia="ru-RU"/>
        </w:rPr>
        <w:t>.</w:t>
      </w:r>
      <w:r w:rsidRPr="00E05432">
        <w:rPr>
          <w:rFonts w:ascii="Times New Roman" w:eastAsia="Times New Roman" w:hAnsi="Times New Roman" w:cs="Times New Roman"/>
          <w:sz w:val="22"/>
          <w:szCs w:val="22"/>
          <w:highlight w:val="yellow"/>
          <w:lang w:eastAsia="ru-RU"/>
        </w:rPr>
        <w:t xml:space="preserve"> Объекта долевого строительства, согласованную Сторонами в размере </w:t>
      </w:r>
      <w:r w:rsidR="0044638E" w:rsidRPr="00E05432">
        <w:rPr>
          <w:rFonts w:ascii="Times New Roman" w:hAnsi="Times New Roman" w:cs="Times New Roman"/>
          <w:b/>
          <w:bCs/>
          <w:sz w:val="22"/>
          <w:szCs w:val="22"/>
          <w:highlight w:val="yellow"/>
        </w:rPr>
        <w:t>_______________________________.</w:t>
      </w:r>
    </w:p>
    <w:p w14:paraId="0A921E2F" w14:textId="22B4C7BB" w:rsidR="00E05432" w:rsidRDefault="00E05432" w:rsidP="00CF7052">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E05432">
        <w:rPr>
          <w:rFonts w:ascii="Times New Roman" w:hAnsi="Times New Roman" w:cs="Times New Roman"/>
          <w:sz w:val="22"/>
          <w:szCs w:val="22"/>
        </w:rPr>
        <w:t xml:space="preserve">Стороны согласовали, что в соответствии с п.1-2 ст.5 </w:t>
      </w:r>
      <w:r w:rsidR="005E352A">
        <w:rPr>
          <w:rFonts w:ascii="Times New Roman" w:hAnsi="Times New Roman" w:cs="Times New Roman"/>
          <w:sz w:val="22"/>
          <w:szCs w:val="22"/>
        </w:rPr>
        <w:t>Федерального з</w:t>
      </w:r>
      <w:r w:rsidRPr="00E05432">
        <w:rPr>
          <w:rFonts w:ascii="Times New Roman" w:hAnsi="Times New Roman" w:cs="Times New Roman"/>
          <w:sz w:val="22"/>
          <w:szCs w:val="22"/>
        </w:rPr>
        <w:t>акона № 214-ФЗ Цена Договора является окончательной и изменению не подлежит, за исключением случаев, предусмотренных в п. 4.11. Договора.</w:t>
      </w:r>
    </w:p>
    <w:p w14:paraId="4E562C4B" w14:textId="77777777" w:rsidR="00E16DC8" w:rsidRPr="00A46415" w:rsidRDefault="00E16DC8" w:rsidP="00CF7052">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p>
    <w:p w14:paraId="7B79AB7A" w14:textId="0A5F28D9" w:rsidR="00E16DC8" w:rsidRDefault="00E16DC8" w:rsidP="00E16DC8">
      <w:pPr>
        <w:pStyle w:val="affd"/>
        <w:shd w:val="clear" w:color="auto" w:fill="FFFFFF"/>
        <w:tabs>
          <w:tab w:val="left" w:pos="426"/>
        </w:tabs>
        <w:spacing w:before="120" w:after="120"/>
        <w:ind w:left="0"/>
        <w:contextualSpacing w:val="0"/>
        <w:jc w:val="both"/>
        <w:rPr>
          <w:rFonts w:ascii="Times New Roman" w:hAnsi="Times New Roman" w:cs="Times New Roman"/>
          <w:b/>
          <w:sz w:val="22"/>
          <w:szCs w:val="22"/>
          <w:highlight w:val="yellow"/>
        </w:rPr>
      </w:pPr>
      <w:r w:rsidRPr="00A46415">
        <w:rPr>
          <w:rFonts w:ascii="Times New Roman" w:hAnsi="Times New Roman" w:cs="Times New Roman"/>
          <w:b/>
          <w:sz w:val="22"/>
          <w:szCs w:val="22"/>
          <w:highlight w:val="yellow"/>
        </w:rPr>
        <w:t>Вариант 1</w:t>
      </w:r>
    </w:p>
    <w:p w14:paraId="7FAEB477" w14:textId="7888C16F" w:rsidR="00E16DC8" w:rsidRPr="00A46415" w:rsidRDefault="00E16DC8" w:rsidP="00A46415">
      <w:pPr>
        <w:pStyle w:val="affd"/>
        <w:shd w:val="clear" w:color="auto" w:fill="FFFFFF"/>
        <w:tabs>
          <w:tab w:val="left" w:pos="426"/>
        </w:tabs>
        <w:spacing w:before="120" w:after="120"/>
        <w:ind w:left="0"/>
        <w:contextualSpacing w:val="0"/>
        <w:jc w:val="both"/>
        <w:rPr>
          <w:rFonts w:ascii="Times New Roman" w:eastAsia="Times New Roman" w:hAnsi="Times New Roman" w:cs="Times New Roman"/>
          <w:i/>
          <w:sz w:val="22"/>
          <w:szCs w:val="22"/>
          <w:lang w:eastAsia="ru-RU"/>
        </w:rPr>
      </w:pPr>
      <w:r w:rsidRPr="00A46415">
        <w:rPr>
          <w:rFonts w:ascii="Times New Roman" w:hAnsi="Times New Roman" w:cs="Times New Roman"/>
          <w:i/>
          <w:sz w:val="22"/>
          <w:szCs w:val="22"/>
          <w:highlight w:val="yellow"/>
        </w:rPr>
        <w:t xml:space="preserve">Цена Договора, указанная в п. 4.1. настоящего Договора, оплачивается Участником долевого строительства за счет собственных средств в размере </w:t>
      </w:r>
      <w:r w:rsidRPr="00A46415">
        <w:rPr>
          <w:rFonts w:ascii="Times New Roman" w:hAnsi="Times New Roman" w:cs="Times New Roman"/>
          <w:b/>
          <w:bCs/>
          <w:i/>
          <w:sz w:val="22"/>
          <w:szCs w:val="22"/>
          <w:highlight w:val="yellow"/>
        </w:rPr>
        <w:t>_______ (_____________рублей __ копеек).</w:t>
      </w:r>
    </w:p>
    <w:p w14:paraId="79EA5E68" w14:textId="165E75D0" w:rsidR="00E16DC8" w:rsidRDefault="00E16DC8" w:rsidP="00E16DC8">
      <w:pPr>
        <w:pStyle w:val="affd"/>
        <w:shd w:val="clear" w:color="auto" w:fill="FFFFFF"/>
        <w:tabs>
          <w:tab w:val="left" w:pos="426"/>
        </w:tabs>
        <w:spacing w:before="120" w:after="120"/>
        <w:ind w:left="0"/>
        <w:contextualSpacing w:val="0"/>
        <w:jc w:val="both"/>
        <w:rPr>
          <w:rFonts w:ascii="Times New Roman" w:hAnsi="Times New Roman" w:cs="Times New Roman"/>
          <w:b/>
          <w:sz w:val="22"/>
          <w:szCs w:val="22"/>
          <w:highlight w:val="yellow"/>
        </w:rPr>
      </w:pPr>
      <w:r w:rsidRPr="00C13B44">
        <w:rPr>
          <w:rFonts w:ascii="Times New Roman" w:hAnsi="Times New Roman" w:cs="Times New Roman"/>
          <w:b/>
          <w:sz w:val="22"/>
          <w:szCs w:val="22"/>
          <w:highlight w:val="yellow"/>
        </w:rPr>
        <w:t xml:space="preserve">Вариант </w:t>
      </w:r>
      <w:r>
        <w:rPr>
          <w:rFonts w:ascii="Times New Roman" w:hAnsi="Times New Roman" w:cs="Times New Roman"/>
          <w:b/>
          <w:sz w:val="22"/>
          <w:szCs w:val="22"/>
          <w:highlight w:val="yellow"/>
        </w:rPr>
        <w:t>2</w:t>
      </w:r>
    </w:p>
    <w:p w14:paraId="156F4820" w14:textId="12F96604" w:rsidR="00E16DC8" w:rsidRDefault="00E05432" w:rsidP="00CA46B9">
      <w:pPr>
        <w:pStyle w:val="affd"/>
        <w:shd w:val="clear" w:color="auto" w:fill="FFFFFF"/>
        <w:tabs>
          <w:tab w:val="left" w:pos="426"/>
        </w:tabs>
        <w:spacing w:before="120" w:after="120"/>
        <w:ind w:left="0"/>
        <w:contextualSpacing w:val="0"/>
        <w:jc w:val="both"/>
        <w:rPr>
          <w:highlight w:val="yellow"/>
        </w:rPr>
      </w:pPr>
      <w:r w:rsidRPr="00A46415">
        <w:rPr>
          <w:rFonts w:ascii="Times New Roman" w:hAnsi="Times New Roman" w:cs="Times New Roman"/>
          <w:i/>
          <w:sz w:val="22"/>
          <w:szCs w:val="22"/>
          <w:highlight w:val="yellow"/>
        </w:rPr>
        <w:lastRenderedPageBreak/>
        <w:t xml:space="preserve">Цена Договора, указанная в п. 4.1. настоящего Договора, оплачивается Участником долевого строительства частично за счет собственных средств в размере </w:t>
      </w:r>
      <w:r w:rsidRPr="00A46415">
        <w:rPr>
          <w:rFonts w:ascii="Times New Roman" w:hAnsi="Times New Roman" w:cs="Times New Roman"/>
          <w:b/>
          <w:bCs/>
          <w:i/>
          <w:sz w:val="22"/>
          <w:szCs w:val="22"/>
          <w:highlight w:val="yellow"/>
        </w:rPr>
        <w:t xml:space="preserve">_______ (_____________рублей __ копеек) </w:t>
      </w:r>
      <w:r w:rsidRPr="00A46415">
        <w:rPr>
          <w:rFonts w:ascii="Times New Roman" w:hAnsi="Times New Roman" w:cs="Times New Roman"/>
          <w:i/>
          <w:sz w:val="22"/>
          <w:szCs w:val="22"/>
          <w:highlight w:val="yellow"/>
        </w:rPr>
        <w:t xml:space="preserve">и частично за счет кредитных средств в размере </w:t>
      </w:r>
      <w:r w:rsidRPr="00A46415">
        <w:rPr>
          <w:rFonts w:ascii="Times New Roman" w:hAnsi="Times New Roman" w:cs="Times New Roman"/>
          <w:b/>
          <w:bCs/>
          <w:i/>
          <w:sz w:val="22"/>
          <w:szCs w:val="22"/>
          <w:highlight w:val="yellow"/>
        </w:rPr>
        <w:t>_______ (_____________рублей __ копеек)</w:t>
      </w:r>
      <w:r w:rsidRPr="00A46415">
        <w:rPr>
          <w:rFonts w:ascii="Times New Roman" w:hAnsi="Times New Roman" w:cs="Times New Roman"/>
          <w:i/>
          <w:sz w:val="22"/>
          <w:szCs w:val="22"/>
          <w:highlight w:val="yellow"/>
        </w:rPr>
        <w:t xml:space="preserve">, предоставляемых </w:t>
      </w:r>
      <w:r w:rsidR="003D60DA" w:rsidRPr="00A46415">
        <w:rPr>
          <w:rFonts w:ascii="Times New Roman" w:hAnsi="Times New Roman" w:cs="Times New Roman"/>
          <w:i/>
          <w:sz w:val="22"/>
          <w:szCs w:val="22"/>
          <w:highlight w:val="yellow"/>
        </w:rPr>
        <w:t>__________________________________________</w:t>
      </w:r>
      <w:r w:rsidRPr="00A46415">
        <w:rPr>
          <w:rFonts w:ascii="Times New Roman" w:hAnsi="Times New Roman" w:cs="Times New Roman"/>
          <w:i/>
          <w:sz w:val="22"/>
          <w:szCs w:val="22"/>
          <w:highlight w:val="yellow"/>
        </w:rPr>
        <w:t>, являющегося кредитной организацией по законодательству Российской Федерации</w:t>
      </w:r>
      <w:r w:rsidR="002327AE" w:rsidRPr="00A46415">
        <w:rPr>
          <w:rFonts w:ascii="Times New Roman" w:hAnsi="Times New Roman" w:cs="Times New Roman"/>
          <w:i/>
          <w:sz w:val="22"/>
          <w:szCs w:val="22"/>
          <w:highlight w:val="yellow"/>
        </w:rPr>
        <w:t xml:space="preserve"> </w:t>
      </w:r>
      <w:r w:rsidRPr="00A46415">
        <w:rPr>
          <w:rFonts w:ascii="Times New Roman" w:hAnsi="Times New Roman" w:cs="Times New Roman"/>
          <w:i/>
          <w:sz w:val="22"/>
          <w:szCs w:val="22"/>
          <w:highlight w:val="yellow"/>
        </w:rPr>
        <w:t>(Генеральная лицензия Банка России на осуществление банковских операций №</w:t>
      </w:r>
      <w:r w:rsidR="003D60DA" w:rsidRPr="00A46415">
        <w:rPr>
          <w:rFonts w:ascii="Times New Roman" w:hAnsi="Times New Roman" w:cs="Times New Roman"/>
          <w:i/>
          <w:sz w:val="22"/>
          <w:szCs w:val="22"/>
          <w:highlight w:val="yellow"/>
        </w:rPr>
        <w:t>___________</w:t>
      </w:r>
      <w:r w:rsidRPr="00A46415">
        <w:rPr>
          <w:rFonts w:ascii="Times New Roman" w:hAnsi="Times New Roman" w:cs="Times New Roman"/>
          <w:i/>
          <w:sz w:val="22"/>
          <w:szCs w:val="22"/>
          <w:highlight w:val="yellow"/>
        </w:rPr>
        <w:t xml:space="preserve">), адрес местонахождения: </w:t>
      </w:r>
      <w:r w:rsidR="003D60DA" w:rsidRPr="00A46415">
        <w:rPr>
          <w:rFonts w:ascii="Times New Roman" w:hAnsi="Times New Roman" w:cs="Times New Roman"/>
          <w:bCs/>
          <w:i/>
          <w:sz w:val="22"/>
          <w:szCs w:val="22"/>
          <w:highlight w:val="yellow"/>
        </w:rPr>
        <w:t>_____________________________________</w:t>
      </w:r>
      <w:r w:rsidRPr="00A46415">
        <w:rPr>
          <w:rFonts w:ascii="Times New Roman" w:hAnsi="Times New Roman" w:cs="Times New Roman"/>
          <w:i/>
          <w:sz w:val="22"/>
          <w:szCs w:val="22"/>
          <w:highlight w:val="yellow"/>
        </w:rPr>
        <w:t xml:space="preserve">  (далее – </w:t>
      </w:r>
      <w:r w:rsidRPr="00A46415">
        <w:rPr>
          <w:rFonts w:ascii="Times New Roman" w:hAnsi="Times New Roman" w:cs="Times New Roman"/>
          <w:b/>
          <w:bCs/>
          <w:i/>
          <w:sz w:val="22"/>
          <w:szCs w:val="22"/>
          <w:highlight w:val="yellow"/>
        </w:rPr>
        <w:t>Банк</w:t>
      </w:r>
      <w:r w:rsidRPr="00A46415">
        <w:rPr>
          <w:rFonts w:ascii="Times New Roman" w:hAnsi="Times New Roman" w:cs="Times New Roman"/>
          <w:i/>
          <w:sz w:val="22"/>
          <w:szCs w:val="22"/>
          <w:highlight w:val="yellow"/>
        </w:rPr>
        <w:t>) согласно кредитному договору (далее по тексту – Кредитный договор), для целей приобретения Объекта долевого строительства в собственность Участника долевого строительства.</w:t>
      </w:r>
    </w:p>
    <w:p w14:paraId="6FD73614" w14:textId="23114455" w:rsidR="002327AE" w:rsidRPr="00FF2879" w:rsidRDefault="002327AE" w:rsidP="00CF7052">
      <w:pPr>
        <w:spacing w:before="120" w:after="120"/>
        <w:jc w:val="both"/>
        <w:rPr>
          <w:sz w:val="22"/>
          <w:szCs w:val="22"/>
          <w:highlight w:val="yellow"/>
        </w:rPr>
      </w:pPr>
      <w:r w:rsidRPr="00A46415">
        <w:rPr>
          <w:sz w:val="22"/>
          <w:szCs w:val="22"/>
        </w:rPr>
        <w:t>Оплата Цены</w:t>
      </w:r>
      <w:r w:rsidRPr="00A46415">
        <w:rPr>
          <w:bCs/>
          <w:sz w:val="22"/>
          <w:szCs w:val="22"/>
        </w:rPr>
        <w:t xml:space="preserve"> договора производится </w:t>
      </w:r>
      <w:r w:rsidRPr="00A46415">
        <w:rPr>
          <w:sz w:val="22"/>
          <w:szCs w:val="22"/>
          <w:lang w:val="x-none" w:eastAsia="x-none"/>
        </w:rPr>
        <w:t xml:space="preserve">в безналичной форме с использованием аккредитива как формы безналичных расчетов. </w:t>
      </w:r>
      <w:r w:rsidRPr="00A46415">
        <w:rPr>
          <w:sz w:val="22"/>
          <w:szCs w:val="22"/>
          <w:lang w:eastAsia="x-none"/>
        </w:rPr>
        <w:t>Участник долевого строительства в срок до</w:t>
      </w:r>
      <w:r w:rsidRPr="00FF2879">
        <w:rPr>
          <w:sz w:val="22"/>
          <w:szCs w:val="22"/>
          <w:highlight w:val="yellow"/>
          <w:lang w:eastAsia="x-none"/>
        </w:rPr>
        <w:t xml:space="preserve"> _____________ </w:t>
      </w:r>
      <w:r w:rsidRPr="00A46415">
        <w:rPr>
          <w:sz w:val="22"/>
          <w:szCs w:val="22"/>
          <w:lang w:eastAsia="x-none"/>
        </w:rPr>
        <w:t>открывает</w:t>
      </w:r>
      <w:r w:rsidRPr="00A46415">
        <w:rPr>
          <w:sz w:val="22"/>
          <w:szCs w:val="22"/>
          <w:lang w:val="x-none" w:eastAsia="x-none"/>
        </w:rPr>
        <w:t xml:space="preserve"> документарный, безотзывный, покрытый (депонированный), </w:t>
      </w:r>
      <w:proofErr w:type="spellStart"/>
      <w:r w:rsidRPr="00A46415">
        <w:rPr>
          <w:sz w:val="22"/>
          <w:szCs w:val="22"/>
          <w:lang w:val="x-none" w:eastAsia="x-none"/>
        </w:rPr>
        <w:t>безакцептный</w:t>
      </w:r>
      <w:proofErr w:type="spellEnd"/>
      <w:r w:rsidRPr="00A46415">
        <w:rPr>
          <w:sz w:val="22"/>
          <w:szCs w:val="22"/>
          <w:lang w:val="x-none" w:eastAsia="x-none"/>
        </w:rPr>
        <w:t xml:space="preserve"> аккредитив в</w:t>
      </w:r>
      <w:r w:rsidRPr="00FF2879">
        <w:rPr>
          <w:sz w:val="22"/>
          <w:szCs w:val="22"/>
          <w:highlight w:val="yellow"/>
          <w:lang w:eastAsia="x-none"/>
        </w:rPr>
        <w:t xml:space="preserve"> </w:t>
      </w:r>
      <w:r w:rsidR="00E05AF2">
        <w:rPr>
          <w:sz w:val="22"/>
          <w:szCs w:val="22"/>
          <w:highlight w:val="yellow"/>
          <w:lang w:eastAsia="x-none"/>
        </w:rPr>
        <w:t>________________________</w:t>
      </w:r>
      <w:r w:rsidRPr="00FF2879">
        <w:rPr>
          <w:sz w:val="22"/>
          <w:szCs w:val="22"/>
          <w:highlight w:val="yellow"/>
          <w:lang w:eastAsia="x-none"/>
        </w:rPr>
        <w:t>.</w:t>
      </w:r>
      <w:r w:rsidRPr="00FF2879">
        <w:rPr>
          <w:b/>
          <w:bCs/>
          <w:sz w:val="22"/>
          <w:szCs w:val="22"/>
          <w:highlight w:val="yellow"/>
        </w:rPr>
        <w:t> </w:t>
      </w:r>
    </w:p>
    <w:p w14:paraId="2E429E5E" w14:textId="77777777" w:rsidR="002327AE" w:rsidRPr="002327AE" w:rsidRDefault="002327AE" w:rsidP="00CF7052">
      <w:pPr>
        <w:numPr>
          <w:ilvl w:val="0"/>
          <w:numId w:val="26"/>
        </w:numPr>
        <w:spacing w:before="120" w:after="120"/>
        <w:ind w:left="0" w:firstLine="0"/>
        <w:jc w:val="both"/>
        <w:rPr>
          <w:spacing w:val="-4"/>
          <w:sz w:val="22"/>
          <w:szCs w:val="22"/>
        </w:rPr>
      </w:pPr>
      <w:r w:rsidRPr="002327AE">
        <w:rPr>
          <w:spacing w:val="-4"/>
          <w:sz w:val="22"/>
          <w:szCs w:val="22"/>
        </w:rPr>
        <w:t>Срок действия  аккредитива: 90 (Девяносто) календарных дней с даты открытия аккредитива. </w:t>
      </w:r>
    </w:p>
    <w:p w14:paraId="4CC254CA" w14:textId="19E152DF" w:rsidR="002327AE" w:rsidRPr="00FF2879" w:rsidRDefault="002327AE" w:rsidP="00CF7052">
      <w:pPr>
        <w:numPr>
          <w:ilvl w:val="0"/>
          <w:numId w:val="26"/>
        </w:numPr>
        <w:spacing w:before="120" w:after="120"/>
        <w:ind w:left="0" w:firstLine="0"/>
        <w:jc w:val="both"/>
        <w:rPr>
          <w:spacing w:val="-4"/>
          <w:sz w:val="22"/>
          <w:szCs w:val="22"/>
          <w:highlight w:val="yellow"/>
        </w:rPr>
      </w:pPr>
      <w:r w:rsidRPr="00A46415">
        <w:rPr>
          <w:rFonts w:eastAsia="Calibri"/>
          <w:sz w:val="22"/>
          <w:szCs w:val="22"/>
        </w:rPr>
        <w:t xml:space="preserve">Банк-эмитент и Исполняющий банк – </w:t>
      </w:r>
      <w:r w:rsidR="00AB2857">
        <w:rPr>
          <w:rFonts w:eastAsia="Calibri"/>
          <w:sz w:val="22"/>
          <w:szCs w:val="22"/>
          <w:highlight w:val="yellow"/>
        </w:rPr>
        <w:t>___________________________________</w:t>
      </w:r>
      <w:r w:rsidRPr="00FF2879">
        <w:rPr>
          <w:sz w:val="22"/>
          <w:szCs w:val="22"/>
          <w:highlight w:val="yellow"/>
        </w:rPr>
        <w:t>;</w:t>
      </w:r>
    </w:p>
    <w:p w14:paraId="563B9EA6" w14:textId="77777777" w:rsidR="002327AE" w:rsidRPr="002327AE" w:rsidRDefault="002327AE" w:rsidP="00CF7052">
      <w:pPr>
        <w:numPr>
          <w:ilvl w:val="0"/>
          <w:numId w:val="26"/>
        </w:numPr>
        <w:suppressAutoHyphens/>
        <w:spacing w:before="120" w:after="120"/>
        <w:ind w:left="0" w:firstLine="0"/>
        <w:jc w:val="both"/>
        <w:rPr>
          <w:spacing w:val="-4"/>
          <w:sz w:val="22"/>
          <w:szCs w:val="22"/>
        </w:rPr>
      </w:pPr>
      <w:r w:rsidRPr="002327AE">
        <w:rPr>
          <w:spacing w:val="-4"/>
          <w:sz w:val="22"/>
          <w:szCs w:val="22"/>
        </w:rPr>
        <w:t>Аккредитив исполняется на Счет эскроу, открываемый Участником в Эскроу-</w:t>
      </w:r>
      <w:r w:rsidR="00E324F6" w:rsidRPr="002327AE">
        <w:rPr>
          <w:spacing w:val="-4"/>
          <w:sz w:val="22"/>
          <w:szCs w:val="22"/>
        </w:rPr>
        <w:t>агенте;</w:t>
      </w:r>
      <w:r w:rsidRPr="002327AE">
        <w:rPr>
          <w:spacing w:val="-4"/>
          <w:sz w:val="22"/>
          <w:szCs w:val="22"/>
        </w:rPr>
        <w:t xml:space="preserve"> </w:t>
      </w:r>
    </w:p>
    <w:p w14:paraId="48423B44" w14:textId="77777777" w:rsidR="002327AE" w:rsidRPr="002327AE" w:rsidRDefault="002327AE" w:rsidP="00CF7052">
      <w:pPr>
        <w:numPr>
          <w:ilvl w:val="0"/>
          <w:numId w:val="26"/>
        </w:numPr>
        <w:suppressAutoHyphens/>
        <w:spacing w:before="120" w:after="120"/>
        <w:ind w:left="0" w:firstLine="0"/>
        <w:jc w:val="both"/>
        <w:rPr>
          <w:sz w:val="22"/>
          <w:szCs w:val="22"/>
        </w:rPr>
      </w:pPr>
      <w:r w:rsidRPr="002327AE">
        <w:rPr>
          <w:spacing w:val="-4"/>
          <w:sz w:val="22"/>
          <w:szCs w:val="22"/>
        </w:rPr>
        <w:t>Условие оплаты аккредитива: без</w:t>
      </w:r>
      <w:r w:rsidRPr="002327AE">
        <w:rPr>
          <w:sz w:val="22"/>
          <w:szCs w:val="22"/>
        </w:rPr>
        <w:t xml:space="preserve"> акцепта, частичные платежи по аккредитиву не разрешены.</w:t>
      </w:r>
    </w:p>
    <w:p w14:paraId="2FE88E4C" w14:textId="77777777" w:rsidR="002327AE" w:rsidRPr="002327AE" w:rsidRDefault="002327AE" w:rsidP="00CF7052">
      <w:pPr>
        <w:numPr>
          <w:ilvl w:val="0"/>
          <w:numId w:val="26"/>
        </w:numPr>
        <w:spacing w:before="120" w:after="120"/>
        <w:ind w:left="0" w:firstLine="0"/>
        <w:jc w:val="both"/>
        <w:rPr>
          <w:rFonts w:eastAsia="Calibri"/>
          <w:sz w:val="22"/>
          <w:szCs w:val="22"/>
        </w:rPr>
      </w:pPr>
      <w:r w:rsidRPr="002327AE">
        <w:rPr>
          <w:rFonts w:eastAsia="Calibri"/>
          <w:sz w:val="22"/>
          <w:szCs w:val="22"/>
        </w:rPr>
        <w:t>Способ исполнения аккредитива: путем платежа по предъявлении документов, предусмотренных условиями аккредитива.</w:t>
      </w:r>
    </w:p>
    <w:p w14:paraId="07A7D759" w14:textId="4EEEE63B" w:rsidR="002327AE" w:rsidRPr="002327AE" w:rsidRDefault="002327AE" w:rsidP="00CF7052">
      <w:pPr>
        <w:numPr>
          <w:ilvl w:val="0"/>
          <w:numId w:val="26"/>
        </w:numPr>
        <w:spacing w:before="120" w:after="120"/>
        <w:ind w:left="0" w:firstLine="0"/>
        <w:jc w:val="both"/>
        <w:rPr>
          <w:sz w:val="22"/>
          <w:szCs w:val="22"/>
        </w:rPr>
      </w:pPr>
      <w:r w:rsidRPr="002327AE">
        <w:rPr>
          <w:sz w:val="22"/>
          <w:szCs w:val="22"/>
        </w:rPr>
        <w:t xml:space="preserve">Условием исполнения аккредитива является предоставление Застройщиком </w:t>
      </w:r>
      <w:r w:rsidR="00EA6022">
        <w:rPr>
          <w:sz w:val="22"/>
          <w:szCs w:val="22"/>
        </w:rPr>
        <w:t>Исполняющему б</w:t>
      </w:r>
      <w:r w:rsidRPr="002327AE">
        <w:rPr>
          <w:sz w:val="22"/>
          <w:szCs w:val="22"/>
        </w:rPr>
        <w:t>анку оригинала настоящего Договора, прошедшего государственную регистрацию</w:t>
      </w:r>
      <w:r w:rsidR="00B75392">
        <w:rPr>
          <w:sz w:val="22"/>
          <w:szCs w:val="22"/>
        </w:rPr>
        <w:t xml:space="preserve"> </w:t>
      </w:r>
      <w:r w:rsidR="00B75392" w:rsidRPr="00A46415">
        <w:rPr>
          <w:i/>
          <w:sz w:val="22"/>
          <w:szCs w:val="22"/>
        </w:rPr>
        <w:t>(если применимо)</w:t>
      </w:r>
      <w:r w:rsidRPr="00A46415">
        <w:rPr>
          <w:i/>
          <w:sz w:val="22"/>
          <w:szCs w:val="22"/>
        </w:rPr>
        <w:t xml:space="preserve">, со штампом регистрационной надписи о регистрации залога (ипотеки) в силу закона прав требования по настоящему Договору в пользу </w:t>
      </w:r>
      <w:r w:rsidR="004F613C">
        <w:rPr>
          <w:i/>
          <w:sz w:val="22"/>
          <w:szCs w:val="22"/>
        </w:rPr>
        <w:t>Банка</w:t>
      </w:r>
      <w:r w:rsidR="006F213E" w:rsidRPr="00A46415">
        <w:rPr>
          <w:i/>
          <w:sz w:val="22"/>
          <w:szCs w:val="22"/>
        </w:rPr>
        <w:t xml:space="preserve"> согласно </w:t>
      </w:r>
      <w:r w:rsidR="00250214" w:rsidRPr="00A46415">
        <w:rPr>
          <w:i/>
          <w:sz w:val="22"/>
          <w:szCs w:val="22"/>
        </w:rPr>
        <w:t>К</w:t>
      </w:r>
      <w:r w:rsidR="006F213E" w:rsidRPr="00A46415">
        <w:rPr>
          <w:i/>
          <w:sz w:val="22"/>
          <w:szCs w:val="22"/>
        </w:rPr>
        <w:t>редитному договору</w:t>
      </w:r>
      <w:r w:rsidRPr="00A46415">
        <w:rPr>
          <w:i/>
          <w:sz w:val="22"/>
          <w:szCs w:val="22"/>
        </w:rPr>
        <w:t xml:space="preserve">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w:t>
      </w:r>
      <w:r w:rsidR="004F613C">
        <w:rPr>
          <w:i/>
          <w:sz w:val="22"/>
          <w:szCs w:val="22"/>
        </w:rPr>
        <w:t>Банка</w:t>
      </w:r>
      <w:r w:rsidR="006F213E" w:rsidRPr="00A46415">
        <w:rPr>
          <w:i/>
          <w:sz w:val="22"/>
          <w:szCs w:val="22"/>
        </w:rPr>
        <w:t xml:space="preserve"> согласно </w:t>
      </w:r>
      <w:r w:rsidR="00250214" w:rsidRPr="00A46415">
        <w:rPr>
          <w:i/>
          <w:sz w:val="22"/>
          <w:szCs w:val="22"/>
        </w:rPr>
        <w:t>К</w:t>
      </w:r>
      <w:r w:rsidR="006F213E" w:rsidRPr="00A46415">
        <w:rPr>
          <w:i/>
          <w:sz w:val="22"/>
          <w:szCs w:val="22"/>
        </w:rPr>
        <w:t>редитному договору</w:t>
      </w:r>
      <w:r w:rsidRPr="002327AE">
        <w:rPr>
          <w:sz w:val="22"/>
          <w:szCs w:val="22"/>
        </w:rPr>
        <w:t>.</w:t>
      </w:r>
    </w:p>
    <w:p w14:paraId="4CFD2DB9" w14:textId="77777777" w:rsidR="005F3F9B" w:rsidRPr="002327AE" w:rsidRDefault="002327AE" w:rsidP="00CF7052">
      <w:pPr>
        <w:numPr>
          <w:ilvl w:val="1"/>
          <w:numId w:val="27"/>
        </w:numPr>
        <w:spacing w:before="120" w:after="120"/>
        <w:ind w:left="0" w:firstLine="0"/>
        <w:jc w:val="both"/>
        <w:rPr>
          <w:sz w:val="22"/>
          <w:szCs w:val="22"/>
        </w:rPr>
      </w:pPr>
      <w:r>
        <w:rPr>
          <w:sz w:val="22"/>
          <w:szCs w:val="22"/>
        </w:rPr>
        <w:t xml:space="preserve"> </w:t>
      </w:r>
      <w:r w:rsidR="00354591" w:rsidRPr="002327AE">
        <w:rPr>
          <w:sz w:val="22"/>
          <w:szCs w:val="22"/>
        </w:rPr>
        <w:t>Застройщи</w:t>
      </w:r>
      <w:r w:rsidR="006874E3" w:rsidRPr="002327AE">
        <w:rPr>
          <w:sz w:val="22"/>
          <w:szCs w:val="22"/>
        </w:rPr>
        <w:t>к</w:t>
      </w:r>
      <w:r w:rsidR="00354591" w:rsidRPr="002327AE">
        <w:rPr>
          <w:sz w:val="22"/>
          <w:szCs w:val="22"/>
        </w:rPr>
        <w:t xml:space="preserve"> (</w:t>
      </w:r>
      <w:r w:rsidR="005F3F9B" w:rsidRPr="002327AE">
        <w:rPr>
          <w:sz w:val="22"/>
          <w:szCs w:val="22"/>
        </w:rPr>
        <w:t>Бенефициар</w:t>
      </w:r>
      <w:r w:rsidR="00354591" w:rsidRPr="002327AE">
        <w:rPr>
          <w:sz w:val="22"/>
          <w:szCs w:val="22"/>
        </w:rPr>
        <w:t>)</w:t>
      </w:r>
      <w:r w:rsidR="005F3F9B" w:rsidRPr="002327AE">
        <w:rPr>
          <w:sz w:val="22"/>
          <w:szCs w:val="22"/>
        </w:rPr>
        <w:t xml:space="preserve"> –</w:t>
      </w:r>
      <w:r w:rsidR="00183F51" w:rsidRPr="002327AE">
        <w:rPr>
          <w:sz w:val="22"/>
          <w:szCs w:val="22"/>
        </w:rPr>
        <w:t xml:space="preserve"> </w:t>
      </w:r>
      <w:r w:rsidR="006874E3" w:rsidRPr="002327AE">
        <w:rPr>
          <w:sz w:val="22"/>
          <w:szCs w:val="22"/>
        </w:rPr>
        <w:t>Акционерное общество Специализированный застройщик «Раушен Хотел Ресорт»</w:t>
      </w:r>
      <w:r w:rsidR="005F3F9B" w:rsidRPr="002327AE">
        <w:rPr>
          <w:sz w:val="22"/>
          <w:szCs w:val="22"/>
        </w:rPr>
        <w:t xml:space="preserve">, адрес: </w:t>
      </w:r>
      <w:r w:rsidR="002E3AEE" w:rsidRPr="002327AE">
        <w:rPr>
          <w:sz w:val="22"/>
          <w:szCs w:val="22"/>
        </w:rPr>
        <w:t xml:space="preserve">236006, </w:t>
      </w:r>
      <w:r w:rsidR="00F220E6" w:rsidRPr="002327AE">
        <w:rPr>
          <w:sz w:val="22"/>
          <w:szCs w:val="22"/>
        </w:rPr>
        <w:t>Калининградская</w:t>
      </w:r>
      <w:r w:rsidR="002E3AEE" w:rsidRPr="002327AE">
        <w:rPr>
          <w:sz w:val="22"/>
          <w:szCs w:val="22"/>
        </w:rPr>
        <w:t xml:space="preserve"> обл., </w:t>
      </w:r>
      <w:r w:rsidR="00F220E6" w:rsidRPr="002327AE">
        <w:rPr>
          <w:sz w:val="22"/>
          <w:szCs w:val="22"/>
        </w:rPr>
        <w:t>г. Калининград</w:t>
      </w:r>
      <w:r w:rsidR="002E3AEE" w:rsidRPr="002327AE">
        <w:rPr>
          <w:sz w:val="22"/>
          <w:szCs w:val="22"/>
        </w:rPr>
        <w:t>, Московский пр-кт, дом 40, этаж 7, кабинет 717</w:t>
      </w:r>
      <w:r w:rsidR="005F3F9B" w:rsidRPr="002327AE">
        <w:rPr>
          <w:sz w:val="22"/>
          <w:szCs w:val="22"/>
        </w:rPr>
        <w:t xml:space="preserve">, </w:t>
      </w:r>
      <w:r w:rsidR="00492A77">
        <w:rPr>
          <w:sz w:val="22"/>
          <w:szCs w:val="22"/>
          <w:shd w:val="clear" w:color="auto" w:fill="FFFFFF"/>
        </w:rPr>
        <w:t xml:space="preserve">ОГРН: 1183926037250, </w:t>
      </w:r>
      <w:r w:rsidR="005F3F9B" w:rsidRPr="002327AE">
        <w:rPr>
          <w:sz w:val="22"/>
          <w:szCs w:val="22"/>
        </w:rPr>
        <w:t xml:space="preserve">ИНН </w:t>
      </w:r>
      <w:r w:rsidR="002E3AEE" w:rsidRPr="002327AE">
        <w:rPr>
          <w:sz w:val="22"/>
          <w:szCs w:val="22"/>
        </w:rPr>
        <w:t>3906374699</w:t>
      </w:r>
      <w:r w:rsidR="005F3F9B" w:rsidRPr="002327AE">
        <w:rPr>
          <w:sz w:val="22"/>
          <w:szCs w:val="22"/>
        </w:rPr>
        <w:t xml:space="preserve"> КПП </w:t>
      </w:r>
      <w:r w:rsidR="002E3AEE" w:rsidRPr="002327AE">
        <w:rPr>
          <w:sz w:val="22"/>
          <w:szCs w:val="22"/>
        </w:rPr>
        <w:t xml:space="preserve">390601001 </w:t>
      </w:r>
      <w:r w:rsidR="005F3F9B" w:rsidRPr="002327AE">
        <w:rPr>
          <w:sz w:val="22"/>
          <w:szCs w:val="22"/>
        </w:rPr>
        <w:t xml:space="preserve">р/счет </w:t>
      </w:r>
      <w:r w:rsidR="002E3AEE" w:rsidRPr="002327AE">
        <w:rPr>
          <w:sz w:val="22"/>
          <w:szCs w:val="22"/>
        </w:rPr>
        <w:t>40702810800000003290</w:t>
      </w:r>
      <w:r w:rsidR="005F3F9B" w:rsidRPr="002327AE">
        <w:rPr>
          <w:sz w:val="22"/>
          <w:szCs w:val="22"/>
        </w:rPr>
        <w:t xml:space="preserve"> Филиал </w:t>
      </w:r>
      <w:r w:rsidR="002E3AEE" w:rsidRPr="002327AE">
        <w:rPr>
          <w:sz w:val="22"/>
          <w:szCs w:val="22"/>
        </w:rPr>
        <w:t xml:space="preserve">«ЦЕНТРАЛЬНЫЙ»  </w:t>
      </w:r>
      <w:r w:rsidR="005F3F9B" w:rsidRPr="002327AE">
        <w:rPr>
          <w:sz w:val="22"/>
          <w:szCs w:val="22"/>
        </w:rPr>
        <w:t xml:space="preserve">Банка ВТБ (ПАО) в г. </w:t>
      </w:r>
      <w:r w:rsidR="002E3AEE" w:rsidRPr="002327AE">
        <w:rPr>
          <w:sz w:val="22"/>
          <w:szCs w:val="22"/>
        </w:rPr>
        <w:t>Санкт-Петербург</w:t>
      </w:r>
      <w:r w:rsidR="005F3F9B" w:rsidRPr="002327AE">
        <w:rPr>
          <w:sz w:val="22"/>
          <w:szCs w:val="22"/>
        </w:rPr>
        <w:t xml:space="preserve"> БИК </w:t>
      </w:r>
      <w:r w:rsidR="002E3AEE" w:rsidRPr="002327AE">
        <w:rPr>
          <w:sz w:val="22"/>
          <w:szCs w:val="22"/>
        </w:rPr>
        <w:t>044525411</w:t>
      </w:r>
      <w:r w:rsidR="005F3F9B" w:rsidRPr="002327AE">
        <w:rPr>
          <w:sz w:val="22"/>
          <w:szCs w:val="22"/>
        </w:rPr>
        <w:t xml:space="preserve"> кор/счет </w:t>
      </w:r>
      <w:r w:rsidR="002E3AEE" w:rsidRPr="002327AE">
        <w:rPr>
          <w:sz w:val="22"/>
          <w:szCs w:val="22"/>
        </w:rPr>
        <w:t>30101810145250000411</w:t>
      </w:r>
      <w:r w:rsidR="005F3F9B" w:rsidRPr="002327AE">
        <w:rPr>
          <w:sz w:val="22"/>
          <w:szCs w:val="22"/>
        </w:rPr>
        <w:t>.</w:t>
      </w:r>
    </w:p>
    <w:p w14:paraId="27CFFB7C" w14:textId="77777777" w:rsidR="003B1D76" w:rsidRPr="002327AE" w:rsidRDefault="003B1D76" w:rsidP="00CF7052">
      <w:pPr>
        <w:pStyle w:val="affd"/>
        <w:shd w:val="clear" w:color="auto" w:fill="FFFFFF"/>
        <w:tabs>
          <w:tab w:val="left" w:pos="426"/>
        </w:tabs>
        <w:spacing w:before="120" w:after="120"/>
        <w:ind w:left="0"/>
        <w:contextualSpacing w:val="0"/>
        <w:jc w:val="both"/>
        <w:rPr>
          <w:rFonts w:ascii="Times New Roman" w:hAnsi="Times New Roman" w:cs="Times New Roman"/>
          <w:sz w:val="22"/>
          <w:szCs w:val="22"/>
        </w:rPr>
      </w:pPr>
      <w:r w:rsidRPr="002327AE">
        <w:rPr>
          <w:rFonts w:ascii="Times New Roman" w:hAnsi="Times New Roman" w:cs="Times New Roman"/>
          <w:b/>
          <w:bCs/>
          <w:sz w:val="22"/>
          <w:szCs w:val="22"/>
          <w:highlight w:val="yellow"/>
        </w:rPr>
        <w:t>Депонент (Участник долевого строительства)</w:t>
      </w:r>
      <w:r w:rsidR="005F3F9B" w:rsidRPr="002327AE">
        <w:rPr>
          <w:rFonts w:ascii="Times New Roman" w:hAnsi="Times New Roman" w:cs="Times New Roman"/>
          <w:b/>
          <w:bCs/>
          <w:sz w:val="22"/>
          <w:szCs w:val="22"/>
          <w:highlight w:val="yellow"/>
        </w:rPr>
        <w:t xml:space="preserve"> – </w:t>
      </w:r>
      <w:r w:rsidR="00E05432" w:rsidRPr="002327AE">
        <w:rPr>
          <w:rFonts w:ascii="Times New Roman" w:hAnsi="Times New Roman" w:cs="Times New Roman"/>
          <w:b/>
          <w:bCs/>
          <w:sz w:val="22"/>
          <w:szCs w:val="22"/>
          <w:highlight w:val="yellow"/>
        </w:rPr>
        <w:t>_________________________________________________.</w:t>
      </w:r>
    </w:p>
    <w:p w14:paraId="70EF7F63" w14:textId="77777777" w:rsidR="003B1D76" w:rsidRPr="002327AE" w:rsidRDefault="003B1D76" w:rsidP="00CF7052">
      <w:pPr>
        <w:pStyle w:val="affd"/>
        <w:shd w:val="clear" w:color="auto" w:fill="FFFFFF"/>
        <w:tabs>
          <w:tab w:val="left" w:pos="426"/>
        </w:tabs>
        <w:spacing w:before="120" w:after="120"/>
        <w:ind w:left="0"/>
        <w:contextualSpacing w:val="0"/>
        <w:jc w:val="both"/>
        <w:rPr>
          <w:rFonts w:ascii="Times New Roman" w:hAnsi="Times New Roman" w:cs="Times New Roman"/>
          <w:sz w:val="22"/>
          <w:szCs w:val="22"/>
        </w:rPr>
      </w:pPr>
      <w:r w:rsidRPr="002327AE">
        <w:rPr>
          <w:rFonts w:ascii="Times New Roman" w:hAnsi="Times New Roman" w:cs="Times New Roman"/>
          <w:sz w:val="22"/>
          <w:szCs w:val="22"/>
        </w:rPr>
        <w:t>Эскроу-агент – Банк ВТБ (публичное акционерное общество). Адрес места нахождения: 190000, г. Санкт-Петербург, переулок Дегтярный, дом 11 литера А, Почтовый адрес: 109147, г. Москва, ул. Воронцовская, д. 43, стр. 1, адрес электронной почты: Schet_escrow@vtb.ru, номер телефона:8 800 100 24 24.</w:t>
      </w:r>
    </w:p>
    <w:p w14:paraId="2EF6F3C6" w14:textId="77777777" w:rsidR="002327AE" w:rsidRDefault="005F3F9B" w:rsidP="00CF7052">
      <w:pPr>
        <w:pStyle w:val="affd"/>
        <w:shd w:val="clear" w:color="auto" w:fill="FFFFFF"/>
        <w:tabs>
          <w:tab w:val="left" w:pos="426"/>
        </w:tabs>
        <w:spacing w:before="120" w:after="120"/>
        <w:ind w:left="0"/>
        <w:contextualSpacing w:val="0"/>
        <w:jc w:val="both"/>
        <w:rPr>
          <w:rFonts w:ascii="Times New Roman" w:hAnsi="Times New Roman" w:cs="Times New Roman"/>
          <w:sz w:val="22"/>
          <w:szCs w:val="22"/>
        </w:rPr>
      </w:pPr>
      <w:r w:rsidRPr="002327AE">
        <w:rPr>
          <w:rFonts w:ascii="Times New Roman" w:hAnsi="Times New Roman" w:cs="Times New Roman"/>
          <w:sz w:val="22"/>
          <w:szCs w:val="22"/>
          <w:highlight w:val="yellow"/>
        </w:rPr>
        <w:t>Депонируемая сумма (цена Договора участия в строительстве), цифрами и прописью в рублях РФ –</w:t>
      </w:r>
    </w:p>
    <w:p w14:paraId="52F2C1AE" w14:textId="77777777" w:rsidR="005F3F9B" w:rsidRPr="002327AE" w:rsidRDefault="00354591" w:rsidP="00CF7052">
      <w:pPr>
        <w:pStyle w:val="affd"/>
        <w:numPr>
          <w:ilvl w:val="1"/>
          <w:numId w:val="27"/>
        </w:numPr>
        <w:shd w:val="clear" w:color="auto" w:fill="FFFFFF"/>
        <w:tabs>
          <w:tab w:val="left" w:pos="426"/>
        </w:tabs>
        <w:spacing w:before="120" w:after="120"/>
        <w:ind w:left="0" w:firstLine="0"/>
        <w:contextualSpacing w:val="0"/>
        <w:jc w:val="both"/>
        <w:rPr>
          <w:rFonts w:ascii="Times New Roman" w:hAnsi="Times New Roman" w:cs="Times New Roman"/>
          <w:sz w:val="22"/>
          <w:szCs w:val="22"/>
        </w:rPr>
      </w:pPr>
      <w:r w:rsidRPr="002327AE">
        <w:rPr>
          <w:rFonts w:ascii="Times New Roman" w:hAnsi="Times New Roman" w:cs="Times New Roman"/>
          <w:sz w:val="22"/>
          <w:szCs w:val="22"/>
        </w:rPr>
        <w:t>Застройщик (</w:t>
      </w:r>
      <w:r w:rsidR="005F3F9B" w:rsidRPr="002327AE">
        <w:rPr>
          <w:rFonts w:ascii="Times New Roman" w:hAnsi="Times New Roman" w:cs="Times New Roman"/>
          <w:sz w:val="22"/>
          <w:szCs w:val="22"/>
        </w:rPr>
        <w:t>Бенефициар</w:t>
      </w:r>
      <w:r w:rsidRPr="002327AE">
        <w:rPr>
          <w:rFonts w:ascii="Times New Roman" w:hAnsi="Times New Roman" w:cs="Times New Roman"/>
          <w:sz w:val="22"/>
          <w:szCs w:val="22"/>
        </w:rPr>
        <w:t>)</w:t>
      </w:r>
      <w:r w:rsidR="000D75FA" w:rsidRPr="002327AE">
        <w:rPr>
          <w:rFonts w:ascii="Times New Roman" w:hAnsi="Times New Roman" w:cs="Times New Roman"/>
          <w:sz w:val="22"/>
          <w:szCs w:val="22"/>
        </w:rPr>
        <w:t xml:space="preserve"> </w:t>
      </w:r>
      <w:r w:rsidR="005F3F9B" w:rsidRPr="002327AE">
        <w:rPr>
          <w:rFonts w:ascii="Times New Roman" w:hAnsi="Times New Roman" w:cs="Times New Roman"/>
          <w:sz w:val="22"/>
          <w:szCs w:val="22"/>
        </w:rPr>
        <w:t xml:space="preserve"> и Депонент</w:t>
      </w:r>
      <w:r w:rsidR="003B1D76" w:rsidRPr="002327AE">
        <w:rPr>
          <w:rFonts w:ascii="Times New Roman" w:hAnsi="Times New Roman" w:cs="Times New Roman"/>
          <w:sz w:val="22"/>
          <w:szCs w:val="22"/>
        </w:rPr>
        <w:t xml:space="preserve"> (Участник долевого строительства)</w:t>
      </w:r>
      <w:r w:rsidR="005F3F9B" w:rsidRPr="002327AE">
        <w:rPr>
          <w:rFonts w:ascii="Times New Roman" w:hAnsi="Times New Roman" w:cs="Times New Roman"/>
          <w:sz w:val="22"/>
          <w:szCs w:val="22"/>
        </w:rPr>
        <w:t xml:space="preserve">, действующие каждый от своего имени и в своих интересах, подписывая настоящий </w:t>
      </w:r>
      <w:r w:rsidR="005F3F9B" w:rsidRPr="002327AE">
        <w:rPr>
          <w:rFonts w:ascii="Times New Roman" w:hAnsi="Times New Roman" w:cs="Times New Roman"/>
          <w:iCs/>
          <w:sz w:val="22"/>
          <w:szCs w:val="22"/>
        </w:rPr>
        <w:t>договор долевого участия в строительстве</w:t>
      </w:r>
      <w:r w:rsidR="00811AFA" w:rsidRPr="002327AE">
        <w:rPr>
          <w:rFonts w:ascii="Times New Roman" w:hAnsi="Times New Roman" w:cs="Times New Roman"/>
          <w:iCs/>
          <w:sz w:val="22"/>
          <w:szCs w:val="22"/>
        </w:rPr>
        <w:t>,</w:t>
      </w:r>
      <w:r w:rsidR="005F3F9B" w:rsidRPr="002327AE">
        <w:rPr>
          <w:rFonts w:ascii="Times New Roman" w:hAnsi="Times New Roman" w:cs="Times New Roman"/>
          <w:iCs/>
          <w:sz w:val="22"/>
          <w:szCs w:val="22"/>
        </w:rPr>
        <w:t xml:space="preserve"> </w:t>
      </w:r>
      <w:r w:rsidR="005F3F9B" w:rsidRPr="002327AE">
        <w:rPr>
          <w:rFonts w:ascii="Times New Roman" w:hAnsi="Times New Roman" w:cs="Times New Roman"/>
          <w:sz w:val="22"/>
          <w:szCs w:val="22"/>
        </w:rPr>
        <w:t>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45FD0661" w14:textId="77777777" w:rsidR="005F3F9B" w:rsidRPr="00811AFA" w:rsidRDefault="005F3F9B" w:rsidP="00CF7052">
      <w:pPr>
        <w:tabs>
          <w:tab w:val="left" w:pos="-7230"/>
          <w:tab w:val="left" w:pos="-6663"/>
        </w:tabs>
        <w:spacing w:before="120" w:after="120"/>
        <w:jc w:val="both"/>
        <w:rPr>
          <w:sz w:val="22"/>
          <w:szCs w:val="22"/>
        </w:rPr>
      </w:pPr>
      <w:r w:rsidRPr="00811AFA">
        <w:rPr>
          <w:iCs/>
          <w:sz w:val="22"/>
          <w:szCs w:val="22"/>
        </w:rPr>
        <w:t>- Правил совершения операций по счетам эскроу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16EA8CBC" w14:textId="77777777" w:rsidR="00183F51" w:rsidRDefault="005F3F9B" w:rsidP="00CF7052">
      <w:pPr>
        <w:pStyle w:val="affd"/>
        <w:tabs>
          <w:tab w:val="left" w:pos="-7230"/>
          <w:tab w:val="left" w:pos="-6663"/>
          <w:tab w:val="left" w:pos="0"/>
        </w:tabs>
        <w:spacing w:before="120" w:after="120"/>
        <w:ind w:left="0"/>
        <w:contextualSpacing w:val="0"/>
        <w:jc w:val="both"/>
        <w:rPr>
          <w:rFonts w:ascii="Times New Roman" w:hAnsi="Times New Roman" w:cs="Times New Roman"/>
          <w:iCs/>
          <w:sz w:val="22"/>
          <w:szCs w:val="22"/>
        </w:rPr>
      </w:pPr>
      <w:r w:rsidRPr="00811AFA">
        <w:rPr>
          <w:rFonts w:ascii="Times New Roman" w:hAnsi="Times New Roman" w:cs="Times New Roman"/>
          <w:iCs/>
          <w:sz w:val="22"/>
          <w:szCs w:val="22"/>
        </w:rPr>
        <w:t>- Настоящего договора долевого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3F25C570" w14:textId="3E033D40" w:rsidR="005F3F9B" w:rsidRPr="002327AE" w:rsidRDefault="00354591"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811AFA">
        <w:rPr>
          <w:rFonts w:ascii="Times New Roman" w:hAnsi="Times New Roman" w:cs="Times New Roman"/>
          <w:sz w:val="22"/>
          <w:szCs w:val="22"/>
        </w:rPr>
        <w:t>Застройщик (</w:t>
      </w:r>
      <w:r w:rsidR="005F3F9B" w:rsidRPr="00811AFA">
        <w:rPr>
          <w:rFonts w:ascii="Times New Roman" w:hAnsi="Times New Roman" w:cs="Times New Roman"/>
          <w:sz w:val="22"/>
          <w:szCs w:val="22"/>
        </w:rPr>
        <w:t>Бенефициар</w:t>
      </w:r>
      <w:r w:rsidRPr="00811AFA">
        <w:rPr>
          <w:rFonts w:ascii="Times New Roman" w:hAnsi="Times New Roman" w:cs="Times New Roman"/>
          <w:sz w:val="22"/>
          <w:szCs w:val="22"/>
        </w:rPr>
        <w:t>)</w:t>
      </w:r>
      <w:r w:rsidR="005F3F9B" w:rsidRPr="00811AFA">
        <w:rPr>
          <w:rFonts w:ascii="Times New Roman" w:hAnsi="Times New Roman" w:cs="Times New Roman"/>
          <w:sz w:val="22"/>
          <w:szCs w:val="22"/>
        </w:rPr>
        <w:t xml:space="preserve"> поручает (предоставляет полномочия) Депоненту</w:t>
      </w:r>
      <w:r w:rsidR="003B1D76" w:rsidRPr="00811AFA">
        <w:rPr>
          <w:rFonts w:ascii="Times New Roman" w:hAnsi="Times New Roman" w:cs="Times New Roman"/>
          <w:sz w:val="22"/>
          <w:szCs w:val="22"/>
        </w:rPr>
        <w:t xml:space="preserve"> (Участнику долевого строительства) </w:t>
      </w:r>
      <w:r w:rsidR="005F3F9B" w:rsidRPr="00811AFA">
        <w:rPr>
          <w:rFonts w:ascii="Times New Roman" w:hAnsi="Times New Roman" w:cs="Times New Roman"/>
          <w:sz w:val="22"/>
          <w:szCs w:val="22"/>
        </w:rPr>
        <w:t xml:space="preserve"> передать Банку ВТБ (ПАО) настоящий </w:t>
      </w:r>
      <w:r w:rsidR="00BF199E">
        <w:rPr>
          <w:rFonts w:ascii="Times New Roman" w:hAnsi="Times New Roman" w:cs="Times New Roman"/>
          <w:sz w:val="22"/>
          <w:szCs w:val="22"/>
        </w:rPr>
        <w:t>Д</w:t>
      </w:r>
      <w:r w:rsidR="005F3F9B" w:rsidRPr="00811AFA">
        <w:rPr>
          <w:rFonts w:ascii="Times New Roman" w:hAnsi="Times New Roman" w:cs="Times New Roman"/>
          <w:sz w:val="22"/>
          <w:szCs w:val="22"/>
        </w:rPr>
        <w:t>оговор долевого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27143BEC" w14:textId="77777777" w:rsidR="005F3F9B" w:rsidRPr="002327AE"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2327AE">
        <w:rPr>
          <w:rFonts w:ascii="Times New Roman" w:hAnsi="Times New Roman" w:cs="Times New Roman"/>
          <w:sz w:val="22"/>
          <w:szCs w:val="22"/>
        </w:rPr>
        <w:lastRenderedPageBreak/>
        <w:t>Основания перечисления Застройщику депонированной суммы: не позднее 10 (Десяти) рабочих дней после предоставления Застройщиком Эскроу-агенту путем электронного документооборота Разрешения на ввод в эксплуатацию Объекта долевого строительства.</w:t>
      </w:r>
    </w:p>
    <w:p w14:paraId="4E4B853B" w14:textId="77777777" w:rsidR="005F3F9B" w:rsidRPr="002327AE"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2327AE">
        <w:rPr>
          <w:rFonts w:ascii="Times New Roman" w:hAnsi="Times New Roman" w:cs="Times New Roman"/>
          <w:sz w:val="22"/>
          <w:szCs w:val="22"/>
        </w:rPr>
        <w:t>Любые расходы, связанные с осуществлением Участником долевого строительства платежей, не включены в Цену Договора и обеспечиваются им за свой счет. После совершения платежа Участник долевого строительства обязан предоставить Застройщику копию платежного поручения с отметкой банка об исполнении.</w:t>
      </w:r>
    </w:p>
    <w:p w14:paraId="424300A0" w14:textId="1D519599" w:rsidR="005F3F9B" w:rsidRPr="002327AE"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2327AE">
        <w:rPr>
          <w:rFonts w:ascii="Times New Roman" w:eastAsia="Calibri" w:hAnsi="Times New Roman" w:cs="Times New Roman"/>
          <w:sz w:val="22"/>
          <w:szCs w:val="22"/>
          <w:lang w:eastAsia="en-US"/>
        </w:rPr>
        <w:t xml:space="preserve">Обязанность Участника долевого строительства </w:t>
      </w:r>
      <w:r w:rsidR="00F220E6" w:rsidRPr="002327AE">
        <w:rPr>
          <w:rFonts w:ascii="Times New Roman" w:eastAsia="Calibri" w:hAnsi="Times New Roman" w:cs="Times New Roman"/>
          <w:sz w:val="22"/>
          <w:szCs w:val="22"/>
          <w:lang w:eastAsia="en-US"/>
        </w:rPr>
        <w:t>по уплате,</w:t>
      </w:r>
      <w:r w:rsidRPr="002327AE">
        <w:rPr>
          <w:rFonts w:ascii="Times New Roman" w:eastAsia="Calibri" w:hAnsi="Times New Roman" w:cs="Times New Roman"/>
          <w:sz w:val="22"/>
          <w:szCs w:val="22"/>
          <w:lang w:eastAsia="en-US"/>
        </w:rPr>
        <w:t xml:space="preserve"> обусловленной </w:t>
      </w:r>
      <w:r w:rsidR="00F220E6" w:rsidRPr="002327AE">
        <w:rPr>
          <w:rFonts w:ascii="Times New Roman" w:eastAsia="Calibri" w:hAnsi="Times New Roman" w:cs="Times New Roman"/>
          <w:sz w:val="22"/>
          <w:szCs w:val="22"/>
          <w:lang w:eastAsia="en-US"/>
        </w:rPr>
        <w:t xml:space="preserve">Договором </w:t>
      </w:r>
      <w:r w:rsidR="004F613C">
        <w:rPr>
          <w:rFonts w:ascii="Times New Roman" w:eastAsia="Calibri" w:hAnsi="Times New Roman" w:cs="Times New Roman"/>
          <w:sz w:val="22"/>
          <w:szCs w:val="22"/>
          <w:lang w:eastAsia="en-US"/>
        </w:rPr>
        <w:t>Ц</w:t>
      </w:r>
      <w:r w:rsidR="00F220E6" w:rsidRPr="002327AE">
        <w:rPr>
          <w:rFonts w:ascii="Times New Roman" w:eastAsia="Calibri" w:hAnsi="Times New Roman" w:cs="Times New Roman"/>
          <w:sz w:val="22"/>
          <w:szCs w:val="22"/>
          <w:lang w:eastAsia="en-US"/>
        </w:rPr>
        <w:t>ены,</w:t>
      </w:r>
      <w:r w:rsidRPr="002327AE">
        <w:rPr>
          <w:rFonts w:ascii="Times New Roman" w:eastAsia="Calibri" w:hAnsi="Times New Roman" w:cs="Times New Roman"/>
          <w:sz w:val="22"/>
          <w:szCs w:val="22"/>
          <w:lang w:eastAsia="en-US"/>
        </w:rPr>
        <w:t xml:space="preserve"> </w:t>
      </w:r>
      <w:r w:rsidRPr="002327AE">
        <w:rPr>
          <w:rFonts w:ascii="Times New Roman" w:hAnsi="Times New Roman" w:cs="Times New Roman"/>
          <w:sz w:val="22"/>
          <w:szCs w:val="22"/>
        </w:rPr>
        <w:t>считается исполненной с момента полного зачисления денежных средств на Счет эскроу открытый согласно условиям настоящего Договора</w:t>
      </w:r>
      <w:r w:rsidRPr="002327AE">
        <w:rPr>
          <w:rFonts w:ascii="Times New Roman" w:eastAsia="Calibri" w:hAnsi="Times New Roman" w:cs="Times New Roman"/>
          <w:sz w:val="22"/>
          <w:szCs w:val="22"/>
          <w:lang w:eastAsia="en-US"/>
        </w:rPr>
        <w:t>.</w:t>
      </w:r>
    </w:p>
    <w:p w14:paraId="1F7BCBF3" w14:textId="77777777" w:rsidR="005F3F9B" w:rsidRPr="002327AE" w:rsidRDefault="005F3F9B" w:rsidP="00CF7052">
      <w:pPr>
        <w:pStyle w:val="affd"/>
        <w:numPr>
          <w:ilvl w:val="1"/>
          <w:numId w:val="27"/>
        </w:numPr>
        <w:tabs>
          <w:tab w:val="left" w:pos="-7230"/>
          <w:tab w:val="left" w:pos="-6663"/>
          <w:tab w:val="left" w:pos="0"/>
        </w:tabs>
        <w:spacing w:before="120" w:after="120"/>
        <w:ind w:left="0" w:firstLine="0"/>
        <w:contextualSpacing w:val="0"/>
        <w:jc w:val="both"/>
        <w:rPr>
          <w:rFonts w:ascii="Times New Roman" w:hAnsi="Times New Roman" w:cs="Times New Roman"/>
          <w:iCs/>
          <w:sz w:val="22"/>
          <w:szCs w:val="22"/>
        </w:rPr>
      </w:pPr>
      <w:r w:rsidRPr="002327AE">
        <w:rPr>
          <w:rFonts w:ascii="Times New Roman" w:hAnsi="Times New Roman" w:cs="Times New Roman"/>
          <w:sz w:val="22"/>
          <w:szCs w:val="22"/>
        </w:rPr>
        <w:t>В Цену Договора не включены и оплачиваются Участником долевого строительства самостоятельно:</w:t>
      </w:r>
    </w:p>
    <w:p w14:paraId="6B4BEA3D" w14:textId="77777777" w:rsidR="005F3F9B" w:rsidRPr="00811AFA" w:rsidRDefault="005F3F9B" w:rsidP="00CF7052">
      <w:pPr>
        <w:widowControl w:val="0"/>
        <w:tabs>
          <w:tab w:val="left" w:pos="851"/>
          <w:tab w:val="left" w:pos="1134"/>
        </w:tabs>
        <w:spacing w:before="120" w:after="120"/>
        <w:jc w:val="both"/>
        <w:rPr>
          <w:sz w:val="22"/>
          <w:szCs w:val="22"/>
        </w:rPr>
      </w:pPr>
      <w:r w:rsidRPr="00811AFA">
        <w:rPr>
          <w:sz w:val="22"/>
          <w:szCs w:val="22"/>
        </w:rPr>
        <w:t>- нотариальные тарифы и сборы (в случае если при оформлении Договора потребуется совершение каких-либо нотариальных действий);</w:t>
      </w:r>
    </w:p>
    <w:p w14:paraId="5A661281" w14:textId="09BAD1FD" w:rsidR="005F3F9B" w:rsidRPr="00811AFA" w:rsidRDefault="005F3F9B" w:rsidP="00CF7052">
      <w:pPr>
        <w:widowControl w:val="0"/>
        <w:tabs>
          <w:tab w:val="left" w:pos="851"/>
          <w:tab w:val="left" w:pos="1134"/>
        </w:tabs>
        <w:spacing w:before="120" w:after="120"/>
        <w:jc w:val="both"/>
        <w:rPr>
          <w:sz w:val="22"/>
          <w:szCs w:val="22"/>
        </w:rPr>
      </w:pPr>
      <w:r w:rsidRPr="00811AFA">
        <w:rPr>
          <w:sz w:val="22"/>
          <w:szCs w:val="22"/>
        </w:rPr>
        <w:t xml:space="preserve">- государственная пошлина за регистрацию дополнительных соглашений или соглашений о расторжении </w:t>
      </w:r>
      <w:r w:rsidR="00B13DE5">
        <w:rPr>
          <w:sz w:val="22"/>
          <w:szCs w:val="22"/>
        </w:rPr>
        <w:t xml:space="preserve">настоящего </w:t>
      </w:r>
      <w:r w:rsidRPr="00811AFA">
        <w:rPr>
          <w:sz w:val="22"/>
          <w:szCs w:val="22"/>
        </w:rPr>
        <w:t>Договора</w:t>
      </w:r>
      <w:r w:rsidR="00B13DE5">
        <w:rPr>
          <w:sz w:val="22"/>
          <w:szCs w:val="22"/>
        </w:rPr>
        <w:t xml:space="preserve">, </w:t>
      </w:r>
      <w:r w:rsidR="005A6C31">
        <w:rPr>
          <w:sz w:val="22"/>
          <w:szCs w:val="22"/>
        </w:rPr>
        <w:t xml:space="preserve">в случаях </w:t>
      </w:r>
      <w:r w:rsidR="000D23EA">
        <w:rPr>
          <w:sz w:val="22"/>
          <w:szCs w:val="22"/>
        </w:rPr>
        <w:t>когда</w:t>
      </w:r>
      <w:r w:rsidRPr="00811AFA">
        <w:rPr>
          <w:sz w:val="22"/>
          <w:szCs w:val="22"/>
        </w:rPr>
        <w:t xml:space="preserve"> такие дополнительные соглашения или соглашения о расторжении инициированы Участником долевого строительства или необходимость их оформления возникла по вине Участника долевого строительства, государственная пошлина за регистрацию права собственности Участника на Объект долевого строительства;</w:t>
      </w:r>
    </w:p>
    <w:p w14:paraId="03E0779D" w14:textId="60E58938" w:rsidR="005F3F9B" w:rsidRDefault="005F3F9B" w:rsidP="00A46415">
      <w:pPr>
        <w:widowControl w:val="0"/>
        <w:tabs>
          <w:tab w:val="left" w:pos="851"/>
          <w:tab w:val="left" w:pos="1134"/>
        </w:tabs>
        <w:spacing w:before="120" w:after="120"/>
        <w:jc w:val="both"/>
        <w:rPr>
          <w:sz w:val="22"/>
          <w:szCs w:val="22"/>
        </w:rPr>
      </w:pPr>
      <w:r w:rsidRPr="00811AFA">
        <w:rPr>
          <w:sz w:val="22"/>
          <w:szCs w:val="22"/>
        </w:rPr>
        <w:t>- любые расходы Участника связанные с оформлением Договора и права собственности Участника долевого строительства на Объект долевого строительства</w:t>
      </w:r>
      <w:r w:rsidR="000D23EA">
        <w:rPr>
          <w:sz w:val="22"/>
          <w:szCs w:val="22"/>
        </w:rPr>
        <w:t>.</w:t>
      </w:r>
    </w:p>
    <w:p w14:paraId="55597177" w14:textId="77777777" w:rsidR="005F3F9B" w:rsidRPr="002327AE" w:rsidRDefault="005F3F9B" w:rsidP="00CF7052">
      <w:pPr>
        <w:numPr>
          <w:ilvl w:val="1"/>
          <w:numId w:val="27"/>
        </w:numPr>
        <w:spacing w:before="120" w:after="120"/>
        <w:ind w:left="0" w:firstLine="0"/>
        <w:jc w:val="both"/>
        <w:rPr>
          <w:sz w:val="22"/>
          <w:szCs w:val="22"/>
        </w:rPr>
      </w:pPr>
      <w:r w:rsidRPr="002327AE">
        <w:rPr>
          <w:sz w:val="22"/>
          <w:szCs w:val="22"/>
        </w:rPr>
        <w:t>Окончательная цена Договора уточняется по результатам завершения строительства Здания в соответствии с Фактической площадью Апартамента по данным обмеров кадастрового инженера. При расхождении Фактической площади Апартамента, указанной в техническом (кадастровом) паспорте, выданном органом технической инвентаризации, с Проектной площадью Апартамента, указанной в п. 2.2. настоящего Договора, Стороны производят дополнительные расчеты в следующем порядке:</w:t>
      </w:r>
    </w:p>
    <w:p w14:paraId="6362BB3E" w14:textId="77777777" w:rsidR="005F3F9B" w:rsidRPr="00811AFA" w:rsidRDefault="005F3F9B" w:rsidP="00CF7052">
      <w:pPr>
        <w:pStyle w:val="affd"/>
        <w:shd w:val="clear" w:color="auto" w:fill="FFFFFF"/>
        <w:tabs>
          <w:tab w:val="left" w:pos="567"/>
        </w:tabs>
        <w:spacing w:before="120" w:after="120"/>
        <w:ind w:left="0"/>
        <w:contextualSpacing w:val="0"/>
        <w:jc w:val="both"/>
        <w:rPr>
          <w:rFonts w:ascii="Times New Roman" w:hAnsi="Times New Roman" w:cs="Times New Roman"/>
          <w:sz w:val="22"/>
          <w:szCs w:val="22"/>
        </w:rPr>
      </w:pPr>
      <w:r w:rsidRPr="00811AFA">
        <w:rPr>
          <w:rFonts w:ascii="Times New Roman" w:hAnsi="Times New Roman" w:cs="Times New Roman"/>
          <w:b/>
          <w:bCs/>
          <w:sz w:val="22"/>
          <w:szCs w:val="22"/>
        </w:rPr>
        <w:t>4.1</w:t>
      </w:r>
      <w:r w:rsidR="00762062" w:rsidRPr="00811AFA">
        <w:rPr>
          <w:rFonts w:ascii="Times New Roman" w:hAnsi="Times New Roman" w:cs="Times New Roman"/>
          <w:b/>
          <w:bCs/>
          <w:sz w:val="22"/>
          <w:szCs w:val="22"/>
        </w:rPr>
        <w:t>1</w:t>
      </w:r>
      <w:r w:rsidRPr="00811AFA">
        <w:rPr>
          <w:rFonts w:ascii="Times New Roman" w:hAnsi="Times New Roman" w:cs="Times New Roman"/>
          <w:b/>
          <w:bCs/>
          <w:sz w:val="22"/>
          <w:szCs w:val="22"/>
        </w:rPr>
        <w:t>.1.</w:t>
      </w:r>
      <w:r w:rsidRPr="00811AFA">
        <w:rPr>
          <w:rFonts w:ascii="Times New Roman" w:hAnsi="Times New Roman" w:cs="Times New Roman"/>
          <w:sz w:val="22"/>
          <w:szCs w:val="22"/>
        </w:rPr>
        <w:t xml:space="preserve"> В случае увеличения Фактической площади Апартамента по результатам обмеров кадастрового инженера Участник долевого строительства в течение 7 (Семи) рабочих дней с момента его письменного уведомления Застройщиком обязан внести Застройщику доплату в связи с увеличением Фактической площади Апартамента по сравнению с Проектной, указанной в п.п 4.1. Договора, путем внесения денежных средств на расчетный счет Застройщика.</w:t>
      </w:r>
    </w:p>
    <w:p w14:paraId="5DB631A2" w14:textId="77777777" w:rsidR="005F3F9B" w:rsidRPr="00811AFA" w:rsidRDefault="005F3F9B" w:rsidP="00CF7052">
      <w:pPr>
        <w:pStyle w:val="affd"/>
        <w:shd w:val="clear" w:color="auto" w:fill="FFFFFF"/>
        <w:tabs>
          <w:tab w:val="left" w:pos="567"/>
        </w:tabs>
        <w:spacing w:before="120" w:after="120"/>
        <w:ind w:left="0"/>
        <w:contextualSpacing w:val="0"/>
        <w:jc w:val="both"/>
        <w:rPr>
          <w:rFonts w:ascii="Times New Roman" w:hAnsi="Times New Roman" w:cs="Times New Roman"/>
          <w:sz w:val="22"/>
          <w:szCs w:val="22"/>
        </w:rPr>
      </w:pPr>
      <w:r w:rsidRPr="00811AFA">
        <w:rPr>
          <w:rFonts w:ascii="Times New Roman" w:hAnsi="Times New Roman" w:cs="Times New Roman"/>
          <w:b/>
          <w:bCs/>
          <w:sz w:val="22"/>
          <w:szCs w:val="22"/>
        </w:rPr>
        <w:t>4.1</w:t>
      </w:r>
      <w:r w:rsidR="00762062" w:rsidRPr="00811AFA">
        <w:rPr>
          <w:rFonts w:ascii="Times New Roman" w:hAnsi="Times New Roman" w:cs="Times New Roman"/>
          <w:b/>
          <w:bCs/>
          <w:sz w:val="22"/>
          <w:szCs w:val="22"/>
        </w:rPr>
        <w:t>1</w:t>
      </w:r>
      <w:r w:rsidRPr="00811AFA">
        <w:rPr>
          <w:rFonts w:ascii="Times New Roman" w:hAnsi="Times New Roman" w:cs="Times New Roman"/>
          <w:b/>
          <w:bCs/>
          <w:sz w:val="22"/>
          <w:szCs w:val="22"/>
        </w:rPr>
        <w:t>.2.</w:t>
      </w:r>
      <w:r w:rsidRPr="00811AFA">
        <w:rPr>
          <w:rFonts w:ascii="Times New Roman" w:hAnsi="Times New Roman" w:cs="Times New Roman"/>
          <w:sz w:val="22"/>
          <w:szCs w:val="22"/>
        </w:rPr>
        <w:t xml:space="preserve"> В случае уменьшения Фактической площади Апартамента по результатам обмеров кадастрового инженера Застройщик обязан возвратить Участнику долевого строительства излишне внесенные денежные средства в течение 7 (Семи) рабочих дней со дня подачи Участником долевого строительства письменного заявления Застройщику.</w:t>
      </w:r>
    </w:p>
    <w:p w14:paraId="319AF436" w14:textId="77777777" w:rsidR="005F3F9B" w:rsidRPr="004106BA" w:rsidRDefault="005F3F9B" w:rsidP="00CF7052">
      <w:pPr>
        <w:pStyle w:val="affd"/>
        <w:shd w:val="clear" w:color="auto" w:fill="FFFFFF"/>
        <w:tabs>
          <w:tab w:val="left" w:pos="567"/>
        </w:tabs>
        <w:spacing w:before="120" w:after="120"/>
        <w:ind w:left="0"/>
        <w:contextualSpacing w:val="0"/>
        <w:jc w:val="both"/>
        <w:rPr>
          <w:rFonts w:ascii="Times New Roman" w:hAnsi="Times New Roman" w:cs="Times New Roman"/>
          <w:sz w:val="22"/>
          <w:szCs w:val="22"/>
        </w:rPr>
      </w:pPr>
      <w:r w:rsidRPr="00811AFA">
        <w:rPr>
          <w:rFonts w:ascii="Times New Roman" w:hAnsi="Times New Roman" w:cs="Times New Roman"/>
          <w:b/>
          <w:bCs/>
          <w:sz w:val="22"/>
          <w:szCs w:val="22"/>
        </w:rPr>
        <w:t>4.1</w:t>
      </w:r>
      <w:r w:rsidR="00762062" w:rsidRPr="00811AFA">
        <w:rPr>
          <w:rFonts w:ascii="Times New Roman" w:hAnsi="Times New Roman" w:cs="Times New Roman"/>
          <w:b/>
          <w:bCs/>
          <w:sz w:val="22"/>
          <w:szCs w:val="22"/>
        </w:rPr>
        <w:t>1</w:t>
      </w:r>
      <w:r w:rsidRPr="00811AFA">
        <w:rPr>
          <w:rFonts w:ascii="Times New Roman" w:hAnsi="Times New Roman" w:cs="Times New Roman"/>
          <w:b/>
          <w:bCs/>
          <w:sz w:val="22"/>
          <w:szCs w:val="22"/>
        </w:rPr>
        <w:t>.3.</w:t>
      </w:r>
      <w:r w:rsidRPr="00811AFA">
        <w:rPr>
          <w:rFonts w:ascii="Times New Roman" w:hAnsi="Times New Roman" w:cs="Times New Roman"/>
          <w:sz w:val="22"/>
          <w:szCs w:val="22"/>
        </w:rPr>
        <w:t xml:space="preserve"> При взаиморасчетах</w:t>
      </w:r>
      <w:r w:rsidR="00762062" w:rsidRPr="00811AFA">
        <w:rPr>
          <w:rFonts w:ascii="Times New Roman" w:hAnsi="Times New Roman" w:cs="Times New Roman"/>
          <w:sz w:val="22"/>
          <w:szCs w:val="22"/>
        </w:rPr>
        <w:t xml:space="preserve"> с</w:t>
      </w:r>
      <w:r w:rsidRPr="00811AFA">
        <w:rPr>
          <w:rFonts w:ascii="Times New Roman" w:hAnsi="Times New Roman" w:cs="Times New Roman"/>
          <w:sz w:val="22"/>
          <w:szCs w:val="22"/>
        </w:rPr>
        <w:t>тороны исходят из цены 1 (Одного) кв.м. площади Апартамента, установленной в п. 4.1. настоящего Договора, помноженной на Фактическую площадь Апартамента.</w:t>
      </w:r>
    </w:p>
    <w:p w14:paraId="209785B9" w14:textId="77777777" w:rsidR="005F3F9B" w:rsidRPr="004106BA" w:rsidRDefault="005F3F9B" w:rsidP="002327AE">
      <w:pPr>
        <w:pStyle w:val="2"/>
        <w:numPr>
          <w:ilvl w:val="0"/>
          <w:numId w:val="27"/>
        </w:numPr>
        <w:tabs>
          <w:tab w:val="left" w:pos="284"/>
        </w:tabs>
        <w:suppressAutoHyphens/>
        <w:spacing w:before="120"/>
        <w:jc w:val="center"/>
        <w:rPr>
          <w:i/>
          <w:iCs/>
          <w:sz w:val="22"/>
          <w:szCs w:val="22"/>
        </w:rPr>
      </w:pPr>
      <w:r w:rsidRPr="004106BA">
        <w:rPr>
          <w:sz w:val="22"/>
          <w:szCs w:val="22"/>
        </w:rPr>
        <w:t>ОБЯЗАТЕЛЬСТВА И ПРАВА СТОРОН</w:t>
      </w:r>
    </w:p>
    <w:p w14:paraId="6FF1D655" w14:textId="77777777" w:rsidR="005F3F9B" w:rsidRPr="004106BA" w:rsidRDefault="005F3F9B" w:rsidP="00CF7052">
      <w:pPr>
        <w:numPr>
          <w:ilvl w:val="1"/>
          <w:numId w:val="25"/>
        </w:numPr>
        <w:tabs>
          <w:tab w:val="left" w:pos="426"/>
        </w:tabs>
        <w:suppressAutoHyphens/>
        <w:spacing w:before="120" w:after="120"/>
        <w:ind w:left="0" w:firstLine="0"/>
        <w:jc w:val="both"/>
        <w:rPr>
          <w:b/>
          <w:sz w:val="22"/>
          <w:szCs w:val="22"/>
        </w:rPr>
      </w:pPr>
      <w:r w:rsidRPr="004106BA">
        <w:rPr>
          <w:sz w:val="22"/>
          <w:szCs w:val="22"/>
        </w:rPr>
        <w:t>Застройщик, в соответствии с настоящим Договором, обязуется выполнить строительные работы и передать в собственность Участнику долевого строительства Объект долевого строительства, указанный в п. 2.2. настоящего Договора.</w:t>
      </w:r>
    </w:p>
    <w:p w14:paraId="2BB869B3" w14:textId="60CE24C0"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4106BA">
        <w:rPr>
          <w:sz w:val="22"/>
          <w:szCs w:val="22"/>
        </w:rPr>
        <w:t xml:space="preserve">Застройщик принимает на себя обязательства по выполнению функций </w:t>
      </w:r>
      <w:r w:rsidR="00BF199E">
        <w:rPr>
          <w:sz w:val="22"/>
          <w:szCs w:val="22"/>
        </w:rPr>
        <w:t>з</w:t>
      </w:r>
      <w:r w:rsidRPr="004106BA">
        <w:rPr>
          <w:sz w:val="22"/>
          <w:szCs w:val="22"/>
        </w:rPr>
        <w:t>аказчика, организующего процесс строительства.</w:t>
      </w:r>
    </w:p>
    <w:p w14:paraId="5CBBC461" w14:textId="5F64C545"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4106BA">
        <w:rPr>
          <w:sz w:val="22"/>
          <w:szCs w:val="22"/>
        </w:rPr>
        <w:t>Застройщик обязуется получить в установленном порядке Разрешение на ввод в эксплуатацию Здания</w:t>
      </w:r>
      <w:r w:rsidR="00214875">
        <w:rPr>
          <w:sz w:val="22"/>
          <w:szCs w:val="22"/>
        </w:rPr>
        <w:t xml:space="preserve">, </w:t>
      </w:r>
      <w:r w:rsidR="00B73407">
        <w:rPr>
          <w:sz w:val="22"/>
          <w:szCs w:val="22"/>
        </w:rPr>
        <w:t xml:space="preserve"> </w:t>
      </w:r>
      <w:r w:rsidR="001A1248">
        <w:rPr>
          <w:sz w:val="22"/>
          <w:szCs w:val="22"/>
        </w:rPr>
        <w:t xml:space="preserve"> поставить Здание на государственный </w:t>
      </w:r>
      <w:proofErr w:type="spellStart"/>
      <w:r w:rsidR="001A1248">
        <w:rPr>
          <w:sz w:val="22"/>
          <w:szCs w:val="22"/>
        </w:rPr>
        <w:t>кадастрвый</w:t>
      </w:r>
      <w:proofErr w:type="spellEnd"/>
      <w:r w:rsidR="001A1248">
        <w:rPr>
          <w:sz w:val="22"/>
          <w:szCs w:val="22"/>
        </w:rPr>
        <w:t xml:space="preserve"> учет, </w:t>
      </w:r>
      <w:r w:rsidR="00214875">
        <w:rPr>
          <w:sz w:val="22"/>
          <w:szCs w:val="22"/>
        </w:rPr>
        <w:t>оплатить</w:t>
      </w:r>
      <w:r w:rsidR="001A1248">
        <w:rPr>
          <w:sz w:val="22"/>
          <w:szCs w:val="22"/>
        </w:rPr>
        <w:t xml:space="preserve"> расход</w:t>
      </w:r>
      <w:r w:rsidR="00214875">
        <w:rPr>
          <w:sz w:val="22"/>
          <w:szCs w:val="22"/>
        </w:rPr>
        <w:t>ы</w:t>
      </w:r>
      <w:r w:rsidR="001A1248">
        <w:rPr>
          <w:sz w:val="22"/>
          <w:szCs w:val="22"/>
        </w:rPr>
        <w:t>, связанны</w:t>
      </w:r>
      <w:r w:rsidR="00214875">
        <w:rPr>
          <w:sz w:val="22"/>
          <w:szCs w:val="22"/>
        </w:rPr>
        <w:t>е</w:t>
      </w:r>
      <w:r w:rsidR="001A1248">
        <w:rPr>
          <w:sz w:val="22"/>
          <w:szCs w:val="22"/>
        </w:rPr>
        <w:t xml:space="preserve"> с постановкой Здания на</w:t>
      </w:r>
      <w:r w:rsidR="00214875">
        <w:rPr>
          <w:sz w:val="22"/>
          <w:szCs w:val="22"/>
        </w:rPr>
        <w:t xml:space="preserve"> государственный</w:t>
      </w:r>
      <w:r w:rsidR="001A1248">
        <w:rPr>
          <w:sz w:val="22"/>
          <w:szCs w:val="22"/>
        </w:rPr>
        <w:t xml:space="preserve"> кадастровый учет</w:t>
      </w:r>
      <w:r w:rsidR="00214875">
        <w:rPr>
          <w:sz w:val="22"/>
          <w:szCs w:val="22"/>
        </w:rPr>
        <w:t>.</w:t>
      </w:r>
      <w:r w:rsidR="001A1248">
        <w:rPr>
          <w:sz w:val="22"/>
          <w:szCs w:val="22"/>
        </w:rPr>
        <w:t xml:space="preserve"> </w:t>
      </w:r>
    </w:p>
    <w:p w14:paraId="2A699A9A" w14:textId="77777777"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4106BA">
        <w:rPr>
          <w:sz w:val="22"/>
          <w:szCs w:val="22"/>
        </w:rPr>
        <w:t>Стороны обязаны выполнить все зависящие от них действия,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w:t>
      </w:r>
    </w:p>
    <w:p w14:paraId="305CC5DC" w14:textId="77777777" w:rsidR="005F3F9B" w:rsidRPr="004106BA" w:rsidRDefault="005F3F9B" w:rsidP="00CF7052">
      <w:pPr>
        <w:tabs>
          <w:tab w:val="left" w:pos="426"/>
        </w:tabs>
        <w:spacing w:before="120" w:after="120"/>
        <w:jc w:val="both"/>
        <w:rPr>
          <w:sz w:val="22"/>
          <w:szCs w:val="22"/>
        </w:rPr>
      </w:pPr>
      <w:r w:rsidRPr="004106BA">
        <w:rPr>
          <w:sz w:val="22"/>
          <w:szCs w:val="22"/>
        </w:rPr>
        <w:t xml:space="preserve">В случае если </w:t>
      </w:r>
      <w:r w:rsidR="002D4081" w:rsidRPr="004106BA">
        <w:rPr>
          <w:sz w:val="22"/>
          <w:szCs w:val="22"/>
        </w:rPr>
        <w:t xml:space="preserve">передача всех документов для </w:t>
      </w:r>
      <w:r w:rsidRPr="004106BA">
        <w:rPr>
          <w:sz w:val="22"/>
          <w:szCs w:val="22"/>
        </w:rPr>
        <w:t>государственн</w:t>
      </w:r>
      <w:r w:rsidR="002D4081" w:rsidRPr="004106BA">
        <w:rPr>
          <w:sz w:val="22"/>
          <w:szCs w:val="22"/>
        </w:rPr>
        <w:t>ой</w:t>
      </w:r>
      <w:r w:rsidRPr="004106BA">
        <w:rPr>
          <w:sz w:val="22"/>
          <w:szCs w:val="22"/>
        </w:rPr>
        <w:t xml:space="preserve"> регистраци</w:t>
      </w:r>
      <w:r w:rsidR="002D4081" w:rsidRPr="004106BA">
        <w:rPr>
          <w:sz w:val="22"/>
          <w:szCs w:val="22"/>
        </w:rPr>
        <w:t>и</w:t>
      </w:r>
      <w:r w:rsidRPr="004106BA">
        <w:rPr>
          <w:sz w:val="22"/>
          <w:szCs w:val="22"/>
        </w:rPr>
        <w:t xml:space="preserve"> Договора осуществляется Застройщиком, Участник долевого строительства обязуется выдать Застройщику соответствующую доверенность, уполномочивающую Застройщика подавать и получать необходимые документы.</w:t>
      </w:r>
    </w:p>
    <w:p w14:paraId="721F606F" w14:textId="77777777" w:rsidR="005F3F9B" w:rsidRPr="004106BA" w:rsidRDefault="005F3F9B" w:rsidP="00CF7052">
      <w:pPr>
        <w:numPr>
          <w:ilvl w:val="1"/>
          <w:numId w:val="25"/>
        </w:numPr>
        <w:tabs>
          <w:tab w:val="left" w:pos="426"/>
        </w:tabs>
        <w:suppressAutoHyphens/>
        <w:spacing w:before="120" w:after="120"/>
        <w:ind w:left="0" w:firstLine="0"/>
        <w:jc w:val="both"/>
        <w:rPr>
          <w:rStyle w:val="FontStyle20"/>
          <w:sz w:val="22"/>
          <w:szCs w:val="22"/>
        </w:rPr>
      </w:pPr>
      <w:r w:rsidRPr="004106BA">
        <w:rPr>
          <w:rStyle w:val="FontStyle20"/>
          <w:sz w:val="22"/>
          <w:szCs w:val="22"/>
        </w:rPr>
        <w:lastRenderedPageBreak/>
        <w:t>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8C38886" w14:textId="2E0EA7A1"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4106BA">
        <w:rPr>
          <w:sz w:val="22"/>
          <w:szCs w:val="22"/>
        </w:rPr>
        <w:t xml:space="preserve">Участник долевого строительства обязуется уплатить Застройщику в установленном настоящим договором порядке обусловленную настоящим </w:t>
      </w:r>
      <w:r w:rsidR="00BF199E">
        <w:rPr>
          <w:sz w:val="22"/>
          <w:szCs w:val="22"/>
        </w:rPr>
        <w:t>Д</w:t>
      </w:r>
      <w:r w:rsidRPr="004106BA">
        <w:rPr>
          <w:sz w:val="22"/>
          <w:szCs w:val="22"/>
        </w:rPr>
        <w:t xml:space="preserve">оговором </w:t>
      </w:r>
      <w:r w:rsidR="00BF199E">
        <w:rPr>
          <w:sz w:val="22"/>
          <w:szCs w:val="22"/>
        </w:rPr>
        <w:t>Ц</w:t>
      </w:r>
      <w:r w:rsidRPr="004106BA">
        <w:rPr>
          <w:sz w:val="22"/>
          <w:szCs w:val="22"/>
        </w:rPr>
        <w:t>ену Объекта долевого строительства.</w:t>
      </w:r>
    </w:p>
    <w:p w14:paraId="40593C72" w14:textId="04CB7469"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4106BA">
        <w:rPr>
          <w:sz w:val="22"/>
          <w:szCs w:val="22"/>
        </w:rPr>
        <w:t>Участник долевого строительства</w:t>
      </w:r>
      <w:r w:rsidR="00274861">
        <w:rPr>
          <w:sz w:val="22"/>
          <w:szCs w:val="22"/>
        </w:rPr>
        <w:t xml:space="preserve"> обязан приступить к </w:t>
      </w:r>
      <w:r w:rsidR="00F2163D">
        <w:rPr>
          <w:sz w:val="22"/>
          <w:szCs w:val="22"/>
        </w:rPr>
        <w:t>пр</w:t>
      </w:r>
      <w:r w:rsidR="00C6108E">
        <w:rPr>
          <w:sz w:val="22"/>
          <w:szCs w:val="22"/>
        </w:rPr>
        <w:t>инятию</w:t>
      </w:r>
      <w:r w:rsidR="00F2163D">
        <w:rPr>
          <w:sz w:val="22"/>
          <w:szCs w:val="22"/>
        </w:rPr>
        <w:t xml:space="preserve"> </w:t>
      </w:r>
      <w:r w:rsidR="00274861">
        <w:rPr>
          <w:sz w:val="22"/>
          <w:szCs w:val="22"/>
        </w:rPr>
        <w:t>от Застройщика</w:t>
      </w:r>
      <w:r w:rsidR="00F2163D">
        <w:rPr>
          <w:sz w:val="22"/>
          <w:szCs w:val="22"/>
        </w:rPr>
        <w:t xml:space="preserve"> по Акту приема- передачи</w:t>
      </w:r>
      <w:r w:rsidR="00274861">
        <w:rPr>
          <w:sz w:val="22"/>
          <w:szCs w:val="22"/>
        </w:rPr>
        <w:t xml:space="preserve"> Объекта долевого строительства</w:t>
      </w:r>
      <w:r w:rsidRPr="004106BA">
        <w:rPr>
          <w:sz w:val="22"/>
          <w:szCs w:val="22"/>
        </w:rPr>
        <w:t xml:space="preserve"> в течение 14 (Четырнадцати) дней от даты получения сообщения от Застройщика</w:t>
      </w:r>
      <w:r w:rsidR="00F2163D">
        <w:rPr>
          <w:sz w:val="22"/>
          <w:szCs w:val="22"/>
        </w:rPr>
        <w:t xml:space="preserve"> о готовности Объекта долевого строительства к передаче</w:t>
      </w:r>
      <w:r w:rsidR="00E91E16">
        <w:rPr>
          <w:sz w:val="22"/>
          <w:szCs w:val="22"/>
        </w:rPr>
        <w:t xml:space="preserve"> по соответствующему Акту приема-передачи</w:t>
      </w:r>
      <w:r w:rsidR="00274861">
        <w:rPr>
          <w:sz w:val="22"/>
          <w:szCs w:val="22"/>
        </w:rPr>
        <w:t>.</w:t>
      </w:r>
    </w:p>
    <w:p w14:paraId="3A70AAFF" w14:textId="0C3D822A" w:rsidR="005F3F9B" w:rsidRPr="004106BA" w:rsidRDefault="00A46415" w:rsidP="00CF7052">
      <w:pPr>
        <w:tabs>
          <w:tab w:val="left" w:pos="426"/>
        </w:tabs>
        <w:spacing w:before="120" w:after="120"/>
        <w:jc w:val="both"/>
        <w:rPr>
          <w:sz w:val="22"/>
          <w:szCs w:val="22"/>
        </w:rPr>
      </w:pPr>
      <w:r>
        <w:rPr>
          <w:sz w:val="22"/>
          <w:szCs w:val="22"/>
        </w:rPr>
        <w:t>В случае е</w:t>
      </w:r>
      <w:r w:rsidR="005F3F9B" w:rsidRPr="004106BA">
        <w:rPr>
          <w:sz w:val="22"/>
          <w:szCs w:val="22"/>
        </w:rPr>
        <w:t xml:space="preserve">сли Участник долевого строительства в указанный в настоящем пункте срок (при условии уведомления Участника долевого строительства надлежащим образом) не </w:t>
      </w:r>
      <w:r w:rsidR="00274861">
        <w:rPr>
          <w:sz w:val="22"/>
          <w:szCs w:val="22"/>
        </w:rPr>
        <w:t xml:space="preserve">приступил </w:t>
      </w:r>
      <w:r w:rsidR="005F3F9B" w:rsidRPr="004106BA">
        <w:rPr>
          <w:sz w:val="22"/>
          <w:szCs w:val="22"/>
        </w:rPr>
        <w:t>или иным образом уклоняется от</w:t>
      </w:r>
      <w:r w:rsidR="00274861">
        <w:rPr>
          <w:sz w:val="22"/>
          <w:szCs w:val="22"/>
        </w:rPr>
        <w:t xml:space="preserve"> принятия </w:t>
      </w:r>
      <w:r w:rsidR="00A26D50">
        <w:rPr>
          <w:sz w:val="22"/>
          <w:szCs w:val="22"/>
        </w:rPr>
        <w:t>Объекта долевого строительства,</w:t>
      </w:r>
      <w:r w:rsidR="005F3F9B" w:rsidRPr="004106BA">
        <w:rPr>
          <w:sz w:val="22"/>
          <w:szCs w:val="22"/>
        </w:rPr>
        <w:t xml:space="preserve"> Застройщик по истечении </w:t>
      </w:r>
      <w:r w:rsidR="00C21306">
        <w:rPr>
          <w:sz w:val="22"/>
          <w:szCs w:val="22"/>
        </w:rPr>
        <w:t>2 (Двух) месяцев, со дня</w:t>
      </w:r>
      <w:r w:rsidR="00274861">
        <w:rPr>
          <w:sz w:val="22"/>
          <w:szCs w:val="22"/>
        </w:rPr>
        <w:t xml:space="preserve"> уведомления Участника долевого строительства</w:t>
      </w:r>
      <w:r w:rsidR="00C21306">
        <w:rPr>
          <w:sz w:val="22"/>
          <w:szCs w:val="22"/>
        </w:rPr>
        <w:t>,</w:t>
      </w:r>
      <w:r w:rsidR="005F3F9B" w:rsidRPr="004106BA">
        <w:rPr>
          <w:sz w:val="22"/>
          <w:szCs w:val="22"/>
        </w:rPr>
        <w:t xml:space="preserve"> составляет односторонний акт о передаче Объекта долевого строительства с указанием на эти обстоятельства. 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w:t>
      </w:r>
      <w:r w:rsidR="00C21306" w:rsidRPr="00C21306">
        <w:rPr>
          <w:rFonts w:ascii="Arial" w:hAnsi="Arial" w:cs="Arial"/>
          <w:color w:val="000000"/>
          <w:sz w:val="26"/>
          <w:szCs w:val="26"/>
          <w:shd w:val="clear" w:color="auto" w:fill="FFFFFF"/>
        </w:rPr>
        <w:t xml:space="preserve"> </w:t>
      </w:r>
      <w:r w:rsidR="00C21306" w:rsidRPr="00A46415">
        <w:rPr>
          <w:color w:val="000000"/>
          <w:sz w:val="22"/>
          <w:szCs w:val="22"/>
          <w:shd w:val="clear" w:color="auto" w:fill="FFFFFF"/>
        </w:rPr>
        <w:t xml:space="preserve">Указанные меры </w:t>
      </w:r>
      <w:r w:rsidR="00C21306">
        <w:rPr>
          <w:color w:val="000000"/>
          <w:sz w:val="22"/>
          <w:szCs w:val="22"/>
          <w:shd w:val="clear" w:color="auto" w:fill="FFFFFF"/>
        </w:rPr>
        <w:t>применяются</w:t>
      </w:r>
      <w:r w:rsidR="00C21306" w:rsidRPr="00A46415">
        <w:rPr>
          <w:color w:val="000000"/>
          <w:sz w:val="22"/>
          <w:szCs w:val="22"/>
          <w:shd w:val="clear" w:color="auto" w:fill="FFFFFF"/>
        </w:rPr>
        <w:t xml:space="preserve"> только в случае</w:t>
      </w:r>
      <w:r w:rsidR="00C21306">
        <w:rPr>
          <w:color w:val="000000"/>
          <w:sz w:val="22"/>
          <w:szCs w:val="22"/>
          <w:shd w:val="clear" w:color="auto" w:fill="FFFFFF"/>
        </w:rPr>
        <w:t xml:space="preserve"> надлежащего уведомления</w:t>
      </w:r>
      <w:r w:rsidR="00C21306" w:rsidRPr="00A46415">
        <w:rPr>
          <w:color w:val="000000"/>
          <w:sz w:val="22"/>
          <w:szCs w:val="22"/>
          <w:shd w:val="clear" w:color="auto" w:fill="FFFFFF"/>
        </w:rPr>
        <w:t xml:space="preserve"> </w:t>
      </w:r>
      <w:r w:rsidR="00C21306">
        <w:rPr>
          <w:color w:val="000000"/>
          <w:sz w:val="22"/>
          <w:szCs w:val="22"/>
          <w:shd w:val="clear" w:color="auto" w:fill="FFFFFF"/>
        </w:rPr>
        <w:t>Застройщиком У</w:t>
      </w:r>
      <w:r w:rsidR="00C21306" w:rsidRPr="00A46415">
        <w:rPr>
          <w:color w:val="000000"/>
          <w:sz w:val="22"/>
          <w:szCs w:val="22"/>
          <w:shd w:val="clear" w:color="auto" w:fill="FFFFFF"/>
        </w:rPr>
        <w:t>частник</w:t>
      </w:r>
      <w:r w:rsidR="00C21306">
        <w:rPr>
          <w:color w:val="000000"/>
          <w:sz w:val="22"/>
          <w:szCs w:val="22"/>
          <w:shd w:val="clear" w:color="auto" w:fill="FFFFFF"/>
        </w:rPr>
        <w:t>а</w:t>
      </w:r>
      <w:r w:rsidR="00C21306" w:rsidRPr="00A46415">
        <w:rPr>
          <w:color w:val="000000"/>
          <w:sz w:val="22"/>
          <w:szCs w:val="22"/>
          <w:shd w:val="clear" w:color="auto" w:fill="FFFFFF"/>
        </w:rPr>
        <w:t xml:space="preserve"> долевого строительства</w:t>
      </w:r>
      <w:r w:rsidR="00C21306">
        <w:rPr>
          <w:color w:val="000000"/>
          <w:sz w:val="22"/>
          <w:szCs w:val="22"/>
          <w:shd w:val="clear" w:color="auto" w:fill="FFFFFF"/>
        </w:rPr>
        <w:t xml:space="preserve">, </w:t>
      </w:r>
      <w:r w:rsidR="00C21306" w:rsidRPr="00A46415">
        <w:rPr>
          <w:color w:val="000000"/>
          <w:sz w:val="22"/>
          <w:szCs w:val="22"/>
          <w:shd w:val="clear" w:color="auto" w:fill="FFFFFF"/>
        </w:rPr>
        <w:t>либо</w:t>
      </w:r>
      <w:r w:rsidR="00C21306">
        <w:rPr>
          <w:color w:val="000000"/>
          <w:sz w:val="22"/>
          <w:szCs w:val="22"/>
          <w:shd w:val="clear" w:color="auto" w:fill="FFFFFF"/>
        </w:rPr>
        <w:t xml:space="preserve"> если</w:t>
      </w:r>
      <w:r w:rsidR="00C21306" w:rsidRPr="00A46415">
        <w:rPr>
          <w:color w:val="000000"/>
          <w:sz w:val="22"/>
          <w:szCs w:val="22"/>
          <w:shd w:val="clear" w:color="auto" w:fill="FFFFFF"/>
        </w:rPr>
        <w:t xml:space="preserve"> оператором почтовой связи заказное письмо возвращено с сообщением об отказе </w:t>
      </w:r>
      <w:r w:rsidR="00C21306">
        <w:rPr>
          <w:color w:val="000000"/>
          <w:sz w:val="22"/>
          <w:szCs w:val="22"/>
          <w:shd w:val="clear" w:color="auto" w:fill="FFFFFF"/>
        </w:rPr>
        <w:t>У</w:t>
      </w:r>
      <w:r w:rsidR="00C21306" w:rsidRPr="00A46415">
        <w:rPr>
          <w:color w:val="000000"/>
          <w:sz w:val="22"/>
          <w:szCs w:val="22"/>
          <w:shd w:val="clear" w:color="auto" w:fill="FFFFFF"/>
        </w:rPr>
        <w:t xml:space="preserve">частника долевого строительства от его получения или в связи с отсутствием </w:t>
      </w:r>
      <w:r w:rsidR="00C21306">
        <w:rPr>
          <w:color w:val="000000"/>
          <w:sz w:val="22"/>
          <w:szCs w:val="22"/>
          <w:shd w:val="clear" w:color="auto" w:fill="FFFFFF"/>
        </w:rPr>
        <w:t>У</w:t>
      </w:r>
      <w:r w:rsidR="00C21306" w:rsidRPr="00A46415">
        <w:rPr>
          <w:color w:val="000000"/>
          <w:sz w:val="22"/>
          <w:szCs w:val="22"/>
          <w:shd w:val="clear" w:color="auto" w:fill="FFFFFF"/>
        </w:rPr>
        <w:t>частника долевого строительства по указанному им почтовому адресу.</w:t>
      </w:r>
    </w:p>
    <w:p w14:paraId="0F5CBA5A" w14:textId="77777777"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4106BA">
        <w:rPr>
          <w:sz w:val="22"/>
          <w:szCs w:val="22"/>
        </w:rPr>
        <w:t>До сдачи Здания в эксплуатацию и передачи Участнику долевого строительства Объекта долевого строительства по Акту приема-передачи, проникновение на Объект долевого строительства, выполнение строительных работ Участником долевого строительства или привлеченными им лицами не допускается.</w:t>
      </w:r>
    </w:p>
    <w:p w14:paraId="7365CDA2" w14:textId="00097AFD" w:rsidR="005F3F9B" w:rsidRPr="004106BA" w:rsidRDefault="005F3F9B" w:rsidP="00CF7052">
      <w:pPr>
        <w:numPr>
          <w:ilvl w:val="1"/>
          <w:numId w:val="25"/>
        </w:numPr>
        <w:tabs>
          <w:tab w:val="left" w:pos="426"/>
        </w:tabs>
        <w:suppressAutoHyphens/>
        <w:spacing w:before="120" w:after="120"/>
        <w:ind w:left="0" w:firstLine="0"/>
        <w:jc w:val="both"/>
        <w:rPr>
          <w:sz w:val="22"/>
          <w:szCs w:val="22"/>
        </w:rPr>
      </w:pPr>
      <w:r w:rsidRPr="004106BA">
        <w:rPr>
          <w:sz w:val="22"/>
          <w:szCs w:val="22"/>
        </w:rPr>
        <w:t xml:space="preserve">Участник долевого строительства обязуется принять на себя ответственность за сохранность Объекта долевого строительства и установленного в нем оборудования, а также нести расходы по содержанию Объекта долевого строительства, включая коммунальные услуги, расходы по техническому обслуживанию Общего имущества Здания </w:t>
      </w:r>
      <w:r w:rsidR="009F7661">
        <w:rPr>
          <w:sz w:val="22"/>
          <w:szCs w:val="22"/>
        </w:rPr>
        <w:t>с</w:t>
      </w:r>
      <w:r w:rsidRPr="004106BA">
        <w:rPr>
          <w:sz w:val="22"/>
          <w:szCs w:val="22"/>
        </w:rPr>
        <w:t xml:space="preserve"> даты подписания Акта приема-передачи</w:t>
      </w:r>
      <w:r w:rsidR="009F7661">
        <w:rPr>
          <w:sz w:val="22"/>
          <w:szCs w:val="22"/>
        </w:rPr>
        <w:t xml:space="preserve"> или с даты составления предусмотренного п. 5.7 настоящего Договора одностороннего акта о передаче Объекта долевого строительства Участнику долевого строительства</w:t>
      </w:r>
      <w:r w:rsidRPr="004106BA">
        <w:rPr>
          <w:sz w:val="22"/>
          <w:szCs w:val="22"/>
        </w:rPr>
        <w:t>.</w:t>
      </w:r>
    </w:p>
    <w:p w14:paraId="238EAFDF" w14:textId="77777777"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4106BA">
        <w:rPr>
          <w:sz w:val="22"/>
          <w:szCs w:val="22"/>
        </w:rPr>
        <w:t>Участник долевого строительства обязуется извещать Застройщика об изменении своего почтового адреса, указанного в настоящем Договоре, не позднее 10 (Десяти) дней со дня его изменения.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адресам, указанных в настоящем Договоре.</w:t>
      </w:r>
    </w:p>
    <w:p w14:paraId="33FDC6C5" w14:textId="77777777" w:rsidR="005F3F9B" w:rsidRPr="004106BA" w:rsidRDefault="005F3F9B" w:rsidP="00CF7052">
      <w:pPr>
        <w:numPr>
          <w:ilvl w:val="1"/>
          <w:numId w:val="25"/>
        </w:numPr>
        <w:tabs>
          <w:tab w:val="left" w:pos="567"/>
        </w:tabs>
        <w:suppressAutoHyphens/>
        <w:spacing w:before="120" w:after="120"/>
        <w:ind w:left="0" w:firstLine="0"/>
        <w:jc w:val="both"/>
        <w:rPr>
          <w:rStyle w:val="FontStyle20"/>
          <w:sz w:val="22"/>
          <w:szCs w:val="22"/>
        </w:rPr>
      </w:pPr>
      <w:r w:rsidRPr="004106BA">
        <w:rPr>
          <w:sz w:val="22"/>
          <w:szCs w:val="22"/>
        </w:rPr>
        <w:t xml:space="preserve">Участник долевого строительства обязуется </w:t>
      </w:r>
      <w:r w:rsidRPr="004106BA">
        <w:rPr>
          <w:rStyle w:val="FontStyle20"/>
          <w:sz w:val="22"/>
          <w:szCs w:val="22"/>
        </w:rPr>
        <w:t>своевременно и в полном объеме выполнять все положения настоящего Договора.</w:t>
      </w:r>
    </w:p>
    <w:p w14:paraId="29BF355B" w14:textId="09167FC2"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4106BA">
        <w:rPr>
          <w:sz w:val="22"/>
          <w:szCs w:val="22"/>
        </w:rPr>
        <w:t>Оплата государственной пошлины за регистрацию права собственности на Объект долевого строительства в Управлении Федеральной службы государственной регистрации, кадастра и картографии по Калининградской области оплачивается Участником долевого строительства самостоятельно.</w:t>
      </w:r>
    </w:p>
    <w:p w14:paraId="276EA9F8" w14:textId="77777777" w:rsidR="005F3F9B" w:rsidRPr="004106BA" w:rsidRDefault="005F3F9B" w:rsidP="00CF7052">
      <w:pPr>
        <w:numPr>
          <w:ilvl w:val="1"/>
          <w:numId w:val="25"/>
        </w:numPr>
        <w:tabs>
          <w:tab w:val="left" w:pos="567"/>
        </w:tabs>
        <w:suppressAutoHyphens/>
        <w:spacing w:before="120" w:after="120"/>
        <w:ind w:left="0" w:firstLine="0"/>
        <w:jc w:val="both"/>
        <w:rPr>
          <w:b/>
          <w:sz w:val="22"/>
          <w:szCs w:val="22"/>
        </w:rPr>
      </w:pPr>
      <w:r w:rsidRPr="004106BA">
        <w:rPr>
          <w:sz w:val="22"/>
          <w:szCs w:val="22"/>
        </w:rPr>
        <w:t>Застройщик оставляет за собой право самостоятельно вносить изменения в проектную документацию, не имеющие отношения к Объекту долевого строительства. Изменения проекта в части, касающиеся изменений Объекта долевого строительства, предварительно согласовываются с Участником долевого строительства и оформляются в письменном виде и подписываются Сторонами.</w:t>
      </w:r>
    </w:p>
    <w:p w14:paraId="5B7B54A0" w14:textId="2D0936C6"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4106BA">
        <w:rPr>
          <w:sz w:val="22"/>
          <w:szCs w:val="22"/>
        </w:rPr>
        <w:t xml:space="preserve">Первые этажи, </w:t>
      </w:r>
      <w:r w:rsidR="00D2328B" w:rsidRPr="00CF7052">
        <w:rPr>
          <w:bCs/>
          <w:sz w:val="22"/>
          <w:szCs w:val="22"/>
        </w:rPr>
        <w:t>подземн</w:t>
      </w:r>
      <w:r w:rsidR="00D2328B">
        <w:rPr>
          <w:bCs/>
          <w:sz w:val="22"/>
          <w:szCs w:val="22"/>
        </w:rPr>
        <w:t>ая</w:t>
      </w:r>
      <w:r w:rsidR="00D2328B" w:rsidRPr="00CF7052">
        <w:rPr>
          <w:bCs/>
          <w:sz w:val="22"/>
          <w:szCs w:val="22"/>
        </w:rPr>
        <w:t xml:space="preserve"> автостоянк</w:t>
      </w:r>
      <w:r w:rsidR="00D2328B">
        <w:rPr>
          <w:bCs/>
          <w:sz w:val="22"/>
          <w:szCs w:val="22"/>
        </w:rPr>
        <w:t>а</w:t>
      </w:r>
      <w:r w:rsidR="00CF4702">
        <w:rPr>
          <w:bCs/>
          <w:sz w:val="22"/>
          <w:szCs w:val="22"/>
        </w:rPr>
        <w:t xml:space="preserve"> на минус первых этажах</w:t>
      </w:r>
      <w:r w:rsidR="00D2328B" w:rsidRPr="004106BA" w:rsidDel="00D2328B">
        <w:rPr>
          <w:sz w:val="22"/>
          <w:szCs w:val="22"/>
        </w:rPr>
        <w:t xml:space="preserve"> </w:t>
      </w:r>
      <w:r w:rsidRPr="004106BA">
        <w:rPr>
          <w:sz w:val="22"/>
          <w:szCs w:val="22"/>
        </w:rPr>
        <w:t xml:space="preserve"> не являются Общими имуществом входящим в состав Здания и предназначены для коммерческого использования Застройщиком.</w:t>
      </w:r>
    </w:p>
    <w:p w14:paraId="256A6D8C" w14:textId="77777777"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4106BA">
        <w:rPr>
          <w:sz w:val="22"/>
          <w:szCs w:val="22"/>
        </w:rPr>
        <w:t xml:space="preserve">Во избежание негативных последствий для Здания и Объекта долевого строительства Участнику долевого строительства запрещается: разбивать, сверлить, штробить, пробивать отверстия в вентканалах и дымоходах, изменять места установки санитарных приборов согласно проекту. Участник долевого строительства ознакомлен с тем, что Здание строится по индивидуальному проекту и является уникальным 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РФ. </w:t>
      </w:r>
    </w:p>
    <w:p w14:paraId="7EF94B27" w14:textId="77777777" w:rsidR="005F3F9B" w:rsidRPr="004106BA" w:rsidRDefault="005F3F9B" w:rsidP="00CF7052">
      <w:pPr>
        <w:numPr>
          <w:ilvl w:val="1"/>
          <w:numId w:val="25"/>
        </w:numPr>
        <w:tabs>
          <w:tab w:val="left" w:pos="567"/>
        </w:tabs>
        <w:suppressAutoHyphens/>
        <w:spacing w:before="120" w:after="120"/>
        <w:ind w:left="0" w:firstLine="0"/>
        <w:jc w:val="both"/>
        <w:rPr>
          <w:sz w:val="22"/>
          <w:szCs w:val="22"/>
        </w:rPr>
      </w:pPr>
      <w:r w:rsidRPr="004106BA">
        <w:rPr>
          <w:sz w:val="22"/>
          <w:szCs w:val="22"/>
        </w:rPr>
        <w:lastRenderedPageBreak/>
        <w:t>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Здания с правом сформировать часть Земельного участка, на которой расположено Здание,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Здания,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Здания. После формирования самостоятельного выделенного земельного участка для эксплуатации Здания, данный участок целиком признается Общим имуществом и поступает в долевую собственность собственников помещений в нем. При этом, ни участники долевого строительства, ни любые иные собственники помещений в Здании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Здания. Стороны договорились, что Застройщик вправе без согласия Участника строить на Земельном участке иные объекты недвижимости, кроме указанного в п. 2.1 Договора.</w:t>
      </w:r>
    </w:p>
    <w:p w14:paraId="3CC51952" w14:textId="77685273" w:rsidR="005F3F9B" w:rsidRPr="004106BA" w:rsidRDefault="00A44618" w:rsidP="00CF7052">
      <w:pPr>
        <w:numPr>
          <w:ilvl w:val="1"/>
          <w:numId w:val="25"/>
        </w:numPr>
        <w:tabs>
          <w:tab w:val="left" w:pos="567"/>
        </w:tabs>
        <w:suppressAutoHyphens/>
        <w:spacing w:before="120" w:after="120"/>
        <w:ind w:left="0" w:firstLine="0"/>
        <w:jc w:val="both"/>
        <w:rPr>
          <w:sz w:val="22"/>
          <w:szCs w:val="22"/>
        </w:rPr>
      </w:pPr>
      <w:r w:rsidRPr="00A46415">
        <w:rPr>
          <w:i/>
          <w:sz w:val="22"/>
          <w:szCs w:val="22"/>
        </w:rPr>
        <w:t xml:space="preserve">(Если применимо) </w:t>
      </w:r>
      <w:r w:rsidR="005F3F9B" w:rsidRPr="00A46415">
        <w:rPr>
          <w:i/>
          <w:sz w:val="22"/>
          <w:szCs w:val="22"/>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r w:rsidR="005F3F9B" w:rsidRPr="004106BA">
        <w:rPr>
          <w:sz w:val="22"/>
          <w:szCs w:val="22"/>
        </w:rPr>
        <w:t>.</w:t>
      </w:r>
    </w:p>
    <w:p w14:paraId="706925E5" w14:textId="77777777" w:rsidR="005F3F9B" w:rsidRPr="004106BA" w:rsidRDefault="005F3F9B" w:rsidP="0006126E">
      <w:pPr>
        <w:pStyle w:val="2"/>
        <w:numPr>
          <w:ilvl w:val="0"/>
          <w:numId w:val="25"/>
        </w:numPr>
        <w:tabs>
          <w:tab w:val="left" w:pos="284"/>
        </w:tabs>
        <w:suppressAutoHyphens/>
        <w:spacing w:before="120" w:after="120"/>
        <w:jc w:val="center"/>
        <w:rPr>
          <w:i/>
          <w:iCs/>
          <w:sz w:val="22"/>
          <w:szCs w:val="22"/>
        </w:rPr>
      </w:pPr>
      <w:r w:rsidRPr="004106BA">
        <w:rPr>
          <w:sz w:val="22"/>
          <w:szCs w:val="22"/>
        </w:rPr>
        <w:t>ОТВЕТСТВЕННОСТЬ СТОРОН</w:t>
      </w:r>
    </w:p>
    <w:p w14:paraId="0CDFAA7F" w14:textId="77777777" w:rsidR="005F3F9B" w:rsidRPr="004106BA"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 xml:space="preserve">В </w:t>
      </w:r>
      <w:r w:rsidRPr="004106BA">
        <w:rPr>
          <w:rFonts w:ascii="Times New Roman" w:hAnsi="Times New Roman" w:cs="Times New Roman"/>
          <w:bCs/>
          <w:sz w:val="22"/>
          <w:szCs w:val="22"/>
        </w:rPr>
        <w:t>случае</w:t>
      </w:r>
      <w:r w:rsidRPr="004106BA">
        <w:rPr>
          <w:rFonts w:ascii="Times New Roman" w:eastAsia="Times New Roman" w:hAnsi="Times New Roman" w:cs="Times New Roman"/>
          <w:bCs/>
          <w:sz w:val="22"/>
          <w:szCs w:val="22"/>
          <w:lang w:eastAsia="ru-RU"/>
        </w:rPr>
        <w:t xml:space="preserve">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документально подтвержденные убытки сверх неустойки. </w:t>
      </w:r>
    </w:p>
    <w:p w14:paraId="7B9C779D" w14:textId="77777777" w:rsidR="005F3F9B" w:rsidRPr="004106BA"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hAnsi="Times New Roman" w:cs="Times New Roman"/>
          <w:sz w:val="22"/>
          <w:szCs w:val="22"/>
        </w:rPr>
        <w:t xml:space="preserve">В </w:t>
      </w:r>
      <w:r w:rsidRPr="004106BA">
        <w:rPr>
          <w:rFonts w:ascii="Times New Roman" w:eastAsia="Times New Roman" w:hAnsi="Times New Roman" w:cs="Times New Roman"/>
          <w:bCs/>
          <w:sz w:val="22"/>
          <w:szCs w:val="22"/>
          <w:lang w:eastAsia="ru-RU"/>
        </w:rPr>
        <w:t>случае</w:t>
      </w:r>
      <w:r w:rsidRPr="004106BA">
        <w:rPr>
          <w:rFonts w:ascii="Times New Roman" w:hAnsi="Times New Roman" w:cs="Times New Roman"/>
          <w:sz w:val="22"/>
          <w:szCs w:val="22"/>
        </w:rPr>
        <w:t xml:space="preserve"> нарушения срока, предусмотренного </w:t>
      </w:r>
      <w:r w:rsidRPr="00C80E8E">
        <w:rPr>
          <w:rFonts w:ascii="Times New Roman" w:hAnsi="Times New Roman" w:cs="Times New Roman"/>
          <w:b/>
          <w:bCs/>
          <w:sz w:val="22"/>
          <w:szCs w:val="22"/>
        </w:rPr>
        <w:t>п. 4.</w:t>
      </w:r>
      <w:r w:rsidR="002327AE" w:rsidRPr="00C80E8E">
        <w:rPr>
          <w:rFonts w:ascii="Times New Roman" w:hAnsi="Times New Roman" w:cs="Times New Roman"/>
          <w:b/>
          <w:bCs/>
          <w:sz w:val="22"/>
          <w:szCs w:val="22"/>
        </w:rPr>
        <w:t>3</w:t>
      </w:r>
      <w:r w:rsidRPr="00C80E8E">
        <w:rPr>
          <w:rFonts w:ascii="Times New Roman" w:hAnsi="Times New Roman" w:cs="Times New Roman"/>
          <w:b/>
          <w:bCs/>
          <w:sz w:val="22"/>
          <w:szCs w:val="22"/>
        </w:rPr>
        <w:t>.</w:t>
      </w:r>
      <w:r w:rsidR="002D4081" w:rsidRPr="004106BA">
        <w:rPr>
          <w:rFonts w:ascii="Times New Roman" w:hAnsi="Times New Roman" w:cs="Times New Roman"/>
          <w:sz w:val="22"/>
          <w:szCs w:val="22"/>
        </w:rPr>
        <w:t xml:space="preserve"> и </w:t>
      </w:r>
      <w:r w:rsidR="002D4081" w:rsidRPr="00C80E8E">
        <w:rPr>
          <w:rFonts w:ascii="Times New Roman" w:hAnsi="Times New Roman" w:cs="Times New Roman"/>
          <w:b/>
          <w:bCs/>
          <w:sz w:val="22"/>
          <w:szCs w:val="22"/>
        </w:rPr>
        <w:t>п.</w:t>
      </w:r>
      <w:r w:rsidR="00C80E8E" w:rsidRPr="00C80E8E">
        <w:rPr>
          <w:rFonts w:ascii="Times New Roman" w:hAnsi="Times New Roman" w:cs="Times New Roman"/>
          <w:b/>
          <w:bCs/>
          <w:sz w:val="22"/>
          <w:szCs w:val="22"/>
        </w:rPr>
        <w:t xml:space="preserve"> </w:t>
      </w:r>
      <w:r w:rsidR="002D4081" w:rsidRPr="00C80E8E">
        <w:rPr>
          <w:rFonts w:ascii="Times New Roman" w:hAnsi="Times New Roman" w:cs="Times New Roman"/>
          <w:b/>
          <w:bCs/>
          <w:sz w:val="22"/>
          <w:szCs w:val="22"/>
        </w:rPr>
        <w:t>4.</w:t>
      </w:r>
      <w:r w:rsidR="009440CE" w:rsidRPr="00C80E8E">
        <w:rPr>
          <w:rFonts w:ascii="Times New Roman" w:hAnsi="Times New Roman" w:cs="Times New Roman"/>
          <w:b/>
          <w:bCs/>
          <w:sz w:val="22"/>
          <w:szCs w:val="22"/>
        </w:rPr>
        <w:t>11.1</w:t>
      </w:r>
      <w:r w:rsidR="00C80E8E" w:rsidRPr="00C80E8E">
        <w:rPr>
          <w:rFonts w:ascii="Times New Roman" w:hAnsi="Times New Roman" w:cs="Times New Roman"/>
          <w:b/>
          <w:bCs/>
          <w:sz w:val="22"/>
          <w:szCs w:val="22"/>
        </w:rPr>
        <w:t>.</w:t>
      </w:r>
      <w:r w:rsidRPr="004106BA">
        <w:rPr>
          <w:rFonts w:ascii="Times New Roman" w:hAnsi="Times New Roman" w:cs="Times New Roman"/>
          <w:sz w:val="22"/>
          <w:szCs w:val="22"/>
        </w:rPr>
        <w:t xml:space="preserve">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r w:rsidRPr="004106BA">
        <w:rPr>
          <w:rFonts w:ascii="Times New Roman" w:eastAsia="Times New Roman" w:hAnsi="Times New Roman" w:cs="Times New Roman"/>
          <w:bCs/>
          <w:sz w:val="22"/>
          <w:szCs w:val="22"/>
          <w:lang w:eastAsia="ru-RU"/>
        </w:rPr>
        <w:t xml:space="preserve">. </w:t>
      </w:r>
    </w:p>
    <w:p w14:paraId="3CA5CC0E" w14:textId="77777777" w:rsidR="005F3F9B" w:rsidRPr="004106BA"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 xml:space="preserve">Просрочка </w:t>
      </w:r>
      <w:r w:rsidRPr="004106BA">
        <w:rPr>
          <w:rFonts w:ascii="Times New Roman" w:eastAsia="Times New Roman" w:hAnsi="Times New Roman" w:cs="Times New Roman"/>
          <w:sz w:val="22"/>
          <w:szCs w:val="22"/>
          <w:lang w:eastAsia="ru-RU"/>
        </w:rPr>
        <w:t>по внесению денежных средств на</w:t>
      </w:r>
      <w:r w:rsidRPr="004106BA">
        <w:rPr>
          <w:rFonts w:ascii="Times New Roman" w:hAnsi="Times New Roman" w:cs="Times New Roman"/>
          <w:sz w:val="22"/>
          <w:szCs w:val="22"/>
        </w:rPr>
        <w:t xml:space="preserve"> аккредитив</w:t>
      </w:r>
      <w:r w:rsidRPr="004106BA">
        <w:rPr>
          <w:rFonts w:ascii="Times New Roman" w:eastAsia="Times New Roman" w:hAnsi="Times New Roman" w:cs="Times New Roman"/>
          <w:bCs/>
          <w:sz w:val="22"/>
          <w:szCs w:val="22"/>
          <w:lang w:eastAsia="ru-RU"/>
        </w:rPr>
        <w:t xml:space="preserve"> Участником долевого строительства более чем на 60 дней является основанием для одностороннего отказа Застройщика от исполнения Договора в порядке, предусмотренном </w:t>
      </w:r>
      <w:r w:rsidRPr="004106BA">
        <w:rPr>
          <w:rFonts w:ascii="Times New Roman" w:hAnsi="Times New Roman" w:cs="Times New Roman"/>
          <w:sz w:val="22"/>
          <w:szCs w:val="22"/>
        </w:rPr>
        <w:t>Федеральным законом от 30.12.2004 г. № 214-ФЗ</w:t>
      </w:r>
      <w:r w:rsidRPr="004106BA">
        <w:rPr>
          <w:rFonts w:ascii="Times New Roman" w:eastAsia="Times New Roman" w:hAnsi="Times New Roman" w:cs="Times New Roman"/>
          <w:bCs/>
          <w:sz w:val="22"/>
          <w:szCs w:val="22"/>
          <w:lang w:eastAsia="ru-RU"/>
        </w:rPr>
        <w:t>.</w:t>
      </w:r>
    </w:p>
    <w:p w14:paraId="3F91FF0A" w14:textId="77777777" w:rsidR="005F3F9B" w:rsidRPr="004106BA"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5EF2072F" w14:textId="77777777" w:rsidR="005F3F9B" w:rsidRPr="004106BA" w:rsidRDefault="005F3F9B" w:rsidP="0006126E">
      <w:pPr>
        <w:pStyle w:val="2"/>
        <w:numPr>
          <w:ilvl w:val="0"/>
          <w:numId w:val="25"/>
        </w:numPr>
        <w:tabs>
          <w:tab w:val="left" w:pos="284"/>
        </w:tabs>
        <w:suppressAutoHyphens/>
        <w:spacing w:before="120" w:after="120"/>
        <w:jc w:val="center"/>
        <w:rPr>
          <w:i/>
          <w:iCs/>
          <w:sz w:val="22"/>
          <w:szCs w:val="22"/>
        </w:rPr>
      </w:pPr>
      <w:r w:rsidRPr="004106BA">
        <w:rPr>
          <w:sz w:val="22"/>
          <w:szCs w:val="22"/>
        </w:rPr>
        <w:t>ГАРАНТИИ КАЧЕСТВА</w:t>
      </w:r>
    </w:p>
    <w:p w14:paraId="060A8D24"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b/>
          <w:sz w:val="22"/>
          <w:szCs w:val="22"/>
        </w:rPr>
      </w:pPr>
      <w:r w:rsidRPr="004106BA">
        <w:rPr>
          <w:rFonts w:ascii="Times New Roman" w:eastAsia="Times New Roman" w:hAnsi="Times New Roman" w:cs="Times New Roman"/>
          <w:bCs/>
          <w:sz w:val="22"/>
          <w:szCs w:val="22"/>
          <w:lang w:eastAsia="ru-RU"/>
        </w:rPr>
        <w:t>Застройщик</w:t>
      </w:r>
      <w:r w:rsidRPr="004106BA">
        <w:rPr>
          <w:rFonts w:ascii="Times New Roman" w:hAnsi="Times New Roman" w:cs="Times New Roman"/>
          <w:sz w:val="22"/>
          <w:szCs w:val="22"/>
        </w:rPr>
        <w:t xml:space="preserve"> обязан передать Участнику долевого строительства Объект долевого строительства, качество которого соответствует условиям Договора, в том числе требованиям технических регламентов, проектной документации и градостроительных регламентов.</w:t>
      </w:r>
    </w:p>
    <w:p w14:paraId="5DD5433E" w14:textId="48B47730"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Гарантийный срок для Объекта долевого строительства составляет 5 (Пять) лет. Указанный гарантийный срок исчисляется со дня</w:t>
      </w:r>
      <w:r w:rsidR="00907F1C">
        <w:rPr>
          <w:rFonts w:ascii="Times New Roman" w:eastAsia="Times New Roman" w:hAnsi="Times New Roman" w:cs="Times New Roman"/>
          <w:bCs/>
          <w:sz w:val="22"/>
          <w:szCs w:val="22"/>
          <w:lang w:eastAsia="ru-RU"/>
        </w:rPr>
        <w:t xml:space="preserve"> </w:t>
      </w:r>
      <w:r w:rsidR="00B5393E">
        <w:rPr>
          <w:rFonts w:ascii="Times New Roman" w:eastAsia="Times New Roman" w:hAnsi="Times New Roman" w:cs="Times New Roman"/>
          <w:bCs/>
          <w:sz w:val="22"/>
          <w:szCs w:val="22"/>
          <w:lang w:eastAsia="ru-RU"/>
        </w:rPr>
        <w:t>передачи Объекта долевого строительства</w:t>
      </w:r>
      <w:r w:rsidR="00E5116D">
        <w:rPr>
          <w:rFonts w:ascii="Times New Roman" w:eastAsia="Times New Roman" w:hAnsi="Times New Roman" w:cs="Times New Roman"/>
          <w:bCs/>
          <w:sz w:val="22"/>
          <w:szCs w:val="22"/>
          <w:lang w:eastAsia="ru-RU"/>
        </w:rPr>
        <w:t xml:space="preserve"> Участнику долевого строительства по Акту приема-передачи</w:t>
      </w:r>
      <w:r w:rsidR="00B5393E">
        <w:rPr>
          <w:rFonts w:ascii="Times New Roman" w:eastAsia="Times New Roman" w:hAnsi="Times New Roman" w:cs="Times New Roman"/>
          <w:bCs/>
          <w:sz w:val="22"/>
          <w:szCs w:val="22"/>
          <w:lang w:eastAsia="ru-RU"/>
        </w:rPr>
        <w:t>, за исключением технологического и инженерного оборудования входящего в состав такого Объекта долевого строительства.</w:t>
      </w:r>
    </w:p>
    <w:p w14:paraId="59817EF5"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7F06A40"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Гарантийный срок на имущество, входящее в комплектацию Объекта долевого строительства: двери, включая дверные ручки, трубы и электропроводку равняется гарантийному сроку, установленному производителями данного имущества.</w:t>
      </w:r>
    </w:p>
    <w:p w14:paraId="3D28ECA5"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eastAsia="Times New Roman" w:hAnsi="Times New Roman" w:cs="Times New Roman"/>
          <w:bCs/>
          <w:sz w:val="22"/>
          <w:szCs w:val="22"/>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только в течение гарантийного срока.</w:t>
      </w:r>
    </w:p>
    <w:p w14:paraId="660B5626" w14:textId="77777777" w:rsidR="005F3F9B" w:rsidRPr="004106BA"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eastAsia="Times New Roman" w:hAnsi="Times New Roman" w:cs="Times New Roman"/>
          <w:bCs/>
          <w:sz w:val="22"/>
          <w:szCs w:val="22"/>
          <w:lang w:eastAsia="ru-RU"/>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w:t>
      </w:r>
      <w:r w:rsidRPr="004106BA">
        <w:rPr>
          <w:rFonts w:ascii="Times New Roman" w:eastAsia="Times New Roman" w:hAnsi="Times New Roman" w:cs="Times New Roman"/>
          <w:bCs/>
          <w:sz w:val="22"/>
          <w:szCs w:val="22"/>
          <w:lang w:eastAsia="ru-RU"/>
        </w:rPr>
        <w:lastRenderedPageBreak/>
        <w:t>градостроительных регламентов, а также иных обязательных требований к процессу его эксплуатации либо вследствие</w:t>
      </w:r>
      <w:r w:rsidRPr="004106BA">
        <w:rPr>
          <w:rFonts w:ascii="Times New Roman" w:hAnsi="Times New Roman" w:cs="Times New Roman"/>
          <w:sz w:val="22"/>
          <w:szCs w:val="22"/>
        </w:rPr>
        <w:t xml:space="preserve"> ненадлежащего его ремонта, проведенного самим Участником долевого строительства или привлеченными им третьими лицами.</w:t>
      </w:r>
    </w:p>
    <w:p w14:paraId="5BF4D256" w14:textId="77777777" w:rsidR="005F3F9B" w:rsidRPr="004106BA" w:rsidRDefault="005F3F9B" w:rsidP="0006126E">
      <w:pPr>
        <w:pStyle w:val="2"/>
        <w:numPr>
          <w:ilvl w:val="0"/>
          <w:numId w:val="25"/>
        </w:numPr>
        <w:tabs>
          <w:tab w:val="left" w:pos="284"/>
        </w:tabs>
        <w:suppressAutoHyphens/>
        <w:spacing w:before="120" w:after="120"/>
        <w:jc w:val="center"/>
        <w:rPr>
          <w:i/>
          <w:iCs/>
          <w:sz w:val="22"/>
          <w:szCs w:val="22"/>
        </w:rPr>
      </w:pPr>
      <w:r w:rsidRPr="004106BA">
        <w:rPr>
          <w:sz w:val="22"/>
          <w:szCs w:val="22"/>
        </w:rPr>
        <w:t>УСТУПКА ПРАВ ТРЕБОВАНИЯ ПО ДОГОВОРУ</w:t>
      </w:r>
    </w:p>
    <w:p w14:paraId="5A36019C" w14:textId="77777777" w:rsidR="005F3F9B" w:rsidRPr="004106BA"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bookmarkStart w:id="8" w:name="sub_1101"/>
      <w:r w:rsidRPr="004106BA">
        <w:rPr>
          <w:rFonts w:ascii="Times New Roman" w:hAnsi="Times New Roman" w:cs="Times New Roman"/>
          <w:sz w:val="22"/>
          <w:szCs w:val="22"/>
        </w:rPr>
        <w:t>Уступка Участником долевого строительства прав требований по Договору допускается</w:t>
      </w:r>
      <w:r w:rsidRPr="004106BA">
        <w:rPr>
          <w:rFonts w:ascii="Times New Roman" w:eastAsia="Times New Roman" w:hAnsi="Times New Roman" w:cs="Times New Roman"/>
          <w:sz w:val="22"/>
          <w:szCs w:val="22"/>
          <w:lang w:eastAsia="ru-RU"/>
        </w:rPr>
        <w:t xml:space="preserve">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4106BA">
          <w:rPr>
            <w:rFonts w:ascii="Times New Roman" w:eastAsia="Times New Roman" w:hAnsi="Times New Roman" w:cs="Times New Roman"/>
            <w:sz w:val="22"/>
            <w:szCs w:val="22"/>
            <w:lang w:eastAsia="ru-RU"/>
          </w:rPr>
          <w:t>кодексом</w:t>
        </w:r>
      </w:hyperlink>
      <w:r w:rsidRPr="004106BA">
        <w:rPr>
          <w:rFonts w:ascii="Times New Roman" w:eastAsia="Times New Roman" w:hAnsi="Times New Roman" w:cs="Times New Roman"/>
          <w:sz w:val="22"/>
          <w:szCs w:val="22"/>
          <w:lang w:eastAsia="ru-RU"/>
        </w:rPr>
        <w:t xml:space="preserve"> Российской Федерации</w:t>
      </w:r>
      <w:r w:rsidRPr="004106BA">
        <w:rPr>
          <w:rFonts w:ascii="Times New Roman" w:hAnsi="Times New Roman" w:cs="Times New Roman"/>
          <w:sz w:val="22"/>
          <w:szCs w:val="22"/>
        </w:rPr>
        <w:t>.</w:t>
      </w:r>
    </w:p>
    <w:p w14:paraId="64E8ABBD" w14:textId="77777777" w:rsidR="005F3F9B" w:rsidRPr="004106BA" w:rsidRDefault="005F3F9B" w:rsidP="00CF7052">
      <w:pPr>
        <w:pStyle w:val="affd"/>
        <w:numPr>
          <w:ilvl w:val="0"/>
          <w:numId w:val="11"/>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bookmarkStart w:id="9" w:name="sub_1102"/>
      <w:bookmarkEnd w:id="8"/>
      <w:r w:rsidRPr="004106BA">
        <w:rPr>
          <w:rFonts w:ascii="Times New Roman" w:hAnsi="Times New Roman" w:cs="Times New Roman"/>
          <w:sz w:val="22"/>
          <w:szCs w:val="22"/>
        </w:rPr>
        <w:t>Уступка Участником долевого строительства</w:t>
      </w:r>
      <w:r w:rsidRPr="004106BA" w:rsidDel="00C6229D">
        <w:rPr>
          <w:rFonts w:ascii="Times New Roman" w:hAnsi="Times New Roman" w:cs="Times New Roman"/>
          <w:sz w:val="22"/>
          <w:szCs w:val="22"/>
        </w:rPr>
        <w:t xml:space="preserve"> </w:t>
      </w:r>
      <w:r w:rsidRPr="004106BA">
        <w:rPr>
          <w:rFonts w:ascii="Times New Roman" w:hAnsi="Times New Roman" w:cs="Times New Roman"/>
          <w:sz w:val="22"/>
          <w:szCs w:val="22"/>
        </w:rPr>
        <w:t xml:space="preserve"> прав требований по настоящему Договору допускается с момента государственной </w:t>
      </w:r>
      <w:r w:rsidRPr="004106BA">
        <w:rPr>
          <w:rFonts w:ascii="Times New Roman" w:eastAsia="Times New Roman" w:hAnsi="Times New Roman" w:cs="Times New Roman"/>
          <w:sz w:val="22"/>
          <w:szCs w:val="22"/>
          <w:lang w:eastAsia="ru-RU"/>
        </w:rPr>
        <w:t xml:space="preserve">регистрации настоящего договора до момента подписания Сторонами Акта приема-передачи </w:t>
      </w:r>
      <w:hyperlink w:anchor="sub_2012" w:history="1">
        <w:r w:rsidRPr="004106BA">
          <w:rPr>
            <w:rFonts w:ascii="Times New Roman" w:eastAsia="Times New Roman" w:hAnsi="Times New Roman" w:cs="Times New Roman"/>
            <w:sz w:val="22"/>
            <w:szCs w:val="22"/>
            <w:lang w:eastAsia="ru-RU"/>
          </w:rPr>
          <w:t>Объекта долевого строительства</w:t>
        </w:r>
      </w:hyperlink>
      <w:r w:rsidRPr="004106BA">
        <w:rPr>
          <w:rFonts w:ascii="Times New Roman" w:eastAsia="Times New Roman" w:hAnsi="Times New Roman" w:cs="Times New Roman"/>
          <w:sz w:val="22"/>
          <w:szCs w:val="22"/>
          <w:lang w:eastAsia="ru-RU"/>
        </w:rPr>
        <w:t>.</w:t>
      </w:r>
    </w:p>
    <w:bookmarkEnd w:id="9"/>
    <w:p w14:paraId="4D116B58" w14:textId="77777777" w:rsidR="005F3F9B" w:rsidRPr="004106BA"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Уступка Участником долевого строительства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304FE836" w14:textId="77777777" w:rsidR="005F3F9B" w:rsidRPr="004106BA"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w:t>
      </w:r>
      <w:r w:rsidRPr="004106BA" w:rsidDel="00C6229D">
        <w:rPr>
          <w:rFonts w:ascii="Times New Roman" w:hAnsi="Times New Roman" w:cs="Times New Roman"/>
          <w:sz w:val="22"/>
          <w:szCs w:val="22"/>
        </w:rPr>
        <w:t xml:space="preserve"> </w:t>
      </w:r>
      <w:r w:rsidRPr="004106BA">
        <w:rPr>
          <w:rFonts w:ascii="Times New Roman" w:hAnsi="Times New Roman" w:cs="Times New Roman"/>
          <w:sz w:val="22"/>
          <w:szCs w:val="22"/>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048C1FE9" w14:textId="6A7EC8CA" w:rsidR="005F3F9B" w:rsidRPr="00A46415" w:rsidRDefault="00571C9F"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i/>
          <w:sz w:val="22"/>
          <w:szCs w:val="22"/>
        </w:rPr>
      </w:pPr>
      <w:r w:rsidRPr="00A46415">
        <w:rPr>
          <w:rFonts w:ascii="Times New Roman" w:hAnsi="Times New Roman" w:cs="Times New Roman"/>
          <w:i/>
          <w:sz w:val="22"/>
          <w:szCs w:val="22"/>
        </w:rPr>
        <w:t xml:space="preserve">(Если применимо) </w:t>
      </w:r>
      <w:r w:rsidR="005F3F9B" w:rsidRPr="00A46415">
        <w:rPr>
          <w:rFonts w:ascii="Times New Roman" w:hAnsi="Times New Roman" w:cs="Times New Roman"/>
          <w:i/>
          <w:sz w:val="22"/>
          <w:szCs w:val="22"/>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EB0DB47" w14:textId="77777777" w:rsidR="005F3F9B" w:rsidRPr="004106BA" w:rsidRDefault="005F3F9B" w:rsidP="0006126E">
      <w:pPr>
        <w:pStyle w:val="2"/>
        <w:numPr>
          <w:ilvl w:val="0"/>
          <w:numId w:val="25"/>
        </w:numPr>
        <w:tabs>
          <w:tab w:val="left" w:pos="284"/>
        </w:tabs>
        <w:suppressAutoHyphens/>
        <w:spacing w:before="120" w:after="120"/>
        <w:jc w:val="center"/>
        <w:rPr>
          <w:i/>
          <w:iCs/>
          <w:sz w:val="22"/>
          <w:szCs w:val="22"/>
        </w:rPr>
      </w:pPr>
      <w:r w:rsidRPr="004106BA">
        <w:rPr>
          <w:sz w:val="22"/>
          <w:szCs w:val="22"/>
        </w:rPr>
        <w:t>ОБСТОЯТЕЛЬСТВА НЕПРЕОДОЛИМОЙ СИЛЫ</w:t>
      </w:r>
    </w:p>
    <w:p w14:paraId="31D8FE06" w14:textId="77777777" w:rsidR="005F3F9B" w:rsidRPr="004106BA"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4106BA">
        <w:rPr>
          <w:rFonts w:ascii="Times New Roman" w:hAnsi="Times New Roman" w:cs="Times New Roman"/>
          <w:sz w:val="22"/>
          <w:szCs w:val="22"/>
        </w:rPr>
        <w:t>Сторона, не исполнившая или ненадлежащим образом исполнившая свои обязательства по</w:t>
      </w:r>
      <w:r w:rsidRPr="004106BA">
        <w:rPr>
          <w:rFonts w:ascii="Times New Roman" w:eastAsia="Times New Roman" w:hAnsi="Times New Roman" w:cs="Times New Roman"/>
          <w:bCs/>
          <w:sz w:val="22"/>
          <w:szCs w:val="22"/>
          <w:lang w:eastAsia="ru-RU"/>
        </w:rPr>
        <w:t xml:space="preserve">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C95EDBD" w14:textId="77777777" w:rsidR="005F3F9B" w:rsidRPr="004106BA"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введение в регионе уполномоченными органами ограничительных и запретительных мер, вызванные эпидемией, пандемией, нормативные и ненормативные акты органов власти и управления, а также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ECE6964" w14:textId="77777777" w:rsidR="005F3F9B" w:rsidRPr="004106BA"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ADF35F" w14:textId="77777777" w:rsidR="005F3F9B" w:rsidRPr="004106BA"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4106BA">
        <w:rPr>
          <w:rFonts w:ascii="Times New Roman" w:hAnsi="Times New Roman" w:cs="Times New Roman"/>
          <w:sz w:val="22"/>
          <w:szCs w:val="22"/>
        </w:rPr>
        <w:t>Если другая Сторона заявит претензию по этому поводу, то Сторона, подвергающаяся действию</w:t>
      </w:r>
      <w:r w:rsidRPr="004106BA">
        <w:rPr>
          <w:rFonts w:ascii="Times New Roman" w:eastAsia="Times New Roman" w:hAnsi="Times New Roman" w:cs="Times New Roman"/>
          <w:sz w:val="22"/>
          <w:szCs w:val="22"/>
          <w:lang w:eastAsia="ru-RU"/>
        </w:rPr>
        <w:t xml:space="preserve"> обстоятельств непреодолимой силы, освобождается от ответственности по свидетельству, выданному торговой палатой Российской Федерации.</w:t>
      </w:r>
    </w:p>
    <w:p w14:paraId="2F5E7FBF" w14:textId="77777777" w:rsidR="005F3F9B" w:rsidRPr="004106BA"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4106BA">
        <w:rPr>
          <w:sz w:val="22"/>
          <w:szCs w:val="22"/>
        </w:rPr>
        <w:t>ПОРЯДОК РАЗРЕШЕНИЯ СПОРОВ.</w:t>
      </w:r>
    </w:p>
    <w:p w14:paraId="57577C01" w14:textId="77777777" w:rsidR="005F3F9B" w:rsidRPr="004106BA" w:rsidRDefault="005F3F9B" w:rsidP="00CF7052">
      <w:pPr>
        <w:pStyle w:val="affd"/>
        <w:numPr>
          <w:ilvl w:val="0"/>
          <w:numId w:val="13"/>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 xml:space="preserve">Споры, </w:t>
      </w:r>
      <w:r w:rsidRPr="004106BA">
        <w:rPr>
          <w:rFonts w:ascii="Times New Roman" w:eastAsia="Times New Roman" w:hAnsi="Times New Roman" w:cs="Times New Roman"/>
          <w:sz w:val="22"/>
          <w:szCs w:val="22"/>
          <w:lang w:eastAsia="ru-RU"/>
        </w:rPr>
        <w:t>возникающие</w:t>
      </w:r>
      <w:r w:rsidRPr="004106BA">
        <w:rPr>
          <w:rFonts w:ascii="Times New Roman" w:hAnsi="Times New Roman" w:cs="Times New Roman"/>
          <w:sz w:val="22"/>
          <w:szCs w:val="22"/>
        </w:rPr>
        <w:t xml:space="preserve"> при заключении, исполнении и расторжении настоящего Договора Стороны решают путем переговоров, а при не достижении согласия – в суде в установленном законодательством РФ порядке.</w:t>
      </w:r>
    </w:p>
    <w:p w14:paraId="523D265A" w14:textId="77777777" w:rsidR="005F3F9B" w:rsidRPr="004106BA"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4106BA">
        <w:rPr>
          <w:sz w:val="22"/>
          <w:szCs w:val="22"/>
        </w:rPr>
        <w:t>ИЗМЕНЕНИЕ И РАСТОРЖЕНИЕ ДОГОВОРА</w:t>
      </w:r>
    </w:p>
    <w:p w14:paraId="0EF52B6E" w14:textId="77777777" w:rsidR="005F3F9B" w:rsidRPr="004106BA"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Изменения и дополнения к настоящему Договору в соответствии с Федеральным законом от 30.12.2004 г. № 214-ФЗ и ГК РФ совершаются в письменной форме, оформляются дополнительным соглашением, подписанным обеими Сторонами, подлежит государственной регистрации и считается заключенным с момента такой регистрации.</w:t>
      </w:r>
    </w:p>
    <w:p w14:paraId="6E8FE18A" w14:textId="77777777" w:rsidR="005F3F9B" w:rsidRPr="004106BA"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lastRenderedPageBreak/>
        <w:t>Расторжение Договора осуществляется в соответствии с Федеральным законом от 30.12.2004 г. № 214-ФЗ</w:t>
      </w:r>
      <w:r w:rsidRPr="004106BA">
        <w:rPr>
          <w:rFonts w:ascii="Times New Roman" w:eastAsia="Times New Roman" w:hAnsi="Times New Roman" w:cs="Times New Roman"/>
          <w:sz w:val="22"/>
          <w:szCs w:val="22"/>
          <w:lang w:eastAsia="ru-RU"/>
        </w:rPr>
        <w:t xml:space="preserve"> и законодательством Российской Федерации.</w:t>
      </w:r>
    </w:p>
    <w:p w14:paraId="20CC6F62" w14:textId="32758E3F" w:rsidR="005F3F9B" w:rsidRPr="004106BA" w:rsidRDefault="00183F51" w:rsidP="00CF7052">
      <w:pPr>
        <w:spacing w:before="120" w:after="120"/>
        <w:jc w:val="both"/>
        <w:rPr>
          <w:sz w:val="22"/>
          <w:szCs w:val="22"/>
        </w:rPr>
      </w:pPr>
      <w:r w:rsidRPr="004106BA">
        <w:rPr>
          <w:b/>
          <w:bCs/>
          <w:sz w:val="22"/>
          <w:szCs w:val="22"/>
        </w:rPr>
        <w:t>11.3.</w:t>
      </w:r>
      <w:r w:rsidRPr="004106BA">
        <w:rPr>
          <w:sz w:val="22"/>
          <w:szCs w:val="22"/>
        </w:rPr>
        <w:t xml:space="preserve"> </w:t>
      </w:r>
      <w:r w:rsidR="005F3F9B" w:rsidRPr="004106BA">
        <w:rPr>
          <w:sz w:val="22"/>
          <w:szCs w:val="22"/>
        </w:rPr>
        <w:t xml:space="preserve">В случае расторжения настоящего Договора по основаниям, предусмотренным  законом или договором, денежные средства со </w:t>
      </w:r>
      <w:r w:rsidR="007077B1" w:rsidRPr="004106BA">
        <w:rPr>
          <w:sz w:val="22"/>
          <w:szCs w:val="22"/>
          <w:lang w:val="en-US"/>
        </w:rPr>
        <w:t>C</w:t>
      </w:r>
      <w:r w:rsidR="005F3F9B" w:rsidRPr="004106BA">
        <w:rPr>
          <w:sz w:val="22"/>
          <w:szCs w:val="22"/>
        </w:rPr>
        <w:t xml:space="preserve">чета эскроу подлежат возврату Участнику долевого строительства путем их перечисления </w:t>
      </w:r>
      <w:r w:rsidR="000D75FA" w:rsidRPr="004106BA">
        <w:rPr>
          <w:sz w:val="22"/>
          <w:szCs w:val="22"/>
        </w:rPr>
        <w:t>Э</w:t>
      </w:r>
      <w:r w:rsidR="005F3F9B" w:rsidRPr="004106BA">
        <w:rPr>
          <w:sz w:val="22"/>
          <w:szCs w:val="22"/>
        </w:rPr>
        <w:t xml:space="preserve">скроу-агентом на счет Участника долевого строительства </w:t>
      </w:r>
      <w:r w:rsidR="005F3F9B" w:rsidRPr="00E839A6">
        <w:rPr>
          <w:sz w:val="22"/>
          <w:szCs w:val="22"/>
          <w:highlight w:val="yellow"/>
        </w:rPr>
        <w:t>№</w:t>
      </w:r>
      <w:r w:rsidR="00E839A6" w:rsidRPr="00E839A6">
        <w:rPr>
          <w:sz w:val="22"/>
          <w:szCs w:val="22"/>
          <w:highlight w:val="yellow"/>
        </w:rPr>
        <w:t>___________________</w:t>
      </w:r>
      <w:r w:rsidR="005F3F9B" w:rsidRPr="0006126E">
        <w:rPr>
          <w:sz w:val="22"/>
          <w:szCs w:val="22"/>
        </w:rPr>
        <w:t>,</w:t>
      </w:r>
      <w:r w:rsidR="005F3F9B" w:rsidRPr="004106BA">
        <w:rPr>
          <w:sz w:val="22"/>
          <w:szCs w:val="22"/>
        </w:rPr>
        <w:t xml:space="preserve">  открытый в </w:t>
      </w:r>
      <w:r w:rsidR="006E73D0" w:rsidRPr="00A46415">
        <w:rPr>
          <w:sz w:val="22"/>
          <w:szCs w:val="22"/>
          <w:highlight w:val="yellow"/>
        </w:rPr>
        <w:t>_________________________________________________</w:t>
      </w:r>
      <w:r w:rsidR="005F3F9B" w:rsidRPr="004106BA">
        <w:rPr>
          <w:sz w:val="22"/>
          <w:szCs w:val="22"/>
        </w:rPr>
        <w:t xml:space="preserve">. При заключении договора </w:t>
      </w:r>
      <w:r w:rsidR="007077B1" w:rsidRPr="004106BA">
        <w:rPr>
          <w:sz w:val="22"/>
          <w:szCs w:val="22"/>
          <w:lang w:val="en-US"/>
        </w:rPr>
        <w:t>C</w:t>
      </w:r>
      <w:r w:rsidR="005F3F9B" w:rsidRPr="004106BA">
        <w:rPr>
          <w:sz w:val="22"/>
          <w:szCs w:val="22"/>
        </w:rPr>
        <w:t xml:space="preserve">чета эскроу Участник долевого строительства обязан указать в договоре </w:t>
      </w:r>
      <w:r w:rsidR="007077B1" w:rsidRPr="004106BA">
        <w:rPr>
          <w:sz w:val="22"/>
          <w:szCs w:val="22"/>
          <w:lang w:val="en-US"/>
        </w:rPr>
        <w:t>C</w:t>
      </w:r>
      <w:r w:rsidR="005F3F9B" w:rsidRPr="004106BA">
        <w:rPr>
          <w:sz w:val="22"/>
          <w:szCs w:val="22"/>
        </w:rPr>
        <w:t xml:space="preserve">чета эскроу указанный номер счета в качестве счета, на который осуществляется возврат денежных средств.  </w:t>
      </w:r>
    </w:p>
    <w:p w14:paraId="5DD9CD01" w14:textId="62DED004" w:rsidR="005F3F9B" w:rsidRPr="004106BA" w:rsidRDefault="00183F51" w:rsidP="00CF7052">
      <w:pPr>
        <w:pStyle w:val="affd"/>
        <w:tabs>
          <w:tab w:val="left" w:pos="567"/>
        </w:tabs>
        <w:spacing w:before="120" w:after="120"/>
        <w:ind w:left="0"/>
        <w:jc w:val="both"/>
        <w:rPr>
          <w:rFonts w:ascii="Times New Roman" w:hAnsi="Times New Roman" w:cs="Times New Roman"/>
          <w:sz w:val="22"/>
          <w:szCs w:val="22"/>
        </w:rPr>
      </w:pPr>
      <w:r w:rsidRPr="004106BA">
        <w:rPr>
          <w:rFonts w:ascii="Times New Roman" w:hAnsi="Times New Roman" w:cs="Times New Roman"/>
          <w:b/>
          <w:bCs/>
          <w:sz w:val="22"/>
          <w:szCs w:val="22"/>
        </w:rPr>
        <w:t>11.4.</w:t>
      </w:r>
      <w:r w:rsidRPr="004106BA">
        <w:rPr>
          <w:rFonts w:ascii="Times New Roman" w:hAnsi="Times New Roman" w:cs="Times New Roman"/>
          <w:sz w:val="22"/>
          <w:szCs w:val="22"/>
        </w:rPr>
        <w:t xml:space="preserve"> </w:t>
      </w:r>
      <w:r w:rsidR="005F3F9B" w:rsidRPr="004106BA">
        <w:rPr>
          <w:rFonts w:ascii="Times New Roman" w:hAnsi="Times New Roman" w:cs="Times New Roman"/>
          <w:sz w:val="22"/>
          <w:szCs w:val="22"/>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r w:rsidR="003D60DA" w:rsidRPr="00A46415">
        <w:rPr>
          <w:rFonts w:ascii="Times New Roman" w:hAnsi="Times New Roman" w:cs="Times New Roman"/>
          <w:i/>
          <w:sz w:val="22"/>
          <w:szCs w:val="22"/>
        </w:rPr>
        <w:t>(если применимо)</w:t>
      </w:r>
      <w:r w:rsidR="003D60DA">
        <w:rPr>
          <w:rFonts w:ascii="Times New Roman" w:hAnsi="Times New Roman" w:cs="Times New Roman"/>
          <w:sz w:val="22"/>
          <w:szCs w:val="22"/>
        </w:rPr>
        <w:t xml:space="preserve"> </w:t>
      </w:r>
      <w:r w:rsidR="005F3F9B" w:rsidRPr="00A46415">
        <w:rPr>
          <w:rFonts w:ascii="Times New Roman" w:hAnsi="Times New Roman" w:cs="Times New Roman"/>
          <w:i/>
          <w:sz w:val="22"/>
          <w:szCs w:val="22"/>
        </w:rPr>
        <w:t>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r w:rsidR="005F3F9B" w:rsidRPr="004106BA">
        <w:rPr>
          <w:rFonts w:ascii="Times New Roman" w:hAnsi="Times New Roman" w:cs="Times New Roman"/>
          <w:sz w:val="22"/>
          <w:szCs w:val="22"/>
        </w:rPr>
        <w:t>.</w:t>
      </w:r>
    </w:p>
    <w:p w14:paraId="079A875E" w14:textId="77777777" w:rsidR="005F3F9B" w:rsidRPr="004106BA"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4106BA">
        <w:rPr>
          <w:sz w:val="22"/>
          <w:szCs w:val="22"/>
        </w:rPr>
        <w:t>ОСОБЫЕ УСЛОВИЯ</w:t>
      </w:r>
    </w:p>
    <w:p w14:paraId="4E47D91F" w14:textId="77777777" w:rsidR="005F3F9B" w:rsidRPr="004106BA"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561480A" w14:textId="18DF0E16" w:rsidR="005F3F9B" w:rsidRPr="004106BA"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 xml:space="preserve">Участник долевого строительства обязуется в течение 10 (Десяти) дней после подписания Акта приема-передачи и получения ключей от Объекта долевого строительства, подписать Договор по содержанию и эксплуатации Объекта долевого строительства, указанного в п. 1.2. настоящего Договора с </w:t>
      </w:r>
      <w:r w:rsidR="00D42156">
        <w:rPr>
          <w:rFonts w:ascii="Times New Roman" w:hAnsi="Times New Roman" w:cs="Times New Roman"/>
          <w:sz w:val="22"/>
          <w:szCs w:val="22"/>
        </w:rPr>
        <w:t xml:space="preserve">управляющей </w:t>
      </w:r>
      <w:r w:rsidRPr="004106BA">
        <w:rPr>
          <w:rFonts w:ascii="Times New Roman" w:hAnsi="Times New Roman" w:cs="Times New Roman"/>
          <w:sz w:val="22"/>
          <w:szCs w:val="22"/>
        </w:rPr>
        <w:t xml:space="preserve">организацией по </w:t>
      </w:r>
      <w:r w:rsidR="00A356F8">
        <w:rPr>
          <w:rFonts w:ascii="Times New Roman" w:hAnsi="Times New Roman" w:cs="Times New Roman"/>
          <w:sz w:val="22"/>
          <w:szCs w:val="22"/>
        </w:rPr>
        <w:t xml:space="preserve">техническому </w:t>
      </w:r>
      <w:r w:rsidRPr="004106BA">
        <w:rPr>
          <w:rFonts w:ascii="Times New Roman" w:hAnsi="Times New Roman" w:cs="Times New Roman"/>
          <w:sz w:val="22"/>
          <w:szCs w:val="22"/>
        </w:rPr>
        <w:t xml:space="preserve">обслуживанию </w:t>
      </w:r>
      <w:r w:rsidR="008E5080">
        <w:rPr>
          <w:rFonts w:ascii="Times New Roman" w:hAnsi="Times New Roman" w:cs="Times New Roman"/>
          <w:sz w:val="22"/>
          <w:szCs w:val="22"/>
        </w:rPr>
        <w:t>Здания</w:t>
      </w:r>
      <w:r w:rsidRPr="004106BA">
        <w:rPr>
          <w:rFonts w:ascii="Times New Roman" w:hAnsi="Times New Roman" w:cs="Times New Roman"/>
          <w:sz w:val="22"/>
          <w:szCs w:val="22"/>
        </w:rPr>
        <w:t>.</w:t>
      </w:r>
    </w:p>
    <w:p w14:paraId="70156FF0" w14:textId="07FAC789" w:rsidR="005F3F9B" w:rsidRPr="004106BA"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Участник долевого строительства обязуется нести расходы по техническому обслуживанию Здания пропорционально занимаемой площади с даты подписания Акта приема-передачи Объекта долевого строительства</w:t>
      </w:r>
      <w:r w:rsidR="00D83748">
        <w:rPr>
          <w:rFonts w:ascii="Times New Roman" w:hAnsi="Times New Roman" w:cs="Times New Roman"/>
          <w:sz w:val="22"/>
          <w:szCs w:val="22"/>
        </w:rPr>
        <w:t xml:space="preserve"> </w:t>
      </w:r>
      <w:r w:rsidR="00A46415">
        <w:rPr>
          <w:rFonts w:ascii="Times New Roman" w:hAnsi="Times New Roman" w:cs="Times New Roman"/>
          <w:sz w:val="22"/>
          <w:szCs w:val="22"/>
        </w:rPr>
        <w:t xml:space="preserve">или </w:t>
      </w:r>
      <w:r w:rsidR="00D83748" w:rsidRPr="00A46415">
        <w:rPr>
          <w:rFonts w:ascii="Times New Roman" w:hAnsi="Times New Roman" w:cs="Times New Roman"/>
          <w:sz w:val="22"/>
          <w:szCs w:val="22"/>
        </w:rPr>
        <w:t xml:space="preserve">с даты </w:t>
      </w:r>
      <w:proofErr w:type="gramStart"/>
      <w:r w:rsidR="00D83748" w:rsidRPr="00A46415">
        <w:rPr>
          <w:rFonts w:ascii="Times New Roman" w:hAnsi="Times New Roman" w:cs="Times New Roman"/>
          <w:sz w:val="22"/>
          <w:szCs w:val="22"/>
        </w:rPr>
        <w:t>составления</w:t>
      </w:r>
      <w:proofErr w:type="gramEnd"/>
      <w:r w:rsidR="00D83748" w:rsidRPr="00A46415">
        <w:rPr>
          <w:rFonts w:ascii="Times New Roman" w:hAnsi="Times New Roman" w:cs="Times New Roman"/>
          <w:sz w:val="22"/>
          <w:szCs w:val="22"/>
        </w:rPr>
        <w:t xml:space="preserve"> предусмотренного п. 5.7 настоящего Договора одностороннего </w:t>
      </w:r>
      <w:r w:rsidR="00A46415">
        <w:rPr>
          <w:rFonts w:ascii="Times New Roman" w:hAnsi="Times New Roman" w:cs="Times New Roman"/>
          <w:sz w:val="22"/>
          <w:szCs w:val="22"/>
        </w:rPr>
        <w:t>А</w:t>
      </w:r>
      <w:r w:rsidR="00D83748" w:rsidRPr="00A46415">
        <w:rPr>
          <w:rFonts w:ascii="Times New Roman" w:hAnsi="Times New Roman" w:cs="Times New Roman"/>
          <w:sz w:val="22"/>
          <w:szCs w:val="22"/>
        </w:rPr>
        <w:t>кта о передаче Объекта долевого строительства Участнику долевого строительства</w:t>
      </w:r>
      <w:r w:rsidRPr="004106BA">
        <w:rPr>
          <w:rFonts w:ascii="Times New Roman" w:hAnsi="Times New Roman" w:cs="Times New Roman"/>
          <w:sz w:val="22"/>
          <w:szCs w:val="22"/>
        </w:rPr>
        <w:t>.</w:t>
      </w:r>
    </w:p>
    <w:p w14:paraId="01742EE5" w14:textId="77777777" w:rsidR="005F3F9B" w:rsidRPr="004106BA"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Участник долевого строительства</w:t>
      </w:r>
      <w:r w:rsidRPr="004106BA" w:rsidDel="00E413A7">
        <w:rPr>
          <w:rFonts w:ascii="Times New Roman" w:hAnsi="Times New Roman" w:cs="Times New Roman"/>
          <w:sz w:val="22"/>
          <w:szCs w:val="22"/>
        </w:rPr>
        <w:t xml:space="preserve"> </w:t>
      </w:r>
      <w:r w:rsidRPr="004106BA">
        <w:rPr>
          <w:rFonts w:ascii="Times New Roman" w:hAnsi="Times New Roman" w:cs="Times New Roman"/>
          <w:sz w:val="22"/>
          <w:szCs w:val="22"/>
        </w:rPr>
        <w:t xml:space="preserve"> не вправе самостоятельно, либо силами привлеченных им третьих лиц производить перепланировку, переоборудование Объекта долевого строительства, остекление лоджий и балконов, прокладку любых дополнительных сетей и коммуникаций, ремонт и любое проникновение к имеющимся в </w:t>
      </w:r>
      <w:r w:rsidR="00811AFA">
        <w:rPr>
          <w:rFonts w:ascii="Times New Roman" w:hAnsi="Times New Roman" w:cs="Times New Roman"/>
          <w:sz w:val="22"/>
          <w:szCs w:val="22"/>
        </w:rPr>
        <w:t>апартаменте</w:t>
      </w:r>
      <w:r w:rsidRPr="004106BA">
        <w:rPr>
          <w:rFonts w:ascii="Times New Roman" w:hAnsi="Times New Roman" w:cs="Times New Roman"/>
          <w:sz w:val="22"/>
          <w:szCs w:val="22"/>
        </w:rPr>
        <w:t>, в подъезде, на фасаде, иных помещениях Здания коммуникациям. В случае нарушения указанного обстоятельства Участник долевого строительства</w:t>
      </w:r>
      <w:r w:rsidRPr="004106BA" w:rsidDel="00E413A7">
        <w:rPr>
          <w:rFonts w:ascii="Times New Roman" w:hAnsi="Times New Roman" w:cs="Times New Roman"/>
          <w:sz w:val="22"/>
          <w:szCs w:val="22"/>
        </w:rPr>
        <w:t xml:space="preserve"> </w:t>
      </w:r>
      <w:r w:rsidRPr="004106BA">
        <w:rPr>
          <w:rFonts w:ascii="Times New Roman" w:hAnsi="Times New Roman" w:cs="Times New Roman"/>
          <w:sz w:val="22"/>
          <w:szCs w:val="22"/>
        </w:rPr>
        <w:t xml:space="preserve"> возмещает Застройщику причиненный нарушением данного обстоятельства ущерб.</w:t>
      </w:r>
    </w:p>
    <w:p w14:paraId="6137BF76" w14:textId="77777777" w:rsidR="005F3F9B" w:rsidRPr="004106BA"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В случае реорганизации Застройщика (в т.ч. изменение собственника), Договор не прекращает своего действия, Обязательства по настоящему Договору несет правопреемник Застройщика в соответствии с Российским Законодательством.</w:t>
      </w:r>
    </w:p>
    <w:p w14:paraId="32B8FB85" w14:textId="77777777" w:rsidR="005F3F9B" w:rsidRPr="004106BA"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 xml:space="preserve">Исполнение обязательств Застройщика перед Участником долевого строительства по Договору в связи с размещением Участником долевого строительства денежных средств в счет уплаты цены Договора на </w:t>
      </w:r>
      <w:r w:rsidR="00FD115D" w:rsidRPr="004106BA">
        <w:rPr>
          <w:rFonts w:ascii="Times New Roman" w:hAnsi="Times New Roman" w:cs="Times New Roman"/>
          <w:sz w:val="22"/>
          <w:szCs w:val="22"/>
        </w:rPr>
        <w:t>С</w:t>
      </w:r>
      <w:r w:rsidRPr="004106BA">
        <w:rPr>
          <w:rFonts w:ascii="Times New Roman" w:hAnsi="Times New Roman" w:cs="Times New Roman"/>
          <w:sz w:val="22"/>
          <w:szCs w:val="22"/>
        </w:rPr>
        <w:t>чет эскроу, в соответствии с положениями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 года иными способами не обеспечивается.</w:t>
      </w:r>
    </w:p>
    <w:p w14:paraId="7D95E099" w14:textId="77777777" w:rsidR="005F3F9B" w:rsidRPr="004106BA"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Стороны договорились, что признание недействительными части настоящего Договора не влечет недействительность всего договора.</w:t>
      </w:r>
    </w:p>
    <w:p w14:paraId="79D65221" w14:textId="77777777" w:rsidR="005F3F9B" w:rsidRPr="004106BA"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Подписывая настоящий Договор, Участник долевого строительства</w:t>
      </w:r>
      <w:r w:rsidRPr="004106BA" w:rsidDel="00E413A7">
        <w:rPr>
          <w:rFonts w:ascii="Times New Roman" w:hAnsi="Times New Roman" w:cs="Times New Roman"/>
          <w:sz w:val="22"/>
          <w:szCs w:val="22"/>
        </w:rPr>
        <w:t xml:space="preserve"> </w:t>
      </w:r>
      <w:r w:rsidRPr="004106BA">
        <w:rPr>
          <w:rFonts w:ascii="Times New Roman" w:hAnsi="Times New Roman" w:cs="Times New Roman"/>
          <w:sz w:val="22"/>
          <w:szCs w:val="22"/>
        </w:rPr>
        <w:t xml:space="preserve"> дает согласие на направление Застройщиком смс - оповещений информационного характера.</w:t>
      </w:r>
    </w:p>
    <w:p w14:paraId="2E19A244" w14:textId="77777777" w:rsidR="005F3F9B" w:rsidRPr="004106BA"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В случае подписания Участник долевого строительства</w:t>
      </w:r>
      <w:r w:rsidRPr="004106BA" w:rsidDel="00E413A7">
        <w:rPr>
          <w:rFonts w:ascii="Times New Roman" w:hAnsi="Times New Roman" w:cs="Times New Roman"/>
          <w:sz w:val="22"/>
          <w:szCs w:val="22"/>
        </w:rPr>
        <w:t xml:space="preserve"> </w:t>
      </w:r>
      <w:r w:rsidRPr="004106BA">
        <w:rPr>
          <w:rFonts w:ascii="Times New Roman" w:hAnsi="Times New Roman" w:cs="Times New Roman"/>
          <w:sz w:val="22"/>
          <w:szCs w:val="22"/>
        </w:rPr>
        <w:t xml:space="preserve"> Акта приема-передачи Объекта до направления ему уведомления о завершении строительства Объекта и готовности к передаче, Участник долевого строительства</w:t>
      </w:r>
      <w:r w:rsidRPr="004106BA" w:rsidDel="00E413A7">
        <w:rPr>
          <w:rFonts w:ascii="Times New Roman" w:hAnsi="Times New Roman" w:cs="Times New Roman"/>
          <w:sz w:val="22"/>
          <w:szCs w:val="22"/>
        </w:rPr>
        <w:t xml:space="preserve"> </w:t>
      </w:r>
      <w:r w:rsidRPr="004106BA">
        <w:rPr>
          <w:rFonts w:ascii="Times New Roman" w:hAnsi="Times New Roman" w:cs="Times New Roman"/>
          <w:sz w:val="22"/>
          <w:szCs w:val="22"/>
        </w:rPr>
        <w:t xml:space="preserve"> считается уведомленным о завершении строительства надлежащим образом.</w:t>
      </w:r>
    </w:p>
    <w:p w14:paraId="2872E24C" w14:textId="77777777" w:rsidR="005F3F9B" w:rsidRPr="004106BA" w:rsidRDefault="005F3F9B" w:rsidP="00CF7052">
      <w:pPr>
        <w:pStyle w:val="affd"/>
        <w:numPr>
          <w:ilvl w:val="0"/>
          <w:numId w:val="15"/>
        </w:numPr>
        <w:tabs>
          <w:tab w:val="left" w:pos="709"/>
        </w:tabs>
        <w:spacing w:before="120" w:after="120"/>
        <w:ind w:left="0" w:firstLine="0"/>
        <w:contextualSpacing w:val="0"/>
        <w:jc w:val="both"/>
        <w:rPr>
          <w:rFonts w:ascii="Times New Roman" w:eastAsia="Calibri" w:hAnsi="Times New Roman" w:cs="Times New Roman"/>
          <w:sz w:val="22"/>
          <w:szCs w:val="22"/>
          <w:lang w:eastAsia="en-US"/>
        </w:rPr>
      </w:pPr>
      <w:r w:rsidRPr="004106BA">
        <w:rPr>
          <w:rFonts w:ascii="Times New Roman" w:hAnsi="Times New Roman" w:cs="Times New Roman"/>
          <w:sz w:val="22"/>
          <w:szCs w:val="22"/>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w:t>
      </w:r>
      <w:r w:rsidRPr="004106BA">
        <w:rPr>
          <w:rFonts w:ascii="Times New Roman" w:hAnsi="Times New Roman" w:cs="Times New Roman"/>
          <w:sz w:val="22"/>
          <w:szCs w:val="22"/>
        </w:rPr>
        <w:lastRenderedPageBreak/>
        <w:t>составить односторонний акт о передаче Объекта долевого строительства. При этом риск случайной гибели Объекта долевого строительства</w:t>
      </w:r>
      <w:r w:rsidRPr="004106BA">
        <w:rPr>
          <w:rFonts w:ascii="Times New Roman" w:eastAsia="Calibri" w:hAnsi="Times New Roman" w:cs="Times New Roman"/>
          <w:sz w:val="22"/>
          <w:szCs w:val="22"/>
          <w:lang w:eastAsia="en-US"/>
        </w:rPr>
        <w:t xml:space="preserve">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00CF7052">
        <w:rPr>
          <w:rFonts w:ascii="Times New Roman" w:eastAsia="Calibri" w:hAnsi="Times New Roman" w:cs="Times New Roman"/>
          <w:sz w:val="22"/>
          <w:szCs w:val="22"/>
          <w:lang w:eastAsia="en-US"/>
        </w:rPr>
        <w:t>.</w:t>
      </w:r>
      <w:r w:rsidRPr="004106BA">
        <w:rPr>
          <w:rFonts w:ascii="Times New Roman" w:eastAsia="Calibri" w:hAnsi="Times New Roman" w:cs="Times New Roman"/>
          <w:sz w:val="22"/>
          <w:szCs w:val="22"/>
          <w:lang w:eastAsia="en-US"/>
        </w:rPr>
        <w:t xml:space="preserve"> </w:t>
      </w:r>
    </w:p>
    <w:p w14:paraId="5A603E0C" w14:textId="77777777" w:rsidR="005F3F9B" w:rsidRPr="004106BA"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4106BA">
        <w:rPr>
          <w:sz w:val="22"/>
          <w:szCs w:val="22"/>
        </w:rPr>
        <w:t>ЗАКЛЮЧИТЕЛЬНЫЕ ПОЛОЖЕНИЯ</w:t>
      </w:r>
    </w:p>
    <w:p w14:paraId="3939344B" w14:textId="77777777" w:rsidR="005F3F9B" w:rsidRPr="004106BA"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w:t>
      </w:r>
    </w:p>
    <w:p w14:paraId="6297E43B" w14:textId="0A2F8025" w:rsidR="005F3F9B" w:rsidRPr="00A46415" w:rsidRDefault="004F613C"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i/>
          <w:sz w:val="22"/>
          <w:szCs w:val="22"/>
        </w:rPr>
      </w:pPr>
      <w:r w:rsidRPr="00A46415">
        <w:rPr>
          <w:rFonts w:ascii="Times New Roman" w:hAnsi="Times New Roman" w:cs="Times New Roman"/>
          <w:i/>
          <w:sz w:val="22"/>
          <w:szCs w:val="22"/>
        </w:rPr>
        <w:t xml:space="preserve">(Если применимо) </w:t>
      </w:r>
      <w:r w:rsidR="005F3F9B" w:rsidRPr="00A46415">
        <w:rPr>
          <w:rFonts w:ascii="Times New Roman" w:hAnsi="Times New Roman" w:cs="Times New Roman"/>
          <w:i/>
          <w:sz w:val="22"/>
          <w:szCs w:val="22"/>
        </w:rPr>
        <w:t>В соответствии со ст. 69.1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 – залогодержателем Объект</w:t>
      </w:r>
      <w:r w:rsidR="00E839A6" w:rsidRPr="00A46415">
        <w:rPr>
          <w:rFonts w:ascii="Times New Roman" w:hAnsi="Times New Roman" w:cs="Times New Roman"/>
          <w:i/>
          <w:sz w:val="22"/>
          <w:szCs w:val="22"/>
        </w:rPr>
        <w:t>а</w:t>
      </w:r>
      <w:r w:rsidR="005F3F9B" w:rsidRPr="00A46415">
        <w:rPr>
          <w:rFonts w:ascii="Times New Roman" w:hAnsi="Times New Roman" w:cs="Times New Roman"/>
          <w:i/>
          <w:sz w:val="22"/>
          <w:szCs w:val="22"/>
        </w:rPr>
        <w:t xml:space="preserve"> долевого строительства</w:t>
      </w:r>
      <w:r w:rsidR="00E839A6" w:rsidRPr="00A46415">
        <w:rPr>
          <w:rFonts w:ascii="Times New Roman" w:hAnsi="Times New Roman" w:cs="Times New Roman"/>
          <w:i/>
          <w:sz w:val="22"/>
          <w:szCs w:val="22"/>
        </w:rPr>
        <w:t>.</w:t>
      </w:r>
    </w:p>
    <w:p w14:paraId="781B941B" w14:textId="77777777" w:rsidR="005F3F9B" w:rsidRPr="00A46415" w:rsidRDefault="005F3F9B" w:rsidP="00CF7052">
      <w:pPr>
        <w:spacing w:before="120" w:after="120"/>
        <w:jc w:val="both"/>
        <w:rPr>
          <w:i/>
          <w:sz w:val="22"/>
          <w:szCs w:val="22"/>
        </w:rPr>
      </w:pPr>
      <w:r w:rsidRPr="00A46415">
        <w:rPr>
          <w:i/>
          <w:sz w:val="22"/>
          <w:szCs w:val="22"/>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w:t>
      </w:r>
      <w:r w:rsidR="00E839A6" w:rsidRPr="00A46415">
        <w:rPr>
          <w:i/>
          <w:sz w:val="22"/>
          <w:szCs w:val="22"/>
        </w:rPr>
        <w:t>а</w:t>
      </w:r>
      <w:r w:rsidRPr="00A46415">
        <w:rPr>
          <w:i/>
          <w:sz w:val="22"/>
          <w:szCs w:val="22"/>
        </w:rPr>
        <w:t xml:space="preserve"> долевого строительства</w:t>
      </w:r>
      <w:r w:rsidRPr="00A46415">
        <w:rPr>
          <w:b/>
          <w:i/>
          <w:sz w:val="22"/>
          <w:szCs w:val="22"/>
        </w:rPr>
        <w:t>,</w:t>
      </w:r>
      <w:r w:rsidRPr="00A46415">
        <w:rPr>
          <w:i/>
          <w:sz w:val="22"/>
          <w:szCs w:val="22"/>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50DC67E" w14:textId="77777777" w:rsidR="005F3F9B" w:rsidRPr="00A46415" w:rsidRDefault="005F3F9B" w:rsidP="00CF7052">
      <w:pPr>
        <w:spacing w:before="120" w:after="120"/>
        <w:jc w:val="both"/>
        <w:rPr>
          <w:rStyle w:val="affc"/>
          <w:rFonts w:eastAsia="Arial Unicode MS"/>
          <w:i/>
          <w:color w:val="auto"/>
        </w:rPr>
      </w:pPr>
      <w:r w:rsidRPr="00A46415">
        <w:rPr>
          <w:i/>
          <w:sz w:val="22"/>
          <w:szCs w:val="22"/>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sidRPr="00A46415">
        <w:rPr>
          <w:b/>
          <w:i/>
          <w:sz w:val="22"/>
          <w:szCs w:val="22"/>
        </w:rPr>
        <w:t>с</w:t>
      </w:r>
      <w:r w:rsidRPr="00A46415">
        <w:rPr>
          <w:i/>
          <w:sz w:val="22"/>
          <w:szCs w:val="22"/>
        </w:rPr>
        <w:t>т. 69.1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A46415">
        <w:rPr>
          <w:rStyle w:val="affc"/>
          <w:rFonts w:eastAsia="Arial Unicode MS"/>
          <w:i/>
          <w:color w:val="auto"/>
        </w:rPr>
        <w:t xml:space="preserve"> </w:t>
      </w:r>
    </w:p>
    <w:p w14:paraId="0C84C531" w14:textId="77777777" w:rsidR="005F3F9B" w:rsidRPr="00A46415" w:rsidRDefault="005F3F9B" w:rsidP="00CF7052">
      <w:pPr>
        <w:spacing w:before="120" w:after="120"/>
        <w:jc w:val="both"/>
        <w:rPr>
          <w:i/>
          <w:sz w:val="22"/>
          <w:szCs w:val="22"/>
        </w:rPr>
      </w:pPr>
      <w:r w:rsidRPr="00A46415">
        <w:rPr>
          <w:i/>
          <w:sz w:val="22"/>
          <w:szCs w:val="22"/>
        </w:rPr>
        <w:t>В случае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C8D8E1D" w14:textId="77777777" w:rsidR="005F3F9B" w:rsidRPr="004106BA" w:rsidRDefault="005F3F9B" w:rsidP="00CF7052">
      <w:pPr>
        <w:tabs>
          <w:tab w:val="left" w:pos="1134"/>
        </w:tabs>
        <w:spacing w:before="120" w:after="120"/>
        <w:jc w:val="both"/>
        <w:rPr>
          <w:rFonts w:ascii="Arial" w:hAnsi="Arial" w:cs="Arial"/>
          <w:sz w:val="20"/>
        </w:rPr>
      </w:pPr>
      <w:r w:rsidRPr="00A46415">
        <w:rPr>
          <w:i/>
          <w:sz w:val="22"/>
          <w:szCs w:val="22"/>
        </w:rPr>
        <w:t xml:space="preserve">Последующий залог </w:t>
      </w:r>
      <w:r w:rsidR="00811AFA" w:rsidRPr="00A46415">
        <w:rPr>
          <w:i/>
          <w:sz w:val="22"/>
          <w:szCs w:val="22"/>
        </w:rPr>
        <w:t>апартамента</w:t>
      </w:r>
      <w:r w:rsidRPr="00A46415">
        <w:rPr>
          <w:i/>
          <w:sz w:val="22"/>
          <w:szCs w:val="22"/>
        </w:rPr>
        <w:t>, иное обременение, отчуждение, перепланировка/переустройство допускаются только с предварительного письменного согласия Банка.</w:t>
      </w:r>
    </w:p>
    <w:p w14:paraId="3D91D9E8" w14:textId="77777777" w:rsidR="005F3F9B" w:rsidRPr="004106BA"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Настоящий Договор составлен в 3 (Трех) экземплярах по одному для каждой стороны и для Управления Федеральной службы государственной регистрации, кадастра и картографии по Калининградской области, вступает в силу с момента его подписания Сторонами и действует до исполнения Сторонами своих обязательств по Договору.</w:t>
      </w:r>
    </w:p>
    <w:p w14:paraId="1F617E49" w14:textId="77777777" w:rsidR="005F3F9B" w:rsidRPr="004106BA"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Стороны обязуются соблюдать конфиденциальность в отношении любой информации, полученной друг от друга по настоящему Договору. Под соблюдением конфиденциальности Стороны понимают обязанность не публиковать, не открывать, не разглашать, а также не передавать любым способом информацию третьим лицам без предварительного письменного согласия другой Стороны. Любой ущерб, причиненный Стороне несоблюдением требований настоящего пункта, подлежит полному возмещению виновной Стороной.</w:t>
      </w:r>
    </w:p>
    <w:p w14:paraId="7A368AA9" w14:textId="77777777" w:rsidR="005F3F9B" w:rsidRPr="004106BA"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Признание недействительным какого-либо положения настоящего Договора не влечет недействительности всего настоящего Договора.</w:t>
      </w:r>
    </w:p>
    <w:p w14:paraId="197274ED" w14:textId="77777777" w:rsidR="005F3F9B" w:rsidRPr="004106BA"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4106BA">
        <w:rPr>
          <w:rFonts w:ascii="Times New Roman" w:hAnsi="Times New Roman" w:cs="Times New Roman"/>
          <w:sz w:val="22"/>
          <w:szCs w:val="22"/>
        </w:rPr>
        <w:t>Все вопросы, не урегулированные настоящим Договором, регулируются действующим законодательством РФ и дополнительными соглашениями Сторон, заключенными в соответствии с требованиями Договора.</w:t>
      </w:r>
    </w:p>
    <w:p w14:paraId="56FC6191" w14:textId="77777777" w:rsidR="005F3F9B" w:rsidRPr="004106BA" w:rsidRDefault="005F3F9B" w:rsidP="0006126E">
      <w:pPr>
        <w:pStyle w:val="2"/>
        <w:numPr>
          <w:ilvl w:val="0"/>
          <w:numId w:val="25"/>
        </w:numPr>
        <w:tabs>
          <w:tab w:val="left" w:pos="426"/>
        </w:tabs>
        <w:suppressAutoHyphens/>
        <w:spacing w:before="120" w:after="120"/>
        <w:ind w:left="0" w:firstLine="0"/>
        <w:jc w:val="center"/>
        <w:rPr>
          <w:bCs w:val="0"/>
          <w:i/>
          <w:iCs/>
          <w:sz w:val="22"/>
          <w:szCs w:val="22"/>
        </w:rPr>
      </w:pPr>
      <w:r w:rsidRPr="004106BA">
        <w:rPr>
          <w:bCs w:val="0"/>
          <w:sz w:val="22"/>
          <w:szCs w:val="22"/>
        </w:rPr>
        <w:lastRenderedPageBreak/>
        <w:t>ПОРЯДОК ИЗВЕЩЕНИЯ (УВЕДОМЛЕНИЯ) СТОРОН</w:t>
      </w:r>
    </w:p>
    <w:p w14:paraId="2B37DDBB" w14:textId="77777777" w:rsidR="005F3F9B" w:rsidRPr="004106BA"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4106BA">
        <w:rPr>
          <w:rFonts w:ascii="Times New Roman" w:eastAsia="Times New Roman" w:hAnsi="Times New Roman" w:cs="Times New Roman"/>
          <w:sz w:val="22"/>
          <w:szCs w:val="22"/>
          <w:lang w:eastAsia="ru-RU"/>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1942118C" w14:textId="77777777" w:rsidR="005F3F9B" w:rsidRPr="004106BA"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4106BA">
        <w:rPr>
          <w:rFonts w:ascii="Times New Roman" w:eastAsia="Times New Roman" w:hAnsi="Times New Roman" w:cs="Times New Roman"/>
          <w:sz w:val="22"/>
          <w:szCs w:val="22"/>
          <w:lang w:eastAsia="ru-RU"/>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16A7EDB2" w14:textId="77777777" w:rsidR="005F3F9B" w:rsidRPr="004106BA" w:rsidRDefault="005F3F9B" w:rsidP="00CF7052">
      <w:pPr>
        <w:pStyle w:val="affd"/>
        <w:numPr>
          <w:ilvl w:val="0"/>
          <w:numId w:val="17"/>
        </w:numPr>
        <w:tabs>
          <w:tab w:val="left" w:pos="567"/>
        </w:tabs>
        <w:spacing w:before="120" w:after="120"/>
        <w:ind w:left="0" w:firstLine="0"/>
        <w:jc w:val="both"/>
        <w:rPr>
          <w:rFonts w:ascii="Times New Roman" w:eastAsia="Times New Roman" w:hAnsi="Times New Roman" w:cs="Times New Roman"/>
          <w:sz w:val="22"/>
          <w:szCs w:val="22"/>
          <w:lang w:eastAsia="ru-RU"/>
        </w:rPr>
      </w:pPr>
      <w:r w:rsidRPr="004106BA">
        <w:rPr>
          <w:rFonts w:ascii="Times New Roman" w:eastAsia="Times New Roman" w:hAnsi="Times New Roman" w:cs="Times New Roman"/>
          <w:sz w:val="22"/>
          <w:szCs w:val="22"/>
          <w:lang w:eastAsia="ru-RU"/>
        </w:rPr>
        <w:t>Сообщение считается полученным Стороной в момент его передачи, подтверждающийся:</w:t>
      </w:r>
    </w:p>
    <w:p w14:paraId="4356843B" w14:textId="77777777" w:rsidR="005F3F9B" w:rsidRPr="004106BA" w:rsidRDefault="005F3F9B" w:rsidP="00CF7052">
      <w:pPr>
        <w:spacing w:before="120" w:after="120"/>
        <w:contextualSpacing/>
        <w:jc w:val="both"/>
        <w:rPr>
          <w:sz w:val="22"/>
          <w:szCs w:val="22"/>
        </w:rPr>
      </w:pPr>
      <w:r w:rsidRPr="004106BA">
        <w:rPr>
          <w:sz w:val="22"/>
          <w:szCs w:val="22"/>
        </w:rPr>
        <w:t xml:space="preserve">- </w:t>
      </w:r>
      <w:r w:rsidR="00C053D6">
        <w:rPr>
          <w:sz w:val="22"/>
          <w:szCs w:val="22"/>
        </w:rPr>
        <w:t xml:space="preserve"> </w:t>
      </w:r>
      <w:r w:rsidRPr="004106BA">
        <w:rPr>
          <w:sz w:val="22"/>
          <w:szCs w:val="22"/>
        </w:rPr>
        <w:t>при направлении письма Почтой России: датой, указанной в уведомлении о вручении письма;</w:t>
      </w:r>
    </w:p>
    <w:p w14:paraId="691B989C" w14:textId="77777777" w:rsidR="005F3F9B" w:rsidRPr="004106BA" w:rsidRDefault="005F3F9B" w:rsidP="00CF7052">
      <w:pPr>
        <w:spacing w:before="120" w:after="120"/>
        <w:contextualSpacing/>
        <w:jc w:val="both"/>
        <w:rPr>
          <w:sz w:val="22"/>
          <w:szCs w:val="22"/>
        </w:rPr>
      </w:pPr>
      <w:r w:rsidRPr="004106BA">
        <w:rPr>
          <w:sz w:val="22"/>
          <w:szCs w:val="22"/>
        </w:rPr>
        <w:t xml:space="preserve">- </w:t>
      </w:r>
      <w:r w:rsidR="00C053D6">
        <w:rPr>
          <w:sz w:val="22"/>
          <w:szCs w:val="22"/>
        </w:rPr>
        <w:t xml:space="preserve"> </w:t>
      </w:r>
      <w:r w:rsidRPr="004106BA">
        <w:rPr>
          <w:sz w:val="22"/>
          <w:szCs w:val="22"/>
        </w:rPr>
        <w:t>при направлении телеграммы Почтой России: датой, указанной в уведомлении о вручении телеграммы;</w:t>
      </w:r>
    </w:p>
    <w:p w14:paraId="62BA75F5" w14:textId="77777777" w:rsidR="005F3F9B" w:rsidRPr="004106BA" w:rsidRDefault="005F3F9B" w:rsidP="00CF7052">
      <w:pPr>
        <w:spacing w:before="120" w:after="120"/>
        <w:contextualSpacing/>
        <w:jc w:val="both"/>
        <w:rPr>
          <w:sz w:val="22"/>
          <w:szCs w:val="22"/>
        </w:rPr>
      </w:pPr>
      <w:r w:rsidRPr="004106BA">
        <w:rPr>
          <w:sz w:val="22"/>
          <w:szCs w:val="22"/>
        </w:rPr>
        <w:t>-</w:t>
      </w:r>
      <w:r w:rsidR="00C053D6">
        <w:rPr>
          <w:sz w:val="22"/>
          <w:szCs w:val="22"/>
        </w:rPr>
        <w:t xml:space="preserve"> </w:t>
      </w:r>
      <w:r w:rsidRPr="004106BA">
        <w:rPr>
          <w:sz w:val="22"/>
          <w:szCs w:val="22"/>
        </w:rPr>
        <w:t>при передаче письма лично под роспись: датой, указанной Стороной на экземпляре письма при его получении.</w:t>
      </w:r>
    </w:p>
    <w:p w14:paraId="264C1751" w14:textId="77777777" w:rsidR="005F3F9B" w:rsidRPr="004106BA"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4106BA">
        <w:rPr>
          <w:rFonts w:ascii="Times New Roman" w:eastAsia="Times New Roman" w:hAnsi="Times New Roman" w:cs="Times New Roman"/>
          <w:sz w:val="22"/>
          <w:szCs w:val="22"/>
          <w:lang w:eastAsia="ru-RU"/>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502733B3" w14:textId="77777777" w:rsidR="005F3F9B" w:rsidRPr="00811AFA"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4106BA">
        <w:rPr>
          <w:rFonts w:ascii="Times New Roman" w:eastAsia="Times New Roman" w:hAnsi="Times New Roman" w:cs="Times New Roman"/>
          <w:sz w:val="22"/>
          <w:szCs w:val="22"/>
          <w:lang w:eastAsia="ru-RU"/>
        </w:rPr>
        <w:t>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w:t>
      </w:r>
      <w:r w:rsidR="002327AE">
        <w:rPr>
          <w:rFonts w:ascii="Times New Roman" w:eastAsia="Times New Roman" w:hAnsi="Times New Roman" w:cs="Times New Roman"/>
          <w:sz w:val="22"/>
          <w:szCs w:val="22"/>
          <w:lang w:eastAsia="ru-RU"/>
        </w:rPr>
        <w:t>:</w:t>
      </w:r>
      <w:r w:rsidR="00443C79" w:rsidRPr="00443C79">
        <w:rPr>
          <w:rFonts w:ascii="Times New Roman" w:eastAsia="Times New Roman" w:hAnsi="Times New Roman" w:cs="Times New Roman"/>
          <w:sz w:val="22"/>
          <w:szCs w:val="22"/>
          <w:lang w:eastAsia="ru-RU"/>
        </w:rPr>
        <w:t xml:space="preserve"> </w:t>
      </w:r>
      <w:r w:rsidR="00582F23" w:rsidRPr="00582F23">
        <w:rPr>
          <w:rFonts w:ascii="Times New Roman" w:eastAsia="Times New Roman" w:hAnsi="Times New Roman" w:cs="Times New Roman"/>
          <w:b/>
          <w:bCs/>
          <w:sz w:val="22"/>
          <w:szCs w:val="22"/>
          <w:highlight w:val="yellow"/>
          <w:lang w:eastAsia="ru-RU"/>
        </w:rPr>
        <w:t>______________</w:t>
      </w:r>
      <w:r w:rsidR="00443C79">
        <w:rPr>
          <w:rFonts w:ascii="Times New Roman" w:eastAsia="Times New Roman" w:hAnsi="Times New Roman" w:cs="Times New Roman"/>
          <w:sz w:val="22"/>
          <w:szCs w:val="22"/>
          <w:lang w:eastAsia="ru-RU"/>
        </w:rPr>
        <w:t>.</w:t>
      </w:r>
    </w:p>
    <w:p w14:paraId="0AF7397D" w14:textId="77777777" w:rsidR="005F3F9B" w:rsidRPr="004106BA"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4106BA">
        <w:rPr>
          <w:sz w:val="22"/>
          <w:szCs w:val="22"/>
        </w:rPr>
        <w:t>АДРЕСА И РЕКВИЗИТЫ СТОРОН</w:t>
      </w:r>
    </w:p>
    <w:tbl>
      <w:tblPr>
        <w:tblW w:w="5000" w:type="pct"/>
        <w:tblLook w:val="0000" w:firstRow="0" w:lastRow="0" w:firstColumn="0" w:lastColumn="0" w:noHBand="0" w:noVBand="0"/>
      </w:tblPr>
      <w:tblGrid>
        <w:gridCol w:w="5130"/>
        <w:gridCol w:w="5130"/>
      </w:tblGrid>
      <w:tr w:rsidR="005F3F9B" w:rsidRPr="00CF7052" w14:paraId="04FA7E69" w14:textId="77777777" w:rsidTr="00315564">
        <w:tc>
          <w:tcPr>
            <w:tcW w:w="2500" w:type="pct"/>
          </w:tcPr>
          <w:p w14:paraId="4965339F" w14:textId="77777777" w:rsidR="005F3F9B" w:rsidRPr="00CF7052" w:rsidRDefault="005F3F9B" w:rsidP="004F609C">
            <w:pPr>
              <w:jc w:val="center"/>
              <w:rPr>
                <w:b/>
                <w:sz w:val="22"/>
                <w:szCs w:val="22"/>
              </w:rPr>
            </w:pPr>
            <w:r w:rsidRPr="00CF7052">
              <w:rPr>
                <w:b/>
                <w:sz w:val="22"/>
                <w:szCs w:val="22"/>
              </w:rPr>
              <w:t>Застройщик</w:t>
            </w:r>
          </w:p>
          <w:p w14:paraId="4A7A31FA" w14:textId="77777777" w:rsidR="00821860" w:rsidRPr="00CF7052" w:rsidRDefault="005F3F9B" w:rsidP="004F609C">
            <w:pPr>
              <w:jc w:val="center"/>
              <w:rPr>
                <w:b/>
                <w:sz w:val="22"/>
                <w:szCs w:val="22"/>
              </w:rPr>
            </w:pPr>
            <w:r w:rsidRPr="00CF7052">
              <w:rPr>
                <w:b/>
                <w:sz w:val="22"/>
                <w:szCs w:val="22"/>
              </w:rPr>
              <w:t xml:space="preserve">АО </w:t>
            </w:r>
            <w:r w:rsidR="00821860" w:rsidRPr="00CF7052">
              <w:rPr>
                <w:b/>
                <w:sz w:val="22"/>
                <w:szCs w:val="22"/>
              </w:rPr>
              <w:t>Специализированный застройщик «Раушен Хотел Ресорт»</w:t>
            </w:r>
          </w:p>
          <w:p w14:paraId="4CDC2E25" w14:textId="77777777" w:rsidR="005F3F9B" w:rsidRDefault="005F3F9B" w:rsidP="007D7CB0">
            <w:pPr>
              <w:jc w:val="both"/>
              <w:rPr>
                <w:sz w:val="22"/>
                <w:szCs w:val="22"/>
              </w:rPr>
            </w:pPr>
            <w:r w:rsidRPr="00CF7052">
              <w:rPr>
                <w:sz w:val="22"/>
                <w:szCs w:val="22"/>
              </w:rPr>
              <w:t xml:space="preserve">ИНН </w:t>
            </w:r>
            <w:bookmarkStart w:id="10" w:name="_Hlk73719478"/>
            <w:r w:rsidRPr="00CF7052">
              <w:rPr>
                <w:sz w:val="22"/>
                <w:szCs w:val="22"/>
              </w:rPr>
              <w:t>3906374699</w:t>
            </w:r>
            <w:bookmarkEnd w:id="10"/>
            <w:r w:rsidR="00492A77" w:rsidRPr="00CF7052">
              <w:rPr>
                <w:sz w:val="22"/>
                <w:szCs w:val="22"/>
              </w:rPr>
              <w:t>,</w:t>
            </w:r>
            <w:r w:rsidRPr="00CF7052">
              <w:rPr>
                <w:sz w:val="22"/>
                <w:szCs w:val="22"/>
              </w:rPr>
              <w:t xml:space="preserve"> КПП 390601001</w:t>
            </w:r>
            <w:r w:rsidR="00492A77" w:rsidRPr="00CF7052">
              <w:rPr>
                <w:sz w:val="22"/>
                <w:szCs w:val="22"/>
              </w:rPr>
              <w:t xml:space="preserve">, </w:t>
            </w:r>
            <w:r w:rsidRPr="00CF7052" w:rsidDel="001C7E5D">
              <w:rPr>
                <w:sz w:val="22"/>
                <w:szCs w:val="22"/>
              </w:rPr>
              <w:t xml:space="preserve"> </w:t>
            </w:r>
          </w:p>
          <w:p w14:paraId="35E3119E" w14:textId="77777777" w:rsidR="00CF7052" w:rsidRPr="00A46415" w:rsidRDefault="00CF7052" w:rsidP="007D7CB0">
            <w:pPr>
              <w:jc w:val="both"/>
              <w:rPr>
                <w:sz w:val="22"/>
                <w:szCs w:val="22"/>
              </w:rPr>
            </w:pPr>
            <w:r w:rsidRPr="00CF7052">
              <w:rPr>
                <w:sz w:val="22"/>
                <w:szCs w:val="22"/>
                <w:shd w:val="clear" w:color="auto" w:fill="FFFFFF"/>
              </w:rPr>
              <w:t>ОГРН: 1183926037250,</w:t>
            </w:r>
          </w:p>
          <w:p w14:paraId="63279B82" w14:textId="77777777" w:rsidR="00ED66A8" w:rsidRPr="00CF7052" w:rsidRDefault="005F3F9B" w:rsidP="007D7CB0">
            <w:pPr>
              <w:pStyle w:val="a4"/>
              <w:ind w:firstLine="0"/>
              <w:rPr>
                <w:bCs/>
                <w:sz w:val="22"/>
                <w:szCs w:val="22"/>
              </w:rPr>
            </w:pPr>
            <w:r w:rsidRPr="00CF7052">
              <w:rPr>
                <w:bCs/>
                <w:sz w:val="22"/>
                <w:szCs w:val="22"/>
              </w:rPr>
              <w:t xml:space="preserve">расчетный счет № 40702810800000003290 </w:t>
            </w:r>
          </w:p>
          <w:p w14:paraId="0185C483" w14:textId="77777777" w:rsidR="005F3F9B" w:rsidRPr="00CF7052" w:rsidRDefault="005F3F9B" w:rsidP="007D7CB0">
            <w:pPr>
              <w:pStyle w:val="a4"/>
              <w:ind w:firstLine="0"/>
              <w:rPr>
                <w:bCs/>
                <w:sz w:val="22"/>
                <w:szCs w:val="22"/>
              </w:rPr>
            </w:pPr>
            <w:r w:rsidRPr="00CF7052">
              <w:rPr>
                <w:bCs/>
                <w:sz w:val="22"/>
                <w:szCs w:val="22"/>
              </w:rPr>
              <w:t>в Уполномоченном банке в ФИЛИАЛЕ «ЦЕНТРАЛЬНЫЙ» БАНКА ВТБ (ПАО)</w:t>
            </w:r>
            <w:r w:rsidR="00492A77" w:rsidRPr="00CF7052">
              <w:rPr>
                <w:bCs/>
                <w:sz w:val="22"/>
                <w:szCs w:val="22"/>
              </w:rPr>
              <w:t>,</w:t>
            </w:r>
            <w:r w:rsidRPr="00CF7052">
              <w:rPr>
                <w:bCs/>
                <w:sz w:val="22"/>
                <w:szCs w:val="22"/>
              </w:rPr>
              <w:t xml:space="preserve">      </w:t>
            </w:r>
          </w:p>
          <w:p w14:paraId="03D099DB" w14:textId="77777777" w:rsidR="00ED66A8" w:rsidRPr="00CF7052" w:rsidRDefault="005F3F9B" w:rsidP="007D7CB0">
            <w:pPr>
              <w:jc w:val="both"/>
              <w:rPr>
                <w:bCs/>
                <w:sz w:val="22"/>
                <w:szCs w:val="22"/>
              </w:rPr>
            </w:pPr>
            <w:r w:rsidRPr="00CF7052">
              <w:rPr>
                <w:bCs/>
                <w:sz w:val="22"/>
                <w:szCs w:val="22"/>
              </w:rPr>
              <w:t>К/С 30101810145250000411</w:t>
            </w:r>
            <w:r w:rsidR="00492A77" w:rsidRPr="00CF7052">
              <w:rPr>
                <w:bCs/>
                <w:sz w:val="22"/>
                <w:szCs w:val="22"/>
              </w:rPr>
              <w:t xml:space="preserve">, </w:t>
            </w:r>
            <w:r w:rsidRPr="00CF7052">
              <w:rPr>
                <w:bCs/>
                <w:sz w:val="22"/>
                <w:szCs w:val="22"/>
              </w:rPr>
              <w:t xml:space="preserve"> </w:t>
            </w:r>
          </w:p>
          <w:p w14:paraId="74AB05E0" w14:textId="77777777" w:rsidR="00ED66A8" w:rsidRPr="00CF7052" w:rsidRDefault="005F3F9B" w:rsidP="007D7CB0">
            <w:pPr>
              <w:jc w:val="both"/>
              <w:rPr>
                <w:bCs/>
                <w:sz w:val="22"/>
                <w:szCs w:val="22"/>
              </w:rPr>
            </w:pPr>
            <w:r w:rsidRPr="00CF7052">
              <w:rPr>
                <w:bCs/>
                <w:sz w:val="22"/>
                <w:szCs w:val="22"/>
              </w:rPr>
              <w:t>БИК 044525411</w:t>
            </w:r>
            <w:r w:rsidR="00492A77" w:rsidRPr="00CF7052">
              <w:rPr>
                <w:bCs/>
                <w:sz w:val="22"/>
                <w:szCs w:val="22"/>
              </w:rPr>
              <w:t xml:space="preserve">, </w:t>
            </w:r>
            <w:r w:rsidRPr="00CF7052">
              <w:rPr>
                <w:bCs/>
                <w:sz w:val="22"/>
                <w:szCs w:val="22"/>
              </w:rPr>
              <w:t xml:space="preserve">   </w:t>
            </w:r>
          </w:p>
          <w:p w14:paraId="600D6B3A" w14:textId="77777777" w:rsidR="005F3F9B" w:rsidRPr="00CF7052" w:rsidRDefault="005F3F9B" w:rsidP="007D7CB0">
            <w:pPr>
              <w:jc w:val="both"/>
              <w:rPr>
                <w:sz w:val="22"/>
                <w:szCs w:val="22"/>
              </w:rPr>
            </w:pPr>
            <w:r w:rsidRPr="00CF7052">
              <w:rPr>
                <w:sz w:val="22"/>
                <w:szCs w:val="22"/>
              </w:rPr>
              <w:t xml:space="preserve">Юридический и почтовый адрес: </w:t>
            </w:r>
          </w:p>
          <w:p w14:paraId="7DD76C9A" w14:textId="77777777" w:rsidR="005F3F9B" w:rsidRPr="00CF7052" w:rsidRDefault="005F3F9B" w:rsidP="007D7CB0">
            <w:pPr>
              <w:jc w:val="both"/>
              <w:rPr>
                <w:sz w:val="22"/>
                <w:szCs w:val="22"/>
              </w:rPr>
            </w:pPr>
            <w:r w:rsidRPr="00CF7052">
              <w:rPr>
                <w:sz w:val="22"/>
                <w:szCs w:val="22"/>
              </w:rPr>
              <w:t xml:space="preserve">236006, Калининградская </w:t>
            </w:r>
            <w:r w:rsidR="00F220E6" w:rsidRPr="00CF7052">
              <w:rPr>
                <w:sz w:val="22"/>
                <w:szCs w:val="22"/>
              </w:rPr>
              <w:t>обл.</w:t>
            </w:r>
            <w:r w:rsidRPr="00CF7052">
              <w:rPr>
                <w:sz w:val="22"/>
                <w:szCs w:val="22"/>
              </w:rPr>
              <w:t>, Калининград г, Московский пр-кт, дом 40, этаж 7, кабинет 717</w:t>
            </w:r>
            <w:r w:rsidR="00492A77" w:rsidRPr="00CF7052">
              <w:rPr>
                <w:sz w:val="22"/>
                <w:szCs w:val="22"/>
              </w:rPr>
              <w:t>,</w:t>
            </w:r>
          </w:p>
          <w:p w14:paraId="4C6E5CA9" w14:textId="77777777" w:rsidR="005F3F9B" w:rsidRPr="00CF7052" w:rsidRDefault="005F3F9B" w:rsidP="007D7CB0">
            <w:pPr>
              <w:pStyle w:val="a4"/>
              <w:tabs>
                <w:tab w:val="left" w:pos="5040"/>
              </w:tabs>
              <w:ind w:firstLine="0"/>
              <w:rPr>
                <w:bCs/>
                <w:sz w:val="22"/>
                <w:szCs w:val="22"/>
              </w:rPr>
            </w:pPr>
            <w:r w:rsidRPr="00CF7052">
              <w:rPr>
                <w:bCs/>
                <w:sz w:val="22"/>
                <w:szCs w:val="22"/>
              </w:rPr>
              <w:t>тел. +7</w:t>
            </w:r>
            <w:r w:rsidR="00ED66A8" w:rsidRPr="00CF7052">
              <w:rPr>
                <w:bCs/>
                <w:sz w:val="22"/>
                <w:szCs w:val="22"/>
              </w:rPr>
              <w:t xml:space="preserve"> (</w:t>
            </w:r>
            <w:r w:rsidRPr="00CF7052">
              <w:rPr>
                <w:bCs/>
                <w:sz w:val="22"/>
                <w:szCs w:val="22"/>
              </w:rPr>
              <w:t>4012</w:t>
            </w:r>
            <w:r w:rsidR="00ED66A8" w:rsidRPr="00CF7052">
              <w:rPr>
                <w:bCs/>
                <w:sz w:val="22"/>
                <w:szCs w:val="22"/>
              </w:rPr>
              <w:t xml:space="preserve">) </w:t>
            </w:r>
            <w:r w:rsidRPr="00CF7052">
              <w:rPr>
                <w:bCs/>
                <w:sz w:val="22"/>
                <w:szCs w:val="22"/>
              </w:rPr>
              <w:t>430339</w:t>
            </w:r>
            <w:r w:rsidR="00492A77" w:rsidRPr="00CF7052">
              <w:rPr>
                <w:bCs/>
                <w:sz w:val="22"/>
                <w:szCs w:val="22"/>
              </w:rPr>
              <w:t xml:space="preserve">, </w:t>
            </w:r>
          </w:p>
          <w:p w14:paraId="40E59E07" w14:textId="77777777" w:rsidR="005F3F9B" w:rsidRPr="00CF7052" w:rsidRDefault="005F3F9B" w:rsidP="007D7CB0">
            <w:pPr>
              <w:jc w:val="both"/>
              <w:rPr>
                <w:sz w:val="22"/>
                <w:szCs w:val="22"/>
                <w:lang w:val="en-US"/>
              </w:rPr>
            </w:pPr>
            <w:r w:rsidRPr="00CF7052">
              <w:rPr>
                <w:sz w:val="22"/>
                <w:szCs w:val="22"/>
              </w:rPr>
              <w:t xml:space="preserve">тел. отдела продаж  </w:t>
            </w:r>
            <w:r w:rsidR="00ED66A8" w:rsidRPr="00CF7052">
              <w:rPr>
                <w:sz w:val="22"/>
                <w:szCs w:val="22"/>
              </w:rPr>
              <w:t>+7</w:t>
            </w:r>
            <w:r w:rsidR="00ED66A8" w:rsidRPr="00CF7052">
              <w:rPr>
                <w:bCs/>
                <w:sz w:val="22"/>
                <w:szCs w:val="22"/>
              </w:rPr>
              <w:t xml:space="preserve"> </w:t>
            </w:r>
            <w:r w:rsidRPr="00CF7052">
              <w:rPr>
                <w:bCs/>
                <w:sz w:val="22"/>
                <w:szCs w:val="22"/>
              </w:rPr>
              <w:t>(</w:t>
            </w:r>
            <w:r w:rsidR="003C597C" w:rsidRPr="00CF7052">
              <w:rPr>
                <w:bCs/>
                <w:sz w:val="22"/>
                <w:szCs w:val="22"/>
                <w:lang w:val="en-US"/>
              </w:rPr>
              <w:t>495</w:t>
            </w:r>
            <w:r w:rsidRPr="00CF7052">
              <w:rPr>
                <w:bCs/>
                <w:sz w:val="22"/>
                <w:szCs w:val="22"/>
              </w:rPr>
              <w:t xml:space="preserve">) </w:t>
            </w:r>
            <w:r w:rsidR="003C597C" w:rsidRPr="00CF7052">
              <w:rPr>
                <w:bCs/>
                <w:sz w:val="22"/>
                <w:szCs w:val="22"/>
                <w:lang w:val="en-US"/>
              </w:rPr>
              <w:t>5404439</w:t>
            </w:r>
          </w:p>
          <w:p w14:paraId="43EC5C31" w14:textId="77777777" w:rsidR="005F3F9B" w:rsidRPr="00CF7052" w:rsidRDefault="005F3F9B" w:rsidP="00315564">
            <w:pPr>
              <w:ind w:right="-109"/>
              <w:rPr>
                <w:sz w:val="22"/>
                <w:szCs w:val="22"/>
              </w:rPr>
            </w:pPr>
          </w:p>
        </w:tc>
        <w:tc>
          <w:tcPr>
            <w:tcW w:w="2500" w:type="pct"/>
          </w:tcPr>
          <w:p w14:paraId="5D99A1FC" w14:textId="77777777" w:rsidR="005F3F9B" w:rsidRPr="00CF7052" w:rsidRDefault="005F3F9B" w:rsidP="007D7CB0">
            <w:pPr>
              <w:jc w:val="center"/>
              <w:rPr>
                <w:b/>
                <w:sz w:val="22"/>
                <w:szCs w:val="22"/>
              </w:rPr>
            </w:pPr>
            <w:r w:rsidRPr="00CF7052">
              <w:rPr>
                <w:b/>
                <w:sz w:val="22"/>
                <w:szCs w:val="22"/>
              </w:rPr>
              <w:t>Участник долевого строительства</w:t>
            </w:r>
          </w:p>
          <w:p w14:paraId="69E826BF" w14:textId="77777777" w:rsidR="007D7CB0" w:rsidRPr="00A46415" w:rsidRDefault="00ED66A8" w:rsidP="007D7CB0">
            <w:pPr>
              <w:jc w:val="center"/>
              <w:rPr>
                <w:bCs/>
                <w:sz w:val="22"/>
                <w:szCs w:val="22"/>
              </w:rPr>
            </w:pPr>
            <w:r w:rsidRPr="00CF7052">
              <w:rPr>
                <w:b/>
                <w:sz w:val="22"/>
                <w:szCs w:val="22"/>
              </w:rPr>
              <w:t xml:space="preserve">Гражданин </w:t>
            </w:r>
            <w:r w:rsidR="00C80E8E" w:rsidRPr="00CF7052">
              <w:rPr>
                <w:b/>
                <w:sz w:val="22"/>
                <w:szCs w:val="22"/>
              </w:rPr>
              <w:t>Российской Федерации</w:t>
            </w:r>
          </w:p>
          <w:p w14:paraId="0A23644D" w14:textId="77777777" w:rsidR="007D7CB0" w:rsidRPr="00CF7052" w:rsidRDefault="007D7CB0" w:rsidP="007D7CB0">
            <w:pPr>
              <w:jc w:val="center"/>
              <w:rPr>
                <w:bCs/>
                <w:sz w:val="22"/>
                <w:szCs w:val="22"/>
              </w:rPr>
            </w:pPr>
          </w:p>
          <w:p w14:paraId="0ACB9B91" w14:textId="77777777" w:rsidR="005F3F9B" w:rsidRPr="00CF7052" w:rsidRDefault="005F3F9B" w:rsidP="007D7CB0">
            <w:pPr>
              <w:jc w:val="center"/>
              <w:rPr>
                <w:bCs/>
                <w:sz w:val="22"/>
                <w:szCs w:val="22"/>
              </w:rPr>
            </w:pPr>
          </w:p>
          <w:p w14:paraId="401BC8FE" w14:textId="77777777" w:rsidR="005F3F9B" w:rsidRPr="00CF7052" w:rsidRDefault="005F3F9B" w:rsidP="007D7CB0">
            <w:pPr>
              <w:jc w:val="center"/>
              <w:rPr>
                <w:b/>
                <w:sz w:val="22"/>
                <w:szCs w:val="22"/>
              </w:rPr>
            </w:pPr>
          </w:p>
        </w:tc>
      </w:tr>
    </w:tbl>
    <w:p w14:paraId="18D03639" w14:textId="77777777" w:rsidR="005F3F9B" w:rsidRPr="00CF7052" w:rsidRDefault="005F3F9B" w:rsidP="005F3F9B">
      <w:pPr>
        <w:pStyle w:val="a4"/>
        <w:spacing w:before="120" w:after="120"/>
        <w:jc w:val="center"/>
        <w:rPr>
          <w:b/>
          <w:sz w:val="22"/>
          <w:szCs w:val="22"/>
        </w:rPr>
      </w:pPr>
      <w:r w:rsidRPr="00CF7052">
        <w:rPr>
          <w:b/>
          <w:sz w:val="22"/>
          <w:szCs w:val="22"/>
        </w:rPr>
        <w:t>ПОДПИСИ СТОРОН:</w:t>
      </w:r>
    </w:p>
    <w:tbl>
      <w:tblPr>
        <w:tblW w:w="0" w:type="auto"/>
        <w:tblLook w:val="04A0" w:firstRow="1" w:lastRow="0" w:firstColumn="1" w:lastColumn="0" w:noHBand="0" w:noVBand="1"/>
      </w:tblPr>
      <w:tblGrid>
        <w:gridCol w:w="5134"/>
        <w:gridCol w:w="5126"/>
      </w:tblGrid>
      <w:tr w:rsidR="004F609C" w:rsidRPr="00CF7052" w14:paraId="65F1FE19" w14:textId="77777777" w:rsidTr="006062F4">
        <w:tc>
          <w:tcPr>
            <w:tcW w:w="5238" w:type="dxa"/>
            <w:shd w:val="clear" w:color="auto" w:fill="auto"/>
          </w:tcPr>
          <w:p w14:paraId="06BCE567" w14:textId="77777777" w:rsidR="004F609C" w:rsidRPr="00CF7052" w:rsidRDefault="004F609C" w:rsidP="006062F4">
            <w:pPr>
              <w:pStyle w:val="a4"/>
              <w:spacing w:before="0" w:line="240" w:lineRule="auto"/>
              <w:ind w:firstLine="0"/>
              <w:jc w:val="center"/>
              <w:rPr>
                <w:b/>
                <w:sz w:val="22"/>
                <w:szCs w:val="22"/>
              </w:rPr>
            </w:pPr>
            <w:r w:rsidRPr="00CF7052">
              <w:rPr>
                <w:b/>
                <w:sz w:val="22"/>
                <w:szCs w:val="22"/>
              </w:rPr>
              <w:t>Застройщик</w:t>
            </w:r>
          </w:p>
          <w:p w14:paraId="17B958D7" w14:textId="77777777" w:rsidR="004F609C" w:rsidRPr="00CF7052" w:rsidRDefault="004F609C" w:rsidP="006062F4">
            <w:pPr>
              <w:pStyle w:val="a4"/>
              <w:spacing w:before="0" w:line="240" w:lineRule="auto"/>
              <w:ind w:firstLine="0"/>
              <w:jc w:val="center"/>
              <w:rPr>
                <w:b/>
                <w:sz w:val="22"/>
                <w:szCs w:val="22"/>
              </w:rPr>
            </w:pPr>
            <w:r w:rsidRPr="00CF7052">
              <w:rPr>
                <w:b/>
                <w:sz w:val="22"/>
                <w:szCs w:val="22"/>
              </w:rPr>
              <w:t>АО Специализированный застройщик «Раушен Хотел Ресорт»</w:t>
            </w:r>
          </w:p>
          <w:p w14:paraId="3C920154" w14:textId="77777777" w:rsidR="004F609C" w:rsidRPr="00CF7052" w:rsidRDefault="004F609C" w:rsidP="006062F4">
            <w:pPr>
              <w:pStyle w:val="a4"/>
              <w:spacing w:before="0" w:line="240" w:lineRule="auto"/>
              <w:ind w:firstLine="0"/>
              <w:jc w:val="center"/>
              <w:rPr>
                <w:b/>
                <w:sz w:val="22"/>
                <w:szCs w:val="22"/>
              </w:rPr>
            </w:pPr>
          </w:p>
          <w:p w14:paraId="4849C975" w14:textId="77777777" w:rsidR="004F609C" w:rsidRPr="00CF7052" w:rsidRDefault="004F609C" w:rsidP="006062F4">
            <w:pPr>
              <w:pStyle w:val="a4"/>
              <w:spacing w:before="0" w:line="240" w:lineRule="auto"/>
              <w:ind w:firstLine="0"/>
              <w:jc w:val="center"/>
              <w:rPr>
                <w:b/>
                <w:sz w:val="22"/>
                <w:szCs w:val="22"/>
              </w:rPr>
            </w:pPr>
            <w:r w:rsidRPr="00CF7052">
              <w:rPr>
                <w:b/>
                <w:sz w:val="22"/>
                <w:szCs w:val="22"/>
              </w:rPr>
              <w:t>___________________ /</w:t>
            </w:r>
            <w:r w:rsidR="00582F23" w:rsidRPr="00CF7052">
              <w:rPr>
                <w:b/>
                <w:bCs/>
                <w:sz w:val="22"/>
                <w:szCs w:val="22"/>
              </w:rPr>
              <w:t>_____________________</w:t>
            </w:r>
            <w:r w:rsidR="00B67E1C" w:rsidRPr="00CF7052">
              <w:rPr>
                <w:b/>
                <w:bCs/>
                <w:sz w:val="22"/>
                <w:szCs w:val="22"/>
              </w:rPr>
              <w:t>.</w:t>
            </w:r>
            <w:r w:rsidRPr="00CF7052">
              <w:rPr>
                <w:b/>
                <w:bCs/>
                <w:sz w:val="22"/>
                <w:szCs w:val="22"/>
              </w:rPr>
              <w:t>/</w:t>
            </w:r>
          </w:p>
        </w:tc>
        <w:tc>
          <w:tcPr>
            <w:tcW w:w="5238" w:type="dxa"/>
            <w:shd w:val="clear" w:color="auto" w:fill="auto"/>
          </w:tcPr>
          <w:p w14:paraId="51C27474" w14:textId="77777777" w:rsidR="004F609C" w:rsidRPr="00CF7052" w:rsidRDefault="004F609C" w:rsidP="006062F4">
            <w:pPr>
              <w:pStyle w:val="a4"/>
              <w:spacing w:before="0" w:line="240" w:lineRule="auto"/>
              <w:ind w:firstLine="0"/>
              <w:jc w:val="center"/>
              <w:rPr>
                <w:b/>
                <w:bCs/>
                <w:sz w:val="22"/>
                <w:szCs w:val="22"/>
              </w:rPr>
            </w:pPr>
            <w:r w:rsidRPr="00CF7052">
              <w:rPr>
                <w:b/>
                <w:sz w:val="22"/>
                <w:szCs w:val="22"/>
              </w:rPr>
              <w:t>Участник долевого строительства</w:t>
            </w:r>
          </w:p>
          <w:p w14:paraId="2BFA7603" w14:textId="77777777" w:rsidR="004F609C" w:rsidRPr="00CF7052" w:rsidRDefault="007D7CB0" w:rsidP="006062F4">
            <w:pPr>
              <w:pStyle w:val="a4"/>
              <w:spacing w:before="0" w:line="240" w:lineRule="auto"/>
              <w:ind w:firstLine="0"/>
              <w:jc w:val="center"/>
              <w:rPr>
                <w:bCs/>
                <w:sz w:val="22"/>
                <w:szCs w:val="22"/>
              </w:rPr>
            </w:pPr>
            <w:r w:rsidRPr="00CF7052">
              <w:rPr>
                <w:b/>
                <w:sz w:val="22"/>
                <w:szCs w:val="22"/>
              </w:rPr>
              <w:t>Гражданин Р</w:t>
            </w:r>
            <w:r w:rsidR="00C80E8E" w:rsidRPr="00CF7052">
              <w:rPr>
                <w:b/>
                <w:sz w:val="22"/>
                <w:szCs w:val="22"/>
              </w:rPr>
              <w:t>оссийской Федерации</w:t>
            </w:r>
          </w:p>
          <w:p w14:paraId="428E0BD5" w14:textId="77777777" w:rsidR="007D7CB0" w:rsidRPr="00CF7052" w:rsidRDefault="007D7CB0" w:rsidP="006062F4">
            <w:pPr>
              <w:pStyle w:val="a4"/>
              <w:spacing w:before="0" w:line="240" w:lineRule="auto"/>
              <w:ind w:firstLine="0"/>
              <w:jc w:val="center"/>
              <w:rPr>
                <w:sz w:val="22"/>
                <w:szCs w:val="22"/>
              </w:rPr>
            </w:pPr>
          </w:p>
          <w:p w14:paraId="5E68D3CD" w14:textId="77777777" w:rsidR="007D7CB0" w:rsidRPr="00CF7052" w:rsidRDefault="007D7CB0" w:rsidP="006062F4">
            <w:pPr>
              <w:pStyle w:val="a4"/>
              <w:spacing w:before="0" w:line="240" w:lineRule="auto"/>
              <w:ind w:firstLine="0"/>
              <w:jc w:val="center"/>
              <w:rPr>
                <w:b/>
                <w:sz w:val="22"/>
                <w:szCs w:val="22"/>
              </w:rPr>
            </w:pPr>
          </w:p>
          <w:p w14:paraId="76924F1D" w14:textId="77777777" w:rsidR="004F609C" w:rsidRPr="00CF7052" w:rsidRDefault="004F609C" w:rsidP="006062F4">
            <w:pPr>
              <w:pStyle w:val="a4"/>
              <w:spacing w:before="0" w:line="240" w:lineRule="auto"/>
              <w:ind w:firstLine="0"/>
              <w:jc w:val="center"/>
              <w:rPr>
                <w:b/>
                <w:sz w:val="22"/>
                <w:szCs w:val="22"/>
              </w:rPr>
            </w:pPr>
            <w:r w:rsidRPr="00CF7052">
              <w:rPr>
                <w:b/>
                <w:sz w:val="22"/>
                <w:szCs w:val="22"/>
              </w:rPr>
              <w:t>_____________________ /</w:t>
            </w:r>
            <w:r w:rsidR="00582F23" w:rsidRPr="00CF7052">
              <w:rPr>
                <w:b/>
                <w:sz w:val="22"/>
                <w:szCs w:val="22"/>
              </w:rPr>
              <w:t>_______________</w:t>
            </w:r>
            <w:r w:rsidRPr="00CF7052">
              <w:rPr>
                <w:b/>
                <w:sz w:val="22"/>
                <w:szCs w:val="22"/>
              </w:rPr>
              <w:t>./</w:t>
            </w:r>
          </w:p>
        </w:tc>
      </w:tr>
    </w:tbl>
    <w:p w14:paraId="0FADFAF3" w14:textId="77777777" w:rsidR="005F3F9B" w:rsidRPr="00CF7052" w:rsidRDefault="005F3F9B" w:rsidP="005F3F9B">
      <w:pPr>
        <w:pStyle w:val="a4"/>
        <w:spacing w:before="120" w:after="120"/>
        <w:rPr>
          <w:sz w:val="22"/>
          <w:szCs w:val="22"/>
        </w:rPr>
      </w:pPr>
    </w:p>
    <w:p w14:paraId="2080E50A" w14:textId="77777777" w:rsidR="005F3F9B" w:rsidRPr="004106BA" w:rsidRDefault="005F3F9B" w:rsidP="00B67E1C">
      <w:pPr>
        <w:pStyle w:val="a4"/>
        <w:spacing w:before="120" w:after="120"/>
        <w:ind w:firstLine="0"/>
        <w:rPr>
          <w:sz w:val="22"/>
          <w:szCs w:val="22"/>
        </w:rPr>
      </w:pPr>
    </w:p>
    <w:p w14:paraId="0BDF8348" w14:textId="77777777" w:rsidR="007D7CB0" w:rsidRPr="004106BA" w:rsidRDefault="007D7CB0" w:rsidP="00B67E1C">
      <w:pPr>
        <w:pStyle w:val="a4"/>
        <w:spacing w:before="120" w:after="120"/>
        <w:ind w:firstLine="0"/>
        <w:rPr>
          <w:sz w:val="22"/>
          <w:szCs w:val="22"/>
        </w:rPr>
      </w:pPr>
    </w:p>
    <w:p w14:paraId="18BC220C" w14:textId="77777777" w:rsidR="007D7CB0" w:rsidRPr="004106BA" w:rsidRDefault="007D7CB0" w:rsidP="00B67E1C">
      <w:pPr>
        <w:pStyle w:val="a4"/>
        <w:spacing w:before="120" w:after="120"/>
        <w:ind w:firstLine="0"/>
        <w:rPr>
          <w:sz w:val="22"/>
          <w:szCs w:val="22"/>
        </w:rPr>
      </w:pPr>
    </w:p>
    <w:p w14:paraId="494ACB91" w14:textId="77777777" w:rsidR="00377F0C" w:rsidRPr="004106BA" w:rsidRDefault="00377F0C" w:rsidP="00B67E1C">
      <w:pPr>
        <w:pStyle w:val="a4"/>
        <w:spacing w:before="120" w:after="120"/>
        <w:ind w:firstLine="0"/>
        <w:rPr>
          <w:sz w:val="22"/>
          <w:szCs w:val="22"/>
        </w:rPr>
      </w:pPr>
    </w:p>
    <w:p w14:paraId="6F5A90E0" w14:textId="77777777" w:rsidR="00CF7052" w:rsidRDefault="00CF7052" w:rsidP="00BC0ECC">
      <w:pPr>
        <w:ind w:right="-1"/>
        <w:rPr>
          <w:b/>
          <w:bCs/>
          <w:sz w:val="22"/>
          <w:szCs w:val="22"/>
        </w:rPr>
      </w:pPr>
    </w:p>
    <w:p w14:paraId="0074C363" w14:textId="77777777" w:rsidR="005F3F9B" w:rsidRPr="00CF7052" w:rsidRDefault="005F3F9B" w:rsidP="005F3F9B">
      <w:pPr>
        <w:ind w:right="-1"/>
        <w:jc w:val="right"/>
        <w:rPr>
          <w:b/>
          <w:bCs/>
          <w:sz w:val="22"/>
          <w:szCs w:val="22"/>
        </w:rPr>
      </w:pPr>
      <w:r w:rsidRPr="00CF7052">
        <w:rPr>
          <w:b/>
          <w:bCs/>
          <w:sz w:val="22"/>
          <w:szCs w:val="22"/>
        </w:rPr>
        <w:t xml:space="preserve">Приложение № 1 </w:t>
      </w:r>
    </w:p>
    <w:p w14:paraId="1A785C19" w14:textId="0F60811A" w:rsidR="005F3F9B" w:rsidRPr="00CF7052" w:rsidRDefault="005F3F9B" w:rsidP="005F3F9B">
      <w:pPr>
        <w:ind w:right="-1"/>
        <w:jc w:val="right"/>
        <w:rPr>
          <w:b/>
          <w:bCs/>
          <w:sz w:val="22"/>
          <w:szCs w:val="22"/>
        </w:rPr>
      </w:pPr>
      <w:r w:rsidRPr="00CF7052">
        <w:rPr>
          <w:b/>
          <w:bCs/>
          <w:sz w:val="22"/>
          <w:szCs w:val="22"/>
        </w:rPr>
        <w:t xml:space="preserve">к Договору </w:t>
      </w:r>
      <w:r w:rsidR="00936D07" w:rsidRPr="00CF7052">
        <w:rPr>
          <w:b/>
          <w:bCs/>
          <w:sz w:val="22"/>
          <w:szCs w:val="22"/>
        </w:rPr>
        <w:t xml:space="preserve">№ </w:t>
      </w:r>
      <w:r w:rsidR="00582F23" w:rsidRPr="00CF7052">
        <w:rPr>
          <w:b/>
          <w:bCs/>
          <w:sz w:val="22"/>
          <w:szCs w:val="22"/>
        </w:rPr>
        <w:t>________</w:t>
      </w:r>
      <w:r w:rsidR="009301AF" w:rsidRPr="00CF7052">
        <w:rPr>
          <w:b/>
          <w:bCs/>
          <w:sz w:val="22"/>
          <w:szCs w:val="22"/>
        </w:rPr>
        <w:t>-</w:t>
      </w:r>
      <w:r w:rsidR="001F28CF">
        <w:rPr>
          <w:b/>
          <w:bCs/>
          <w:sz w:val="22"/>
          <w:szCs w:val="22"/>
        </w:rPr>
        <w:t>528</w:t>
      </w:r>
      <w:r w:rsidR="00936D07" w:rsidRPr="00CF7052">
        <w:rPr>
          <w:b/>
          <w:bCs/>
          <w:sz w:val="22"/>
          <w:szCs w:val="22"/>
        </w:rPr>
        <w:t xml:space="preserve"> долевого участия в строительстве</w:t>
      </w:r>
    </w:p>
    <w:p w14:paraId="1671E83A" w14:textId="78CC64C4" w:rsidR="005F3F9B" w:rsidRPr="00CF7052" w:rsidRDefault="003F6E02" w:rsidP="004A7440">
      <w:pPr>
        <w:ind w:right="-1"/>
        <w:jc w:val="right"/>
        <w:rPr>
          <w:b/>
          <w:bCs/>
          <w:sz w:val="22"/>
          <w:szCs w:val="22"/>
        </w:rPr>
      </w:pPr>
      <w:r w:rsidRPr="00CF7052">
        <w:rPr>
          <w:b/>
          <w:bCs/>
          <w:sz w:val="22"/>
          <w:szCs w:val="22"/>
        </w:rPr>
        <w:t xml:space="preserve">от </w:t>
      </w:r>
      <w:r w:rsidR="00582F23" w:rsidRPr="00CF7052">
        <w:rPr>
          <w:b/>
          <w:bCs/>
          <w:sz w:val="22"/>
          <w:szCs w:val="22"/>
        </w:rPr>
        <w:t>__________________</w:t>
      </w:r>
      <w:r w:rsidRPr="00CF7052">
        <w:rPr>
          <w:b/>
          <w:bCs/>
          <w:sz w:val="22"/>
          <w:szCs w:val="22"/>
        </w:rPr>
        <w:t>.</w:t>
      </w:r>
      <w:r w:rsidR="005F3F9B" w:rsidRPr="00CF7052">
        <w:rPr>
          <w:b/>
          <w:bCs/>
          <w:sz w:val="22"/>
          <w:szCs w:val="22"/>
        </w:rPr>
        <w:t>20</w:t>
      </w:r>
      <w:r w:rsidR="00936D07" w:rsidRPr="00CF7052">
        <w:rPr>
          <w:b/>
          <w:bCs/>
          <w:sz w:val="22"/>
          <w:szCs w:val="22"/>
        </w:rPr>
        <w:t>21</w:t>
      </w:r>
      <w:r w:rsidR="001F28CF">
        <w:rPr>
          <w:b/>
          <w:bCs/>
          <w:sz w:val="22"/>
          <w:szCs w:val="22"/>
        </w:rPr>
        <w:t>3</w:t>
      </w:r>
      <w:r w:rsidR="005F3F9B" w:rsidRPr="00CF7052">
        <w:rPr>
          <w:b/>
          <w:bCs/>
          <w:sz w:val="22"/>
          <w:szCs w:val="22"/>
        </w:rPr>
        <w:t>года</w:t>
      </w:r>
    </w:p>
    <w:p w14:paraId="2AE6C071" w14:textId="77777777" w:rsidR="005F3F9B" w:rsidRPr="00CF7052" w:rsidRDefault="005F3F9B" w:rsidP="005F3F9B">
      <w:pPr>
        <w:jc w:val="center"/>
        <w:rPr>
          <w:b/>
          <w:sz w:val="22"/>
          <w:szCs w:val="22"/>
        </w:rPr>
      </w:pPr>
    </w:p>
    <w:p w14:paraId="71717631" w14:textId="77777777" w:rsidR="004D5858" w:rsidRPr="00CF7052" w:rsidRDefault="004D5858" w:rsidP="005F3F9B">
      <w:pPr>
        <w:jc w:val="center"/>
        <w:rPr>
          <w:b/>
          <w:sz w:val="22"/>
          <w:szCs w:val="22"/>
        </w:rPr>
      </w:pPr>
    </w:p>
    <w:p w14:paraId="28D034C5" w14:textId="77777777" w:rsidR="005F3F9B" w:rsidRPr="00CF7052" w:rsidRDefault="005F3F9B" w:rsidP="005F3F9B">
      <w:pPr>
        <w:jc w:val="center"/>
        <w:rPr>
          <w:b/>
          <w:sz w:val="22"/>
          <w:szCs w:val="22"/>
        </w:rPr>
      </w:pPr>
      <w:r w:rsidRPr="00CF7052">
        <w:rPr>
          <w:b/>
          <w:sz w:val="22"/>
          <w:szCs w:val="22"/>
        </w:rPr>
        <w:t>МЕСТОПОЛОЖЕНИЕ</w:t>
      </w:r>
    </w:p>
    <w:p w14:paraId="56852848" w14:textId="77777777" w:rsidR="005F3F9B" w:rsidRPr="00CF7052" w:rsidRDefault="005F3F9B" w:rsidP="004A7440">
      <w:pPr>
        <w:jc w:val="center"/>
        <w:rPr>
          <w:b/>
          <w:sz w:val="22"/>
          <w:szCs w:val="22"/>
        </w:rPr>
      </w:pPr>
      <w:r w:rsidRPr="00CF7052">
        <w:rPr>
          <w:b/>
          <w:sz w:val="22"/>
          <w:szCs w:val="22"/>
        </w:rPr>
        <w:t>Объекта долевого строительства на плане этажа Объекта</w:t>
      </w:r>
    </w:p>
    <w:p w14:paraId="4D672D45" w14:textId="77777777" w:rsidR="004D5858" w:rsidRPr="00CF7052" w:rsidRDefault="004D5858" w:rsidP="004A7440">
      <w:pPr>
        <w:jc w:val="center"/>
        <w:rPr>
          <w:b/>
          <w:sz w:val="22"/>
          <w:szCs w:val="22"/>
        </w:rPr>
      </w:pPr>
    </w:p>
    <w:p w14:paraId="0A40851D" w14:textId="54B891BA" w:rsidR="00BC0ECC" w:rsidRPr="00CF7052" w:rsidRDefault="00BC0ECC" w:rsidP="00BC0ECC">
      <w:pPr>
        <w:tabs>
          <w:tab w:val="left" w:pos="426"/>
        </w:tabs>
        <w:suppressAutoHyphens/>
        <w:spacing w:before="120" w:after="240"/>
        <w:ind w:right="16"/>
        <w:jc w:val="both"/>
        <w:rPr>
          <w:sz w:val="22"/>
          <w:szCs w:val="22"/>
        </w:rPr>
      </w:pPr>
      <w:r w:rsidRPr="00CF7052">
        <w:rPr>
          <w:b/>
          <w:sz w:val="22"/>
          <w:szCs w:val="22"/>
        </w:rPr>
        <w:tab/>
      </w:r>
      <w:r w:rsidR="005F3F9B" w:rsidRPr="00CF7052">
        <w:rPr>
          <w:b/>
          <w:sz w:val="22"/>
          <w:szCs w:val="22"/>
        </w:rPr>
        <w:t>Наименование Объекта:</w:t>
      </w:r>
      <w:r w:rsidR="007D7CB0" w:rsidRPr="00CF7052">
        <w:rPr>
          <w:sz w:val="22"/>
          <w:szCs w:val="22"/>
        </w:rPr>
        <w:t xml:space="preserve"> </w:t>
      </w:r>
      <w:r w:rsidR="005F3F9B" w:rsidRPr="00CF7052">
        <w:rPr>
          <w:sz w:val="22"/>
          <w:szCs w:val="22"/>
        </w:rPr>
        <w:t>Гостинично-оздоровительный</w:t>
      </w:r>
      <w:r w:rsidR="007D7CB0" w:rsidRPr="00CF7052">
        <w:rPr>
          <w:sz w:val="22"/>
          <w:szCs w:val="22"/>
        </w:rPr>
        <w:t xml:space="preserve"> </w:t>
      </w:r>
      <w:r w:rsidR="005F3F9B" w:rsidRPr="00CF7052">
        <w:rPr>
          <w:bCs/>
          <w:sz w:val="22"/>
          <w:szCs w:val="22"/>
        </w:rPr>
        <w:t xml:space="preserve">комплекс </w:t>
      </w:r>
      <w:r w:rsidR="005F3F9B" w:rsidRPr="00CF7052">
        <w:rPr>
          <w:bCs/>
          <w:sz w:val="22"/>
          <w:szCs w:val="22"/>
          <w:lang w:val="en-US"/>
        </w:rPr>
        <w:t>PROMENADE</w:t>
      </w:r>
      <w:r w:rsidRPr="00CF7052">
        <w:rPr>
          <w:bCs/>
          <w:sz w:val="22"/>
          <w:szCs w:val="22"/>
        </w:rPr>
        <w:t>,</w:t>
      </w:r>
      <w:r w:rsidR="00811AFA" w:rsidRPr="00CF7052">
        <w:rPr>
          <w:bCs/>
          <w:sz w:val="22"/>
          <w:szCs w:val="22"/>
        </w:rPr>
        <w:t xml:space="preserve"> расположенный</w:t>
      </w:r>
      <w:r w:rsidR="005F3F9B" w:rsidRPr="00CF7052">
        <w:rPr>
          <w:bCs/>
          <w:sz w:val="22"/>
          <w:szCs w:val="22"/>
        </w:rPr>
        <w:t xml:space="preserve"> по адресу: </w:t>
      </w:r>
      <w:r w:rsidR="005F3F9B" w:rsidRPr="00CF7052">
        <w:rPr>
          <w:b/>
          <w:bCs/>
          <w:sz w:val="22"/>
          <w:szCs w:val="22"/>
        </w:rPr>
        <w:t>Калининградская область, г. Светлогорск, пос. Отрадное</w:t>
      </w:r>
      <w:r w:rsidR="008326A7" w:rsidRPr="00CF7052">
        <w:rPr>
          <w:b/>
          <w:bCs/>
          <w:sz w:val="22"/>
          <w:szCs w:val="22"/>
        </w:rPr>
        <w:t xml:space="preserve">, корпус </w:t>
      </w:r>
      <w:r w:rsidR="00582F23" w:rsidRPr="00CF7052">
        <w:rPr>
          <w:b/>
          <w:bCs/>
          <w:sz w:val="22"/>
          <w:szCs w:val="22"/>
        </w:rPr>
        <w:t>_____</w:t>
      </w:r>
      <w:r w:rsidR="008326A7" w:rsidRPr="00CF7052">
        <w:rPr>
          <w:b/>
          <w:bCs/>
          <w:sz w:val="22"/>
          <w:szCs w:val="22"/>
        </w:rPr>
        <w:t xml:space="preserve">, № объекта долевого строительства </w:t>
      </w:r>
      <w:r w:rsidR="00582F23" w:rsidRPr="00CF7052">
        <w:rPr>
          <w:b/>
          <w:bCs/>
          <w:sz w:val="22"/>
          <w:szCs w:val="22"/>
        </w:rPr>
        <w:t>______</w:t>
      </w:r>
      <w:r w:rsidR="008326A7" w:rsidRPr="00CF7052">
        <w:rPr>
          <w:b/>
          <w:bCs/>
          <w:sz w:val="22"/>
          <w:szCs w:val="22"/>
        </w:rPr>
        <w:t xml:space="preserve">, проектная площадь </w:t>
      </w:r>
      <w:r w:rsidR="00582F23" w:rsidRPr="00CF7052">
        <w:rPr>
          <w:b/>
          <w:bCs/>
          <w:sz w:val="22"/>
          <w:szCs w:val="22"/>
        </w:rPr>
        <w:t>______</w:t>
      </w:r>
      <w:r w:rsidR="007D7CB0" w:rsidRPr="00CF7052">
        <w:rPr>
          <w:b/>
          <w:bCs/>
          <w:sz w:val="22"/>
          <w:szCs w:val="22"/>
        </w:rPr>
        <w:t xml:space="preserve"> </w:t>
      </w:r>
      <w:r w:rsidR="008326A7" w:rsidRPr="00CF7052">
        <w:rPr>
          <w:b/>
          <w:bCs/>
          <w:sz w:val="22"/>
          <w:szCs w:val="22"/>
        </w:rPr>
        <w:t xml:space="preserve">кв.м., этаж </w:t>
      </w:r>
      <w:r w:rsidR="00582F23" w:rsidRPr="00CF7052">
        <w:rPr>
          <w:b/>
          <w:bCs/>
          <w:sz w:val="22"/>
          <w:szCs w:val="22"/>
        </w:rPr>
        <w:t>______</w:t>
      </w:r>
      <w:r w:rsidRPr="00CF7052">
        <w:rPr>
          <w:b/>
          <w:bCs/>
          <w:sz w:val="22"/>
          <w:szCs w:val="22"/>
        </w:rPr>
        <w:t>, секция 1</w:t>
      </w:r>
      <w:r w:rsidRPr="00CF7052">
        <w:rPr>
          <w:sz w:val="22"/>
          <w:szCs w:val="22"/>
        </w:rPr>
        <w:t xml:space="preserve">,  имеющий следующие основные  параметры и характеристики: вид строящегося (создаваемого) Объекта недвижимости – </w:t>
      </w:r>
      <w:r w:rsidRPr="00CF7052">
        <w:rPr>
          <w:b/>
          <w:bCs/>
          <w:sz w:val="22"/>
          <w:szCs w:val="22"/>
        </w:rPr>
        <w:t>нежилое здание</w:t>
      </w:r>
      <w:r w:rsidRPr="00CF7052">
        <w:rPr>
          <w:sz w:val="22"/>
          <w:szCs w:val="22"/>
        </w:rPr>
        <w:t xml:space="preserve">; назначение Объекта – </w:t>
      </w:r>
      <w:r w:rsidRPr="00CF7052">
        <w:rPr>
          <w:b/>
          <w:bCs/>
          <w:sz w:val="22"/>
          <w:szCs w:val="22"/>
        </w:rPr>
        <w:t>нежилое</w:t>
      </w:r>
      <w:r w:rsidRPr="00CF7052">
        <w:rPr>
          <w:sz w:val="22"/>
          <w:szCs w:val="22"/>
        </w:rPr>
        <w:t xml:space="preserve">; минимальное количество этажей – </w:t>
      </w:r>
      <w:r w:rsidRPr="00CF7052">
        <w:rPr>
          <w:b/>
          <w:bCs/>
          <w:sz w:val="22"/>
          <w:szCs w:val="22"/>
        </w:rPr>
        <w:t>5</w:t>
      </w:r>
      <w:r w:rsidRPr="00CF7052">
        <w:rPr>
          <w:sz w:val="22"/>
          <w:szCs w:val="22"/>
        </w:rPr>
        <w:t xml:space="preserve">;  максимальное количество этажей – </w:t>
      </w:r>
      <w:r w:rsidRPr="00CF7052">
        <w:rPr>
          <w:b/>
          <w:bCs/>
          <w:sz w:val="22"/>
          <w:szCs w:val="22"/>
        </w:rPr>
        <w:t>6</w:t>
      </w:r>
      <w:r w:rsidRPr="00CF7052">
        <w:rPr>
          <w:sz w:val="22"/>
          <w:szCs w:val="22"/>
        </w:rPr>
        <w:t xml:space="preserve">; общая площадь Объекта – </w:t>
      </w:r>
      <w:r w:rsidR="001F28CF">
        <w:rPr>
          <w:b/>
          <w:bCs/>
          <w:sz w:val="22"/>
          <w:szCs w:val="22"/>
        </w:rPr>
        <w:t>1690,36</w:t>
      </w:r>
      <w:r w:rsidRPr="00CF7052">
        <w:rPr>
          <w:b/>
          <w:bCs/>
          <w:sz w:val="22"/>
          <w:szCs w:val="22"/>
        </w:rPr>
        <w:t xml:space="preserve"> м2</w:t>
      </w:r>
      <w:r w:rsidRPr="00CF7052">
        <w:rPr>
          <w:sz w:val="22"/>
          <w:szCs w:val="22"/>
        </w:rPr>
        <w:t xml:space="preserve">; материал наружных стен и каркаса Объекта – </w:t>
      </w:r>
      <w:r w:rsidRPr="00CF7052">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Pr="00CF7052">
        <w:rPr>
          <w:sz w:val="22"/>
          <w:szCs w:val="22"/>
        </w:rPr>
        <w:t xml:space="preserve">; материал перекрытий – </w:t>
      </w:r>
      <w:r w:rsidRPr="00CF7052">
        <w:rPr>
          <w:b/>
          <w:bCs/>
          <w:sz w:val="22"/>
          <w:szCs w:val="22"/>
        </w:rPr>
        <w:t>монолитные железобетонные</w:t>
      </w:r>
      <w:r w:rsidRPr="00CF7052">
        <w:rPr>
          <w:sz w:val="22"/>
          <w:szCs w:val="22"/>
        </w:rPr>
        <w:t xml:space="preserve">; класс энергоэффективности – </w:t>
      </w:r>
      <w:r w:rsidRPr="00CF7052">
        <w:rPr>
          <w:b/>
          <w:bCs/>
          <w:sz w:val="22"/>
          <w:szCs w:val="22"/>
        </w:rPr>
        <w:t>С</w:t>
      </w:r>
      <w:r w:rsidRPr="00CF7052">
        <w:rPr>
          <w:sz w:val="22"/>
          <w:szCs w:val="22"/>
        </w:rPr>
        <w:t xml:space="preserve">; сейсмостойкость – </w:t>
      </w:r>
      <w:r w:rsidRPr="00CF7052">
        <w:rPr>
          <w:b/>
          <w:bCs/>
          <w:sz w:val="22"/>
          <w:szCs w:val="22"/>
        </w:rPr>
        <w:t>6 баллов</w:t>
      </w:r>
      <w:r w:rsidRPr="00CF7052">
        <w:rPr>
          <w:sz w:val="22"/>
          <w:szCs w:val="22"/>
        </w:rPr>
        <w:t xml:space="preserve">; сумма общей площади всех жилых и нежилых помещений – </w:t>
      </w:r>
      <w:r w:rsidR="001F28CF">
        <w:rPr>
          <w:b/>
          <w:bCs/>
          <w:sz w:val="22"/>
          <w:szCs w:val="22"/>
        </w:rPr>
        <w:t>1233,1</w:t>
      </w:r>
      <w:r w:rsidRPr="00CF7052">
        <w:rPr>
          <w:b/>
          <w:bCs/>
          <w:sz w:val="22"/>
          <w:szCs w:val="22"/>
        </w:rPr>
        <w:t xml:space="preserve"> м2</w:t>
      </w:r>
      <w:r w:rsidRPr="00CF7052">
        <w:rPr>
          <w:sz w:val="22"/>
          <w:szCs w:val="22"/>
        </w:rPr>
        <w:t xml:space="preserve"> из них сумма общей площади всех жилых помещений – </w:t>
      </w:r>
      <w:r w:rsidRPr="00CF7052">
        <w:rPr>
          <w:b/>
          <w:bCs/>
          <w:sz w:val="22"/>
          <w:szCs w:val="22"/>
        </w:rPr>
        <w:t>0 м2</w:t>
      </w:r>
      <w:r w:rsidRPr="00CF7052">
        <w:rPr>
          <w:sz w:val="22"/>
          <w:szCs w:val="22"/>
        </w:rPr>
        <w:t xml:space="preserve">, сумма общей </w:t>
      </w:r>
      <w:r w:rsidR="00F220E6" w:rsidRPr="00CF7052">
        <w:rPr>
          <w:sz w:val="22"/>
          <w:szCs w:val="22"/>
        </w:rPr>
        <w:t>площади</w:t>
      </w:r>
      <w:r w:rsidRPr="00CF7052">
        <w:rPr>
          <w:sz w:val="22"/>
          <w:szCs w:val="22"/>
        </w:rPr>
        <w:t xml:space="preserve"> всех нежилых помещений  - </w:t>
      </w:r>
      <w:r w:rsidR="001F28CF">
        <w:rPr>
          <w:b/>
          <w:bCs/>
          <w:sz w:val="22"/>
          <w:szCs w:val="22"/>
        </w:rPr>
        <w:t>1233,1</w:t>
      </w:r>
      <w:r w:rsidRPr="00CF7052">
        <w:rPr>
          <w:b/>
          <w:bCs/>
          <w:sz w:val="22"/>
          <w:szCs w:val="22"/>
        </w:rPr>
        <w:t xml:space="preserve"> м2. </w:t>
      </w:r>
    </w:p>
    <w:p w14:paraId="683F633A" w14:textId="77777777" w:rsidR="005F3F9B" w:rsidRPr="00CF7052" w:rsidRDefault="005F3F9B" w:rsidP="004D5858">
      <w:pPr>
        <w:jc w:val="both"/>
        <w:rPr>
          <w:sz w:val="22"/>
          <w:szCs w:val="22"/>
        </w:rPr>
      </w:pPr>
    </w:p>
    <w:p w14:paraId="62CEA307" w14:textId="77777777" w:rsidR="005F3F9B" w:rsidRPr="00CF7052" w:rsidRDefault="005F3F9B" w:rsidP="005F3F9B">
      <w:pPr>
        <w:jc w:val="center"/>
        <w:rPr>
          <w:sz w:val="22"/>
          <w:szCs w:val="22"/>
        </w:rPr>
      </w:pPr>
    </w:p>
    <w:p w14:paraId="2C512028" w14:textId="77777777" w:rsidR="005F3F9B" w:rsidRPr="00CF7052" w:rsidRDefault="005F3F9B" w:rsidP="004A7440">
      <w:pPr>
        <w:jc w:val="center"/>
        <w:rPr>
          <w:sz w:val="22"/>
          <w:szCs w:val="22"/>
        </w:rPr>
      </w:pPr>
      <w:r w:rsidRPr="00CF7052">
        <w:rPr>
          <w:sz w:val="22"/>
          <w:szCs w:val="22"/>
        </w:rPr>
        <w:t xml:space="preserve">ПЛАНИРОВКА </w:t>
      </w:r>
      <w:r w:rsidR="00C80E8E" w:rsidRPr="00CF7052">
        <w:rPr>
          <w:sz w:val="22"/>
          <w:szCs w:val="22"/>
        </w:rPr>
        <w:t>____</w:t>
      </w:r>
      <w:r w:rsidRPr="00CF7052">
        <w:rPr>
          <w:sz w:val="22"/>
          <w:szCs w:val="22"/>
        </w:rPr>
        <w:t>ЭТАЖА</w:t>
      </w:r>
    </w:p>
    <w:p w14:paraId="3F4B657D" w14:textId="77777777" w:rsidR="005F3F9B" w:rsidRPr="00CF7052" w:rsidRDefault="005F3F9B" w:rsidP="005F3F9B">
      <w:pPr>
        <w:jc w:val="center"/>
        <w:rPr>
          <w:sz w:val="22"/>
          <w:szCs w:val="22"/>
        </w:rPr>
      </w:pPr>
    </w:p>
    <w:p w14:paraId="4A8146C6" w14:textId="77777777" w:rsidR="005F3F9B" w:rsidRPr="00CF7052" w:rsidRDefault="005F3F9B" w:rsidP="00E839A6">
      <w:pPr>
        <w:rPr>
          <w:sz w:val="22"/>
          <w:szCs w:val="22"/>
        </w:rPr>
      </w:pPr>
    </w:p>
    <w:p w14:paraId="5C84F604" w14:textId="77777777" w:rsidR="005F3F9B" w:rsidRPr="00CF7052" w:rsidRDefault="00C80E8E" w:rsidP="004A7440">
      <w:pPr>
        <w:rPr>
          <w:sz w:val="22"/>
          <w:szCs w:val="22"/>
        </w:rPr>
      </w:pPr>
      <w:r w:rsidRPr="00CF7052">
        <w:rPr>
          <w:sz w:val="22"/>
          <w:szCs w:val="22"/>
        </w:rPr>
        <w:t xml:space="preserve"> </w:t>
      </w:r>
    </w:p>
    <w:p w14:paraId="73DEDA5B" w14:textId="77777777" w:rsidR="005F3F9B" w:rsidRPr="00CF7052" w:rsidRDefault="005F3F9B" w:rsidP="005F3F9B">
      <w:pPr>
        <w:jc w:val="center"/>
        <w:rPr>
          <w:sz w:val="22"/>
          <w:szCs w:val="22"/>
        </w:rPr>
      </w:pPr>
      <w:r w:rsidRPr="00CF7052">
        <w:rPr>
          <w:sz w:val="22"/>
          <w:szCs w:val="22"/>
        </w:rPr>
        <w:t>ПЛАН ОБЪЕКТА ДОЛЕВОГО СТРОИТЕЛЬСТВА</w:t>
      </w:r>
      <w:r w:rsidR="00C80E8E" w:rsidRPr="00CF7052">
        <w:rPr>
          <w:sz w:val="22"/>
          <w:szCs w:val="22"/>
        </w:rPr>
        <w:t xml:space="preserve"> № </w:t>
      </w:r>
    </w:p>
    <w:p w14:paraId="40EFB278" w14:textId="3AC57E01" w:rsidR="005F3F9B" w:rsidRPr="00CF7052" w:rsidRDefault="00523D95" w:rsidP="005F3F9B">
      <w:pPr>
        <w:rPr>
          <w:sz w:val="22"/>
          <w:szCs w:val="22"/>
        </w:rPr>
      </w:pPr>
      <w:r w:rsidRPr="00CF7052">
        <w:tab/>
      </w:r>
      <w:r w:rsidRPr="00CF7052">
        <w:tab/>
      </w:r>
      <w:r w:rsidRPr="00CF7052">
        <w:tab/>
      </w:r>
    </w:p>
    <w:p w14:paraId="469E8F78" w14:textId="77777777" w:rsidR="004A7440" w:rsidRPr="00CF7052" w:rsidRDefault="004A7440" w:rsidP="005F3F9B">
      <w:pPr>
        <w:rPr>
          <w:sz w:val="22"/>
          <w:szCs w:val="22"/>
        </w:rPr>
      </w:pPr>
    </w:p>
    <w:p w14:paraId="4BF2BB52" w14:textId="77777777" w:rsidR="004A7440" w:rsidRPr="00CF7052" w:rsidRDefault="004A7440" w:rsidP="005F3F9B">
      <w:pPr>
        <w:rPr>
          <w:sz w:val="22"/>
          <w:szCs w:val="22"/>
        </w:rPr>
      </w:pPr>
    </w:p>
    <w:p w14:paraId="3A0912A1" w14:textId="77777777" w:rsidR="00BC0ECC" w:rsidRPr="00CF7052" w:rsidRDefault="00BC0ECC" w:rsidP="00BC0ECC">
      <w:pPr>
        <w:tabs>
          <w:tab w:val="left" w:pos="426"/>
        </w:tabs>
        <w:suppressAutoHyphens/>
        <w:spacing w:before="120" w:after="240"/>
        <w:ind w:left="405" w:right="16"/>
        <w:jc w:val="both"/>
        <w:rPr>
          <w:sz w:val="22"/>
          <w:szCs w:val="22"/>
        </w:rPr>
      </w:pPr>
    </w:p>
    <w:p w14:paraId="091C7C2A" w14:textId="77777777" w:rsidR="00BC0ECC" w:rsidRPr="00CF7052" w:rsidRDefault="00BC0ECC" w:rsidP="00BC0ECC">
      <w:pPr>
        <w:tabs>
          <w:tab w:val="left" w:pos="426"/>
        </w:tabs>
        <w:suppressAutoHyphens/>
        <w:spacing w:before="120" w:after="240"/>
        <w:ind w:left="405" w:right="16"/>
        <w:jc w:val="both"/>
        <w:rPr>
          <w:sz w:val="22"/>
          <w:szCs w:val="22"/>
        </w:rPr>
      </w:pPr>
      <w:r w:rsidRPr="00CF7052">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BC0ECC" w:rsidRPr="00CF7052" w14:paraId="64DB4B23" w14:textId="77777777" w:rsidTr="00592532">
        <w:trPr>
          <w:jc w:val="center"/>
        </w:trPr>
        <w:tc>
          <w:tcPr>
            <w:tcW w:w="4139" w:type="dxa"/>
          </w:tcPr>
          <w:p w14:paraId="24D40A49" w14:textId="77777777" w:rsidR="00BC0ECC" w:rsidRPr="00CF7052" w:rsidRDefault="00BC0ECC" w:rsidP="00592532">
            <w:pPr>
              <w:overflowPunct w:val="0"/>
              <w:autoSpaceDE w:val="0"/>
              <w:autoSpaceDN w:val="0"/>
              <w:adjustRightInd w:val="0"/>
              <w:spacing w:before="120" w:after="120"/>
              <w:ind w:right="16" w:hanging="43"/>
              <w:textAlignment w:val="baseline"/>
              <w:rPr>
                <w:snapToGrid w:val="0"/>
                <w:sz w:val="22"/>
                <w:szCs w:val="22"/>
              </w:rPr>
            </w:pPr>
            <w:r w:rsidRPr="00CF7052">
              <w:rPr>
                <w:snapToGrid w:val="0"/>
                <w:sz w:val="22"/>
                <w:szCs w:val="22"/>
              </w:rPr>
              <w:t xml:space="preserve">№ Объекта долевого строительства </w:t>
            </w:r>
          </w:p>
        </w:tc>
        <w:tc>
          <w:tcPr>
            <w:tcW w:w="3635" w:type="dxa"/>
          </w:tcPr>
          <w:p w14:paraId="759B60BE" w14:textId="77777777" w:rsidR="00BC0ECC" w:rsidRPr="00CF7052"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CF7052" w14:paraId="7134CD80" w14:textId="77777777" w:rsidTr="00592532">
        <w:trPr>
          <w:jc w:val="center"/>
        </w:trPr>
        <w:tc>
          <w:tcPr>
            <w:tcW w:w="4139" w:type="dxa"/>
          </w:tcPr>
          <w:p w14:paraId="4BDE7021" w14:textId="77777777" w:rsidR="00BC0ECC" w:rsidRPr="00CF7052" w:rsidRDefault="00BC0ECC" w:rsidP="00592532">
            <w:pPr>
              <w:overflowPunct w:val="0"/>
              <w:autoSpaceDE w:val="0"/>
              <w:autoSpaceDN w:val="0"/>
              <w:adjustRightInd w:val="0"/>
              <w:spacing w:before="120" w:after="120"/>
              <w:ind w:right="16" w:hanging="43"/>
              <w:textAlignment w:val="baseline"/>
              <w:rPr>
                <w:snapToGrid w:val="0"/>
                <w:sz w:val="22"/>
                <w:szCs w:val="22"/>
              </w:rPr>
            </w:pPr>
            <w:r w:rsidRPr="00CF7052">
              <w:rPr>
                <w:snapToGrid w:val="0"/>
                <w:sz w:val="22"/>
                <w:szCs w:val="22"/>
              </w:rPr>
              <w:t>№ Объекта долевого строительства по проекту</w:t>
            </w:r>
          </w:p>
        </w:tc>
        <w:tc>
          <w:tcPr>
            <w:tcW w:w="3635" w:type="dxa"/>
          </w:tcPr>
          <w:p w14:paraId="2F8089D7" w14:textId="77777777" w:rsidR="00BC0ECC" w:rsidRPr="00CF7052"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CF7052" w14:paraId="360904C7" w14:textId="77777777" w:rsidTr="00592532">
        <w:trPr>
          <w:jc w:val="center"/>
        </w:trPr>
        <w:tc>
          <w:tcPr>
            <w:tcW w:w="4139" w:type="dxa"/>
          </w:tcPr>
          <w:p w14:paraId="11BCA3E2" w14:textId="77777777" w:rsidR="00BC0ECC" w:rsidRPr="00CF7052" w:rsidRDefault="00BC0ECC" w:rsidP="00592532">
            <w:pPr>
              <w:overflowPunct w:val="0"/>
              <w:autoSpaceDE w:val="0"/>
              <w:autoSpaceDN w:val="0"/>
              <w:adjustRightInd w:val="0"/>
              <w:spacing w:before="120" w:after="120"/>
              <w:ind w:right="16" w:hanging="43"/>
              <w:textAlignment w:val="baseline"/>
              <w:rPr>
                <w:snapToGrid w:val="0"/>
                <w:sz w:val="22"/>
                <w:szCs w:val="22"/>
              </w:rPr>
            </w:pPr>
            <w:r w:rsidRPr="00CF7052">
              <w:rPr>
                <w:snapToGrid w:val="0"/>
                <w:sz w:val="22"/>
                <w:szCs w:val="22"/>
              </w:rPr>
              <w:t xml:space="preserve">Проектная площадь, кв. м </w:t>
            </w:r>
          </w:p>
        </w:tc>
        <w:tc>
          <w:tcPr>
            <w:tcW w:w="3635" w:type="dxa"/>
          </w:tcPr>
          <w:p w14:paraId="0CE7DCA9" w14:textId="77777777" w:rsidR="00BC0ECC" w:rsidRPr="00CF7052"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CF7052" w14:paraId="1824126B" w14:textId="77777777" w:rsidTr="00592532">
        <w:trPr>
          <w:jc w:val="center"/>
        </w:trPr>
        <w:tc>
          <w:tcPr>
            <w:tcW w:w="4139" w:type="dxa"/>
          </w:tcPr>
          <w:p w14:paraId="130927C7" w14:textId="77777777" w:rsidR="00BC0ECC" w:rsidRPr="00CF7052" w:rsidRDefault="00BC0ECC" w:rsidP="00592532">
            <w:pPr>
              <w:overflowPunct w:val="0"/>
              <w:autoSpaceDE w:val="0"/>
              <w:autoSpaceDN w:val="0"/>
              <w:adjustRightInd w:val="0"/>
              <w:spacing w:before="120" w:after="120"/>
              <w:ind w:right="16" w:hanging="43"/>
              <w:textAlignment w:val="baseline"/>
              <w:rPr>
                <w:snapToGrid w:val="0"/>
                <w:sz w:val="22"/>
                <w:szCs w:val="22"/>
              </w:rPr>
            </w:pPr>
            <w:r w:rsidRPr="00CF7052">
              <w:rPr>
                <w:snapToGrid w:val="0"/>
                <w:sz w:val="22"/>
                <w:szCs w:val="22"/>
              </w:rPr>
              <w:t>Этаж</w:t>
            </w:r>
          </w:p>
        </w:tc>
        <w:tc>
          <w:tcPr>
            <w:tcW w:w="3635" w:type="dxa"/>
          </w:tcPr>
          <w:p w14:paraId="6147BCD5" w14:textId="77777777" w:rsidR="00BC0ECC" w:rsidRPr="00CF7052"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BC0ECC" w:rsidRPr="00CF7052" w14:paraId="024254F1" w14:textId="77777777" w:rsidTr="00592532">
        <w:trPr>
          <w:jc w:val="center"/>
        </w:trPr>
        <w:tc>
          <w:tcPr>
            <w:tcW w:w="4139" w:type="dxa"/>
          </w:tcPr>
          <w:p w14:paraId="3AE360F2" w14:textId="77777777" w:rsidR="00BC0ECC" w:rsidRPr="00CF7052" w:rsidRDefault="00BC0ECC" w:rsidP="00592532">
            <w:pPr>
              <w:overflowPunct w:val="0"/>
              <w:autoSpaceDE w:val="0"/>
              <w:autoSpaceDN w:val="0"/>
              <w:adjustRightInd w:val="0"/>
              <w:spacing w:before="120" w:after="120"/>
              <w:ind w:right="16" w:hanging="43"/>
              <w:textAlignment w:val="baseline"/>
              <w:rPr>
                <w:snapToGrid w:val="0"/>
                <w:sz w:val="22"/>
                <w:szCs w:val="22"/>
              </w:rPr>
            </w:pPr>
            <w:r w:rsidRPr="00CF7052">
              <w:rPr>
                <w:snapToGrid w:val="0"/>
                <w:sz w:val="22"/>
                <w:szCs w:val="22"/>
              </w:rPr>
              <w:t>Корпус №</w:t>
            </w:r>
          </w:p>
        </w:tc>
        <w:tc>
          <w:tcPr>
            <w:tcW w:w="3635" w:type="dxa"/>
          </w:tcPr>
          <w:p w14:paraId="400B0818" w14:textId="77777777" w:rsidR="00BC0ECC" w:rsidRPr="00CF7052"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bl>
    <w:p w14:paraId="45C15B52" w14:textId="77777777" w:rsidR="00BC0ECC" w:rsidRPr="00CF7052" w:rsidRDefault="00BC0ECC" w:rsidP="00BC0ECC">
      <w:pPr>
        <w:shd w:val="clear" w:color="auto" w:fill="FFFFFF"/>
        <w:tabs>
          <w:tab w:val="num" w:pos="1080"/>
        </w:tabs>
        <w:spacing w:before="120" w:after="240"/>
        <w:ind w:right="17"/>
        <w:jc w:val="both"/>
        <w:outlineLvl w:val="0"/>
        <w:rPr>
          <w:noProof/>
          <w:sz w:val="22"/>
          <w:szCs w:val="22"/>
        </w:rPr>
      </w:pPr>
      <w:r w:rsidRPr="00CF7052">
        <w:rPr>
          <w:sz w:val="22"/>
        </w:rPr>
        <w:t xml:space="preserve">Площадь апартамента в разбивке: </w:t>
      </w:r>
    </w:p>
    <w:p w14:paraId="25D9345B" w14:textId="77777777" w:rsidR="004A7440" w:rsidRPr="00CF7052" w:rsidRDefault="004A7440" w:rsidP="005F3F9B">
      <w:pPr>
        <w:rPr>
          <w:sz w:val="22"/>
          <w:szCs w:val="22"/>
        </w:rPr>
      </w:pPr>
    </w:p>
    <w:p w14:paraId="3EA32611" w14:textId="50C6F75D" w:rsidR="005F3F9B" w:rsidRPr="00CF7052" w:rsidRDefault="005F3F9B" w:rsidP="00CA46B9">
      <w:pPr>
        <w:rPr>
          <w:b/>
          <w:bCs/>
          <w:sz w:val="22"/>
          <w:szCs w:val="22"/>
        </w:rPr>
      </w:pPr>
      <w:r w:rsidRPr="00CF7052">
        <w:rPr>
          <w:sz w:val="22"/>
          <w:szCs w:val="22"/>
        </w:rPr>
        <w:t xml:space="preserve">                                                 </w:t>
      </w:r>
    </w:p>
    <w:p w14:paraId="13F831D8" w14:textId="77777777" w:rsidR="005F3F9B" w:rsidRPr="00CF7052" w:rsidRDefault="005F3F9B" w:rsidP="005F3F9B">
      <w:pPr>
        <w:ind w:firstLine="567"/>
        <w:jc w:val="both"/>
      </w:pPr>
    </w:p>
    <w:tbl>
      <w:tblPr>
        <w:tblW w:w="0" w:type="auto"/>
        <w:tblLook w:val="04A0" w:firstRow="1" w:lastRow="0" w:firstColumn="1" w:lastColumn="0" w:noHBand="0" w:noVBand="1"/>
      </w:tblPr>
      <w:tblGrid>
        <w:gridCol w:w="5128"/>
        <w:gridCol w:w="5132"/>
      </w:tblGrid>
      <w:tr w:rsidR="004F609C" w:rsidRPr="00CF7052" w14:paraId="7B002EAA" w14:textId="77777777" w:rsidTr="006062F4">
        <w:tc>
          <w:tcPr>
            <w:tcW w:w="5238" w:type="dxa"/>
            <w:shd w:val="clear" w:color="auto" w:fill="auto"/>
          </w:tcPr>
          <w:p w14:paraId="339CF2E0" w14:textId="77777777" w:rsidR="004F609C" w:rsidRPr="00CF7052" w:rsidRDefault="004F609C" w:rsidP="006062F4">
            <w:pPr>
              <w:pStyle w:val="a4"/>
              <w:spacing w:before="0" w:line="240" w:lineRule="auto"/>
              <w:ind w:firstLine="0"/>
              <w:jc w:val="center"/>
              <w:rPr>
                <w:b/>
                <w:sz w:val="22"/>
                <w:szCs w:val="22"/>
              </w:rPr>
            </w:pPr>
            <w:r w:rsidRPr="00CF7052">
              <w:rPr>
                <w:b/>
                <w:sz w:val="22"/>
                <w:szCs w:val="22"/>
              </w:rPr>
              <w:t>Застройщик</w:t>
            </w:r>
          </w:p>
          <w:p w14:paraId="271E5930" w14:textId="77777777" w:rsidR="004F609C" w:rsidRPr="00CF7052" w:rsidRDefault="004F609C" w:rsidP="006062F4">
            <w:pPr>
              <w:pStyle w:val="a4"/>
              <w:spacing w:before="0" w:line="240" w:lineRule="auto"/>
              <w:ind w:firstLine="0"/>
              <w:jc w:val="center"/>
              <w:rPr>
                <w:b/>
                <w:sz w:val="22"/>
                <w:szCs w:val="22"/>
              </w:rPr>
            </w:pPr>
            <w:r w:rsidRPr="00CF7052">
              <w:rPr>
                <w:b/>
                <w:sz w:val="22"/>
                <w:szCs w:val="22"/>
              </w:rPr>
              <w:t>АО Специализированный застройщик «Раушен Хотел Ресорт»</w:t>
            </w:r>
          </w:p>
          <w:p w14:paraId="525049CC" w14:textId="77777777" w:rsidR="004F609C" w:rsidRPr="00CF7052" w:rsidRDefault="004F609C" w:rsidP="006062F4">
            <w:pPr>
              <w:pStyle w:val="a4"/>
              <w:spacing w:before="0" w:line="240" w:lineRule="auto"/>
              <w:ind w:firstLine="0"/>
              <w:jc w:val="center"/>
              <w:rPr>
                <w:b/>
                <w:sz w:val="22"/>
                <w:szCs w:val="22"/>
              </w:rPr>
            </w:pPr>
          </w:p>
          <w:p w14:paraId="6D2BFC43" w14:textId="77777777" w:rsidR="004F609C" w:rsidRPr="00CF7052" w:rsidRDefault="004F609C" w:rsidP="006062F4">
            <w:pPr>
              <w:pStyle w:val="a4"/>
              <w:spacing w:before="0" w:line="240" w:lineRule="auto"/>
              <w:ind w:firstLine="0"/>
              <w:jc w:val="center"/>
              <w:rPr>
                <w:b/>
                <w:sz w:val="22"/>
                <w:szCs w:val="22"/>
              </w:rPr>
            </w:pPr>
            <w:r w:rsidRPr="00CF7052">
              <w:rPr>
                <w:b/>
                <w:sz w:val="22"/>
                <w:szCs w:val="22"/>
              </w:rPr>
              <w:t>___________________ /</w:t>
            </w:r>
            <w:r w:rsidR="00582F23" w:rsidRPr="00CF7052">
              <w:rPr>
                <w:b/>
                <w:bCs/>
                <w:sz w:val="22"/>
                <w:szCs w:val="22"/>
              </w:rPr>
              <w:t>_______________</w:t>
            </w:r>
            <w:r w:rsidRPr="00CF7052">
              <w:rPr>
                <w:b/>
                <w:bCs/>
                <w:sz w:val="22"/>
                <w:szCs w:val="22"/>
              </w:rPr>
              <w:t>./</w:t>
            </w:r>
          </w:p>
        </w:tc>
        <w:tc>
          <w:tcPr>
            <w:tcW w:w="5238" w:type="dxa"/>
            <w:shd w:val="clear" w:color="auto" w:fill="auto"/>
          </w:tcPr>
          <w:p w14:paraId="4B79786C" w14:textId="77777777" w:rsidR="007D7CB0" w:rsidRPr="00CF7052" w:rsidRDefault="007D7CB0" w:rsidP="007D7CB0">
            <w:pPr>
              <w:pStyle w:val="a4"/>
              <w:spacing w:before="0" w:line="240" w:lineRule="auto"/>
              <w:ind w:firstLine="0"/>
              <w:jc w:val="center"/>
              <w:rPr>
                <w:b/>
                <w:bCs/>
                <w:sz w:val="22"/>
                <w:szCs w:val="22"/>
              </w:rPr>
            </w:pPr>
            <w:r w:rsidRPr="00CF7052">
              <w:rPr>
                <w:b/>
                <w:sz w:val="22"/>
                <w:szCs w:val="22"/>
              </w:rPr>
              <w:t>Участник долевого строительства</w:t>
            </w:r>
          </w:p>
          <w:p w14:paraId="0E0D983C" w14:textId="77777777" w:rsidR="007D7CB0" w:rsidRPr="00CF7052" w:rsidRDefault="007D7CB0" w:rsidP="007D7CB0">
            <w:pPr>
              <w:pStyle w:val="a4"/>
              <w:spacing w:before="0" w:line="240" w:lineRule="auto"/>
              <w:ind w:firstLine="0"/>
              <w:jc w:val="center"/>
              <w:rPr>
                <w:bCs/>
                <w:sz w:val="22"/>
                <w:szCs w:val="22"/>
              </w:rPr>
            </w:pPr>
            <w:r w:rsidRPr="00CF7052">
              <w:rPr>
                <w:b/>
                <w:sz w:val="22"/>
                <w:szCs w:val="22"/>
              </w:rPr>
              <w:t xml:space="preserve">Гражданин </w:t>
            </w:r>
            <w:r w:rsidR="00C80E8E" w:rsidRPr="00CF7052">
              <w:rPr>
                <w:b/>
                <w:sz w:val="22"/>
                <w:szCs w:val="22"/>
              </w:rPr>
              <w:t xml:space="preserve">Российской Федерации </w:t>
            </w:r>
          </w:p>
          <w:p w14:paraId="3A95F6D6" w14:textId="77777777" w:rsidR="007D7CB0" w:rsidRPr="00CF7052" w:rsidRDefault="007D7CB0" w:rsidP="007D7CB0">
            <w:pPr>
              <w:pStyle w:val="a4"/>
              <w:spacing w:before="0" w:line="240" w:lineRule="auto"/>
              <w:ind w:firstLine="0"/>
              <w:jc w:val="center"/>
              <w:rPr>
                <w:sz w:val="22"/>
                <w:szCs w:val="22"/>
              </w:rPr>
            </w:pPr>
          </w:p>
          <w:p w14:paraId="262B3CB2" w14:textId="77777777" w:rsidR="007D7CB0" w:rsidRPr="00CF7052" w:rsidRDefault="007D7CB0" w:rsidP="007D7CB0">
            <w:pPr>
              <w:pStyle w:val="a4"/>
              <w:spacing w:before="0" w:line="240" w:lineRule="auto"/>
              <w:ind w:firstLine="0"/>
              <w:jc w:val="center"/>
              <w:rPr>
                <w:b/>
                <w:sz w:val="22"/>
                <w:szCs w:val="22"/>
              </w:rPr>
            </w:pPr>
          </w:p>
          <w:p w14:paraId="63C4410B" w14:textId="77777777" w:rsidR="004F609C" w:rsidRPr="00CF7052" w:rsidRDefault="007D7CB0" w:rsidP="007D7CB0">
            <w:pPr>
              <w:pStyle w:val="a4"/>
              <w:spacing w:before="0" w:line="240" w:lineRule="auto"/>
              <w:ind w:firstLine="0"/>
              <w:jc w:val="center"/>
              <w:rPr>
                <w:b/>
                <w:sz w:val="22"/>
                <w:szCs w:val="22"/>
              </w:rPr>
            </w:pPr>
            <w:r w:rsidRPr="00CF7052">
              <w:rPr>
                <w:b/>
                <w:sz w:val="22"/>
                <w:szCs w:val="22"/>
              </w:rPr>
              <w:t>_____________________ /</w:t>
            </w:r>
            <w:r w:rsidR="00582F23" w:rsidRPr="00CF7052">
              <w:rPr>
                <w:b/>
                <w:sz w:val="22"/>
                <w:szCs w:val="22"/>
              </w:rPr>
              <w:t>__________________</w:t>
            </w:r>
            <w:r w:rsidRPr="00CF7052">
              <w:rPr>
                <w:b/>
                <w:sz w:val="22"/>
                <w:szCs w:val="22"/>
              </w:rPr>
              <w:t>./</w:t>
            </w:r>
          </w:p>
        </w:tc>
      </w:tr>
      <w:bookmarkEnd w:id="0"/>
    </w:tbl>
    <w:p w14:paraId="510B30A2" w14:textId="77777777" w:rsidR="00582F23" w:rsidRPr="00CF7052" w:rsidRDefault="00582F23" w:rsidP="00E839A6">
      <w:pPr>
        <w:ind w:right="-1"/>
        <w:rPr>
          <w:b/>
          <w:bCs/>
          <w:sz w:val="22"/>
          <w:szCs w:val="22"/>
        </w:rPr>
      </w:pPr>
    </w:p>
    <w:p w14:paraId="0F7B6688" w14:textId="77777777" w:rsidR="00A46415" w:rsidRDefault="00A46415" w:rsidP="00040DE0">
      <w:pPr>
        <w:ind w:left="7788" w:right="-1" w:firstLine="708"/>
        <w:rPr>
          <w:b/>
          <w:bCs/>
          <w:sz w:val="22"/>
          <w:szCs w:val="22"/>
        </w:rPr>
      </w:pPr>
    </w:p>
    <w:p w14:paraId="3555A0E0" w14:textId="017F6612" w:rsidR="00821860" w:rsidRPr="00CF7052" w:rsidRDefault="00821860" w:rsidP="00040DE0">
      <w:pPr>
        <w:ind w:left="7788" w:right="-1" w:firstLine="708"/>
        <w:rPr>
          <w:b/>
          <w:bCs/>
          <w:sz w:val="22"/>
          <w:szCs w:val="22"/>
        </w:rPr>
      </w:pPr>
      <w:r w:rsidRPr="00CF7052">
        <w:rPr>
          <w:b/>
          <w:bCs/>
          <w:sz w:val="22"/>
          <w:szCs w:val="22"/>
        </w:rPr>
        <w:lastRenderedPageBreak/>
        <w:t>Приложение № 2</w:t>
      </w:r>
    </w:p>
    <w:p w14:paraId="31098C0A" w14:textId="1EC5E742" w:rsidR="00821860" w:rsidRPr="00CF7052" w:rsidRDefault="00821860" w:rsidP="00821860">
      <w:pPr>
        <w:ind w:right="-1"/>
        <w:jc w:val="right"/>
        <w:rPr>
          <w:b/>
          <w:bCs/>
          <w:sz w:val="22"/>
          <w:szCs w:val="22"/>
        </w:rPr>
      </w:pPr>
      <w:r w:rsidRPr="00CF7052">
        <w:rPr>
          <w:b/>
          <w:bCs/>
          <w:sz w:val="22"/>
          <w:szCs w:val="22"/>
        </w:rPr>
        <w:t xml:space="preserve">к Договору № </w:t>
      </w:r>
      <w:r w:rsidR="00582F23" w:rsidRPr="00CF7052">
        <w:rPr>
          <w:b/>
          <w:bCs/>
          <w:sz w:val="22"/>
          <w:szCs w:val="22"/>
        </w:rPr>
        <w:t>_____</w:t>
      </w:r>
      <w:r w:rsidR="00523D95" w:rsidRPr="00CF7052">
        <w:rPr>
          <w:b/>
          <w:bCs/>
          <w:sz w:val="22"/>
          <w:szCs w:val="22"/>
        </w:rPr>
        <w:t>-</w:t>
      </w:r>
      <w:r w:rsidR="001F28CF">
        <w:rPr>
          <w:b/>
          <w:bCs/>
          <w:sz w:val="22"/>
          <w:szCs w:val="22"/>
        </w:rPr>
        <w:t>528</w:t>
      </w:r>
      <w:r w:rsidRPr="00CF7052">
        <w:rPr>
          <w:sz w:val="22"/>
          <w:szCs w:val="22"/>
        </w:rPr>
        <w:t xml:space="preserve"> </w:t>
      </w:r>
      <w:r w:rsidR="004F609C" w:rsidRPr="00CF7052">
        <w:rPr>
          <w:b/>
          <w:bCs/>
          <w:sz w:val="22"/>
          <w:szCs w:val="22"/>
        </w:rPr>
        <w:t>долевого участия в строительстве</w:t>
      </w:r>
    </w:p>
    <w:p w14:paraId="564E2D3B" w14:textId="6C1D3D21" w:rsidR="00821860" w:rsidRPr="00CF7052" w:rsidRDefault="00821860" w:rsidP="00821860">
      <w:pPr>
        <w:ind w:right="-1"/>
        <w:jc w:val="right"/>
        <w:rPr>
          <w:b/>
          <w:sz w:val="22"/>
          <w:szCs w:val="22"/>
        </w:rPr>
      </w:pPr>
      <w:r w:rsidRPr="00CF7052">
        <w:rPr>
          <w:b/>
          <w:bCs/>
          <w:sz w:val="22"/>
          <w:szCs w:val="22"/>
        </w:rPr>
        <w:t xml:space="preserve">от </w:t>
      </w:r>
      <w:r w:rsidR="00582F23" w:rsidRPr="00CF7052">
        <w:rPr>
          <w:b/>
          <w:bCs/>
          <w:sz w:val="22"/>
          <w:szCs w:val="22"/>
        </w:rPr>
        <w:t>______</w:t>
      </w:r>
      <w:r w:rsidRPr="00CF7052">
        <w:rPr>
          <w:b/>
          <w:bCs/>
          <w:sz w:val="22"/>
          <w:szCs w:val="22"/>
        </w:rPr>
        <w:t xml:space="preserve"> 202</w:t>
      </w:r>
      <w:r w:rsidR="001F28CF">
        <w:rPr>
          <w:b/>
          <w:bCs/>
          <w:sz w:val="22"/>
          <w:szCs w:val="22"/>
        </w:rPr>
        <w:t>3</w:t>
      </w:r>
      <w:r w:rsidRPr="00CF7052">
        <w:rPr>
          <w:b/>
          <w:bCs/>
          <w:sz w:val="22"/>
          <w:szCs w:val="22"/>
        </w:rPr>
        <w:t xml:space="preserve"> года</w:t>
      </w:r>
    </w:p>
    <w:p w14:paraId="102A02DC" w14:textId="77777777" w:rsidR="00821860" w:rsidRPr="00CF7052" w:rsidRDefault="00821860" w:rsidP="00821860">
      <w:pPr>
        <w:spacing w:before="120" w:after="120"/>
        <w:jc w:val="right"/>
        <w:rPr>
          <w:sz w:val="22"/>
          <w:szCs w:val="22"/>
        </w:rPr>
      </w:pPr>
    </w:p>
    <w:p w14:paraId="36BC5DE8" w14:textId="77777777" w:rsidR="00821860" w:rsidRPr="00CF7052" w:rsidRDefault="00821860" w:rsidP="00821860">
      <w:pPr>
        <w:jc w:val="center"/>
        <w:rPr>
          <w:b/>
          <w:bCs/>
          <w:sz w:val="22"/>
          <w:szCs w:val="22"/>
        </w:rPr>
      </w:pPr>
      <w:r w:rsidRPr="00CF7052">
        <w:rPr>
          <w:b/>
          <w:bCs/>
          <w:sz w:val="22"/>
          <w:szCs w:val="22"/>
        </w:rPr>
        <w:t>ПЕРЕЧЕНЬ ОБОРУДОВАНИЯ, ВИДЫ И ОБЪЕМ РАБОТ В ОБЪЕКТЕ ДОЛЕВОГО СТРОИТЕЛЬСТВА</w:t>
      </w:r>
    </w:p>
    <w:p w14:paraId="736B58A8" w14:textId="77777777" w:rsidR="00821860" w:rsidRPr="00CF7052" w:rsidRDefault="00821860" w:rsidP="00821860">
      <w:pPr>
        <w:jc w:val="center"/>
        <w:rPr>
          <w:sz w:val="22"/>
          <w:szCs w:val="22"/>
        </w:rPr>
      </w:pPr>
    </w:p>
    <w:p w14:paraId="78351AE4" w14:textId="77777777" w:rsidR="00821860" w:rsidRPr="00CF7052" w:rsidRDefault="00821860" w:rsidP="00821860">
      <w:pPr>
        <w:spacing w:line="276" w:lineRule="auto"/>
        <w:rPr>
          <w:sz w:val="22"/>
          <w:szCs w:val="22"/>
        </w:rPr>
      </w:pPr>
      <w:r w:rsidRPr="00CF7052">
        <w:rPr>
          <w:sz w:val="22"/>
          <w:szCs w:val="22"/>
        </w:rPr>
        <w:t xml:space="preserve">Застройщик обязуется выполнить в Объекте долевого строительства комплекс работ, который включает: </w:t>
      </w:r>
    </w:p>
    <w:p w14:paraId="28559264" w14:textId="77777777" w:rsidR="00821860" w:rsidRPr="00CF7052"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Устройство межкомнатных перегородок. </w:t>
      </w:r>
    </w:p>
    <w:p w14:paraId="75DDE004" w14:textId="77777777" w:rsidR="00821860" w:rsidRPr="00CF7052"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Установка металлической входной двери производства </w:t>
      </w:r>
      <w:r w:rsidRPr="00CF7052">
        <w:rPr>
          <w:rFonts w:ascii="Times New Roman" w:hAnsi="Times New Roman" w:cs="Times New Roman"/>
          <w:sz w:val="22"/>
          <w:szCs w:val="22"/>
          <w:lang w:val="en-US"/>
        </w:rPr>
        <w:t>Baltic</w:t>
      </w:r>
      <w:r w:rsidRPr="00CF7052">
        <w:rPr>
          <w:rFonts w:ascii="Times New Roman" w:hAnsi="Times New Roman" w:cs="Times New Roman"/>
          <w:sz w:val="22"/>
          <w:szCs w:val="22"/>
        </w:rPr>
        <w:t xml:space="preserve"> </w:t>
      </w:r>
      <w:r w:rsidRPr="00CF7052">
        <w:rPr>
          <w:rFonts w:ascii="Times New Roman" w:hAnsi="Times New Roman" w:cs="Times New Roman"/>
          <w:sz w:val="22"/>
          <w:szCs w:val="22"/>
          <w:lang w:val="en-US"/>
        </w:rPr>
        <w:t>Dragon</w:t>
      </w:r>
      <w:r w:rsidRPr="00CF7052">
        <w:rPr>
          <w:rFonts w:ascii="Times New Roman" w:hAnsi="Times New Roman" w:cs="Times New Roman"/>
          <w:sz w:val="22"/>
          <w:szCs w:val="22"/>
        </w:rPr>
        <w:t xml:space="preserve"> или аналог</w:t>
      </w:r>
    </w:p>
    <w:p w14:paraId="5BE7E38D" w14:textId="77777777" w:rsidR="00821860" w:rsidRPr="00CF7052"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Установка межкомнатных дверей производства Свобода /евродор</w:t>
      </w:r>
    </w:p>
    <w:p w14:paraId="6A1179DA" w14:textId="77777777" w:rsidR="00821860" w:rsidRPr="00CF7052"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Устройство откосов, установка подоконников</w:t>
      </w:r>
    </w:p>
    <w:p w14:paraId="3B7C9409" w14:textId="77777777" w:rsidR="00821860" w:rsidRPr="00CF7052"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Чистовая отделка помещений:</w:t>
      </w:r>
    </w:p>
    <w:p w14:paraId="3547F011" w14:textId="77777777" w:rsidR="00821860" w:rsidRPr="00CF7052"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F7052">
        <w:rPr>
          <w:rFonts w:ascii="Times New Roman" w:eastAsia="Times New Roman" w:hAnsi="Times New Roman" w:cs="Times New Roman"/>
          <w:sz w:val="22"/>
          <w:szCs w:val="22"/>
          <w:lang w:eastAsia="ru-RU"/>
        </w:rPr>
        <w:t xml:space="preserve">покрытие пола — ламинат, в кухне и с/у – плитка </w:t>
      </w:r>
      <w:r w:rsidRPr="00CF7052">
        <w:rPr>
          <w:rFonts w:ascii="Times New Roman" w:eastAsia="Times New Roman" w:hAnsi="Times New Roman" w:cs="Times New Roman"/>
          <w:sz w:val="22"/>
          <w:szCs w:val="22"/>
          <w:lang w:val="en-US" w:eastAsia="ru-RU"/>
        </w:rPr>
        <w:t>Kerama</w:t>
      </w:r>
      <w:r w:rsidRPr="00CF7052">
        <w:rPr>
          <w:rFonts w:ascii="Times New Roman" w:eastAsia="Times New Roman" w:hAnsi="Times New Roman" w:cs="Times New Roman"/>
          <w:sz w:val="22"/>
          <w:szCs w:val="22"/>
          <w:lang w:eastAsia="ru-RU"/>
        </w:rPr>
        <w:t xml:space="preserve"> </w:t>
      </w:r>
      <w:r w:rsidRPr="00CF7052">
        <w:rPr>
          <w:rFonts w:ascii="Times New Roman" w:eastAsia="Times New Roman" w:hAnsi="Times New Roman" w:cs="Times New Roman"/>
          <w:sz w:val="22"/>
          <w:szCs w:val="22"/>
          <w:lang w:val="en-US" w:eastAsia="ru-RU"/>
        </w:rPr>
        <w:t>marazzi</w:t>
      </w:r>
      <w:r w:rsidRPr="00CF7052">
        <w:rPr>
          <w:rFonts w:ascii="Times New Roman" w:eastAsia="Times New Roman" w:hAnsi="Times New Roman" w:cs="Times New Roman"/>
          <w:sz w:val="22"/>
          <w:szCs w:val="22"/>
          <w:lang w:eastAsia="ru-RU"/>
        </w:rPr>
        <w:t xml:space="preserve"> или аналог;</w:t>
      </w:r>
    </w:p>
    <w:p w14:paraId="23D18B01" w14:textId="77777777" w:rsidR="00821860" w:rsidRPr="00CF7052"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F7052">
        <w:rPr>
          <w:rFonts w:ascii="Times New Roman" w:eastAsia="Times New Roman" w:hAnsi="Times New Roman" w:cs="Times New Roman"/>
          <w:sz w:val="22"/>
          <w:szCs w:val="22"/>
          <w:lang w:eastAsia="ru-RU"/>
        </w:rPr>
        <w:t>покрытие стен – обои, покраска в с/у – кафель или декоративная плитка</w:t>
      </w:r>
    </w:p>
    <w:p w14:paraId="38CE5C23" w14:textId="77777777" w:rsidR="00821860" w:rsidRPr="00CF7052"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F7052">
        <w:rPr>
          <w:rFonts w:ascii="Times New Roman" w:eastAsia="Times New Roman" w:hAnsi="Times New Roman" w:cs="Times New Roman"/>
          <w:sz w:val="22"/>
          <w:szCs w:val="22"/>
          <w:lang w:eastAsia="ru-RU"/>
        </w:rPr>
        <w:t>покрытие потолка – водно-дисперсная краска</w:t>
      </w:r>
    </w:p>
    <w:p w14:paraId="5FB17C16" w14:textId="77777777" w:rsidR="00821860" w:rsidRPr="00CF7052"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F7052">
        <w:rPr>
          <w:rFonts w:ascii="Times New Roman" w:eastAsia="Times New Roman" w:hAnsi="Times New Roman" w:cs="Times New Roman"/>
          <w:sz w:val="22"/>
          <w:szCs w:val="22"/>
          <w:lang w:eastAsia="ru-RU"/>
        </w:rPr>
        <w:t xml:space="preserve">установлена сантехника (унитаз, ванная, душевая кабина, раковина) Производитель- </w:t>
      </w:r>
      <w:r w:rsidRPr="00CF7052">
        <w:rPr>
          <w:rFonts w:ascii="Times New Roman" w:eastAsia="Times New Roman" w:hAnsi="Times New Roman" w:cs="Times New Roman"/>
          <w:sz w:val="22"/>
          <w:szCs w:val="22"/>
          <w:lang w:val="en-US" w:eastAsia="ru-RU"/>
        </w:rPr>
        <w:t>Vitra</w:t>
      </w:r>
      <w:r w:rsidRPr="00CF7052">
        <w:rPr>
          <w:rFonts w:ascii="Times New Roman" w:eastAsia="Times New Roman" w:hAnsi="Times New Roman" w:cs="Times New Roman"/>
          <w:sz w:val="22"/>
          <w:szCs w:val="22"/>
          <w:lang w:eastAsia="ru-RU"/>
        </w:rPr>
        <w:t xml:space="preserve"> или аналог.</w:t>
      </w:r>
    </w:p>
    <w:p w14:paraId="36F23BDF" w14:textId="77777777" w:rsidR="00821860" w:rsidRPr="00CF7052"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Остекление окон с двухкамерным энергоэффективным стеклопакетом. В проемах, выходящих на остекленные лоджии – окна и балконные двери с двухкамерным стеклопакетом. </w:t>
      </w:r>
    </w:p>
    <w:p w14:paraId="05EFB8BA" w14:textId="77777777" w:rsidR="00821860" w:rsidRPr="00CF7052"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Работы по обустройству электрических инженерных систем по проекту: </w:t>
      </w:r>
    </w:p>
    <w:p w14:paraId="588E5B76"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Разводка </w:t>
      </w:r>
      <w:r w:rsidR="00F220E6" w:rsidRPr="00CF7052">
        <w:rPr>
          <w:rFonts w:ascii="Times New Roman" w:hAnsi="Times New Roman" w:cs="Times New Roman"/>
          <w:sz w:val="22"/>
          <w:szCs w:val="22"/>
        </w:rPr>
        <w:t>внутри апартаментных</w:t>
      </w:r>
      <w:r w:rsidRPr="00CF7052">
        <w:rPr>
          <w:rFonts w:ascii="Times New Roman" w:hAnsi="Times New Roman" w:cs="Times New Roman"/>
          <w:sz w:val="22"/>
          <w:szCs w:val="22"/>
        </w:rPr>
        <w:t xml:space="preserve"> сетей освещения, </w:t>
      </w:r>
    </w:p>
    <w:p w14:paraId="685797EE"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Разводка </w:t>
      </w:r>
      <w:r w:rsidR="00F220E6" w:rsidRPr="00CF7052">
        <w:rPr>
          <w:rFonts w:ascii="Times New Roman" w:hAnsi="Times New Roman" w:cs="Times New Roman"/>
          <w:sz w:val="22"/>
          <w:szCs w:val="22"/>
        </w:rPr>
        <w:t>внутри апартаментных</w:t>
      </w:r>
      <w:r w:rsidRPr="00CF7052">
        <w:rPr>
          <w:rFonts w:ascii="Times New Roman" w:hAnsi="Times New Roman" w:cs="Times New Roman"/>
          <w:sz w:val="22"/>
          <w:szCs w:val="22"/>
        </w:rPr>
        <w:t xml:space="preserve"> силовых сетей, </w:t>
      </w:r>
    </w:p>
    <w:p w14:paraId="036C6C0B"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Устройство точек подключения сети интернет, IP-телефонии, IP-телевидения, </w:t>
      </w:r>
    </w:p>
    <w:p w14:paraId="717988A8"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Установка </w:t>
      </w:r>
      <w:r w:rsidR="00F220E6" w:rsidRPr="00CF7052">
        <w:rPr>
          <w:rFonts w:ascii="Times New Roman" w:hAnsi="Times New Roman" w:cs="Times New Roman"/>
          <w:sz w:val="22"/>
          <w:szCs w:val="22"/>
        </w:rPr>
        <w:t>внутри апартаментного</w:t>
      </w:r>
      <w:r w:rsidRPr="00CF7052">
        <w:rPr>
          <w:rFonts w:ascii="Times New Roman" w:hAnsi="Times New Roman" w:cs="Times New Roman"/>
          <w:sz w:val="22"/>
          <w:szCs w:val="22"/>
        </w:rPr>
        <w:t xml:space="preserve"> электрического щита с проектным наполнением средствами безопасности, </w:t>
      </w:r>
    </w:p>
    <w:p w14:paraId="5E7C8ABE"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Монтаж систем пожарной сигнализации.</w:t>
      </w:r>
    </w:p>
    <w:p w14:paraId="6AE382A6" w14:textId="77777777" w:rsidR="00821860" w:rsidRPr="00CF7052" w:rsidRDefault="00821860" w:rsidP="00821860">
      <w:pPr>
        <w:pStyle w:val="affd"/>
        <w:numPr>
          <w:ilvl w:val="0"/>
          <w:numId w:val="19"/>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 Работы по обустройству механических инженерных систем:</w:t>
      </w:r>
    </w:p>
    <w:p w14:paraId="3517FC29"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Разводка труб системы отопления,</w:t>
      </w:r>
    </w:p>
    <w:p w14:paraId="7431936C"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Установка радиаторов системы отопления, без декоративных решеток, </w:t>
      </w:r>
    </w:p>
    <w:p w14:paraId="2CF190F8"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Установка закладных под блоки  системы кондиционирования </w:t>
      </w:r>
    </w:p>
    <w:p w14:paraId="4A5341F3"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Разводка трубопроводов ГВС (горячее водоснабжение) и ХВС (холодное водоснабжение) с установкой запорной арматуры. </w:t>
      </w:r>
    </w:p>
    <w:p w14:paraId="7715E888"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Прокладка трубопроводов канализации. </w:t>
      </w:r>
    </w:p>
    <w:p w14:paraId="1E86A0C5" w14:textId="77777777" w:rsidR="00821860" w:rsidRPr="00CF7052"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F7052">
        <w:rPr>
          <w:rFonts w:ascii="Times New Roman" w:hAnsi="Times New Roman" w:cs="Times New Roman"/>
          <w:sz w:val="22"/>
          <w:szCs w:val="22"/>
        </w:rPr>
        <w:t xml:space="preserve">Устройство точек подключения для вентиляционных коробов (вытяжка) в кухне, ванных комнатах и санузлах. </w:t>
      </w:r>
    </w:p>
    <w:p w14:paraId="2DD266AE" w14:textId="77777777" w:rsidR="00821860" w:rsidRPr="00CF7052" w:rsidRDefault="00821860" w:rsidP="00C80E8E">
      <w:pPr>
        <w:tabs>
          <w:tab w:val="left" w:pos="851"/>
        </w:tabs>
        <w:contextualSpacing/>
        <w:jc w:val="both"/>
        <w:rPr>
          <w:sz w:val="22"/>
          <w:szCs w:val="22"/>
        </w:rPr>
      </w:pPr>
      <w:r w:rsidRPr="00CF7052">
        <w:rPr>
          <w:sz w:val="22"/>
          <w:szCs w:val="22"/>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BB9F521" w14:textId="77777777" w:rsidR="00821860" w:rsidRPr="00CF7052" w:rsidRDefault="00821860" w:rsidP="00821860">
      <w:pPr>
        <w:spacing w:before="120" w:after="120" w:line="276" w:lineRule="auto"/>
        <w:jc w:val="both"/>
        <w:rPr>
          <w:sz w:val="22"/>
          <w:szCs w:val="22"/>
        </w:rPr>
      </w:pPr>
    </w:p>
    <w:p w14:paraId="27FDDD9D" w14:textId="77777777" w:rsidR="00821860" w:rsidRPr="00CF7052" w:rsidRDefault="00821860" w:rsidP="00821860">
      <w:pPr>
        <w:pStyle w:val="a4"/>
        <w:spacing w:before="120" w:after="120"/>
        <w:jc w:val="center"/>
        <w:rPr>
          <w:b/>
          <w:sz w:val="22"/>
          <w:szCs w:val="22"/>
        </w:rPr>
      </w:pPr>
      <w:r w:rsidRPr="00CF7052">
        <w:rPr>
          <w:b/>
          <w:sz w:val="22"/>
          <w:szCs w:val="22"/>
        </w:rPr>
        <w:t>ПОДПИСИ СТОРОН:</w:t>
      </w:r>
    </w:p>
    <w:tbl>
      <w:tblPr>
        <w:tblW w:w="0" w:type="auto"/>
        <w:tblLook w:val="04A0" w:firstRow="1" w:lastRow="0" w:firstColumn="1" w:lastColumn="0" w:noHBand="0" w:noVBand="1"/>
      </w:tblPr>
      <w:tblGrid>
        <w:gridCol w:w="5128"/>
        <w:gridCol w:w="5132"/>
      </w:tblGrid>
      <w:tr w:rsidR="00821860" w:rsidRPr="00CF7052" w14:paraId="47D337A4" w14:textId="77777777" w:rsidTr="006062F4">
        <w:tc>
          <w:tcPr>
            <w:tcW w:w="5238" w:type="dxa"/>
            <w:shd w:val="clear" w:color="auto" w:fill="auto"/>
          </w:tcPr>
          <w:p w14:paraId="512B95CB" w14:textId="77777777" w:rsidR="00821860" w:rsidRPr="00CF7052" w:rsidRDefault="004F609C" w:rsidP="006062F4">
            <w:pPr>
              <w:pStyle w:val="a4"/>
              <w:spacing w:before="0" w:line="240" w:lineRule="auto"/>
              <w:ind w:firstLine="0"/>
              <w:jc w:val="center"/>
              <w:rPr>
                <w:b/>
                <w:sz w:val="22"/>
                <w:szCs w:val="22"/>
              </w:rPr>
            </w:pPr>
            <w:r w:rsidRPr="00CF7052">
              <w:rPr>
                <w:b/>
                <w:sz w:val="22"/>
                <w:szCs w:val="22"/>
              </w:rPr>
              <w:t>Застройщик</w:t>
            </w:r>
          </w:p>
          <w:p w14:paraId="101E6AB6" w14:textId="77777777" w:rsidR="00821860" w:rsidRPr="00CF7052" w:rsidRDefault="00821860" w:rsidP="006062F4">
            <w:pPr>
              <w:pStyle w:val="a4"/>
              <w:spacing w:before="0" w:line="240" w:lineRule="auto"/>
              <w:ind w:firstLine="0"/>
              <w:jc w:val="center"/>
              <w:rPr>
                <w:b/>
                <w:sz w:val="22"/>
                <w:szCs w:val="22"/>
              </w:rPr>
            </w:pPr>
            <w:r w:rsidRPr="00CF7052">
              <w:rPr>
                <w:b/>
                <w:sz w:val="22"/>
                <w:szCs w:val="22"/>
              </w:rPr>
              <w:t>АО Специализированный застройщик «Раушен Хотел Ресорт»</w:t>
            </w:r>
          </w:p>
          <w:p w14:paraId="79F0730C" w14:textId="77777777" w:rsidR="00821860" w:rsidRPr="00CF7052" w:rsidRDefault="00821860" w:rsidP="006062F4">
            <w:pPr>
              <w:pStyle w:val="a4"/>
              <w:spacing w:before="0" w:line="240" w:lineRule="auto"/>
              <w:ind w:firstLine="0"/>
              <w:jc w:val="center"/>
              <w:rPr>
                <w:b/>
                <w:sz w:val="22"/>
                <w:szCs w:val="22"/>
              </w:rPr>
            </w:pPr>
          </w:p>
          <w:p w14:paraId="187A96A3" w14:textId="77777777" w:rsidR="00821860" w:rsidRPr="00CF7052" w:rsidRDefault="004F609C" w:rsidP="006062F4">
            <w:pPr>
              <w:pStyle w:val="a4"/>
              <w:spacing w:before="0" w:line="240" w:lineRule="auto"/>
              <w:ind w:firstLine="0"/>
              <w:jc w:val="center"/>
              <w:rPr>
                <w:b/>
                <w:sz w:val="22"/>
                <w:szCs w:val="22"/>
              </w:rPr>
            </w:pPr>
            <w:r w:rsidRPr="00CF7052">
              <w:rPr>
                <w:b/>
                <w:sz w:val="22"/>
                <w:szCs w:val="22"/>
              </w:rPr>
              <w:t>___________________ /</w:t>
            </w:r>
            <w:r w:rsidR="00582F23" w:rsidRPr="00CF7052">
              <w:rPr>
                <w:b/>
                <w:bCs/>
                <w:sz w:val="22"/>
                <w:szCs w:val="22"/>
              </w:rPr>
              <w:t>_______________</w:t>
            </w:r>
            <w:r w:rsidRPr="00CF7052">
              <w:rPr>
                <w:b/>
                <w:bCs/>
                <w:sz w:val="22"/>
                <w:szCs w:val="22"/>
              </w:rPr>
              <w:t>./</w:t>
            </w:r>
          </w:p>
        </w:tc>
        <w:tc>
          <w:tcPr>
            <w:tcW w:w="5238" w:type="dxa"/>
            <w:shd w:val="clear" w:color="auto" w:fill="auto"/>
          </w:tcPr>
          <w:p w14:paraId="31F1A7AF" w14:textId="77777777" w:rsidR="007D7CB0" w:rsidRPr="00CF7052" w:rsidRDefault="007D7CB0" w:rsidP="007D7CB0">
            <w:pPr>
              <w:pStyle w:val="a4"/>
              <w:spacing w:before="0" w:line="240" w:lineRule="auto"/>
              <w:ind w:firstLine="0"/>
              <w:jc w:val="center"/>
              <w:rPr>
                <w:b/>
                <w:bCs/>
                <w:sz w:val="22"/>
                <w:szCs w:val="22"/>
              </w:rPr>
            </w:pPr>
            <w:r w:rsidRPr="00CF7052">
              <w:rPr>
                <w:b/>
                <w:sz w:val="22"/>
                <w:szCs w:val="22"/>
              </w:rPr>
              <w:t>Участник долевого строительства</w:t>
            </w:r>
          </w:p>
          <w:p w14:paraId="1EBAAE75" w14:textId="77777777" w:rsidR="007D7CB0" w:rsidRPr="00CF7052" w:rsidRDefault="007D7CB0" w:rsidP="007D7CB0">
            <w:pPr>
              <w:pStyle w:val="a4"/>
              <w:spacing w:before="0" w:line="240" w:lineRule="auto"/>
              <w:ind w:firstLine="0"/>
              <w:jc w:val="center"/>
              <w:rPr>
                <w:sz w:val="22"/>
                <w:szCs w:val="22"/>
              </w:rPr>
            </w:pPr>
            <w:r w:rsidRPr="00CF7052">
              <w:rPr>
                <w:b/>
                <w:sz w:val="22"/>
                <w:szCs w:val="22"/>
              </w:rPr>
              <w:t xml:space="preserve">Гражданин </w:t>
            </w:r>
            <w:r w:rsidR="00C80E8E" w:rsidRPr="00CF7052">
              <w:rPr>
                <w:b/>
                <w:sz w:val="22"/>
                <w:szCs w:val="22"/>
              </w:rPr>
              <w:t>Российской Федерации</w:t>
            </w:r>
          </w:p>
          <w:p w14:paraId="7AC375B9" w14:textId="77777777" w:rsidR="007D7CB0" w:rsidRPr="00CF7052" w:rsidRDefault="007D7CB0" w:rsidP="007D7CB0">
            <w:pPr>
              <w:pStyle w:val="a4"/>
              <w:spacing w:before="0" w:line="240" w:lineRule="auto"/>
              <w:ind w:firstLine="0"/>
              <w:jc w:val="center"/>
              <w:rPr>
                <w:b/>
                <w:sz w:val="22"/>
                <w:szCs w:val="22"/>
              </w:rPr>
            </w:pPr>
          </w:p>
          <w:p w14:paraId="37883564" w14:textId="77777777" w:rsidR="00C80E8E" w:rsidRPr="00CF7052" w:rsidRDefault="00C80E8E" w:rsidP="007D7CB0">
            <w:pPr>
              <w:pStyle w:val="a4"/>
              <w:spacing w:before="0" w:line="240" w:lineRule="auto"/>
              <w:ind w:firstLine="0"/>
              <w:jc w:val="center"/>
              <w:rPr>
                <w:b/>
                <w:sz w:val="22"/>
                <w:szCs w:val="22"/>
              </w:rPr>
            </w:pPr>
          </w:p>
          <w:p w14:paraId="7F75087A" w14:textId="77777777" w:rsidR="00821860" w:rsidRPr="00CF7052" w:rsidRDefault="007D7CB0" w:rsidP="007D7CB0">
            <w:pPr>
              <w:pStyle w:val="a4"/>
              <w:spacing w:before="0" w:line="240" w:lineRule="auto"/>
              <w:ind w:firstLine="0"/>
              <w:jc w:val="center"/>
              <w:rPr>
                <w:b/>
                <w:sz w:val="22"/>
                <w:szCs w:val="22"/>
              </w:rPr>
            </w:pPr>
            <w:r w:rsidRPr="00CF7052">
              <w:rPr>
                <w:b/>
                <w:sz w:val="22"/>
                <w:szCs w:val="22"/>
              </w:rPr>
              <w:t>_____________________ /</w:t>
            </w:r>
            <w:r w:rsidR="00582F23" w:rsidRPr="00CF7052">
              <w:rPr>
                <w:b/>
                <w:sz w:val="22"/>
                <w:szCs w:val="22"/>
              </w:rPr>
              <w:t>______________</w:t>
            </w:r>
            <w:r w:rsidRPr="00CF7052">
              <w:rPr>
                <w:b/>
                <w:sz w:val="22"/>
                <w:szCs w:val="22"/>
              </w:rPr>
              <w:t>./</w:t>
            </w:r>
          </w:p>
        </w:tc>
      </w:tr>
    </w:tbl>
    <w:p w14:paraId="0D0A6A38" w14:textId="77777777" w:rsidR="00E0128B" w:rsidRPr="004106BA" w:rsidRDefault="00E0128B" w:rsidP="005F3F9B">
      <w:pPr>
        <w:rPr>
          <w:rFonts w:ascii="Arial" w:hAnsi="Arial" w:cs="Arial"/>
          <w:sz w:val="20"/>
          <w:szCs w:val="20"/>
        </w:rPr>
      </w:pPr>
    </w:p>
    <w:sectPr w:rsidR="00E0128B" w:rsidRPr="004106BA">
      <w:headerReference w:type="even" r:id="rId12"/>
      <w:footerReference w:type="even" r:id="rId13"/>
      <w:footerReference w:type="default" r:id="rId14"/>
      <w:pgSz w:w="11906" w:h="16838"/>
      <w:pgMar w:top="899"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D981" w14:textId="77777777" w:rsidR="006F2051" w:rsidRDefault="006F2051">
      <w:r>
        <w:separator/>
      </w:r>
    </w:p>
  </w:endnote>
  <w:endnote w:type="continuationSeparator" w:id="0">
    <w:p w14:paraId="7AEAC7F8" w14:textId="77777777" w:rsidR="006F2051" w:rsidRDefault="006F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0D82"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713079E" w14:textId="77777777" w:rsidR="00094983" w:rsidRDefault="000949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92A0"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665F4">
      <w:rPr>
        <w:rStyle w:val="ad"/>
        <w:noProof/>
      </w:rPr>
      <w:t>3</w:t>
    </w:r>
    <w:r>
      <w:rPr>
        <w:rStyle w:val="ad"/>
      </w:rPr>
      <w:fldChar w:fldCharType="end"/>
    </w:r>
  </w:p>
  <w:p w14:paraId="54E9D87E" w14:textId="77777777" w:rsidR="00094983" w:rsidRDefault="000949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5750" w14:textId="77777777" w:rsidR="006F2051" w:rsidRDefault="006F2051">
      <w:r>
        <w:separator/>
      </w:r>
    </w:p>
  </w:footnote>
  <w:footnote w:type="continuationSeparator" w:id="0">
    <w:p w14:paraId="387DDABD" w14:textId="77777777" w:rsidR="006F2051" w:rsidRDefault="006F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D0FC" w14:textId="77777777" w:rsidR="00094983" w:rsidRDefault="0009498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C6E4570" w14:textId="77777777" w:rsidR="00094983" w:rsidRDefault="000949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FE90E0"/>
    <w:lvl w:ilvl="0">
      <w:start w:val="1"/>
      <w:numFmt w:val="decimal"/>
      <w:pStyle w:val="a"/>
      <w:lvlText w:val="%1."/>
      <w:lvlJc w:val="left"/>
      <w:pPr>
        <w:tabs>
          <w:tab w:val="num" w:pos="360"/>
        </w:tabs>
        <w:ind w:left="360" w:hanging="360"/>
      </w:pPr>
    </w:lvl>
  </w:abstractNum>
  <w:abstractNum w:abstractNumId="1" w15:restartNumberingAfterBreak="0">
    <w:nsid w:val="01413749"/>
    <w:multiLevelType w:val="hybridMultilevel"/>
    <w:tmpl w:val="DC2C148A"/>
    <w:lvl w:ilvl="0" w:tplc="3AE86240">
      <w:start w:val="1"/>
      <w:numFmt w:val="decimal"/>
      <w:lvlText w:val="6.%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B59A2"/>
    <w:multiLevelType w:val="hybridMultilevel"/>
    <w:tmpl w:val="3F72477E"/>
    <w:lvl w:ilvl="0" w:tplc="0FCA38EE">
      <w:start w:val="1"/>
      <w:numFmt w:val="decimal"/>
      <w:lvlText w:val="13.%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F2EC5"/>
    <w:multiLevelType w:val="hybridMultilevel"/>
    <w:tmpl w:val="FFDC2464"/>
    <w:lvl w:ilvl="0" w:tplc="925C3DFA">
      <w:start w:val="1"/>
      <w:numFmt w:val="decimal"/>
      <w:lvlText w:val="1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B531E"/>
    <w:multiLevelType w:val="hybridMultilevel"/>
    <w:tmpl w:val="AD2AAF00"/>
    <w:lvl w:ilvl="0" w:tplc="FFF64220">
      <w:start w:val="1"/>
      <w:numFmt w:val="decimal"/>
      <w:lvlText w:val="9.%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F03E6"/>
    <w:multiLevelType w:val="hybridMultilevel"/>
    <w:tmpl w:val="55703186"/>
    <w:lvl w:ilvl="0" w:tplc="3398D0F8">
      <w:start w:val="1"/>
      <w:numFmt w:val="decimal"/>
      <w:lvlText w:val="4.%1."/>
      <w:lvlJc w:val="left"/>
      <w:pPr>
        <w:ind w:left="1778" w:hanging="360"/>
      </w:pPr>
      <w:rPr>
        <w:rFonts w:ascii="Times New Roman" w:hAnsi="Times New Roman" w:cs="Times New Roman" w:hint="default"/>
        <w:b/>
        <w:bCs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8511FCA"/>
    <w:multiLevelType w:val="hybridMultilevel"/>
    <w:tmpl w:val="FA36B28E"/>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56F08"/>
    <w:multiLevelType w:val="hybridMultilevel"/>
    <w:tmpl w:val="21B8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90C99"/>
    <w:multiLevelType w:val="multilevel"/>
    <w:tmpl w:val="2F6A6EA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E097F4A"/>
    <w:multiLevelType w:val="hybridMultilevel"/>
    <w:tmpl w:val="1E2E29A0"/>
    <w:lvl w:ilvl="0" w:tplc="3B2EE2C2">
      <w:start w:val="1"/>
      <w:numFmt w:val="decimal"/>
      <w:lvlText w:val="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4116D"/>
    <w:multiLevelType w:val="hybridMultilevel"/>
    <w:tmpl w:val="2C5C2A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A8671D"/>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1E1099C"/>
    <w:multiLevelType w:val="multilevel"/>
    <w:tmpl w:val="8056DBFA"/>
    <w:lvl w:ilvl="0">
      <w:start w:val="4"/>
      <w:numFmt w:val="decimal"/>
      <w:lvlText w:val="%1."/>
      <w:lvlJc w:val="left"/>
      <w:pPr>
        <w:ind w:left="405" w:hanging="405"/>
      </w:pPr>
      <w:rPr>
        <w:rFonts w:ascii="Arial" w:eastAsia="Webdings" w:hAnsi="Arial" w:cs="Arial" w:hint="default"/>
        <w:sz w:val="18"/>
      </w:rPr>
    </w:lvl>
    <w:lvl w:ilvl="1">
      <w:start w:val="11"/>
      <w:numFmt w:val="decimal"/>
      <w:lvlText w:val="%1.%2."/>
      <w:lvlJc w:val="left"/>
      <w:pPr>
        <w:ind w:left="689" w:hanging="405"/>
      </w:pPr>
      <w:rPr>
        <w:rFonts w:ascii="Arial" w:eastAsia="Webdings" w:hAnsi="Arial" w:cs="Arial" w:hint="default"/>
        <w:b/>
        <w:sz w:val="18"/>
      </w:rPr>
    </w:lvl>
    <w:lvl w:ilvl="2">
      <w:start w:val="1"/>
      <w:numFmt w:val="decimal"/>
      <w:lvlText w:val="%1.%2.%3."/>
      <w:lvlJc w:val="left"/>
      <w:pPr>
        <w:ind w:left="3556" w:hanging="720"/>
      </w:pPr>
      <w:rPr>
        <w:rFonts w:ascii="Arial" w:eastAsia="Webdings" w:hAnsi="Arial" w:cs="Arial" w:hint="default"/>
        <w:sz w:val="18"/>
      </w:rPr>
    </w:lvl>
    <w:lvl w:ilvl="3">
      <w:start w:val="1"/>
      <w:numFmt w:val="decimal"/>
      <w:lvlText w:val="%1.%2.%3.%4."/>
      <w:lvlJc w:val="left"/>
      <w:pPr>
        <w:ind w:left="4974" w:hanging="720"/>
      </w:pPr>
      <w:rPr>
        <w:rFonts w:ascii="Arial" w:eastAsia="Webdings" w:hAnsi="Arial" w:cs="Arial" w:hint="default"/>
        <w:sz w:val="18"/>
      </w:rPr>
    </w:lvl>
    <w:lvl w:ilvl="4">
      <w:start w:val="1"/>
      <w:numFmt w:val="decimal"/>
      <w:lvlText w:val="%1.%2.%3.%4.%5."/>
      <w:lvlJc w:val="left"/>
      <w:pPr>
        <w:ind w:left="6752" w:hanging="1080"/>
      </w:pPr>
      <w:rPr>
        <w:rFonts w:ascii="Arial" w:eastAsia="Webdings" w:hAnsi="Arial" w:cs="Arial" w:hint="default"/>
        <w:sz w:val="18"/>
      </w:rPr>
    </w:lvl>
    <w:lvl w:ilvl="5">
      <w:start w:val="1"/>
      <w:numFmt w:val="decimal"/>
      <w:lvlText w:val="%1.%2.%3.%4.%5.%6."/>
      <w:lvlJc w:val="left"/>
      <w:pPr>
        <w:ind w:left="8170" w:hanging="1080"/>
      </w:pPr>
      <w:rPr>
        <w:rFonts w:ascii="Arial" w:eastAsia="Webdings" w:hAnsi="Arial" w:cs="Arial" w:hint="default"/>
        <w:sz w:val="18"/>
      </w:rPr>
    </w:lvl>
    <w:lvl w:ilvl="6">
      <w:start w:val="1"/>
      <w:numFmt w:val="decimal"/>
      <w:lvlText w:val="%1.%2.%3.%4.%5.%6.%7."/>
      <w:lvlJc w:val="left"/>
      <w:pPr>
        <w:ind w:left="9948" w:hanging="1440"/>
      </w:pPr>
      <w:rPr>
        <w:rFonts w:ascii="Arial" w:eastAsia="Webdings" w:hAnsi="Arial" w:cs="Arial" w:hint="default"/>
        <w:sz w:val="18"/>
      </w:rPr>
    </w:lvl>
    <w:lvl w:ilvl="7">
      <w:start w:val="1"/>
      <w:numFmt w:val="decimal"/>
      <w:lvlText w:val="%1.%2.%3.%4.%5.%6.%7.%8."/>
      <w:lvlJc w:val="left"/>
      <w:pPr>
        <w:ind w:left="11366" w:hanging="1440"/>
      </w:pPr>
      <w:rPr>
        <w:rFonts w:ascii="Arial" w:eastAsia="Webdings" w:hAnsi="Arial" w:cs="Arial" w:hint="default"/>
        <w:sz w:val="18"/>
      </w:rPr>
    </w:lvl>
    <w:lvl w:ilvl="8">
      <w:start w:val="1"/>
      <w:numFmt w:val="decimal"/>
      <w:lvlText w:val="%1.%2.%3.%4.%5.%6.%7.%8.%9."/>
      <w:lvlJc w:val="left"/>
      <w:pPr>
        <w:ind w:left="13144" w:hanging="1800"/>
      </w:pPr>
      <w:rPr>
        <w:rFonts w:ascii="Arial" w:eastAsia="Webdings" w:hAnsi="Arial" w:cs="Arial" w:hint="default"/>
        <w:sz w:val="18"/>
      </w:rPr>
    </w:lvl>
  </w:abstractNum>
  <w:abstractNum w:abstractNumId="14" w15:restartNumberingAfterBreak="0">
    <w:nsid w:val="463E713E"/>
    <w:multiLevelType w:val="hybridMultilevel"/>
    <w:tmpl w:val="CB66BCF0"/>
    <w:lvl w:ilvl="0" w:tplc="CF1856A2">
      <w:start w:val="1"/>
      <w:numFmt w:val="decimal"/>
      <w:lvlText w:val="14.%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053049"/>
    <w:multiLevelType w:val="hybridMultilevel"/>
    <w:tmpl w:val="D1E27464"/>
    <w:lvl w:ilvl="0" w:tplc="87121F44">
      <w:start w:val="1"/>
      <w:numFmt w:val="decimal"/>
      <w:lvlText w:val="10.%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8411CF"/>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8" w15:restartNumberingAfterBreak="0">
    <w:nsid w:val="5FAD2820"/>
    <w:multiLevelType w:val="hybridMultilevel"/>
    <w:tmpl w:val="27E0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F51570"/>
    <w:multiLevelType w:val="hybridMultilevel"/>
    <w:tmpl w:val="B894B77E"/>
    <w:lvl w:ilvl="0" w:tplc="DA84BE12">
      <w:start w:val="1"/>
      <w:numFmt w:val="decimal"/>
      <w:lvlText w:val="12.%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1A08D8"/>
    <w:multiLevelType w:val="hybridMultilevel"/>
    <w:tmpl w:val="E250A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E016AA"/>
    <w:multiLevelType w:val="hybridMultilevel"/>
    <w:tmpl w:val="1E9E0678"/>
    <w:lvl w:ilvl="0" w:tplc="8FD8F9A8">
      <w:start w:val="1"/>
      <w:numFmt w:val="decimal"/>
      <w:lvlText w:val="7.%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80700C"/>
    <w:multiLevelType w:val="hybridMultilevel"/>
    <w:tmpl w:val="8CA2C62A"/>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9606FF"/>
    <w:multiLevelType w:val="hybridMultilevel"/>
    <w:tmpl w:val="8CA2C620"/>
    <w:lvl w:ilvl="0" w:tplc="3AE0EBCA">
      <w:start w:val="1"/>
      <w:numFmt w:val="decimal"/>
      <w:lvlText w:val="8.%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061BB5"/>
    <w:multiLevelType w:val="multilevel"/>
    <w:tmpl w:val="00B8CC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841BD"/>
    <w:multiLevelType w:val="multilevel"/>
    <w:tmpl w:val="3ED2688A"/>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num w:numId="1">
    <w:abstractNumId w:val="18"/>
  </w:num>
  <w:num w:numId="2">
    <w:abstractNumId w:val="10"/>
  </w:num>
  <w:num w:numId="3">
    <w:abstractNumId w:val="0"/>
  </w:num>
  <w:num w:numId="4">
    <w:abstractNumId w:val="17"/>
  </w:num>
  <w:num w:numId="5">
    <w:abstractNumId w:val="7"/>
  </w:num>
  <w:num w:numId="6">
    <w:abstractNumId w:val="12"/>
  </w:num>
  <w:num w:numId="7">
    <w:abstractNumId w:val="9"/>
  </w:num>
  <w:num w:numId="8">
    <w:abstractNumId w:val="5"/>
  </w:num>
  <w:num w:numId="9">
    <w:abstractNumId w:val="1"/>
  </w:num>
  <w:num w:numId="10">
    <w:abstractNumId w:val="21"/>
  </w:num>
  <w:num w:numId="11">
    <w:abstractNumId w:val="23"/>
  </w:num>
  <w:num w:numId="12">
    <w:abstractNumId w:val="4"/>
  </w:num>
  <w:num w:numId="13">
    <w:abstractNumId w:val="15"/>
  </w:num>
  <w:num w:numId="14">
    <w:abstractNumId w:val="3"/>
  </w:num>
  <w:num w:numId="15">
    <w:abstractNumId w:val="19"/>
  </w:num>
  <w:num w:numId="16">
    <w:abstractNumId w:val="2"/>
  </w:num>
  <w:num w:numId="17">
    <w:abstractNumId w:val="14"/>
  </w:num>
  <w:num w:numId="18">
    <w:abstractNumId w:val="11"/>
  </w:num>
  <w:num w:numId="19">
    <w:abstractNumId w:val="20"/>
  </w:num>
  <w:num w:numId="20">
    <w:abstractNumId w:val="6"/>
  </w:num>
  <w:num w:numId="21">
    <w:abstractNumId w:val="22"/>
  </w:num>
  <w:num w:numId="22">
    <w:abstractNumId w:val="16"/>
  </w:num>
  <w:num w:numId="23">
    <w:abstractNumId w:val="13"/>
  </w:num>
  <w:num w:numId="24">
    <w:abstractNumId w:val="8"/>
  </w:num>
  <w:num w:numId="25">
    <w:abstractNumId w:val="25"/>
  </w:num>
  <w:num w:numId="26">
    <w:abstractNumId w:val="11"/>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45"/>
    <w:rsid w:val="00010083"/>
    <w:rsid w:val="000167DC"/>
    <w:rsid w:val="00022689"/>
    <w:rsid w:val="00030BE3"/>
    <w:rsid w:val="00036168"/>
    <w:rsid w:val="00040518"/>
    <w:rsid w:val="00040DE0"/>
    <w:rsid w:val="00041E61"/>
    <w:rsid w:val="00044B91"/>
    <w:rsid w:val="00044C7E"/>
    <w:rsid w:val="0004516E"/>
    <w:rsid w:val="0006126E"/>
    <w:rsid w:val="000665F4"/>
    <w:rsid w:val="00067D4F"/>
    <w:rsid w:val="00072781"/>
    <w:rsid w:val="00072BD9"/>
    <w:rsid w:val="00072C30"/>
    <w:rsid w:val="00090F0F"/>
    <w:rsid w:val="00094983"/>
    <w:rsid w:val="000A35CA"/>
    <w:rsid w:val="000C207F"/>
    <w:rsid w:val="000D23EA"/>
    <w:rsid w:val="000D75FA"/>
    <w:rsid w:val="000E448E"/>
    <w:rsid w:val="000E518D"/>
    <w:rsid w:val="00102310"/>
    <w:rsid w:val="00105768"/>
    <w:rsid w:val="00112F01"/>
    <w:rsid w:val="001158A0"/>
    <w:rsid w:val="00117722"/>
    <w:rsid w:val="00123D44"/>
    <w:rsid w:val="001260F9"/>
    <w:rsid w:val="00136C22"/>
    <w:rsid w:val="00136E3E"/>
    <w:rsid w:val="00136FCE"/>
    <w:rsid w:val="00153627"/>
    <w:rsid w:val="00183219"/>
    <w:rsid w:val="00183A34"/>
    <w:rsid w:val="00183F51"/>
    <w:rsid w:val="00186928"/>
    <w:rsid w:val="001879AD"/>
    <w:rsid w:val="00195E88"/>
    <w:rsid w:val="001A1248"/>
    <w:rsid w:val="001B0DE8"/>
    <w:rsid w:val="001B4DD5"/>
    <w:rsid w:val="001C25B4"/>
    <w:rsid w:val="001C2BC7"/>
    <w:rsid w:val="001C4562"/>
    <w:rsid w:val="001C5F04"/>
    <w:rsid w:val="001C775F"/>
    <w:rsid w:val="001D3F16"/>
    <w:rsid w:val="001D4A6F"/>
    <w:rsid w:val="001E65C2"/>
    <w:rsid w:val="001E73A6"/>
    <w:rsid w:val="001F28CF"/>
    <w:rsid w:val="00214875"/>
    <w:rsid w:val="00222D70"/>
    <w:rsid w:val="002327AE"/>
    <w:rsid w:val="00233E81"/>
    <w:rsid w:val="00244EE7"/>
    <w:rsid w:val="00250214"/>
    <w:rsid w:val="00250CE0"/>
    <w:rsid w:val="00273BC7"/>
    <w:rsid w:val="00274861"/>
    <w:rsid w:val="00277C6D"/>
    <w:rsid w:val="00295483"/>
    <w:rsid w:val="002A0F82"/>
    <w:rsid w:val="002A6326"/>
    <w:rsid w:val="002C7861"/>
    <w:rsid w:val="002D19C9"/>
    <w:rsid w:val="002D36CF"/>
    <w:rsid w:val="002D4081"/>
    <w:rsid w:val="002D7DE2"/>
    <w:rsid w:val="002E3AEE"/>
    <w:rsid w:val="002F0DD5"/>
    <w:rsid w:val="00303184"/>
    <w:rsid w:val="00305AA1"/>
    <w:rsid w:val="003063B5"/>
    <w:rsid w:val="00315564"/>
    <w:rsid w:val="00317ED0"/>
    <w:rsid w:val="003219EC"/>
    <w:rsid w:val="00333B6D"/>
    <w:rsid w:val="00335043"/>
    <w:rsid w:val="00336845"/>
    <w:rsid w:val="00354591"/>
    <w:rsid w:val="00356B46"/>
    <w:rsid w:val="00364588"/>
    <w:rsid w:val="003710D5"/>
    <w:rsid w:val="00373C5F"/>
    <w:rsid w:val="00377F0C"/>
    <w:rsid w:val="003977F9"/>
    <w:rsid w:val="003B1D76"/>
    <w:rsid w:val="003B44DC"/>
    <w:rsid w:val="003B7A3F"/>
    <w:rsid w:val="003C597C"/>
    <w:rsid w:val="003D1403"/>
    <w:rsid w:val="003D322E"/>
    <w:rsid w:val="003D4EAE"/>
    <w:rsid w:val="003D60DA"/>
    <w:rsid w:val="003E4ABE"/>
    <w:rsid w:val="003F3F0A"/>
    <w:rsid w:val="003F4AD8"/>
    <w:rsid w:val="003F5D62"/>
    <w:rsid w:val="003F66AA"/>
    <w:rsid w:val="003F6E02"/>
    <w:rsid w:val="00405D90"/>
    <w:rsid w:val="004106BA"/>
    <w:rsid w:val="0042629A"/>
    <w:rsid w:val="004279B7"/>
    <w:rsid w:val="0043754B"/>
    <w:rsid w:val="00437EF4"/>
    <w:rsid w:val="004430E5"/>
    <w:rsid w:val="00443C79"/>
    <w:rsid w:val="0044638E"/>
    <w:rsid w:val="00446984"/>
    <w:rsid w:val="0047219B"/>
    <w:rsid w:val="00490C92"/>
    <w:rsid w:val="00492A77"/>
    <w:rsid w:val="004A2776"/>
    <w:rsid w:val="004A7440"/>
    <w:rsid w:val="004A76AF"/>
    <w:rsid w:val="004A7EC3"/>
    <w:rsid w:val="004B30D4"/>
    <w:rsid w:val="004B5E9A"/>
    <w:rsid w:val="004C05CC"/>
    <w:rsid w:val="004C46E2"/>
    <w:rsid w:val="004D4646"/>
    <w:rsid w:val="004D5858"/>
    <w:rsid w:val="004E36EB"/>
    <w:rsid w:val="004F609C"/>
    <w:rsid w:val="004F613C"/>
    <w:rsid w:val="005057B5"/>
    <w:rsid w:val="00507340"/>
    <w:rsid w:val="00516A64"/>
    <w:rsid w:val="00520461"/>
    <w:rsid w:val="00523D95"/>
    <w:rsid w:val="00543812"/>
    <w:rsid w:val="00556D9D"/>
    <w:rsid w:val="005642D7"/>
    <w:rsid w:val="00571C9F"/>
    <w:rsid w:val="0057446A"/>
    <w:rsid w:val="00580E46"/>
    <w:rsid w:val="00582F23"/>
    <w:rsid w:val="00586F9F"/>
    <w:rsid w:val="00591FC5"/>
    <w:rsid w:val="00592532"/>
    <w:rsid w:val="0059433D"/>
    <w:rsid w:val="005A1C44"/>
    <w:rsid w:val="005A551F"/>
    <w:rsid w:val="005A6C31"/>
    <w:rsid w:val="005B3BD2"/>
    <w:rsid w:val="005C0845"/>
    <w:rsid w:val="005D2AF9"/>
    <w:rsid w:val="005D3690"/>
    <w:rsid w:val="005E1BA4"/>
    <w:rsid w:val="005E352A"/>
    <w:rsid w:val="005E3913"/>
    <w:rsid w:val="005F3F9B"/>
    <w:rsid w:val="006062F4"/>
    <w:rsid w:val="00622553"/>
    <w:rsid w:val="0062345E"/>
    <w:rsid w:val="00630AB9"/>
    <w:rsid w:val="006448F7"/>
    <w:rsid w:val="0066076F"/>
    <w:rsid w:val="00671C04"/>
    <w:rsid w:val="00674C42"/>
    <w:rsid w:val="006825FA"/>
    <w:rsid w:val="006874E3"/>
    <w:rsid w:val="00693253"/>
    <w:rsid w:val="006C1319"/>
    <w:rsid w:val="006C5BB2"/>
    <w:rsid w:val="006D30C0"/>
    <w:rsid w:val="006D4068"/>
    <w:rsid w:val="006E0D47"/>
    <w:rsid w:val="006E3AFB"/>
    <w:rsid w:val="006E73D0"/>
    <w:rsid w:val="006F2051"/>
    <w:rsid w:val="006F213E"/>
    <w:rsid w:val="006F5AB9"/>
    <w:rsid w:val="006F5B35"/>
    <w:rsid w:val="00702AF0"/>
    <w:rsid w:val="007077B1"/>
    <w:rsid w:val="00717E67"/>
    <w:rsid w:val="007212D4"/>
    <w:rsid w:val="00747C0F"/>
    <w:rsid w:val="00762062"/>
    <w:rsid w:val="0077643A"/>
    <w:rsid w:val="007A3AC4"/>
    <w:rsid w:val="007B3CBF"/>
    <w:rsid w:val="007D54F2"/>
    <w:rsid w:val="007D7CB0"/>
    <w:rsid w:val="007E70AD"/>
    <w:rsid w:val="00804389"/>
    <w:rsid w:val="00811AFA"/>
    <w:rsid w:val="00821860"/>
    <w:rsid w:val="00823352"/>
    <w:rsid w:val="00825B31"/>
    <w:rsid w:val="008326A7"/>
    <w:rsid w:val="00843AE8"/>
    <w:rsid w:val="008452F9"/>
    <w:rsid w:val="00857235"/>
    <w:rsid w:val="00863DAC"/>
    <w:rsid w:val="00873864"/>
    <w:rsid w:val="00874B44"/>
    <w:rsid w:val="0087785D"/>
    <w:rsid w:val="0088049E"/>
    <w:rsid w:val="0088234C"/>
    <w:rsid w:val="008869BE"/>
    <w:rsid w:val="0088791D"/>
    <w:rsid w:val="008A1951"/>
    <w:rsid w:val="008A4A0C"/>
    <w:rsid w:val="008A533E"/>
    <w:rsid w:val="008B24CE"/>
    <w:rsid w:val="008B28B4"/>
    <w:rsid w:val="008C1E2E"/>
    <w:rsid w:val="008D5CDB"/>
    <w:rsid w:val="008E4096"/>
    <w:rsid w:val="008E5080"/>
    <w:rsid w:val="008F4068"/>
    <w:rsid w:val="00905618"/>
    <w:rsid w:val="00907F1C"/>
    <w:rsid w:val="00907F52"/>
    <w:rsid w:val="0091304A"/>
    <w:rsid w:val="00921E48"/>
    <w:rsid w:val="00927D38"/>
    <w:rsid w:val="009301AF"/>
    <w:rsid w:val="00936D07"/>
    <w:rsid w:val="0093765F"/>
    <w:rsid w:val="00940694"/>
    <w:rsid w:val="00942BD4"/>
    <w:rsid w:val="009440CE"/>
    <w:rsid w:val="009649A2"/>
    <w:rsid w:val="0096737B"/>
    <w:rsid w:val="00975F56"/>
    <w:rsid w:val="0097718C"/>
    <w:rsid w:val="00992587"/>
    <w:rsid w:val="009946B5"/>
    <w:rsid w:val="009A7748"/>
    <w:rsid w:val="009B6F31"/>
    <w:rsid w:val="009B7A63"/>
    <w:rsid w:val="009C0E63"/>
    <w:rsid w:val="009D3CEF"/>
    <w:rsid w:val="009F1C6E"/>
    <w:rsid w:val="009F5EFC"/>
    <w:rsid w:val="009F7661"/>
    <w:rsid w:val="00A009FC"/>
    <w:rsid w:val="00A04399"/>
    <w:rsid w:val="00A11F09"/>
    <w:rsid w:val="00A20FFA"/>
    <w:rsid w:val="00A237FA"/>
    <w:rsid w:val="00A26D50"/>
    <w:rsid w:val="00A356F8"/>
    <w:rsid w:val="00A44618"/>
    <w:rsid w:val="00A46415"/>
    <w:rsid w:val="00A5282D"/>
    <w:rsid w:val="00A560BA"/>
    <w:rsid w:val="00A6404F"/>
    <w:rsid w:val="00A95385"/>
    <w:rsid w:val="00A9573B"/>
    <w:rsid w:val="00AA0CD6"/>
    <w:rsid w:val="00AA321D"/>
    <w:rsid w:val="00AA408C"/>
    <w:rsid w:val="00AB2857"/>
    <w:rsid w:val="00AC3DA5"/>
    <w:rsid w:val="00AE3E99"/>
    <w:rsid w:val="00AF5127"/>
    <w:rsid w:val="00B11229"/>
    <w:rsid w:val="00B13DE5"/>
    <w:rsid w:val="00B22F23"/>
    <w:rsid w:val="00B238CC"/>
    <w:rsid w:val="00B25570"/>
    <w:rsid w:val="00B273A9"/>
    <w:rsid w:val="00B318E2"/>
    <w:rsid w:val="00B31C81"/>
    <w:rsid w:val="00B5393E"/>
    <w:rsid w:val="00B62451"/>
    <w:rsid w:val="00B66D94"/>
    <w:rsid w:val="00B67E1C"/>
    <w:rsid w:val="00B73407"/>
    <w:rsid w:val="00B75392"/>
    <w:rsid w:val="00BA0B37"/>
    <w:rsid w:val="00BA10BD"/>
    <w:rsid w:val="00BA54AF"/>
    <w:rsid w:val="00BA54CC"/>
    <w:rsid w:val="00BA607B"/>
    <w:rsid w:val="00BC0ECC"/>
    <w:rsid w:val="00BC17A0"/>
    <w:rsid w:val="00BE2925"/>
    <w:rsid w:val="00BF199E"/>
    <w:rsid w:val="00BF27A9"/>
    <w:rsid w:val="00BF404D"/>
    <w:rsid w:val="00C025ED"/>
    <w:rsid w:val="00C04755"/>
    <w:rsid w:val="00C053D6"/>
    <w:rsid w:val="00C14F3D"/>
    <w:rsid w:val="00C21306"/>
    <w:rsid w:val="00C2688B"/>
    <w:rsid w:val="00C33313"/>
    <w:rsid w:val="00C46B5B"/>
    <w:rsid w:val="00C548B6"/>
    <w:rsid w:val="00C6108E"/>
    <w:rsid w:val="00C721B9"/>
    <w:rsid w:val="00C74794"/>
    <w:rsid w:val="00C80E8E"/>
    <w:rsid w:val="00C96312"/>
    <w:rsid w:val="00CA1485"/>
    <w:rsid w:val="00CA46B9"/>
    <w:rsid w:val="00CB2361"/>
    <w:rsid w:val="00CC02EC"/>
    <w:rsid w:val="00CC444C"/>
    <w:rsid w:val="00CD7034"/>
    <w:rsid w:val="00CE25B3"/>
    <w:rsid w:val="00CE2FC4"/>
    <w:rsid w:val="00CF05E3"/>
    <w:rsid w:val="00CF4702"/>
    <w:rsid w:val="00CF7052"/>
    <w:rsid w:val="00D02505"/>
    <w:rsid w:val="00D2328B"/>
    <w:rsid w:val="00D30E97"/>
    <w:rsid w:val="00D42156"/>
    <w:rsid w:val="00D656FB"/>
    <w:rsid w:val="00D83748"/>
    <w:rsid w:val="00D9406B"/>
    <w:rsid w:val="00DA02EF"/>
    <w:rsid w:val="00DA2D88"/>
    <w:rsid w:val="00DF2B64"/>
    <w:rsid w:val="00DF4DF8"/>
    <w:rsid w:val="00DF5B33"/>
    <w:rsid w:val="00DF722A"/>
    <w:rsid w:val="00E0128B"/>
    <w:rsid w:val="00E05432"/>
    <w:rsid w:val="00E05AF2"/>
    <w:rsid w:val="00E128C7"/>
    <w:rsid w:val="00E16A25"/>
    <w:rsid w:val="00E16DC8"/>
    <w:rsid w:val="00E20AFC"/>
    <w:rsid w:val="00E23751"/>
    <w:rsid w:val="00E324F6"/>
    <w:rsid w:val="00E3586C"/>
    <w:rsid w:val="00E449C9"/>
    <w:rsid w:val="00E461EC"/>
    <w:rsid w:val="00E47BB4"/>
    <w:rsid w:val="00E5090E"/>
    <w:rsid w:val="00E5116D"/>
    <w:rsid w:val="00E53127"/>
    <w:rsid w:val="00E5388B"/>
    <w:rsid w:val="00E60686"/>
    <w:rsid w:val="00E64E2D"/>
    <w:rsid w:val="00E746C3"/>
    <w:rsid w:val="00E80D1C"/>
    <w:rsid w:val="00E839A6"/>
    <w:rsid w:val="00E91E16"/>
    <w:rsid w:val="00E9250A"/>
    <w:rsid w:val="00E94DEB"/>
    <w:rsid w:val="00EA3B2C"/>
    <w:rsid w:val="00EA6022"/>
    <w:rsid w:val="00EB2870"/>
    <w:rsid w:val="00EB5969"/>
    <w:rsid w:val="00EB5E0C"/>
    <w:rsid w:val="00EC3CE3"/>
    <w:rsid w:val="00ED03BE"/>
    <w:rsid w:val="00ED66A8"/>
    <w:rsid w:val="00F06A42"/>
    <w:rsid w:val="00F15CEC"/>
    <w:rsid w:val="00F17F25"/>
    <w:rsid w:val="00F2163D"/>
    <w:rsid w:val="00F220E6"/>
    <w:rsid w:val="00F2739A"/>
    <w:rsid w:val="00F33075"/>
    <w:rsid w:val="00F3646C"/>
    <w:rsid w:val="00F45344"/>
    <w:rsid w:val="00F45F2E"/>
    <w:rsid w:val="00F46CC2"/>
    <w:rsid w:val="00F52CBF"/>
    <w:rsid w:val="00F65238"/>
    <w:rsid w:val="00F921C3"/>
    <w:rsid w:val="00F92CB6"/>
    <w:rsid w:val="00F94E05"/>
    <w:rsid w:val="00FD115D"/>
    <w:rsid w:val="00FD5593"/>
    <w:rsid w:val="00FE6DAE"/>
    <w:rsid w:val="00FF6C98"/>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7C6B"/>
  <w15:chartTrackingRefBased/>
  <w15:docId w15:val="{47780794-29E3-4D9C-8020-9CEBBC0F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qFormat/>
    <w:pPr>
      <w:keepNext/>
      <w:outlineLvl w:val="1"/>
    </w:pPr>
    <w:rPr>
      <w:b/>
      <w:bCs/>
    </w:rPr>
  </w:style>
  <w:style w:type="paragraph" w:styleId="3">
    <w:name w:val="heading 3"/>
    <w:basedOn w:val="a0"/>
    <w:next w:val="a0"/>
    <w:qFormat/>
    <w:pPr>
      <w:keepNext/>
      <w:jc w:val="center"/>
      <w:outlineLvl w:val="2"/>
    </w:pPr>
    <w:rPr>
      <w:b/>
      <w:bCs/>
    </w:rPr>
  </w:style>
  <w:style w:type="paragraph" w:styleId="4">
    <w:name w:val="heading 4"/>
    <w:basedOn w:val="a0"/>
    <w:next w:val="a0"/>
    <w:link w:val="4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spacing w:before="60" w:line="216" w:lineRule="auto"/>
      <w:ind w:firstLine="720"/>
      <w:jc w:val="both"/>
    </w:pPr>
    <w:rPr>
      <w:szCs w:val="20"/>
      <w:lang w:eastAsia="en-US"/>
    </w:rPr>
  </w:style>
  <w:style w:type="paragraph" w:styleId="20">
    <w:name w:val="Body Text 2"/>
    <w:basedOn w:val="a0"/>
    <w:pPr>
      <w:spacing w:after="120" w:line="480" w:lineRule="auto"/>
    </w:pPr>
  </w:style>
  <w:style w:type="paragraph" w:styleId="a6">
    <w:name w:val="Body Text Indent"/>
    <w:basedOn w:val="a0"/>
    <w:link w:val="a7"/>
    <w:pPr>
      <w:spacing w:after="120"/>
      <w:ind w:left="283"/>
    </w:pPr>
  </w:style>
  <w:style w:type="paragraph" w:styleId="30">
    <w:name w:val="Body Text 3"/>
    <w:basedOn w:val="a0"/>
    <w:link w:val="31"/>
    <w:pPr>
      <w:spacing w:after="120"/>
    </w:pPr>
    <w:rPr>
      <w:sz w:val="16"/>
      <w:szCs w:val="16"/>
    </w:rPr>
  </w:style>
  <w:style w:type="paragraph" w:styleId="21">
    <w:name w:val="Body Text Indent 2"/>
    <w:basedOn w:val="a0"/>
    <w:pPr>
      <w:spacing w:after="120" w:line="480" w:lineRule="auto"/>
      <w:ind w:left="283"/>
    </w:pPr>
  </w:style>
  <w:style w:type="paragraph" w:styleId="32">
    <w:name w:val="Body Text Indent 3"/>
    <w:basedOn w:val="a0"/>
    <w:link w:val="33"/>
    <w:pPr>
      <w:spacing w:after="120"/>
      <w:ind w:left="283"/>
    </w:pPr>
    <w:rPr>
      <w:sz w:val="16"/>
      <w:szCs w:val="16"/>
    </w:rPr>
  </w:style>
  <w:style w:type="paragraph" w:styleId="a8">
    <w:name w:val="footer"/>
    <w:basedOn w:val="a0"/>
    <w:link w:val="a9"/>
    <w:pPr>
      <w:tabs>
        <w:tab w:val="center" w:pos="4153"/>
        <w:tab w:val="right" w:pos="8306"/>
      </w:tabs>
      <w:jc w:val="both"/>
    </w:pPr>
    <w:rPr>
      <w:rFonts w:ascii="Kudriashov" w:hAnsi="Kudriashov"/>
      <w:sz w:val="20"/>
      <w:szCs w:val="20"/>
    </w:rPr>
  </w:style>
  <w:style w:type="paragraph" w:styleId="aa">
    <w:name w:val="Subtitle"/>
    <w:basedOn w:val="a0"/>
    <w:qFormat/>
    <w:pPr>
      <w:jc w:val="both"/>
    </w:pPr>
    <w:rPr>
      <w:szCs w:val="20"/>
    </w:rPr>
  </w:style>
  <w:style w:type="paragraph" w:styleId="ab">
    <w:name w:val="header"/>
    <w:basedOn w:val="a0"/>
    <w:link w:val="ac"/>
    <w:pPr>
      <w:tabs>
        <w:tab w:val="center" w:pos="4677"/>
        <w:tab w:val="right" w:pos="9355"/>
      </w:tabs>
    </w:pPr>
  </w:style>
  <w:style w:type="character" w:styleId="ad">
    <w:name w:val="page number"/>
    <w:basedOn w:val="a1"/>
  </w:style>
  <w:style w:type="paragraph" w:styleId="ae">
    <w:name w:val="Balloon Text"/>
    <w:basedOn w:val="a0"/>
    <w:link w:val="af"/>
    <w:semiHidden/>
    <w:rPr>
      <w:rFonts w:ascii="Tahoma" w:hAnsi="Tahoma" w:cs="Tahoma"/>
      <w:sz w:val="16"/>
      <w:szCs w:val="16"/>
    </w:rPr>
  </w:style>
  <w:style w:type="character" w:styleId="af0">
    <w:name w:val="annotation reference"/>
    <w:semiHidden/>
    <w:rPr>
      <w:sz w:val="16"/>
      <w:szCs w:val="16"/>
    </w:rPr>
  </w:style>
  <w:style w:type="paragraph" w:styleId="af1">
    <w:name w:val="annotation text"/>
    <w:basedOn w:val="a0"/>
    <w:link w:val="af2"/>
    <w:semiHidden/>
    <w:rPr>
      <w:sz w:val="20"/>
      <w:szCs w:val="20"/>
    </w:rPr>
  </w:style>
  <w:style w:type="paragraph" w:styleId="af3">
    <w:name w:val="annotation subject"/>
    <w:basedOn w:val="af1"/>
    <w:next w:val="af1"/>
    <w:link w:val="af4"/>
    <w:semiHidden/>
    <w:rPr>
      <w:b/>
      <w:bCs/>
    </w:rPr>
  </w:style>
  <w:style w:type="paragraph" w:customStyle="1" w:styleId="af5">
    <w:name w:val="Название"/>
    <w:basedOn w:val="a0"/>
    <w:link w:val="af6"/>
    <w:qFormat/>
    <w:pPr>
      <w:overflowPunct w:val="0"/>
      <w:autoSpaceDE w:val="0"/>
      <w:autoSpaceDN w:val="0"/>
      <w:adjustRightInd w:val="0"/>
      <w:jc w:val="center"/>
      <w:textAlignment w:val="baseline"/>
    </w:pPr>
    <w:rPr>
      <w:b/>
      <w:szCs w:val="20"/>
    </w:rPr>
  </w:style>
  <w:style w:type="character" w:styleId="af7">
    <w:name w:val="Hyperlink"/>
    <w:rPr>
      <w:color w:val="0000FF"/>
      <w:u w:val="single"/>
    </w:rPr>
  </w:style>
  <w:style w:type="paragraph" w:customStyle="1" w:styleId="BodyText21">
    <w:name w:val="Body Text 21"/>
    <w:basedOn w:val="a0"/>
    <w:pPr>
      <w:overflowPunct w:val="0"/>
      <w:autoSpaceDE w:val="0"/>
      <w:autoSpaceDN w:val="0"/>
      <w:adjustRightInd w:val="0"/>
      <w:ind w:firstLine="709"/>
      <w:jc w:val="both"/>
      <w:textAlignment w:val="baseline"/>
    </w:pPr>
    <w:rPr>
      <w:szCs w:val="20"/>
    </w:rPr>
  </w:style>
  <w:style w:type="paragraph" w:customStyle="1" w:styleId="af8">
    <w:name w:val="Знак Знак Знак Знак"/>
    <w:basedOn w:val="a0"/>
    <w:pPr>
      <w:spacing w:after="160" w:line="240" w:lineRule="exact"/>
    </w:pPr>
    <w:rPr>
      <w:rFonts w:ascii="Tahoma" w:hAnsi="Tahoma"/>
      <w:sz w:val="20"/>
      <w:szCs w:val="20"/>
      <w:lang w:val="en-US" w:eastAsia="en-US"/>
    </w:rPr>
  </w:style>
  <w:style w:type="paragraph" w:customStyle="1" w:styleId="af9">
    <w:name w:val="Знак Знак Знак"/>
    <w:basedOn w:val="a0"/>
    <w:pPr>
      <w:spacing w:after="160" w:line="240" w:lineRule="exact"/>
    </w:pPr>
    <w:rPr>
      <w:rFonts w:ascii="Tahoma" w:hAnsi="Tahoma" w:cs="Tahoma"/>
      <w:sz w:val="20"/>
      <w:szCs w:val="20"/>
      <w:lang w:val="en-US" w:eastAsia="en-US"/>
    </w:rPr>
  </w:style>
  <w:style w:type="paragraph" w:customStyle="1" w:styleId="10">
    <w:name w:val="Знак Знак Знак Знак Знак Знак1"/>
    <w:basedOn w:val="a0"/>
    <w:pPr>
      <w:spacing w:after="160" w:line="240" w:lineRule="exact"/>
    </w:pPr>
    <w:rPr>
      <w:rFonts w:ascii="Tahoma" w:hAnsi="Tahoma"/>
      <w:sz w:val="20"/>
      <w:szCs w:val="20"/>
      <w:lang w:val="en-US" w:eastAsia="en-US"/>
    </w:rPr>
  </w:style>
  <w:style w:type="paragraph" w:customStyle="1" w:styleId="afa">
    <w:name w:val="Знак"/>
    <w:basedOn w:val="a0"/>
    <w:pPr>
      <w:spacing w:after="160" w:line="240" w:lineRule="exact"/>
    </w:pPr>
    <w:rPr>
      <w:rFonts w:ascii="Tahoma" w:hAnsi="Tahoma"/>
      <w:sz w:val="20"/>
      <w:szCs w:val="20"/>
      <w:lang w:val="en-US" w:eastAsia="en-US"/>
    </w:rPr>
  </w:style>
  <w:style w:type="paragraph" w:styleId="afb">
    <w:name w:val="footnote text"/>
    <w:basedOn w:val="a0"/>
    <w:semiHidden/>
    <w:rPr>
      <w:sz w:val="20"/>
      <w:szCs w:val="20"/>
    </w:rPr>
  </w:style>
  <w:style w:type="character" w:styleId="afc">
    <w:name w:val="footnote reference"/>
    <w:semiHidden/>
    <w:rPr>
      <w:vertAlign w:val="superscript"/>
    </w:rPr>
  </w:style>
  <w:style w:type="paragraph" w:customStyle="1" w:styleId="11">
    <w:name w:val="Основной текст с отступом1"/>
    <w:basedOn w:val="a0"/>
    <w:pPr>
      <w:ind w:left="360"/>
      <w:jc w:val="both"/>
    </w:pPr>
  </w:style>
  <w:style w:type="paragraph" w:styleId="afd">
    <w:name w:val="Normal (Web)"/>
    <w:basedOn w:val="a0"/>
    <w:pPr>
      <w:spacing w:before="100" w:beforeAutospacing="1" w:after="100" w:afterAutospacing="1"/>
    </w:pPr>
  </w:style>
  <w:style w:type="paragraph" w:customStyle="1" w:styleId="12">
    <w:name w:val="Обычный1"/>
    <w:pPr>
      <w:widowControl w:val="0"/>
      <w:spacing w:line="280" w:lineRule="auto"/>
      <w:ind w:left="480" w:right="400" w:firstLine="560"/>
      <w:jc w:val="both"/>
    </w:pPr>
    <w:rPr>
      <w:snapToGrid w:val="0"/>
    </w:rPr>
  </w:style>
  <w:style w:type="character" w:customStyle="1" w:styleId="msoins0">
    <w:name w:val="msoins"/>
    <w:basedOn w:val="a1"/>
  </w:style>
  <w:style w:type="paragraph" w:styleId="afe">
    <w:name w:val="List"/>
    <w:basedOn w:val="a0"/>
    <w:pPr>
      <w:ind w:left="283" w:hanging="283"/>
    </w:pPr>
  </w:style>
  <w:style w:type="paragraph" w:customStyle="1" w:styleId="22">
    <w:name w:val="Знак2"/>
    <w:basedOn w:val="a0"/>
    <w:pPr>
      <w:spacing w:after="160" w:line="240" w:lineRule="exact"/>
    </w:pPr>
    <w:rPr>
      <w:rFonts w:ascii="Verdana" w:hAnsi="Verdana"/>
      <w:sz w:val="20"/>
      <w:szCs w:val="20"/>
      <w:lang w:val="en-US" w:eastAsia="en-US"/>
    </w:rPr>
  </w:style>
  <w:style w:type="paragraph" w:styleId="a">
    <w:name w:val="List Number"/>
    <w:basedOn w:val="a0"/>
    <w:pPr>
      <w:numPr>
        <w:numId w:val="3"/>
      </w:numPr>
    </w:pPr>
  </w:style>
  <w:style w:type="paragraph" w:customStyle="1" w:styleId="13">
    <w:name w:val="Стиль Заголовок 1 + полужирный по ширине"/>
    <w:basedOn w:val="1"/>
    <w:pPr>
      <w:overflowPunct w:val="0"/>
      <w:autoSpaceDE w:val="0"/>
      <w:autoSpaceDN w:val="0"/>
      <w:adjustRightInd w:val="0"/>
      <w:spacing w:before="120" w:after="240"/>
      <w:contextualSpacing/>
      <w:jc w:val="center"/>
      <w:textAlignment w:val="baseline"/>
    </w:pPr>
    <w:rPr>
      <w:rFonts w:ascii="Times New Roman" w:hAnsi="Times New Roman" w:cs="Times New Roman"/>
      <w:szCs w:val="20"/>
    </w:rPr>
  </w:style>
  <w:style w:type="table" w:styleId="aff">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Шапка договора"/>
    <w:basedOn w:val="a0"/>
    <w:next w:val="3"/>
    <w:autoRedefine/>
    <w:pPr>
      <w:spacing w:before="120" w:after="120"/>
      <w:ind w:left="2"/>
      <w:contextualSpacing/>
      <w:jc w:val="both"/>
    </w:pPr>
  </w:style>
  <w:style w:type="table" w:customStyle="1" w:styleId="-">
    <w:name w:val="Таблица-Деловая"/>
    <w:basedOn w:val="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sz w:val="20"/>
      </w:rPr>
      <w:tblPr/>
      <w:tcPr>
        <w:vAlign w:val="center"/>
      </w:tcPr>
    </w:tblStylePr>
  </w:style>
  <w:style w:type="paragraph" w:customStyle="1" w:styleId="--">
    <w:name w:val="Шапка-Таблица-Слева"/>
    <w:basedOn w:val="a0"/>
    <w:next w:val="aff0"/>
    <w:link w:val="--0"/>
    <w:pPr>
      <w:ind w:left="2"/>
    </w:pPr>
  </w:style>
  <w:style w:type="paragraph" w:customStyle="1" w:styleId="aff1">
    <w:name w:val="Таблица"/>
    <w:basedOn w:val="a0"/>
    <w:pPr>
      <w:spacing w:before="20"/>
      <w:ind w:left="2"/>
    </w:pPr>
    <w:rPr>
      <w:rFonts w:ascii="Arial Narrow" w:hAnsi="Arial Narrow"/>
      <w:sz w:val="18"/>
    </w:rPr>
  </w:style>
  <w:style w:type="paragraph" w:customStyle="1" w:styleId="--1">
    <w:name w:val="Шапка-Таблица-Справа"/>
    <w:basedOn w:val="--"/>
    <w:pPr>
      <w:jc w:val="right"/>
    </w:pPr>
  </w:style>
  <w:style w:type="paragraph" w:customStyle="1" w:styleId="3-">
    <w:name w:val="Заголовок 3 -нумерация"/>
    <w:basedOn w:val="3"/>
    <w:pPr>
      <w:spacing w:before="360" w:after="180"/>
    </w:pPr>
    <w:rPr>
      <w:rFonts w:cs="Arial"/>
      <w:sz w:val="28"/>
      <w:szCs w:val="26"/>
    </w:rPr>
  </w:style>
  <w:style w:type="character" w:customStyle="1" w:styleId="--0">
    <w:name w:val="Шапка-Таблица-Слева Знак"/>
    <w:link w:val="--"/>
    <w:rPr>
      <w:sz w:val="24"/>
      <w:szCs w:val="24"/>
      <w:lang w:val="ru-RU" w:eastAsia="ru-RU" w:bidi="ar-SA"/>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0-">
    <w:name w:val="ХДВ 0-й уровень"/>
    <w:basedOn w:val="a0"/>
    <w:uiPriority w:val="99"/>
    <w:pPr>
      <w:widowControl w:val="0"/>
      <w:spacing w:before="60"/>
      <w:ind w:firstLine="709"/>
      <w:jc w:val="both"/>
    </w:pPr>
    <w:rPr>
      <w:rFonts w:cs="Arial"/>
      <w:spacing w:val="-4"/>
    </w:rPr>
  </w:style>
  <w:style w:type="paragraph" w:customStyle="1" w:styleId="14">
    <w:name w:val="Обычный1"/>
    <w:pPr>
      <w:widowControl w:val="0"/>
      <w:spacing w:line="280" w:lineRule="auto"/>
      <w:ind w:left="480" w:right="400" w:firstLine="560"/>
      <w:jc w:val="both"/>
    </w:pPr>
  </w:style>
  <w:style w:type="character" w:customStyle="1" w:styleId="31">
    <w:name w:val="Основной текст 3 Знак"/>
    <w:link w:val="30"/>
    <w:locked/>
    <w:rPr>
      <w:sz w:val="16"/>
      <w:szCs w:val="16"/>
      <w:lang w:val="ru-RU" w:eastAsia="ru-RU" w:bidi="ar-SA"/>
    </w:rPr>
  </w:style>
  <w:style w:type="paragraph" w:customStyle="1" w:styleId="ConsPlusNormal">
    <w:name w:val="ConsPlusNormal"/>
    <w:pPr>
      <w:autoSpaceDE w:val="0"/>
      <w:autoSpaceDN w:val="0"/>
      <w:adjustRightInd w:val="0"/>
      <w:ind w:firstLine="720"/>
    </w:pPr>
    <w:rPr>
      <w:rFonts w:ascii="Arial" w:hAnsi="Arial" w:cs="Arial"/>
      <w:lang w:eastAsia="en-US"/>
    </w:rPr>
  </w:style>
  <w:style w:type="paragraph" w:customStyle="1" w:styleId="aff2">
    <w:name w:val="Знак"/>
    <w:basedOn w:val="a0"/>
    <w:uiPriority w:val="99"/>
    <w:pPr>
      <w:spacing w:after="160" w:line="240" w:lineRule="exact"/>
    </w:pPr>
    <w:rPr>
      <w:rFonts w:ascii="Tahoma" w:hAnsi="Tahoma" w:cs="Tahoma"/>
      <w:sz w:val="20"/>
      <w:szCs w:val="20"/>
      <w:lang w:val="en-US" w:eastAsia="en-US"/>
    </w:rPr>
  </w:style>
  <w:style w:type="character" w:styleId="aff3">
    <w:name w:val="Strong"/>
    <w:qFormat/>
    <w:rPr>
      <w:rFonts w:cs="Times New Roman"/>
      <w:b/>
      <w:bCs/>
    </w:rPr>
  </w:style>
  <w:style w:type="paragraph" w:styleId="aff4">
    <w:name w:val="Document Map"/>
    <w:basedOn w:val="a0"/>
    <w:link w:val="aff5"/>
    <w:semiHidden/>
    <w:pPr>
      <w:shd w:val="clear" w:color="auto" w:fill="000080"/>
    </w:pPr>
    <w:rPr>
      <w:rFonts w:ascii="Tahoma" w:hAnsi="Tahoma" w:cs="Tahoma"/>
      <w:sz w:val="20"/>
      <w:szCs w:val="20"/>
    </w:rPr>
  </w:style>
  <w:style w:type="character" w:customStyle="1" w:styleId="40">
    <w:name w:val="Заголовок 4 Знак"/>
    <w:link w:val="4"/>
    <w:rPr>
      <w:b/>
      <w:bCs/>
      <w:sz w:val="28"/>
      <w:szCs w:val="28"/>
    </w:rPr>
  </w:style>
  <w:style w:type="character" w:customStyle="1" w:styleId="a5">
    <w:name w:val="Основной текст Знак"/>
    <w:link w:val="a4"/>
    <w:rPr>
      <w:sz w:val="24"/>
      <w:lang w:eastAsia="en-US"/>
    </w:rPr>
  </w:style>
  <w:style w:type="character" w:customStyle="1" w:styleId="af6">
    <w:name w:val="Название Знак"/>
    <w:link w:val="af5"/>
    <w:rPr>
      <w:b/>
      <w:sz w:val="24"/>
    </w:rPr>
  </w:style>
  <w:style w:type="paragraph" w:styleId="aff6">
    <w:name w:val="Plain Text"/>
    <w:basedOn w:val="a0"/>
    <w:link w:val="aff7"/>
    <w:rPr>
      <w:rFonts w:ascii="Courier New" w:hAnsi="Courier New" w:cs="Courier New"/>
      <w:sz w:val="20"/>
      <w:szCs w:val="20"/>
    </w:rPr>
  </w:style>
  <w:style w:type="character" w:customStyle="1" w:styleId="aff7">
    <w:name w:val="Текст Знак"/>
    <w:link w:val="aff6"/>
    <w:rPr>
      <w:rFonts w:ascii="Courier New" w:hAnsi="Courier New" w:cs="Courier New"/>
    </w:rPr>
  </w:style>
  <w:style w:type="character" w:customStyle="1" w:styleId="a7">
    <w:name w:val="Основной текст с отступом Знак"/>
    <w:link w:val="a6"/>
    <w:rPr>
      <w:sz w:val="24"/>
      <w:szCs w:val="24"/>
    </w:rPr>
  </w:style>
  <w:style w:type="character" w:customStyle="1" w:styleId="a9">
    <w:name w:val="Нижний колонтитул Знак"/>
    <w:link w:val="a8"/>
    <w:rPr>
      <w:rFonts w:ascii="Kudriashov" w:hAnsi="Kudriashov"/>
    </w:rPr>
  </w:style>
  <w:style w:type="character" w:customStyle="1" w:styleId="ac">
    <w:name w:val="Верхний колонтитул Знак"/>
    <w:link w:val="ab"/>
    <w:rPr>
      <w:sz w:val="24"/>
      <w:szCs w:val="24"/>
    </w:rPr>
  </w:style>
  <w:style w:type="paragraph" w:customStyle="1" w:styleId="FR2">
    <w:name w:val="FR2"/>
    <w:pPr>
      <w:widowControl w:val="0"/>
      <w:spacing w:before="40"/>
      <w:ind w:firstLine="720"/>
      <w:jc w:val="both"/>
    </w:pPr>
    <w:rPr>
      <w:rFonts w:ascii="Arial Narrow" w:hAnsi="Arial Narrow"/>
      <w:snapToGrid w:val="0"/>
      <w:sz w:val="24"/>
    </w:rPr>
  </w:style>
  <w:style w:type="character" w:customStyle="1" w:styleId="33">
    <w:name w:val="Основной текст с отступом 3 Знак"/>
    <w:link w:val="32"/>
    <w:rPr>
      <w:sz w:val="16"/>
      <w:szCs w:val="16"/>
    </w:rPr>
  </w:style>
  <w:style w:type="character" w:customStyle="1" w:styleId="af">
    <w:name w:val="Текст выноски Знак"/>
    <w:link w:val="ae"/>
    <w:semiHidden/>
    <w:rPr>
      <w:rFonts w:ascii="Tahoma" w:hAnsi="Tahoma" w:cs="Tahoma"/>
      <w:sz w:val="16"/>
      <w:szCs w:val="16"/>
    </w:rPr>
  </w:style>
  <w:style w:type="character" w:customStyle="1" w:styleId="af2">
    <w:name w:val="Текст примечания Знак"/>
    <w:link w:val="af1"/>
    <w:uiPriority w:val="99"/>
    <w:semiHidden/>
  </w:style>
  <w:style w:type="character" w:customStyle="1" w:styleId="af4">
    <w:name w:val="Тема примечания Знак"/>
    <w:link w:val="af3"/>
    <w:semiHidden/>
    <w:rPr>
      <w:b/>
      <w:bCs/>
    </w:rPr>
  </w:style>
  <w:style w:type="character" w:customStyle="1" w:styleId="aff5">
    <w:name w:val="Схема документа Знак"/>
    <w:link w:val="aff4"/>
    <w:semiHidden/>
    <w:rPr>
      <w:rFonts w:ascii="Tahoma" w:hAnsi="Tahoma" w:cs="Tahoma"/>
      <w:shd w:val="clear" w:color="auto" w:fill="000080"/>
    </w:rPr>
  </w:style>
  <w:style w:type="paragraph" w:customStyle="1" w:styleId="23">
    <w:name w:val="Знак2"/>
    <w:basedOn w:val="a0"/>
    <w:pPr>
      <w:spacing w:after="160" w:line="240" w:lineRule="exact"/>
    </w:pPr>
    <w:rPr>
      <w:rFonts w:ascii="Verdana" w:hAnsi="Verdana"/>
      <w:sz w:val="20"/>
      <w:szCs w:val="20"/>
      <w:lang w:val="en-US" w:eastAsia="en-US"/>
    </w:rPr>
  </w:style>
  <w:style w:type="paragraph" w:customStyle="1" w:styleId="CMSSchL1">
    <w:name w:val="CMS Sch L1"/>
    <w:basedOn w:val="a0"/>
    <w:next w:val="a0"/>
    <w:pPr>
      <w:keepNext/>
      <w:pageBreakBefore/>
      <w:numPr>
        <w:numId w:val="4"/>
      </w:numPr>
      <w:spacing w:before="240" w:after="240"/>
      <w:jc w:val="center"/>
      <w:outlineLvl w:val="0"/>
    </w:pPr>
    <w:rPr>
      <w:b/>
      <w:sz w:val="28"/>
      <w:lang w:val="en-GB" w:eastAsia="en-US"/>
    </w:rPr>
  </w:style>
  <w:style w:type="paragraph" w:customStyle="1" w:styleId="CMSSchL2">
    <w:name w:val="CMS Sch L2"/>
    <w:basedOn w:val="a0"/>
    <w:next w:val="CMSSchL3"/>
    <w:pPr>
      <w:numPr>
        <w:ilvl w:val="1"/>
        <w:numId w:val="4"/>
      </w:numPr>
      <w:tabs>
        <w:tab w:val="clear" w:pos="0"/>
      </w:tabs>
      <w:spacing w:before="240" w:after="240"/>
      <w:ind w:left="851" w:hanging="851"/>
      <w:outlineLvl w:val="1"/>
    </w:pPr>
    <w:rPr>
      <w:sz w:val="22"/>
      <w:lang w:val="en-GB" w:eastAsia="en-US"/>
    </w:rPr>
  </w:style>
  <w:style w:type="paragraph" w:customStyle="1" w:styleId="CMSSchL3">
    <w:name w:val="CMS Sch L3"/>
    <w:basedOn w:val="a0"/>
    <w:pPr>
      <w:numPr>
        <w:ilvl w:val="2"/>
        <w:numId w:val="4"/>
      </w:numPr>
      <w:spacing w:after="240"/>
      <w:ind w:left="851" w:hanging="851"/>
      <w:outlineLvl w:val="2"/>
    </w:pPr>
    <w:rPr>
      <w:sz w:val="22"/>
      <w:lang w:val="en-GB" w:eastAsia="en-US"/>
    </w:rPr>
  </w:style>
  <w:style w:type="paragraph" w:customStyle="1" w:styleId="CMSSchL4">
    <w:name w:val="CMS Sch L4"/>
    <w:basedOn w:val="a0"/>
    <w:pPr>
      <w:numPr>
        <w:ilvl w:val="3"/>
        <w:numId w:val="4"/>
      </w:numPr>
      <w:tabs>
        <w:tab w:val="clear" w:pos="0"/>
        <w:tab w:val="left" w:pos="1701"/>
      </w:tabs>
      <w:spacing w:after="240"/>
      <w:ind w:left="1702"/>
      <w:outlineLvl w:val="3"/>
    </w:pPr>
    <w:rPr>
      <w:sz w:val="22"/>
      <w:lang w:val="en-GB" w:eastAsia="en-US"/>
    </w:rPr>
  </w:style>
  <w:style w:type="paragraph" w:customStyle="1" w:styleId="CMSSchL5">
    <w:name w:val="CMS Sch L5"/>
    <w:basedOn w:val="a0"/>
    <w:pPr>
      <w:numPr>
        <w:ilvl w:val="4"/>
        <w:numId w:val="4"/>
      </w:numPr>
      <w:tabs>
        <w:tab w:val="clear" w:pos="0"/>
        <w:tab w:val="left" w:pos="2552"/>
      </w:tabs>
      <w:spacing w:after="240"/>
      <w:ind w:left="2552" w:hanging="851"/>
      <w:outlineLvl w:val="4"/>
    </w:pPr>
    <w:rPr>
      <w:sz w:val="22"/>
      <w:lang w:val="en-GB" w:eastAsia="en-US"/>
    </w:rPr>
  </w:style>
  <w:style w:type="paragraph" w:customStyle="1" w:styleId="CMSSchL6">
    <w:name w:val="CMS Sch L6"/>
    <w:basedOn w:val="a0"/>
    <w:pPr>
      <w:numPr>
        <w:ilvl w:val="5"/>
        <w:numId w:val="4"/>
      </w:numPr>
      <w:spacing w:after="240"/>
      <w:ind w:left="3403"/>
      <w:outlineLvl w:val="5"/>
    </w:pPr>
    <w:rPr>
      <w:sz w:val="22"/>
      <w:lang w:val="en-GB" w:eastAsia="en-US"/>
    </w:rPr>
  </w:style>
  <w:style w:type="paragraph" w:customStyle="1" w:styleId="CMSSchL7">
    <w:name w:val="CMS Sch L7"/>
    <w:basedOn w:val="a0"/>
    <w:pPr>
      <w:numPr>
        <w:ilvl w:val="6"/>
        <w:numId w:val="4"/>
      </w:numPr>
      <w:spacing w:after="240"/>
      <w:ind w:left="851"/>
      <w:outlineLvl w:val="6"/>
    </w:pPr>
    <w:rPr>
      <w:sz w:val="22"/>
      <w:lang w:val="en-GB" w:eastAsia="en-US"/>
    </w:rPr>
  </w:style>
  <w:style w:type="paragraph" w:customStyle="1" w:styleId="CMSSchL8">
    <w:name w:val="CMS Sch L8"/>
    <w:basedOn w:val="a0"/>
    <w:pPr>
      <w:numPr>
        <w:ilvl w:val="7"/>
        <w:numId w:val="4"/>
      </w:numPr>
      <w:spacing w:after="240"/>
      <w:ind w:left="1702"/>
      <w:outlineLvl w:val="7"/>
    </w:pPr>
    <w:rPr>
      <w:sz w:val="22"/>
      <w:lang w:val="en-GB" w:eastAsia="en-US"/>
    </w:rPr>
  </w:style>
  <w:style w:type="paragraph" w:customStyle="1" w:styleId="CMSSchL9">
    <w:name w:val="CMS Sch L9"/>
    <w:basedOn w:val="a0"/>
    <w:pPr>
      <w:numPr>
        <w:ilvl w:val="8"/>
        <w:numId w:val="4"/>
      </w:numPr>
      <w:spacing w:after="240"/>
      <w:ind w:left="2552" w:hanging="851"/>
      <w:outlineLvl w:val="8"/>
    </w:pPr>
    <w:rPr>
      <w:sz w:val="22"/>
      <w:lang w:val="en-GB" w:eastAsia="en-US"/>
    </w:rPr>
  </w:style>
  <w:style w:type="paragraph" w:customStyle="1" w:styleId="aff8">
    <w:name w:val="Знак Знак Знак Знак Знак Знак Знак Знак Знак Знак Знак Знак Знак Знак Знак Знак"/>
    <w:basedOn w:val="a0"/>
    <w:autoRedefine/>
    <w:pPr>
      <w:tabs>
        <w:tab w:val="num" w:pos="360"/>
      </w:tabs>
      <w:spacing w:after="160" w:line="240" w:lineRule="exact"/>
      <w:jc w:val="center"/>
    </w:pPr>
    <w:rPr>
      <w:rFonts w:ascii="Arial" w:hAnsi="Arial"/>
      <w:b/>
      <w:sz w:val="22"/>
      <w:szCs w:val="20"/>
      <w:lang w:val="en-US" w:eastAsia="en-US"/>
    </w:rPr>
  </w:style>
  <w:style w:type="character" w:customStyle="1" w:styleId="DefaultParagraphFont1">
    <w:name w:val="Default Paragraph Font1"/>
  </w:style>
  <w:style w:type="paragraph" w:styleId="aff9">
    <w:name w:val="Revision"/>
    <w:hidden/>
    <w:uiPriority w:val="99"/>
    <w:semiHidden/>
    <w:rPr>
      <w:sz w:val="24"/>
      <w:szCs w:val="24"/>
    </w:rPr>
  </w:style>
  <w:style w:type="character" w:customStyle="1" w:styleId="normal0020tablechar">
    <w:name w:val="normal_0020table__char"/>
  </w:style>
  <w:style w:type="paragraph" w:customStyle="1" w:styleId="2-">
    <w:name w:val="ХДВ 2-й уровень"/>
    <w:basedOn w:val="a0"/>
    <w:link w:val="2-0"/>
    <w:pPr>
      <w:widowControl w:val="0"/>
      <w:spacing w:before="60"/>
      <w:ind w:firstLine="709"/>
      <w:jc w:val="both"/>
      <w:outlineLvl w:val="1"/>
    </w:pPr>
    <w:rPr>
      <w:spacing w:val="-4"/>
    </w:rPr>
  </w:style>
  <w:style w:type="character" w:customStyle="1" w:styleId="2-0">
    <w:name w:val="ХДВ 2-й уровень Знак"/>
    <w:link w:val="2-"/>
    <w:rPr>
      <w:spacing w:val="-4"/>
      <w:sz w:val="24"/>
      <w:szCs w:val="24"/>
    </w:rPr>
  </w:style>
  <w:style w:type="paragraph" w:customStyle="1" w:styleId="2-1">
    <w:name w:val="ХДВ 2-й отступ"/>
    <w:basedOn w:val="a0"/>
    <w:link w:val="2-2"/>
    <w:uiPriority w:val="99"/>
    <w:pPr>
      <w:widowControl w:val="0"/>
      <w:spacing w:before="60"/>
      <w:ind w:left="567" w:firstLine="709"/>
      <w:jc w:val="both"/>
    </w:pPr>
    <w:rPr>
      <w:spacing w:val="-4"/>
      <w:szCs w:val="20"/>
    </w:rPr>
  </w:style>
  <w:style w:type="character" w:customStyle="1" w:styleId="2-2">
    <w:name w:val="ХДВ 2-й отступ Знак Знак"/>
    <w:link w:val="2-1"/>
    <w:uiPriority w:val="99"/>
    <w:locked/>
    <w:rPr>
      <w:spacing w:val="-4"/>
      <w:sz w:val="24"/>
    </w:rPr>
  </w:style>
  <w:style w:type="paragraph" w:customStyle="1" w:styleId="24">
    <w:name w:val="Обычный2"/>
    <w:pPr>
      <w:widowControl w:val="0"/>
      <w:spacing w:line="280" w:lineRule="auto"/>
      <w:ind w:left="480" w:right="400" w:firstLine="560"/>
      <w:jc w:val="both"/>
    </w:pPr>
    <w:rPr>
      <w:snapToGrid w:val="0"/>
    </w:rPr>
  </w:style>
  <w:style w:type="character" w:styleId="affa">
    <w:name w:val="FollowedHyperlink"/>
    <w:rsid w:val="00C548B6"/>
    <w:rPr>
      <w:color w:val="800080"/>
      <w:u w:val="single"/>
    </w:rPr>
  </w:style>
  <w:style w:type="paragraph" w:customStyle="1" w:styleId="0-0">
    <w:name w:val="ХДВ 0-й отступ"/>
    <w:basedOn w:val="a0"/>
    <w:link w:val="0-1"/>
    <w:uiPriority w:val="99"/>
    <w:qFormat/>
    <w:rsid w:val="00030BE3"/>
    <w:pPr>
      <w:widowControl w:val="0"/>
      <w:spacing w:before="40" w:line="228" w:lineRule="auto"/>
      <w:ind w:firstLine="567"/>
      <w:jc w:val="both"/>
    </w:pPr>
    <w:rPr>
      <w:rFonts w:cs="Arial"/>
      <w:spacing w:val="-4"/>
      <w:sz w:val="22"/>
    </w:rPr>
  </w:style>
  <w:style w:type="character" w:customStyle="1" w:styleId="0-1">
    <w:name w:val="ХДВ 0-й отступ Знак Знак"/>
    <w:link w:val="0-0"/>
    <w:uiPriority w:val="99"/>
    <w:rsid w:val="00030BE3"/>
    <w:rPr>
      <w:rFonts w:cs="Arial"/>
      <w:spacing w:val="-4"/>
      <w:sz w:val="22"/>
      <w:szCs w:val="24"/>
    </w:rPr>
  </w:style>
  <w:style w:type="paragraph" w:customStyle="1" w:styleId="1-">
    <w:name w:val="ХДВ 1-й отступ"/>
    <w:basedOn w:val="a0"/>
    <w:link w:val="1-0"/>
    <w:uiPriority w:val="99"/>
    <w:qFormat/>
    <w:rsid w:val="00030BE3"/>
    <w:pPr>
      <w:widowControl w:val="0"/>
      <w:spacing w:before="40" w:line="228" w:lineRule="auto"/>
      <w:ind w:left="284" w:firstLine="567"/>
      <w:jc w:val="both"/>
    </w:pPr>
    <w:rPr>
      <w:rFonts w:cs="Arial"/>
      <w:spacing w:val="-4"/>
      <w:sz w:val="22"/>
    </w:rPr>
  </w:style>
  <w:style w:type="character" w:customStyle="1" w:styleId="1-0">
    <w:name w:val="ХДВ 1-й отступ Знак Знак"/>
    <w:link w:val="1-"/>
    <w:uiPriority w:val="99"/>
    <w:rsid w:val="00030BE3"/>
    <w:rPr>
      <w:rFonts w:cs="Arial"/>
      <w:spacing w:val="-4"/>
      <w:sz w:val="22"/>
      <w:szCs w:val="24"/>
    </w:rPr>
  </w:style>
  <w:style w:type="paragraph" w:customStyle="1" w:styleId="210">
    <w:name w:val="Основной текст 21"/>
    <w:basedOn w:val="a0"/>
    <w:rsid w:val="005F3F9B"/>
    <w:pPr>
      <w:suppressAutoHyphens/>
    </w:pPr>
    <w:rPr>
      <w:rFonts w:ascii="Webdings" w:eastAsia="Webdings" w:hAnsi="Webdings" w:cs="Webdings"/>
      <w:sz w:val="22"/>
      <w:szCs w:val="20"/>
      <w:lang w:eastAsia="ar-SA"/>
    </w:rPr>
  </w:style>
  <w:style w:type="character" w:customStyle="1" w:styleId="affb">
    <w:name w:val="Заголовок Знак"/>
    <w:rsid w:val="005F3F9B"/>
    <w:rPr>
      <w:rFonts w:ascii="Webdings" w:eastAsia="Webdings" w:hAnsi="Webdings" w:cs="Webdings"/>
      <w:b/>
      <w:bCs/>
      <w:sz w:val="24"/>
      <w:szCs w:val="20"/>
      <w:lang w:eastAsia="ar-SA"/>
    </w:rPr>
  </w:style>
  <w:style w:type="character" w:customStyle="1" w:styleId="FontStyle20">
    <w:name w:val="Font Style20"/>
    <w:rsid w:val="005F3F9B"/>
    <w:rPr>
      <w:rFonts w:ascii="Times New Roman" w:hAnsi="Times New Roman" w:cs="Times New Roman"/>
      <w:sz w:val="16"/>
      <w:szCs w:val="16"/>
    </w:rPr>
  </w:style>
  <w:style w:type="character" w:customStyle="1" w:styleId="affc">
    <w:name w:val="Основной текст + Полужирный"/>
    <w:rsid w:val="005F3F9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fd">
    <w:name w:val="List Paragraph"/>
    <w:aliases w:val="Нумерованый список,List Paragraph1"/>
    <w:basedOn w:val="a0"/>
    <w:link w:val="affe"/>
    <w:uiPriority w:val="34"/>
    <w:qFormat/>
    <w:rsid w:val="005F3F9B"/>
    <w:pPr>
      <w:suppressAutoHyphens/>
      <w:ind w:left="720"/>
      <w:contextualSpacing/>
    </w:pPr>
    <w:rPr>
      <w:rFonts w:ascii="Webdings" w:eastAsia="Webdings" w:hAnsi="Webdings" w:cs="Webdings"/>
      <w:szCs w:val="20"/>
      <w:lang w:eastAsia="ar-SA"/>
    </w:rPr>
  </w:style>
  <w:style w:type="character" w:customStyle="1" w:styleId="affe">
    <w:name w:val="Абзац списка Знак"/>
    <w:aliases w:val="Нумерованый список Знак,List Paragraph1 Знак"/>
    <w:link w:val="affd"/>
    <w:uiPriority w:val="34"/>
    <w:locked/>
    <w:rsid w:val="005F3F9B"/>
    <w:rPr>
      <w:rFonts w:ascii="Webdings" w:eastAsia="Webdings" w:hAnsi="Webdings" w:cs="Webdings"/>
      <w:sz w:val="24"/>
      <w:lang w:eastAsia="ar-SA"/>
    </w:rPr>
  </w:style>
  <w:style w:type="character" w:customStyle="1" w:styleId="otvetkrasn30">
    <w:name w:val="otvet_krasn_30"/>
    <w:rsid w:val="008F4068"/>
  </w:style>
  <w:style w:type="character" w:styleId="afff">
    <w:name w:val="Unresolved Mention"/>
    <w:uiPriority w:val="99"/>
    <w:semiHidden/>
    <w:unhideWhenUsed/>
    <w:rsid w:val="0044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739">
      <w:bodyDiv w:val="1"/>
      <w:marLeft w:val="0"/>
      <w:marRight w:val="0"/>
      <w:marTop w:val="0"/>
      <w:marBottom w:val="0"/>
      <w:divBdr>
        <w:top w:val="none" w:sz="0" w:space="0" w:color="auto"/>
        <w:left w:val="none" w:sz="0" w:space="0" w:color="auto"/>
        <w:bottom w:val="none" w:sz="0" w:space="0" w:color="auto"/>
        <w:right w:val="none" w:sz="0" w:space="0" w:color="auto"/>
      </w:divBdr>
    </w:div>
    <w:div w:id="659889714">
      <w:bodyDiv w:val="1"/>
      <w:marLeft w:val="0"/>
      <w:marRight w:val="0"/>
      <w:marTop w:val="0"/>
      <w:marBottom w:val="0"/>
      <w:divBdr>
        <w:top w:val="none" w:sz="0" w:space="0" w:color="auto"/>
        <w:left w:val="none" w:sz="0" w:space="0" w:color="auto"/>
        <w:bottom w:val="none" w:sz="0" w:space="0" w:color="auto"/>
        <w:right w:val="none" w:sz="0" w:space="0" w:color="auto"/>
      </w:divBdr>
    </w:div>
    <w:div w:id="799301095">
      <w:bodyDiv w:val="1"/>
      <w:marLeft w:val="0"/>
      <w:marRight w:val="0"/>
      <w:marTop w:val="0"/>
      <w:marBottom w:val="0"/>
      <w:divBdr>
        <w:top w:val="none" w:sz="0" w:space="0" w:color="auto"/>
        <w:left w:val="none" w:sz="0" w:space="0" w:color="auto"/>
        <w:bottom w:val="none" w:sz="0" w:space="0" w:color="auto"/>
        <w:right w:val="none" w:sz="0" w:space="0" w:color="auto"/>
      </w:divBdr>
    </w:div>
    <w:div w:id="911281523">
      <w:bodyDiv w:val="1"/>
      <w:marLeft w:val="0"/>
      <w:marRight w:val="0"/>
      <w:marTop w:val="0"/>
      <w:marBottom w:val="0"/>
      <w:divBdr>
        <w:top w:val="none" w:sz="0" w:space="0" w:color="auto"/>
        <w:left w:val="none" w:sz="0" w:space="0" w:color="auto"/>
        <w:bottom w:val="none" w:sz="0" w:space="0" w:color="auto"/>
        <w:right w:val="none" w:sz="0" w:space="0" w:color="auto"/>
      </w:divBdr>
    </w:div>
    <w:div w:id="1229800387">
      <w:bodyDiv w:val="1"/>
      <w:marLeft w:val="0"/>
      <w:marRight w:val="0"/>
      <w:marTop w:val="0"/>
      <w:marBottom w:val="0"/>
      <w:divBdr>
        <w:top w:val="none" w:sz="0" w:space="0" w:color="auto"/>
        <w:left w:val="none" w:sz="0" w:space="0" w:color="auto"/>
        <w:bottom w:val="none" w:sz="0" w:space="0" w:color="auto"/>
        <w:right w:val="none" w:sz="0" w:space="0" w:color="auto"/>
      </w:divBdr>
    </w:div>
    <w:div w:id="1433013057">
      <w:bodyDiv w:val="1"/>
      <w:marLeft w:val="0"/>
      <w:marRight w:val="0"/>
      <w:marTop w:val="0"/>
      <w:marBottom w:val="0"/>
      <w:divBdr>
        <w:top w:val="none" w:sz="0" w:space="0" w:color="auto"/>
        <w:left w:val="none" w:sz="0" w:space="0" w:color="auto"/>
        <w:bottom w:val="none" w:sz="0" w:space="0" w:color="auto"/>
        <w:right w:val="none" w:sz="0" w:space="0" w:color="auto"/>
      </w:divBdr>
      <w:divsChild>
        <w:div w:id="1944994920">
          <w:marLeft w:val="0"/>
          <w:marRight w:val="0"/>
          <w:marTop w:val="0"/>
          <w:marBottom w:val="0"/>
          <w:divBdr>
            <w:top w:val="none" w:sz="0" w:space="0" w:color="auto"/>
            <w:left w:val="none" w:sz="0" w:space="0" w:color="auto"/>
            <w:bottom w:val="none" w:sz="0" w:space="0" w:color="auto"/>
            <w:right w:val="none" w:sz="0" w:space="0" w:color="auto"/>
          </w:divBdr>
        </w:div>
      </w:divsChild>
    </w:div>
    <w:div w:id="15532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5861E0642BAA502AF2534F0F6185AEFF24491DC0D0488CD0E0C0CF5ECA659D0717A30C2202D5BAE7Bz2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B5EE-C8EF-4E55-BF5B-F4716B3C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B74CF6-E9C8-4EC7-A1C3-8987FC94A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6BC24-35BC-4724-BA98-F08B0934C479}">
  <ds:schemaRefs>
    <ds:schemaRef ds:uri="http://schemas.microsoft.com/sharepoint/v3/contenttype/forms"/>
  </ds:schemaRefs>
</ds:datastoreItem>
</file>

<file path=customXml/itemProps4.xml><?xml version="1.0" encoding="utf-8"?>
<ds:datastoreItem xmlns:ds="http://schemas.openxmlformats.org/officeDocument/2006/customXml" ds:itemID="{AEA4A3EA-35BF-4F26-8808-4225CBB5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7353</Words>
  <Characters>41915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Заключение Эксперта по объекту – Андеррайтинг объекта</vt:lpstr>
    </vt:vector>
  </TitlesOfParts>
  <Company/>
  <LinksUpToDate>false</LinksUpToDate>
  <CharactersWithSpaces>49170</CharactersWithSpaces>
  <SharedDoc>false</SharedDoc>
  <HLinks>
    <vt:vector size="12" baseType="variant">
      <vt:variant>
        <vt:i4>2621458</vt:i4>
      </vt:variant>
      <vt:variant>
        <vt:i4>3</vt:i4>
      </vt:variant>
      <vt:variant>
        <vt:i4>0</vt:i4>
      </vt:variant>
      <vt:variant>
        <vt:i4>5</vt:i4>
      </vt:variant>
      <vt:variant>
        <vt:lpwstr/>
      </vt:variant>
      <vt:variant>
        <vt:lpwstr>sub_2012</vt:lpwstr>
      </vt:variant>
      <vt:variant>
        <vt:i4>3735614</vt:i4>
      </vt:variant>
      <vt:variant>
        <vt:i4>0</vt:i4>
      </vt:variant>
      <vt:variant>
        <vt:i4>0</vt:i4>
      </vt:variant>
      <vt:variant>
        <vt:i4>5</vt:i4>
      </vt:variant>
      <vt:variant>
        <vt:lpwstr>consultantplus://offline/ref=75861E0642BAA502AF2534F0F6185AEFF24491DC0D0488CD0E0C0CF5ECA659D0717A30C2202D5BAE7Bz2K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Эксперта по объекту – Андеррайтинг объекта</dc:title>
  <dc:subject/>
  <dc:creator>skorduly</dc:creator>
  <cp:keywords/>
  <cp:lastModifiedBy>User</cp:lastModifiedBy>
  <cp:revision>7</cp:revision>
  <cp:lastPrinted>2021-07-06T07:30:00Z</cp:lastPrinted>
  <dcterms:created xsi:type="dcterms:W3CDTF">2023-08-17T08:32:00Z</dcterms:created>
  <dcterms:modified xsi:type="dcterms:W3CDTF">2023-09-04T09:15:00Z</dcterms:modified>
</cp:coreProperties>
</file>