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14B25B67" w:rsidR="00DA0B4E" w:rsidRPr="00D8449D" w:rsidRDefault="00DA0B4E" w:rsidP="003E5B04">
            <w:pPr>
              <w:ind w:left="-108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г</w:t>
            </w:r>
            <w:r w:rsidRPr="00D8449D">
              <w:rPr>
                <w:sz w:val="24"/>
                <w:szCs w:val="24"/>
                <w:lang w:val="en-US"/>
              </w:rPr>
              <w:t>.</w:t>
            </w:r>
            <w:r w:rsidRPr="00D8449D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6E312C">
              <w:rPr>
                <w:sz w:val="24"/>
                <w:szCs w:val="24"/>
              </w:rPr>
              <w:t>Тюмень</w:t>
            </w:r>
          </w:p>
        </w:tc>
        <w:tc>
          <w:tcPr>
            <w:tcW w:w="5813" w:type="dxa"/>
          </w:tcPr>
          <w:p w14:paraId="7EF532A4" w14:textId="409F8F0E" w:rsidR="00DA0B4E" w:rsidRPr="00D8449D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A85F68">
              <w:rPr>
                <w:bCs/>
                <w:sz w:val="24"/>
                <w:szCs w:val="24"/>
                <w:highlight w:val="yellow"/>
              </w:rPr>
              <w:t>«</w:t>
            </w:r>
            <w:r w:rsidR="004C6229" w:rsidRPr="00A85F68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Pr="00A85F68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4C6229" w:rsidRPr="00A85F68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Pr="00A85F68">
              <w:rPr>
                <w:bCs/>
                <w:sz w:val="24"/>
                <w:szCs w:val="24"/>
                <w:highlight w:val="yellow"/>
              </w:rPr>
              <w:t xml:space="preserve"> 20</w:t>
            </w:r>
            <w:r w:rsidR="0013438E" w:rsidRPr="00A85F68">
              <w:rPr>
                <w:bCs/>
                <w:sz w:val="24"/>
                <w:szCs w:val="24"/>
                <w:highlight w:val="yellow"/>
              </w:rPr>
              <w:t>__</w:t>
            </w:r>
            <w:r w:rsidRPr="00D8449D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531E0FC3" w:rsidR="00E87D8C" w:rsidRDefault="006E312C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E38AB">
        <w:rPr>
          <w:b/>
          <w:color w:val="000000"/>
          <w:sz w:val="24"/>
          <w:szCs w:val="24"/>
        </w:rPr>
        <w:t>Общество с ограниченной ответственностью «Специализированный застройщик «ПИК-Тура</w:t>
      </w:r>
      <w:proofErr w:type="gramStart"/>
      <w:r w:rsidRPr="000E38AB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="00E87D8C">
        <w:rPr>
          <w:sz w:val="24"/>
          <w:szCs w:val="24"/>
        </w:rPr>
        <w:t xml:space="preserve"> именуемое</w:t>
      </w:r>
      <w:proofErr w:type="gramEnd"/>
      <w:r w:rsidR="00E87D8C">
        <w:rPr>
          <w:sz w:val="24"/>
          <w:szCs w:val="24"/>
        </w:rPr>
        <w:t xml:space="preserve">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15393B4D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6E312C" w:rsidRPr="00D53A90">
        <w:rPr>
          <w:iCs/>
          <w:sz w:val="24"/>
          <w:szCs w:val="24"/>
        </w:rPr>
        <w:t>«Жилой микрорайон. Многоуровневый паркинг. Корпус 11 с сетями водоснабжения и водоотведения, тепловой сетью с сетью электроснабжения и ливневой канализации. по адресу: г. Тюмень, в границах улиц Октябрьская-Почтовая-Полевая», количество этажей -</w:t>
      </w:r>
      <w:r w:rsidR="006E312C">
        <w:rPr>
          <w:iCs/>
          <w:sz w:val="24"/>
          <w:szCs w:val="24"/>
        </w:rPr>
        <w:t>9</w:t>
      </w:r>
      <w:r w:rsidR="006E312C" w:rsidRPr="00D53A90">
        <w:rPr>
          <w:iCs/>
          <w:sz w:val="24"/>
          <w:szCs w:val="24"/>
        </w:rPr>
        <w:t xml:space="preserve"> (из них </w:t>
      </w:r>
      <w:r w:rsidR="006E312C">
        <w:rPr>
          <w:iCs/>
          <w:sz w:val="24"/>
          <w:szCs w:val="24"/>
        </w:rPr>
        <w:t>9</w:t>
      </w:r>
      <w:r w:rsidR="006E312C" w:rsidRPr="00D53A90">
        <w:rPr>
          <w:iCs/>
          <w:sz w:val="24"/>
          <w:szCs w:val="24"/>
        </w:rPr>
        <w:t xml:space="preserve"> надземных), общая площадь здания – 14</w:t>
      </w:r>
      <w:r w:rsidR="006E312C">
        <w:rPr>
          <w:iCs/>
          <w:sz w:val="24"/>
          <w:szCs w:val="24"/>
        </w:rPr>
        <w:t> </w:t>
      </w:r>
      <w:r w:rsidR="006E312C" w:rsidRPr="00D53A90">
        <w:rPr>
          <w:iCs/>
          <w:sz w:val="24"/>
          <w:szCs w:val="24"/>
        </w:rPr>
        <w:t>878</w:t>
      </w:r>
      <w:r w:rsidR="006E312C">
        <w:rPr>
          <w:iCs/>
          <w:sz w:val="24"/>
          <w:szCs w:val="24"/>
        </w:rPr>
        <w:t xml:space="preserve"> </w:t>
      </w:r>
      <w:r w:rsidR="006E312C" w:rsidRPr="00D53A90">
        <w:rPr>
          <w:iCs/>
          <w:sz w:val="24"/>
          <w:szCs w:val="24"/>
        </w:rPr>
        <w:t xml:space="preserve">м2. </w:t>
      </w:r>
      <w:r w:rsidR="006E312C" w:rsidRPr="00AD2217">
        <w:rPr>
          <w:iCs/>
          <w:sz w:val="24"/>
          <w:szCs w:val="24"/>
        </w:rPr>
        <w:t>Наружные стены здания из керамзитобетонных блоков, облицовка – навесной фасад из композитных панелей</w:t>
      </w:r>
      <w:r w:rsidR="006E312C" w:rsidRPr="00D53A90">
        <w:rPr>
          <w:iCs/>
          <w:sz w:val="24"/>
          <w:szCs w:val="24"/>
        </w:rPr>
        <w:t>.  Конструктивная система здания –</w:t>
      </w:r>
      <w:r w:rsidR="006E312C">
        <w:rPr>
          <w:iCs/>
          <w:sz w:val="24"/>
          <w:szCs w:val="24"/>
        </w:rPr>
        <w:t xml:space="preserve"> </w:t>
      </w:r>
      <w:r w:rsidR="006E312C" w:rsidRPr="00D53A90">
        <w:rPr>
          <w:iCs/>
          <w:sz w:val="24"/>
          <w:szCs w:val="24"/>
        </w:rPr>
        <w:t xml:space="preserve">каркасная, монолитная железобетонная, нерегулярная </w:t>
      </w:r>
      <w:proofErr w:type="spellStart"/>
      <w:r w:rsidR="006E312C" w:rsidRPr="00D53A90">
        <w:rPr>
          <w:iCs/>
          <w:sz w:val="24"/>
          <w:szCs w:val="24"/>
        </w:rPr>
        <w:t>колонно</w:t>
      </w:r>
      <w:proofErr w:type="spellEnd"/>
      <w:r w:rsidR="006E312C" w:rsidRPr="00D53A90">
        <w:rPr>
          <w:iCs/>
          <w:sz w:val="24"/>
          <w:szCs w:val="24"/>
        </w:rPr>
        <w:t>-стеновая с перекрёстным</w:t>
      </w:r>
      <w:r w:rsidR="006E312C">
        <w:rPr>
          <w:iCs/>
          <w:sz w:val="24"/>
          <w:szCs w:val="24"/>
        </w:rPr>
        <w:t xml:space="preserve"> </w:t>
      </w:r>
      <w:r w:rsidR="006E312C" w:rsidRPr="00D53A90">
        <w:rPr>
          <w:iCs/>
          <w:sz w:val="24"/>
          <w:szCs w:val="24"/>
        </w:rPr>
        <w:t xml:space="preserve">расположением устоев, материал перекрытий - монолитные железобетонные, класс энергоэффективности –  "С"  («нормальный»), сейсмостойкость - </w:t>
      </w:r>
      <w:r w:rsidR="006E312C">
        <w:rPr>
          <w:iCs/>
          <w:sz w:val="24"/>
          <w:szCs w:val="24"/>
        </w:rPr>
        <w:t>6</w:t>
      </w:r>
      <w:r w:rsidR="006E312C" w:rsidRPr="00D53A90">
        <w:rPr>
          <w:iCs/>
          <w:sz w:val="24"/>
          <w:szCs w:val="24"/>
        </w:rPr>
        <w:t xml:space="preserve"> баллов, строящийся с привлечением денежных средств УЧАСТНИКОВ ДОЛЕВОГО СТРОИТЕЛЬСТВА по строительному адресу: </w:t>
      </w:r>
      <w:r w:rsidR="006E312C" w:rsidRPr="006E312C">
        <w:rPr>
          <w:b/>
          <w:bCs/>
          <w:iCs/>
          <w:sz w:val="24"/>
          <w:szCs w:val="24"/>
        </w:rPr>
        <w:t>Тюменская область, город Тюмень, улица Полевая, дом 111, строение 1</w:t>
      </w:r>
      <w:r w:rsidR="00E87D8C" w:rsidRPr="006E312C">
        <w:rPr>
          <w:b/>
          <w:bCs/>
          <w:iCs/>
          <w:sz w:val="24"/>
          <w:szCs w:val="24"/>
        </w:rPr>
        <w:t>.</w:t>
      </w:r>
    </w:p>
    <w:p w14:paraId="1F53626A" w14:textId="37084EFA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 xml:space="preserve">– </w:t>
      </w:r>
      <w:proofErr w:type="spellStart"/>
      <w:r w:rsidR="009A0313">
        <w:rPr>
          <w:iCs/>
          <w:sz w:val="24"/>
          <w:szCs w:val="24"/>
        </w:rPr>
        <w:t>машино</w:t>
      </w:r>
      <w:proofErr w:type="spellEnd"/>
      <w:r w:rsidR="009A0313">
        <w:rPr>
          <w:iCs/>
          <w:sz w:val="24"/>
          <w:szCs w:val="24"/>
        </w:rPr>
        <w:t>-место</w:t>
      </w:r>
      <w:r w:rsidRPr="00E87D8C">
        <w:rPr>
          <w:iCs/>
          <w:sz w:val="24"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5B59F97" w:rsidR="004772A8" w:rsidRPr="00D8449D" w:rsidRDefault="009A0313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4772A8" w:rsidRPr="00D8449D">
        <w:rPr>
          <w:b/>
          <w:bCs/>
          <w:sz w:val="24"/>
          <w:szCs w:val="24"/>
        </w:rPr>
        <w:t>роектная площадь</w:t>
      </w:r>
      <w:r w:rsidR="004772A8" w:rsidRPr="00D8449D">
        <w:rPr>
          <w:b/>
          <w:bCs/>
          <w:iCs/>
          <w:sz w:val="24"/>
          <w:szCs w:val="24"/>
        </w:rPr>
        <w:t xml:space="preserve"> </w:t>
      </w:r>
      <w:r w:rsidR="004772A8" w:rsidRPr="00D8449D">
        <w:rPr>
          <w:bCs/>
          <w:iCs/>
          <w:sz w:val="24"/>
          <w:szCs w:val="24"/>
        </w:rPr>
        <w:t>Объекта долевого строительства</w:t>
      </w:r>
      <w:r w:rsidR="004772A8" w:rsidRPr="00D8449D">
        <w:rPr>
          <w:bCs/>
          <w:sz w:val="24"/>
          <w:szCs w:val="24"/>
        </w:rPr>
        <w:t xml:space="preserve"> – площадь по проекту </w:t>
      </w:r>
      <w:r w:rsidR="004772A8"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="004772A8"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173C61EF" w:rsidR="004772A8" w:rsidRPr="00D8449D" w:rsidRDefault="009A0313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4772A8" w:rsidRPr="00D8449D">
        <w:rPr>
          <w:b/>
          <w:bCs/>
          <w:sz w:val="24"/>
          <w:szCs w:val="24"/>
        </w:rPr>
        <w:t>лощадь</w:t>
      </w:r>
      <w:r w:rsidR="004772A8" w:rsidRPr="00D8449D">
        <w:rPr>
          <w:b/>
          <w:bCs/>
          <w:iCs/>
          <w:sz w:val="24"/>
          <w:szCs w:val="24"/>
        </w:rPr>
        <w:t xml:space="preserve"> </w:t>
      </w:r>
      <w:r w:rsidR="004772A8"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="004772A8" w:rsidRPr="00D8449D">
        <w:rPr>
          <w:bCs/>
          <w:sz w:val="24"/>
          <w:szCs w:val="24"/>
        </w:rPr>
        <w:t xml:space="preserve">площадь </w:t>
      </w:r>
      <w:r w:rsidR="004772A8"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="004772A8"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0AFBE10" w14:textId="77777777" w:rsidR="006E312C" w:rsidRPr="006E312C" w:rsidRDefault="006E312C" w:rsidP="006E312C">
      <w:pPr>
        <w:ind w:left="720" w:hanging="11"/>
        <w:jc w:val="both"/>
        <w:rPr>
          <w:sz w:val="24"/>
          <w:szCs w:val="24"/>
        </w:rPr>
      </w:pPr>
      <w:r w:rsidRPr="006E312C">
        <w:rPr>
          <w:sz w:val="24"/>
          <w:szCs w:val="24"/>
        </w:rPr>
        <w:t xml:space="preserve">- Договор аренды объектов недвижимости от 01.06.2019 № б/н, зарегистрированный Управлением Федеральной службы государственной регистрации, кадастра и картографии по Тюменской области за № № 72:23:0214002:11485-72/041/2019-2 от 10.06.2019г. Земельный участок площадью 5 972 </w:t>
      </w:r>
      <w:proofErr w:type="spellStart"/>
      <w:r w:rsidRPr="006E312C">
        <w:rPr>
          <w:sz w:val="24"/>
          <w:szCs w:val="24"/>
        </w:rPr>
        <w:t>кв.м</w:t>
      </w:r>
      <w:proofErr w:type="spellEnd"/>
      <w:r w:rsidRPr="006E312C">
        <w:rPr>
          <w:sz w:val="24"/>
          <w:szCs w:val="24"/>
        </w:rPr>
        <w:t>., с кадастровым номером 72:23:0214002:11485, с разрешенным использованием: Для размещения объектов хранения легкового автотранспорта, находящийся по адресу (имеющий адресные ориентиры): Тюменская область, г. Тюмень, в границах улиц Октябрьская-Почтовая-Полевая.</w:t>
      </w:r>
    </w:p>
    <w:p w14:paraId="5F0AEE3D" w14:textId="41627F17" w:rsidR="006E312C" w:rsidRDefault="006E312C" w:rsidP="006E312C">
      <w:pPr>
        <w:ind w:left="720" w:hanging="11"/>
        <w:jc w:val="both"/>
        <w:rPr>
          <w:sz w:val="24"/>
          <w:szCs w:val="24"/>
        </w:rPr>
      </w:pPr>
      <w:r w:rsidRPr="006E312C">
        <w:rPr>
          <w:sz w:val="24"/>
          <w:szCs w:val="24"/>
        </w:rPr>
        <w:t>- Разрешение на строительство № 72-23-190-2022 от 10.10.2022г., выдано Администрацией города Тюмени.</w:t>
      </w:r>
    </w:p>
    <w:p w14:paraId="146306BD" w14:textId="7AB26287" w:rsidR="00E87D8C" w:rsidRPr="00C37AF3" w:rsidRDefault="006E312C" w:rsidP="006E312C">
      <w:pPr>
        <w:ind w:left="720" w:hanging="11"/>
        <w:jc w:val="both"/>
        <w:rPr>
          <w:sz w:val="24"/>
          <w:szCs w:val="24"/>
        </w:rPr>
      </w:pPr>
      <w:r w:rsidRPr="006E312C">
        <w:rPr>
          <w:sz w:val="24"/>
          <w:szCs w:val="24"/>
        </w:rPr>
        <w:lastRenderedPageBreak/>
        <w:t>- Проектная декларация размещена в сети Интернет: в Единой информационной системе жилищного строительства</w:t>
      </w:r>
      <w:r w:rsidR="00FB2F3E">
        <w:rPr>
          <w:sz w:val="24"/>
          <w:szCs w:val="24"/>
        </w:rPr>
        <w:t>.</w:t>
      </w:r>
    </w:p>
    <w:p w14:paraId="36062C58" w14:textId="77777777" w:rsidR="00A708FE" w:rsidRPr="005502FF" w:rsidRDefault="00A708FE" w:rsidP="00E87D8C">
      <w:pPr>
        <w:ind w:left="720" w:hanging="11"/>
        <w:jc w:val="both"/>
        <w:rPr>
          <w:iCs/>
          <w:sz w:val="24"/>
          <w:szCs w:val="24"/>
        </w:rPr>
      </w:pP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07B6D27C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</w:t>
      </w:r>
      <w:r w:rsidR="009A0313">
        <w:rPr>
          <w:iCs/>
          <w:sz w:val="24"/>
          <w:szCs w:val="24"/>
        </w:rPr>
        <w:t xml:space="preserve">назначение: </w:t>
      </w:r>
      <w:r w:rsidR="009A0313" w:rsidRPr="009A0313">
        <w:rPr>
          <w:b/>
          <w:bCs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 xml:space="preserve">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проектная площадь: </w:t>
      </w:r>
      <w:proofErr w:type="gramStart"/>
      <w:r w:rsidRPr="00D8449D">
        <w:rPr>
          <w:b/>
          <w:sz w:val="24"/>
          <w:szCs w:val="24"/>
        </w:rPr>
        <w:t>ХХ,ХХ</w:t>
      </w:r>
      <w:proofErr w:type="gramEnd"/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44BA1B08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</w:t>
      </w:r>
      <w:r w:rsidR="003E5750" w:rsidRPr="003E5750">
        <w:rPr>
          <w:iCs/>
          <w:sz w:val="24"/>
          <w:szCs w:val="24"/>
        </w:rPr>
        <w:t>присваиваются фактические характеристики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57AE3BE3" w:rsidR="004772A8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23C480F" w14:textId="60732005" w:rsidR="003C5F8D" w:rsidRPr="003C5F8D" w:rsidRDefault="003C5F8D" w:rsidP="003C5F8D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956A8B">
        <w:rPr>
          <w:sz w:val="24"/>
          <w:szCs w:val="24"/>
        </w:rPr>
        <w:t xml:space="preserve">Стороны пришли к соглашению, что размер допустимого изменения Площади Объекта долевого строительства, не более пяти процентов от </w:t>
      </w:r>
      <w:r w:rsidRPr="00956A8B">
        <w:rPr>
          <w:bCs/>
          <w:iCs/>
          <w:sz w:val="24"/>
          <w:szCs w:val="24"/>
        </w:rPr>
        <w:t xml:space="preserve">Проектной площади </w:t>
      </w:r>
      <w:r w:rsidRPr="00956A8B">
        <w:rPr>
          <w:sz w:val="24"/>
          <w:szCs w:val="24"/>
        </w:rPr>
        <w:t>Объекта долевого строительства.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06675344" w:rsidR="004772A8" w:rsidRPr="00D8449D" w:rsidRDefault="009A0313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>
        <w:rPr>
          <w:sz w:val="24"/>
          <w:szCs w:val="24"/>
        </w:rPr>
        <w:t>Цена</w:t>
      </w:r>
      <w:r w:rsidR="004772A8" w:rsidRPr="00D8449D">
        <w:rPr>
          <w:sz w:val="24"/>
          <w:szCs w:val="24"/>
        </w:rPr>
        <w:t xml:space="preserve"> настоящего Договора составляет </w:t>
      </w:r>
      <w:r w:rsidR="004772A8" w:rsidRPr="00D8449D">
        <w:rPr>
          <w:b/>
          <w:sz w:val="24"/>
          <w:szCs w:val="24"/>
        </w:rPr>
        <w:t xml:space="preserve">ХХХХХ </w:t>
      </w:r>
      <w:r w:rsidR="004772A8" w:rsidRPr="00D8449D">
        <w:rPr>
          <w:b/>
          <w:bCs/>
          <w:iCs/>
          <w:sz w:val="24"/>
          <w:szCs w:val="24"/>
        </w:rPr>
        <w:t>(ХХХХХХХ) рублей ХХ копеек</w:t>
      </w:r>
      <w:r w:rsidR="004772A8" w:rsidRPr="00D8449D">
        <w:rPr>
          <w:iCs/>
          <w:sz w:val="24"/>
          <w:szCs w:val="24"/>
        </w:rPr>
        <w:t>.</w:t>
      </w:r>
    </w:p>
    <w:p w14:paraId="2F3E48E5" w14:textId="106FDB3C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</w:t>
      </w:r>
      <w:r w:rsidR="000B688E">
        <w:rPr>
          <w:sz w:val="24"/>
          <w:szCs w:val="24"/>
        </w:rPr>
        <w:t xml:space="preserve"> является окончательной и не</w:t>
      </w:r>
      <w:r>
        <w:rPr>
          <w:sz w:val="24"/>
          <w:szCs w:val="24"/>
        </w:rPr>
        <w:t xml:space="preserve"> подлежит изменению.</w:t>
      </w:r>
      <w:r w:rsidRPr="00A22ACD">
        <w:rPr>
          <w:sz w:val="24"/>
          <w:szCs w:val="24"/>
        </w:rPr>
        <w:t xml:space="preserve"> </w:t>
      </w:r>
    </w:p>
    <w:p w14:paraId="7A251923" w14:textId="747450B8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 xml:space="preserve">, открываемый в </w:t>
      </w:r>
      <w:bookmarkStart w:id="0" w:name="_Hlk524349579"/>
      <w:r w:rsidR="00C20D3A" w:rsidRPr="00C20D3A">
        <w:rPr>
          <w:rFonts w:eastAsia="Calibri"/>
          <w:sz w:val="24"/>
          <w:szCs w:val="24"/>
          <w:lang w:eastAsia="en-US"/>
        </w:rPr>
        <w:t xml:space="preserve">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 354 от 29.12.2014,  находящимся по адресу: 117418, г. Москва, ул. Новочеремушкинская, д. 63, </w:t>
      </w:r>
      <w:proofErr w:type="spellStart"/>
      <w:r w:rsidR="00C20D3A" w:rsidRPr="00C20D3A">
        <w:rPr>
          <w:rFonts w:eastAsia="Calibri"/>
          <w:sz w:val="24"/>
          <w:szCs w:val="24"/>
          <w:lang w:eastAsia="en-US"/>
        </w:rPr>
        <w:t>кор</w:t>
      </w:r>
      <w:proofErr w:type="spellEnd"/>
      <w:r w:rsidR="00C20D3A" w:rsidRPr="00C20D3A">
        <w:rPr>
          <w:rFonts w:eastAsia="Calibri"/>
          <w:sz w:val="24"/>
          <w:szCs w:val="24"/>
          <w:lang w:eastAsia="en-US"/>
        </w:rPr>
        <w:t>/счет в ГУ Банка России по Центральному федеральному округу № 30101810200000000823, ИНН 7744001497, БИК 044525823, адрес электронной почты: mailbox@gazprombank.ru, телефон +7 (495) 913-74-74</w:t>
      </w:r>
      <w:r w:rsidR="00B3138F" w:rsidRPr="00B3138F">
        <w:rPr>
          <w:bCs/>
          <w:spacing w:val="-1"/>
          <w:sz w:val="24"/>
          <w:szCs w:val="24"/>
        </w:rPr>
        <w:t xml:space="preserve"> </w:t>
      </w:r>
      <w:r w:rsidRPr="002D2994">
        <w:rPr>
          <w:sz w:val="24"/>
          <w:szCs w:val="24"/>
        </w:rPr>
        <w:t>(далее по тексту - «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2D2994" w:rsidRPr="002D2994">
        <w:rPr>
          <w:bCs/>
          <w:sz w:val="24"/>
          <w:szCs w:val="24"/>
        </w:rPr>
        <w:t>Эскроу</w:t>
      </w:r>
      <w:proofErr w:type="spellEnd"/>
      <w:r w:rsidR="002D2994" w:rsidRPr="002D2994">
        <w:rPr>
          <w:bCs/>
          <w:sz w:val="24"/>
          <w:szCs w:val="24"/>
        </w:rPr>
        <w:t xml:space="preserve">-агенте </w:t>
      </w:r>
      <w:r w:rsidR="002D2994" w:rsidRPr="002D2994">
        <w:rPr>
          <w:sz w:val="24"/>
          <w:szCs w:val="24"/>
        </w:rPr>
        <w:t xml:space="preserve">для учета и блокирования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01A23B9" w:rsidR="004772A8" w:rsidRPr="00D8449D" w:rsidRDefault="009A0313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95BA8">
        <w:rPr>
          <w:sz w:val="24"/>
          <w:szCs w:val="24"/>
        </w:rPr>
        <w:t xml:space="preserve">Стороны пришли к соглашению о том, что Цена Договора не подлежит изменению в случае изменения Площади Объекта долевого строительства в сторону увеличения либо в сторону уменьшения по отношению к </w:t>
      </w:r>
      <w:r w:rsidRPr="00995BA8">
        <w:rPr>
          <w:iCs/>
          <w:sz w:val="24"/>
          <w:szCs w:val="24"/>
        </w:rPr>
        <w:t>Проектной площади</w:t>
      </w:r>
      <w:r w:rsidRPr="00995BA8">
        <w:rPr>
          <w:sz w:val="24"/>
          <w:szCs w:val="24"/>
        </w:rPr>
        <w:t xml:space="preserve"> Объекта долевого строительства</w:t>
      </w:r>
      <w:r w:rsidR="004772A8" w:rsidRPr="00D8449D">
        <w:rPr>
          <w:sz w:val="24"/>
          <w:szCs w:val="24"/>
        </w:rPr>
        <w:t xml:space="preserve">. </w:t>
      </w:r>
    </w:p>
    <w:p w14:paraId="7841E57F" w14:textId="134B81AE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lastRenderedPageBreak/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1508AA">
        <w:rPr>
          <w:sz w:val="24"/>
          <w:szCs w:val="24"/>
        </w:rPr>
        <w:t>эскроу</w:t>
      </w:r>
      <w:proofErr w:type="spellEnd"/>
      <w:r w:rsidRPr="001508AA">
        <w:rPr>
          <w:sz w:val="24"/>
          <w:szCs w:val="24"/>
        </w:rPr>
        <w:t>, открытый в соответствии с Договор</w:t>
      </w:r>
      <w:r w:rsidR="00B06E4E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B06E4E" w:rsidRPr="00B06E4E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B06E4E" w:rsidRPr="00B06E4E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44CFE44A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6E312C">
        <w:rPr>
          <w:iCs/>
          <w:sz w:val="24"/>
          <w:szCs w:val="24"/>
          <w:lang w:val="en-US"/>
        </w:rPr>
        <w:t>–</w:t>
      </w:r>
      <w:r w:rsidR="0050457D">
        <w:rPr>
          <w:iCs/>
          <w:sz w:val="24"/>
          <w:szCs w:val="24"/>
          <w:lang w:val="en-US"/>
        </w:rPr>
        <w:t xml:space="preserve"> </w:t>
      </w:r>
      <w:r w:rsidR="006E312C">
        <w:rPr>
          <w:iCs/>
          <w:sz w:val="24"/>
          <w:szCs w:val="24"/>
        </w:rPr>
        <w:t>01.02.2024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rFonts w:eastAsia="Calibri"/>
          <w:noProof/>
          <w:sz w:val="24"/>
          <w:szCs w:val="24"/>
        </w:rPr>
        <w:t>года</w:t>
      </w:r>
      <w:r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0C54F4E1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6E312C">
        <w:rPr>
          <w:iCs/>
          <w:sz w:val="24"/>
          <w:szCs w:val="24"/>
          <w:lang w:val="en-US"/>
        </w:rPr>
        <w:t>–</w:t>
      </w:r>
      <w:r w:rsidRPr="003E4890">
        <w:rPr>
          <w:iCs/>
          <w:sz w:val="24"/>
          <w:szCs w:val="24"/>
        </w:rPr>
        <w:t xml:space="preserve"> </w:t>
      </w:r>
      <w:r w:rsidR="006E312C">
        <w:rPr>
          <w:iCs/>
          <w:sz w:val="24"/>
          <w:szCs w:val="24"/>
        </w:rPr>
        <w:t>31.03.2024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sz w:val="24"/>
          <w:szCs w:val="24"/>
        </w:rPr>
        <w:t>года</w:t>
      </w:r>
      <w:r w:rsidRPr="00641FF5">
        <w:rPr>
          <w:sz w:val="24"/>
          <w:szCs w:val="24"/>
        </w:rPr>
        <w:t>.</w:t>
      </w:r>
    </w:p>
    <w:p w14:paraId="0894AD51" w14:textId="77777777" w:rsidR="005B7EEA" w:rsidRPr="005B7EEA" w:rsidRDefault="005B7EEA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7EEA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3AA289FE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2D6A9E9A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85022F">
        <w:rPr>
          <w:iCs/>
          <w:sz w:val="24"/>
          <w:szCs w:val="24"/>
        </w:rPr>
        <w:t xml:space="preserve"> </w:t>
      </w:r>
      <w:r w:rsidR="0085022F" w:rsidRPr="0085022F">
        <w:rPr>
          <w:iCs/>
          <w:sz w:val="24"/>
          <w:szCs w:val="24"/>
        </w:rPr>
        <w:t xml:space="preserve">и в сроки, установленные </w:t>
      </w:r>
      <w:r w:rsidRPr="00D8449D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0C0E860F" w14:textId="77777777" w:rsidR="008A2D0A" w:rsidRPr="008A2D0A" w:rsidRDefault="008A2D0A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8A2D0A">
        <w:rPr>
          <w:color w:val="000000"/>
          <w:sz w:val="24"/>
          <w:szCs w:val="24"/>
        </w:rPr>
        <w:t>В </w:t>
      </w:r>
      <w:r w:rsidRPr="008A2D0A">
        <w:rPr>
          <w:sz w:val="24"/>
          <w:szCs w:val="24"/>
        </w:rPr>
        <w:t xml:space="preserve"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</w:t>
      </w:r>
      <w:r w:rsidRPr="008A2D0A">
        <w:rPr>
          <w:sz w:val="24"/>
          <w:szCs w:val="24"/>
        </w:rPr>
        <w:lastRenderedPageBreak/>
        <w:t>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</w:t>
      </w:r>
    </w:p>
    <w:p w14:paraId="6B49351C" w14:textId="7EC2A3B0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 составляют Акт и указывают в нем срок устранения выявленных недостатков, не превышающий 45 (Сорок пять) дней. </w:t>
      </w:r>
    </w:p>
    <w:p w14:paraId="72877060" w14:textId="43AA149F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</w:t>
      </w:r>
      <w:r w:rsidR="00AA6288" w:rsidRPr="00AA6288">
        <w:rPr>
          <w:iCs/>
          <w:sz w:val="24"/>
          <w:szCs w:val="24"/>
        </w:rPr>
        <w:t>1 (</w:t>
      </w:r>
      <w:proofErr w:type="gramStart"/>
      <w:r w:rsidR="00AA6288" w:rsidRPr="00AA6288">
        <w:rPr>
          <w:iCs/>
          <w:sz w:val="24"/>
          <w:szCs w:val="24"/>
        </w:rPr>
        <w:t xml:space="preserve">одного) </w:t>
      </w:r>
      <w:r w:rsidR="00FA17A5" w:rsidRPr="000307C9">
        <w:rPr>
          <w:iCs/>
          <w:sz w:val="24"/>
          <w:szCs w:val="24"/>
        </w:rPr>
        <w:t xml:space="preserve"> процента</w:t>
      </w:r>
      <w:proofErr w:type="gramEnd"/>
      <w:r w:rsidR="00FA17A5">
        <w:rPr>
          <w:iCs/>
          <w:sz w:val="24"/>
          <w:szCs w:val="24"/>
        </w:rPr>
        <w:t xml:space="preserve"> </w:t>
      </w:r>
      <w:r w:rsidRPr="00614DC2">
        <w:rPr>
          <w:iCs/>
          <w:sz w:val="24"/>
          <w:szCs w:val="24"/>
        </w:rPr>
        <w:t>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 xml:space="preserve">же заключить соглашение о передаче эксплуатирующей организации прав по управлению своей долей площади, находящейся в общей долевой </w:t>
      </w:r>
      <w:r w:rsidRPr="00D8449D">
        <w:rPr>
          <w:sz w:val="24"/>
          <w:szCs w:val="24"/>
        </w:rPr>
        <w:lastRenderedPageBreak/>
        <w:t>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45C91FFC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C72056" w:rsidRPr="00C72056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394792">
        <w:rPr>
          <w:sz w:val="24"/>
          <w:szCs w:val="24"/>
        </w:rPr>
        <w:t>настоящего Договора</w:t>
      </w:r>
      <w:proofErr w:type="gramEnd"/>
      <w:r w:rsidRPr="00394792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60310096" w14:textId="3C628F68" w:rsidR="004C13B8" w:rsidRDefault="004C13B8" w:rsidP="004C13B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13B8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6407099D" w14:textId="3E2D054C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44C30F4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6571986D" w14:textId="2A2BEE52" w:rsidR="00776417" w:rsidRDefault="00776417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76417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776417">
        <w:rPr>
          <w:sz w:val="24"/>
          <w:szCs w:val="24"/>
        </w:rPr>
        <w:t>Эскроу</w:t>
      </w:r>
      <w:proofErr w:type="spellEnd"/>
      <w:r w:rsidRPr="00776417">
        <w:rPr>
          <w:sz w:val="24"/>
          <w:szCs w:val="24"/>
        </w:rPr>
        <w:t xml:space="preserve">-агент в целях информирования </w:t>
      </w:r>
      <w:proofErr w:type="spellStart"/>
      <w:r w:rsidRPr="00776417">
        <w:rPr>
          <w:sz w:val="24"/>
          <w:szCs w:val="24"/>
        </w:rPr>
        <w:t>Эскроу</w:t>
      </w:r>
      <w:proofErr w:type="spellEnd"/>
      <w:r w:rsidRPr="00776417">
        <w:rPr>
          <w:sz w:val="24"/>
          <w:szCs w:val="24"/>
        </w:rPr>
        <w:t xml:space="preserve">-агента о смене депонента по счету </w:t>
      </w:r>
      <w:proofErr w:type="spellStart"/>
      <w:r w:rsidRPr="00776417">
        <w:rPr>
          <w:sz w:val="24"/>
          <w:szCs w:val="24"/>
        </w:rPr>
        <w:t>эскроу</w:t>
      </w:r>
      <w:proofErr w:type="spellEnd"/>
      <w:r w:rsidRPr="00776417">
        <w:rPr>
          <w:sz w:val="24"/>
          <w:szCs w:val="24"/>
        </w:rPr>
        <w:t>.</w:t>
      </w:r>
    </w:p>
    <w:p w14:paraId="379766BA" w14:textId="3C6E103C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CDA1360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5526456E" w14:textId="15C70407" w:rsidR="005A7F25" w:rsidRPr="005A7F25" w:rsidRDefault="005A7F25" w:rsidP="005A7F25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</w:t>
      </w:r>
      <w:r w:rsidRPr="00394792">
        <w:rPr>
          <w:sz w:val="24"/>
          <w:szCs w:val="24"/>
        </w:rPr>
        <w:lastRenderedPageBreak/>
        <w:t>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2EFF2CF9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3E46BCA4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6254C7E8" w14:textId="3ECBF23C" w:rsidR="00DA0B4E" w:rsidRDefault="007B3314" w:rsidP="007B3314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B3314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3861017" w14:textId="77777777" w:rsidR="00584753" w:rsidRPr="00584753" w:rsidRDefault="00584753" w:rsidP="0058475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545AD74D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4AC51C03" w14:textId="75D0152E" w:rsidR="00FA799E" w:rsidRDefault="00FA799E" w:rsidP="00FA799E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A799E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7AA1626C" w:rsidR="00DA0B4E" w:rsidRPr="00FA799E" w:rsidRDefault="00FA799E" w:rsidP="00FA799E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A799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58E8DA1D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213908" w:rsidRPr="00213908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792D8AEF" w:rsidR="00DA0B4E" w:rsidRPr="00D8449D" w:rsidRDefault="001E6ADD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E6ADD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D8449D">
        <w:rPr>
          <w:sz w:val="24"/>
          <w:szCs w:val="24"/>
        </w:rPr>
        <w:t>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31E65CC5" w14:textId="43120367" w:rsidR="00E87D8C" w:rsidRPr="00C37AF3" w:rsidRDefault="00534874" w:rsidP="0087189A">
      <w:pPr>
        <w:pStyle w:val="a7"/>
        <w:ind w:left="709"/>
        <w:rPr>
          <w:sz w:val="24"/>
          <w:szCs w:val="24"/>
        </w:rPr>
      </w:pPr>
      <w:r w:rsidRPr="008A4D2D">
        <w:rPr>
          <w:sz w:val="24"/>
          <w:szCs w:val="24"/>
        </w:rPr>
        <w:t>Общество с ограниченной ответственностью «Специализированный застройщик «ПИК-Тура»</w:t>
      </w:r>
      <w:r w:rsidRPr="00C37AF3">
        <w:rPr>
          <w:sz w:val="24"/>
          <w:szCs w:val="24"/>
        </w:rPr>
        <w:t>,</w:t>
      </w:r>
      <w:r w:rsidR="00E87D8C" w:rsidRPr="00C37AF3">
        <w:rPr>
          <w:sz w:val="24"/>
          <w:szCs w:val="24"/>
        </w:rPr>
        <w:t xml:space="preserve"> Адрес: ХХХХХ</w:t>
      </w:r>
    </w:p>
    <w:p w14:paraId="6D81B2FA" w14:textId="76E2D07E" w:rsidR="00EA0554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534874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n-US"/>
          </w:rPr>
          <w:id w:val="339924821"/>
        </w:sdtPr>
        <w:sdtContent>
          <w:r w:rsidR="00534874" w:rsidRPr="000E38AB">
            <w:rPr>
              <w:color w:val="000000"/>
              <w:sz w:val="24"/>
              <w:szCs w:val="24"/>
              <w:shd w:val="clear" w:color="auto" w:fill="FFFFFF"/>
            </w:rPr>
            <w:t>7203441557</w:t>
          </w:r>
        </w:sdtContent>
      </w:sdt>
      <w:r w:rsidRPr="00C37AF3">
        <w:rPr>
          <w:sz w:val="24"/>
          <w:szCs w:val="24"/>
        </w:rPr>
        <w:t xml:space="preserve">, КПП </w:t>
      </w:r>
      <w:sdt>
        <w:sdtPr>
          <w:rPr>
            <w:sz w:val="24"/>
            <w:szCs w:val="24"/>
            <w:lang w:val="en-US"/>
          </w:rPr>
          <w:id w:val="339924846"/>
        </w:sdtPr>
        <w:sdtContent>
          <w:r w:rsidR="00534874" w:rsidRPr="000E38AB">
            <w:rPr>
              <w:color w:val="000000"/>
              <w:sz w:val="24"/>
              <w:szCs w:val="24"/>
              <w:shd w:val="clear" w:color="auto" w:fill="FFFFFF"/>
            </w:rPr>
            <w:t>720301001</w:t>
          </w:r>
        </w:sdtContent>
      </w:sdt>
      <w:r w:rsidRPr="00C37AF3">
        <w:rPr>
          <w:sz w:val="24"/>
          <w:szCs w:val="24"/>
        </w:rPr>
        <w:t xml:space="preserve">, ОГРН </w:t>
      </w:r>
      <w:sdt>
        <w:sdtPr>
          <w:rPr>
            <w:sz w:val="24"/>
            <w:szCs w:val="24"/>
          </w:rPr>
          <w:id w:val="339924871"/>
        </w:sdtPr>
        <w:sdtContent>
          <w:r w:rsidR="00534874" w:rsidRPr="000E38AB">
            <w:rPr>
              <w:color w:val="000000"/>
              <w:sz w:val="24"/>
              <w:szCs w:val="24"/>
              <w:shd w:val="clear" w:color="auto" w:fill="FFFFFF"/>
            </w:rPr>
            <w:t>1187232002737</w:t>
          </w:r>
        </w:sdtContent>
      </w:sdt>
      <w:r w:rsidRPr="00C37AF3">
        <w:rPr>
          <w:color w:val="000000"/>
          <w:sz w:val="24"/>
          <w:szCs w:val="24"/>
        </w:rPr>
        <w:t xml:space="preserve"> </w:t>
      </w:r>
      <w:r w:rsidRPr="00C37AF3">
        <w:rPr>
          <w:sz w:val="24"/>
          <w:szCs w:val="24"/>
        </w:rPr>
        <w:t xml:space="preserve">р/счёт ХХХХХ в Банк ХХХХХ, </w:t>
      </w:r>
    </w:p>
    <w:p w14:paraId="23BC109E" w14:textId="77777777" w:rsidR="00E87D8C" w:rsidRPr="00C37AF3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к/счёт ХХХХХ, БИК ХХХХХ.</w:t>
      </w:r>
    </w:p>
    <w:p w14:paraId="00D6312E" w14:textId="77777777" w:rsidR="00E87D8C" w:rsidRPr="00C37AF3" w:rsidRDefault="00E87D8C" w:rsidP="00E87D8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AFD9467" w14:textId="62D51E57" w:rsidR="000D7907" w:rsidRDefault="000D7907" w:rsidP="000D7907">
      <w:pPr>
        <w:rPr>
          <w:sz w:val="24"/>
          <w:szCs w:val="24"/>
        </w:rPr>
      </w:pPr>
    </w:p>
    <w:p w14:paraId="24F9E0D3" w14:textId="2132C3BD" w:rsidR="000D7907" w:rsidRDefault="000D7907" w:rsidP="000D7907">
      <w:pPr>
        <w:rPr>
          <w:sz w:val="24"/>
          <w:szCs w:val="24"/>
        </w:rPr>
      </w:pPr>
    </w:p>
    <w:p w14:paraId="338BEF45" w14:textId="1A66FA18" w:rsidR="000D7907" w:rsidRDefault="000D7907" w:rsidP="000D7907">
      <w:pPr>
        <w:rPr>
          <w:sz w:val="24"/>
          <w:szCs w:val="24"/>
        </w:rPr>
      </w:pPr>
    </w:p>
    <w:p w14:paraId="7B951DE4" w14:textId="22A8B65B" w:rsidR="000D7907" w:rsidRDefault="000D7907" w:rsidP="000D7907">
      <w:pPr>
        <w:rPr>
          <w:sz w:val="24"/>
          <w:szCs w:val="24"/>
        </w:rPr>
      </w:pPr>
    </w:p>
    <w:p w14:paraId="3D6884B8" w14:textId="6DB86181" w:rsidR="000D7907" w:rsidRDefault="000D7907" w:rsidP="000D7907">
      <w:pPr>
        <w:rPr>
          <w:sz w:val="24"/>
          <w:szCs w:val="24"/>
        </w:rPr>
      </w:pPr>
    </w:p>
    <w:p w14:paraId="558189D3" w14:textId="65913625" w:rsidR="000D7907" w:rsidRDefault="000D7907" w:rsidP="000D7907">
      <w:pPr>
        <w:rPr>
          <w:sz w:val="24"/>
          <w:szCs w:val="24"/>
        </w:rPr>
      </w:pPr>
    </w:p>
    <w:p w14:paraId="0ED7291F" w14:textId="6F515184" w:rsidR="000D7907" w:rsidRDefault="000D7907" w:rsidP="000D7907">
      <w:pPr>
        <w:rPr>
          <w:sz w:val="24"/>
          <w:szCs w:val="24"/>
        </w:rPr>
      </w:pPr>
    </w:p>
    <w:p w14:paraId="1DB12B31" w14:textId="30D2C28E" w:rsidR="000D7907" w:rsidRDefault="000D7907" w:rsidP="000D7907">
      <w:pPr>
        <w:rPr>
          <w:sz w:val="24"/>
          <w:szCs w:val="24"/>
        </w:rPr>
      </w:pPr>
    </w:p>
    <w:p w14:paraId="207E8D91" w14:textId="3209AE32" w:rsidR="000D7907" w:rsidRDefault="000D7907" w:rsidP="000D7907">
      <w:pPr>
        <w:rPr>
          <w:sz w:val="24"/>
          <w:szCs w:val="24"/>
        </w:rPr>
      </w:pPr>
    </w:p>
    <w:p w14:paraId="1DF26E0B" w14:textId="77777777" w:rsidR="000D7907" w:rsidRDefault="000D7907">
      <w: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958"/>
      </w:tblGrid>
      <w:tr w:rsidR="000D7907" w:rsidRPr="003343E6" w14:paraId="51916B60" w14:textId="77777777" w:rsidTr="000D7907">
        <w:tc>
          <w:tcPr>
            <w:tcW w:w="4965" w:type="dxa"/>
          </w:tcPr>
          <w:p w14:paraId="5CBB704A" w14:textId="77777777" w:rsidR="00534874" w:rsidRPr="00534874" w:rsidRDefault="00534874" w:rsidP="00F11794">
            <w:pPr>
              <w:tabs>
                <w:tab w:val="left" w:pos="0"/>
              </w:tabs>
              <w:rPr>
                <w:iCs/>
                <w:sz w:val="24"/>
                <w:szCs w:val="24"/>
              </w:rPr>
            </w:pPr>
            <w:r w:rsidRPr="00534874">
              <w:rPr>
                <w:iCs/>
                <w:sz w:val="24"/>
                <w:szCs w:val="24"/>
              </w:rPr>
              <w:lastRenderedPageBreak/>
              <w:t>Тюменская область, город Тюмень, улица Полевая, дом 111, строение 1</w:t>
            </w:r>
          </w:p>
          <w:p w14:paraId="2A1E6A6C" w14:textId="14C8218A" w:rsidR="000D7907" w:rsidRPr="0053306F" w:rsidRDefault="000D7907" w:rsidP="00F11794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этаж ХХ</w:t>
            </w:r>
          </w:p>
        </w:tc>
        <w:tc>
          <w:tcPr>
            <w:tcW w:w="4958" w:type="dxa"/>
          </w:tcPr>
          <w:p w14:paraId="6BE58B39" w14:textId="77777777" w:rsidR="000D7907" w:rsidRPr="0053306F" w:rsidRDefault="000D7907" w:rsidP="00F11794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14:paraId="601AE950" w14:textId="77777777" w:rsidR="000D7907" w:rsidRPr="0053306F" w:rsidRDefault="000D7907" w:rsidP="00F11794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3759994" w14:textId="77777777" w:rsidR="000D7907" w:rsidRPr="0053306F" w:rsidRDefault="000D7907" w:rsidP="00F11794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81569">
              <w:rPr>
                <w:bCs/>
                <w:sz w:val="24"/>
                <w:szCs w:val="24"/>
                <w:highlight w:val="yellow"/>
              </w:rPr>
              <w:t>__ ______20</w:t>
            </w:r>
            <w:r>
              <w:rPr>
                <w:bCs/>
                <w:sz w:val="24"/>
                <w:szCs w:val="24"/>
                <w:highlight w:val="yellow"/>
              </w:rPr>
              <w:t>_</w:t>
            </w:r>
            <w:r w:rsidRPr="00581569">
              <w:rPr>
                <w:bCs/>
                <w:sz w:val="24"/>
                <w:szCs w:val="24"/>
                <w:highlight w:val="yellow"/>
              </w:rPr>
              <w:t>_</w:t>
            </w:r>
            <w:r w:rsidRPr="0053306F">
              <w:rPr>
                <w:bCs/>
                <w:sz w:val="24"/>
                <w:szCs w:val="24"/>
              </w:rPr>
              <w:t>г.</w:t>
            </w:r>
          </w:p>
        </w:tc>
      </w:tr>
    </w:tbl>
    <w:p w14:paraId="52D12CF2" w14:textId="77777777" w:rsidR="000D7907" w:rsidRDefault="000D7907" w:rsidP="000D7907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3DB62F68" w14:textId="77777777" w:rsidR="000D7907" w:rsidRDefault="000D7907" w:rsidP="000D7907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1458D6A" w14:textId="77777777" w:rsidR="000D7907" w:rsidRDefault="000D7907" w:rsidP="000D7907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4ECCD0" w14:textId="77777777" w:rsidR="000D7907" w:rsidRDefault="000D7907" w:rsidP="000D7907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E140EF8" w14:textId="77777777" w:rsidR="000D7907" w:rsidRDefault="000D7907" w:rsidP="000D7907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28F1DE7" w14:textId="77777777" w:rsidR="000D7907" w:rsidRDefault="000D7907" w:rsidP="000D7907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77B10A4" w14:textId="77777777" w:rsidR="000D7907" w:rsidRPr="00D8449D" w:rsidRDefault="000D7907" w:rsidP="000D7907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73A48CE" w14:textId="77777777" w:rsidR="000D7907" w:rsidRDefault="000D7907" w:rsidP="000D7907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Pr="00D8449D">
        <w:rPr>
          <w:b/>
          <w:sz w:val="24"/>
          <w:szCs w:val="24"/>
        </w:rPr>
        <w:t>Пла</w:t>
      </w:r>
      <w:r>
        <w:rPr>
          <w:b/>
          <w:sz w:val="24"/>
          <w:szCs w:val="24"/>
        </w:rPr>
        <w:t>н</w:t>
      </w:r>
    </w:p>
    <w:p w14:paraId="2207EFF6" w14:textId="77777777" w:rsidR="000D7907" w:rsidRDefault="000D7907" w:rsidP="000D7907">
      <w:pPr>
        <w:jc w:val="center"/>
        <w:rPr>
          <w:b/>
          <w:sz w:val="24"/>
          <w:szCs w:val="24"/>
        </w:rPr>
      </w:pPr>
    </w:p>
    <w:p w14:paraId="258D8424" w14:textId="746310EF" w:rsidR="000D7907" w:rsidRDefault="00534874" w:rsidP="000D7907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78D8A7A" wp14:editId="18010785">
            <wp:extent cx="6301105" cy="173863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12387" cy="174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30F67" w14:textId="77777777" w:rsidR="000D7907" w:rsidRDefault="000D7907" w:rsidP="000D7907">
      <w:pPr>
        <w:rPr>
          <w:sz w:val="24"/>
          <w:szCs w:val="24"/>
        </w:rPr>
      </w:pPr>
    </w:p>
    <w:p w14:paraId="1342B059" w14:textId="77777777" w:rsidR="000D7907" w:rsidRPr="00D8449D" w:rsidRDefault="000D7907" w:rsidP="000D7907">
      <w:pPr>
        <w:rPr>
          <w:sz w:val="24"/>
          <w:szCs w:val="24"/>
        </w:rPr>
      </w:pPr>
    </w:p>
    <w:p w14:paraId="0073F637" w14:textId="77777777" w:rsidR="000D7907" w:rsidRPr="00A708FE" w:rsidRDefault="000D7907" w:rsidP="000D7907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0D7907" w:rsidRPr="00A708FE" w14:paraId="53ADE3AB" w14:textId="77777777" w:rsidTr="00F11794">
        <w:tc>
          <w:tcPr>
            <w:tcW w:w="5103" w:type="dxa"/>
          </w:tcPr>
          <w:p w14:paraId="7BB95213" w14:textId="77777777" w:rsidR="000D7907" w:rsidRPr="00A708FE" w:rsidRDefault="000D7907" w:rsidP="00F11794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0F8EA8A7" w14:textId="77777777" w:rsidR="000D7907" w:rsidRPr="00A708FE" w:rsidRDefault="000D7907" w:rsidP="00F11794">
            <w:pPr>
              <w:rPr>
                <w:bCs/>
                <w:sz w:val="24"/>
                <w:szCs w:val="24"/>
              </w:rPr>
            </w:pPr>
          </w:p>
          <w:p w14:paraId="6EE8D686" w14:textId="77777777" w:rsidR="000D7907" w:rsidRPr="00A708FE" w:rsidRDefault="000D7907" w:rsidP="00F11794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757AB3EF" w14:textId="77777777" w:rsidR="000D7907" w:rsidRPr="00A708FE" w:rsidRDefault="000D7907" w:rsidP="00F11794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7F55CF55" w14:textId="77777777" w:rsidR="000D7907" w:rsidRPr="00A708FE" w:rsidRDefault="000D7907" w:rsidP="00F117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19FFE54B" w14:textId="77777777" w:rsidR="000D7907" w:rsidRPr="00A708FE" w:rsidRDefault="000D7907" w:rsidP="00F11794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90C3A01" w14:textId="77777777" w:rsidR="000D7907" w:rsidRPr="00A708FE" w:rsidRDefault="000D7907" w:rsidP="00F11794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519DDFA" w14:textId="77777777" w:rsidR="000D7907" w:rsidRPr="00A708FE" w:rsidRDefault="000D7907" w:rsidP="00F11794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0D7907" w:rsidRPr="00A708FE" w14:paraId="2C85B6F6" w14:textId="77777777" w:rsidTr="00F11794">
              <w:tc>
                <w:tcPr>
                  <w:tcW w:w="4423" w:type="dxa"/>
                </w:tcPr>
                <w:p w14:paraId="3C65A0B4" w14:textId="77777777" w:rsidR="000D7907" w:rsidRPr="00A708FE" w:rsidRDefault="000D7907" w:rsidP="00F1179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1D2EDE9" w14:textId="77777777" w:rsidR="000D7907" w:rsidRPr="00A708FE" w:rsidRDefault="000D7907" w:rsidP="00F1179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33FDD94A" w14:textId="77777777" w:rsidR="000D7907" w:rsidRPr="00A708FE" w:rsidRDefault="000D7907" w:rsidP="00F11794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20C8D55C" w14:textId="77777777" w:rsidR="000D7907" w:rsidRPr="00A708FE" w:rsidRDefault="000D7907" w:rsidP="00F11794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86C88AF" w14:textId="77777777" w:rsidR="000D7907" w:rsidRDefault="000D7907" w:rsidP="000D7907">
      <w:pPr>
        <w:rPr>
          <w:sz w:val="24"/>
          <w:szCs w:val="24"/>
        </w:rPr>
      </w:pPr>
    </w:p>
    <w:sectPr w:rsidR="000D7907" w:rsidSect="00A708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088FB" w14:textId="77777777" w:rsidR="00F05A30" w:rsidRDefault="00F05A30">
      <w:r>
        <w:separator/>
      </w:r>
    </w:p>
  </w:endnote>
  <w:endnote w:type="continuationSeparator" w:id="0">
    <w:p w14:paraId="3860BA0F" w14:textId="77777777" w:rsidR="00F05A30" w:rsidRDefault="00F0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5C8164A4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1E6ADD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AD3CC" w14:textId="77777777" w:rsidR="00F05A30" w:rsidRDefault="00F05A30">
      <w:r>
        <w:separator/>
      </w:r>
    </w:p>
  </w:footnote>
  <w:footnote w:type="continuationSeparator" w:id="0">
    <w:p w14:paraId="13356056" w14:textId="77777777" w:rsidR="00F05A30" w:rsidRDefault="00F05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67016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B688E"/>
    <w:rsid w:val="000C3E5F"/>
    <w:rsid w:val="000C3F6B"/>
    <w:rsid w:val="000C465A"/>
    <w:rsid w:val="000C513A"/>
    <w:rsid w:val="000C66D4"/>
    <w:rsid w:val="000D12F3"/>
    <w:rsid w:val="000D2E2F"/>
    <w:rsid w:val="000D7907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5FD7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761C"/>
    <w:rsid w:val="001708CE"/>
    <w:rsid w:val="0017304A"/>
    <w:rsid w:val="001743F7"/>
    <w:rsid w:val="001812F3"/>
    <w:rsid w:val="0018153D"/>
    <w:rsid w:val="0018204A"/>
    <w:rsid w:val="00182991"/>
    <w:rsid w:val="00183340"/>
    <w:rsid w:val="00185910"/>
    <w:rsid w:val="001859AE"/>
    <w:rsid w:val="001946F2"/>
    <w:rsid w:val="00196FAC"/>
    <w:rsid w:val="00197F20"/>
    <w:rsid w:val="001A0AC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6ADD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3908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62AA"/>
    <w:rsid w:val="003B755D"/>
    <w:rsid w:val="003C260F"/>
    <w:rsid w:val="003C2B20"/>
    <w:rsid w:val="003C2FDF"/>
    <w:rsid w:val="003C3C2D"/>
    <w:rsid w:val="003C5F8D"/>
    <w:rsid w:val="003D1A42"/>
    <w:rsid w:val="003D20E7"/>
    <w:rsid w:val="003D2AA8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750"/>
    <w:rsid w:val="003E5B04"/>
    <w:rsid w:val="003E69A7"/>
    <w:rsid w:val="003E6C6C"/>
    <w:rsid w:val="003E751E"/>
    <w:rsid w:val="003F0C04"/>
    <w:rsid w:val="003F1751"/>
    <w:rsid w:val="003F5641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4A4F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5F37"/>
    <w:rsid w:val="004A7B3F"/>
    <w:rsid w:val="004B13EE"/>
    <w:rsid w:val="004B459F"/>
    <w:rsid w:val="004B4D75"/>
    <w:rsid w:val="004B6B8F"/>
    <w:rsid w:val="004C13B8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71BE"/>
    <w:rsid w:val="00527FDB"/>
    <w:rsid w:val="005306BF"/>
    <w:rsid w:val="00530D81"/>
    <w:rsid w:val="00532243"/>
    <w:rsid w:val="00532BDB"/>
    <w:rsid w:val="0053306F"/>
    <w:rsid w:val="00534874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4753"/>
    <w:rsid w:val="0058597D"/>
    <w:rsid w:val="00590078"/>
    <w:rsid w:val="005928E6"/>
    <w:rsid w:val="00593B76"/>
    <w:rsid w:val="00597A1F"/>
    <w:rsid w:val="005A1A48"/>
    <w:rsid w:val="005A477E"/>
    <w:rsid w:val="005A66D2"/>
    <w:rsid w:val="005A7C3C"/>
    <w:rsid w:val="005A7D82"/>
    <w:rsid w:val="005A7F25"/>
    <w:rsid w:val="005B0EC0"/>
    <w:rsid w:val="005B1A5C"/>
    <w:rsid w:val="005B2D05"/>
    <w:rsid w:val="005B3907"/>
    <w:rsid w:val="005B7EEA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B46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484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312C"/>
    <w:rsid w:val="006E6D4B"/>
    <w:rsid w:val="006E75F0"/>
    <w:rsid w:val="006F1635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736F"/>
    <w:rsid w:val="00762212"/>
    <w:rsid w:val="00763AD0"/>
    <w:rsid w:val="00766524"/>
    <w:rsid w:val="00766E35"/>
    <w:rsid w:val="007740DD"/>
    <w:rsid w:val="007749A4"/>
    <w:rsid w:val="00775E9D"/>
    <w:rsid w:val="00776417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314"/>
    <w:rsid w:val="007B381D"/>
    <w:rsid w:val="007B388A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561A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022F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2BE"/>
    <w:rsid w:val="00866B0D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2D0A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6C5B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0313"/>
    <w:rsid w:val="009A2B1B"/>
    <w:rsid w:val="009A4726"/>
    <w:rsid w:val="009A4FD3"/>
    <w:rsid w:val="009A50EB"/>
    <w:rsid w:val="009A7576"/>
    <w:rsid w:val="009B047B"/>
    <w:rsid w:val="009B1604"/>
    <w:rsid w:val="009B6C05"/>
    <w:rsid w:val="009B7D83"/>
    <w:rsid w:val="009C277F"/>
    <w:rsid w:val="009C4139"/>
    <w:rsid w:val="009C4D85"/>
    <w:rsid w:val="009C6EAC"/>
    <w:rsid w:val="009C79A2"/>
    <w:rsid w:val="009D0FEA"/>
    <w:rsid w:val="009D18C1"/>
    <w:rsid w:val="009D33D0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288"/>
    <w:rsid w:val="00AB0051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06E4E"/>
    <w:rsid w:val="00B11D7C"/>
    <w:rsid w:val="00B1421C"/>
    <w:rsid w:val="00B161D9"/>
    <w:rsid w:val="00B16B78"/>
    <w:rsid w:val="00B21D29"/>
    <w:rsid w:val="00B22F9D"/>
    <w:rsid w:val="00B230EE"/>
    <w:rsid w:val="00B240B9"/>
    <w:rsid w:val="00B250D1"/>
    <w:rsid w:val="00B27B35"/>
    <w:rsid w:val="00B3138F"/>
    <w:rsid w:val="00B33286"/>
    <w:rsid w:val="00B33342"/>
    <w:rsid w:val="00B33D8A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63E9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5FA"/>
    <w:rsid w:val="00B8596B"/>
    <w:rsid w:val="00B85E22"/>
    <w:rsid w:val="00B86DA4"/>
    <w:rsid w:val="00B86E1F"/>
    <w:rsid w:val="00B87455"/>
    <w:rsid w:val="00B87B7D"/>
    <w:rsid w:val="00B9008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882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0D3A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5DF4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64412"/>
    <w:rsid w:val="00C72056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8740D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4FEA"/>
    <w:rsid w:val="00DF7DEB"/>
    <w:rsid w:val="00E0097F"/>
    <w:rsid w:val="00E015D1"/>
    <w:rsid w:val="00E02534"/>
    <w:rsid w:val="00E02CAA"/>
    <w:rsid w:val="00E02FE3"/>
    <w:rsid w:val="00E0679E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425"/>
    <w:rsid w:val="00E82CE4"/>
    <w:rsid w:val="00E84C3C"/>
    <w:rsid w:val="00E85990"/>
    <w:rsid w:val="00E8728A"/>
    <w:rsid w:val="00E87B9C"/>
    <w:rsid w:val="00E87D8C"/>
    <w:rsid w:val="00E91FAB"/>
    <w:rsid w:val="00E930AC"/>
    <w:rsid w:val="00E9331B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B7416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170F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5A30"/>
    <w:rsid w:val="00F074A1"/>
    <w:rsid w:val="00F07EAD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EEC"/>
    <w:rsid w:val="00F678A2"/>
    <w:rsid w:val="00F7079C"/>
    <w:rsid w:val="00F7121A"/>
    <w:rsid w:val="00F72E55"/>
    <w:rsid w:val="00F759D7"/>
    <w:rsid w:val="00F7756B"/>
    <w:rsid w:val="00F77954"/>
    <w:rsid w:val="00F808A0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17A5"/>
    <w:rsid w:val="00FA2634"/>
    <w:rsid w:val="00FA3993"/>
    <w:rsid w:val="00FA4605"/>
    <w:rsid w:val="00FA7661"/>
    <w:rsid w:val="00FA799E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3F4"/>
    <w:rsid w:val="00FC1B9B"/>
    <w:rsid w:val="00FC1EB5"/>
    <w:rsid w:val="00FC527E"/>
    <w:rsid w:val="00FD0A18"/>
    <w:rsid w:val="00FD1558"/>
    <w:rsid w:val="00FD4B65"/>
    <w:rsid w:val="00FD5287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31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DC936-F62A-4398-8265-1EBF9AA979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4245</Words>
  <Characters>24202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28391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4</cp:revision>
  <cp:lastPrinted>2017-02-27T11:20:00Z</cp:lastPrinted>
  <dcterms:created xsi:type="dcterms:W3CDTF">2022-11-17T13:18:00Z</dcterms:created>
  <dcterms:modified xsi:type="dcterms:W3CDTF">2022-11-17T13:22:00Z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