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CE" w:rsidRPr="00AC7BCE" w:rsidRDefault="00AC7BCE" w:rsidP="00AC7BCE">
      <w:pPr>
        <w:spacing w:after="0" w:line="240" w:lineRule="atLeast"/>
        <w:jc w:val="both"/>
        <w:rPr>
          <w:rFonts w:ascii="Times New Roman" w:hAnsi="Times New Roman" w:cs="Times New Roman"/>
          <w:i/>
        </w:rPr>
      </w:pPr>
      <w:r w:rsidRPr="00AC7BCE">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AC7BCE" w:rsidRPr="00AC7BCE" w:rsidRDefault="00AC7BCE" w:rsidP="00AC7BCE">
      <w:pPr>
        <w:spacing w:after="0" w:line="240" w:lineRule="atLeast"/>
        <w:jc w:val="both"/>
        <w:rPr>
          <w:rFonts w:ascii="Times New Roman" w:hAnsi="Times New Roman" w:cs="Times New Roman"/>
          <w:i/>
        </w:rPr>
      </w:pPr>
    </w:p>
    <w:p w:rsidR="00AC7BCE" w:rsidRPr="00AC7BCE" w:rsidRDefault="00AC7BCE" w:rsidP="00AC7BCE">
      <w:pPr>
        <w:pStyle w:val="a5"/>
        <w:spacing w:after="0" w:line="240" w:lineRule="atLeast"/>
        <w:jc w:val="right"/>
        <w:rPr>
          <w:sz w:val="22"/>
          <w:szCs w:val="22"/>
          <w:lang w:val="ru-RU"/>
        </w:rPr>
      </w:pPr>
      <w:r w:rsidRPr="00AC7BCE">
        <w:rPr>
          <w:sz w:val="22"/>
          <w:szCs w:val="22"/>
          <w:lang w:val="ru-RU"/>
        </w:rPr>
        <w:t>ПРОЕКТ (</w:t>
      </w:r>
      <w:r>
        <w:rPr>
          <w:sz w:val="22"/>
          <w:szCs w:val="22"/>
          <w:lang w:val="ru-RU"/>
        </w:rPr>
        <w:t>Кладовая</w:t>
      </w:r>
      <w:r w:rsidRPr="00AC7BCE">
        <w:rPr>
          <w:sz w:val="22"/>
          <w:szCs w:val="22"/>
          <w:lang w:val="ru-RU"/>
        </w:rPr>
        <w:t>)</w:t>
      </w:r>
    </w:p>
    <w:p w:rsidR="00AC7BCE" w:rsidRPr="00AC7BCE" w:rsidRDefault="00AC7BCE" w:rsidP="00AC7BCE">
      <w:pPr>
        <w:pStyle w:val="a5"/>
        <w:spacing w:after="0" w:line="240" w:lineRule="atLeast"/>
        <w:jc w:val="right"/>
        <w:rPr>
          <w:sz w:val="22"/>
          <w:szCs w:val="22"/>
          <w:lang w:val="ru-RU"/>
        </w:rPr>
      </w:pPr>
    </w:p>
    <w:p w:rsidR="00AC7BCE" w:rsidRPr="00AC7BCE" w:rsidRDefault="00AC7BCE" w:rsidP="00AC7BCE">
      <w:pPr>
        <w:pStyle w:val="Standard"/>
        <w:widowControl/>
        <w:shd w:val="clear" w:color="auto" w:fill="FFFFFF"/>
        <w:tabs>
          <w:tab w:val="left" w:pos="3884"/>
        </w:tabs>
        <w:spacing w:line="240" w:lineRule="atLeast"/>
        <w:jc w:val="center"/>
        <w:rPr>
          <w:rFonts w:cs="Times New Roman"/>
          <w:sz w:val="22"/>
          <w:szCs w:val="22"/>
        </w:rPr>
      </w:pPr>
      <w:r w:rsidRPr="00AC7BCE">
        <w:rPr>
          <w:rFonts w:eastAsia="Times New Roman" w:cs="Times New Roman"/>
          <w:b/>
          <w:color w:val="000000"/>
          <w:sz w:val="22"/>
          <w:szCs w:val="22"/>
        </w:rPr>
        <w:t xml:space="preserve">Д О Г О В О </w:t>
      </w:r>
      <w:proofErr w:type="gramStart"/>
      <w:r w:rsidRPr="00AC7BCE">
        <w:rPr>
          <w:rFonts w:eastAsia="Times New Roman" w:cs="Times New Roman"/>
          <w:b/>
          <w:color w:val="000000"/>
          <w:sz w:val="22"/>
          <w:szCs w:val="22"/>
        </w:rPr>
        <w:t>Р</w:t>
      </w:r>
      <w:proofErr w:type="gramEnd"/>
      <w:r w:rsidRPr="00AC7BCE">
        <w:rPr>
          <w:rFonts w:eastAsia="Times New Roman" w:cs="Times New Roman"/>
          <w:b/>
          <w:color w:val="000000"/>
          <w:sz w:val="22"/>
          <w:szCs w:val="22"/>
        </w:rPr>
        <w:t xml:space="preserve"> №_________</w:t>
      </w:r>
    </w:p>
    <w:p w:rsidR="00AC7BCE" w:rsidRPr="00AC7BCE" w:rsidRDefault="00AC7BCE" w:rsidP="00AC7BCE">
      <w:pPr>
        <w:pStyle w:val="Standard"/>
        <w:widowControl/>
        <w:shd w:val="clear" w:color="auto" w:fill="FFFFFF"/>
        <w:spacing w:line="240" w:lineRule="atLeast"/>
        <w:ind w:right="-456"/>
        <w:jc w:val="center"/>
        <w:rPr>
          <w:rFonts w:eastAsia="Times New Roman" w:cs="Times New Roman"/>
          <w:b/>
          <w:color w:val="000000"/>
          <w:sz w:val="22"/>
          <w:szCs w:val="22"/>
        </w:rPr>
      </w:pPr>
      <w:r w:rsidRPr="00AC7BCE">
        <w:rPr>
          <w:rFonts w:eastAsia="Times New Roman" w:cs="Times New Roman"/>
          <w:b/>
          <w:color w:val="000000"/>
          <w:sz w:val="22"/>
          <w:szCs w:val="22"/>
        </w:rPr>
        <w:t xml:space="preserve">участия в долевом строительстве </w:t>
      </w:r>
    </w:p>
    <w:p w:rsidR="00AC7BCE" w:rsidRPr="00AC7BCE" w:rsidRDefault="00AC7BCE" w:rsidP="00AC7BCE">
      <w:pPr>
        <w:pStyle w:val="Standard"/>
        <w:widowControl/>
        <w:shd w:val="clear" w:color="auto" w:fill="FFFFFF"/>
        <w:spacing w:line="240" w:lineRule="atLeast"/>
        <w:ind w:right="-456"/>
        <w:jc w:val="both"/>
        <w:rPr>
          <w:rFonts w:eastAsia="Times New Roman" w:cs="Times New Roman"/>
          <w:color w:val="000000"/>
          <w:sz w:val="22"/>
          <w:szCs w:val="22"/>
        </w:rPr>
      </w:pPr>
    </w:p>
    <w:p w:rsidR="00AC7BCE" w:rsidRPr="00AC7BCE" w:rsidRDefault="00AC7BCE" w:rsidP="00AC7BCE">
      <w:pPr>
        <w:pStyle w:val="Standard"/>
        <w:widowControl/>
        <w:shd w:val="clear" w:color="auto" w:fill="FFFFFF"/>
        <w:spacing w:line="240" w:lineRule="atLeast"/>
        <w:ind w:right="-1"/>
        <w:jc w:val="both"/>
        <w:rPr>
          <w:rFonts w:eastAsia="Times New Roman" w:cs="Times New Roman"/>
          <w:color w:val="000000"/>
          <w:sz w:val="22"/>
          <w:szCs w:val="22"/>
        </w:rPr>
      </w:pPr>
      <w:r w:rsidRPr="00AC7BCE">
        <w:rPr>
          <w:rFonts w:eastAsia="Times New Roman" w:cs="Times New Roman"/>
          <w:color w:val="000000"/>
          <w:sz w:val="22"/>
          <w:szCs w:val="22"/>
        </w:rPr>
        <w:t>г. Барнаул                                                                                                                    «_____» _________202___ г.</w:t>
      </w:r>
    </w:p>
    <w:p w:rsidR="00AC7BCE" w:rsidRPr="00AC7BCE" w:rsidRDefault="00AC7BCE" w:rsidP="00AC7BCE">
      <w:pPr>
        <w:pStyle w:val="Standard"/>
        <w:widowControl/>
        <w:shd w:val="clear" w:color="auto" w:fill="FFFFFF"/>
        <w:spacing w:line="240" w:lineRule="atLeast"/>
        <w:ind w:right="-1"/>
        <w:jc w:val="both"/>
        <w:rPr>
          <w:rFonts w:cs="Times New Roman"/>
          <w:sz w:val="22"/>
          <w:szCs w:val="22"/>
        </w:rPr>
      </w:pPr>
    </w:p>
    <w:p w:rsidR="00AC7BCE" w:rsidRPr="00AC7BCE" w:rsidRDefault="00AC7BCE" w:rsidP="00AC7BCE">
      <w:pPr>
        <w:pStyle w:val="Standard"/>
        <w:widowControl/>
        <w:shd w:val="clear" w:color="auto" w:fill="FFFFFF"/>
        <w:spacing w:line="240" w:lineRule="atLeast"/>
        <w:ind w:right="-1" w:firstLine="720"/>
        <w:jc w:val="both"/>
        <w:rPr>
          <w:rFonts w:eastAsia="Times New Roman" w:cs="Times New Roman"/>
          <w:color w:val="000000"/>
          <w:sz w:val="22"/>
          <w:szCs w:val="22"/>
        </w:rPr>
      </w:pPr>
      <w:r w:rsidRPr="00AC7BCE">
        <w:rPr>
          <w:rFonts w:eastAsia="Times New Roman" w:cs="Times New Roman"/>
          <w:b/>
          <w:color w:val="000000"/>
          <w:sz w:val="22"/>
          <w:szCs w:val="22"/>
        </w:rPr>
        <w:t xml:space="preserve">Общество с ограниченной ответственностью Специализированный застройщик «ЛЕГИАН», </w:t>
      </w:r>
      <w:r w:rsidRPr="00AC7BCE">
        <w:rPr>
          <w:rFonts w:eastAsia="Times New Roman" w:cs="Times New Roman"/>
          <w:color w:val="000000"/>
          <w:sz w:val="22"/>
          <w:szCs w:val="22"/>
        </w:rPr>
        <w:t xml:space="preserve">именуемое в дальнейшем </w:t>
      </w:r>
      <w:r w:rsidRPr="00AC7BCE">
        <w:rPr>
          <w:rFonts w:eastAsia="Times New Roman" w:cs="Times New Roman"/>
          <w:b/>
          <w:color w:val="000000"/>
          <w:sz w:val="22"/>
          <w:szCs w:val="22"/>
        </w:rPr>
        <w:t>«Застройщик»,</w:t>
      </w:r>
      <w:r w:rsidRPr="00AC7BCE">
        <w:rPr>
          <w:rFonts w:cs="Times New Roman"/>
          <w:sz w:val="22"/>
          <w:szCs w:val="22"/>
        </w:rPr>
        <w:t xml:space="preserve"> в лице_____________________</w:t>
      </w:r>
      <w:r w:rsidRPr="00AC7BCE">
        <w:rPr>
          <w:rFonts w:eastAsia="Times New Roman" w:cs="Times New Roman"/>
          <w:color w:val="000000"/>
          <w:sz w:val="22"/>
          <w:szCs w:val="22"/>
        </w:rPr>
        <w:t xml:space="preserve">, с одной стороны, </w:t>
      </w:r>
    </w:p>
    <w:p w:rsidR="00AC7BCE" w:rsidRPr="00AC7BCE" w:rsidRDefault="00AC7BCE" w:rsidP="00AC7BCE">
      <w:pPr>
        <w:pStyle w:val="Standard"/>
        <w:widowControl/>
        <w:shd w:val="clear" w:color="auto" w:fill="FFFFFF"/>
        <w:spacing w:line="240" w:lineRule="atLeast"/>
        <w:ind w:right="-1"/>
        <w:jc w:val="both"/>
        <w:rPr>
          <w:rFonts w:eastAsia="Times New Roman" w:cs="Times New Roman"/>
          <w:color w:val="000000"/>
          <w:sz w:val="22"/>
          <w:szCs w:val="22"/>
        </w:rPr>
      </w:pPr>
      <w:r>
        <w:rPr>
          <w:rFonts w:eastAsia="Times New Roman" w:cs="Times New Roman"/>
          <w:color w:val="000000"/>
          <w:sz w:val="22"/>
          <w:szCs w:val="22"/>
        </w:rPr>
        <w:tab/>
      </w:r>
      <w:r w:rsidRPr="00AC7BCE">
        <w:rPr>
          <w:rFonts w:eastAsia="Times New Roman" w:cs="Times New Roman"/>
          <w:color w:val="000000"/>
          <w:sz w:val="22"/>
          <w:szCs w:val="22"/>
        </w:rPr>
        <w:t xml:space="preserve">и </w:t>
      </w:r>
      <w:r w:rsidRPr="00AC7BCE">
        <w:rPr>
          <w:rFonts w:eastAsia="Times New Roman" w:cs="Times New Roman"/>
          <w:b/>
          <w:color w:val="000000"/>
          <w:sz w:val="22"/>
          <w:szCs w:val="22"/>
        </w:rPr>
        <w:t>Гр.  ____________________</w:t>
      </w:r>
      <w:r w:rsidRPr="00AC7BCE">
        <w:rPr>
          <w:rFonts w:eastAsia="Times New Roman" w:cs="Times New Roman"/>
          <w:color w:val="000000"/>
          <w:sz w:val="22"/>
          <w:szCs w:val="22"/>
        </w:rPr>
        <w:t>года рождения, паспорт:    выдан:</w:t>
      </w:r>
      <w:proofErr w:type="gramStart"/>
      <w:r w:rsidRPr="00AC7BCE">
        <w:rPr>
          <w:rFonts w:eastAsia="Times New Roman" w:cs="Times New Roman"/>
          <w:color w:val="000000"/>
          <w:sz w:val="22"/>
          <w:szCs w:val="22"/>
        </w:rPr>
        <w:t xml:space="preserve">   ,</w:t>
      </w:r>
      <w:proofErr w:type="gramEnd"/>
      <w:r w:rsidRPr="00AC7BCE">
        <w:rPr>
          <w:rFonts w:eastAsia="Times New Roman" w:cs="Times New Roman"/>
          <w:color w:val="000000"/>
          <w:sz w:val="22"/>
          <w:szCs w:val="22"/>
        </w:rPr>
        <w:t xml:space="preserve"> код подразделения:  , адрес регистрации места жительства:    , именуемый в дальнейшем </w:t>
      </w:r>
      <w:r w:rsidRPr="00AC7BCE">
        <w:rPr>
          <w:rFonts w:eastAsia="Times New Roman" w:cs="Times New Roman"/>
          <w:b/>
          <w:color w:val="000000"/>
          <w:sz w:val="22"/>
          <w:szCs w:val="22"/>
        </w:rPr>
        <w:t>«Участник долевого строительства»,</w:t>
      </w:r>
      <w:r w:rsidRPr="00AC7BCE">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AC7BCE" w:rsidRPr="00AC7BCE" w:rsidRDefault="00AC7BCE" w:rsidP="00AC7BCE">
      <w:pPr>
        <w:pStyle w:val="Standard"/>
        <w:widowControl/>
        <w:shd w:val="clear" w:color="auto" w:fill="FFFFFF"/>
        <w:spacing w:line="240" w:lineRule="atLeast"/>
        <w:ind w:right="-456"/>
        <w:jc w:val="center"/>
        <w:rPr>
          <w:rFonts w:eastAsia="Times New Roman" w:cs="Times New Roman"/>
          <w:b/>
          <w:color w:val="000000"/>
          <w:sz w:val="22"/>
          <w:szCs w:val="22"/>
        </w:rPr>
      </w:pPr>
      <w:r w:rsidRPr="00AC7BCE">
        <w:rPr>
          <w:rFonts w:eastAsia="Times New Roman" w:cs="Times New Roman"/>
          <w:b/>
          <w:color w:val="000000"/>
          <w:sz w:val="22"/>
          <w:szCs w:val="22"/>
        </w:rPr>
        <w:t>1. Предмет договора.</w:t>
      </w:r>
    </w:p>
    <w:p w:rsidR="00AC7BCE" w:rsidRPr="00AC7BCE" w:rsidRDefault="00AC7BCE" w:rsidP="00AC7BCE">
      <w:pPr>
        <w:pStyle w:val="Standard"/>
        <w:widowControl/>
        <w:shd w:val="clear" w:color="auto" w:fill="FFFFFF"/>
        <w:spacing w:line="240" w:lineRule="atLeast"/>
        <w:ind w:right="-1"/>
        <w:jc w:val="both"/>
        <w:rPr>
          <w:rFonts w:cs="Times New Roman"/>
          <w:sz w:val="22"/>
          <w:szCs w:val="22"/>
        </w:rPr>
      </w:pPr>
      <w:r w:rsidRPr="00AC7BCE">
        <w:rPr>
          <w:rFonts w:eastAsia="Times New Roman" w:cs="Times New Roman"/>
          <w:color w:val="000000"/>
          <w:sz w:val="22"/>
          <w:szCs w:val="22"/>
        </w:rPr>
        <w:t>1.1. </w:t>
      </w:r>
      <w:r w:rsidRPr="00AC7BCE">
        <w:rPr>
          <w:rFonts w:cs="Times New Roman"/>
          <w:sz w:val="22"/>
          <w:szCs w:val="22"/>
        </w:rPr>
        <w:t xml:space="preserve">Застройщик обязуется собственными силами и (или) с привлечением других лиц построить на земельном участке </w:t>
      </w:r>
      <w:proofErr w:type="gramStart"/>
      <w:r w:rsidRPr="00AC7BCE">
        <w:rPr>
          <w:rFonts w:eastAsia="Times New Roman" w:cs="Times New Roman"/>
          <w:color w:val="000000"/>
          <w:sz w:val="22"/>
          <w:szCs w:val="22"/>
        </w:rPr>
        <w:t>с</w:t>
      </w:r>
      <w:proofErr w:type="gramEnd"/>
      <w:r w:rsidRPr="00AC7BCE">
        <w:rPr>
          <w:rFonts w:eastAsia="Times New Roman" w:cs="Times New Roman"/>
          <w:color w:val="000000"/>
          <w:sz w:val="22"/>
          <w:szCs w:val="22"/>
        </w:rPr>
        <w:t xml:space="preserve"> кадастровым номером</w:t>
      </w:r>
      <w:r w:rsidRPr="00AC7BCE">
        <w:rPr>
          <w:rFonts w:cs="Times New Roman"/>
          <w:color w:val="000000" w:themeColor="text1"/>
          <w:sz w:val="22"/>
          <w:szCs w:val="22"/>
        </w:rPr>
        <w:t>22:63:020636:313</w:t>
      </w:r>
      <w:r w:rsidRPr="00AC7BCE">
        <w:rPr>
          <w:rFonts w:cs="Times New Roman"/>
          <w:sz w:val="22"/>
          <w:szCs w:val="22"/>
        </w:rPr>
        <w:t xml:space="preserve">, расположенном </w:t>
      </w:r>
      <w:r w:rsidRPr="00AC7BCE">
        <w:rPr>
          <w:rFonts w:eastAsia="Times New Roman" w:cs="Times New Roman"/>
          <w:color w:val="000000"/>
          <w:sz w:val="22"/>
          <w:szCs w:val="22"/>
        </w:rPr>
        <w:t xml:space="preserve">по адресу:  </w:t>
      </w:r>
      <w:r w:rsidRPr="00AC7BCE">
        <w:rPr>
          <w:rFonts w:eastAsia="Times New Roman" w:cs="Times New Roman"/>
          <w:b/>
          <w:color w:val="000000"/>
          <w:sz w:val="22"/>
          <w:szCs w:val="22"/>
        </w:rPr>
        <w:t xml:space="preserve">Алтайский край, город Барнаул, </w:t>
      </w:r>
      <w:r w:rsidRPr="00AC7BCE">
        <w:rPr>
          <w:rFonts w:cs="Times New Roman"/>
          <w:b/>
          <w:sz w:val="22"/>
          <w:szCs w:val="22"/>
        </w:rPr>
        <w:t>проспект Сибирский 36В,</w:t>
      </w:r>
      <w:r w:rsidRPr="00AC7BCE">
        <w:rPr>
          <w:rFonts w:cs="Times New Roman"/>
          <w:sz w:val="22"/>
          <w:szCs w:val="22"/>
        </w:rPr>
        <w:t xml:space="preserve"> принадлежащий Застройщику на праве собственности на основании государственной регистрации права № 22:63:020636:313-22/140/2022-7, объект капитального строительства: </w:t>
      </w:r>
      <w:r w:rsidRPr="00AC7BCE">
        <w:rPr>
          <w:rFonts w:cs="Times New Roman"/>
          <w:b/>
          <w:sz w:val="22"/>
          <w:szCs w:val="22"/>
        </w:rPr>
        <w:t>"Многоквартирный дом с помещениями общественного назначения и автостоянкой по адресу: г. Барнаул, проспект Сибирский, 36в. 1 этап строительств</w:t>
      </w:r>
      <w:proofErr w:type="gramStart"/>
      <w:r w:rsidRPr="00AC7BCE">
        <w:rPr>
          <w:rFonts w:cs="Times New Roman"/>
          <w:b/>
          <w:sz w:val="22"/>
          <w:szCs w:val="22"/>
        </w:rPr>
        <w:t>а-</w:t>
      </w:r>
      <w:proofErr w:type="gramEnd"/>
      <w:r w:rsidRPr="00AC7BCE">
        <w:rPr>
          <w:rFonts w:cs="Times New Roman"/>
          <w:b/>
          <w:sz w:val="22"/>
          <w:szCs w:val="22"/>
        </w:rPr>
        <w:t xml:space="preserve"> блок-секция 1, 2; </w:t>
      </w:r>
      <w:r w:rsidRPr="00AC7BCE">
        <w:rPr>
          <w:rFonts w:eastAsia="Times New Roman" w:cs="Times New Roman"/>
          <w:b/>
          <w:sz w:val="22"/>
          <w:szCs w:val="22"/>
        </w:rPr>
        <w:t>2 этап строительства - блок-секция 3;</w:t>
      </w:r>
      <w:r w:rsidRPr="00AC7BCE">
        <w:rPr>
          <w:rFonts w:cs="Times New Roman"/>
          <w:b/>
          <w:sz w:val="22"/>
          <w:szCs w:val="22"/>
        </w:rPr>
        <w:t xml:space="preserve"> 3 этап строительства - автостоянка, благоустройство", </w:t>
      </w:r>
      <w:r w:rsidRPr="00AC7BCE">
        <w:rPr>
          <w:rFonts w:cs="Times New Roman"/>
          <w:sz w:val="22"/>
          <w:szCs w:val="22"/>
        </w:rPr>
        <w:t>(</w:t>
      </w:r>
      <w:r w:rsidRPr="00AC7BCE">
        <w:rPr>
          <w:rFonts w:eastAsia="Times New Roman" w:cs="Times New Roman"/>
          <w:sz w:val="22"/>
          <w:szCs w:val="22"/>
        </w:rPr>
        <w:t>далее</w:t>
      </w:r>
      <w:r w:rsidRPr="00AC7BCE">
        <w:rPr>
          <w:rFonts w:eastAsia="Times New Roman" w:cs="Times New Roman"/>
          <w:color w:val="000000"/>
          <w:sz w:val="22"/>
          <w:szCs w:val="22"/>
        </w:rPr>
        <w:t xml:space="preserve"> по тексту "Объект/Жилой дом/Объект капитального строительства"</w:t>
      </w:r>
      <w:proofErr w:type="gramStart"/>
      <w:r w:rsidRPr="00AC7BCE">
        <w:rPr>
          <w:rFonts w:eastAsia="Times New Roman" w:cs="Times New Roman"/>
          <w:color w:val="000000"/>
          <w:sz w:val="22"/>
          <w:szCs w:val="22"/>
        </w:rPr>
        <w:t>)и</w:t>
      </w:r>
      <w:proofErr w:type="gramEnd"/>
      <w:r w:rsidRPr="00AC7BCE">
        <w:rPr>
          <w:rFonts w:eastAsia="Times New Roman" w:cs="Times New Roman"/>
          <w:color w:val="000000"/>
          <w:sz w:val="22"/>
          <w:szCs w:val="22"/>
        </w:rPr>
        <w:t xml:space="preserve">,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AC7BCE">
        <w:rPr>
          <w:rFonts w:eastAsia="Times New Roman" w:cs="Times New Roman"/>
          <w:sz w:val="22"/>
          <w:szCs w:val="22"/>
        </w:rPr>
        <w:t>строительства</w:t>
      </w:r>
      <w:r w:rsidRPr="00AC7BCE">
        <w:rPr>
          <w:rFonts w:cs="Times New Roman"/>
          <w:sz w:val="22"/>
          <w:szCs w:val="22"/>
        </w:rPr>
        <w:t>(далее по тексту - "Объект долевого строительства, ОДС"),</w:t>
      </w:r>
      <w:r w:rsidRPr="00AC7BCE">
        <w:rPr>
          <w:rFonts w:eastAsia="Times New Roman" w:cs="Times New Roman"/>
          <w:sz w:val="22"/>
          <w:szCs w:val="22"/>
        </w:rPr>
        <w:t xml:space="preserve"> а Участник долевого строительства обязуется уплатить обусловленную Договором цену и принять по акту приема-передачи ОДС.</w:t>
      </w:r>
      <w:r w:rsidRPr="00AC7BCE">
        <w:rPr>
          <w:rFonts w:cs="Times New Roman"/>
          <w:sz w:val="22"/>
          <w:szCs w:val="22"/>
        </w:rPr>
        <w:t xml:space="preserve"> Указанный адрес Объекта является строительным адресом. </w:t>
      </w:r>
    </w:p>
    <w:p w:rsidR="00AC7BCE" w:rsidRPr="00AC7BCE" w:rsidRDefault="00AC7BCE" w:rsidP="00AC7BCE">
      <w:pPr>
        <w:pStyle w:val="Standard"/>
        <w:widowControl/>
        <w:shd w:val="clear" w:color="auto" w:fill="FFFFFF"/>
        <w:spacing w:line="240" w:lineRule="atLeast"/>
        <w:ind w:right="-1"/>
        <w:jc w:val="both"/>
        <w:rPr>
          <w:rFonts w:eastAsia="Times New Roman" w:cs="Times New Roman"/>
          <w:color w:val="000000"/>
          <w:sz w:val="22"/>
          <w:szCs w:val="22"/>
        </w:rPr>
      </w:pPr>
      <w:r w:rsidRPr="00AC7BCE">
        <w:rPr>
          <w:rFonts w:eastAsia="Times New Roman" w:cs="Times New Roman"/>
          <w:color w:val="000000"/>
          <w:sz w:val="22"/>
          <w:szCs w:val="22"/>
        </w:rPr>
        <w:t xml:space="preserve">1.1.1.Объект капитального строительства имеет следующие основные характеристики: </w:t>
      </w:r>
    </w:p>
    <w:p w:rsidR="00AC7BCE" w:rsidRPr="00AC7BCE" w:rsidRDefault="00AC7BCE" w:rsidP="00AC7BCE">
      <w:pPr>
        <w:spacing w:after="0" w:line="240" w:lineRule="atLeast"/>
        <w:rPr>
          <w:rFonts w:ascii="Times New Roman" w:eastAsia="Times New Roman" w:hAnsi="Times New Roman" w:cs="Times New Roman"/>
          <w:color w:val="000000"/>
          <w:kern w:val="3"/>
          <w:lang w:eastAsia="zh-CN" w:bidi="hi-IN"/>
        </w:rPr>
      </w:pPr>
      <w:r w:rsidRPr="00AC7BCE">
        <w:rPr>
          <w:rFonts w:ascii="Times New Roman" w:eastAsia="Times New Roman" w:hAnsi="Times New Roman" w:cs="Times New Roman"/>
          <w:color w:val="000000"/>
          <w:kern w:val="3"/>
          <w:lang w:eastAsia="zh-CN" w:bidi="hi-IN"/>
        </w:rPr>
        <w:t>1 этап строительства - блок-секция 1, 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Описание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многоквартирный дом </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жилое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17</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16848,5</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jc w:val="both"/>
              <w:rPr>
                <w:rFonts w:ascii="Times New Roman" w:hAnsi="Times New Roman" w:cs="Times New Roman"/>
              </w:rPr>
            </w:pPr>
            <w:r w:rsidRPr="00AC7BCE">
              <w:rPr>
                <w:rFonts w:ascii="Times New Roman" w:hAnsi="Times New Roman" w:cs="Times New Roman"/>
              </w:rPr>
              <w:t>монолитный железобетонный каркас с заполнением из силикатного кирпича</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монолитный железобетон</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Класс </w:t>
            </w:r>
            <w:proofErr w:type="spellStart"/>
            <w:r w:rsidRPr="00AC7BCE">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6 баллов</w:t>
            </w:r>
          </w:p>
        </w:tc>
      </w:tr>
    </w:tbl>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p>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2 этап строительства - блок-секция 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Описание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многоквартирный дом </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жилое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17</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8641,58</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jc w:val="both"/>
              <w:rPr>
                <w:rFonts w:ascii="Times New Roman" w:hAnsi="Times New Roman" w:cs="Times New Roman"/>
              </w:rPr>
            </w:pPr>
            <w:r w:rsidRPr="00AC7BCE">
              <w:rPr>
                <w:rFonts w:ascii="Times New Roman" w:hAnsi="Times New Roman" w:cs="Times New Roman"/>
              </w:rPr>
              <w:t>монолитный железобетонный каркас с заполнением из силикатного кирпича</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монолитный железобетон</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Класс </w:t>
            </w:r>
            <w:proofErr w:type="spellStart"/>
            <w:r w:rsidRPr="00AC7BCE">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6 баллов</w:t>
            </w:r>
          </w:p>
        </w:tc>
      </w:tr>
    </w:tbl>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p>
    <w:p w:rsidR="00AC7BCE" w:rsidRDefault="00AC7BCE" w:rsidP="00AC7BCE">
      <w:pPr>
        <w:pStyle w:val="Standard"/>
        <w:widowControl/>
        <w:shd w:val="clear" w:color="auto" w:fill="FFFFFF"/>
        <w:spacing w:line="240" w:lineRule="atLeast"/>
        <w:ind w:right="-1"/>
        <w:jc w:val="both"/>
        <w:rPr>
          <w:rFonts w:cs="Times New Roman"/>
          <w:sz w:val="22"/>
          <w:szCs w:val="22"/>
        </w:rPr>
      </w:pPr>
    </w:p>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r w:rsidRPr="00AC7BCE">
        <w:rPr>
          <w:rFonts w:cs="Times New Roman"/>
          <w:sz w:val="22"/>
          <w:szCs w:val="22"/>
        </w:rPr>
        <w:lastRenderedPageBreak/>
        <w:t>3 этап строительства - автостоянка, благоустройство.</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jc w:val="center"/>
              <w:rPr>
                <w:rFonts w:ascii="Times New Roman" w:hAnsi="Times New Roman" w:cs="Times New Roman"/>
                <w:b/>
              </w:rPr>
            </w:pPr>
            <w:r w:rsidRPr="00AC7BCE">
              <w:rPr>
                <w:rFonts w:ascii="Times New Roman" w:hAnsi="Times New Roman" w:cs="Times New Roman"/>
                <w:b/>
              </w:rPr>
              <w:t>Описание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многоквартирный дом </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нежилое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2</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5574,42</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jc w:val="both"/>
              <w:rPr>
                <w:rFonts w:ascii="Times New Roman" w:hAnsi="Times New Roman" w:cs="Times New Roman"/>
              </w:rPr>
            </w:pPr>
            <w:r w:rsidRPr="00AC7BCE">
              <w:rPr>
                <w:rFonts w:ascii="Times New Roman" w:hAnsi="Times New Roman" w:cs="Times New Roman"/>
              </w:rPr>
              <w:t>монолитные железобетонные</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монолитный железобетон</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 xml:space="preserve">Класс </w:t>
            </w:r>
            <w:proofErr w:type="spellStart"/>
            <w:r w:rsidRPr="00AC7BCE">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w:t>
            </w:r>
          </w:p>
        </w:tc>
      </w:tr>
      <w:tr w:rsidR="00AC7BCE" w:rsidRPr="00AC7BCE" w:rsidTr="00CB30A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C7BCE" w:rsidRPr="00AC7BCE" w:rsidRDefault="00AC7BCE" w:rsidP="00CB30A7">
            <w:pPr>
              <w:spacing w:after="0" w:line="240" w:lineRule="atLeast"/>
              <w:rPr>
                <w:rFonts w:ascii="Times New Roman" w:hAnsi="Times New Roman" w:cs="Times New Roman"/>
              </w:rPr>
            </w:pPr>
            <w:r w:rsidRPr="00AC7BCE">
              <w:rPr>
                <w:rFonts w:ascii="Times New Roman" w:hAnsi="Times New Roman" w:cs="Times New Roman"/>
              </w:rPr>
              <w:t>6 баллов</w:t>
            </w:r>
          </w:p>
        </w:tc>
      </w:tr>
    </w:tbl>
    <w:p w:rsidR="00AC7BCE" w:rsidRPr="00AC7BCE" w:rsidRDefault="00AC7BCE" w:rsidP="00AC7BCE">
      <w:pPr>
        <w:pStyle w:val="Standard"/>
        <w:widowControl/>
        <w:shd w:val="clear" w:color="auto" w:fill="FFFFFF"/>
        <w:spacing w:line="240" w:lineRule="atLeast"/>
        <w:ind w:right="-1"/>
        <w:jc w:val="both"/>
        <w:rPr>
          <w:rFonts w:eastAsia="Times New Roman" w:cs="Times New Roman"/>
          <w:sz w:val="22"/>
          <w:szCs w:val="22"/>
        </w:rPr>
      </w:pP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color w:val="000000"/>
          <w:sz w:val="22"/>
          <w:szCs w:val="22"/>
        </w:rPr>
        <w:t xml:space="preserve">1.2. </w:t>
      </w:r>
      <w:r w:rsidRPr="00AC7BCE">
        <w:rPr>
          <w:rFonts w:eastAsia="Times New Roman" w:cs="Times New Roman"/>
          <w:sz w:val="22"/>
          <w:szCs w:val="22"/>
        </w:rPr>
        <w:t>Настоящий договор заключен в отношении Объекта долевого строительства-</w:t>
      </w:r>
      <w:r w:rsidR="00AE2974" w:rsidRPr="00AC7BCE">
        <w:rPr>
          <w:rFonts w:eastAsia="Times New Roman" w:cs="Times New Roman"/>
          <w:b/>
          <w:sz w:val="22"/>
          <w:szCs w:val="22"/>
        </w:rPr>
        <w:t>Кладовая</w:t>
      </w:r>
      <w:r w:rsidR="00AC7BCE" w:rsidRPr="00AC7BCE">
        <w:rPr>
          <w:rFonts w:eastAsia="Times New Roman" w:cs="Times New Roman"/>
          <w:b/>
          <w:sz w:val="22"/>
          <w:szCs w:val="22"/>
        </w:rPr>
        <w:t xml:space="preserve"> </w:t>
      </w:r>
      <w:r w:rsidRPr="00AC7BCE">
        <w:rPr>
          <w:rFonts w:eastAsia="Times New Roman" w:cs="Times New Roman"/>
          <w:sz w:val="22"/>
          <w:szCs w:val="22"/>
        </w:rPr>
        <w:t xml:space="preserve">(далее по тексту </w:t>
      </w:r>
      <w:proofErr w:type="gramStart"/>
      <w:r w:rsidRPr="00AC7BCE">
        <w:rPr>
          <w:rFonts w:eastAsia="Times New Roman" w:cs="Times New Roman"/>
          <w:sz w:val="22"/>
          <w:szCs w:val="22"/>
        </w:rPr>
        <w:t>-О</w:t>
      </w:r>
      <w:proofErr w:type="gramEnd"/>
      <w:r w:rsidRPr="00AC7BCE">
        <w:rPr>
          <w:rFonts w:eastAsia="Times New Roman" w:cs="Times New Roman"/>
          <w:sz w:val="22"/>
          <w:szCs w:val="22"/>
        </w:rPr>
        <w:t>ДС), имеющего следующие проектные параметры и характеристики:</w:t>
      </w:r>
    </w:p>
    <w:p w:rsidR="00D36310" w:rsidRPr="00AC7BCE" w:rsidRDefault="00D36310" w:rsidP="00D36310">
      <w:pPr>
        <w:pStyle w:val="Standard"/>
        <w:widowControl/>
        <w:shd w:val="clear" w:color="auto" w:fill="FFFFFF"/>
        <w:spacing w:line="240" w:lineRule="atLeast"/>
        <w:ind w:right="-1"/>
        <w:jc w:val="both"/>
        <w:rPr>
          <w:rFonts w:eastAsia="Times New Roman" w:cs="Times New Roman"/>
          <w:b/>
          <w:sz w:val="22"/>
          <w:szCs w:val="22"/>
        </w:rPr>
      </w:pPr>
      <w:r w:rsidRPr="00AC7BCE">
        <w:rPr>
          <w:rFonts w:eastAsia="Times New Roman" w:cs="Times New Roman"/>
          <w:b/>
          <w:sz w:val="22"/>
          <w:szCs w:val="22"/>
        </w:rPr>
        <w:t>Назначение</w:t>
      </w:r>
      <w:r w:rsidRPr="00AC7BCE">
        <w:rPr>
          <w:rFonts w:eastAsia="Times New Roman" w:cs="Times New Roman"/>
          <w:sz w:val="22"/>
          <w:szCs w:val="22"/>
        </w:rPr>
        <w:t xml:space="preserve">: </w:t>
      </w:r>
      <w:r w:rsidRPr="00AC7BCE">
        <w:rPr>
          <w:rFonts w:eastAsia="Times New Roman" w:cs="Times New Roman"/>
          <w:b/>
          <w:sz w:val="22"/>
          <w:szCs w:val="22"/>
        </w:rPr>
        <w:t xml:space="preserve">нежилое </w:t>
      </w:r>
    </w:p>
    <w:p w:rsidR="00D36310" w:rsidRPr="00AC7BCE" w:rsidRDefault="00D36310" w:rsidP="00D36310">
      <w:pPr>
        <w:pStyle w:val="VL0"/>
        <w:spacing w:before="0" w:line="240" w:lineRule="atLeast"/>
        <w:rPr>
          <w:rFonts w:ascii="Times New Roman" w:eastAsia="Times New Roman" w:hAnsi="Times New Roman" w:cs="Times New Roman"/>
          <w:b/>
          <w:color w:val="auto"/>
          <w:kern w:val="3"/>
          <w:lang w:eastAsia="zh-CN" w:bidi="hi-IN"/>
        </w:rPr>
      </w:pPr>
      <w:r w:rsidRPr="00AC7BCE">
        <w:rPr>
          <w:rFonts w:ascii="Times New Roman" w:eastAsia="Times New Roman" w:hAnsi="Times New Roman" w:cs="Times New Roman"/>
          <w:b/>
          <w:color w:val="auto"/>
          <w:kern w:val="3"/>
          <w:lang w:eastAsia="zh-CN" w:bidi="hi-IN"/>
        </w:rPr>
        <w:t>Условный номер:</w:t>
      </w:r>
      <w:r w:rsidR="00AC7BCE" w:rsidRPr="00AC7BCE">
        <w:rPr>
          <w:rFonts w:ascii="Times New Roman" w:eastAsia="Times New Roman" w:hAnsi="Times New Roman" w:cs="Times New Roman"/>
          <w:b/>
          <w:color w:val="auto"/>
          <w:kern w:val="3"/>
          <w:lang w:eastAsia="zh-CN" w:bidi="hi-IN"/>
        </w:rPr>
        <w:t xml:space="preserve"> </w:t>
      </w:r>
    </w:p>
    <w:p w:rsidR="00D36310" w:rsidRPr="00AC7BCE" w:rsidRDefault="00D36310" w:rsidP="00D36310">
      <w:pPr>
        <w:pStyle w:val="VL0"/>
        <w:spacing w:before="0" w:line="240" w:lineRule="atLeast"/>
        <w:rPr>
          <w:rFonts w:ascii="Times New Roman" w:eastAsia="Times New Roman" w:hAnsi="Times New Roman" w:cs="Times New Roman"/>
          <w:b/>
          <w:color w:val="auto"/>
          <w:kern w:val="3"/>
          <w:lang w:eastAsia="zh-CN" w:bidi="hi-IN"/>
        </w:rPr>
      </w:pPr>
      <w:r w:rsidRPr="00AC7BCE">
        <w:rPr>
          <w:rFonts w:ascii="Times New Roman" w:eastAsia="Times New Roman" w:hAnsi="Times New Roman" w:cs="Times New Roman"/>
          <w:b/>
          <w:color w:val="auto"/>
          <w:kern w:val="3"/>
          <w:lang w:eastAsia="zh-CN" w:bidi="hi-IN"/>
        </w:rPr>
        <w:t xml:space="preserve">Этаж: </w:t>
      </w:r>
    </w:p>
    <w:p w:rsidR="00D36310" w:rsidRPr="00AC7BCE" w:rsidRDefault="00D36310" w:rsidP="00D36310">
      <w:pPr>
        <w:spacing w:after="0" w:line="240" w:lineRule="atLeast"/>
        <w:rPr>
          <w:rFonts w:ascii="Times New Roman" w:eastAsia="Times New Roman" w:hAnsi="Times New Roman" w:cs="Times New Roman"/>
          <w:b/>
          <w:kern w:val="3"/>
          <w:lang w:eastAsia="zh-CN" w:bidi="hi-IN"/>
        </w:rPr>
      </w:pPr>
      <w:r w:rsidRPr="00AC7BCE">
        <w:rPr>
          <w:rFonts w:ascii="Times New Roman" w:eastAsia="Times New Roman" w:hAnsi="Times New Roman" w:cs="Times New Roman"/>
          <w:b/>
          <w:kern w:val="3"/>
          <w:lang w:eastAsia="zh-CN" w:bidi="hi-IN"/>
        </w:rPr>
        <w:t>Общая приведенная проектная площадь (</w:t>
      </w:r>
      <w:proofErr w:type="spellStart"/>
      <w:r w:rsidRPr="00AC7BCE">
        <w:rPr>
          <w:rFonts w:ascii="Times New Roman" w:eastAsia="Times New Roman" w:hAnsi="Times New Roman" w:cs="Times New Roman"/>
          <w:b/>
          <w:kern w:val="3"/>
          <w:lang w:eastAsia="zh-CN" w:bidi="hi-IN"/>
        </w:rPr>
        <w:t>кв.м</w:t>
      </w:r>
      <w:proofErr w:type="spellEnd"/>
      <w:r w:rsidRPr="00AC7BCE">
        <w:rPr>
          <w:rFonts w:ascii="Times New Roman" w:eastAsia="Times New Roman" w:hAnsi="Times New Roman" w:cs="Times New Roman"/>
          <w:b/>
          <w:kern w:val="3"/>
          <w:lang w:eastAsia="zh-CN" w:bidi="hi-IN"/>
        </w:rPr>
        <w:t>.):</w:t>
      </w:r>
      <w:r w:rsidR="00AC7BCE" w:rsidRPr="00AC7BCE">
        <w:rPr>
          <w:rFonts w:ascii="Times New Roman" w:eastAsia="Times New Roman" w:hAnsi="Times New Roman" w:cs="Times New Roman"/>
          <w:b/>
          <w:kern w:val="3"/>
          <w:lang w:eastAsia="zh-CN" w:bidi="hi-IN"/>
        </w:rPr>
        <w:t xml:space="preserve"> </w:t>
      </w:r>
    </w:p>
    <w:p w:rsidR="00D36310" w:rsidRPr="00AC7BCE" w:rsidRDefault="00D36310" w:rsidP="00D36310">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t xml:space="preserve">Месторасположение ОДС приведено в Плане (приложении №1 к настоящему договору), </w:t>
      </w:r>
      <w:proofErr w:type="gramStart"/>
      <w:r w:rsidRPr="00AC7BCE">
        <w:rPr>
          <w:rFonts w:ascii="Times New Roman" w:eastAsia="Times New Roman" w:hAnsi="Times New Roman" w:cs="Times New Roman"/>
          <w:kern w:val="3"/>
          <w:lang w:eastAsia="zh-CN" w:bidi="hi-IN"/>
        </w:rPr>
        <w:t>отображающим</w:t>
      </w:r>
      <w:proofErr w:type="gramEnd"/>
      <w:r w:rsidRPr="00AC7BCE">
        <w:rPr>
          <w:rFonts w:ascii="Times New Roman" w:eastAsia="Times New Roman" w:hAnsi="Times New Roman" w:cs="Times New Roman"/>
          <w:kern w:val="3"/>
          <w:lang w:eastAsia="zh-CN" w:bidi="hi-IN"/>
        </w:rPr>
        <w:t xml:space="preserve"> местоположение ОДС на этаже Жилого дома. </w:t>
      </w:r>
    </w:p>
    <w:p w:rsidR="00D36310" w:rsidRPr="00AC7BCE" w:rsidRDefault="00D36310" w:rsidP="00D36310">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AC7BCE">
        <w:rPr>
          <w:rFonts w:ascii="Times New Roman" w:hAnsi="Times New Roman" w:cs="Times New Roman"/>
        </w:rPr>
        <w:tab/>
      </w:r>
      <w:r w:rsidRPr="00AC7BCE">
        <w:rPr>
          <w:rFonts w:ascii="Times New Roman" w:eastAsia="Times New Roman" w:hAnsi="Times New Roman" w:cs="Times New Roman"/>
          <w:kern w:val="3"/>
          <w:lang w:eastAsia="zh-CN" w:bidi="hi-IN"/>
        </w:rPr>
        <w:t>В связи с возможным объединением ОДС в Объекте, номер ОДС может быть изменен.</w:t>
      </w:r>
    </w:p>
    <w:p w:rsidR="00D36310" w:rsidRPr="00AC7BCE" w:rsidRDefault="00D36310" w:rsidP="00D36310">
      <w:pPr>
        <w:pStyle w:val="Standard"/>
        <w:widowControl/>
        <w:spacing w:line="240" w:lineRule="atLeast"/>
        <w:ind w:right="-1"/>
        <w:jc w:val="both"/>
        <w:rPr>
          <w:rFonts w:cs="Times New Roman"/>
          <w:sz w:val="22"/>
          <w:szCs w:val="22"/>
        </w:rPr>
      </w:pPr>
      <w:proofErr w:type="gramStart"/>
      <w:r w:rsidRPr="00AC7BCE">
        <w:rPr>
          <w:rFonts w:eastAsiaTheme="minorEastAsia" w:cs="Times New Roman"/>
          <w:kern w:val="0"/>
          <w:sz w:val="22"/>
          <w:szCs w:val="22"/>
          <w:lang w:eastAsia="ru-RU" w:bidi="ar-SA"/>
        </w:rPr>
        <w:t>1.3.</w:t>
      </w:r>
      <w:r w:rsidRPr="00AC7BCE">
        <w:rPr>
          <w:rFonts w:cs="Times New Roman"/>
          <w:sz w:val="22"/>
          <w:szCs w:val="22"/>
        </w:rPr>
        <w:t>Общая приведенная проектная 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w:t>
      </w:r>
      <w:proofErr w:type="gramEnd"/>
      <w:r w:rsidRPr="00AC7BCE">
        <w:rPr>
          <w:rFonts w:cs="Times New Roman"/>
          <w:sz w:val="22"/>
          <w:szCs w:val="22"/>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Pr="00AC7BCE">
        <w:rPr>
          <w:rFonts w:cs="Times New Roman"/>
          <w:sz w:val="22"/>
          <w:szCs w:val="22"/>
        </w:rPr>
        <w:t>пр</w:t>
      </w:r>
      <w:proofErr w:type="spellEnd"/>
      <w:proofErr w:type="gramEnd"/>
      <w:r w:rsidRPr="00AC7BCE">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AC7BCE">
        <w:rPr>
          <w:rFonts w:cs="Times New Roman"/>
          <w:sz w:val="22"/>
          <w:szCs w:val="22"/>
        </w:rPr>
        <w:t>пр</w:t>
      </w:r>
      <w:proofErr w:type="spellEnd"/>
      <w:r w:rsidRPr="00AC7BCE">
        <w:rPr>
          <w:rFonts w:cs="Times New Roman"/>
          <w:sz w:val="22"/>
          <w:szCs w:val="22"/>
        </w:rPr>
        <w:t xml:space="preserve">). </w:t>
      </w:r>
    </w:p>
    <w:p w:rsidR="00D36310" w:rsidRPr="00AC7BCE" w:rsidRDefault="00D36310" w:rsidP="00D36310">
      <w:pPr>
        <w:pStyle w:val="Standard"/>
        <w:widowControl/>
        <w:spacing w:line="240" w:lineRule="atLeast"/>
        <w:ind w:right="-1"/>
        <w:jc w:val="both"/>
        <w:rPr>
          <w:rFonts w:eastAsiaTheme="minorEastAsia" w:cs="Times New Roman"/>
          <w:kern w:val="0"/>
          <w:sz w:val="22"/>
          <w:szCs w:val="22"/>
          <w:lang w:eastAsia="ru-RU" w:bidi="ar-SA"/>
        </w:rPr>
      </w:pPr>
      <w:r w:rsidRPr="00AC7BCE">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AC7BCE">
        <w:rPr>
          <w:rFonts w:cs="Times New Roman"/>
          <w:sz w:val="22"/>
          <w:szCs w:val="22"/>
        </w:rPr>
        <w:t>пр</w:t>
      </w:r>
      <w:proofErr w:type="spellEnd"/>
      <w:proofErr w:type="gramEnd"/>
      <w:r w:rsidRPr="00AC7BCE">
        <w:rPr>
          <w:rFonts w:cs="Times New Roman"/>
          <w:sz w:val="22"/>
          <w:szCs w:val="22"/>
        </w:rPr>
        <w:t xml:space="preserve">, и указанная в техническом </w:t>
      </w:r>
      <w:proofErr w:type="gramStart"/>
      <w:r w:rsidRPr="00AC7BCE">
        <w:rPr>
          <w:rFonts w:cs="Times New Roman"/>
          <w:sz w:val="22"/>
          <w:szCs w:val="22"/>
        </w:rPr>
        <w:t>паспорте</w:t>
      </w:r>
      <w:proofErr w:type="gramEnd"/>
      <w:r w:rsidRPr="00AC7BCE">
        <w:rPr>
          <w:rFonts w:cs="Times New Roman"/>
          <w:sz w:val="22"/>
          <w:szCs w:val="22"/>
        </w:rPr>
        <w:t>.</w:t>
      </w:r>
    </w:p>
    <w:p w:rsidR="00D36310" w:rsidRPr="00AC7BCE" w:rsidRDefault="00D36310" w:rsidP="00D36310">
      <w:pPr>
        <w:autoSpaceDE w:val="0"/>
        <w:autoSpaceDN w:val="0"/>
        <w:adjustRightInd w:val="0"/>
        <w:spacing w:after="0" w:line="240" w:lineRule="atLeast"/>
        <w:jc w:val="both"/>
        <w:rPr>
          <w:rFonts w:ascii="Times New Roman" w:hAnsi="Times New Roman" w:cs="Times New Roman"/>
        </w:rPr>
      </w:pPr>
      <w:r w:rsidRPr="00AC7BCE">
        <w:rPr>
          <w:rFonts w:ascii="Times New Roman" w:hAnsi="Times New Roman" w:cs="Times New Roman"/>
        </w:rPr>
        <w:t>1.5.При заключении настоящего Договора, Стороны принимают во внимание, допустимое</w:t>
      </w:r>
      <w:r w:rsidRPr="00AC7BCE">
        <w:rPr>
          <w:rFonts w:ascii="Times New Roman" w:eastAsiaTheme="minorHAnsi" w:hAnsi="Times New Roman" w:cs="Times New Roman"/>
          <w:lang w:eastAsia="en-US"/>
        </w:rPr>
        <w:t xml:space="preserve"> расхождение </w:t>
      </w:r>
      <w:r w:rsidRPr="00AC7BCE">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AC7BCE">
        <w:rPr>
          <w:rFonts w:ascii="Times New Roman" w:eastAsiaTheme="minorHAnsi" w:hAnsi="Times New Roman" w:cs="Times New Roman"/>
          <w:lang w:eastAsia="en-US"/>
        </w:rPr>
        <w:t xml:space="preserve">бъекта долевого строительства. </w:t>
      </w:r>
      <w:r w:rsidRPr="00AC7BCE">
        <w:rPr>
          <w:rFonts w:ascii="Times New Roman" w:hAnsi="Times New Roman" w:cs="Times New Roman"/>
        </w:rPr>
        <w:t xml:space="preserve">В связи с чем, Стороны договорились о том, что в случае увеличения или уменьшения общей </w:t>
      </w:r>
      <w:r w:rsidR="004003A1" w:rsidRPr="00AC7BCE">
        <w:rPr>
          <w:rFonts w:ascii="Times New Roman" w:hAnsi="Times New Roman" w:cs="Times New Roman"/>
        </w:rPr>
        <w:t xml:space="preserve">приведённой </w:t>
      </w:r>
      <w:r w:rsidRPr="00AC7BCE">
        <w:rPr>
          <w:rFonts w:ascii="Times New Roman" w:hAnsi="Times New Roman" w:cs="Times New Roman"/>
        </w:rPr>
        <w:t xml:space="preserve">проектной площади ОДС </w:t>
      </w:r>
      <w:r w:rsidRPr="00AC7BCE">
        <w:rPr>
          <w:rFonts w:ascii="Times New Roman" w:eastAsiaTheme="minorHAnsi" w:hAnsi="Times New Roman" w:cs="Times New Roman"/>
          <w:lang w:eastAsia="en-US"/>
        </w:rPr>
        <w:t>в размере не более пяти процентов</w:t>
      </w:r>
      <w:r w:rsidRPr="00AC7BCE">
        <w:rPr>
          <w:rFonts w:ascii="Times New Roman" w:hAnsi="Times New Roman" w:cs="Times New Roman"/>
        </w:rPr>
        <w:t>, претензий  друг к другу иметь не будут.</w:t>
      </w:r>
    </w:p>
    <w:p w:rsidR="00D36310" w:rsidRPr="00AC7BCE" w:rsidRDefault="00D36310" w:rsidP="00D36310">
      <w:pPr>
        <w:autoSpaceDE w:val="0"/>
        <w:autoSpaceDN w:val="0"/>
        <w:adjustRightInd w:val="0"/>
        <w:spacing w:after="0" w:line="240" w:lineRule="atLeast"/>
        <w:jc w:val="both"/>
        <w:rPr>
          <w:rFonts w:ascii="Times New Roman" w:hAnsi="Times New Roman" w:cs="Times New Roman"/>
        </w:rPr>
      </w:pPr>
      <w:r w:rsidRPr="00AC7BCE">
        <w:rPr>
          <w:rFonts w:ascii="Times New Roman" w:hAnsi="Times New Roman" w:cs="Times New Roman"/>
        </w:rPr>
        <w:t>1.6. Застройщик осуществляет привлечение денежных средств Участников долевого строительства на основании:</w:t>
      </w:r>
    </w:p>
    <w:p w:rsidR="00D36310" w:rsidRPr="00AC7BCE" w:rsidRDefault="00D36310" w:rsidP="00D36310">
      <w:pPr>
        <w:pStyle w:val="Standard"/>
        <w:widowControl/>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 Разрешения на строительство № 22-</w:t>
      </w:r>
      <w:r w:rsidRPr="00AC7BCE">
        <w:rPr>
          <w:rFonts w:eastAsia="Times New Roman" w:cs="Times New Roman"/>
          <w:sz w:val="22"/>
          <w:szCs w:val="22"/>
          <w:lang w:val="en-US"/>
        </w:rPr>
        <w:t>RU</w:t>
      </w:r>
      <w:r w:rsidRPr="00AC7BCE">
        <w:rPr>
          <w:rFonts w:eastAsia="Times New Roman" w:cs="Times New Roman"/>
          <w:sz w:val="22"/>
          <w:szCs w:val="22"/>
        </w:rPr>
        <w:t>22302000-25-2022 от 14.03.2022г., выданное комитетом по строительству, архитектуре и развитию города Барнаула;</w:t>
      </w:r>
    </w:p>
    <w:p w:rsidR="00D36310" w:rsidRPr="00AC7BCE" w:rsidRDefault="00D36310" w:rsidP="00D36310">
      <w:pPr>
        <w:pStyle w:val="Standard"/>
        <w:widowControl/>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 Проектной декларации, размещенной на сайте (</w:t>
      </w:r>
      <w:hyperlink r:id="rId8" w:history="1">
        <w:r w:rsidRPr="00AC7BCE">
          <w:rPr>
            <w:rStyle w:val="a3"/>
            <w:rFonts w:cs="Times New Roman"/>
            <w:color w:val="auto"/>
            <w:sz w:val="22"/>
            <w:szCs w:val="22"/>
          </w:rPr>
          <w:t>http://наш.дом.рф</w:t>
        </w:r>
      </w:hyperlink>
      <w:r w:rsidRPr="00AC7BCE">
        <w:rPr>
          <w:rFonts w:eastAsia="Times New Roman" w:cs="Times New Roman"/>
          <w:sz w:val="22"/>
          <w:szCs w:val="22"/>
        </w:rPr>
        <w:t>).</w:t>
      </w:r>
    </w:p>
    <w:p w:rsidR="00D36310" w:rsidRPr="00AC7BCE" w:rsidRDefault="00F1277C" w:rsidP="00D36310">
      <w:pPr>
        <w:pStyle w:val="Standard"/>
        <w:widowControl/>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ab/>
      </w:r>
      <w:r w:rsidR="00D36310" w:rsidRPr="00AC7BCE">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D36310" w:rsidRPr="00AC7BCE" w:rsidRDefault="00D36310" w:rsidP="00D36310">
      <w:pPr>
        <w:pStyle w:val="Standard"/>
        <w:widowControl/>
        <w:shd w:val="clear" w:color="auto" w:fill="FFFFFF"/>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 xml:space="preserve">1.7.Обязательства Застройщика считаются исполненными </w:t>
      </w:r>
      <w:proofErr w:type="gramStart"/>
      <w:r w:rsidRPr="00AC7BCE">
        <w:rPr>
          <w:rFonts w:eastAsia="Times New Roman" w:cs="Times New Roman"/>
          <w:sz w:val="22"/>
          <w:szCs w:val="22"/>
        </w:rPr>
        <w:t>с даты передачи</w:t>
      </w:r>
      <w:proofErr w:type="gramEnd"/>
      <w:r w:rsidRPr="00AC7BCE">
        <w:rPr>
          <w:rFonts w:eastAsia="Times New Roman" w:cs="Times New Roman"/>
          <w:sz w:val="22"/>
          <w:szCs w:val="22"/>
        </w:rPr>
        <w:t xml:space="preserve"> ОДС Участнику долевого строительства в порядке, установленном настоящим Договором.</w:t>
      </w:r>
    </w:p>
    <w:p w:rsidR="00D36310" w:rsidRPr="00AC7BCE" w:rsidRDefault="00D36310" w:rsidP="00D36310">
      <w:pPr>
        <w:pStyle w:val="Standard"/>
        <w:widowControl/>
        <w:shd w:val="clear" w:color="auto" w:fill="FFFFFF"/>
        <w:tabs>
          <w:tab w:val="left" w:pos="-138"/>
        </w:tabs>
        <w:spacing w:line="240" w:lineRule="atLeast"/>
        <w:ind w:right="-1"/>
        <w:jc w:val="both"/>
        <w:rPr>
          <w:rFonts w:eastAsia="Times New Roman" w:cs="Times New Roman"/>
          <w:sz w:val="22"/>
          <w:szCs w:val="22"/>
        </w:rPr>
      </w:pPr>
      <w:r w:rsidRPr="00AC7BCE">
        <w:rPr>
          <w:rFonts w:eastAsia="Times New Roman" w:cs="Times New Roman"/>
          <w:sz w:val="22"/>
          <w:szCs w:val="22"/>
        </w:rPr>
        <w:t>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ОДС.</w:t>
      </w:r>
    </w:p>
    <w:p w:rsidR="00D36310" w:rsidRPr="00AC7BCE" w:rsidRDefault="00D36310" w:rsidP="00D36310">
      <w:pPr>
        <w:spacing w:after="0" w:line="240" w:lineRule="atLeast"/>
        <w:jc w:val="both"/>
        <w:rPr>
          <w:rFonts w:ascii="Times New Roman" w:eastAsia="Times New Roman" w:hAnsi="Times New Roman" w:cs="Times New Roman"/>
        </w:rPr>
      </w:pPr>
      <w:proofErr w:type="gramStart"/>
      <w:r w:rsidRPr="00AC7BCE">
        <w:rPr>
          <w:rFonts w:ascii="Times New Roman" w:eastAsia="Times New Roman" w:hAnsi="Times New Roman" w:cs="Times New Roman"/>
        </w:rPr>
        <w:t>1.9.</w:t>
      </w:r>
      <w:r w:rsidRPr="00AC7BCE">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AC7BCE">
        <w:rPr>
          <w:rFonts w:ascii="Times New Roman" w:hAnsi="Times New Roman" w:cs="Times New Roman"/>
        </w:rPr>
        <w:t>т.ч</w:t>
      </w:r>
      <w:proofErr w:type="spellEnd"/>
      <w:r w:rsidRPr="00AC7BCE">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w:t>
      </w:r>
      <w:r w:rsidRPr="00AC7BCE">
        <w:rPr>
          <w:rFonts w:ascii="Times New Roman" w:hAnsi="Times New Roman" w:cs="Times New Roman"/>
        </w:rPr>
        <w:lastRenderedPageBreak/>
        <w:t>основе обеспечивается соблюдение требований</w:t>
      </w:r>
      <w:proofErr w:type="gramEnd"/>
      <w:r w:rsidR="00AC7BCE">
        <w:rPr>
          <w:rFonts w:ascii="Times New Roman" w:hAnsi="Times New Roman" w:cs="Times New Roman"/>
        </w:rPr>
        <w:t xml:space="preserve"> </w:t>
      </w:r>
      <w:proofErr w:type="gramStart"/>
      <w:r w:rsidRPr="00AC7BCE">
        <w:rPr>
          <w:rFonts w:ascii="Times New Roman" w:hAnsi="Times New Roman" w:cs="Times New Roman"/>
        </w:rPr>
        <w:t xml:space="preserve">Федерального закона «Технический регламент о безопасности зданий и сооружении», утвержденных </w:t>
      </w:r>
      <w:r w:rsidRPr="00AC7BCE">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w:t>
      </w:r>
      <w:proofErr w:type="gramEnd"/>
      <w:r w:rsidRPr="00AC7BCE">
        <w:rPr>
          <w:rFonts w:ascii="Times New Roman" w:eastAsia="Times New Roman" w:hAnsi="Times New Roman" w:cs="Times New Roman"/>
        </w:rPr>
        <w:t xml:space="preserve"> июля 2020 г. № 985".</w:t>
      </w:r>
    </w:p>
    <w:p w:rsidR="00D36310" w:rsidRPr="00AC7BCE" w:rsidRDefault="00D36310" w:rsidP="00D36310">
      <w:pPr>
        <w:tabs>
          <w:tab w:val="left" w:pos="-1560"/>
        </w:tabs>
        <w:autoSpaceDE w:val="0"/>
        <w:autoSpaceDN w:val="0"/>
        <w:adjustRightInd w:val="0"/>
        <w:spacing w:after="0" w:line="240" w:lineRule="atLeast"/>
        <w:jc w:val="both"/>
        <w:outlineLvl w:val="0"/>
        <w:rPr>
          <w:rFonts w:ascii="Times New Roman" w:eastAsia="Times New Roman" w:hAnsi="Times New Roman" w:cs="Times New Roman"/>
          <w:u w:val="single"/>
        </w:rPr>
      </w:pPr>
      <w:r w:rsidRPr="00AC7BCE">
        <w:rPr>
          <w:rFonts w:ascii="Times New Roman" w:eastAsia="Times New Roman" w:hAnsi="Times New Roman" w:cs="Times New Roma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0804 «Стандарту организации «Работы внутренние отделочные и монтажные. </w:t>
      </w:r>
      <w:proofErr w:type="gramStart"/>
      <w:r w:rsidRPr="00AC7BCE">
        <w:rPr>
          <w:rFonts w:ascii="Times New Roman" w:eastAsia="Times New Roman" w:hAnsi="Times New Roman" w:cs="Times New Roman"/>
        </w:rPr>
        <w:t xml:space="preserve">Общие требования и организация», утвержденного Застройщиком, (далее – «Стандарт организации»), размещенным на сайте: </w:t>
      </w:r>
      <w:r w:rsidRPr="00AC7BCE">
        <w:rPr>
          <w:rFonts w:ascii="Times New Roman" w:eastAsia="Times New Roman" w:hAnsi="Times New Roman" w:cs="Times New Roman"/>
          <w:b/>
          <w:u w:val="single"/>
        </w:rPr>
        <w:t>operadom.ru</w:t>
      </w:r>
      <w:proofErr w:type="gramEnd"/>
    </w:p>
    <w:p w:rsidR="00D36310" w:rsidRPr="00AC7BCE" w:rsidRDefault="00D36310" w:rsidP="00D36310">
      <w:pPr>
        <w:pStyle w:val="a9"/>
        <w:spacing w:line="240" w:lineRule="atLeast"/>
        <w:jc w:val="both"/>
        <w:rPr>
          <w:rFonts w:ascii="Times New Roman" w:eastAsia="Times New Roman" w:hAnsi="Times New Roman"/>
          <w:lang w:eastAsia="ru-RU"/>
        </w:rPr>
      </w:pPr>
      <w:r w:rsidRPr="00AC7BCE">
        <w:rPr>
          <w:rFonts w:ascii="Times New Roman" w:eastAsia="Times New Roman" w:hAnsi="Times New Roman"/>
          <w:lang w:eastAsia="ru-RU"/>
        </w:rPr>
        <w:tab/>
        <w:t>Перед подписанием настоящего Договора Участник долевого строительства ознакомился с содержанием  Стандартов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Pr="00AC7BCE">
        <w:rPr>
          <w:rFonts w:eastAsia="Times New Roman" w:cs="Times New Roman"/>
          <w:kern w:val="0"/>
          <w:sz w:val="22"/>
          <w:szCs w:val="22"/>
          <w:lang w:eastAsia="ru-RU" w:bidi="ar-SA"/>
        </w:rPr>
        <w:t>пр</w:t>
      </w:r>
      <w:proofErr w:type="spellEnd"/>
      <w:proofErr w:type="gramStart"/>
      <w:r w:rsidRPr="00AC7BCE">
        <w:rPr>
          <w:rFonts w:eastAsia="Times New Roman" w:cs="Times New Roman"/>
          <w:kern w:val="0"/>
          <w:sz w:val="22"/>
          <w:szCs w:val="22"/>
          <w:lang w:eastAsia="ru-RU" w:bidi="ar-SA"/>
        </w:rPr>
        <w:t>)(</w:t>
      </w:r>
      <w:proofErr w:type="gramEnd"/>
      <w:r w:rsidRPr="00AC7BCE">
        <w:rPr>
          <w:rFonts w:eastAsia="Times New Roman" w:cs="Times New Roman"/>
          <w:kern w:val="0"/>
          <w:sz w:val="22"/>
          <w:szCs w:val="22"/>
          <w:lang w:eastAsia="ru-RU" w:bidi="ar-SA"/>
        </w:rPr>
        <w:t>ред. от 17.12.2021),«</w:t>
      </w:r>
      <w:r w:rsidRPr="00AC7BCE">
        <w:rPr>
          <w:rFonts w:eastAsia="Times New Roman"/>
          <w:kern w:val="0"/>
          <w:sz w:val="22"/>
          <w:szCs w:val="22"/>
          <w:lang w:eastAsia="ru-RU" w:bidi="ar-SA"/>
        </w:rPr>
        <w:t>СП 51.13330.2011. Свод правил. Защита от шума. Актуализированная редакция СНиП 23-03-2003"</w:t>
      </w:r>
      <w:r w:rsidRPr="00AC7BCE">
        <w:rPr>
          <w:rFonts w:eastAsia="Times New Roman" w:cs="Times New Roman"/>
          <w:kern w:val="0"/>
          <w:sz w:val="22"/>
          <w:szCs w:val="22"/>
          <w:lang w:eastAsia="ru-RU" w:bidi="ar-SA"/>
        </w:rPr>
        <w:t xml:space="preserve">(утв. Приказом </w:t>
      </w:r>
      <w:proofErr w:type="spellStart"/>
      <w:r w:rsidRPr="00AC7BCE">
        <w:rPr>
          <w:rFonts w:eastAsia="Times New Roman" w:cs="Times New Roman"/>
          <w:kern w:val="0"/>
          <w:sz w:val="22"/>
          <w:szCs w:val="22"/>
          <w:lang w:eastAsia="ru-RU" w:bidi="ar-SA"/>
        </w:rPr>
        <w:t>Минрегиона</w:t>
      </w:r>
      <w:proofErr w:type="spellEnd"/>
      <w:r w:rsidRPr="00AC7BCE">
        <w:rPr>
          <w:rFonts w:eastAsia="Times New Roman" w:cs="Times New Roman"/>
          <w:kern w:val="0"/>
          <w:sz w:val="22"/>
          <w:szCs w:val="22"/>
          <w:lang w:eastAsia="ru-RU" w:bidi="ar-SA"/>
        </w:rPr>
        <w:t xml:space="preserve"> РФ от 28.12.2010 № 825) (ред. от 05.05.2017)» в части отделки ОДС, может быть достигнуто путем выполнения в </w:t>
      </w:r>
      <w:proofErr w:type="gramStart"/>
      <w:r w:rsidRPr="00AC7BCE">
        <w:rPr>
          <w:rFonts w:eastAsia="Times New Roman" w:cs="Times New Roman"/>
          <w:kern w:val="0"/>
          <w:sz w:val="22"/>
          <w:szCs w:val="22"/>
          <w:lang w:eastAsia="ru-RU" w:bidi="ar-SA"/>
        </w:rPr>
        <w:t>данном</w:t>
      </w:r>
      <w:proofErr w:type="gramEnd"/>
      <w:r w:rsidRPr="00AC7BCE">
        <w:rPr>
          <w:rFonts w:eastAsia="Times New Roman" w:cs="Times New Roman"/>
          <w:kern w:val="0"/>
          <w:sz w:val="22"/>
          <w:szCs w:val="22"/>
          <w:lang w:eastAsia="ru-RU" w:bidi="ar-SA"/>
        </w:rPr>
        <w:t xml:space="preserve">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D36310" w:rsidRPr="00AC7BCE" w:rsidRDefault="00D36310" w:rsidP="00D36310">
      <w:pPr>
        <w:pStyle w:val="Standard"/>
        <w:widowControl/>
        <w:shd w:val="clear" w:color="auto" w:fill="FFFFFF"/>
        <w:tabs>
          <w:tab w:val="left" w:pos="1843"/>
        </w:tabs>
        <w:spacing w:line="240" w:lineRule="atLeast"/>
        <w:ind w:right="-1" w:firstLine="567"/>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D36310" w:rsidRPr="00AC7BCE" w:rsidRDefault="00D36310" w:rsidP="00D36310">
      <w:pPr>
        <w:tabs>
          <w:tab w:val="left" w:pos="851"/>
        </w:tabs>
        <w:autoSpaceDE w:val="0"/>
        <w:autoSpaceDN w:val="0"/>
        <w:adjustRightInd w:val="0"/>
        <w:spacing w:after="0" w:line="240" w:lineRule="atLeast"/>
        <w:jc w:val="both"/>
        <w:rPr>
          <w:rFonts w:ascii="Times New Roman" w:eastAsia="Times New Roman" w:hAnsi="Times New Roman" w:cs="Times New Roman"/>
        </w:rPr>
      </w:pP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r w:rsidRPr="00AC7BCE">
        <w:rPr>
          <w:rFonts w:eastAsia="Times New Roman" w:cs="Times New Roman"/>
          <w:b/>
          <w:sz w:val="22"/>
          <w:szCs w:val="22"/>
        </w:rPr>
        <w:t>2. Цена Договора, порядок и сроки ее уплаты.</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proofErr w:type="gramStart"/>
      <w:r w:rsidRPr="00AC7BCE">
        <w:rPr>
          <w:rFonts w:eastAsia="Times New Roman" w:cs="Times New Roman"/>
          <w:sz w:val="22"/>
          <w:szCs w:val="22"/>
        </w:rPr>
        <w:t xml:space="preserve">2.1.Цена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AC7BCE">
        <w:rPr>
          <w:rFonts w:cs="Times New Roman"/>
          <w:sz w:val="22"/>
          <w:szCs w:val="22"/>
        </w:rPr>
        <w:t>т.ч</w:t>
      </w:r>
      <w:proofErr w:type="spellEnd"/>
      <w:r w:rsidRPr="00AC7BCE">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AC7BCE">
        <w:rPr>
          <w:rFonts w:eastAsia="Times New Roman" w:cs="Times New Roman"/>
          <w:sz w:val="22"/>
          <w:szCs w:val="22"/>
        </w:rPr>
        <w:t xml:space="preserve"> (в </w:t>
      </w:r>
      <w:proofErr w:type="spellStart"/>
      <w:r w:rsidRPr="00AC7BCE">
        <w:rPr>
          <w:rFonts w:eastAsia="Times New Roman" w:cs="Times New Roman"/>
          <w:sz w:val="22"/>
          <w:szCs w:val="22"/>
        </w:rPr>
        <w:t>т.ч</w:t>
      </w:r>
      <w:proofErr w:type="spellEnd"/>
      <w:r w:rsidRPr="00AC7BCE">
        <w:rPr>
          <w:rFonts w:eastAsia="Times New Roman" w:cs="Times New Roman"/>
          <w:sz w:val="22"/>
          <w:szCs w:val="22"/>
        </w:rPr>
        <w:t>. до заключения настоящего Договора).</w:t>
      </w:r>
      <w:proofErr w:type="gramEnd"/>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AC7BCE" w:rsidRPr="00AC7BCE" w:rsidRDefault="00AC7BCE" w:rsidP="00AC7BCE">
      <w:pPr>
        <w:pStyle w:val="Standard"/>
        <w:widowControl/>
        <w:spacing w:line="240" w:lineRule="atLeast"/>
        <w:ind w:left="-142" w:right="-1"/>
        <w:jc w:val="both"/>
        <w:rPr>
          <w:rFonts w:eastAsia="Times New Roman" w:cs="Times New Roman"/>
          <w:sz w:val="22"/>
          <w:szCs w:val="22"/>
        </w:rPr>
      </w:pPr>
      <w:r w:rsidRPr="00AC7BCE">
        <w:rPr>
          <w:rFonts w:eastAsia="Times New Roman" w:cs="Times New Roman"/>
          <w:sz w:val="22"/>
          <w:szCs w:val="22"/>
        </w:rPr>
        <w:tab/>
      </w:r>
      <w:r w:rsidRPr="00AC7BCE">
        <w:rPr>
          <w:rFonts w:eastAsia="Times New Roman" w:cs="Times New Roman"/>
          <w:sz w:val="22"/>
          <w:szCs w:val="22"/>
        </w:rPr>
        <w:t>2.2.Цена Договора на момент заключения Договора составляет</w:t>
      </w:r>
      <w:proofErr w:type="gramStart"/>
      <w:r w:rsidRPr="00AC7BCE">
        <w:rPr>
          <w:rFonts w:eastAsia="Times New Roman" w:cs="Times New Roman"/>
          <w:sz w:val="22"/>
          <w:szCs w:val="22"/>
        </w:rPr>
        <w:t xml:space="preserve"> _________________(________________________________) </w:t>
      </w:r>
      <w:proofErr w:type="gramEnd"/>
      <w:r w:rsidRPr="00AC7BCE">
        <w:rPr>
          <w:rFonts w:eastAsia="Times New Roman" w:cs="Times New Roman"/>
          <w:sz w:val="22"/>
          <w:szCs w:val="22"/>
        </w:rPr>
        <w:t>рублей.</w:t>
      </w:r>
    </w:p>
    <w:p w:rsidR="00D36310" w:rsidRPr="00AC7BCE" w:rsidRDefault="00D36310" w:rsidP="00D36310">
      <w:pPr>
        <w:pStyle w:val="Standard"/>
        <w:widowControl/>
        <w:shd w:val="clear" w:color="auto" w:fill="FFFFFF"/>
        <w:spacing w:line="240" w:lineRule="atLeast"/>
        <w:ind w:right="-456"/>
        <w:jc w:val="both"/>
        <w:rPr>
          <w:rFonts w:eastAsia="Times New Roman" w:cs="Times New Roman"/>
          <w:sz w:val="22"/>
          <w:szCs w:val="22"/>
        </w:rPr>
      </w:pPr>
      <w:r w:rsidRPr="00AC7BCE">
        <w:rPr>
          <w:rFonts w:eastAsia="Times New Roman" w:cs="Times New Roman"/>
          <w:sz w:val="22"/>
          <w:szCs w:val="22"/>
        </w:rPr>
        <w:t>2.3. Цена Договора может быть изменена после заключения Договора по соглашению сторон.</w:t>
      </w:r>
    </w:p>
    <w:p w:rsidR="00D36310" w:rsidRPr="00AC7BCE" w:rsidRDefault="00D36310" w:rsidP="00D36310">
      <w:pPr>
        <w:pStyle w:val="Standard"/>
        <w:widowControl/>
        <w:shd w:val="clear" w:color="auto" w:fill="FFFFFF"/>
        <w:spacing w:line="240" w:lineRule="atLeast"/>
        <w:ind w:right="-456"/>
        <w:jc w:val="both"/>
        <w:rPr>
          <w:rFonts w:eastAsia="Times New Roman" w:cs="Times New Roman"/>
          <w:sz w:val="22"/>
          <w:szCs w:val="22"/>
        </w:rPr>
      </w:pPr>
      <w:r w:rsidRPr="00AC7BCE">
        <w:rPr>
          <w:rFonts w:eastAsia="Times New Roman" w:cs="Times New Roman"/>
          <w:sz w:val="22"/>
          <w:szCs w:val="22"/>
        </w:rPr>
        <w:t>Основаниями для изменения цены Договора являются:</w:t>
      </w:r>
    </w:p>
    <w:p w:rsidR="00D36310" w:rsidRPr="00AC7BCE" w:rsidRDefault="00D36310" w:rsidP="00D36310">
      <w:pPr>
        <w:pStyle w:val="Standard"/>
        <w:widowControl/>
        <w:numPr>
          <w:ilvl w:val="0"/>
          <w:numId w:val="1"/>
        </w:numPr>
        <w:spacing w:line="240" w:lineRule="atLeast"/>
        <w:ind w:left="0" w:right="-1" w:firstLine="0"/>
        <w:jc w:val="both"/>
        <w:rPr>
          <w:rFonts w:eastAsia="Times New Roman" w:cs="Times New Roman"/>
          <w:sz w:val="22"/>
          <w:szCs w:val="22"/>
        </w:rPr>
      </w:pPr>
      <w:proofErr w:type="gramStart"/>
      <w:r w:rsidRPr="00AC7BCE">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AC7BCE">
        <w:rPr>
          <w:rFonts w:cs="Times New Roman"/>
          <w:sz w:val="22"/>
          <w:szCs w:val="22"/>
        </w:rPr>
        <w:t xml:space="preserve">размеров общей приведенной </w:t>
      </w:r>
      <w:r w:rsidRPr="00AC7BCE">
        <w:rPr>
          <w:rFonts w:eastAsia="Times New Roman" w:cs="Times New Roman"/>
          <w:sz w:val="22"/>
          <w:szCs w:val="22"/>
        </w:rPr>
        <w:t xml:space="preserve">проектной площади ОДС </w:t>
      </w:r>
      <w:r w:rsidRPr="00AC7BCE">
        <w:rPr>
          <w:rFonts w:cs="Times New Roman"/>
          <w:sz w:val="22"/>
          <w:szCs w:val="22"/>
        </w:rPr>
        <w:t xml:space="preserve">по проектной документации, которая взята Сторонами за основу расчетов по настоящему Договору </w:t>
      </w:r>
      <w:r w:rsidRPr="00AC7BCE">
        <w:rPr>
          <w:rFonts w:eastAsia="Times New Roman" w:cs="Times New Roman"/>
          <w:sz w:val="22"/>
          <w:szCs w:val="22"/>
        </w:rPr>
        <w:t>и общей приведенной площадью ОДС</w:t>
      </w:r>
      <w:r w:rsidRPr="00AC7BCE">
        <w:rPr>
          <w:rFonts w:eastAsia="Times New Roman" w:cs="Times New Roman"/>
          <w:i/>
          <w:sz w:val="22"/>
          <w:szCs w:val="22"/>
        </w:rPr>
        <w:t>,</w:t>
      </w:r>
      <w:r w:rsidRPr="00AC7BCE">
        <w:rPr>
          <w:rFonts w:eastAsia="Times New Roman" w:cs="Times New Roman"/>
          <w:sz w:val="22"/>
          <w:szCs w:val="22"/>
        </w:rPr>
        <w:t xml:space="preserve"> которая </w:t>
      </w:r>
      <w:r w:rsidRPr="00AC7BCE">
        <w:rPr>
          <w:rFonts w:cs="Times New Roman"/>
          <w:sz w:val="22"/>
          <w:szCs w:val="22"/>
        </w:rPr>
        <w:t>будет установлена</w:t>
      </w:r>
      <w:r w:rsidRPr="00AC7BCE">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AC7BCE">
        <w:rPr>
          <w:rFonts w:eastAsia="Times New Roman" w:cs="Times New Roman"/>
          <w:sz w:val="22"/>
          <w:szCs w:val="22"/>
        </w:rPr>
        <w:t xml:space="preserve">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D36310" w:rsidRPr="00AC7BCE" w:rsidRDefault="00D36310" w:rsidP="00D36310">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proofErr w:type="gramStart"/>
      <w:r w:rsidRPr="00AC7BCE">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AC7BCE">
        <w:rPr>
          <w:rFonts w:eastAsia="Times New Roman" w:cs="Times New Roman"/>
          <w:i/>
          <w:sz w:val="22"/>
          <w:szCs w:val="22"/>
        </w:rPr>
        <w:t>,</w:t>
      </w:r>
      <w:r w:rsidRPr="00AC7BCE">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AC7BCE">
        <w:rPr>
          <w:rFonts w:eastAsia="Times New Roman" w:cs="Times New Roman"/>
          <w:sz w:val="22"/>
          <w:szCs w:val="22"/>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D36310" w:rsidRPr="00AC7BCE" w:rsidRDefault="00D36310" w:rsidP="00D36310">
      <w:pPr>
        <w:spacing w:after="0" w:line="240" w:lineRule="atLeast"/>
        <w:ind w:right="-1"/>
        <w:jc w:val="both"/>
        <w:rPr>
          <w:rFonts w:ascii="Times New Roman" w:eastAsia="Times New Roman" w:hAnsi="Times New Roman" w:cs="Times New Roman"/>
        </w:rPr>
      </w:pPr>
      <w:proofErr w:type="gramStart"/>
      <w:r w:rsidRPr="00AC7BCE">
        <w:rPr>
          <w:rFonts w:ascii="Times New Roman" w:eastAsia="Times New Roman" w:hAnsi="Times New Roman" w:cs="Times New Roman"/>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AC7BCE">
        <w:rPr>
          <w:rFonts w:ascii="Times New Roman" w:eastAsia="Times New Roman" w:hAnsi="Times New Roman" w:cs="Times New Roman"/>
        </w:rPr>
        <w:t>эскроу</w:t>
      </w:r>
      <w:proofErr w:type="spellEnd"/>
      <w:r w:rsidRPr="00AC7BCE">
        <w:rPr>
          <w:rFonts w:ascii="Times New Roman" w:eastAsia="Times New Roman" w:hAnsi="Times New Roman" w:cs="Times New Roman"/>
        </w:rPr>
        <w:t xml:space="preserve">-счета, открываемого в </w:t>
      </w:r>
      <w:r w:rsidRPr="00AC7BCE">
        <w:rPr>
          <w:rFonts w:ascii="Times New Roman" w:eastAsia="Times New Roman" w:hAnsi="Times New Roman" w:cs="Times New Roman"/>
          <w:lang w:eastAsia="ar-SA"/>
        </w:rPr>
        <w:t>ПАО «Сбербанк России» (</w:t>
      </w:r>
      <w:proofErr w:type="spellStart"/>
      <w:r w:rsidRPr="00AC7BCE">
        <w:rPr>
          <w:rFonts w:ascii="Times New Roman" w:eastAsia="Times New Roman" w:hAnsi="Times New Roman" w:cs="Times New Roman"/>
          <w:lang w:eastAsia="ar-SA"/>
        </w:rPr>
        <w:t>эскроу</w:t>
      </w:r>
      <w:proofErr w:type="spellEnd"/>
      <w:r w:rsidRPr="00AC7BCE">
        <w:rPr>
          <w:rFonts w:ascii="Times New Roman" w:eastAsia="Times New Roman" w:hAnsi="Times New Roman" w:cs="Times New Roman"/>
          <w:lang w:eastAsia="ar-SA"/>
        </w:rPr>
        <w:t>-</w:t>
      </w:r>
      <w:r w:rsidRPr="00AC7BCE">
        <w:rPr>
          <w:rFonts w:ascii="Times New Roman" w:eastAsia="Times New Roman" w:hAnsi="Times New Roman" w:cs="Times New Roman"/>
          <w:lang w:eastAsia="ar-SA"/>
        </w:rPr>
        <w:lastRenderedPageBreak/>
        <w:t xml:space="preserve">агенте) по договору счета </w:t>
      </w:r>
      <w:proofErr w:type="spellStart"/>
      <w:r w:rsidRPr="00AC7BCE">
        <w:rPr>
          <w:rFonts w:ascii="Times New Roman" w:eastAsia="Times New Roman" w:hAnsi="Times New Roman" w:cs="Times New Roman"/>
          <w:lang w:eastAsia="ar-SA"/>
        </w:rPr>
        <w:t>эскроу</w:t>
      </w:r>
      <w:proofErr w:type="spellEnd"/>
      <w:r w:rsidRPr="00AC7BCE">
        <w:rPr>
          <w:rFonts w:ascii="Times New Roman" w:eastAsia="Times New Roman" w:hAnsi="Times New Roman" w:cs="Times New Roman"/>
          <w:lang w:eastAsia="ar-SA"/>
        </w:rPr>
        <w:t xml:space="preserve">, заключаемому для учета и блокирования денежных средств, </w:t>
      </w:r>
      <w:r w:rsidRPr="00AC7BCE">
        <w:rPr>
          <w:rFonts w:ascii="Times New Roman" w:hAnsi="Times New Roman" w:cs="Times New Roman"/>
        </w:rPr>
        <w:t xml:space="preserve">полученных </w:t>
      </w:r>
      <w:proofErr w:type="spellStart"/>
      <w:r w:rsidRPr="00AC7BCE">
        <w:rPr>
          <w:rFonts w:ascii="Times New Roman" w:hAnsi="Times New Roman" w:cs="Times New Roman"/>
        </w:rPr>
        <w:t>эскроу</w:t>
      </w:r>
      <w:proofErr w:type="spellEnd"/>
      <w:r w:rsidRPr="00AC7BCE">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AC7BCE">
        <w:rPr>
          <w:rFonts w:ascii="Times New Roman" w:eastAsia="Times New Roman" w:hAnsi="Times New Roman" w:cs="Times New Roman"/>
          <w:lang w:eastAsia="ar-SA"/>
        </w:rPr>
        <w:t xml:space="preserve">в целях их перечисления Застройщику </w:t>
      </w:r>
      <w:r w:rsidRPr="00AC7BCE">
        <w:rPr>
          <w:rFonts w:ascii="Times New Roman" w:hAnsi="Times New Roman" w:cs="Times New Roman"/>
        </w:rPr>
        <w:t>(бенефициару</w:t>
      </w:r>
      <w:proofErr w:type="gramEnd"/>
      <w:r w:rsidRPr="00AC7BCE">
        <w:rPr>
          <w:rFonts w:ascii="Times New Roman" w:hAnsi="Times New Roman" w:cs="Times New Roman"/>
        </w:rPr>
        <w:t xml:space="preserve">) при возникновении условий, предусмотренных Федеральным законом от 30.12.2004г. №214-ФЗ (далее - </w:t>
      </w:r>
      <w:r w:rsidRPr="00AC7BCE">
        <w:rPr>
          <w:rFonts w:ascii="Times New Roman" w:hAnsi="Times New Roman" w:cs="Times New Roman"/>
          <w:shd w:val="clear" w:color="auto" w:fill="FFFFFF"/>
        </w:rPr>
        <w:t>Федеральный закон №214-ФЗ</w:t>
      </w:r>
      <w:r w:rsidRPr="00AC7BCE">
        <w:rPr>
          <w:rFonts w:ascii="Times New Roman" w:hAnsi="Times New Roman" w:cs="Times New Roman"/>
        </w:rPr>
        <w:t xml:space="preserve">), </w:t>
      </w:r>
      <w:r w:rsidRPr="00AC7BCE">
        <w:rPr>
          <w:rFonts w:ascii="Times New Roman" w:eastAsia="Times New Roman" w:hAnsi="Times New Roman" w:cs="Times New Roman"/>
        </w:rPr>
        <w:t>и договором счета-</w:t>
      </w:r>
      <w:proofErr w:type="spellStart"/>
      <w:r w:rsidRPr="00AC7BCE">
        <w:rPr>
          <w:rFonts w:ascii="Times New Roman" w:eastAsia="Times New Roman" w:hAnsi="Times New Roman" w:cs="Times New Roman"/>
        </w:rPr>
        <w:t>эскроу</w:t>
      </w:r>
      <w:proofErr w:type="spellEnd"/>
      <w:r w:rsidRPr="00AC7BCE">
        <w:rPr>
          <w:rFonts w:ascii="Times New Roman" w:eastAsia="Times New Roman" w:hAnsi="Times New Roman" w:cs="Times New Roman"/>
        </w:rPr>
        <w:t xml:space="preserve">, заключенным между Бенефициаром, депонентом и </w:t>
      </w:r>
      <w:proofErr w:type="spellStart"/>
      <w:r w:rsidRPr="00AC7BCE">
        <w:rPr>
          <w:rFonts w:ascii="Times New Roman" w:eastAsia="Times New Roman" w:hAnsi="Times New Roman" w:cs="Times New Roman"/>
        </w:rPr>
        <w:t>Эскроу</w:t>
      </w:r>
      <w:proofErr w:type="spellEnd"/>
      <w:r w:rsidRPr="00AC7BCE">
        <w:rPr>
          <w:rFonts w:ascii="Times New Roman" w:eastAsia="Times New Roman" w:hAnsi="Times New Roman" w:cs="Times New Roman"/>
        </w:rPr>
        <w:t>-агентом, на следующих условиях:</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eastAsia="Times New Roman" w:cs="Times New Roman"/>
          <w:sz w:val="22"/>
          <w:szCs w:val="22"/>
          <w:lang w:eastAsia="ar-SA"/>
        </w:rPr>
        <w:t>2.5.1.</w:t>
      </w:r>
      <w:r w:rsidRPr="00AC7BCE">
        <w:rPr>
          <w:rFonts w:eastAsia="Times New Roman" w:cs="Times New Roman"/>
          <w:b/>
          <w:sz w:val="22"/>
          <w:szCs w:val="22"/>
          <w:lang w:eastAsia="ar-SA"/>
        </w:rPr>
        <w:t xml:space="preserve">Эскроу-агент: </w:t>
      </w:r>
      <w:r w:rsidRPr="00AC7BCE">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AC7BCE">
        <w:rPr>
          <w:rFonts w:cs="Times New Roman"/>
          <w:sz w:val="22"/>
          <w:szCs w:val="22"/>
          <w:shd w:val="clear" w:color="auto" w:fill="FFFFFF"/>
        </w:rPr>
        <w:t>+ 7 (495) 957-57-31, + 7 (495) 747-37-31,</w:t>
      </w:r>
      <w:proofErr w:type="gramStart"/>
      <w:r w:rsidRPr="00AC7BCE">
        <w:rPr>
          <w:rStyle w:val="a3"/>
          <w:rFonts w:cs="Times New Roman"/>
          <w:color w:val="auto"/>
          <w:sz w:val="22"/>
          <w:szCs w:val="22"/>
          <w:u w:val="none"/>
          <w:shd w:val="clear" w:color="auto" w:fill="FFFFFF"/>
        </w:rPr>
        <w:t>е</w:t>
      </w:r>
      <w:proofErr w:type="gramEnd"/>
      <w:r w:rsidRPr="00AC7BCE">
        <w:rPr>
          <w:rStyle w:val="a4"/>
          <w:rFonts w:cs="Times New Roman"/>
          <w:b w:val="0"/>
          <w:sz w:val="22"/>
          <w:szCs w:val="22"/>
          <w:shd w:val="clear" w:color="auto" w:fill="FFFFFF"/>
        </w:rPr>
        <w:t xml:space="preserve">-mail: </w:t>
      </w:r>
      <w:hyperlink r:id="rId9" w:history="1">
        <w:r w:rsidRPr="00AC7BCE">
          <w:rPr>
            <w:rStyle w:val="a3"/>
            <w:rFonts w:cs="Times New Roman"/>
            <w:color w:val="auto"/>
            <w:sz w:val="22"/>
            <w:szCs w:val="22"/>
            <w:u w:val="none"/>
            <w:shd w:val="clear" w:color="auto" w:fill="FFFFFF"/>
          </w:rPr>
          <w:t>sberbank@sberbank.ru</w:t>
        </w:r>
      </w:hyperlink>
    </w:p>
    <w:p w:rsidR="00AC7BCE" w:rsidRPr="00AC7BCE" w:rsidRDefault="00D36310" w:rsidP="00D3631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AC7BCE">
        <w:rPr>
          <w:rFonts w:ascii="Times New Roman" w:eastAsia="Times New Roman" w:hAnsi="Times New Roman" w:cs="Times New Roman"/>
          <w:b/>
          <w:lang w:eastAsia="ar-SA"/>
        </w:rPr>
        <w:t>Депонент</w:t>
      </w:r>
      <w:r w:rsidRPr="00AC7BCE">
        <w:rPr>
          <w:rFonts w:ascii="Times New Roman" w:eastAsia="Times New Roman" w:hAnsi="Times New Roman" w:cs="Times New Roman"/>
          <w:lang w:eastAsia="ar-SA"/>
        </w:rPr>
        <w:t>:</w:t>
      </w:r>
      <w:r w:rsidR="00AC7BCE" w:rsidRPr="00AC7BCE">
        <w:rPr>
          <w:rFonts w:ascii="Times New Roman" w:eastAsia="Times New Roman" w:hAnsi="Times New Roman" w:cs="Times New Roman"/>
          <w:lang w:eastAsia="ar-SA"/>
        </w:rPr>
        <w:t>_____________________________________________________________________</w:t>
      </w:r>
      <w:r w:rsidRPr="00AC7BCE">
        <w:rPr>
          <w:rFonts w:ascii="Times New Roman" w:eastAsia="Times New Roman" w:hAnsi="Times New Roman" w:cs="Times New Roman"/>
          <w:lang w:eastAsia="ar-SA"/>
        </w:rPr>
        <w:t xml:space="preserve"> </w:t>
      </w:r>
    </w:p>
    <w:p w:rsidR="00D36310" w:rsidRPr="00AC7BCE" w:rsidRDefault="00D36310" w:rsidP="00D3631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AC7BCE">
        <w:rPr>
          <w:rFonts w:ascii="Times New Roman" w:eastAsia="Times New Roman" w:hAnsi="Times New Roman" w:cs="Times New Roman"/>
          <w:b/>
          <w:lang w:eastAsia="ar-SA"/>
        </w:rPr>
        <w:t>Бенефициар</w:t>
      </w:r>
      <w:r w:rsidRPr="00AC7BCE">
        <w:rPr>
          <w:rFonts w:ascii="Times New Roman" w:eastAsia="Times New Roman" w:hAnsi="Times New Roman" w:cs="Times New Roman"/>
          <w:lang w:eastAsia="ar-SA"/>
        </w:rPr>
        <w:t>: ООО СЗ "ЛЕГИАН".</w:t>
      </w:r>
    </w:p>
    <w:p w:rsidR="00F1277C" w:rsidRPr="00AC7BCE" w:rsidRDefault="00D36310" w:rsidP="00F1277C">
      <w:pPr>
        <w:pStyle w:val="Standard"/>
        <w:widowControl/>
        <w:spacing w:line="240" w:lineRule="atLeast"/>
        <w:ind w:right="-1"/>
        <w:jc w:val="both"/>
        <w:rPr>
          <w:rFonts w:cs="Times New Roman"/>
          <w:sz w:val="22"/>
          <w:szCs w:val="22"/>
        </w:rPr>
      </w:pPr>
      <w:r w:rsidRPr="00AC7BCE">
        <w:rPr>
          <w:rFonts w:eastAsia="Times New Roman" w:cs="Times New Roman"/>
          <w:sz w:val="22"/>
          <w:szCs w:val="22"/>
          <w:lang w:eastAsia="ar-SA"/>
        </w:rPr>
        <w:t>2.5.2.</w:t>
      </w:r>
      <w:r w:rsidRPr="00AC7BCE">
        <w:rPr>
          <w:rFonts w:eastAsia="Times New Roman" w:cs="Times New Roman"/>
          <w:b/>
          <w:sz w:val="22"/>
          <w:szCs w:val="22"/>
          <w:lang w:eastAsia="ar-SA"/>
        </w:rPr>
        <w:t>Депонируемая сумма</w:t>
      </w:r>
      <w:proofErr w:type="gramStart"/>
      <w:r w:rsidRPr="00AC7BCE">
        <w:rPr>
          <w:rFonts w:eastAsia="Times New Roman" w:cs="Times New Roman"/>
          <w:sz w:val="22"/>
          <w:szCs w:val="22"/>
          <w:lang w:eastAsia="ar-SA"/>
        </w:rPr>
        <w:t>:</w:t>
      </w:r>
      <w:r w:rsidR="00AC7BCE" w:rsidRPr="00AC7BCE">
        <w:rPr>
          <w:rFonts w:eastAsia="Times New Roman" w:cs="Times New Roman"/>
          <w:sz w:val="22"/>
          <w:szCs w:val="22"/>
          <w:lang w:eastAsia="ar-SA"/>
        </w:rPr>
        <w:t xml:space="preserve"> </w:t>
      </w:r>
      <w:r w:rsidR="00AC7BCE" w:rsidRPr="00AC7BCE">
        <w:rPr>
          <w:rFonts w:eastAsia="Times New Roman" w:cs="Times New Roman"/>
          <w:sz w:val="22"/>
          <w:szCs w:val="22"/>
          <w:lang w:eastAsia="ar-SA"/>
        </w:rPr>
        <w:t>_________________</w:t>
      </w:r>
      <w:r w:rsidR="00AC7BCE" w:rsidRPr="00AC7BCE">
        <w:rPr>
          <w:rFonts w:eastAsia="Times New Roman" w:cs="Times New Roman"/>
          <w:sz w:val="22"/>
          <w:szCs w:val="22"/>
        </w:rPr>
        <w:t xml:space="preserve">(________________________) </w:t>
      </w:r>
      <w:proofErr w:type="gramEnd"/>
      <w:r w:rsidR="00AC7BCE" w:rsidRPr="00AC7BCE">
        <w:rPr>
          <w:rFonts w:eastAsia="Times New Roman" w:cs="Times New Roman"/>
          <w:sz w:val="22"/>
          <w:szCs w:val="22"/>
        </w:rPr>
        <w:t>рублей _____ коп.</w:t>
      </w:r>
      <w:r w:rsidR="00F1277C" w:rsidRPr="00AC7BCE">
        <w:rPr>
          <w:rFonts w:cs="Times New Roman"/>
          <w:sz w:val="22"/>
          <w:szCs w:val="22"/>
        </w:rPr>
        <w:t>.</w:t>
      </w:r>
    </w:p>
    <w:p w:rsidR="00D36310" w:rsidRPr="00AC7BCE" w:rsidRDefault="00D36310" w:rsidP="00D36310">
      <w:pPr>
        <w:pStyle w:val="Standard"/>
        <w:widowControl/>
        <w:spacing w:line="240" w:lineRule="atLeast"/>
        <w:ind w:right="-1"/>
        <w:jc w:val="both"/>
        <w:rPr>
          <w:rFonts w:eastAsia="Times New Roman" w:cs="Times New Roman"/>
          <w:sz w:val="22"/>
          <w:szCs w:val="22"/>
          <w:lang w:eastAsia="ar-SA"/>
        </w:rPr>
      </w:pPr>
      <w:r w:rsidRPr="00AC7BCE">
        <w:rPr>
          <w:rFonts w:eastAsia="Times New Roman" w:cs="Times New Roman"/>
          <w:sz w:val="22"/>
          <w:szCs w:val="22"/>
          <w:lang w:eastAsia="ar-SA"/>
        </w:rPr>
        <w:t>2.5.3.</w:t>
      </w:r>
      <w:r w:rsidRPr="00AC7BCE">
        <w:rPr>
          <w:rFonts w:eastAsia="Times New Roman" w:cs="Times New Roman"/>
          <w:b/>
          <w:sz w:val="22"/>
          <w:szCs w:val="22"/>
          <w:lang w:eastAsia="ar-SA"/>
        </w:rPr>
        <w:t>Срок перечисления Депонентом суммы депонирования:</w:t>
      </w:r>
      <w:r w:rsidRPr="00AC7BCE">
        <w:rPr>
          <w:rFonts w:eastAsia="Times New Roman" w:cs="Times New Roman"/>
          <w:sz w:val="22"/>
          <w:szCs w:val="22"/>
          <w:lang w:eastAsia="ar-SA"/>
        </w:rPr>
        <w:t xml:space="preserve"> в соответствии с п.2.5.7. настоящего договора.</w:t>
      </w:r>
    </w:p>
    <w:p w:rsidR="00D36310" w:rsidRPr="00AC7BCE" w:rsidRDefault="00D36310" w:rsidP="00D36310">
      <w:pPr>
        <w:pStyle w:val="Standard"/>
        <w:widowControl/>
        <w:spacing w:line="240" w:lineRule="atLeast"/>
        <w:ind w:right="-1"/>
        <w:jc w:val="both"/>
        <w:rPr>
          <w:rFonts w:eastAsia="Times New Roman" w:cs="Times New Roman"/>
          <w:sz w:val="22"/>
          <w:szCs w:val="22"/>
          <w:lang w:eastAsia="ar-SA"/>
        </w:rPr>
      </w:pPr>
      <w:r w:rsidRPr="00AC7BCE">
        <w:rPr>
          <w:rFonts w:eastAsia="Times New Roman" w:cs="Times New Roman"/>
          <w:sz w:val="22"/>
          <w:szCs w:val="22"/>
          <w:lang w:eastAsia="ar-SA"/>
        </w:rPr>
        <w:t>2.5.4.</w:t>
      </w:r>
      <w:r w:rsidRPr="00AC7BCE">
        <w:rPr>
          <w:rFonts w:eastAsia="Times New Roman" w:cs="Times New Roman"/>
          <w:b/>
          <w:sz w:val="22"/>
          <w:szCs w:val="22"/>
          <w:lang w:eastAsia="ar-SA"/>
        </w:rPr>
        <w:t xml:space="preserve">Срок условного депонирования денежных средств: </w:t>
      </w:r>
      <w:r w:rsidRPr="00AC7BCE">
        <w:rPr>
          <w:rFonts w:eastAsia="Times New Roman" w:cs="Times New Roman"/>
          <w:sz w:val="22"/>
          <w:szCs w:val="22"/>
        </w:rPr>
        <w:t xml:space="preserve">6 (Шесть) месяцев </w:t>
      </w:r>
      <w:proofErr w:type="gramStart"/>
      <w:r w:rsidRPr="00AC7BCE">
        <w:rPr>
          <w:rFonts w:eastAsia="Times New Roman" w:cs="Times New Roman"/>
          <w:sz w:val="22"/>
          <w:szCs w:val="22"/>
        </w:rPr>
        <w:t>с даты ввода</w:t>
      </w:r>
      <w:proofErr w:type="gramEnd"/>
      <w:r w:rsidRPr="00AC7BCE">
        <w:rPr>
          <w:rFonts w:eastAsia="Times New Roman" w:cs="Times New Roman"/>
          <w:sz w:val="22"/>
          <w:szCs w:val="22"/>
        </w:rPr>
        <w:t xml:space="preserve"> объекта в эксплуатацию, определяемой как последняя дата квартала ввода в эксплуатацию, указанного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D36310" w:rsidRPr="00AC7BCE" w:rsidRDefault="00D36310" w:rsidP="00D36310">
      <w:pPr>
        <w:pStyle w:val="Standard"/>
        <w:widowControl/>
        <w:shd w:val="clear" w:color="auto" w:fill="FFFFFF"/>
        <w:spacing w:line="240" w:lineRule="atLeast"/>
        <w:ind w:left="-142" w:right="-1"/>
        <w:jc w:val="both"/>
        <w:rPr>
          <w:rFonts w:eastAsia="Times New Roman" w:cs="Times New Roman"/>
          <w:sz w:val="22"/>
          <w:szCs w:val="22"/>
        </w:rPr>
      </w:pPr>
      <w:r w:rsidRPr="00AC7BCE">
        <w:rPr>
          <w:rFonts w:eastAsia="Times New Roman" w:cs="Times New Roman"/>
          <w:sz w:val="22"/>
          <w:szCs w:val="22"/>
          <w:lang w:eastAsia="ar-SA"/>
        </w:rPr>
        <w:t xml:space="preserve">   2.5.5.</w:t>
      </w:r>
      <w:r w:rsidRPr="00AC7BCE">
        <w:rPr>
          <w:rFonts w:eastAsia="Times New Roman" w:cs="Times New Roman"/>
          <w:b/>
          <w:sz w:val="22"/>
          <w:szCs w:val="22"/>
          <w:lang w:eastAsia="ar-SA"/>
        </w:rPr>
        <w:t xml:space="preserve">Основания перечисления застройщику (бенефициару) депонированной суммы: </w:t>
      </w:r>
    </w:p>
    <w:p w:rsidR="00D36310" w:rsidRPr="00AC7BCE" w:rsidRDefault="00D36310" w:rsidP="00D36310">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   разрешение на ввод в эксплуатацию Объекта (этапа строительства).</w:t>
      </w:r>
    </w:p>
    <w:p w:rsidR="00D36310" w:rsidRPr="00AC7BCE" w:rsidRDefault="00D36310" w:rsidP="00D36310">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AC7BCE">
        <w:rPr>
          <w:rFonts w:ascii="Times New Roman" w:eastAsia="Times New Roman" w:hAnsi="Times New Roman" w:cs="Times New Roman"/>
          <w:lang w:eastAsia="ar-SA"/>
        </w:rPr>
        <w:t>2.5.6.</w:t>
      </w:r>
      <w:r w:rsidRPr="00AC7BCE">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D36310" w:rsidRPr="00AC7BCE" w:rsidRDefault="00D36310" w:rsidP="00D36310">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   истечение срока условного депонирования;</w:t>
      </w:r>
    </w:p>
    <w:p w:rsidR="00D36310" w:rsidRPr="00AC7BCE" w:rsidRDefault="00D36310" w:rsidP="00D3631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-перечисление депонируемой суммы в полном объеме в соответствии с Договором счета-</w:t>
      </w:r>
      <w:proofErr w:type="spellStart"/>
      <w:r w:rsidRPr="00AC7BCE">
        <w:rPr>
          <w:rFonts w:ascii="Times New Roman" w:eastAsia="Times New Roman" w:hAnsi="Times New Roman" w:cs="Times New Roman"/>
          <w:lang w:eastAsia="ar-SA"/>
        </w:rPr>
        <w:t>эскроу</w:t>
      </w:r>
      <w:proofErr w:type="spellEnd"/>
      <w:r w:rsidRPr="00AC7BCE">
        <w:rPr>
          <w:rFonts w:ascii="Times New Roman" w:eastAsia="Times New Roman" w:hAnsi="Times New Roman" w:cs="Times New Roman"/>
          <w:lang w:eastAsia="ar-SA"/>
        </w:rPr>
        <w:t>;</w:t>
      </w:r>
    </w:p>
    <w:p w:rsidR="00D36310" w:rsidRPr="00AC7BCE" w:rsidRDefault="00D36310" w:rsidP="00D3631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-прекращение договора участия в долевом строительстве по основаниям, предусмотренным Законом;</w:t>
      </w:r>
    </w:p>
    <w:p w:rsidR="00D36310" w:rsidRPr="00AC7BCE" w:rsidRDefault="00D36310" w:rsidP="00D3631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AC7BCE">
        <w:rPr>
          <w:rFonts w:ascii="Times New Roman" w:eastAsia="Times New Roman" w:hAnsi="Times New Roman" w:cs="Times New Roman"/>
          <w:lang w:eastAsia="ar-SA"/>
        </w:rPr>
        <w:t xml:space="preserve">-возникновение иных оснований, предусмотренных действующим законодательством Российской Федерации. </w:t>
      </w:r>
    </w:p>
    <w:p w:rsidR="00D36310" w:rsidRPr="00AC7BCE" w:rsidRDefault="00D36310" w:rsidP="00D3631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AC7BCE">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AC7BCE" w:rsidRPr="00AC7BCE" w:rsidTr="00CB30A7">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Дата взноса платежа</w:t>
            </w:r>
          </w:p>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 xml:space="preserve">(не позднее указанного срока) </w:t>
            </w:r>
          </w:p>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д/</w:t>
            </w:r>
            <w:proofErr w:type="gramStart"/>
            <w:r w:rsidRPr="00AC7BCE">
              <w:rPr>
                <w:rFonts w:eastAsia="Calibri" w:cs="Times New Roman"/>
                <w:b/>
                <w:sz w:val="22"/>
                <w:szCs w:val="22"/>
              </w:rPr>
              <w:t>м</w:t>
            </w:r>
            <w:proofErr w:type="gramEnd"/>
            <w:r w:rsidRPr="00AC7BCE">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 xml:space="preserve">Сумма платежа, </w:t>
            </w:r>
          </w:p>
          <w:p w:rsidR="00AC7BCE" w:rsidRPr="00AC7BCE" w:rsidRDefault="00AC7BCE" w:rsidP="00CB30A7">
            <w:pPr>
              <w:pStyle w:val="Standard"/>
              <w:widowControl/>
              <w:spacing w:line="240" w:lineRule="atLeast"/>
              <w:ind w:right="-456"/>
              <w:jc w:val="center"/>
              <w:rPr>
                <w:rFonts w:eastAsia="Calibri" w:cs="Times New Roman"/>
                <w:b/>
                <w:sz w:val="22"/>
                <w:szCs w:val="22"/>
              </w:rPr>
            </w:pPr>
            <w:r w:rsidRPr="00AC7BCE">
              <w:rPr>
                <w:rFonts w:eastAsia="Calibri" w:cs="Times New Roman"/>
                <w:b/>
                <w:sz w:val="22"/>
                <w:szCs w:val="22"/>
              </w:rPr>
              <w:t>Рублей</w:t>
            </w:r>
          </w:p>
        </w:tc>
      </w:tr>
      <w:tr w:rsidR="00AC7BCE" w:rsidRPr="00AC7BCE" w:rsidTr="00CB30A7">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AC7BCE" w:rsidRPr="00AC7BCE" w:rsidRDefault="00AC7BCE" w:rsidP="00CB30A7">
            <w:pPr>
              <w:pStyle w:val="Standard"/>
              <w:widowControl/>
              <w:spacing w:line="240" w:lineRule="atLeast"/>
              <w:ind w:right="-456"/>
              <w:jc w:val="center"/>
              <w:rPr>
                <w:rFonts w:eastAsia="Calibri" w:cs="Times New Roman"/>
                <w:sz w:val="22"/>
                <w:szCs w:val="22"/>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AC7BCE" w:rsidRPr="00AC7BCE" w:rsidRDefault="00AC7BCE" w:rsidP="00CB30A7">
            <w:pPr>
              <w:pStyle w:val="Standard"/>
              <w:widowControl/>
              <w:spacing w:line="240" w:lineRule="atLeast"/>
              <w:ind w:right="-456"/>
              <w:jc w:val="center"/>
              <w:rPr>
                <w:rFonts w:eastAsia="Calibri" w:cs="Times New Roman"/>
                <w:sz w:val="22"/>
                <w:szCs w:val="22"/>
              </w:rPr>
            </w:pPr>
            <w:r w:rsidRPr="00AC7BCE">
              <w:rPr>
                <w:rFonts w:eastAsia="Calibri" w:cs="Times New Roman"/>
                <w:sz w:val="22"/>
                <w:szCs w:val="22"/>
              </w:rPr>
              <w:t>.</w:t>
            </w:r>
          </w:p>
        </w:tc>
      </w:tr>
      <w:tr w:rsidR="00AC7BCE" w:rsidRPr="00AC7BCE" w:rsidTr="00CB30A7">
        <w:tc>
          <w:tcPr>
            <w:tcW w:w="2526" w:type="pct"/>
            <w:tcBorders>
              <w:top w:val="single" w:sz="4" w:space="0" w:color="auto"/>
              <w:left w:val="single" w:sz="4" w:space="0" w:color="auto"/>
              <w:bottom w:val="single" w:sz="4" w:space="0" w:color="auto"/>
              <w:right w:val="single" w:sz="4" w:space="0" w:color="auto"/>
            </w:tcBorders>
            <w:hideMark/>
          </w:tcPr>
          <w:p w:rsidR="00AC7BCE" w:rsidRPr="00AC7BCE" w:rsidRDefault="00AC7BCE" w:rsidP="00CB30A7">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AC7BCE" w:rsidRPr="00AC7BCE" w:rsidRDefault="00AC7BCE" w:rsidP="00CB30A7">
            <w:pPr>
              <w:spacing w:after="0" w:line="240" w:lineRule="atLeast"/>
              <w:rPr>
                <w:rFonts w:ascii="Times New Roman" w:hAnsi="Times New Roman" w:cs="Times New Roman"/>
              </w:rPr>
            </w:pPr>
          </w:p>
        </w:tc>
      </w:tr>
    </w:tbl>
    <w:p w:rsidR="00D36310" w:rsidRPr="00AC7BCE" w:rsidRDefault="00D36310" w:rsidP="00D3631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D36310" w:rsidRPr="00AC7BCE" w:rsidRDefault="00D36310" w:rsidP="00D3631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AC7BCE">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D36310" w:rsidRPr="00AC7BCE" w:rsidRDefault="00D36310" w:rsidP="00D36310">
      <w:pPr>
        <w:pStyle w:val="2"/>
        <w:spacing w:line="240" w:lineRule="atLeast"/>
        <w:ind w:right="-1"/>
        <w:rPr>
          <w:sz w:val="22"/>
          <w:szCs w:val="22"/>
        </w:rPr>
      </w:pPr>
      <w:r w:rsidRPr="00AC7BCE">
        <w:rPr>
          <w:sz w:val="22"/>
          <w:szCs w:val="22"/>
        </w:rPr>
        <w:t xml:space="preserve">2.6. </w:t>
      </w:r>
      <w:proofErr w:type="gramStart"/>
      <w:r w:rsidRPr="00AC7BCE">
        <w:rPr>
          <w:sz w:val="22"/>
          <w:szCs w:val="22"/>
        </w:rPr>
        <w:t>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день фактического внесения последнего платежа.</w:t>
      </w:r>
      <w:proofErr w:type="gramEnd"/>
    </w:p>
    <w:p w:rsidR="00D36310" w:rsidRPr="00AC7BCE" w:rsidRDefault="00D36310" w:rsidP="00D36310">
      <w:pPr>
        <w:pStyle w:val="Standard"/>
        <w:widowControl/>
        <w:shd w:val="clear" w:color="auto" w:fill="FFFFFF"/>
        <w:spacing w:line="240" w:lineRule="atLeast"/>
        <w:ind w:right="-1" w:firstLine="708"/>
        <w:jc w:val="both"/>
        <w:rPr>
          <w:rFonts w:eastAsia="Times New Roman" w:cs="Times New Roman"/>
          <w:sz w:val="22"/>
          <w:szCs w:val="22"/>
        </w:rPr>
      </w:pPr>
      <w:r w:rsidRPr="00AC7BCE">
        <w:rPr>
          <w:rFonts w:eastAsia="Times New Roman" w:cs="Times New Roman"/>
          <w:sz w:val="22"/>
          <w:szCs w:val="22"/>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p>
    <w:p w:rsidR="00D36310" w:rsidRPr="00AC7BCE" w:rsidRDefault="00D36310" w:rsidP="00D36310">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AC7BCE">
        <w:rPr>
          <w:rFonts w:eastAsia="Times New Roman" w:cs="Times New Roman"/>
          <w:b/>
          <w:sz w:val="22"/>
          <w:szCs w:val="22"/>
        </w:rPr>
        <w:t>3. Передача Объекта долевого строительства Участнику долевого строительства.</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AC7BCE">
        <w:rPr>
          <w:rFonts w:ascii="Times New Roman" w:eastAsia="Times New Roman" w:hAnsi="Times New Roman" w:cs="Times New Roman"/>
          <w:b/>
          <w:kern w:val="3"/>
          <w:lang w:eastAsia="zh-CN" w:bidi="hi-IN"/>
        </w:rPr>
        <w:t>не позднее "14" сентября 2026 года</w:t>
      </w:r>
      <w:r w:rsidRPr="00AC7BCE">
        <w:rPr>
          <w:rFonts w:ascii="Times New Roman" w:eastAsia="Times New Roman" w:hAnsi="Times New Roman" w:cs="Times New Roman"/>
          <w:kern w:val="3"/>
          <w:lang w:eastAsia="zh-CN" w:bidi="hi-IN"/>
        </w:rPr>
        <w:t>.</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    </w:t>
      </w:r>
      <w:r w:rsidRPr="00AC7BCE">
        <w:rPr>
          <w:rFonts w:ascii="Times New Roman" w:eastAsia="Times New Roman" w:hAnsi="Times New Roman" w:cs="Times New Roman"/>
          <w:kern w:val="3"/>
          <w:lang w:eastAsia="zh-CN" w:bidi="hi-IN"/>
        </w:rPr>
        <w:tab/>
      </w:r>
      <w:proofErr w:type="gramStart"/>
      <w:r w:rsidRPr="00AC7BCE">
        <w:rPr>
          <w:rFonts w:ascii="Times New Roman" w:eastAsia="Times New Roman" w:hAnsi="Times New Roman" w:cs="Times New Roman"/>
          <w:kern w:val="3"/>
          <w:lang w:eastAsia="zh-CN" w:bidi="hi-IN"/>
        </w:rPr>
        <w:t xml:space="preserve">Передача ОДС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AC7BCE">
        <w:rPr>
          <w:rFonts w:ascii="Times New Roman" w:eastAsia="Times New Roman" w:hAnsi="Times New Roman" w:cs="Times New Roman"/>
          <w:b/>
          <w:kern w:val="3"/>
          <w:lang w:eastAsia="zh-CN" w:bidi="hi-IN"/>
        </w:rPr>
        <w:t>не позднее  "14"  марта 2027 г.,</w:t>
      </w:r>
      <w:r w:rsidRPr="00AC7BCE">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roofErr w:type="gramEnd"/>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lastRenderedPageBreak/>
        <w:t xml:space="preserve">     </w:t>
      </w:r>
      <w:r w:rsidRPr="00AC7BCE">
        <w:rPr>
          <w:rFonts w:ascii="Times New Roman" w:eastAsia="Times New Roman" w:hAnsi="Times New Roman" w:cs="Times New Roman"/>
          <w:kern w:val="3"/>
          <w:lang w:eastAsia="zh-CN" w:bidi="hi-IN"/>
        </w:rPr>
        <w:tab/>
        <w:t>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t>В случае если строительство Объекта (этапа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D36310" w:rsidRPr="00AC7BCE" w:rsidRDefault="00D36310" w:rsidP="00D36310">
      <w:pPr>
        <w:shd w:val="clear" w:color="auto" w:fill="FFFFFF"/>
        <w:spacing w:after="0" w:line="240" w:lineRule="atLeast"/>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rPr>
        <w:tab/>
      </w:r>
      <w:proofErr w:type="gramStart"/>
      <w:r w:rsidRPr="00AC7BCE">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w:t>
      </w:r>
      <w:proofErr w:type="gramEnd"/>
      <w:r w:rsidR="00AC7BCE">
        <w:rPr>
          <w:rFonts w:ascii="Times New Roman" w:eastAsia="Times New Roman" w:hAnsi="Times New Roman" w:cs="Times New Roman"/>
        </w:rPr>
        <w:t xml:space="preserve"> </w:t>
      </w:r>
      <w:bookmarkStart w:id="0" w:name="_GoBack"/>
      <w:bookmarkEnd w:id="0"/>
      <w:proofErr w:type="gramStart"/>
      <w:r w:rsidRPr="00AC7BCE">
        <w:rPr>
          <w:rFonts w:ascii="Times New Roman" w:eastAsia="Times New Roman" w:hAnsi="Times New Roman" w:cs="Times New Roman"/>
        </w:rPr>
        <w:t>направлены Участнику долевого строительства по адресу электронной почты, указанному в настоящем договоре.</w:t>
      </w:r>
      <w:proofErr w:type="gramEnd"/>
    </w:p>
    <w:p w:rsidR="00D36310" w:rsidRPr="00AC7BCE" w:rsidRDefault="00D36310" w:rsidP="00D36310">
      <w:pPr>
        <w:spacing w:after="0" w:line="240" w:lineRule="atLeast"/>
        <w:jc w:val="both"/>
        <w:rPr>
          <w:rFonts w:ascii="Times New Roman" w:hAnsi="Times New Roman" w:cs="Times New Roman"/>
        </w:rPr>
      </w:pPr>
      <w:r w:rsidRPr="00AC7BCE">
        <w:rPr>
          <w:rFonts w:ascii="Times New Roman" w:eastAsia="Times New Roman" w:hAnsi="Times New Roman" w:cs="Times New Roman"/>
        </w:rPr>
        <w:tab/>
      </w:r>
      <w:proofErr w:type="gramStart"/>
      <w:r w:rsidRPr="00AC7BCE">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w:t>
      </w:r>
      <w:proofErr w:type="gramEnd"/>
      <w:r w:rsidRPr="00AC7BCE">
        <w:rPr>
          <w:rFonts w:ascii="Times New Roman" w:eastAsia="Times New Roman" w:hAnsi="Times New Roman" w:cs="Times New Roman"/>
        </w:rPr>
        <w:t xml:space="preserve"> декларацию</w:t>
      </w:r>
      <w:r w:rsidRPr="00AC7BCE">
        <w:rPr>
          <w:rFonts w:ascii="Times New Roman" w:hAnsi="Times New Roman" w:cs="Times New Roman"/>
        </w:rPr>
        <w:t>.</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AC7BCE">
        <w:rPr>
          <w:rFonts w:ascii="Times New Roman" w:hAnsi="Times New Roman" w:cs="Times New Roman"/>
        </w:rPr>
        <w:t xml:space="preserve">, установленных  </w:t>
      </w:r>
      <w:hyperlink r:id="rId10" w:history="1">
        <w:r w:rsidRPr="00AC7BCE">
          <w:rPr>
            <w:rStyle w:val="a3"/>
            <w:rFonts w:ascii="Times New Roman" w:hAnsi="Times New Roman" w:cs="Times New Roman"/>
            <w:color w:val="auto"/>
            <w:u w:val="none"/>
          </w:rPr>
          <w:t>Постановление</w:t>
        </w:r>
      </w:hyperlink>
      <w:proofErr w:type="gramStart"/>
      <w:r w:rsidRPr="00AC7BCE">
        <w:rPr>
          <w:rFonts w:ascii="Times New Roman" w:hAnsi="Times New Roman" w:cs="Times New Roman"/>
        </w:rPr>
        <w:t>м</w:t>
      </w:r>
      <w:proofErr w:type="gramEnd"/>
      <w:r w:rsidRPr="00AC7BCE">
        <w:rPr>
          <w:rFonts w:ascii="Times New Roman" w:hAnsi="Times New Roman" w:cs="Times New Roman"/>
        </w:rPr>
        <w:t xml:space="preserve"> Правительства РФ от 23.03.2022 № 442.</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ab/>
        <w:t>В случае</w:t>
      </w:r>
      <w:proofErr w:type="gramStart"/>
      <w:r w:rsidRPr="00AC7BCE">
        <w:rPr>
          <w:rFonts w:eastAsia="Times New Roman" w:cs="Times New Roman"/>
          <w:kern w:val="0"/>
          <w:sz w:val="22"/>
          <w:szCs w:val="22"/>
          <w:lang w:eastAsia="ru-RU" w:bidi="ar-SA"/>
        </w:rPr>
        <w:t>,</w:t>
      </w:r>
      <w:proofErr w:type="gramEnd"/>
      <w:r w:rsidRPr="00AC7BCE">
        <w:rPr>
          <w:rFonts w:eastAsia="Times New Roman" w:cs="Times New Roman"/>
          <w:kern w:val="0"/>
          <w:sz w:val="22"/>
          <w:szCs w:val="22"/>
          <w:lang w:eastAsia="ru-RU" w:bidi="ar-SA"/>
        </w:rPr>
        <w:t xml:space="preserve">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D36310" w:rsidRPr="00AC7BCE" w:rsidRDefault="00D36310" w:rsidP="00D36310">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proofErr w:type="gramStart"/>
      <w:r w:rsidRPr="00AC7BCE">
        <w:rPr>
          <w:rFonts w:eastAsia="Times New Roman" w:cs="Times New Roman"/>
          <w:kern w:val="0"/>
          <w:sz w:val="22"/>
          <w:szCs w:val="22"/>
          <w:lang w:eastAsia="ru-RU" w:bidi="ar-SA"/>
        </w:rPr>
        <w:t>3.3.</w:t>
      </w:r>
      <w:r w:rsidRPr="00AC7BCE">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1" w:history="1">
        <w:r w:rsidRPr="00AC7BCE">
          <w:rPr>
            <w:rFonts w:cs="Times New Roman"/>
            <w:sz w:val="22"/>
            <w:szCs w:val="22"/>
          </w:rPr>
          <w:t>ч. 5 ст. 8</w:t>
        </w:r>
      </w:hyperlink>
      <w:r w:rsidRPr="00AC7BCE">
        <w:rPr>
          <w:rFonts w:cs="Times New Roman"/>
          <w:sz w:val="22"/>
          <w:szCs w:val="22"/>
        </w:rPr>
        <w:t>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AC7BCE">
        <w:rPr>
          <w:rFonts w:cs="Times New Roman"/>
          <w:sz w:val="22"/>
          <w:szCs w:val="22"/>
        </w:rPr>
        <w:t xml:space="preserve"> ОДС (за исключением случая досрочной передачи Объекта долевого строительства, указанного в </w:t>
      </w:r>
      <w:hyperlink r:id="rId12" w:history="1">
        <w:r w:rsidRPr="00AC7BCE">
          <w:rPr>
            <w:rFonts w:cs="Times New Roman"/>
            <w:sz w:val="22"/>
            <w:szCs w:val="22"/>
          </w:rPr>
          <w:t>ч. 3 ст. 8</w:t>
        </w:r>
      </w:hyperlink>
      <w:r w:rsidRPr="00AC7BCE">
        <w:rPr>
          <w:rFonts w:cs="Times New Roman"/>
          <w:sz w:val="22"/>
          <w:szCs w:val="22"/>
        </w:rPr>
        <w:t xml:space="preserve"> Федерального закона № 214-ФЗ).</w:t>
      </w:r>
    </w:p>
    <w:p w:rsidR="00D36310" w:rsidRPr="00AC7BCE" w:rsidRDefault="00D36310" w:rsidP="00D36310">
      <w:pPr>
        <w:pStyle w:val="ConsPlusNormal"/>
        <w:spacing w:line="240" w:lineRule="atLeast"/>
        <w:ind w:firstLine="540"/>
        <w:jc w:val="both"/>
        <w:rPr>
          <w:rFonts w:ascii="Times New Roman" w:hAnsi="Times New Roman" w:cs="Times New Roman"/>
          <w:sz w:val="22"/>
          <w:szCs w:val="22"/>
        </w:rPr>
      </w:pPr>
      <w:r w:rsidRPr="00AC7BCE">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D36310" w:rsidRPr="00AC7BCE" w:rsidRDefault="00D36310" w:rsidP="00D36310">
      <w:pPr>
        <w:pStyle w:val="ConsPlusNormal"/>
        <w:spacing w:line="240" w:lineRule="atLeast"/>
        <w:ind w:firstLine="540"/>
        <w:jc w:val="both"/>
        <w:rPr>
          <w:rFonts w:ascii="Times New Roman" w:hAnsi="Times New Roman" w:cs="Times New Roman"/>
          <w:sz w:val="22"/>
          <w:szCs w:val="22"/>
        </w:rPr>
      </w:pPr>
      <w:proofErr w:type="gramStart"/>
      <w:r w:rsidRPr="00AC7BCE">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D36310" w:rsidRPr="00AC7BCE" w:rsidRDefault="00D36310" w:rsidP="00D36310">
      <w:pPr>
        <w:pStyle w:val="ConsPlusNormal"/>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w:t>
      </w:r>
      <w:proofErr w:type="gramStart"/>
      <w:r w:rsidRPr="00AC7BCE">
        <w:rPr>
          <w:rFonts w:ascii="Times New Roman" w:hAnsi="Times New Roman" w:cs="Times New Roman"/>
          <w:sz w:val="22"/>
          <w:szCs w:val="22"/>
        </w:rPr>
        <w:t>к</w:t>
      </w:r>
      <w:proofErr w:type="gramEnd"/>
      <w:r w:rsidRPr="00AC7BCE">
        <w:rPr>
          <w:rFonts w:ascii="Times New Roman" w:hAnsi="Times New Roman" w:cs="Times New Roman"/>
          <w:sz w:val="22"/>
          <w:szCs w:val="22"/>
        </w:rPr>
        <w:t xml:space="preserve">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D36310" w:rsidRPr="00AC7BCE" w:rsidRDefault="00D36310" w:rsidP="00D36310">
      <w:pPr>
        <w:pStyle w:val="a5"/>
        <w:tabs>
          <w:tab w:val="left" w:pos="851"/>
          <w:tab w:val="num" w:pos="993"/>
          <w:tab w:val="num" w:pos="1560"/>
        </w:tabs>
        <w:spacing w:after="0" w:line="240" w:lineRule="atLeast"/>
        <w:ind w:firstLine="425"/>
        <w:jc w:val="both"/>
        <w:rPr>
          <w:kern w:val="1"/>
          <w:sz w:val="22"/>
          <w:szCs w:val="22"/>
          <w:lang w:val="ru-RU"/>
        </w:rPr>
      </w:pPr>
      <w:r w:rsidRPr="00AC7BCE">
        <w:rPr>
          <w:kern w:val="1"/>
          <w:sz w:val="22"/>
          <w:szCs w:val="22"/>
          <w:lang w:val="ru-RU"/>
        </w:rPr>
        <w:t>При этом</w:t>
      </w:r>
      <w:proofErr w:type="gramStart"/>
      <w:r w:rsidRPr="00AC7BCE">
        <w:rPr>
          <w:kern w:val="1"/>
          <w:sz w:val="22"/>
          <w:szCs w:val="22"/>
          <w:lang w:val="ru-RU"/>
        </w:rPr>
        <w:t>,</w:t>
      </w:r>
      <w:proofErr w:type="gramEnd"/>
      <w:r w:rsidRPr="00AC7BCE">
        <w:rPr>
          <w:kern w:val="1"/>
          <w:sz w:val="22"/>
          <w:szCs w:val="22"/>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D36310" w:rsidRPr="00AC7BCE" w:rsidRDefault="00D36310" w:rsidP="00D36310">
      <w:pPr>
        <w:pStyle w:val="a5"/>
        <w:tabs>
          <w:tab w:val="left" w:pos="851"/>
          <w:tab w:val="num" w:pos="993"/>
          <w:tab w:val="num" w:pos="1560"/>
        </w:tabs>
        <w:spacing w:after="0" w:line="240" w:lineRule="atLeast"/>
        <w:ind w:firstLine="425"/>
        <w:jc w:val="both"/>
        <w:rPr>
          <w:kern w:val="1"/>
          <w:sz w:val="22"/>
          <w:szCs w:val="22"/>
          <w:lang w:val="ru-RU"/>
        </w:rPr>
      </w:pPr>
      <w:r w:rsidRPr="00AC7BCE">
        <w:rPr>
          <w:kern w:val="1"/>
          <w:sz w:val="22"/>
          <w:szCs w:val="22"/>
          <w:lang w:val="ru-RU"/>
        </w:rPr>
        <w:t>В случае</w:t>
      </w:r>
      <w:proofErr w:type="gramStart"/>
      <w:r w:rsidRPr="00AC7BCE">
        <w:rPr>
          <w:kern w:val="1"/>
          <w:sz w:val="22"/>
          <w:szCs w:val="22"/>
          <w:lang w:val="ru-RU"/>
        </w:rPr>
        <w:t>,</w:t>
      </w:r>
      <w:proofErr w:type="gramEnd"/>
      <w:r w:rsidRPr="00AC7BCE">
        <w:rPr>
          <w:kern w:val="1"/>
          <w:sz w:val="22"/>
          <w:szCs w:val="22"/>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долевого строительства, в соответствии с условиями настоящего Договора. </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lastRenderedPageBreak/>
        <w:t xml:space="preserve">3.4.Участник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AC7BCE">
        <w:rPr>
          <w:rFonts w:eastAsia="Times New Roman" w:cs="Times New Roman"/>
          <w:kern w:val="0"/>
          <w:sz w:val="22"/>
          <w:szCs w:val="22"/>
          <w:lang w:eastAsia="ru-RU" w:bidi="ar-SA"/>
        </w:rPr>
        <w:tab/>
        <w:t>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D36310" w:rsidRPr="00AC7BCE" w:rsidRDefault="00D36310" w:rsidP="00D36310">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3.5.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ОДС оформляется Участником долевого строительства самостоятельно и за свой счет.</w:t>
      </w:r>
    </w:p>
    <w:p w:rsidR="00D36310" w:rsidRPr="00AC7BCE" w:rsidRDefault="00D36310" w:rsidP="00D36310">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D36310" w:rsidRPr="00AC7BCE" w:rsidRDefault="00D36310" w:rsidP="00D3631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AC7BCE">
        <w:rPr>
          <w:rFonts w:eastAsia="Times New Roman" w:cs="Times New Roman"/>
          <w:b/>
          <w:sz w:val="22"/>
          <w:szCs w:val="22"/>
        </w:rPr>
        <w:t>4. Права и обязанности Участника долевого строительства.</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4.1. Права Участника долевого строительства:</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4.1.1. Требовать исполнения Застройщиком обязательств, взятых по настоящему Договору.</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4.2. Обязанности Участника долевого строительства:</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 xml:space="preserve">4.2.1. В сроки и </w:t>
      </w:r>
      <w:proofErr w:type="gramStart"/>
      <w:r w:rsidRPr="00AC7BCE">
        <w:rPr>
          <w:rFonts w:eastAsia="Times New Roman" w:cs="Times New Roman"/>
          <w:sz w:val="22"/>
          <w:szCs w:val="22"/>
        </w:rPr>
        <w:t>порядке</w:t>
      </w:r>
      <w:proofErr w:type="gramEnd"/>
      <w:r w:rsidRPr="00AC7BCE">
        <w:rPr>
          <w:rFonts w:eastAsia="Times New Roman" w:cs="Times New Roman"/>
          <w:sz w:val="22"/>
          <w:szCs w:val="22"/>
        </w:rPr>
        <w:t>, предусмотренные разделом 2. Договора, осуществлять платежи, а также строго придерживаться установленного графика оплаты (при его наличии);</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4.2.2. Не производить несогласованных с Застройщиком отделочных работ и работ по перепланировке ОДС до</w:t>
      </w:r>
      <w:r w:rsidRPr="00AC7BCE">
        <w:rPr>
          <w:rFonts w:cs="Times New Roman"/>
          <w:sz w:val="22"/>
          <w:szCs w:val="22"/>
        </w:rPr>
        <w:t xml:space="preserve">  регистрации права собственности на ОДС</w:t>
      </w:r>
      <w:r w:rsidRPr="00AC7BCE">
        <w:rPr>
          <w:rFonts w:eastAsia="Times New Roman" w:cs="Times New Roman"/>
          <w:sz w:val="22"/>
          <w:szCs w:val="22"/>
        </w:rPr>
        <w:t>;</w:t>
      </w:r>
    </w:p>
    <w:p w:rsidR="00D36310" w:rsidRPr="00AC7BCE" w:rsidRDefault="00D36310" w:rsidP="00D36310">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AC7BCE">
        <w:rPr>
          <w:rFonts w:eastAsia="Times New Roman" w:cs="Times New Roman"/>
          <w:sz w:val="22"/>
          <w:szCs w:val="22"/>
        </w:rPr>
        <w:t>4.2.3. </w:t>
      </w:r>
      <w:r w:rsidRPr="00AC7BCE">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AC7BCE">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AC7BCE">
        <w:rPr>
          <w:rFonts w:cs="Times New Roman"/>
          <w:sz w:val="22"/>
          <w:szCs w:val="22"/>
        </w:rPr>
        <w:t xml:space="preserve">, </w:t>
      </w:r>
      <w:r w:rsidRPr="00AC7BCE">
        <w:rPr>
          <w:rFonts w:eastAsia="Times New Roman" w:cs="Times New Roman"/>
          <w:kern w:val="0"/>
          <w:sz w:val="22"/>
          <w:szCs w:val="22"/>
          <w:lang w:eastAsia="ru-RU" w:bidi="ar-SA"/>
        </w:rPr>
        <w:t xml:space="preserve">приступить к фактической приемке ОДС и подписать </w:t>
      </w:r>
      <w:hyperlink r:id="rId13" w:history="1">
        <w:r w:rsidRPr="00AC7BCE">
          <w:rPr>
            <w:rStyle w:val="a3"/>
            <w:rFonts w:eastAsia="Times New Roman" w:cs="Times New Roman"/>
            <w:color w:val="auto"/>
            <w:kern w:val="0"/>
            <w:sz w:val="22"/>
            <w:szCs w:val="22"/>
            <w:u w:val="none"/>
            <w:lang w:eastAsia="ru-RU" w:bidi="ar-SA"/>
          </w:rPr>
          <w:t>акт</w:t>
        </w:r>
      </w:hyperlink>
      <w:r w:rsidRPr="00AC7BCE">
        <w:rPr>
          <w:rFonts w:eastAsia="Times New Roman" w:cs="Times New Roman"/>
          <w:kern w:val="0"/>
          <w:sz w:val="22"/>
          <w:szCs w:val="22"/>
          <w:lang w:eastAsia="ru-RU" w:bidi="ar-SA"/>
        </w:rPr>
        <w:t xml:space="preserve"> приема-передачи.</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4.2.4.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AC7BCE">
        <w:rPr>
          <w:rFonts w:eastAsia="Times New Roman" w:cs="Times New Roman"/>
          <w:sz w:val="22"/>
          <w:szCs w:val="22"/>
        </w:rPr>
        <w:t>4.2.5.</w:t>
      </w:r>
      <w:r w:rsidRPr="00AC7BCE">
        <w:rPr>
          <w:rFonts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w:t>
      </w:r>
      <w:r w:rsidRPr="00AC7BCE">
        <w:rPr>
          <w:rFonts w:eastAsia="Times New Roman" w:cs="Times New Roman"/>
          <w:sz w:val="22"/>
          <w:szCs w:val="22"/>
        </w:rPr>
        <w:t xml:space="preserve">(до и после ввода Жилого дома (этапа строительства) в эксплуатацию), </w:t>
      </w:r>
      <w:r w:rsidRPr="00AC7BCE">
        <w:rPr>
          <w:rFonts w:cs="Times New Roman"/>
          <w:sz w:val="22"/>
          <w:szCs w:val="22"/>
        </w:rPr>
        <w:t>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w:t>
      </w:r>
      <w:proofErr w:type="gramEnd"/>
      <w:r w:rsidRPr="00AC7BCE">
        <w:rPr>
          <w:rFonts w:cs="Times New Roman"/>
          <w:sz w:val="22"/>
          <w:szCs w:val="22"/>
        </w:rPr>
        <w:t xml:space="preserve">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AC7BCE">
        <w:rPr>
          <w:rFonts w:eastAsia="Times New Roman" w:cs="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AC7BCE">
        <w:rPr>
          <w:rFonts w:eastAsia="Times New Roman" w:cs="Times New Roman"/>
          <w:sz w:val="22"/>
          <w:szCs w:val="22"/>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AC7BCE">
        <w:rPr>
          <w:rFonts w:eastAsia="Times New Roman" w:cs="Times New Roman"/>
          <w:sz w:val="22"/>
          <w:szCs w:val="22"/>
        </w:rPr>
        <w:t xml:space="preserve"> Участник долевого строительства дает свое </w:t>
      </w:r>
      <w:r w:rsidRPr="00AC7BCE">
        <w:rPr>
          <w:rFonts w:cs="Times New Roman"/>
          <w:sz w:val="22"/>
          <w:szCs w:val="22"/>
        </w:rPr>
        <w:t xml:space="preserve">безотзывное и безусловное </w:t>
      </w:r>
      <w:r w:rsidRPr="00AC7BCE">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AC7BCE">
        <w:rPr>
          <w:rFonts w:cs="Times New Roman"/>
          <w:sz w:val="22"/>
          <w:szCs w:val="22"/>
        </w:rPr>
        <w:t xml:space="preserve">Участник долевого строительства  не возражает на передачу в муниципальную собственность или Застройщику, или </w:t>
      </w:r>
      <w:proofErr w:type="spellStart"/>
      <w:r w:rsidRPr="00AC7BCE">
        <w:rPr>
          <w:rFonts w:cs="Times New Roman"/>
          <w:sz w:val="22"/>
          <w:szCs w:val="22"/>
        </w:rPr>
        <w:t>энергоснабжающей</w:t>
      </w:r>
      <w:proofErr w:type="spellEnd"/>
      <w:r w:rsidRPr="00AC7BCE">
        <w:rPr>
          <w:rFonts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AC7BCE">
        <w:rPr>
          <w:rFonts w:cs="Times New Roman"/>
          <w:b/>
          <w:i/>
          <w:sz w:val="22"/>
          <w:szCs w:val="22"/>
        </w:rPr>
        <w:t xml:space="preserve">. </w:t>
      </w:r>
      <w:r w:rsidRPr="00AC7BCE">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cs="Times New Roman"/>
          <w:sz w:val="22"/>
          <w:szCs w:val="22"/>
        </w:rPr>
        <w:t xml:space="preserve">4.2.6.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w:t>
      </w:r>
      <w:r w:rsidRPr="00AC7BCE">
        <w:rPr>
          <w:rFonts w:cs="Times New Roman"/>
          <w:sz w:val="22"/>
          <w:szCs w:val="22"/>
        </w:rPr>
        <w:lastRenderedPageBreak/>
        <w:t xml:space="preserve">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w:t>
      </w:r>
      <w:proofErr w:type="gramStart"/>
      <w:r w:rsidRPr="00AC7BCE">
        <w:rPr>
          <w:rFonts w:cs="Times New Roman"/>
          <w:sz w:val="22"/>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AC7BCE">
        <w:rPr>
          <w:rFonts w:cs="Times New Roman"/>
          <w:sz w:val="22"/>
          <w:szCs w:val="22"/>
        </w:rPr>
        <w:t xml:space="preserve"> общего имущества в Жилом доме. </w:t>
      </w:r>
    </w:p>
    <w:p w:rsidR="00D36310" w:rsidRPr="00AC7BCE" w:rsidRDefault="00D36310" w:rsidP="00D36310">
      <w:pPr>
        <w:tabs>
          <w:tab w:val="num" w:pos="-3686"/>
        </w:tabs>
        <w:spacing w:after="0" w:line="240" w:lineRule="atLeast"/>
        <w:jc w:val="both"/>
        <w:rPr>
          <w:rFonts w:ascii="Times New Roman" w:eastAsia="SimSun" w:hAnsi="Times New Roman" w:cs="Times New Roman"/>
          <w:kern w:val="3"/>
          <w:lang w:eastAsia="zh-CN" w:bidi="hi-IN"/>
        </w:rPr>
      </w:pPr>
      <w:r w:rsidRPr="00AC7BCE">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AC7BCE">
        <w:rPr>
          <w:rFonts w:ascii="Times New Roman" w:eastAsia="SimSun" w:hAnsi="Times New Roman" w:cs="Times New Roman"/>
          <w:kern w:val="3"/>
          <w:lang w:eastAsia="zh-CN" w:bidi="hi-IN"/>
        </w:rPr>
        <w:t>энергоснабжающих</w:t>
      </w:r>
      <w:proofErr w:type="spellEnd"/>
      <w:r w:rsidRPr="00AC7BCE">
        <w:rPr>
          <w:rFonts w:ascii="Times New Roman" w:eastAsia="SimSun" w:hAnsi="Times New Roman" w:cs="Times New Roman"/>
          <w:kern w:val="3"/>
          <w:lang w:eastAsia="zh-CN" w:bidi="hi-IN"/>
        </w:rPr>
        <w:t xml:space="preserve"> и обслуживающих организаций.</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eastAsia="SimSun" w:hAnsi="Times New Roman" w:cs="Times New Roman"/>
          <w:kern w:val="3"/>
          <w:lang w:eastAsia="zh-CN" w:bidi="hi-IN"/>
        </w:rPr>
        <w:t xml:space="preserve">4.2.7. </w:t>
      </w:r>
      <w:proofErr w:type="gramStart"/>
      <w:r w:rsidRPr="00AC7BCE">
        <w:rPr>
          <w:rFonts w:ascii="Times New Roman" w:eastAsia="SimSun" w:hAnsi="Times New Roman" w:cs="Times New Roman"/>
          <w:kern w:val="3"/>
          <w:lang w:eastAsia="zh-CN" w:bidi="hi-IN"/>
        </w:rPr>
        <w:t xml:space="preserve">Подписанием настоящего договора </w:t>
      </w:r>
      <w:r w:rsidRPr="00AC7BCE">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AC7BCE">
        <w:rPr>
          <w:rFonts w:ascii="Times New Roman" w:hAnsi="Times New Roman" w:cs="Times New Roman"/>
        </w:rPr>
        <w:t xml:space="preserve">безотзывное и безусловное </w:t>
      </w:r>
      <w:r w:rsidRPr="00AC7BCE">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AC7BCE">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Pr="00AC7BCE">
        <w:rPr>
          <w:rFonts w:ascii="Times New Roman" w:hAnsi="Times New Roman" w:cs="Times New Roman"/>
        </w:rPr>
        <w:t xml:space="preserve"> лиц (в том числе, но не исключительно по договорам займа, кредита) для строительства Объекта, в том числе на передачу такого имущества в </w:t>
      </w:r>
      <w:proofErr w:type="gramStart"/>
      <w:r w:rsidRPr="00AC7BCE">
        <w:rPr>
          <w:rFonts w:ascii="Times New Roman" w:hAnsi="Times New Roman" w:cs="Times New Roman"/>
        </w:rPr>
        <w:t>залог Банку</w:t>
      </w:r>
      <w:proofErr w:type="gramEnd"/>
      <w:r w:rsidRPr="00AC7BCE">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D36310" w:rsidRPr="00AC7BCE" w:rsidRDefault="00D36310" w:rsidP="00D36310">
      <w:pPr>
        <w:tabs>
          <w:tab w:val="num" w:pos="-3686"/>
        </w:tabs>
        <w:spacing w:after="0" w:line="240" w:lineRule="atLeast"/>
        <w:jc w:val="both"/>
        <w:rPr>
          <w:rFonts w:ascii="Times New Roman" w:hAnsi="Times New Roman" w:cs="Times New Roman"/>
        </w:rPr>
      </w:pPr>
      <w:proofErr w:type="gramStart"/>
      <w:r w:rsidRPr="00AC7BCE">
        <w:rPr>
          <w:rFonts w:ascii="Times New Roman" w:hAnsi="Times New Roman" w:cs="Times New Roman"/>
        </w:rPr>
        <w:t>4.2.8.Подписывая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AC7BCE">
        <w:rPr>
          <w:rFonts w:ascii="Times New Roman" w:hAnsi="Times New Roman" w:cs="Times New Roman"/>
        </w:rPr>
        <w:t xml:space="preserve"> отношении вновь образованных </w:t>
      </w:r>
      <w:proofErr w:type="gramStart"/>
      <w:r w:rsidRPr="00AC7BCE">
        <w:rPr>
          <w:rFonts w:ascii="Times New Roman" w:hAnsi="Times New Roman" w:cs="Times New Roman"/>
        </w:rPr>
        <w:t>участков</w:t>
      </w:r>
      <w:proofErr w:type="gramEnd"/>
      <w:r w:rsidRPr="00AC7BCE">
        <w:rPr>
          <w:rFonts w:ascii="Times New Roman" w:hAnsi="Times New Roman" w:cs="Times New Roman"/>
        </w:rPr>
        <w:t xml:space="preserve">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hAnsi="Times New Roman" w:cs="Times New Roman"/>
        </w:rPr>
        <w:t xml:space="preserve"> 4.2.9.Подписанием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hAnsi="Times New Roman" w:cs="Times New Roman"/>
        </w:rPr>
        <w:t xml:space="preserve">4.2.10.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w:t>
      </w:r>
      <w:proofErr w:type="gramStart"/>
      <w:r w:rsidRPr="00AC7BCE">
        <w:rPr>
          <w:rFonts w:ascii="Times New Roman" w:hAnsi="Times New Roman" w:cs="Times New Roman"/>
        </w:rPr>
        <w:t>участке</w:t>
      </w:r>
      <w:proofErr w:type="gramEnd"/>
      <w:r w:rsidRPr="00AC7BCE">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D36310" w:rsidRPr="00AC7BCE" w:rsidRDefault="00D36310" w:rsidP="00D36310">
      <w:pPr>
        <w:tabs>
          <w:tab w:val="num" w:pos="-3686"/>
        </w:tabs>
        <w:spacing w:after="0" w:line="240" w:lineRule="atLeast"/>
        <w:jc w:val="both"/>
        <w:rPr>
          <w:rFonts w:ascii="Times New Roman" w:hAnsi="Times New Roman" w:cs="Times New Roman"/>
        </w:rPr>
      </w:pPr>
      <w:r w:rsidRPr="00AC7BCE">
        <w:rPr>
          <w:rFonts w:ascii="Times New Roman" w:hAnsi="Times New Roman" w:cs="Times New Roman"/>
        </w:rPr>
        <w:t xml:space="preserve">4.2.11.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AC7BCE">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 xml:space="preserve">4.2.12. </w:t>
      </w:r>
      <w:proofErr w:type="gramStart"/>
      <w:r w:rsidRPr="00AC7BCE">
        <w:rPr>
          <w:rFonts w:eastAsia="Times New Roman" w:cs="Times New Roman"/>
          <w:sz w:val="22"/>
          <w:szCs w:val="22"/>
        </w:rPr>
        <w:t>Осуществлять иные обязанности</w:t>
      </w:r>
      <w:proofErr w:type="gramEnd"/>
      <w:r w:rsidRPr="00AC7BCE">
        <w:rPr>
          <w:rFonts w:eastAsia="Times New Roman" w:cs="Times New Roman"/>
          <w:sz w:val="22"/>
          <w:szCs w:val="22"/>
        </w:rPr>
        <w:t>, предусмотренные настоящим Договором.</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D36310" w:rsidRPr="00AC7BCE" w:rsidRDefault="00D36310" w:rsidP="00D3631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AC7BCE">
        <w:rPr>
          <w:rFonts w:eastAsia="Times New Roman" w:cs="Times New Roman"/>
          <w:b/>
          <w:sz w:val="22"/>
          <w:szCs w:val="22"/>
        </w:rPr>
        <w:t>5. Права и обязанности Застройщика.</w:t>
      </w:r>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5.1.  Застройщик вправе:</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AC7BCE">
        <w:rPr>
          <w:rFonts w:cs="Times New Roman"/>
          <w:sz w:val="22"/>
          <w:szCs w:val="22"/>
        </w:rPr>
        <w:t xml:space="preserve">без изменения </w:t>
      </w:r>
      <w:r w:rsidRPr="00AC7BCE">
        <w:rPr>
          <w:rFonts w:cs="Times New Roman"/>
          <w:sz w:val="22"/>
          <w:szCs w:val="22"/>
        </w:rPr>
        <w:lastRenderedPageBreak/>
        <w:t xml:space="preserve">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AC7BCE">
        <w:rPr>
          <w:rFonts w:eastAsia="Times New Roman" w:cs="Times New Roman"/>
          <w:sz w:val="22"/>
          <w:szCs w:val="22"/>
        </w:rPr>
        <w:t>(</w:t>
      </w:r>
      <w:hyperlink r:id="rId14" w:history="1">
        <w:r w:rsidRPr="00AC7BCE">
          <w:rPr>
            <w:rStyle w:val="a3"/>
            <w:rFonts w:cs="Times New Roman"/>
            <w:color w:val="auto"/>
            <w:sz w:val="22"/>
            <w:szCs w:val="22"/>
          </w:rPr>
          <w:t>http://наш.дом.рф</w:t>
        </w:r>
      </w:hyperlink>
      <w:r w:rsidRPr="00AC7BCE">
        <w:rPr>
          <w:rFonts w:eastAsia="Times New Roman" w:cs="Times New Roman"/>
          <w:sz w:val="22"/>
          <w:szCs w:val="22"/>
        </w:rPr>
        <w:t>).</w:t>
      </w:r>
    </w:p>
    <w:p w:rsidR="00D36310" w:rsidRPr="00AC7BCE" w:rsidRDefault="00D36310" w:rsidP="00D36310">
      <w:pPr>
        <w:pStyle w:val="Standard"/>
        <w:widowControl/>
        <w:shd w:val="clear" w:color="auto" w:fill="FFFFFF"/>
        <w:tabs>
          <w:tab w:val="left" w:pos="10489"/>
        </w:tabs>
        <w:spacing w:line="240" w:lineRule="atLeast"/>
        <w:ind w:right="-1"/>
        <w:jc w:val="both"/>
        <w:rPr>
          <w:rFonts w:cs="Times New Roman"/>
          <w:sz w:val="22"/>
          <w:szCs w:val="22"/>
        </w:rPr>
      </w:pPr>
      <w:proofErr w:type="gramStart"/>
      <w:r w:rsidRPr="00AC7BCE">
        <w:rPr>
          <w:rFonts w:eastAsia="Times New Roman" w:cs="Times New Roman"/>
          <w:sz w:val="22"/>
          <w:szCs w:val="22"/>
        </w:rPr>
        <w:t>5.1.3.</w:t>
      </w:r>
      <w:r w:rsidRPr="00AC7BCE">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5" w:history="1">
        <w:r w:rsidRPr="00AC7BCE">
          <w:rPr>
            <w:rStyle w:val="a3"/>
            <w:rFonts w:cs="Times New Roman"/>
            <w:color w:val="auto"/>
            <w:sz w:val="22"/>
            <w:szCs w:val="22"/>
            <w:u w:val="none"/>
          </w:rPr>
          <w:t>п. 3 ч. 11 ст. 48</w:t>
        </w:r>
      </w:hyperlink>
      <w:r w:rsidRPr="00AC7BCE">
        <w:rPr>
          <w:rFonts w:cs="Times New Roman"/>
          <w:sz w:val="22"/>
          <w:szCs w:val="22"/>
        </w:rPr>
        <w:t xml:space="preserve"> Федерального закона от 13.07.2015 № 218-ФЗ "О государственной регистрации недвижимости" передаточного акта (иного</w:t>
      </w:r>
      <w:proofErr w:type="gramEnd"/>
      <w:r w:rsidRPr="00AC7BCE">
        <w:rPr>
          <w:rFonts w:cs="Times New Roman"/>
          <w:sz w:val="22"/>
          <w:szCs w:val="22"/>
        </w:rPr>
        <w:t xml:space="preserve"> документа о передаче объекта долевого строительства). </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AC7BCE">
        <w:rPr>
          <w:rFonts w:cs="Times New Roman"/>
          <w:sz w:val="22"/>
          <w:szCs w:val="22"/>
          <w:shd w:val="clear" w:color="auto" w:fill="FFFFFF"/>
        </w:rPr>
        <w:t>5.1.4.Самостоятельно,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D36310" w:rsidRPr="00AC7BCE" w:rsidRDefault="00D36310" w:rsidP="00D3631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AC7BCE">
        <w:rPr>
          <w:rFonts w:eastAsia="Times New Roman" w:cs="Times New Roman"/>
          <w:sz w:val="22"/>
          <w:szCs w:val="22"/>
        </w:rPr>
        <w:t>5.2. Застройщик обязан:</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AC7BCE">
        <w:rPr>
          <w:rFonts w:eastAsia="Times New Roman" w:cs="Times New Roman"/>
          <w:sz w:val="22"/>
          <w:szCs w:val="22"/>
        </w:rPr>
        <w:t>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учетно-</w:t>
      </w:r>
      <w:r w:rsidRPr="00AC7BCE">
        <w:rPr>
          <w:rFonts w:cs="Times New Roman"/>
          <w:sz w:val="22"/>
          <w:szCs w:val="22"/>
          <w:shd w:val="clear" w:color="auto" w:fill="FFFFFF"/>
        </w:rPr>
        <w:t>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на  ОДС (акт приема-передачи, передаточный акт или иной документ о передаче ОДС</w:t>
      </w:r>
      <w:proofErr w:type="gramEnd"/>
      <w:r w:rsidRPr="00AC7BCE">
        <w:rPr>
          <w:rFonts w:cs="Times New Roman"/>
          <w:sz w:val="22"/>
          <w:szCs w:val="22"/>
          <w:shd w:val="clear" w:color="auto" w:fill="FFFFFF"/>
        </w:rPr>
        <w:t>).</w:t>
      </w:r>
    </w:p>
    <w:p w:rsidR="00D36310" w:rsidRPr="00AC7BCE" w:rsidRDefault="00D36310" w:rsidP="00D36310">
      <w:pPr>
        <w:pStyle w:val="Standard"/>
        <w:widowControl/>
        <w:shd w:val="clear" w:color="auto" w:fill="FFFFFF"/>
        <w:tabs>
          <w:tab w:val="left" w:pos="10489"/>
        </w:tabs>
        <w:ind w:right="-1"/>
        <w:jc w:val="both"/>
        <w:rPr>
          <w:rFonts w:eastAsia="Times New Roman" w:cs="Times New Roman"/>
          <w:sz w:val="22"/>
          <w:szCs w:val="22"/>
        </w:rPr>
      </w:pPr>
      <w:r w:rsidRPr="00AC7BCE">
        <w:rPr>
          <w:rFonts w:eastAsia="Times New Roman" w:cs="Times New Roman"/>
          <w:sz w:val="22"/>
          <w:szCs w:val="22"/>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D36310" w:rsidRPr="00AC7BCE" w:rsidRDefault="00D36310" w:rsidP="00D36310">
      <w:pPr>
        <w:tabs>
          <w:tab w:val="left" w:pos="0"/>
        </w:tabs>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t>ОДС передается в следующем техническом состоянии:</w:t>
      </w:r>
    </w:p>
    <w:p w:rsidR="003A6AFD" w:rsidRPr="00AC7BCE" w:rsidRDefault="00CF1E50" w:rsidP="00D36310">
      <w:pPr>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r>
      <w:r w:rsidR="00D36310" w:rsidRPr="00AC7BCE">
        <w:rPr>
          <w:rFonts w:ascii="Times New Roman" w:eastAsia="Times New Roman" w:hAnsi="Times New Roman" w:cs="Times New Roman"/>
          <w:kern w:val="3"/>
          <w:lang w:eastAsia="zh-CN" w:bidi="hi-IN"/>
        </w:rPr>
        <w:t>• отделка стен: кирпичная кладка из бетонного кирпича с расшивкой швов без отделки</w:t>
      </w:r>
      <w:r w:rsidR="003A6AFD" w:rsidRPr="00AC7BCE">
        <w:rPr>
          <w:rFonts w:ascii="Times New Roman" w:eastAsia="Times New Roman" w:hAnsi="Times New Roman" w:cs="Times New Roman"/>
          <w:kern w:val="3"/>
          <w:lang w:eastAsia="zh-CN" w:bidi="hi-IN"/>
        </w:rPr>
        <w:t>.</w:t>
      </w:r>
    </w:p>
    <w:p w:rsidR="003A6AFD" w:rsidRPr="00AC7BCE" w:rsidRDefault="003A6AFD" w:rsidP="00D36310">
      <w:pPr>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 xml:space="preserve"> Монолитные элементы стен без отделки;</w:t>
      </w:r>
    </w:p>
    <w:p w:rsidR="00D36310" w:rsidRPr="00AC7BCE" w:rsidRDefault="00CF1E50" w:rsidP="00D36310">
      <w:pPr>
        <w:spacing w:after="0" w:line="240" w:lineRule="auto"/>
        <w:jc w:val="both"/>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ab/>
      </w:r>
      <w:r w:rsidR="00D36310" w:rsidRPr="00AC7BCE">
        <w:rPr>
          <w:rFonts w:ascii="Times New Roman" w:eastAsia="Times New Roman" w:hAnsi="Times New Roman" w:cs="Times New Roman"/>
          <w:kern w:val="3"/>
          <w:lang w:eastAsia="zh-CN" w:bidi="hi-IN"/>
        </w:rPr>
        <w:t>• отделка потолков: без отделки;</w:t>
      </w:r>
    </w:p>
    <w:p w:rsidR="00E95BEE" w:rsidRPr="00AC7BCE" w:rsidRDefault="00CF1E50" w:rsidP="00E95BEE">
      <w:pPr>
        <w:spacing w:after="0" w:line="240" w:lineRule="auto"/>
        <w:rPr>
          <w:rFonts w:ascii="Times New Roman" w:eastAsia="SimSun" w:hAnsi="Times New Roman" w:cs="Times New Roman"/>
          <w:kern w:val="3"/>
          <w:shd w:val="clear" w:color="auto" w:fill="FFFFFF"/>
          <w:lang w:eastAsia="zh-CN" w:bidi="hi-IN"/>
        </w:rPr>
      </w:pPr>
      <w:r w:rsidRPr="00AC7BCE">
        <w:rPr>
          <w:rFonts w:ascii="Times New Roman" w:eastAsia="Times New Roman" w:hAnsi="Times New Roman" w:cs="Times New Roman"/>
          <w:kern w:val="3"/>
          <w:lang w:eastAsia="zh-CN" w:bidi="hi-IN"/>
        </w:rPr>
        <w:tab/>
      </w:r>
      <w:r w:rsidR="00D36310" w:rsidRPr="00AC7BCE">
        <w:rPr>
          <w:rFonts w:ascii="Times New Roman" w:eastAsia="Times New Roman" w:hAnsi="Times New Roman" w:cs="Times New Roman"/>
          <w:kern w:val="3"/>
          <w:lang w:eastAsia="zh-CN" w:bidi="hi-IN"/>
        </w:rPr>
        <w:t>• отделка полов:</w:t>
      </w:r>
      <w:r w:rsidR="003B754C" w:rsidRPr="00AC7BCE">
        <w:rPr>
          <w:rFonts w:ascii="Times New Roman" w:eastAsia="SimSun" w:hAnsi="Times New Roman" w:cs="Times New Roman"/>
          <w:kern w:val="3"/>
          <w:shd w:val="clear" w:color="auto" w:fill="FFFFFF"/>
          <w:lang w:eastAsia="zh-CN" w:bidi="hi-IN"/>
        </w:rPr>
        <w:t xml:space="preserve"> без отделки</w:t>
      </w:r>
      <w:r w:rsidR="003A6AFD" w:rsidRPr="00AC7BCE">
        <w:rPr>
          <w:rFonts w:ascii="Times New Roman" w:eastAsia="SimSun" w:hAnsi="Times New Roman" w:cs="Times New Roman"/>
          <w:kern w:val="3"/>
          <w:shd w:val="clear" w:color="auto" w:fill="FFFFFF"/>
          <w:lang w:eastAsia="zh-CN" w:bidi="hi-IN"/>
        </w:rPr>
        <w:t>;</w:t>
      </w:r>
    </w:p>
    <w:p w:rsidR="003A6AFD" w:rsidRPr="00AC7BCE" w:rsidRDefault="00E95BEE" w:rsidP="00E95BEE">
      <w:pPr>
        <w:spacing w:after="0" w:line="240" w:lineRule="auto"/>
        <w:rPr>
          <w:rFonts w:ascii="Times New Roman" w:eastAsia="SimSun" w:hAnsi="Times New Roman" w:cs="Times New Roman"/>
          <w:kern w:val="3"/>
          <w:shd w:val="clear" w:color="auto" w:fill="FFFFFF"/>
          <w:lang w:eastAsia="zh-CN" w:bidi="hi-IN"/>
        </w:rPr>
      </w:pPr>
      <w:r w:rsidRPr="00AC7BCE">
        <w:rPr>
          <w:rFonts w:ascii="Times New Roman" w:eastAsia="Times New Roman" w:hAnsi="Times New Roman" w:cs="Times New Roman"/>
          <w:kern w:val="3"/>
          <w:lang w:eastAsia="zh-CN" w:bidi="hi-IN"/>
        </w:rPr>
        <w:t xml:space="preserve">            •</w:t>
      </w:r>
      <w:r w:rsidR="003F10FE" w:rsidRPr="00AC7BCE">
        <w:rPr>
          <w:rFonts w:ascii="Times New Roman" w:eastAsia="Times New Roman" w:hAnsi="Times New Roman" w:cs="Times New Roman"/>
          <w:kern w:val="3"/>
          <w:lang w:eastAsia="zh-CN" w:bidi="hi-IN"/>
        </w:rPr>
        <w:t xml:space="preserve"> </w:t>
      </w:r>
      <w:r w:rsidR="003A6AFD" w:rsidRPr="00AC7BCE">
        <w:rPr>
          <w:rFonts w:ascii="Times New Roman" w:eastAsia="Times New Roman" w:hAnsi="Times New Roman" w:cs="Times New Roman"/>
          <w:kern w:val="3"/>
          <w:lang w:eastAsia="zh-CN" w:bidi="hi-IN"/>
        </w:rPr>
        <w:t>установк</w:t>
      </w:r>
      <w:r w:rsidR="003B754C" w:rsidRPr="00AC7BCE">
        <w:rPr>
          <w:rFonts w:ascii="Times New Roman" w:eastAsia="Times New Roman" w:hAnsi="Times New Roman" w:cs="Times New Roman"/>
          <w:kern w:val="3"/>
          <w:lang w:eastAsia="zh-CN" w:bidi="hi-IN"/>
        </w:rPr>
        <w:t>а временной</w:t>
      </w:r>
      <w:r w:rsidR="003A6AFD" w:rsidRPr="00AC7BCE">
        <w:rPr>
          <w:rFonts w:ascii="Times New Roman" w:eastAsia="Times New Roman" w:hAnsi="Times New Roman" w:cs="Times New Roman"/>
          <w:kern w:val="3"/>
          <w:lang w:eastAsia="zh-CN" w:bidi="hi-IN"/>
        </w:rPr>
        <w:t xml:space="preserve"> входной двери</w:t>
      </w:r>
      <w:r w:rsidR="003F10FE" w:rsidRPr="00AC7BCE">
        <w:rPr>
          <w:rFonts w:ascii="Times New Roman" w:eastAsia="Times New Roman" w:hAnsi="Times New Roman" w:cs="Times New Roman"/>
          <w:kern w:val="3"/>
          <w:lang w:eastAsia="zh-CN" w:bidi="hi-IN"/>
        </w:rPr>
        <w:t>;</w:t>
      </w:r>
    </w:p>
    <w:p w:rsidR="003A6AFD" w:rsidRPr="00AC7BCE" w:rsidRDefault="00E95BEE" w:rsidP="00E95BEE">
      <w:pPr>
        <w:pStyle w:val="a7"/>
        <w:jc w:val="both"/>
        <w:rPr>
          <w:rFonts w:eastAsia="Times New Roman"/>
          <w:kern w:val="3"/>
          <w:sz w:val="22"/>
          <w:szCs w:val="22"/>
          <w:lang w:eastAsia="zh-CN" w:bidi="hi-IN"/>
        </w:rPr>
      </w:pPr>
      <w:r w:rsidRPr="00AC7BCE">
        <w:rPr>
          <w:rFonts w:eastAsia="Times New Roman"/>
          <w:kern w:val="3"/>
          <w:sz w:val="22"/>
          <w:szCs w:val="22"/>
          <w:lang w:eastAsia="zh-CN" w:bidi="hi-IN"/>
        </w:rPr>
        <w:t>•</w:t>
      </w:r>
      <w:r w:rsidR="003A6AFD" w:rsidRPr="00AC7BCE">
        <w:rPr>
          <w:rFonts w:eastAsia="Times New Roman"/>
          <w:kern w:val="3"/>
          <w:sz w:val="22"/>
          <w:szCs w:val="22"/>
          <w:lang w:eastAsia="zh-CN" w:bidi="hi-IN"/>
        </w:rPr>
        <w:t>электроснабжени</w:t>
      </w:r>
      <w:r w:rsidRPr="00AC7BCE">
        <w:rPr>
          <w:rFonts w:eastAsia="Times New Roman"/>
          <w:kern w:val="3"/>
          <w:sz w:val="22"/>
          <w:szCs w:val="22"/>
          <w:lang w:eastAsia="zh-CN" w:bidi="hi-IN"/>
        </w:rPr>
        <w:t>е</w:t>
      </w:r>
      <w:r w:rsidR="003A6AFD" w:rsidRPr="00AC7BCE">
        <w:rPr>
          <w:rFonts w:eastAsia="Times New Roman"/>
          <w:kern w:val="3"/>
          <w:sz w:val="22"/>
          <w:szCs w:val="22"/>
          <w:lang w:eastAsia="zh-CN" w:bidi="hi-IN"/>
        </w:rPr>
        <w:t>: установка  выключателей и осветительн</w:t>
      </w:r>
      <w:r w:rsidR="00CF1E50" w:rsidRPr="00AC7BCE">
        <w:rPr>
          <w:rFonts w:eastAsia="Times New Roman"/>
          <w:kern w:val="3"/>
          <w:sz w:val="22"/>
          <w:szCs w:val="22"/>
          <w:lang w:eastAsia="zh-CN" w:bidi="hi-IN"/>
        </w:rPr>
        <w:t>ого</w:t>
      </w:r>
      <w:r w:rsidR="003A6AFD" w:rsidRPr="00AC7BCE">
        <w:rPr>
          <w:rFonts w:eastAsia="Times New Roman"/>
          <w:kern w:val="3"/>
          <w:sz w:val="22"/>
          <w:szCs w:val="22"/>
          <w:lang w:eastAsia="zh-CN" w:bidi="hi-IN"/>
        </w:rPr>
        <w:t xml:space="preserve"> прибор</w:t>
      </w:r>
      <w:r w:rsidR="00CF1E50" w:rsidRPr="00AC7BCE">
        <w:rPr>
          <w:rFonts w:eastAsia="Times New Roman"/>
          <w:kern w:val="3"/>
          <w:sz w:val="22"/>
          <w:szCs w:val="22"/>
          <w:lang w:eastAsia="zh-CN" w:bidi="hi-IN"/>
        </w:rPr>
        <w:t>а</w:t>
      </w:r>
      <w:r w:rsidR="00DB2B39" w:rsidRPr="00AC7BCE">
        <w:rPr>
          <w:rFonts w:eastAsia="Times New Roman"/>
          <w:kern w:val="3"/>
          <w:sz w:val="22"/>
          <w:szCs w:val="22"/>
          <w:lang w:eastAsia="zh-CN" w:bidi="hi-IN"/>
        </w:rPr>
        <w:t>.</w:t>
      </w:r>
    </w:p>
    <w:p w:rsidR="00D36310" w:rsidRPr="00AC7BCE" w:rsidRDefault="00D36310" w:rsidP="00D36310">
      <w:pPr>
        <w:spacing w:after="0" w:line="240" w:lineRule="auto"/>
        <w:rPr>
          <w:rFonts w:ascii="Times New Roman" w:eastAsia="Times New Roman" w:hAnsi="Times New Roman" w:cs="Times New Roman"/>
          <w:kern w:val="3"/>
          <w:lang w:eastAsia="zh-CN" w:bidi="hi-IN"/>
        </w:rPr>
      </w:pPr>
      <w:r w:rsidRPr="00AC7BCE">
        <w:rPr>
          <w:rFonts w:ascii="Times New Roman" w:eastAsia="Times New Roman" w:hAnsi="Times New Roman" w:cs="Times New Roman"/>
          <w:kern w:val="3"/>
          <w:lang w:eastAsia="zh-CN" w:bidi="hi-IN"/>
        </w:rPr>
        <w:t xml:space="preserve">5.2.3. </w:t>
      </w:r>
      <w:proofErr w:type="gramStart"/>
      <w:r w:rsidRPr="00AC7BCE">
        <w:rPr>
          <w:rFonts w:ascii="Times New Roman" w:eastAsia="Times New Roman" w:hAnsi="Times New Roman" w:cs="Times New Roman"/>
          <w:kern w:val="3"/>
          <w:lang w:eastAsia="zh-CN" w:bidi="hi-IN"/>
        </w:rPr>
        <w:t>Осуществлять иные обязанности</w:t>
      </w:r>
      <w:proofErr w:type="gramEnd"/>
      <w:r w:rsidRPr="00AC7BCE">
        <w:rPr>
          <w:rFonts w:ascii="Times New Roman" w:eastAsia="Times New Roman" w:hAnsi="Times New Roman" w:cs="Times New Roman"/>
          <w:kern w:val="3"/>
          <w:lang w:eastAsia="zh-CN" w:bidi="hi-IN"/>
        </w:rPr>
        <w:t>, предусмотренные настоящим Договором.</w:t>
      </w:r>
    </w:p>
    <w:p w:rsidR="00D36310" w:rsidRPr="00AC7BCE" w:rsidRDefault="00D36310" w:rsidP="00D36310">
      <w:pPr>
        <w:pStyle w:val="Standard"/>
        <w:widowControl/>
        <w:shd w:val="clear" w:color="auto" w:fill="FFFFFF"/>
        <w:spacing w:line="240" w:lineRule="atLeast"/>
        <w:ind w:right="-456"/>
        <w:jc w:val="both"/>
        <w:rPr>
          <w:rFonts w:eastAsia="Times New Roman" w:cs="Times New Roman"/>
          <w:sz w:val="22"/>
          <w:szCs w:val="22"/>
        </w:rPr>
      </w:pPr>
    </w:p>
    <w:p w:rsidR="00D36310" w:rsidRPr="00AC7BCE" w:rsidRDefault="00D36310" w:rsidP="00D3631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AC7BCE">
        <w:rPr>
          <w:rFonts w:eastAsia="Times New Roman" w:cs="Times New Roman"/>
          <w:b/>
          <w:sz w:val="22"/>
          <w:szCs w:val="22"/>
        </w:rPr>
        <w:t>6. Срок действия Договора.</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D36310" w:rsidRPr="00AC7BCE" w:rsidRDefault="00D36310" w:rsidP="00D3631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AC7BCE">
        <w:rPr>
          <w:rFonts w:eastAsia="Times New Roman" w:cs="Times New Roman"/>
          <w:sz w:val="22"/>
          <w:szCs w:val="22"/>
        </w:rPr>
        <w:t>6.2. Р</w:t>
      </w:r>
      <w:r w:rsidRPr="00AC7BCE">
        <w:rPr>
          <w:rFonts w:cs="Times New Roman"/>
          <w:sz w:val="22"/>
          <w:szCs w:val="22"/>
        </w:rPr>
        <w:t xml:space="preserve">асходы по государственной регистрации </w:t>
      </w:r>
      <w:r w:rsidRPr="00AC7BCE">
        <w:rPr>
          <w:rFonts w:eastAsia="Times New Roman" w:cs="Times New Roman"/>
          <w:sz w:val="22"/>
          <w:szCs w:val="22"/>
        </w:rPr>
        <w:t>настоящего Договора Стороны несут каждый за себя.</w:t>
      </w:r>
    </w:p>
    <w:p w:rsidR="00D36310" w:rsidRPr="00AC7BCE" w:rsidRDefault="00D36310" w:rsidP="00D36310">
      <w:pPr>
        <w:spacing w:after="0" w:line="240" w:lineRule="atLeast"/>
        <w:jc w:val="both"/>
        <w:rPr>
          <w:rFonts w:ascii="Times New Roman" w:eastAsia="Times New Roman" w:hAnsi="Times New Roman" w:cs="Times New Roman"/>
        </w:rPr>
      </w:pPr>
      <w:r w:rsidRPr="00AC7BCE">
        <w:rPr>
          <w:rFonts w:ascii="Times New Roman" w:eastAsia="Times New Roman" w:hAnsi="Times New Roman" w:cs="Times New Roman"/>
        </w:rPr>
        <w:t>6.3. Действие настоящего Договора прекращается с момента выполнения Сторонами своих обязательств, предусмотренных настоящим Договором.</w:t>
      </w:r>
    </w:p>
    <w:p w:rsidR="00E95BEE" w:rsidRPr="00AC7BCE" w:rsidRDefault="00E95BEE" w:rsidP="00D36310">
      <w:pPr>
        <w:spacing w:after="0" w:line="240" w:lineRule="atLeast"/>
        <w:jc w:val="both"/>
        <w:rPr>
          <w:rFonts w:ascii="Times New Roman" w:eastAsia="Times New Roman" w:hAnsi="Times New Roman" w:cs="Times New Roman"/>
        </w:rPr>
      </w:pP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r w:rsidRPr="00AC7BCE">
        <w:rPr>
          <w:rFonts w:eastAsia="Times New Roman" w:cs="Times New Roman"/>
          <w:b/>
          <w:sz w:val="22"/>
          <w:szCs w:val="22"/>
        </w:rPr>
        <w:t>7. Ответственность сторон.</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7.1.Стороны несут ответственность по своим обязательствам в соответствии с действующим законодательством Российской Федерации.</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7.2.</w:t>
      </w:r>
      <w:r w:rsidRPr="00AC7BCE">
        <w:rPr>
          <w:rFonts w:cs="Times New Roman"/>
          <w:sz w:val="22"/>
          <w:szCs w:val="22"/>
        </w:rPr>
        <w:t>В случае нарушения установленного настоящим Договором срока внесения платежей или платежа, предусмотренных/</w:t>
      </w:r>
      <w:proofErr w:type="spellStart"/>
      <w:r w:rsidRPr="00AC7BCE">
        <w:rPr>
          <w:rFonts w:cs="Times New Roman"/>
          <w:sz w:val="22"/>
          <w:szCs w:val="22"/>
        </w:rPr>
        <w:t>ного</w:t>
      </w:r>
      <w:proofErr w:type="spellEnd"/>
      <w:r w:rsidRPr="00AC7BCE">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AC7BCE">
        <w:rPr>
          <w:rFonts w:cs="Times New Roman"/>
          <w:sz w:val="22"/>
          <w:szCs w:val="22"/>
        </w:rPr>
        <w:t>кв.м</w:t>
      </w:r>
      <w:proofErr w:type="spellEnd"/>
      <w:r w:rsidRPr="00AC7BCE">
        <w:rPr>
          <w:rFonts w:cs="Times New Roman"/>
          <w:sz w:val="22"/>
          <w:szCs w:val="22"/>
        </w:rPr>
        <w:t>. общей проектной площади квартиры), увеличивается на 10% от неоплаченной суммы Договора</w:t>
      </w:r>
      <w:r w:rsidRPr="00AC7BCE">
        <w:rPr>
          <w:rFonts w:eastAsia="Times New Roman" w:cs="Times New Roman"/>
          <w:sz w:val="22"/>
          <w:szCs w:val="22"/>
        </w:rPr>
        <w:t xml:space="preserve">, путем заключения дополнительного соглашения между сторонами. </w:t>
      </w:r>
      <w:r w:rsidRPr="00AC7BCE">
        <w:rPr>
          <w:rFonts w:cs="Times New Roman"/>
          <w:sz w:val="22"/>
          <w:szCs w:val="22"/>
        </w:rPr>
        <w:t>При этом</w:t>
      </w:r>
      <w:proofErr w:type="gramStart"/>
      <w:r w:rsidRPr="00AC7BCE">
        <w:rPr>
          <w:rFonts w:cs="Times New Roman"/>
          <w:sz w:val="22"/>
          <w:szCs w:val="22"/>
        </w:rPr>
        <w:t>,</w:t>
      </w:r>
      <w:proofErr w:type="gramEnd"/>
      <w:r w:rsidRPr="00AC7BCE">
        <w:rPr>
          <w:rFonts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AC7BCE">
        <w:rPr>
          <w:rFonts w:cs="Times New Roman"/>
          <w:i/>
          <w:sz w:val="22"/>
          <w:szCs w:val="22"/>
        </w:rPr>
        <w:t xml:space="preserve">. </w:t>
      </w:r>
      <w:r w:rsidRPr="00AC7BCE">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 xml:space="preserve">7.3.В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w:t>
      </w:r>
      <w:r w:rsidRPr="00AC7BCE">
        <w:rPr>
          <w:rFonts w:cs="Times New Roman"/>
          <w:sz w:val="22"/>
          <w:szCs w:val="22"/>
        </w:rPr>
        <w:lastRenderedPageBreak/>
        <w:t>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proofErr w:type="gramStart"/>
      <w:r w:rsidRPr="00AC7BCE">
        <w:rPr>
          <w:rFonts w:cs="Times New Roman"/>
          <w:sz w:val="22"/>
          <w:szCs w:val="22"/>
        </w:rPr>
        <w:t>7.4.Стороны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w:t>
      </w:r>
      <w:proofErr w:type="gramEnd"/>
      <w:r w:rsidRPr="00AC7BCE">
        <w:rPr>
          <w:rFonts w:cs="Times New Roman"/>
          <w:sz w:val="22"/>
          <w:szCs w:val="22"/>
        </w:rPr>
        <w:t xml:space="preserve"> настоящему Договору. </w:t>
      </w:r>
    </w:p>
    <w:p w:rsidR="00D36310" w:rsidRPr="00AC7BCE" w:rsidRDefault="00D36310" w:rsidP="00D3631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proofErr w:type="gramStart"/>
      <w:r w:rsidRPr="00AC7BCE">
        <w:rPr>
          <w:rFonts w:ascii="Times New Roman" w:hAnsi="Times New Roman" w:cs="Times New Roman"/>
        </w:rPr>
        <w:t>7.5.Сторона,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AC7BCE">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w:t>
      </w:r>
      <w:proofErr w:type="spellStart"/>
      <w:r w:rsidRPr="00AC7BCE">
        <w:rPr>
          <w:rFonts w:ascii="Times New Roman" w:hAnsi="Times New Roman" w:cs="Times New Roman"/>
        </w:rPr>
        <w:t>Застройщика:</w:t>
      </w:r>
      <w:r w:rsidRPr="00AC7BCE">
        <w:rPr>
          <w:rFonts w:ascii="Times New Roman" w:eastAsia="SimSun" w:hAnsi="Times New Roman" w:cs="Times New Roman"/>
          <w:b/>
          <w:kern w:val="3"/>
          <w:lang w:eastAsia="zh-CN" w:bidi="hi-IN"/>
        </w:rPr>
        <w:t>operadom.ru</w:t>
      </w:r>
      <w:proofErr w:type="spellEnd"/>
      <w:r w:rsidRPr="00AC7BCE">
        <w:rPr>
          <w:rFonts w:ascii="Times New Roman" w:eastAsia="SimSun" w:hAnsi="Times New Roman" w:cs="Times New Roman"/>
          <w:b/>
          <w:kern w:val="3"/>
          <w:lang w:eastAsia="zh-CN" w:bidi="hi-IN"/>
        </w:rPr>
        <w:t>.</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7.6.Если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AC7BCE">
        <w:rPr>
          <w:rFonts w:cs="Times New Roman"/>
          <w:sz w:val="22"/>
          <w:szCs w:val="22"/>
        </w:rPr>
        <w:t>ств в пр</w:t>
      </w:r>
      <w:proofErr w:type="gramEnd"/>
      <w:r w:rsidRPr="00AC7BCE">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r w:rsidRPr="00AC7BCE">
        <w:rPr>
          <w:rFonts w:eastAsia="Times New Roman" w:cs="Times New Roman"/>
          <w:b/>
          <w:sz w:val="22"/>
          <w:szCs w:val="22"/>
        </w:rPr>
        <w:t>8. Гарантийные обязательства Застройщика.</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eastAsia="Times New Roman" w:cs="Times New Roman"/>
          <w:sz w:val="22"/>
          <w:szCs w:val="22"/>
        </w:rPr>
        <w:t xml:space="preserve">8.1.Застройщик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AC7BCE">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D36310" w:rsidRPr="00AC7BCE" w:rsidRDefault="00D36310" w:rsidP="00D36310">
      <w:pPr>
        <w:pStyle w:val="ConsNonformat"/>
        <w:tabs>
          <w:tab w:val="left" w:pos="0"/>
          <w:tab w:val="left" w:pos="993"/>
        </w:tabs>
        <w:spacing w:line="240" w:lineRule="atLeast"/>
        <w:ind w:right="0"/>
        <w:jc w:val="both"/>
        <w:rPr>
          <w:rFonts w:ascii="Times New Roman" w:hAnsi="Times New Roman" w:cs="Times New Roman"/>
          <w:sz w:val="22"/>
          <w:szCs w:val="22"/>
        </w:rPr>
      </w:pPr>
      <w:r w:rsidRPr="00AC7BCE">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AC7BCE">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D36310" w:rsidRPr="00AC7BCE" w:rsidRDefault="00D36310" w:rsidP="00D36310">
      <w:pPr>
        <w:pStyle w:val="a7"/>
        <w:spacing w:line="240" w:lineRule="atLeast"/>
        <w:ind w:left="0"/>
        <w:jc w:val="both"/>
        <w:rPr>
          <w:rFonts w:eastAsia="Times New Roman"/>
          <w:sz w:val="22"/>
          <w:szCs w:val="22"/>
        </w:rPr>
      </w:pPr>
      <w:r w:rsidRPr="00AC7BCE">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D36310" w:rsidRPr="00AC7BCE" w:rsidRDefault="00D36310" w:rsidP="00D36310">
      <w:pPr>
        <w:pStyle w:val="a7"/>
        <w:spacing w:line="240" w:lineRule="atLeast"/>
        <w:ind w:left="0"/>
        <w:jc w:val="both"/>
        <w:rPr>
          <w:rFonts w:eastAsia="Times New Roman"/>
          <w:sz w:val="22"/>
          <w:szCs w:val="22"/>
        </w:rPr>
      </w:pPr>
      <w:r w:rsidRPr="00AC7BCE">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D36310" w:rsidRPr="00AC7BCE" w:rsidRDefault="00D36310" w:rsidP="00D36310">
      <w:pPr>
        <w:pStyle w:val="a7"/>
        <w:spacing w:line="240" w:lineRule="atLeast"/>
        <w:ind w:left="0"/>
        <w:jc w:val="both"/>
        <w:rPr>
          <w:sz w:val="22"/>
          <w:szCs w:val="22"/>
        </w:rPr>
      </w:pPr>
      <w:r w:rsidRPr="00AC7BCE">
        <w:rPr>
          <w:rFonts w:eastAsia="Times New Roman"/>
          <w:sz w:val="22"/>
          <w:szCs w:val="22"/>
        </w:rPr>
        <w:tab/>
      </w:r>
      <w:r w:rsidRPr="00AC7BCE">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AC7BCE">
        <w:rPr>
          <w:sz w:val="22"/>
          <w:szCs w:val="22"/>
        </w:rPr>
        <w:tab/>
      </w:r>
    </w:p>
    <w:p w:rsidR="00D36310" w:rsidRPr="00AC7BCE" w:rsidRDefault="00D36310" w:rsidP="00D36310">
      <w:pPr>
        <w:pStyle w:val="a7"/>
        <w:spacing w:line="240" w:lineRule="atLeast"/>
        <w:ind w:left="0"/>
        <w:jc w:val="both"/>
        <w:rPr>
          <w:sz w:val="22"/>
          <w:szCs w:val="22"/>
        </w:rPr>
      </w:pPr>
      <w:r w:rsidRPr="00AC7BCE">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eastAsia="Times New Roman" w:cs="Times New Roman"/>
          <w:sz w:val="22"/>
          <w:szCs w:val="22"/>
        </w:rPr>
        <w:t>8.5. </w:t>
      </w:r>
      <w:r w:rsidRPr="00AC7BCE">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w:t>
      </w:r>
      <w:r w:rsidR="00C56356" w:rsidRPr="00AC7BCE">
        <w:rPr>
          <w:rFonts w:cs="Times New Roman"/>
          <w:sz w:val="22"/>
          <w:szCs w:val="22"/>
        </w:rPr>
        <w:t>его</w:t>
      </w:r>
      <w:r w:rsidRPr="00AC7BCE">
        <w:rPr>
          <w:rFonts w:cs="Times New Roman"/>
          <w:sz w:val="22"/>
          <w:szCs w:val="22"/>
        </w:rPr>
        <w:t xml:space="preserve"> непригодн</w:t>
      </w:r>
      <w:r w:rsidR="00C56356" w:rsidRPr="00AC7BCE">
        <w:rPr>
          <w:rFonts w:cs="Times New Roman"/>
          <w:sz w:val="22"/>
          <w:szCs w:val="22"/>
        </w:rPr>
        <w:t>ым</w:t>
      </w:r>
      <w:r w:rsidRPr="00AC7BCE">
        <w:rPr>
          <w:rFonts w:cs="Times New Roman"/>
          <w:sz w:val="22"/>
          <w:szCs w:val="22"/>
        </w:rPr>
        <w:t xml:space="preserve"> для предусмотренного Договором использования,  при условии, если такое качество выявлено в течение гарантийного срока. </w:t>
      </w:r>
    </w:p>
    <w:p w:rsidR="00D36310" w:rsidRPr="00AC7BCE" w:rsidRDefault="00D36310" w:rsidP="00D36310">
      <w:pPr>
        <w:pStyle w:val="Standard"/>
        <w:widowControl/>
        <w:shd w:val="clear" w:color="auto" w:fill="FFFFFF"/>
        <w:spacing w:line="240" w:lineRule="atLeast"/>
        <w:ind w:right="-1"/>
        <w:jc w:val="both"/>
        <w:rPr>
          <w:rFonts w:cs="Times New Roman"/>
          <w:strike/>
          <w:sz w:val="22"/>
          <w:szCs w:val="22"/>
        </w:rPr>
      </w:pPr>
      <w:r w:rsidRPr="00AC7BCE">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D36310" w:rsidRPr="00AC7BCE" w:rsidRDefault="00D36310" w:rsidP="00D36310">
      <w:pPr>
        <w:tabs>
          <w:tab w:val="left" w:pos="0"/>
        </w:tabs>
        <w:autoSpaceDE w:val="0"/>
        <w:autoSpaceDN w:val="0"/>
        <w:adjustRightInd w:val="0"/>
        <w:spacing w:after="0" w:line="240" w:lineRule="atLeast"/>
        <w:jc w:val="both"/>
        <w:rPr>
          <w:rFonts w:ascii="Times New Roman" w:eastAsia="SimSun" w:hAnsi="Times New Roman" w:cs="Times New Roman"/>
        </w:rPr>
      </w:pPr>
      <w:r w:rsidRPr="00AC7BCE">
        <w:rPr>
          <w:rFonts w:ascii="Times New Roman" w:eastAsia="SimSun" w:hAnsi="Times New Roman" w:cs="Times New Roman"/>
        </w:rPr>
        <w:lastRenderedPageBreak/>
        <w:tab/>
        <w:t xml:space="preserve">Претензию следует направлять заказным письмом с уведомлением о вручении и описью вложения. </w:t>
      </w:r>
      <w:proofErr w:type="gramStart"/>
      <w:r w:rsidRPr="00AC7BCE">
        <w:rPr>
          <w:rFonts w:ascii="Times New Roman" w:eastAsia="SimSun" w:hAnsi="Times New Roman" w:cs="Times New Roman"/>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roofErr w:type="gramEnd"/>
    </w:p>
    <w:p w:rsidR="00D36310" w:rsidRPr="00AC7BCE" w:rsidRDefault="00D36310" w:rsidP="00D36310">
      <w:pPr>
        <w:tabs>
          <w:tab w:val="left" w:pos="0"/>
        </w:tabs>
        <w:autoSpaceDE w:val="0"/>
        <w:autoSpaceDN w:val="0"/>
        <w:adjustRightInd w:val="0"/>
        <w:spacing w:after="0" w:line="240" w:lineRule="atLeast"/>
        <w:jc w:val="both"/>
        <w:rPr>
          <w:rFonts w:ascii="Times New Roman" w:eastAsia="SimSun" w:hAnsi="Times New Roman" w:cs="Times New Roman"/>
        </w:rPr>
      </w:pPr>
      <w:r w:rsidRPr="00AC7BCE">
        <w:rPr>
          <w:rFonts w:ascii="Times New Roman" w:hAnsi="Times New Roman" w:cs="Times New Roman"/>
        </w:rPr>
        <w:tab/>
        <w:t>Срок рассмотрения претензии 20 календарных дней с момента ее получения.</w:t>
      </w:r>
    </w:p>
    <w:p w:rsidR="00D36310" w:rsidRPr="00AC7BCE" w:rsidRDefault="00D36310" w:rsidP="00D36310">
      <w:pPr>
        <w:pStyle w:val="ConsNonformat"/>
        <w:spacing w:line="240" w:lineRule="atLeast"/>
        <w:ind w:right="0"/>
        <w:jc w:val="both"/>
        <w:rPr>
          <w:rFonts w:ascii="Times New Roman" w:hAnsi="Times New Roman" w:cs="Times New Roman"/>
          <w:sz w:val="22"/>
          <w:szCs w:val="22"/>
        </w:rPr>
      </w:pPr>
      <w:r w:rsidRPr="00AC7BCE">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D36310" w:rsidRPr="00AC7BCE" w:rsidRDefault="00D36310" w:rsidP="00D36310">
      <w:pPr>
        <w:pStyle w:val="Standard"/>
        <w:widowControl/>
        <w:shd w:val="clear" w:color="auto" w:fill="FFFFFF"/>
        <w:spacing w:line="240" w:lineRule="atLeast"/>
        <w:ind w:right="-1"/>
        <w:jc w:val="both"/>
        <w:rPr>
          <w:rFonts w:cs="Times New Roman"/>
          <w:sz w:val="22"/>
          <w:szCs w:val="22"/>
        </w:rPr>
      </w:pPr>
      <w:r w:rsidRPr="00AC7BCE">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D36310" w:rsidRPr="00AC7BCE" w:rsidRDefault="00D36310" w:rsidP="00D36310">
      <w:pPr>
        <w:pStyle w:val="ConsPlusNormal"/>
        <w:tabs>
          <w:tab w:val="left" w:pos="0"/>
        </w:tabs>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D36310" w:rsidRPr="00AC7BCE" w:rsidRDefault="00D36310" w:rsidP="00D3631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D36310" w:rsidRPr="00AC7BCE" w:rsidRDefault="00D36310" w:rsidP="00D3631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D36310" w:rsidRPr="00AC7BCE" w:rsidRDefault="00D36310" w:rsidP="00D3631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8.7. Участие Застройщика и собственника ОДС в проведении строительно-технической экспертизы,  регламентировано в следующем порядке:</w:t>
      </w:r>
    </w:p>
    <w:p w:rsidR="00D36310" w:rsidRPr="00AC7BCE" w:rsidRDefault="00D36310" w:rsidP="00D36310">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AC7BCE">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D36310" w:rsidRPr="00AC7BCE" w:rsidRDefault="00D36310" w:rsidP="00D36310">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AC7BCE">
        <w:rPr>
          <w:spacing w:val="-1"/>
          <w:sz w:val="22"/>
          <w:szCs w:val="22"/>
          <w:lang w:val="ru-RU"/>
        </w:rPr>
        <w:t>- собственник ОДС</w:t>
      </w:r>
      <w:r w:rsidRPr="00AC7BCE">
        <w:rPr>
          <w:sz w:val="22"/>
          <w:szCs w:val="22"/>
          <w:lang w:val="ru-RU"/>
        </w:rPr>
        <w:t xml:space="preserve">, </w:t>
      </w:r>
      <w:r w:rsidRPr="00AC7BCE">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D36310" w:rsidRPr="00AC7BCE" w:rsidRDefault="00D36310" w:rsidP="00D36310">
      <w:pPr>
        <w:pStyle w:val="a5"/>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AC7BCE">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D36310" w:rsidRPr="00AC7BCE" w:rsidRDefault="00D36310" w:rsidP="00D36310">
      <w:pPr>
        <w:pStyle w:val="ConsPlusNormal"/>
        <w:tabs>
          <w:tab w:val="left" w:pos="-4678"/>
          <w:tab w:val="left" w:pos="-4111"/>
        </w:tabs>
        <w:spacing w:line="240" w:lineRule="atLeast"/>
        <w:ind w:firstLine="0"/>
        <w:jc w:val="both"/>
        <w:rPr>
          <w:rFonts w:ascii="Times New Roman" w:hAnsi="Times New Roman" w:cs="Times New Roman"/>
          <w:spacing w:val="-1"/>
          <w:sz w:val="22"/>
          <w:szCs w:val="22"/>
        </w:rPr>
      </w:pPr>
      <w:r w:rsidRPr="00AC7BCE">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AC7BCE">
        <w:rPr>
          <w:rFonts w:ascii="Times New Roman" w:hAnsi="Times New Roman" w:cs="Times New Roman"/>
          <w:sz w:val="22"/>
          <w:szCs w:val="22"/>
        </w:rPr>
        <w:tab/>
      </w:r>
      <w:r w:rsidRPr="00AC7BCE">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D36310" w:rsidRPr="00AC7BCE" w:rsidRDefault="00D36310" w:rsidP="00D36310">
      <w:pPr>
        <w:pStyle w:val="ConsPlusNormal"/>
        <w:tabs>
          <w:tab w:val="left" w:pos="-142"/>
        </w:tabs>
        <w:spacing w:line="240" w:lineRule="atLeast"/>
        <w:ind w:firstLine="0"/>
        <w:jc w:val="both"/>
        <w:rPr>
          <w:rFonts w:ascii="Times New Roman" w:eastAsia="SimSun" w:hAnsi="Times New Roman" w:cs="Times New Roman"/>
          <w:sz w:val="22"/>
          <w:szCs w:val="22"/>
        </w:rPr>
      </w:pPr>
      <w:r w:rsidRPr="00AC7BCE">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D36310" w:rsidRPr="00AC7BCE" w:rsidRDefault="00D36310" w:rsidP="00D36310">
      <w:pPr>
        <w:pStyle w:val="ConsPlusNormal"/>
        <w:tabs>
          <w:tab w:val="left" w:pos="0"/>
        </w:tabs>
        <w:spacing w:line="240" w:lineRule="atLeast"/>
        <w:ind w:firstLine="0"/>
        <w:jc w:val="both"/>
        <w:rPr>
          <w:rFonts w:ascii="Times New Roman" w:eastAsia="SimSun" w:hAnsi="Times New Roman" w:cs="Times New Roman"/>
          <w:sz w:val="22"/>
          <w:szCs w:val="22"/>
        </w:rPr>
      </w:pPr>
      <w:r w:rsidRPr="00AC7BCE">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D36310" w:rsidRPr="00AC7BCE" w:rsidRDefault="00D36310" w:rsidP="00D36310">
      <w:pPr>
        <w:pStyle w:val="ConsNormal"/>
        <w:widowControl/>
        <w:spacing w:line="240" w:lineRule="atLeast"/>
        <w:ind w:right="0" w:firstLine="0"/>
        <w:jc w:val="both"/>
        <w:rPr>
          <w:rFonts w:ascii="Times New Roman" w:hAnsi="Times New Roman" w:cs="Times New Roman"/>
          <w:sz w:val="22"/>
          <w:szCs w:val="22"/>
        </w:rPr>
      </w:pPr>
      <w:proofErr w:type="gramStart"/>
      <w:r w:rsidRPr="00AC7BCE">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AC7BCE">
        <w:rPr>
          <w:rFonts w:ascii="Times New Roman" w:hAnsi="Times New Roman" w:cs="Times New Roman"/>
          <w:sz w:val="22"/>
          <w:szCs w:val="22"/>
        </w:rPr>
        <w:t xml:space="preserve">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D36310" w:rsidRPr="00AC7BCE" w:rsidRDefault="00D36310" w:rsidP="00D36310">
      <w:pPr>
        <w:pStyle w:val="ConsNormal"/>
        <w:widowControl/>
        <w:spacing w:line="240" w:lineRule="atLeast"/>
        <w:ind w:right="0" w:firstLine="0"/>
        <w:jc w:val="both"/>
        <w:rPr>
          <w:rFonts w:ascii="Times New Roman" w:hAnsi="Times New Roman" w:cs="Times New Roman"/>
          <w:sz w:val="22"/>
          <w:szCs w:val="22"/>
        </w:rPr>
      </w:pPr>
      <w:proofErr w:type="gramStart"/>
      <w:r w:rsidRPr="00AC7BCE">
        <w:rPr>
          <w:rFonts w:ascii="Times New Roman" w:hAnsi="Times New Roman" w:cs="Times New Roman"/>
          <w:sz w:val="22"/>
          <w:szCs w:val="22"/>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w:t>
      </w:r>
      <w:proofErr w:type="spellStart"/>
      <w:r w:rsidRPr="00AC7BCE">
        <w:rPr>
          <w:rFonts w:ascii="Times New Roman" w:hAnsi="Times New Roman" w:cs="Times New Roman"/>
          <w:sz w:val="22"/>
          <w:szCs w:val="22"/>
        </w:rPr>
        <w:t>наружнойотделки</w:t>
      </w:r>
      <w:proofErr w:type="spellEnd"/>
      <w:proofErr w:type="gramEnd"/>
      <w:r w:rsidRPr="00AC7BCE">
        <w:rPr>
          <w:rFonts w:ascii="Times New Roman" w:hAnsi="Times New Roman" w:cs="Times New Roman"/>
          <w:sz w:val="22"/>
          <w:szCs w:val="22"/>
        </w:rPr>
        <w:t xml:space="preserve"> </w:t>
      </w:r>
      <w:proofErr w:type="gramStart"/>
      <w:r w:rsidRPr="00AC7BCE">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D36310" w:rsidRPr="00AC7BCE" w:rsidRDefault="00D36310" w:rsidP="00D36310">
      <w:pPr>
        <w:pStyle w:val="ConsNormal"/>
        <w:widowControl/>
        <w:spacing w:line="240" w:lineRule="atLeast"/>
        <w:ind w:right="0" w:firstLine="0"/>
        <w:jc w:val="both"/>
        <w:rPr>
          <w:rFonts w:ascii="Times New Roman" w:hAnsi="Times New Roman" w:cs="Times New Roman"/>
          <w:sz w:val="22"/>
          <w:szCs w:val="22"/>
        </w:rPr>
      </w:pPr>
      <w:r w:rsidRPr="00AC7BCE">
        <w:rPr>
          <w:rFonts w:ascii="Times New Roman" w:hAnsi="Times New Roman" w:cs="Times New Roman"/>
          <w:sz w:val="22"/>
          <w:szCs w:val="22"/>
        </w:rPr>
        <w:lastRenderedPageBreak/>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AC7BCE">
          <w:rPr>
            <w:rStyle w:val="a3"/>
            <w:rFonts w:ascii="Times New Roman" w:hAnsi="Times New Roman" w:cs="Times New Roman"/>
            <w:color w:val="auto"/>
            <w:sz w:val="22"/>
            <w:szCs w:val="22"/>
          </w:rPr>
          <w:t>http://наш.дом.рф</w:t>
        </w:r>
      </w:hyperlink>
      <w:r w:rsidRPr="00AC7BCE">
        <w:rPr>
          <w:rFonts w:ascii="Times New Roman" w:hAnsi="Times New Roman" w:cs="Times New Roman"/>
          <w:sz w:val="22"/>
          <w:szCs w:val="22"/>
        </w:rPr>
        <w:t>).</w:t>
      </w:r>
    </w:p>
    <w:p w:rsidR="00D36310" w:rsidRPr="00AC7BCE" w:rsidRDefault="00D36310" w:rsidP="00D36310">
      <w:pPr>
        <w:pStyle w:val="ConsPlusNormal"/>
        <w:spacing w:line="240" w:lineRule="atLeast"/>
        <w:ind w:firstLine="0"/>
        <w:jc w:val="both"/>
        <w:rPr>
          <w:rFonts w:ascii="Times New Roman" w:hAnsi="Times New Roman" w:cs="Times New Roman"/>
          <w:sz w:val="22"/>
          <w:szCs w:val="22"/>
        </w:rPr>
      </w:pPr>
      <w:r w:rsidRPr="00AC7BCE">
        <w:rPr>
          <w:rFonts w:ascii="Times New Roman" w:hAnsi="Times New Roman" w:cs="Times New Roman"/>
          <w:sz w:val="22"/>
          <w:szCs w:val="22"/>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8.13.Стороны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AC7BCE">
        <w:rPr>
          <w:rFonts w:eastAsia="Times New Roman" w:cs="Times New Roman"/>
          <w:b/>
          <w:sz w:val="22"/>
          <w:szCs w:val="22"/>
        </w:rPr>
        <w:t>9. Уступка прав требований по Договору.</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AC7BCE">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государственной  регистрации несут Участник долевого строительства и (или) новый участник долевого строительства</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9.2.Ипотека,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AC7BCE">
        <w:rPr>
          <w:rFonts w:eastAsia="Times New Roman" w:cs="Times New Roman"/>
          <w:sz w:val="22"/>
          <w:szCs w:val="22"/>
        </w:rPr>
        <w:t>эскроу</w:t>
      </w:r>
      <w:proofErr w:type="spellEnd"/>
      <w:r w:rsidRPr="00AC7BCE">
        <w:rPr>
          <w:rFonts w:eastAsia="Times New Roman" w:cs="Times New Roman"/>
          <w:sz w:val="22"/>
          <w:szCs w:val="22"/>
        </w:rPr>
        <w:t>-агента).</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eastAsia="Times New Roman" w:cs="Times New Roman"/>
          <w:sz w:val="22"/>
          <w:szCs w:val="22"/>
        </w:rPr>
        <w:t xml:space="preserve">9.3. </w:t>
      </w:r>
      <w:proofErr w:type="gramStart"/>
      <w:r w:rsidRPr="00AC7BCE">
        <w:rPr>
          <w:rFonts w:cs="Times New Roman"/>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государственной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cs="Times New Roman"/>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cs="Times New Roman"/>
          <w:sz w:val="22"/>
          <w:szCs w:val="22"/>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D36310" w:rsidRPr="00AC7BCE" w:rsidRDefault="00D36310" w:rsidP="00D36310">
      <w:pPr>
        <w:tabs>
          <w:tab w:val="left" w:pos="567"/>
        </w:tabs>
        <w:overflowPunct w:val="0"/>
        <w:autoSpaceDE w:val="0"/>
        <w:autoSpaceDN w:val="0"/>
        <w:adjustRightInd w:val="0"/>
        <w:spacing w:after="0" w:line="240" w:lineRule="atLeast"/>
        <w:jc w:val="both"/>
        <w:rPr>
          <w:rFonts w:ascii="Times New Roman" w:hAnsi="Times New Roman" w:cs="Times New Roman"/>
        </w:rPr>
      </w:pPr>
      <w:r w:rsidRPr="00AC7BCE">
        <w:rPr>
          <w:rFonts w:ascii="Times New Roman" w:hAnsi="Times New Roman" w:cs="Times New Roman"/>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AC7BCE">
        <w:rPr>
          <w:rFonts w:eastAsia="Times New Roman" w:cs="Times New Roman"/>
          <w:b/>
          <w:sz w:val="22"/>
          <w:szCs w:val="22"/>
        </w:rPr>
        <w:t>10. Особые условия (если применимо).</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rPr>
      </w:pPr>
      <w:r w:rsidRPr="00AC7BCE">
        <w:rPr>
          <w:rFonts w:eastAsia="Times New Roman" w:cs="Times New Roman"/>
          <w:sz w:val="22"/>
          <w:szCs w:val="22"/>
        </w:rPr>
        <w:t xml:space="preserve">10.1. </w:t>
      </w:r>
      <w:proofErr w:type="gramStart"/>
      <w:r w:rsidRPr="00AC7BCE">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AC7BCE">
        <w:rPr>
          <w:rFonts w:eastAsia="Times New Roman" w:cs="Times New Roman"/>
          <w:sz w:val="22"/>
          <w:szCs w:val="22"/>
        </w:rPr>
        <w:t>, установленных законодательством РФ.</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D36310" w:rsidRPr="00AC7BCE" w:rsidRDefault="00D36310" w:rsidP="00D36310">
      <w:pPr>
        <w:pStyle w:val="Standard"/>
        <w:widowControl/>
        <w:shd w:val="clear" w:color="auto" w:fill="FFFFFF"/>
        <w:tabs>
          <w:tab w:val="left" w:pos="14"/>
        </w:tabs>
        <w:spacing w:line="240" w:lineRule="atLeast"/>
        <w:ind w:right="-1"/>
        <w:jc w:val="both"/>
        <w:rPr>
          <w:rFonts w:eastAsia="Times New Roman" w:cs="Times New Roman"/>
          <w:sz w:val="22"/>
          <w:szCs w:val="22"/>
        </w:rPr>
      </w:pPr>
      <w:r w:rsidRPr="00AC7BCE">
        <w:rPr>
          <w:rFonts w:eastAsia="Times New Roman" w:cs="Times New Roman"/>
          <w:sz w:val="22"/>
          <w:szCs w:val="22"/>
        </w:rPr>
        <w:lastRenderedPageBreak/>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D36310" w:rsidRPr="00AC7BCE" w:rsidRDefault="00D36310" w:rsidP="00D36310">
      <w:pPr>
        <w:pStyle w:val="Standard"/>
        <w:widowControl/>
        <w:shd w:val="clear" w:color="auto" w:fill="FFFFFF"/>
        <w:tabs>
          <w:tab w:val="left" w:pos="14"/>
        </w:tabs>
        <w:spacing w:line="240" w:lineRule="atLeast"/>
        <w:ind w:right="-1"/>
        <w:jc w:val="both"/>
        <w:rPr>
          <w:rFonts w:cs="Times New Roman"/>
          <w:sz w:val="22"/>
          <w:szCs w:val="22"/>
        </w:rPr>
      </w:pPr>
      <w:r w:rsidRPr="00AC7BCE">
        <w:rPr>
          <w:rFonts w:eastAsia="Times New Roman" w:cs="Times New Roman"/>
          <w:sz w:val="22"/>
          <w:szCs w:val="22"/>
        </w:rPr>
        <w:t xml:space="preserve">10.4. </w:t>
      </w:r>
      <w:r w:rsidRPr="00AC7BCE">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D36310" w:rsidRPr="00AC7BCE" w:rsidRDefault="00D36310" w:rsidP="00D36310">
      <w:pPr>
        <w:pStyle w:val="Standard"/>
        <w:widowControl/>
        <w:shd w:val="clear" w:color="auto" w:fill="FFFFFF"/>
        <w:tabs>
          <w:tab w:val="left" w:pos="14"/>
        </w:tabs>
        <w:spacing w:line="240" w:lineRule="atLeast"/>
        <w:ind w:right="-1"/>
        <w:jc w:val="both"/>
        <w:rPr>
          <w:rFonts w:cs="Times New Roman"/>
          <w:sz w:val="22"/>
          <w:szCs w:val="22"/>
        </w:rPr>
      </w:pP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AC7BCE">
        <w:rPr>
          <w:rFonts w:eastAsia="Times New Roman" w:cs="Times New Roman"/>
          <w:b/>
          <w:bCs/>
          <w:sz w:val="22"/>
          <w:szCs w:val="22"/>
        </w:rPr>
        <w:t>11. Расторжение договора.</w:t>
      </w:r>
    </w:p>
    <w:p w:rsidR="00D36310" w:rsidRPr="00AC7BCE" w:rsidRDefault="00D36310" w:rsidP="00D36310">
      <w:pPr>
        <w:pStyle w:val="Standard"/>
        <w:widowControl/>
        <w:shd w:val="clear" w:color="auto" w:fill="FFFFFF"/>
        <w:tabs>
          <w:tab w:val="left" w:pos="0"/>
        </w:tabs>
        <w:spacing w:line="240" w:lineRule="atLeast"/>
        <w:ind w:right="-456"/>
        <w:jc w:val="both"/>
        <w:rPr>
          <w:rFonts w:eastAsia="Times New Roman" w:cs="Times New Roman"/>
          <w:sz w:val="22"/>
          <w:szCs w:val="22"/>
        </w:rPr>
      </w:pPr>
      <w:r w:rsidRPr="00AC7BCE">
        <w:rPr>
          <w:rFonts w:eastAsia="Times New Roman" w:cs="Times New Roman"/>
          <w:sz w:val="22"/>
          <w:szCs w:val="22"/>
        </w:rPr>
        <w:t>11.1. Настоящий договор может быть расторгнут:</w:t>
      </w:r>
    </w:p>
    <w:p w:rsidR="00D36310" w:rsidRPr="00AC7BCE" w:rsidRDefault="00D36310" w:rsidP="00D36310">
      <w:pPr>
        <w:pStyle w:val="Standard"/>
        <w:widowControl/>
        <w:shd w:val="clear" w:color="auto" w:fill="FFFFFF"/>
        <w:tabs>
          <w:tab w:val="left" w:pos="0"/>
        </w:tabs>
        <w:spacing w:line="240" w:lineRule="atLeast"/>
        <w:ind w:right="-456"/>
        <w:jc w:val="both"/>
        <w:rPr>
          <w:rFonts w:eastAsia="Times New Roman" w:cs="Times New Roman"/>
          <w:sz w:val="22"/>
          <w:szCs w:val="22"/>
        </w:rPr>
      </w:pPr>
      <w:r w:rsidRPr="00AC7BCE">
        <w:rPr>
          <w:rFonts w:eastAsia="Times New Roman" w:cs="Times New Roman"/>
          <w:sz w:val="22"/>
          <w:szCs w:val="22"/>
        </w:rPr>
        <w:t>11.1.1. По соглашению сторон.</w:t>
      </w:r>
    </w:p>
    <w:p w:rsidR="00D36310" w:rsidRPr="00AC7BCE" w:rsidRDefault="00D36310" w:rsidP="00D36310">
      <w:pPr>
        <w:pStyle w:val="Standard"/>
        <w:widowControl/>
        <w:shd w:val="clear" w:color="auto" w:fill="FFFFFF"/>
        <w:tabs>
          <w:tab w:val="left" w:pos="0"/>
        </w:tabs>
        <w:spacing w:line="240" w:lineRule="atLeast"/>
        <w:ind w:right="-456"/>
        <w:jc w:val="both"/>
        <w:rPr>
          <w:rFonts w:eastAsia="Times New Roman" w:cs="Times New Roman"/>
          <w:sz w:val="22"/>
          <w:szCs w:val="22"/>
        </w:rPr>
      </w:pPr>
      <w:r w:rsidRPr="00AC7BCE">
        <w:rPr>
          <w:rFonts w:eastAsia="Times New Roman" w:cs="Times New Roman"/>
          <w:sz w:val="22"/>
          <w:szCs w:val="22"/>
        </w:rPr>
        <w:t xml:space="preserve">11.1.2. В </w:t>
      </w:r>
      <w:proofErr w:type="gramStart"/>
      <w:r w:rsidRPr="00AC7BCE">
        <w:rPr>
          <w:rFonts w:eastAsia="Times New Roman" w:cs="Times New Roman"/>
          <w:sz w:val="22"/>
          <w:szCs w:val="22"/>
        </w:rPr>
        <w:t>одностороннем</w:t>
      </w:r>
      <w:proofErr w:type="gramEnd"/>
      <w:r w:rsidRPr="00AC7BCE">
        <w:rPr>
          <w:rFonts w:eastAsia="Times New Roman" w:cs="Times New Roman"/>
          <w:sz w:val="22"/>
          <w:szCs w:val="22"/>
        </w:rPr>
        <w:t xml:space="preserve"> прядке по инициативе Участника долевого строительства в случаях:</w:t>
      </w:r>
    </w:p>
    <w:p w:rsidR="00D36310" w:rsidRPr="00AC7BCE" w:rsidRDefault="00D36310" w:rsidP="00D36310">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AC7BCE">
        <w:rPr>
          <w:rFonts w:eastAsia="Times New Roman" w:cs="Times New Roman"/>
          <w:sz w:val="22"/>
          <w:szCs w:val="22"/>
        </w:rPr>
        <w:t xml:space="preserve">- </w:t>
      </w:r>
      <w:r w:rsidRPr="00AC7BCE">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D36310" w:rsidRPr="00AC7BCE" w:rsidRDefault="00D36310" w:rsidP="00D36310">
      <w:pPr>
        <w:spacing w:after="0" w:line="240" w:lineRule="atLeast"/>
        <w:ind w:right="-1"/>
        <w:jc w:val="both"/>
        <w:rPr>
          <w:rFonts w:ascii="Times New Roman" w:hAnsi="Times New Roman" w:cs="Times New Roman"/>
          <w:shd w:val="clear" w:color="auto" w:fill="FFFFFF"/>
        </w:rPr>
      </w:pPr>
      <w:r w:rsidRPr="00AC7BCE">
        <w:rPr>
          <w:rFonts w:ascii="Times New Roman" w:hAnsi="Times New Roman" w:cs="Times New Roman"/>
          <w:shd w:val="clear" w:color="auto" w:fill="FFFFFF"/>
        </w:rPr>
        <w:t xml:space="preserve">- в случае невыполнения одного из требований ч.2 ст.7 Федеральным законом  № 214-ФЗ от </w:t>
      </w:r>
      <w:hyperlink r:id="rId17" w:history="1">
        <w:r w:rsidRPr="00AC7BCE">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AC7BCE">
        <w:rPr>
          <w:rFonts w:ascii="Times New Roman" w:hAnsi="Times New Roman" w:cs="Times New Roman"/>
        </w:rPr>
        <w:t>;</w:t>
      </w:r>
    </w:p>
    <w:p w:rsidR="00D36310" w:rsidRPr="00AC7BCE" w:rsidRDefault="00D36310" w:rsidP="00D36310">
      <w:pPr>
        <w:spacing w:after="0" w:line="240" w:lineRule="atLeast"/>
        <w:ind w:right="-426"/>
        <w:jc w:val="both"/>
        <w:rPr>
          <w:rFonts w:ascii="Times New Roman" w:hAnsi="Times New Roman" w:cs="Times New Roman"/>
          <w:shd w:val="clear" w:color="auto" w:fill="FFFFFF"/>
        </w:rPr>
      </w:pPr>
      <w:r w:rsidRPr="00AC7BCE">
        <w:rPr>
          <w:rFonts w:ascii="Times New Roman" w:hAnsi="Times New Roman" w:cs="Times New Roman"/>
        </w:rPr>
        <w:t xml:space="preserve">- </w:t>
      </w:r>
      <w:r w:rsidRPr="00AC7BCE">
        <w:rPr>
          <w:rFonts w:ascii="Times New Roman" w:hAnsi="Times New Roman" w:cs="Times New Roman"/>
          <w:shd w:val="clear" w:color="auto" w:fill="FFFFFF"/>
        </w:rPr>
        <w:t>существенного нарушения требований к качеству ОДС;</w:t>
      </w:r>
    </w:p>
    <w:p w:rsidR="00D36310" w:rsidRPr="00AC7BCE" w:rsidRDefault="00D36310" w:rsidP="00D36310">
      <w:pPr>
        <w:spacing w:after="0" w:line="240" w:lineRule="atLeast"/>
        <w:ind w:right="-426"/>
        <w:jc w:val="both"/>
        <w:rPr>
          <w:rFonts w:ascii="Times New Roman" w:hAnsi="Times New Roman" w:cs="Times New Roman"/>
        </w:rPr>
      </w:pPr>
      <w:r w:rsidRPr="00AC7BCE">
        <w:rPr>
          <w:rFonts w:ascii="Times New Roman" w:eastAsia="Times New Roman" w:hAnsi="Times New Roman" w:cs="Times New Roman"/>
        </w:rPr>
        <w:t xml:space="preserve">- в иных установленных </w:t>
      </w:r>
      <w:r w:rsidRPr="00AC7BCE">
        <w:rPr>
          <w:rFonts w:ascii="Times New Roman" w:hAnsi="Times New Roman" w:cs="Times New Roman"/>
          <w:shd w:val="clear" w:color="auto" w:fill="FFFFFF"/>
        </w:rPr>
        <w:t>Федеральным законом №214-ФЗ от 30.12.2004 года</w:t>
      </w:r>
      <w:r w:rsidRPr="00AC7BCE">
        <w:rPr>
          <w:rFonts w:ascii="Times New Roman" w:hAnsi="Times New Roman" w:cs="Times New Roman"/>
        </w:rPr>
        <w:t xml:space="preserve"> случаях.</w:t>
      </w:r>
    </w:p>
    <w:p w:rsidR="00D36310" w:rsidRPr="00AC7BCE" w:rsidRDefault="00D36310" w:rsidP="00D36310">
      <w:pPr>
        <w:spacing w:after="0" w:line="240" w:lineRule="atLeast"/>
        <w:ind w:right="-426"/>
        <w:jc w:val="both"/>
        <w:rPr>
          <w:rFonts w:ascii="Times New Roman" w:hAnsi="Times New Roman" w:cs="Times New Roman"/>
        </w:rPr>
      </w:pPr>
      <w:r w:rsidRPr="00AC7BCE">
        <w:rPr>
          <w:rFonts w:ascii="Times New Roman" w:hAnsi="Times New Roman" w:cs="Times New Roman"/>
        </w:rPr>
        <w:t>11.1.3. В одностороннем порядке по инициативе Застройщика в случаях:</w:t>
      </w:r>
    </w:p>
    <w:p w:rsidR="00D36310" w:rsidRPr="00AC7BCE" w:rsidRDefault="00D36310" w:rsidP="00D36310">
      <w:pPr>
        <w:spacing w:after="0" w:line="240" w:lineRule="atLeast"/>
        <w:ind w:right="-1"/>
        <w:jc w:val="both"/>
        <w:rPr>
          <w:rFonts w:ascii="Times New Roman" w:hAnsi="Times New Roman" w:cs="Times New Roman"/>
        </w:rPr>
      </w:pPr>
      <w:proofErr w:type="gramStart"/>
      <w:r w:rsidRPr="00AC7BCE">
        <w:rPr>
          <w:rFonts w:ascii="Times New Roman" w:hAnsi="Times New Roman" w:cs="Times New Roman"/>
        </w:rPr>
        <w:t xml:space="preserve">- если </w:t>
      </w:r>
      <w:r w:rsidRPr="00AC7BCE">
        <w:rPr>
          <w:rFonts w:ascii="Times New Roman" w:eastAsia="Times New Roman" w:hAnsi="Times New Roman" w:cs="Times New Roman"/>
        </w:rPr>
        <w:t>Участником долевого строительства</w:t>
      </w:r>
      <w:r w:rsidRPr="00AC7BCE">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D36310" w:rsidRPr="00AC7BCE" w:rsidRDefault="00D36310" w:rsidP="00D36310">
      <w:pPr>
        <w:spacing w:after="0" w:line="240" w:lineRule="atLeast"/>
        <w:ind w:right="-1"/>
        <w:jc w:val="both"/>
        <w:rPr>
          <w:rFonts w:ascii="Times New Roman" w:hAnsi="Times New Roman" w:cs="Times New Roman"/>
        </w:rPr>
      </w:pPr>
      <w:r w:rsidRPr="00AC7BCE">
        <w:rPr>
          <w:rFonts w:ascii="Times New Roman" w:hAnsi="Times New Roman" w:cs="Times New Roman"/>
        </w:rPr>
        <w:t xml:space="preserve">- в случае если </w:t>
      </w:r>
      <w:r w:rsidRPr="00AC7BCE">
        <w:rPr>
          <w:rFonts w:ascii="Times New Roman" w:eastAsia="Times New Roman" w:hAnsi="Times New Roman" w:cs="Times New Roman"/>
        </w:rPr>
        <w:t>Участник долевого строительства</w:t>
      </w:r>
      <w:r w:rsidRPr="00AC7BCE">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AC7BCE">
        <w:rPr>
          <w:rFonts w:ascii="Times New Roman" w:hAnsi="Times New Roman" w:cs="Times New Roman"/>
          <w:shd w:val="clear" w:color="auto" w:fill="FFFFFF"/>
        </w:rPr>
        <w:t>Федерального закона №214-ФЗ от 30.12.2004 года</w:t>
      </w:r>
      <w:r w:rsidRPr="00AC7BCE">
        <w:rPr>
          <w:rFonts w:ascii="Times New Roman" w:hAnsi="Times New Roman" w:cs="Times New Roman"/>
        </w:rPr>
        <w:t xml:space="preserve">). </w:t>
      </w:r>
    </w:p>
    <w:p w:rsidR="00D36310" w:rsidRPr="00AC7BCE" w:rsidRDefault="00D36310" w:rsidP="00D36310">
      <w:pPr>
        <w:spacing w:after="0" w:line="240" w:lineRule="atLeast"/>
        <w:ind w:right="-426"/>
        <w:jc w:val="both"/>
        <w:rPr>
          <w:rFonts w:ascii="Times New Roman" w:hAnsi="Times New Roman" w:cs="Times New Roman"/>
        </w:rPr>
      </w:pPr>
      <w:r w:rsidRPr="00AC7BCE">
        <w:rPr>
          <w:rFonts w:ascii="Times New Roman" w:hAnsi="Times New Roman" w:cs="Times New Roman"/>
        </w:rPr>
        <w:t xml:space="preserve">11.1.4. В судебном порядке </w:t>
      </w:r>
      <w:r w:rsidRPr="00AC7BCE">
        <w:rPr>
          <w:rFonts w:ascii="Times New Roman" w:eastAsia="Times New Roman" w:hAnsi="Times New Roman" w:cs="Times New Roman"/>
        </w:rPr>
        <w:t>по требованию Сторон.</w:t>
      </w:r>
    </w:p>
    <w:p w:rsidR="00D36310" w:rsidRPr="00AC7BCE" w:rsidRDefault="00D36310" w:rsidP="00D36310">
      <w:pPr>
        <w:spacing w:after="0" w:line="240" w:lineRule="atLeast"/>
        <w:ind w:right="-426"/>
        <w:jc w:val="both"/>
        <w:rPr>
          <w:rFonts w:ascii="Times New Roman" w:hAnsi="Times New Roman" w:cs="Times New Roman"/>
          <w:shd w:val="clear" w:color="auto" w:fill="F9F9F9"/>
        </w:rPr>
      </w:pPr>
    </w:p>
    <w:p w:rsidR="00D36310" w:rsidRPr="00AC7BCE" w:rsidRDefault="00D36310" w:rsidP="00D3631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AC7BCE">
        <w:rPr>
          <w:rFonts w:eastAsia="Times New Roman" w:cs="Times New Roman"/>
          <w:b/>
          <w:sz w:val="22"/>
          <w:szCs w:val="22"/>
        </w:rPr>
        <w:t>12. Прочие условия.</w:t>
      </w:r>
    </w:p>
    <w:p w:rsidR="00D36310" w:rsidRPr="00AC7BCE" w:rsidRDefault="00D36310" w:rsidP="00D36310">
      <w:pPr>
        <w:pStyle w:val="Standard"/>
        <w:widowControl/>
        <w:shd w:val="clear" w:color="auto" w:fill="FFFFFF"/>
        <w:tabs>
          <w:tab w:val="left" w:pos="0"/>
        </w:tabs>
        <w:spacing w:line="240" w:lineRule="atLeast"/>
        <w:ind w:right="-1"/>
        <w:jc w:val="both"/>
        <w:rPr>
          <w:rFonts w:eastAsia="Times New Roman" w:cs="Times New Roman"/>
          <w:sz w:val="22"/>
          <w:szCs w:val="22"/>
        </w:rPr>
      </w:pPr>
      <w:r w:rsidRPr="00AC7BCE">
        <w:rPr>
          <w:rFonts w:eastAsia="Times New Roman" w:cs="Times New Roman"/>
          <w:sz w:val="22"/>
          <w:szCs w:val="22"/>
        </w:rPr>
        <w:t>12.1.Договор,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1"/>
          <w:sz w:val="22"/>
          <w:szCs w:val="22"/>
          <w:lang w:eastAsia="ar-SA"/>
        </w:rPr>
      </w:pPr>
      <w:r w:rsidRPr="00AC7BCE">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proofErr w:type="gramStart"/>
      <w:r w:rsidRPr="00AC7BCE">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Pr="00AC7BCE">
        <w:rPr>
          <w:rFonts w:eastAsia="Times New Roman" w:cs="Times New Roman"/>
          <w:kern w:val="1"/>
          <w:sz w:val="22"/>
          <w:szCs w:val="22"/>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AC7BCE">
        <w:rPr>
          <w:rFonts w:eastAsia="Times New Roman" w:cs="Times New Roman"/>
          <w:kern w:val="1"/>
          <w:sz w:val="22"/>
          <w:szCs w:val="22"/>
          <w:lang w:eastAsia="ar-SA"/>
        </w:rPr>
        <w:t>mail</w:t>
      </w:r>
      <w:proofErr w:type="spellEnd"/>
      <w:r w:rsidRPr="00AC7BCE">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в настоящем пункте способы уведомления Застройщиком Участника долевого строительства, являются надлежащими. </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1"/>
          <w:sz w:val="22"/>
          <w:szCs w:val="22"/>
          <w:lang w:eastAsia="ar-SA"/>
        </w:rPr>
      </w:pPr>
      <w:r w:rsidRPr="00AC7BCE">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AC7BCE">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w:t>
      </w:r>
      <w:proofErr w:type="gramEnd"/>
      <w:r w:rsidRPr="00AC7BCE">
        <w:rPr>
          <w:rFonts w:eastAsia="Times New Roman" w:cs="Times New Roman"/>
          <w:kern w:val="1"/>
          <w:sz w:val="22"/>
          <w:szCs w:val="22"/>
          <w:lang w:eastAsia="ar-SA"/>
        </w:rPr>
        <w:t xml:space="preserve"> в настоящем Договоре, если иное не предусмотрено Договором или в императивном порядке действующим законодательством;</w:t>
      </w:r>
    </w:p>
    <w:p w:rsidR="00D36310" w:rsidRPr="00AC7BCE" w:rsidRDefault="00D36310" w:rsidP="00D36310">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AC7BCE">
        <w:rPr>
          <w:rFonts w:eastAsia="Times New Roman" w:cs="Times New Roman"/>
          <w:kern w:val="1"/>
          <w:sz w:val="22"/>
          <w:szCs w:val="22"/>
          <w:lang w:eastAsia="ar-SA"/>
        </w:rPr>
        <w:t xml:space="preserve">-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w:t>
      </w:r>
      <w:r w:rsidRPr="00AC7BCE">
        <w:rPr>
          <w:rFonts w:eastAsia="Times New Roman" w:cs="Times New Roman"/>
          <w:kern w:val="1"/>
          <w:sz w:val="22"/>
          <w:szCs w:val="22"/>
          <w:lang w:eastAsia="ar-SA"/>
        </w:rPr>
        <w:lastRenderedPageBreak/>
        <w:t>в Договоре, если иное не предусмотрено Договором или в императивном порядке действующим законодательством.</w:t>
      </w:r>
      <w:proofErr w:type="gramEnd"/>
    </w:p>
    <w:p w:rsidR="00D36310" w:rsidRPr="00AC7BCE" w:rsidRDefault="00D36310" w:rsidP="00D36310">
      <w:pPr>
        <w:spacing w:after="0" w:line="240" w:lineRule="atLeast"/>
        <w:jc w:val="both"/>
        <w:rPr>
          <w:rFonts w:ascii="Times New Roman" w:hAnsi="Times New Roman" w:cs="Times New Roman"/>
        </w:rPr>
      </w:pPr>
      <w:proofErr w:type="gramStart"/>
      <w:r w:rsidRPr="00AC7BCE">
        <w:rPr>
          <w:rFonts w:ascii="Times New Roman" w:eastAsia="Times New Roman" w:hAnsi="Times New Roman" w:cs="Times New Roman"/>
          <w:kern w:val="1"/>
          <w:lang w:eastAsia="ar-SA"/>
        </w:rPr>
        <w:t>12.5.</w:t>
      </w:r>
      <w:r w:rsidRPr="00AC7BCE">
        <w:rPr>
          <w:rFonts w:ascii="Times New Roman" w:hAnsi="Times New Roman" w:cs="Times New Roman"/>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roofErr w:type="gramEnd"/>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появление или удаление  (исключение) или изменение местоположения козырьков подъездов, пандусов, перил лестниц в Объекте;</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проекта благоустройства прилегающей территории, в том числе местоположение и конструкции малых архитектурных форм;</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размещение в ОДС объектов согласно требованиям противопожарных норм (рукавов, вентилей и т.д.)</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количества и мест размещения вентиляционных каналов и шахт без изменения площади ОДС более чем на 5%</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материалов, марок оборудования и мест расположения инженерных систем;</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типа и материала  противопожарных дверей в местах общего пользования;</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xml:space="preserve"> - изменение конструкций заполнения оконных проемов;</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материалов и цветового решения декоративной облицовки фасада;</w:t>
      </w:r>
    </w:p>
    <w:p w:rsidR="00D36310" w:rsidRPr="00AC7BCE" w:rsidRDefault="00D36310" w:rsidP="00D36310">
      <w:pPr>
        <w:spacing w:after="0" w:line="240" w:lineRule="atLeast"/>
        <w:jc w:val="both"/>
        <w:rPr>
          <w:rFonts w:ascii="Times New Roman" w:hAnsi="Times New Roman" w:cs="Times New Roman"/>
        </w:rPr>
      </w:pPr>
      <w:r w:rsidRPr="00AC7BCE">
        <w:rPr>
          <w:rFonts w:ascii="Times New Roman" w:hAnsi="Times New Roman" w:cs="Times New Roman"/>
        </w:rPr>
        <w:t>- изменение элементов конструкций  эксплуатируемой кровли.</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cs="Times New Roman"/>
          <w:sz w:val="22"/>
          <w:szCs w:val="22"/>
        </w:rPr>
        <w:t xml:space="preserve">12.6. </w:t>
      </w:r>
      <w:proofErr w:type="gramStart"/>
      <w:r w:rsidRPr="00AC7BCE">
        <w:rPr>
          <w:rFonts w:cs="Times New Roman"/>
          <w:sz w:val="22"/>
          <w:szCs w:val="22"/>
        </w:rPr>
        <w:t>Стороны договорились, что к</w:t>
      </w:r>
      <w:r w:rsidRPr="00AC7BCE">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AC7BCE">
        <w:rPr>
          <w:rFonts w:cs="Times New Roman"/>
          <w:sz w:val="22"/>
          <w:szCs w:val="22"/>
        </w:rPr>
        <w:t xml:space="preserve"> приказом </w:t>
      </w:r>
      <w:proofErr w:type="spellStart"/>
      <w:r w:rsidRPr="00AC7BCE">
        <w:rPr>
          <w:rFonts w:cs="Times New Roman"/>
          <w:sz w:val="22"/>
          <w:szCs w:val="22"/>
        </w:rPr>
        <w:t>Росстандарта</w:t>
      </w:r>
      <w:proofErr w:type="spellEnd"/>
      <w:r w:rsidRPr="00AC7BCE">
        <w:rPr>
          <w:rFonts w:cs="Times New Roman"/>
          <w:sz w:val="22"/>
          <w:szCs w:val="22"/>
        </w:rPr>
        <w:t xml:space="preserve"> от 02.04.2020 № 687 "Об утверждении перечня документов в области стандартизации, в результате применения</w:t>
      </w:r>
      <w:proofErr w:type="gramEnd"/>
      <w:r w:rsidRPr="00AC7BCE">
        <w:rPr>
          <w:rFonts w:cs="Times New Roman"/>
          <w:sz w:val="22"/>
          <w:szCs w:val="22"/>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D36310" w:rsidRPr="00AC7BCE" w:rsidRDefault="00D36310" w:rsidP="00D36310">
      <w:pPr>
        <w:pStyle w:val="Standard"/>
        <w:widowControl/>
        <w:shd w:val="clear" w:color="auto" w:fill="FFFFFF"/>
        <w:spacing w:line="240" w:lineRule="atLeast"/>
        <w:ind w:right="-1"/>
        <w:jc w:val="both"/>
        <w:rPr>
          <w:rFonts w:cs="Times New Roman"/>
          <w:sz w:val="22"/>
          <w:szCs w:val="22"/>
          <w:lang w:eastAsia="ru-RU"/>
        </w:rPr>
      </w:pPr>
      <w:r w:rsidRPr="00AC7BCE">
        <w:rPr>
          <w:rFonts w:cs="Times New Roman"/>
          <w:sz w:val="22"/>
          <w:szCs w:val="22"/>
          <w:lang w:eastAsia="ru-RU"/>
        </w:rPr>
        <w:t xml:space="preserve">12.7. </w:t>
      </w:r>
      <w:r w:rsidRPr="00AC7BCE">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AC7BCE">
        <w:rPr>
          <w:rFonts w:cs="Times New Roman"/>
          <w:sz w:val="22"/>
          <w:szCs w:val="22"/>
        </w:rPr>
        <w:t>связи</w:t>
      </w:r>
      <w:proofErr w:type="gramEnd"/>
      <w:r w:rsidRPr="00AC7BCE">
        <w:rPr>
          <w:rFonts w:cs="Times New Roman"/>
          <w:sz w:val="22"/>
          <w:szCs w:val="22"/>
        </w:rPr>
        <w:t xml:space="preserve">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w:t>
      </w:r>
      <w:proofErr w:type="gramStart"/>
      <w:r w:rsidRPr="00AC7BCE">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D36310" w:rsidRPr="00AC7BCE" w:rsidRDefault="00D36310" w:rsidP="00D36310">
      <w:pPr>
        <w:pStyle w:val="Standard"/>
        <w:widowControl/>
        <w:shd w:val="clear" w:color="auto" w:fill="FFFFFF"/>
        <w:spacing w:line="240" w:lineRule="atLeast"/>
        <w:ind w:right="-1"/>
        <w:jc w:val="both"/>
        <w:rPr>
          <w:rFonts w:eastAsia="Times New Roman" w:cs="Times New Roman"/>
          <w:sz w:val="22"/>
          <w:szCs w:val="22"/>
        </w:rPr>
      </w:pPr>
      <w:r w:rsidRPr="00AC7BCE">
        <w:rPr>
          <w:rFonts w:eastAsia="Times New Roman" w:cs="Times New Roman"/>
          <w:sz w:val="22"/>
          <w:szCs w:val="22"/>
        </w:rPr>
        <w:t xml:space="preserve">12.9. Настоящий Договор составлен в двух экземплярах, имеющих одинаковую юридическую силу, по одному экземпляру для каждой из Сторон. </w:t>
      </w:r>
    </w:p>
    <w:p w:rsidR="00D36310" w:rsidRPr="00AC7BCE" w:rsidRDefault="00D36310" w:rsidP="00D36310">
      <w:pPr>
        <w:pStyle w:val="Standard"/>
        <w:widowControl/>
        <w:shd w:val="clear" w:color="auto" w:fill="FFFFFF"/>
        <w:spacing w:line="240" w:lineRule="atLeast"/>
        <w:ind w:right="-456"/>
        <w:rPr>
          <w:rFonts w:eastAsia="Times New Roman" w:cs="Times New Roman"/>
          <w:sz w:val="22"/>
          <w:szCs w:val="22"/>
        </w:rPr>
      </w:pPr>
      <w:r w:rsidRPr="00AC7BCE">
        <w:rPr>
          <w:rFonts w:eastAsia="Times New Roman" w:cs="Times New Roman"/>
          <w:b/>
          <w:i/>
          <w:sz w:val="22"/>
          <w:szCs w:val="22"/>
        </w:rPr>
        <w:t>Приложение к договору:</w:t>
      </w:r>
      <w:r w:rsidRPr="00AC7BCE">
        <w:rPr>
          <w:rFonts w:eastAsia="Times New Roman" w:cs="Times New Roman"/>
          <w:sz w:val="22"/>
          <w:szCs w:val="22"/>
        </w:rPr>
        <w:t xml:space="preserve"> Приложение №1  - поэтажный план Объекта долевого строительства.</w:t>
      </w:r>
    </w:p>
    <w:p w:rsidR="00D36310" w:rsidRPr="00AC7BCE" w:rsidRDefault="00D36310" w:rsidP="00D36310">
      <w:pPr>
        <w:pStyle w:val="Standard"/>
        <w:widowControl/>
        <w:shd w:val="clear" w:color="auto" w:fill="FFFFFF"/>
        <w:spacing w:line="240" w:lineRule="atLeast"/>
        <w:ind w:right="-456"/>
        <w:rPr>
          <w:rFonts w:eastAsia="Times New Roman" w:cs="Times New Roman"/>
          <w:sz w:val="22"/>
          <w:szCs w:val="22"/>
        </w:rPr>
      </w:pP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r w:rsidRPr="00AC7BCE">
        <w:rPr>
          <w:rFonts w:eastAsia="Times New Roman" w:cs="Times New Roman"/>
          <w:b/>
          <w:sz w:val="22"/>
          <w:szCs w:val="22"/>
        </w:rPr>
        <w:t>13. Адреса и реквизиты сторон</w:t>
      </w:r>
    </w:p>
    <w:p w:rsidR="00D36310" w:rsidRPr="00AC7BCE" w:rsidRDefault="00D36310" w:rsidP="00D36310">
      <w:pPr>
        <w:pStyle w:val="Standard"/>
        <w:widowControl/>
        <w:shd w:val="clear" w:color="auto" w:fill="FFFFFF"/>
        <w:spacing w:line="240" w:lineRule="atLeast"/>
        <w:ind w:right="-456"/>
        <w:jc w:val="center"/>
        <w:rPr>
          <w:rFonts w:eastAsia="Times New Roman" w:cs="Times New Roman"/>
          <w:b/>
          <w:sz w:val="22"/>
          <w:szCs w:val="22"/>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36310" w:rsidRPr="00AC7BCE" w:rsidTr="00E21C69">
        <w:tc>
          <w:tcPr>
            <w:tcW w:w="5210" w:type="dxa"/>
          </w:tcPr>
          <w:p w:rsidR="00D36310" w:rsidRPr="00AC7BCE" w:rsidRDefault="00D36310" w:rsidP="00E21C69">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AC7BCE">
              <w:rPr>
                <w:rFonts w:eastAsia="Times New Roman" w:cs="Times New Roman"/>
                <w:b/>
                <w:sz w:val="22"/>
                <w:szCs w:val="22"/>
              </w:rPr>
              <w:t>Застройщик:</w:t>
            </w:r>
          </w:p>
          <w:p w:rsidR="00D36310" w:rsidRPr="00AC7BCE" w:rsidRDefault="00D36310" w:rsidP="00E21C69">
            <w:pPr>
              <w:spacing w:line="240" w:lineRule="atLeast"/>
              <w:outlineLvl w:val="2"/>
              <w:rPr>
                <w:rFonts w:ascii="Times New Roman" w:hAnsi="Times New Roman" w:cs="Times New Roman"/>
                <w:b/>
                <w:bCs/>
              </w:rPr>
            </w:pPr>
            <w:r w:rsidRPr="00AC7BCE">
              <w:rPr>
                <w:rFonts w:ascii="Times New Roman" w:hAnsi="Times New Roman" w:cs="Times New Roman"/>
                <w:b/>
                <w:bCs/>
              </w:rPr>
              <w:t>ООО СЗ "ЛЕГИАН"</w:t>
            </w:r>
          </w:p>
          <w:p w:rsidR="00D36310" w:rsidRPr="00AC7BCE" w:rsidRDefault="00D36310" w:rsidP="00E21C69">
            <w:pPr>
              <w:spacing w:line="240" w:lineRule="atLeast"/>
              <w:outlineLvl w:val="2"/>
              <w:rPr>
                <w:rFonts w:ascii="Times New Roman" w:hAnsi="Times New Roman" w:cs="Times New Roman"/>
                <w:b/>
                <w:bCs/>
              </w:rPr>
            </w:pPr>
            <w:r w:rsidRPr="00AC7BCE">
              <w:rPr>
                <w:rFonts w:ascii="Times New Roman" w:hAnsi="Times New Roman" w:cs="Times New Roman"/>
                <w:b/>
                <w:bCs/>
              </w:rPr>
              <w:t>Адрес:</w:t>
            </w:r>
            <w:r w:rsidRPr="00AC7BCE">
              <w:rPr>
                <w:rFonts w:ascii="Times New Roman" w:hAnsi="Times New Roman" w:cs="Times New Roman"/>
              </w:rPr>
              <w:t xml:space="preserve"> г. Барнаул, ул. Северо-Западная 23а, кв.120</w:t>
            </w:r>
          </w:p>
          <w:p w:rsidR="00D36310" w:rsidRPr="00AC7BCE" w:rsidRDefault="00D36310" w:rsidP="00E21C69">
            <w:pPr>
              <w:spacing w:line="240" w:lineRule="atLeast"/>
              <w:rPr>
                <w:rFonts w:ascii="Times New Roman" w:hAnsi="Times New Roman" w:cs="Times New Roman"/>
              </w:rPr>
            </w:pPr>
            <w:r w:rsidRPr="00AC7BCE">
              <w:rPr>
                <w:rFonts w:ascii="Times New Roman" w:hAnsi="Times New Roman" w:cs="Times New Roman"/>
              </w:rPr>
              <w:t xml:space="preserve">ИНН 2221254007 КПП 222101001 </w:t>
            </w:r>
          </w:p>
          <w:p w:rsidR="00D36310" w:rsidRPr="00AC7BCE" w:rsidRDefault="00D36310" w:rsidP="00E21C69">
            <w:pPr>
              <w:spacing w:line="240" w:lineRule="atLeast"/>
              <w:rPr>
                <w:rFonts w:ascii="Times New Roman" w:hAnsi="Times New Roman" w:cs="Times New Roman"/>
              </w:rPr>
            </w:pPr>
            <w:r w:rsidRPr="00AC7BCE">
              <w:rPr>
                <w:rFonts w:ascii="Times New Roman" w:hAnsi="Times New Roman" w:cs="Times New Roman"/>
              </w:rPr>
              <w:t>ОГРН 1212200017182</w:t>
            </w:r>
          </w:p>
          <w:p w:rsidR="00D36310" w:rsidRPr="00AC7BCE" w:rsidRDefault="00D36310" w:rsidP="00E21C69">
            <w:pPr>
              <w:spacing w:line="240" w:lineRule="atLeast"/>
              <w:rPr>
                <w:rFonts w:ascii="Times New Roman" w:hAnsi="Times New Roman" w:cs="Times New Roman"/>
              </w:rPr>
            </w:pPr>
            <w:proofErr w:type="gramStart"/>
            <w:r w:rsidRPr="00AC7BCE">
              <w:rPr>
                <w:rFonts w:ascii="Times New Roman" w:hAnsi="Times New Roman" w:cs="Times New Roman"/>
              </w:rPr>
              <w:t>Банковский</w:t>
            </w:r>
            <w:proofErr w:type="gramEnd"/>
            <w:r w:rsidRPr="00AC7BCE">
              <w:rPr>
                <w:rFonts w:ascii="Times New Roman" w:hAnsi="Times New Roman" w:cs="Times New Roman"/>
              </w:rPr>
              <w:t xml:space="preserve"> реквизиты: </w:t>
            </w:r>
          </w:p>
          <w:p w:rsidR="00D36310" w:rsidRPr="00AC7BCE" w:rsidRDefault="00D36310" w:rsidP="00E21C69">
            <w:pPr>
              <w:spacing w:line="240" w:lineRule="atLeast"/>
              <w:rPr>
                <w:rFonts w:ascii="Times New Roman" w:hAnsi="Times New Roman" w:cs="Times New Roman"/>
              </w:rPr>
            </w:pPr>
            <w:proofErr w:type="gramStart"/>
            <w:r w:rsidRPr="00AC7BCE">
              <w:rPr>
                <w:rFonts w:ascii="Times New Roman" w:hAnsi="Times New Roman" w:cs="Times New Roman"/>
              </w:rPr>
              <w:t>р</w:t>
            </w:r>
            <w:proofErr w:type="gramEnd"/>
            <w:r w:rsidRPr="00AC7BCE">
              <w:rPr>
                <w:rFonts w:ascii="Times New Roman" w:hAnsi="Times New Roman" w:cs="Times New Roman"/>
              </w:rPr>
              <w:t>/счет 40702810902000004276</w:t>
            </w:r>
          </w:p>
          <w:p w:rsidR="00D36310" w:rsidRPr="00AC7BCE" w:rsidRDefault="00D36310" w:rsidP="00E21C69">
            <w:pPr>
              <w:spacing w:line="240" w:lineRule="atLeast"/>
              <w:rPr>
                <w:rFonts w:ascii="Times New Roman" w:hAnsi="Times New Roman" w:cs="Times New Roman"/>
              </w:rPr>
            </w:pPr>
            <w:r w:rsidRPr="00AC7BCE">
              <w:rPr>
                <w:rFonts w:ascii="Times New Roman" w:hAnsi="Times New Roman" w:cs="Times New Roman"/>
              </w:rPr>
              <w:t>в Алтайском отделении № 8644 ПАО Сбербанк</w:t>
            </w:r>
          </w:p>
          <w:p w:rsidR="00D36310" w:rsidRPr="00AC7BCE" w:rsidRDefault="00D36310" w:rsidP="00E21C69">
            <w:pPr>
              <w:spacing w:line="240" w:lineRule="atLeast"/>
              <w:rPr>
                <w:rFonts w:ascii="Times New Roman" w:eastAsia="Calibri" w:hAnsi="Times New Roman" w:cs="Times New Roman"/>
              </w:rPr>
            </w:pPr>
            <w:proofErr w:type="gramStart"/>
            <w:r w:rsidRPr="00AC7BCE">
              <w:rPr>
                <w:rFonts w:ascii="Times New Roman" w:eastAsia="Calibri" w:hAnsi="Times New Roman" w:cs="Times New Roman"/>
              </w:rPr>
              <w:t>Кор./счет</w:t>
            </w:r>
            <w:proofErr w:type="gramEnd"/>
            <w:r w:rsidRPr="00AC7BCE">
              <w:rPr>
                <w:rFonts w:ascii="Times New Roman" w:eastAsia="Calibri" w:hAnsi="Times New Roman" w:cs="Times New Roman"/>
              </w:rPr>
              <w:t xml:space="preserve"> 30101810200000000604 </w:t>
            </w:r>
          </w:p>
          <w:p w:rsidR="00D36310" w:rsidRPr="00AC7BCE" w:rsidRDefault="00D36310" w:rsidP="00E21C69">
            <w:pPr>
              <w:spacing w:line="240" w:lineRule="atLeast"/>
              <w:rPr>
                <w:rFonts w:ascii="Times New Roman" w:eastAsia="Calibri" w:hAnsi="Times New Roman" w:cs="Times New Roman"/>
              </w:rPr>
            </w:pPr>
            <w:r w:rsidRPr="00AC7BCE">
              <w:rPr>
                <w:rFonts w:ascii="Times New Roman" w:eastAsia="Calibri" w:hAnsi="Times New Roman" w:cs="Times New Roman"/>
              </w:rPr>
              <w:t>БИК 040173604</w:t>
            </w:r>
          </w:p>
          <w:p w:rsidR="00D36310" w:rsidRPr="00AC7BCE" w:rsidRDefault="00D36310" w:rsidP="00E21C69">
            <w:pPr>
              <w:rPr>
                <w:rFonts w:ascii="Times New Roman" w:eastAsia="Times New Roman" w:hAnsi="Times New Roman" w:cs="Times New Roman"/>
                <w:bCs/>
                <w:color w:val="000000"/>
              </w:rPr>
            </w:pPr>
          </w:p>
          <w:p w:rsidR="00D36310" w:rsidRPr="00AC7BCE" w:rsidRDefault="00D36310" w:rsidP="00AC7BCE">
            <w:pPr>
              <w:shd w:val="clear" w:color="auto" w:fill="FFFFFF"/>
              <w:tabs>
                <w:tab w:val="left" w:pos="4272"/>
              </w:tabs>
              <w:ind w:left="11"/>
              <w:rPr>
                <w:rFonts w:eastAsia="Times New Roman" w:cs="Times New Roman"/>
                <w:b/>
              </w:rPr>
            </w:pPr>
            <w:r w:rsidRPr="00AC7BCE">
              <w:rPr>
                <w:rFonts w:ascii="Times New Roman" w:eastAsia="Times New Roman" w:hAnsi="Times New Roman" w:cs="Times New Roman"/>
                <w:bCs/>
                <w:color w:val="000000"/>
              </w:rPr>
              <w:t xml:space="preserve">_____________________ </w:t>
            </w:r>
            <w:proofErr w:type="spellStart"/>
            <w:r w:rsidRPr="00AC7BCE">
              <w:rPr>
                <w:rFonts w:eastAsia="Times New Roman" w:cs="Times New Roman"/>
                <w:bCs/>
                <w:color w:val="000000"/>
              </w:rPr>
              <w:t>м.п</w:t>
            </w:r>
            <w:proofErr w:type="spellEnd"/>
            <w:r w:rsidRPr="00AC7BCE">
              <w:rPr>
                <w:rFonts w:eastAsia="Times New Roman" w:cs="Times New Roman"/>
                <w:bCs/>
                <w:color w:val="000000"/>
              </w:rPr>
              <w:t>.</w:t>
            </w:r>
          </w:p>
        </w:tc>
        <w:tc>
          <w:tcPr>
            <w:tcW w:w="5211" w:type="dxa"/>
          </w:tcPr>
          <w:p w:rsidR="00D36310" w:rsidRPr="00AC7BCE" w:rsidRDefault="00D36310" w:rsidP="00E21C69">
            <w:pPr>
              <w:pStyle w:val="Standard"/>
              <w:widowControl/>
              <w:shd w:val="clear" w:color="auto" w:fill="FFFFFF"/>
              <w:spacing w:line="240" w:lineRule="atLeast"/>
              <w:ind w:right="-456"/>
              <w:jc w:val="both"/>
              <w:rPr>
                <w:rFonts w:eastAsia="Times New Roman" w:cs="Times New Roman"/>
                <w:b/>
                <w:sz w:val="22"/>
                <w:szCs w:val="22"/>
              </w:rPr>
            </w:pPr>
            <w:r w:rsidRPr="00AC7BCE">
              <w:rPr>
                <w:rFonts w:eastAsia="Times New Roman" w:cs="Times New Roman"/>
                <w:b/>
                <w:sz w:val="22"/>
                <w:szCs w:val="22"/>
              </w:rPr>
              <w:t>Участник долевого строительства:</w:t>
            </w:r>
          </w:p>
          <w:p w:rsidR="00D36310" w:rsidRPr="00AC7BCE" w:rsidRDefault="00D36310" w:rsidP="00AC7BCE">
            <w:pPr>
              <w:pStyle w:val="Standard"/>
              <w:widowControl/>
              <w:shd w:val="clear" w:color="auto" w:fill="FFFFFF"/>
              <w:ind w:right="-456"/>
              <w:jc w:val="both"/>
              <w:rPr>
                <w:rFonts w:cs="Times New Roman"/>
                <w:sz w:val="22"/>
                <w:szCs w:val="22"/>
              </w:rPr>
            </w:pPr>
          </w:p>
        </w:tc>
      </w:tr>
    </w:tbl>
    <w:p w:rsidR="00AC7BCE" w:rsidRPr="00AC7BCE" w:rsidRDefault="00AC7BCE" w:rsidP="00D36310">
      <w:pPr>
        <w:tabs>
          <w:tab w:val="left" w:pos="-4111"/>
        </w:tabs>
        <w:spacing w:after="0" w:line="240" w:lineRule="atLeast"/>
        <w:jc w:val="both"/>
        <w:rPr>
          <w:rFonts w:ascii="Times New Roman" w:hAnsi="Times New Roman" w:cs="Times New Roman"/>
          <w:bCs/>
          <w:noProof/>
        </w:rPr>
      </w:pPr>
    </w:p>
    <w:p w:rsidR="00AC7BCE" w:rsidRPr="00AC7BCE" w:rsidRDefault="00AC7BCE" w:rsidP="00AC7BCE">
      <w:pPr>
        <w:pageBreakBefore/>
        <w:spacing w:after="0" w:line="240" w:lineRule="atLeast"/>
        <w:jc w:val="right"/>
        <w:rPr>
          <w:rFonts w:ascii="Times New Roman" w:hAnsi="Times New Roman" w:cs="Times New Roman"/>
          <w:b/>
          <w:bCs/>
        </w:rPr>
      </w:pPr>
      <w:r w:rsidRPr="00AC7BCE">
        <w:rPr>
          <w:rFonts w:ascii="Times New Roman" w:hAnsi="Times New Roman" w:cs="Times New Roman"/>
          <w:bCs/>
          <w:noProof/>
        </w:rPr>
        <w:lastRenderedPageBreak/>
        <w:tab/>
      </w:r>
      <w:r w:rsidRPr="00AC7BCE">
        <w:rPr>
          <w:rFonts w:ascii="Times New Roman" w:hAnsi="Times New Roman" w:cs="Times New Roman"/>
          <w:b/>
          <w:bCs/>
        </w:rPr>
        <w:t>Приложение № 1</w:t>
      </w:r>
    </w:p>
    <w:p w:rsidR="00AC7BCE" w:rsidRPr="00AC7BCE" w:rsidRDefault="00AC7BCE" w:rsidP="00AC7BCE">
      <w:pPr>
        <w:spacing w:after="0" w:line="240" w:lineRule="atLeast"/>
        <w:jc w:val="right"/>
        <w:rPr>
          <w:rFonts w:ascii="Times New Roman" w:hAnsi="Times New Roman" w:cs="Times New Roman"/>
          <w:bCs/>
        </w:rPr>
      </w:pPr>
      <w:r w:rsidRPr="00AC7BCE">
        <w:rPr>
          <w:rFonts w:ascii="Times New Roman" w:hAnsi="Times New Roman" w:cs="Times New Roman"/>
          <w:bCs/>
        </w:rPr>
        <w:t xml:space="preserve"> к Договору участия в долевом строительстве</w:t>
      </w:r>
    </w:p>
    <w:p w:rsidR="00AC7BCE" w:rsidRPr="00AC7BCE" w:rsidRDefault="00AC7BCE" w:rsidP="00AC7BCE">
      <w:pPr>
        <w:widowControl w:val="0"/>
        <w:autoSpaceDE w:val="0"/>
        <w:autoSpaceDN w:val="0"/>
        <w:adjustRightInd w:val="0"/>
        <w:spacing w:after="0" w:line="240" w:lineRule="atLeast"/>
        <w:jc w:val="right"/>
        <w:rPr>
          <w:rFonts w:ascii="Times New Roman" w:hAnsi="Times New Roman" w:cs="Times New Roman"/>
          <w:b/>
          <w:bCs/>
        </w:rPr>
      </w:pPr>
      <w:r w:rsidRPr="00AC7BCE">
        <w:rPr>
          <w:rFonts w:ascii="Times New Roman" w:hAnsi="Times New Roman" w:cs="Times New Roman"/>
          <w:bCs/>
        </w:rPr>
        <w:t>№ ___от ____ _____________ 202_ г.</w:t>
      </w:r>
    </w:p>
    <w:p w:rsidR="00AC7BCE" w:rsidRPr="00AC7BCE" w:rsidRDefault="00AC7BCE" w:rsidP="00AC7BCE">
      <w:pPr>
        <w:spacing w:after="0" w:line="240" w:lineRule="atLeast"/>
        <w:jc w:val="right"/>
        <w:rPr>
          <w:rFonts w:ascii="Times New Roman" w:hAnsi="Times New Roman" w:cs="Times New Roman"/>
          <w:bCs/>
        </w:rPr>
      </w:pPr>
    </w:p>
    <w:p w:rsidR="00AC7BCE" w:rsidRPr="00AC7BCE" w:rsidRDefault="00AC7BCE" w:rsidP="00AC7BCE">
      <w:pPr>
        <w:tabs>
          <w:tab w:val="left" w:pos="7830"/>
        </w:tabs>
        <w:spacing w:after="0" w:line="240" w:lineRule="atLeast"/>
        <w:jc w:val="center"/>
        <w:rPr>
          <w:rFonts w:ascii="Times New Roman" w:hAnsi="Times New Roman" w:cs="Times New Roman"/>
          <w:b/>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b/>
        </w:rPr>
      </w:pPr>
      <w:r w:rsidRPr="00AC7BCE">
        <w:rPr>
          <w:rFonts w:ascii="Times New Roman" w:eastAsia="Times New Roman" w:hAnsi="Times New Roman" w:cs="Times New Roman"/>
          <w:b/>
        </w:rPr>
        <w:t>Поэтажный план Объекта долевого строительства</w:t>
      </w:r>
    </w:p>
    <w:p w:rsidR="00AC7BCE" w:rsidRPr="00AC7BCE" w:rsidRDefault="00AC7BCE" w:rsidP="00AC7BCE">
      <w:pPr>
        <w:tabs>
          <w:tab w:val="left" w:pos="7830"/>
        </w:tabs>
        <w:spacing w:after="0" w:line="240" w:lineRule="atLeast"/>
        <w:jc w:val="center"/>
        <w:rPr>
          <w:rFonts w:ascii="Times New Roman" w:eastAsia="Times New Roman" w:hAnsi="Times New Roman" w:cs="Times New Roman"/>
          <w:b/>
          <w:color w:val="00B050"/>
        </w:rPr>
      </w:pPr>
      <w:r w:rsidRPr="00AC7BCE">
        <w:rPr>
          <w:rFonts w:ascii="Times New Roman" w:hAnsi="Times New Roman" w:cs="Times New Roman"/>
          <w:color w:val="00B050"/>
        </w:rPr>
        <w:t>(план ОДС должен быть в графической форме (схема, чертеж) и представлять собой план этажа или части этажа здания с указанием на его плане местоположения</w:t>
      </w:r>
      <w:r>
        <w:rPr>
          <w:rFonts w:ascii="Times New Roman" w:hAnsi="Times New Roman" w:cs="Times New Roman"/>
          <w:color w:val="00B050"/>
        </w:rPr>
        <w:t xml:space="preserve"> Кладовой</w:t>
      </w:r>
      <w:r w:rsidRPr="00AC7BCE">
        <w:rPr>
          <w:rFonts w:ascii="Times New Roman" w:hAnsi="Times New Roman" w:cs="Times New Roman"/>
          <w:color w:val="00B050"/>
        </w:rPr>
        <w:t>)</w:t>
      </w:r>
    </w:p>
    <w:p w:rsidR="00AC7BCE" w:rsidRPr="00AC7BCE" w:rsidRDefault="00AC7BCE" w:rsidP="00AC7BCE">
      <w:pPr>
        <w:tabs>
          <w:tab w:val="left" w:pos="7830"/>
        </w:tabs>
        <w:spacing w:after="0" w:line="240" w:lineRule="atLeast"/>
        <w:jc w:val="center"/>
        <w:rPr>
          <w:rFonts w:ascii="Times New Roman" w:hAnsi="Times New Roman" w:cs="Times New Roman"/>
          <w:b/>
        </w:rPr>
      </w:pPr>
    </w:p>
    <w:p w:rsidR="00AC7BCE" w:rsidRPr="00AC7BCE" w:rsidRDefault="00AC7BCE" w:rsidP="00AC7BCE">
      <w:pPr>
        <w:tabs>
          <w:tab w:val="left" w:pos="7830"/>
        </w:tabs>
        <w:spacing w:after="0" w:line="240" w:lineRule="atLeast"/>
        <w:jc w:val="center"/>
        <w:rPr>
          <w:rFonts w:ascii="Times New Roman" w:hAnsi="Times New Roman" w:cs="Times New Roman"/>
          <w:b/>
        </w:rPr>
      </w:pPr>
    </w:p>
    <w:p w:rsidR="00AC7BCE" w:rsidRPr="00AC7BCE" w:rsidRDefault="00AC7BCE" w:rsidP="00AC7BCE">
      <w:pPr>
        <w:tabs>
          <w:tab w:val="left" w:pos="7830"/>
        </w:tabs>
        <w:spacing w:after="0" w:line="240" w:lineRule="atLeast"/>
        <w:rPr>
          <w:rFonts w:ascii="Times New Roman" w:hAnsi="Times New Roman" w:cs="Times New Roman"/>
          <w:b/>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Pr="00AC7BCE" w:rsidRDefault="00AC7BCE" w:rsidP="00AC7BCE">
      <w:pPr>
        <w:tabs>
          <w:tab w:val="left" w:pos="7830"/>
        </w:tabs>
        <w:spacing w:after="0" w:line="240" w:lineRule="atLeast"/>
        <w:jc w:val="center"/>
        <w:rPr>
          <w:rFonts w:ascii="Times New Roman" w:eastAsia="Times New Roman" w:hAnsi="Times New Roman" w:cs="Times New Roman"/>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Pr="00AC7BCE" w:rsidRDefault="00AC7BCE" w:rsidP="00AC7BCE">
      <w:pPr>
        <w:tabs>
          <w:tab w:val="left" w:pos="-4111"/>
          <w:tab w:val="left" w:pos="4427"/>
        </w:tabs>
        <w:spacing w:after="0" w:line="240" w:lineRule="atLeast"/>
        <w:jc w:val="both"/>
        <w:rPr>
          <w:rFonts w:ascii="Times New Roman" w:hAnsi="Times New Roman" w:cs="Times New Roman"/>
          <w:bCs/>
          <w:noProof/>
        </w:rPr>
      </w:pPr>
    </w:p>
    <w:p w:rsidR="00AC7BCE" w:rsidRPr="00AC7BCE" w:rsidRDefault="00AC7BCE" w:rsidP="00D36310">
      <w:pPr>
        <w:tabs>
          <w:tab w:val="left" w:pos="-4111"/>
        </w:tabs>
        <w:spacing w:after="0" w:line="240" w:lineRule="atLeast"/>
        <w:jc w:val="both"/>
        <w:rPr>
          <w:rFonts w:ascii="Times New Roman" w:hAnsi="Times New Roman" w:cs="Times New Roman"/>
          <w:bCs/>
          <w:noProof/>
        </w:rPr>
      </w:pPr>
    </w:p>
    <w:p w:rsidR="00D36310" w:rsidRPr="00AC7BCE" w:rsidRDefault="00D36310" w:rsidP="00D36310">
      <w:pPr>
        <w:tabs>
          <w:tab w:val="left" w:pos="-4111"/>
        </w:tabs>
        <w:spacing w:after="0" w:line="240" w:lineRule="atLeast"/>
        <w:jc w:val="both"/>
        <w:rPr>
          <w:rFonts w:ascii="Times New Roman" w:hAnsi="Times New Roman" w:cs="Times New Roman"/>
          <w:bCs/>
        </w:rPr>
      </w:pPr>
      <w:r w:rsidRPr="00AC7BCE">
        <w:rPr>
          <w:rFonts w:ascii="Times New Roman" w:hAnsi="Times New Roman" w:cs="Times New Roman"/>
          <w:bCs/>
        </w:rPr>
        <w:tab/>
      </w:r>
      <w:proofErr w:type="gramStart"/>
      <w:r w:rsidRPr="00AC7BCE">
        <w:rPr>
          <w:rFonts w:ascii="Times New Roman" w:hAnsi="Times New Roman" w:cs="Times New Roman"/>
          <w:bCs/>
        </w:rPr>
        <w:t>Поэтажный план, содержащийся в Приложении № 1 к Договору обуславливает</w:t>
      </w:r>
      <w:proofErr w:type="gramEnd"/>
      <w:r w:rsidRPr="00AC7BCE">
        <w:rPr>
          <w:rFonts w:ascii="Times New Roman" w:hAnsi="Times New Roman" w:cs="Times New Roman"/>
          <w:bCs/>
        </w:rPr>
        <w:t xml:space="preserve"> расположение ОДС относительно других ОДС и объектов на этаже, и относительно жилого дома. Расположение оконных и дверных проемов, вентиляционных каналов и шахт, инженерного и </w:t>
      </w:r>
      <w:r w:rsidR="000E3DB2" w:rsidRPr="00AC7BCE">
        <w:rPr>
          <w:rFonts w:ascii="Times New Roman" w:hAnsi="Times New Roman" w:cs="Times New Roman"/>
          <w:bCs/>
        </w:rPr>
        <w:t>иного оборудования</w:t>
      </w:r>
      <w:r w:rsidRPr="00AC7BCE">
        <w:rPr>
          <w:rFonts w:ascii="Times New Roman" w:hAnsi="Times New Roman" w:cs="Times New Roman"/>
          <w:bCs/>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ОДС являются проектными. Окончательные характеристики ОДС определяются по результатам технической инвентаризации.</w:t>
      </w:r>
    </w:p>
    <w:p w:rsidR="00D36310" w:rsidRPr="00AC7BCE" w:rsidRDefault="00D36310" w:rsidP="00D36310">
      <w:pPr>
        <w:tabs>
          <w:tab w:val="left" w:pos="7830"/>
        </w:tabs>
        <w:spacing w:after="0" w:line="240" w:lineRule="atLeast"/>
        <w:jc w:val="center"/>
        <w:rPr>
          <w:rFonts w:ascii="Times New Roman" w:eastAsia="Times New Roman" w:hAnsi="Times New Roman" w:cs="Times New Roman"/>
          <w:color w:val="00B050"/>
        </w:rPr>
      </w:pPr>
    </w:p>
    <w:p w:rsidR="00D36310" w:rsidRPr="00AC7BCE" w:rsidRDefault="00D36310" w:rsidP="00D3631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AC7BCE">
        <w:rPr>
          <w:rFonts w:eastAsia="Times New Roman" w:cs="Times New Roman"/>
          <w:b/>
          <w:sz w:val="22"/>
          <w:szCs w:val="22"/>
        </w:rPr>
        <w:t>Подписи сторон:</w:t>
      </w:r>
    </w:p>
    <w:p w:rsidR="00D36310" w:rsidRPr="00AC7BCE" w:rsidRDefault="00D36310" w:rsidP="00D3631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D36310" w:rsidRPr="00AC7BCE" w:rsidRDefault="00D36310" w:rsidP="00D36310">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AC7BCE">
        <w:rPr>
          <w:rFonts w:eastAsia="Times New Roman" w:cs="Times New Roman"/>
          <w:b/>
          <w:sz w:val="22"/>
          <w:szCs w:val="22"/>
        </w:rPr>
        <w:t>Застройщик:                                                                              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36310" w:rsidRPr="00AC7BCE" w:rsidTr="00E21C69">
        <w:tc>
          <w:tcPr>
            <w:tcW w:w="5210" w:type="dxa"/>
          </w:tcPr>
          <w:p w:rsidR="00D36310" w:rsidRPr="00AC7BCE" w:rsidRDefault="00D36310" w:rsidP="00E21C69">
            <w:pPr>
              <w:shd w:val="clear" w:color="auto" w:fill="FFFFFF"/>
              <w:tabs>
                <w:tab w:val="left" w:pos="4272"/>
              </w:tabs>
              <w:spacing w:line="240" w:lineRule="atLeast"/>
              <w:ind w:left="11"/>
              <w:rPr>
                <w:rFonts w:ascii="Times New Roman" w:eastAsia="Times New Roman" w:hAnsi="Times New Roman" w:cs="Times New Roman"/>
                <w:bCs/>
              </w:rPr>
            </w:pPr>
          </w:p>
          <w:p w:rsidR="00D36310" w:rsidRPr="00AC7BCE" w:rsidRDefault="00D36310" w:rsidP="00E21C69">
            <w:pPr>
              <w:shd w:val="clear" w:color="auto" w:fill="FFFFFF"/>
              <w:tabs>
                <w:tab w:val="left" w:pos="4272"/>
              </w:tabs>
              <w:ind w:left="11"/>
              <w:rPr>
                <w:rFonts w:ascii="Times New Roman" w:eastAsia="Times New Roman" w:hAnsi="Times New Roman" w:cs="Times New Roman"/>
                <w:bCs/>
                <w:color w:val="000000"/>
              </w:rPr>
            </w:pPr>
          </w:p>
          <w:p w:rsidR="00D36310" w:rsidRPr="00AC7BCE" w:rsidRDefault="00D36310" w:rsidP="00E21C69">
            <w:pPr>
              <w:shd w:val="clear" w:color="auto" w:fill="FFFFFF"/>
              <w:tabs>
                <w:tab w:val="left" w:pos="4272"/>
              </w:tabs>
              <w:ind w:left="11"/>
              <w:rPr>
                <w:rFonts w:ascii="Times New Roman" w:eastAsia="Times New Roman" w:hAnsi="Times New Roman" w:cs="Times New Roman"/>
                <w:bCs/>
                <w:color w:val="000000"/>
              </w:rPr>
            </w:pPr>
            <w:r w:rsidRPr="00AC7BCE">
              <w:rPr>
                <w:rFonts w:ascii="Times New Roman" w:eastAsia="Times New Roman" w:hAnsi="Times New Roman" w:cs="Times New Roman"/>
                <w:bCs/>
                <w:color w:val="000000"/>
              </w:rPr>
              <w:t>_____________________</w:t>
            </w:r>
            <w:r w:rsidRPr="00AC7BCE">
              <w:rPr>
                <w:rFonts w:ascii="Times New Roman" w:eastAsia="Times New Roman" w:hAnsi="Times New Roman" w:cs="Times New Roman"/>
                <w:bCs/>
                <w:color w:val="000000"/>
              </w:rPr>
              <w:tab/>
            </w:r>
          </w:p>
          <w:p w:rsidR="00D36310" w:rsidRPr="00AC7BCE" w:rsidRDefault="00D36310" w:rsidP="00D36310">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AC7BCE">
              <w:rPr>
                <w:rFonts w:eastAsia="Times New Roman" w:cs="Times New Roman"/>
                <w:bCs/>
                <w:color w:val="000000"/>
                <w:sz w:val="22"/>
                <w:szCs w:val="22"/>
              </w:rPr>
              <w:t>м.п</w:t>
            </w:r>
            <w:proofErr w:type="spellEnd"/>
            <w:r w:rsidRPr="00AC7BCE">
              <w:rPr>
                <w:rFonts w:eastAsia="Times New Roman" w:cs="Times New Roman"/>
                <w:bCs/>
                <w:color w:val="000000"/>
                <w:sz w:val="22"/>
                <w:szCs w:val="22"/>
              </w:rPr>
              <w:t>.</w:t>
            </w:r>
          </w:p>
        </w:tc>
        <w:tc>
          <w:tcPr>
            <w:tcW w:w="5211" w:type="dxa"/>
          </w:tcPr>
          <w:p w:rsidR="00D36310" w:rsidRPr="00AC7BCE" w:rsidRDefault="00D36310" w:rsidP="00E21C69">
            <w:pPr>
              <w:spacing w:line="240" w:lineRule="atLeast"/>
              <w:rPr>
                <w:rFonts w:ascii="Times New Roman" w:hAnsi="Times New Roman" w:cs="Times New Roman"/>
              </w:rPr>
            </w:pPr>
          </w:p>
          <w:p w:rsidR="00D36310" w:rsidRPr="00AC7BCE" w:rsidRDefault="00D36310" w:rsidP="00E21C69">
            <w:pPr>
              <w:spacing w:line="240" w:lineRule="atLeast"/>
              <w:rPr>
                <w:rFonts w:ascii="Times New Roman" w:hAnsi="Times New Roman" w:cs="Times New Roman"/>
              </w:rPr>
            </w:pPr>
          </w:p>
          <w:p w:rsidR="00D36310" w:rsidRPr="00AC7BCE" w:rsidRDefault="00D36310" w:rsidP="00E21C69">
            <w:pPr>
              <w:spacing w:line="240" w:lineRule="atLeast"/>
              <w:rPr>
                <w:rFonts w:ascii="Times New Roman" w:hAnsi="Times New Roman" w:cs="Times New Roman"/>
              </w:rPr>
            </w:pPr>
          </w:p>
          <w:p w:rsidR="00D36310" w:rsidRPr="00AC7BCE" w:rsidRDefault="00D36310" w:rsidP="00AC7BCE">
            <w:pPr>
              <w:rPr>
                <w:rFonts w:ascii="Times New Roman" w:hAnsi="Times New Roman" w:cs="Times New Roman"/>
              </w:rPr>
            </w:pPr>
            <w:r w:rsidRPr="00AC7BCE">
              <w:rPr>
                <w:rFonts w:ascii="Times New Roman" w:hAnsi="Times New Roman" w:cs="Times New Roman"/>
                <w:lang w:eastAsia="zh-CN" w:bidi="hi-IN"/>
              </w:rPr>
              <w:t>___________________</w:t>
            </w:r>
            <w:r w:rsidRPr="00AC7BCE">
              <w:rPr>
                <w:rFonts w:ascii="Times New Roman" w:eastAsia="Times New Roman" w:hAnsi="Times New Roman" w:cs="Times New Roman"/>
                <w:color w:val="000000"/>
                <w:kern w:val="3"/>
                <w:lang w:eastAsia="zh-CN" w:bidi="hi-IN"/>
              </w:rPr>
              <w:t xml:space="preserve"> </w:t>
            </w:r>
          </w:p>
        </w:tc>
      </w:tr>
      <w:tr w:rsidR="00D36310" w:rsidRPr="00AC7BCE" w:rsidTr="00E21C69">
        <w:tc>
          <w:tcPr>
            <w:tcW w:w="5210" w:type="dxa"/>
          </w:tcPr>
          <w:p w:rsidR="00D36310" w:rsidRPr="00AC7BCE" w:rsidRDefault="00D36310" w:rsidP="00E21C69">
            <w:pPr>
              <w:spacing w:line="240" w:lineRule="atLeast"/>
              <w:rPr>
                <w:rFonts w:ascii="Times New Roman" w:eastAsia="Times New Roman" w:hAnsi="Times New Roman" w:cs="Times New Roman"/>
                <w:bCs/>
              </w:rPr>
            </w:pPr>
          </w:p>
        </w:tc>
        <w:tc>
          <w:tcPr>
            <w:tcW w:w="5211" w:type="dxa"/>
          </w:tcPr>
          <w:p w:rsidR="00D36310" w:rsidRPr="00AC7BCE" w:rsidRDefault="00D36310" w:rsidP="00E21C69">
            <w:pPr>
              <w:spacing w:line="240" w:lineRule="atLeast"/>
              <w:rPr>
                <w:rFonts w:ascii="Times New Roman" w:hAnsi="Times New Roman" w:cs="Times New Roman"/>
              </w:rPr>
            </w:pPr>
          </w:p>
        </w:tc>
      </w:tr>
    </w:tbl>
    <w:p w:rsidR="00D36310" w:rsidRPr="00AC7BCE" w:rsidRDefault="00D36310" w:rsidP="00AE2974">
      <w:pPr>
        <w:spacing w:after="0" w:line="240" w:lineRule="atLeast"/>
        <w:rPr>
          <w:rFonts w:ascii="Times New Roman" w:hAnsi="Times New Roman" w:cs="Times New Roman"/>
        </w:rPr>
      </w:pPr>
    </w:p>
    <w:sectPr w:rsidR="00D36310" w:rsidRPr="00AC7BCE"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C4" w:rsidRDefault="000547C4">
      <w:pPr>
        <w:spacing w:after="0" w:line="240" w:lineRule="auto"/>
      </w:pPr>
      <w:r>
        <w:separator/>
      </w:r>
    </w:p>
  </w:endnote>
  <w:endnote w:type="continuationSeparator" w:id="0">
    <w:p w:rsidR="000547C4" w:rsidRDefault="0005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a One">
    <w:altName w:val="Times New Roman"/>
    <w:charset w:val="00"/>
    <w:family w:val="auto"/>
    <w:pitch w:val="default"/>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EA759F">
        <w:pPr>
          <w:pStyle w:val="ab"/>
          <w:jc w:val="right"/>
        </w:pPr>
        <w:r>
          <w:fldChar w:fldCharType="begin"/>
        </w:r>
        <w:r w:rsidR="003F10FE">
          <w:instrText xml:space="preserve"> PAGE   \* MERGEFORMAT </w:instrText>
        </w:r>
        <w:r>
          <w:fldChar w:fldCharType="separate"/>
        </w:r>
        <w:r w:rsidR="00AC7BCE">
          <w:rPr>
            <w:noProof/>
          </w:rPr>
          <w:t>7</w:t>
        </w:r>
        <w:r>
          <w:rPr>
            <w:noProof/>
          </w:rPr>
          <w:fldChar w:fldCharType="end"/>
        </w:r>
      </w:p>
    </w:sdtContent>
  </w:sdt>
  <w:p w:rsidR="00F253B7" w:rsidRDefault="00AC7B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C4" w:rsidRDefault="000547C4">
      <w:pPr>
        <w:spacing w:after="0" w:line="240" w:lineRule="auto"/>
      </w:pPr>
      <w:r>
        <w:separator/>
      </w:r>
    </w:p>
  </w:footnote>
  <w:footnote w:type="continuationSeparator" w:id="0">
    <w:p w:rsidR="000547C4" w:rsidRDefault="00054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C4C"/>
    <w:multiLevelType w:val="hybridMultilevel"/>
    <w:tmpl w:val="60B6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abstractNum w:abstractNumId="2">
    <w:nsid w:val="7CAB7B6D"/>
    <w:multiLevelType w:val="hybridMultilevel"/>
    <w:tmpl w:val="32DA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10"/>
    <w:rsid w:val="000547C4"/>
    <w:rsid w:val="000E3DB2"/>
    <w:rsid w:val="00142F81"/>
    <w:rsid w:val="0026502B"/>
    <w:rsid w:val="003A6AFD"/>
    <w:rsid w:val="003B754C"/>
    <w:rsid w:val="003F10FE"/>
    <w:rsid w:val="004003A1"/>
    <w:rsid w:val="004D1F70"/>
    <w:rsid w:val="005B4366"/>
    <w:rsid w:val="009323C9"/>
    <w:rsid w:val="00AC34E1"/>
    <w:rsid w:val="00AC7BCE"/>
    <w:rsid w:val="00AE2974"/>
    <w:rsid w:val="00B001C6"/>
    <w:rsid w:val="00BC6D97"/>
    <w:rsid w:val="00C56356"/>
    <w:rsid w:val="00CF1E50"/>
    <w:rsid w:val="00D36310"/>
    <w:rsid w:val="00D5791C"/>
    <w:rsid w:val="00DB2B39"/>
    <w:rsid w:val="00E22565"/>
    <w:rsid w:val="00E95BEE"/>
    <w:rsid w:val="00EA759F"/>
    <w:rsid w:val="00F12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6310"/>
    <w:rPr>
      <w:color w:val="0000FF"/>
      <w:u w:val="single"/>
    </w:rPr>
  </w:style>
  <w:style w:type="paragraph" w:styleId="2">
    <w:name w:val="Body Text 2"/>
    <w:basedOn w:val="a"/>
    <w:link w:val="20"/>
    <w:uiPriority w:val="99"/>
    <w:unhideWhenUsed/>
    <w:rsid w:val="00D36310"/>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D36310"/>
    <w:rPr>
      <w:rFonts w:ascii="Times New Roman" w:eastAsia="Times New Roman" w:hAnsi="Times New Roman" w:cs="Times New Roman"/>
      <w:sz w:val="24"/>
      <w:szCs w:val="24"/>
      <w:lang w:eastAsia="ru-RU"/>
    </w:rPr>
  </w:style>
  <w:style w:type="paragraph" w:customStyle="1" w:styleId="Standard">
    <w:name w:val="Standard"/>
    <w:qFormat/>
    <w:rsid w:val="00D36310"/>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D3631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D36310"/>
    <w:rPr>
      <w:color w:val="1E0E01" w:themeColor="accent6" w:themeShade="1A"/>
    </w:rPr>
  </w:style>
  <w:style w:type="paragraph" w:customStyle="1" w:styleId="VL0">
    <w:name w:val="VL_Основной текст"/>
    <w:basedOn w:val="a"/>
    <w:link w:val="VL"/>
    <w:qFormat/>
    <w:rsid w:val="00D36310"/>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D36310"/>
    <w:rPr>
      <w:rFonts w:ascii="Times New Roman" w:hAnsi="Times New Roman" w:cs="Times New Roman" w:hint="default"/>
      <w:sz w:val="20"/>
      <w:szCs w:val="20"/>
    </w:rPr>
  </w:style>
  <w:style w:type="character" w:styleId="a4">
    <w:name w:val="Strong"/>
    <w:basedOn w:val="a0"/>
    <w:uiPriority w:val="22"/>
    <w:qFormat/>
    <w:rsid w:val="00D36310"/>
    <w:rPr>
      <w:b/>
      <w:bCs/>
    </w:rPr>
  </w:style>
  <w:style w:type="numbering" w:customStyle="1" w:styleId="WWNum1">
    <w:name w:val="WWNum1"/>
    <w:rsid w:val="00D36310"/>
    <w:pPr>
      <w:numPr>
        <w:numId w:val="1"/>
      </w:numPr>
    </w:pPr>
  </w:style>
  <w:style w:type="paragraph" w:customStyle="1" w:styleId="ConsNonformat">
    <w:name w:val="ConsNonformat"/>
    <w:rsid w:val="00D3631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D363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D36310"/>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D36310"/>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D36310"/>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D36310"/>
    <w:rPr>
      <w:rFonts w:ascii="Times New Roman" w:hAnsi="Times New Roman" w:cs="Times New Roman"/>
      <w:sz w:val="24"/>
      <w:szCs w:val="24"/>
    </w:rPr>
  </w:style>
  <w:style w:type="paragraph" w:styleId="a9">
    <w:name w:val="No Spacing"/>
    <w:uiPriority w:val="1"/>
    <w:qFormat/>
    <w:rsid w:val="00D36310"/>
    <w:pPr>
      <w:spacing w:after="0" w:line="240" w:lineRule="auto"/>
    </w:pPr>
    <w:rPr>
      <w:rFonts w:ascii="Calibri" w:eastAsia="Calibri" w:hAnsi="Calibri" w:cs="Times New Roman"/>
    </w:rPr>
  </w:style>
  <w:style w:type="table" w:styleId="aa">
    <w:name w:val="Table Grid"/>
    <w:basedOn w:val="a1"/>
    <w:uiPriority w:val="59"/>
    <w:rsid w:val="00D3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D363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6310"/>
    <w:rPr>
      <w:rFonts w:eastAsiaTheme="minorEastAsia"/>
      <w:lang w:eastAsia="ru-RU"/>
    </w:rPr>
  </w:style>
  <w:style w:type="paragraph" w:styleId="ad">
    <w:name w:val="Normal (Web)"/>
    <w:basedOn w:val="a"/>
    <w:uiPriority w:val="99"/>
    <w:unhideWhenUsed/>
    <w:rsid w:val="00D3631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363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631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6310"/>
    <w:rPr>
      <w:color w:val="0000FF"/>
      <w:u w:val="single"/>
    </w:rPr>
  </w:style>
  <w:style w:type="paragraph" w:styleId="2">
    <w:name w:val="Body Text 2"/>
    <w:basedOn w:val="a"/>
    <w:link w:val="20"/>
    <w:uiPriority w:val="99"/>
    <w:unhideWhenUsed/>
    <w:rsid w:val="00D36310"/>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D36310"/>
    <w:rPr>
      <w:rFonts w:ascii="Times New Roman" w:eastAsia="Times New Roman" w:hAnsi="Times New Roman" w:cs="Times New Roman"/>
      <w:sz w:val="24"/>
      <w:szCs w:val="24"/>
      <w:lang w:eastAsia="ru-RU"/>
    </w:rPr>
  </w:style>
  <w:style w:type="paragraph" w:customStyle="1" w:styleId="Standard">
    <w:name w:val="Standard"/>
    <w:qFormat/>
    <w:rsid w:val="00D36310"/>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D3631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D36310"/>
    <w:rPr>
      <w:color w:val="1E0E01" w:themeColor="accent6" w:themeShade="1A"/>
    </w:rPr>
  </w:style>
  <w:style w:type="paragraph" w:customStyle="1" w:styleId="VL0">
    <w:name w:val="VL_Основной текст"/>
    <w:basedOn w:val="a"/>
    <w:link w:val="VL"/>
    <w:qFormat/>
    <w:rsid w:val="00D36310"/>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D36310"/>
    <w:rPr>
      <w:rFonts w:ascii="Times New Roman" w:hAnsi="Times New Roman" w:cs="Times New Roman" w:hint="default"/>
      <w:sz w:val="20"/>
      <w:szCs w:val="20"/>
    </w:rPr>
  </w:style>
  <w:style w:type="character" w:styleId="a4">
    <w:name w:val="Strong"/>
    <w:basedOn w:val="a0"/>
    <w:uiPriority w:val="22"/>
    <w:qFormat/>
    <w:rsid w:val="00D36310"/>
    <w:rPr>
      <w:b/>
      <w:bCs/>
    </w:rPr>
  </w:style>
  <w:style w:type="numbering" w:customStyle="1" w:styleId="WWNum1">
    <w:name w:val="WWNum1"/>
    <w:rsid w:val="00D36310"/>
    <w:pPr>
      <w:numPr>
        <w:numId w:val="1"/>
      </w:numPr>
    </w:pPr>
  </w:style>
  <w:style w:type="paragraph" w:customStyle="1" w:styleId="ConsNonformat">
    <w:name w:val="ConsNonformat"/>
    <w:rsid w:val="00D3631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D363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D36310"/>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D36310"/>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D36310"/>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D36310"/>
    <w:rPr>
      <w:rFonts w:ascii="Times New Roman" w:hAnsi="Times New Roman" w:cs="Times New Roman"/>
      <w:sz w:val="24"/>
      <w:szCs w:val="24"/>
    </w:rPr>
  </w:style>
  <w:style w:type="paragraph" w:styleId="a9">
    <w:name w:val="No Spacing"/>
    <w:uiPriority w:val="1"/>
    <w:qFormat/>
    <w:rsid w:val="00D36310"/>
    <w:pPr>
      <w:spacing w:after="0" w:line="240" w:lineRule="auto"/>
    </w:pPr>
    <w:rPr>
      <w:rFonts w:ascii="Calibri" w:eastAsia="Calibri" w:hAnsi="Calibri" w:cs="Times New Roman"/>
    </w:rPr>
  </w:style>
  <w:style w:type="table" w:styleId="aa">
    <w:name w:val="Table Grid"/>
    <w:basedOn w:val="a1"/>
    <w:uiPriority w:val="59"/>
    <w:rsid w:val="00D3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D363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6310"/>
    <w:rPr>
      <w:rFonts w:eastAsiaTheme="minorEastAsia"/>
      <w:lang w:eastAsia="ru-RU"/>
    </w:rPr>
  </w:style>
  <w:style w:type="paragraph" w:styleId="ad">
    <w:name w:val="Normal (Web)"/>
    <w:basedOn w:val="a"/>
    <w:uiPriority w:val="99"/>
    <w:unhideWhenUsed/>
    <w:rsid w:val="00D3631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363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631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1563&amp;date=04.04.2022&amp;dst=100247&amp;field=134" TargetMode="External"/><Relationship Id="rId17"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1563&amp;date=04.04.2022&amp;dst=10005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101092&amp;field=134&amp;date=04.04.2022" TargetMode="External"/><Relationship Id="rId10" Type="http://schemas.openxmlformats.org/officeDocument/2006/relationships/hyperlink" Target="https://login.consultant.ru/link/?req=doc&amp;base=LAW&amp;n=412665&amp;date=04.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9571</Words>
  <Characters>54556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2022-06-06T08:14:00Z</cp:lastPrinted>
  <dcterms:created xsi:type="dcterms:W3CDTF">2022-08-31T04:59:00Z</dcterms:created>
  <dcterms:modified xsi:type="dcterms:W3CDTF">2022-08-31T04:59:00Z</dcterms:modified>
</cp:coreProperties>
</file>