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228D893C"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B7734">
        <w:rPr>
          <w:rFonts w:ascii="Times New Roman" w:hAnsi="Times New Roman" w:cs="Times New Roman"/>
          <w:b/>
        </w:rPr>
        <w:t>Ларионова Андрея Михайловича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2C9443C5"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Pr="00510F72">
        <w:rPr>
          <w:rFonts w:ascii="Times New Roman" w:hAnsi="Times New Roman" w:cs="Times New Roman"/>
        </w:rPr>
        <w:t xml:space="preserve">, выданного </w:t>
      </w:r>
      <w:proofErr w:type="gramStart"/>
      <w:r w:rsidRPr="00510F72">
        <w:rPr>
          <w:rFonts w:ascii="Times New Roman" w:hAnsi="Times New Roman" w:cs="Times New Roman"/>
        </w:rPr>
        <w:t>Управлением  архитектуры</w:t>
      </w:r>
      <w:proofErr w:type="gramEnd"/>
      <w:r w:rsidRPr="00510F72">
        <w:rPr>
          <w:rFonts w:ascii="Times New Roman" w:hAnsi="Times New Roman" w:cs="Times New Roman"/>
        </w:rPr>
        <w:t xml:space="preserve"> и строительства администрации города Владимира. </w:t>
      </w:r>
    </w:p>
    <w:p w14:paraId="2E93B391" w14:textId="273B9B24"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наш.дом.рф</w:t>
      </w:r>
      <w:proofErr w:type="spellEnd"/>
      <w:r w:rsidRPr="00DC7979">
        <w:rPr>
          <w:rFonts w:ascii="Times New Roman" w:hAnsi="Times New Roman" w:cs="Times New Roman"/>
        </w:rPr>
        <w:t xml:space="preserve"> в соответствии с </w:t>
      </w:r>
      <w:proofErr w:type="gramStart"/>
      <w:r w:rsidRPr="00DC7979">
        <w:rPr>
          <w:rFonts w:ascii="Times New Roman" w:hAnsi="Times New Roman" w:cs="Times New Roman"/>
        </w:rPr>
        <w:t>Законом  №</w:t>
      </w:r>
      <w:proofErr w:type="gramEnd"/>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77777777"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56EFEE2D"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земельный участок, общей </w:t>
      </w:r>
      <w:proofErr w:type="gramStart"/>
      <w:r w:rsidRPr="00E17592">
        <w:rPr>
          <w:rFonts w:ascii="Times New Roman" w:hAnsi="Times New Roman" w:cs="Times New Roman"/>
        </w:rPr>
        <w:t xml:space="preserve">площадью  </w:t>
      </w:r>
      <w:r w:rsidR="00E17592" w:rsidRPr="00E17592">
        <w:rPr>
          <w:rFonts w:ascii="Times New Roman" w:hAnsi="Times New Roman" w:cs="Times New Roman"/>
        </w:rPr>
        <w:t>1847</w:t>
      </w:r>
      <w:proofErr w:type="gramEnd"/>
      <w:r w:rsidR="00E17592" w:rsidRPr="00E17592">
        <w:rPr>
          <w:rFonts w:ascii="Times New Roman" w:hAnsi="Times New Roman" w:cs="Times New Roman"/>
        </w:rPr>
        <w:t xml:space="preserve"> </w:t>
      </w:r>
      <w:proofErr w:type="spellStart"/>
      <w:r w:rsidRPr="00E17592">
        <w:rPr>
          <w:rFonts w:ascii="Times New Roman" w:hAnsi="Times New Roman" w:cs="Times New Roman"/>
        </w:rPr>
        <w:t>кв.м</w:t>
      </w:r>
      <w:proofErr w:type="spellEnd"/>
      <w:r w:rsidRPr="00E17592">
        <w:rPr>
          <w:rFonts w:ascii="Times New Roman" w:hAnsi="Times New Roman" w:cs="Times New Roman"/>
        </w:rPr>
        <w:t>.,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78487713"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д.49б</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2500054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p>
    <w:p w14:paraId="1C4BF4CC" w14:textId="6771B6B6"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w:t>
      </w:r>
      <w:proofErr w:type="spellStart"/>
      <w:r w:rsidRPr="00041F9B">
        <w:rPr>
          <w:rFonts w:ascii="Times New Roman" w:hAnsi="Times New Roman" w:cs="Times New Roman"/>
        </w:rPr>
        <w:t>кв.м</w:t>
      </w:r>
      <w:proofErr w:type="spellEnd"/>
      <w:r w:rsidRPr="00041F9B">
        <w:rPr>
          <w:rFonts w:ascii="Times New Roman" w:hAnsi="Times New Roman" w:cs="Times New Roman"/>
        </w:rPr>
        <w:t xml:space="preserve">., из них: </w:t>
      </w:r>
    </w:p>
    <w:p w14:paraId="28FAF653" w14:textId="5A9C9C4C"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w:t>
      </w:r>
      <w:proofErr w:type="spellStart"/>
      <w:r w:rsidRPr="00041F9B">
        <w:rPr>
          <w:rFonts w:ascii="Times New Roman" w:hAnsi="Times New Roman" w:cs="Times New Roman"/>
        </w:rPr>
        <w:t>кв.м</w:t>
      </w:r>
      <w:proofErr w:type="spellEnd"/>
      <w:r w:rsidRPr="00041F9B">
        <w:rPr>
          <w:rFonts w:ascii="Times New Roman" w:hAnsi="Times New Roman" w:cs="Times New Roman"/>
        </w:rPr>
        <w:t xml:space="preserve">.; общая площадь </w:t>
      </w:r>
      <w:r w:rsidR="00B36012">
        <w:rPr>
          <w:rFonts w:ascii="Times New Roman" w:hAnsi="Times New Roman" w:cs="Times New Roman"/>
        </w:rPr>
        <w:t>встроенных офисных помещений</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w:t>
      </w:r>
      <w:proofErr w:type="spellStart"/>
      <w:r w:rsidRPr="00041F9B">
        <w:rPr>
          <w:rFonts w:ascii="Times New Roman" w:hAnsi="Times New Roman" w:cs="Times New Roman"/>
        </w:rPr>
        <w:t>кв.м</w:t>
      </w:r>
      <w:proofErr w:type="spellEnd"/>
      <w:r w:rsidRPr="00041F9B">
        <w:rPr>
          <w:rFonts w:ascii="Times New Roman" w:hAnsi="Times New Roman" w:cs="Times New Roman"/>
        </w:rPr>
        <w:t>.</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49756C74"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p>
    <w:p w14:paraId="7DB760E2"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p>
    <w:p w14:paraId="7F0CCAF7"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p>
    <w:bookmarkEnd w:id="2"/>
    <w:p w14:paraId="28D35227"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Pr="00376425">
        <w:rPr>
          <w:rFonts w:ascii="Times New Roman" w:hAnsi="Times New Roman" w:cs="Times New Roman"/>
        </w:rPr>
        <w:t>сплошная, поэтажная снизу вверх, производится по часовой стрелке.</w:t>
      </w:r>
    </w:p>
    <w:p w14:paraId="4E0375B6" w14:textId="162146CF"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Жилое или нежилое помещение,</w:t>
      </w:r>
      <w:r w:rsidR="00ED5AC2">
        <w:rPr>
          <w:rFonts w:ascii="Times New Roman" w:hAnsi="Times New Roman" w:cs="Times New Roman"/>
        </w:rPr>
        <w:t xml:space="preserve"> </w:t>
      </w:r>
      <w:proofErr w:type="spellStart"/>
      <w:r w:rsidR="00ED5AC2">
        <w:rPr>
          <w:rFonts w:ascii="Times New Roman" w:hAnsi="Times New Roman" w:cs="Times New Roman"/>
        </w:rPr>
        <w:t>машино</w:t>
      </w:r>
      <w:proofErr w:type="spellEnd"/>
      <w:r w:rsidR="00ED5AC2">
        <w:rPr>
          <w:rFonts w:ascii="Times New Roman" w:hAnsi="Times New Roman" w:cs="Times New Roman"/>
        </w:rPr>
        <w:t>-</w:t>
      </w:r>
      <w:proofErr w:type="gramStart"/>
      <w:r w:rsidR="00ED5AC2">
        <w:rPr>
          <w:rFonts w:ascii="Times New Roman" w:hAnsi="Times New Roman" w:cs="Times New Roman"/>
        </w:rPr>
        <w:t>место,</w:t>
      </w:r>
      <w:r w:rsidRPr="00376425">
        <w:rPr>
          <w:rFonts w:ascii="Times New Roman" w:hAnsi="Times New Roman" w:cs="Times New Roman"/>
        </w:rPr>
        <w:t xml:space="preserve"> </w:t>
      </w:r>
      <w:r>
        <w:rPr>
          <w:rFonts w:ascii="Times New Roman" w:hAnsi="Times New Roman" w:cs="Times New Roman"/>
        </w:rPr>
        <w:t xml:space="preserve"> </w:t>
      </w:r>
      <w:r w:rsidRPr="00376425">
        <w:rPr>
          <w:rFonts w:ascii="Times New Roman" w:hAnsi="Times New Roman" w:cs="Times New Roman"/>
        </w:rPr>
        <w:t>подлежащее</w:t>
      </w:r>
      <w:proofErr w:type="gramEnd"/>
      <w:r w:rsidRPr="00376425">
        <w:rPr>
          <w:rFonts w:ascii="Times New Roman" w:hAnsi="Times New Roman" w:cs="Times New Roman"/>
        </w:rPr>
        <w:t xml:space="preserve">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№1, экспликация отражена в Приложении №2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26B201F7"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 город Владимир, ул. Нижняя Дуброва, з/у 49б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1"/>
        <w:gridCol w:w="1134"/>
        <w:gridCol w:w="993"/>
        <w:gridCol w:w="992"/>
        <w:gridCol w:w="709"/>
        <w:gridCol w:w="1130"/>
        <w:gridCol w:w="1701"/>
        <w:gridCol w:w="1130"/>
        <w:gridCol w:w="11"/>
      </w:tblGrid>
      <w:tr w:rsidR="008B6C16" w14:paraId="162A24D1" w14:textId="77777777" w:rsidTr="005D6FFA">
        <w:trPr>
          <w:trHeight w:val="582"/>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Default="008B6C16" w:rsidP="00F06F13">
            <w:pPr>
              <w:pStyle w:val="a3"/>
              <w:spacing w:after="0" w:line="276" w:lineRule="auto"/>
              <w:ind w:left="-567" w:firstLine="16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8B6C16" w:rsidRDefault="008B6C16" w:rsidP="00F06F13">
            <w:pPr>
              <w:pStyle w:val="a3"/>
              <w:spacing w:after="0" w:line="276" w:lineRule="auto"/>
              <w:ind w:left="-567" w:firstLine="163"/>
              <w:jc w:val="center"/>
              <w:rPr>
                <w:rFonts w:ascii="Times New Roman" w:hAnsi="Times New Roman" w:cs="Times New Roman"/>
                <w:sz w:val="20"/>
                <w:szCs w:val="20"/>
              </w:rPr>
            </w:pPr>
            <w:r>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Default="008B6C16"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p w14:paraId="6687FDE8" w14:textId="77777777" w:rsidR="008B6C16" w:rsidRPr="00F0778E" w:rsidRDefault="008B6C16" w:rsidP="00F06F13">
            <w:pPr>
              <w:pStyle w:val="a3"/>
              <w:spacing w:after="0" w:line="276" w:lineRule="auto"/>
              <w:ind w:left="0" w:hanging="113"/>
              <w:jc w:val="center"/>
              <w:rPr>
                <w:rFonts w:ascii="Times New Roman" w:hAnsi="Times New Roman" w:cs="Times New Roman"/>
                <w:sz w:val="20"/>
                <w:szCs w:val="20"/>
              </w:rPr>
            </w:pPr>
            <w:r w:rsidRPr="00F0778E">
              <w:rPr>
                <w:rFonts w:ascii="Times New Roman" w:hAnsi="Times New Roman" w:cs="Times New Roman"/>
                <w:sz w:val="20"/>
                <w:szCs w:val="20"/>
              </w:rPr>
              <w:t>Номер</w:t>
            </w:r>
          </w:p>
          <w:p w14:paraId="0A24A0D3" w14:textId="77777777" w:rsidR="008B6C16" w:rsidRPr="00F0778E" w:rsidRDefault="008B6C16" w:rsidP="00F06F13">
            <w:pPr>
              <w:pStyle w:val="a3"/>
              <w:spacing w:after="0" w:line="276" w:lineRule="auto"/>
              <w:ind w:left="0" w:hanging="113"/>
              <w:jc w:val="center"/>
              <w:rPr>
                <w:rFonts w:ascii="Times New Roman" w:hAnsi="Times New Roman" w:cs="Times New Roman"/>
                <w:sz w:val="20"/>
                <w:szCs w:val="20"/>
              </w:rPr>
            </w:pPr>
            <w:r w:rsidRPr="00F0778E">
              <w:rPr>
                <w:rFonts w:ascii="Times New Roman" w:hAnsi="Times New Roman" w:cs="Times New Roman"/>
                <w:sz w:val="20"/>
                <w:szCs w:val="20"/>
              </w:rPr>
              <w:t>Объекта договора долевого строительства</w:t>
            </w:r>
          </w:p>
          <w:p w14:paraId="3A3A7593"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F0778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F0778E" w:rsidRDefault="008B6C16" w:rsidP="00F06F13">
            <w:pPr>
              <w:pStyle w:val="a3"/>
              <w:spacing w:line="276" w:lineRule="auto"/>
              <w:ind w:left="-39"/>
              <w:jc w:val="center"/>
              <w:rPr>
                <w:rFonts w:ascii="Times New Roman" w:hAnsi="Times New Roman" w:cs="Times New Roman"/>
                <w:sz w:val="20"/>
                <w:szCs w:val="20"/>
              </w:rPr>
            </w:pPr>
            <w:r w:rsidRPr="00F0778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F0778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F0778E" w:rsidRDefault="008B6C16" w:rsidP="00F06F13">
            <w:pPr>
              <w:pStyle w:val="a3"/>
              <w:spacing w:after="0" w:line="276" w:lineRule="auto"/>
              <w:ind w:left="-567" w:firstLine="607"/>
              <w:jc w:val="both"/>
              <w:rPr>
                <w:rFonts w:ascii="Times New Roman" w:hAnsi="Times New Roman" w:cs="Times New Roman"/>
                <w:sz w:val="20"/>
                <w:szCs w:val="20"/>
              </w:rPr>
            </w:pPr>
            <w:r w:rsidRPr="00F0778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F0778E" w:rsidRDefault="008B6C16" w:rsidP="00F06F13">
            <w:pPr>
              <w:spacing w:line="276" w:lineRule="auto"/>
              <w:ind w:left="-392"/>
              <w:rPr>
                <w:rFonts w:ascii="Times New Roman" w:hAnsi="Times New Roman" w:cs="Times New Roman"/>
                <w:sz w:val="20"/>
                <w:szCs w:val="20"/>
              </w:rPr>
            </w:pPr>
          </w:p>
          <w:p w14:paraId="106ED4C7" w14:textId="77777777" w:rsidR="008B6C16" w:rsidRPr="00F0778E" w:rsidRDefault="008B6C16"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8B6C16" w:rsidRPr="00F0778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Default="008B6C16" w:rsidP="00F06F13">
            <w:pPr>
              <w:spacing w:line="276" w:lineRule="auto"/>
              <w:ind w:left="-567" w:firstLine="567"/>
              <w:jc w:val="center"/>
              <w:rPr>
                <w:rFonts w:ascii="Times New Roman" w:hAnsi="Times New Roman" w:cs="Times New Roman"/>
                <w:sz w:val="20"/>
                <w:szCs w:val="20"/>
              </w:rPr>
            </w:pPr>
            <w:r>
              <w:rPr>
                <w:rFonts w:ascii="Times New Roman" w:hAnsi="Times New Roman" w:cs="Times New Roman"/>
                <w:sz w:val="20"/>
                <w:szCs w:val="20"/>
              </w:rPr>
              <w:t xml:space="preserve">Сведения о площади объекта договора долевого строительства,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8B6C16" w14:paraId="3323A196" w14:textId="77777777" w:rsidTr="005D6FFA">
        <w:trPr>
          <w:gridAfter w:val="1"/>
          <w:wAfter w:w="11" w:type="dxa"/>
          <w:trHeight w:val="97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F0778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F0778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F0778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F0778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Default="008B6C16" w:rsidP="00F06F13">
            <w:pPr>
              <w:pStyle w:val="a3"/>
              <w:spacing w:after="0" w:line="276" w:lineRule="auto"/>
              <w:ind w:left="0"/>
              <w:jc w:val="both"/>
              <w:rPr>
                <w:rFonts w:ascii="Times New Roman" w:hAnsi="Times New Roman" w:cs="Times New Roman"/>
                <w:sz w:val="20"/>
                <w:szCs w:val="20"/>
              </w:rPr>
            </w:pPr>
            <w:r>
              <w:rPr>
                <w:rFonts w:ascii="Times New Roman" w:hAnsi="Times New Roman" w:cs="Times New Roman"/>
                <w:sz w:val="20"/>
                <w:szCs w:val="20"/>
              </w:rPr>
              <w:t>Общая площадь (без учета площади лоджий</w:t>
            </w:r>
            <w:r w:rsidR="005D6FFA">
              <w:rPr>
                <w:rFonts w:ascii="Times New Roman" w:hAnsi="Times New Roman" w:cs="Times New Roman"/>
                <w:sz w:val="20"/>
                <w:szCs w:val="20"/>
              </w:rPr>
              <w:t>/балкона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Default="008B6C16" w:rsidP="00F06F13">
            <w:pPr>
              <w:pStyle w:val="a3"/>
              <w:spacing w:after="0" w:line="276" w:lineRule="auto"/>
              <w:ind w:left="39"/>
              <w:jc w:val="both"/>
              <w:rPr>
                <w:rFonts w:ascii="Times New Roman" w:hAnsi="Times New Roman" w:cs="Times New Roman"/>
                <w:sz w:val="20"/>
                <w:szCs w:val="20"/>
              </w:rPr>
            </w:pPr>
            <w:r>
              <w:rPr>
                <w:rFonts w:ascii="Times New Roman" w:hAnsi="Times New Roman" w:cs="Times New Roman"/>
                <w:sz w:val="20"/>
                <w:szCs w:val="20"/>
              </w:rPr>
              <w:t>Площадь лоджий (с коэффициентом</w:t>
            </w:r>
            <w:r w:rsidR="005D6FFA">
              <w:rPr>
                <w:rFonts w:ascii="Times New Roman" w:hAnsi="Times New Roman" w:cs="Times New Roman"/>
                <w:sz w:val="20"/>
                <w:szCs w:val="20"/>
              </w:rPr>
              <w:t xml:space="preserve"> </w:t>
            </w:r>
            <w:r>
              <w:rPr>
                <w:rFonts w:ascii="Times New Roman" w:hAnsi="Times New Roman" w:cs="Times New Roman"/>
                <w:sz w:val="20"/>
                <w:szCs w:val="20"/>
              </w:rPr>
              <w:t>0,5)</w:t>
            </w:r>
            <w:r w:rsidR="005D6FFA">
              <w:rPr>
                <w:rFonts w:ascii="Times New Roman" w:hAnsi="Times New Roman" w:cs="Times New Roman"/>
                <w:sz w:val="20"/>
                <w:szCs w:val="20"/>
              </w:rPr>
              <w:t>/</w:t>
            </w:r>
            <w:proofErr w:type="gramStart"/>
            <w:r w:rsidR="005D6FFA">
              <w:rPr>
                <w:rFonts w:ascii="Times New Roman" w:hAnsi="Times New Roman" w:cs="Times New Roman"/>
                <w:sz w:val="20"/>
                <w:szCs w:val="20"/>
              </w:rPr>
              <w:t>балкона</w:t>
            </w:r>
            <w:r w:rsidR="005D6FFA" w:rsidRPr="005D6FFA">
              <w:rPr>
                <w:rFonts w:ascii="Times New Roman" w:hAnsi="Times New Roman" w:cs="Times New Roman"/>
                <w:sz w:val="20"/>
                <w:szCs w:val="20"/>
              </w:rPr>
              <w:t>(</w:t>
            </w:r>
            <w:proofErr w:type="gramEnd"/>
            <w:r w:rsidR="005D6FFA" w:rsidRPr="005D6FFA">
              <w:rPr>
                <w:rFonts w:ascii="Times New Roman" w:hAnsi="Times New Roman" w:cs="Times New Roman"/>
                <w:sz w:val="20"/>
                <w:szCs w:val="20"/>
              </w:rPr>
              <w:t>с коэффициентом 0,</w:t>
            </w:r>
            <w:r w:rsidR="005D6FFA">
              <w:rPr>
                <w:rFonts w:ascii="Times New Roman" w:hAnsi="Times New Roman" w:cs="Times New Roman"/>
                <w:sz w:val="20"/>
                <w:szCs w:val="20"/>
              </w:rPr>
              <w:t>3</w:t>
            </w:r>
            <w:r w:rsidR="005D6FFA" w:rsidRPr="005D6FF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Default="008B6C16" w:rsidP="00F06F13">
            <w:pPr>
              <w:pStyle w:val="a3"/>
              <w:spacing w:after="0" w:line="276" w:lineRule="auto"/>
              <w:ind w:left="38"/>
              <w:jc w:val="both"/>
              <w:rPr>
                <w:rFonts w:ascii="Times New Roman" w:hAnsi="Times New Roman" w:cs="Times New Roman"/>
                <w:sz w:val="20"/>
                <w:szCs w:val="20"/>
              </w:rPr>
            </w:pPr>
            <w:r>
              <w:rPr>
                <w:rFonts w:ascii="Times New Roman" w:hAnsi="Times New Roman" w:cs="Times New Roman"/>
                <w:sz w:val="20"/>
                <w:szCs w:val="20"/>
              </w:rPr>
              <w:t>Общая площадь (с учетом площади лоджий с коэффициентом 0,5)</w:t>
            </w:r>
            <w:r w:rsidR="005D6FFA">
              <w:t xml:space="preserve"> </w:t>
            </w:r>
            <w:r w:rsidR="005D6FFA" w:rsidRPr="005D6FFA">
              <w:rPr>
                <w:rFonts w:ascii="Times New Roman" w:hAnsi="Times New Roman" w:cs="Times New Roman"/>
                <w:sz w:val="20"/>
                <w:szCs w:val="20"/>
              </w:rPr>
              <w:t>/</w:t>
            </w:r>
            <w:proofErr w:type="gramStart"/>
            <w:r w:rsidR="005D6FFA" w:rsidRPr="005D6FFA">
              <w:rPr>
                <w:rFonts w:ascii="Times New Roman" w:hAnsi="Times New Roman" w:cs="Times New Roman"/>
                <w:sz w:val="20"/>
                <w:szCs w:val="20"/>
              </w:rPr>
              <w:t>балкона(</w:t>
            </w:r>
            <w:proofErr w:type="gramEnd"/>
            <w:r w:rsidR="005D6FFA" w:rsidRPr="005D6FFA">
              <w:rPr>
                <w:rFonts w:ascii="Times New Roman" w:hAnsi="Times New Roman" w:cs="Times New Roman"/>
                <w:sz w:val="20"/>
                <w:szCs w:val="20"/>
              </w:rPr>
              <w:lastRenderedPageBreak/>
              <w:t xml:space="preserve">с коэффициентом 0,3) </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8B6C16" w14:paraId="3D0FD96C" w14:textId="77777777" w:rsidTr="005D6FFA">
        <w:trPr>
          <w:gridAfter w:val="1"/>
          <w:wAfter w:w="11" w:type="dxa"/>
          <w:trHeight w:val="360"/>
          <w:jc w:val="center"/>
        </w:trPr>
        <w:tc>
          <w:tcPr>
            <w:tcW w:w="1134" w:type="dxa"/>
            <w:tcBorders>
              <w:top w:val="single" w:sz="4" w:space="0" w:color="auto"/>
              <w:left w:val="single" w:sz="4" w:space="0" w:color="auto"/>
              <w:bottom w:val="single" w:sz="4" w:space="0" w:color="auto"/>
              <w:right w:val="single" w:sz="4" w:space="0" w:color="auto"/>
            </w:tcBorders>
            <w:hideMark/>
          </w:tcPr>
          <w:p w14:paraId="78FAD60C" w14:textId="691023F3" w:rsidR="008B6C16"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F0778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F0778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35E74"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(квартиры),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F9D4655"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 xml:space="preserve">а преобразование (раздел, выдел) Земельного участка, указанного в п.1.1.3 Договора, в соответствии с требованиями ст.11.2 Земельного кодекса Российской Федерации.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7D24A3E"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в случаях 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lastRenderedPageBreak/>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6"/>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7E2679A4"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 xml:space="preserve">Объекта долевого </w:t>
      </w:r>
      <w:proofErr w:type="gramStart"/>
      <w:r w:rsidR="00430606">
        <w:rPr>
          <w:rFonts w:ascii="Times New Roman" w:hAnsi="Times New Roman" w:cs="Times New Roman"/>
        </w:rPr>
        <w:t>строительств</w:t>
      </w:r>
      <w:r w:rsidRPr="00F2267C">
        <w:rPr>
          <w:rFonts w:ascii="Times New Roman" w:hAnsi="Times New Roman" w:cs="Times New Roman"/>
        </w:rPr>
        <w:t>а  является</w:t>
      </w:r>
      <w:proofErr w:type="gramEnd"/>
      <w:r w:rsidRPr="00F2267C">
        <w:rPr>
          <w:rFonts w:ascii="Times New Roman" w:hAnsi="Times New Roman" w:cs="Times New Roman"/>
        </w:rPr>
        <w:t xml:space="preserve">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7A032A7" w14:textId="6A70EC26" w:rsidR="008B6C16" w:rsidRPr="00F2267C" w:rsidRDefault="008B6C16" w:rsidP="008B6C16">
      <w:pPr>
        <w:pStyle w:val="a3"/>
        <w:numPr>
          <w:ilvl w:val="1"/>
          <w:numId w:val="10"/>
        </w:numPr>
        <w:spacing w:after="0" w:line="276" w:lineRule="auto"/>
        <w:ind w:left="-567" w:firstLine="0"/>
        <w:jc w:val="both"/>
        <w:rPr>
          <w:rFonts w:ascii="Times New Roman" w:hAnsi="Times New Roman" w:cs="Times New Roman"/>
          <w:b/>
        </w:rPr>
      </w:pPr>
      <w:r w:rsidRPr="00F2267C">
        <w:rPr>
          <w:rFonts w:ascii="Times New Roman" w:hAnsi="Times New Roman" w:cs="Times New Roman"/>
          <w:bCs/>
        </w:rPr>
        <w:t>Ориентировочная цена</w:t>
      </w:r>
      <w:r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Pr="00F2267C">
        <w:rPr>
          <w:rFonts w:ascii="Times New Roman" w:hAnsi="Times New Roman" w:cs="Times New Roman"/>
        </w:rPr>
        <w:t xml:space="preserve"> на момент заключения </w:t>
      </w:r>
      <w:proofErr w:type="gramStart"/>
      <w:r w:rsidRPr="00F2267C">
        <w:rPr>
          <w:rFonts w:ascii="Times New Roman" w:hAnsi="Times New Roman" w:cs="Times New Roman"/>
        </w:rPr>
        <w:t>договора  составляет</w:t>
      </w:r>
      <w:proofErr w:type="gramEnd"/>
      <w:r w:rsidRPr="00F2267C">
        <w:rPr>
          <w:rFonts w:ascii="Times New Roman" w:hAnsi="Times New Roman" w:cs="Times New Roman"/>
        </w:rPr>
        <w:t xml:space="preserve"> </w:t>
      </w:r>
      <w:bookmarkStart w:id="7" w:name="_Hlk68685819"/>
      <w:r w:rsidRPr="00F2267C">
        <w:rPr>
          <w:rFonts w:ascii="Times New Roman" w:hAnsi="Times New Roman" w:cs="Times New Roman"/>
          <w:b/>
          <w:bCs/>
        </w:rPr>
        <w:t xml:space="preserve">_______________________________________________________ </w:t>
      </w:r>
      <w:r w:rsidRPr="00F2267C">
        <w:rPr>
          <w:rFonts w:ascii="Times New Roman" w:hAnsi="Times New Roman" w:cs="Times New Roman"/>
        </w:rPr>
        <w:t xml:space="preserve">рублей </w:t>
      </w:r>
      <w:bookmarkEnd w:id="7"/>
      <w:r w:rsidRPr="00F2267C">
        <w:rPr>
          <w:rFonts w:ascii="Times New Roman" w:hAnsi="Times New Roman" w:cs="Times New Roman"/>
        </w:rPr>
        <w:t xml:space="preserve">и рассчитывается следующим образом: </w:t>
      </w:r>
      <w:r w:rsidRPr="00F2267C">
        <w:rPr>
          <w:rFonts w:ascii="Times New Roman" w:hAnsi="Times New Roman" w:cs="Times New Roman"/>
          <w:b/>
          <w:bCs/>
        </w:rPr>
        <w:t>ОЦ = (</w:t>
      </w:r>
      <w:proofErr w:type="spellStart"/>
      <w:r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Pr="00F2267C">
        <w:rPr>
          <w:rFonts w:ascii="Times New Roman" w:hAnsi="Times New Roman" w:cs="Times New Roman"/>
          <w:b/>
          <w:bCs/>
          <w:sz w:val="16"/>
          <w:szCs w:val="16"/>
        </w:rPr>
        <w:t xml:space="preserve"> </w:t>
      </w:r>
      <w:r w:rsidRPr="00F2267C">
        <w:rPr>
          <w:rFonts w:ascii="Times New Roman" w:hAnsi="Times New Roman" w:cs="Times New Roman"/>
          <w:b/>
          <w:bCs/>
        </w:rPr>
        <w:t xml:space="preserve">х </w:t>
      </w:r>
      <w:proofErr w:type="spellStart"/>
      <w:r w:rsidRPr="00F2267C">
        <w:rPr>
          <w:rFonts w:ascii="Times New Roman" w:hAnsi="Times New Roman" w:cs="Times New Roman"/>
          <w:b/>
          <w:bCs/>
        </w:rPr>
        <w:t>Цкв.м</w:t>
      </w:r>
      <w:proofErr w:type="spellEnd"/>
      <w:r w:rsidRPr="00F2267C">
        <w:rPr>
          <w:rFonts w:ascii="Times New Roman" w:hAnsi="Times New Roman" w:cs="Times New Roman"/>
          <w:b/>
          <w:bCs/>
        </w:rPr>
        <w:t>.) + 1</w:t>
      </w:r>
      <w:r w:rsidR="00CC2BCC">
        <w:rPr>
          <w:rFonts w:ascii="Times New Roman" w:hAnsi="Times New Roman" w:cs="Times New Roman"/>
          <w:b/>
          <w:bCs/>
        </w:rPr>
        <w:t>7</w:t>
      </w:r>
      <w:r w:rsidRPr="00F2267C">
        <w:rPr>
          <w:rFonts w:ascii="Times New Roman" w:hAnsi="Times New Roman" w:cs="Times New Roman"/>
          <w:b/>
          <w:bCs/>
        </w:rPr>
        <w:t> 000 (</w:t>
      </w:r>
      <w:r w:rsidR="00CC2BCC">
        <w:rPr>
          <w:rFonts w:ascii="Times New Roman" w:hAnsi="Times New Roman" w:cs="Times New Roman"/>
          <w:b/>
          <w:bCs/>
        </w:rPr>
        <w:t>семнадцать</w:t>
      </w:r>
      <w:r w:rsidRPr="00F2267C">
        <w:rPr>
          <w:rFonts w:ascii="Times New Roman" w:hAnsi="Times New Roman" w:cs="Times New Roman"/>
          <w:b/>
          <w:bCs/>
        </w:rPr>
        <w:t xml:space="preserve"> тысяч) рублей.</w:t>
      </w:r>
      <w:r w:rsidRPr="00F2267C">
        <w:rPr>
          <w:rFonts w:ascii="Times New Roman" w:hAnsi="Times New Roman" w:cs="Times New Roman"/>
        </w:rPr>
        <w:t xml:space="preserve"> </w:t>
      </w:r>
    </w:p>
    <w:p w14:paraId="77C3F560" w14:textId="3BF606F8" w:rsidR="008B6C16" w:rsidRPr="00F2267C" w:rsidRDefault="008B6C16" w:rsidP="008B6C16">
      <w:pPr>
        <w:pStyle w:val="a3"/>
        <w:spacing w:after="0" w:line="276" w:lineRule="auto"/>
        <w:ind w:left="-567"/>
        <w:jc w:val="both"/>
        <w:rPr>
          <w:rFonts w:ascii="Times New Roman" w:hAnsi="Times New Roman" w:cs="Times New Roman"/>
          <w:bCs/>
        </w:rPr>
      </w:pPr>
      <w:r w:rsidRPr="00F2267C">
        <w:rPr>
          <w:rFonts w:ascii="Times New Roman" w:hAnsi="Times New Roman" w:cs="Times New Roman"/>
          <w:bCs/>
        </w:rPr>
        <w:t xml:space="preserve">Цена за 1 </w:t>
      </w:r>
      <w:proofErr w:type="spellStart"/>
      <w:r w:rsidRPr="00F2267C">
        <w:rPr>
          <w:rFonts w:ascii="Times New Roman" w:hAnsi="Times New Roman" w:cs="Times New Roman"/>
          <w:bCs/>
        </w:rPr>
        <w:t>кв.м</w:t>
      </w:r>
      <w:proofErr w:type="spellEnd"/>
      <w:r w:rsidRPr="00F2267C">
        <w:rPr>
          <w:rFonts w:ascii="Times New Roman" w:hAnsi="Times New Roman" w:cs="Times New Roman"/>
          <w:bCs/>
        </w:rPr>
        <w:t xml:space="preserve">. для цены </w:t>
      </w:r>
      <w:r w:rsidR="00C03609" w:rsidRPr="00F2267C">
        <w:rPr>
          <w:rFonts w:ascii="Times New Roman" w:hAnsi="Times New Roman" w:cs="Times New Roman"/>
          <w:bCs/>
        </w:rPr>
        <w:t>О</w:t>
      </w:r>
      <w:r w:rsidRPr="00F2267C">
        <w:rPr>
          <w:rFonts w:ascii="Times New Roman" w:hAnsi="Times New Roman" w:cs="Times New Roman"/>
          <w:bCs/>
        </w:rPr>
        <w:t xml:space="preserve">бъекта договора долевого строительства составляет </w:t>
      </w:r>
      <w:r w:rsidR="00CC2BCC">
        <w:rPr>
          <w:rFonts w:ascii="Times New Roman" w:hAnsi="Times New Roman" w:cs="Times New Roman"/>
          <w:bCs/>
        </w:rPr>
        <w:t xml:space="preserve">_______ (______________) </w:t>
      </w:r>
      <w:r w:rsidRPr="00F2267C">
        <w:rPr>
          <w:rFonts w:ascii="Times New Roman" w:hAnsi="Times New Roman" w:cs="Times New Roman"/>
          <w:bCs/>
        </w:rPr>
        <w:t>рублей.</w:t>
      </w:r>
    </w:p>
    <w:p w14:paraId="33A9535F" w14:textId="02BB6E8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ОЦ</w:t>
      </w:r>
      <w:r w:rsidRPr="00F2267C">
        <w:rPr>
          <w:rFonts w:ascii="Times New Roman" w:hAnsi="Times New Roman" w:cs="Times New Roman"/>
        </w:rPr>
        <w:t xml:space="preserve"> – ориентировочная цена </w:t>
      </w:r>
      <w:r w:rsidR="00C03609" w:rsidRPr="00F2267C">
        <w:rPr>
          <w:rFonts w:ascii="Times New Roman" w:hAnsi="Times New Roman" w:cs="Times New Roman"/>
        </w:rPr>
        <w:t>Объекта договора долевого строительства.</w:t>
      </w:r>
    </w:p>
    <w:p w14:paraId="01F021C8" w14:textId="6D787166" w:rsidR="008B6C16" w:rsidRPr="00F2267C" w:rsidRDefault="008B6C16" w:rsidP="008B6C16">
      <w:pPr>
        <w:pStyle w:val="a3"/>
        <w:spacing w:after="0" w:line="276" w:lineRule="auto"/>
        <w:ind w:left="-567"/>
        <w:jc w:val="both"/>
        <w:rPr>
          <w:rFonts w:ascii="Times New Roman" w:hAnsi="Times New Roman" w:cs="Times New Roman"/>
        </w:rPr>
      </w:pPr>
      <w:proofErr w:type="spellStart"/>
      <w:r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Pr="00F2267C">
        <w:rPr>
          <w:rFonts w:ascii="Times New Roman" w:hAnsi="Times New Roman" w:cs="Times New Roman"/>
          <w:sz w:val="16"/>
          <w:szCs w:val="16"/>
        </w:rPr>
        <w:t xml:space="preserve"> </w:t>
      </w:r>
      <w:proofErr w:type="gramStart"/>
      <w:r w:rsidRPr="00F2267C">
        <w:rPr>
          <w:rFonts w:ascii="Times New Roman" w:hAnsi="Times New Roman" w:cs="Times New Roman"/>
          <w:sz w:val="16"/>
          <w:szCs w:val="16"/>
        </w:rPr>
        <w:t xml:space="preserve">- </w:t>
      </w:r>
      <w:r w:rsidRPr="00F2267C">
        <w:rPr>
          <w:rFonts w:ascii="Times New Roman" w:hAnsi="Times New Roman" w:cs="Times New Roman"/>
        </w:rPr>
        <w:t xml:space="preserve"> общая</w:t>
      </w:r>
      <w:proofErr w:type="gramEnd"/>
      <w:r w:rsidRPr="00F2267C">
        <w:rPr>
          <w:rFonts w:ascii="Times New Roman" w:hAnsi="Times New Roman" w:cs="Times New Roman"/>
        </w:rPr>
        <w:t xml:space="preserve">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xml:space="preserve">), </w:t>
      </w:r>
      <w:proofErr w:type="spellStart"/>
      <w:r w:rsidRPr="00F2267C">
        <w:rPr>
          <w:rFonts w:ascii="Times New Roman" w:hAnsi="Times New Roman" w:cs="Times New Roman"/>
        </w:rPr>
        <w:t>кв.м</w:t>
      </w:r>
      <w:proofErr w:type="spellEnd"/>
      <w:r w:rsidRPr="00F2267C">
        <w:rPr>
          <w:rFonts w:ascii="Times New Roman" w:hAnsi="Times New Roman" w:cs="Times New Roman"/>
        </w:rPr>
        <w:t>.</w:t>
      </w:r>
    </w:p>
    <w:p w14:paraId="744CA6F5" w14:textId="40A33DF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F2267C" w:rsidRDefault="008B6C16" w:rsidP="008B6C16">
      <w:pPr>
        <w:pStyle w:val="a3"/>
        <w:spacing w:after="0" w:line="276" w:lineRule="auto"/>
        <w:ind w:left="-567"/>
        <w:jc w:val="both"/>
        <w:rPr>
          <w:rFonts w:ascii="Times New Roman" w:hAnsi="Times New Roman" w:cs="Times New Roman"/>
          <w:b/>
          <w:bCs/>
        </w:rPr>
      </w:pPr>
      <w:proofErr w:type="spellStart"/>
      <w:r w:rsidRPr="00F2267C">
        <w:rPr>
          <w:rFonts w:ascii="Times New Roman" w:hAnsi="Times New Roman" w:cs="Times New Roman"/>
          <w:b/>
          <w:bCs/>
        </w:rPr>
        <w:t>Цкв.м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w:t>
      </w:r>
      <w:r w:rsidR="00CC2BCC">
        <w:rPr>
          <w:rFonts w:ascii="Times New Roman" w:hAnsi="Times New Roman" w:cs="Times New Roman"/>
        </w:rPr>
        <w:t>настоящем пункте.</w:t>
      </w:r>
    </w:p>
    <w:p w14:paraId="3BADF2C7" w14:textId="17FC78BD" w:rsidR="008B6C16" w:rsidRPr="00F2267C" w:rsidRDefault="00B12902"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 xml:space="preserve">7 </w:t>
      </w:r>
      <w:r w:rsidRPr="00F2267C">
        <w:rPr>
          <w:rFonts w:ascii="Times New Roman" w:hAnsi="Times New Roman" w:cs="Times New Roman"/>
          <w:b/>
          <w:bCs/>
        </w:rPr>
        <w:t>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008B6C16" w:rsidRPr="00F2267C">
        <w:rPr>
          <w:rFonts w:ascii="Times New Roman" w:hAnsi="Times New Roman" w:cs="Times New Roman"/>
          <w:b/>
          <w:bCs/>
        </w:rPr>
        <w:t xml:space="preserve"> –</w:t>
      </w:r>
      <w:r w:rsidR="008B6C16" w:rsidRPr="00F2267C">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lastRenderedPageBreak/>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proofErr w:type="spellStart"/>
      <w:r w:rsidRPr="006A1A17">
        <w:rPr>
          <w:rFonts w:ascii="Times New Roman" w:hAnsi="Times New Roman" w:cs="Times New Roman"/>
        </w:rPr>
        <w:t>ВладГражданСтрой</w:t>
      </w:r>
      <w:proofErr w:type="spellEnd"/>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77777777" w:rsidR="008B6C16" w:rsidRDefault="008B6C16" w:rsidP="008B6C16">
      <w:pPr>
        <w:spacing w:after="0"/>
        <w:ind w:left="-567" w:firstLine="567"/>
        <w:jc w:val="both"/>
        <w:rPr>
          <w:rFonts w:ascii="Times New Roman" w:hAnsi="Times New Roman" w:cs="Times New Roman"/>
        </w:rPr>
      </w:pPr>
      <w:proofErr w:type="gramStart"/>
      <w:r w:rsidRPr="00A773B6">
        <w:rPr>
          <w:rFonts w:ascii="Times New Roman" w:hAnsi="Times New Roman" w:cs="Times New Roman"/>
          <w:b/>
          <w:bCs/>
        </w:rPr>
        <w:t>Срок  условного</w:t>
      </w:r>
      <w:proofErr w:type="gramEnd"/>
      <w:r w:rsidRPr="00A773B6">
        <w:rPr>
          <w:rFonts w:ascii="Times New Roman" w:hAnsi="Times New Roman" w:cs="Times New Roman"/>
          <w:b/>
          <w:bCs/>
        </w:rPr>
        <w:t xml:space="preserve">  депонирования  денежных  средств:</w:t>
      </w:r>
      <w:r w:rsidRPr="00A773B6">
        <w:rPr>
          <w:rFonts w:ascii="Times New Roman" w:hAnsi="Times New Roman" w:cs="Times New Roman"/>
        </w:rPr>
        <w:t xml:space="preserve"> не  более  шести  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77777777"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 xml:space="preserve">ПАО </w:t>
      </w:r>
      <w:proofErr w:type="gramStart"/>
      <w:r w:rsidRPr="006A1A17">
        <w:rPr>
          <w:rFonts w:ascii="Times New Roman" w:hAnsi="Times New Roman" w:cs="Times New Roman"/>
          <w:szCs w:val="24"/>
        </w:rPr>
        <w:t>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proofErr w:type="gram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16C5925C" w14:textId="30B44DB4" w:rsidR="000726A4" w:rsidRPr="00F2267C" w:rsidRDefault="008B6C16" w:rsidP="000726A4">
      <w:pPr>
        <w:pStyle w:val="a3"/>
        <w:ind w:left="-567"/>
        <w:jc w:val="both"/>
        <w:rPr>
          <w:rFonts w:ascii="Times New Roman" w:hAnsi="Times New Roman" w:cs="Times New Roman"/>
          <w:b/>
          <w:bCs/>
        </w:rPr>
      </w:pPr>
      <w:r w:rsidRPr="00F2267C">
        <w:rPr>
          <w:rFonts w:ascii="Times New Roman" w:hAnsi="Times New Roman" w:cs="Times New Roman"/>
        </w:rPr>
        <w:t>3.1.1.</w:t>
      </w:r>
      <w:r w:rsidR="000726A4" w:rsidRPr="00F2267C">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cs="Times New Roman"/>
          <w:b/>
          <w:bCs/>
        </w:rPr>
        <w:t>Ок.Ц</w:t>
      </w:r>
      <w:proofErr w:type="spellEnd"/>
      <w:r w:rsidR="000726A4" w:rsidRPr="00F2267C">
        <w:rPr>
          <w:rFonts w:ascii="Times New Roman" w:hAnsi="Times New Roman" w:cs="Times New Roman"/>
          <w:b/>
          <w:bCs/>
        </w:rPr>
        <w:t xml:space="preserve"> = (</w:t>
      </w:r>
      <w:proofErr w:type="spellStart"/>
      <w:r w:rsidR="000726A4" w:rsidRPr="00F2267C">
        <w:rPr>
          <w:rFonts w:ascii="Times New Roman" w:hAnsi="Times New Roman" w:cs="Times New Roman"/>
          <w:b/>
          <w:bCs/>
        </w:rPr>
        <w:t>Факт.П</w:t>
      </w:r>
      <w:proofErr w:type="spellEnd"/>
      <w:r w:rsidR="000726A4" w:rsidRPr="00F2267C">
        <w:rPr>
          <w:rFonts w:ascii="Times New Roman" w:hAnsi="Times New Roman" w:cs="Times New Roman"/>
          <w:b/>
          <w:bCs/>
        </w:rPr>
        <w:t xml:space="preserve">*Ц 1 </w:t>
      </w:r>
      <w:proofErr w:type="spellStart"/>
      <w:r w:rsidR="000726A4" w:rsidRPr="00F2267C">
        <w:rPr>
          <w:rFonts w:ascii="Times New Roman" w:hAnsi="Times New Roman" w:cs="Times New Roman"/>
          <w:b/>
          <w:bCs/>
        </w:rPr>
        <w:t>кв.м</w:t>
      </w:r>
      <w:proofErr w:type="spellEnd"/>
      <w:r w:rsidR="000726A4" w:rsidRPr="00F2267C">
        <w:rPr>
          <w:rFonts w:ascii="Times New Roman" w:hAnsi="Times New Roman" w:cs="Times New Roman"/>
          <w:b/>
          <w:bCs/>
        </w:rPr>
        <w:t>.) + 1</w:t>
      </w:r>
      <w:r w:rsidR="00CC2BCC">
        <w:rPr>
          <w:rFonts w:ascii="Times New Roman" w:hAnsi="Times New Roman" w:cs="Times New Roman"/>
          <w:b/>
          <w:bCs/>
        </w:rPr>
        <w:t>7 </w:t>
      </w:r>
      <w:r w:rsidR="000726A4" w:rsidRPr="00F2267C">
        <w:rPr>
          <w:rFonts w:ascii="Times New Roman" w:hAnsi="Times New Roman" w:cs="Times New Roman"/>
          <w:b/>
          <w:bCs/>
        </w:rPr>
        <w:t>000</w:t>
      </w:r>
      <w:r w:rsidR="00CC2BCC">
        <w:rPr>
          <w:rFonts w:ascii="Times New Roman" w:hAnsi="Times New Roman" w:cs="Times New Roman"/>
          <w:b/>
          <w:bCs/>
        </w:rPr>
        <w:t xml:space="preserve"> (семнадцать тысяч)</w:t>
      </w:r>
      <w:r w:rsidR="000726A4" w:rsidRPr="00F2267C">
        <w:rPr>
          <w:rFonts w:ascii="Times New Roman" w:hAnsi="Times New Roman" w:cs="Times New Roman"/>
          <w:b/>
          <w:bCs/>
        </w:rPr>
        <w:t xml:space="preserve"> рублей. </w:t>
      </w:r>
    </w:p>
    <w:p w14:paraId="3A443646" w14:textId="1F5711C1"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Ок.Ц</w:t>
      </w:r>
      <w:proofErr w:type="spellEnd"/>
      <w:r w:rsidRPr="00F2267C">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Факт.п</w:t>
      </w:r>
      <w:proofErr w:type="spellEnd"/>
      <w:r w:rsidRPr="00F2267C">
        <w:rPr>
          <w:rFonts w:ascii="Times New Roman" w:hAnsi="Times New Roman" w:cs="Times New Roman"/>
          <w:b/>
          <w:bCs/>
        </w:rPr>
        <w:t>.</w:t>
      </w:r>
      <w:r w:rsidRPr="00F2267C">
        <w:rPr>
          <w:rFonts w:ascii="Times New Roman" w:hAnsi="Times New Roman" w:cs="Times New Roman"/>
        </w:rPr>
        <w:t xml:space="preserve"> </w:t>
      </w:r>
      <w:proofErr w:type="gramStart"/>
      <w:r w:rsidRPr="00F2267C">
        <w:rPr>
          <w:rFonts w:ascii="Times New Roman" w:hAnsi="Times New Roman" w:cs="Times New Roman"/>
        </w:rPr>
        <w:t>-  фактическая</w:t>
      </w:r>
      <w:proofErr w:type="gramEnd"/>
      <w:r w:rsidRPr="00F2267C">
        <w:rPr>
          <w:rFonts w:ascii="Times New Roman" w:hAnsi="Times New Roman" w:cs="Times New Roman"/>
        </w:rPr>
        <w:t xml:space="preserve"> площадь Объекта </w:t>
      </w:r>
      <w:r w:rsidR="00430606" w:rsidRPr="00430606">
        <w:rPr>
          <w:rFonts w:ascii="Times New Roman" w:hAnsi="Times New Roman" w:cs="Times New Roman"/>
        </w:rPr>
        <w:t>договора долевого строительства</w:t>
      </w:r>
      <w:r w:rsidR="00430606">
        <w:rPr>
          <w:rFonts w:ascii="Times New Roman" w:hAnsi="Times New Roman" w:cs="Times New Roman"/>
        </w:rPr>
        <w:t xml:space="preserve">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либо балкона с коэффициентом 0,3</w:t>
      </w:r>
      <w:r w:rsidRPr="00F2267C">
        <w:rPr>
          <w:rFonts w:ascii="Times New Roman" w:hAnsi="Times New Roman" w:cs="Times New Roman"/>
        </w:rPr>
        <w:t xml:space="preserve">), </w:t>
      </w:r>
      <w:proofErr w:type="spellStart"/>
      <w:r w:rsidRPr="00F2267C">
        <w:rPr>
          <w:rFonts w:ascii="Times New Roman" w:hAnsi="Times New Roman" w:cs="Times New Roman"/>
        </w:rPr>
        <w:t>кв.м</w:t>
      </w:r>
      <w:proofErr w:type="spellEnd"/>
      <w:r w:rsidRPr="00936C91">
        <w:rPr>
          <w:rFonts w:ascii="Times New Roman" w:hAnsi="Times New Roman" w:cs="Times New Roman"/>
        </w:rPr>
        <w:t>.</w:t>
      </w:r>
      <w:r w:rsidR="00AB7BE8" w:rsidRPr="00936C91">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 xml:space="preserve">Ц 1 </w:t>
      </w:r>
      <w:proofErr w:type="spellStart"/>
      <w:r w:rsidRPr="00F2267C">
        <w:rPr>
          <w:rFonts w:ascii="Times New Roman" w:hAnsi="Times New Roman" w:cs="Times New Roman"/>
          <w:b/>
          <w:bCs/>
        </w:rPr>
        <w:t>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п. 3.1. настоящего Договора</w:t>
      </w:r>
      <w:r w:rsidR="00CC2BCC">
        <w:rPr>
          <w:rFonts w:ascii="Times New Roman" w:hAnsi="Times New Roman" w:cs="Times New Roman"/>
        </w:rPr>
        <w:t>.</w:t>
      </w:r>
    </w:p>
    <w:p w14:paraId="6F6A4571" w14:textId="50137A9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7</w:t>
      </w:r>
      <w:r w:rsidRPr="00F2267C">
        <w:rPr>
          <w:rFonts w:ascii="Times New Roman" w:hAnsi="Times New Roman" w:cs="Times New Roman"/>
          <w:b/>
          <w:bCs/>
        </w:rPr>
        <w:t xml:space="preserve"> 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Pr="00F2267C">
        <w:rPr>
          <w:rFonts w:ascii="Times New Roman" w:hAnsi="Times New Roman" w:cs="Times New Roman"/>
        </w:rPr>
        <w:t xml:space="preserve"> – фиксированная сумма, учитываемая при определении цены настоящего договора.</w:t>
      </w:r>
    </w:p>
    <w:p w14:paraId="082561FD" w14:textId="65CFC94C" w:rsidR="000726A4" w:rsidRPr="00F2267C" w:rsidRDefault="000726A4" w:rsidP="000726A4">
      <w:pPr>
        <w:pStyle w:val="a3"/>
        <w:ind w:left="-567"/>
        <w:jc w:val="both"/>
        <w:rPr>
          <w:rFonts w:ascii="Times New Roman" w:hAnsi="Times New Roman" w:cs="Times New Roman"/>
        </w:rPr>
      </w:pPr>
      <w:proofErr w:type="gramStart"/>
      <w:r w:rsidRPr="00F2267C">
        <w:rPr>
          <w:rFonts w:ascii="Times New Roman" w:hAnsi="Times New Roman" w:cs="Times New Roman"/>
        </w:rPr>
        <w:t>В  случае</w:t>
      </w:r>
      <w:proofErr w:type="gramEnd"/>
      <w:r w:rsidRPr="00F2267C">
        <w:rPr>
          <w:rFonts w:ascii="Times New Roman" w:hAnsi="Times New Roman" w:cs="Times New Roman"/>
        </w:rPr>
        <w:t>,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 в п. 2.1. настоящего Договора  для расчета окончательной цены Объекта договора долевого строительства применяется один из следующих показателей:</w:t>
      </w:r>
    </w:p>
    <w:p w14:paraId="1D2CEA7F" w14:textId="77777777"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отклонения фактической площади квартиры от проектной площади в пределах от 0,1% до 5 % (включительно) - по результатам обмеров Объекта договора долевого строительства.</w:t>
      </w:r>
    </w:p>
    <w:p w14:paraId="34AA2DE7" w14:textId="57477622" w:rsidR="008B6C16"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020E8B36" w:rsidR="004B5578"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w:t>
      </w:r>
      <w:proofErr w:type="gramStart"/>
      <w:r w:rsidRPr="00F2267C">
        <w:rPr>
          <w:rFonts w:ascii="Times New Roman" w:hAnsi="Times New Roman" w:cs="Times New Roman"/>
        </w:rPr>
        <w:t>недвижимости»  и</w:t>
      </w:r>
      <w:proofErr w:type="gramEnd"/>
      <w:r w:rsidRPr="00F2267C">
        <w:rPr>
          <w:rFonts w:ascii="Times New Roman" w:hAnsi="Times New Roman" w:cs="Times New Roman"/>
        </w:rPr>
        <w:t xml:space="preserve"> уточнению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cs="Times New Roman"/>
        </w:rPr>
        <w:t xml:space="preserve">настоящим </w:t>
      </w:r>
      <w:r w:rsidRPr="00F2267C">
        <w:rPr>
          <w:rFonts w:ascii="Times New Roman" w:hAnsi="Times New Roman" w:cs="Times New Roman"/>
        </w:rPr>
        <w:t xml:space="preserve">пунктом. </w:t>
      </w:r>
    </w:p>
    <w:p w14:paraId="7FAFD3AD" w14:textId="13118D2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Изменение общей площади и(или) общего объема имущества многоквартирного дома для расчетов не принимается.</w:t>
      </w:r>
    </w:p>
    <w:p w14:paraId="17588F1C" w14:textId="67DCDB5E" w:rsidR="008B6C16" w:rsidRPr="00936C91" w:rsidRDefault="008B6C16" w:rsidP="008B6C16">
      <w:pPr>
        <w:pStyle w:val="a3"/>
        <w:numPr>
          <w:ilvl w:val="1"/>
          <w:numId w:val="10"/>
        </w:numPr>
        <w:ind w:left="-567" w:firstLine="0"/>
        <w:jc w:val="both"/>
        <w:rPr>
          <w:rFonts w:ascii="Times New Roman" w:hAnsi="Times New Roman" w:cs="Times New Roman"/>
        </w:rPr>
      </w:pPr>
      <w:r w:rsidRPr="00936C91">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cs="Times New Roman"/>
        </w:rPr>
        <w:t>1.</w:t>
      </w:r>
      <w:r w:rsidRPr="00936C91">
        <w:rPr>
          <w:rFonts w:ascii="Times New Roman" w:hAnsi="Times New Roman" w:cs="Times New Roman"/>
        </w:rPr>
        <w:t xml:space="preserve"> настоящего договора,</w:t>
      </w:r>
      <w:r w:rsidR="00F65350" w:rsidRPr="00936C91">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оплата разницы осуществляется Участником долевого строительства </w:t>
      </w:r>
      <w:r w:rsidR="00F65350" w:rsidRPr="00936C91">
        <w:rPr>
          <w:rFonts w:ascii="Times New Roman" w:hAnsi="Times New Roman" w:cs="Times New Roman"/>
        </w:rPr>
        <w:t xml:space="preserve">путем </w:t>
      </w:r>
      <w:r w:rsidRPr="00936C91">
        <w:rPr>
          <w:rFonts w:ascii="Times New Roman" w:hAnsi="Times New Roman" w:cs="Times New Roman"/>
        </w:rPr>
        <w:t xml:space="preserve">перечислением денежных средств в рублях на расчетный счет Застройщика </w:t>
      </w:r>
      <w:r w:rsidR="00AB7BE8" w:rsidRPr="00936C91">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cs="Times New Roman"/>
        </w:rPr>
        <w:t xml:space="preserve"> в течение 15 (пятнадцати) </w:t>
      </w:r>
      <w:r w:rsidR="004B5578" w:rsidRPr="00936C91">
        <w:rPr>
          <w:rFonts w:ascii="Times New Roman" w:hAnsi="Times New Roman" w:cs="Times New Roman"/>
        </w:rPr>
        <w:t xml:space="preserve">календарных </w:t>
      </w:r>
      <w:r w:rsidRPr="00936C91">
        <w:rPr>
          <w:rFonts w:ascii="Times New Roman" w:hAnsi="Times New Roman" w:cs="Times New Roman"/>
        </w:rPr>
        <w:t xml:space="preserve">дней с даты </w:t>
      </w:r>
      <w:r w:rsidR="00F65350" w:rsidRPr="00936C91">
        <w:rPr>
          <w:rFonts w:ascii="Times New Roman" w:hAnsi="Times New Roman" w:cs="Times New Roman"/>
        </w:rPr>
        <w:t xml:space="preserve">его </w:t>
      </w:r>
      <w:r w:rsidRPr="00936C91">
        <w:rPr>
          <w:rFonts w:ascii="Times New Roman" w:hAnsi="Times New Roman" w:cs="Times New Roman"/>
        </w:rPr>
        <w:t>подписания</w:t>
      </w:r>
      <w:r w:rsidR="00AB7BE8" w:rsidRPr="00936C91">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3A90C424" w:rsidR="008B6C16" w:rsidRPr="00AB7BE8" w:rsidRDefault="008B6C16" w:rsidP="008B6C16">
      <w:pPr>
        <w:pStyle w:val="a3"/>
        <w:numPr>
          <w:ilvl w:val="1"/>
          <w:numId w:val="10"/>
        </w:numPr>
        <w:ind w:left="-567" w:firstLine="0"/>
        <w:jc w:val="both"/>
        <w:rPr>
          <w:rFonts w:ascii="Times New Roman" w:hAnsi="Times New Roman" w:cs="Times New Roman"/>
        </w:rPr>
      </w:pPr>
      <w:r w:rsidRPr="00AB7BE8">
        <w:rPr>
          <w:rFonts w:ascii="Times New Roman" w:hAnsi="Times New Roman" w:cs="Times New Roman"/>
        </w:rPr>
        <w:lastRenderedPageBreak/>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cs="Times New Roman"/>
        </w:rPr>
        <w:t>1.</w:t>
      </w:r>
      <w:r w:rsidRPr="00AB7BE8">
        <w:rPr>
          <w:rFonts w:ascii="Times New Roman" w:hAnsi="Times New Roman" w:cs="Times New Roman"/>
        </w:rPr>
        <w:t xml:space="preserve"> настоящего договора,</w:t>
      </w:r>
      <w:r w:rsidR="00F65350" w:rsidRPr="00F65350">
        <w:t xml:space="preserve"> </w:t>
      </w:r>
      <w:r w:rsidR="00F65350" w:rsidRPr="00936C91">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Застройщик</w:t>
      </w:r>
      <w:r w:rsidRPr="00AB7BE8">
        <w:rPr>
          <w:rFonts w:ascii="Times New Roman" w:hAnsi="Times New Roman" w:cs="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cs="Times New Roman"/>
        </w:rPr>
        <w:t xml:space="preserve">календарных </w:t>
      </w:r>
      <w:r w:rsidRPr="00AB7BE8">
        <w:rPr>
          <w:rFonts w:ascii="Times New Roman" w:hAnsi="Times New Roman" w:cs="Times New Roman"/>
        </w:rPr>
        <w:t xml:space="preserve">дней с даты подписания акта приема-передачи </w:t>
      </w:r>
      <w:r w:rsidR="004B5578" w:rsidRPr="00AB7BE8">
        <w:rPr>
          <w:rFonts w:ascii="Times New Roman" w:hAnsi="Times New Roman" w:cs="Times New Roman"/>
        </w:rPr>
        <w:t>объекта договора долевого строительства</w:t>
      </w:r>
      <w:r w:rsidRPr="00AB7BE8">
        <w:rPr>
          <w:rFonts w:ascii="Times New Roman" w:hAnsi="Times New Roman" w:cs="Times New Roman"/>
        </w:rPr>
        <w:t xml:space="preserve"> </w:t>
      </w:r>
      <w:r w:rsidR="004E72E5" w:rsidRPr="00AB7BE8">
        <w:rPr>
          <w:rFonts w:ascii="Times New Roman" w:hAnsi="Times New Roman" w:cs="Times New Roman"/>
        </w:rPr>
        <w:t xml:space="preserve">по банковским реквизитам, указанным </w:t>
      </w:r>
      <w:proofErr w:type="gramStart"/>
      <w:r w:rsidR="004E72E5" w:rsidRPr="00AB7BE8">
        <w:rPr>
          <w:rFonts w:ascii="Times New Roman" w:hAnsi="Times New Roman" w:cs="Times New Roman"/>
        </w:rPr>
        <w:t xml:space="preserve">в </w:t>
      </w:r>
      <w:r w:rsidR="00936C91">
        <w:rPr>
          <w:rFonts w:ascii="Times New Roman" w:hAnsi="Times New Roman" w:cs="Times New Roman"/>
        </w:rPr>
        <w:t xml:space="preserve"> п.</w:t>
      </w:r>
      <w:proofErr w:type="gramEnd"/>
      <w:r w:rsidR="00936C91">
        <w:rPr>
          <w:rFonts w:ascii="Times New Roman" w:hAnsi="Times New Roman" w:cs="Times New Roman"/>
        </w:rPr>
        <w:t xml:space="preserve"> 9.8. </w:t>
      </w:r>
      <w:r w:rsidR="004E72E5" w:rsidRPr="00AB7BE8">
        <w:rPr>
          <w:rFonts w:ascii="Times New Roman" w:hAnsi="Times New Roman" w:cs="Times New Roman"/>
        </w:rPr>
        <w:t>настояще</w:t>
      </w:r>
      <w:r w:rsidR="00936C91">
        <w:rPr>
          <w:rFonts w:ascii="Times New Roman" w:hAnsi="Times New Roman" w:cs="Times New Roman"/>
        </w:rPr>
        <w:t>го</w:t>
      </w:r>
      <w:r w:rsidR="004E72E5" w:rsidRPr="00AB7BE8">
        <w:rPr>
          <w:rFonts w:ascii="Times New Roman" w:hAnsi="Times New Roman" w:cs="Times New Roman"/>
        </w:rPr>
        <w:t xml:space="preserve"> Договор</w:t>
      </w:r>
      <w:r w:rsidR="00936C91">
        <w:rPr>
          <w:rFonts w:ascii="Times New Roman" w:hAnsi="Times New Roman" w:cs="Times New Roman"/>
        </w:rPr>
        <w:t>а</w:t>
      </w:r>
      <w:r w:rsidR="004E72E5" w:rsidRPr="00AB7BE8">
        <w:rPr>
          <w:rFonts w:ascii="Times New Roman" w:hAnsi="Times New Roman" w:cs="Times New Roman"/>
        </w:rPr>
        <w:t>.</w:t>
      </w:r>
    </w:p>
    <w:p w14:paraId="583CF72B" w14:textId="77777777"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3.4.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483BA497"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3.5. В</w:t>
      </w:r>
      <w:r w:rsidRPr="004A36BC">
        <w:rPr>
          <w:rFonts w:ascii="Times New Roman" w:hAnsi="Times New Roman" w:cs="Times New Roman"/>
        </w:rPr>
        <w:t xml:space="preserve"> случае </w:t>
      </w:r>
      <w:proofErr w:type="gramStart"/>
      <w:r w:rsidRPr="004A36BC">
        <w:rPr>
          <w:rFonts w:ascii="Times New Roman" w:hAnsi="Times New Roman" w:cs="Times New Roman"/>
        </w:rPr>
        <w:t>нарушения</w:t>
      </w:r>
      <w:proofErr w:type="gramEnd"/>
      <w:r w:rsidRPr="004A36BC">
        <w:rPr>
          <w:rFonts w:ascii="Times New Roman" w:hAnsi="Times New Roman" w:cs="Times New Roman"/>
        </w:rPr>
        <w:t xml:space="preserve"> установленного </w:t>
      </w:r>
      <w:r w:rsidRPr="00F2267C">
        <w:rPr>
          <w:rFonts w:ascii="Times New Roman" w:hAnsi="Times New Roman" w:cs="Times New Roman"/>
        </w:rPr>
        <w:t>п. 3.1., п.3.2.</w:t>
      </w:r>
      <w:r w:rsidRPr="004A36BC">
        <w:rPr>
          <w:rFonts w:ascii="Times New Roman" w:hAnsi="Times New Roman" w:cs="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Застройщика от исполнения договора, в порядке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6</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56C426BE"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В случае оплаты Участником долевого строительства</w:t>
      </w:r>
      <w:r>
        <w:rPr>
          <w:rFonts w:ascii="Times New Roman" w:hAnsi="Times New Roman" w:cs="Times New Roman"/>
        </w:rPr>
        <w:t xml:space="preserve">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или части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до даты государственной регистрации настоящего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При этом,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4B5578">
        <w:rPr>
          <w:rFonts w:ascii="Times New Roman" w:hAnsi="Times New Roman" w:cs="Times New Roman"/>
        </w:rPr>
        <w:t xml:space="preserve">                    </w:t>
      </w:r>
      <w:r w:rsidRPr="00A55265">
        <w:rPr>
          <w:rFonts w:ascii="Times New Roman" w:hAnsi="Times New Roman" w:cs="Times New Roman"/>
        </w:rPr>
        <w:t xml:space="preserve">№ 214-ФЗ и иные расходы Застройщика, вытекающие из данной ситуации,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  </w:t>
      </w:r>
    </w:p>
    <w:p w14:paraId="3F91C63A"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.1. В случае оплаты Участником долевого строительства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или части </w:t>
      </w:r>
      <w:r w:rsidRPr="00F2267C">
        <w:rPr>
          <w:rFonts w:ascii="Times New Roman" w:hAnsi="Times New Roman" w:cs="Times New Roman"/>
        </w:rPr>
        <w:t>ориентировочной цены</w:t>
      </w:r>
      <w:r w:rsidRPr="00A55265">
        <w:rPr>
          <w:rFonts w:ascii="Times New Roman" w:hAnsi="Times New Roman" w:cs="Times New Roman"/>
        </w:rPr>
        <w:t xml:space="preserve"> Договора до даты государственной регистрации настоящего Договора, на любой другой счет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Участник долевого строительства возмещает </w:t>
      </w:r>
      <w:proofErr w:type="gramStart"/>
      <w:r w:rsidRPr="00A55265">
        <w:rPr>
          <w:rFonts w:ascii="Times New Roman" w:hAnsi="Times New Roman" w:cs="Times New Roman"/>
        </w:rPr>
        <w:t>Застройщику  (</w:t>
      </w:r>
      <w:proofErr w:type="gramEnd"/>
      <w:r w:rsidRPr="00A55265">
        <w:rPr>
          <w:rFonts w:ascii="Times New Roman" w:hAnsi="Times New Roman" w:cs="Times New Roman"/>
        </w:rPr>
        <w:t xml:space="preserve">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  Ответственность за </w:t>
      </w:r>
      <w:r w:rsidRPr="00A55265">
        <w:rPr>
          <w:rFonts w:ascii="Times New Roman" w:hAnsi="Times New Roman" w:cs="Times New Roman"/>
        </w:rPr>
        <w:lastRenderedPageBreak/>
        <w:t xml:space="preserve">такую оплату и расходы (комиссии за перечисление и возврат денежных средств) несет Участник долевого строительства.  </w:t>
      </w:r>
    </w:p>
    <w:p w14:paraId="566E80B3" w14:textId="77777777"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8</w:t>
      </w:r>
      <w:r w:rsidRPr="00A55265">
        <w:rPr>
          <w:rFonts w:ascii="Times New Roman" w:hAnsi="Times New Roman" w:cs="Times New Roman"/>
        </w:rPr>
        <w:t>. В случае, если Участник долевого строительства, после государственной регистрации настоящего Договора, вносит денежные средства в счет уплаты</w:t>
      </w:r>
      <w:r>
        <w:rPr>
          <w:rFonts w:ascii="Times New Roman" w:hAnsi="Times New Roman" w:cs="Times New Roman"/>
        </w:rPr>
        <w:t xml:space="preserve"> </w:t>
      </w:r>
      <w:proofErr w:type="gramStart"/>
      <w:r w:rsidRPr="00F2267C">
        <w:rPr>
          <w:rFonts w:ascii="Times New Roman" w:hAnsi="Times New Roman" w:cs="Times New Roman"/>
        </w:rPr>
        <w:t>ориентировочной  цены</w:t>
      </w:r>
      <w:proofErr w:type="gramEnd"/>
      <w:r w:rsidRPr="00A55265">
        <w:rPr>
          <w:rFonts w:ascii="Times New Roman" w:hAnsi="Times New Roman" w:cs="Times New Roman"/>
        </w:rPr>
        <w:t xml:space="preserve"> настоящего Договора на любой другой счет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Участник долевого строительства возмещает </w:t>
      </w:r>
      <w:proofErr w:type="gramStart"/>
      <w:r w:rsidRPr="00A55265">
        <w:rPr>
          <w:rFonts w:ascii="Times New Roman" w:hAnsi="Times New Roman" w:cs="Times New Roman"/>
        </w:rPr>
        <w:t>Застройщику  (</w:t>
      </w:r>
      <w:proofErr w:type="gramEnd"/>
      <w:r w:rsidRPr="00A55265">
        <w:rPr>
          <w:rFonts w:ascii="Times New Roman" w:hAnsi="Times New Roman" w:cs="Times New Roman"/>
        </w:rPr>
        <w:t>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w:t>
      </w:r>
    </w:p>
    <w:p w14:paraId="684C46DD" w14:textId="77777777"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 xml:space="preserve">3.9.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46B4DC68"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После предоставления Застройщиком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если кредитный договор содержит поручение Застройщика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AB67786" w14:textId="16215019" w:rsidR="00710E21" w:rsidRPr="00710E21" w:rsidRDefault="00710E21" w:rsidP="00710E21">
      <w:pPr>
        <w:spacing w:after="0" w:line="276" w:lineRule="auto"/>
        <w:ind w:left="-567"/>
        <w:jc w:val="both"/>
        <w:rPr>
          <w:rFonts w:ascii="Times New Roman" w:hAnsi="Times New Roman" w:cs="Times New Roman"/>
        </w:rPr>
      </w:pPr>
    </w:p>
    <w:p w14:paraId="5C553710" w14:textId="18481025"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25.12.2025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073B8FD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w:t>
      </w:r>
      <w:r w:rsidRPr="00376425">
        <w:rPr>
          <w:rFonts w:ascii="Times New Roman" w:hAnsi="Times New Roman" w:cs="Times New Roman"/>
        </w:rPr>
        <w:lastRenderedPageBreak/>
        <w:t>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79063CAA" w14:textId="6DD44036"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cs="Times New Roman"/>
        </w:rPr>
        <w:t xml:space="preserve">а </w:t>
      </w:r>
      <w:r w:rsidRPr="00376425">
        <w:rPr>
          <w:rFonts w:ascii="Times New Roman" w:hAnsi="Times New Roman" w:cs="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cs="Times New Roman"/>
        </w:rPr>
        <w:t xml:space="preserve">а  </w:t>
      </w:r>
      <w:r w:rsidRPr="00376425">
        <w:rPr>
          <w:rFonts w:ascii="Times New Roman" w:hAnsi="Times New Roman" w:cs="Times New Roman"/>
        </w:rPr>
        <w:t>№ 214-ФЗ.</w:t>
      </w:r>
    </w:p>
    <w:p w14:paraId="7F524E0D"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8"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8"/>
      <w:r w:rsidRPr="00376425">
        <w:rPr>
          <w:rFonts w:ascii="Times New Roman" w:hAnsi="Times New Roman" w:cs="Times New Roman"/>
        </w:rPr>
        <w:t xml:space="preserve">в порядке, предусмотренном ч.6 ст.8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292F8DCC"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cs="Times New Roman"/>
        </w:rPr>
        <w:t>договора долевого строительства</w:t>
      </w:r>
      <w:bookmarkEnd w:id="9"/>
      <w:r w:rsidRPr="00376425">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3EF1B022"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lastRenderedPageBreak/>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28D6C6AA"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5290230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w:t>
      </w:r>
      <w:r w:rsidRPr="00376425">
        <w:rPr>
          <w:rFonts w:ascii="Times New Roman" w:hAnsi="Times New Roman" w:cs="Times New Roman"/>
        </w:rPr>
        <w:lastRenderedPageBreak/>
        <w:t>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10"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244026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w:t>
      </w:r>
      <w:r w:rsidRPr="001444E6">
        <w:rPr>
          <w:rFonts w:ascii="Times New Roman" w:hAnsi="Times New Roman" w:cs="Times New Roman"/>
        </w:rPr>
        <w:lastRenderedPageBreak/>
        <w:t xml:space="preserve">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в соответствии с </w:t>
      </w:r>
      <w:r>
        <w:rPr>
          <w:rFonts w:ascii="Times New Roman" w:hAnsi="Times New Roman" w:cs="Times New Roman"/>
        </w:rPr>
        <w:t>частью 2</w:t>
      </w:r>
      <w:r w:rsidRPr="001444E6">
        <w:rPr>
          <w:rFonts w:ascii="Times New Roman" w:hAnsi="Times New Roman" w:cs="Times New Roman"/>
        </w:rPr>
        <w:t xml:space="preserve"> ст</w:t>
      </w:r>
      <w:r>
        <w:rPr>
          <w:rFonts w:ascii="Times New Roman" w:hAnsi="Times New Roman" w:cs="Times New Roman"/>
        </w:rPr>
        <w:t xml:space="preserve">атьи </w:t>
      </w:r>
      <w:r w:rsidRPr="001444E6">
        <w:rPr>
          <w:rFonts w:ascii="Times New Roman" w:hAnsi="Times New Roman" w:cs="Times New Roman"/>
        </w:rPr>
        <w:t xml:space="preserve"> 6</w:t>
      </w:r>
      <w:r>
        <w:rPr>
          <w:rFonts w:ascii="Times New Roman" w:hAnsi="Times New Roman" w:cs="Times New Roman"/>
        </w:rPr>
        <w:t xml:space="preserve"> Закона № </w:t>
      </w:r>
      <w:r w:rsidRPr="001444E6">
        <w:rPr>
          <w:rFonts w:ascii="Times New Roman" w:hAnsi="Times New Roman" w:cs="Times New Roman"/>
        </w:rPr>
        <w:t xml:space="preserve"> 214-ФЗ.</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w:t>
      </w:r>
      <w:proofErr w:type="gramStart"/>
      <w:r w:rsidRPr="009C4781">
        <w:rPr>
          <w:rFonts w:ascii="Times New Roman" w:hAnsi="Times New Roman"/>
        </w:rPr>
        <w:t>_,  открытый</w:t>
      </w:r>
      <w:proofErr w:type="gramEnd"/>
      <w:r w:rsidRPr="009C4781">
        <w:rPr>
          <w:rFonts w:ascii="Times New Roman" w:hAnsi="Times New Roman"/>
        </w:rPr>
        <w:t xml:space="preserve">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5757F120"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w:t>
      </w:r>
      <w:proofErr w:type="gramStart"/>
      <w:r w:rsidRPr="00376425">
        <w:rPr>
          <w:rFonts w:ascii="Times New Roman" w:hAnsi="Times New Roman" w:cs="Times New Roman"/>
        </w:rPr>
        <w:t>воздействие  сил</w:t>
      </w:r>
      <w:proofErr w:type="gramEnd"/>
      <w:r w:rsidRPr="00376425">
        <w:rPr>
          <w:rFonts w:ascii="Times New Roman" w:hAnsi="Times New Roman" w:cs="Times New Roman"/>
        </w:rPr>
        <w:t xml:space="preserve">  природы  (землетрясение,  наводнение  и т.д.),  </w:t>
      </w:r>
      <w:r>
        <w:rPr>
          <w:rFonts w:ascii="Times New Roman" w:hAnsi="Times New Roman" w:cs="Times New Roman"/>
        </w:rPr>
        <w:t>правовые акты органов государственной власти непосредственно влияющих на возможность Стороны исполнить обязательство.</w:t>
      </w:r>
    </w:p>
    <w:p w14:paraId="63CA3709" w14:textId="77777777" w:rsidR="008B6C16" w:rsidRPr="00376425"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074F1DEC"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 </w:t>
      </w:r>
      <w:r>
        <w:rPr>
          <w:rFonts w:ascii="Times New Roman" w:hAnsi="Times New Roman" w:cs="Times New Roman"/>
          <w:color w:val="000000" w:themeColor="text1"/>
        </w:rPr>
        <w:t>_______</w:t>
      </w:r>
      <w:r w:rsidRPr="0089713F">
        <w:rPr>
          <w:rFonts w:ascii="Times New Roman" w:hAnsi="Times New Roman" w:cs="Times New Roman"/>
          <w:color w:val="000000" w:themeColor="text1"/>
        </w:rPr>
        <w:t xml:space="preserve"> от </w:t>
      </w:r>
      <w:r>
        <w:rPr>
          <w:rFonts w:ascii="Times New Roman" w:hAnsi="Times New Roman" w:cs="Times New Roman"/>
          <w:color w:val="000000" w:themeColor="text1"/>
        </w:rPr>
        <w:t>«__»________ 2022</w:t>
      </w:r>
      <w:r w:rsidRPr="0089713F">
        <w:rPr>
          <w:rFonts w:ascii="Times New Roman" w:hAnsi="Times New Roman" w:cs="Times New Roman"/>
          <w:color w:val="000000" w:themeColor="text1"/>
        </w:rPr>
        <w:t xml:space="preserve"> г.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xml:space="preserve">.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w:t>
      </w:r>
      <w:r w:rsidRPr="0089713F">
        <w:rPr>
          <w:rFonts w:ascii="Times New Roman" w:hAnsi="Times New Roman" w:cs="Times New Roman"/>
          <w:color w:val="000000" w:themeColor="text1"/>
        </w:rPr>
        <w:lastRenderedPageBreak/>
        <w:t>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4C85CD6A"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89713F">
        <w:rPr>
          <w:rFonts w:ascii="Times New Roman" w:hAnsi="Times New Roman" w:cs="Times New Roman"/>
          <w:color w:val="000000" w:themeColor="text1"/>
        </w:rPr>
        <w:t>__________</w:t>
      </w:r>
      <w:r w:rsidRPr="002660C0">
        <w:rPr>
          <w:rFonts w:ascii="Times New Roman" w:hAnsi="Times New Roman" w:cs="Times New Roman"/>
          <w:color w:val="000000" w:themeColor="text1"/>
        </w:rPr>
        <w:t xml:space="preserve"> от </w:t>
      </w:r>
      <w:r w:rsidR="0089713F">
        <w:rPr>
          <w:rFonts w:ascii="Times New Roman" w:hAnsi="Times New Roman" w:cs="Times New Roman"/>
          <w:color w:val="000000" w:themeColor="text1"/>
        </w:rPr>
        <w:t>«_</w:t>
      </w:r>
      <w:proofErr w:type="gramStart"/>
      <w:r w:rsidR="0089713F">
        <w:rPr>
          <w:rFonts w:ascii="Times New Roman" w:hAnsi="Times New Roman" w:cs="Times New Roman"/>
          <w:color w:val="000000" w:themeColor="text1"/>
        </w:rPr>
        <w:t>_»_</w:t>
      </w:r>
      <w:proofErr w:type="gramEnd"/>
      <w:r w:rsidR="0089713F">
        <w:rPr>
          <w:rFonts w:ascii="Times New Roman" w:hAnsi="Times New Roman" w:cs="Times New Roman"/>
          <w:color w:val="000000" w:themeColor="text1"/>
        </w:rPr>
        <w:t>_____________ 2022 г.</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4D566994"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Приложение №1 (План объекта договора долевого строительства и его расположение на поэтажном плане </w:t>
      </w:r>
      <w:r w:rsidR="004D2378">
        <w:rPr>
          <w:rFonts w:ascii="Times New Roman" w:hAnsi="Times New Roman" w:cs="Times New Roman"/>
        </w:rPr>
        <w:t>Объекта долевого строительств</w:t>
      </w:r>
      <w:r w:rsidRPr="00376425">
        <w:rPr>
          <w:rFonts w:ascii="Times New Roman" w:hAnsi="Times New Roman" w:cs="Times New Roman"/>
        </w:rPr>
        <w:t>а)</w:t>
      </w:r>
      <w:r>
        <w:rPr>
          <w:rFonts w:ascii="Times New Roman" w:hAnsi="Times New Roman" w:cs="Times New Roman"/>
        </w:rPr>
        <w:t>.</w:t>
      </w:r>
    </w:p>
    <w:p w14:paraId="13BB200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0CC8A4E2"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№3 (</w:t>
      </w:r>
      <w:r>
        <w:rPr>
          <w:rFonts w:ascii="Times New Roman" w:hAnsi="Times New Roman" w:cs="Times New Roman"/>
        </w:rPr>
        <w:t>Перечень</w:t>
      </w:r>
      <w:r w:rsidRPr="00376425">
        <w:rPr>
          <w:rFonts w:ascii="Times New Roman" w:hAnsi="Times New Roman" w:cs="Times New Roman"/>
        </w:rPr>
        <w:t xml:space="preserve"> объекта договора долевого строительства)</w:t>
      </w:r>
      <w:r>
        <w:rPr>
          <w:rFonts w:ascii="Times New Roman" w:hAnsi="Times New Roman" w:cs="Times New Roman"/>
        </w:rPr>
        <w:t xml:space="preserve">. </w:t>
      </w:r>
    </w:p>
    <w:p w14:paraId="698CC351" w14:textId="6B8BCA6B" w:rsidR="008B6C16" w:rsidRPr="000726A4" w:rsidRDefault="008B6C16" w:rsidP="000726A4">
      <w:pPr>
        <w:spacing w:after="0" w:line="276" w:lineRule="auto"/>
        <w:ind w:left="-567"/>
        <w:jc w:val="both"/>
        <w:rPr>
          <w:rStyle w:val="a9"/>
          <w:rFonts w:eastAsiaTheme="minorHAnsi"/>
          <w:bCs w:val="0"/>
          <w:iCs w:val="0"/>
          <w:color w:val="auto"/>
          <w:sz w:val="22"/>
          <w:szCs w:val="22"/>
          <w:shd w:val="clear" w:color="auto" w:fill="auto"/>
        </w:rPr>
      </w:pPr>
    </w:p>
    <w:p w14:paraId="582DEE0A" w14:textId="77777777" w:rsidR="008B6C16" w:rsidRDefault="008B6C16" w:rsidP="008B6C16">
      <w:pPr>
        <w:pStyle w:val="a3"/>
        <w:spacing w:after="0" w:line="276" w:lineRule="auto"/>
        <w:ind w:left="-567"/>
        <w:jc w:val="both"/>
        <w:rPr>
          <w:rStyle w:val="a9"/>
          <w:rFonts w:eastAsia="Calibri"/>
          <w:b w:val="0"/>
          <w:i w:val="0"/>
          <w:color w:val="auto"/>
          <w:sz w:val="22"/>
          <w:szCs w:val="22"/>
        </w:rPr>
      </w:pPr>
    </w:p>
    <w:p w14:paraId="7511D9E2" w14:textId="36A78265" w:rsidR="008B6C16" w:rsidRDefault="008B6C16" w:rsidP="008B6C16">
      <w:pPr>
        <w:pStyle w:val="a3"/>
        <w:spacing w:after="0" w:line="276" w:lineRule="auto"/>
        <w:ind w:left="-567"/>
        <w:jc w:val="both"/>
        <w:rPr>
          <w:rStyle w:val="a9"/>
          <w:rFonts w:eastAsia="Calibri"/>
          <w:b w:val="0"/>
          <w:i w:val="0"/>
          <w:color w:val="auto"/>
          <w:sz w:val="22"/>
          <w:szCs w:val="22"/>
        </w:rPr>
      </w:pPr>
    </w:p>
    <w:p w14:paraId="53423D6C" w14:textId="2F3B452E" w:rsidR="00566300" w:rsidRDefault="00566300" w:rsidP="008B6C16">
      <w:pPr>
        <w:pStyle w:val="a3"/>
        <w:spacing w:after="0" w:line="276" w:lineRule="auto"/>
        <w:ind w:left="-567"/>
        <w:jc w:val="both"/>
        <w:rPr>
          <w:rStyle w:val="a9"/>
          <w:rFonts w:eastAsia="Calibri"/>
          <w:b w:val="0"/>
          <w:i w:val="0"/>
          <w:color w:val="auto"/>
          <w:sz w:val="22"/>
          <w:szCs w:val="22"/>
        </w:rPr>
      </w:pPr>
    </w:p>
    <w:p w14:paraId="0FD9D399" w14:textId="32975EE9" w:rsidR="00566300" w:rsidRDefault="00566300" w:rsidP="008B6C16">
      <w:pPr>
        <w:pStyle w:val="a3"/>
        <w:spacing w:after="0" w:line="276" w:lineRule="auto"/>
        <w:ind w:left="-567"/>
        <w:jc w:val="both"/>
        <w:rPr>
          <w:rStyle w:val="a9"/>
          <w:rFonts w:eastAsia="Calibri"/>
          <w:b w:val="0"/>
          <w:i w:val="0"/>
          <w:color w:val="auto"/>
          <w:sz w:val="22"/>
          <w:szCs w:val="22"/>
        </w:rPr>
      </w:pPr>
    </w:p>
    <w:p w14:paraId="7420F1AC" w14:textId="2EE45C4E" w:rsidR="00566300" w:rsidRDefault="00566300" w:rsidP="008B6C16">
      <w:pPr>
        <w:pStyle w:val="a3"/>
        <w:spacing w:after="0" w:line="276" w:lineRule="auto"/>
        <w:ind w:left="-567"/>
        <w:jc w:val="both"/>
        <w:rPr>
          <w:rStyle w:val="a9"/>
          <w:rFonts w:eastAsia="Calibri"/>
          <w:b w:val="0"/>
          <w:i w:val="0"/>
          <w:color w:val="auto"/>
          <w:sz w:val="22"/>
          <w:szCs w:val="22"/>
        </w:rPr>
      </w:pPr>
    </w:p>
    <w:p w14:paraId="09B5E9E4" w14:textId="77777777" w:rsidR="00566300"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2A1FB823"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B515C1">
        <w:rPr>
          <w:rFonts w:ascii="Times New Roman" w:hAnsi="Times New Roman" w:cs="Times New Roman"/>
          <w:b/>
        </w:rPr>
        <w:t>А.М. Ларионов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865C82D" w14:textId="77777777" w:rsidR="008B6C16" w:rsidRDefault="008B6C16" w:rsidP="008B6C16">
      <w:pPr>
        <w:spacing w:after="0" w:line="276" w:lineRule="auto"/>
        <w:ind w:left="-567"/>
        <w:rPr>
          <w:rFonts w:ascii="Times New Roman" w:hAnsi="Times New Roman" w:cs="Times New Roman"/>
        </w:rPr>
      </w:pPr>
    </w:p>
    <w:p w14:paraId="33BD33C0" w14:textId="77777777" w:rsidR="008B6C16" w:rsidRPr="00376425" w:rsidRDefault="008B6C16" w:rsidP="008B6C16">
      <w:pPr>
        <w:spacing w:after="0" w:line="276" w:lineRule="auto"/>
        <w:ind w:left="-567"/>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1" w:name="_Hlk68686797"/>
    </w:p>
    <w:bookmarkEnd w:id="11"/>
    <w:p w14:paraId="0B4D88BD" w14:textId="77777777" w:rsidR="008B6C16" w:rsidRDefault="008B6C16" w:rsidP="008B6C16">
      <w:pPr>
        <w:spacing w:after="200" w:line="276" w:lineRule="auto"/>
        <w:rPr>
          <w:rFonts w:ascii="Times New Roman" w:hAnsi="Times New Roman" w:cs="Times New Roman"/>
          <w:b/>
          <w:bCs/>
        </w:rPr>
      </w:pPr>
    </w:p>
    <w:p w14:paraId="38836D63" w14:textId="77777777" w:rsidR="008B6C16" w:rsidRDefault="008B6C16" w:rsidP="008B6C16">
      <w:pPr>
        <w:spacing w:after="200" w:line="276" w:lineRule="auto"/>
        <w:rPr>
          <w:rFonts w:ascii="Times New Roman" w:hAnsi="Times New Roman" w:cs="Times New Roman"/>
          <w:b/>
          <w:bCs/>
        </w:rPr>
      </w:pPr>
    </w:p>
    <w:p w14:paraId="250847AF" w14:textId="77777777" w:rsidR="008B6C16" w:rsidRDefault="008B6C16" w:rsidP="008B6C16">
      <w:pPr>
        <w:spacing w:after="200" w:line="276" w:lineRule="auto"/>
        <w:rPr>
          <w:rFonts w:ascii="Times New Roman" w:hAnsi="Times New Roman" w:cs="Times New Roman"/>
          <w:b/>
          <w:bCs/>
        </w:rPr>
      </w:pPr>
    </w:p>
    <w:p w14:paraId="49B2BA73" w14:textId="77777777" w:rsidR="008B6C16" w:rsidRDefault="008B6C16" w:rsidP="008B6C16">
      <w:pPr>
        <w:spacing w:after="200" w:line="276" w:lineRule="auto"/>
        <w:rPr>
          <w:rFonts w:ascii="Times New Roman" w:hAnsi="Times New Roman" w:cs="Times New Roman"/>
          <w:b/>
          <w:bCs/>
        </w:rPr>
      </w:pPr>
    </w:p>
    <w:p w14:paraId="68A79841" w14:textId="77777777" w:rsidR="008B6C16" w:rsidRDefault="008B6C16" w:rsidP="008B6C16">
      <w:pPr>
        <w:spacing w:after="200" w:line="276" w:lineRule="auto"/>
        <w:rPr>
          <w:rFonts w:ascii="Times New Roman" w:hAnsi="Times New Roman" w:cs="Times New Roman"/>
          <w:b/>
          <w:bCs/>
        </w:rPr>
      </w:pPr>
    </w:p>
    <w:p w14:paraId="0088E496" w14:textId="77777777" w:rsidR="008B6C16" w:rsidRDefault="008B6C16" w:rsidP="008B6C16">
      <w:pPr>
        <w:spacing w:after="200" w:line="276" w:lineRule="auto"/>
        <w:rPr>
          <w:rFonts w:ascii="Times New Roman" w:hAnsi="Times New Roman" w:cs="Times New Roman"/>
          <w:b/>
          <w:bCs/>
        </w:rPr>
      </w:pPr>
    </w:p>
    <w:p w14:paraId="1EB60258" w14:textId="1D70F438" w:rsidR="008B6C16" w:rsidRDefault="008B6C16" w:rsidP="008B6C16">
      <w:pPr>
        <w:spacing w:after="200" w:line="276" w:lineRule="auto"/>
        <w:rPr>
          <w:rFonts w:ascii="Times New Roman" w:hAnsi="Times New Roman" w:cs="Times New Roman"/>
          <w:b/>
          <w:bCs/>
        </w:rPr>
      </w:pPr>
    </w:p>
    <w:p w14:paraId="1155C650" w14:textId="22A5A6DB" w:rsidR="008B6C16" w:rsidRDefault="008B6C16" w:rsidP="008B6C16">
      <w:pPr>
        <w:spacing w:after="200" w:line="276" w:lineRule="auto"/>
        <w:rPr>
          <w:rFonts w:ascii="Times New Roman" w:hAnsi="Times New Roman" w:cs="Times New Roman"/>
          <w:b/>
          <w:bCs/>
        </w:rPr>
      </w:pPr>
    </w:p>
    <w:p w14:paraId="4AFD63CA" w14:textId="22DA833B" w:rsidR="008B6C16" w:rsidRDefault="008B6C16" w:rsidP="008B6C16">
      <w:pPr>
        <w:spacing w:after="200" w:line="276" w:lineRule="auto"/>
        <w:rPr>
          <w:rFonts w:ascii="Times New Roman" w:hAnsi="Times New Roman" w:cs="Times New Roman"/>
          <w:b/>
          <w:bCs/>
        </w:rPr>
      </w:pPr>
    </w:p>
    <w:p w14:paraId="33E93923" w14:textId="1541D13A" w:rsidR="00566300" w:rsidRDefault="00566300" w:rsidP="008B6C16">
      <w:pPr>
        <w:spacing w:after="200" w:line="276" w:lineRule="auto"/>
        <w:rPr>
          <w:rFonts w:ascii="Times New Roman" w:hAnsi="Times New Roman" w:cs="Times New Roman"/>
          <w:b/>
          <w:bCs/>
        </w:rPr>
      </w:pPr>
    </w:p>
    <w:p w14:paraId="19046BEC" w14:textId="59AD0C02" w:rsidR="00566300" w:rsidRDefault="00566300" w:rsidP="008B6C16">
      <w:pPr>
        <w:spacing w:after="200" w:line="276" w:lineRule="auto"/>
        <w:rPr>
          <w:rFonts w:ascii="Times New Roman" w:hAnsi="Times New Roman" w:cs="Times New Roman"/>
          <w:b/>
          <w:bCs/>
        </w:rPr>
      </w:pPr>
    </w:p>
    <w:p w14:paraId="5EB2894F" w14:textId="024A7AB6" w:rsidR="00566300" w:rsidRDefault="00566300" w:rsidP="008B6C16">
      <w:pPr>
        <w:spacing w:after="200" w:line="276" w:lineRule="auto"/>
        <w:rPr>
          <w:rFonts w:ascii="Times New Roman" w:hAnsi="Times New Roman" w:cs="Times New Roman"/>
          <w:b/>
          <w:bCs/>
        </w:rPr>
      </w:pPr>
    </w:p>
    <w:p w14:paraId="7E5257E1" w14:textId="380242AF" w:rsidR="00566300" w:rsidRDefault="00566300" w:rsidP="008B6C16">
      <w:pPr>
        <w:spacing w:after="200" w:line="276" w:lineRule="auto"/>
        <w:rPr>
          <w:rFonts w:ascii="Times New Roman" w:hAnsi="Times New Roman" w:cs="Times New Roman"/>
          <w:b/>
          <w:bCs/>
        </w:rPr>
      </w:pPr>
    </w:p>
    <w:p w14:paraId="49C50C5D" w14:textId="27782EFE" w:rsidR="00566300" w:rsidRDefault="00566300" w:rsidP="008B6C16">
      <w:pPr>
        <w:spacing w:after="200" w:line="276" w:lineRule="auto"/>
        <w:rPr>
          <w:rFonts w:ascii="Times New Roman" w:hAnsi="Times New Roman" w:cs="Times New Roman"/>
          <w:b/>
          <w:bCs/>
        </w:rPr>
      </w:pPr>
    </w:p>
    <w:p w14:paraId="48AF8CA2" w14:textId="11B2EBD6" w:rsidR="00566300" w:rsidRDefault="00566300" w:rsidP="008B6C16">
      <w:pPr>
        <w:spacing w:after="200" w:line="276" w:lineRule="auto"/>
        <w:rPr>
          <w:rFonts w:ascii="Times New Roman" w:hAnsi="Times New Roman" w:cs="Times New Roman"/>
          <w:b/>
          <w:bCs/>
        </w:rPr>
      </w:pPr>
    </w:p>
    <w:p w14:paraId="180E2113" w14:textId="71178F72" w:rsidR="00566300" w:rsidRDefault="00566300" w:rsidP="008B6C16">
      <w:pPr>
        <w:spacing w:after="200" w:line="276" w:lineRule="auto"/>
        <w:rPr>
          <w:rFonts w:ascii="Times New Roman" w:hAnsi="Times New Roman" w:cs="Times New Roman"/>
          <w:b/>
          <w:bCs/>
        </w:rPr>
      </w:pPr>
    </w:p>
    <w:p w14:paraId="2FE6F570" w14:textId="4A628841" w:rsidR="00566300" w:rsidRDefault="00566300" w:rsidP="008B6C16">
      <w:pPr>
        <w:spacing w:after="200" w:line="276" w:lineRule="auto"/>
        <w:rPr>
          <w:rFonts w:ascii="Times New Roman" w:hAnsi="Times New Roman" w:cs="Times New Roman"/>
          <w:b/>
          <w:bCs/>
        </w:rPr>
      </w:pPr>
    </w:p>
    <w:p w14:paraId="4111F2CA" w14:textId="689C0CAB" w:rsidR="00566300" w:rsidRDefault="00566300" w:rsidP="008B6C16">
      <w:pPr>
        <w:spacing w:after="200" w:line="276" w:lineRule="auto"/>
        <w:rPr>
          <w:rFonts w:ascii="Times New Roman" w:hAnsi="Times New Roman" w:cs="Times New Roman"/>
          <w:b/>
          <w:bCs/>
        </w:rPr>
      </w:pPr>
    </w:p>
    <w:p w14:paraId="459EDB6E" w14:textId="77777777" w:rsidR="00566300" w:rsidRDefault="00566300" w:rsidP="008B6C16">
      <w:pPr>
        <w:spacing w:after="200" w:line="276" w:lineRule="auto"/>
        <w:rPr>
          <w:rFonts w:ascii="Times New Roman" w:hAnsi="Times New Roman" w:cs="Times New Roman"/>
          <w:b/>
          <w:bCs/>
        </w:rPr>
      </w:pPr>
    </w:p>
    <w:p w14:paraId="4784B81F" w14:textId="77777777" w:rsidR="008B6C16" w:rsidRDefault="008B6C16"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77777777" w:rsidR="008B6C16" w:rsidRPr="00376425" w:rsidRDefault="008B6C16" w:rsidP="008B6C16">
      <w:pPr>
        <w:shd w:val="clear" w:color="auto" w:fill="FFFFFF"/>
        <w:spacing w:after="0" w:line="276" w:lineRule="auto"/>
        <w:ind w:left="-567"/>
        <w:jc w:val="center"/>
        <w:rPr>
          <w:rFonts w:ascii="Times New Roman" w:hAnsi="Times New Roman" w:cs="Times New Roman"/>
          <w:b/>
          <w:bCs/>
        </w:rPr>
      </w:pPr>
      <w:r w:rsidRPr="00376425">
        <w:rPr>
          <w:rFonts w:ascii="Times New Roman" w:hAnsi="Times New Roman" w:cs="Times New Roman"/>
          <w:b/>
          <w:bCs/>
        </w:rPr>
        <w:t>ПЛАН</w:t>
      </w:r>
    </w:p>
    <w:p w14:paraId="090F5BB7" w14:textId="34BDF9F0"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 xml:space="preserve">бъекта договора долевого строительства (Квартиры №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03B859D5" w:rsidR="008B6C16" w:rsidRPr="00376425"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44183023" w14:textId="39D7CA21" w:rsidR="008B6C16" w:rsidRDefault="008B6C16" w:rsidP="008B6C16">
      <w:pPr>
        <w:spacing w:after="0" w:line="276" w:lineRule="auto"/>
        <w:ind w:left="-567"/>
        <w:jc w:val="both"/>
        <w:rPr>
          <w:rFonts w:ascii="Times New Roman" w:hAnsi="Times New Roman" w:cs="Times New Roman"/>
        </w:rPr>
      </w:pPr>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00566300" w:rsidRPr="00566300">
        <w:rPr>
          <w:rFonts w:ascii="Times New Roman" w:hAnsi="Times New Roman" w:cs="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77777777" w:rsidR="008B6C16" w:rsidRDefault="008B6C16"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5BC03E46"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5FB39CF2"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0898D05A"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697DB767"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16F1D8CA"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57168636"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1627B4BD"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0C4D7873"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131299B0" w14:textId="77777777"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4B9EBA78" w14:textId="75EA1D56"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31746E18" w14:textId="5AB06050"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3B6BD5D9" w14:textId="32F7B82E" w:rsidR="008B6C16" w:rsidRDefault="008B6C16" w:rsidP="008B6C16">
      <w:pPr>
        <w:pStyle w:val="a4"/>
        <w:shd w:val="clear" w:color="auto" w:fill="auto"/>
        <w:tabs>
          <w:tab w:val="left" w:pos="851"/>
          <w:tab w:val="left" w:pos="1358"/>
        </w:tabs>
        <w:spacing w:before="0" w:after="0" w:line="276" w:lineRule="auto"/>
        <w:ind w:left="-567"/>
        <w:jc w:val="right"/>
        <w:rPr>
          <w:b/>
          <w:sz w:val="22"/>
          <w:szCs w:val="22"/>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2"/>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7D1BEE20"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 xml:space="preserve">бъекта договора долевого строительства (Квартиры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Default="008B6C16" w:rsidP="00F06F13">
            <w:pPr>
              <w:tabs>
                <w:tab w:val="left" w:pos="306"/>
              </w:tabs>
              <w:ind w:left="-851" w:right="174"/>
              <w:jc w:val="right"/>
              <w:rPr>
                <w:szCs w:val="23"/>
              </w:rPr>
            </w:pPr>
            <w:r>
              <w:rPr>
                <w:szCs w:val="23"/>
              </w:rPr>
              <w:t>№</w:t>
            </w:r>
          </w:p>
          <w:p w14:paraId="288C5C3E" w14:textId="77777777" w:rsidR="008B6C16" w:rsidRDefault="008B6C16" w:rsidP="00F06F13">
            <w:pPr>
              <w:ind w:left="-851" w:right="174"/>
              <w:jc w:val="right"/>
              <w:rPr>
                <w:szCs w:val="23"/>
              </w:rPr>
            </w:pPr>
            <w:r>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Default="008B6C16" w:rsidP="00F06F13">
            <w:pPr>
              <w:ind w:left="-851"/>
              <w:jc w:val="center"/>
              <w:rPr>
                <w:szCs w:val="23"/>
              </w:rPr>
            </w:pPr>
            <w:r>
              <w:rPr>
                <w:szCs w:val="23"/>
              </w:rPr>
              <w:t>Наименование (назначение)</w:t>
            </w:r>
          </w:p>
          <w:p w14:paraId="50850C2C" w14:textId="77777777" w:rsidR="008B6C16" w:rsidRDefault="008B6C16" w:rsidP="00F06F13">
            <w:pPr>
              <w:ind w:left="-851"/>
              <w:jc w:val="center"/>
              <w:rPr>
                <w:szCs w:val="23"/>
              </w:rPr>
            </w:pPr>
            <w:r>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Default="008B6C16" w:rsidP="00E42D18">
            <w:pPr>
              <w:ind w:left="35"/>
              <w:jc w:val="center"/>
              <w:rPr>
                <w:szCs w:val="23"/>
              </w:rPr>
            </w:pPr>
            <w:r>
              <w:rPr>
                <w:szCs w:val="23"/>
              </w:rPr>
              <w:t xml:space="preserve">Площадь, </w:t>
            </w:r>
            <w:proofErr w:type="spellStart"/>
            <w:proofErr w:type="gramStart"/>
            <w:r>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Default="008B6C16" w:rsidP="00F06F13">
            <w:pPr>
              <w:ind w:left="-851"/>
              <w:jc w:val="center"/>
              <w:rPr>
                <w:szCs w:val="23"/>
              </w:rPr>
            </w:pPr>
            <w:r>
              <w:rPr>
                <w:szCs w:val="23"/>
              </w:rPr>
              <w:t>Примечание</w:t>
            </w:r>
          </w:p>
        </w:tc>
      </w:tr>
      <w:tr w:rsidR="008B6C16"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Default="008B6C16" w:rsidP="00F06F13">
            <w:pPr>
              <w:tabs>
                <w:tab w:val="left" w:pos="22"/>
              </w:tabs>
              <w:ind w:left="-851" w:right="174"/>
              <w:jc w:val="right"/>
              <w:rPr>
                <w:szCs w:val="23"/>
              </w:rPr>
            </w:pPr>
            <w:r>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Default="008B6C16" w:rsidP="00F06F13">
            <w:pPr>
              <w:ind w:left="-851"/>
              <w:jc w:val="center"/>
              <w:rPr>
                <w:szCs w:val="23"/>
              </w:rPr>
            </w:pPr>
            <w:r>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Default="008B6C16" w:rsidP="00F06F13">
            <w:pPr>
              <w:ind w:left="-851"/>
              <w:jc w:val="center"/>
              <w:rPr>
                <w:szCs w:val="23"/>
              </w:rPr>
            </w:pPr>
          </w:p>
        </w:tc>
      </w:tr>
      <w:tr w:rsidR="008B6C16"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Default="008B6C16" w:rsidP="00F06F13">
            <w:pPr>
              <w:tabs>
                <w:tab w:val="left" w:pos="22"/>
              </w:tabs>
              <w:ind w:left="-851" w:right="174"/>
              <w:jc w:val="right"/>
              <w:rPr>
                <w:szCs w:val="23"/>
              </w:rPr>
            </w:pPr>
            <w:r>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Default="008B6C16" w:rsidP="00F06F13">
            <w:pPr>
              <w:ind w:left="-851"/>
              <w:jc w:val="center"/>
              <w:rPr>
                <w:szCs w:val="23"/>
              </w:rPr>
            </w:pPr>
            <w:r>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Default="008B6C16" w:rsidP="00F06F13">
            <w:pPr>
              <w:ind w:left="-851"/>
              <w:jc w:val="center"/>
              <w:rPr>
                <w:szCs w:val="23"/>
              </w:rPr>
            </w:pPr>
          </w:p>
        </w:tc>
      </w:tr>
      <w:tr w:rsidR="008B6C16"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Default="008B6C16" w:rsidP="00F06F13">
            <w:pPr>
              <w:tabs>
                <w:tab w:val="left" w:pos="22"/>
              </w:tabs>
              <w:ind w:left="-851" w:right="174"/>
              <w:jc w:val="right"/>
              <w:rPr>
                <w:szCs w:val="23"/>
              </w:rPr>
            </w:pPr>
            <w:r>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Default="008B6C16" w:rsidP="00F06F13">
            <w:pPr>
              <w:ind w:left="-851"/>
              <w:jc w:val="center"/>
              <w:rPr>
                <w:szCs w:val="23"/>
              </w:rPr>
            </w:pPr>
            <w:r>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Default="008B6C16" w:rsidP="00F06F13">
            <w:pPr>
              <w:ind w:left="-851"/>
              <w:jc w:val="center"/>
              <w:rPr>
                <w:szCs w:val="23"/>
              </w:rPr>
            </w:pPr>
          </w:p>
        </w:tc>
      </w:tr>
      <w:tr w:rsidR="008B6C16"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Default="008B6C16" w:rsidP="00F06F13">
            <w:pPr>
              <w:tabs>
                <w:tab w:val="left" w:pos="22"/>
              </w:tabs>
              <w:ind w:left="-851" w:right="174"/>
              <w:jc w:val="right"/>
              <w:rPr>
                <w:szCs w:val="23"/>
              </w:rPr>
            </w:pPr>
            <w:r>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Default="008B6C16" w:rsidP="00F06F13">
            <w:pPr>
              <w:ind w:left="-851"/>
              <w:jc w:val="center"/>
              <w:rPr>
                <w:szCs w:val="23"/>
              </w:rPr>
            </w:pPr>
            <w:r>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Default="008B6C16" w:rsidP="00F06F13">
            <w:pPr>
              <w:ind w:left="-851"/>
              <w:jc w:val="center"/>
              <w:rPr>
                <w:szCs w:val="23"/>
              </w:rPr>
            </w:pPr>
          </w:p>
        </w:tc>
      </w:tr>
      <w:tr w:rsidR="008B6C16"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Default="008B6C16" w:rsidP="00F06F13">
            <w:pPr>
              <w:tabs>
                <w:tab w:val="left" w:pos="22"/>
              </w:tabs>
              <w:ind w:left="-851" w:right="174"/>
              <w:jc w:val="right"/>
              <w:rPr>
                <w:szCs w:val="23"/>
              </w:rPr>
            </w:pPr>
            <w:r>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Default="008B6C16" w:rsidP="00F06F13">
            <w:pPr>
              <w:ind w:left="-851"/>
              <w:jc w:val="center"/>
              <w:rPr>
                <w:szCs w:val="23"/>
              </w:rPr>
            </w:pPr>
            <w:r>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Default="008B6C16" w:rsidP="00F06F13">
            <w:pPr>
              <w:ind w:left="-851"/>
              <w:jc w:val="center"/>
              <w:rPr>
                <w:szCs w:val="23"/>
              </w:rPr>
            </w:pPr>
          </w:p>
        </w:tc>
      </w:tr>
      <w:tr w:rsidR="008B6C16"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Default="008B6C16" w:rsidP="00F06F13">
            <w:pPr>
              <w:tabs>
                <w:tab w:val="left" w:pos="22"/>
              </w:tabs>
              <w:ind w:left="-851" w:right="174"/>
              <w:jc w:val="right"/>
              <w:rPr>
                <w:szCs w:val="23"/>
              </w:rPr>
            </w:pPr>
            <w:r>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Default="008B6C16" w:rsidP="00F06F13">
            <w:pPr>
              <w:ind w:left="-851"/>
              <w:jc w:val="center"/>
              <w:rPr>
                <w:szCs w:val="23"/>
              </w:rPr>
            </w:pPr>
            <w:r>
              <w:rPr>
                <w:szCs w:val="23"/>
              </w:rPr>
              <w:t>Лоджия</w:t>
            </w:r>
            <w:r w:rsidR="00E42D18">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Default="008B6C16" w:rsidP="00E42D18">
            <w:pPr>
              <w:spacing w:after="0"/>
              <w:ind w:left="34"/>
              <w:jc w:val="right"/>
              <w:rPr>
                <w:szCs w:val="23"/>
              </w:rPr>
            </w:pPr>
            <w:r>
              <w:rPr>
                <w:szCs w:val="23"/>
              </w:rPr>
              <w:t>Площадь указана с коэффициентом 0,5</w:t>
            </w:r>
            <w:r w:rsidR="00E42D18">
              <w:rPr>
                <w:szCs w:val="23"/>
              </w:rPr>
              <w:t>/</w:t>
            </w:r>
            <w:r w:rsidR="00E42D18">
              <w:t xml:space="preserve"> </w:t>
            </w:r>
            <w:r w:rsidR="00E42D18" w:rsidRPr="00E42D18">
              <w:rPr>
                <w:szCs w:val="23"/>
              </w:rPr>
              <w:t>Площадь указана с</w:t>
            </w:r>
            <w:r w:rsidR="00E42D18">
              <w:rPr>
                <w:szCs w:val="23"/>
              </w:rPr>
              <w:t xml:space="preserve"> </w:t>
            </w:r>
            <w:r w:rsidR="00E42D18" w:rsidRPr="00E42D18">
              <w:rPr>
                <w:szCs w:val="23"/>
              </w:rPr>
              <w:t>коэффициентом 0,</w:t>
            </w:r>
            <w:r w:rsidR="00E42D18">
              <w:rPr>
                <w:szCs w:val="23"/>
              </w:rPr>
              <w:t>3</w:t>
            </w:r>
          </w:p>
        </w:tc>
      </w:tr>
    </w:tbl>
    <w:p w14:paraId="7A72253D" w14:textId="77777777" w:rsidR="008B6C16" w:rsidRPr="00376425" w:rsidRDefault="008B6C16" w:rsidP="008B6C16">
      <w:pPr>
        <w:spacing w:after="0" w:line="276" w:lineRule="auto"/>
        <w:ind w:left="-567"/>
        <w:jc w:val="both"/>
        <w:rPr>
          <w:rFonts w:ascii="Times New Roman" w:hAnsi="Times New Roman" w:cs="Times New Roman"/>
        </w:rPr>
      </w:pPr>
    </w:p>
    <w:p w14:paraId="080BA028"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195736CA" w14:textId="77777777" w:rsidR="008B6C16" w:rsidRPr="00376425" w:rsidRDefault="008B6C16" w:rsidP="008B6C16">
      <w:pPr>
        <w:shd w:val="clear" w:color="auto" w:fill="FFFFFF"/>
        <w:spacing w:after="0" w:line="276" w:lineRule="auto"/>
        <w:ind w:left="-567" w:right="9354"/>
        <w:jc w:val="right"/>
        <w:rPr>
          <w:rFonts w:ascii="Times New Roman" w:hAnsi="Times New Roman" w:cs="Times New Roman"/>
          <w:b/>
        </w:rPr>
      </w:pPr>
      <w:r>
        <w:br w:type="page"/>
      </w:r>
    </w:p>
    <w:p w14:paraId="41DD93F0"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6C812CA3" w14:textId="2891C6DC"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договору </w:t>
      </w:r>
      <w:r w:rsidRPr="00F61AD7">
        <w:rPr>
          <w:rFonts w:ascii="Times New Roman" w:hAnsi="Times New Roman" w:cs="Times New Roman"/>
          <w:b/>
        </w:rPr>
        <w:t xml:space="preserve">№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r w:rsidRPr="00F61AD7">
        <w:rPr>
          <w:rFonts w:ascii="Times New Roman" w:hAnsi="Times New Roman" w:cs="Times New Roman"/>
          <w:b/>
        </w:rPr>
        <w:t xml:space="preserve">» </w:t>
      </w:r>
      <w:r w:rsidR="00B515C1">
        <w:rPr>
          <w:rFonts w:ascii="Times New Roman" w:hAnsi="Times New Roman" w:cs="Times New Roman"/>
          <w:b/>
        </w:rPr>
        <w:t>___________</w:t>
      </w:r>
      <w:r w:rsidRPr="00235EAC">
        <w:rPr>
          <w:rFonts w:ascii="Times New Roman" w:hAnsi="Times New Roman" w:cs="Times New Roman"/>
          <w:b/>
        </w:rPr>
        <w:t>202</w:t>
      </w:r>
      <w:r w:rsidR="00B515C1">
        <w:rPr>
          <w:rFonts w:ascii="Times New Roman" w:hAnsi="Times New Roman" w:cs="Times New Roman"/>
          <w:b/>
        </w:rPr>
        <w:t>2</w:t>
      </w:r>
      <w:r w:rsidRPr="00235EAC">
        <w:rPr>
          <w:rFonts w:ascii="Times New Roman" w:hAnsi="Times New Roman" w:cs="Times New Roman"/>
          <w:b/>
        </w:rPr>
        <w:t xml:space="preserve"> года</w:t>
      </w:r>
    </w:p>
    <w:p w14:paraId="329A49E0"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5E26D819" w14:textId="77777777" w:rsidR="00566300" w:rsidRDefault="00566300" w:rsidP="008B6C16">
      <w:pPr>
        <w:pStyle w:val="20"/>
        <w:shd w:val="clear" w:color="auto" w:fill="auto"/>
        <w:spacing w:after="135" w:line="276" w:lineRule="auto"/>
        <w:ind w:left="-567"/>
        <w:jc w:val="center"/>
        <w:rPr>
          <w:sz w:val="22"/>
          <w:szCs w:val="22"/>
        </w:rPr>
      </w:pPr>
    </w:p>
    <w:p w14:paraId="6410D623" w14:textId="2220C4B3" w:rsidR="008B6C16" w:rsidRDefault="008B6C16" w:rsidP="008B6C16">
      <w:pPr>
        <w:pStyle w:val="20"/>
        <w:shd w:val="clear" w:color="auto" w:fill="auto"/>
        <w:spacing w:after="135" w:line="276" w:lineRule="auto"/>
        <w:ind w:left="-567"/>
        <w:jc w:val="center"/>
        <w:rPr>
          <w:sz w:val="22"/>
          <w:szCs w:val="22"/>
        </w:rPr>
      </w:pPr>
      <w:r>
        <w:rPr>
          <w:sz w:val="22"/>
          <w:szCs w:val="22"/>
        </w:rPr>
        <w:t>ПЕРЕЧЕНЬ</w:t>
      </w:r>
      <w:r w:rsidRPr="00376425">
        <w:rPr>
          <w:sz w:val="22"/>
          <w:szCs w:val="22"/>
        </w:rPr>
        <w:t xml:space="preserve"> ОБЪЕКТА ДОГОВОРА ДОЛЕВОГО СТРОИТЕЛЬСТВА</w:t>
      </w:r>
    </w:p>
    <w:p w14:paraId="53391C8F" w14:textId="26A4B62D" w:rsidR="0020222D" w:rsidRDefault="0020222D" w:rsidP="0020222D">
      <w:pPr>
        <w:pStyle w:val="20"/>
        <w:shd w:val="clear" w:color="auto" w:fill="auto"/>
        <w:spacing w:after="135" w:line="276" w:lineRule="auto"/>
        <w:ind w:firstLine="567"/>
        <w:jc w:val="both"/>
        <w:rPr>
          <w:b w:val="0"/>
          <w:bCs w:val="0"/>
          <w:sz w:val="22"/>
          <w:szCs w:val="22"/>
        </w:rPr>
      </w:pPr>
      <w:r>
        <w:rPr>
          <w:b w:val="0"/>
          <w:bCs w:val="0"/>
          <w:sz w:val="22"/>
          <w:szCs w:val="22"/>
        </w:rPr>
        <w:t xml:space="preserve">1. </w:t>
      </w:r>
      <w:r w:rsidR="00D247C6">
        <w:rPr>
          <w:b w:val="0"/>
          <w:bCs w:val="0"/>
          <w:sz w:val="22"/>
          <w:szCs w:val="22"/>
        </w:rPr>
        <w:t>Двери - у</w:t>
      </w:r>
      <w:r w:rsidR="00751A19" w:rsidRPr="00B515C1">
        <w:rPr>
          <w:b w:val="0"/>
          <w:bCs w:val="0"/>
          <w:sz w:val="22"/>
          <w:szCs w:val="22"/>
        </w:rPr>
        <w:t>станавливается входная дверь в квартиру из МОП, межкомнатные двери не устанавливаются.</w:t>
      </w:r>
    </w:p>
    <w:p w14:paraId="4829C92E" w14:textId="67E4989D" w:rsidR="00850767" w:rsidRDefault="0020222D" w:rsidP="0020222D">
      <w:pPr>
        <w:pStyle w:val="20"/>
        <w:shd w:val="clear" w:color="auto" w:fill="auto"/>
        <w:spacing w:after="135" w:line="276" w:lineRule="auto"/>
        <w:ind w:firstLine="567"/>
        <w:jc w:val="both"/>
        <w:rPr>
          <w:b w:val="0"/>
          <w:bCs w:val="0"/>
          <w:sz w:val="22"/>
          <w:szCs w:val="22"/>
        </w:rPr>
      </w:pPr>
      <w:r>
        <w:rPr>
          <w:b w:val="0"/>
          <w:bCs w:val="0"/>
          <w:sz w:val="22"/>
          <w:szCs w:val="22"/>
        </w:rPr>
        <w:t>2.</w:t>
      </w:r>
      <w:r w:rsidR="00C762E2">
        <w:rPr>
          <w:b w:val="0"/>
          <w:bCs w:val="0"/>
          <w:sz w:val="22"/>
          <w:szCs w:val="22"/>
        </w:rPr>
        <w:t xml:space="preserve"> </w:t>
      </w:r>
      <w:r w:rsidR="00D247C6">
        <w:rPr>
          <w:b w:val="0"/>
          <w:bCs w:val="0"/>
          <w:sz w:val="22"/>
          <w:szCs w:val="22"/>
        </w:rPr>
        <w:t>Окна – устанавливаются дверные и оконные ПВХ блоки с двухкамерными стеклопакетами, отделка откосов и установка подоконных досок не производится.</w:t>
      </w:r>
    </w:p>
    <w:p w14:paraId="7DF0238F" w14:textId="14462A37" w:rsidR="00C762E2" w:rsidRDefault="00C762E2" w:rsidP="0020222D">
      <w:pPr>
        <w:pStyle w:val="20"/>
        <w:shd w:val="clear" w:color="auto" w:fill="auto"/>
        <w:spacing w:after="135" w:line="276" w:lineRule="auto"/>
        <w:ind w:firstLine="567"/>
        <w:jc w:val="both"/>
        <w:rPr>
          <w:b w:val="0"/>
          <w:bCs w:val="0"/>
          <w:sz w:val="22"/>
          <w:szCs w:val="22"/>
        </w:rPr>
      </w:pPr>
      <w:r>
        <w:rPr>
          <w:b w:val="0"/>
          <w:bCs w:val="0"/>
          <w:sz w:val="22"/>
          <w:szCs w:val="22"/>
        </w:rPr>
        <w:t xml:space="preserve">3. </w:t>
      </w:r>
      <w:r w:rsidRPr="005D6FFA">
        <w:rPr>
          <w:b w:val="0"/>
          <w:bCs w:val="0"/>
          <w:sz w:val="22"/>
          <w:szCs w:val="22"/>
        </w:rPr>
        <w:t>Балкон/Лоджия</w:t>
      </w:r>
      <w:r w:rsidR="00D320CC">
        <w:rPr>
          <w:b w:val="0"/>
          <w:bCs w:val="0"/>
          <w:sz w:val="22"/>
          <w:szCs w:val="22"/>
        </w:rPr>
        <w:t xml:space="preserve"> (в соответствии с п. 2.1. настоящего Договора)</w:t>
      </w:r>
      <w:r w:rsidRPr="005D6FFA">
        <w:rPr>
          <w:b w:val="0"/>
          <w:bCs w:val="0"/>
          <w:sz w:val="22"/>
          <w:szCs w:val="22"/>
        </w:rPr>
        <w:t xml:space="preserve"> </w:t>
      </w:r>
      <w:r>
        <w:rPr>
          <w:b w:val="0"/>
          <w:bCs w:val="0"/>
          <w:sz w:val="22"/>
          <w:szCs w:val="22"/>
        </w:rPr>
        <w:t>– выполняется остекление в соответствии с проектом, отделка и стяжка не выполняются</w:t>
      </w:r>
      <w:r w:rsidR="00D320CC">
        <w:rPr>
          <w:b w:val="0"/>
          <w:bCs w:val="0"/>
          <w:sz w:val="22"/>
          <w:szCs w:val="22"/>
        </w:rPr>
        <w:t>.</w:t>
      </w:r>
    </w:p>
    <w:p w14:paraId="02C47E68" w14:textId="1D9738C8" w:rsidR="00C762E2" w:rsidRDefault="00C762E2" w:rsidP="00C762E2">
      <w:pPr>
        <w:pStyle w:val="20"/>
        <w:shd w:val="clear" w:color="auto" w:fill="auto"/>
        <w:spacing w:after="135" w:line="276" w:lineRule="auto"/>
        <w:ind w:firstLine="567"/>
        <w:jc w:val="both"/>
        <w:rPr>
          <w:b w:val="0"/>
          <w:bCs w:val="0"/>
          <w:sz w:val="22"/>
          <w:szCs w:val="22"/>
        </w:rPr>
      </w:pPr>
      <w:r>
        <w:rPr>
          <w:b w:val="0"/>
          <w:bCs w:val="0"/>
          <w:sz w:val="22"/>
          <w:szCs w:val="22"/>
        </w:rPr>
        <w:t>4. Система отопления выполняется в объеме проектной документации, устанавливаются радиаторы, трубопроводы не грунтуются и не окрашиваются, квартирные приборы учета тепла устанавливаются и приобретаются дольщиком самостоятельно.</w:t>
      </w:r>
    </w:p>
    <w:p w14:paraId="4732188C" w14:textId="576B6DAF" w:rsidR="00C762E2" w:rsidRDefault="00C762E2" w:rsidP="00C762E2">
      <w:pPr>
        <w:pStyle w:val="20"/>
        <w:shd w:val="clear" w:color="auto" w:fill="auto"/>
        <w:spacing w:after="135" w:line="276" w:lineRule="auto"/>
        <w:ind w:firstLine="567"/>
        <w:jc w:val="both"/>
        <w:rPr>
          <w:b w:val="0"/>
          <w:bCs w:val="0"/>
          <w:sz w:val="22"/>
          <w:szCs w:val="22"/>
        </w:rPr>
      </w:pPr>
      <w:r>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72C485EF" w14:textId="07D7B6B7" w:rsidR="00850767" w:rsidRDefault="00850767" w:rsidP="00850767">
      <w:pPr>
        <w:pStyle w:val="20"/>
        <w:shd w:val="clear" w:color="auto" w:fill="auto"/>
        <w:spacing w:after="135" w:line="276" w:lineRule="auto"/>
        <w:ind w:firstLine="567"/>
        <w:jc w:val="both"/>
        <w:rPr>
          <w:b w:val="0"/>
          <w:bCs w:val="0"/>
          <w:sz w:val="22"/>
          <w:szCs w:val="22"/>
        </w:rPr>
      </w:pPr>
      <w:r>
        <w:rPr>
          <w:b w:val="0"/>
          <w:bCs w:val="0"/>
          <w:sz w:val="22"/>
          <w:szCs w:val="22"/>
        </w:rPr>
        <w:t>6. Холодное и горячее водоснабжение - выполняется транзитный монтаж стояков с отводами</w:t>
      </w:r>
      <w:r w:rsidR="00C02FF5">
        <w:rPr>
          <w:b w:val="0"/>
          <w:bCs w:val="0"/>
          <w:sz w:val="22"/>
          <w:szCs w:val="22"/>
        </w:rPr>
        <w:t>, фильтрами, поквартирными</w:t>
      </w:r>
      <w:r>
        <w:rPr>
          <w:b w:val="0"/>
          <w:bCs w:val="0"/>
          <w:sz w:val="22"/>
          <w:szCs w:val="22"/>
        </w:rPr>
        <w:t xml:space="preserve"> счетчик</w:t>
      </w:r>
      <w:r w:rsidR="00C02FF5">
        <w:rPr>
          <w:b w:val="0"/>
          <w:bCs w:val="0"/>
          <w:sz w:val="22"/>
          <w:szCs w:val="22"/>
        </w:rPr>
        <w:t>ами, вентилями</w:t>
      </w:r>
      <w:r>
        <w:rPr>
          <w:b w:val="0"/>
          <w:bCs w:val="0"/>
          <w:sz w:val="22"/>
          <w:szCs w:val="22"/>
        </w:rPr>
        <w:t xml:space="preserve">, без выполнения разводки по </w:t>
      </w:r>
      <w:r w:rsidR="00C02FF5">
        <w:rPr>
          <w:b w:val="0"/>
          <w:bCs w:val="0"/>
          <w:sz w:val="22"/>
          <w:szCs w:val="22"/>
        </w:rPr>
        <w:t>о</w:t>
      </w:r>
      <w:r>
        <w:rPr>
          <w:b w:val="0"/>
          <w:bCs w:val="0"/>
          <w:sz w:val="22"/>
          <w:szCs w:val="22"/>
        </w:rPr>
        <w:t xml:space="preserve">бъекту для подключения сантехнических приборов. </w:t>
      </w:r>
      <w:r w:rsidRPr="005D6FFA">
        <w:rPr>
          <w:b w:val="0"/>
          <w:bCs w:val="0"/>
          <w:sz w:val="22"/>
          <w:szCs w:val="22"/>
        </w:rPr>
        <w:t>Поквартирные счетчик</w:t>
      </w:r>
      <w:r w:rsidR="00C02FF5" w:rsidRPr="005D6FFA">
        <w:rPr>
          <w:b w:val="0"/>
          <w:bCs w:val="0"/>
          <w:sz w:val="22"/>
          <w:szCs w:val="22"/>
        </w:rPr>
        <w:t>и</w:t>
      </w:r>
      <w:r w:rsidRPr="005D6FFA">
        <w:rPr>
          <w:b w:val="0"/>
          <w:bCs w:val="0"/>
          <w:sz w:val="22"/>
          <w:szCs w:val="22"/>
        </w:rPr>
        <w:t xml:space="preserve"> устанавливаются бесплатно, после подачи заявки в управляющую компанию, в целях сохранности приборов учета. </w:t>
      </w:r>
    </w:p>
    <w:p w14:paraId="373AF274" w14:textId="30356FF9" w:rsidR="00C02FF5" w:rsidRDefault="00C02FF5" w:rsidP="00C02FF5">
      <w:pPr>
        <w:pStyle w:val="20"/>
        <w:shd w:val="clear" w:color="auto" w:fill="auto"/>
        <w:spacing w:after="135" w:line="276" w:lineRule="auto"/>
        <w:ind w:firstLine="567"/>
        <w:jc w:val="both"/>
        <w:rPr>
          <w:b w:val="0"/>
          <w:bCs w:val="0"/>
          <w:sz w:val="22"/>
          <w:szCs w:val="22"/>
        </w:rPr>
      </w:pPr>
      <w:r>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20CFF50A" w14:textId="109FC6D6" w:rsidR="00C02FF5" w:rsidRDefault="00C02FF5" w:rsidP="00850767">
      <w:pPr>
        <w:pStyle w:val="20"/>
        <w:shd w:val="clear" w:color="auto" w:fill="auto"/>
        <w:spacing w:after="135" w:line="276" w:lineRule="auto"/>
        <w:ind w:firstLine="567"/>
        <w:jc w:val="both"/>
        <w:rPr>
          <w:b w:val="0"/>
          <w:bCs w:val="0"/>
          <w:sz w:val="22"/>
          <w:szCs w:val="22"/>
        </w:rPr>
      </w:pPr>
      <w:r>
        <w:rPr>
          <w:b w:val="0"/>
          <w:bCs w:val="0"/>
          <w:sz w:val="22"/>
          <w:szCs w:val="22"/>
        </w:rPr>
        <w:t xml:space="preserve">8. Сантехническое оборудование (ванны, умывальники, унитазы, мойки, полотенцесушитель и т.д.) не устанавливаются </w:t>
      </w:r>
      <w:r w:rsidR="00D247C6">
        <w:rPr>
          <w:b w:val="0"/>
          <w:bCs w:val="0"/>
          <w:sz w:val="22"/>
          <w:szCs w:val="22"/>
        </w:rPr>
        <w:t>и не приобретаются.</w:t>
      </w:r>
    </w:p>
    <w:p w14:paraId="3B198749" w14:textId="0A963452" w:rsidR="00751A19" w:rsidRDefault="00C762E2" w:rsidP="00080709">
      <w:pPr>
        <w:pStyle w:val="20"/>
        <w:shd w:val="clear" w:color="auto" w:fill="auto"/>
        <w:spacing w:after="135" w:line="276" w:lineRule="auto"/>
        <w:ind w:firstLine="567"/>
        <w:jc w:val="both"/>
        <w:rPr>
          <w:b w:val="0"/>
          <w:bCs w:val="0"/>
          <w:sz w:val="22"/>
          <w:szCs w:val="22"/>
        </w:rPr>
      </w:pPr>
      <w:r>
        <w:rPr>
          <w:b w:val="0"/>
          <w:bCs w:val="0"/>
          <w:sz w:val="22"/>
          <w:szCs w:val="22"/>
        </w:rPr>
        <w:t>9</w:t>
      </w:r>
      <w:r w:rsidR="00751A19">
        <w:rPr>
          <w:b w:val="0"/>
          <w:bCs w:val="0"/>
          <w:sz w:val="22"/>
          <w:szCs w:val="22"/>
        </w:rPr>
        <w:t xml:space="preserve">. </w:t>
      </w:r>
      <w:r w:rsidR="00751A19" w:rsidRPr="00B515C1">
        <w:rPr>
          <w:b w:val="0"/>
          <w:bCs w:val="0"/>
          <w:sz w:val="22"/>
          <w:szCs w:val="22"/>
        </w:rPr>
        <w:t>Электромонтажные работы выполняются до места установки квартирного щита</w:t>
      </w:r>
      <w:r w:rsidR="00080709">
        <w:rPr>
          <w:b w:val="0"/>
          <w:bCs w:val="0"/>
          <w:sz w:val="22"/>
          <w:szCs w:val="22"/>
        </w:rPr>
        <w:t>,</w:t>
      </w:r>
      <w:r w:rsidR="00751A19">
        <w:rPr>
          <w:b w:val="0"/>
          <w:bCs w:val="0"/>
          <w:sz w:val="22"/>
          <w:szCs w:val="22"/>
        </w:rPr>
        <w:t xml:space="preserve"> </w:t>
      </w:r>
      <w:r w:rsidR="00080709">
        <w:rPr>
          <w:b w:val="0"/>
          <w:bCs w:val="0"/>
          <w:sz w:val="22"/>
          <w:szCs w:val="22"/>
        </w:rPr>
        <w:t>без выполнения разводки по объекту.</w:t>
      </w:r>
      <w:r w:rsidR="00751A19">
        <w:rPr>
          <w:b w:val="0"/>
          <w:bCs w:val="0"/>
          <w:sz w:val="22"/>
          <w:szCs w:val="22"/>
        </w:rPr>
        <w:t xml:space="preserve"> </w:t>
      </w:r>
      <w:r w:rsidR="00751A19" w:rsidRPr="00B515C1">
        <w:rPr>
          <w:b w:val="0"/>
          <w:bCs w:val="0"/>
          <w:sz w:val="22"/>
          <w:szCs w:val="22"/>
        </w:rPr>
        <w:t>Электрическая плита не устанавливается и не поставляется.</w:t>
      </w:r>
    </w:p>
    <w:p w14:paraId="7777321C" w14:textId="2AAFCB6E" w:rsidR="00751A19" w:rsidRDefault="00C762E2" w:rsidP="00751A19">
      <w:pPr>
        <w:pStyle w:val="20"/>
        <w:shd w:val="clear" w:color="auto" w:fill="auto"/>
        <w:spacing w:after="135" w:line="276" w:lineRule="auto"/>
        <w:ind w:firstLine="567"/>
        <w:jc w:val="both"/>
        <w:rPr>
          <w:b w:val="0"/>
          <w:bCs w:val="0"/>
          <w:sz w:val="22"/>
          <w:szCs w:val="22"/>
        </w:rPr>
      </w:pPr>
      <w:r>
        <w:rPr>
          <w:b w:val="0"/>
          <w:bCs w:val="0"/>
          <w:sz w:val="22"/>
          <w:szCs w:val="22"/>
        </w:rPr>
        <w:t>10</w:t>
      </w:r>
      <w:r w:rsidR="00751A19">
        <w:rPr>
          <w:b w:val="0"/>
          <w:bCs w:val="0"/>
          <w:sz w:val="22"/>
          <w:szCs w:val="22"/>
        </w:rPr>
        <w:t>. Слаботочные</w:t>
      </w:r>
      <w:r w:rsidR="00751A19" w:rsidRPr="00B515C1">
        <w:rPr>
          <w:b w:val="0"/>
          <w:bCs w:val="0"/>
          <w:sz w:val="22"/>
          <w:szCs w:val="22"/>
        </w:rPr>
        <w:t xml:space="preserve"> систе</w:t>
      </w:r>
      <w:r w:rsidR="00751A19">
        <w:rPr>
          <w:b w:val="0"/>
          <w:bCs w:val="0"/>
          <w:sz w:val="22"/>
          <w:szCs w:val="22"/>
        </w:rPr>
        <w:t>мы</w:t>
      </w:r>
      <w:r w:rsidR="00D247C6">
        <w:rPr>
          <w:b w:val="0"/>
          <w:bCs w:val="0"/>
          <w:sz w:val="22"/>
          <w:szCs w:val="22"/>
        </w:rPr>
        <w:t xml:space="preserve"> (радио, телефон, телевидение)</w:t>
      </w:r>
      <w:r w:rsidR="00751A19">
        <w:rPr>
          <w:b w:val="0"/>
          <w:bCs w:val="0"/>
          <w:sz w:val="22"/>
          <w:szCs w:val="22"/>
        </w:rPr>
        <w:t xml:space="preserve"> </w:t>
      </w:r>
      <w:r w:rsidR="00D247C6">
        <w:rPr>
          <w:b w:val="0"/>
          <w:bCs w:val="0"/>
          <w:sz w:val="22"/>
          <w:szCs w:val="22"/>
        </w:rPr>
        <w:t>–</w:t>
      </w:r>
      <w:r w:rsidR="00751A19">
        <w:rPr>
          <w:b w:val="0"/>
          <w:bCs w:val="0"/>
          <w:sz w:val="22"/>
          <w:szCs w:val="22"/>
        </w:rPr>
        <w:t xml:space="preserve"> выполняется</w:t>
      </w:r>
      <w:r w:rsidR="00D247C6">
        <w:rPr>
          <w:b w:val="0"/>
          <w:bCs w:val="0"/>
          <w:sz w:val="22"/>
          <w:szCs w:val="22"/>
        </w:rPr>
        <w:t xml:space="preserve"> в объеме проектной документации</w:t>
      </w:r>
      <w:r w:rsidR="00751A19" w:rsidRPr="00B515C1">
        <w:rPr>
          <w:b w:val="0"/>
          <w:bCs w:val="0"/>
          <w:sz w:val="22"/>
          <w:szCs w:val="22"/>
        </w:rPr>
        <w:t xml:space="preserve"> без ввода в квартиру, внутриквартирная разводка не производится.</w:t>
      </w:r>
    </w:p>
    <w:p w14:paraId="6078A9A5" w14:textId="5049634F" w:rsidR="0020222D" w:rsidRDefault="000A7447" w:rsidP="0020222D">
      <w:pPr>
        <w:pStyle w:val="20"/>
        <w:shd w:val="clear" w:color="auto" w:fill="auto"/>
        <w:spacing w:after="135" w:line="276" w:lineRule="auto"/>
        <w:ind w:firstLine="567"/>
        <w:jc w:val="both"/>
        <w:rPr>
          <w:b w:val="0"/>
          <w:bCs w:val="0"/>
          <w:sz w:val="22"/>
          <w:szCs w:val="22"/>
        </w:rPr>
      </w:pPr>
      <w:r>
        <w:rPr>
          <w:b w:val="0"/>
          <w:bCs w:val="0"/>
          <w:sz w:val="22"/>
          <w:szCs w:val="22"/>
        </w:rPr>
        <w:t>11</w:t>
      </w:r>
      <w:r w:rsidR="0020222D">
        <w:rPr>
          <w:b w:val="0"/>
          <w:bCs w:val="0"/>
          <w:sz w:val="22"/>
          <w:szCs w:val="22"/>
        </w:rPr>
        <w:t xml:space="preserve">. </w:t>
      </w:r>
      <w:r>
        <w:rPr>
          <w:b w:val="0"/>
          <w:bCs w:val="0"/>
          <w:sz w:val="22"/>
          <w:szCs w:val="22"/>
        </w:rPr>
        <w:t>П</w:t>
      </w:r>
      <w:r w:rsidR="0020222D">
        <w:rPr>
          <w:b w:val="0"/>
          <w:bCs w:val="0"/>
          <w:sz w:val="22"/>
          <w:szCs w:val="22"/>
        </w:rPr>
        <w:t>ерегородки между помещениями в Объекте договора долевого строительства (Квартире) не возводятся, за исключением перегородок, санузла и ванной комнаты.</w:t>
      </w:r>
    </w:p>
    <w:p w14:paraId="6E609618" w14:textId="1D693C72" w:rsidR="0020222D" w:rsidRDefault="000A7447" w:rsidP="0020222D">
      <w:pPr>
        <w:pStyle w:val="20"/>
        <w:shd w:val="clear" w:color="auto" w:fill="auto"/>
        <w:spacing w:after="135" w:line="276" w:lineRule="auto"/>
        <w:ind w:firstLine="567"/>
        <w:jc w:val="both"/>
        <w:rPr>
          <w:b w:val="0"/>
          <w:bCs w:val="0"/>
          <w:sz w:val="22"/>
          <w:szCs w:val="22"/>
        </w:rPr>
      </w:pPr>
      <w:r>
        <w:rPr>
          <w:b w:val="0"/>
          <w:bCs w:val="0"/>
          <w:sz w:val="22"/>
          <w:szCs w:val="22"/>
        </w:rPr>
        <w:t xml:space="preserve">12. </w:t>
      </w:r>
      <w:r w:rsidRPr="00B515C1">
        <w:rPr>
          <w:b w:val="0"/>
          <w:bCs w:val="0"/>
          <w:sz w:val="22"/>
          <w:szCs w:val="22"/>
        </w:rPr>
        <w:t>Отделочные работы</w:t>
      </w:r>
      <w:r>
        <w:rPr>
          <w:b w:val="0"/>
          <w:bCs w:val="0"/>
          <w:sz w:val="22"/>
          <w:szCs w:val="22"/>
        </w:rPr>
        <w:t xml:space="preserve"> </w:t>
      </w:r>
      <w:r w:rsidR="0088639F">
        <w:rPr>
          <w:b w:val="0"/>
          <w:bCs w:val="0"/>
          <w:sz w:val="22"/>
          <w:szCs w:val="22"/>
        </w:rPr>
        <w:t>–</w:t>
      </w:r>
      <w:r>
        <w:rPr>
          <w:b w:val="0"/>
          <w:bCs w:val="0"/>
          <w:sz w:val="22"/>
          <w:szCs w:val="22"/>
        </w:rPr>
        <w:t xml:space="preserve"> </w:t>
      </w:r>
      <w:r w:rsidR="0088639F">
        <w:rPr>
          <w:b w:val="0"/>
          <w:bCs w:val="0"/>
          <w:sz w:val="22"/>
          <w:szCs w:val="22"/>
        </w:rPr>
        <w:t xml:space="preserve">не </w:t>
      </w:r>
      <w:r w:rsidR="0020222D">
        <w:rPr>
          <w:b w:val="0"/>
          <w:bCs w:val="0"/>
          <w:sz w:val="22"/>
          <w:szCs w:val="22"/>
        </w:rPr>
        <w:t xml:space="preserve">выполняется выравнивающая цементная стяжка </w:t>
      </w:r>
      <w:r w:rsidR="0088639F">
        <w:rPr>
          <w:b w:val="0"/>
          <w:bCs w:val="0"/>
          <w:sz w:val="22"/>
          <w:szCs w:val="22"/>
        </w:rPr>
        <w:t>пола, штукатурка стен и откосов, выравнивание потолков.</w:t>
      </w:r>
    </w:p>
    <w:p w14:paraId="07D0408F" w14:textId="7F48268F" w:rsidR="00C762E2" w:rsidRPr="00566300" w:rsidRDefault="00C762E2" w:rsidP="00566300">
      <w:pPr>
        <w:pStyle w:val="20"/>
        <w:shd w:val="clear" w:color="auto" w:fill="auto"/>
        <w:spacing w:after="135" w:line="276" w:lineRule="auto"/>
        <w:ind w:firstLine="567"/>
        <w:jc w:val="both"/>
        <w:rPr>
          <w:b w:val="0"/>
          <w:bCs w:val="0"/>
          <w:sz w:val="22"/>
          <w:szCs w:val="22"/>
        </w:rPr>
      </w:pPr>
      <w:r>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2626BD40"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1092AF82" w14:textId="77777777" w:rsidTr="00566300">
        <w:tc>
          <w:tcPr>
            <w:tcW w:w="4672" w:type="dxa"/>
          </w:tcPr>
          <w:p w14:paraId="07945189" w14:textId="77777777" w:rsidR="00566300" w:rsidRDefault="00566300" w:rsidP="00566300">
            <w:pPr>
              <w:pStyle w:val="20"/>
              <w:shd w:val="clear" w:color="auto" w:fill="auto"/>
              <w:spacing w:after="0" w:line="276" w:lineRule="auto"/>
              <w:jc w:val="both"/>
              <w:rPr>
                <w:sz w:val="22"/>
                <w:szCs w:val="22"/>
              </w:rPr>
            </w:pPr>
            <w:r>
              <w:rPr>
                <w:sz w:val="22"/>
                <w:szCs w:val="22"/>
              </w:rPr>
              <w:t xml:space="preserve">Застройщик </w:t>
            </w:r>
          </w:p>
          <w:p w14:paraId="6008B43B" w14:textId="77777777" w:rsidR="00566300" w:rsidRDefault="00566300" w:rsidP="00566300">
            <w:pPr>
              <w:pStyle w:val="20"/>
              <w:shd w:val="clear" w:color="auto" w:fill="auto"/>
              <w:spacing w:after="0" w:line="276" w:lineRule="auto"/>
              <w:jc w:val="both"/>
              <w:rPr>
                <w:sz w:val="22"/>
                <w:szCs w:val="22"/>
              </w:rPr>
            </w:pPr>
            <w:r>
              <w:rPr>
                <w:sz w:val="22"/>
                <w:szCs w:val="22"/>
              </w:rPr>
              <w:t>ООО СЗ «С.В.К.»</w:t>
            </w:r>
          </w:p>
          <w:p w14:paraId="48F735DE" w14:textId="77777777" w:rsidR="00566300" w:rsidRDefault="00566300" w:rsidP="00566300">
            <w:pPr>
              <w:pStyle w:val="20"/>
              <w:shd w:val="clear" w:color="auto" w:fill="auto"/>
              <w:spacing w:after="0" w:line="276" w:lineRule="auto"/>
              <w:jc w:val="both"/>
              <w:rPr>
                <w:sz w:val="22"/>
                <w:szCs w:val="22"/>
              </w:rPr>
            </w:pPr>
            <w:r>
              <w:rPr>
                <w:sz w:val="22"/>
                <w:szCs w:val="22"/>
              </w:rPr>
              <w:t>Генеральный директор</w:t>
            </w:r>
          </w:p>
          <w:p w14:paraId="4EDA57D8" w14:textId="77777777" w:rsidR="00566300" w:rsidRDefault="00566300" w:rsidP="00566300">
            <w:pPr>
              <w:pStyle w:val="20"/>
              <w:shd w:val="clear" w:color="auto" w:fill="auto"/>
              <w:spacing w:after="0" w:line="276" w:lineRule="auto"/>
              <w:jc w:val="both"/>
              <w:rPr>
                <w:sz w:val="22"/>
                <w:szCs w:val="22"/>
              </w:rPr>
            </w:pPr>
          </w:p>
          <w:p w14:paraId="2968DD46" w14:textId="77777777" w:rsidR="00566300" w:rsidRDefault="00566300" w:rsidP="00566300">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36FD9E2C" w14:textId="77777777" w:rsidR="00566300" w:rsidRDefault="00566300" w:rsidP="00566300">
            <w:pPr>
              <w:pStyle w:val="20"/>
              <w:shd w:val="clear" w:color="auto" w:fill="auto"/>
              <w:spacing w:after="0" w:line="276" w:lineRule="auto"/>
              <w:jc w:val="both"/>
              <w:rPr>
                <w:sz w:val="22"/>
                <w:szCs w:val="22"/>
              </w:rPr>
            </w:pPr>
            <w:r>
              <w:rPr>
                <w:sz w:val="22"/>
                <w:szCs w:val="22"/>
              </w:rPr>
              <w:t>Участник долевого строительства</w:t>
            </w:r>
          </w:p>
          <w:p w14:paraId="3AA9CC5C" w14:textId="77777777" w:rsidR="00566300" w:rsidRDefault="00566300" w:rsidP="00566300">
            <w:pPr>
              <w:pStyle w:val="20"/>
              <w:shd w:val="clear" w:color="auto" w:fill="auto"/>
              <w:spacing w:after="0" w:line="276" w:lineRule="auto"/>
              <w:jc w:val="both"/>
              <w:rPr>
                <w:sz w:val="22"/>
                <w:szCs w:val="22"/>
              </w:rPr>
            </w:pPr>
          </w:p>
          <w:p w14:paraId="1F11BF1D" w14:textId="77777777" w:rsidR="00566300" w:rsidRDefault="00566300" w:rsidP="00566300">
            <w:pPr>
              <w:pStyle w:val="20"/>
              <w:shd w:val="clear" w:color="auto" w:fill="auto"/>
              <w:spacing w:after="0" w:line="276" w:lineRule="auto"/>
              <w:jc w:val="both"/>
              <w:rPr>
                <w:sz w:val="22"/>
                <w:szCs w:val="22"/>
              </w:rPr>
            </w:pPr>
          </w:p>
          <w:p w14:paraId="06DD7F46" w14:textId="77777777" w:rsidR="00566300" w:rsidRDefault="00566300" w:rsidP="00566300">
            <w:pPr>
              <w:pStyle w:val="20"/>
              <w:shd w:val="clear" w:color="auto" w:fill="auto"/>
              <w:spacing w:after="0" w:line="276" w:lineRule="auto"/>
              <w:jc w:val="both"/>
              <w:rPr>
                <w:sz w:val="22"/>
                <w:szCs w:val="22"/>
              </w:rPr>
            </w:pPr>
          </w:p>
          <w:p w14:paraId="7A685BB2" w14:textId="77777777" w:rsidR="00566300" w:rsidRDefault="00566300" w:rsidP="00566300">
            <w:pPr>
              <w:pStyle w:val="20"/>
              <w:shd w:val="clear" w:color="auto" w:fill="auto"/>
              <w:spacing w:after="0" w:line="276" w:lineRule="auto"/>
              <w:jc w:val="both"/>
              <w:rPr>
                <w:sz w:val="22"/>
                <w:szCs w:val="22"/>
              </w:rPr>
            </w:pPr>
          </w:p>
        </w:tc>
      </w:tr>
    </w:tbl>
    <w:p w14:paraId="3EA78B7D" w14:textId="54E28014" w:rsidR="008B6C16" w:rsidRPr="00566300" w:rsidRDefault="008B6C16" w:rsidP="00850767">
      <w:pPr>
        <w:pStyle w:val="20"/>
        <w:shd w:val="clear" w:color="auto" w:fill="auto"/>
        <w:spacing w:before="285" w:after="0" w:line="276" w:lineRule="auto"/>
        <w:jc w:val="both"/>
        <w:rPr>
          <w:sz w:val="22"/>
          <w:szCs w:val="22"/>
        </w:rPr>
      </w:pPr>
    </w:p>
    <w:sectPr w:rsidR="008B6C16" w:rsidRPr="00566300" w:rsidSect="0056630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A16"/>
    <w:rsid w:val="0003086E"/>
    <w:rsid w:val="00052FFF"/>
    <w:rsid w:val="000726A4"/>
    <w:rsid w:val="00080709"/>
    <w:rsid w:val="000A7447"/>
    <w:rsid w:val="00115DCB"/>
    <w:rsid w:val="00134802"/>
    <w:rsid w:val="00151873"/>
    <w:rsid w:val="001C2308"/>
    <w:rsid w:val="0020222D"/>
    <w:rsid w:val="00210CBF"/>
    <w:rsid w:val="00261996"/>
    <w:rsid w:val="002944D2"/>
    <w:rsid w:val="00296B08"/>
    <w:rsid w:val="002E1EE9"/>
    <w:rsid w:val="00311956"/>
    <w:rsid w:val="00375D4B"/>
    <w:rsid w:val="00400DAE"/>
    <w:rsid w:val="00413D0B"/>
    <w:rsid w:val="00427656"/>
    <w:rsid w:val="00430606"/>
    <w:rsid w:val="00440579"/>
    <w:rsid w:val="00462FFD"/>
    <w:rsid w:val="00477867"/>
    <w:rsid w:val="004B5578"/>
    <w:rsid w:val="004D2378"/>
    <w:rsid w:val="004E277E"/>
    <w:rsid w:val="004E72E5"/>
    <w:rsid w:val="005077D9"/>
    <w:rsid w:val="00510F72"/>
    <w:rsid w:val="0051288C"/>
    <w:rsid w:val="00535E74"/>
    <w:rsid w:val="00566300"/>
    <w:rsid w:val="00570D4A"/>
    <w:rsid w:val="00595DA0"/>
    <w:rsid w:val="005A4598"/>
    <w:rsid w:val="005B74E1"/>
    <w:rsid w:val="005B7734"/>
    <w:rsid w:val="005D4794"/>
    <w:rsid w:val="005D6FFA"/>
    <w:rsid w:val="005F2A42"/>
    <w:rsid w:val="00610895"/>
    <w:rsid w:val="00710E21"/>
    <w:rsid w:val="0074680E"/>
    <w:rsid w:val="00751A19"/>
    <w:rsid w:val="007E7F82"/>
    <w:rsid w:val="0083286C"/>
    <w:rsid w:val="00850767"/>
    <w:rsid w:val="0088639F"/>
    <w:rsid w:val="0089713F"/>
    <w:rsid w:val="008B6C16"/>
    <w:rsid w:val="00936C91"/>
    <w:rsid w:val="00947E3D"/>
    <w:rsid w:val="00974FBF"/>
    <w:rsid w:val="00986371"/>
    <w:rsid w:val="009D7EA2"/>
    <w:rsid w:val="00A816F2"/>
    <w:rsid w:val="00AB7BE8"/>
    <w:rsid w:val="00AC175E"/>
    <w:rsid w:val="00B12902"/>
    <w:rsid w:val="00B36012"/>
    <w:rsid w:val="00B515C1"/>
    <w:rsid w:val="00BC517F"/>
    <w:rsid w:val="00BE7D90"/>
    <w:rsid w:val="00C02FF5"/>
    <w:rsid w:val="00C03609"/>
    <w:rsid w:val="00C31B2A"/>
    <w:rsid w:val="00C426D0"/>
    <w:rsid w:val="00C71C35"/>
    <w:rsid w:val="00C762E2"/>
    <w:rsid w:val="00C84A17"/>
    <w:rsid w:val="00C9621B"/>
    <w:rsid w:val="00CC2BCC"/>
    <w:rsid w:val="00D13803"/>
    <w:rsid w:val="00D247C6"/>
    <w:rsid w:val="00D320CC"/>
    <w:rsid w:val="00D426C4"/>
    <w:rsid w:val="00D53C7A"/>
    <w:rsid w:val="00D63A69"/>
    <w:rsid w:val="00D734C3"/>
    <w:rsid w:val="00D75C9E"/>
    <w:rsid w:val="00DC62B2"/>
    <w:rsid w:val="00E17592"/>
    <w:rsid w:val="00E24CA9"/>
    <w:rsid w:val="00E42D18"/>
    <w:rsid w:val="00ED5AC2"/>
    <w:rsid w:val="00F2267C"/>
    <w:rsid w:val="00F6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semiHidden/>
    <w:unhideWhenUsed/>
    <w:rsid w:val="00115DCB"/>
    <w:pPr>
      <w:spacing w:line="240" w:lineRule="auto"/>
    </w:pPr>
    <w:rPr>
      <w:sz w:val="20"/>
      <w:szCs w:val="20"/>
    </w:rPr>
  </w:style>
  <w:style w:type="character" w:customStyle="1" w:styleId="af9">
    <w:name w:val="Текст примечания Знак"/>
    <w:basedOn w:val="a0"/>
    <w:link w:val="af8"/>
    <w:uiPriority w:val="99"/>
    <w:semiHidden/>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2543</TotalTime>
  <Pages>17</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18</cp:revision>
  <cp:lastPrinted>2022-02-14T11:09:00Z</cp:lastPrinted>
  <dcterms:created xsi:type="dcterms:W3CDTF">2022-02-10T14:20:00Z</dcterms:created>
  <dcterms:modified xsi:type="dcterms:W3CDTF">2022-03-01T08:23:00Z</dcterms:modified>
</cp:coreProperties>
</file>