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E545" w14:textId="77777777" w:rsidR="009E3F7E" w:rsidRPr="00F97D7C" w:rsidRDefault="009E3F7E" w:rsidP="00F35515">
      <w:pPr>
        <w:pStyle w:val="1"/>
        <w:ind w:firstLine="0"/>
        <w:rPr>
          <w:b/>
          <w:bCs/>
          <w:sz w:val="24"/>
        </w:rPr>
      </w:pPr>
      <w:r w:rsidRPr="00F97D7C">
        <w:rPr>
          <w:b/>
          <w:bCs/>
          <w:sz w:val="24"/>
        </w:rPr>
        <w:t>Договор</w:t>
      </w:r>
    </w:p>
    <w:p w14:paraId="4BA56D38" w14:textId="77777777" w:rsidR="009E3F7E" w:rsidRDefault="009E3F7E" w:rsidP="00F35515">
      <w:pPr>
        <w:pStyle w:val="1"/>
        <w:ind w:firstLine="0"/>
        <w:rPr>
          <w:b/>
          <w:sz w:val="22"/>
          <w:szCs w:val="22"/>
        </w:rPr>
      </w:pPr>
      <w:r w:rsidRPr="00B62659">
        <w:rPr>
          <w:b/>
          <w:sz w:val="22"/>
          <w:szCs w:val="22"/>
        </w:rPr>
        <w:t>участия в долевом строительстве № ______________</w:t>
      </w:r>
      <w:r w:rsidR="00F97D7C">
        <w:rPr>
          <w:b/>
          <w:sz w:val="22"/>
          <w:szCs w:val="22"/>
        </w:rPr>
        <w:t xml:space="preserve"> </w:t>
      </w:r>
    </w:p>
    <w:p w14:paraId="245BDF6D" w14:textId="609B5B18" w:rsidR="00F97D7C" w:rsidRPr="00B62659" w:rsidRDefault="00F97D7C" w:rsidP="00F35515">
      <w:pPr>
        <w:pStyle w:val="1"/>
        <w:ind w:firstLine="0"/>
        <w:rPr>
          <w:b/>
          <w:sz w:val="22"/>
          <w:szCs w:val="22"/>
        </w:rPr>
      </w:pPr>
      <w:r>
        <w:rPr>
          <w:b/>
          <w:sz w:val="22"/>
          <w:szCs w:val="22"/>
        </w:rPr>
        <w:t>нежилого помещения</w:t>
      </w:r>
      <w:r w:rsidR="00BC71E0">
        <w:rPr>
          <w:b/>
          <w:sz w:val="22"/>
          <w:szCs w:val="22"/>
        </w:rPr>
        <w:t xml:space="preserve">, </w:t>
      </w:r>
      <w:proofErr w:type="spellStart"/>
      <w:r w:rsidR="00BC71E0">
        <w:rPr>
          <w:b/>
          <w:sz w:val="22"/>
          <w:szCs w:val="22"/>
        </w:rPr>
        <w:t>машино</w:t>
      </w:r>
      <w:proofErr w:type="spellEnd"/>
      <w:r w:rsidR="00BC71E0">
        <w:rPr>
          <w:b/>
          <w:sz w:val="22"/>
          <w:szCs w:val="22"/>
        </w:rPr>
        <w:t>-места</w:t>
      </w:r>
    </w:p>
    <w:p w14:paraId="73972984" w14:textId="77777777" w:rsidR="009E3F7E" w:rsidRPr="00B62659" w:rsidRDefault="009E3F7E" w:rsidP="00F35515">
      <w:pPr>
        <w:pStyle w:val="1"/>
        <w:ind w:firstLine="0"/>
        <w:jc w:val="left"/>
        <w:rPr>
          <w:b/>
          <w:sz w:val="22"/>
          <w:szCs w:val="22"/>
        </w:rPr>
      </w:pPr>
    </w:p>
    <w:p w14:paraId="0920B3C1" w14:textId="240857FE" w:rsidR="009E3F7E" w:rsidRPr="00B62659" w:rsidRDefault="009E3F7E" w:rsidP="00F35515">
      <w:pPr>
        <w:spacing w:after="0" w:line="240" w:lineRule="auto"/>
        <w:jc w:val="both"/>
        <w:rPr>
          <w:rFonts w:ascii="Times New Roman" w:hAnsi="Times New Roman"/>
        </w:rPr>
      </w:pPr>
      <w:r w:rsidRPr="00B62659">
        <w:rPr>
          <w:rFonts w:ascii="Times New Roman" w:hAnsi="Times New Roman"/>
        </w:rPr>
        <w:t>г. Владивосток</w:t>
      </w:r>
      <w:r w:rsidRPr="00B62659">
        <w:rPr>
          <w:rFonts w:ascii="Times New Roman" w:hAnsi="Times New Roman"/>
        </w:rPr>
        <w:tab/>
      </w:r>
      <w:r w:rsidRPr="00B62659">
        <w:rPr>
          <w:rFonts w:ascii="Times New Roman" w:hAnsi="Times New Roman"/>
        </w:rPr>
        <w:tab/>
      </w:r>
      <w:r w:rsidRPr="00B62659">
        <w:rPr>
          <w:rFonts w:ascii="Times New Roman" w:hAnsi="Times New Roman"/>
        </w:rPr>
        <w:tab/>
      </w:r>
      <w:r w:rsidRPr="00B62659">
        <w:rPr>
          <w:rFonts w:ascii="Times New Roman" w:hAnsi="Times New Roman"/>
        </w:rPr>
        <w:tab/>
      </w:r>
      <w:r w:rsidRPr="00B62659">
        <w:rPr>
          <w:rFonts w:ascii="Times New Roman" w:hAnsi="Times New Roman"/>
        </w:rPr>
        <w:tab/>
      </w:r>
      <w:r w:rsidRPr="00B62659">
        <w:rPr>
          <w:rFonts w:ascii="Times New Roman" w:hAnsi="Times New Roman"/>
        </w:rPr>
        <w:tab/>
      </w:r>
      <w:r w:rsidRPr="00B62659">
        <w:rPr>
          <w:rFonts w:ascii="Times New Roman" w:hAnsi="Times New Roman"/>
        </w:rPr>
        <w:tab/>
      </w:r>
      <w:r w:rsidRPr="00B62659">
        <w:rPr>
          <w:rFonts w:ascii="Times New Roman" w:hAnsi="Times New Roman"/>
        </w:rPr>
        <w:tab/>
      </w:r>
      <w:r w:rsidRPr="00B62659">
        <w:rPr>
          <w:rFonts w:ascii="Times New Roman" w:hAnsi="Times New Roman"/>
        </w:rPr>
        <w:tab/>
        <w:t xml:space="preserve">  </w:t>
      </w:r>
      <w:proofErr w:type="gramStart"/>
      <w:r w:rsidRPr="00B62659">
        <w:rPr>
          <w:rFonts w:ascii="Times New Roman" w:hAnsi="Times New Roman"/>
        </w:rPr>
        <w:t xml:space="preserve">   «</w:t>
      </w:r>
      <w:proofErr w:type="gramEnd"/>
      <w:r w:rsidRPr="00B62659">
        <w:rPr>
          <w:rFonts w:ascii="Times New Roman" w:hAnsi="Times New Roman"/>
        </w:rPr>
        <w:t>___»___________20</w:t>
      </w:r>
      <w:r w:rsidR="006F7ED0">
        <w:rPr>
          <w:rFonts w:ascii="Times New Roman" w:hAnsi="Times New Roman"/>
        </w:rPr>
        <w:t>___</w:t>
      </w:r>
      <w:r w:rsidRPr="00B62659">
        <w:rPr>
          <w:rFonts w:ascii="Times New Roman" w:hAnsi="Times New Roman"/>
        </w:rPr>
        <w:t xml:space="preserve"> г.</w:t>
      </w:r>
    </w:p>
    <w:p w14:paraId="469C9DE6" w14:textId="77777777" w:rsidR="009E3F7E" w:rsidRPr="00B62659" w:rsidRDefault="009E3F7E" w:rsidP="00F35515">
      <w:pPr>
        <w:spacing w:after="0" w:line="240" w:lineRule="auto"/>
        <w:jc w:val="both"/>
        <w:rPr>
          <w:rFonts w:ascii="Times New Roman" w:hAnsi="Times New Roman"/>
        </w:rPr>
      </w:pPr>
    </w:p>
    <w:p w14:paraId="01624F89" w14:textId="2FD09DC6" w:rsidR="009E3F7E" w:rsidRPr="00B62659" w:rsidRDefault="009E3F7E" w:rsidP="00AB3902">
      <w:pPr>
        <w:spacing w:after="0" w:line="240" w:lineRule="auto"/>
        <w:jc w:val="both"/>
        <w:rPr>
          <w:rFonts w:ascii="Times New Roman" w:hAnsi="Times New Roman"/>
        </w:rPr>
      </w:pPr>
      <w:bookmarkStart w:id="0" w:name="_Hlk42257299"/>
      <w:r w:rsidRPr="00B62659">
        <w:rPr>
          <w:rFonts w:ascii="Times New Roman" w:hAnsi="Times New Roman"/>
          <w:b/>
        </w:rPr>
        <w:t xml:space="preserve">Общество с ограниченной ответственностью </w:t>
      </w:r>
      <w:bookmarkStart w:id="1" w:name="_Hlk40440815"/>
      <w:r w:rsidRPr="00B62659">
        <w:rPr>
          <w:rFonts w:ascii="Times New Roman" w:hAnsi="Times New Roman"/>
          <w:b/>
        </w:rPr>
        <w:t xml:space="preserve">Специализированный застройщик </w:t>
      </w:r>
      <w:bookmarkEnd w:id="0"/>
      <w:bookmarkEnd w:id="1"/>
      <w:r w:rsidRPr="00B62659">
        <w:rPr>
          <w:rFonts w:ascii="Times New Roman" w:hAnsi="Times New Roman"/>
          <w:b/>
          <w:bCs/>
        </w:rPr>
        <w:t>«</w:t>
      </w:r>
      <w:r w:rsidR="00B62AF1">
        <w:rPr>
          <w:rFonts w:ascii="Times New Roman" w:hAnsi="Times New Roman"/>
          <w:b/>
          <w:bCs/>
        </w:rPr>
        <w:t>Элемент-С</w:t>
      </w:r>
      <w:r w:rsidRPr="006B21E2">
        <w:rPr>
          <w:rFonts w:ascii="Times New Roman" w:hAnsi="Times New Roman"/>
          <w:b/>
          <w:bCs/>
        </w:rPr>
        <w:t xml:space="preserve">», </w:t>
      </w:r>
      <w:r w:rsidRPr="006B21E2">
        <w:rPr>
          <w:rFonts w:ascii="Times New Roman" w:hAnsi="Times New Roman"/>
        </w:rPr>
        <w:t xml:space="preserve">в лице </w:t>
      </w:r>
      <w:r w:rsidR="006B21E2" w:rsidRPr="006B21E2">
        <w:rPr>
          <w:rFonts w:ascii="Times New Roman" w:hAnsi="Times New Roman"/>
          <w:bCs/>
        </w:rPr>
        <w:t xml:space="preserve">Директора Общества с ограниченной ответственностью «Эскадра Менеджмент» </w:t>
      </w:r>
      <w:proofErr w:type="spellStart"/>
      <w:r w:rsidR="006B21E2" w:rsidRPr="006B21E2">
        <w:rPr>
          <w:rFonts w:ascii="Times New Roman" w:hAnsi="Times New Roman"/>
          <w:bCs/>
        </w:rPr>
        <w:t>Павликова</w:t>
      </w:r>
      <w:proofErr w:type="spellEnd"/>
      <w:r w:rsidR="006B21E2" w:rsidRPr="006B21E2">
        <w:rPr>
          <w:rFonts w:ascii="Times New Roman" w:hAnsi="Times New Roman"/>
          <w:bCs/>
        </w:rPr>
        <w:t xml:space="preserve"> Евгения Анатольевича, действующего на основании Договора № 04/20 о передаче полномочий единоличного исполнительного органа ООО СЗ «Элемент-С» управляющей организации от «16» сентября 2020 года,</w:t>
      </w:r>
      <w:r w:rsidR="006B21E2">
        <w:rPr>
          <w:rFonts w:ascii="Times New Roman" w:hAnsi="Times New Roman"/>
          <w:bCs/>
        </w:rPr>
        <w:t xml:space="preserve"> </w:t>
      </w:r>
      <w:r w:rsidRPr="00B62659">
        <w:rPr>
          <w:rFonts w:ascii="Times New Roman" w:hAnsi="Times New Roman"/>
        </w:rPr>
        <w:t xml:space="preserve">именуемое в дальнейшем «Застройщик», с одной стороны, и     </w:t>
      </w:r>
    </w:p>
    <w:p w14:paraId="3391D91E" w14:textId="4A570767" w:rsidR="009E3F7E" w:rsidRPr="00B62659" w:rsidRDefault="009E3F7E" w:rsidP="00F35515">
      <w:pPr>
        <w:spacing w:after="0" w:line="240" w:lineRule="auto"/>
        <w:jc w:val="both"/>
        <w:rPr>
          <w:rFonts w:ascii="Times New Roman" w:hAnsi="Times New Roman"/>
        </w:rPr>
      </w:pPr>
      <w:r w:rsidRPr="00B62659">
        <w:rPr>
          <w:rFonts w:ascii="Times New Roman" w:hAnsi="Times New Roman"/>
          <w:b/>
        </w:rPr>
        <w:t>__</w:t>
      </w:r>
      <w:r w:rsidR="00C02F2E" w:rsidRPr="00B62659">
        <w:rPr>
          <w:rFonts w:ascii="Times New Roman" w:hAnsi="Times New Roman"/>
          <w:b/>
        </w:rPr>
        <w:t>_______________________________</w:t>
      </w:r>
      <w:r w:rsidRPr="00B62659">
        <w:rPr>
          <w:rFonts w:ascii="Times New Roman" w:hAnsi="Times New Roman"/>
          <w:b/>
        </w:rPr>
        <w:t>_________</w:t>
      </w:r>
      <w:r w:rsidRPr="00B62659">
        <w:rPr>
          <w:rFonts w:ascii="Times New Roman" w:hAnsi="Times New Roman"/>
        </w:rPr>
        <w:t>, действующи</w:t>
      </w:r>
      <w:r w:rsidR="004C6019" w:rsidRPr="00B62659">
        <w:rPr>
          <w:rFonts w:ascii="Times New Roman" w:hAnsi="Times New Roman"/>
        </w:rPr>
        <w:t>й</w:t>
      </w:r>
      <w:r w:rsidRPr="00B62659">
        <w:rPr>
          <w:rFonts w:ascii="Times New Roman" w:hAnsi="Times New Roman"/>
        </w:rPr>
        <w:t xml:space="preserve"> от своего имени в соответствии с законодательством Российской Федерации, именуемы</w:t>
      </w:r>
      <w:r w:rsidR="004C6019" w:rsidRPr="00B62659">
        <w:rPr>
          <w:rFonts w:ascii="Times New Roman" w:hAnsi="Times New Roman"/>
        </w:rPr>
        <w:t>й</w:t>
      </w:r>
      <w:r w:rsidRPr="00B62659">
        <w:rPr>
          <w:rFonts w:ascii="Times New Roman" w:hAnsi="Times New Roman"/>
        </w:rPr>
        <w:t xml:space="preserve"> в дальнейшем «</w:t>
      </w:r>
      <w:r w:rsidRPr="00B62659">
        <w:rPr>
          <w:rFonts w:ascii="Times New Roman" w:hAnsi="Times New Roman"/>
          <w:lang w:eastAsia="ar-SA"/>
        </w:rPr>
        <w:t>Участник</w:t>
      </w:r>
      <w:r w:rsidRPr="00B62659">
        <w:rPr>
          <w:rFonts w:ascii="Times New Roman" w:hAnsi="Times New Roman"/>
        </w:rPr>
        <w:t>», с другой стороны,</w:t>
      </w:r>
    </w:p>
    <w:p w14:paraId="7D431D07" w14:textId="77777777" w:rsidR="009E3F7E" w:rsidRPr="00B62659" w:rsidRDefault="009E3F7E" w:rsidP="00AB3902">
      <w:pPr>
        <w:spacing w:after="0" w:line="240" w:lineRule="auto"/>
        <w:jc w:val="both"/>
        <w:rPr>
          <w:rFonts w:ascii="Times New Roman" w:hAnsi="Times New Roman"/>
        </w:rPr>
      </w:pPr>
      <w:r w:rsidRPr="00B62659">
        <w:rPr>
          <w:rFonts w:ascii="Times New Roman" w:hAnsi="Times New Roman"/>
        </w:rPr>
        <w:t xml:space="preserve">Участник и Застройщик именуемые вместе «Стороны», заключили </w:t>
      </w:r>
      <w:r w:rsidR="004C6019" w:rsidRPr="00B62659">
        <w:rPr>
          <w:rFonts w:ascii="Times New Roman" w:hAnsi="Times New Roman"/>
        </w:rPr>
        <w:t xml:space="preserve">настоящий </w:t>
      </w:r>
      <w:r w:rsidRPr="00B62659">
        <w:rPr>
          <w:rFonts w:ascii="Times New Roman" w:hAnsi="Times New Roman"/>
        </w:rPr>
        <w:t xml:space="preserve">договор участия в долевом строительстве </w:t>
      </w:r>
      <w:r w:rsidRPr="00B62659">
        <w:rPr>
          <w:rFonts w:ascii="Times New Roman" w:hAnsi="Times New Roman"/>
          <w:bCs/>
        </w:rPr>
        <w:t>(</w:t>
      </w:r>
      <w:r w:rsidRPr="00B62659">
        <w:rPr>
          <w:rFonts w:ascii="Times New Roman" w:hAnsi="Times New Roman"/>
        </w:rPr>
        <w:t>далее – «Договор») о нижеследующем:</w:t>
      </w:r>
    </w:p>
    <w:p w14:paraId="12BD85AD" w14:textId="77777777" w:rsidR="009E3F7E" w:rsidRPr="00B62659" w:rsidRDefault="009E3F7E" w:rsidP="00F35515">
      <w:pPr>
        <w:spacing w:after="0" w:line="240" w:lineRule="auto"/>
        <w:ind w:firstLine="709"/>
        <w:jc w:val="center"/>
        <w:rPr>
          <w:rFonts w:ascii="Times New Roman" w:hAnsi="Times New Roman"/>
          <w:b/>
        </w:rPr>
      </w:pPr>
    </w:p>
    <w:p w14:paraId="0BBDFDEA" w14:textId="77777777" w:rsidR="009E3F7E" w:rsidRPr="00B62659" w:rsidRDefault="009E3F7E" w:rsidP="00F35515">
      <w:pPr>
        <w:pStyle w:val="a4"/>
        <w:numPr>
          <w:ilvl w:val="0"/>
          <w:numId w:val="5"/>
        </w:numPr>
        <w:spacing w:after="0" w:line="240" w:lineRule="auto"/>
        <w:ind w:left="0" w:firstLine="0"/>
        <w:jc w:val="center"/>
        <w:rPr>
          <w:rFonts w:ascii="Times New Roman" w:hAnsi="Times New Roman"/>
          <w:b/>
        </w:rPr>
      </w:pPr>
      <w:r w:rsidRPr="00B62659">
        <w:rPr>
          <w:rFonts w:ascii="Times New Roman" w:hAnsi="Times New Roman"/>
          <w:b/>
        </w:rPr>
        <w:t>Предмет Договора</w:t>
      </w:r>
    </w:p>
    <w:p w14:paraId="12C2B91A" w14:textId="77777777" w:rsidR="009E3F7E" w:rsidRPr="00B62659" w:rsidRDefault="009E3F7E" w:rsidP="00F35515">
      <w:pPr>
        <w:pStyle w:val="a4"/>
        <w:numPr>
          <w:ilvl w:val="1"/>
          <w:numId w:val="5"/>
        </w:numPr>
        <w:tabs>
          <w:tab w:val="left" w:pos="709"/>
          <w:tab w:val="left" w:pos="851"/>
          <w:tab w:val="left" w:pos="1134"/>
        </w:tabs>
        <w:spacing w:after="0" w:line="240" w:lineRule="auto"/>
        <w:ind w:left="0" w:firstLine="709"/>
        <w:jc w:val="both"/>
        <w:rPr>
          <w:rFonts w:ascii="Times New Roman" w:hAnsi="Times New Roman"/>
        </w:rPr>
      </w:pPr>
      <w:bookmarkStart w:id="2" w:name="_Hlk517268349"/>
      <w:r w:rsidRPr="00B62659">
        <w:rPr>
          <w:rFonts w:ascii="Times New Roman" w:eastAsia="Calibri" w:hAnsi="Times New Roman"/>
          <w:lang w:eastAsia="en-US"/>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этого объекта передать объект долевого строительства, проектные характеристики которого </w:t>
      </w:r>
      <w:r w:rsidRPr="006F7ED0">
        <w:rPr>
          <w:rFonts w:ascii="Times New Roman" w:eastAsia="Calibri" w:hAnsi="Times New Roman"/>
          <w:lang w:eastAsia="en-US"/>
        </w:rPr>
        <w:t>указаны в п. 1.2. Договора, Участнику, а Участник обязуется уплатить обусловленную Договором цену</w:t>
      </w:r>
      <w:r w:rsidR="0056678B" w:rsidRPr="006F7ED0">
        <w:rPr>
          <w:rFonts w:ascii="Times New Roman" w:eastAsia="Calibri" w:hAnsi="Times New Roman"/>
          <w:lang w:eastAsia="en-US"/>
        </w:rPr>
        <w:t xml:space="preserve">, </w:t>
      </w:r>
      <w:r w:rsidR="0056678B" w:rsidRPr="006F7ED0">
        <w:rPr>
          <w:rFonts w:ascii="Times New Roman" w:eastAsia="Calibri" w:hAnsi="Times New Roman"/>
        </w:rPr>
        <w:t>указанную в п. 4.2. Договора</w:t>
      </w:r>
      <w:r w:rsidR="0056678B" w:rsidRPr="006F7ED0">
        <w:rPr>
          <w:rFonts w:ascii="Times New Roman" w:eastAsia="Calibri" w:hAnsi="Times New Roman"/>
          <w:lang w:eastAsia="en-US"/>
        </w:rPr>
        <w:t xml:space="preserve">, </w:t>
      </w:r>
      <w:r w:rsidRPr="006F7ED0">
        <w:rPr>
          <w:rFonts w:ascii="Times New Roman" w:eastAsia="Calibri" w:hAnsi="Times New Roman"/>
          <w:lang w:eastAsia="en-US"/>
        </w:rPr>
        <w:t xml:space="preserve"> и принять объект долевого строительства, проектные характеристики которого указаны в п. 1.2 Договора, при наличии</w:t>
      </w:r>
      <w:r w:rsidRPr="00B62659">
        <w:rPr>
          <w:rFonts w:ascii="Times New Roman" w:eastAsia="Calibri" w:hAnsi="Times New Roman"/>
          <w:lang w:eastAsia="en-US"/>
        </w:rPr>
        <w:t xml:space="preserve"> разрешения на ввод в эксплуатацию объекта недвижимости, указанного в п. 1.1.1. Договора.</w:t>
      </w:r>
    </w:p>
    <w:bookmarkEnd w:id="2"/>
    <w:p w14:paraId="5343CBAC" w14:textId="0CBA94E1" w:rsidR="009E3F7E" w:rsidRPr="00B62659" w:rsidRDefault="00B62AF1" w:rsidP="00F35515">
      <w:pPr>
        <w:pStyle w:val="a4"/>
        <w:numPr>
          <w:ilvl w:val="2"/>
          <w:numId w:val="5"/>
        </w:numPr>
        <w:tabs>
          <w:tab w:val="left" w:pos="142"/>
          <w:tab w:val="left" w:pos="851"/>
          <w:tab w:val="left" w:pos="1134"/>
        </w:tabs>
        <w:spacing w:after="0" w:line="240" w:lineRule="auto"/>
        <w:jc w:val="both"/>
        <w:rPr>
          <w:rFonts w:ascii="Times New Roman" w:hAnsi="Times New Roman"/>
        </w:rPr>
      </w:pPr>
      <w:r w:rsidRPr="00B62AF1">
        <w:rPr>
          <w:rFonts w:ascii="Times New Roman" w:hAnsi="Times New Roman"/>
        </w:rPr>
        <w:t xml:space="preserve">Объект недвижимости – «Многоквартирный жилой дом со встроенными нежилыми помещениями в районе ул. Мыс </w:t>
      </w:r>
      <w:proofErr w:type="spellStart"/>
      <w:r w:rsidRPr="00B62AF1">
        <w:rPr>
          <w:rFonts w:ascii="Times New Roman" w:hAnsi="Times New Roman"/>
        </w:rPr>
        <w:t>Кунгасный</w:t>
      </w:r>
      <w:proofErr w:type="spellEnd"/>
      <w:r w:rsidRPr="00B62AF1">
        <w:rPr>
          <w:rFonts w:ascii="Times New Roman" w:hAnsi="Times New Roman"/>
        </w:rPr>
        <w:t xml:space="preserve">, 3 «Б» в г. Владивостоке» (далее – «Здание») на земельном участке с кадастровым номером 25:28:000000:68131, категория земель: земли населенных пунктов, разрешенное использование: Многоэтажная жилая застройка (высотная застройка), общей площадью 7 225 кв. м, по адресу: г. Владивосток, ул. Мыс </w:t>
      </w:r>
      <w:proofErr w:type="spellStart"/>
      <w:r w:rsidRPr="00B62AF1">
        <w:rPr>
          <w:rFonts w:ascii="Times New Roman" w:hAnsi="Times New Roman"/>
        </w:rPr>
        <w:t>Кунгасный</w:t>
      </w:r>
      <w:proofErr w:type="spellEnd"/>
      <w:r w:rsidRPr="00B62AF1">
        <w:rPr>
          <w:rFonts w:ascii="Times New Roman" w:hAnsi="Times New Roman"/>
        </w:rPr>
        <w:t xml:space="preserve"> 3б, принадлежащем Застройщику на праве собственности (далее – «Земельный участок»). Основные характеристики Здания приведены в Приложении № 1 к Договору</w:t>
      </w:r>
      <w:r w:rsidR="009E3F7E" w:rsidRPr="00B62659">
        <w:rPr>
          <w:rFonts w:ascii="Times New Roman" w:hAnsi="Times New Roman"/>
        </w:rPr>
        <w:t xml:space="preserve">. </w:t>
      </w:r>
    </w:p>
    <w:p w14:paraId="6AE96C49" w14:textId="4BBE9D9F" w:rsidR="009E3F7E" w:rsidRPr="00B62659" w:rsidRDefault="006B21E2" w:rsidP="00F35515">
      <w:pPr>
        <w:pStyle w:val="a4"/>
        <w:numPr>
          <w:ilvl w:val="2"/>
          <w:numId w:val="5"/>
        </w:numPr>
        <w:tabs>
          <w:tab w:val="left" w:pos="142"/>
          <w:tab w:val="left" w:pos="851"/>
          <w:tab w:val="left" w:pos="1134"/>
        </w:tabs>
        <w:spacing w:after="0" w:line="240" w:lineRule="auto"/>
        <w:jc w:val="both"/>
        <w:rPr>
          <w:rFonts w:ascii="Times New Roman" w:hAnsi="Times New Roman"/>
        </w:rPr>
      </w:pPr>
      <w:r w:rsidRPr="00F00EBD">
        <w:rPr>
          <w:rFonts w:ascii="Times New Roman" w:hAnsi="Times New Roman"/>
        </w:rPr>
        <w:t xml:space="preserve">Право собственности на земельный участок с кадастровым номером 25:28:000000:68131 находится в залоге у ПАО Банк «Финансовая Корпорация Открытие», в обеспечение обязательств Застройщика как заёмщика по договору </w:t>
      </w:r>
      <w:proofErr w:type="spellStart"/>
      <w:r w:rsidRPr="00F00EBD">
        <w:rPr>
          <w:rFonts w:ascii="Times New Roman" w:hAnsi="Times New Roman"/>
        </w:rPr>
        <w:t>Невозобновляемой</w:t>
      </w:r>
      <w:proofErr w:type="spellEnd"/>
      <w:r w:rsidRPr="00F00EBD">
        <w:rPr>
          <w:rFonts w:ascii="Times New Roman" w:hAnsi="Times New Roman"/>
        </w:rPr>
        <w:t xml:space="preserve"> кредитной линии № 7-21/НКЛ-3Ф.2 от «17» мая 2021 года, № 6-21/НКЛ-3Ф.2 от «17» мая 2021 года, заключенного для проектного финансирования объекта капитального строительства, указанного в </w:t>
      </w:r>
      <w:proofErr w:type="spellStart"/>
      <w:r w:rsidRPr="00F00EBD">
        <w:rPr>
          <w:rFonts w:ascii="Times New Roman" w:hAnsi="Times New Roman"/>
        </w:rPr>
        <w:t>пп</w:t>
      </w:r>
      <w:proofErr w:type="spellEnd"/>
      <w:r w:rsidRPr="00F00EBD">
        <w:rPr>
          <w:rFonts w:ascii="Times New Roman" w:hAnsi="Times New Roman"/>
        </w:rPr>
        <w:t>. 1.1.1 Договора</w:t>
      </w:r>
      <w:r w:rsidR="00B62AF1" w:rsidRPr="00B62AF1">
        <w:rPr>
          <w:rFonts w:ascii="Times New Roman" w:hAnsi="Times New Roman"/>
          <w:bCs/>
        </w:rPr>
        <w:t>.</w:t>
      </w:r>
    </w:p>
    <w:p w14:paraId="17EC0E74" w14:textId="77777777" w:rsidR="009E3F7E" w:rsidRPr="00B62659" w:rsidRDefault="009E3F7E" w:rsidP="00F35515">
      <w:pPr>
        <w:tabs>
          <w:tab w:val="left" w:pos="709"/>
          <w:tab w:val="left" w:pos="851"/>
        </w:tabs>
        <w:spacing w:after="0" w:line="240" w:lineRule="auto"/>
        <w:ind w:firstLine="709"/>
        <w:jc w:val="both"/>
        <w:rPr>
          <w:rFonts w:ascii="Times New Roman" w:hAnsi="Times New Roman"/>
        </w:rPr>
      </w:pPr>
      <w:r w:rsidRPr="00B62659">
        <w:rPr>
          <w:rFonts w:ascii="Times New Roman" w:hAnsi="Times New Roman"/>
        </w:rP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B62659">
        <w:rPr>
          <w:rFonts w:ascii="Times New Roman" w:hAnsi="Times New Roman"/>
          <w:b/>
        </w:rPr>
        <w:t>)</w:t>
      </w:r>
      <w:r w:rsidRPr="00B62659">
        <w:rPr>
          <w:rFonts w:ascii="Times New Roman" w:hAnsi="Times New Roman"/>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2"/>
        <w:gridCol w:w="993"/>
        <w:gridCol w:w="992"/>
        <w:gridCol w:w="1134"/>
        <w:gridCol w:w="2439"/>
        <w:gridCol w:w="1559"/>
      </w:tblGrid>
      <w:tr w:rsidR="00F611BD" w:rsidRPr="00B62659" w14:paraId="7C8376A3" w14:textId="77777777" w:rsidTr="00F611BD">
        <w:trPr>
          <w:cantSplit/>
          <w:trHeight w:val="1349"/>
        </w:trPr>
        <w:tc>
          <w:tcPr>
            <w:tcW w:w="851" w:type="dxa"/>
            <w:tcBorders>
              <w:top w:val="single" w:sz="4" w:space="0" w:color="auto"/>
              <w:left w:val="single" w:sz="4" w:space="0" w:color="auto"/>
              <w:bottom w:val="single" w:sz="4" w:space="0" w:color="auto"/>
              <w:right w:val="single" w:sz="4" w:space="0" w:color="auto"/>
            </w:tcBorders>
            <w:hideMark/>
          </w:tcPr>
          <w:p w14:paraId="5C106FE3" w14:textId="24599673" w:rsidR="00F611BD" w:rsidRPr="00B62659" w:rsidRDefault="00F611BD" w:rsidP="004756B8">
            <w:pPr>
              <w:spacing w:after="0" w:line="240" w:lineRule="auto"/>
              <w:jc w:val="center"/>
              <w:rPr>
                <w:rFonts w:ascii="Times New Roman" w:hAnsi="Times New Roman"/>
                <w:bCs/>
                <w:sz w:val="16"/>
                <w:szCs w:val="16"/>
                <w:lang w:eastAsia="en-US"/>
              </w:rPr>
            </w:pPr>
            <w:r w:rsidRPr="000E6A80">
              <w:rPr>
                <w:rFonts w:ascii="Times New Roman" w:hAnsi="Times New Roman"/>
                <w:bCs/>
                <w:sz w:val="16"/>
                <w:szCs w:val="16"/>
                <w:lang w:eastAsia="en-US"/>
              </w:rPr>
              <w:t xml:space="preserve">в осях  на отметке </w:t>
            </w:r>
          </w:p>
        </w:tc>
        <w:tc>
          <w:tcPr>
            <w:tcW w:w="992" w:type="dxa"/>
            <w:tcBorders>
              <w:top w:val="single" w:sz="4" w:space="0" w:color="auto"/>
              <w:left w:val="single" w:sz="4" w:space="0" w:color="auto"/>
              <w:bottom w:val="single" w:sz="4" w:space="0" w:color="auto"/>
              <w:right w:val="single" w:sz="4" w:space="0" w:color="auto"/>
            </w:tcBorders>
          </w:tcPr>
          <w:p w14:paraId="7FF67580" w14:textId="2F38AC8B" w:rsidR="00F611BD" w:rsidRPr="00B62659" w:rsidRDefault="00F611BD" w:rsidP="00490C4E">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 xml:space="preserve">Условный номер </w:t>
            </w:r>
            <w:r w:rsidR="00490C4E">
              <w:rPr>
                <w:rFonts w:ascii="Times New Roman" w:hAnsi="Times New Roman"/>
                <w:bCs/>
                <w:sz w:val="16"/>
                <w:szCs w:val="16"/>
                <w:lang w:eastAsia="en-US"/>
              </w:rPr>
              <w:t>нежилого помещения</w:t>
            </w:r>
          </w:p>
        </w:tc>
        <w:tc>
          <w:tcPr>
            <w:tcW w:w="992" w:type="dxa"/>
            <w:tcBorders>
              <w:top w:val="single" w:sz="4" w:space="0" w:color="auto"/>
              <w:left w:val="single" w:sz="4" w:space="0" w:color="auto"/>
              <w:bottom w:val="single" w:sz="4" w:space="0" w:color="auto"/>
              <w:right w:val="single" w:sz="4" w:space="0" w:color="auto"/>
            </w:tcBorders>
          </w:tcPr>
          <w:p w14:paraId="7DA151F8" w14:textId="2D2F0598" w:rsidR="00F611BD" w:rsidRPr="00B62659" w:rsidRDefault="00F611BD" w:rsidP="0068339E">
            <w:pPr>
              <w:spacing w:after="0" w:line="240" w:lineRule="auto"/>
              <w:jc w:val="center"/>
              <w:rPr>
                <w:rFonts w:ascii="Times New Roman" w:hAnsi="Times New Roman"/>
                <w:bCs/>
                <w:sz w:val="16"/>
                <w:szCs w:val="16"/>
                <w:lang w:eastAsia="en-US"/>
              </w:rPr>
            </w:pPr>
            <w:r w:rsidRPr="00B62659">
              <w:rPr>
                <w:rFonts w:ascii="Times New Roman" w:hAnsi="Times New Roman"/>
                <w:bCs/>
                <w:sz w:val="16"/>
                <w:szCs w:val="16"/>
                <w:lang w:eastAsia="en-US"/>
              </w:rPr>
              <w:t>Условный номер Здания</w:t>
            </w:r>
          </w:p>
        </w:tc>
        <w:tc>
          <w:tcPr>
            <w:tcW w:w="993" w:type="dxa"/>
            <w:tcBorders>
              <w:top w:val="single" w:sz="4" w:space="0" w:color="auto"/>
              <w:left w:val="single" w:sz="4" w:space="0" w:color="auto"/>
              <w:bottom w:val="single" w:sz="4" w:space="0" w:color="auto"/>
              <w:right w:val="single" w:sz="4" w:space="0" w:color="auto"/>
            </w:tcBorders>
            <w:hideMark/>
          </w:tcPr>
          <w:p w14:paraId="30D2969F" w14:textId="77777777" w:rsidR="00F611BD" w:rsidRPr="00B62659" w:rsidRDefault="00F611BD" w:rsidP="0068339E">
            <w:pPr>
              <w:spacing w:after="0" w:line="240" w:lineRule="auto"/>
              <w:jc w:val="center"/>
              <w:rPr>
                <w:rFonts w:ascii="Times New Roman" w:hAnsi="Times New Roman"/>
                <w:bCs/>
                <w:sz w:val="16"/>
                <w:szCs w:val="16"/>
                <w:lang w:eastAsia="en-US"/>
              </w:rPr>
            </w:pPr>
            <w:r w:rsidRPr="00B62659">
              <w:rPr>
                <w:rFonts w:ascii="Times New Roman" w:hAnsi="Times New Roman"/>
                <w:bCs/>
                <w:sz w:val="16"/>
                <w:szCs w:val="16"/>
                <w:lang w:eastAsia="en-US"/>
              </w:rPr>
              <w:t>Условный</w:t>
            </w:r>
          </w:p>
          <w:p w14:paraId="19E93199" w14:textId="77777777" w:rsidR="00F611BD" w:rsidRPr="00B62659" w:rsidRDefault="00F611BD" w:rsidP="0068339E">
            <w:pPr>
              <w:spacing w:after="0" w:line="240" w:lineRule="auto"/>
              <w:jc w:val="center"/>
              <w:rPr>
                <w:rFonts w:ascii="Times New Roman" w:hAnsi="Times New Roman"/>
                <w:bCs/>
                <w:sz w:val="16"/>
                <w:szCs w:val="16"/>
                <w:lang w:eastAsia="en-US"/>
              </w:rPr>
            </w:pPr>
            <w:r w:rsidRPr="00B62659">
              <w:rPr>
                <w:rFonts w:ascii="Times New Roman" w:hAnsi="Times New Roman"/>
                <w:bCs/>
                <w:sz w:val="16"/>
                <w:szCs w:val="16"/>
                <w:lang w:eastAsia="en-US"/>
              </w:rPr>
              <w:t>этаж</w:t>
            </w:r>
          </w:p>
        </w:tc>
        <w:tc>
          <w:tcPr>
            <w:tcW w:w="992" w:type="dxa"/>
            <w:tcBorders>
              <w:top w:val="single" w:sz="4" w:space="0" w:color="auto"/>
              <w:left w:val="single" w:sz="4" w:space="0" w:color="auto"/>
              <w:bottom w:val="single" w:sz="4" w:space="0" w:color="auto"/>
              <w:right w:val="single" w:sz="4" w:space="0" w:color="auto"/>
            </w:tcBorders>
            <w:hideMark/>
          </w:tcPr>
          <w:p w14:paraId="22207A46" w14:textId="77777777" w:rsidR="00F611BD" w:rsidRPr="00B62659" w:rsidRDefault="00F611BD" w:rsidP="0068339E">
            <w:pPr>
              <w:spacing w:after="0" w:line="240" w:lineRule="auto"/>
              <w:jc w:val="center"/>
              <w:rPr>
                <w:rFonts w:ascii="Times New Roman" w:hAnsi="Times New Roman"/>
                <w:bCs/>
                <w:sz w:val="16"/>
                <w:szCs w:val="16"/>
                <w:lang w:eastAsia="en-US"/>
              </w:rPr>
            </w:pPr>
            <w:r w:rsidRPr="00B62659">
              <w:rPr>
                <w:rFonts w:ascii="Times New Roman" w:hAnsi="Times New Roman"/>
                <w:bCs/>
                <w:sz w:val="16"/>
                <w:szCs w:val="16"/>
                <w:lang w:eastAsia="en-US"/>
              </w:rPr>
              <w:t>Условный</w:t>
            </w:r>
          </w:p>
          <w:p w14:paraId="52FF920A" w14:textId="77777777" w:rsidR="00F611BD" w:rsidRPr="00B62659" w:rsidRDefault="00F611BD" w:rsidP="0068339E">
            <w:pPr>
              <w:spacing w:after="0" w:line="240" w:lineRule="auto"/>
              <w:jc w:val="center"/>
              <w:rPr>
                <w:rFonts w:ascii="Times New Roman" w:hAnsi="Times New Roman"/>
                <w:bCs/>
                <w:sz w:val="16"/>
                <w:szCs w:val="16"/>
                <w:lang w:eastAsia="en-US"/>
              </w:rPr>
            </w:pPr>
            <w:r w:rsidRPr="00B62659">
              <w:rPr>
                <w:rFonts w:ascii="Times New Roman" w:hAnsi="Times New Roman"/>
                <w:bCs/>
                <w:sz w:val="16"/>
                <w:szCs w:val="16"/>
                <w:lang w:eastAsia="en-US"/>
              </w:rPr>
              <w:t xml:space="preserve">номер </w:t>
            </w:r>
            <w:r w:rsidRPr="00B62659">
              <w:rPr>
                <w:rFonts w:ascii="Times New Roman" w:hAnsi="Times New Roman"/>
                <w:sz w:val="16"/>
                <w:szCs w:val="16"/>
              </w:rPr>
              <w:t>п</w:t>
            </w:r>
            <w:r w:rsidRPr="00B62659">
              <w:rPr>
                <w:rFonts w:ascii="Times New Roman" w:hAnsi="Times New Roman"/>
                <w:bCs/>
                <w:sz w:val="16"/>
                <w:szCs w:val="16"/>
                <w:lang w:eastAsia="en-US"/>
              </w:rPr>
              <w:t>одъезда</w:t>
            </w:r>
          </w:p>
        </w:tc>
        <w:tc>
          <w:tcPr>
            <w:tcW w:w="1134" w:type="dxa"/>
            <w:tcBorders>
              <w:top w:val="single" w:sz="4" w:space="0" w:color="auto"/>
              <w:left w:val="single" w:sz="4" w:space="0" w:color="auto"/>
              <w:right w:val="single" w:sz="4" w:space="0" w:color="auto"/>
            </w:tcBorders>
          </w:tcPr>
          <w:p w14:paraId="319275D5" w14:textId="77777777" w:rsidR="00F611BD" w:rsidRPr="00B62659" w:rsidRDefault="00F611BD" w:rsidP="00914A90">
            <w:pPr>
              <w:spacing w:after="0" w:line="240" w:lineRule="auto"/>
              <w:jc w:val="center"/>
              <w:rPr>
                <w:rFonts w:ascii="Times New Roman" w:hAnsi="Times New Roman"/>
                <w:bCs/>
                <w:sz w:val="16"/>
                <w:szCs w:val="16"/>
                <w:lang w:eastAsia="en-US"/>
              </w:rPr>
            </w:pPr>
            <w:r w:rsidRPr="00B62659">
              <w:rPr>
                <w:rFonts w:ascii="Times New Roman" w:hAnsi="Times New Roman"/>
                <w:bCs/>
                <w:sz w:val="16"/>
                <w:szCs w:val="16"/>
                <w:lang w:eastAsia="en-US"/>
              </w:rPr>
              <w:t xml:space="preserve">Количество помещений </w:t>
            </w:r>
          </w:p>
        </w:tc>
        <w:tc>
          <w:tcPr>
            <w:tcW w:w="2439" w:type="dxa"/>
            <w:tcBorders>
              <w:top w:val="single" w:sz="4" w:space="0" w:color="auto"/>
              <w:left w:val="single" w:sz="4" w:space="0" w:color="auto"/>
              <w:right w:val="single" w:sz="4" w:space="0" w:color="auto"/>
            </w:tcBorders>
          </w:tcPr>
          <w:p w14:paraId="5ABF2AF1" w14:textId="7CB7E595" w:rsidR="00F611BD" w:rsidRPr="00B62659" w:rsidRDefault="00F611BD" w:rsidP="0068339E">
            <w:pPr>
              <w:spacing w:after="0" w:line="240" w:lineRule="auto"/>
              <w:jc w:val="center"/>
              <w:rPr>
                <w:rFonts w:ascii="Times New Roman" w:hAnsi="Times New Roman"/>
                <w:bCs/>
                <w:sz w:val="16"/>
                <w:szCs w:val="16"/>
                <w:lang w:eastAsia="en-US"/>
              </w:rPr>
            </w:pPr>
            <w:r w:rsidRPr="00B62659">
              <w:rPr>
                <w:rFonts w:ascii="Times New Roman" w:hAnsi="Times New Roman"/>
                <w:bCs/>
                <w:sz w:val="16"/>
                <w:szCs w:val="16"/>
                <w:lang w:eastAsia="en-US"/>
              </w:rPr>
              <w:t xml:space="preserve">Проектная общая площадь, </w:t>
            </w:r>
            <w:r w:rsidRPr="00A34CF1">
              <w:rPr>
                <w:rFonts w:ascii="Times New Roman" w:hAnsi="Times New Roman"/>
                <w:bCs/>
                <w:sz w:val="16"/>
                <w:szCs w:val="16"/>
                <w:lang w:eastAsia="en-US"/>
              </w:rPr>
              <w:t>включающая площадь всех помещений, площадь лестничных площадок и ступеней, расположенных в пределах помещения, наружных тамбуров, лоджий, террас (в том числе расположенных на эксплуатируемой кровле), веранд, балконов, галерей и иных подобных частей нежилого помещения</w:t>
            </w:r>
          </w:p>
        </w:tc>
        <w:tc>
          <w:tcPr>
            <w:tcW w:w="1559" w:type="dxa"/>
            <w:tcBorders>
              <w:top w:val="single" w:sz="4" w:space="0" w:color="auto"/>
              <w:left w:val="single" w:sz="4" w:space="0" w:color="auto"/>
              <w:right w:val="single" w:sz="4" w:space="0" w:color="auto"/>
            </w:tcBorders>
          </w:tcPr>
          <w:p w14:paraId="72DF5316" w14:textId="77777777" w:rsidR="00F611BD" w:rsidRPr="00B62659" w:rsidRDefault="00F611BD" w:rsidP="0068339E">
            <w:pPr>
              <w:spacing w:after="0" w:line="240" w:lineRule="auto"/>
              <w:jc w:val="center"/>
              <w:rPr>
                <w:rFonts w:ascii="Times New Roman" w:hAnsi="Times New Roman"/>
                <w:bCs/>
                <w:sz w:val="16"/>
                <w:szCs w:val="16"/>
                <w:lang w:eastAsia="en-US"/>
              </w:rPr>
            </w:pPr>
            <w:r w:rsidRPr="00B62659">
              <w:rPr>
                <w:rFonts w:ascii="Times New Roman" w:hAnsi="Times New Roman"/>
                <w:bCs/>
                <w:sz w:val="16"/>
                <w:szCs w:val="16"/>
                <w:lang w:eastAsia="en-US"/>
              </w:rPr>
              <w:t>Назначение объекта долевого строительства/ дополнительные характеристики</w:t>
            </w:r>
          </w:p>
        </w:tc>
      </w:tr>
      <w:tr w:rsidR="00F611BD" w:rsidRPr="00B62659" w14:paraId="779D2D11" w14:textId="77777777" w:rsidTr="00F611BD">
        <w:trPr>
          <w:cantSplit/>
          <w:trHeight w:val="137"/>
        </w:trPr>
        <w:tc>
          <w:tcPr>
            <w:tcW w:w="851" w:type="dxa"/>
            <w:tcBorders>
              <w:top w:val="single" w:sz="4" w:space="0" w:color="auto"/>
              <w:left w:val="single" w:sz="4" w:space="0" w:color="auto"/>
              <w:bottom w:val="single" w:sz="4" w:space="0" w:color="auto"/>
              <w:right w:val="single" w:sz="4" w:space="0" w:color="auto"/>
            </w:tcBorders>
          </w:tcPr>
          <w:p w14:paraId="0073391C" w14:textId="77777777" w:rsidR="00F611BD" w:rsidRPr="00B62659" w:rsidRDefault="00F611BD" w:rsidP="0068339E">
            <w:pPr>
              <w:spacing w:after="0" w:line="240" w:lineRule="auto"/>
              <w:jc w:val="center"/>
              <w:rPr>
                <w:rFonts w:ascii="Times New Roman" w:hAnsi="Times New Roman"/>
                <w:bCs/>
                <w:sz w:val="16"/>
                <w:szCs w:val="16"/>
                <w:lang w:eastAsia="en-US"/>
              </w:rPr>
            </w:pPr>
            <w:r w:rsidRPr="00B62659">
              <w:rPr>
                <w:rFonts w:ascii="Times New Roman" w:hAnsi="Times New Roman"/>
                <w:bCs/>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tcPr>
          <w:p w14:paraId="7561349E" w14:textId="22D7502E" w:rsidR="00F611BD" w:rsidRPr="00B62659" w:rsidRDefault="00F611BD" w:rsidP="0068339E">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14:paraId="5F629F24" w14:textId="40A81B1C" w:rsidR="00F611BD" w:rsidRPr="00B62659" w:rsidRDefault="00F611BD" w:rsidP="0068339E">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tcPr>
          <w:p w14:paraId="65801C37" w14:textId="42689AB8" w:rsidR="00F611BD" w:rsidRPr="00B62659" w:rsidRDefault="00F611BD" w:rsidP="0068339E">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tcPr>
          <w:p w14:paraId="7EC7641C" w14:textId="6519C19C" w:rsidR="00F611BD" w:rsidRPr="00B62659" w:rsidRDefault="00F611BD" w:rsidP="0068339E">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5</w:t>
            </w:r>
          </w:p>
        </w:tc>
        <w:tc>
          <w:tcPr>
            <w:tcW w:w="1134" w:type="dxa"/>
            <w:tcBorders>
              <w:top w:val="single" w:sz="4" w:space="0" w:color="auto"/>
              <w:left w:val="single" w:sz="4" w:space="0" w:color="auto"/>
              <w:right w:val="single" w:sz="4" w:space="0" w:color="auto"/>
            </w:tcBorders>
          </w:tcPr>
          <w:p w14:paraId="42588939" w14:textId="25898A95" w:rsidR="00F611BD" w:rsidRPr="00B62659" w:rsidRDefault="00F611BD" w:rsidP="0068339E">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6</w:t>
            </w:r>
          </w:p>
        </w:tc>
        <w:tc>
          <w:tcPr>
            <w:tcW w:w="2439" w:type="dxa"/>
            <w:tcBorders>
              <w:top w:val="single" w:sz="4" w:space="0" w:color="auto"/>
              <w:left w:val="single" w:sz="4" w:space="0" w:color="auto"/>
              <w:right w:val="single" w:sz="4" w:space="0" w:color="auto"/>
            </w:tcBorders>
          </w:tcPr>
          <w:p w14:paraId="59951DB5" w14:textId="1A7593E5" w:rsidR="00F611BD" w:rsidRPr="00B62659" w:rsidRDefault="00F611BD" w:rsidP="0068339E">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7</w:t>
            </w:r>
          </w:p>
        </w:tc>
        <w:tc>
          <w:tcPr>
            <w:tcW w:w="1559" w:type="dxa"/>
            <w:tcBorders>
              <w:top w:val="single" w:sz="4" w:space="0" w:color="auto"/>
              <w:left w:val="single" w:sz="4" w:space="0" w:color="auto"/>
              <w:right w:val="single" w:sz="4" w:space="0" w:color="auto"/>
            </w:tcBorders>
          </w:tcPr>
          <w:p w14:paraId="48A185F7" w14:textId="2E83BB80" w:rsidR="00F611BD" w:rsidRPr="00B62659" w:rsidRDefault="00F611BD" w:rsidP="0068339E">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8</w:t>
            </w:r>
          </w:p>
        </w:tc>
      </w:tr>
      <w:tr w:rsidR="00F611BD" w:rsidRPr="00B62659" w14:paraId="6AB8465D" w14:textId="77777777" w:rsidTr="00F611BD">
        <w:trPr>
          <w:cantSplit/>
          <w:trHeight w:val="288"/>
        </w:trPr>
        <w:tc>
          <w:tcPr>
            <w:tcW w:w="851" w:type="dxa"/>
            <w:tcBorders>
              <w:top w:val="single" w:sz="4" w:space="0" w:color="auto"/>
              <w:left w:val="single" w:sz="4" w:space="0" w:color="auto"/>
              <w:bottom w:val="single" w:sz="4" w:space="0" w:color="auto"/>
              <w:right w:val="single" w:sz="4" w:space="0" w:color="auto"/>
            </w:tcBorders>
          </w:tcPr>
          <w:p w14:paraId="588F29C0" w14:textId="77777777" w:rsidR="00F611BD" w:rsidRPr="00B62659" w:rsidRDefault="00F611BD" w:rsidP="00BB736F">
            <w:pPr>
              <w:spacing w:after="0" w:line="240" w:lineRule="auto"/>
              <w:rPr>
                <w:rFonts w:ascii="Times New Roman" w:hAnsi="Times New Roman"/>
                <w:bCs/>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2B22912" w14:textId="77777777" w:rsidR="00F611BD" w:rsidRPr="00B62659" w:rsidRDefault="00F611BD" w:rsidP="00BB736F">
            <w:pPr>
              <w:spacing w:after="0" w:line="240" w:lineRule="auto"/>
              <w:rPr>
                <w:rFonts w:ascii="Times New Roman" w:hAnsi="Times New Roman"/>
                <w:bCs/>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7418A23" w14:textId="2D2C9739" w:rsidR="00F611BD" w:rsidRPr="00B62659" w:rsidRDefault="00F611BD" w:rsidP="00BB736F">
            <w:pPr>
              <w:spacing w:after="0" w:line="240" w:lineRule="auto"/>
              <w:rPr>
                <w:rFonts w:ascii="Times New Roman" w:hAnsi="Times New Roman"/>
                <w:bCs/>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785D1CF4" w14:textId="77777777" w:rsidR="00F611BD" w:rsidRPr="00B62659" w:rsidRDefault="00F611BD" w:rsidP="0068339E">
            <w:pPr>
              <w:spacing w:after="0" w:line="240" w:lineRule="auto"/>
              <w:jc w:val="center"/>
              <w:rPr>
                <w:rFonts w:ascii="Times New Roman" w:hAnsi="Times New Roman"/>
                <w:bCs/>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72CBE58" w14:textId="77777777" w:rsidR="00F611BD" w:rsidRPr="00B62659" w:rsidRDefault="00F611BD" w:rsidP="0068339E">
            <w:pPr>
              <w:spacing w:after="0"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right w:val="single" w:sz="4" w:space="0" w:color="auto"/>
            </w:tcBorders>
          </w:tcPr>
          <w:p w14:paraId="7A8EF9A0" w14:textId="77777777" w:rsidR="00F611BD" w:rsidRPr="00B62659" w:rsidRDefault="00F611BD" w:rsidP="0068339E">
            <w:pPr>
              <w:spacing w:after="0" w:line="240" w:lineRule="auto"/>
              <w:jc w:val="center"/>
              <w:rPr>
                <w:rFonts w:ascii="Times New Roman" w:hAnsi="Times New Roman"/>
                <w:bCs/>
                <w:sz w:val="18"/>
                <w:szCs w:val="18"/>
                <w:lang w:eastAsia="en-US"/>
              </w:rPr>
            </w:pPr>
          </w:p>
        </w:tc>
        <w:tc>
          <w:tcPr>
            <w:tcW w:w="2439" w:type="dxa"/>
            <w:tcBorders>
              <w:top w:val="single" w:sz="4" w:space="0" w:color="auto"/>
              <w:left w:val="single" w:sz="4" w:space="0" w:color="auto"/>
              <w:right w:val="single" w:sz="4" w:space="0" w:color="auto"/>
            </w:tcBorders>
          </w:tcPr>
          <w:p w14:paraId="5A0B7026" w14:textId="77777777" w:rsidR="00F611BD" w:rsidRPr="00B62659" w:rsidRDefault="00F611BD" w:rsidP="0068339E">
            <w:pPr>
              <w:spacing w:after="0" w:line="240" w:lineRule="auto"/>
              <w:jc w:val="center"/>
              <w:rPr>
                <w:rFonts w:ascii="Times New Roman" w:hAnsi="Times New Roman"/>
                <w:bCs/>
                <w:sz w:val="18"/>
                <w:szCs w:val="18"/>
                <w:lang w:eastAsia="en-US"/>
              </w:rPr>
            </w:pPr>
          </w:p>
        </w:tc>
        <w:tc>
          <w:tcPr>
            <w:tcW w:w="1559" w:type="dxa"/>
            <w:tcBorders>
              <w:top w:val="single" w:sz="4" w:space="0" w:color="auto"/>
              <w:left w:val="single" w:sz="4" w:space="0" w:color="auto"/>
              <w:right w:val="single" w:sz="4" w:space="0" w:color="auto"/>
            </w:tcBorders>
          </w:tcPr>
          <w:p w14:paraId="03DA59EB" w14:textId="77777777" w:rsidR="00F611BD" w:rsidRPr="00B62659" w:rsidRDefault="00F611BD" w:rsidP="00AB3902">
            <w:pPr>
              <w:spacing w:after="0" w:line="240" w:lineRule="auto"/>
              <w:rPr>
                <w:rFonts w:ascii="Times New Roman" w:hAnsi="Times New Roman"/>
                <w:bCs/>
                <w:sz w:val="18"/>
                <w:szCs w:val="18"/>
                <w:lang w:eastAsia="en-US"/>
              </w:rPr>
            </w:pPr>
          </w:p>
        </w:tc>
      </w:tr>
    </w:tbl>
    <w:p w14:paraId="38B77DF9" w14:textId="77777777" w:rsidR="009E3F7E" w:rsidRPr="00B62659" w:rsidRDefault="009E3F7E" w:rsidP="00F35515">
      <w:pPr>
        <w:spacing w:after="0" w:line="240" w:lineRule="auto"/>
        <w:ind w:firstLine="709"/>
        <w:jc w:val="both"/>
        <w:rPr>
          <w:rFonts w:ascii="Times New Roman" w:hAnsi="Times New Roman"/>
        </w:rPr>
      </w:pPr>
      <w:r w:rsidRPr="00B62659">
        <w:rPr>
          <w:rFonts w:ascii="Times New Roman" w:hAnsi="Times New Roman"/>
        </w:rPr>
        <w:t xml:space="preserve">Основные характеристики Объекта, содержащиеся в приведенной в настоящем пункте Договора таблице (далее - «Таблица»), являются проектными. </w:t>
      </w:r>
      <w:r w:rsidR="00A04FA5" w:rsidRPr="00B62659">
        <w:rPr>
          <w:rFonts w:ascii="Times New Roman" w:hAnsi="Times New Roman"/>
        </w:rPr>
        <w:t>Объект не является объектом производственного назначения.</w:t>
      </w:r>
    </w:p>
    <w:p w14:paraId="72689025" w14:textId="77777777" w:rsidR="009E3F7E" w:rsidRPr="00B62659" w:rsidRDefault="009E3F7E" w:rsidP="00F35515">
      <w:pPr>
        <w:pStyle w:val="af7"/>
        <w:spacing w:after="0"/>
        <w:ind w:firstLine="709"/>
        <w:jc w:val="both"/>
        <w:rPr>
          <w:iCs/>
          <w:sz w:val="22"/>
          <w:szCs w:val="22"/>
        </w:rPr>
      </w:pPr>
      <w:r w:rsidRPr="00B62659">
        <w:rPr>
          <w:sz w:val="22"/>
          <w:szCs w:val="22"/>
        </w:rP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w:t>
      </w:r>
      <w:r w:rsidR="00DB01F3" w:rsidRPr="00B62659">
        <w:rPr>
          <w:sz w:val="22"/>
          <w:szCs w:val="22"/>
        </w:rPr>
        <w:t xml:space="preserve"> и подготовки технического плана</w:t>
      </w:r>
      <w:r w:rsidRPr="00B62659">
        <w:rPr>
          <w:sz w:val="22"/>
          <w:szCs w:val="22"/>
        </w:rPr>
        <w:t xml:space="preserve"> </w:t>
      </w:r>
      <w:r w:rsidR="00DB01F3" w:rsidRPr="00B62659">
        <w:rPr>
          <w:sz w:val="22"/>
          <w:szCs w:val="22"/>
        </w:rPr>
        <w:t>кадастровым инженером</w:t>
      </w:r>
      <w:r w:rsidRPr="00B62659">
        <w:rPr>
          <w:sz w:val="22"/>
          <w:szCs w:val="22"/>
        </w:rPr>
        <w:t>, и могут не совпадать с проектными характеристиками Объекта, указанными в Таблице.</w:t>
      </w:r>
      <w:r w:rsidRPr="00B62659">
        <w:rPr>
          <w:iCs/>
          <w:sz w:val="22"/>
          <w:szCs w:val="22"/>
        </w:rPr>
        <w:t xml:space="preserve"> </w:t>
      </w:r>
    </w:p>
    <w:p w14:paraId="306EE1B7" w14:textId="1A3DF720" w:rsidR="00265668" w:rsidRPr="00AB3902" w:rsidRDefault="00D60DDF" w:rsidP="00AE001C">
      <w:pPr>
        <w:spacing w:after="0" w:line="240" w:lineRule="auto"/>
        <w:ind w:firstLine="709"/>
        <w:jc w:val="both"/>
        <w:rPr>
          <w:rFonts w:ascii="Times New Roman" w:hAnsi="Times New Roman"/>
          <w:b/>
        </w:rPr>
      </w:pPr>
      <w:bookmarkStart w:id="3" w:name="_Hlk532563985"/>
      <w:r w:rsidRPr="00B62659">
        <w:rPr>
          <w:rFonts w:ascii="Times New Roman" w:hAnsi="Times New Roman"/>
          <w:b/>
        </w:rPr>
        <w:t>Проектная общая площадь Объекта</w:t>
      </w:r>
      <w:r w:rsidR="00AE001C">
        <w:rPr>
          <w:rFonts w:ascii="Times New Roman" w:hAnsi="Times New Roman"/>
          <w:b/>
        </w:rPr>
        <w:t xml:space="preserve"> -</w:t>
      </w:r>
      <w:r w:rsidR="00AE001C" w:rsidRPr="00AB3902">
        <w:rPr>
          <w:rFonts w:ascii="Times New Roman" w:hAnsi="Times New Roman"/>
          <w:b/>
        </w:rPr>
        <w:t xml:space="preserve"> </w:t>
      </w:r>
      <w:r w:rsidR="00471405" w:rsidRPr="00B62659">
        <w:rPr>
          <w:rFonts w:ascii="Times New Roman" w:hAnsi="Times New Roman"/>
        </w:rPr>
        <w:t xml:space="preserve">площадь </w:t>
      </w:r>
      <w:r w:rsidR="00252ED0">
        <w:rPr>
          <w:rFonts w:ascii="Times New Roman" w:hAnsi="Times New Roman"/>
        </w:rPr>
        <w:t xml:space="preserve">Объекта </w:t>
      </w:r>
      <w:r w:rsidR="00471405" w:rsidRPr="00B62659">
        <w:rPr>
          <w:rFonts w:ascii="Times New Roman" w:hAnsi="Times New Roman"/>
        </w:rPr>
        <w:t xml:space="preserve">по проекту, определяемая </w:t>
      </w:r>
      <w:r w:rsidR="00AE001C">
        <w:rPr>
          <w:rFonts w:ascii="Times New Roman" w:hAnsi="Times New Roman"/>
        </w:rPr>
        <w:t>согласно п.1 ст.</w:t>
      </w:r>
      <w:r w:rsidR="00E92144" w:rsidRPr="00B62659">
        <w:rPr>
          <w:rFonts w:ascii="Times New Roman" w:hAnsi="Times New Roman"/>
        </w:rPr>
        <w:t xml:space="preserve">5 214-ФЗ, п.11.2. Приказа </w:t>
      </w:r>
      <w:proofErr w:type="spellStart"/>
      <w:r w:rsidR="00E92144" w:rsidRPr="00B62659">
        <w:rPr>
          <w:rFonts w:ascii="Times New Roman" w:hAnsi="Times New Roman"/>
        </w:rPr>
        <w:t>Росреестра</w:t>
      </w:r>
      <w:proofErr w:type="spellEnd"/>
      <w:r w:rsidR="00E92144" w:rsidRPr="00B62659">
        <w:rPr>
          <w:rFonts w:ascii="Times New Roman" w:hAnsi="Times New Roman"/>
        </w:rPr>
        <w:t xml:space="preserve"> от 23.10.2020 № П/0393, </w:t>
      </w:r>
      <w:r w:rsidR="00E92144" w:rsidRPr="00AB3902">
        <w:rPr>
          <w:rFonts w:ascii="Times New Roman" w:hAnsi="Times New Roman"/>
          <w:u w:val="single"/>
        </w:rPr>
        <w:t>включающая</w:t>
      </w:r>
      <w:r w:rsidR="00E92144" w:rsidRPr="00B62659">
        <w:rPr>
          <w:rFonts w:ascii="Times New Roman" w:hAnsi="Times New Roman"/>
        </w:rPr>
        <w:t xml:space="preserve"> площадь всех помещений, </w:t>
      </w:r>
      <w:r w:rsidR="00E92144" w:rsidRPr="00B62659">
        <w:rPr>
          <w:rFonts w:ascii="Times New Roman" w:hAnsi="Times New Roman"/>
        </w:rPr>
        <w:lastRenderedPageBreak/>
        <w:t>п</w:t>
      </w:r>
      <w:r w:rsidR="00471405" w:rsidRPr="00B62659">
        <w:rPr>
          <w:rFonts w:ascii="Times New Roman" w:hAnsi="Times New Roman"/>
        </w:rPr>
        <w:t xml:space="preserve">лощадь лестничных площадок и ступеней, расположенных в пределах помещения, наружных тамбуров, лоджий, террас (в том числе расположенных на эксплуатируемой кровле), веранд, балконов, галерей </w:t>
      </w:r>
      <w:r w:rsidR="00E92144" w:rsidRPr="00B62659">
        <w:rPr>
          <w:rFonts w:ascii="Times New Roman" w:hAnsi="Times New Roman"/>
        </w:rPr>
        <w:t>и иных под</w:t>
      </w:r>
      <w:r w:rsidR="00AD7342">
        <w:rPr>
          <w:rFonts w:ascii="Times New Roman" w:hAnsi="Times New Roman"/>
        </w:rPr>
        <w:t>обных частей нежилого помещения.</w:t>
      </w:r>
    </w:p>
    <w:p w14:paraId="28D5F024" w14:textId="0C2A0F14" w:rsidR="009E3F7E" w:rsidRPr="00B62659" w:rsidRDefault="00C55E0D" w:rsidP="00AE001C">
      <w:pPr>
        <w:spacing w:after="0" w:line="240" w:lineRule="auto"/>
        <w:ind w:firstLine="709"/>
        <w:jc w:val="both"/>
        <w:rPr>
          <w:rFonts w:ascii="Times New Roman" w:hAnsi="Times New Roman"/>
        </w:rPr>
      </w:pPr>
      <w:r w:rsidRPr="00B62659">
        <w:rPr>
          <w:rFonts w:ascii="Times New Roman" w:hAnsi="Times New Roman"/>
          <w:b/>
        </w:rPr>
        <w:t>Фактическая о</w:t>
      </w:r>
      <w:r w:rsidR="009E3F7E" w:rsidRPr="00B62659">
        <w:rPr>
          <w:rFonts w:ascii="Times New Roman" w:hAnsi="Times New Roman"/>
          <w:b/>
        </w:rPr>
        <w:t>бщая площадь Объекта</w:t>
      </w:r>
      <w:r w:rsidR="00AE001C">
        <w:rPr>
          <w:rFonts w:ascii="Times New Roman" w:hAnsi="Times New Roman"/>
        </w:rPr>
        <w:t xml:space="preserve"> - </w:t>
      </w:r>
      <w:r w:rsidR="004E35B4">
        <w:rPr>
          <w:rFonts w:ascii="Times New Roman" w:hAnsi="Times New Roman"/>
        </w:rPr>
        <w:t xml:space="preserve">фактическая </w:t>
      </w:r>
      <w:r w:rsidR="009E3F7E" w:rsidRPr="00B62659">
        <w:rPr>
          <w:rFonts w:ascii="Times New Roman" w:hAnsi="Times New Roman"/>
        </w:rPr>
        <w:t xml:space="preserve"> </w:t>
      </w:r>
      <w:r w:rsidR="004E35B4" w:rsidRPr="00B62659">
        <w:rPr>
          <w:rFonts w:ascii="Times New Roman" w:hAnsi="Times New Roman"/>
        </w:rPr>
        <w:t>площадь</w:t>
      </w:r>
      <w:r w:rsidR="00977AE7">
        <w:rPr>
          <w:rFonts w:ascii="Times New Roman" w:hAnsi="Times New Roman"/>
        </w:rPr>
        <w:t xml:space="preserve"> Объекта</w:t>
      </w:r>
      <w:r w:rsidR="004E35B4" w:rsidRPr="00B62659">
        <w:rPr>
          <w:rFonts w:ascii="Times New Roman" w:hAnsi="Times New Roman"/>
        </w:rPr>
        <w:t xml:space="preserve">, определяемая согласно п.11.2. Приказа </w:t>
      </w:r>
      <w:proofErr w:type="spellStart"/>
      <w:r w:rsidR="004E35B4" w:rsidRPr="00B62659">
        <w:rPr>
          <w:rFonts w:ascii="Times New Roman" w:hAnsi="Times New Roman"/>
        </w:rPr>
        <w:t>Росреестра</w:t>
      </w:r>
      <w:proofErr w:type="spellEnd"/>
      <w:r w:rsidR="004E35B4" w:rsidRPr="00B62659">
        <w:rPr>
          <w:rFonts w:ascii="Times New Roman" w:hAnsi="Times New Roman"/>
        </w:rPr>
        <w:t xml:space="preserve"> от 23.10.2020 № П/0393, </w:t>
      </w:r>
      <w:r w:rsidR="004E35B4" w:rsidRPr="00AB3902">
        <w:rPr>
          <w:rFonts w:ascii="Times New Roman" w:hAnsi="Times New Roman"/>
          <w:u w:val="single"/>
        </w:rPr>
        <w:t>включающая</w:t>
      </w:r>
      <w:r w:rsidR="004E35B4" w:rsidRPr="00B62659">
        <w:rPr>
          <w:rFonts w:ascii="Times New Roman" w:hAnsi="Times New Roman"/>
        </w:rPr>
        <w:t xml:space="preserve"> площадь всех помещений, площадь лестничных площадок и ступеней, расположенных в пределах помещения, наружных тамбуров, лоджий, террас (в том числе расположенных на эксплуатируемой кровле), веранд, балконов, галерей и иных подобных частей нежилого помещения</w:t>
      </w:r>
      <w:r w:rsidR="00977AE7">
        <w:rPr>
          <w:rFonts w:ascii="Times New Roman" w:hAnsi="Times New Roman"/>
        </w:rPr>
        <w:t xml:space="preserve">, </w:t>
      </w:r>
      <w:r w:rsidR="00977AE7" w:rsidRPr="00B62659">
        <w:rPr>
          <w:rFonts w:ascii="Times New Roman" w:hAnsi="Times New Roman"/>
        </w:rPr>
        <w:t>подлежит определению после окончания строительства Здания по результатам обмеров Объекта и подготовки технического плана Объекта кадастровым инженером</w:t>
      </w:r>
      <w:r w:rsidR="004E35B4" w:rsidRPr="00B62659">
        <w:rPr>
          <w:rFonts w:ascii="Times New Roman" w:hAnsi="Times New Roman"/>
        </w:rPr>
        <w:t>;</w:t>
      </w:r>
    </w:p>
    <w:p w14:paraId="326A5392" w14:textId="5568BF6D" w:rsidR="009E3F7E" w:rsidRPr="00B62659" w:rsidRDefault="007F5DB3" w:rsidP="00F35515">
      <w:pPr>
        <w:spacing w:after="0" w:line="240" w:lineRule="auto"/>
        <w:ind w:firstLine="709"/>
        <w:jc w:val="both"/>
        <w:rPr>
          <w:rFonts w:ascii="Times New Roman" w:hAnsi="Times New Roman"/>
          <w:color w:val="FF0000"/>
        </w:rPr>
      </w:pPr>
      <w:r>
        <w:rPr>
          <w:rFonts w:ascii="Times New Roman" w:eastAsia="Calibri" w:hAnsi="Times New Roman"/>
        </w:rPr>
        <w:t>Фактическая общая площа</w:t>
      </w:r>
      <w:r w:rsidR="003B15F8">
        <w:rPr>
          <w:rFonts w:ascii="Times New Roman" w:eastAsia="Calibri" w:hAnsi="Times New Roman"/>
        </w:rPr>
        <w:t>дь Объекта</w:t>
      </w:r>
      <w:r>
        <w:rPr>
          <w:rFonts w:ascii="Times New Roman" w:eastAsia="Calibri" w:hAnsi="Times New Roman"/>
        </w:rPr>
        <w:t xml:space="preserve"> </w:t>
      </w:r>
      <w:r w:rsidR="00B327F9" w:rsidRPr="00B62659">
        <w:rPr>
          <w:rFonts w:ascii="Times New Roman" w:eastAsia="Calibri" w:hAnsi="Times New Roman"/>
        </w:rPr>
        <w:t>используе</w:t>
      </w:r>
      <w:r w:rsidR="009E3F7E" w:rsidRPr="00B62659">
        <w:rPr>
          <w:rFonts w:ascii="Times New Roman" w:eastAsia="Calibri" w:hAnsi="Times New Roman"/>
        </w:rPr>
        <w:t>тся для определения окончательной Цены Договора в случае, предусмотренном п. 4.5. Договора, и для проведения Сторонами взаиморасчетов на основании п. 4.6. Договора.</w:t>
      </w:r>
      <w:r w:rsidR="009E3F7E" w:rsidRPr="00B62659">
        <w:rPr>
          <w:rFonts w:ascii="Times New Roman" w:eastAsia="Calibri" w:hAnsi="Times New Roman"/>
          <w:color w:val="FF0000"/>
        </w:rPr>
        <w:t xml:space="preserve"> </w:t>
      </w:r>
    </w:p>
    <w:p w14:paraId="3414CE3F" w14:textId="32C64553" w:rsidR="009E3F7E" w:rsidRPr="00B62659" w:rsidRDefault="009E3F7E" w:rsidP="00F35515">
      <w:pPr>
        <w:spacing w:after="0" w:line="240" w:lineRule="auto"/>
        <w:ind w:firstLine="709"/>
        <w:jc w:val="both"/>
        <w:rPr>
          <w:rFonts w:ascii="Times New Roman" w:hAnsi="Times New Roman"/>
        </w:rPr>
      </w:pPr>
      <w:r w:rsidRPr="00B62659">
        <w:rPr>
          <w:rFonts w:ascii="Times New Roman" w:hAnsi="Times New Roman"/>
        </w:rPr>
        <w:t xml:space="preserve">Участник уведомлен и согласен с тем, что </w:t>
      </w:r>
      <w:r w:rsidR="007F5DB3">
        <w:rPr>
          <w:rFonts w:ascii="Times New Roman" w:eastAsia="Calibri" w:hAnsi="Times New Roman"/>
        </w:rPr>
        <w:t xml:space="preserve">Фактическая общая площадь Объекта </w:t>
      </w:r>
      <w:r w:rsidRPr="00B62659">
        <w:rPr>
          <w:rFonts w:ascii="Times New Roman" w:eastAsia="Calibri" w:hAnsi="Times New Roman"/>
        </w:rPr>
        <w:t>на момент передачи Объекта Участнику может отличаться</w:t>
      </w:r>
      <w:r w:rsidR="00AE001C">
        <w:rPr>
          <w:rFonts w:ascii="Times New Roman" w:eastAsia="Calibri" w:hAnsi="Times New Roman"/>
        </w:rPr>
        <w:t xml:space="preserve"> от </w:t>
      </w:r>
      <w:r w:rsidR="007F5DB3">
        <w:rPr>
          <w:rFonts w:ascii="Times New Roman" w:eastAsia="Calibri" w:hAnsi="Times New Roman"/>
        </w:rPr>
        <w:t xml:space="preserve">Проектной общей площади Объекта </w:t>
      </w:r>
      <w:r w:rsidRPr="00B62659">
        <w:rPr>
          <w:rFonts w:ascii="Times New Roman" w:eastAsia="Calibri" w:hAnsi="Times New Roman"/>
        </w:rPr>
        <w:t>в большую или в меньшую сторону</w:t>
      </w:r>
      <w:r w:rsidR="007C4FA5" w:rsidRPr="00B62659">
        <w:rPr>
          <w:rFonts w:ascii="Times New Roman" w:eastAsia="Calibri" w:hAnsi="Times New Roman"/>
        </w:rPr>
        <w:t>, но не более чем на 5% (пять процентов); превышение указанного отклонения возможно при согласии Участника.</w:t>
      </w:r>
    </w:p>
    <w:p w14:paraId="1D39284C" w14:textId="77777777" w:rsidR="009E3F7E" w:rsidRPr="00B62659" w:rsidRDefault="009E3F7E" w:rsidP="00F35515">
      <w:pPr>
        <w:tabs>
          <w:tab w:val="num" w:pos="180"/>
          <w:tab w:val="num" w:pos="1125"/>
        </w:tabs>
        <w:spacing w:after="0" w:line="240" w:lineRule="auto"/>
        <w:ind w:firstLine="709"/>
        <w:jc w:val="both"/>
        <w:rPr>
          <w:rFonts w:ascii="Times New Roman" w:hAnsi="Times New Roman"/>
        </w:rPr>
      </w:pPr>
      <w:r w:rsidRPr="00B62659">
        <w:rPr>
          <w:rFonts w:ascii="Times New Roman" w:hAnsi="Times New Roman"/>
        </w:rPr>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w:t>
      </w:r>
      <w:r w:rsidR="00684FD3" w:rsidRPr="00B62659">
        <w:rPr>
          <w:rFonts w:ascii="Times New Roman" w:hAnsi="Times New Roman"/>
        </w:rPr>
        <w:t xml:space="preserve">, включая перечень общестроительных и иных работ, которые должны быть произведены на Объекте к моменту его передачи Участнику, </w:t>
      </w:r>
      <w:r w:rsidRPr="00B62659">
        <w:rPr>
          <w:rFonts w:ascii="Times New Roman" w:hAnsi="Times New Roman"/>
        </w:rPr>
        <w:t>содержатся в Приложении №</w:t>
      </w:r>
      <w:r w:rsidR="001B2B6E" w:rsidRPr="00B62659">
        <w:rPr>
          <w:rFonts w:ascii="Times New Roman" w:hAnsi="Times New Roman"/>
        </w:rPr>
        <w:t xml:space="preserve"> </w:t>
      </w:r>
      <w:r w:rsidRPr="00B62659">
        <w:rPr>
          <w:rFonts w:ascii="Times New Roman" w:hAnsi="Times New Roman"/>
        </w:rPr>
        <w:t>2 к Договору.</w:t>
      </w:r>
    </w:p>
    <w:bookmarkEnd w:id="3"/>
    <w:p w14:paraId="34CBA42E" w14:textId="77777777" w:rsidR="009E3F7E" w:rsidRPr="00B62659" w:rsidRDefault="009E3F7E" w:rsidP="00F35515">
      <w:pPr>
        <w:tabs>
          <w:tab w:val="num" w:pos="180"/>
          <w:tab w:val="num" w:pos="1125"/>
        </w:tabs>
        <w:spacing w:after="0" w:line="240" w:lineRule="auto"/>
        <w:ind w:firstLine="709"/>
        <w:jc w:val="both"/>
        <w:rPr>
          <w:rFonts w:ascii="Times New Roman" w:hAnsi="Times New Roman"/>
        </w:rPr>
      </w:pPr>
      <w:r w:rsidRPr="00B62659">
        <w:rPr>
          <w:rFonts w:ascii="Times New Roman" w:hAnsi="Times New Roman"/>
        </w:rPr>
        <w:t>1.3. Указанный в п.1.1.1.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036657E0" w14:textId="18F217FA" w:rsidR="009E3F7E" w:rsidRPr="00B62659" w:rsidRDefault="009E3F7E" w:rsidP="00F35515">
      <w:pPr>
        <w:tabs>
          <w:tab w:val="num" w:pos="180"/>
          <w:tab w:val="num" w:pos="1125"/>
        </w:tabs>
        <w:spacing w:after="0" w:line="240" w:lineRule="auto"/>
        <w:ind w:firstLine="709"/>
        <w:jc w:val="both"/>
        <w:rPr>
          <w:rFonts w:ascii="Times New Roman" w:hAnsi="Times New Roman"/>
        </w:rPr>
      </w:pPr>
      <w:r w:rsidRPr="00B62659">
        <w:rPr>
          <w:rFonts w:ascii="Times New Roman" w:hAnsi="Times New Roman"/>
        </w:rPr>
        <w:t xml:space="preserve">1.4. </w:t>
      </w:r>
      <w:r w:rsidR="00236337" w:rsidRPr="00B62659">
        <w:rPr>
          <w:rFonts w:ascii="Times New Roman" w:hAnsi="Times New Roman"/>
        </w:rPr>
        <w:t>Срок окончания строительства и ввода Здания в эксплуатацию:</w:t>
      </w:r>
      <w:r w:rsidR="006B21E2">
        <w:rPr>
          <w:rFonts w:ascii="Times New Roman" w:hAnsi="Times New Roman"/>
        </w:rPr>
        <w:t xml:space="preserve"> не </w:t>
      </w:r>
      <w:r w:rsidR="006B21E2" w:rsidRPr="008959A2">
        <w:rPr>
          <w:rFonts w:ascii="Times New Roman" w:hAnsi="Times New Roman"/>
        </w:rPr>
        <w:t xml:space="preserve">позднее: </w:t>
      </w:r>
      <w:r w:rsidR="006B21E2" w:rsidRPr="008959A2">
        <w:rPr>
          <w:rFonts w:ascii="Times New Roman" w:hAnsi="Times New Roman"/>
          <w:b/>
        </w:rPr>
        <w:t>не позднее 31.12.2025г</w:t>
      </w:r>
      <w:r w:rsidR="00236337" w:rsidRPr="008959A2">
        <w:rPr>
          <w:rFonts w:ascii="Times New Roman" w:hAnsi="Times New Roman"/>
        </w:rPr>
        <w:t>. Срок передачи Застройщиком Объекта Участнику - в течение 6 (шести) месяцев с даты получения разрешения на ввод Здания в эксплуатацию. Точная дата передачи Объекта Участнику 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w:t>
      </w:r>
      <w:r w:rsidR="00236337" w:rsidRPr="00B62659">
        <w:rPr>
          <w:rFonts w:ascii="Times New Roman" w:hAnsi="Times New Roman"/>
        </w:rPr>
        <w:t xml:space="preserve"> о дате передачи Объекта в сроки и в порядке, установленные настоящим Договором. Застройщик вправе передать Объект Участнику раньше установленного срока.</w:t>
      </w:r>
    </w:p>
    <w:p w14:paraId="0845D3B7" w14:textId="77777777" w:rsidR="009E3F7E" w:rsidRPr="00B62659" w:rsidRDefault="009E3F7E" w:rsidP="00F35515">
      <w:pPr>
        <w:widowControl w:val="0"/>
        <w:tabs>
          <w:tab w:val="num" w:pos="1125"/>
        </w:tabs>
        <w:spacing w:after="0" w:line="240" w:lineRule="auto"/>
        <w:ind w:firstLine="709"/>
        <w:jc w:val="both"/>
        <w:rPr>
          <w:rFonts w:ascii="Times New Roman" w:hAnsi="Times New Roman"/>
        </w:rPr>
      </w:pPr>
      <w:r w:rsidRPr="00B62659">
        <w:rPr>
          <w:rFonts w:ascii="Times New Roman" w:hAnsi="Times New Roman"/>
        </w:rPr>
        <w:t xml:space="preserve">1.5. </w:t>
      </w:r>
      <w:bookmarkStart w:id="4" w:name="_Hlk2264139"/>
      <w:r w:rsidRPr="00B62659">
        <w:rPr>
          <w:rFonts w:ascii="Times New Roman" w:hAnsi="Times New Roman"/>
        </w:rPr>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и у Застройщика не возникло и в дальнейшем не возникнет обязательств перед третьими лицами, связанных с Объектом</w:t>
      </w:r>
      <w:r w:rsidR="00F958DB" w:rsidRPr="00B62659">
        <w:rPr>
          <w:rFonts w:ascii="Times New Roman" w:hAnsi="Times New Roman"/>
        </w:rPr>
        <w:t xml:space="preserve"> (за исключением </w:t>
      </w:r>
      <w:r w:rsidR="00810527" w:rsidRPr="00B62659">
        <w:rPr>
          <w:rFonts w:ascii="Times New Roman" w:hAnsi="Times New Roman"/>
        </w:rPr>
        <w:t xml:space="preserve">передачи </w:t>
      </w:r>
      <w:r w:rsidR="008F3C69" w:rsidRPr="00B62659">
        <w:rPr>
          <w:rFonts w:ascii="Times New Roman" w:hAnsi="Times New Roman"/>
        </w:rPr>
        <w:t xml:space="preserve">Объекта </w:t>
      </w:r>
      <w:r w:rsidR="00810527" w:rsidRPr="00B62659">
        <w:rPr>
          <w:rFonts w:ascii="Times New Roman" w:hAnsi="Times New Roman"/>
        </w:rPr>
        <w:t>в залог Банку</w:t>
      </w:r>
      <w:r w:rsidR="008F3C69" w:rsidRPr="00B62659">
        <w:rPr>
          <w:rFonts w:ascii="Times New Roman" w:hAnsi="Times New Roman"/>
        </w:rPr>
        <w:t xml:space="preserve"> в соответствии с условиями </w:t>
      </w:r>
      <w:r w:rsidR="00B74C89" w:rsidRPr="00B62659">
        <w:rPr>
          <w:rFonts w:ascii="Times New Roman" w:hAnsi="Times New Roman"/>
        </w:rPr>
        <w:t>кредитования</w:t>
      </w:r>
      <w:r w:rsidR="00F958DB" w:rsidRPr="00B62659">
        <w:rPr>
          <w:rFonts w:ascii="Times New Roman" w:hAnsi="Times New Roman"/>
        </w:rPr>
        <w:t>)</w:t>
      </w:r>
      <w:r w:rsidRPr="00B62659">
        <w:rPr>
          <w:rFonts w:ascii="Times New Roman" w:hAnsi="Times New Roman"/>
        </w:rPr>
        <w:t xml:space="preserve">. </w:t>
      </w:r>
    </w:p>
    <w:bookmarkEnd w:id="4"/>
    <w:p w14:paraId="79D7D4D1" w14:textId="77777777" w:rsidR="009E3F7E" w:rsidRPr="00B62659" w:rsidRDefault="009E3F7E" w:rsidP="00F35515">
      <w:pPr>
        <w:widowControl w:val="0"/>
        <w:tabs>
          <w:tab w:val="num" w:pos="1125"/>
        </w:tabs>
        <w:spacing w:after="0" w:line="240" w:lineRule="auto"/>
        <w:ind w:firstLine="709"/>
        <w:jc w:val="both"/>
        <w:rPr>
          <w:rFonts w:ascii="Times New Roman" w:hAnsi="Times New Roman"/>
        </w:rPr>
      </w:pPr>
      <w:r w:rsidRPr="00B62659">
        <w:rPr>
          <w:rFonts w:ascii="Times New Roman" w:hAnsi="Times New Roman"/>
        </w:rPr>
        <w:t>1.6. Привлечение Застройщиком денежных средств участников долевого строительства осуществляется на счета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w:t>
      </w:r>
    </w:p>
    <w:p w14:paraId="680C3EC0" w14:textId="77777777" w:rsidR="00242542" w:rsidRPr="00B62659" w:rsidRDefault="00242542" w:rsidP="00242542">
      <w:pPr>
        <w:widowControl w:val="0"/>
        <w:tabs>
          <w:tab w:val="num" w:pos="1125"/>
        </w:tabs>
        <w:spacing w:after="0" w:line="240" w:lineRule="auto"/>
        <w:ind w:firstLine="709"/>
        <w:jc w:val="both"/>
        <w:rPr>
          <w:rFonts w:ascii="Times New Roman" w:hAnsi="Times New Roman"/>
        </w:rPr>
      </w:pPr>
      <w:r w:rsidRPr="00B62659">
        <w:rPr>
          <w:rFonts w:ascii="Times New Roman" w:hAnsi="Times New Roman"/>
        </w:rPr>
        <w:t xml:space="preserve">1.7. Одновременно с правом собственности на </w:t>
      </w:r>
      <w:r w:rsidR="00A1596B" w:rsidRPr="00B62659">
        <w:rPr>
          <w:rFonts w:ascii="Times New Roman" w:hAnsi="Times New Roman"/>
        </w:rPr>
        <w:t xml:space="preserve">Объект у Участника </w:t>
      </w:r>
      <w:r w:rsidRPr="00B62659">
        <w:rPr>
          <w:rFonts w:ascii="Times New Roman" w:hAnsi="Times New Roman"/>
        </w:rPr>
        <w:t>возникает доля в праве собственности на общее имущество в</w:t>
      </w:r>
      <w:r w:rsidR="00A1596B" w:rsidRPr="00B62659">
        <w:rPr>
          <w:rFonts w:ascii="Times New Roman" w:hAnsi="Times New Roman"/>
        </w:rPr>
        <w:t xml:space="preserve"> Здании</w:t>
      </w:r>
      <w:r w:rsidRPr="00B62659">
        <w:rPr>
          <w:rFonts w:ascii="Times New Roman" w:hAnsi="Times New Roman"/>
        </w:rPr>
        <w:t>, которая не может быть отчуждена или передана отдельно от права собственности на</w:t>
      </w:r>
      <w:r w:rsidR="00A1596B" w:rsidRPr="00B62659">
        <w:rPr>
          <w:rFonts w:ascii="Times New Roman" w:hAnsi="Times New Roman"/>
        </w:rPr>
        <w:t xml:space="preserve"> Объект</w:t>
      </w:r>
      <w:r w:rsidRPr="00B62659">
        <w:rPr>
          <w:rFonts w:ascii="Times New Roman" w:hAnsi="Times New Roman"/>
        </w:rPr>
        <w:t>. Состав общего имущества в</w:t>
      </w:r>
      <w:r w:rsidR="00A1596B" w:rsidRPr="00B62659">
        <w:rPr>
          <w:rFonts w:ascii="Times New Roman" w:hAnsi="Times New Roman"/>
        </w:rPr>
        <w:t xml:space="preserve"> Здании</w:t>
      </w:r>
      <w:r w:rsidRPr="00B62659">
        <w:rPr>
          <w:rFonts w:ascii="Times New Roman" w:hAnsi="Times New Roman"/>
        </w:rPr>
        <w:t>, которое будет находиться в общей долевой</w:t>
      </w:r>
      <w:r w:rsidR="00A1596B" w:rsidRPr="00B62659">
        <w:rPr>
          <w:rFonts w:ascii="Times New Roman" w:hAnsi="Times New Roman"/>
        </w:rPr>
        <w:t xml:space="preserve"> собственности </w:t>
      </w:r>
      <w:r w:rsidRPr="00B62659">
        <w:rPr>
          <w:rFonts w:ascii="Times New Roman" w:hAnsi="Times New Roman"/>
        </w:rPr>
        <w:t xml:space="preserve">после получения разрешения на ввод </w:t>
      </w:r>
      <w:r w:rsidR="00A1596B" w:rsidRPr="00B62659">
        <w:rPr>
          <w:rFonts w:ascii="Times New Roman" w:hAnsi="Times New Roman"/>
        </w:rPr>
        <w:t xml:space="preserve">Здания </w:t>
      </w:r>
      <w:r w:rsidRPr="00B62659">
        <w:rPr>
          <w:rFonts w:ascii="Times New Roman" w:hAnsi="Times New Roman"/>
        </w:rPr>
        <w:t>в эксплуатацию, регулируется ч. 1 ст. 36 Жилищного кодекса Российской Федерации.</w:t>
      </w:r>
    </w:p>
    <w:p w14:paraId="38D02A16" w14:textId="77777777" w:rsidR="004D7C58" w:rsidRPr="00B62659" w:rsidRDefault="008B0610" w:rsidP="004D7C58">
      <w:pPr>
        <w:widowControl w:val="0"/>
        <w:tabs>
          <w:tab w:val="num" w:pos="1125"/>
        </w:tabs>
        <w:spacing w:after="0" w:line="240" w:lineRule="auto"/>
        <w:ind w:firstLine="709"/>
        <w:jc w:val="both"/>
        <w:rPr>
          <w:rFonts w:ascii="Times New Roman" w:hAnsi="Times New Roman"/>
        </w:rPr>
      </w:pPr>
      <w:r w:rsidRPr="00B62659">
        <w:rPr>
          <w:rFonts w:ascii="Times New Roman" w:hAnsi="Times New Roman"/>
        </w:rPr>
        <w:t>1.8</w:t>
      </w:r>
      <w:r w:rsidR="004D7C58" w:rsidRPr="00B62659">
        <w:rPr>
          <w:rFonts w:ascii="Times New Roman" w:hAnsi="Times New Roman"/>
        </w:rPr>
        <w:t>. Договор участия в долевом строительстве подлежит государственной регистрации в соответствии с действующим законодательством РФ.</w:t>
      </w:r>
    </w:p>
    <w:p w14:paraId="24EB5BC5" w14:textId="77777777" w:rsidR="008B0610" w:rsidRPr="004E264E" w:rsidRDefault="008B0610" w:rsidP="008B0610">
      <w:pPr>
        <w:autoSpaceDE w:val="0"/>
        <w:autoSpaceDN w:val="0"/>
        <w:adjustRightInd w:val="0"/>
        <w:spacing w:after="0" w:line="240" w:lineRule="auto"/>
        <w:ind w:firstLine="709"/>
        <w:jc w:val="both"/>
        <w:outlineLvl w:val="1"/>
        <w:rPr>
          <w:rStyle w:val="122"/>
          <w:rFonts w:eastAsia="SimSun"/>
          <w:b w:val="0"/>
          <w:i/>
          <w:sz w:val="22"/>
        </w:rPr>
      </w:pPr>
      <w:r w:rsidRPr="00B62659">
        <w:rPr>
          <w:rFonts w:ascii="Times New Roman" w:hAnsi="Times New Roman"/>
        </w:rPr>
        <w:t xml:space="preserve">1.9. </w:t>
      </w:r>
      <w:r w:rsidRPr="00B62659">
        <w:rPr>
          <w:rFonts w:ascii="Times New Roman" w:hAnsi="Times New Roman"/>
          <w:i/>
        </w:rPr>
        <w:t xml:space="preserve">(при множественности лиц на стороне Участника, кроме случаев приобретения супругами в общую совместную собственность) </w:t>
      </w:r>
      <w:r w:rsidRPr="004E264E">
        <w:rPr>
          <w:rFonts w:ascii="Times New Roman" w:hAnsi="Times New Roman"/>
          <w:i/>
        </w:rPr>
        <w:t xml:space="preserve">Объект подлежит оформлению в долевую собственность Участника: </w:t>
      </w:r>
      <w:r w:rsidRPr="004E264E">
        <w:rPr>
          <w:rStyle w:val="122"/>
          <w:rFonts w:eastAsia="SimSun"/>
          <w:b w:val="0"/>
          <w:i/>
          <w:sz w:val="22"/>
        </w:rPr>
        <w:t>общую</w:t>
      </w:r>
      <w:r w:rsidRPr="004E264E">
        <w:rPr>
          <w:rFonts w:ascii="Times New Roman" w:hAnsi="Times New Roman"/>
          <w:b/>
          <w:i/>
        </w:rPr>
        <w:t xml:space="preserve"> </w:t>
      </w:r>
      <w:r w:rsidRPr="004E264E">
        <w:rPr>
          <w:rFonts w:ascii="Times New Roman" w:hAnsi="Times New Roman"/>
          <w:i/>
        </w:rPr>
        <w:t>долевую собственность, в которой 1/2 доли принадлежит ___________, 1/2 доли - _______________</w:t>
      </w:r>
      <w:r w:rsidRPr="004E264E">
        <w:rPr>
          <w:rStyle w:val="122"/>
          <w:rFonts w:eastAsia="SimSun"/>
          <w:b w:val="0"/>
          <w:i/>
          <w:sz w:val="22"/>
        </w:rPr>
        <w:t>.</w:t>
      </w:r>
    </w:p>
    <w:p w14:paraId="64F3BBB7" w14:textId="77777777" w:rsidR="009E3F7E" w:rsidRPr="00B62659" w:rsidRDefault="0006038E" w:rsidP="00AB3902">
      <w:pPr>
        <w:numPr>
          <w:ilvl w:val="0"/>
          <w:numId w:val="5"/>
        </w:numPr>
        <w:spacing w:after="0" w:line="240" w:lineRule="auto"/>
        <w:ind w:left="0" w:firstLine="709"/>
        <w:jc w:val="center"/>
        <w:rPr>
          <w:rFonts w:ascii="Times New Roman" w:hAnsi="Times New Roman"/>
          <w:b/>
          <w:bCs/>
        </w:rPr>
      </w:pPr>
      <w:r w:rsidRPr="00B62659">
        <w:rPr>
          <w:rFonts w:ascii="Times New Roman" w:hAnsi="Times New Roman"/>
          <w:b/>
          <w:bCs/>
        </w:rPr>
        <w:t>Правовые основания заключения</w:t>
      </w:r>
      <w:r w:rsidR="009E3F7E" w:rsidRPr="00B62659">
        <w:rPr>
          <w:rFonts w:ascii="Times New Roman" w:hAnsi="Times New Roman"/>
          <w:b/>
          <w:bCs/>
        </w:rPr>
        <w:t xml:space="preserve"> Договора</w:t>
      </w:r>
    </w:p>
    <w:p w14:paraId="75753A1D" w14:textId="61F008D9" w:rsidR="009E3F7E" w:rsidRPr="00B62659" w:rsidRDefault="009E3F7E" w:rsidP="00D8051B">
      <w:pPr>
        <w:pStyle w:val="ac"/>
        <w:tabs>
          <w:tab w:val="num" w:pos="0"/>
        </w:tabs>
        <w:spacing w:line="240" w:lineRule="auto"/>
        <w:rPr>
          <w:sz w:val="22"/>
          <w:szCs w:val="22"/>
          <w:lang w:val="ru-RU"/>
        </w:rPr>
      </w:pPr>
      <w:r w:rsidRPr="00B62659">
        <w:rPr>
          <w:sz w:val="22"/>
          <w:szCs w:val="22"/>
          <w:lang w:val="ru-RU"/>
        </w:rPr>
        <w:t xml:space="preserve">2.1. Договор заключен в соответствии с Гражданским кодексом Российской Федерации (далее – «ГК РФ»), </w:t>
      </w:r>
      <w:r w:rsidR="004E57CE" w:rsidRPr="00B62659">
        <w:rPr>
          <w:sz w:val="22"/>
          <w:szCs w:val="22"/>
          <w:lang w:val="ru-RU"/>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62AF1" w:rsidRPr="00B62659">
        <w:rPr>
          <w:sz w:val="22"/>
          <w:szCs w:val="22"/>
          <w:lang w:val="ru-RU"/>
        </w:rPr>
        <w:t>», Федеральным</w:t>
      </w:r>
      <w:r w:rsidRPr="00B62659">
        <w:rPr>
          <w:sz w:val="22"/>
          <w:szCs w:val="22"/>
          <w:lang w:val="ru-RU"/>
        </w:rPr>
        <w:t xml:space="preserve"> законом от 13.07.2015 года № 218-ФЗ «О государств</w:t>
      </w:r>
      <w:r w:rsidR="00B63774" w:rsidRPr="00B62659">
        <w:rPr>
          <w:sz w:val="22"/>
          <w:szCs w:val="22"/>
          <w:lang w:val="ru-RU"/>
        </w:rPr>
        <w:t xml:space="preserve">енной регистрации недвижимости», </w:t>
      </w:r>
      <w:r w:rsidR="00D8051B" w:rsidRPr="00B62659">
        <w:rPr>
          <w:sz w:val="22"/>
          <w:szCs w:val="22"/>
          <w:lang w:val="ru-RU"/>
        </w:rPr>
        <w:t>Федеральным законом от 16.07.1998 N 102-ФЗ "Об ипотеке (залоге недвижимости)".</w:t>
      </w:r>
    </w:p>
    <w:p w14:paraId="2D43542F" w14:textId="77777777" w:rsidR="009E3F7E" w:rsidRPr="00B62659" w:rsidRDefault="009E3F7E" w:rsidP="00F35515">
      <w:pPr>
        <w:pStyle w:val="a4"/>
        <w:spacing w:after="0" w:line="240" w:lineRule="auto"/>
        <w:ind w:left="709"/>
        <w:jc w:val="both"/>
        <w:rPr>
          <w:rFonts w:ascii="Times New Roman" w:hAnsi="Times New Roman"/>
        </w:rPr>
      </w:pPr>
      <w:r w:rsidRPr="00B62659">
        <w:rPr>
          <w:rFonts w:ascii="Times New Roman" w:hAnsi="Times New Roman"/>
        </w:rPr>
        <w:t xml:space="preserve">2.2. </w:t>
      </w:r>
      <w:r w:rsidR="00F450AD" w:rsidRPr="00B62659">
        <w:rPr>
          <w:rFonts w:ascii="Times New Roman" w:hAnsi="Times New Roman"/>
        </w:rPr>
        <w:t>Правовым основанием для заключения Договора являются:</w:t>
      </w:r>
    </w:p>
    <w:p w14:paraId="0B016D6A" w14:textId="5E94621A" w:rsidR="009E3F7E" w:rsidRPr="00B62659" w:rsidRDefault="009E3F7E" w:rsidP="00F35515">
      <w:pPr>
        <w:pStyle w:val="ConsPlusNormal"/>
        <w:tabs>
          <w:tab w:val="num" w:pos="0"/>
          <w:tab w:val="left" w:pos="993"/>
          <w:tab w:val="num" w:pos="1560"/>
        </w:tabs>
        <w:overflowPunct w:val="0"/>
        <w:ind w:firstLine="709"/>
        <w:jc w:val="both"/>
        <w:rPr>
          <w:rFonts w:ascii="Times New Roman" w:hAnsi="Times New Roman" w:cs="Times New Roman"/>
          <w:sz w:val="22"/>
          <w:szCs w:val="22"/>
        </w:rPr>
      </w:pPr>
      <w:r w:rsidRPr="00F3504B">
        <w:rPr>
          <w:rFonts w:ascii="Times New Roman" w:hAnsi="Times New Roman" w:cs="Times New Roman"/>
          <w:sz w:val="22"/>
          <w:szCs w:val="22"/>
        </w:rPr>
        <w:lastRenderedPageBreak/>
        <w:t xml:space="preserve">а) </w:t>
      </w:r>
      <w:r w:rsidR="00F3504B" w:rsidRPr="00F3504B">
        <w:rPr>
          <w:rFonts w:ascii="Times New Roman" w:hAnsi="Times New Roman" w:cs="Times New Roman"/>
          <w:sz w:val="22"/>
          <w:szCs w:val="22"/>
        </w:rPr>
        <w:t>Разрешение на строительство № 25-</w:t>
      </w:r>
      <w:r w:rsidR="00F3504B" w:rsidRPr="00F3504B">
        <w:rPr>
          <w:rFonts w:ascii="Times New Roman" w:hAnsi="Times New Roman" w:cs="Times New Roman"/>
          <w:sz w:val="22"/>
          <w:szCs w:val="22"/>
          <w:lang w:val="en-US"/>
        </w:rPr>
        <w:t>RU</w:t>
      </w:r>
      <w:r w:rsidR="00F3504B" w:rsidRPr="00F3504B">
        <w:rPr>
          <w:rFonts w:ascii="Times New Roman" w:hAnsi="Times New Roman" w:cs="Times New Roman"/>
          <w:sz w:val="22"/>
          <w:szCs w:val="22"/>
        </w:rPr>
        <w:t xml:space="preserve">25304000-147-2021 от «14» декабря 2021, выданное </w:t>
      </w:r>
      <w:r w:rsidR="00A453EF" w:rsidRPr="00A453EF">
        <w:rPr>
          <w:rFonts w:ascii="Times New Roman" w:hAnsi="Times New Roman" w:cs="Times New Roman"/>
          <w:sz w:val="22"/>
          <w:szCs w:val="22"/>
        </w:rPr>
        <w:t xml:space="preserve">управлением градостроительства администрации </w:t>
      </w:r>
      <w:r w:rsidR="00A453EF" w:rsidRPr="00F3504B">
        <w:rPr>
          <w:rFonts w:ascii="Times New Roman" w:hAnsi="Times New Roman" w:cs="Times New Roman"/>
          <w:sz w:val="22"/>
          <w:szCs w:val="22"/>
        </w:rPr>
        <w:t>г.</w:t>
      </w:r>
      <w:r w:rsidR="00F3504B" w:rsidRPr="00F3504B">
        <w:rPr>
          <w:rFonts w:ascii="Times New Roman" w:hAnsi="Times New Roman" w:cs="Times New Roman"/>
          <w:sz w:val="22"/>
          <w:szCs w:val="22"/>
        </w:rPr>
        <w:t xml:space="preserve"> Владивостока (ИНН 2504001783)</w:t>
      </w:r>
      <w:r w:rsidRPr="00F3504B">
        <w:rPr>
          <w:rFonts w:ascii="Times New Roman" w:hAnsi="Times New Roman"/>
          <w:sz w:val="22"/>
        </w:rPr>
        <w:t>;</w:t>
      </w:r>
    </w:p>
    <w:p w14:paraId="50CF22EB" w14:textId="343FA9DC" w:rsidR="009E3F7E" w:rsidRPr="006F7ED0" w:rsidRDefault="009E3F7E" w:rsidP="00F35515">
      <w:pPr>
        <w:tabs>
          <w:tab w:val="num" w:pos="1125"/>
        </w:tabs>
        <w:spacing w:after="0" w:line="240" w:lineRule="auto"/>
        <w:ind w:firstLine="720"/>
        <w:jc w:val="both"/>
        <w:rPr>
          <w:rFonts w:ascii="Times New Roman" w:hAnsi="Times New Roman"/>
          <w:i/>
        </w:rPr>
      </w:pPr>
      <w:bookmarkStart w:id="5" w:name="_Hlk32827412"/>
      <w:r w:rsidRPr="00B62659">
        <w:rPr>
          <w:rFonts w:ascii="Times New Roman" w:hAnsi="Times New Roman"/>
        </w:rPr>
        <w:t xml:space="preserve">б) </w:t>
      </w:r>
      <w:bookmarkEnd w:id="5"/>
      <w:r w:rsidR="00B62AF1">
        <w:rPr>
          <w:rFonts w:ascii="Times New Roman" w:hAnsi="Times New Roman"/>
        </w:rPr>
        <w:t xml:space="preserve">Договор купли-продажи недвижимого </w:t>
      </w:r>
      <w:r w:rsidR="00B62AF1" w:rsidRPr="006F7ED0">
        <w:rPr>
          <w:rFonts w:ascii="Times New Roman" w:hAnsi="Times New Roman"/>
        </w:rPr>
        <w:t>имущества № 1 от 03.06.2021 г.</w:t>
      </w:r>
      <w:r w:rsidR="008862D8" w:rsidRPr="006F7ED0">
        <w:rPr>
          <w:rFonts w:ascii="Times New Roman" w:hAnsi="Times New Roman"/>
          <w:i/>
        </w:rPr>
        <w:t>;</w:t>
      </w:r>
    </w:p>
    <w:p w14:paraId="357B800B" w14:textId="1E027FEC" w:rsidR="009E3F7E" w:rsidRPr="00B62659" w:rsidRDefault="0094330B" w:rsidP="00F35515">
      <w:pPr>
        <w:tabs>
          <w:tab w:val="num" w:pos="1125"/>
        </w:tabs>
        <w:spacing w:after="0" w:line="240" w:lineRule="auto"/>
        <w:ind w:firstLine="720"/>
        <w:jc w:val="both"/>
        <w:rPr>
          <w:rFonts w:ascii="Times New Roman" w:eastAsia="Calibri" w:hAnsi="Times New Roman"/>
          <w:lang w:eastAsia="en-US"/>
        </w:rPr>
      </w:pPr>
      <w:r>
        <w:rPr>
          <w:rFonts w:ascii="Times New Roman" w:hAnsi="Times New Roman"/>
        </w:rPr>
        <w:t>в</w:t>
      </w:r>
      <w:r w:rsidR="009E3F7E" w:rsidRPr="006F7ED0">
        <w:rPr>
          <w:rFonts w:ascii="Times New Roman" w:hAnsi="Times New Roman"/>
        </w:rPr>
        <w:t>) Проектная декларация на строительство Здания</w:t>
      </w:r>
      <w:r w:rsidR="00392B3B" w:rsidRPr="006F7ED0">
        <w:rPr>
          <w:rFonts w:ascii="Times New Roman" w:hAnsi="Times New Roman"/>
        </w:rPr>
        <w:t xml:space="preserve"> размещенная на сайте </w:t>
      </w:r>
      <w:proofErr w:type="spellStart"/>
      <w:proofErr w:type="gramStart"/>
      <w:r w:rsidR="00392B3B" w:rsidRPr="006F7ED0">
        <w:rPr>
          <w:rFonts w:ascii="Times New Roman" w:hAnsi="Times New Roman"/>
        </w:rPr>
        <w:t>наш.дом</w:t>
      </w:r>
      <w:proofErr w:type="gramEnd"/>
      <w:r w:rsidR="00392B3B" w:rsidRPr="006F7ED0">
        <w:rPr>
          <w:rFonts w:ascii="Times New Roman" w:hAnsi="Times New Roman"/>
        </w:rPr>
        <w:t>.рф</w:t>
      </w:r>
      <w:proofErr w:type="spellEnd"/>
      <w:r w:rsidR="009E3F7E" w:rsidRPr="006F7ED0">
        <w:rPr>
          <w:rFonts w:ascii="Times New Roman" w:hAnsi="Times New Roman"/>
        </w:rPr>
        <w:t xml:space="preserve"> (далее – «Проектная декларация»).</w:t>
      </w:r>
    </w:p>
    <w:p w14:paraId="3DA395E1" w14:textId="77777777" w:rsidR="009E3F7E" w:rsidRPr="00B62659" w:rsidRDefault="009E3F7E" w:rsidP="00F35515">
      <w:pPr>
        <w:spacing w:after="0" w:line="240" w:lineRule="auto"/>
        <w:ind w:firstLine="720"/>
        <w:jc w:val="center"/>
        <w:rPr>
          <w:rFonts w:ascii="Times New Roman" w:hAnsi="Times New Roman"/>
          <w:b/>
          <w:bCs/>
        </w:rPr>
      </w:pPr>
      <w:r w:rsidRPr="00B62659">
        <w:rPr>
          <w:rFonts w:ascii="Times New Roman" w:hAnsi="Times New Roman"/>
          <w:b/>
          <w:bCs/>
        </w:rPr>
        <w:t>3. Обязательства и права Сторон</w:t>
      </w:r>
    </w:p>
    <w:p w14:paraId="47B99C06" w14:textId="77777777" w:rsidR="009E3F7E" w:rsidRPr="00B62659" w:rsidRDefault="009E3F7E" w:rsidP="00F35515">
      <w:pPr>
        <w:pStyle w:val="ac"/>
        <w:tabs>
          <w:tab w:val="num" w:pos="1125"/>
        </w:tabs>
        <w:spacing w:line="240" w:lineRule="auto"/>
        <w:ind w:firstLine="720"/>
        <w:rPr>
          <w:sz w:val="22"/>
          <w:szCs w:val="22"/>
          <w:lang w:val="ru-RU"/>
        </w:rPr>
      </w:pPr>
      <w:r w:rsidRPr="00B62659">
        <w:rPr>
          <w:b/>
          <w:sz w:val="22"/>
          <w:szCs w:val="22"/>
          <w:lang w:val="ru-RU"/>
        </w:rPr>
        <w:t>3.1. Застройщик обязан</w:t>
      </w:r>
      <w:r w:rsidRPr="00B62659">
        <w:rPr>
          <w:sz w:val="22"/>
          <w:szCs w:val="22"/>
          <w:lang w:val="ru-RU"/>
        </w:rPr>
        <w:t>:</w:t>
      </w:r>
    </w:p>
    <w:p w14:paraId="36A3705E" w14:textId="77777777" w:rsidR="009E3F7E" w:rsidRPr="00B62659" w:rsidRDefault="009E3F7E" w:rsidP="00F35515">
      <w:pPr>
        <w:spacing w:after="0" w:line="240" w:lineRule="auto"/>
        <w:ind w:firstLine="709"/>
        <w:jc w:val="both"/>
        <w:rPr>
          <w:rFonts w:ascii="Times New Roman" w:hAnsi="Times New Roman"/>
        </w:rPr>
      </w:pPr>
      <w:r w:rsidRPr="00B62659">
        <w:rPr>
          <w:rFonts w:ascii="Times New Roman" w:hAnsi="Times New Roman"/>
        </w:rPr>
        <w:t xml:space="preserve">3.1.1. Организовать за счет собственных и (или) заемных средств, привлеченных денежных средств </w:t>
      </w:r>
      <w:proofErr w:type="spellStart"/>
      <w:r w:rsidRPr="00B62659">
        <w:rPr>
          <w:rFonts w:ascii="Times New Roman" w:hAnsi="Times New Roman"/>
        </w:rPr>
        <w:t>предпроектную</w:t>
      </w:r>
      <w:proofErr w:type="spellEnd"/>
      <w:r w:rsidRPr="00B62659">
        <w:rPr>
          <w:rFonts w:ascii="Times New Roman" w:hAnsi="Times New Roman"/>
        </w:rPr>
        <w:t xml:space="preserve"> проработку, проектирование, строительство и ввод Здания в эксплуатацию.</w:t>
      </w:r>
    </w:p>
    <w:p w14:paraId="371A85FD" w14:textId="77777777" w:rsidR="009E3F7E" w:rsidRPr="00B62659" w:rsidRDefault="009E3F7E" w:rsidP="00F35515">
      <w:pPr>
        <w:spacing w:after="0" w:line="240" w:lineRule="auto"/>
        <w:ind w:firstLine="709"/>
        <w:jc w:val="both"/>
        <w:rPr>
          <w:rFonts w:ascii="Times New Roman" w:hAnsi="Times New Roman"/>
        </w:rPr>
      </w:pPr>
      <w:r w:rsidRPr="00B62659">
        <w:rPr>
          <w:rFonts w:ascii="Times New Roman" w:hAnsi="Times New Roman"/>
        </w:rPr>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0F930B76" w14:textId="77777777" w:rsidR="009E3F7E" w:rsidRPr="00B62659" w:rsidRDefault="009E3F7E" w:rsidP="00F35515">
      <w:pPr>
        <w:tabs>
          <w:tab w:val="left" w:pos="851"/>
        </w:tabs>
        <w:spacing w:after="0" w:line="240" w:lineRule="auto"/>
        <w:ind w:firstLine="709"/>
        <w:jc w:val="both"/>
        <w:rPr>
          <w:rFonts w:ascii="Times New Roman" w:hAnsi="Times New Roman"/>
        </w:rPr>
      </w:pPr>
      <w:r w:rsidRPr="00B62659">
        <w:rPr>
          <w:rFonts w:ascii="Times New Roman" w:hAnsi="Times New Roman"/>
        </w:rPr>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w:t>
      </w:r>
      <w:r w:rsidR="003D2DE5" w:rsidRPr="00B62659">
        <w:rPr>
          <w:rFonts w:ascii="Times New Roman" w:hAnsi="Times New Roman"/>
        </w:rPr>
        <w:t xml:space="preserve"> (в случае их наличия).</w:t>
      </w:r>
    </w:p>
    <w:p w14:paraId="172B6B76" w14:textId="38FC1607" w:rsidR="009E3F7E" w:rsidRPr="00B62659" w:rsidRDefault="009E3F7E" w:rsidP="00F35515">
      <w:pPr>
        <w:tabs>
          <w:tab w:val="num" w:pos="1125"/>
          <w:tab w:val="num" w:pos="1440"/>
        </w:tabs>
        <w:spacing w:after="0" w:line="240" w:lineRule="auto"/>
        <w:ind w:firstLine="709"/>
        <w:jc w:val="both"/>
        <w:rPr>
          <w:rFonts w:ascii="Times New Roman" w:hAnsi="Times New Roman"/>
        </w:rPr>
      </w:pPr>
      <w:bookmarkStart w:id="6" w:name="Par1"/>
      <w:bookmarkStart w:id="7" w:name="Par2"/>
      <w:bookmarkStart w:id="8" w:name="Par7"/>
      <w:bookmarkStart w:id="9" w:name="Par8"/>
      <w:bookmarkStart w:id="10" w:name="Par9"/>
      <w:bookmarkStart w:id="11" w:name="Par10"/>
      <w:bookmarkEnd w:id="6"/>
      <w:bookmarkEnd w:id="7"/>
      <w:bookmarkEnd w:id="8"/>
      <w:bookmarkEnd w:id="9"/>
      <w:bookmarkEnd w:id="10"/>
      <w:bookmarkEnd w:id="11"/>
      <w:r w:rsidRPr="00B62659">
        <w:rPr>
          <w:rFonts w:ascii="Times New Roman" w:hAnsi="Times New Roman"/>
        </w:rPr>
        <w:t xml:space="preserve">3.1.4. Не позднее срока, указанного в п. 1.4. Договора, при условии выполнения </w:t>
      </w:r>
      <w:r w:rsidRPr="006F7ED0">
        <w:rPr>
          <w:rFonts w:ascii="Times New Roman" w:hAnsi="Times New Roman"/>
        </w:rPr>
        <w:t>Участником своих обязательств по оплате Цены Договора в полном объеме (</w:t>
      </w:r>
      <w:r w:rsidR="00D86B05" w:rsidRPr="006F7ED0">
        <w:rPr>
          <w:rFonts w:ascii="Times New Roman" w:hAnsi="Times New Roman"/>
        </w:rPr>
        <w:t xml:space="preserve">включая обязательства по </w:t>
      </w:r>
      <w:r w:rsidRPr="006F7ED0">
        <w:rPr>
          <w:rFonts w:ascii="Times New Roman" w:hAnsi="Times New Roman"/>
        </w:rPr>
        <w:t>п.</w:t>
      </w:r>
      <w:r w:rsidR="00223D6A" w:rsidRPr="006F7ED0">
        <w:rPr>
          <w:rFonts w:ascii="Times New Roman" w:hAnsi="Times New Roman"/>
        </w:rPr>
        <w:t xml:space="preserve"> </w:t>
      </w:r>
      <w:r w:rsidRPr="006F7ED0">
        <w:rPr>
          <w:rFonts w:ascii="Times New Roman" w:hAnsi="Times New Roman"/>
        </w:rPr>
        <w:t>4.6.1.</w:t>
      </w:r>
      <w:r w:rsidR="00392B3B" w:rsidRPr="006F7ED0">
        <w:rPr>
          <w:rFonts w:ascii="Times New Roman" w:hAnsi="Times New Roman"/>
        </w:rPr>
        <w:t xml:space="preserve"> и 7.2.</w:t>
      </w:r>
      <w:r w:rsidRPr="006F7ED0">
        <w:rPr>
          <w:rFonts w:ascii="Times New Roman" w:hAnsi="Times New Roman"/>
        </w:rPr>
        <w:t xml:space="preserve"> Договора), передать ему по</w:t>
      </w:r>
      <w:r w:rsidR="00220BFE" w:rsidRPr="006F7ED0">
        <w:rPr>
          <w:rFonts w:ascii="Times New Roman" w:hAnsi="Times New Roman"/>
        </w:rPr>
        <w:t xml:space="preserve"> Передаточному</w:t>
      </w:r>
      <w:r w:rsidRPr="006F7ED0">
        <w:rPr>
          <w:rFonts w:ascii="Times New Roman" w:hAnsi="Times New Roman"/>
        </w:rPr>
        <w:t xml:space="preserve"> </w:t>
      </w:r>
      <w:r w:rsidR="00220BFE" w:rsidRPr="006F7ED0">
        <w:rPr>
          <w:rFonts w:ascii="Times New Roman" w:hAnsi="Times New Roman"/>
        </w:rPr>
        <w:t>а</w:t>
      </w:r>
      <w:r w:rsidR="00CB4609" w:rsidRPr="006F7ED0">
        <w:rPr>
          <w:rFonts w:ascii="Times New Roman" w:hAnsi="Times New Roman"/>
        </w:rPr>
        <w:t xml:space="preserve">кту </w:t>
      </w:r>
      <w:r w:rsidRPr="006F7ED0">
        <w:rPr>
          <w:rFonts w:ascii="Times New Roman" w:hAnsi="Times New Roman"/>
        </w:rPr>
        <w:t>Объект, качество которого должно соответствовать</w:t>
      </w:r>
      <w:r w:rsidRPr="00B62659">
        <w:rPr>
          <w:rFonts w:ascii="Times New Roman" w:hAnsi="Times New Roman"/>
        </w:rPr>
        <w:t xml:space="preserve">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7C64D2E" w14:textId="77777777" w:rsidR="009E3F7E" w:rsidRPr="00B62659" w:rsidRDefault="009E3F7E" w:rsidP="00F35515">
      <w:pPr>
        <w:tabs>
          <w:tab w:val="num" w:pos="1125"/>
          <w:tab w:val="num" w:pos="1440"/>
        </w:tabs>
        <w:spacing w:after="0" w:line="240" w:lineRule="auto"/>
        <w:ind w:firstLine="709"/>
        <w:jc w:val="both"/>
        <w:rPr>
          <w:rFonts w:ascii="Times New Roman" w:hAnsi="Times New Roman"/>
        </w:rPr>
      </w:pPr>
      <w:r w:rsidRPr="00B62659">
        <w:rPr>
          <w:rFonts w:ascii="Times New Roman" w:hAnsi="Times New Roman"/>
        </w:rPr>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предусмотренный </w:t>
      </w:r>
      <w:r w:rsidR="002C5A46" w:rsidRPr="00B62659">
        <w:rPr>
          <w:rFonts w:ascii="Times New Roman" w:hAnsi="Times New Roman"/>
        </w:rPr>
        <w:t>ст. 5</w:t>
      </w:r>
      <w:r w:rsidRPr="00B62659">
        <w:rPr>
          <w:rFonts w:ascii="Times New Roman" w:hAnsi="Times New Roman"/>
        </w:rPr>
        <w:t xml:space="preserve"> Договора порядок передачи и исполнения необходимых для передачи обязательств. </w:t>
      </w:r>
      <w:bookmarkStart w:id="12" w:name="_Hlk496801070"/>
    </w:p>
    <w:p w14:paraId="0D8BCA36" w14:textId="77777777" w:rsidR="00AD27BB" w:rsidRPr="00B62659" w:rsidRDefault="009E3F7E" w:rsidP="00AD27BB">
      <w:pPr>
        <w:tabs>
          <w:tab w:val="num" w:pos="1125"/>
          <w:tab w:val="num" w:pos="1440"/>
        </w:tabs>
        <w:spacing w:after="0" w:line="240" w:lineRule="auto"/>
        <w:ind w:firstLine="709"/>
        <w:jc w:val="both"/>
        <w:rPr>
          <w:rFonts w:ascii="Times New Roman" w:hAnsi="Times New Roman"/>
        </w:rPr>
      </w:pPr>
      <w:bookmarkStart w:id="13" w:name="_Hlk30167081"/>
      <w:bookmarkEnd w:id="12"/>
      <w:r w:rsidRPr="00B62659">
        <w:rPr>
          <w:rFonts w:ascii="Times New Roman" w:hAnsi="Times New Roman"/>
        </w:rPr>
        <w:t xml:space="preserve">3.1.5. </w:t>
      </w:r>
      <w:r w:rsidR="00AD27BB" w:rsidRPr="00B62659">
        <w:rPr>
          <w:rFonts w:ascii="Times New Roman" w:hAnsi="Times New Roman"/>
        </w:rPr>
        <w:t xml:space="preserve">После </w:t>
      </w:r>
      <w:r w:rsidRPr="00B62659">
        <w:rPr>
          <w:rFonts w:ascii="Times New Roman" w:hAnsi="Times New Roman"/>
        </w:rPr>
        <w:t>предоставления Участником документов, предусмотренных в п.</w:t>
      </w:r>
      <w:r w:rsidR="00DE4298" w:rsidRPr="00B62659">
        <w:rPr>
          <w:rFonts w:ascii="Times New Roman" w:hAnsi="Times New Roman"/>
        </w:rPr>
        <w:t xml:space="preserve"> </w:t>
      </w:r>
      <w:r w:rsidRPr="00B62659">
        <w:rPr>
          <w:rFonts w:ascii="Times New Roman" w:hAnsi="Times New Roman"/>
        </w:rPr>
        <w:t xml:space="preserve">3.3.6. Договора, </w:t>
      </w:r>
      <w:r w:rsidR="00AD27BB" w:rsidRPr="00B62659">
        <w:rPr>
          <w:rFonts w:ascii="Times New Roman" w:hAnsi="Times New Roman"/>
        </w:rPr>
        <w:t xml:space="preserve">совместно с Участником подать </w:t>
      </w:r>
      <w:r w:rsidRPr="00B62659">
        <w:rPr>
          <w:rFonts w:ascii="Times New Roman" w:hAnsi="Times New Roman"/>
        </w:rPr>
        <w:t>в орган, осуществляющий государственный кадастровый учет и государственную регистрацию прав (далее также - «ор</w:t>
      </w:r>
      <w:r w:rsidR="00AD27BB" w:rsidRPr="00B62659">
        <w:rPr>
          <w:rFonts w:ascii="Times New Roman" w:hAnsi="Times New Roman"/>
        </w:rPr>
        <w:t>ган регистрации прав»), Договор</w:t>
      </w:r>
      <w:r w:rsidRPr="00B62659">
        <w:rPr>
          <w:rFonts w:ascii="Times New Roman" w:hAnsi="Times New Roman"/>
        </w:rPr>
        <w:t xml:space="preserve"> со всем необходимым комплектом документов для его государственной регистрации. </w:t>
      </w:r>
      <w:r w:rsidR="00AD27BB" w:rsidRPr="00B62659">
        <w:rPr>
          <w:rFonts w:ascii="Times New Roman" w:hAnsi="Times New Roman"/>
        </w:rPr>
        <w:t>Представление</w:t>
      </w:r>
      <w:r w:rsidRPr="00B62659">
        <w:rPr>
          <w:rFonts w:ascii="Times New Roman" w:hAnsi="Times New Roman"/>
        </w:rPr>
        <w:t xml:space="preserve"> документов на государственную регистрацию </w:t>
      </w:r>
      <w:r w:rsidR="00AD27BB" w:rsidRPr="00B62659">
        <w:rPr>
          <w:rFonts w:ascii="Times New Roman" w:hAnsi="Times New Roman"/>
        </w:rPr>
        <w:t xml:space="preserve">возможно </w:t>
      </w:r>
      <w:r w:rsidRPr="00B62659">
        <w:rPr>
          <w:rFonts w:ascii="Times New Roman" w:hAnsi="Times New Roman"/>
        </w:rPr>
        <w:t>через электронные сервисы,</w:t>
      </w:r>
      <w:r w:rsidR="00AD27BB" w:rsidRPr="00B62659">
        <w:rPr>
          <w:rFonts w:ascii="Times New Roman" w:hAnsi="Times New Roman"/>
        </w:rPr>
        <w:t xml:space="preserve"> при наличии у Застройщика соответствующей технической возможности. </w:t>
      </w:r>
    </w:p>
    <w:p w14:paraId="46D92DB1" w14:textId="77777777" w:rsidR="009E3F7E" w:rsidRPr="00B62659" w:rsidRDefault="009E3F7E" w:rsidP="00F35515">
      <w:pPr>
        <w:pStyle w:val="21"/>
        <w:spacing w:after="0" w:line="240" w:lineRule="auto"/>
        <w:ind w:left="0" w:firstLine="709"/>
        <w:jc w:val="both"/>
        <w:rPr>
          <w:sz w:val="22"/>
          <w:szCs w:val="22"/>
        </w:rPr>
      </w:pPr>
      <w:r w:rsidRPr="00B62659">
        <w:rPr>
          <w:sz w:val="22"/>
          <w:szCs w:val="22"/>
        </w:rPr>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14BAC25C" w14:textId="77777777" w:rsidR="009751D0" w:rsidRPr="00B62659" w:rsidRDefault="009751D0" w:rsidP="009751D0">
      <w:pPr>
        <w:pStyle w:val="21"/>
        <w:spacing w:after="0" w:line="240" w:lineRule="auto"/>
        <w:ind w:left="0" w:firstLine="709"/>
        <w:jc w:val="both"/>
        <w:rPr>
          <w:sz w:val="22"/>
          <w:szCs w:val="22"/>
        </w:rPr>
      </w:pPr>
      <w:r w:rsidRPr="00B62659">
        <w:rPr>
          <w:sz w:val="22"/>
          <w:szCs w:val="22"/>
        </w:rPr>
        <w:t>Застройщик обеспечивает явку надлежаще уполномоченного представителя Застройщика для подачи документов на государственную регистрацию также в случа</w:t>
      </w:r>
      <w:r w:rsidR="00044F4B" w:rsidRPr="00B62659">
        <w:rPr>
          <w:sz w:val="22"/>
          <w:szCs w:val="22"/>
        </w:rPr>
        <w:t>ях</w:t>
      </w:r>
      <w:r w:rsidRPr="00B62659">
        <w:rPr>
          <w:sz w:val="22"/>
          <w:szCs w:val="22"/>
        </w:rPr>
        <w:t xml:space="preserve"> изменения или расторжения настоящего Договора, в согласованный Сторонами срок. </w:t>
      </w:r>
    </w:p>
    <w:p w14:paraId="5BBEFBD7" w14:textId="77777777" w:rsidR="008626FA" w:rsidRPr="00B62659" w:rsidRDefault="009E3F7E" w:rsidP="00C17459">
      <w:pPr>
        <w:pStyle w:val="21"/>
        <w:spacing w:after="0" w:line="240" w:lineRule="auto"/>
        <w:ind w:left="0" w:firstLine="709"/>
        <w:jc w:val="both"/>
        <w:rPr>
          <w:sz w:val="22"/>
          <w:szCs w:val="22"/>
        </w:rPr>
      </w:pPr>
      <w:r w:rsidRPr="00B62659">
        <w:rPr>
          <w:sz w:val="22"/>
          <w:szCs w:val="22"/>
        </w:rPr>
        <w:t>В случае просро</w:t>
      </w:r>
      <w:r w:rsidR="00D275FF" w:rsidRPr="00B62659">
        <w:rPr>
          <w:sz w:val="22"/>
          <w:szCs w:val="22"/>
        </w:rPr>
        <w:t xml:space="preserve">чки Участником </w:t>
      </w:r>
      <w:r w:rsidRPr="00B62659">
        <w:rPr>
          <w:sz w:val="22"/>
          <w:szCs w:val="22"/>
        </w:rPr>
        <w:t>срока предоставления требующихся для подачи на регистрацию Договора документов (п.3.3.6. Договора)</w:t>
      </w:r>
      <w:r w:rsidR="005C4AC8" w:rsidRPr="00B62659">
        <w:rPr>
          <w:sz w:val="22"/>
          <w:szCs w:val="22"/>
        </w:rPr>
        <w:t xml:space="preserve"> более чем на 5 (пять) рабочих дней</w:t>
      </w:r>
      <w:r w:rsidRPr="00B62659">
        <w:rPr>
          <w:sz w:val="22"/>
          <w:szCs w:val="22"/>
        </w:rPr>
        <w:t>,</w:t>
      </w:r>
      <w:r w:rsidR="00D275FF" w:rsidRPr="00B62659">
        <w:rPr>
          <w:sz w:val="22"/>
          <w:szCs w:val="22"/>
        </w:rPr>
        <w:t xml:space="preserve"> либо неявки</w:t>
      </w:r>
      <w:r w:rsidR="0029458F" w:rsidRPr="00B62659">
        <w:rPr>
          <w:sz w:val="22"/>
          <w:szCs w:val="22"/>
        </w:rPr>
        <w:t xml:space="preserve"> Участника</w:t>
      </w:r>
      <w:r w:rsidR="00D275FF" w:rsidRPr="00B62659">
        <w:rPr>
          <w:sz w:val="22"/>
          <w:szCs w:val="22"/>
        </w:rPr>
        <w:t xml:space="preserve"> в орган регистрации прав для подачи Договора на государственную регистрацию</w:t>
      </w:r>
      <w:r w:rsidR="005C4AC8" w:rsidRPr="00B62659">
        <w:rPr>
          <w:sz w:val="22"/>
          <w:szCs w:val="22"/>
        </w:rPr>
        <w:t xml:space="preserve"> в согласованную Сторонами дату и время</w:t>
      </w:r>
      <w:r w:rsidR="00D275FF" w:rsidRPr="00B62659">
        <w:rPr>
          <w:sz w:val="22"/>
          <w:szCs w:val="22"/>
        </w:rPr>
        <w:t xml:space="preserve">, </w:t>
      </w:r>
      <w:r w:rsidR="00FA2B21" w:rsidRPr="00B62659">
        <w:rPr>
          <w:sz w:val="22"/>
          <w:szCs w:val="22"/>
        </w:rPr>
        <w:t xml:space="preserve">Застройщик вправе </w:t>
      </w:r>
      <w:r w:rsidR="00CD4EA9" w:rsidRPr="00B62659">
        <w:rPr>
          <w:sz w:val="22"/>
          <w:szCs w:val="22"/>
        </w:rPr>
        <w:t xml:space="preserve">считать </w:t>
      </w:r>
      <w:r w:rsidR="0029458F" w:rsidRPr="00B62659">
        <w:rPr>
          <w:sz w:val="22"/>
          <w:szCs w:val="22"/>
        </w:rPr>
        <w:t>настоящий</w:t>
      </w:r>
      <w:r w:rsidR="00CD4EA9" w:rsidRPr="00B62659">
        <w:rPr>
          <w:sz w:val="22"/>
          <w:szCs w:val="22"/>
        </w:rPr>
        <w:t xml:space="preserve"> Договор незаключенным</w:t>
      </w:r>
      <w:r w:rsidR="0029458F" w:rsidRPr="00B62659">
        <w:rPr>
          <w:sz w:val="22"/>
          <w:szCs w:val="22"/>
        </w:rPr>
        <w:t>, а обязательства Сторон</w:t>
      </w:r>
      <w:r w:rsidR="005C4AC8" w:rsidRPr="00B62659">
        <w:rPr>
          <w:sz w:val="22"/>
          <w:szCs w:val="22"/>
        </w:rPr>
        <w:t xml:space="preserve"> по представлению </w:t>
      </w:r>
      <w:r w:rsidRPr="00B62659">
        <w:rPr>
          <w:sz w:val="22"/>
          <w:szCs w:val="22"/>
        </w:rPr>
        <w:t>Договора в орган регистрации прав</w:t>
      </w:r>
      <w:r w:rsidR="0029458F" w:rsidRPr="00B62659">
        <w:rPr>
          <w:sz w:val="22"/>
          <w:szCs w:val="22"/>
        </w:rPr>
        <w:t xml:space="preserve"> –</w:t>
      </w:r>
      <w:r w:rsidRPr="00B62659">
        <w:rPr>
          <w:sz w:val="22"/>
          <w:szCs w:val="22"/>
        </w:rPr>
        <w:t xml:space="preserve"> прекратившимися</w:t>
      </w:r>
      <w:r w:rsidR="0029458F" w:rsidRPr="00B62659">
        <w:rPr>
          <w:sz w:val="22"/>
          <w:szCs w:val="22"/>
        </w:rPr>
        <w:t>. В этом случае</w:t>
      </w:r>
      <w:r w:rsidRPr="00B62659">
        <w:rPr>
          <w:sz w:val="22"/>
          <w:szCs w:val="22"/>
        </w:rPr>
        <w:t xml:space="preserve"> подписанный Сторонами Договор не порождает для Сторон никаких правовых последствий.</w:t>
      </w:r>
      <w:r w:rsidR="0029458F" w:rsidRPr="00B62659">
        <w:rPr>
          <w:sz w:val="22"/>
          <w:szCs w:val="22"/>
        </w:rPr>
        <w:t xml:space="preserve"> О принятии данного решения Застройщик незамедлительно письменно извещает Участника.</w:t>
      </w:r>
      <w:r w:rsidRPr="00B62659">
        <w:rPr>
          <w:sz w:val="22"/>
          <w:szCs w:val="22"/>
        </w:rPr>
        <w:t xml:space="preserve">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bookmarkEnd w:id="13"/>
      <w:r w:rsidR="005C4AC8" w:rsidRPr="00B62659">
        <w:rPr>
          <w:sz w:val="22"/>
          <w:szCs w:val="22"/>
        </w:rPr>
        <w:t xml:space="preserve"> </w:t>
      </w:r>
    </w:p>
    <w:p w14:paraId="48D05EB1" w14:textId="77777777" w:rsidR="00C17459" w:rsidRPr="00B62659" w:rsidRDefault="00C17459" w:rsidP="00C17459">
      <w:pPr>
        <w:pStyle w:val="21"/>
        <w:spacing w:after="0" w:line="240" w:lineRule="auto"/>
        <w:ind w:left="0" w:firstLine="709"/>
        <w:jc w:val="both"/>
        <w:rPr>
          <w:sz w:val="22"/>
          <w:szCs w:val="22"/>
        </w:rPr>
      </w:pPr>
      <w:r w:rsidRPr="00B62659">
        <w:rPr>
          <w:sz w:val="22"/>
          <w:szCs w:val="22"/>
        </w:rPr>
        <w:t xml:space="preserve">3.1.6. Совместно с Участником заключить договор эскроу-счета на условиях, указанных в настоящем Договоре, а также выполнить все иные необходимые действия по обеспечению возможности оплаты Участником Цены Договора в предусмотренном Договором порядке. </w:t>
      </w:r>
    </w:p>
    <w:p w14:paraId="7CCD823D" w14:textId="77777777" w:rsidR="009E3F7E" w:rsidRPr="00B62659" w:rsidRDefault="009E3F7E" w:rsidP="00F35515">
      <w:pPr>
        <w:pStyle w:val="21"/>
        <w:tabs>
          <w:tab w:val="num" w:pos="1440"/>
        </w:tabs>
        <w:spacing w:after="0" w:line="240" w:lineRule="auto"/>
        <w:ind w:left="0" w:firstLine="720"/>
        <w:jc w:val="both"/>
        <w:rPr>
          <w:b/>
          <w:sz w:val="22"/>
          <w:szCs w:val="22"/>
        </w:rPr>
      </w:pPr>
      <w:r w:rsidRPr="00B62659">
        <w:rPr>
          <w:b/>
          <w:sz w:val="22"/>
          <w:szCs w:val="22"/>
        </w:rPr>
        <w:t>3.2. Застройщик имеет право:</w:t>
      </w:r>
    </w:p>
    <w:p w14:paraId="730A6B79" w14:textId="77777777" w:rsidR="009E3F7E" w:rsidRPr="00B62659" w:rsidRDefault="009E3F7E" w:rsidP="00F35515">
      <w:pPr>
        <w:pStyle w:val="21"/>
        <w:tabs>
          <w:tab w:val="num" w:pos="1440"/>
        </w:tabs>
        <w:spacing w:after="0" w:line="240" w:lineRule="auto"/>
        <w:ind w:left="0" w:firstLine="720"/>
        <w:jc w:val="both"/>
        <w:rPr>
          <w:sz w:val="22"/>
          <w:szCs w:val="22"/>
        </w:rPr>
      </w:pPr>
      <w:r w:rsidRPr="00B62659">
        <w:rPr>
          <w:sz w:val="22"/>
          <w:szCs w:val="22"/>
        </w:rPr>
        <w:t>3.2.1. Вносить технически и экономически обоснованные изменения в проектную документацию без пис</w:t>
      </w:r>
      <w:r w:rsidR="003706F2" w:rsidRPr="00B62659">
        <w:rPr>
          <w:sz w:val="22"/>
          <w:szCs w:val="22"/>
        </w:rPr>
        <w:t xml:space="preserve">ьменного уведомления Участника, </w:t>
      </w:r>
      <w:r w:rsidR="007F76DF" w:rsidRPr="00B62659">
        <w:rPr>
          <w:sz w:val="22"/>
          <w:szCs w:val="22"/>
        </w:rPr>
        <w:t xml:space="preserve">не являющиеся </w:t>
      </w:r>
      <w:r w:rsidR="002902BA" w:rsidRPr="00B62659">
        <w:rPr>
          <w:sz w:val="22"/>
          <w:szCs w:val="22"/>
        </w:rPr>
        <w:t>согласно Закона 214-ФЗ существенными изменениями.</w:t>
      </w:r>
    </w:p>
    <w:p w14:paraId="71C9F0F9" w14:textId="77777777" w:rsidR="009E3F7E" w:rsidRPr="00B62659" w:rsidRDefault="009E3F7E" w:rsidP="00242542">
      <w:pPr>
        <w:pStyle w:val="21"/>
        <w:tabs>
          <w:tab w:val="num" w:pos="1440"/>
        </w:tabs>
        <w:spacing w:after="0" w:line="240" w:lineRule="auto"/>
        <w:ind w:left="0" w:firstLine="720"/>
        <w:jc w:val="both"/>
        <w:rPr>
          <w:sz w:val="22"/>
          <w:szCs w:val="22"/>
        </w:rPr>
      </w:pPr>
      <w:r w:rsidRPr="00B62659">
        <w:rPr>
          <w:sz w:val="22"/>
          <w:szCs w:val="22"/>
        </w:rPr>
        <w:t xml:space="preserve">3.2.2. По своему усмотрению выбрать для проведения обмеров Здания и Объекта </w:t>
      </w:r>
      <w:r w:rsidR="0052768E" w:rsidRPr="00B62659">
        <w:rPr>
          <w:sz w:val="22"/>
          <w:szCs w:val="22"/>
        </w:rPr>
        <w:t>кадастрового инженера</w:t>
      </w:r>
      <w:r w:rsidRPr="00B62659">
        <w:rPr>
          <w:sz w:val="22"/>
          <w:szCs w:val="22"/>
        </w:rPr>
        <w:t xml:space="preserve">. Подписывая Договор, Участник выражает свое согласие на проведение работ по обмерам Здания и Объекта выбранным Застройщиком </w:t>
      </w:r>
      <w:r w:rsidR="0052768E" w:rsidRPr="00B62659">
        <w:rPr>
          <w:sz w:val="22"/>
          <w:szCs w:val="22"/>
        </w:rPr>
        <w:t>кадастровым инженером</w:t>
      </w:r>
      <w:r w:rsidRPr="00B62659">
        <w:rPr>
          <w:sz w:val="22"/>
          <w:szCs w:val="22"/>
        </w:rPr>
        <w:t xml:space="preserve"> (включая согласие с результатом выполненных таким </w:t>
      </w:r>
      <w:r w:rsidR="0052768E" w:rsidRPr="00B62659">
        <w:rPr>
          <w:sz w:val="22"/>
          <w:szCs w:val="22"/>
        </w:rPr>
        <w:t>кадастровым инженером</w:t>
      </w:r>
      <w:r w:rsidRPr="00B62659">
        <w:rPr>
          <w:sz w:val="22"/>
          <w:szCs w:val="22"/>
        </w:rPr>
        <w:t xml:space="preserve"> работ по обмерам Здания и Объекта), при условии, что данное лицо соответствует требованиям законодательства о кадастровой деятельности.</w:t>
      </w:r>
    </w:p>
    <w:p w14:paraId="6B2E6F93" w14:textId="77777777" w:rsidR="009E3F7E" w:rsidRPr="00B62659" w:rsidRDefault="009E3F7E" w:rsidP="00F35515">
      <w:pPr>
        <w:spacing w:after="0" w:line="240" w:lineRule="auto"/>
        <w:ind w:firstLine="709"/>
        <w:jc w:val="both"/>
        <w:rPr>
          <w:rFonts w:ascii="Times New Roman" w:hAnsi="Times New Roman"/>
        </w:rPr>
      </w:pPr>
      <w:r w:rsidRPr="00B62659">
        <w:rPr>
          <w:rFonts w:ascii="Times New Roman" w:hAnsi="Times New Roman"/>
        </w:rPr>
        <w:lastRenderedPageBreak/>
        <w:t>3.2.3. Досрочно исполнить обязанность по вводу Здания (части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6F7B42A0" w14:textId="77777777" w:rsidR="009E3F7E" w:rsidRPr="00B62659" w:rsidRDefault="009E3F7E" w:rsidP="00F35515">
      <w:pPr>
        <w:tabs>
          <w:tab w:val="num" w:pos="1125"/>
          <w:tab w:val="num" w:pos="1440"/>
        </w:tabs>
        <w:spacing w:after="0" w:line="240" w:lineRule="auto"/>
        <w:ind w:firstLine="720"/>
        <w:jc w:val="both"/>
        <w:rPr>
          <w:rFonts w:ascii="Times New Roman" w:hAnsi="Times New Roman"/>
          <w:b/>
        </w:rPr>
      </w:pPr>
      <w:r w:rsidRPr="00B62659">
        <w:rPr>
          <w:rFonts w:ascii="Times New Roman" w:hAnsi="Times New Roman"/>
          <w:b/>
        </w:rPr>
        <w:t>3.3. Участник обязуется:</w:t>
      </w:r>
    </w:p>
    <w:p w14:paraId="66B7E770" w14:textId="77777777" w:rsidR="009E3F7E" w:rsidRPr="00B62659" w:rsidRDefault="009E3F7E" w:rsidP="00F35515">
      <w:pPr>
        <w:spacing w:after="0" w:line="240" w:lineRule="auto"/>
        <w:ind w:firstLine="720"/>
        <w:jc w:val="both"/>
        <w:rPr>
          <w:rFonts w:ascii="Times New Roman" w:hAnsi="Times New Roman"/>
        </w:rPr>
      </w:pPr>
      <w:r w:rsidRPr="00B62659">
        <w:rPr>
          <w:rFonts w:ascii="Times New Roman" w:hAnsi="Times New Roman"/>
        </w:rPr>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3836A282" w14:textId="77777777" w:rsidR="009E3F7E" w:rsidRPr="00B62659" w:rsidRDefault="009E3F7E" w:rsidP="00377611">
      <w:pPr>
        <w:spacing w:after="0" w:line="240" w:lineRule="auto"/>
        <w:ind w:firstLine="720"/>
        <w:jc w:val="both"/>
        <w:rPr>
          <w:rFonts w:ascii="Times New Roman" w:hAnsi="Times New Roman"/>
        </w:rPr>
      </w:pPr>
      <w:r w:rsidRPr="00B62659">
        <w:rPr>
          <w:rFonts w:ascii="Times New Roman" w:hAnsi="Times New Roman"/>
        </w:rPr>
        <w:t xml:space="preserve">3.3.2. </w:t>
      </w:r>
      <w:r w:rsidR="00377611" w:rsidRPr="00B62659">
        <w:rPr>
          <w:rFonts w:ascii="Times New Roman" w:hAnsi="Times New Roman"/>
        </w:rPr>
        <w:t xml:space="preserve">Принять Объект от Застройщика в порядке и в сроки, установленные ст. </w:t>
      </w:r>
      <w:r w:rsidR="00E37C3D" w:rsidRPr="00B62659">
        <w:rPr>
          <w:rFonts w:ascii="Times New Roman" w:hAnsi="Times New Roman"/>
        </w:rPr>
        <w:t xml:space="preserve">5 </w:t>
      </w:r>
      <w:r w:rsidR="00377611" w:rsidRPr="00B62659">
        <w:rPr>
          <w:rFonts w:ascii="Times New Roman" w:hAnsi="Times New Roman"/>
        </w:rPr>
        <w:t xml:space="preserve">Договора. </w:t>
      </w:r>
    </w:p>
    <w:p w14:paraId="0CC14A98" w14:textId="77777777" w:rsidR="00B62AF1" w:rsidRPr="000E6A80" w:rsidRDefault="009E3F7E" w:rsidP="00B62AF1">
      <w:pPr>
        <w:pStyle w:val="ConsPlusNormal"/>
        <w:ind w:firstLine="708"/>
        <w:jc w:val="both"/>
        <w:rPr>
          <w:rFonts w:ascii="Times New Roman" w:hAnsi="Times New Roman" w:cs="Times New Roman"/>
          <w:sz w:val="22"/>
          <w:szCs w:val="22"/>
        </w:rPr>
      </w:pPr>
      <w:r w:rsidRPr="00B62659">
        <w:rPr>
          <w:rFonts w:ascii="Times New Roman" w:hAnsi="Times New Roman" w:cs="Times New Roman"/>
          <w:sz w:val="22"/>
          <w:szCs w:val="22"/>
        </w:rPr>
        <w:t xml:space="preserve">3.3.3. </w:t>
      </w:r>
      <w:r w:rsidR="00B62AF1" w:rsidRPr="000E6A80">
        <w:rPr>
          <w:rFonts w:ascii="Times New Roman" w:hAnsi="Times New Roman" w:cs="Times New Roman"/>
          <w:sz w:val="22"/>
          <w:szCs w:val="22"/>
        </w:rPr>
        <w:t xml:space="preserve">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Зданием, в котором располагается Объект с управляющей организацией, осуществляющей управление Зданием (далее – «Управляющая организация»). </w:t>
      </w:r>
    </w:p>
    <w:p w14:paraId="6E5767C8" w14:textId="77777777" w:rsidR="00B62AF1" w:rsidRPr="000E6A80" w:rsidRDefault="00B62AF1" w:rsidP="00B62AF1">
      <w:pPr>
        <w:autoSpaceDE w:val="0"/>
        <w:autoSpaceDN w:val="0"/>
        <w:adjustRightInd w:val="0"/>
        <w:spacing w:after="0" w:line="240" w:lineRule="auto"/>
        <w:ind w:firstLine="709"/>
        <w:jc w:val="both"/>
        <w:rPr>
          <w:rFonts w:ascii="Times New Roman" w:hAnsi="Times New Roman"/>
        </w:rPr>
      </w:pPr>
      <w:r w:rsidRPr="000E6A80">
        <w:rPr>
          <w:rFonts w:ascii="Times New Roman" w:hAnsi="Times New Roman"/>
        </w:rPr>
        <w:t>Пропорционально Фактической общей приведенной площади Объекта компенсировать Застройщику понесенные им расходы по содержанию Здания, включающие в себя плату за коммунальные услуги, работы по управлению Здания, содержанию общего имущества в Здании с момента передачи Объекта до заключения Участником договора управления Зданием с Управляющей организацией. Размер причитающихся с Участника платежей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(при наличии)),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w:t>
      </w:r>
    </w:p>
    <w:p w14:paraId="238C3003" w14:textId="3B945E72" w:rsidR="009E3F7E" w:rsidRPr="00B62659" w:rsidRDefault="00B62AF1" w:rsidP="00B62AF1">
      <w:pPr>
        <w:tabs>
          <w:tab w:val="num" w:pos="1440"/>
        </w:tabs>
        <w:spacing w:after="0" w:line="240" w:lineRule="auto"/>
        <w:ind w:firstLine="709"/>
        <w:jc w:val="both"/>
        <w:rPr>
          <w:rFonts w:ascii="Times New Roman" w:hAnsi="Times New Roman"/>
        </w:rPr>
      </w:pPr>
      <w:r w:rsidRPr="000E6A80">
        <w:rPr>
          <w:rFonts w:ascii="Times New Roman" w:hAnsi="Times New Roman"/>
        </w:rPr>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w:t>
      </w:r>
      <w:r>
        <w:rPr>
          <w:rFonts w:ascii="Times New Roman" w:hAnsi="Times New Roman"/>
        </w:rPr>
        <w:t xml:space="preserve">на расчетный счет Застройщика. </w:t>
      </w:r>
      <w:r w:rsidR="009E3F7E" w:rsidRPr="00B62659">
        <w:rPr>
          <w:rFonts w:ascii="Times New Roman" w:hAnsi="Times New Roman"/>
        </w:rPr>
        <w:t xml:space="preserve"> </w:t>
      </w:r>
    </w:p>
    <w:p w14:paraId="24E8571D" w14:textId="77777777" w:rsidR="00B62AF1" w:rsidRPr="00B62AF1" w:rsidRDefault="009E3F7E" w:rsidP="00B62AF1">
      <w:pPr>
        <w:tabs>
          <w:tab w:val="num" w:pos="1440"/>
        </w:tabs>
        <w:spacing w:after="0" w:line="240" w:lineRule="auto"/>
        <w:ind w:firstLine="709"/>
        <w:jc w:val="both"/>
        <w:rPr>
          <w:rFonts w:ascii="Times New Roman" w:hAnsi="Times New Roman"/>
          <w:bCs/>
        </w:rPr>
      </w:pPr>
      <w:r w:rsidRPr="00B62659">
        <w:rPr>
          <w:rFonts w:ascii="Times New Roman" w:hAnsi="Times New Roman"/>
          <w:bCs/>
        </w:rPr>
        <w:t xml:space="preserve">3.3.4.  </w:t>
      </w:r>
      <w:r w:rsidR="00B62AF1" w:rsidRPr="00B62AF1">
        <w:rPr>
          <w:rFonts w:ascii="Times New Roman" w:hAnsi="Times New Roman"/>
          <w:bCs/>
        </w:rPr>
        <w:t>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Здании, соразмерно доле в праве общей собственности на это имущество.</w:t>
      </w:r>
    </w:p>
    <w:p w14:paraId="20674CCA" w14:textId="0062B28E" w:rsidR="009E3F7E" w:rsidRPr="00B62659" w:rsidRDefault="00B62AF1" w:rsidP="00B62AF1">
      <w:pPr>
        <w:tabs>
          <w:tab w:val="num" w:pos="1440"/>
        </w:tabs>
        <w:spacing w:after="0" w:line="240" w:lineRule="auto"/>
        <w:ind w:firstLine="709"/>
        <w:jc w:val="both"/>
        <w:rPr>
          <w:rFonts w:ascii="Times New Roman" w:hAnsi="Times New Roman"/>
        </w:rPr>
      </w:pPr>
      <w:r w:rsidRPr="00B62AF1">
        <w:rPr>
          <w:rFonts w:ascii="Times New Roman" w:hAnsi="Times New Roman"/>
          <w:bCs/>
        </w:rPr>
        <w:t>До заключения договора управления Здания между Участником и управляющей организацией, отобранной по результатам открытого конкурса, либо до выбора способа управления  на общем собрании собственников помещений, расположенных в Здании, Участник обязан компенсировать Управляющей организации, с которой Застройщиком в силу действующего законодательства (п. 14 ст. 161 Жилищного кодекса Российской Федерации) заключен договор управления, расходы по оплате всех фактически произведенных ею затрат, связанных с оказанием услуг и работ по содержанию Объекта и содержанию общего имущества в Здании соразмерно доле в праве общей собственности на это имущество</w:t>
      </w:r>
      <w:r w:rsidR="009E3F7E" w:rsidRPr="00B62659">
        <w:rPr>
          <w:rFonts w:ascii="Times New Roman" w:hAnsi="Times New Roman"/>
        </w:rPr>
        <w:t>.</w:t>
      </w:r>
    </w:p>
    <w:p w14:paraId="35F9B5AE" w14:textId="77777777" w:rsidR="009E3F7E" w:rsidRPr="00B62659" w:rsidRDefault="009E3F7E" w:rsidP="00F35515">
      <w:pPr>
        <w:tabs>
          <w:tab w:val="num" w:pos="1440"/>
        </w:tabs>
        <w:spacing w:after="0" w:line="240" w:lineRule="auto"/>
        <w:ind w:firstLine="709"/>
        <w:jc w:val="both"/>
        <w:rPr>
          <w:rFonts w:ascii="Times New Roman" w:hAnsi="Times New Roman"/>
        </w:rPr>
      </w:pPr>
      <w:r w:rsidRPr="00B62659">
        <w:rPr>
          <w:rFonts w:ascii="Times New Roman" w:hAnsi="Times New Roman"/>
        </w:rPr>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w:t>
      </w:r>
      <w:r w:rsidR="00E31BDA" w:rsidRPr="00B62659">
        <w:rPr>
          <w:rFonts w:ascii="Times New Roman" w:hAnsi="Times New Roman"/>
        </w:rPr>
        <w:t>иями и элементами фасада Здания, 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 в Объекте и Здании.</w:t>
      </w:r>
      <w:r w:rsidRPr="00B62659">
        <w:rPr>
          <w:rFonts w:ascii="Times New Roman" w:hAnsi="Times New Roman"/>
        </w:rPr>
        <w:t xml:space="preserve">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w:t>
      </w:r>
      <w:r w:rsidR="003177D7" w:rsidRPr="00B62659">
        <w:rPr>
          <w:rFonts w:ascii="Times New Roman" w:hAnsi="Times New Roman"/>
        </w:rPr>
        <w:t>Инструкцией по эксплуатации Объекта,</w:t>
      </w:r>
      <w:r w:rsidRPr="00B62659">
        <w:rPr>
          <w:rFonts w:ascii="Times New Roman" w:hAnsi="Times New Roman"/>
        </w:rPr>
        <w:t xml:space="preserve"> </w:t>
      </w:r>
      <w:r w:rsidR="003177D7" w:rsidRPr="00B62659">
        <w:rPr>
          <w:rFonts w:ascii="Times New Roman" w:hAnsi="Times New Roman"/>
        </w:rPr>
        <w:t xml:space="preserve">документами </w:t>
      </w:r>
      <w:r w:rsidRPr="00B62659">
        <w:rPr>
          <w:rFonts w:ascii="Times New Roman" w:hAnsi="Times New Roman"/>
        </w:rPr>
        <w:t>и рекомендациями организации, осуществляющей управление эксплуатацией Здания.</w:t>
      </w:r>
      <w:r w:rsidR="003177D7" w:rsidRPr="00B62659">
        <w:rPr>
          <w:rFonts w:ascii="Times New Roman" w:hAnsi="Times New Roman"/>
        </w:rPr>
        <w:t xml:space="preserve"> </w:t>
      </w:r>
    </w:p>
    <w:p w14:paraId="47BB94F3" w14:textId="77777777" w:rsidR="009E3F7E" w:rsidRPr="00B62659" w:rsidRDefault="009E3F7E" w:rsidP="00F35515">
      <w:pPr>
        <w:spacing w:after="0" w:line="240" w:lineRule="auto"/>
        <w:ind w:firstLine="709"/>
        <w:jc w:val="both"/>
        <w:rPr>
          <w:rFonts w:ascii="Times New Roman" w:hAnsi="Times New Roman"/>
        </w:rPr>
      </w:pPr>
      <w:r w:rsidRPr="00B62659">
        <w:rPr>
          <w:rFonts w:ascii="Times New Roman" w:hAnsi="Times New Roman"/>
        </w:rPr>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r w:rsidR="004F0C99" w:rsidRPr="00B62659">
        <w:rPr>
          <w:rFonts w:ascii="Times New Roman" w:hAnsi="Times New Roman"/>
        </w:rPr>
        <w:t>, иные необходимые документы</w:t>
      </w:r>
      <w:r w:rsidRPr="00B62659">
        <w:rPr>
          <w:rFonts w:ascii="Times New Roman" w:hAnsi="Times New Roman"/>
        </w:rPr>
        <w:t>.</w:t>
      </w:r>
      <w:r w:rsidR="003177D7" w:rsidRPr="00B62659">
        <w:rPr>
          <w:rFonts w:ascii="Times New Roman" w:hAnsi="Times New Roman"/>
        </w:rPr>
        <w:t xml:space="preserve"> </w:t>
      </w:r>
    </w:p>
    <w:p w14:paraId="024E05B9" w14:textId="77777777" w:rsidR="009E3F7E" w:rsidRPr="00B62659" w:rsidRDefault="009E3F7E" w:rsidP="00F35515">
      <w:pPr>
        <w:tabs>
          <w:tab w:val="num" w:pos="1440"/>
        </w:tabs>
        <w:spacing w:after="0" w:line="240" w:lineRule="auto"/>
        <w:ind w:firstLine="709"/>
        <w:jc w:val="both"/>
        <w:rPr>
          <w:rFonts w:ascii="Times New Roman" w:hAnsi="Times New Roman"/>
          <w:b/>
        </w:rPr>
      </w:pPr>
      <w:r w:rsidRPr="00B62659">
        <w:rPr>
          <w:rFonts w:ascii="Times New Roman" w:hAnsi="Times New Roman"/>
          <w:b/>
        </w:rPr>
        <w:t>3.4. Участник вправе:</w:t>
      </w:r>
    </w:p>
    <w:p w14:paraId="063E3CB6" w14:textId="77777777" w:rsidR="009E3F7E" w:rsidRPr="00B62659" w:rsidRDefault="009E3F7E" w:rsidP="00F35515">
      <w:pPr>
        <w:tabs>
          <w:tab w:val="num" w:pos="1440"/>
        </w:tabs>
        <w:spacing w:after="0" w:line="240" w:lineRule="auto"/>
        <w:ind w:firstLine="709"/>
        <w:jc w:val="both"/>
        <w:rPr>
          <w:rFonts w:ascii="Times New Roman" w:hAnsi="Times New Roman"/>
        </w:rPr>
      </w:pPr>
      <w:r w:rsidRPr="00B62659">
        <w:rPr>
          <w:rFonts w:ascii="Times New Roman" w:hAnsi="Times New Roman"/>
        </w:rPr>
        <w:t>3.4.1. Осуществлять полномочия по владению</w:t>
      </w:r>
      <w:r w:rsidR="004F0486" w:rsidRPr="00B62659">
        <w:rPr>
          <w:rFonts w:ascii="Times New Roman" w:hAnsi="Times New Roman"/>
        </w:rPr>
        <w:t xml:space="preserve"> и</w:t>
      </w:r>
      <w:r w:rsidRPr="00B62659">
        <w:rPr>
          <w:rFonts w:ascii="Times New Roman" w:hAnsi="Times New Roman"/>
        </w:rPr>
        <w:t xml:space="preserve"> пользованию Объектом после передачи Объекта.</w:t>
      </w:r>
    </w:p>
    <w:p w14:paraId="1CABD5EF" w14:textId="77777777" w:rsidR="009E3F7E" w:rsidRPr="00B62659" w:rsidRDefault="009E3F7E" w:rsidP="009173F6">
      <w:pPr>
        <w:autoSpaceDE w:val="0"/>
        <w:autoSpaceDN w:val="0"/>
        <w:adjustRightInd w:val="0"/>
        <w:spacing w:after="0" w:line="240" w:lineRule="auto"/>
        <w:ind w:firstLine="709"/>
        <w:jc w:val="both"/>
        <w:rPr>
          <w:rFonts w:ascii="Times New Roman" w:hAnsi="Times New Roman"/>
          <w:lang w:eastAsia="en-US"/>
        </w:rPr>
      </w:pPr>
      <w:bookmarkStart w:id="14" w:name="_Hlk506470043"/>
      <w:r w:rsidRPr="00B62659">
        <w:rPr>
          <w:rFonts w:ascii="Times New Roman" w:hAnsi="Times New Roman"/>
          <w:lang w:eastAsia="en-US"/>
        </w:rPr>
        <w:t xml:space="preserve">3.4.2. </w:t>
      </w:r>
      <w:r w:rsidR="009173F6" w:rsidRPr="00B62659">
        <w:rPr>
          <w:rFonts w:ascii="Times New Roman" w:hAnsi="Times New Roman"/>
          <w:lang w:eastAsia="en-US"/>
        </w:rPr>
        <w:t xml:space="preserve">Уступить свое право требования по Договору в порядке, установленном ст. </w:t>
      </w:r>
      <w:r w:rsidR="007D3804" w:rsidRPr="00B62659">
        <w:rPr>
          <w:rFonts w:ascii="Times New Roman" w:hAnsi="Times New Roman"/>
          <w:lang w:eastAsia="en-US"/>
        </w:rPr>
        <w:t>1</w:t>
      </w:r>
      <w:r w:rsidR="009F68EE" w:rsidRPr="00B62659">
        <w:rPr>
          <w:rFonts w:ascii="Times New Roman" w:hAnsi="Times New Roman"/>
          <w:lang w:eastAsia="en-US"/>
        </w:rPr>
        <w:t>1</w:t>
      </w:r>
      <w:r w:rsidR="007D3804" w:rsidRPr="00B62659">
        <w:rPr>
          <w:rFonts w:ascii="Times New Roman" w:hAnsi="Times New Roman"/>
          <w:lang w:eastAsia="en-US"/>
        </w:rPr>
        <w:t xml:space="preserve"> </w:t>
      </w:r>
      <w:r w:rsidR="009173F6" w:rsidRPr="00B62659">
        <w:rPr>
          <w:rFonts w:ascii="Times New Roman" w:hAnsi="Times New Roman"/>
          <w:lang w:eastAsia="en-US"/>
        </w:rPr>
        <w:t xml:space="preserve">Договора. </w:t>
      </w:r>
      <w:bookmarkEnd w:id="14"/>
    </w:p>
    <w:p w14:paraId="073AE4B2" w14:textId="77777777" w:rsidR="000349DD" w:rsidRPr="00B62659" w:rsidRDefault="009E3F7E" w:rsidP="00F35515">
      <w:pPr>
        <w:spacing w:after="0" w:line="240" w:lineRule="auto"/>
        <w:ind w:firstLine="709"/>
        <w:jc w:val="both"/>
        <w:rPr>
          <w:rFonts w:ascii="Times New Roman" w:hAnsi="Times New Roman"/>
        </w:rPr>
      </w:pPr>
      <w:r w:rsidRPr="00B62659">
        <w:rPr>
          <w:rFonts w:ascii="Times New Roman" w:hAnsi="Times New Roman"/>
        </w:rPr>
        <w:lastRenderedPageBreak/>
        <w:t xml:space="preserve">3.4.3. </w:t>
      </w:r>
      <w:r w:rsidR="000349DD" w:rsidRPr="00B62659">
        <w:rPr>
          <w:rFonts w:ascii="Times New Roman" w:hAnsi="Times New Roman"/>
        </w:rPr>
        <w:t xml:space="preserve">Предъявлять Застройщику требования, связанные с ненадлежащим качеством Объекта, в </w:t>
      </w:r>
      <w:r w:rsidR="00B235C2" w:rsidRPr="00B62659">
        <w:rPr>
          <w:rFonts w:ascii="Times New Roman" w:hAnsi="Times New Roman"/>
        </w:rPr>
        <w:t>порядке, предусмотренном ст. 6</w:t>
      </w:r>
      <w:r w:rsidR="000349DD" w:rsidRPr="00B62659">
        <w:rPr>
          <w:rFonts w:ascii="Times New Roman" w:hAnsi="Times New Roman"/>
        </w:rPr>
        <w:t xml:space="preserve"> настоящего Договора.</w:t>
      </w:r>
    </w:p>
    <w:p w14:paraId="796431B4" w14:textId="77777777" w:rsidR="009E3F7E" w:rsidRPr="00B62659" w:rsidRDefault="009E3F7E" w:rsidP="00F35515">
      <w:pPr>
        <w:tabs>
          <w:tab w:val="num" w:pos="1440"/>
        </w:tabs>
        <w:spacing w:after="0" w:line="240" w:lineRule="auto"/>
        <w:ind w:firstLine="720"/>
        <w:jc w:val="both"/>
        <w:rPr>
          <w:rFonts w:ascii="Times New Roman" w:hAnsi="Times New Roman"/>
          <w:b/>
          <w:bCs/>
        </w:rPr>
      </w:pPr>
    </w:p>
    <w:p w14:paraId="13D3AEF5" w14:textId="77777777" w:rsidR="009E3F7E" w:rsidRPr="00B62659" w:rsidRDefault="009E3F7E" w:rsidP="00F35515">
      <w:pPr>
        <w:spacing w:after="0" w:line="240" w:lineRule="auto"/>
        <w:ind w:firstLine="720"/>
        <w:jc w:val="center"/>
        <w:rPr>
          <w:rFonts w:ascii="Times New Roman" w:hAnsi="Times New Roman"/>
          <w:b/>
          <w:bCs/>
        </w:rPr>
      </w:pPr>
      <w:r w:rsidRPr="00B62659">
        <w:rPr>
          <w:rFonts w:ascii="Times New Roman" w:hAnsi="Times New Roman"/>
          <w:b/>
          <w:bCs/>
        </w:rPr>
        <w:t>4. Цена Договора, сроки и порядок ее уплаты</w:t>
      </w:r>
    </w:p>
    <w:p w14:paraId="3AEB9FBB" w14:textId="21FC5E1D" w:rsidR="009E3F7E" w:rsidRPr="00B62659" w:rsidRDefault="009E3F7E" w:rsidP="00F35515">
      <w:pPr>
        <w:widowControl w:val="0"/>
        <w:spacing w:after="0" w:line="240" w:lineRule="auto"/>
        <w:ind w:firstLine="720"/>
        <w:jc w:val="both"/>
        <w:rPr>
          <w:rFonts w:ascii="Times New Roman" w:hAnsi="Times New Roman"/>
        </w:rPr>
      </w:pPr>
      <w:r w:rsidRPr="00B62659">
        <w:rPr>
          <w:rFonts w:ascii="Times New Roman" w:hAnsi="Times New Roman"/>
          <w:lang w:eastAsia="en-US"/>
        </w:rPr>
        <w:t xml:space="preserve">4.1. </w:t>
      </w:r>
      <w:r w:rsidRPr="00B62659">
        <w:rPr>
          <w:rFonts w:ascii="Times New Roman" w:hAnsi="Times New Roman"/>
        </w:rPr>
        <w:t xml:space="preserve">Цена Договора - размер денежных средств, подлежащих уплате Участником для строительства (создания) Объекта в порядке и </w:t>
      </w:r>
      <w:r w:rsidR="00431FAD" w:rsidRPr="00B62659">
        <w:rPr>
          <w:rFonts w:ascii="Times New Roman" w:hAnsi="Times New Roman"/>
        </w:rPr>
        <w:t>сроки, предусмотренные настоящим</w:t>
      </w:r>
      <w:r w:rsidRPr="00B62659">
        <w:rPr>
          <w:rFonts w:ascii="Times New Roman" w:hAnsi="Times New Roman"/>
        </w:rPr>
        <w:t xml:space="preserve"> </w:t>
      </w:r>
      <w:r w:rsidR="00431FAD" w:rsidRPr="00B62659">
        <w:rPr>
          <w:rFonts w:ascii="Times New Roman" w:hAnsi="Times New Roman"/>
        </w:rPr>
        <w:t>Договором</w:t>
      </w:r>
      <w:r w:rsidRPr="00B62659">
        <w:rPr>
          <w:rFonts w:ascii="Times New Roman" w:hAnsi="Times New Roman"/>
        </w:rPr>
        <w:t xml:space="preserve">. </w:t>
      </w:r>
    </w:p>
    <w:p w14:paraId="7C5BA1A5" w14:textId="659009B0" w:rsidR="00573E28" w:rsidRDefault="009E3F7E" w:rsidP="00320F7F">
      <w:pPr>
        <w:widowControl w:val="0"/>
        <w:spacing w:after="0" w:line="240" w:lineRule="auto"/>
        <w:ind w:firstLine="720"/>
        <w:jc w:val="both"/>
        <w:rPr>
          <w:rFonts w:ascii="Times New Roman" w:hAnsi="Times New Roman"/>
        </w:rPr>
      </w:pPr>
      <w:r w:rsidRPr="00B62659">
        <w:rPr>
          <w:rFonts w:ascii="Times New Roman" w:hAnsi="Times New Roman"/>
        </w:rPr>
        <w:t xml:space="preserve">4.2. </w:t>
      </w:r>
      <w:r w:rsidR="00320F7F" w:rsidRPr="00B62659">
        <w:rPr>
          <w:rFonts w:ascii="Times New Roman" w:hAnsi="Times New Roman"/>
        </w:rPr>
        <w:t>Цена договора определяется</w:t>
      </w:r>
      <w:r w:rsidR="00573E28">
        <w:rPr>
          <w:rFonts w:ascii="Times New Roman" w:hAnsi="Times New Roman"/>
        </w:rPr>
        <w:t>:</w:t>
      </w:r>
    </w:p>
    <w:p w14:paraId="6255398A" w14:textId="77777777" w:rsidR="007740A7" w:rsidRPr="00B62659" w:rsidRDefault="00573E28" w:rsidP="00320F7F">
      <w:pPr>
        <w:widowControl w:val="0"/>
        <w:spacing w:after="0" w:line="240" w:lineRule="auto"/>
        <w:ind w:firstLine="720"/>
        <w:jc w:val="both"/>
        <w:rPr>
          <w:rFonts w:ascii="Times New Roman" w:hAnsi="Times New Roman"/>
        </w:rPr>
      </w:pPr>
      <w:r>
        <w:rPr>
          <w:rFonts w:ascii="Times New Roman" w:hAnsi="Times New Roman"/>
        </w:rPr>
        <w:t>Если Объектом является нежилое помещение -</w:t>
      </w:r>
      <w:r w:rsidR="007740A7">
        <w:rPr>
          <w:rFonts w:ascii="Times New Roman" w:hAnsi="Times New Roman"/>
        </w:rPr>
        <w:t xml:space="preserve"> как произведение цены единицы общей площади Объекта и Проектной общей площади Объекта;</w:t>
      </w:r>
    </w:p>
    <w:p w14:paraId="7A8D540C" w14:textId="77777777" w:rsidR="002A3073" w:rsidRPr="00B62659" w:rsidRDefault="005D5507" w:rsidP="00320F7F">
      <w:pPr>
        <w:widowControl w:val="0"/>
        <w:spacing w:after="0" w:line="240" w:lineRule="auto"/>
        <w:ind w:firstLine="720"/>
        <w:jc w:val="both"/>
        <w:rPr>
          <w:rFonts w:ascii="Times New Roman" w:hAnsi="Times New Roman"/>
        </w:rPr>
      </w:pPr>
      <w:r w:rsidRPr="00B62659">
        <w:rPr>
          <w:rFonts w:ascii="Times New Roman" w:hAnsi="Times New Roman"/>
        </w:rPr>
        <w:t>Е</w:t>
      </w:r>
      <w:r w:rsidR="002A3073" w:rsidRPr="00B62659">
        <w:rPr>
          <w:rFonts w:ascii="Times New Roman" w:hAnsi="Times New Roman"/>
        </w:rPr>
        <w:t xml:space="preserve">сли Объектом является </w:t>
      </w:r>
      <w:proofErr w:type="spellStart"/>
      <w:r w:rsidR="002A3073" w:rsidRPr="00B62659">
        <w:rPr>
          <w:rFonts w:ascii="Times New Roman" w:hAnsi="Times New Roman"/>
        </w:rPr>
        <w:t>машино</w:t>
      </w:r>
      <w:proofErr w:type="spellEnd"/>
      <w:r w:rsidR="002A3073" w:rsidRPr="00B62659">
        <w:rPr>
          <w:rFonts w:ascii="Times New Roman" w:hAnsi="Times New Roman"/>
        </w:rPr>
        <w:t xml:space="preserve">-место – в фиксированном размере за одно </w:t>
      </w:r>
      <w:proofErr w:type="spellStart"/>
      <w:r w:rsidR="002A3073" w:rsidRPr="00B62659">
        <w:rPr>
          <w:rFonts w:ascii="Times New Roman" w:hAnsi="Times New Roman"/>
        </w:rPr>
        <w:t>машин</w:t>
      </w:r>
      <w:r w:rsidR="006479EC" w:rsidRPr="00B62659">
        <w:rPr>
          <w:rFonts w:ascii="Times New Roman" w:hAnsi="Times New Roman"/>
        </w:rPr>
        <w:t>о</w:t>
      </w:r>
      <w:proofErr w:type="spellEnd"/>
      <w:r w:rsidR="006479EC" w:rsidRPr="00B62659">
        <w:rPr>
          <w:rFonts w:ascii="Times New Roman" w:hAnsi="Times New Roman"/>
        </w:rPr>
        <w:t>-место соответствующей площади, установленно</w:t>
      </w:r>
      <w:r w:rsidR="007740A7">
        <w:rPr>
          <w:rFonts w:ascii="Times New Roman" w:hAnsi="Times New Roman"/>
        </w:rPr>
        <w:t>м</w:t>
      </w:r>
      <w:r w:rsidR="006479EC" w:rsidRPr="00B62659">
        <w:rPr>
          <w:rFonts w:ascii="Times New Roman" w:hAnsi="Times New Roman"/>
        </w:rPr>
        <w:t xml:space="preserve"> Застройщиком на дату заключения настоящего Договора.</w:t>
      </w:r>
    </w:p>
    <w:p w14:paraId="1ADE464D" w14:textId="0912DC3B" w:rsidR="00320F7F" w:rsidRPr="00B62659" w:rsidRDefault="00320F7F" w:rsidP="00320F7F">
      <w:pPr>
        <w:widowControl w:val="0"/>
        <w:spacing w:after="0" w:line="240" w:lineRule="auto"/>
        <w:ind w:firstLine="720"/>
        <w:jc w:val="both"/>
        <w:rPr>
          <w:rFonts w:ascii="Times New Roman" w:hAnsi="Times New Roman"/>
        </w:rPr>
      </w:pPr>
      <w:r w:rsidRPr="00B62659">
        <w:rPr>
          <w:rFonts w:ascii="Times New Roman" w:hAnsi="Times New Roman"/>
        </w:rPr>
        <w:t>Цена н</w:t>
      </w:r>
      <w:r w:rsidR="008A4E4B" w:rsidRPr="00B62659">
        <w:rPr>
          <w:rFonts w:ascii="Times New Roman" w:hAnsi="Times New Roman"/>
        </w:rPr>
        <w:t>а момент подписания настоящего Д</w:t>
      </w:r>
      <w:r w:rsidRPr="00B62659">
        <w:rPr>
          <w:rFonts w:ascii="Times New Roman" w:hAnsi="Times New Roman"/>
        </w:rPr>
        <w:t>оговора составляет _</w:t>
      </w:r>
      <w:r w:rsidR="002A3073" w:rsidRPr="00B62659">
        <w:rPr>
          <w:rFonts w:ascii="Times New Roman" w:hAnsi="Times New Roman"/>
        </w:rPr>
        <w:t>___</w:t>
      </w:r>
      <w:r w:rsidRPr="00B62659">
        <w:rPr>
          <w:rFonts w:ascii="Times New Roman" w:hAnsi="Times New Roman"/>
        </w:rPr>
        <w:t xml:space="preserve">_ (_______) рублей. </w:t>
      </w:r>
    </w:p>
    <w:p w14:paraId="5C3BA7DA" w14:textId="1970C961" w:rsidR="00F55A89" w:rsidRPr="00B62659" w:rsidRDefault="00F55A89" w:rsidP="00F55A89">
      <w:pPr>
        <w:widowControl w:val="0"/>
        <w:spacing w:after="0" w:line="240" w:lineRule="auto"/>
        <w:ind w:firstLine="720"/>
        <w:jc w:val="both"/>
        <w:rPr>
          <w:rFonts w:ascii="Times New Roman" w:hAnsi="Times New Roman"/>
        </w:rPr>
      </w:pPr>
      <w:r w:rsidRPr="00B62659">
        <w:rPr>
          <w:rFonts w:ascii="Times New Roman" w:hAnsi="Times New Roman"/>
          <w:i/>
        </w:rPr>
        <w:t>(</w:t>
      </w:r>
      <w:r w:rsidR="00314637">
        <w:rPr>
          <w:rFonts w:ascii="Times New Roman" w:hAnsi="Times New Roman"/>
          <w:i/>
        </w:rPr>
        <w:t>для нежилого помещения</w:t>
      </w:r>
      <w:r w:rsidRPr="00B62659">
        <w:rPr>
          <w:rFonts w:ascii="Times New Roman" w:hAnsi="Times New Roman"/>
          <w:i/>
        </w:rPr>
        <w:t>)</w:t>
      </w:r>
      <w:r w:rsidRPr="00B62659">
        <w:rPr>
          <w:rFonts w:ascii="Times New Roman" w:hAnsi="Times New Roman"/>
        </w:rPr>
        <w:t xml:space="preserve"> Цена договора определена исходя из стоимости 1 </w:t>
      </w:r>
      <w:proofErr w:type="spellStart"/>
      <w:r w:rsidRPr="00B62659">
        <w:rPr>
          <w:rFonts w:ascii="Times New Roman" w:hAnsi="Times New Roman"/>
        </w:rPr>
        <w:t>кв.м</w:t>
      </w:r>
      <w:proofErr w:type="spellEnd"/>
      <w:r w:rsidRPr="00B62659">
        <w:rPr>
          <w:rFonts w:ascii="Times New Roman" w:hAnsi="Times New Roman"/>
        </w:rPr>
        <w:t xml:space="preserve">., которая составляет ___ (___) рублей (далее – «Цена единицы общей площади Объекта») и Проектной общей площади Объекта __м2.  </w:t>
      </w:r>
    </w:p>
    <w:p w14:paraId="77A332A7" w14:textId="0B9A0D5E" w:rsidR="009E3F7E" w:rsidRPr="006B21E2" w:rsidRDefault="009E3F7E" w:rsidP="00F35515">
      <w:pPr>
        <w:shd w:val="clear" w:color="auto" w:fill="FFFFFF"/>
        <w:spacing w:after="0" w:line="240" w:lineRule="auto"/>
        <w:ind w:firstLine="709"/>
        <w:jc w:val="both"/>
        <w:rPr>
          <w:rFonts w:ascii="Times New Roman" w:hAnsi="Times New Roman"/>
        </w:rPr>
      </w:pPr>
      <w:r w:rsidRPr="00B62659">
        <w:rPr>
          <w:rFonts w:ascii="Times New Roman" w:hAnsi="Times New Roman"/>
        </w:rPr>
        <w:t>4.</w:t>
      </w:r>
      <w:r w:rsidR="00DA5CAD" w:rsidRPr="00B62659">
        <w:rPr>
          <w:rFonts w:ascii="Times New Roman" w:hAnsi="Times New Roman"/>
        </w:rPr>
        <w:t>3</w:t>
      </w:r>
      <w:r w:rsidRPr="00B62659">
        <w:rPr>
          <w:rFonts w:ascii="Times New Roman" w:hAnsi="Times New Roman"/>
        </w:rPr>
        <w:t xml:space="preserve">. </w:t>
      </w:r>
      <w:r w:rsidRPr="006B21E2">
        <w:rPr>
          <w:rFonts w:ascii="Times New Roman" w:hAnsi="Times New Roman"/>
        </w:rPr>
        <w:t>Участник осуществляет оплату Цены Договора, указанной в п.</w:t>
      </w:r>
      <w:r w:rsidR="00027930" w:rsidRPr="006B21E2">
        <w:rPr>
          <w:rFonts w:ascii="Times New Roman" w:hAnsi="Times New Roman"/>
        </w:rPr>
        <w:t xml:space="preserve"> </w:t>
      </w:r>
      <w:r w:rsidRPr="006B21E2">
        <w:rPr>
          <w:rFonts w:ascii="Times New Roman" w:hAnsi="Times New Roman"/>
        </w:rPr>
        <w:t xml:space="preserve">4.2. Договора, за счет собственных средств в размере </w:t>
      </w:r>
      <w:r w:rsidRPr="006B21E2">
        <w:rPr>
          <w:rFonts w:ascii="Times New Roman" w:eastAsia="Arial Unicode MS" w:hAnsi="Times New Roman"/>
          <w:bdr w:val="none" w:sz="0" w:space="0" w:color="auto" w:frame="1"/>
        </w:rPr>
        <w:t>_________ _________</w:t>
      </w:r>
      <w:r w:rsidRPr="006B21E2">
        <w:rPr>
          <w:rFonts w:ascii="Times New Roman" w:hAnsi="Times New Roman"/>
        </w:rPr>
        <w:t xml:space="preserve"> и за счет кредитных средств в размере </w:t>
      </w:r>
      <w:r w:rsidRPr="006B21E2">
        <w:rPr>
          <w:rFonts w:ascii="Times New Roman" w:eastAsia="Arial Unicode MS" w:hAnsi="Times New Roman"/>
          <w:bdr w:val="none" w:sz="0" w:space="0" w:color="auto" w:frame="1"/>
        </w:rPr>
        <w:t>_________</w:t>
      </w:r>
      <w:r w:rsidRPr="006B21E2">
        <w:rPr>
          <w:rFonts w:ascii="Times New Roman" w:hAnsi="Times New Roman"/>
        </w:rPr>
        <w:t xml:space="preserve"> </w:t>
      </w:r>
      <w:r w:rsidRPr="006B21E2">
        <w:rPr>
          <w:rFonts w:ascii="Times New Roman" w:eastAsia="Arial Unicode MS" w:hAnsi="Times New Roman"/>
          <w:bdr w:val="none" w:sz="0" w:space="0" w:color="auto" w:frame="1"/>
        </w:rPr>
        <w:t>_________</w:t>
      </w:r>
      <w:r w:rsidRPr="006B21E2">
        <w:rPr>
          <w:rFonts w:ascii="Times New Roman" w:hAnsi="Times New Roman"/>
        </w:rPr>
        <w:t xml:space="preserve">, предоставляемых </w:t>
      </w:r>
      <w:r w:rsidR="004A79E0" w:rsidRPr="006B21E2">
        <w:rPr>
          <w:rFonts w:ascii="Times New Roman" w:hAnsi="Times New Roman"/>
        </w:rPr>
        <w:t>_________________________</w:t>
      </w:r>
      <w:r w:rsidRPr="006B21E2">
        <w:rPr>
          <w:rFonts w:ascii="Times New Roman" w:hAnsi="Times New Roman"/>
        </w:rPr>
        <w:t xml:space="preserve"> (далее по тексту - «Банк») согласно Кредитному </w:t>
      </w:r>
      <w:r w:rsidR="00B62AF1" w:rsidRPr="006B21E2">
        <w:rPr>
          <w:rFonts w:ascii="Times New Roman" w:hAnsi="Times New Roman"/>
        </w:rPr>
        <w:t>договору №</w:t>
      </w:r>
      <w:r w:rsidRPr="006B21E2">
        <w:rPr>
          <w:rFonts w:ascii="Times New Roman" w:hAnsi="Times New Roman"/>
        </w:rPr>
        <w:t xml:space="preserve"> </w:t>
      </w:r>
      <w:r w:rsidRPr="006B21E2">
        <w:rPr>
          <w:rFonts w:ascii="Times New Roman" w:eastAsia="Arial Unicode MS" w:hAnsi="Times New Roman"/>
          <w:bdr w:val="none" w:sz="0" w:space="0" w:color="auto" w:frame="1"/>
        </w:rPr>
        <w:t>_________</w:t>
      </w:r>
      <w:r w:rsidRPr="006B21E2">
        <w:rPr>
          <w:rFonts w:ascii="Times New Roman" w:hAnsi="Times New Roman"/>
        </w:rPr>
        <w:t xml:space="preserve"> от </w:t>
      </w:r>
      <w:r w:rsidRPr="006B21E2">
        <w:rPr>
          <w:rFonts w:ascii="Times New Roman" w:eastAsia="Arial Unicode MS" w:hAnsi="Times New Roman"/>
          <w:bdr w:val="none" w:sz="0" w:space="0" w:color="auto" w:frame="1"/>
        </w:rPr>
        <w:t>_________</w:t>
      </w:r>
      <w:r w:rsidRPr="006B21E2">
        <w:rPr>
          <w:rFonts w:ascii="Times New Roman" w:hAnsi="Times New Roman"/>
        </w:rPr>
        <w:t xml:space="preserve"> (далее - «Кредитный договор»), заключенному в г. ___________ между гр. _____ФИО________ и Банком.</w:t>
      </w:r>
    </w:p>
    <w:p w14:paraId="20C10ABF" w14:textId="7DDB5DFA" w:rsidR="009E3F7E" w:rsidRPr="00B62AF1" w:rsidRDefault="009E3F7E" w:rsidP="00F35515">
      <w:pPr>
        <w:spacing w:after="0" w:line="240" w:lineRule="auto"/>
        <w:ind w:firstLine="709"/>
        <w:jc w:val="both"/>
        <w:rPr>
          <w:rFonts w:ascii="Times New Roman" w:hAnsi="Times New Roman"/>
          <w:i/>
        </w:rPr>
      </w:pPr>
      <w:r w:rsidRPr="006B21E2">
        <w:rPr>
          <w:rFonts w:ascii="Times New Roman" w:hAnsi="Times New Roman"/>
        </w:rPr>
        <w:t>Перечисление денежных средств в счет оплаты Цены Договора, указанной в п.</w:t>
      </w:r>
      <w:r w:rsidR="00027930" w:rsidRPr="006B21E2">
        <w:rPr>
          <w:rFonts w:ascii="Times New Roman" w:hAnsi="Times New Roman"/>
        </w:rPr>
        <w:t xml:space="preserve"> </w:t>
      </w:r>
      <w:r w:rsidRPr="006B21E2">
        <w:rPr>
          <w:rFonts w:ascii="Times New Roman" w:hAnsi="Times New Roman"/>
        </w:rPr>
        <w:t>4.2. Договора,</w:t>
      </w:r>
      <w:r w:rsidRPr="006B21E2">
        <w:rPr>
          <w:rFonts w:ascii="Times New Roman" w:hAnsi="Times New Roman"/>
          <w:b/>
        </w:rPr>
        <w:t xml:space="preserve"> </w:t>
      </w:r>
      <w:r w:rsidRPr="006B21E2">
        <w:rPr>
          <w:rFonts w:ascii="Times New Roman" w:hAnsi="Times New Roman"/>
        </w:rPr>
        <w:t xml:space="preserve">осуществляется </w:t>
      </w:r>
      <w:r w:rsidR="004A79E0" w:rsidRPr="006B21E2">
        <w:rPr>
          <w:rFonts w:ascii="Times New Roman" w:hAnsi="Times New Roman"/>
        </w:rPr>
        <w:t>_____________</w:t>
      </w:r>
      <w:r w:rsidRPr="006B21E2">
        <w:rPr>
          <w:rFonts w:ascii="Times New Roman" w:hAnsi="Times New Roman"/>
        </w:rPr>
        <w:t xml:space="preserve"> по поручению Участника в течен</w:t>
      </w:r>
      <w:r w:rsidR="003E1C92">
        <w:rPr>
          <w:rFonts w:ascii="Times New Roman" w:hAnsi="Times New Roman"/>
        </w:rPr>
        <w:t>ие 8</w:t>
      </w:r>
      <w:r w:rsidRPr="006B21E2">
        <w:rPr>
          <w:rFonts w:ascii="Times New Roman" w:hAnsi="Times New Roman"/>
        </w:rPr>
        <w:t xml:space="preserve"> (</w:t>
      </w:r>
      <w:r w:rsidR="003E1C92">
        <w:rPr>
          <w:rFonts w:ascii="Times New Roman" w:hAnsi="Times New Roman"/>
        </w:rPr>
        <w:t>восьми</w:t>
      </w:r>
      <w:r w:rsidRPr="006B21E2">
        <w:rPr>
          <w:rFonts w:ascii="Times New Roman" w:hAnsi="Times New Roman"/>
        </w:rPr>
        <w:t xml:space="preserve">)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Участником в </w:t>
      </w:r>
      <w:r w:rsidR="0094330B" w:rsidRPr="006B21E2">
        <w:rPr>
          <w:rFonts w:ascii="Times New Roman" w:hAnsi="Times New Roman"/>
        </w:rPr>
        <w:t>соответствии с п. 4.4. Договора</w:t>
      </w:r>
      <w:r w:rsidR="0094330B">
        <w:rPr>
          <w:rFonts w:ascii="Times New Roman" w:hAnsi="Times New Roman"/>
          <w:i/>
        </w:rPr>
        <w:t xml:space="preserve"> </w:t>
      </w:r>
      <w:r w:rsidR="0094330B" w:rsidRPr="00A50D3B">
        <w:rPr>
          <w:rFonts w:ascii="Times New Roman" w:hAnsi="Times New Roman"/>
          <w:i/>
        </w:rPr>
        <w:t>(</w:t>
      </w:r>
      <w:r w:rsidR="0094330B">
        <w:rPr>
          <w:rFonts w:ascii="Times New Roman" w:hAnsi="Times New Roman"/>
          <w:i/>
        </w:rPr>
        <w:t>пункт подлежи</w:t>
      </w:r>
      <w:r w:rsidR="0094330B" w:rsidRPr="00A50D3B">
        <w:rPr>
          <w:rFonts w:ascii="Times New Roman" w:hAnsi="Times New Roman"/>
          <w:i/>
        </w:rPr>
        <w:t>т изменению в соответствии с условиями Банка).</w:t>
      </w:r>
    </w:p>
    <w:p w14:paraId="28C600DA" w14:textId="77777777" w:rsidR="009E3F7E" w:rsidRPr="00B62AF1" w:rsidRDefault="009E3F7E" w:rsidP="00F35515">
      <w:pPr>
        <w:pStyle w:val="a4"/>
        <w:numPr>
          <w:ilvl w:val="2"/>
          <w:numId w:val="17"/>
        </w:numPr>
        <w:tabs>
          <w:tab w:val="left" w:pos="1276"/>
        </w:tabs>
        <w:spacing w:after="0" w:line="240" w:lineRule="auto"/>
        <w:ind w:left="0" w:firstLine="709"/>
        <w:jc w:val="both"/>
        <w:rPr>
          <w:rFonts w:ascii="Times New Roman" w:hAnsi="Times New Roman"/>
          <w:i/>
        </w:rPr>
      </w:pPr>
      <w:r w:rsidRPr="00B62AF1">
        <w:rPr>
          <w:rFonts w:ascii="Times New Roman" w:hAnsi="Times New Roman"/>
          <w:i/>
        </w:rPr>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4F1B7F44" w14:textId="358DB7D4" w:rsidR="009E3F7E" w:rsidRPr="00B62AF1" w:rsidRDefault="009E3F7E" w:rsidP="00F35515">
      <w:pPr>
        <w:pStyle w:val="a4"/>
        <w:tabs>
          <w:tab w:val="left" w:pos="1276"/>
        </w:tabs>
        <w:spacing w:after="0" w:line="240" w:lineRule="auto"/>
        <w:ind w:left="0" w:firstLine="709"/>
        <w:jc w:val="both"/>
        <w:rPr>
          <w:rFonts w:ascii="Times New Roman" w:hAnsi="Times New Roman"/>
          <w:i/>
        </w:rPr>
      </w:pPr>
      <w:r w:rsidRPr="00B62AF1">
        <w:rPr>
          <w:rFonts w:ascii="Times New Roman" w:hAnsi="Times New Roman"/>
          <w:i/>
        </w:rPr>
        <w:t>Последующая ипотека, иное обременение, отчуждение, уступка права требования, перепланировка/переустройство Объекта могут быть осуществлены толь</w:t>
      </w:r>
      <w:r w:rsidR="0094330B">
        <w:rPr>
          <w:rFonts w:ascii="Times New Roman" w:hAnsi="Times New Roman"/>
          <w:i/>
        </w:rPr>
        <w:t xml:space="preserve">ко с письменного согласия Банка </w:t>
      </w:r>
      <w:r w:rsidR="0094330B" w:rsidRPr="00A50D3B">
        <w:rPr>
          <w:rFonts w:ascii="Times New Roman" w:hAnsi="Times New Roman"/>
          <w:i/>
        </w:rPr>
        <w:t>(</w:t>
      </w:r>
      <w:r w:rsidR="0094330B">
        <w:rPr>
          <w:rFonts w:ascii="Times New Roman" w:hAnsi="Times New Roman"/>
          <w:i/>
        </w:rPr>
        <w:t>пункт подлежи</w:t>
      </w:r>
      <w:r w:rsidR="0094330B" w:rsidRPr="00A50D3B">
        <w:rPr>
          <w:rFonts w:ascii="Times New Roman" w:hAnsi="Times New Roman"/>
          <w:i/>
        </w:rPr>
        <w:t>т изменению в соответствии с условиями Банка).</w:t>
      </w:r>
    </w:p>
    <w:p w14:paraId="761CBD29" w14:textId="39B0FDE8" w:rsidR="009E3F7E" w:rsidRPr="00B62AF1" w:rsidRDefault="009E3F7E" w:rsidP="00AB3902">
      <w:pPr>
        <w:pStyle w:val="a4"/>
        <w:numPr>
          <w:ilvl w:val="2"/>
          <w:numId w:val="17"/>
        </w:numPr>
        <w:tabs>
          <w:tab w:val="left" w:pos="1276"/>
        </w:tabs>
        <w:spacing w:after="0" w:line="240" w:lineRule="auto"/>
        <w:ind w:left="0" w:firstLine="709"/>
        <w:jc w:val="both"/>
        <w:rPr>
          <w:rFonts w:ascii="Times New Roman" w:hAnsi="Times New Roman"/>
        </w:rPr>
      </w:pPr>
      <w:r w:rsidRPr="00B62AF1">
        <w:rPr>
          <w:rFonts w:ascii="Times New Roman" w:hAnsi="Times New Roman"/>
          <w:i/>
        </w:rPr>
        <w:t>С момента государственной регистрации Договора права требования, принадлежащие Участнику по Договору, считаются находящим</w:t>
      </w:r>
      <w:r w:rsidR="00C13509" w:rsidRPr="00B62AF1">
        <w:rPr>
          <w:rFonts w:ascii="Times New Roman" w:hAnsi="Times New Roman"/>
          <w:i/>
        </w:rPr>
        <w:t>и</w:t>
      </w:r>
      <w:r w:rsidRPr="00B62AF1">
        <w:rPr>
          <w:rFonts w:ascii="Times New Roman" w:hAnsi="Times New Roman"/>
          <w:i/>
        </w:rPr>
        <w:t>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w:t>
      </w:r>
      <w:r w:rsidR="00B32AF3" w:rsidRPr="00B62AF1">
        <w:rPr>
          <w:rFonts w:ascii="Times New Roman" w:hAnsi="Times New Roman"/>
          <w:i/>
        </w:rPr>
        <w:t>ации обременение прав требования</w:t>
      </w:r>
      <w:r w:rsidRPr="00B62AF1">
        <w:rPr>
          <w:rFonts w:ascii="Times New Roman" w:hAnsi="Times New Roman"/>
          <w:i/>
        </w:rPr>
        <w:t xml:space="preserve"> в виде залога (ипотеки), возникающее на основан</w:t>
      </w:r>
      <w:r w:rsidR="00B32AF3" w:rsidRPr="00B62AF1">
        <w:rPr>
          <w:rFonts w:ascii="Times New Roman" w:hAnsi="Times New Roman"/>
          <w:i/>
        </w:rPr>
        <w:t>ии закона. Залог прав требования</w:t>
      </w:r>
      <w:r w:rsidRPr="00B62AF1">
        <w:rPr>
          <w:rFonts w:ascii="Times New Roman" w:hAnsi="Times New Roman"/>
          <w:i/>
        </w:rPr>
        <w:t xml:space="preserve"> действует до момента государственной регистрации права собственности Участника на Объект, право получения которого было оплачено частично за счет к</w:t>
      </w:r>
      <w:r w:rsidR="0094330B">
        <w:rPr>
          <w:rFonts w:ascii="Times New Roman" w:hAnsi="Times New Roman"/>
          <w:i/>
        </w:rPr>
        <w:t xml:space="preserve">редита, предоставленного Банком </w:t>
      </w:r>
      <w:r w:rsidR="0094330B" w:rsidRPr="00A50D3B">
        <w:rPr>
          <w:rFonts w:ascii="Times New Roman" w:hAnsi="Times New Roman"/>
          <w:i/>
        </w:rPr>
        <w:t>(</w:t>
      </w:r>
      <w:r w:rsidR="0094330B">
        <w:rPr>
          <w:rFonts w:ascii="Times New Roman" w:hAnsi="Times New Roman"/>
          <w:i/>
        </w:rPr>
        <w:t>пункт подлежи</w:t>
      </w:r>
      <w:r w:rsidR="0094330B" w:rsidRPr="00A50D3B">
        <w:rPr>
          <w:rFonts w:ascii="Times New Roman" w:hAnsi="Times New Roman"/>
          <w:i/>
        </w:rPr>
        <w:t>т изменению в соответствии с условиями Банка).</w:t>
      </w:r>
    </w:p>
    <w:p w14:paraId="4791C2A2" w14:textId="77777777" w:rsidR="009E3F7E" w:rsidRPr="00B62659" w:rsidRDefault="009E3F7E" w:rsidP="00F35515">
      <w:pPr>
        <w:spacing w:after="0" w:line="240" w:lineRule="auto"/>
        <w:ind w:firstLine="709"/>
        <w:jc w:val="both"/>
        <w:rPr>
          <w:rFonts w:ascii="Times New Roman" w:eastAsia="Calibri" w:hAnsi="Times New Roman"/>
          <w:lang w:eastAsia="en-US"/>
        </w:rPr>
      </w:pPr>
      <w:r w:rsidRPr="00B62659">
        <w:rPr>
          <w:rFonts w:ascii="Times New Roman" w:eastAsia="Calibri" w:hAnsi="Times New Roman"/>
          <w:lang w:eastAsia="en-US"/>
        </w:rPr>
        <w:t xml:space="preserve">4.4. 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05113B3B" w14:textId="77777777" w:rsidR="00C907CD" w:rsidRPr="00C57BC9" w:rsidRDefault="00C907CD" w:rsidP="00C907CD">
      <w:pPr>
        <w:spacing w:after="0" w:line="240" w:lineRule="auto"/>
        <w:ind w:firstLine="709"/>
        <w:jc w:val="both"/>
        <w:rPr>
          <w:rFonts w:ascii="Times New Roman" w:hAnsi="Times New Roman"/>
          <w:b/>
          <w:shd w:val="clear" w:color="auto" w:fill="FFFFFF"/>
        </w:rPr>
      </w:pPr>
      <w:bookmarkStart w:id="15" w:name="_Hlk42260079"/>
      <w:r w:rsidRPr="000E6A80">
        <w:rPr>
          <w:rFonts w:ascii="Times New Roman" w:eastAsia="Calibri" w:hAnsi="Times New Roman"/>
          <w:b/>
          <w:bCs/>
          <w:lang w:eastAsia="en-US"/>
        </w:rPr>
        <w:t>Эскроу-агент</w:t>
      </w:r>
      <w:r w:rsidRPr="000E6A80">
        <w:rPr>
          <w:rFonts w:ascii="Times New Roman" w:eastAsia="Calibri" w:hAnsi="Times New Roman"/>
          <w:lang w:eastAsia="en-US"/>
        </w:rPr>
        <w:t xml:space="preserve">: </w:t>
      </w:r>
      <w:bookmarkEnd w:id="15"/>
      <w:r w:rsidRPr="00C57BC9">
        <w:rPr>
          <w:rFonts w:ascii="Times New Roman" w:hAnsi="Times New Roman"/>
          <w:b/>
          <w:shd w:val="clear" w:color="auto" w:fill="FFFFFF"/>
        </w:rPr>
        <w:t>Публичное акционерное общество Банк «Финансовая Корпорация Открытие» (ПАО Банк «ФК Открытие»)</w:t>
      </w:r>
    </w:p>
    <w:p w14:paraId="0119FBC9" w14:textId="77777777" w:rsidR="00C907CD" w:rsidRPr="00C57BC9" w:rsidRDefault="00C907CD" w:rsidP="00C907CD">
      <w:pPr>
        <w:spacing w:after="0" w:line="240" w:lineRule="auto"/>
        <w:ind w:firstLine="709"/>
        <w:jc w:val="both"/>
        <w:rPr>
          <w:rFonts w:ascii="Times New Roman" w:hAnsi="Times New Roman"/>
          <w:shd w:val="clear" w:color="auto" w:fill="FFFFFF"/>
        </w:rPr>
      </w:pPr>
      <w:r w:rsidRPr="00C57BC9">
        <w:rPr>
          <w:rFonts w:ascii="Times New Roman" w:hAnsi="Times New Roman"/>
          <w:shd w:val="clear" w:color="auto" w:fill="FFFFFF"/>
        </w:rPr>
        <w:t xml:space="preserve">Местонахождение: 115114, г. Москва, ул. </w:t>
      </w:r>
      <w:proofErr w:type="spellStart"/>
      <w:r w:rsidRPr="00C57BC9">
        <w:rPr>
          <w:rFonts w:ascii="Times New Roman" w:hAnsi="Times New Roman"/>
          <w:shd w:val="clear" w:color="auto" w:fill="FFFFFF"/>
        </w:rPr>
        <w:t>Летниковская</w:t>
      </w:r>
      <w:proofErr w:type="spellEnd"/>
      <w:r w:rsidRPr="00C57BC9">
        <w:rPr>
          <w:rFonts w:ascii="Times New Roman" w:hAnsi="Times New Roman"/>
          <w:shd w:val="clear" w:color="auto" w:fill="FFFFFF"/>
        </w:rPr>
        <w:t>, д. 2, стр. 4</w:t>
      </w:r>
    </w:p>
    <w:p w14:paraId="5CDD0E15" w14:textId="77777777" w:rsidR="00C907CD" w:rsidRPr="00C57BC9" w:rsidRDefault="00C907CD" w:rsidP="00C907CD">
      <w:pPr>
        <w:spacing w:after="0" w:line="240" w:lineRule="auto"/>
        <w:ind w:firstLine="709"/>
        <w:jc w:val="both"/>
        <w:rPr>
          <w:rFonts w:ascii="Times New Roman" w:hAnsi="Times New Roman"/>
          <w:shd w:val="clear" w:color="auto" w:fill="FFFFFF"/>
        </w:rPr>
      </w:pPr>
      <w:r w:rsidRPr="00C57BC9">
        <w:rPr>
          <w:rFonts w:ascii="Times New Roman" w:hAnsi="Times New Roman"/>
          <w:shd w:val="clear" w:color="auto" w:fill="FFFFFF"/>
        </w:rPr>
        <w:t xml:space="preserve">Почтовый адрес: 115114, г. Москва, ул. </w:t>
      </w:r>
      <w:proofErr w:type="spellStart"/>
      <w:r w:rsidRPr="00C57BC9">
        <w:rPr>
          <w:rFonts w:ascii="Times New Roman" w:hAnsi="Times New Roman"/>
          <w:shd w:val="clear" w:color="auto" w:fill="FFFFFF"/>
        </w:rPr>
        <w:t>Летниковская</w:t>
      </w:r>
      <w:proofErr w:type="spellEnd"/>
      <w:r w:rsidRPr="00C57BC9">
        <w:rPr>
          <w:rFonts w:ascii="Times New Roman" w:hAnsi="Times New Roman"/>
          <w:shd w:val="clear" w:color="auto" w:fill="FFFFFF"/>
        </w:rPr>
        <w:t>, д. 2, стр. 4</w:t>
      </w:r>
    </w:p>
    <w:p w14:paraId="27722116" w14:textId="77777777" w:rsidR="00C907CD" w:rsidRPr="00C57BC9" w:rsidRDefault="00C907CD" w:rsidP="00C907CD">
      <w:pPr>
        <w:spacing w:after="0" w:line="240" w:lineRule="auto"/>
        <w:ind w:firstLine="709"/>
        <w:jc w:val="both"/>
        <w:rPr>
          <w:rFonts w:ascii="Times New Roman" w:hAnsi="Times New Roman"/>
          <w:shd w:val="clear" w:color="auto" w:fill="FFFFFF"/>
        </w:rPr>
      </w:pPr>
      <w:r w:rsidRPr="00C57BC9">
        <w:rPr>
          <w:rFonts w:ascii="Times New Roman" w:hAnsi="Times New Roman"/>
          <w:shd w:val="clear" w:color="auto" w:fill="FFFFFF"/>
        </w:rPr>
        <w:t>ОГРН 1027739019208 ИНН 7706092528 КПП 770501001 БИК 044525985</w:t>
      </w:r>
    </w:p>
    <w:p w14:paraId="606C05AF" w14:textId="77777777" w:rsidR="00C907CD" w:rsidRPr="00C57BC9" w:rsidRDefault="00C907CD" w:rsidP="00C907CD">
      <w:pPr>
        <w:spacing w:after="0" w:line="240" w:lineRule="auto"/>
        <w:ind w:firstLine="709"/>
        <w:jc w:val="both"/>
        <w:rPr>
          <w:rFonts w:ascii="Times New Roman" w:hAnsi="Times New Roman"/>
          <w:shd w:val="clear" w:color="auto" w:fill="FFFFFF"/>
        </w:rPr>
      </w:pPr>
      <w:r w:rsidRPr="00C57BC9">
        <w:rPr>
          <w:rFonts w:ascii="Times New Roman" w:hAnsi="Times New Roman"/>
          <w:shd w:val="clear" w:color="auto" w:fill="FFFFFF"/>
        </w:rPr>
        <w:t>К/с № 30101810300000000985 в ГУ Банка России по ЦФО</w:t>
      </w:r>
    </w:p>
    <w:p w14:paraId="2B22E95C" w14:textId="77777777" w:rsidR="00C907CD" w:rsidRPr="00C57BC9" w:rsidRDefault="00C907CD" w:rsidP="00C907CD">
      <w:pPr>
        <w:spacing w:after="0" w:line="240" w:lineRule="auto"/>
        <w:ind w:firstLine="709"/>
        <w:jc w:val="both"/>
        <w:rPr>
          <w:rFonts w:ascii="Times New Roman" w:hAnsi="Times New Roman"/>
          <w:shd w:val="clear" w:color="auto" w:fill="FFFFFF"/>
        </w:rPr>
      </w:pPr>
      <w:r w:rsidRPr="00C57BC9">
        <w:rPr>
          <w:rFonts w:ascii="Times New Roman" w:hAnsi="Times New Roman"/>
          <w:shd w:val="clear" w:color="auto" w:fill="FFFFFF"/>
        </w:rPr>
        <w:t xml:space="preserve">Телефон: </w:t>
      </w:r>
      <w:hyperlink r:id="rId8" w:history="1">
        <w:r w:rsidRPr="00C57BC9">
          <w:rPr>
            <w:rStyle w:val="a3"/>
            <w:rFonts w:ascii="Times New Roman" w:hAnsi="Times New Roman"/>
            <w:shd w:val="clear" w:color="auto" w:fill="FFFFFF"/>
          </w:rPr>
          <w:t>8 800 444 44 00</w:t>
        </w:r>
      </w:hyperlink>
      <w:r w:rsidRPr="00C57BC9">
        <w:rPr>
          <w:rFonts w:ascii="Times New Roman" w:hAnsi="Times New Roman"/>
          <w:shd w:val="clear" w:color="auto" w:fill="FFFFFF"/>
        </w:rPr>
        <w:t>, 8 (495) 737 73 55 Факс: 8 (495) 797 32 50</w:t>
      </w:r>
    </w:p>
    <w:p w14:paraId="755F3FA4" w14:textId="77777777" w:rsidR="00C907CD" w:rsidRPr="00C57BC9" w:rsidRDefault="00C907CD" w:rsidP="00C907CD">
      <w:pPr>
        <w:spacing w:after="0" w:line="240" w:lineRule="auto"/>
        <w:ind w:firstLine="709"/>
        <w:jc w:val="both"/>
        <w:rPr>
          <w:rFonts w:ascii="Times New Roman" w:hAnsi="Times New Roman"/>
          <w:b/>
          <w:bCs/>
          <w:shd w:val="clear" w:color="auto" w:fill="FFFFFF"/>
        </w:rPr>
      </w:pPr>
      <w:r w:rsidRPr="00C57BC9">
        <w:rPr>
          <w:rFonts w:ascii="Times New Roman" w:hAnsi="Times New Roman"/>
          <w:b/>
          <w:bCs/>
          <w:shd w:val="clear" w:color="auto" w:fill="FFFFFF"/>
        </w:rPr>
        <w:t xml:space="preserve">Операционный офис «Приморский» филиала «Дальневосточный» Публичного акционерного общества Банк «Финансовая Корпорация Открытие» </w:t>
      </w:r>
    </w:p>
    <w:p w14:paraId="621972E2" w14:textId="77777777" w:rsidR="00C907CD" w:rsidRPr="00C57BC9" w:rsidRDefault="00C907CD" w:rsidP="00C907CD">
      <w:pPr>
        <w:spacing w:after="0" w:line="240" w:lineRule="auto"/>
        <w:ind w:firstLine="709"/>
        <w:jc w:val="both"/>
        <w:rPr>
          <w:rFonts w:ascii="Times New Roman" w:hAnsi="Times New Roman"/>
          <w:shd w:val="clear" w:color="auto" w:fill="FFFFFF"/>
        </w:rPr>
      </w:pPr>
      <w:r w:rsidRPr="00C57BC9">
        <w:rPr>
          <w:rFonts w:ascii="Times New Roman" w:hAnsi="Times New Roman"/>
          <w:shd w:val="clear" w:color="auto" w:fill="FFFFFF"/>
        </w:rPr>
        <w:t>Адрес: 690091, Приморский край, г. Владивосток, ул. Алеутская, д. 45</w:t>
      </w:r>
    </w:p>
    <w:p w14:paraId="05592F22" w14:textId="77777777" w:rsidR="00C907CD" w:rsidRPr="00C57BC9" w:rsidRDefault="00C907CD" w:rsidP="00C907CD">
      <w:pPr>
        <w:spacing w:after="0" w:line="240" w:lineRule="auto"/>
        <w:ind w:firstLine="709"/>
        <w:jc w:val="both"/>
        <w:rPr>
          <w:rFonts w:ascii="Times New Roman" w:hAnsi="Times New Roman"/>
          <w:shd w:val="clear" w:color="auto" w:fill="FFFFFF"/>
        </w:rPr>
      </w:pPr>
      <w:r w:rsidRPr="00C57BC9">
        <w:rPr>
          <w:rFonts w:ascii="Times New Roman" w:hAnsi="Times New Roman"/>
          <w:shd w:val="clear" w:color="auto" w:fill="FFFFFF"/>
        </w:rPr>
        <w:t>ИНН 7706092528, КПП 254343001, ОГРН 1027739019208</w:t>
      </w:r>
    </w:p>
    <w:p w14:paraId="4971D576" w14:textId="77777777" w:rsidR="00C907CD" w:rsidRPr="00C57BC9" w:rsidRDefault="00C907CD" w:rsidP="00C907CD">
      <w:pPr>
        <w:spacing w:after="0" w:line="240" w:lineRule="auto"/>
        <w:ind w:firstLine="709"/>
        <w:jc w:val="both"/>
        <w:rPr>
          <w:rFonts w:ascii="Times New Roman" w:hAnsi="Times New Roman"/>
          <w:shd w:val="clear" w:color="auto" w:fill="FFFFFF"/>
        </w:rPr>
      </w:pPr>
      <w:r w:rsidRPr="00C57BC9">
        <w:rPr>
          <w:rFonts w:ascii="Times New Roman" w:hAnsi="Times New Roman"/>
          <w:shd w:val="clear" w:color="auto" w:fill="FFFFFF"/>
        </w:rPr>
        <w:t>ОКПО 33330190, БИК 040507830</w:t>
      </w:r>
    </w:p>
    <w:p w14:paraId="2F16ECDB" w14:textId="77777777" w:rsidR="00C907CD" w:rsidRPr="00C57BC9" w:rsidRDefault="00C907CD" w:rsidP="00C907CD">
      <w:pPr>
        <w:spacing w:after="0" w:line="240" w:lineRule="auto"/>
        <w:ind w:firstLine="709"/>
        <w:jc w:val="both"/>
        <w:rPr>
          <w:rFonts w:ascii="Times New Roman" w:hAnsi="Times New Roman"/>
          <w:shd w:val="clear" w:color="auto" w:fill="FFFFFF"/>
        </w:rPr>
      </w:pPr>
      <w:r w:rsidRPr="00C57BC9">
        <w:rPr>
          <w:rFonts w:ascii="Times New Roman" w:hAnsi="Times New Roman"/>
          <w:shd w:val="clear" w:color="auto" w:fill="FFFFFF"/>
        </w:rPr>
        <w:t>к/счет 30101810300000000985 в ГУ Банка России по ЦФО/30101810908130000704 в Отделении Хабаровск</w:t>
      </w:r>
    </w:p>
    <w:p w14:paraId="1D8950FF" w14:textId="77777777" w:rsidR="00C907CD" w:rsidRPr="00C57BC9" w:rsidRDefault="00C907CD" w:rsidP="00C907CD">
      <w:pPr>
        <w:spacing w:after="0" w:line="240" w:lineRule="auto"/>
        <w:ind w:firstLine="709"/>
        <w:jc w:val="both"/>
        <w:rPr>
          <w:rFonts w:ascii="Times New Roman" w:hAnsi="Times New Roman"/>
          <w:shd w:val="clear" w:color="auto" w:fill="FFFFFF"/>
        </w:rPr>
      </w:pPr>
      <w:r w:rsidRPr="00C57BC9">
        <w:rPr>
          <w:rFonts w:ascii="Times New Roman" w:hAnsi="Times New Roman"/>
          <w:shd w:val="clear" w:color="auto" w:fill="FFFFFF"/>
        </w:rPr>
        <w:lastRenderedPageBreak/>
        <w:t xml:space="preserve">Электронный адрес: </w:t>
      </w:r>
      <w:hyperlink r:id="rId9" w:history="1">
        <w:r w:rsidRPr="00C57BC9">
          <w:rPr>
            <w:rStyle w:val="a3"/>
            <w:rFonts w:ascii="Times New Roman" w:hAnsi="Times New Roman"/>
            <w:shd w:val="clear" w:color="auto" w:fill="FFFFFF"/>
          </w:rPr>
          <w:t>info@open.ru</w:t>
        </w:r>
      </w:hyperlink>
    </w:p>
    <w:p w14:paraId="37F50C65" w14:textId="36A76BDE" w:rsidR="00C907CD" w:rsidRPr="000E6A80" w:rsidRDefault="00C907CD" w:rsidP="00C907CD">
      <w:pPr>
        <w:spacing w:after="0" w:line="240" w:lineRule="auto"/>
        <w:ind w:firstLine="709"/>
        <w:jc w:val="both"/>
        <w:rPr>
          <w:rFonts w:ascii="Times New Roman" w:eastAsia="Calibri" w:hAnsi="Times New Roman"/>
          <w:b/>
          <w:bCs/>
          <w:i/>
          <w:iCs/>
          <w:color w:val="FF0000"/>
          <w:lang w:eastAsia="en-US"/>
        </w:rPr>
      </w:pPr>
      <w:r w:rsidRPr="002F7087">
        <w:rPr>
          <w:rFonts w:ascii="Times New Roman" w:eastAsia="Calibri" w:hAnsi="Times New Roman"/>
          <w:b/>
          <w:bCs/>
          <w:highlight w:val="yellow"/>
          <w:lang w:eastAsia="en-US"/>
        </w:rPr>
        <w:t>Депонент</w:t>
      </w:r>
      <w:r w:rsidRPr="002F7087">
        <w:rPr>
          <w:rFonts w:ascii="Times New Roman" w:eastAsia="Calibri" w:hAnsi="Times New Roman"/>
          <w:highlight w:val="yellow"/>
          <w:lang w:eastAsia="en-US"/>
        </w:rPr>
        <w:t>:</w:t>
      </w:r>
      <w:r w:rsidRPr="002F7087">
        <w:rPr>
          <w:rFonts w:ascii="Times New Roman" w:eastAsia="Arial Unicode MS" w:hAnsi="Times New Roman"/>
          <w:highlight w:val="yellow"/>
          <w:bdr w:val="nil"/>
        </w:rPr>
        <w:t xml:space="preserve"> </w:t>
      </w:r>
      <w:r w:rsidR="002F7087" w:rsidRPr="002F7087">
        <w:rPr>
          <w:rFonts w:ascii="Times New Roman" w:eastAsia="Arial Unicode MS" w:hAnsi="Times New Roman"/>
          <w:b/>
          <w:highlight w:val="yellow"/>
          <w:bdr w:val="nil"/>
        </w:rPr>
        <w:t>___________________________________________________</w:t>
      </w:r>
      <w:r w:rsidRPr="002F7087">
        <w:rPr>
          <w:rFonts w:ascii="Times New Roman" w:eastAsia="Calibri" w:hAnsi="Times New Roman"/>
          <w:highlight w:val="yellow"/>
          <w:lang w:eastAsia="en-US"/>
        </w:rPr>
        <w:t>;</w:t>
      </w:r>
    </w:p>
    <w:p w14:paraId="4EE95CA7" w14:textId="77777777" w:rsidR="00C907CD" w:rsidRPr="000E6A80" w:rsidRDefault="00C907CD" w:rsidP="00C907CD">
      <w:pPr>
        <w:spacing w:after="0" w:line="240" w:lineRule="auto"/>
        <w:ind w:firstLine="709"/>
        <w:jc w:val="both"/>
        <w:rPr>
          <w:rFonts w:ascii="Times New Roman" w:eastAsia="Calibri" w:hAnsi="Times New Roman"/>
          <w:lang w:eastAsia="en-US"/>
        </w:rPr>
      </w:pPr>
      <w:r w:rsidRPr="000E6A80">
        <w:rPr>
          <w:rFonts w:ascii="Times New Roman" w:eastAsia="Calibri" w:hAnsi="Times New Roman"/>
          <w:b/>
          <w:bCs/>
          <w:lang w:eastAsia="en-US"/>
        </w:rPr>
        <w:t>Бенефициар</w:t>
      </w:r>
      <w:r w:rsidRPr="000E6A80">
        <w:rPr>
          <w:rFonts w:ascii="Times New Roman" w:eastAsia="Calibri" w:hAnsi="Times New Roman"/>
          <w:lang w:eastAsia="en-US"/>
        </w:rPr>
        <w:t>: Общество с ограниченной ответственностью «Специализированный застройщик «</w:t>
      </w:r>
      <w:r>
        <w:rPr>
          <w:rFonts w:ascii="Times New Roman" w:eastAsia="Calibri" w:hAnsi="Times New Roman"/>
          <w:lang w:eastAsia="en-US"/>
        </w:rPr>
        <w:t>Элемент-С</w:t>
      </w:r>
      <w:r w:rsidRPr="000E6A80">
        <w:rPr>
          <w:rFonts w:ascii="Times New Roman" w:eastAsia="Calibri" w:hAnsi="Times New Roman"/>
          <w:lang w:eastAsia="en-US"/>
        </w:rPr>
        <w:t>» (Застройщик);</w:t>
      </w:r>
    </w:p>
    <w:p w14:paraId="699443F7" w14:textId="77777777" w:rsidR="00C907CD" w:rsidRDefault="00C907CD" w:rsidP="00C907CD">
      <w:pPr>
        <w:spacing w:after="0" w:line="240" w:lineRule="auto"/>
        <w:ind w:firstLine="709"/>
        <w:jc w:val="both"/>
        <w:rPr>
          <w:rFonts w:ascii="Times New Roman" w:eastAsia="Calibri" w:hAnsi="Times New Roman"/>
          <w:lang w:eastAsia="en-US"/>
        </w:rPr>
      </w:pPr>
      <w:r w:rsidRPr="000E6A80">
        <w:rPr>
          <w:rFonts w:ascii="Times New Roman" w:eastAsia="Calibri" w:hAnsi="Times New Roman"/>
          <w:b/>
          <w:bCs/>
          <w:lang w:eastAsia="en-US"/>
        </w:rPr>
        <w:t xml:space="preserve">Депонируемая </w:t>
      </w:r>
      <w:r w:rsidRPr="00231927">
        <w:rPr>
          <w:rFonts w:ascii="Times New Roman" w:eastAsia="Calibri" w:hAnsi="Times New Roman"/>
          <w:b/>
          <w:bCs/>
          <w:lang w:eastAsia="en-US"/>
        </w:rPr>
        <w:t>сумма</w:t>
      </w:r>
      <w:r w:rsidRPr="00C57BC9">
        <w:rPr>
          <w:rFonts w:ascii="Times New Roman" w:eastAsia="Calibri" w:hAnsi="Times New Roman"/>
          <w:b/>
          <w:bCs/>
          <w:highlight w:val="yellow"/>
          <w:lang w:eastAsia="en-US"/>
        </w:rPr>
        <w:t xml:space="preserve">: </w:t>
      </w:r>
      <w:r w:rsidRPr="00C57BC9">
        <w:rPr>
          <w:rFonts w:ascii="Times New Roman" w:eastAsia="Calibri" w:hAnsi="Times New Roman"/>
          <w:b/>
          <w:highlight w:val="yellow"/>
          <w:lang w:eastAsia="en-US"/>
        </w:rPr>
        <w:t>_____________________</w:t>
      </w:r>
      <w:r w:rsidRPr="00C57BC9">
        <w:rPr>
          <w:rFonts w:ascii="Times New Roman" w:eastAsia="Calibri" w:hAnsi="Times New Roman"/>
          <w:highlight w:val="yellow"/>
          <w:lang w:eastAsia="en-US"/>
        </w:rPr>
        <w:t>;</w:t>
      </w:r>
      <w:r w:rsidRPr="000E6A80">
        <w:rPr>
          <w:rFonts w:ascii="Times New Roman" w:eastAsia="Calibri" w:hAnsi="Times New Roman"/>
          <w:lang w:eastAsia="en-US"/>
        </w:rPr>
        <w:t xml:space="preserve"> </w:t>
      </w:r>
    </w:p>
    <w:p w14:paraId="780037A3" w14:textId="77777777" w:rsidR="00C907CD" w:rsidRPr="008959A2" w:rsidRDefault="00C907CD" w:rsidP="00C907CD">
      <w:pPr>
        <w:spacing w:after="0" w:line="240" w:lineRule="auto"/>
        <w:ind w:firstLine="709"/>
        <w:jc w:val="both"/>
        <w:rPr>
          <w:rFonts w:ascii="Times New Roman" w:eastAsia="Calibri" w:hAnsi="Times New Roman"/>
          <w:b/>
          <w:lang w:val="ru" w:eastAsia="en-US"/>
        </w:rPr>
      </w:pPr>
      <w:r w:rsidRPr="008959A2">
        <w:rPr>
          <w:rFonts w:ascii="Times New Roman" w:eastAsia="Calibri" w:hAnsi="Times New Roman"/>
          <w:b/>
          <w:lang w:val="ru" w:eastAsia="en-US"/>
        </w:rPr>
        <w:t xml:space="preserve">Счет, на который должна быть перечислена депонируемая сумма: </w:t>
      </w:r>
      <w:r w:rsidRPr="008959A2">
        <w:rPr>
          <w:rFonts w:ascii="Times New Roman" w:eastAsia="Calibri" w:hAnsi="Times New Roman"/>
          <w:b/>
          <w:lang w:eastAsia="en-US"/>
        </w:rPr>
        <w:t>40702810300020004903</w:t>
      </w:r>
      <w:r w:rsidRPr="008959A2">
        <w:rPr>
          <w:rFonts w:ascii="Times New Roman" w:eastAsia="Calibri" w:hAnsi="Times New Roman"/>
          <w:b/>
          <w:lang w:val="ru" w:eastAsia="en-US"/>
        </w:rPr>
        <w:t xml:space="preserve"> (р/с Застройщика).</w:t>
      </w:r>
    </w:p>
    <w:p w14:paraId="3B637169" w14:textId="77777777" w:rsidR="00C907CD" w:rsidRPr="000E6A80" w:rsidRDefault="00C907CD" w:rsidP="00C907CD">
      <w:pPr>
        <w:spacing w:after="0" w:line="240" w:lineRule="auto"/>
        <w:ind w:firstLine="709"/>
        <w:jc w:val="both"/>
        <w:rPr>
          <w:rFonts w:ascii="Times New Roman" w:eastAsia="Calibri" w:hAnsi="Times New Roman"/>
          <w:b/>
          <w:bCs/>
          <w:lang w:eastAsia="en-US"/>
        </w:rPr>
      </w:pPr>
      <w:r w:rsidRPr="008959A2">
        <w:rPr>
          <w:rFonts w:ascii="Times New Roman" w:eastAsia="Calibri" w:hAnsi="Times New Roman"/>
          <w:b/>
          <w:bCs/>
          <w:lang w:eastAsia="en-US"/>
        </w:rPr>
        <w:t xml:space="preserve">Срок условного депонирования денежных средств: </w:t>
      </w:r>
      <w:r w:rsidRPr="008959A2">
        <w:rPr>
          <w:rFonts w:ascii="Times New Roman" w:hAnsi="Times New Roman"/>
        </w:rPr>
        <w:t>6 (Шесть) месяцев с даты ввода Здания в эксплуатацию, определяемой</w:t>
      </w:r>
      <w:r w:rsidRPr="000E6A80">
        <w:rPr>
          <w:rFonts w:ascii="Times New Roman" w:hAnsi="Times New Roman"/>
        </w:rPr>
        <w:t xml:space="preserve"> как последняя дата квартала ввода в эксплуатацию, указанного в Проектной декларации</w:t>
      </w:r>
      <w:r w:rsidRPr="000E6A80">
        <w:rPr>
          <w:rFonts w:ascii="Times New Roman" w:eastAsia="Calibri" w:hAnsi="Times New Roman"/>
          <w:lang w:eastAsia="en-US"/>
        </w:rPr>
        <w:t>.</w:t>
      </w:r>
    </w:p>
    <w:p w14:paraId="71029319" w14:textId="77777777" w:rsidR="00C907CD" w:rsidRPr="000E6A80" w:rsidRDefault="00C907CD" w:rsidP="00C907CD">
      <w:pPr>
        <w:spacing w:after="0" w:line="240" w:lineRule="auto"/>
        <w:ind w:firstLine="709"/>
        <w:jc w:val="both"/>
        <w:rPr>
          <w:rFonts w:ascii="Times New Roman" w:eastAsia="Calibri" w:hAnsi="Times New Roman"/>
          <w:lang w:eastAsia="en-US"/>
        </w:rPr>
      </w:pPr>
      <w:r w:rsidRPr="000E6A80">
        <w:rPr>
          <w:rFonts w:ascii="Times New Roman" w:eastAsia="Calibri" w:hAnsi="Times New Roman"/>
          <w:b/>
          <w:bCs/>
          <w:lang w:eastAsia="en-US"/>
        </w:rPr>
        <w:t xml:space="preserve">Способ извещения: </w:t>
      </w:r>
      <w:r w:rsidRPr="000E6A80">
        <w:rPr>
          <w:rFonts w:ascii="Times New Roman" w:eastAsia="Calibri" w:hAnsi="Times New Roman"/>
          <w:lang w:eastAsia="en-US"/>
        </w:rPr>
        <w:t>Эскроу-агент направляет</w:t>
      </w:r>
      <w:r w:rsidRPr="000E6A80">
        <w:rPr>
          <w:rFonts w:ascii="Times New Roman" w:eastAsia="Calibri" w:hAnsi="Times New Roman"/>
          <w:b/>
          <w:bCs/>
          <w:lang w:eastAsia="en-US"/>
        </w:rPr>
        <w:t xml:space="preserve"> </w:t>
      </w:r>
      <w:r w:rsidRPr="000E6A80">
        <w:rPr>
          <w:rFonts w:ascii="Times New Roman" w:eastAsia="Calibri" w:hAnsi="Times New Roman"/>
          <w:lang w:eastAsia="en-US"/>
        </w:rPr>
        <w:t>Застройщику уведомление (авизо) об открытии счета эскроу по установленным электронным каналам связи не позднее следующего рабочего дня после открытия счета эскроу.</w:t>
      </w:r>
      <w:r>
        <w:rPr>
          <w:rFonts w:ascii="Times New Roman" w:eastAsia="Calibri" w:hAnsi="Times New Roman"/>
          <w:lang w:eastAsia="en-US"/>
        </w:rPr>
        <w:t xml:space="preserve"> </w:t>
      </w:r>
    </w:p>
    <w:p w14:paraId="0AD20AA4" w14:textId="77777777" w:rsidR="00C907CD" w:rsidRPr="000E6A80" w:rsidRDefault="00C907CD" w:rsidP="00C907CD">
      <w:pPr>
        <w:spacing w:after="0" w:line="240" w:lineRule="auto"/>
        <w:ind w:firstLine="709"/>
        <w:jc w:val="both"/>
        <w:rPr>
          <w:rFonts w:ascii="Times New Roman" w:eastAsia="Calibri" w:hAnsi="Times New Roman"/>
          <w:lang w:eastAsia="en-US"/>
        </w:rPr>
      </w:pPr>
      <w:r w:rsidRPr="000E6A80">
        <w:rPr>
          <w:rFonts w:ascii="Times New Roman" w:eastAsia="Calibri" w:hAnsi="Times New Roman"/>
          <w:b/>
          <w:bCs/>
          <w:lang w:eastAsia="en-US"/>
        </w:rPr>
        <w:t xml:space="preserve">Основания перечисления Застройщику (бенефициару) депонированной суммы: </w:t>
      </w:r>
    </w:p>
    <w:p w14:paraId="05B87B90" w14:textId="71806D5C" w:rsidR="00E74AC6" w:rsidRPr="00E74AC6" w:rsidRDefault="00E74AC6" w:rsidP="00E74AC6">
      <w:pPr>
        <w:tabs>
          <w:tab w:val="num" w:pos="1440"/>
        </w:tabs>
        <w:spacing w:after="0" w:line="240" w:lineRule="auto"/>
        <w:ind w:firstLine="709"/>
        <w:jc w:val="both"/>
        <w:rPr>
          <w:rFonts w:ascii="Times New Roman" w:eastAsia="Calibri" w:hAnsi="Times New Roman"/>
          <w:lang w:eastAsia="en-US"/>
        </w:rPr>
      </w:pPr>
      <w:r w:rsidRPr="00E74AC6">
        <w:rPr>
          <w:rFonts w:ascii="Times New Roman" w:eastAsia="Calibri" w:hAnsi="Times New Roman"/>
          <w:lang w:eastAsia="en-US"/>
        </w:rPr>
        <w:t xml:space="preserve">Уполномоченный Банк осуществляет перечисление с Эскроу-счета Депонированной суммы в пользу Застройщика </w:t>
      </w:r>
      <w:r w:rsidR="008959A2">
        <w:rPr>
          <w:rFonts w:ascii="Times New Roman" w:eastAsia="Calibri" w:hAnsi="Times New Roman"/>
          <w:lang w:eastAsia="en-US"/>
        </w:rPr>
        <w:t xml:space="preserve">в соответствии с 214-ФЗ после </w:t>
      </w:r>
      <w:r w:rsidRPr="00E74AC6">
        <w:rPr>
          <w:rFonts w:ascii="Times New Roman" w:eastAsia="Calibri" w:hAnsi="Times New Roman"/>
          <w:lang w:eastAsia="en-US"/>
        </w:rPr>
        <w:t xml:space="preserve">предоставления Застройщиком в Банк документов/сведений, являющихся основанием для перечисления Депонированной суммы Застройщику: </w:t>
      </w:r>
    </w:p>
    <w:p w14:paraId="1168EFE6" w14:textId="77777777" w:rsidR="00E74AC6" w:rsidRPr="00E74AC6" w:rsidRDefault="00E74AC6" w:rsidP="00E74AC6">
      <w:pPr>
        <w:tabs>
          <w:tab w:val="num" w:pos="1440"/>
        </w:tabs>
        <w:spacing w:after="0" w:line="240" w:lineRule="auto"/>
        <w:ind w:firstLine="709"/>
        <w:jc w:val="both"/>
        <w:rPr>
          <w:rFonts w:ascii="Times New Roman" w:eastAsia="Calibri" w:hAnsi="Times New Roman"/>
          <w:lang w:eastAsia="en-US"/>
        </w:rPr>
      </w:pPr>
      <w:r w:rsidRPr="00E74AC6">
        <w:rPr>
          <w:rFonts w:ascii="Times New Roman" w:eastAsia="Calibri" w:hAnsi="Times New Roman"/>
          <w:lang w:eastAsia="en-US"/>
        </w:rPr>
        <w:sym w:font="Symbol" w:char="F02D"/>
      </w:r>
      <w:r w:rsidRPr="00E74AC6">
        <w:rPr>
          <w:rFonts w:ascii="Times New Roman" w:eastAsia="Calibri" w:hAnsi="Times New Roman"/>
          <w:lang w:eastAsia="en-US"/>
        </w:rPr>
        <w:t xml:space="preserve"> разрешения на ввод в эксплуатацию Жилого дома; </w:t>
      </w:r>
    </w:p>
    <w:p w14:paraId="01C800F5" w14:textId="77777777" w:rsidR="00E74AC6" w:rsidRPr="00E74AC6" w:rsidRDefault="00E74AC6" w:rsidP="00E74AC6">
      <w:pPr>
        <w:tabs>
          <w:tab w:val="num" w:pos="1440"/>
        </w:tabs>
        <w:spacing w:after="0" w:line="240" w:lineRule="auto"/>
        <w:ind w:firstLine="709"/>
        <w:jc w:val="both"/>
        <w:rPr>
          <w:rFonts w:ascii="Times New Roman" w:eastAsia="Calibri" w:hAnsi="Times New Roman"/>
          <w:lang w:eastAsia="en-US"/>
        </w:rPr>
      </w:pPr>
      <w:r w:rsidRPr="00E74AC6">
        <w:rPr>
          <w:rFonts w:ascii="Times New Roman" w:eastAsia="Calibri" w:hAnsi="Times New Roman"/>
          <w:lang w:eastAsia="en-US"/>
        </w:rPr>
        <w:t xml:space="preserve">– или сведений о размещении этой информации в единой информационной системе жилищного строительства по адресу: </w:t>
      </w:r>
      <w:r w:rsidRPr="00E74AC6">
        <w:rPr>
          <w:rFonts w:ascii="Times New Roman" w:eastAsia="Calibri" w:hAnsi="Times New Roman"/>
          <w:b/>
          <w:lang w:eastAsia="en-US"/>
        </w:rPr>
        <w:t>https://наш.дом.рф</w:t>
      </w:r>
      <w:r w:rsidRPr="00E74AC6">
        <w:rPr>
          <w:rFonts w:ascii="Times New Roman" w:eastAsia="Calibri" w:hAnsi="Times New Roman"/>
          <w:lang w:eastAsia="en-US"/>
        </w:rPr>
        <w:t xml:space="preserve">; </w:t>
      </w:r>
    </w:p>
    <w:p w14:paraId="70D96588" w14:textId="77777777" w:rsidR="00E74AC6" w:rsidRPr="00E74AC6" w:rsidRDefault="00E74AC6" w:rsidP="00E74AC6">
      <w:pPr>
        <w:tabs>
          <w:tab w:val="num" w:pos="1440"/>
        </w:tabs>
        <w:spacing w:after="0" w:line="240" w:lineRule="auto"/>
        <w:ind w:firstLine="709"/>
        <w:jc w:val="both"/>
        <w:rPr>
          <w:rFonts w:ascii="Times New Roman" w:eastAsia="Calibri" w:hAnsi="Times New Roman"/>
          <w:lang w:eastAsia="en-US"/>
        </w:rPr>
      </w:pPr>
      <w:r w:rsidRPr="00E74AC6">
        <w:rPr>
          <w:rFonts w:ascii="Times New Roman" w:eastAsia="Calibri" w:hAnsi="Times New Roman"/>
          <w:lang w:eastAsia="en-US"/>
        </w:rPr>
        <w:t xml:space="preserve">- или при наступлении условий, предусмотренных Законом 214-ФЗ. </w:t>
      </w:r>
    </w:p>
    <w:p w14:paraId="5F190AE4" w14:textId="77777777" w:rsidR="00E74AC6" w:rsidRPr="00E74AC6" w:rsidRDefault="00E74AC6" w:rsidP="00E74AC6">
      <w:pPr>
        <w:tabs>
          <w:tab w:val="num" w:pos="1440"/>
        </w:tabs>
        <w:spacing w:after="0" w:line="240" w:lineRule="auto"/>
        <w:ind w:firstLine="709"/>
        <w:jc w:val="both"/>
        <w:rPr>
          <w:rFonts w:ascii="Times New Roman" w:eastAsia="Calibri" w:hAnsi="Times New Roman"/>
          <w:lang w:eastAsia="en-US"/>
        </w:rPr>
      </w:pPr>
      <w:r w:rsidRPr="00E74AC6">
        <w:rPr>
          <w:rFonts w:ascii="Times New Roman" w:eastAsia="Calibri" w:hAnsi="Times New Roman"/>
          <w:lang w:eastAsia="en-US"/>
        </w:rPr>
        <w:t xml:space="preserve">Вышеуказанные документы/сведения предоставлены Застройщиком в Банк до истечения Срока условного депонирования в порядке, предусмотренном заключенным между Банком и Застройщиком Соглашением. </w:t>
      </w:r>
    </w:p>
    <w:p w14:paraId="5EC3C0BE" w14:textId="77777777" w:rsidR="00E74AC6" w:rsidRPr="00E74AC6" w:rsidRDefault="00E74AC6" w:rsidP="00E74AC6">
      <w:pPr>
        <w:tabs>
          <w:tab w:val="num" w:pos="1440"/>
        </w:tabs>
        <w:spacing w:after="0" w:line="240" w:lineRule="auto"/>
        <w:ind w:firstLine="709"/>
        <w:jc w:val="both"/>
        <w:rPr>
          <w:rFonts w:ascii="Times New Roman" w:eastAsia="Calibri" w:hAnsi="Times New Roman"/>
          <w:lang w:eastAsia="en-US"/>
        </w:rPr>
      </w:pPr>
      <w:r w:rsidRPr="00E74AC6">
        <w:rPr>
          <w:rFonts w:ascii="Times New Roman" w:eastAsia="Calibri" w:hAnsi="Times New Roman"/>
          <w:lang w:eastAsia="en-US"/>
        </w:rPr>
        <w:t>Основаниями прекращения условного депонирования денежных средств являются:</w:t>
      </w:r>
    </w:p>
    <w:p w14:paraId="16C612CA" w14:textId="77777777" w:rsidR="00E74AC6" w:rsidRPr="00E74AC6" w:rsidRDefault="00E74AC6" w:rsidP="00E74AC6">
      <w:pPr>
        <w:tabs>
          <w:tab w:val="num" w:pos="1440"/>
        </w:tabs>
        <w:spacing w:after="0" w:line="240" w:lineRule="auto"/>
        <w:ind w:firstLine="709"/>
        <w:jc w:val="both"/>
        <w:rPr>
          <w:rFonts w:ascii="Times New Roman" w:eastAsia="Calibri" w:hAnsi="Times New Roman"/>
          <w:lang w:eastAsia="en-US"/>
        </w:rPr>
      </w:pPr>
      <w:r w:rsidRPr="00E74AC6">
        <w:rPr>
          <w:rFonts w:ascii="Times New Roman" w:eastAsia="Calibri" w:hAnsi="Times New Roman"/>
          <w:lang w:eastAsia="en-US"/>
        </w:rPr>
        <w:t>- перечисление депонируемой суммы Застройщику в полном объеме в соответствии с договором Эскроу-счета;</w:t>
      </w:r>
    </w:p>
    <w:p w14:paraId="47CB9A16" w14:textId="77777777" w:rsidR="00E74AC6" w:rsidRPr="00E74AC6" w:rsidRDefault="00E74AC6" w:rsidP="00E74AC6">
      <w:pPr>
        <w:tabs>
          <w:tab w:val="num" w:pos="1440"/>
        </w:tabs>
        <w:spacing w:after="0" w:line="240" w:lineRule="auto"/>
        <w:ind w:firstLine="709"/>
        <w:jc w:val="both"/>
        <w:rPr>
          <w:rFonts w:ascii="Times New Roman" w:eastAsia="Calibri" w:hAnsi="Times New Roman"/>
          <w:lang w:eastAsia="en-US"/>
        </w:rPr>
      </w:pPr>
      <w:r w:rsidRPr="00E74AC6">
        <w:rPr>
          <w:rFonts w:ascii="Times New Roman" w:eastAsia="Calibri" w:hAnsi="Times New Roman"/>
          <w:lang w:eastAsia="en-US"/>
        </w:rPr>
        <w:t xml:space="preserve">- прекращение договора участия в долевом строительстве по основаниям, предусмотренным 214-ФЗ и разделом 7 настоящего договора. </w:t>
      </w:r>
    </w:p>
    <w:p w14:paraId="68E31B80" w14:textId="77777777" w:rsidR="00E74AC6" w:rsidRPr="00E74AC6" w:rsidRDefault="00E74AC6" w:rsidP="00E74AC6">
      <w:pPr>
        <w:tabs>
          <w:tab w:val="num" w:pos="1440"/>
        </w:tabs>
        <w:spacing w:after="0" w:line="240" w:lineRule="auto"/>
        <w:ind w:firstLine="709"/>
        <w:jc w:val="both"/>
        <w:rPr>
          <w:rFonts w:ascii="Times New Roman" w:eastAsia="Calibri" w:hAnsi="Times New Roman"/>
          <w:lang w:eastAsia="en-US"/>
        </w:rPr>
      </w:pPr>
      <w:r w:rsidRPr="00E74AC6">
        <w:rPr>
          <w:rFonts w:ascii="Times New Roman" w:eastAsia="Calibri" w:hAnsi="Times New Roman"/>
          <w:lang w:eastAsia="en-US"/>
        </w:rPr>
        <w:t>- возникновение иных оснований, предусмотренных действующим законодательством Российской Федерации.</w:t>
      </w:r>
    </w:p>
    <w:p w14:paraId="6BA2F1B6" w14:textId="77777777" w:rsidR="00E74AC6" w:rsidRPr="00E74AC6" w:rsidRDefault="00E74AC6" w:rsidP="00E74AC6">
      <w:pPr>
        <w:tabs>
          <w:tab w:val="num" w:pos="1440"/>
        </w:tabs>
        <w:spacing w:after="0" w:line="240" w:lineRule="auto"/>
        <w:ind w:firstLine="709"/>
        <w:jc w:val="both"/>
        <w:rPr>
          <w:rFonts w:ascii="Times New Roman" w:eastAsia="Calibri" w:hAnsi="Times New Roman"/>
          <w:lang w:eastAsia="en-US"/>
        </w:rPr>
      </w:pPr>
      <w:r w:rsidRPr="00E74AC6">
        <w:rPr>
          <w:rFonts w:ascii="Times New Roman" w:eastAsia="Calibri" w:hAnsi="Times New Roman"/>
          <w:lang w:eastAsia="en-US"/>
        </w:rPr>
        <w:t xml:space="preserve">При возникновении оснований для перечисления Застройщику депонированной суммы и наличии задолженности по договорам </w:t>
      </w:r>
      <w:proofErr w:type="spellStart"/>
      <w:r w:rsidRPr="00E74AC6">
        <w:rPr>
          <w:rFonts w:ascii="Times New Roman" w:eastAsia="Calibri" w:hAnsi="Times New Roman"/>
          <w:bCs/>
          <w:lang w:eastAsia="en-US"/>
        </w:rPr>
        <w:t>невозобновляемой</w:t>
      </w:r>
      <w:proofErr w:type="spellEnd"/>
      <w:r w:rsidRPr="00E74AC6">
        <w:rPr>
          <w:rFonts w:ascii="Times New Roman" w:eastAsia="Calibri" w:hAnsi="Times New Roman"/>
          <w:bCs/>
          <w:lang w:eastAsia="en-US"/>
        </w:rPr>
        <w:t xml:space="preserve"> кредитной линии </w:t>
      </w:r>
      <w:r w:rsidRPr="00E74AC6">
        <w:rPr>
          <w:rFonts w:ascii="Times New Roman" w:eastAsia="Calibri" w:hAnsi="Times New Roman"/>
          <w:lang w:eastAsia="en-US"/>
        </w:rPr>
        <w:t xml:space="preserve">№ 7-21/НКЛ-3Ф.2 от «17» мая 2021 года, </w:t>
      </w:r>
      <w:r w:rsidRPr="00E74AC6">
        <w:rPr>
          <w:rFonts w:ascii="Times New Roman" w:eastAsia="Calibri" w:hAnsi="Times New Roman"/>
          <w:bCs/>
          <w:lang w:eastAsia="en-US"/>
        </w:rPr>
        <w:t>№ 6-21/НКЛ-3Ф.2 от «17» мая 2021 года.</w:t>
      </w:r>
      <w:r w:rsidRPr="00E74AC6">
        <w:rPr>
          <w:rFonts w:ascii="Times New Roman" w:eastAsia="Calibri" w:hAnsi="Times New Roman"/>
          <w:lang w:eastAsia="en-US"/>
        </w:rPr>
        <w:t xml:space="preserve"> (Далее – Кредитный договор), средства направляются Эскроу-агентом в погашение задолженности по кредиту в соответствии с условиями Кредитного договора до полного выполнения обязательств по Кредитному договору.</w:t>
      </w:r>
    </w:p>
    <w:p w14:paraId="651FC8C1" w14:textId="77777777" w:rsidR="00E74AC6" w:rsidRPr="00E74AC6" w:rsidRDefault="00E74AC6" w:rsidP="00E74AC6">
      <w:pPr>
        <w:tabs>
          <w:tab w:val="num" w:pos="1440"/>
        </w:tabs>
        <w:spacing w:after="0" w:line="240" w:lineRule="auto"/>
        <w:ind w:firstLine="709"/>
        <w:jc w:val="both"/>
        <w:rPr>
          <w:rFonts w:ascii="Times New Roman" w:eastAsia="Calibri" w:hAnsi="Times New Roman"/>
          <w:lang w:eastAsia="en-US"/>
        </w:rPr>
      </w:pPr>
      <w:r w:rsidRPr="00E74AC6">
        <w:rPr>
          <w:rFonts w:ascii="Times New Roman" w:eastAsia="Calibri" w:hAnsi="Times New Roman"/>
          <w:lang w:eastAsia="en-US"/>
        </w:rPr>
        <w:t xml:space="preserve">После полного погашения задолженности по Кредитному договору средства с Эскроу-счетов перечисляются на счет Застройщика № </w:t>
      </w:r>
      <w:r w:rsidRPr="00E74AC6">
        <w:rPr>
          <w:rFonts w:ascii="Times New Roman" w:eastAsia="Calibri" w:hAnsi="Times New Roman"/>
          <w:b/>
          <w:lang w:eastAsia="en-US"/>
        </w:rPr>
        <w:t>40702810300020004903</w:t>
      </w:r>
      <w:r w:rsidRPr="00E74AC6">
        <w:rPr>
          <w:rFonts w:ascii="Times New Roman" w:eastAsia="Calibri" w:hAnsi="Times New Roman"/>
          <w:lang w:eastAsia="en-US"/>
        </w:rPr>
        <w:t xml:space="preserve">, открытый в </w:t>
      </w:r>
      <w:r w:rsidRPr="00E74AC6">
        <w:rPr>
          <w:rFonts w:ascii="Times New Roman" w:eastAsia="Calibri" w:hAnsi="Times New Roman"/>
          <w:b/>
          <w:lang w:eastAsia="en-US"/>
        </w:rPr>
        <w:t>ПАО Банк «ФК Открытие»</w:t>
      </w:r>
      <w:r w:rsidRPr="00E74AC6">
        <w:rPr>
          <w:rFonts w:ascii="Times New Roman" w:eastAsia="Calibri" w:hAnsi="Times New Roman"/>
          <w:lang w:eastAsia="en-US"/>
        </w:rPr>
        <w:t>.</w:t>
      </w:r>
    </w:p>
    <w:p w14:paraId="05169F48" w14:textId="77777777" w:rsidR="00C907CD" w:rsidRPr="000E6A80" w:rsidRDefault="00C907CD" w:rsidP="00C907CD">
      <w:pPr>
        <w:tabs>
          <w:tab w:val="num" w:pos="1440"/>
        </w:tabs>
        <w:spacing w:after="0" w:line="240" w:lineRule="auto"/>
        <w:ind w:firstLine="709"/>
        <w:jc w:val="both"/>
        <w:rPr>
          <w:rFonts w:ascii="Times New Roman" w:hAnsi="Times New Roman"/>
        </w:rPr>
      </w:pPr>
      <w:r w:rsidRPr="000E6A80">
        <w:rPr>
          <w:rFonts w:ascii="Times New Roman" w:hAnsi="Times New Roman"/>
        </w:rPr>
        <w:t xml:space="preserve">4.5. Стороны пришли к соглашению, что Цена Договора изменяется в случае, если Фактическая общая приведенная площадь Объекта, установленная (определенная) после окончания строительства Здания кадастровым инженером, отклоняется в большую или меньшую сторону от Проектной общей приведенной площади Объекта более чем на 5 % (пять процентов), и Участник не выразил возражений против такого отклонения. </w:t>
      </w:r>
    </w:p>
    <w:p w14:paraId="4FE93BFC" w14:textId="77777777" w:rsidR="00C907CD" w:rsidRPr="000E6A80" w:rsidRDefault="00C907CD" w:rsidP="00C907CD">
      <w:pPr>
        <w:spacing w:after="0" w:line="240" w:lineRule="auto"/>
        <w:ind w:firstLine="709"/>
        <w:jc w:val="both"/>
        <w:rPr>
          <w:rFonts w:ascii="Times New Roman" w:hAnsi="Times New Roman"/>
        </w:rPr>
      </w:pPr>
      <w:r w:rsidRPr="000E6A80">
        <w:rPr>
          <w:rFonts w:ascii="Times New Roman" w:hAnsi="Times New Roman"/>
        </w:rPr>
        <w:t xml:space="preserve">В указанном случае Цена Договора определяется как произведение цены единицы общей площади Объекта и Фактической общей приведенной площади Объекта. </w:t>
      </w:r>
    </w:p>
    <w:p w14:paraId="41AF208B" w14:textId="77777777" w:rsidR="00C907CD" w:rsidRPr="000E6A80" w:rsidRDefault="00C907CD" w:rsidP="00C907CD">
      <w:pPr>
        <w:spacing w:after="0" w:line="240" w:lineRule="auto"/>
        <w:ind w:firstLine="709"/>
        <w:jc w:val="both"/>
        <w:rPr>
          <w:rFonts w:ascii="Times New Roman" w:hAnsi="Times New Roman"/>
        </w:rPr>
      </w:pPr>
      <w:r w:rsidRPr="000E6A80">
        <w:rPr>
          <w:rFonts w:ascii="Times New Roman" w:hAnsi="Times New Roman"/>
        </w:rPr>
        <w:t>В случае отклонения Фактической общей приведенной площади Объекта от Проектной общей приведенной площади Объекта (как в большую, так и в меньшую сторону) не более чем на 5 % (пять процентов) включительно, Цена Договора изменению не подлежит, и Стороны доплат или возврата Цены Договора не производят.</w:t>
      </w:r>
    </w:p>
    <w:p w14:paraId="768040D8" w14:textId="77777777" w:rsidR="00C907CD" w:rsidRPr="000E6A80" w:rsidRDefault="00C907CD" w:rsidP="00C907CD">
      <w:pPr>
        <w:tabs>
          <w:tab w:val="num" w:pos="1440"/>
        </w:tabs>
        <w:spacing w:after="0" w:line="240" w:lineRule="auto"/>
        <w:ind w:firstLine="709"/>
        <w:jc w:val="both"/>
        <w:rPr>
          <w:rFonts w:ascii="Times New Roman" w:hAnsi="Times New Roman"/>
        </w:rPr>
      </w:pPr>
      <w:r w:rsidRPr="000E6A80">
        <w:rPr>
          <w:rFonts w:ascii="Times New Roman" w:hAnsi="Times New Roman"/>
        </w:rPr>
        <w:t xml:space="preserve">После подготовки кадастровым инженером технического плана Объекта, установившего отклонение </w:t>
      </w:r>
      <w:r w:rsidRPr="000E6A80">
        <w:rPr>
          <w:rFonts w:ascii="Times New Roman" w:eastAsia="Calibri" w:hAnsi="Times New Roman"/>
        </w:rPr>
        <w:t xml:space="preserve">Фактической общей приведенной площади Объекта </w:t>
      </w:r>
      <w:r w:rsidRPr="000E6A80">
        <w:rPr>
          <w:rFonts w:ascii="Times New Roman" w:hAnsi="Times New Roman"/>
        </w:rPr>
        <w:t>более чем на 5 % (пять процентов) от Проектной общей приведенной площади, Застройщик направляет Участнику письменное уведомление заказным письмом с описью вложения об этом. Стороны считаются пришедшими к соглашению об изменении Цены Договора на основании п. 4.5. Договора, если Участник в течение 5 (пяти) рабочих дней с даты получения данного уведомления не выразил возражений против указанного отклонения. Для целей настоящего пункта, если Застройщик не получил от Участника возражений по истечении 30 (тридцати) календарных дней с даты получения Участником уведомления Застройщика о наличии отклонения (либо даты, когда Участник считается получившим такое уведомление в соответствии с п. 12.3. Договора), то Участник признается не выразившим возражений против отклонения.</w:t>
      </w:r>
    </w:p>
    <w:p w14:paraId="3144A232" w14:textId="77777777" w:rsidR="00C907CD" w:rsidRPr="000E6A80" w:rsidRDefault="00C907CD" w:rsidP="00C907CD">
      <w:pPr>
        <w:tabs>
          <w:tab w:val="num" w:pos="1440"/>
        </w:tabs>
        <w:spacing w:after="0" w:line="240" w:lineRule="auto"/>
        <w:ind w:firstLine="709"/>
        <w:jc w:val="both"/>
        <w:rPr>
          <w:rFonts w:ascii="Times New Roman" w:hAnsi="Times New Roman"/>
        </w:rPr>
      </w:pPr>
      <w:r w:rsidRPr="000E6A80">
        <w:rPr>
          <w:rFonts w:ascii="Times New Roman" w:hAnsi="Times New Roman"/>
        </w:rPr>
        <w:lastRenderedPageBreak/>
        <w:t xml:space="preserve">4.6. При изменении Цены Договора по основанию, предусмотренному п. 4.5. Договора, Стороны производят взаиморасчеты в следующем порядке: </w:t>
      </w:r>
    </w:p>
    <w:p w14:paraId="310F183B" w14:textId="77777777" w:rsidR="00C907CD" w:rsidRPr="000E6A80" w:rsidRDefault="00C907CD" w:rsidP="00C907CD">
      <w:pPr>
        <w:tabs>
          <w:tab w:val="num" w:pos="1440"/>
        </w:tabs>
        <w:spacing w:after="0" w:line="240" w:lineRule="auto"/>
        <w:ind w:firstLine="709"/>
        <w:jc w:val="both"/>
        <w:rPr>
          <w:rFonts w:ascii="Times New Roman" w:hAnsi="Times New Roman"/>
        </w:rPr>
      </w:pPr>
      <w:r w:rsidRPr="000E6A80">
        <w:rPr>
          <w:rFonts w:ascii="Times New Roman" w:hAnsi="Times New Roman"/>
        </w:rPr>
        <w:t>4.6.1. В случае, если Фактическая общая приведенная площадь Объекта окажется больше Проектной общей приведенной площади Объекта более чем на 5 % (пять процентов), Участник осуществляет доплату денежной суммы, составляющей разницу между стоимостью Объекта, определенной путем умножения его Фактической общей приведенной площади на Цену единицы общей площади Объекта, указанной в п. 4.2. настоящего Договора, и Ценой Договора, в течение 10 (десяти) рабочих дней со дня получения соответствующего уведомления от Застройщика, но не позднее дня подписания Сторонами Передаточного акта.</w:t>
      </w:r>
    </w:p>
    <w:p w14:paraId="3A40FBE1" w14:textId="00DD37FE" w:rsidR="003345FB" w:rsidRPr="00B62659" w:rsidRDefault="00C907CD" w:rsidP="00C907CD">
      <w:pPr>
        <w:tabs>
          <w:tab w:val="num" w:pos="1440"/>
        </w:tabs>
        <w:spacing w:after="0" w:line="240" w:lineRule="auto"/>
        <w:ind w:firstLine="709"/>
        <w:jc w:val="both"/>
        <w:rPr>
          <w:rFonts w:ascii="Times New Roman" w:hAnsi="Times New Roman"/>
        </w:rPr>
      </w:pPr>
      <w:r w:rsidRPr="000E6A80">
        <w:rPr>
          <w:rFonts w:ascii="Times New Roman" w:hAnsi="Times New Roman"/>
        </w:rPr>
        <w:t xml:space="preserve">4.6.2. В случае, если Фактическая общая приведенная площадь Объекта окажется меньше Проектной общей приведенной площади Объекта более чем на 5 % (пять процентов), Застройщик обязуется осуществить возврат Участнику денежной суммы, составляющей разницу между Ценой Договора и стоимостью Объекта, определенной путем умножения Фактической общей приведенной площади Объекта на Цену единицы общей площади Объекта, указанной в п. 4.2. настоящего Договора. Возврат осуществляется Застройщиком путем перечисления денежных средств на текущий банковский счет Участника по истечении 30-дневного срока, указанного в </w:t>
      </w:r>
      <w:proofErr w:type="spellStart"/>
      <w:r w:rsidRPr="000E6A80">
        <w:rPr>
          <w:rFonts w:ascii="Times New Roman" w:hAnsi="Times New Roman"/>
        </w:rPr>
        <w:t>абз</w:t>
      </w:r>
      <w:proofErr w:type="spellEnd"/>
      <w:r w:rsidRPr="000E6A80">
        <w:rPr>
          <w:rFonts w:ascii="Times New Roman" w:hAnsi="Times New Roman"/>
        </w:rPr>
        <w:t>. 4 п. 4.5. Договора, но не позднее дня подписания Сторонами Передаточного акта.</w:t>
      </w:r>
    </w:p>
    <w:p w14:paraId="6A0BB64F" w14:textId="77777777" w:rsidR="009E3F7E" w:rsidRPr="00B62659" w:rsidRDefault="009E3F7E" w:rsidP="00F35515">
      <w:pPr>
        <w:spacing w:after="0" w:line="240" w:lineRule="auto"/>
        <w:ind w:firstLine="709"/>
        <w:jc w:val="both"/>
        <w:rPr>
          <w:rFonts w:ascii="Times New Roman" w:hAnsi="Times New Roman"/>
          <w:snapToGrid w:val="0"/>
        </w:rPr>
      </w:pPr>
      <w:r w:rsidRPr="00B62659">
        <w:rPr>
          <w:rFonts w:ascii="Times New Roman" w:hAnsi="Times New Roman"/>
        </w:rPr>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Pr="00B62659">
        <w:rPr>
          <w:rFonts w:ascii="Times New Roman" w:hAnsi="Times New Roman"/>
        </w:rPr>
        <w:fldChar w:fldCharType="begin"/>
      </w:r>
      <w:r w:rsidRPr="00B62659">
        <w:rPr>
          <w:rFonts w:ascii="Times New Roman" w:hAnsi="Times New Roman"/>
        </w:rPr>
        <w:instrText xml:space="preserve"> DOCVARIABLE  "poluchit"  \* MERGEFORMAT </w:instrText>
      </w:r>
      <w:r w:rsidRPr="00B62659">
        <w:rPr>
          <w:rFonts w:ascii="Times New Roman" w:hAnsi="Times New Roman"/>
        </w:rPr>
        <w:fldChar w:fldCharType="separate"/>
      </w:r>
      <w:r w:rsidRPr="00B62659">
        <w:rPr>
          <w:rFonts w:ascii="Times New Roman" w:hAnsi="Times New Roman"/>
          <w:snapToGrid w:val="0"/>
        </w:rPr>
        <w:t>получит</w:t>
      </w:r>
      <w:r w:rsidRPr="00B62659">
        <w:rPr>
          <w:rFonts w:ascii="Times New Roman" w:hAnsi="Times New Roman"/>
          <w:snapToGrid w:val="0"/>
        </w:rPr>
        <w:fldChar w:fldCharType="end"/>
      </w:r>
      <w:r w:rsidRPr="00B62659">
        <w:rPr>
          <w:rFonts w:ascii="Times New Roman" w:hAnsi="Times New Roman"/>
          <w:snapToGrid w:val="0"/>
        </w:rPr>
        <w:t xml:space="preserve"> денежные средства за вычетом указанных в настоящем абзаце сумм.</w:t>
      </w:r>
      <w:r w:rsidR="00560E83" w:rsidRPr="00B62659">
        <w:rPr>
          <w:rFonts w:ascii="Times New Roman" w:hAnsi="Times New Roman"/>
          <w:snapToGrid w:val="0"/>
        </w:rPr>
        <w:t xml:space="preserve"> </w:t>
      </w:r>
    </w:p>
    <w:p w14:paraId="5E5DF127" w14:textId="77777777" w:rsidR="009E3F7E" w:rsidRPr="00B62659" w:rsidRDefault="009E3F7E" w:rsidP="00F35515">
      <w:pPr>
        <w:tabs>
          <w:tab w:val="num" w:pos="1440"/>
        </w:tabs>
        <w:spacing w:after="0" w:line="240" w:lineRule="auto"/>
        <w:ind w:firstLine="709"/>
        <w:jc w:val="both"/>
        <w:rPr>
          <w:rFonts w:ascii="Times New Roman" w:hAnsi="Times New Roman"/>
        </w:rPr>
      </w:pPr>
      <w:r w:rsidRPr="00B62659">
        <w:rPr>
          <w:rFonts w:ascii="Times New Roman" w:hAnsi="Times New Roman"/>
        </w:rPr>
        <w:t xml:space="preserve">4.6.3. При передаче Объекта Участнику и подписании соответствующего </w:t>
      </w:r>
      <w:r w:rsidR="00220BFE" w:rsidRPr="00B62659">
        <w:rPr>
          <w:rFonts w:ascii="Times New Roman" w:hAnsi="Times New Roman"/>
        </w:rPr>
        <w:t>Передаточного акта</w:t>
      </w:r>
      <w:r w:rsidR="0085545E" w:rsidRPr="00B62659">
        <w:rPr>
          <w:rFonts w:ascii="Times New Roman" w:hAnsi="Times New Roman"/>
        </w:rPr>
        <w:t xml:space="preserve"> </w:t>
      </w:r>
      <w:r w:rsidRPr="00B62659">
        <w:rPr>
          <w:rFonts w:ascii="Times New Roman" w:hAnsi="Times New Roman"/>
        </w:rPr>
        <w:t xml:space="preserve">в соответствии с условиями Договора, Стороны </w:t>
      </w:r>
      <w:r w:rsidR="000672D7" w:rsidRPr="00B62659">
        <w:rPr>
          <w:rFonts w:ascii="Times New Roman" w:hAnsi="Times New Roman"/>
        </w:rPr>
        <w:t>отражают в Передаточном акте информацию</w:t>
      </w:r>
      <w:r w:rsidRPr="00B62659">
        <w:rPr>
          <w:rFonts w:ascii="Times New Roman" w:hAnsi="Times New Roman"/>
        </w:rPr>
        <w:t xml:space="preserve"> об окончательных взаиморасчетах, </w:t>
      </w:r>
      <w:r w:rsidR="00B9325D" w:rsidRPr="00B62659">
        <w:rPr>
          <w:rFonts w:ascii="Times New Roman" w:hAnsi="Times New Roman"/>
        </w:rPr>
        <w:t xml:space="preserve">в том числе </w:t>
      </w:r>
      <w:r w:rsidR="00FF529B" w:rsidRPr="00B62659">
        <w:rPr>
          <w:rFonts w:ascii="Times New Roman" w:hAnsi="Times New Roman"/>
        </w:rPr>
        <w:t>уточненную в соответствии с п.</w:t>
      </w:r>
      <w:r w:rsidR="00B9325D" w:rsidRPr="00B62659">
        <w:rPr>
          <w:rFonts w:ascii="Times New Roman" w:hAnsi="Times New Roman"/>
        </w:rPr>
        <w:t xml:space="preserve"> </w:t>
      </w:r>
      <w:r w:rsidR="00FF529B" w:rsidRPr="00B62659">
        <w:rPr>
          <w:rFonts w:ascii="Times New Roman" w:hAnsi="Times New Roman"/>
        </w:rPr>
        <w:t>4.5. Цену</w:t>
      </w:r>
      <w:r w:rsidRPr="00B62659">
        <w:rPr>
          <w:rFonts w:ascii="Times New Roman" w:hAnsi="Times New Roman"/>
        </w:rPr>
        <w:t xml:space="preserve"> Договора</w:t>
      </w:r>
      <w:r w:rsidR="00BD42C4" w:rsidRPr="00B62659">
        <w:rPr>
          <w:rFonts w:ascii="Times New Roman" w:hAnsi="Times New Roman"/>
        </w:rPr>
        <w:t xml:space="preserve"> (если она уточнялась)</w:t>
      </w:r>
      <w:r w:rsidRPr="00B62659">
        <w:rPr>
          <w:rFonts w:ascii="Times New Roman" w:hAnsi="Times New Roman"/>
        </w:rPr>
        <w:t>.</w:t>
      </w:r>
    </w:p>
    <w:p w14:paraId="2EFE4F59" w14:textId="77777777" w:rsidR="00C907CD" w:rsidRPr="000E6A80" w:rsidRDefault="009E3F7E" w:rsidP="00C907CD">
      <w:pPr>
        <w:spacing w:after="0" w:line="240" w:lineRule="auto"/>
        <w:ind w:firstLine="709"/>
        <w:jc w:val="both"/>
        <w:rPr>
          <w:rFonts w:ascii="Times New Roman" w:hAnsi="Times New Roman"/>
          <w:lang w:eastAsia="en-US"/>
        </w:rPr>
      </w:pPr>
      <w:r w:rsidRPr="00B62659">
        <w:rPr>
          <w:rFonts w:ascii="Times New Roman" w:hAnsi="Times New Roman"/>
        </w:rPr>
        <w:t xml:space="preserve">4.7. </w:t>
      </w:r>
      <w:r w:rsidR="00C907CD" w:rsidRPr="000E6A80">
        <w:rPr>
          <w:rFonts w:ascii="Times New Roman" w:hAnsi="Times New Roman"/>
          <w:lang w:eastAsia="en-US"/>
        </w:rPr>
        <w:t xml:space="preserve">В Цену Договора включена </w:t>
      </w:r>
      <w:r w:rsidR="00C907CD" w:rsidRPr="000E6A80">
        <w:rPr>
          <w:rFonts w:ascii="Times New Roman" w:hAnsi="Times New Roman"/>
        </w:rPr>
        <w:t xml:space="preserve">стоимость услуг Застройщика, определяемая как разница между Ценой Договора и фактическими затратами Застройщика на строительство (создание) Объекта, и </w:t>
      </w:r>
      <w:r w:rsidR="00C907CD" w:rsidRPr="000E6A80">
        <w:rPr>
          <w:rFonts w:ascii="Times New Roman" w:hAnsi="Times New Roman"/>
          <w:lang w:eastAsia="en-US"/>
        </w:rPr>
        <w:t>не включены расходы Участника по оплате государственной пошлины и иные расходы, связанные с регистрацией Договора, любых дополнительных соглашений к Договору, оформлением права собственности Участника на Объект, которые подлежат оплате Участником самостоятельно.</w:t>
      </w:r>
    </w:p>
    <w:p w14:paraId="6D36C798" w14:textId="77777777" w:rsidR="00C907CD" w:rsidRPr="000E6A80" w:rsidRDefault="00C907CD" w:rsidP="00C907CD">
      <w:pPr>
        <w:tabs>
          <w:tab w:val="num" w:pos="1440"/>
        </w:tabs>
        <w:spacing w:after="0" w:line="240" w:lineRule="auto"/>
        <w:ind w:firstLine="709"/>
        <w:jc w:val="both"/>
        <w:rPr>
          <w:rFonts w:ascii="Times New Roman" w:hAnsi="Times New Roman"/>
        </w:rPr>
      </w:pPr>
      <w:r w:rsidRPr="000E6A80">
        <w:rPr>
          <w:rFonts w:ascii="Times New Roman" w:hAnsi="Times New Roman"/>
        </w:rPr>
        <w:t>4.8.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5EEBA120" w14:textId="77777777" w:rsidR="00990E2D" w:rsidRPr="00990E2D" w:rsidRDefault="00C907CD" w:rsidP="00990E2D">
      <w:pPr>
        <w:spacing w:after="0" w:line="240" w:lineRule="auto"/>
        <w:ind w:firstLine="709"/>
        <w:jc w:val="both"/>
        <w:rPr>
          <w:rFonts w:ascii="Times New Roman" w:hAnsi="Times New Roman"/>
        </w:rPr>
      </w:pPr>
      <w:r w:rsidRPr="000E6A80">
        <w:rPr>
          <w:rFonts w:ascii="Times New Roman" w:hAnsi="Times New Roman"/>
        </w:rPr>
        <w:t xml:space="preserve">4.9. </w:t>
      </w:r>
      <w:r w:rsidR="00990E2D" w:rsidRPr="00990E2D">
        <w:rPr>
          <w:rFonts w:ascii="Times New Roman" w:hAnsi="Times New Roman"/>
        </w:rPr>
        <w:t>Заключая настоящий Договор участия в долевом строительстве, Застройщик и Участник предлагают ПАО Банк «ФК Открытие» заключить Договор счета эскроу в соответствии с Общими условиями открытия и обслуживания счета эскроу и настоящим Договором.</w:t>
      </w:r>
    </w:p>
    <w:p w14:paraId="10913D84" w14:textId="77777777" w:rsidR="00990E2D" w:rsidRPr="00990E2D" w:rsidRDefault="00990E2D" w:rsidP="00990E2D">
      <w:pPr>
        <w:spacing w:after="0" w:line="240" w:lineRule="auto"/>
        <w:ind w:firstLine="709"/>
        <w:jc w:val="both"/>
        <w:rPr>
          <w:rFonts w:ascii="Times New Roman" w:hAnsi="Times New Roman"/>
        </w:rPr>
      </w:pPr>
      <w:r w:rsidRPr="00990E2D">
        <w:rPr>
          <w:rFonts w:ascii="Times New Roman" w:hAnsi="Times New Roman"/>
        </w:rPr>
        <w:t>Стороны подтверждают, что положения настоящего пункта являются совместной офертой Застройщика и Участника,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www.open.ru в сети Интернет, а также в подразделениях ПАО Банк «ФК Открытие», в которых осуществляется открытие счета эскроу, в доступном для размещения месте</w:t>
      </w:r>
    </w:p>
    <w:p w14:paraId="2EF1B238" w14:textId="77777777" w:rsidR="00990E2D" w:rsidRPr="00990E2D" w:rsidRDefault="00990E2D" w:rsidP="00990E2D">
      <w:pPr>
        <w:spacing w:after="0" w:line="240" w:lineRule="auto"/>
        <w:ind w:firstLine="709"/>
        <w:jc w:val="both"/>
        <w:rPr>
          <w:rFonts w:ascii="Times New Roman" w:hAnsi="Times New Roman"/>
        </w:rPr>
      </w:pPr>
      <w:r w:rsidRPr="00990E2D">
        <w:rPr>
          <w:rFonts w:ascii="Times New Roman" w:hAnsi="Times New Roman"/>
        </w:rPr>
        <w:t>Настоящим Застройщик уполномочивает Участника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Дольщиком и ПАО Банк «ФК Открытие».</w:t>
      </w:r>
    </w:p>
    <w:p w14:paraId="094EC9D7" w14:textId="77777777" w:rsidR="00990E2D" w:rsidRPr="00990E2D" w:rsidRDefault="00990E2D" w:rsidP="00990E2D">
      <w:pPr>
        <w:spacing w:after="0" w:line="240" w:lineRule="auto"/>
        <w:ind w:firstLine="709"/>
        <w:jc w:val="both"/>
        <w:rPr>
          <w:rFonts w:ascii="Times New Roman" w:hAnsi="Times New Roman"/>
        </w:rPr>
      </w:pPr>
      <w:r w:rsidRPr="00990E2D">
        <w:rPr>
          <w:rFonts w:ascii="Times New Roman" w:hAnsi="Times New Roman"/>
        </w:rPr>
        <w:t xml:space="preserve">Участник обязуется 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14:paraId="2EA1F920" w14:textId="77777777" w:rsidR="00990E2D" w:rsidRPr="00990E2D" w:rsidRDefault="00990E2D" w:rsidP="00990E2D">
      <w:pPr>
        <w:spacing w:after="0" w:line="240" w:lineRule="auto"/>
        <w:ind w:firstLine="709"/>
        <w:jc w:val="both"/>
        <w:rPr>
          <w:rFonts w:ascii="Times New Roman" w:hAnsi="Times New Roman"/>
        </w:rPr>
      </w:pPr>
      <w:r w:rsidRPr="00990E2D">
        <w:rPr>
          <w:rFonts w:ascii="Times New Roman" w:hAnsi="Times New Roman"/>
        </w:rPr>
        <w:t>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14:paraId="5C7DEEDC" w14:textId="453CB9BB" w:rsidR="0063314E" w:rsidRPr="00B62659" w:rsidRDefault="00990E2D" w:rsidP="00990E2D">
      <w:pPr>
        <w:spacing w:after="0" w:line="240" w:lineRule="auto"/>
        <w:ind w:firstLine="709"/>
        <w:jc w:val="both"/>
        <w:rPr>
          <w:rFonts w:ascii="Times New Roman" w:hAnsi="Times New Roman"/>
        </w:rPr>
      </w:pPr>
      <w:r w:rsidRPr="00990E2D">
        <w:rPr>
          <w:rFonts w:ascii="Times New Roman" w:hAnsi="Times New Roman"/>
        </w:rPr>
        <w:t>Настоящим Застройщик и Участник 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14:paraId="6641679A" w14:textId="77777777" w:rsidR="0063314E" w:rsidRPr="00B62659" w:rsidRDefault="00612001" w:rsidP="00D31878">
      <w:pPr>
        <w:widowControl w:val="0"/>
        <w:tabs>
          <w:tab w:val="left" w:pos="709"/>
        </w:tabs>
        <w:suppressAutoHyphens/>
        <w:autoSpaceDE w:val="0"/>
        <w:spacing w:after="0" w:line="240" w:lineRule="auto"/>
        <w:ind w:firstLine="709"/>
        <w:jc w:val="center"/>
        <w:rPr>
          <w:rFonts w:ascii="Times New Roman" w:hAnsi="Times New Roman"/>
        </w:rPr>
      </w:pPr>
      <w:r w:rsidRPr="00B62659">
        <w:rPr>
          <w:rFonts w:ascii="Times New Roman" w:hAnsi="Times New Roman"/>
          <w:b/>
        </w:rPr>
        <w:t xml:space="preserve">5. </w:t>
      </w:r>
      <w:r w:rsidR="00D31878" w:rsidRPr="00B62659">
        <w:rPr>
          <w:rFonts w:ascii="Times New Roman" w:hAnsi="Times New Roman"/>
          <w:b/>
        </w:rPr>
        <w:t>Передача объекта долевого строительства</w:t>
      </w:r>
    </w:p>
    <w:p w14:paraId="76307E8C" w14:textId="77777777" w:rsidR="0063314E" w:rsidRPr="00B62659" w:rsidRDefault="0063314E" w:rsidP="0063314E">
      <w:pPr>
        <w:tabs>
          <w:tab w:val="num" w:pos="1440"/>
        </w:tabs>
        <w:spacing w:after="0" w:line="240" w:lineRule="auto"/>
        <w:ind w:firstLine="709"/>
        <w:jc w:val="both"/>
        <w:rPr>
          <w:rFonts w:ascii="Times New Roman" w:hAnsi="Times New Roman"/>
        </w:rPr>
      </w:pPr>
      <w:r w:rsidRPr="00B62659">
        <w:rPr>
          <w:rFonts w:ascii="Times New Roman" w:hAnsi="Times New Roman"/>
        </w:rPr>
        <w:t>5.1.</w:t>
      </w:r>
      <w:r w:rsidRPr="00B62659">
        <w:rPr>
          <w:rFonts w:ascii="Times New Roman" w:hAnsi="Times New Roman"/>
        </w:rPr>
        <w:tab/>
        <w:t xml:space="preserve">Передача </w:t>
      </w:r>
      <w:r w:rsidR="000907EC" w:rsidRPr="00B62659">
        <w:rPr>
          <w:rFonts w:ascii="Times New Roman" w:hAnsi="Times New Roman"/>
        </w:rPr>
        <w:t>Объекта Застройщиком и принятие его</w:t>
      </w:r>
      <w:r w:rsidRPr="00B62659">
        <w:rPr>
          <w:rFonts w:ascii="Times New Roman" w:hAnsi="Times New Roman"/>
        </w:rPr>
        <w:t xml:space="preserve"> Участником осуществляется по </w:t>
      </w:r>
      <w:r w:rsidR="000907EC" w:rsidRPr="00B62659">
        <w:rPr>
          <w:rFonts w:ascii="Times New Roman" w:hAnsi="Times New Roman"/>
        </w:rPr>
        <w:t>Передаточному акту</w:t>
      </w:r>
      <w:r w:rsidRPr="00B62659">
        <w:rPr>
          <w:rFonts w:ascii="Times New Roman" w:hAnsi="Times New Roman"/>
        </w:rPr>
        <w:t xml:space="preserve"> не по</w:t>
      </w:r>
      <w:r w:rsidR="000907EC" w:rsidRPr="00B62659">
        <w:rPr>
          <w:rFonts w:ascii="Times New Roman" w:hAnsi="Times New Roman"/>
        </w:rPr>
        <w:t>зднее срока, указанного в п. 1.4</w:t>
      </w:r>
      <w:r w:rsidRPr="00B62659">
        <w:rPr>
          <w:rFonts w:ascii="Times New Roman" w:hAnsi="Times New Roman"/>
        </w:rPr>
        <w:t>. настоящего Договора.</w:t>
      </w:r>
    </w:p>
    <w:p w14:paraId="3D73A783" w14:textId="77777777" w:rsidR="0063314E" w:rsidRPr="00B62659" w:rsidRDefault="0063314E" w:rsidP="0063314E">
      <w:pPr>
        <w:tabs>
          <w:tab w:val="num" w:pos="1440"/>
        </w:tabs>
        <w:spacing w:after="0" w:line="240" w:lineRule="auto"/>
        <w:ind w:firstLine="709"/>
        <w:jc w:val="both"/>
        <w:rPr>
          <w:rFonts w:ascii="Times New Roman" w:hAnsi="Times New Roman"/>
        </w:rPr>
      </w:pPr>
      <w:r w:rsidRPr="00B62659">
        <w:rPr>
          <w:rFonts w:ascii="Times New Roman" w:hAnsi="Times New Roman"/>
        </w:rPr>
        <w:lastRenderedPageBreak/>
        <w:t xml:space="preserve">В </w:t>
      </w:r>
      <w:r w:rsidR="000907EC" w:rsidRPr="00B62659">
        <w:rPr>
          <w:rFonts w:ascii="Times New Roman" w:hAnsi="Times New Roman"/>
        </w:rPr>
        <w:t>Передаточном акте</w:t>
      </w:r>
      <w:r w:rsidRPr="00B62659">
        <w:rPr>
          <w:rFonts w:ascii="Times New Roman" w:hAnsi="Times New Roman"/>
        </w:rPr>
        <w:t xml:space="preserve"> указываются дата передачи, основные характеристики</w:t>
      </w:r>
      <w:r w:rsidR="00964A3D" w:rsidRPr="00B62659">
        <w:rPr>
          <w:rFonts w:ascii="Times New Roman" w:hAnsi="Times New Roman"/>
        </w:rPr>
        <w:t xml:space="preserve"> Объекта</w:t>
      </w:r>
      <w:r w:rsidRPr="00B62659">
        <w:rPr>
          <w:rFonts w:ascii="Times New Roman" w:hAnsi="Times New Roman"/>
        </w:rPr>
        <w:t xml:space="preserve">, а также иная информация. К </w:t>
      </w:r>
      <w:r w:rsidR="00964A3D" w:rsidRPr="00B62659">
        <w:rPr>
          <w:rFonts w:ascii="Times New Roman" w:hAnsi="Times New Roman"/>
        </w:rPr>
        <w:t>Передаточному акту</w:t>
      </w:r>
      <w:r w:rsidR="00B93C13" w:rsidRPr="00B62659">
        <w:rPr>
          <w:rFonts w:ascii="Times New Roman" w:hAnsi="Times New Roman"/>
        </w:rPr>
        <w:t xml:space="preserve"> прилагается И</w:t>
      </w:r>
      <w:r w:rsidRPr="00B62659">
        <w:rPr>
          <w:rFonts w:ascii="Times New Roman" w:hAnsi="Times New Roman"/>
        </w:rPr>
        <w:t>нструкция по эксплуатации</w:t>
      </w:r>
      <w:r w:rsidR="00964A3D" w:rsidRPr="00B62659">
        <w:rPr>
          <w:rFonts w:ascii="Times New Roman" w:hAnsi="Times New Roman"/>
        </w:rPr>
        <w:t xml:space="preserve"> Объекта</w:t>
      </w:r>
      <w:r w:rsidRPr="00B62659">
        <w:rPr>
          <w:rFonts w:ascii="Times New Roman" w:hAnsi="Times New Roman"/>
        </w:rPr>
        <w:t>, которая является неотъемлемой частью данного акта.</w:t>
      </w:r>
    </w:p>
    <w:p w14:paraId="18EE20BD" w14:textId="77777777" w:rsidR="0063314E" w:rsidRPr="008959A2" w:rsidRDefault="0063314E" w:rsidP="00205028">
      <w:pPr>
        <w:tabs>
          <w:tab w:val="num" w:pos="1440"/>
        </w:tabs>
        <w:spacing w:after="0" w:line="240" w:lineRule="auto"/>
        <w:ind w:firstLine="709"/>
        <w:jc w:val="both"/>
        <w:rPr>
          <w:rFonts w:ascii="Times New Roman" w:hAnsi="Times New Roman"/>
        </w:rPr>
      </w:pPr>
      <w:r w:rsidRPr="008959A2">
        <w:rPr>
          <w:rFonts w:ascii="Times New Roman" w:hAnsi="Times New Roman"/>
        </w:rPr>
        <w:t>5.2.</w:t>
      </w:r>
      <w:r w:rsidRPr="008959A2">
        <w:rPr>
          <w:rFonts w:ascii="Times New Roman" w:hAnsi="Times New Roman"/>
        </w:rPr>
        <w:tab/>
        <w:t>Настоящим Договором допускается досрочное исполнение Застройщиком обязательства по передаче</w:t>
      </w:r>
      <w:r w:rsidR="00C02299" w:rsidRPr="008959A2">
        <w:rPr>
          <w:rFonts w:ascii="Times New Roman" w:hAnsi="Times New Roman"/>
        </w:rPr>
        <w:t xml:space="preserve"> Объекта</w:t>
      </w:r>
      <w:r w:rsidRPr="008959A2">
        <w:rPr>
          <w:rFonts w:ascii="Times New Roman" w:hAnsi="Times New Roman"/>
        </w:rPr>
        <w:t xml:space="preserve">. О досрочной передаче </w:t>
      </w:r>
      <w:r w:rsidR="00C02299" w:rsidRPr="008959A2">
        <w:rPr>
          <w:rFonts w:ascii="Times New Roman" w:hAnsi="Times New Roman"/>
        </w:rPr>
        <w:t xml:space="preserve">Объекта </w:t>
      </w:r>
      <w:r w:rsidRPr="008959A2">
        <w:rPr>
          <w:rFonts w:ascii="Times New Roman" w:hAnsi="Times New Roman"/>
        </w:rPr>
        <w:t>Застройщик обязуется уведомить Участника путем направления в его адрес извещения о досрочной передаче</w:t>
      </w:r>
      <w:r w:rsidR="00C02299" w:rsidRPr="008959A2">
        <w:rPr>
          <w:rFonts w:ascii="Times New Roman" w:hAnsi="Times New Roman"/>
        </w:rPr>
        <w:t xml:space="preserve"> Объекта</w:t>
      </w:r>
      <w:r w:rsidR="00205028" w:rsidRPr="008959A2">
        <w:rPr>
          <w:rFonts w:ascii="Times New Roman" w:hAnsi="Times New Roman"/>
        </w:rPr>
        <w:t xml:space="preserve"> заказным письмом с уведомлением и описью вложения. </w:t>
      </w:r>
    </w:p>
    <w:p w14:paraId="026AA577" w14:textId="77777777" w:rsidR="0063314E" w:rsidRPr="008959A2" w:rsidRDefault="0063314E" w:rsidP="0063314E">
      <w:pPr>
        <w:tabs>
          <w:tab w:val="num" w:pos="1440"/>
        </w:tabs>
        <w:spacing w:after="0" w:line="240" w:lineRule="auto"/>
        <w:ind w:firstLine="709"/>
        <w:jc w:val="both"/>
        <w:rPr>
          <w:rFonts w:ascii="Times New Roman" w:hAnsi="Times New Roman"/>
        </w:rPr>
      </w:pPr>
      <w:r w:rsidRPr="008959A2">
        <w:rPr>
          <w:rFonts w:ascii="Times New Roman" w:hAnsi="Times New Roman"/>
        </w:rPr>
        <w:t>5.3.</w:t>
      </w:r>
      <w:r w:rsidRPr="008959A2">
        <w:rPr>
          <w:rFonts w:ascii="Times New Roman" w:hAnsi="Times New Roman"/>
        </w:rPr>
        <w:tab/>
        <w:t xml:space="preserve">Передача </w:t>
      </w:r>
      <w:r w:rsidR="00C02299" w:rsidRPr="008959A2">
        <w:rPr>
          <w:rFonts w:ascii="Times New Roman" w:hAnsi="Times New Roman"/>
        </w:rPr>
        <w:t xml:space="preserve">Объекта </w:t>
      </w:r>
      <w:r w:rsidRPr="008959A2">
        <w:rPr>
          <w:rFonts w:ascii="Times New Roman" w:hAnsi="Times New Roman"/>
        </w:rPr>
        <w:t xml:space="preserve">осуществляется только при условии полной уплаты </w:t>
      </w:r>
      <w:r w:rsidR="003E54AD" w:rsidRPr="008959A2">
        <w:rPr>
          <w:rFonts w:ascii="Times New Roman" w:hAnsi="Times New Roman"/>
        </w:rPr>
        <w:t>Ц</w:t>
      </w:r>
      <w:r w:rsidRPr="008959A2">
        <w:rPr>
          <w:rFonts w:ascii="Times New Roman" w:hAnsi="Times New Roman"/>
        </w:rPr>
        <w:t xml:space="preserve">ены Договора, указанной в п. </w:t>
      </w:r>
      <w:r w:rsidR="0041458A" w:rsidRPr="008959A2">
        <w:rPr>
          <w:rFonts w:ascii="Times New Roman" w:hAnsi="Times New Roman"/>
        </w:rPr>
        <w:t>4.2. и уточненной в соответствии с п. 4.5. Договора</w:t>
      </w:r>
      <w:r w:rsidRPr="008959A2">
        <w:rPr>
          <w:rFonts w:ascii="Times New Roman" w:hAnsi="Times New Roman"/>
        </w:rPr>
        <w:t>, и в случае отсутствия</w:t>
      </w:r>
      <w:r w:rsidR="00C02299" w:rsidRPr="008959A2">
        <w:rPr>
          <w:rFonts w:ascii="Times New Roman" w:hAnsi="Times New Roman"/>
        </w:rPr>
        <w:t xml:space="preserve"> неуплаченных</w:t>
      </w:r>
      <w:r w:rsidRPr="008959A2">
        <w:rPr>
          <w:rFonts w:ascii="Times New Roman" w:hAnsi="Times New Roman"/>
        </w:rPr>
        <w:t xml:space="preserve"> неусто</w:t>
      </w:r>
      <w:r w:rsidR="008715CA" w:rsidRPr="008959A2">
        <w:rPr>
          <w:rFonts w:ascii="Times New Roman" w:hAnsi="Times New Roman"/>
        </w:rPr>
        <w:t>е</w:t>
      </w:r>
      <w:r w:rsidRPr="008959A2">
        <w:rPr>
          <w:rFonts w:ascii="Times New Roman" w:hAnsi="Times New Roman"/>
        </w:rPr>
        <w:t>к</w:t>
      </w:r>
      <w:r w:rsidR="008715CA" w:rsidRPr="008959A2">
        <w:rPr>
          <w:rFonts w:ascii="Times New Roman" w:hAnsi="Times New Roman"/>
        </w:rPr>
        <w:t xml:space="preserve"> (пеней, штрафов</w:t>
      </w:r>
      <w:r w:rsidRPr="008959A2">
        <w:rPr>
          <w:rFonts w:ascii="Times New Roman" w:hAnsi="Times New Roman"/>
        </w:rPr>
        <w:t>) и иных платежей по Договору.</w:t>
      </w:r>
    </w:p>
    <w:p w14:paraId="505A7F8D" w14:textId="77777777" w:rsidR="0063314E" w:rsidRPr="00B62659" w:rsidRDefault="0063314E" w:rsidP="0063314E">
      <w:pPr>
        <w:tabs>
          <w:tab w:val="num" w:pos="1440"/>
        </w:tabs>
        <w:spacing w:after="0" w:line="240" w:lineRule="auto"/>
        <w:ind w:firstLine="709"/>
        <w:jc w:val="both"/>
        <w:rPr>
          <w:rFonts w:ascii="Times New Roman" w:hAnsi="Times New Roman"/>
        </w:rPr>
      </w:pPr>
      <w:r w:rsidRPr="008959A2">
        <w:rPr>
          <w:rFonts w:ascii="Times New Roman" w:hAnsi="Times New Roman"/>
        </w:rPr>
        <w:t>5.4.</w:t>
      </w:r>
      <w:r w:rsidRPr="008959A2">
        <w:rPr>
          <w:rFonts w:ascii="Times New Roman" w:hAnsi="Times New Roman"/>
        </w:rPr>
        <w:tab/>
        <w:t xml:space="preserve">Застройщик вправе приостановить передачу </w:t>
      </w:r>
      <w:r w:rsidR="00C02299" w:rsidRPr="008959A2">
        <w:rPr>
          <w:rFonts w:ascii="Times New Roman" w:hAnsi="Times New Roman"/>
        </w:rPr>
        <w:t xml:space="preserve">Объекта </w:t>
      </w:r>
      <w:r w:rsidRPr="008959A2">
        <w:rPr>
          <w:rFonts w:ascii="Times New Roman" w:hAnsi="Times New Roman"/>
        </w:rPr>
        <w:t>Участнику в случае неполного и/или ненадлежащего исполнения Участником своих обязательств, в том числе неисполнение обязанности по оплате Цены Договора и иных платежей, предусмотренных настоящим</w:t>
      </w:r>
      <w:r w:rsidRPr="00B62659">
        <w:rPr>
          <w:rFonts w:ascii="Times New Roman" w:hAnsi="Times New Roman"/>
        </w:rPr>
        <w:t xml:space="preserve"> Договором.</w:t>
      </w:r>
    </w:p>
    <w:p w14:paraId="3ADC1C57" w14:textId="77777777" w:rsidR="0063314E" w:rsidRPr="00B62659" w:rsidRDefault="0063314E" w:rsidP="0063314E">
      <w:pPr>
        <w:tabs>
          <w:tab w:val="num" w:pos="1440"/>
        </w:tabs>
        <w:spacing w:after="0" w:line="240" w:lineRule="auto"/>
        <w:ind w:firstLine="709"/>
        <w:jc w:val="both"/>
        <w:rPr>
          <w:rFonts w:ascii="Times New Roman" w:hAnsi="Times New Roman"/>
        </w:rPr>
      </w:pPr>
      <w:r w:rsidRPr="00B62659">
        <w:rPr>
          <w:rFonts w:ascii="Times New Roman" w:hAnsi="Times New Roman"/>
        </w:rPr>
        <w:t>5.5.</w:t>
      </w:r>
      <w:r w:rsidRPr="00B62659">
        <w:rPr>
          <w:rFonts w:ascii="Times New Roman" w:hAnsi="Times New Roman"/>
        </w:rPr>
        <w:tab/>
        <w:t>Застройщик не менее</w:t>
      </w:r>
      <w:r w:rsidR="00597345" w:rsidRPr="00B62659">
        <w:rPr>
          <w:rFonts w:ascii="Times New Roman" w:hAnsi="Times New Roman"/>
        </w:rPr>
        <w:t>,</w:t>
      </w:r>
      <w:r w:rsidRPr="00B62659">
        <w:rPr>
          <w:rFonts w:ascii="Times New Roman" w:hAnsi="Times New Roman"/>
        </w:rPr>
        <w:t xml:space="preserve"> чем за один месяц до срока передачи </w:t>
      </w:r>
      <w:r w:rsidR="00597345" w:rsidRPr="00B62659">
        <w:rPr>
          <w:rFonts w:ascii="Times New Roman" w:hAnsi="Times New Roman"/>
        </w:rPr>
        <w:t>Объекта, указанного в п.1.4.</w:t>
      </w:r>
      <w:r w:rsidR="009512AB" w:rsidRPr="00B62659">
        <w:rPr>
          <w:rFonts w:ascii="Times New Roman" w:hAnsi="Times New Roman"/>
        </w:rPr>
        <w:t>,</w:t>
      </w:r>
      <w:r w:rsidRPr="00B62659">
        <w:rPr>
          <w:rFonts w:ascii="Times New Roman" w:hAnsi="Times New Roman"/>
        </w:rPr>
        <w:t xml:space="preserve"> обязан направить Участнику сообщение о завершении строительства </w:t>
      </w:r>
      <w:r w:rsidR="009512AB" w:rsidRPr="00B62659">
        <w:rPr>
          <w:rFonts w:ascii="Times New Roman" w:hAnsi="Times New Roman"/>
        </w:rPr>
        <w:t>Здания</w:t>
      </w:r>
      <w:r w:rsidRPr="00B62659">
        <w:rPr>
          <w:rFonts w:ascii="Times New Roman" w:hAnsi="Times New Roman"/>
        </w:rPr>
        <w:t xml:space="preserve"> и о готовности </w:t>
      </w:r>
      <w:r w:rsidR="009512AB" w:rsidRPr="00B62659">
        <w:rPr>
          <w:rFonts w:ascii="Times New Roman" w:hAnsi="Times New Roman"/>
        </w:rPr>
        <w:t xml:space="preserve">Объекта </w:t>
      </w:r>
      <w:r w:rsidRPr="00B62659">
        <w:rPr>
          <w:rFonts w:ascii="Times New Roman" w:hAnsi="Times New Roman"/>
        </w:rPr>
        <w:t xml:space="preserve">к передаче, а также предупредить Участника о необходимости принятия </w:t>
      </w:r>
      <w:r w:rsidR="009512AB" w:rsidRPr="00B62659">
        <w:rPr>
          <w:rFonts w:ascii="Times New Roman" w:hAnsi="Times New Roman"/>
        </w:rPr>
        <w:t xml:space="preserve">Объекта </w:t>
      </w:r>
      <w:r w:rsidRPr="00B62659">
        <w:rPr>
          <w:rFonts w:ascii="Times New Roman" w:hAnsi="Times New Roman"/>
        </w:rPr>
        <w:t xml:space="preserve">и о последствиях в случае его бездействия, предусмотренных п. 5.7. настоящего Договора. 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w:t>
      </w:r>
      <w:r w:rsidR="009512AB" w:rsidRPr="00B62659">
        <w:rPr>
          <w:rFonts w:ascii="Times New Roman" w:hAnsi="Times New Roman"/>
        </w:rPr>
        <w:t>У</w:t>
      </w:r>
      <w:r w:rsidRPr="00B62659">
        <w:rPr>
          <w:rFonts w:ascii="Times New Roman" w:hAnsi="Times New Roman"/>
        </w:rPr>
        <w:t xml:space="preserve">частнику лично под расписку. </w:t>
      </w:r>
    </w:p>
    <w:p w14:paraId="29381777" w14:textId="77777777" w:rsidR="0063314E" w:rsidRPr="00B62659" w:rsidRDefault="0063314E" w:rsidP="0063314E">
      <w:pPr>
        <w:tabs>
          <w:tab w:val="num" w:pos="1440"/>
        </w:tabs>
        <w:spacing w:after="0" w:line="240" w:lineRule="auto"/>
        <w:ind w:firstLine="709"/>
        <w:jc w:val="both"/>
        <w:rPr>
          <w:rFonts w:ascii="Times New Roman" w:hAnsi="Times New Roman"/>
        </w:rPr>
      </w:pPr>
      <w:r w:rsidRPr="00B62659">
        <w:rPr>
          <w:rFonts w:ascii="Times New Roman" w:hAnsi="Times New Roman"/>
        </w:rPr>
        <w:t>5.6.</w:t>
      </w:r>
      <w:r w:rsidRPr="00B62659">
        <w:rPr>
          <w:rFonts w:ascii="Times New Roman" w:hAnsi="Times New Roman"/>
        </w:rPr>
        <w:tab/>
        <w:t xml:space="preserve">Участник, получивший сообщение Застройщика о завершении строительства и о готовности </w:t>
      </w:r>
      <w:r w:rsidR="0043268E" w:rsidRPr="00B62659">
        <w:rPr>
          <w:rFonts w:ascii="Times New Roman" w:hAnsi="Times New Roman"/>
        </w:rPr>
        <w:t xml:space="preserve">Объекта </w:t>
      </w:r>
      <w:r w:rsidRPr="00B62659">
        <w:rPr>
          <w:rFonts w:ascii="Times New Roman" w:hAnsi="Times New Roman"/>
        </w:rPr>
        <w:t xml:space="preserve">к </w:t>
      </w:r>
      <w:r w:rsidR="0043268E" w:rsidRPr="00B62659">
        <w:rPr>
          <w:rFonts w:ascii="Times New Roman" w:hAnsi="Times New Roman"/>
        </w:rPr>
        <w:t>передаче, обязан приступить к его</w:t>
      </w:r>
      <w:r w:rsidRPr="00B62659">
        <w:rPr>
          <w:rFonts w:ascii="Times New Roman" w:hAnsi="Times New Roman"/>
        </w:rPr>
        <w:t xml:space="preserve"> принятию в течение 7 календарных дней (в том числе и при досрочной сдаче </w:t>
      </w:r>
      <w:r w:rsidR="00307B9E" w:rsidRPr="00B62659">
        <w:rPr>
          <w:rFonts w:ascii="Times New Roman" w:hAnsi="Times New Roman"/>
        </w:rPr>
        <w:t>Здания</w:t>
      </w:r>
      <w:r w:rsidRPr="00B62659">
        <w:rPr>
          <w:rFonts w:ascii="Times New Roman" w:hAnsi="Times New Roman"/>
        </w:rPr>
        <w:t>) с момента получения такого уведомления.</w:t>
      </w:r>
    </w:p>
    <w:p w14:paraId="4FEF7E0C" w14:textId="77777777" w:rsidR="00C907CD" w:rsidRPr="00C907CD" w:rsidRDefault="0063314E" w:rsidP="00C907CD">
      <w:pPr>
        <w:tabs>
          <w:tab w:val="num" w:pos="1440"/>
        </w:tabs>
        <w:spacing w:after="0" w:line="240" w:lineRule="auto"/>
        <w:ind w:firstLine="709"/>
        <w:jc w:val="both"/>
        <w:rPr>
          <w:rFonts w:ascii="Times New Roman" w:hAnsi="Times New Roman"/>
        </w:rPr>
      </w:pPr>
      <w:r w:rsidRPr="00B62659">
        <w:rPr>
          <w:rFonts w:ascii="Times New Roman" w:hAnsi="Times New Roman"/>
        </w:rPr>
        <w:t>5.7.</w:t>
      </w:r>
      <w:r w:rsidRPr="00B62659">
        <w:rPr>
          <w:rFonts w:ascii="Times New Roman" w:hAnsi="Times New Roman"/>
        </w:rPr>
        <w:tab/>
      </w:r>
      <w:r w:rsidR="00C907CD" w:rsidRPr="00C907CD">
        <w:rPr>
          <w:rFonts w:ascii="Times New Roman" w:hAnsi="Times New Roman"/>
        </w:rPr>
        <w:t>В случае уклонения или немотивированного отказа Участника от подписания Передаточного акта, Застройщик по истечении двух календарных месяцев со дня, предусмотренного Договором для передачи Объекта, или в случае досрочной передачи Объекта по истечении двух календарных месяцев со дня уведомления, составляет односторонний Акт о передаче Объекта Участнику и снимает с себя ответственность за его сохранность. При этом риск случайной гибели и бремя содержания Объекта переходит к Участнику с момента составления одностороннего Акта.</w:t>
      </w:r>
    </w:p>
    <w:p w14:paraId="6DBC19AE" w14:textId="77777777" w:rsidR="00582FBA" w:rsidRPr="00B62659" w:rsidRDefault="00582FBA" w:rsidP="00582FBA">
      <w:pPr>
        <w:spacing w:after="0" w:line="240" w:lineRule="auto"/>
        <w:ind w:firstLine="720"/>
        <w:jc w:val="both"/>
        <w:rPr>
          <w:rFonts w:ascii="Times New Roman" w:hAnsi="Times New Roman"/>
        </w:rPr>
      </w:pPr>
      <w:r w:rsidRPr="00B62659">
        <w:rPr>
          <w:rFonts w:ascii="Times New Roman" w:hAnsi="Times New Roman"/>
        </w:rPr>
        <w:t>Указанные меры могут применяться только в случае, если Застройщик обладает сведениями о получении Участником сообщения о готовности Объекта к передаче, либо оператором почтовой связи заказное письмо возвращено:</w:t>
      </w:r>
    </w:p>
    <w:p w14:paraId="64321E85" w14:textId="77777777" w:rsidR="00582FBA" w:rsidRPr="00B62659" w:rsidRDefault="00582FBA" w:rsidP="00582FBA">
      <w:pPr>
        <w:spacing w:after="0" w:line="240" w:lineRule="auto"/>
        <w:ind w:firstLine="720"/>
        <w:jc w:val="both"/>
        <w:rPr>
          <w:rFonts w:ascii="Times New Roman" w:hAnsi="Times New Roman"/>
        </w:rPr>
      </w:pPr>
      <w:r w:rsidRPr="00B62659">
        <w:rPr>
          <w:rFonts w:ascii="Times New Roman" w:hAnsi="Times New Roman"/>
        </w:rPr>
        <w:t>- с сообщением об отказе Участника от его получения;</w:t>
      </w:r>
    </w:p>
    <w:p w14:paraId="71C9CD53" w14:textId="77777777" w:rsidR="00582FBA" w:rsidRPr="00B62659" w:rsidRDefault="00582FBA" w:rsidP="00582FBA">
      <w:pPr>
        <w:spacing w:after="0" w:line="240" w:lineRule="auto"/>
        <w:ind w:firstLine="720"/>
        <w:jc w:val="both"/>
        <w:rPr>
          <w:rFonts w:ascii="Times New Roman" w:hAnsi="Times New Roman"/>
        </w:rPr>
      </w:pPr>
      <w:r w:rsidRPr="00B62659">
        <w:rPr>
          <w:rFonts w:ascii="Times New Roman" w:hAnsi="Times New Roman"/>
        </w:rPr>
        <w:t>- в связи с отсутствием Участника по указанному им почтовому адресу;</w:t>
      </w:r>
    </w:p>
    <w:p w14:paraId="65D6D067" w14:textId="77777777" w:rsidR="00582FBA" w:rsidRPr="00B62659" w:rsidRDefault="00582FBA" w:rsidP="00582FBA">
      <w:pPr>
        <w:spacing w:after="0" w:line="240" w:lineRule="auto"/>
        <w:ind w:firstLine="720"/>
        <w:jc w:val="both"/>
        <w:rPr>
          <w:rFonts w:ascii="Times New Roman" w:hAnsi="Times New Roman"/>
        </w:rPr>
      </w:pPr>
      <w:r w:rsidRPr="00B62659">
        <w:rPr>
          <w:rFonts w:ascii="Times New Roman" w:hAnsi="Times New Roman"/>
        </w:rPr>
        <w:t>- в связи с истечением срока хранения письма и Застройщик продублировал</w:t>
      </w:r>
      <w:r w:rsidR="00E90F49" w:rsidRPr="00B62659">
        <w:rPr>
          <w:rFonts w:ascii="Times New Roman" w:hAnsi="Times New Roman"/>
        </w:rPr>
        <w:t xml:space="preserve"> в этом случае</w:t>
      </w:r>
      <w:r w:rsidRPr="00B62659">
        <w:rPr>
          <w:rFonts w:ascii="Times New Roman" w:hAnsi="Times New Roman"/>
        </w:rPr>
        <w:t xml:space="preserve"> уведомление Участнику всеми иными средства</w:t>
      </w:r>
      <w:r w:rsidR="00C231BF" w:rsidRPr="00B62659">
        <w:rPr>
          <w:rFonts w:ascii="Times New Roman" w:hAnsi="Times New Roman"/>
        </w:rPr>
        <w:t>ми связи, указанными Участником в настоящем Договоре и иных документах, поступивших от Участника</w:t>
      </w:r>
      <w:r w:rsidRPr="00B62659">
        <w:rPr>
          <w:rFonts w:ascii="Times New Roman" w:hAnsi="Times New Roman"/>
        </w:rPr>
        <w:t xml:space="preserve">. </w:t>
      </w:r>
    </w:p>
    <w:p w14:paraId="7D05E4F1" w14:textId="77777777" w:rsidR="00582FBA" w:rsidRPr="00B62659" w:rsidRDefault="00582FBA" w:rsidP="00582FBA">
      <w:pPr>
        <w:spacing w:after="0" w:line="240" w:lineRule="auto"/>
        <w:ind w:firstLine="720"/>
        <w:jc w:val="both"/>
        <w:rPr>
          <w:rFonts w:ascii="Times New Roman" w:hAnsi="Times New Roman"/>
        </w:rPr>
      </w:pPr>
      <w:r w:rsidRPr="00B62659">
        <w:rPr>
          <w:rFonts w:ascii="Times New Roman" w:hAnsi="Times New Roman"/>
        </w:rPr>
        <w:t xml:space="preserve">Стороны пришли к соглашению о том, что в случае, если Здание и Объект построены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w:t>
      </w:r>
      <w:r w:rsidR="00EC2822" w:rsidRPr="00B62659">
        <w:rPr>
          <w:rFonts w:ascii="Times New Roman" w:hAnsi="Times New Roman"/>
        </w:rPr>
        <w:t>р</w:t>
      </w:r>
      <w:r w:rsidRPr="00B62659">
        <w:rPr>
          <w:rFonts w:ascii="Times New Roman" w:hAnsi="Times New Roman"/>
        </w:rPr>
        <w:t>азрешения на ввод Здания (части Здания)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(подписании Передаточного акта) является уклонением от приема Объекта и основанием передачи Участнику Объекта</w:t>
      </w:r>
      <w:bookmarkStart w:id="16" w:name="_Hlk501722321"/>
      <w:r w:rsidRPr="00B62659">
        <w:rPr>
          <w:rFonts w:ascii="Times New Roman" w:hAnsi="Times New Roman"/>
        </w:rPr>
        <w:t xml:space="preserve"> в одностороннем порядке.</w:t>
      </w:r>
      <w:bookmarkEnd w:id="16"/>
    </w:p>
    <w:p w14:paraId="662CF679" w14:textId="77777777" w:rsidR="0063314E" w:rsidRPr="00B62659" w:rsidRDefault="0063314E" w:rsidP="0063314E">
      <w:pPr>
        <w:tabs>
          <w:tab w:val="num" w:pos="1440"/>
        </w:tabs>
        <w:spacing w:after="0" w:line="240" w:lineRule="auto"/>
        <w:ind w:firstLine="709"/>
        <w:jc w:val="both"/>
        <w:rPr>
          <w:rFonts w:ascii="Times New Roman" w:hAnsi="Times New Roman"/>
        </w:rPr>
      </w:pPr>
    </w:p>
    <w:p w14:paraId="65F862C9" w14:textId="77777777" w:rsidR="009E3F7E" w:rsidRPr="00B62659" w:rsidRDefault="004539AC" w:rsidP="00F35515">
      <w:pPr>
        <w:widowControl w:val="0"/>
        <w:tabs>
          <w:tab w:val="left" w:pos="709"/>
        </w:tabs>
        <w:suppressAutoHyphens/>
        <w:autoSpaceDE w:val="0"/>
        <w:spacing w:after="0" w:line="240" w:lineRule="auto"/>
        <w:ind w:firstLine="709"/>
        <w:jc w:val="center"/>
        <w:rPr>
          <w:rFonts w:ascii="Times New Roman" w:hAnsi="Times New Roman"/>
          <w:b/>
        </w:rPr>
      </w:pPr>
      <w:r w:rsidRPr="00B62659">
        <w:rPr>
          <w:rFonts w:ascii="Times New Roman" w:hAnsi="Times New Roman"/>
          <w:b/>
        </w:rPr>
        <w:t>6</w:t>
      </w:r>
      <w:r w:rsidR="004C5479" w:rsidRPr="00B62659">
        <w:rPr>
          <w:rFonts w:ascii="Times New Roman" w:hAnsi="Times New Roman"/>
          <w:b/>
        </w:rPr>
        <w:t>. Гарантии качества</w:t>
      </w:r>
    </w:p>
    <w:p w14:paraId="04F2A944" w14:textId="77777777" w:rsidR="009E3F7E" w:rsidRPr="00B62659" w:rsidRDefault="004539AC" w:rsidP="00F35515">
      <w:pPr>
        <w:autoSpaceDE w:val="0"/>
        <w:autoSpaceDN w:val="0"/>
        <w:adjustRightInd w:val="0"/>
        <w:spacing w:after="0" w:line="240" w:lineRule="auto"/>
        <w:ind w:firstLine="708"/>
        <w:jc w:val="both"/>
        <w:rPr>
          <w:rFonts w:ascii="Times New Roman" w:hAnsi="Times New Roman"/>
        </w:rPr>
      </w:pPr>
      <w:r w:rsidRPr="00B62659">
        <w:rPr>
          <w:rFonts w:ascii="Times New Roman" w:hAnsi="Times New Roman"/>
        </w:rPr>
        <w:t>6</w:t>
      </w:r>
      <w:r w:rsidR="009E3F7E" w:rsidRPr="00B62659">
        <w:rPr>
          <w:rFonts w:ascii="Times New Roman" w:hAnsi="Times New Roman"/>
        </w:rPr>
        <w:t>.1.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C544CEC" w14:textId="77777777" w:rsidR="00F44ED8" w:rsidRPr="00B62659" w:rsidRDefault="00F44ED8" w:rsidP="00F44ED8">
      <w:pPr>
        <w:autoSpaceDE w:val="0"/>
        <w:autoSpaceDN w:val="0"/>
        <w:adjustRightInd w:val="0"/>
        <w:spacing w:after="0" w:line="240" w:lineRule="auto"/>
        <w:ind w:firstLine="708"/>
        <w:jc w:val="both"/>
        <w:rPr>
          <w:rFonts w:ascii="Times New Roman" w:hAnsi="Times New Roman"/>
        </w:rPr>
      </w:pPr>
      <w:r w:rsidRPr="00B62659">
        <w:rPr>
          <w:rFonts w:ascii="Times New Roman" w:hAnsi="Times New Roman"/>
        </w:rPr>
        <w:t>При передаче Объекта Застро</w:t>
      </w:r>
      <w:r w:rsidR="00FB35F0" w:rsidRPr="00B62659">
        <w:rPr>
          <w:rFonts w:ascii="Times New Roman" w:hAnsi="Times New Roman"/>
        </w:rPr>
        <w:t>йщик обязан передать Участнику И</w:t>
      </w:r>
      <w:r w:rsidRPr="00B62659">
        <w:rPr>
          <w:rFonts w:ascii="Times New Roman" w:hAnsi="Times New Roman"/>
        </w:rPr>
        <w:t>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917F4EA" w14:textId="77777777" w:rsidR="009E3F7E" w:rsidRPr="00B62659" w:rsidRDefault="004539AC" w:rsidP="00F35515">
      <w:pPr>
        <w:autoSpaceDE w:val="0"/>
        <w:autoSpaceDN w:val="0"/>
        <w:adjustRightInd w:val="0"/>
        <w:spacing w:after="0" w:line="240" w:lineRule="auto"/>
        <w:ind w:firstLine="708"/>
        <w:jc w:val="both"/>
        <w:rPr>
          <w:rFonts w:ascii="Times New Roman" w:hAnsi="Times New Roman"/>
        </w:rPr>
      </w:pPr>
      <w:r w:rsidRPr="00B62659">
        <w:rPr>
          <w:rFonts w:ascii="Times New Roman" w:hAnsi="Times New Roman"/>
        </w:rPr>
        <w:t>6</w:t>
      </w:r>
      <w:r w:rsidR="009E3F7E" w:rsidRPr="00B62659">
        <w:rPr>
          <w:rFonts w:ascii="Times New Roman" w:hAnsi="Times New Roman"/>
        </w:rPr>
        <w:t>.2. Гарантийный срок на Объект   исчисляется с момента передачи Объекта и действует в течение 5 (Пяти) лет.</w:t>
      </w:r>
    </w:p>
    <w:p w14:paraId="271BA687" w14:textId="77777777" w:rsidR="009E3F7E" w:rsidRPr="00B62659" w:rsidRDefault="009E3F7E" w:rsidP="00F35515">
      <w:pPr>
        <w:autoSpaceDE w:val="0"/>
        <w:autoSpaceDN w:val="0"/>
        <w:adjustRightInd w:val="0"/>
        <w:spacing w:after="0" w:line="240" w:lineRule="auto"/>
        <w:ind w:firstLine="708"/>
        <w:jc w:val="both"/>
        <w:rPr>
          <w:rFonts w:ascii="Times New Roman" w:hAnsi="Times New Roman"/>
          <w:lang w:eastAsia="en-US"/>
        </w:rPr>
      </w:pPr>
      <w:bookmarkStart w:id="17" w:name="_Hlk41993657"/>
      <w:r w:rsidRPr="00B62659">
        <w:rPr>
          <w:rFonts w:ascii="Times New Roman" w:hAnsi="Times New Roman"/>
          <w:lang w:eastAsia="en-US"/>
        </w:rPr>
        <w:t xml:space="preserve">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w:t>
      </w:r>
      <w:r w:rsidR="00220BFE" w:rsidRPr="00B62659">
        <w:rPr>
          <w:rFonts w:ascii="Times New Roman" w:hAnsi="Times New Roman"/>
        </w:rPr>
        <w:t>Передаточного акта</w:t>
      </w:r>
      <w:r w:rsidR="003B6CCD" w:rsidRPr="00B62659">
        <w:rPr>
          <w:rFonts w:ascii="Times New Roman" w:hAnsi="Times New Roman"/>
          <w:lang w:eastAsia="en-US"/>
        </w:rPr>
        <w:t>.</w:t>
      </w:r>
    </w:p>
    <w:p w14:paraId="6AD043B6" w14:textId="77777777" w:rsidR="006970CF" w:rsidRPr="00B62659" w:rsidRDefault="006970CF" w:rsidP="006970CF">
      <w:pPr>
        <w:autoSpaceDE w:val="0"/>
        <w:autoSpaceDN w:val="0"/>
        <w:adjustRightInd w:val="0"/>
        <w:spacing w:after="0" w:line="240" w:lineRule="auto"/>
        <w:ind w:firstLine="708"/>
        <w:jc w:val="both"/>
        <w:rPr>
          <w:rFonts w:ascii="Times New Roman" w:hAnsi="Times New Roman"/>
          <w:lang w:eastAsia="en-US"/>
        </w:rPr>
      </w:pPr>
      <w:bookmarkStart w:id="18" w:name="_Hlk41649641"/>
      <w:r w:rsidRPr="00B62659">
        <w:rPr>
          <w:rFonts w:ascii="Times New Roman" w:hAnsi="Times New Roman"/>
          <w:lang w:eastAsia="en-US"/>
        </w:rPr>
        <w:t>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w:t>
      </w:r>
      <w:r w:rsidRPr="00B62659">
        <w:rPr>
          <w:rFonts w:ascii="Times New Roman" w:hAnsi="Times New Roman"/>
          <w:lang w:eastAsia="en-US"/>
        </w:rPr>
        <w:lastRenderedPageBreak/>
        <w:t xml:space="preserve">отделочных работ, перечень которых указан в Приложении № 2 к Договору, в том числе на материалы, используемые при производстве вышеуказанных ремонтно-отделочных работ, составляет 1 (Один) год и исчисляется со дня передачи Объекта Участнику. </w:t>
      </w:r>
    </w:p>
    <w:bookmarkEnd w:id="17"/>
    <w:bookmarkEnd w:id="18"/>
    <w:p w14:paraId="52C27F92" w14:textId="77777777" w:rsidR="004107D8" w:rsidRPr="00B62659" w:rsidRDefault="004539AC" w:rsidP="00CF3A15">
      <w:pPr>
        <w:spacing w:after="0" w:line="240" w:lineRule="auto"/>
        <w:ind w:firstLine="709"/>
        <w:jc w:val="both"/>
        <w:rPr>
          <w:rFonts w:ascii="Times New Roman" w:hAnsi="Times New Roman"/>
        </w:rPr>
      </w:pPr>
      <w:r w:rsidRPr="00B62659">
        <w:rPr>
          <w:rFonts w:ascii="Times New Roman" w:hAnsi="Times New Roman"/>
        </w:rPr>
        <w:t>6</w:t>
      </w:r>
      <w:r w:rsidR="009E3F7E" w:rsidRPr="00B62659">
        <w:rPr>
          <w:rFonts w:ascii="Times New Roman" w:hAnsi="Times New Roman"/>
        </w:rPr>
        <w:t>.3.</w:t>
      </w:r>
      <w:r w:rsidR="001A4A46" w:rsidRPr="00B62659">
        <w:rPr>
          <w:rFonts w:ascii="Times New Roman" w:hAnsi="Times New Roman"/>
        </w:rPr>
        <w:t xml:space="preserve">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w:t>
      </w:r>
      <w:r w:rsidR="004107D8" w:rsidRPr="00B62659">
        <w:rPr>
          <w:rFonts w:ascii="Times New Roman" w:hAnsi="Times New Roman"/>
        </w:rPr>
        <w:t>мный срок.</w:t>
      </w:r>
    </w:p>
    <w:p w14:paraId="0AA4F7F5" w14:textId="23EB27F6" w:rsidR="009B7591" w:rsidRPr="00B62659" w:rsidRDefault="00CF3A15" w:rsidP="00CF3A15">
      <w:pPr>
        <w:spacing w:after="0" w:line="240" w:lineRule="auto"/>
        <w:ind w:firstLine="709"/>
        <w:jc w:val="both"/>
        <w:rPr>
          <w:rFonts w:ascii="Times New Roman" w:hAnsi="Times New Roman"/>
        </w:rPr>
      </w:pPr>
      <w:r w:rsidRPr="00B62659">
        <w:rPr>
          <w:rFonts w:ascii="Times New Roman" w:hAnsi="Times New Roman"/>
        </w:rPr>
        <w:t xml:space="preserve">При обнаружении недостатков Объекта в течение гарантийного срока Участник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w:t>
      </w:r>
      <w:r w:rsidR="00C907CD" w:rsidRPr="00B62659">
        <w:rPr>
          <w:rFonts w:ascii="Times New Roman" w:hAnsi="Times New Roman"/>
        </w:rPr>
        <w:t>уведомления Стороны</w:t>
      </w:r>
      <w:r w:rsidRPr="00B62659">
        <w:rPr>
          <w:rFonts w:ascii="Times New Roman" w:hAnsi="Times New Roman"/>
        </w:rPr>
        <w:t xml:space="preserve"> производят совместный осмотр Объекта. Дата и время осмотра согласовываются Сторонами, осмотр производится в рабочие дни и рабочие часы Застройщика. По результатам совместного осмотра </w:t>
      </w:r>
      <w:r w:rsidR="00C907CD" w:rsidRPr="00B62659">
        <w:rPr>
          <w:rFonts w:ascii="Times New Roman" w:hAnsi="Times New Roman"/>
        </w:rPr>
        <w:t>Объекта составляется</w:t>
      </w:r>
      <w:r w:rsidRPr="00B62659">
        <w:rPr>
          <w:rFonts w:ascii="Times New Roman" w:hAnsi="Times New Roman"/>
        </w:rPr>
        <w:t xml:space="preserve">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письмо с указанием разумных сроков устранения. </w:t>
      </w:r>
    </w:p>
    <w:p w14:paraId="75C92567" w14:textId="77777777" w:rsidR="00CF3A15" w:rsidRPr="00B62659" w:rsidRDefault="00CF3A15" w:rsidP="00CF3A15">
      <w:pPr>
        <w:spacing w:after="0" w:line="240" w:lineRule="auto"/>
        <w:ind w:firstLine="709"/>
        <w:jc w:val="both"/>
        <w:rPr>
          <w:rFonts w:ascii="Times New Roman" w:hAnsi="Times New Roman"/>
        </w:rPr>
      </w:pPr>
      <w:r w:rsidRPr="00B62659">
        <w:rPr>
          <w:rFonts w:ascii="Times New Roman" w:hAnsi="Times New Roman"/>
        </w:rPr>
        <w:t xml:space="preserve">При возникновении между Сторонами разногласий по поводу выявленных недостатков или причин их возникновения и в случае невозможности урегулирования их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Экспертный осмотр должен производиться в рабочие дни и рабочие часы, предварительно согласованные с Застройщиком. Сторона, по инициативе которой проводится экспертиза, обязана обеспечить извещение другой стороны о предстоящем </w:t>
      </w:r>
      <w:r w:rsidR="00E327F8" w:rsidRPr="00B62659">
        <w:rPr>
          <w:rFonts w:ascii="Times New Roman" w:hAnsi="Times New Roman"/>
        </w:rPr>
        <w:t xml:space="preserve">экспертном </w:t>
      </w:r>
      <w:r w:rsidRPr="00B62659">
        <w:rPr>
          <w:rFonts w:ascii="Times New Roman" w:hAnsi="Times New Roman"/>
        </w:rPr>
        <w:t xml:space="preserve">осмотре не позднее, чем за 5 (пять) рабочих дней до даты проведения осмотра. </w:t>
      </w:r>
      <w:r w:rsidR="0032661B" w:rsidRPr="00B62659">
        <w:rPr>
          <w:rFonts w:ascii="Times New Roman" w:hAnsi="Times New Roman"/>
        </w:rPr>
        <w:t xml:space="preserve">Проведение экспертизы в отсутствие Застройщика вследствие нарушения установленных настоящим абзацем требований (за исключением случаев, когда Застройщик по своей вине не принял участия в экспертизе, дата и время проведения которой были с ним согласованы) </w:t>
      </w:r>
      <w:r w:rsidRPr="00B62659">
        <w:rPr>
          <w:rFonts w:ascii="Times New Roman" w:hAnsi="Times New Roman"/>
        </w:rPr>
        <w:t xml:space="preserve">лишает Участника права ссылаться на результаты </w:t>
      </w:r>
      <w:r w:rsidR="0032661B" w:rsidRPr="00B62659">
        <w:rPr>
          <w:rFonts w:ascii="Times New Roman" w:hAnsi="Times New Roman"/>
        </w:rPr>
        <w:t>такой экспертизы.</w:t>
      </w:r>
    </w:p>
    <w:p w14:paraId="40ACD17C" w14:textId="77777777" w:rsidR="00430A60" w:rsidRPr="00B62659" w:rsidRDefault="00430A60" w:rsidP="00CF3A15">
      <w:pPr>
        <w:spacing w:after="0" w:line="240" w:lineRule="auto"/>
        <w:ind w:firstLine="709"/>
        <w:jc w:val="both"/>
        <w:rPr>
          <w:rFonts w:ascii="Times New Roman" w:hAnsi="Times New Roman"/>
        </w:rPr>
      </w:pPr>
      <w:r w:rsidRPr="00B62659">
        <w:rPr>
          <w:rFonts w:ascii="Times New Roman" w:hAnsi="Times New Roman"/>
        </w:rPr>
        <w:t>В случае н</w:t>
      </w:r>
      <w:r w:rsidR="00742922" w:rsidRPr="00B62659">
        <w:rPr>
          <w:rFonts w:ascii="Times New Roman" w:hAnsi="Times New Roman"/>
        </w:rPr>
        <w:t xml:space="preserve">есогласия с выводами экспертизы, любая из Сторон </w:t>
      </w:r>
      <w:r w:rsidRPr="00B62659">
        <w:rPr>
          <w:rFonts w:ascii="Times New Roman" w:hAnsi="Times New Roman"/>
        </w:rPr>
        <w:t xml:space="preserve">вправе требовать проведения повторной экспертизы, с привлечением другой независимой экспертной организации. При невозможности урегулировать разногласия путем переговоров, спор подлежит разрешению в судебном порядке с проведением судебной экспертизы. </w:t>
      </w:r>
    </w:p>
    <w:p w14:paraId="40ED5FA2" w14:textId="77777777" w:rsidR="00087484" w:rsidRPr="00B62659" w:rsidRDefault="004539AC" w:rsidP="005B3921">
      <w:pPr>
        <w:spacing w:after="0" w:line="240" w:lineRule="auto"/>
        <w:ind w:firstLine="709"/>
        <w:jc w:val="both"/>
        <w:rPr>
          <w:rFonts w:ascii="Times New Roman" w:hAnsi="Times New Roman"/>
        </w:rPr>
      </w:pPr>
      <w:r w:rsidRPr="00B62659">
        <w:rPr>
          <w:rFonts w:ascii="Times New Roman" w:hAnsi="Times New Roman"/>
        </w:rPr>
        <w:t>6</w:t>
      </w:r>
      <w:r w:rsidR="00430A60" w:rsidRPr="00B62659">
        <w:rPr>
          <w:rFonts w:ascii="Times New Roman" w:hAnsi="Times New Roman"/>
        </w:rPr>
        <w:t xml:space="preserve">.4. </w:t>
      </w:r>
      <w:r w:rsidR="005B3921" w:rsidRPr="00B62659">
        <w:rPr>
          <w:rFonts w:ascii="Times New Roman" w:hAnsi="Times New Roman"/>
        </w:rPr>
        <w:t>Участник вправе потребовать от Застройщика соразмерного уменьшения Цены Договора или возмещения своих расходов на устранение недостатков</w:t>
      </w:r>
      <w:r w:rsidR="00087484" w:rsidRPr="00B62659">
        <w:rPr>
          <w:rFonts w:ascii="Times New Roman" w:hAnsi="Times New Roman"/>
        </w:rPr>
        <w:t xml:space="preserve"> только после того, как Участник потребовал от Застройщика безвозмездного устранения недостатков в разумный срок, а Застройщик не устранил их по своей вине:</w:t>
      </w:r>
    </w:p>
    <w:p w14:paraId="6D7A9EAB" w14:textId="77777777" w:rsidR="00087484" w:rsidRPr="00B62659" w:rsidRDefault="00087484" w:rsidP="005B3921">
      <w:pPr>
        <w:spacing w:after="0" w:line="240" w:lineRule="auto"/>
        <w:ind w:firstLine="709"/>
        <w:jc w:val="both"/>
        <w:rPr>
          <w:rFonts w:ascii="Times New Roman" w:hAnsi="Times New Roman"/>
        </w:rPr>
      </w:pPr>
      <w:r w:rsidRPr="00B62659">
        <w:rPr>
          <w:rFonts w:ascii="Times New Roman" w:hAnsi="Times New Roman"/>
        </w:rPr>
        <w:t xml:space="preserve">- </w:t>
      </w:r>
      <w:r w:rsidR="008F70E6" w:rsidRPr="00B62659">
        <w:rPr>
          <w:rFonts w:ascii="Times New Roman" w:hAnsi="Times New Roman"/>
        </w:rPr>
        <w:t xml:space="preserve">в случае признания Застройщиком недостатков – когда недостатки не были устранены Застройщиком в согласованный Сторонами срок и просрочка составила более </w:t>
      </w:r>
      <w:r w:rsidR="009D351B" w:rsidRPr="00B62659">
        <w:rPr>
          <w:rFonts w:ascii="Times New Roman" w:hAnsi="Times New Roman"/>
        </w:rPr>
        <w:t>20 рабочих дней</w:t>
      </w:r>
      <w:r w:rsidR="008F70E6" w:rsidRPr="00B62659">
        <w:rPr>
          <w:rFonts w:ascii="Times New Roman" w:hAnsi="Times New Roman"/>
        </w:rPr>
        <w:t>;</w:t>
      </w:r>
    </w:p>
    <w:p w14:paraId="1425F7A4" w14:textId="637171C9" w:rsidR="00087484" w:rsidRPr="00B62659" w:rsidRDefault="00087484" w:rsidP="00087484">
      <w:pPr>
        <w:spacing w:after="0" w:line="240" w:lineRule="auto"/>
        <w:ind w:firstLine="709"/>
        <w:jc w:val="both"/>
        <w:rPr>
          <w:rFonts w:ascii="Times New Roman" w:hAnsi="Times New Roman"/>
        </w:rPr>
      </w:pPr>
      <w:r w:rsidRPr="00B62659">
        <w:rPr>
          <w:rFonts w:ascii="Times New Roman" w:hAnsi="Times New Roman"/>
        </w:rPr>
        <w:t xml:space="preserve">- в случае не направления Застройщиком ответа на претензию Участника в течение </w:t>
      </w:r>
      <w:r w:rsidR="009D351B" w:rsidRPr="00B62659">
        <w:rPr>
          <w:rFonts w:ascii="Times New Roman" w:hAnsi="Times New Roman"/>
        </w:rPr>
        <w:t xml:space="preserve">20 </w:t>
      </w:r>
      <w:r w:rsidR="00C907CD" w:rsidRPr="00B62659">
        <w:rPr>
          <w:rFonts w:ascii="Times New Roman" w:hAnsi="Times New Roman"/>
        </w:rPr>
        <w:t>рабочих дней</w:t>
      </w:r>
      <w:r w:rsidRPr="00B62659">
        <w:rPr>
          <w:rFonts w:ascii="Times New Roman" w:hAnsi="Times New Roman"/>
        </w:rPr>
        <w:t xml:space="preserve"> с даты получения Застройщиком претензии.</w:t>
      </w:r>
    </w:p>
    <w:p w14:paraId="0F9A0940" w14:textId="77777777" w:rsidR="00F635A5" w:rsidRPr="00B62659" w:rsidRDefault="00F635A5" w:rsidP="00F635A5">
      <w:pPr>
        <w:spacing w:after="0" w:line="240" w:lineRule="auto"/>
        <w:ind w:firstLine="709"/>
        <w:jc w:val="both"/>
        <w:rPr>
          <w:rFonts w:ascii="Times New Roman" w:hAnsi="Times New Roman"/>
        </w:rPr>
      </w:pPr>
      <w:r w:rsidRPr="00B62659">
        <w:rPr>
          <w:rFonts w:ascii="Times New Roman" w:hAnsi="Times New Roman"/>
        </w:rPr>
        <w:t xml:space="preserve">При этом стоимость устранения недостатков подлежит компенсации </w:t>
      </w:r>
      <w:r w:rsidR="001B242C" w:rsidRPr="00B62659">
        <w:rPr>
          <w:rFonts w:ascii="Times New Roman" w:hAnsi="Times New Roman"/>
        </w:rPr>
        <w:t xml:space="preserve">Участнику </w:t>
      </w:r>
      <w:r w:rsidRPr="00B62659">
        <w:rPr>
          <w:rFonts w:ascii="Times New Roman" w:hAnsi="Times New Roman"/>
        </w:rPr>
        <w:t xml:space="preserve">только в пределах рыночной стоимости соответствующих работ и материалов. </w:t>
      </w:r>
    </w:p>
    <w:p w14:paraId="23619858" w14:textId="77777777" w:rsidR="00557214" w:rsidRPr="00B62659" w:rsidRDefault="008D56D6" w:rsidP="00557214">
      <w:pPr>
        <w:spacing w:after="0" w:line="240" w:lineRule="auto"/>
        <w:ind w:firstLine="709"/>
        <w:jc w:val="both"/>
        <w:rPr>
          <w:rFonts w:ascii="Times New Roman" w:hAnsi="Times New Roman"/>
        </w:rPr>
      </w:pPr>
      <w:r w:rsidRPr="00B62659">
        <w:rPr>
          <w:rFonts w:ascii="Times New Roman" w:hAnsi="Times New Roman"/>
        </w:rPr>
        <w:t>6.5.</w:t>
      </w:r>
      <w:r w:rsidR="00557214" w:rsidRPr="00B62659">
        <w:rPr>
          <w:rFonts w:ascii="Times New Roman" w:hAnsi="Times New Roman"/>
        </w:rPr>
        <w:t xml:space="preserve"> До рассмотрения Застройщиком в порядке, предусмотренном Договором, предъявленного Участником требования, связанного с ненадлежащим качеством Объекта,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721E355E" w14:textId="35B0239F" w:rsidR="009E3F7E" w:rsidRPr="00AB3902" w:rsidRDefault="004539AC" w:rsidP="008D56D6">
      <w:pPr>
        <w:autoSpaceDE w:val="0"/>
        <w:autoSpaceDN w:val="0"/>
        <w:adjustRightInd w:val="0"/>
        <w:spacing w:after="0" w:line="240" w:lineRule="auto"/>
        <w:ind w:firstLine="708"/>
        <w:jc w:val="both"/>
        <w:rPr>
          <w:rFonts w:ascii="Times New Roman" w:eastAsia="Calibri" w:hAnsi="Times New Roman"/>
          <w:color w:val="000000"/>
          <w:shd w:val="clear" w:color="auto" w:fill="FFFFFF"/>
        </w:rPr>
      </w:pPr>
      <w:r w:rsidRPr="00B62659">
        <w:rPr>
          <w:rFonts w:ascii="Times New Roman" w:hAnsi="Times New Roman"/>
          <w:color w:val="000000"/>
        </w:rPr>
        <w:t>6</w:t>
      </w:r>
      <w:r w:rsidR="00E44343" w:rsidRPr="00B62659">
        <w:rPr>
          <w:rFonts w:ascii="Times New Roman" w:hAnsi="Times New Roman"/>
          <w:color w:val="000000"/>
        </w:rPr>
        <w:t>.</w:t>
      </w:r>
      <w:r w:rsidR="008D56D6" w:rsidRPr="00B62659">
        <w:rPr>
          <w:rFonts w:ascii="Times New Roman" w:hAnsi="Times New Roman"/>
          <w:color w:val="000000"/>
        </w:rPr>
        <w:t>6</w:t>
      </w:r>
      <w:r w:rsidR="009E3F7E" w:rsidRPr="00B62659">
        <w:rPr>
          <w:rFonts w:ascii="Times New Roman" w:hAnsi="Times New Roman"/>
          <w:color w:val="000000"/>
        </w:rPr>
        <w:t>.</w:t>
      </w:r>
      <w:r w:rsidR="009E3F7E" w:rsidRPr="00B62659">
        <w:rPr>
          <w:rFonts w:ascii="Times New Roman" w:hAnsi="Times New Roman"/>
          <w:color w:val="000000"/>
          <w:shd w:val="clear" w:color="auto" w:fill="FFFFFF"/>
        </w:rPr>
        <w:t xml:space="preserve"> </w:t>
      </w:r>
      <w:r w:rsidR="00C907CD" w:rsidRPr="00C907CD">
        <w:rPr>
          <w:rFonts w:ascii="Times New Roman" w:hAnsi="Times New Roman"/>
          <w:color w:val="000000"/>
          <w:shd w:val="clear" w:color="auto" w:fill="FFFFFF"/>
        </w:rPr>
        <w:t>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r w:rsidR="00C653EE" w:rsidRPr="00B62659">
        <w:rPr>
          <w:rFonts w:ascii="Times New Roman" w:hAnsi="Times New Roman"/>
          <w:color w:val="000000"/>
          <w:shd w:val="clear" w:color="auto" w:fill="FFFFFF"/>
        </w:rPr>
        <w:t>.</w:t>
      </w:r>
    </w:p>
    <w:p w14:paraId="68F4618D" w14:textId="77777777" w:rsidR="009E3F7E" w:rsidRPr="00B62659" w:rsidRDefault="004539AC" w:rsidP="00F35515">
      <w:pPr>
        <w:spacing w:after="0" w:line="240" w:lineRule="auto"/>
        <w:ind w:firstLine="720"/>
        <w:jc w:val="center"/>
        <w:rPr>
          <w:rFonts w:ascii="Times New Roman" w:hAnsi="Times New Roman"/>
          <w:b/>
          <w:bCs/>
        </w:rPr>
      </w:pPr>
      <w:r w:rsidRPr="00B62659">
        <w:rPr>
          <w:rFonts w:ascii="Times New Roman" w:hAnsi="Times New Roman"/>
          <w:b/>
          <w:bCs/>
        </w:rPr>
        <w:t>7</w:t>
      </w:r>
      <w:r w:rsidR="009E3F7E" w:rsidRPr="00B62659">
        <w:rPr>
          <w:rFonts w:ascii="Times New Roman" w:hAnsi="Times New Roman"/>
          <w:b/>
          <w:bCs/>
        </w:rPr>
        <w:t>. Ответственность Сторон</w:t>
      </w:r>
    </w:p>
    <w:p w14:paraId="024F3AFD" w14:textId="77777777" w:rsidR="009E3F7E" w:rsidRPr="00B62659" w:rsidRDefault="004539AC" w:rsidP="00F35515">
      <w:pPr>
        <w:spacing w:after="0" w:line="240" w:lineRule="auto"/>
        <w:ind w:firstLine="720"/>
        <w:jc w:val="both"/>
        <w:rPr>
          <w:rFonts w:ascii="Times New Roman" w:hAnsi="Times New Roman"/>
        </w:rPr>
      </w:pPr>
      <w:r w:rsidRPr="00B62659">
        <w:rPr>
          <w:rFonts w:ascii="Times New Roman" w:hAnsi="Times New Roman"/>
        </w:rPr>
        <w:t>7</w:t>
      </w:r>
      <w:r w:rsidR="009E3F7E" w:rsidRPr="00B62659">
        <w:rPr>
          <w:rFonts w:ascii="Times New Roman" w:hAnsi="Times New Roman"/>
        </w:rPr>
        <w:t xml:space="preserve">.1.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3496AA71" w14:textId="77777777" w:rsidR="009E3F7E" w:rsidRPr="00B62659" w:rsidRDefault="004539AC" w:rsidP="00F35515">
      <w:pPr>
        <w:spacing w:after="0" w:line="240" w:lineRule="auto"/>
        <w:ind w:firstLine="720"/>
        <w:jc w:val="both"/>
        <w:rPr>
          <w:rFonts w:ascii="Times New Roman" w:hAnsi="Times New Roman"/>
        </w:rPr>
      </w:pPr>
      <w:r w:rsidRPr="00B62659">
        <w:rPr>
          <w:rFonts w:ascii="Times New Roman" w:hAnsi="Times New Roman"/>
        </w:rPr>
        <w:lastRenderedPageBreak/>
        <w:t>7</w:t>
      </w:r>
      <w:r w:rsidR="009E3F7E" w:rsidRPr="00B62659">
        <w:rPr>
          <w:rFonts w:ascii="Times New Roman" w:hAnsi="Times New Roman"/>
        </w:rPr>
        <w:t>.2. В случае нарушения установленного Договором срока внесения платежей или платежа, предусмотренных/</w:t>
      </w:r>
      <w:proofErr w:type="spellStart"/>
      <w:r w:rsidR="009E3F7E" w:rsidRPr="00B62659">
        <w:rPr>
          <w:rFonts w:ascii="Times New Roman" w:hAnsi="Times New Roman"/>
        </w:rPr>
        <w:t>ного</w:t>
      </w:r>
      <w:proofErr w:type="spellEnd"/>
      <w:r w:rsidR="009E3F7E" w:rsidRPr="00B62659">
        <w:rPr>
          <w:rFonts w:ascii="Times New Roman" w:hAnsi="Times New Roman"/>
        </w:rPr>
        <w:t xml:space="preserve"> статьей 4 Договора, Участник обязан уплатить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1315832D" w14:textId="77777777" w:rsidR="009E3F7E" w:rsidRPr="00B62659" w:rsidRDefault="009E04EB" w:rsidP="009E04EB">
      <w:pPr>
        <w:spacing w:after="0" w:line="240" w:lineRule="auto"/>
        <w:ind w:firstLine="708"/>
        <w:jc w:val="both"/>
        <w:rPr>
          <w:rFonts w:ascii="Times New Roman" w:hAnsi="Times New Roman"/>
        </w:rPr>
      </w:pPr>
      <w:r w:rsidRPr="00B62659">
        <w:rPr>
          <w:rFonts w:ascii="Times New Roman" w:hAnsi="Times New Roman"/>
          <w:iCs/>
        </w:rPr>
        <w:t>7</w:t>
      </w:r>
      <w:r w:rsidR="009E3F7E" w:rsidRPr="00B62659">
        <w:rPr>
          <w:rFonts w:ascii="Times New Roman" w:hAnsi="Times New Roman"/>
          <w:iCs/>
        </w:rPr>
        <w:t>.</w:t>
      </w:r>
      <w:r w:rsidRPr="00B62659">
        <w:rPr>
          <w:rFonts w:ascii="Times New Roman" w:hAnsi="Times New Roman"/>
          <w:iCs/>
        </w:rPr>
        <w:t>3</w:t>
      </w:r>
      <w:r w:rsidR="009E3F7E" w:rsidRPr="00B62659">
        <w:rPr>
          <w:rFonts w:ascii="Times New Roman" w:hAnsi="Times New Roman"/>
          <w:iCs/>
        </w:rPr>
        <w:t>.</w:t>
      </w:r>
      <w:r w:rsidR="009E3F7E" w:rsidRPr="00B62659">
        <w:rPr>
          <w:rFonts w:ascii="Times New Roman" w:hAnsi="Times New Roman"/>
          <w:i/>
        </w:rPr>
        <w:t xml:space="preserve"> </w:t>
      </w:r>
      <w:r w:rsidR="00BB24B3" w:rsidRPr="00B62659">
        <w:rPr>
          <w:rFonts w:ascii="Times New Roman" w:eastAsia="Arial Unicode MS" w:hAnsi="Times New Roman"/>
          <w:bdr w:val="nil"/>
        </w:rPr>
        <w:t>При наличии множественности лиц на стороне Участника, все данные лица</w:t>
      </w:r>
      <w:r w:rsidR="009E3F7E" w:rsidRPr="00B62659">
        <w:rPr>
          <w:rFonts w:ascii="Times New Roman" w:eastAsia="Arial Unicode MS" w:hAnsi="Times New Roman"/>
          <w:bdr w:val="nil"/>
        </w:rPr>
        <w:t xml:space="preserve"> </w:t>
      </w:r>
      <w:r w:rsidR="009E3F7E" w:rsidRPr="00B62659">
        <w:rPr>
          <w:rFonts w:ascii="Times New Roman" w:hAnsi="Times New Roman"/>
        </w:rPr>
        <w:t>несут солидарную ответственность за своевременную и в полном объеме оплату денежных средств по Договору.</w:t>
      </w:r>
    </w:p>
    <w:p w14:paraId="3B5622D3" w14:textId="672A4705" w:rsidR="002E4C62" w:rsidRPr="00B62659" w:rsidRDefault="009E04EB" w:rsidP="009E04EB">
      <w:pPr>
        <w:autoSpaceDE w:val="0"/>
        <w:autoSpaceDN w:val="0"/>
        <w:adjustRightInd w:val="0"/>
        <w:spacing w:after="0" w:line="240" w:lineRule="auto"/>
        <w:ind w:firstLine="708"/>
        <w:jc w:val="both"/>
        <w:rPr>
          <w:rFonts w:ascii="Times New Roman" w:hAnsi="Times New Roman"/>
        </w:rPr>
      </w:pPr>
      <w:r w:rsidRPr="00B62659">
        <w:rPr>
          <w:rFonts w:ascii="Times New Roman" w:hAnsi="Times New Roman"/>
        </w:rPr>
        <w:t>7</w:t>
      </w:r>
      <w:r w:rsidR="002E4C62" w:rsidRPr="00B62659">
        <w:rPr>
          <w:rFonts w:ascii="Times New Roman" w:hAnsi="Times New Roman"/>
        </w:rPr>
        <w:t>.</w:t>
      </w:r>
      <w:r w:rsidRPr="00B62659">
        <w:rPr>
          <w:rFonts w:ascii="Times New Roman" w:hAnsi="Times New Roman"/>
        </w:rPr>
        <w:t>4</w:t>
      </w:r>
      <w:r w:rsidR="002E4C62" w:rsidRPr="00B62659">
        <w:rPr>
          <w:rFonts w:ascii="Times New Roman" w:hAnsi="Times New Roman"/>
        </w:rPr>
        <w:t xml:space="preserve">. </w:t>
      </w:r>
      <w:r w:rsidR="00350419" w:rsidRPr="00350419">
        <w:rPr>
          <w:rFonts w:ascii="Times New Roman" w:hAnsi="Times New Roman"/>
        </w:rPr>
        <w:t xml:space="preserve">В случае нарушения предусмотренного Договором срока передачи Участнику Объекта,  Застройщик уплачивает Участнику неустойку (пени) в размере 1/300 (одной трехсотой) </w:t>
      </w:r>
      <w:hyperlink r:id="rId10" w:history="1">
        <w:r w:rsidR="00350419" w:rsidRPr="00350419">
          <w:rPr>
            <w:rStyle w:val="a3"/>
            <w:rFonts w:ascii="Times New Roman" w:hAnsi="Times New Roman"/>
            <w:color w:val="auto"/>
            <w:u w:val="none"/>
          </w:rPr>
          <w:t>ставки рефинансирования</w:t>
        </w:r>
      </w:hyperlink>
      <w:r w:rsidR="00350419" w:rsidRPr="00350419">
        <w:rPr>
          <w:rFonts w:ascii="Times New Roman" w:hAnsi="Times New Roman"/>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договором срока передачи Участнику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такому договору</w:t>
      </w:r>
      <w:r w:rsidR="002E4C62" w:rsidRPr="00B62659">
        <w:rPr>
          <w:rFonts w:ascii="Times New Roman" w:hAnsi="Times New Roman"/>
        </w:rPr>
        <w:t>.</w:t>
      </w:r>
    </w:p>
    <w:p w14:paraId="7282CB72" w14:textId="77777777" w:rsidR="00956652" w:rsidRPr="00B62659" w:rsidRDefault="00956652" w:rsidP="009E04EB">
      <w:pPr>
        <w:autoSpaceDE w:val="0"/>
        <w:autoSpaceDN w:val="0"/>
        <w:adjustRightInd w:val="0"/>
        <w:spacing w:after="0" w:line="240" w:lineRule="auto"/>
        <w:ind w:firstLine="708"/>
        <w:jc w:val="both"/>
        <w:rPr>
          <w:rFonts w:ascii="Times New Roman" w:hAnsi="Times New Roman"/>
        </w:rPr>
      </w:pPr>
      <w:r w:rsidRPr="00B62659">
        <w:rPr>
          <w:rFonts w:ascii="Times New Roman" w:hAnsi="Times New Roman"/>
        </w:rPr>
        <w:t>7.</w:t>
      </w:r>
      <w:r w:rsidR="009E04EB" w:rsidRPr="00B62659">
        <w:rPr>
          <w:rFonts w:ascii="Times New Roman" w:hAnsi="Times New Roman"/>
        </w:rPr>
        <w:t>5</w:t>
      </w:r>
      <w:r w:rsidRPr="00B62659">
        <w:rPr>
          <w:rFonts w:ascii="Times New Roman" w:hAnsi="Times New Roman"/>
        </w:rPr>
        <w:t xml:space="preserve">. Сторона, по инициативе которой расторгается Договор, обязана уплатить неустойку в размере 2 (Двух) процентов от цены Договора, кроме случаев, когда Договор расторгается по основаниям, предусмотренным разделом </w:t>
      </w:r>
      <w:r w:rsidR="008425AD" w:rsidRPr="00B62659">
        <w:rPr>
          <w:rFonts w:ascii="Times New Roman" w:hAnsi="Times New Roman"/>
        </w:rPr>
        <w:t>8</w:t>
      </w:r>
      <w:r w:rsidRPr="00B62659">
        <w:rPr>
          <w:rFonts w:ascii="Times New Roman" w:hAnsi="Times New Roman"/>
        </w:rPr>
        <w:t xml:space="preserve"> настоящего Договора.</w:t>
      </w:r>
    </w:p>
    <w:p w14:paraId="1EC3C99B" w14:textId="77777777" w:rsidR="008425AD" w:rsidRPr="00B62659" w:rsidRDefault="008425AD" w:rsidP="00956652">
      <w:pPr>
        <w:autoSpaceDE w:val="0"/>
        <w:autoSpaceDN w:val="0"/>
        <w:adjustRightInd w:val="0"/>
        <w:spacing w:after="0" w:line="240" w:lineRule="auto"/>
        <w:ind w:firstLine="567"/>
        <w:jc w:val="both"/>
        <w:rPr>
          <w:rFonts w:ascii="Times New Roman" w:hAnsi="Times New Roman"/>
        </w:rPr>
      </w:pPr>
    </w:p>
    <w:p w14:paraId="5819F614" w14:textId="77777777" w:rsidR="008425AD" w:rsidRPr="00B62659" w:rsidRDefault="008425AD" w:rsidP="008425AD">
      <w:pPr>
        <w:spacing w:after="0" w:line="240" w:lineRule="auto"/>
        <w:ind w:firstLine="720"/>
        <w:jc w:val="center"/>
        <w:rPr>
          <w:rFonts w:ascii="Times New Roman" w:hAnsi="Times New Roman"/>
        </w:rPr>
      </w:pPr>
      <w:r w:rsidRPr="00B62659">
        <w:rPr>
          <w:rFonts w:ascii="Times New Roman" w:hAnsi="Times New Roman"/>
          <w:b/>
          <w:bCs/>
        </w:rPr>
        <w:t>8. Односторонний отказ от исполнения Договора</w:t>
      </w:r>
    </w:p>
    <w:p w14:paraId="770254FF" w14:textId="77777777" w:rsidR="008425AD" w:rsidRPr="00B62659" w:rsidRDefault="007E327D" w:rsidP="008425AD">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w:t>
      </w:r>
      <w:r w:rsidR="008425AD" w:rsidRPr="00B62659">
        <w:rPr>
          <w:rFonts w:ascii="Times New Roman" w:hAnsi="Times New Roman"/>
        </w:rPr>
        <w:t>.1.</w:t>
      </w:r>
      <w:r w:rsidR="008425AD" w:rsidRPr="00B62659">
        <w:rPr>
          <w:rFonts w:ascii="Times New Roman" w:hAnsi="Times New Roman"/>
        </w:rPr>
        <w:tab/>
        <w:t xml:space="preserve">Участник  вправе в одностороннем порядке отказаться от исполнения настоящего  </w:t>
      </w:r>
      <w:r w:rsidRPr="00B62659">
        <w:rPr>
          <w:rFonts w:ascii="Times New Roman" w:hAnsi="Times New Roman"/>
        </w:rPr>
        <w:t>Д</w:t>
      </w:r>
      <w:r w:rsidR="008425AD" w:rsidRPr="00B62659">
        <w:rPr>
          <w:rFonts w:ascii="Times New Roman" w:hAnsi="Times New Roman"/>
        </w:rPr>
        <w:t xml:space="preserve">оговора в случае существенных нарушений со стороны Застройщика, связанных со сроком передачи </w:t>
      </w:r>
      <w:r w:rsidRPr="00B62659">
        <w:rPr>
          <w:rFonts w:ascii="Times New Roman" w:hAnsi="Times New Roman"/>
        </w:rPr>
        <w:t>Объекта</w:t>
      </w:r>
      <w:r w:rsidR="008425AD" w:rsidRPr="00B62659">
        <w:rPr>
          <w:rFonts w:ascii="Times New Roman" w:hAnsi="Times New Roman"/>
        </w:rPr>
        <w:t xml:space="preserve"> или требованиями к е</w:t>
      </w:r>
      <w:r w:rsidRPr="00B62659">
        <w:rPr>
          <w:rFonts w:ascii="Times New Roman" w:hAnsi="Times New Roman"/>
        </w:rPr>
        <w:t>го</w:t>
      </w:r>
      <w:r w:rsidR="008425AD" w:rsidRPr="00B62659">
        <w:rPr>
          <w:rFonts w:ascii="Times New Roman" w:hAnsi="Times New Roman"/>
        </w:rPr>
        <w:t xml:space="preserve"> качеству</w:t>
      </w:r>
      <w:hyperlink r:id="rId11" w:history="1">
        <w:r w:rsidR="008425AD" w:rsidRPr="00B62659">
          <w:rPr>
            <w:rFonts w:ascii="Times New Roman" w:hAnsi="Times New Roman"/>
          </w:rPr>
          <w:t>, установленными ч. 1 ст. 9 214-ФЗ</w:t>
        </w:r>
      </w:hyperlink>
      <w:r w:rsidR="008425AD" w:rsidRPr="00B62659">
        <w:rPr>
          <w:rFonts w:ascii="Times New Roman" w:hAnsi="Times New Roman"/>
        </w:rPr>
        <w:t xml:space="preserve">, а также при признании Застройщика банкротом и в иных специальных случаях, предусмотренных </w:t>
      </w:r>
      <w:hyperlink r:id="rId12" w:history="1">
        <w:r w:rsidR="008425AD" w:rsidRPr="00B62659">
          <w:rPr>
            <w:rFonts w:ascii="Times New Roman" w:hAnsi="Times New Roman"/>
          </w:rPr>
          <w:t>ч. 7 ст. 15.4</w:t>
        </w:r>
      </w:hyperlink>
      <w:r w:rsidRPr="00B62659">
        <w:rPr>
          <w:rFonts w:ascii="Times New Roman" w:hAnsi="Times New Roman"/>
        </w:rPr>
        <w:t xml:space="preserve"> </w:t>
      </w:r>
      <w:r w:rsidR="008425AD" w:rsidRPr="00B62659">
        <w:rPr>
          <w:rFonts w:ascii="Times New Roman" w:hAnsi="Times New Roman"/>
        </w:rPr>
        <w:t xml:space="preserve"> 214-ФЗ. </w:t>
      </w:r>
    </w:p>
    <w:p w14:paraId="2F83C4E1" w14:textId="77777777" w:rsidR="008425AD" w:rsidRPr="00B62659" w:rsidRDefault="007E327D" w:rsidP="008425AD">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w:t>
      </w:r>
      <w:r w:rsidR="008425AD" w:rsidRPr="00B62659">
        <w:rPr>
          <w:rFonts w:ascii="Times New Roman" w:hAnsi="Times New Roman"/>
        </w:rPr>
        <w:t>.2.</w:t>
      </w:r>
      <w:r w:rsidR="008425AD" w:rsidRPr="00B62659">
        <w:rPr>
          <w:rFonts w:ascii="Times New Roman" w:hAnsi="Times New Roman"/>
        </w:rPr>
        <w:tab/>
        <w:t>По требованию Участника настоящий Договор может быть расторгнут в судебном порядке в следующих случаях:</w:t>
      </w:r>
    </w:p>
    <w:p w14:paraId="6D24CA85" w14:textId="77777777" w:rsidR="008425AD" w:rsidRPr="00B62659" w:rsidRDefault="007E327D" w:rsidP="008425AD">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w:t>
      </w:r>
      <w:r w:rsidR="008425AD" w:rsidRPr="00B62659">
        <w:rPr>
          <w:rFonts w:ascii="Times New Roman" w:hAnsi="Times New Roman"/>
        </w:rPr>
        <w:t>.2.1.</w:t>
      </w:r>
      <w:r w:rsidR="008425AD" w:rsidRPr="00B62659">
        <w:rPr>
          <w:rFonts w:ascii="Times New Roman" w:hAnsi="Times New Roman"/>
        </w:rPr>
        <w:tab/>
        <w:t>прекращения или</w:t>
      </w:r>
      <w:r w:rsidRPr="00B62659">
        <w:rPr>
          <w:rFonts w:ascii="Times New Roman" w:hAnsi="Times New Roman"/>
        </w:rPr>
        <w:t xml:space="preserve"> приостановления строительства Здания</w:t>
      </w:r>
      <w:r w:rsidR="008425AD" w:rsidRPr="00B62659">
        <w:rPr>
          <w:rFonts w:ascii="Times New Roman" w:hAnsi="Times New Roman"/>
        </w:rPr>
        <w:t>, в состав которого входит</w:t>
      </w:r>
      <w:r w:rsidRPr="00B62659">
        <w:rPr>
          <w:rFonts w:ascii="Times New Roman" w:hAnsi="Times New Roman"/>
        </w:rPr>
        <w:t xml:space="preserve"> Объект</w:t>
      </w:r>
      <w:r w:rsidR="008425AD" w:rsidRPr="00B62659">
        <w:rPr>
          <w:rFonts w:ascii="Times New Roman" w:hAnsi="Times New Roman"/>
        </w:rPr>
        <w:t xml:space="preserve">, при наличии обстоятельств, очевидно свидетельствующих о том, что в предусмотренный Договором срок </w:t>
      </w:r>
      <w:r w:rsidRPr="00B62659">
        <w:rPr>
          <w:rFonts w:ascii="Times New Roman" w:hAnsi="Times New Roman"/>
        </w:rPr>
        <w:t xml:space="preserve">Объект </w:t>
      </w:r>
      <w:r w:rsidR="008425AD" w:rsidRPr="00B62659">
        <w:rPr>
          <w:rFonts w:ascii="Times New Roman" w:hAnsi="Times New Roman"/>
        </w:rPr>
        <w:t>не будет передан</w:t>
      </w:r>
      <w:r w:rsidRPr="00B62659">
        <w:rPr>
          <w:rFonts w:ascii="Times New Roman" w:hAnsi="Times New Roman"/>
        </w:rPr>
        <w:t xml:space="preserve"> </w:t>
      </w:r>
      <w:r w:rsidR="008425AD" w:rsidRPr="00B62659">
        <w:rPr>
          <w:rFonts w:ascii="Times New Roman" w:hAnsi="Times New Roman"/>
        </w:rPr>
        <w:t>Участнику;</w:t>
      </w:r>
    </w:p>
    <w:p w14:paraId="377A47E7" w14:textId="77777777" w:rsidR="008425AD" w:rsidRPr="00B62659" w:rsidRDefault="003A70F9" w:rsidP="008425AD">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w:t>
      </w:r>
      <w:r w:rsidR="008425AD" w:rsidRPr="00B62659">
        <w:rPr>
          <w:rFonts w:ascii="Times New Roman" w:hAnsi="Times New Roman"/>
        </w:rPr>
        <w:t>.2.2.</w:t>
      </w:r>
      <w:r w:rsidR="008425AD" w:rsidRPr="00B62659">
        <w:rPr>
          <w:rFonts w:ascii="Times New Roman" w:hAnsi="Times New Roman"/>
        </w:rPr>
        <w:tab/>
        <w:t>существенного изменения проектной документации строящегося (создаваемого)</w:t>
      </w:r>
      <w:r w:rsidRPr="00B62659">
        <w:rPr>
          <w:rFonts w:ascii="Times New Roman" w:hAnsi="Times New Roman"/>
        </w:rPr>
        <w:t xml:space="preserve"> Здания</w:t>
      </w:r>
      <w:r w:rsidR="008425AD" w:rsidRPr="00B62659">
        <w:rPr>
          <w:rFonts w:ascii="Times New Roman" w:hAnsi="Times New Roman"/>
        </w:rPr>
        <w:t>, в состав которого входит</w:t>
      </w:r>
      <w:r w:rsidRPr="00B62659">
        <w:rPr>
          <w:rFonts w:ascii="Times New Roman" w:hAnsi="Times New Roman"/>
        </w:rPr>
        <w:t xml:space="preserve"> Объект</w:t>
      </w:r>
      <w:r w:rsidR="008425AD" w:rsidRPr="00B62659">
        <w:rPr>
          <w:rFonts w:ascii="Times New Roman" w:hAnsi="Times New Roman"/>
        </w:rPr>
        <w:t>;</w:t>
      </w:r>
    </w:p>
    <w:p w14:paraId="69253EDC" w14:textId="77777777" w:rsidR="008425AD" w:rsidRPr="00B62659" w:rsidRDefault="003A70F9" w:rsidP="008425AD">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w:t>
      </w:r>
      <w:r w:rsidR="008425AD" w:rsidRPr="00B62659">
        <w:rPr>
          <w:rFonts w:ascii="Times New Roman" w:hAnsi="Times New Roman"/>
        </w:rPr>
        <w:t>.2.3.</w:t>
      </w:r>
      <w:r w:rsidR="008425AD" w:rsidRPr="00B62659">
        <w:rPr>
          <w:rFonts w:ascii="Times New Roman" w:hAnsi="Times New Roman"/>
        </w:rPr>
        <w:tab/>
        <w:t>изменения назначения общего имущества и (или) нежилых помещений, входящих в состав</w:t>
      </w:r>
      <w:r w:rsidRPr="00B62659">
        <w:rPr>
          <w:rFonts w:ascii="Times New Roman" w:hAnsi="Times New Roman"/>
        </w:rPr>
        <w:t xml:space="preserve"> Здания</w:t>
      </w:r>
      <w:r w:rsidR="008425AD" w:rsidRPr="00B62659">
        <w:rPr>
          <w:rFonts w:ascii="Times New Roman" w:hAnsi="Times New Roman"/>
        </w:rPr>
        <w:t>;</w:t>
      </w:r>
    </w:p>
    <w:p w14:paraId="54E964DF" w14:textId="77777777" w:rsidR="008425AD" w:rsidRPr="00B62659" w:rsidRDefault="003A70F9" w:rsidP="008425AD">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w:t>
      </w:r>
      <w:r w:rsidR="008425AD" w:rsidRPr="00B62659">
        <w:rPr>
          <w:rFonts w:ascii="Times New Roman" w:hAnsi="Times New Roman"/>
        </w:rPr>
        <w:t>.2.4.</w:t>
      </w:r>
      <w:r w:rsidR="008425AD" w:rsidRPr="00B62659">
        <w:rPr>
          <w:rFonts w:ascii="Times New Roman" w:hAnsi="Times New Roman"/>
        </w:rPr>
        <w:tab/>
      </w:r>
      <w:r w:rsidRPr="00B62659">
        <w:rPr>
          <w:rFonts w:ascii="Times New Roman" w:hAnsi="Times New Roman"/>
        </w:rPr>
        <w:t xml:space="preserve">в </w:t>
      </w:r>
      <w:r w:rsidR="008425AD" w:rsidRPr="00B62659">
        <w:rPr>
          <w:rFonts w:ascii="Times New Roman" w:hAnsi="Times New Roman"/>
        </w:rPr>
        <w:t>иных случаях, установленных 214-ФЗ.</w:t>
      </w:r>
    </w:p>
    <w:p w14:paraId="18CFAEE2" w14:textId="77777777" w:rsidR="008425AD" w:rsidRPr="00B62659" w:rsidRDefault="003A70F9" w:rsidP="008425AD">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w:t>
      </w:r>
      <w:r w:rsidR="008425AD" w:rsidRPr="00B62659">
        <w:rPr>
          <w:rFonts w:ascii="Times New Roman" w:hAnsi="Times New Roman"/>
        </w:rPr>
        <w:t>.3.</w:t>
      </w:r>
      <w:r w:rsidR="008425AD" w:rsidRPr="00B62659">
        <w:rPr>
          <w:rFonts w:ascii="Times New Roman" w:hAnsi="Times New Roman"/>
        </w:rPr>
        <w:tab/>
        <w:t xml:space="preserve">Односторонний отказ Участника от исполнения настоящего Договора либо его расторжение являются основанием для прекращения договора Эскроу-счета, заключенного для расчетов по настоящему Договору в соответствии с </w:t>
      </w:r>
      <w:hyperlink r:id="rId13" w:history="1">
        <w:r w:rsidR="008425AD" w:rsidRPr="00B62659">
          <w:rPr>
            <w:rFonts w:ascii="Times New Roman" w:hAnsi="Times New Roman"/>
          </w:rPr>
          <w:t>ч. 7 ст. 15.5</w:t>
        </w:r>
      </w:hyperlink>
      <w:r w:rsidR="008425AD" w:rsidRPr="00B62659">
        <w:rPr>
          <w:rFonts w:ascii="Times New Roman" w:hAnsi="Times New Roman"/>
        </w:rPr>
        <w:t xml:space="preserve"> 214-ФЗ. В этом случае запись о государственной регистрации договора долевого участия в ЕГРН погашается и </w:t>
      </w:r>
      <w:r w:rsidR="00241CFD" w:rsidRPr="00B62659">
        <w:rPr>
          <w:rFonts w:ascii="Times New Roman" w:hAnsi="Times New Roman"/>
        </w:rPr>
        <w:t>Б</w:t>
      </w:r>
      <w:r w:rsidR="008425AD" w:rsidRPr="00B62659">
        <w:rPr>
          <w:rFonts w:ascii="Times New Roman" w:hAnsi="Times New Roman"/>
        </w:rPr>
        <w:t xml:space="preserve">анк возвращает деньги </w:t>
      </w:r>
      <w:r w:rsidR="00241CFD" w:rsidRPr="00B62659">
        <w:rPr>
          <w:rFonts w:ascii="Times New Roman" w:hAnsi="Times New Roman"/>
        </w:rPr>
        <w:t>У</w:t>
      </w:r>
      <w:r w:rsidR="008425AD" w:rsidRPr="00B62659">
        <w:rPr>
          <w:rFonts w:ascii="Times New Roman" w:hAnsi="Times New Roman"/>
        </w:rPr>
        <w:t xml:space="preserve">частнику в соответствии с </w:t>
      </w:r>
      <w:hyperlink r:id="rId14" w:history="1">
        <w:r w:rsidR="008425AD" w:rsidRPr="00B62659">
          <w:rPr>
            <w:rFonts w:ascii="Times New Roman" w:hAnsi="Times New Roman"/>
          </w:rPr>
          <w:t>ч. 8</w:t>
        </w:r>
      </w:hyperlink>
      <w:r w:rsidR="008425AD" w:rsidRPr="00B62659">
        <w:rPr>
          <w:rFonts w:ascii="Times New Roman" w:hAnsi="Times New Roman"/>
        </w:rPr>
        <w:t xml:space="preserve"> и </w:t>
      </w:r>
      <w:hyperlink r:id="rId15" w:history="1">
        <w:r w:rsidR="008425AD" w:rsidRPr="00B62659">
          <w:rPr>
            <w:rFonts w:ascii="Times New Roman" w:hAnsi="Times New Roman"/>
          </w:rPr>
          <w:t>9 ст. 15.5</w:t>
        </w:r>
      </w:hyperlink>
      <w:r w:rsidR="008425AD" w:rsidRPr="00B62659">
        <w:rPr>
          <w:rFonts w:ascii="Times New Roman" w:hAnsi="Times New Roman"/>
        </w:rPr>
        <w:t xml:space="preserve"> 214-ФЗ.</w:t>
      </w:r>
    </w:p>
    <w:p w14:paraId="7274CED8" w14:textId="77777777" w:rsidR="00E75E1B" w:rsidRPr="00B62659" w:rsidRDefault="00241CFD" w:rsidP="00E75E1B">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w:t>
      </w:r>
      <w:r w:rsidR="008425AD" w:rsidRPr="00B62659">
        <w:rPr>
          <w:rFonts w:ascii="Times New Roman" w:hAnsi="Times New Roman"/>
        </w:rPr>
        <w:t>.4.</w:t>
      </w:r>
      <w:r w:rsidR="008425AD" w:rsidRPr="00B62659">
        <w:rPr>
          <w:rFonts w:ascii="Times New Roman" w:hAnsi="Times New Roman"/>
        </w:rPr>
        <w:tab/>
        <w:t>Застройщик вправе в одностороннем внесудебном порядке отказаться от исполнения настоящего Договора в случае нарушения Участником сроков внесения платежей.</w:t>
      </w:r>
      <w:r w:rsidR="00E75E1B" w:rsidRPr="00B62659">
        <w:rPr>
          <w:rFonts w:ascii="Times New Roman" w:hAnsi="Times New Roman"/>
        </w:rPr>
        <w:t xml:space="preserve"> Нарушениями сроков внесения платежей Участником являются:</w:t>
      </w:r>
    </w:p>
    <w:p w14:paraId="06301DE6" w14:textId="77777777" w:rsidR="00E75E1B" w:rsidRPr="00B62659" w:rsidRDefault="00E75E1B" w:rsidP="00E75E1B">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8.4.1.</w:t>
      </w:r>
      <w:r w:rsidRPr="00B62659">
        <w:rPr>
          <w:rFonts w:ascii="Times New Roman" w:hAnsi="Times New Roman"/>
        </w:rPr>
        <w:tab/>
        <w:t>просрочка внесения платежа в течение более чем два месяца, если в соответствии с Договором уплата цены Договора должна производиться Участником путем единовременного внесения платежа;</w:t>
      </w:r>
    </w:p>
    <w:p w14:paraId="7EF7A38B" w14:textId="77777777" w:rsidR="00E75E1B" w:rsidRPr="00B62659" w:rsidRDefault="00E75E1B" w:rsidP="00E75E1B">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8.4.2.</w:t>
      </w:r>
      <w:r w:rsidRPr="00B62659">
        <w:rPr>
          <w:rFonts w:ascii="Times New Roman" w:hAnsi="Times New Roman"/>
        </w:rPr>
        <w:tab/>
        <w:t>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w:t>
      </w:r>
    </w:p>
    <w:p w14:paraId="7D4A0507" w14:textId="77777777" w:rsidR="009E04EB" w:rsidRPr="00B62659" w:rsidRDefault="00E75E1B" w:rsidP="009E0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B62659">
        <w:rPr>
          <w:rFonts w:ascii="Times New Roman" w:hAnsi="Times New Roman"/>
        </w:rPr>
        <w:t>8</w:t>
      </w:r>
      <w:r w:rsidR="009E04EB" w:rsidRPr="00B62659">
        <w:rPr>
          <w:rFonts w:ascii="Times New Roman" w:hAnsi="Times New Roman"/>
        </w:rPr>
        <w:t>.</w:t>
      </w:r>
      <w:r w:rsidRPr="00B62659">
        <w:rPr>
          <w:rFonts w:ascii="Times New Roman" w:hAnsi="Times New Roman"/>
        </w:rPr>
        <w:t>5</w:t>
      </w:r>
      <w:r w:rsidR="009E04EB" w:rsidRPr="00B62659">
        <w:rPr>
          <w:rFonts w:ascii="Times New Roman" w:hAnsi="Times New Roman"/>
        </w:rPr>
        <w:t>. В случае наличия основания для одностороннего отказа Застройщика от исполнения</w:t>
      </w:r>
      <w:r w:rsidR="003C000E" w:rsidRPr="00B62659">
        <w:rPr>
          <w:rFonts w:ascii="Times New Roman" w:hAnsi="Times New Roman"/>
        </w:rPr>
        <w:t xml:space="preserve"> Договора, предусмотренного п. 8.4</w:t>
      </w:r>
      <w:r w:rsidR="009E04EB" w:rsidRPr="00B62659">
        <w:rPr>
          <w:rFonts w:ascii="Times New Roman" w:hAnsi="Times New Roman"/>
        </w:rPr>
        <w:t>.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1BAFCF5D" w14:textId="77777777" w:rsidR="009E04EB" w:rsidRPr="00B62659" w:rsidRDefault="009E04EB" w:rsidP="009E0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B62659">
        <w:rPr>
          <w:rFonts w:ascii="Times New Roman" w:hAnsi="Times New Roman"/>
        </w:rPr>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42B2D2F7" w14:textId="77777777" w:rsidR="009E04EB" w:rsidRPr="00B62659" w:rsidRDefault="009E04EB" w:rsidP="009E0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rPr>
      </w:pPr>
      <w:r w:rsidRPr="00B62659">
        <w:rPr>
          <w:rFonts w:ascii="Times New Roman" w:hAnsi="Times New Roman"/>
        </w:rPr>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w:t>
      </w:r>
      <w:r w:rsidRPr="00B62659">
        <w:rPr>
          <w:rFonts w:ascii="Times New Roman" w:hAnsi="Times New Roman"/>
        </w:rPr>
        <w:lastRenderedPageBreak/>
        <w:t xml:space="preserve">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61541FB3" w14:textId="77777777" w:rsidR="008425AD" w:rsidRPr="00B62659" w:rsidRDefault="009E04EB" w:rsidP="008425AD">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w:t>
      </w:r>
      <w:r w:rsidR="003C000E" w:rsidRPr="00B62659">
        <w:rPr>
          <w:rFonts w:ascii="Times New Roman" w:hAnsi="Times New Roman"/>
        </w:rPr>
        <w:t>.6</w:t>
      </w:r>
      <w:r w:rsidR="008425AD" w:rsidRPr="00B62659">
        <w:rPr>
          <w:rFonts w:ascii="Times New Roman" w:hAnsi="Times New Roman"/>
        </w:rPr>
        <w:t>.</w:t>
      </w:r>
      <w:r w:rsidR="008425AD" w:rsidRPr="00B62659">
        <w:rPr>
          <w:rFonts w:ascii="Times New Roman" w:hAnsi="Times New Roman"/>
        </w:rPr>
        <w:tab/>
        <w:t>В случае, если Застройщик надлежащим образом исполняет свои обязательства перед Участником и соответствует предусмотренным 214-ФЗ требованиям к Застройщику, Участник не имеет права на односторонний отказ от исполнения Договора.</w:t>
      </w:r>
    </w:p>
    <w:p w14:paraId="73510B4A" w14:textId="77777777" w:rsidR="008425AD" w:rsidRPr="00B62659" w:rsidRDefault="009E04EB" w:rsidP="008425AD">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w:t>
      </w:r>
      <w:r w:rsidR="008425AD" w:rsidRPr="00B62659">
        <w:rPr>
          <w:rFonts w:ascii="Times New Roman" w:hAnsi="Times New Roman"/>
        </w:rPr>
        <w:t>.</w:t>
      </w:r>
      <w:r w:rsidR="003C000E" w:rsidRPr="00B62659">
        <w:rPr>
          <w:rFonts w:ascii="Times New Roman" w:hAnsi="Times New Roman"/>
        </w:rPr>
        <w:t>7</w:t>
      </w:r>
      <w:r w:rsidR="008425AD" w:rsidRPr="00B62659">
        <w:rPr>
          <w:rFonts w:ascii="Times New Roman" w:hAnsi="Times New Roman"/>
        </w:rPr>
        <w:t>.</w:t>
      </w:r>
      <w:r w:rsidR="008425AD" w:rsidRPr="00B62659">
        <w:rPr>
          <w:rFonts w:ascii="Times New Roman" w:hAnsi="Times New Roman"/>
        </w:rPr>
        <w:tab/>
        <w:t>Застройщик вправе взыскать с Участника понесенные в рамках настоящего Договора затраты и расходы при исполнении своих обязанностей, в случае расторжения Договора по вине Участника.</w:t>
      </w:r>
    </w:p>
    <w:p w14:paraId="072AF9FE" w14:textId="790F0EA3" w:rsidR="008425AD" w:rsidRDefault="009E04EB" w:rsidP="008425AD">
      <w:pPr>
        <w:autoSpaceDE w:val="0"/>
        <w:autoSpaceDN w:val="0"/>
        <w:adjustRightInd w:val="0"/>
        <w:spacing w:after="0" w:line="240" w:lineRule="auto"/>
        <w:ind w:firstLine="567"/>
        <w:jc w:val="both"/>
        <w:rPr>
          <w:rFonts w:ascii="Times New Roman" w:hAnsi="Times New Roman"/>
        </w:rPr>
      </w:pPr>
      <w:r w:rsidRPr="00B62659">
        <w:rPr>
          <w:rFonts w:ascii="Times New Roman" w:hAnsi="Times New Roman"/>
        </w:rPr>
        <w:t>8</w:t>
      </w:r>
      <w:r w:rsidR="008425AD" w:rsidRPr="00B62659">
        <w:rPr>
          <w:rFonts w:ascii="Times New Roman" w:hAnsi="Times New Roman"/>
        </w:rPr>
        <w:t>.</w:t>
      </w:r>
      <w:r w:rsidR="00210E5C" w:rsidRPr="00B62659">
        <w:rPr>
          <w:rFonts w:ascii="Times New Roman" w:hAnsi="Times New Roman"/>
        </w:rPr>
        <w:t>8</w:t>
      </w:r>
      <w:r w:rsidR="008425AD" w:rsidRPr="00B62659">
        <w:rPr>
          <w:rFonts w:ascii="Times New Roman" w:hAnsi="Times New Roman"/>
        </w:rPr>
        <w:t>.</w:t>
      </w:r>
      <w:r w:rsidR="008425AD" w:rsidRPr="00B62659">
        <w:rPr>
          <w:rFonts w:ascii="Times New Roman" w:hAnsi="Times New Roman"/>
        </w:rPr>
        <w:tab/>
        <w:t>В случае прекращения договора Эскроу-счета по основаниям, предусмотренным ч.7 ст. 15.5 214-ФЗ, денежные средства с Эскроу-счета на основании полученных Эскроу-агентом сведений о погашении записи о государственной регистрации Договора, содержащихся в Едином государственн</w:t>
      </w:r>
      <w:r w:rsidR="00315600" w:rsidRPr="00B62659">
        <w:rPr>
          <w:rFonts w:ascii="Times New Roman" w:hAnsi="Times New Roman"/>
        </w:rPr>
        <w:t>ом реестре недвижимости, подлежа</w:t>
      </w:r>
      <w:r w:rsidR="008425AD" w:rsidRPr="00B62659">
        <w:rPr>
          <w:rFonts w:ascii="Times New Roman" w:hAnsi="Times New Roman"/>
        </w:rPr>
        <w:t>т возврату Участнику. Договор Эскроу-счета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w:t>
      </w:r>
      <w:r w:rsidR="00A62418" w:rsidRPr="00B62659">
        <w:rPr>
          <w:rFonts w:ascii="Times New Roman" w:hAnsi="Times New Roman"/>
        </w:rPr>
        <w:t>.</w:t>
      </w:r>
      <w:r w:rsidR="008425AD" w:rsidRPr="00B62659">
        <w:rPr>
          <w:rFonts w:ascii="Times New Roman" w:hAnsi="Times New Roman"/>
        </w:rPr>
        <w:t xml:space="preserve"> 7 ст.15.5 214-ФЗ. </w:t>
      </w:r>
    </w:p>
    <w:p w14:paraId="601C1407" w14:textId="75567C2B" w:rsidR="00C907CD" w:rsidRPr="00C907CD" w:rsidRDefault="00B62AF1" w:rsidP="00C907CD">
      <w:pPr>
        <w:autoSpaceDE w:val="0"/>
        <w:autoSpaceDN w:val="0"/>
        <w:adjustRightInd w:val="0"/>
        <w:spacing w:after="0" w:line="240" w:lineRule="auto"/>
        <w:ind w:firstLine="567"/>
        <w:jc w:val="both"/>
        <w:rPr>
          <w:rFonts w:ascii="Times New Roman" w:hAnsi="Times New Roman"/>
        </w:rPr>
      </w:pPr>
      <w:r>
        <w:rPr>
          <w:rFonts w:ascii="Times New Roman" w:hAnsi="Times New Roman"/>
        </w:rPr>
        <w:t>8.9.</w:t>
      </w:r>
      <w:r w:rsidRPr="00B62AF1">
        <w:rPr>
          <w:rFonts w:ascii="Times New Roman" w:hAnsi="Times New Roman"/>
        </w:rPr>
        <w:t xml:space="preserve"> </w:t>
      </w:r>
      <w:r w:rsidR="00C907CD" w:rsidRPr="00C907CD">
        <w:rPr>
          <w:rFonts w:ascii="Times New Roman" w:hAnsi="Times New Roman"/>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w:t>
      </w:r>
      <w:r w:rsidR="00C907CD" w:rsidRPr="008600DC">
        <w:rPr>
          <w:rFonts w:ascii="Times New Roman" w:hAnsi="Times New Roman"/>
        </w:rPr>
        <w:t xml:space="preserve">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________, открытый в Банке на имя </w:t>
      </w:r>
      <w:proofErr w:type="spellStart"/>
      <w:r w:rsidR="00C907CD" w:rsidRPr="008600DC">
        <w:rPr>
          <w:rFonts w:ascii="Times New Roman" w:hAnsi="Times New Roman"/>
        </w:rPr>
        <w:t>гр</w:t>
      </w:r>
      <w:proofErr w:type="spellEnd"/>
      <w:r w:rsidR="00C907CD" w:rsidRPr="008600DC">
        <w:rPr>
          <w:rFonts w:ascii="Times New Roman" w:hAnsi="Times New Roman"/>
        </w:rPr>
        <w:t>._______ФИО_______,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w:t>
      </w:r>
      <w:r w:rsidR="008959A2" w:rsidRPr="008600DC">
        <w:rPr>
          <w:rFonts w:ascii="Times New Roman" w:hAnsi="Times New Roman"/>
        </w:rPr>
        <w:t>.</w:t>
      </w:r>
      <w:bookmarkStart w:id="19" w:name="_GoBack"/>
      <w:bookmarkEnd w:id="19"/>
    </w:p>
    <w:p w14:paraId="70F3DA91" w14:textId="3039359F" w:rsidR="00B62AF1" w:rsidRPr="00B62AF1" w:rsidRDefault="00C907CD" w:rsidP="00C907CD">
      <w:pPr>
        <w:autoSpaceDE w:val="0"/>
        <w:autoSpaceDN w:val="0"/>
        <w:adjustRightInd w:val="0"/>
        <w:spacing w:after="0" w:line="240" w:lineRule="auto"/>
        <w:ind w:firstLine="567"/>
        <w:jc w:val="both"/>
        <w:rPr>
          <w:rFonts w:ascii="Times New Roman" w:hAnsi="Times New Roman"/>
        </w:rPr>
      </w:pPr>
      <w:r w:rsidRPr="00C907CD">
        <w:rPr>
          <w:rFonts w:ascii="Times New Roman" w:hAnsi="Times New Roma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C907CD">
        <w:rPr>
          <w:rFonts w:ascii="Times New Roman" w:hAnsi="Times New Roman"/>
          <w:i/>
        </w:rPr>
        <w:t xml:space="preserve">(в случае приобретения объекта недвижимости в общую совместную собственность, необходимо указать ФИО Заемщика) </w:t>
      </w:r>
      <w:r w:rsidRPr="00C907CD">
        <w:rPr>
          <w:rFonts w:ascii="Times New Roman" w:hAnsi="Times New Roman"/>
        </w:rPr>
        <w:t>№_______________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253C0527" w14:textId="4444953E" w:rsidR="009E3F7E" w:rsidRPr="00B62659" w:rsidRDefault="007C4D2F" w:rsidP="00F35515">
      <w:pPr>
        <w:spacing w:after="0" w:line="240" w:lineRule="auto"/>
        <w:ind w:firstLine="720"/>
        <w:jc w:val="center"/>
        <w:rPr>
          <w:rFonts w:ascii="Times New Roman" w:hAnsi="Times New Roman"/>
          <w:b/>
          <w:bCs/>
        </w:rPr>
      </w:pPr>
      <w:r w:rsidRPr="00B62659">
        <w:rPr>
          <w:rFonts w:ascii="Times New Roman" w:hAnsi="Times New Roman"/>
          <w:b/>
          <w:bCs/>
        </w:rPr>
        <w:t>9</w:t>
      </w:r>
      <w:r w:rsidR="009E3F7E" w:rsidRPr="00B62659">
        <w:rPr>
          <w:rFonts w:ascii="Times New Roman" w:hAnsi="Times New Roman"/>
          <w:b/>
          <w:bCs/>
        </w:rPr>
        <w:t>. Обстоятельства непреодолимой силы (форс-мажор)</w:t>
      </w:r>
    </w:p>
    <w:p w14:paraId="0A9E5DFF" w14:textId="77777777" w:rsidR="009E3F7E" w:rsidRPr="00B62659" w:rsidRDefault="007C4D2F" w:rsidP="00F35515">
      <w:pPr>
        <w:spacing w:after="0" w:line="240" w:lineRule="auto"/>
        <w:ind w:firstLine="708"/>
        <w:jc w:val="both"/>
        <w:rPr>
          <w:rFonts w:ascii="Times New Roman" w:hAnsi="Times New Roman"/>
        </w:rPr>
      </w:pPr>
      <w:r w:rsidRPr="00B62659">
        <w:rPr>
          <w:rFonts w:ascii="Times New Roman" w:hAnsi="Times New Roman"/>
        </w:rPr>
        <w:t>9</w:t>
      </w:r>
      <w:r w:rsidR="009E3F7E" w:rsidRPr="00B62659">
        <w:rPr>
          <w:rFonts w:ascii="Times New Roman" w:hAnsi="Times New Roman"/>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w:t>
      </w:r>
      <w:r w:rsidR="00D10563" w:rsidRPr="00B62659">
        <w:rPr>
          <w:rFonts w:ascii="Times New Roman" w:hAnsi="Times New Roman"/>
        </w:rPr>
        <w:t>лений (землетрясения, наводнения</w:t>
      </w:r>
      <w:r w:rsidR="009E3F7E" w:rsidRPr="00B62659">
        <w:rPr>
          <w:rFonts w:ascii="Times New Roman" w:hAnsi="Times New Roman"/>
        </w:rPr>
        <w:t>,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7888B548" w14:textId="797C51B4" w:rsidR="009E3F7E" w:rsidRPr="00B62659" w:rsidRDefault="009E3F7E" w:rsidP="00F35515">
      <w:pPr>
        <w:spacing w:after="0" w:line="240" w:lineRule="auto"/>
        <w:ind w:firstLine="709"/>
        <w:jc w:val="both"/>
        <w:rPr>
          <w:rFonts w:ascii="Times New Roman" w:hAnsi="Times New Roman"/>
        </w:rPr>
      </w:pPr>
      <w:r w:rsidRPr="00B62659">
        <w:rPr>
          <w:rFonts w:ascii="Times New Roman" w:hAnsi="Times New Roman"/>
        </w:rPr>
        <w:t>Застройщик уведомляет Участника о наступлении обстоятельств непреодолимой силы через опубликование сообщений на</w:t>
      </w:r>
      <w:r w:rsidR="00731443" w:rsidRPr="00B62659">
        <w:rPr>
          <w:rFonts w:ascii="Times New Roman" w:hAnsi="Times New Roman"/>
        </w:rPr>
        <w:t xml:space="preserve"> своем официальном</w:t>
      </w:r>
      <w:r w:rsidRPr="00B62659">
        <w:rPr>
          <w:rFonts w:ascii="Times New Roman" w:hAnsi="Times New Roman"/>
        </w:rPr>
        <w:t xml:space="preserve"> сайте</w:t>
      </w:r>
      <w:r w:rsidR="005D017C">
        <w:rPr>
          <w:rFonts w:ascii="Times New Roman" w:hAnsi="Times New Roman"/>
        </w:rPr>
        <w:t xml:space="preserve"> </w:t>
      </w:r>
      <w:r w:rsidR="005D017C" w:rsidRPr="005D017C">
        <w:rPr>
          <w:rFonts w:ascii="Times New Roman" w:hAnsi="Times New Roman"/>
          <w:i/>
        </w:rPr>
        <w:t>more-dom.com</w:t>
      </w:r>
      <w:r w:rsidRPr="00B62659">
        <w:rPr>
          <w:rFonts w:ascii="Times New Roman" w:hAnsi="Times New Roman"/>
        </w:rPr>
        <w:t>, без направления Участнику каких-либо дополнительных письменных сообщений.</w:t>
      </w:r>
    </w:p>
    <w:p w14:paraId="2F9F8D75" w14:textId="77777777" w:rsidR="009E3F7E" w:rsidRPr="00B62659" w:rsidRDefault="009E3F7E" w:rsidP="00F35515">
      <w:pPr>
        <w:spacing w:after="0" w:line="240" w:lineRule="auto"/>
        <w:ind w:firstLine="709"/>
        <w:jc w:val="both"/>
        <w:rPr>
          <w:rFonts w:ascii="Times New Roman" w:hAnsi="Times New Roman"/>
        </w:rPr>
      </w:pPr>
      <w:r w:rsidRPr="00B62659">
        <w:rPr>
          <w:rFonts w:ascii="Times New Roman" w:hAnsi="Times New Roman"/>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1702968D" w14:textId="77777777" w:rsidR="009E3F7E" w:rsidRPr="00B62659" w:rsidRDefault="007C4D2F" w:rsidP="00F35515">
      <w:pPr>
        <w:spacing w:after="0" w:line="240" w:lineRule="auto"/>
        <w:ind w:firstLine="708"/>
        <w:jc w:val="both"/>
        <w:rPr>
          <w:rFonts w:ascii="Times New Roman" w:hAnsi="Times New Roman"/>
        </w:rPr>
      </w:pPr>
      <w:r w:rsidRPr="00B62659">
        <w:rPr>
          <w:rFonts w:ascii="Times New Roman" w:hAnsi="Times New Roman"/>
        </w:rPr>
        <w:t>9</w:t>
      </w:r>
      <w:r w:rsidR="009E3F7E" w:rsidRPr="00B62659">
        <w:rPr>
          <w:rFonts w:ascii="Times New Roman" w:hAnsi="Times New Roman"/>
        </w:rPr>
        <w:t>.2. Если обстоятельства непр</w:t>
      </w:r>
      <w:r w:rsidR="00F00C94" w:rsidRPr="00B62659">
        <w:rPr>
          <w:rFonts w:ascii="Times New Roman" w:hAnsi="Times New Roman"/>
        </w:rPr>
        <w:t>еодолимой силы длятся более 6 (ш</w:t>
      </w:r>
      <w:r w:rsidR="009E3F7E" w:rsidRPr="00B62659">
        <w:rPr>
          <w:rFonts w:ascii="Times New Roman" w:hAnsi="Times New Roman"/>
        </w:rPr>
        <w:t>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595658EB" w14:textId="77777777" w:rsidR="009E3F7E" w:rsidRPr="00B62659" w:rsidRDefault="007C4D2F" w:rsidP="00F35515">
      <w:pPr>
        <w:spacing w:after="0" w:line="240" w:lineRule="auto"/>
        <w:ind w:firstLine="708"/>
        <w:jc w:val="both"/>
        <w:rPr>
          <w:rFonts w:ascii="Times New Roman" w:hAnsi="Times New Roman"/>
        </w:rPr>
      </w:pPr>
      <w:r w:rsidRPr="00B62659">
        <w:rPr>
          <w:rFonts w:ascii="Times New Roman" w:hAnsi="Times New Roman"/>
        </w:rPr>
        <w:lastRenderedPageBreak/>
        <w:t>9</w:t>
      </w:r>
      <w:r w:rsidR="009E3F7E" w:rsidRPr="00B62659">
        <w:rPr>
          <w:rFonts w:ascii="Times New Roman" w:hAnsi="Times New Roman"/>
        </w:rPr>
        <w:t>.3. Обязанность доказывать обстоятельства непреодолимой силы лежит на Стороне, не выполнившей свои обязательства.</w:t>
      </w:r>
    </w:p>
    <w:p w14:paraId="290AF758" w14:textId="77777777" w:rsidR="009E3F7E" w:rsidRPr="00B62659" w:rsidRDefault="007C4D2F" w:rsidP="00F35515">
      <w:pPr>
        <w:autoSpaceDE w:val="0"/>
        <w:autoSpaceDN w:val="0"/>
        <w:adjustRightInd w:val="0"/>
        <w:spacing w:after="0" w:line="240" w:lineRule="auto"/>
        <w:ind w:left="720"/>
        <w:jc w:val="center"/>
        <w:rPr>
          <w:rFonts w:ascii="Times New Roman" w:hAnsi="Times New Roman"/>
          <w:b/>
          <w:bCs/>
        </w:rPr>
      </w:pPr>
      <w:r w:rsidRPr="00B62659">
        <w:rPr>
          <w:rFonts w:ascii="Times New Roman" w:hAnsi="Times New Roman"/>
          <w:b/>
          <w:bCs/>
        </w:rPr>
        <w:t>10</w:t>
      </w:r>
      <w:r w:rsidR="009E3F7E" w:rsidRPr="00B62659">
        <w:rPr>
          <w:rFonts w:ascii="Times New Roman" w:hAnsi="Times New Roman"/>
          <w:b/>
          <w:bCs/>
        </w:rPr>
        <w:t>. Особые условия</w:t>
      </w:r>
    </w:p>
    <w:p w14:paraId="24BFB1EE" w14:textId="77777777" w:rsidR="009E3F7E" w:rsidRPr="00B62659" w:rsidRDefault="00216A1B" w:rsidP="00F35515">
      <w:pPr>
        <w:spacing w:after="0" w:line="240" w:lineRule="auto"/>
        <w:ind w:firstLine="709"/>
        <w:jc w:val="both"/>
        <w:rPr>
          <w:rFonts w:ascii="Times New Roman" w:hAnsi="Times New Roman"/>
        </w:rPr>
      </w:pPr>
      <w:bookmarkStart w:id="20" w:name="_Hlk30168287"/>
      <w:r w:rsidRPr="00B62659">
        <w:rPr>
          <w:rFonts w:ascii="Times New Roman" w:hAnsi="Times New Roman"/>
        </w:rPr>
        <w:t>10</w:t>
      </w:r>
      <w:r w:rsidR="009E3F7E" w:rsidRPr="00B62659">
        <w:rPr>
          <w:rFonts w:ascii="Times New Roman" w:hAnsi="Times New Roman"/>
        </w:rPr>
        <w:t>.1. Участник подтверждает, что:</w:t>
      </w:r>
    </w:p>
    <w:p w14:paraId="6919AB76" w14:textId="77777777" w:rsidR="009E3F7E" w:rsidRPr="00B62659" w:rsidRDefault="00216A1B" w:rsidP="00F35515">
      <w:pPr>
        <w:spacing w:after="0" w:line="240" w:lineRule="auto"/>
        <w:ind w:firstLine="709"/>
        <w:jc w:val="both"/>
        <w:rPr>
          <w:rFonts w:ascii="Times New Roman" w:hAnsi="Times New Roman"/>
        </w:rPr>
      </w:pPr>
      <w:r w:rsidRPr="00B62659">
        <w:rPr>
          <w:rFonts w:ascii="Times New Roman" w:hAnsi="Times New Roman"/>
        </w:rPr>
        <w:t>10</w:t>
      </w:r>
      <w:r w:rsidR="009E3F7E" w:rsidRPr="00B62659">
        <w:rPr>
          <w:rFonts w:ascii="Times New Roman" w:hAnsi="Times New Roman"/>
        </w:rPr>
        <w:t>.1.1.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18D3A9F5" w14:textId="77777777" w:rsidR="009E3F7E" w:rsidRPr="00B62659" w:rsidRDefault="00216A1B" w:rsidP="00F35515">
      <w:pPr>
        <w:spacing w:after="0" w:line="240" w:lineRule="auto"/>
        <w:ind w:firstLine="709"/>
        <w:jc w:val="both"/>
        <w:rPr>
          <w:rFonts w:ascii="Times New Roman" w:hAnsi="Times New Roman"/>
        </w:rPr>
      </w:pPr>
      <w:r w:rsidRPr="00B62659">
        <w:rPr>
          <w:rFonts w:ascii="Times New Roman" w:hAnsi="Times New Roman"/>
        </w:rPr>
        <w:t>10</w:t>
      </w:r>
      <w:r w:rsidR="009E3F7E" w:rsidRPr="00B62659">
        <w:rPr>
          <w:rFonts w:ascii="Times New Roman" w:hAnsi="Times New Roman"/>
        </w:rPr>
        <w:t>.1.2. Все положения Договора Участнику разъяснены и поняты им полностью; возражений не имеется.</w:t>
      </w:r>
    </w:p>
    <w:p w14:paraId="0B2BD88D" w14:textId="77777777" w:rsidR="009E3F7E" w:rsidRPr="00B62659" w:rsidRDefault="00216A1B" w:rsidP="00F35515">
      <w:pPr>
        <w:pStyle w:val="Normal1"/>
        <w:spacing w:line="240" w:lineRule="auto"/>
        <w:ind w:firstLine="709"/>
        <w:jc w:val="both"/>
      </w:pPr>
      <w:r w:rsidRPr="00B62659">
        <w:t>10</w:t>
      </w:r>
      <w:r w:rsidR="009E3F7E" w:rsidRPr="00B62659">
        <w:t>.2.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2C1F43B5" w14:textId="77777777" w:rsidR="009E3F7E" w:rsidRPr="00B62659" w:rsidRDefault="00216A1B" w:rsidP="00F35515">
      <w:pPr>
        <w:pStyle w:val="Normal1"/>
        <w:spacing w:line="240" w:lineRule="auto"/>
        <w:ind w:firstLine="709"/>
        <w:jc w:val="both"/>
      </w:pPr>
      <w:r w:rsidRPr="00B62659">
        <w:t>10</w:t>
      </w:r>
      <w:r w:rsidR="009E3F7E" w:rsidRPr="00B62659">
        <w:t>.3. В целях соблюдения норм Закона 214-ФЗ Стороны пришли к соглашению о том, что в случае оплаты Участником Цены Договора, указанной в п.</w:t>
      </w:r>
      <w:r w:rsidRPr="00B62659">
        <w:t xml:space="preserve"> </w:t>
      </w:r>
      <w:r w:rsidR="009E3F7E" w:rsidRPr="00B62659">
        <w:t>4.2. Договора,  на расчетный счет Застройщика</w:t>
      </w:r>
      <w:r w:rsidR="009E3F7E" w:rsidRPr="00B62659">
        <w:rPr>
          <w:color w:val="FF0000"/>
        </w:rPr>
        <w:t xml:space="preserve"> </w:t>
      </w:r>
      <w:r w:rsidR="009E3F7E" w:rsidRPr="00B62659">
        <w:t>до или после государственной регистрации Договора или на эскроу</w:t>
      </w:r>
      <w:r w:rsidRPr="00B62659">
        <w:t>-</w:t>
      </w:r>
      <w:r w:rsidR="009E3F7E" w:rsidRPr="00B62659">
        <w:t>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эскроу</w:t>
      </w:r>
      <w:r w:rsidRPr="00B62659">
        <w:t>-счет</w:t>
      </w:r>
      <w:r w:rsidR="009E3F7E" w:rsidRPr="00B62659">
        <w:t>,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46755038" w14:textId="77777777" w:rsidR="009E3F7E" w:rsidRPr="00B62659" w:rsidRDefault="00216A1B" w:rsidP="00F35515">
      <w:pPr>
        <w:pStyle w:val="Normal1"/>
        <w:spacing w:line="240" w:lineRule="auto"/>
        <w:ind w:firstLine="709"/>
        <w:jc w:val="both"/>
      </w:pPr>
      <w:r w:rsidRPr="00B62659">
        <w:t>10</w:t>
      </w:r>
      <w:r w:rsidR="009E3F7E" w:rsidRPr="00B62659">
        <w:t xml:space="preserve">.4.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w:t>
      </w:r>
      <w:r w:rsidR="00220BFE" w:rsidRPr="00B62659">
        <w:t>Передаточный акт</w:t>
      </w:r>
      <w:r w:rsidR="009E3F7E" w:rsidRPr="00B62659">
        <w:t xml:space="preserve"> не был подписан в установленный Договором срок по вине Участника, в том числе ввиду несоблюдения Участником срока приемки, установленного Договором</w:t>
      </w:r>
      <w:r w:rsidR="00723A79" w:rsidRPr="00B62659">
        <w:t>,</w:t>
      </w:r>
      <w:r w:rsidR="009E3F7E" w:rsidRPr="00B62659">
        <w:t xml:space="preserve"> или ввиду невнесения Участником полной Цены Договора в сроки, установленные Договором</w:t>
      </w:r>
    </w:p>
    <w:p w14:paraId="1D93498A" w14:textId="77777777" w:rsidR="009E3F7E" w:rsidRPr="00B62659" w:rsidRDefault="00CB1D1A" w:rsidP="00F35515">
      <w:pPr>
        <w:pStyle w:val="Normal1"/>
        <w:spacing w:line="240" w:lineRule="auto"/>
        <w:ind w:firstLine="709"/>
        <w:jc w:val="both"/>
        <w:rPr>
          <w:rFonts w:eastAsia="Calibri"/>
          <w:lang w:eastAsia="en-US"/>
        </w:rPr>
      </w:pPr>
      <w:r w:rsidRPr="00B62659">
        <w:t>10</w:t>
      </w:r>
      <w:r w:rsidR="009E3F7E" w:rsidRPr="00B62659">
        <w:t xml:space="preserve">.5.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 </w:t>
      </w:r>
    </w:p>
    <w:p w14:paraId="3678FAC4" w14:textId="77777777" w:rsidR="009E3F7E" w:rsidRPr="00B62659" w:rsidRDefault="009E3F7E" w:rsidP="00F35515">
      <w:pPr>
        <w:autoSpaceDE w:val="0"/>
        <w:autoSpaceDN w:val="0"/>
        <w:adjustRightInd w:val="0"/>
        <w:spacing w:after="0" w:line="240" w:lineRule="auto"/>
        <w:ind w:firstLine="709"/>
        <w:jc w:val="both"/>
        <w:rPr>
          <w:rFonts w:ascii="Times New Roman" w:hAnsi="Times New Roman"/>
        </w:rPr>
      </w:pPr>
      <w:r w:rsidRPr="00B62659">
        <w:rPr>
          <w:rFonts w:ascii="Times New Roman" w:hAnsi="Times New Roman"/>
        </w:rPr>
        <w:t>В соответствии с «</w:t>
      </w:r>
      <w:r w:rsidRPr="00B62659">
        <w:rPr>
          <w:rFonts w:ascii="Times New Roman" w:eastAsia="Calibri" w:hAnsi="Times New Roman"/>
          <w:lang w:eastAsia="en-US"/>
        </w:rPr>
        <w:t>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w:t>
      </w:r>
      <w:proofErr w:type="spellStart"/>
      <w:r w:rsidRPr="00B62659">
        <w:rPr>
          <w:rFonts w:ascii="Times New Roman" w:eastAsia="Calibri" w:hAnsi="Times New Roman"/>
          <w:lang w:eastAsia="en-US"/>
        </w:rPr>
        <w:t>пр</w:t>
      </w:r>
      <w:proofErr w:type="spellEnd"/>
      <w:r w:rsidRPr="00B62659">
        <w:rPr>
          <w:rFonts w:ascii="Times New Roman" w:eastAsia="Calibri" w:hAnsi="Times New Roman"/>
          <w:lang w:eastAsia="en-US"/>
        </w:rPr>
        <w:t xml:space="preserve">) </w:t>
      </w:r>
      <w:r w:rsidRPr="00B62659">
        <w:rPr>
          <w:rFonts w:ascii="Times New Roman" w:hAnsi="Times New Roman"/>
        </w:rPr>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5A38FD8E" w14:textId="77777777" w:rsidR="009E3F7E" w:rsidRPr="00B62659" w:rsidRDefault="009E3F7E" w:rsidP="00F35515">
      <w:pPr>
        <w:autoSpaceDE w:val="0"/>
        <w:autoSpaceDN w:val="0"/>
        <w:adjustRightInd w:val="0"/>
        <w:spacing w:after="0" w:line="240" w:lineRule="auto"/>
        <w:ind w:firstLine="709"/>
        <w:jc w:val="both"/>
        <w:rPr>
          <w:rFonts w:ascii="Times New Roman" w:hAnsi="Times New Roman"/>
        </w:rPr>
      </w:pPr>
      <w:r w:rsidRPr="00B62659">
        <w:rPr>
          <w:rFonts w:ascii="Times New Roman" w:hAnsi="Times New Roman"/>
        </w:rPr>
        <w:t xml:space="preserve">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 </w:t>
      </w:r>
    </w:p>
    <w:p w14:paraId="57640DF2" w14:textId="2C9779BB" w:rsidR="009E3F7E" w:rsidRPr="00B62659" w:rsidRDefault="00CB1D1A" w:rsidP="00F35515">
      <w:pPr>
        <w:autoSpaceDE w:val="0"/>
        <w:autoSpaceDN w:val="0"/>
        <w:adjustRightInd w:val="0"/>
        <w:spacing w:after="0" w:line="240" w:lineRule="auto"/>
        <w:ind w:firstLine="709"/>
        <w:jc w:val="both"/>
        <w:rPr>
          <w:rFonts w:ascii="Times New Roman" w:eastAsia="Calibri" w:hAnsi="Times New Roman"/>
          <w:lang w:eastAsia="en-US"/>
        </w:rPr>
      </w:pPr>
      <w:r w:rsidRPr="00B62659">
        <w:rPr>
          <w:rFonts w:ascii="Times New Roman" w:hAnsi="Times New Roman"/>
          <w:snapToGrid w:val="0"/>
        </w:rPr>
        <w:t>10</w:t>
      </w:r>
      <w:r w:rsidR="009E3F7E" w:rsidRPr="00B62659">
        <w:rPr>
          <w:rFonts w:ascii="Times New Roman" w:hAnsi="Times New Roman"/>
          <w:snapToGrid w:val="0"/>
        </w:rPr>
        <w:t xml:space="preserve">.6. </w:t>
      </w:r>
      <w:r w:rsidR="00350419" w:rsidRPr="00350419">
        <w:rPr>
          <w:rFonts w:ascii="Times New Roman" w:hAnsi="Times New Roman"/>
          <w:snapToGrid w:val="0"/>
        </w:rPr>
        <w:t xml:space="preserve">Стороны соглашаются, что в случае одностороннего отказа Застройщика от исполнения договора в соответствии с Законом 214-ФЗ после ввода Здания в эксплуатацию,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00350419" w:rsidRPr="00350419">
        <w:rPr>
          <w:rFonts w:ascii="Times New Roman" w:hAnsi="Times New Roman"/>
          <w:snapToGrid w:val="0"/>
        </w:rPr>
        <w:fldChar w:fldCharType="begin"/>
      </w:r>
      <w:r w:rsidR="00350419" w:rsidRPr="00350419">
        <w:rPr>
          <w:rFonts w:ascii="Times New Roman" w:hAnsi="Times New Roman"/>
          <w:snapToGrid w:val="0"/>
        </w:rPr>
        <w:instrText xml:space="preserve"> DOCVARIABLE  "poluchit"  \* MERGEFORMAT </w:instrText>
      </w:r>
      <w:r w:rsidR="00350419" w:rsidRPr="00350419">
        <w:rPr>
          <w:rFonts w:ascii="Times New Roman" w:hAnsi="Times New Roman"/>
          <w:snapToGrid w:val="0"/>
        </w:rPr>
        <w:fldChar w:fldCharType="separate"/>
      </w:r>
      <w:r w:rsidR="00350419" w:rsidRPr="00350419">
        <w:rPr>
          <w:rFonts w:ascii="Times New Roman" w:hAnsi="Times New Roman"/>
          <w:snapToGrid w:val="0"/>
        </w:rPr>
        <w:t>получит</w:t>
      </w:r>
      <w:r w:rsidR="00350419" w:rsidRPr="00350419">
        <w:rPr>
          <w:rFonts w:ascii="Times New Roman" w:hAnsi="Times New Roman"/>
          <w:snapToGrid w:val="0"/>
        </w:rPr>
        <w:fldChar w:fldCharType="end"/>
      </w:r>
      <w:r w:rsidR="00350419" w:rsidRPr="00350419">
        <w:rPr>
          <w:rFonts w:ascii="Times New Roman" w:hAnsi="Times New Roman"/>
          <w:snapToGrid w:val="0"/>
        </w:rPr>
        <w:t xml:space="preserve"> денежные средства в сумме за вычетом соответствующих расходов</w:t>
      </w:r>
      <w:r w:rsidR="009E3F7E" w:rsidRPr="00B62659">
        <w:rPr>
          <w:rFonts w:ascii="Times New Roman" w:hAnsi="Times New Roman"/>
          <w:snapToGrid w:val="0"/>
        </w:rPr>
        <w:t>.</w:t>
      </w:r>
    </w:p>
    <w:p w14:paraId="3477E331" w14:textId="77777777" w:rsidR="009E3F7E" w:rsidRPr="00B62659" w:rsidRDefault="00CB1D1A" w:rsidP="00F35515">
      <w:pPr>
        <w:spacing w:after="0" w:line="240" w:lineRule="auto"/>
        <w:ind w:firstLine="709"/>
        <w:jc w:val="both"/>
        <w:rPr>
          <w:rFonts w:ascii="Times New Roman" w:hAnsi="Times New Roman"/>
          <w:snapToGrid w:val="0"/>
        </w:rPr>
      </w:pPr>
      <w:r w:rsidRPr="00B62659">
        <w:rPr>
          <w:rFonts w:ascii="Times New Roman" w:hAnsi="Times New Roman"/>
        </w:rPr>
        <w:t>10.</w:t>
      </w:r>
      <w:r w:rsidR="009E3F7E" w:rsidRPr="00B62659">
        <w:rPr>
          <w:rFonts w:ascii="Times New Roman" w:hAnsi="Times New Roman"/>
        </w:rPr>
        <w:t>7. Участник ознакомлен с тем, что Здание строится по индивидуальному проекту и является уникальным арх</w:t>
      </w:r>
      <w:r w:rsidR="009F0CB9" w:rsidRPr="00B62659">
        <w:rPr>
          <w:rFonts w:ascii="Times New Roman" w:hAnsi="Times New Roman"/>
        </w:rPr>
        <w:t>итектурным решением. Размещение</w:t>
      </w:r>
      <w:r w:rsidR="009E3F7E" w:rsidRPr="00B62659">
        <w:rPr>
          <w:rFonts w:ascii="Times New Roman" w:hAnsi="Times New Roman"/>
        </w:rPr>
        <w:t xml:space="preserve">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7653A650" w14:textId="77777777" w:rsidR="009E3F7E" w:rsidRPr="00B62659" w:rsidRDefault="00CB1D1A" w:rsidP="00F35515">
      <w:pPr>
        <w:spacing w:after="0" w:line="240" w:lineRule="auto"/>
        <w:ind w:firstLine="709"/>
        <w:jc w:val="both"/>
        <w:rPr>
          <w:rFonts w:ascii="Times New Roman" w:hAnsi="Times New Roman"/>
        </w:rPr>
      </w:pPr>
      <w:r w:rsidRPr="00B62659">
        <w:rPr>
          <w:rFonts w:ascii="Times New Roman" w:hAnsi="Times New Roman"/>
        </w:rPr>
        <w:lastRenderedPageBreak/>
        <w:t>10</w:t>
      </w:r>
      <w:r w:rsidR="009E3F7E" w:rsidRPr="00B62659">
        <w:rPr>
          <w:rFonts w:ascii="Times New Roman" w:hAnsi="Times New Roman"/>
        </w:rPr>
        <w:t>.8.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02205143" w14:textId="77777777" w:rsidR="009E3F7E" w:rsidRPr="00B62659" w:rsidRDefault="0063508B" w:rsidP="00F35515">
      <w:pPr>
        <w:pStyle w:val="ac"/>
        <w:spacing w:line="240" w:lineRule="auto"/>
        <w:ind w:right="27"/>
        <w:rPr>
          <w:sz w:val="22"/>
          <w:szCs w:val="22"/>
          <w:lang w:val="ru-RU"/>
        </w:rPr>
      </w:pPr>
      <w:r w:rsidRPr="00B62659">
        <w:rPr>
          <w:sz w:val="22"/>
          <w:szCs w:val="22"/>
          <w:lang w:val="ru-RU"/>
        </w:rPr>
        <w:t>10</w:t>
      </w:r>
      <w:r w:rsidR="009E3F7E" w:rsidRPr="00B62659">
        <w:rPr>
          <w:sz w:val="22"/>
          <w:szCs w:val="22"/>
          <w:lang w:val="ru-RU"/>
        </w:rPr>
        <w:t xml:space="preserve">.9. Участник уведомлен о том, что в дату подписания </w:t>
      </w:r>
      <w:r w:rsidR="00220BFE" w:rsidRPr="00B62659">
        <w:rPr>
          <w:sz w:val="22"/>
          <w:szCs w:val="22"/>
          <w:lang w:val="ru-RU"/>
        </w:rPr>
        <w:t>Передаточного акта</w:t>
      </w:r>
      <w:r w:rsidR="0085545E" w:rsidRPr="00B62659">
        <w:rPr>
          <w:sz w:val="22"/>
          <w:szCs w:val="22"/>
          <w:lang w:val="ru-RU"/>
        </w:rPr>
        <w:t xml:space="preserve"> </w:t>
      </w:r>
      <w:r w:rsidR="009E3F7E" w:rsidRPr="00B62659">
        <w:rPr>
          <w:sz w:val="22"/>
          <w:szCs w:val="22"/>
          <w:lang w:val="ru-RU"/>
        </w:rPr>
        <w:t>может быть проведено собрание лиц – правообладателей помещений</w:t>
      </w:r>
      <w:r w:rsidR="00B46184" w:rsidRPr="00B62659">
        <w:rPr>
          <w:sz w:val="22"/>
          <w:szCs w:val="22"/>
          <w:lang w:val="ru-RU"/>
        </w:rPr>
        <w:t xml:space="preserve"> в Здании, получивших объекты </w:t>
      </w:r>
      <w:r w:rsidR="009E3F7E" w:rsidRPr="00B62659">
        <w:rPr>
          <w:sz w:val="22"/>
          <w:szCs w:val="22"/>
          <w:lang w:val="ru-RU"/>
        </w:rPr>
        <w:t xml:space="preserve">по </w:t>
      </w:r>
      <w:r w:rsidR="00220BFE" w:rsidRPr="00B62659">
        <w:rPr>
          <w:sz w:val="22"/>
          <w:szCs w:val="22"/>
          <w:lang w:val="ru-RU"/>
        </w:rPr>
        <w:t>Передаточным актам</w:t>
      </w:r>
      <w:r w:rsidR="009E3F7E" w:rsidRPr="00B62659">
        <w:rPr>
          <w:sz w:val="22"/>
          <w:szCs w:val="22"/>
          <w:lang w:val="ru-RU"/>
        </w:rPr>
        <w:t>.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w:t>
      </w:r>
      <w:r w:rsidR="009E3F7E" w:rsidRPr="00B62659">
        <w:rPr>
          <w:sz w:val="22"/>
          <w:szCs w:val="22"/>
        </w:rPr>
        <w:t> </w:t>
      </w:r>
      <w:r w:rsidR="009E3F7E" w:rsidRPr="00B62659">
        <w:rPr>
          <w:sz w:val="22"/>
          <w:szCs w:val="22"/>
          <w:lang w:val="ru-RU"/>
        </w:rPr>
        <w:t>управление товариществом собственников недвижимости либо управление управляющей организацией.</w:t>
      </w:r>
    </w:p>
    <w:p w14:paraId="2CDA371B" w14:textId="77777777" w:rsidR="009E3F7E" w:rsidRPr="00B62659" w:rsidRDefault="0063508B" w:rsidP="00F35515">
      <w:pPr>
        <w:pStyle w:val="ac"/>
        <w:spacing w:line="240" w:lineRule="auto"/>
        <w:ind w:right="27"/>
        <w:rPr>
          <w:sz w:val="22"/>
          <w:szCs w:val="22"/>
          <w:lang w:val="ru-RU"/>
        </w:rPr>
      </w:pPr>
      <w:r w:rsidRPr="00B62659">
        <w:rPr>
          <w:sz w:val="22"/>
          <w:szCs w:val="22"/>
          <w:lang w:val="ru-RU"/>
        </w:rPr>
        <w:t>10</w:t>
      </w:r>
      <w:r w:rsidR="009E3F7E" w:rsidRPr="00B62659">
        <w:rPr>
          <w:sz w:val="22"/>
          <w:szCs w:val="22"/>
          <w:lang w:val="ru-RU"/>
        </w:rPr>
        <w:t>.10. Участник выражает согласие на возможность определения Застройщиком порядка движения (организации движения) автотранспорта н</w:t>
      </w:r>
      <w:r w:rsidR="00C62F59" w:rsidRPr="00B62659">
        <w:rPr>
          <w:sz w:val="22"/>
          <w:szCs w:val="22"/>
          <w:lang w:val="ru-RU"/>
        </w:rPr>
        <w:t>а территории Земельного участка</w:t>
      </w:r>
      <w:r w:rsidR="009E3F7E" w:rsidRPr="00B62659">
        <w:rPr>
          <w:sz w:val="22"/>
          <w:szCs w:val="22"/>
          <w:lang w:val="ru-RU"/>
        </w:rPr>
        <w:t>.</w:t>
      </w:r>
    </w:p>
    <w:p w14:paraId="4A80D064" w14:textId="32A33D89" w:rsidR="009E3F7E" w:rsidRPr="00B62659" w:rsidRDefault="0063508B" w:rsidP="00F35515">
      <w:pPr>
        <w:spacing w:after="0" w:line="240" w:lineRule="auto"/>
        <w:ind w:firstLine="709"/>
        <w:jc w:val="both"/>
        <w:rPr>
          <w:rFonts w:ascii="Times New Roman" w:hAnsi="Times New Roman"/>
        </w:rPr>
      </w:pPr>
      <w:r w:rsidRPr="00B62659">
        <w:rPr>
          <w:rFonts w:ascii="Times New Roman" w:hAnsi="Times New Roman"/>
        </w:rPr>
        <w:t>10</w:t>
      </w:r>
      <w:r w:rsidR="009E3F7E" w:rsidRPr="00B62659">
        <w:rPr>
          <w:rFonts w:ascii="Times New Roman" w:hAnsi="Times New Roman"/>
        </w:rPr>
        <w:t xml:space="preserve">.11. </w:t>
      </w:r>
      <w:r w:rsidR="00350419" w:rsidRPr="00350419">
        <w:rPr>
          <w:rFonts w:ascii="Times New Roman" w:hAnsi="Times New Roman"/>
        </w:rPr>
        <w:t>Участник уведомлен о том, что 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 в Единой информационной системе жилищного строительства без направления Участнику дополнительных сообщений, в том числе письменных</w:t>
      </w:r>
      <w:r w:rsidR="009E3F7E" w:rsidRPr="00B62659">
        <w:rPr>
          <w:rFonts w:ascii="Times New Roman" w:eastAsia="Calibri" w:hAnsi="Times New Roman"/>
        </w:rPr>
        <w:t>.</w:t>
      </w:r>
      <w:r w:rsidR="009E3F7E" w:rsidRPr="00B62659">
        <w:rPr>
          <w:rFonts w:ascii="Times New Roman" w:hAnsi="Times New Roman"/>
        </w:rPr>
        <w:t xml:space="preserve"> </w:t>
      </w:r>
    </w:p>
    <w:p w14:paraId="7DC31B98" w14:textId="77777777" w:rsidR="00350419" w:rsidRPr="00350419" w:rsidRDefault="00350419" w:rsidP="00350419">
      <w:pPr>
        <w:spacing w:after="0" w:line="240" w:lineRule="auto"/>
        <w:ind w:firstLine="709"/>
        <w:jc w:val="both"/>
        <w:rPr>
          <w:rFonts w:ascii="Times New Roman" w:eastAsia="Calibri" w:hAnsi="Times New Roman"/>
          <w:lang w:eastAsia="en-US"/>
        </w:rPr>
      </w:pPr>
      <w:r w:rsidRPr="00350419">
        <w:rPr>
          <w:rFonts w:ascii="Times New Roman" w:eastAsia="Calibri" w:hAnsi="Times New Roman"/>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4106832A" w14:textId="77777777" w:rsidR="00350419" w:rsidRPr="00350419" w:rsidRDefault="00350419" w:rsidP="00350419">
      <w:pPr>
        <w:spacing w:after="0" w:line="240" w:lineRule="auto"/>
        <w:ind w:firstLine="709"/>
        <w:jc w:val="both"/>
        <w:rPr>
          <w:rFonts w:ascii="Times New Roman" w:eastAsia="Calibri" w:hAnsi="Times New Roman"/>
          <w:lang w:eastAsia="en-US"/>
        </w:rPr>
      </w:pPr>
      <w:r w:rsidRPr="00350419">
        <w:rPr>
          <w:rFonts w:ascii="Times New Roman" w:eastAsia="Calibri" w:hAnsi="Times New Roman"/>
          <w:lang w:eastAsia="en-US"/>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5DC64F46" w14:textId="77777777" w:rsidR="009E3F7E" w:rsidRPr="00B62659" w:rsidRDefault="009E3F7E" w:rsidP="00F35515">
      <w:pPr>
        <w:spacing w:after="0" w:line="240" w:lineRule="auto"/>
        <w:ind w:firstLine="709"/>
        <w:jc w:val="both"/>
        <w:rPr>
          <w:rFonts w:ascii="Times New Roman" w:hAnsi="Times New Roman"/>
        </w:rPr>
      </w:pPr>
      <w:r w:rsidRPr="00B62659">
        <w:rPr>
          <w:rFonts w:ascii="Times New Roman" w:hAnsi="Times New Roman"/>
        </w:rPr>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1BDC1F67" w14:textId="77777777" w:rsidR="009E3F7E" w:rsidRPr="00B62659" w:rsidRDefault="00187944" w:rsidP="00F35515">
      <w:pPr>
        <w:pStyle w:val="Default"/>
        <w:ind w:firstLine="709"/>
        <w:jc w:val="both"/>
        <w:rPr>
          <w:color w:val="auto"/>
          <w:sz w:val="22"/>
          <w:szCs w:val="22"/>
        </w:rPr>
      </w:pPr>
      <w:r w:rsidRPr="00B62659">
        <w:rPr>
          <w:color w:val="auto"/>
          <w:sz w:val="22"/>
          <w:szCs w:val="22"/>
        </w:rPr>
        <w:t>10</w:t>
      </w:r>
      <w:r w:rsidR="009E3F7E" w:rsidRPr="00B62659">
        <w:rPr>
          <w:color w:val="auto"/>
          <w:sz w:val="22"/>
          <w:szCs w:val="22"/>
        </w:rPr>
        <w:t xml:space="preserve">.12. Участник дает согласие на осуществление следующих действий с Земельным участком: </w:t>
      </w:r>
    </w:p>
    <w:p w14:paraId="66AD6644" w14:textId="77777777" w:rsidR="009E3F7E" w:rsidRPr="00B62659" w:rsidRDefault="009E3F7E" w:rsidP="00F35515">
      <w:pPr>
        <w:pStyle w:val="Default"/>
        <w:ind w:firstLine="709"/>
        <w:jc w:val="both"/>
        <w:rPr>
          <w:color w:val="auto"/>
          <w:sz w:val="22"/>
          <w:szCs w:val="22"/>
        </w:rPr>
      </w:pPr>
      <w:r w:rsidRPr="00B62659">
        <w:rPr>
          <w:color w:val="auto"/>
          <w:sz w:val="22"/>
          <w:szCs w:val="22"/>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25393338" w14:textId="77777777" w:rsidR="009E3F7E" w:rsidRPr="00B62659" w:rsidRDefault="009E3F7E" w:rsidP="00F35515">
      <w:pPr>
        <w:pStyle w:val="Default"/>
        <w:widowControl w:val="0"/>
        <w:ind w:firstLine="709"/>
        <w:jc w:val="both"/>
        <w:rPr>
          <w:color w:val="auto"/>
          <w:sz w:val="22"/>
          <w:szCs w:val="22"/>
        </w:rPr>
      </w:pPr>
      <w:r w:rsidRPr="00B62659">
        <w:rPr>
          <w:color w:val="auto"/>
          <w:sz w:val="22"/>
          <w:szCs w:val="22"/>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1E6EB021" w14:textId="77777777" w:rsidR="009E3F7E" w:rsidRPr="00B62659" w:rsidRDefault="009E3F7E" w:rsidP="00F35515">
      <w:pPr>
        <w:pStyle w:val="Default"/>
        <w:widowControl w:val="0"/>
        <w:ind w:firstLine="709"/>
        <w:jc w:val="both"/>
        <w:rPr>
          <w:color w:val="auto"/>
          <w:sz w:val="22"/>
          <w:szCs w:val="22"/>
        </w:rPr>
      </w:pPr>
      <w:r w:rsidRPr="00B62659">
        <w:rPr>
          <w:color w:val="auto"/>
          <w:sz w:val="22"/>
          <w:szCs w:val="22"/>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1767B217" w14:textId="77777777" w:rsidR="009E3F7E" w:rsidRPr="00B62659" w:rsidRDefault="009E3F7E" w:rsidP="00F35515">
      <w:pPr>
        <w:pStyle w:val="Default"/>
        <w:widowControl w:val="0"/>
        <w:ind w:firstLine="709"/>
        <w:jc w:val="both"/>
        <w:rPr>
          <w:color w:val="auto"/>
          <w:sz w:val="22"/>
          <w:szCs w:val="22"/>
        </w:rPr>
      </w:pPr>
      <w:r w:rsidRPr="00B62659">
        <w:rPr>
          <w:color w:val="auto"/>
          <w:sz w:val="22"/>
          <w:szCs w:val="22"/>
        </w:rPr>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14:paraId="0027D681" w14:textId="77777777" w:rsidR="009E3F7E" w:rsidRPr="00B62659" w:rsidRDefault="009E3F7E" w:rsidP="00F35515">
      <w:pPr>
        <w:spacing w:after="0" w:line="240" w:lineRule="auto"/>
        <w:ind w:right="27" w:firstLine="709"/>
        <w:jc w:val="both"/>
        <w:rPr>
          <w:rFonts w:ascii="Times New Roman" w:hAnsi="Times New Roman"/>
        </w:rPr>
      </w:pPr>
      <w:r w:rsidRPr="00B62659">
        <w:rPr>
          <w:rFonts w:ascii="Times New Roman" w:hAnsi="Times New Roman"/>
        </w:rPr>
        <w:t xml:space="preserve">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w:t>
      </w:r>
      <w:r w:rsidRPr="00B62659">
        <w:rPr>
          <w:rFonts w:ascii="Times New Roman" w:hAnsi="Times New Roman"/>
        </w:rPr>
        <w:lastRenderedPageBreak/>
        <w:t>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bookmarkEnd w:id="20"/>
    <w:p w14:paraId="135CC48B" w14:textId="77777777" w:rsidR="009E3F7E" w:rsidRPr="00B62659" w:rsidRDefault="00187944" w:rsidP="00F35515">
      <w:pPr>
        <w:tabs>
          <w:tab w:val="left" w:pos="1701"/>
        </w:tabs>
        <w:spacing w:after="0" w:line="240" w:lineRule="auto"/>
        <w:ind w:right="27" w:firstLine="709"/>
        <w:jc w:val="both"/>
        <w:rPr>
          <w:rFonts w:ascii="Times New Roman" w:hAnsi="Times New Roman"/>
        </w:rPr>
      </w:pPr>
      <w:r w:rsidRPr="00B62659">
        <w:rPr>
          <w:rFonts w:ascii="Times New Roman" w:hAnsi="Times New Roman"/>
        </w:rPr>
        <w:t>10</w:t>
      </w:r>
      <w:r w:rsidR="009E3F7E" w:rsidRPr="00B62659">
        <w:rPr>
          <w:rFonts w:ascii="Times New Roman" w:hAnsi="Times New Roman"/>
        </w:rPr>
        <w:t xml:space="preserve">.13. С учетом положений п.5 ст. 488 ГК РФ, Участник согласен, что в случае, если Объект будет передан Участнику по </w:t>
      </w:r>
      <w:r w:rsidR="00220BFE" w:rsidRPr="00B62659">
        <w:rPr>
          <w:rFonts w:ascii="Times New Roman" w:hAnsi="Times New Roman"/>
        </w:rPr>
        <w:t>Передаточному акту</w:t>
      </w:r>
      <w:r w:rsidR="00E30468" w:rsidRPr="00B62659">
        <w:rPr>
          <w:rFonts w:ascii="Times New Roman" w:hAnsi="Times New Roman"/>
        </w:rPr>
        <w:t xml:space="preserve"> </w:t>
      </w:r>
      <w:r w:rsidR="009E3F7E" w:rsidRPr="00B62659">
        <w:rPr>
          <w:rFonts w:ascii="Times New Roman" w:hAnsi="Times New Roman"/>
        </w:rPr>
        <w:t xml:space="preserve">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68ECCC61" w14:textId="77777777" w:rsidR="009E3F7E" w:rsidRPr="00B62659" w:rsidRDefault="009E3F7E" w:rsidP="00F35515">
      <w:pPr>
        <w:spacing w:after="0" w:line="240" w:lineRule="auto"/>
        <w:ind w:right="27" w:firstLine="709"/>
        <w:jc w:val="both"/>
        <w:rPr>
          <w:rFonts w:ascii="Times New Roman" w:hAnsi="Times New Roman"/>
        </w:rPr>
      </w:pPr>
      <w:r w:rsidRPr="00B62659">
        <w:rPr>
          <w:rFonts w:ascii="Times New Roman" w:hAnsi="Times New Roman"/>
        </w:rPr>
        <w:t xml:space="preserve">Ипотека как обременение Объекта подлежит государственной регистрации на основании ст.77.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5F69A32C" w14:textId="34BDBB23" w:rsidR="009E3F7E" w:rsidRPr="006F7ED0" w:rsidRDefault="009E3F7E" w:rsidP="00F35515">
      <w:pPr>
        <w:spacing w:after="0" w:line="240" w:lineRule="auto"/>
        <w:ind w:right="27" w:firstLine="709"/>
        <w:jc w:val="both"/>
        <w:rPr>
          <w:rFonts w:ascii="Times New Roman" w:hAnsi="Times New Roman"/>
        </w:rPr>
      </w:pPr>
      <w:r w:rsidRPr="00B62659">
        <w:rPr>
          <w:rFonts w:ascii="Times New Roman" w:hAnsi="Times New Roman"/>
        </w:rP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r w:rsidR="001A46E2" w:rsidRPr="00B62659">
        <w:rPr>
          <w:rFonts w:ascii="Times New Roman" w:hAnsi="Times New Roman"/>
        </w:rPr>
        <w:t xml:space="preserve">В случае, если для оплаты цены Договора привлекаются кредитные средства Банка, то настоящий </w:t>
      </w:r>
      <w:r w:rsidR="001A46E2" w:rsidRPr="006F7ED0">
        <w:rPr>
          <w:rFonts w:ascii="Times New Roman" w:hAnsi="Times New Roman"/>
        </w:rPr>
        <w:t xml:space="preserve">пункт </w:t>
      </w:r>
      <w:r w:rsidR="00205028" w:rsidRPr="006F7ED0">
        <w:rPr>
          <w:rFonts w:ascii="Times New Roman" w:hAnsi="Times New Roman"/>
        </w:rPr>
        <w:t>не применяется.</w:t>
      </w:r>
    </w:p>
    <w:p w14:paraId="72A5BDA7" w14:textId="77777777" w:rsidR="009E3F7E" w:rsidRPr="006F7ED0" w:rsidRDefault="00187944" w:rsidP="00F35515">
      <w:pPr>
        <w:spacing w:after="0" w:line="240" w:lineRule="auto"/>
        <w:ind w:right="27" w:firstLine="709"/>
        <w:jc w:val="both"/>
        <w:rPr>
          <w:rFonts w:ascii="Times New Roman" w:hAnsi="Times New Roman"/>
        </w:rPr>
      </w:pPr>
      <w:r w:rsidRPr="006F7ED0">
        <w:rPr>
          <w:rFonts w:ascii="Times New Roman" w:hAnsi="Times New Roman"/>
        </w:rPr>
        <w:t>10</w:t>
      </w:r>
      <w:r w:rsidR="00536DB5" w:rsidRPr="006F7ED0">
        <w:rPr>
          <w:rFonts w:ascii="Times New Roman" w:hAnsi="Times New Roman"/>
        </w:rPr>
        <w:t>.13.1. Указанный в п.</w:t>
      </w:r>
      <w:r w:rsidRPr="006F7ED0">
        <w:rPr>
          <w:rFonts w:ascii="Times New Roman" w:hAnsi="Times New Roman"/>
        </w:rPr>
        <w:t xml:space="preserve"> 10</w:t>
      </w:r>
      <w:r w:rsidR="009E3F7E" w:rsidRPr="006F7ED0">
        <w:rPr>
          <w:rFonts w:ascii="Times New Roman" w:hAnsi="Times New Roman"/>
        </w:rPr>
        <w:t xml:space="preserve">.13. Договора залог является способом обеспечения исполнения обязательств Участника по: </w:t>
      </w:r>
    </w:p>
    <w:p w14:paraId="5B69945F" w14:textId="77777777" w:rsidR="009E3F7E" w:rsidRPr="006F7ED0" w:rsidRDefault="009E3F7E" w:rsidP="00F35515">
      <w:pPr>
        <w:spacing w:after="0" w:line="240" w:lineRule="auto"/>
        <w:ind w:right="27" w:firstLine="709"/>
        <w:jc w:val="both"/>
        <w:rPr>
          <w:rFonts w:ascii="Times New Roman" w:hAnsi="Times New Roman"/>
        </w:rPr>
      </w:pPr>
      <w:r w:rsidRPr="006F7ED0">
        <w:rPr>
          <w:rFonts w:ascii="Times New Roman" w:hAnsi="Times New Roman"/>
        </w:rPr>
        <w:t xml:space="preserve">1) оплате Цены Договора в полном объеме; </w:t>
      </w:r>
    </w:p>
    <w:p w14:paraId="7C6DDF25" w14:textId="77777777" w:rsidR="009E3F7E" w:rsidRPr="00B62659" w:rsidRDefault="009E3F7E" w:rsidP="00F35515">
      <w:pPr>
        <w:spacing w:after="0" w:line="240" w:lineRule="auto"/>
        <w:ind w:right="27" w:firstLine="709"/>
        <w:jc w:val="both"/>
        <w:rPr>
          <w:rFonts w:ascii="Times New Roman" w:hAnsi="Times New Roman"/>
        </w:rPr>
      </w:pPr>
      <w:r w:rsidRPr="006F7ED0">
        <w:rPr>
          <w:rFonts w:ascii="Times New Roman" w:hAnsi="Times New Roman"/>
        </w:rPr>
        <w:t>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w:t>
      </w:r>
      <w:r w:rsidRPr="00B62659">
        <w:rPr>
          <w:rFonts w:ascii="Times New Roman" w:hAnsi="Times New Roman"/>
        </w:rPr>
        <w:t xml:space="preserve"> долга (на всех стадиях процесса) и иных причитающихся ему в соответствии с Договором и/или федеральными законами денежных средств. </w:t>
      </w:r>
    </w:p>
    <w:p w14:paraId="1E167818" w14:textId="77777777" w:rsidR="009E3F7E" w:rsidRPr="00B62659" w:rsidRDefault="009E3F7E" w:rsidP="00F35515">
      <w:pPr>
        <w:spacing w:after="0" w:line="240" w:lineRule="auto"/>
        <w:ind w:right="27" w:firstLine="709"/>
        <w:jc w:val="both"/>
        <w:rPr>
          <w:rFonts w:ascii="Times New Roman" w:hAnsi="Times New Roman"/>
        </w:rPr>
      </w:pPr>
      <w:r w:rsidRPr="00B62659">
        <w:rPr>
          <w:rFonts w:ascii="Times New Roman" w:hAnsi="Times New Roman"/>
        </w:rPr>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5F09E8B0" w14:textId="77777777" w:rsidR="009E3F7E" w:rsidRPr="00B62659" w:rsidRDefault="00CF2921" w:rsidP="00F35515">
      <w:pPr>
        <w:spacing w:after="0" w:line="240" w:lineRule="auto"/>
        <w:ind w:right="27" w:firstLine="709"/>
        <w:jc w:val="both"/>
        <w:rPr>
          <w:rFonts w:ascii="Times New Roman" w:hAnsi="Times New Roman"/>
        </w:rPr>
      </w:pPr>
      <w:r w:rsidRPr="00B62659">
        <w:rPr>
          <w:rFonts w:ascii="Times New Roman" w:hAnsi="Times New Roman"/>
        </w:rPr>
        <w:t>10</w:t>
      </w:r>
      <w:r w:rsidR="009E3F7E" w:rsidRPr="00B62659">
        <w:rPr>
          <w:rFonts w:ascii="Times New Roman" w:hAnsi="Times New Roman"/>
        </w:rPr>
        <w:t xml:space="preserve">.13.2.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1A309C14" w14:textId="77777777" w:rsidR="009E3F7E" w:rsidRPr="00B62659" w:rsidRDefault="00CF2921" w:rsidP="00F35515">
      <w:pPr>
        <w:spacing w:after="0" w:line="240" w:lineRule="auto"/>
        <w:ind w:right="27" w:firstLine="709"/>
        <w:jc w:val="both"/>
        <w:rPr>
          <w:rFonts w:ascii="Times New Roman" w:hAnsi="Times New Roman"/>
        </w:rPr>
      </w:pPr>
      <w:r w:rsidRPr="00B62659">
        <w:rPr>
          <w:rFonts w:ascii="Times New Roman" w:hAnsi="Times New Roman"/>
        </w:rPr>
        <w:t>10</w:t>
      </w:r>
      <w:r w:rsidR="009E3F7E" w:rsidRPr="00B62659">
        <w:rPr>
          <w:rFonts w:ascii="Times New Roman" w:hAnsi="Times New Roman"/>
        </w:rPr>
        <w:t xml:space="preserve">.13.3.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55E07392" w14:textId="77777777" w:rsidR="009E3F7E" w:rsidRPr="00B62659" w:rsidRDefault="00CF2921" w:rsidP="00F35515">
      <w:pPr>
        <w:spacing w:after="0" w:line="240" w:lineRule="auto"/>
        <w:ind w:right="27" w:firstLine="709"/>
        <w:jc w:val="both"/>
        <w:rPr>
          <w:rFonts w:ascii="Times New Roman" w:hAnsi="Times New Roman"/>
        </w:rPr>
      </w:pPr>
      <w:r w:rsidRPr="00B62659">
        <w:rPr>
          <w:rFonts w:ascii="Times New Roman" w:hAnsi="Times New Roman"/>
        </w:rPr>
        <w:t>10</w:t>
      </w:r>
      <w:r w:rsidR="009E3F7E" w:rsidRPr="00B62659">
        <w:rPr>
          <w:rFonts w:ascii="Times New Roman" w:hAnsi="Times New Roman"/>
        </w:rPr>
        <w:t>.13.4.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1EBE8CBF" w14:textId="77777777" w:rsidR="009E3F7E" w:rsidRPr="00B62659" w:rsidRDefault="00CF2921" w:rsidP="00F35515">
      <w:pPr>
        <w:spacing w:after="0" w:line="240" w:lineRule="auto"/>
        <w:ind w:right="27" w:firstLine="709"/>
        <w:jc w:val="both"/>
        <w:rPr>
          <w:rFonts w:ascii="Times New Roman" w:hAnsi="Times New Roman"/>
        </w:rPr>
      </w:pPr>
      <w:r w:rsidRPr="00B62659">
        <w:rPr>
          <w:rFonts w:ascii="Times New Roman" w:hAnsi="Times New Roman"/>
        </w:rPr>
        <w:t>10</w:t>
      </w:r>
      <w:r w:rsidR="009E3F7E" w:rsidRPr="00B62659">
        <w:rPr>
          <w:rFonts w:ascii="Times New Roman" w:hAnsi="Times New Roman"/>
        </w:rPr>
        <w:t>.13.5. Залог Объекта в пользу Застрой</w:t>
      </w:r>
      <w:r w:rsidR="00187944" w:rsidRPr="00B62659">
        <w:rPr>
          <w:rFonts w:ascii="Times New Roman" w:hAnsi="Times New Roman"/>
        </w:rPr>
        <w:t>щика, возникший на основании п.</w:t>
      </w:r>
      <w:r w:rsidRPr="00B62659">
        <w:rPr>
          <w:rFonts w:ascii="Times New Roman" w:hAnsi="Times New Roman"/>
        </w:rPr>
        <w:t>10</w:t>
      </w:r>
      <w:r w:rsidR="009E3F7E" w:rsidRPr="00B62659">
        <w:rPr>
          <w:rFonts w:ascii="Times New Roman" w:hAnsi="Times New Roman"/>
        </w:rPr>
        <w:t xml:space="preserve">.13.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w:t>
      </w:r>
      <w:r w:rsidR="00FC57E5" w:rsidRPr="00B62659">
        <w:rPr>
          <w:rFonts w:ascii="Times New Roman" w:hAnsi="Times New Roman"/>
        </w:rPr>
        <w:t>Застройщика</w:t>
      </w:r>
      <w:r w:rsidR="009E3F7E" w:rsidRPr="00B62659">
        <w:rPr>
          <w:rFonts w:ascii="Times New Roman" w:hAnsi="Times New Roman"/>
        </w:rPr>
        <w:t xml:space="preserve">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0F2A33A9" w14:textId="77777777" w:rsidR="009E3F7E" w:rsidRPr="00B62659" w:rsidRDefault="009E3F7E" w:rsidP="00F35515">
      <w:pPr>
        <w:pStyle w:val="ac"/>
        <w:spacing w:line="240" w:lineRule="auto"/>
        <w:ind w:right="27"/>
        <w:rPr>
          <w:sz w:val="22"/>
          <w:szCs w:val="22"/>
          <w:lang w:val="ru-RU"/>
        </w:rPr>
      </w:pPr>
      <w:r w:rsidRPr="00B62659">
        <w:rPr>
          <w:sz w:val="22"/>
          <w:szCs w:val="22"/>
          <w:lang w:val="ru-RU"/>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w:t>
      </w:r>
      <w:r w:rsidR="00CD4F91" w:rsidRPr="00B62659">
        <w:rPr>
          <w:sz w:val="22"/>
          <w:szCs w:val="22"/>
          <w:lang w:val="ru-RU"/>
        </w:rPr>
        <w:t>стре недвижимости в течение 1 (о</w:t>
      </w:r>
      <w:r w:rsidRPr="00B62659">
        <w:rPr>
          <w:sz w:val="22"/>
          <w:szCs w:val="22"/>
          <w:lang w:val="ru-RU"/>
        </w:rPr>
        <w:t>дного) месяца с даты полной оплаты Участником Цены Договора и получения соответствующего заявления от Участника.</w:t>
      </w:r>
    </w:p>
    <w:p w14:paraId="610C9DAE" w14:textId="77777777" w:rsidR="009E3F7E" w:rsidRPr="00B62659" w:rsidRDefault="009E3F7E" w:rsidP="00F35515">
      <w:pPr>
        <w:autoSpaceDE w:val="0"/>
        <w:autoSpaceDN w:val="0"/>
        <w:adjustRightInd w:val="0"/>
        <w:spacing w:after="0" w:line="240" w:lineRule="auto"/>
        <w:ind w:firstLine="709"/>
        <w:jc w:val="both"/>
        <w:rPr>
          <w:rFonts w:ascii="Times New Roman" w:hAnsi="Times New Roman"/>
        </w:rPr>
      </w:pPr>
    </w:p>
    <w:p w14:paraId="3C09FA65" w14:textId="77777777" w:rsidR="009173F6" w:rsidRPr="00B62659" w:rsidRDefault="00CF2921" w:rsidP="009173F6">
      <w:pPr>
        <w:spacing w:after="0" w:line="240" w:lineRule="auto"/>
        <w:ind w:firstLine="720"/>
        <w:jc w:val="center"/>
        <w:rPr>
          <w:rFonts w:ascii="Times New Roman" w:hAnsi="Times New Roman"/>
          <w:b/>
          <w:bCs/>
        </w:rPr>
      </w:pPr>
      <w:r w:rsidRPr="00B62659">
        <w:rPr>
          <w:rFonts w:ascii="Times New Roman" w:hAnsi="Times New Roman"/>
          <w:b/>
          <w:bCs/>
        </w:rPr>
        <w:t>11</w:t>
      </w:r>
      <w:r w:rsidR="00EA31AB" w:rsidRPr="00B62659">
        <w:rPr>
          <w:rFonts w:ascii="Times New Roman" w:hAnsi="Times New Roman"/>
          <w:b/>
          <w:bCs/>
        </w:rPr>
        <w:t xml:space="preserve">. </w:t>
      </w:r>
      <w:r w:rsidR="009173F6" w:rsidRPr="00B62659">
        <w:rPr>
          <w:rFonts w:ascii="Times New Roman" w:hAnsi="Times New Roman"/>
          <w:b/>
          <w:bCs/>
        </w:rPr>
        <w:t>Уступка прав требовани</w:t>
      </w:r>
      <w:r w:rsidR="00EA31AB" w:rsidRPr="00B62659">
        <w:rPr>
          <w:rFonts w:ascii="Times New Roman" w:hAnsi="Times New Roman"/>
          <w:b/>
          <w:bCs/>
        </w:rPr>
        <w:t>я</w:t>
      </w:r>
      <w:r w:rsidR="00544AD4" w:rsidRPr="00B62659">
        <w:rPr>
          <w:rFonts w:ascii="Times New Roman" w:hAnsi="Times New Roman"/>
          <w:b/>
          <w:bCs/>
        </w:rPr>
        <w:t xml:space="preserve"> и перевод обязанностей </w:t>
      </w:r>
    </w:p>
    <w:p w14:paraId="65D7DAE4" w14:textId="77777777" w:rsidR="0097457E" w:rsidRPr="006F7ED0" w:rsidRDefault="00A70AFE" w:rsidP="009173F6">
      <w:pPr>
        <w:autoSpaceDE w:val="0"/>
        <w:autoSpaceDN w:val="0"/>
        <w:adjustRightInd w:val="0"/>
        <w:spacing w:after="0" w:line="240" w:lineRule="auto"/>
        <w:ind w:firstLine="709"/>
        <w:jc w:val="both"/>
        <w:rPr>
          <w:rFonts w:ascii="Times New Roman" w:hAnsi="Times New Roman"/>
          <w:lang w:eastAsia="en-US"/>
        </w:rPr>
      </w:pPr>
      <w:r w:rsidRPr="00B62659">
        <w:rPr>
          <w:rFonts w:ascii="Times New Roman" w:hAnsi="Times New Roman"/>
          <w:lang w:eastAsia="en-US"/>
        </w:rPr>
        <w:t>11</w:t>
      </w:r>
      <w:r w:rsidR="00C44039" w:rsidRPr="00B62659">
        <w:rPr>
          <w:rFonts w:ascii="Times New Roman" w:hAnsi="Times New Roman"/>
          <w:lang w:eastAsia="en-US"/>
        </w:rPr>
        <w:t xml:space="preserve">.1. </w:t>
      </w:r>
      <w:r w:rsidR="009173F6" w:rsidRPr="00B62659">
        <w:rPr>
          <w:rFonts w:ascii="Times New Roman" w:hAnsi="Times New Roman"/>
          <w:lang w:eastAsia="en-US"/>
        </w:rPr>
        <w:t xml:space="preserve">Распорядиться </w:t>
      </w:r>
      <w:r w:rsidR="009173F6" w:rsidRPr="006F7ED0">
        <w:rPr>
          <w:rFonts w:ascii="Times New Roman" w:hAnsi="Times New Roman"/>
          <w:lang w:eastAsia="en-US"/>
        </w:rPr>
        <w:t xml:space="preserve">полученным по Договору правом требования </w:t>
      </w:r>
      <w:r w:rsidR="00C44039" w:rsidRPr="006F7ED0">
        <w:rPr>
          <w:rFonts w:ascii="Times New Roman" w:hAnsi="Times New Roman"/>
          <w:lang w:eastAsia="en-US"/>
        </w:rPr>
        <w:t xml:space="preserve">Участник вправе </w:t>
      </w:r>
      <w:r w:rsidR="009173F6" w:rsidRPr="006F7ED0">
        <w:rPr>
          <w:rFonts w:ascii="Times New Roman" w:hAnsi="Times New Roman"/>
          <w:lang w:eastAsia="en-US"/>
        </w:rPr>
        <w:t xml:space="preserve">только после </w:t>
      </w:r>
      <w:r w:rsidR="00C44039" w:rsidRPr="006F7ED0">
        <w:rPr>
          <w:rFonts w:ascii="Times New Roman" w:hAnsi="Times New Roman"/>
          <w:lang w:eastAsia="en-US"/>
        </w:rPr>
        <w:t xml:space="preserve">полной </w:t>
      </w:r>
      <w:r w:rsidR="009173F6" w:rsidRPr="006F7ED0">
        <w:rPr>
          <w:rFonts w:ascii="Times New Roman" w:hAnsi="Times New Roman"/>
          <w:lang w:eastAsia="en-US"/>
        </w:rPr>
        <w:t>уплаты им Цены Договора</w:t>
      </w:r>
      <w:r w:rsidR="002525D3" w:rsidRPr="006F7ED0">
        <w:rPr>
          <w:rFonts w:ascii="Times New Roman" w:hAnsi="Times New Roman"/>
          <w:lang w:eastAsia="en-US"/>
        </w:rPr>
        <w:t>,</w:t>
      </w:r>
      <w:r w:rsidR="009173F6" w:rsidRPr="006F7ED0">
        <w:rPr>
          <w:rFonts w:ascii="Times New Roman" w:hAnsi="Times New Roman"/>
          <w:lang w:eastAsia="en-US"/>
        </w:rPr>
        <w:t xml:space="preserve"> </w:t>
      </w:r>
      <w:r w:rsidR="00205028" w:rsidRPr="006F7ED0">
        <w:rPr>
          <w:rFonts w:ascii="Times New Roman" w:hAnsi="Times New Roman"/>
        </w:rPr>
        <w:t>неустойки и иных платежей, предусмотренных Договором</w:t>
      </w:r>
      <w:r w:rsidR="00205028" w:rsidRPr="006F7ED0">
        <w:rPr>
          <w:rFonts w:ascii="Times New Roman" w:hAnsi="Times New Roman"/>
          <w:lang w:eastAsia="en-US"/>
        </w:rPr>
        <w:t xml:space="preserve">, </w:t>
      </w:r>
      <w:r w:rsidR="009173F6" w:rsidRPr="006F7ED0">
        <w:rPr>
          <w:rFonts w:ascii="Times New Roman" w:hAnsi="Times New Roman"/>
          <w:lang w:eastAsia="en-US"/>
        </w:rPr>
        <w:t>или одновременно с переводом долга на нового участника долевого строительства в порядке, установленном ГК РФ</w:t>
      </w:r>
      <w:r w:rsidR="00C44039" w:rsidRPr="006F7ED0">
        <w:rPr>
          <w:rFonts w:ascii="Times New Roman" w:hAnsi="Times New Roman"/>
          <w:lang w:eastAsia="en-US"/>
        </w:rPr>
        <w:t xml:space="preserve"> (с согласия </w:t>
      </w:r>
      <w:r w:rsidR="008D006D" w:rsidRPr="006F7ED0">
        <w:rPr>
          <w:rFonts w:ascii="Times New Roman" w:hAnsi="Times New Roman"/>
          <w:lang w:eastAsia="en-US"/>
        </w:rPr>
        <w:t>Застройщика</w:t>
      </w:r>
      <w:r w:rsidR="00C44039" w:rsidRPr="006F7ED0">
        <w:rPr>
          <w:rFonts w:ascii="Times New Roman" w:hAnsi="Times New Roman"/>
          <w:lang w:eastAsia="en-US"/>
        </w:rPr>
        <w:t>)</w:t>
      </w:r>
      <w:r w:rsidR="009173F6" w:rsidRPr="006F7ED0">
        <w:rPr>
          <w:rFonts w:ascii="Times New Roman" w:hAnsi="Times New Roman"/>
          <w:lang w:eastAsia="en-US"/>
        </w:rPr>
        <w:t xml:space="preserve">. </w:t>
      </w:r>
    </w:p>
    <w:p w14:paraId="24F553BE" w14:textId="77777777" w:rsidR="0097457E" w:rsidRPr="006F7ED0" w:rsidRDefault="0097457E" w:rsidP="0097457E">
      <w:pPr>
        <w:pStyle w:val="ac"/>
        <w:spacing w:line="240" w:lineRule="auto"/>
        <w:ind w:right="27"/>
        <w:rPr>
          <w:sz w:val="22"/>
          <w:szCs w:val="22"/>
          <w:lang w:val="ru-RU"/>
        </w:rPr>
      </w:pPr>
      <w:r w:rsidRPr="006F7ED0">
        <w:rPr>
          <w:sz w:val="22"/>
          <w:szCs w:val="22"/>
          <w:lang w:val="ru-RU"/>
        </w:rPr>
        <w:t>Переуступка прав требования оформляется Договором, заключенным м</w:t>
      </w:r>
      <w:r w:rsidR="007855BF" w:rsidRPr="006F7ED0">
        <w:rPr>
          <w:sz w:val="22"/>
          <w:szCs w:val="22"/>
          <w:lang w:val="ru-RU"/>
        </w:rPr>
        <w:t>ежду прежним и новым Участником</w:t>
      </w:r>
      <w:r w:rsidRPr="006F7ED0">
        <w:rPr>
          <w:sz w:val="22"/>
          <w:szCs w:val="22"/>
          <w:lang w:val="ru-RU"/>
        </w:rPr>
        <w:t>. К Договору переуступки прав требования должен прилагаться акт приема-передачи документации от прежнего Участника новому Участнику.</w:t>
      </w:r>
    </w:p>
    <w:p w14:paraId="729A5D9D" w14:textId="77777777" w:rsidR="005460BB" w:rsidRPr="00B62659" w:rsidRDefault="00982A9F" w:rsidP="004539AC">
      <w:pPr>
        <w:autoSpaceDE w:val="0"/>
        <w:autoSpaceDN w:val="0"/>
        <w:adjustRightInd w:val="0"/>
        <w:spacing w:after="0" w:line="240" w:lineRule="auto"/>
        <w:ind w:firstLine="708"/>
        <w:jc w:val="both"/>
        <w:rPr>
          <w:lang w:eastAsia="zh-CN"/>
        </w:rPr>
      </w:pPr>
      <w:r w:rsidRPr="006F7ED0">
        <w:rPr>
          <w:rFonts w:ascii="Times New Roman" w:hAnsi="Times New Roman"/>
          <w:lang w:eastAsia="en-US"/>
        </w:rPr>
        <w:t>11</w:t>
      </w:r>
      <w:r w:rsidR="007855BF" w:rsidRPr="006F7ED0">
        <w:rPr>
          <w:rFonts w:ascii="Times New Roman" w:hAnsi="Times New Roman"/>
          <w:lang w:eastAsia="en-US"/>
        </w:rPr>
        <w:t xml:space="preserve">.2. </w:t>
      </w:r>
      <w:r w:rsidR="005460BB" w:rsidRPr="006F7ED0">
        <w:rPr>
          <w:rFonts w:ascii="Times New Roman" w:hAnsi="Times New Roman"/>
          <w:lang w:eastAsia="en-US"/>
        </w:rPr>
        <w:t xml:space="preserve">Уступка Участником прав требования по Договору допускается с момента государственной регистрации Договора до момента подписания Сторонами Передаточного акта, при условии получения </w:t>
      </w:r>
      <w:r w:rsidR="005460BB" w:rsidRPr="006F7ED0">
        <w:rPr>
          <w:rFonts w:ascii="Times New Roman" w:hAnsi="Times New Roman"/>
          <w:lang w:eastAsia="en-US"/>
        </w:rPr>
        <w:lastRenderedPageBreak/>
        <w:t>письменного согласия Банка, указанного в п.4.3.</w:t>
      </w:r>
      <w:r w:rsidR="001C6B8D" w:rsidRPr="006F7ED0">
        <w:rPr>
          <w:rFonts w:ascii="Times New Roman" w:hAnsi="Times New Roman"/>
          <w:lang w:eastAsia="en-US"/>
        </w:rPr>
        <w:t>1.</w:t>
      </w:r>
      <w:r w:rsidR="005460BB" w:rsidRPr="006F7ED0">
        <w:rPr>
          <w:rFonts w:ascii="Times New Roman" w:hAnsi="Times New Roman"/>
          <w:lang w:eastAsia="en-US"/>
        </w:rPr>
        <w:t xml:space="preserve"> Договора (в случае привлечения кредитных средств Банка).</w:t>
      </w:r>
    </w:p>
    <w:p w14:paraId="270635B7" w14:textId="77777777" w:rsidR="009173F6" w:rsidRPr="00B62659" w:rsidRDefault="00861F76" w:rsidP="005460BB">
      <w:pPr>
        <w:pStyle w:val="ac"/>
        <w:spacing w:line="240" w:lineRule="auto"/>
        <w:ind w:right="27"/>
        <w:rPr>
          <w:sz w:val="22"/>
          <w:szCs w:val="22"/>
          <w:lang w:val="ru-RU"/>
        </w:rPr>
      </w:pPr>
      <w:r w:rsidRPr="00B62659">
        <w:rPr>
          <w:sz w:val="22"/>
          <w:szCs w:val="22"/>
          <w:lang w:val="ru-RU"/>
        </w:rPr>
        <w:t>11</w:t>
      </w:r>
      <w:r w:rsidR="009173F6" w:rsidRPr="00B62659">
        <w:rPr>
          <w:sz w:val="22"/>
          <w:szCs w:val="22"/>
          <w:lang w:val="ru-RU"/>
        </w:rPr>
        <w:t>.</w:t>
      </w:r>
      <w:r w:rsidR="007855BF" w:rsidRPr="00B62659">
        <w:rPr>
          <w:sz w:val="22"/>
          <w:szCs w:val="22"/>
          <w:lang w:val="ru-RU"/>
        </w:rPr>
        <w:t>3</w:t>
      </w:r>
      <w:r w:rsidR="009173F6" w:rsidRPr="00B62659">
        <w:rPr>
          <w:sz w:val="22"/>
          <w:szCs w:val="22"/>
          <w:lang w:val="ru-RU"/>
        </w:rPr>
        <w:t>.</w:t>
      </w:r>
      <w:r w:rsidR="005460BB" w:rsidRPr="00B62659">
        <w:rPr>
          <w:sz w:val="22"/>
          <w:szCs w:val="22"/>
          <w:lang w:val="ru-RU"/>
        </w:rPr>
        <w:t xml:space="preserve"> Уступка прав требования</w:t>
      </w:r>
      <w:r w:rsidR="009173F6" w:rsidRPr="00B62659">
        <w:rPr>
          <w:sz w:val="22"/>
          <w:szCs w:val="22"/>
          <w:lang w:val="ru-RU"/>
        </w:rPr>
        <w:t xml:space="preserve">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344773B0" w14:textId="77777777" w:rsidR="00782CF7" w:rsidRPr="00B62659" w:rsidRDefault="00782CF7" w:rsidP="00782CF7">
      <w:pPr>
        <w:autoSpaceDE w:val="0"/>
        <w:autoSpaceDN w:val="0"/>
        <w:adjustRightInd w:val="0"/>
        <w:spacing w:after="0" w:line="240" w:lineRule="auto"/>
        <w:ind w:firstLine="709"/>
        <w:jc w:val="both"/>
        <w:rPr>
          <w:rFonts w:ascii="Times New Roman" w:hAnsi="Times New Roman"/>
          <w:lang w:eastAsia="en-US"/>
        </w:rPr>
      </w:pPr>
      <w:r w:rsidRPr="00B62659">
        <w:rPr>
          <w:rFonts w:ascii="Times New Roman" w:hAnsi="Times New Roman"/>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w:t>
      </w:r>
      <w:r w:rsidR="007855BF" w:rsidRPr="00B62659">
        <w:rPr>
          <w:rFonts w:ascii="Times New Roman" w:hAnsi="Times New Roman"/>
          <w:bCs/>
        </w:rPr>
        <w:t>я</w:t>
      </w:r>
      <w:r w:rsidRPr="00B62659">
        <w:rPr>
          <w:rFonts w:ascii="Times New Roman" w:hAnsi="Times New Roman"/>
          <w:bCs/>
        </w:rPr>
        <w:t xml:space="preserve">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342E0858" w14:textId="77777777" w:rsidR="009173F6" w:rsidRPr="00B62659" w:rsidRDefault="00861F76" w:rsidP="009173F6">
      <w:pPr>
        <w:pStyle w:val="ac"/>
        <w:spacing w:line="240" w:lineRule="auto"/>
        <w:ind w:right="27"/>
        <w:rPr>
          <w:sz w:val="22"/>
          <w:szCs w:val="22"/>
          <w:lang w:val="ru-RU"/>
        </w:rPr>
      </w:pPr>
      <w:r w:rsidRPr="00B62659">
        <w:rPr>
          <w:sz w:val="22"/>
          <w:szCs w:val="22"/>
          <w:lang w:val="ru-RU"/>
        </w:rPr>
        <w:t>11</w:t>
      </w:r>
      <w:r w:rsidR="009173F6" w:rsidRPr="00B62659">
        <w:rPr>
          <w:sz w:val="22"/>
          <w:szCs w:val="22"/>
          <w:lang w:val="ru-RU"/>
        </w:rPr>
        <w:t>.4.</w:t>
      </w:r>
      <w:r w:rsidR="009173F6" w:rsidRPr="00B62659">
        <w:rPr>
          <w:sz w:val="22"/>
          <w:szCs w:val="22"/>
          <w:lang w:val="ru-RU"/>
        </w:rPr>
        <w:tab/>
        <w:t>За предоставление услуги по оформлению и подготовке документов по уступке прав и переводу обязанностей по Договору Участник обязуется уплатить Застройщику единовременное вознаграждение в размере 10 000 (Десять тысяч) рублей. Оплата вознаграждения осуществляется в течение 5 (пяти) календарных дней с момента обращения Участника к Застройщику за предоставлением данной услуги.</w:t>
      </w:r>
    </w:p>
    <w:p w14:paraId="6502F6E7" w14:textId="77777777" w:rsidR="009173F6" w:rsidRPr="00B62659" w:rsidRDefault="004539AC" w:rsidP="009173F6">
      <w:pPr>
        <w:pStyle w:val="ac"/>
        <w:spacing w:line="240" w:lineRule="auto"/>
        <w:ind w:right="27"/>
        <w:rPr>
          <w:sz w:val="22"/>
          <w:szCs w:val="22"/>
          <w:lang w:val="ru-RU"/>
        </w:rPr>
      </w:pPr>
      <w:r w:rsidRPr="00B62659">
        <w:rPr>
          <w:sz w:val="22"/>
          <w:szCs w:val="22"/>
          <w:lang w:val="ru-RU"/>
        </w:rPr>
        <w:t>1</w:t>
      </w:r>
      <w:r w:rsidR="00861F76" w:rsidRPr="00B62659">
        <w:rPr>
          <w:sz w:val="22"/>
          <w:szCs w:val="22"/>
          <w:lang w:val="ru-RU"/>
        </w:rPr>
        <w:t>1</w:t>
      </w:r>
      <w:r w:rsidR="009173F6" w:rsidRPr="00B62659">
        <w:rPr>
          <w:sz w:val="22"/>
          <w:szCs w:val="22"/>
          <w:lang w:val="ru-RU"/>
        </w:rPr>
        <w:t>.5.</w:t>
      </w:r>
      <w:r w:rsidR="009173F6" w:rsidRPr="00B62659">
        <w:rPr>
          <w:sz w:val="22"/>
          <w:szCs w:val="22"/>
          <w:lang w:val="ru-RU"/>
        </w:rPr>
        <w:tab/>
        <w:t>В случае уступки Участником, являющимся владельцем Эскроу-счета</w:t>
      </w:r>
      <w:r w:rsidR="00F50DC0" w:rsidRPr="00B62659">
        <w:rPr>
          <w:sz w:val="22"/>
          <w:szCs w:val="22"/>
          <w:lang w:val="ru-RU"/>
        </w:rPr>
        <w:t>, прав требования</w:t>
      </w:r>
      <w:r w:rsidR="009173F6" w:rsidRPr="00B62659">
        <w:rPr>
          <w:sz w:val="22"/>
          <w:szCs w:val="22"/>
          <w:lang w:val="ru-RU"/>
        </w:rPr>
        <w:t xml:space="preserve"> по Договору ил</w:t>
      </w:r>
      <w:r w:rsidR="00F50DC0" w:rsidRPr="00B62659">
        <w:rPr>
          <w:sz w:val="22"/>
          <w:szCs w:val="22"/>
          <w:lang w:val="ru-RU"/>
        </w:rPr>
        <w:t>и перехода таких прав требования</w:t>
      </w:r>
      <w:r w:rsidR="009173F6" w:rsidRPr="00B62659">
        <w:rPr>
          <w:sz w:val="22"/>
          <w:szCs w:val="22"/>
          <w:lang w:val="ru-RU"/>
        </w:rPr>
        <w:t xml:space="preserve">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w:t>
      </w:r>
      <w:r w:rsidR="00C52A82" w:rsidRPr="00B62659">
        <w:rPr>
          <w:sz w:val="22"/>
          <w:szCs w:val="22"/>
          <w:lang w:val="ru-RU"/>
        </w:rPr>
        <w:t>я</w:t>
      </w:r>
      <w:r w:rsidR="009173F6" w:rsidRPr="00B62659">
        <w:rPr>
          <w:sz w:val="22"/>
          <w:szCs w:val="22"/>
          <w:lang w:val="ru-RU"/>
        </w:rPr>
        <w:t xml:space="preserve"> Участника по Договору, или с момента перехода по иным основаниям прав требовани</w:t>
      </w:r>
      <w:r w:rsidR="00C52A82" w:rsidRPr="00B62659">
        <w:rPr>
          <w:sz w:val="22"/>
          <w:szCs w:val="22"/>
          <w:lang w:val="ru-RU"/>
        </w:rPr>
        <w:t>я</w:t>
      </w:r>
      <w:r w:rsidR="00AF76C6" w:rsidRPr="00B62659">
        <w:rPr>
          <w:sz w:val="22"/>
          <w:szCs w:val="22"/>
          <w:lang w:val="ru-RU"/>
        </w:rPr>
        <w:t>,</w:t>
      </w:r>
      <w:r w:rsidR="009173F6" w:rsidRPr="00B62659">
        <w:rPr>
          <w:sz w:val="22"/>
          <w:szCs w:val="22"/>
          <w:lang w:val="ru-RU"/>
        </w:rPr>
        <w:t xml:space="preserve"> переходят все права и обязанности по договору Эскроу-счета, заключенному прежним Участником.</w:t>
      </w:r>
    </w:p>
    <w:p w14:paraId="10CF5BF8" w14:textId="77777777" w:rsidR="006245AD" w:rsidRPr="00B62659" w:rsidRDefault="006245AD" w:rsidP="00F35515">
      <w:pPr>
        <w:spacing w:after="0" w:line="240" w:lineRule="auto"/>
        <w:ind w:firstLine="720"/>
        <w:jc w:val="center"/>
        <w:rPr>
          <w:rFonts w:ascii="Times New Roman" w:hAnsi="Times New Roman"/>
          <w:b/>
          <w:bCs/>
        </w:rPr>
      </w:pPr>
      <w:r w:rsidRPr="00B62659">
        <w:rPr>
          <w:rFonts w:ascii="Times New Roman" w:hAnsi="Times New Roman"/>
          <w:b/>
          <w:bCs/>
        </w:rPr>
        <w:t>1</w:t>
      </w:r>
      <w:r w:rsidR="00861F76" w:rsidRPr="00B62659">
        <w:rPr>
          <w:rFonts w:ascii="Times New Roman" w:hAnsi="Times New Roman"/>
          <w:b/>
          <w:bCs/>
        </w:rPr>
        <w:t>2</w:t>
      </w:r>
      <w:r w:rsidRPr="00B62659">
        <w:rPr>
          <w:rFonts w:ascii="Times New Roman" w:hAnsi="Times New Roman"/>
          <w:b/>
          <w:bCs/>
        </w:rPr>
        <w:t>. Уведомления и извещения</w:t>
      </w:r>
    </w:p>
    <w:p w14:paraId="7E07FA6E" w14:textId="3238DACE" w:rsidR="00133518" w:rsidRPr="00B62659" w:rsidRDefault="00861F76" w:rsidP="00133518">
      <w:pPr>
        <w:spacing w:after="0" w:line="240" w:lineRule="auto"/>
        <w:ind w:firstLine="720"/>
        <w:jc w:val="both"/>
        <w:rPr>
          <w:rFonts w:ascii="Times New Roman" w:hAnsi="Times New Roman"/>
        </w:rPr>
      </w:pPr>
      <w:r w:rsidRPr="00B62659">
        <w:rPr>
          <w:rFonts w:ascii="Times New Roman" w:hAnsi="Times New Roman"/>
        </w:rPr>
        <w:t>12</w:t>
      </w:r>
      <w:r w:rsidR="00133518" w:rsidRPr="00B62659">
        <w:rPr>
          <w:rFonts w:ascii="Times New Roman" w:hAnsi="Times New Roman"/>
        </w:rPr>
        <w:t xml:space="preserve">.1. </w:t>
      </w:r>
      <w:r w:rsidR="00350419" w:rsidRPr="00350419">
        <w:rPr>
          <w:rFonts w:ascii="Times New Roman" w:hAnsi="Times New Roman"/>
        </w:rPr>
        <w:t xml:space="preserve">Стороны пришли к соглашению о том, что, если иное не предусмотрено законодательством Российской Федерации и/или Договором, в случае изменения данных о Застройщике и/или Здании Застройщик размещает необходимую информацию в течение 3 (трех) рабочих дней в сети Интернет на сайте </w:t>
      </w:r>
      <w:proofErr w:type="spellStart"/>
      <w:proofErr w:type="gramStart"/>
      <w:r w:rsidR="00350419" w:rsidRPr="00350419">
        <w:rPr>
          <w:rFonts w:ascii="Times New Roman" w:hAnsi="Times New Roman"/>
        </w:rPr>
        <w:t>наш</w:t>
      </w:r>
      <w:r w:rsidR="00350419" w:rsidRPr="00350419">
        <w:rPr>
          <w:rFonts w:ascii="Times New Roman" w:hAnsi="Times New Roman"/>
          <w:b/>
          <w:u w:val="single"/>
        </w:rPr>
        <w:t>.дом</w:t>
      </w:r>
      <w:proofErr w:type="gramEnd"/>
      <w:r w:rsidR="00350419" w:rsidRPr="00350419">
        <w:rPr>
          <w:rFonts w:ascii="Times New Roman" w:hAnsi="Times New Roman"/>
          <w:b/>
          <w:u w:val="single"/>
        </w:rPr>
        <w:t>.рф</w:t>
      </w:r>
      <w:proofErr w:type="spellEnd"/>
      <w:r w:rsidR="00350419" w:rsidRPr="00350419">
        <w:rPr>
          <w:rFonts w:ascii="Times New Roman" w:hAnsi="Times New Roman"/>
        </w:rPr>
        <w:t xml:space="preserve"> (сайт Единой информационной с</w:t>
      </w:r>
      <w:r w:rsidR="005D017C">
        <w:rPr>
          <w:rFonts w:ascii="Times New Roman" w:hAnsi="Times New Roman"/>
        </w:rPr>
        <w:t>истемы жилищного строительства)</w:t>
      </w:r>
      <w:r w:rsidR="00350419" w:rsidRPr="00350419">
        <w:rPr>
          <w:rFonts w:ascii="Times New Roman" w:hAnsi="Times New Roman"/>
        </w:rPr>
        <w:t>. Направления письменного уведомления в адрес Участника не требуется, поскольку он считается извещенным о внесенных изменениях со дня размещения информации в сети Интернет.</w:t>
      </w:r>
      <w:r w:rsidR="00133518" w:rsidRPr="00B62659">
        <w:rPr>
          <w:rFonts w:ascii="Times New Roman" w:hAnsi="Times New Roman"/>
        </w:rPr>
        <w:t xml:space="preserve"> </w:t>
      </w:r>
    </w:p>
    <w:p w14:paraId="131F36CA" w14:textId="77777777" w:rsidR="00133518" w:rsidRPr="00B62659" w:rsidRDefault="00133518" w:rsidP="00133518">
      <w:pPr>
        <w:autoSpaceDE w:val="0"/>
        <w:autoSpaceDN w:val="0"/>
        <w:adjustRightInd w:val="0"/>
        <w:spacing w:after="0" w:line="240" w:lineRule="auto"/>
        <w:ind w:firstLine="720"/>
        <w:jc w:val="both"/>
        <w:rPr>
          <w:rFonts w:ascii="Times New Roman" w:hAnsi="Times New Roman"/>
        </w:rPr>
      </w:pPr>
      <w:bookmarkStart w:id="21" w:name="_Hlk527361787"/>
      <w:bookmarkStart w:id="22" w:name="_Hlk496801155"/>
      <w:r w:rsidRPr="00B62659">
        <w:rPr>
          <w:rFonts w:ascii="Times New Roman" w:hAnsi="Times New Roman"/>
        </w:rPr>
        <w:t>1</w:t>
      </w:r>
      <w:r w:rsidR="006D7534" w:rsidRPr="00B62659">
        <w:rPr>
          <w:rFonts w:ascii="Times New Roman" w:hAnsi="Times New Roman"/>
        </w:rPr>
        <w:t>2</w:t>
      </w:r>
      <w:r w:rsidRPr="00B62659">
        <w:rPr>
          <w:rFonts w:ascii="Times New Roman" w:hAnsi="Times New Roman"/>
        </w:rPr>
        <w:t>.2. Стороны обязаны немедленно извещать друг друга обо всех изменениях почтовых и платежных реквизитов в следующем порядке:</w:t>
      </w:r>
    </w:p>
    <w:p w14:paraId="2F859B5B" w14:textId="05A77292" w:rsidR="00133518" w:rsidRPr="00B62659" w:rsidRDefault="00133518" w:rsidP="00133518">
      <w:pPr>
        <w:spacing w:after="0" w:line="240" w:lineRule="auto"/>
        <w:ind w:firstLine="709"/>
        <w:jc w:val="both"/>
        <w:rPr>
          <w:rFonts w:ascii="Times New Roman" w:hAnsi="Times New Roman"/>
        </w:rPr>
      </w:pPr>
      <w:bookmarkStart w:id="23" w:name="_Hlk527363328"/>
      <w:r w:rsidRPr="00B62659">
        <w:rPr>
          <w:rFonts w:ascii="Times New Roman" w:hAnsi="Times New Roman"/>
        </w:rPr>
        <w:t>1</w:t>
      </w:r>
      <w:r w:rsidR="006D7534" w:rsidRPr="00B62659">
        <w:rPr>
          <w:rFonts w:ascii="Times New Roman" w:hAnsi="Times New Roman"/>
        </w:rPr>
        <w:t>2</w:t>
      </w:r>
      <w:r w:rsidRPr="00B62659">
        <w:rPr>
          <w:rFonts w:ascii="Times New Roman" w:hAnsi="Times New Roman"/>
        </w:rPr>
        <w:t>.2.1. В случае изменения реквизитов Застройщика (в том числе при изменении организационно-правовой формы, наименовани</w:t>
      </w:r>
      <w:r w:rsidR="006D0CF6" w:rsidRPr="00B62659">
        <w:rPr>
          <w:rFonts w:ascii="Times New Roman" w:hAnsi="Times New Roman"/>
        </w:rPr>
        <w:t>я, адреса местонахождения и пр.</w:t>
      </w:r>
      <w:r w:rsidRPr="00B62659">
        <w:rPr>
          <w:rFonts w:ascii="Times New Roman" w:hAnsi="Times New Roman"/>
        </w:rPr>
        <w:t xml:space="preserve">), Застройщик извещает Участника о произошедших изменениях в порядке, установленном п. </w:t>
      </w:r>
      <w:r w:rsidR="006D7534" w:rsidRPr="00B62659">
        <w:rPr>
          <w:rFonts w:ascii="Times New Roman" w:hAnsi="Times New Roman"/>
        </w:rPr>
        <w:t>12</w:t>
      </w:r>
      <w:r w:rsidRPr="00B62659">
        <w:rPr>
          <w:rFonts w:ascii="Times New Roman" w:hAnsi="Times New Roman"/>
        </w:rPr>
        <w:t xml:space="preserve">.1. Договора. Участник считается </w:t>
      </w:r>
      <w:r w:rsidR="00350419" w:rsidRPr="00B62659">
        <w:rPr>
          <w:rFonts w:ascii="Times New Roman" w:hAnsi="Times New Roman"/>
        </w:rPr>
        <w:t>надлежащим образом,</w:t>
      </w:r>
      <w:r w:rsidRPr="00B62659">
        <w:rPr>
          <w:rFonts w:ascii="Times New Roman" w:hAnsi="Times New Roman"/>
        </w:rPr>
        <w:t xml:space="preserve"> уведомленным о соответствующем изменении реквизитов Застройщика в день размещения Застройщиком информации </w:t>
      </w:r>
      <w:r w:rsidR="00B66E97" w:rsidRPr="00B62659">
        <w:rPr>
          <w:rFonts w:ascii="Times New Roman" w:hAnsi="Times New Roman"/>
        </w:rPr>
        <w:t>в порядке, установленном</w:t>
      </w:r>
      <w:r w:rsidRPr="00B62659">
        <w:rPr>
          <w:rFonts w:ascii="Times New Roman" w:hAnsi="Times New Roman"/>
        </w:rPr>
        <w:t xml:space="preserve"> п. </w:t>
      </w:r>
      <w:r w:rsidR="00971A4F" w:rsidRPr="00B62659">
        <w:rPr>
          <w:rFonts w:ascii="Times New Roman" w:hAnsi="Times New Roman"/>
        </w:rPr>
        <w:t>1</w:t>
      </w:r>
      <w:r w:rsidR="006D7534" w:rsidRPr="00B62659">
        <w:rPr>
          <w:rFonts w:ascii="Times New Roman" w:hAnsi="Times New Roman"/>
        </w:rPr>
        <w:t>2</w:t>
      </w:r>
      <w:r w:rsidRPr="00B62659">
        <w:rPr>
          <w:rFonts w:ascii="Times New Roman" w:hAnsi="Times New Roman"/>
        </w:rPr>
        <w:t>.</w:t>
      </w:r>
      <w:r w:rsidR="00971A4F" w:rsidRPr="00B62659">
        <w:rPr>
          <w:rFonts w:ascii="Times New Roman" w:hAnsi="Times New Roman"/>
        </w:rPr>
        <w:t>1.</w:t>
      </w:r>
      <w:r w:rsidRPr="00B62659">
        <w:rPr>
          <w:rFonts w:ascii="Times New Roman" w:hAnsi="Times New Roman"/>
        </w:rPr>
        <w:t xml:space="preserve">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21"/>
    <w:bookmarkEnd w:id="23"/>
    <w:p w14:paraId="33A5BFD6" w14:textId="77777777" w:rsidR="00133518" w:rsidRPr="00B62659" w:rsidRDefault="00133518" w:rsidP="00133518">
      <w:pPr>
        <w:spacing w:after="0" w:line="240" w:lineRule="auto"/>
        <w:ind w:firstLine="709"/>
        <w:jc w:val="both"/>
        <w:rPr>
          <w:rFonts w:ascii="Times New Roman" w:hAnsi="Times New Roman"/>
        </w:rPr>
      </w:pPr>
      <w:r w:rsidRPr="00B62659">
        <w:rPr>
          <w:rFonts w:ascii="Times New Roman" w:hAnsi="Times New Roman"/>
        </w:rPr>
        <w:t>1</w:t>
      </w:r>
      <w:r w:rsidR="006D7534" w:rsidRPr="00B62659">
        <w:rPr>
          <w:rFonts w:ascii="Times New Roman" w:hAnsi="Times New Roman"/>
        </w:rPr>
        <w:t>2</w:t>
      </w:r>
      <w:r w:rsidRPr="00B62659">
        <w:rPr>
          <w:rFonts w:ascii="Times New Roman" w:hAnsi="Times New Roman"/>
        </w:rPr>
        <w:t>.</w:t>
      </w:r>
      <w:r w:rsidR="00971A4F" w:rsidRPr="00B62659">
        <w:rPr>
          <w:rFonts w:ascii="Times New Roman" w:hAnsi="Times New Roman"/>
        </w:rPr>
        <w:t>2</w:t>
      </w:r>
      <w:r w:rsidRPr="00B62659">
        <w:rPr>
          <w:rFonts w:ascii="Times New Roman" w:hAnsi="Times New Roman"/>
        </w:rPr>
        <w:t xml:space="preserve">.2. Участник уведомляет Застройщика об изменении своих почтовых, паспортных данных (для Участника-физического лица)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78BD3D0B" w14:textId="77777777" w:rsidR="00133518" w:rsidRPr="00B62659" w:rsidRDefault="00133518" w:rsidP="00133518">
      <w:pPr>
        <w:autoSpaceDE w:val="0"/>
        <w:autoSpaceDN w:val="0"/>
        <w:adjustRightInd w:val="0"/>
        <w:spacing w:after="0" w:line="240" w:lineRule="auto"/>
        <w:ind w:firstLine="720"/>
        <w:jc w:val="both"/>
        <w:rPr>
          <w:rFonts w:ascii="Times New Roman" w:hAnsi="Times New Roman"/>
        </w:rPr>
      </w:pPr>
      <w:r w:rsidRPr="00B62659">
        <w:rPr>
          <w:rFonts w:ascii="Times New Roman" w:hAnsi="Times New Roman"/>
        </w:rPr>
        <w:t>1</w:t>
      </w:r>
      <w:r w:rsidR="006D7534" w:rsidRPr="00B62659">
        <w:rPr>
          <w:rFonts w:ascii="Times New Roman" w:hAnsi="Times New Roman"/>
        </w:rPr>
        <w:t>2</w:t>
      </w:r>
      <w:r w:rsidRPr="00B62659">
        <w:rPr>
          <w:rFonts w:ascii="Times New Roman" w:hAnsi="Times New Roman"/>
        </w:rPr>
        <w:t>.</w:t>
      </w:r>
      <w:r w:rsidR="00C43D71" w:rsidRPr="00B62659">
        <w:rPr>
          <w:rFonts w:ascii="Times New Roman" w:hAnsi="Times New Roman"/>
        </w:rPr>
        <w:t>2</w:t>
      </w:r>
      <w:r w:rsidRPr="00B62659">
        <w:rPr>
          <w:rFonts w:ascii="Times New Roman" w:hAnsi="Times New Roman"/>
        </w:rPr>
        <w:t>.3.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p w14:paraId="23497673" w14:textId="698A458F" w:rsidR="006B62E3" w:rsidRDefault="00133518" w:rsidP="00350419">
      <w:pPr>
        <w:spacing w:after="0" w:line="240" w:lineRule="auto"/>
        <w:ind w:firstLine="720"/>
        <w:jc w:val="both"/>
        <w:rPr>
          <w:rFonts w:ascii="Times New Roman" w:hAnsi="Times New Roman"/>
        </w:rPr>
      </w:pPr>
      <w:r w:rsidRPr="00B62659">
        <w:rPr>
          <w:rFonts w:ascii="Times New Roman" w:hAnsi="Times New Roman"/>
        </w:rPr>
        <w:t>1</w:t>
      </w:r>
      <w:r w:rsidR="003557C5" w:rsidRPr="00B62659">
        <w:rPr>
          <w:rFonts w:ascii="Times New Roman" w:hAnsi="Times New Roman"/>
        </w:rPr>
        <w:t>2</w:t>
      </w:r>
      <w:r w:rsidR="00C43D71" w:rsidRPr="00B62659">
        <w:rPr>
          <w:rFonts w:ascii="Times New Roman" w:hAnsi="Times New Roman"/>
        </w:rPr>
        <w:t>.3</w:t>
      </w:r>
      <w:r w:rsidRPr="00B62659">
        <w:rPr>
          <w:rFonts w:ascii="Times New Roman" w:hAnsi="Times New Roman"/>
        </w:rPr>
        <w:t>.</w:t>
      </w:r>
      <w:r w:rsidR="00AC5846" w:rsidRPr="00B62659">
        <w:rPr>
          <w:rFonts w:ascii="Times New Roman" w:hAnsi="Times New Roman"/>
        </w:rPr>
        <w:t xml:space="preserve"> В случае н</w:t>
      </w:r>
      <w:r w:rsidRPr="00B62659">
        <w:rPr>
          <w:rFonts w:ascii="Times New Roman" w:hAnsi="Times New Roman"/>
        </w:rPr>
        <w:t>аправлени</w:t>
      </w:r>
      <w:r w:rsidR="00AC5846" w:rsidRPr="00B62659">
        <w:rPr>
          <w:rFonts w:ascii="Times New Roman" w:hAnsi="Times New Roman"/>
        </w:rPr>
        <w:t>я каких-либо уведомлений или извещений</w:t>
      </w:r>
      <w:r w:rsidRPr="00B62659">
        <w:rPr>
          <w:rFonts w:ascii="Times New Roman" w:hAnsi="Times New Roman"/>
        </w:rPr>
        <w:t xml:space="preserve"> почтовым отправлением Стороне по актуальным контактным данным и реквизитам, определяемым в соответствии п. </w:t>
      </w:r>
      <w:r w:rsidR="00AC5846" w:rsidRPr="00B62659">
        <w:rPr>
          <w:rFonts w:ascii="Times New Roman" w:hAnsi="Times New Roman"/>
        </w:rPr>
        <w:t>1</w:t>
      </w:r>
      <w:r w:rsidR="003557C5" w:rsidRPr="00B62659">
        <w:rPr>
          <w:rFonts w:ascii="Times New Roman" w:hAnsi="Times New Roman"/>
        </w:rPr>
        <w:t>2</w:t>
      </w:r>
      <w:r w:rsidR="00AC5846" w:rsidRPr="00B62659">
        <w:rPr>
          <w:rFonts w:ascii="Times New Roman" w:hAnsi="Times New Roman"/>
        </w:rPr>
        <w:t>.2. Договора</w:t>
      </w:r>
      <w:r w:rsidRPr="00B62659">
        <w:rPr>
          <w:rFonts w:ascii="Times New Roman" w:hAnsi="Times New Roman"/>
        </w:rPr>
        <w:t>, при ее фактическом неполучении по вине адресата (в связи с истечением срока ее хранения, отказом адресата от  получения, отсутствием адресата по данному почтовому адресу</w:t>
      </w:r>
      <w:r w:rsidR="00AC5846" w:rsidRPr="00B62659">
        <w:rPr>
          <w:rFonts w:ascii="Times New Roman" w:hAnsi="Times New Roman"/>
        </w:rPr>
        <w:t>), уведомление Стороны, в целях определения наступления соответствующих правовых последствий, считается произведенным</w:t>
      </w:r>
      <w:r w:rsidR="006B62E3" w:rsidRPr="00B62659">
        <w:rPr>
          <w:rFonts w:ascii="Times New Roman" w:hAnsi="Times New Roman"/>
        </w:rPr>
        <w:t>, а почтовая корреспонденция – полученной адресатом</w:t>
      </w:r>
      <w:r w:rsidR="00AC5846" w:rsidRPr="00B62659">
        <w:rPr>
          <w:rFonts w:ascii="Times New Roman" w:hAnsi="Times New Roman"/>
        </w:rPr>
        <w:t xml:space="preserve">. </w:t>
      </w:r>
      <w:r w:rsidRPr="00B62659">
        <w:rPr>
          <w:rFonts w:ascii="Times New Roman" w:hAnsi="Times New Roman"/>
        </w:rPr>
        <w:t>В этом случае датой надлежащего уведомления Стороны признается дата направления корреспонденции почтовым отделением в месте нахождения адресата для возврата в почтовое отделение в месте нахождения отправителя, определяемая по отчету об отслеживании почтового отправления на официальном сайте Почты России.</w:t>
      </w:r>
      <w:bookmarkEnd w:id="22"/>
    </w:p>
    <w:p w14:paraId="789B5D48" w14:textId="77777777" w:rsidR="00D04775" w:rsidRPr="00350419" w:rsidRDefault="00D04775" w:rsidP="00350419">
      <w:pPr>
        <w:spacing w:after="0" w:line="240" w:lineRule="auto"/>
        <w:ind w:firstLine="720"/>
        <w:jc w:val="both"/>
        <w:rPr>
          <w:rFonts w:ascii="Times New Roman" w:hAnsi="Times New Roman"/>
        </w:rPr>
      </w:pPr>
    </w:p>
    <w:p w14:paraId="5451DD10" w14:textId="77777777" w:rsidR="009E3F7E" w:rsidRPr="00B62659" w:rsidRDefault="006245AD" w:rsidP="00F35515">
      <w:pPr>
        <w:spacing w:after="0" w:line="240" w:lineRule="auto"/>
        <w:ind w:firstLine="720"/>
        <w:jc w:val="center"/>
        <w:rPr>
          <w:rFonts w:ascii="Times New Roman" w:hAnsi="Times New Roman"/>
          <w:b/>
          <w:bCs/>
        </w:rPr>
      </w:pPr>
      <w:r w:rsidRPr="00B62659">
        <w:rPr>
          <w:rFonts w:ascii="Times New Roman" w:hAnsi="Times New Roman"/>
          <w:b/>
          <w:bCs/>
        </w:rPr>
        <w:t>1</w:t>
      </w:r>
      <w:r w:rsidR="003557C5" w:rsidRPr="00B62659">
        <w:rPr>
          <w:rFonts w:ascii="Times New Roman" w:hAnsi="Times New Roman"/>
          <w:b/>
          <w:bCs/>
        </w:rPr>
        <w:t>3</w:t>
      </w:r>
      <w:r w:rsidR="009E3F7E" w:rsidRPr="00B62659">
        <w:rPr>
          <w:rFonts w:ascii="Times New Roman" w:hAnsi="Times New Roman"/>
          <w:b/>
          <w:bCs/>
        </w:rPr>
        <w:t xml:space="preserve">. Заключительные положения </w:t>
      </w:r>
    </w:p>
    <w:p w14:paraId="639A8CFF" w14:textId="77777777" w:rsidR="009E3F7E" w:rsidRPr="00B62659" w:rsidRDefault="004539AC" w:rsidP="00F35515">
      <w:pPr>
        <w:autoSpaceDE w:val="0"/>
        <w:autoSpaceDN w:val="0"/>
        <w:adjustRightInd w:val="0"/>
        <w:spacing w:after="0" w:line="240" w:lineRule="auto"/>
        <w:ind w:firstLine="720"/>
        <w:jc w:val="both"/>
        <w:rPr>
          <w:rFonts w:ascii="Times New Roman" w:hAnsi="Times New Roman"/>
        </w:rPr>
      </w:pPr>
      <w:bookmarkStart w:id="24" w:name="_Hlk527361823"/>
      <w:r w:rsidRPr="00B62659">
        <w:rPr>
          <w:rFonts w:ascii="Times New Roman" w:hAnsi="Times New Roman"/>
        </w:rPr>
        <w:t>1</w:t>
      </w:r>
      <w:r w:rsidR="003557C5" w:rsidRPr="00B62659">
        <w:rPr>
          <w:rFonts w:ascii="Times New Roman" w:hAnsi="Times New Roman"/>
        </w:rPr>
        <w:t>3</w:t>
      </w:r>
      <w:r w:rsidR="009E3F7E" w:rsidRPr="00B62659">
        <w:rPr>
          <w:rFonts w:ascii="Times New Roman" w:hAnsi="Times New Roman"/>
        </w:rPr>
        <w:t>.1. Положения Договора становятся обязательными для Сторон с момента его подписания.</w:t>
      </w:r>
    </w:p>
    <w:p w14:paraId="3B1FF8D7" w14:textId="77777777" w:rsidR="009E3F7E" w:rsidRPr="00B62659" w:rsidRDefault="009E3F7E" w:rsidP="00F35515">
      <w:pPr>
        <w:autoSpaceDE w:val="0"/>
        <w:autoSpaceDN w:val="0"/>
        <w:adjustRightInd w:val="0"/>
        <w:spacing w:after="0" w:line="240" w:lineRule="auto"/>
        <w:ind w:firstLine="720"/>
        <w:jc w:val="both"/>
        <w:rPr>
          <w:rFonts w:ascii="Times New Roman" w:hAnsi="Times New Roman"/>
        </w:rPr>
      </w:pPr>
      <w:r w:rsidRPr="00B62659">
        <w:rPr>
          <w:rFonts w:ascii="Times New Roman" w:hAnsi="Times New Roman"/>
        </w:rPr>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549A20A7" w14:textId="77777777" w:rsidR="009E3F7E" w:rsidRPr="00B62659" w:rsidRDefault="00133518" w:rsidP="00F35515">
      <w:pPr>
        <w:spacing w:after="0" w:line="240" w:lineRule="auto"/>
        <w:ind w:firstLine="720"/>
        <w:jc w:val="both"/>
        <w:rPr>
          <w:rFonts w:ascii="Times New Roman" w:hAnsi="Times New Roman"/>
        </w:rPr>
      </w:pPr>
      <w:r w:rsidRPr="00B62659">
        <w:rPr>
          <w:rFonts w:ascii="Times New Roman" w:hAnsi="Times New Roman"/>
        </w:rPr>
        <w:t>1</w:t>
      </w:r>
      <w:r w:rsidR="003557C5" w:rsidRPr="00B62659">
        <w:rPr>
          <w:rFonts w:ascii="Times New Roman" w:hAnsi="Times New Roman"/>
        </w:rPr>
        <w:t>3</w:t>
      </w:r>
      <w:r w:rsidR="009E3F7E" w:rsidRPr="00B62659">
        <w:rPr>
          <w:rFonts w:ascii="Times New Roman" w:hAnsi="Times New Roman"/>
        </w:rPr>
        <w:t xml:space="preserve">.2. Все споры и разногласия, возникшие из Договора или в связи с ним, будут решаться Сторонами путем переговоров. </w:t>
      </w:r>
    </w:p>
    <w:p w14:paraId="37E38AA0" w14:textId="77777777" w:rsidR="009E3F7E" w:rsidRPr="00B62659" w:rsidRDefault="009E3F7E" w:rsidP="00F35515">
      <w:pPr>
        <w:spacing w:after="0" w:line="240" w:lineRule="auto"/>
        <w:ind w:firstLine="709"/>
        <w:jc w:val="both"/>
        <w:rPr>
          <w:rFonts w:ascii="Times New Roman" w:eastAsia="Calibri" w:hAnsi="Times New Roman"/>
          <w:lang w:eastAsia="en-US"/>
        </w:rPr>
      </w:pPr>
      <w:r w:rsidRPr="00B62659">
        <w:rPr>
          <w:rFonts w:ascii="Times New Roman" w:eastAsia="Calibri" w:hAnsi="Times New Roman"/>
          <w:lang w:eastAsia="en-US"/>
        </w:rPr>
        <w:t>Иски Застройщика к Участнику о взыскании дебиторской задолженности и/или вследствие прочих нарушений Участника по Договору предъявляются в суд по месту нахождения Объекта.</w:t>
      </w:r>
      <w:r w:rsidRPr="00B62659">
        <w:rPr>
          <w:rFonts w:ascii="Times New Roman" w:hAnsi="Times New Roman"/>
        </w:rPr>
        <w:t xml:space="preserve"> </w:t>
      </w:r>
    </w:p>
    <w:p w14:paraId="2F49DB71" w14:textId="77777777" w:rsidR="009E3F7E" w:rsidRPr="00B62659" w:rsidRDefault="009E3F7E" w:rsidP="00F35515">
      <w:pPr>
        <w:spacing w:after="0" w:line="240" w:lineRule="auto"/>
        <w:ind w:firstLine="720"/>
        <w:jc w:val="both"/>
        <w:rPr>
          <w:rFonts w:ascii="Times New Roman" w:hAnsi="Times New Roman"/>
        </w:rPr>
      </w:pPr>
      <w:r w:rsidRPr="00B62659">
        <w:rPr>
          <w:rFonts w:ascii="Times New Roman" w:hAnsi="Times New Roman"/>
          <w:noProof/>
        </w:rPr>
        <w:lastRenderedPageBreak/>
        <w:t>При разрешении споров между Сторонами, в том числе и в судебном порядке, Стороны применяют законодательство Российской Федерации.</w:t>
      </w:r>
    </w:p>
    <w:bookmarkEnd w:id="24"/>
    <w:p w14:paraId="3F74442F" w14:textId="1F06FE62" w:rsidR="009E3F7E" w:rsidRPr="00B62659" w:rsidRDefault="003557C5" w:rsidP="00F35515">
      <w:pPr>
        <w:spacing w:after="0" w:line="240" w:lineRule="auto"/>
        <w:ind w:firstLine="709"/>
        <w:jc w:val="both"/>
        <w:rPr>
          <w:rFonts w:ascii="Times New Roman" w:hAnsi="Times New Roman"/>
        </w:rPr>
      </w:pPr>
      <w:r w:rsidRPr="00B62659">
        <w:rPr>
          <w:rFonts w:ascii="Times New Roman" w:hAnsi="Times New Roman"/>
        </w:rPr>
        <w:t>13</w:t>
      </w:r>
      <w:r w:rsidR="009E3F7E" w:rsidRPr="00B62659">
        <w:rPr>
          <w:rFonts w:ascii="Times New Roman" w:hAnsi="Times New Roman"/>
        </w:rPr>
        <w:t>.</w:t>
      </w:r>
      <w:r w:rsidR="00133518" w:rsidRPr="00B62659">
        <w:rPr>
          <w:rFonts w:ascii="Times New Roman" w:hAnsi="Times New Roman"/>
        </w:rPr>
        <w:t>3</w:t>
      </w:r>
      <w:r w:rsidR="009E3F7E" w:rsidRPr="00B62659">
        <w:rPr>
          <w:rFonts w:ascii="Times New Roman" w:hAnsi="Times New Roman"/>
        </w:rPr>
        <w:t xml:space="preserve">. </w:t>
      </w:r>
      <w:r w:rsidR="00350419" w:rsidRPr="00350419">
        <w:rPr>
          <w:rFonts w:ascii="Times New Roman" w:hAnsi="Times New Roman"/>
        </w:rPr>
        <w:t>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Любые расходы по регистрации дополнительных соглашений Стороны несут самостоятельно.</w:t>
      </w:r>
      <w:r w:rsidR="009E3F7E" w:rsidRPr="00B62659">
        <w:rPr>
          <w:rFonts w:ascii="Times New Roman" w:hAnsi="Times New Roman"/>
        </w:rPr>
        <w:t xml:space="preserve"> </w:t>
      </w:r>
    </w:p>
    <w:p w14:paraId="6A689983" w14:textId="77777777" w:rsidR="0082194A" w:rsidRPr="00B62659" w:rsidRDefault="0082194A" w:rsidP="00F35515">
      <w:pPr>
        <w:spacing w:after="0" w:line="240" w:lineRule="auto"/>
        <w:ind w:firstLine="709"/>
        <w:jc w:val="both"/>
        <w:rPr>
          <w:rFonts w:ascii="Times New Roman" w:hAnsi="Times New Roman"/>
        </w:rPr>
      </w:pPr>
      <w:r w:rsidRPr="00B62659">
        <w:rPr>
          <w:rFonts w:ascii="Times New Roman" w:hAnsi="Times New Roman"/>
        </w:rPr>
        <w:t>Не требуется подписание Сторонами дополнительного соглашения к Договору при изменении Цены Договора на основании п. 4.5. Договора.</w:t>
      </w:r>
    </w:p>
    <w:p w14:paraId="49D619A5" w14:textId="77777777" w:rsidR="009E3F7E" w:rsidRPr="00B62659" w:rsidRDefault="003557C5" w:rsidP="00F35515">
      <w:pPr>
        <w:spacing w:after="0" w:line="240" w:lineRule="auto"/>
        <w:ind w:firstLine="720"/>
        <w:jc w:val="both"/>
        <w:rPr>
          <w:rFonts w:ascii="Times New Roman" w:hAnsi="Times New Roman"/>
        </w:rPr>
      </w:pPr>
      <w:r w:rsidRPr="00B62659">
        <w:rPr>
          <w:rFonts w:ascii="Times New Roman" w:hAnsi="Times New Roman"/>
        </w:rPr>
        <w:t>13</w:t>
      </w:r>
      <w:r w:rsidR="009E3F7E" w:rsidRPr="00B62659">
        <w:rPr>
          <w:rFonts w:ascii="Times New Roman" w:hAnsi="Times New Roman"/>
        </w:rPr>
        <w:t>.</w:t>
      </w:r>
      <w:r w:rsidR="00133518" w:rsidRPr="00B62659">
        <w:rPr>
          <w:rFonts w:ascii="Times New Roman" w:hAnsi="Times New Roman"/>
        </w:rPr>
        <w:t>4</w:t>
      </w:r>
      <w:r w:rsidR="009E3F7E" w:rsidRPr="00B62659">
        <w:rPr>
          <w:rFonts w:ascii="Times New Roman" w:hAnsi="Times New Roman"/>
        </w:rPr>
        <w:t>. Недействительность какого-либо условия Договора не влечет недействительность других его положений.</w:t>
      </w:r>
    </w:p>
    <w:p w14:paraId="35A2ADBA" w14:textId="77777777" w:rsidR="009E3F7E" w:rsidRPr="00B62659" w:rsidRDefault="004539AC" w:rsidP="00F35515">
      <w:pPr>
        <w:autoSpaceDE w:val="0"/>
        <w:autoSpaceDN w:val="0"/>
        <w:adjustRightInd w:val="0"/>
        <w:spacing w:after="0" w:line="240" w:lineRule="auto"/>
        <w:ind w:firstLine="720"/>
        <w:jc w:val="both"/>
        <w:rPr>
          <w:rFonts w:ascii="Times New Roman" w:hAnsi="Times New Roman"/>
        </w:rPr>
      </w:pPr>
      <w:r w:rsidRPr="00B62659">
        <w:rPr>
          <w:rFonts w:ascii="Times New Roman" w:hAnsi="Times New Roman"/>
        </w:rPr>
        <w:t>1</w:t>
      </w:r>
      <w:r w:rsidR="003557C5" w:rsidRPr="00B62659">
        <w:rPr>
          <w:rFonts w:ascii="Times New Roman" w:hAnsi="Times New Roman"/>
        </w:rPr>
        <w:t>3</w:t>
      </w:r>
      <w:r w:rsidR="009E3F7E" w:rsidRPr="00B62659">
        <w:rPr>
          <w:rFonts w:ascii="Times New Roman" w:hAnsi="Times New Roman"/>
        </w:rPr>
        <w:t>.</w:t>
      </w:r>
      <w:r w:rsidR="00133518" w:rsidRPr="00B62659">
        <w:rPr>
          <w:rFonts w:ascii="Times New Roman" w:hAnsi="Times New Roman"/>
        </w:rPr>
        <w:t>5</w:t>
      </w:r>
      <w:r w:rsidR="009E3F7E" w:rsidRPr="00B62659">
        <w:rPr>
          <w:rFonts w:ascii="Times New Roman" w:hAnsi="Times New Roman"/>
        </w:rPr>
        <w:t>.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3CEF89CB" w14:textId="77777777" w:rsidR="009E3F7E" w:rsidRPr="00B62659" w:rsidRDefault="009E3F7E" w:rsidP="00F35515">
      <w:pPr>
        <w:autoSpaceDE w:val="0"/>
        <w:autoSpaceDN w:val="0"/>
        <w:adjustRightInd w:val="0"/>
        <w:spacing w:after="0" w:line="240" w:lineRule="auto"/>
        <w:ind w:firstLine="720"/>
        <w:jc w:val="both"/>
        <w:rPr>
          <w:rFonts w:ascii="Times New Roman" w:hAnsi="Times New Roman"/>
        </w:rPr>
      </w:pPr>
      <w:r w:rsidRPr="00B62659">
        <w:rPr>
          <w:rFonts w:ascii="Times New Roman" w:hAnsi="Times New Roman"/>
        </w:rPr>
        <w:t>Иные условия конфиденциальности могут быть установлены по требованию Застройщика.</w:t>
      </w:r>
    </w:p>
    <w:p w14:paraId="4C8606B0" w14:textId="77777777" w:rsidR="009E3F7E" w:rsidRPr="00B62659" w:rsidRDefault="003557C5" w:rsidP="00F35515">
      <w:pPr>
        <w:spacing w:after="0" w:line="240" w:lineRule="auto"/>
        <w:ind w:firstLine="720"/>
        <w:jc w:val="both"/>
        <w:rPr>
          <w:rFonts w:ascii="Times New Roman" w:hAnsi="Times New Roman"/>
        </w:rPr>
      </w:pPr>
      <w:r w:rsidRPr="00B62659">
        <w:rPr>
          <w:rFonts w:ascii="Times New Roman" w:hAnsi="Times New Roman"/>
        </w:rPr>
        <w:t>13</w:t>
      </w:r>
      <w:r w:rsidR="00133518" w:rsidRPr="00B62659">
        <w:rPr>
          <w:rFonts w:ascii="Times New Roman" w:hAnsi="Times New Roman"/>
        </w:rPr>
        <w:t>.6</w:t>
      </w:r>
      <w:r w:rsidR="009E3F7E" w:rsidRPr="00B62659">
        <w:rPr>
          <w:rFonts w:ascii="Times New Roman" w:hAnsi="Times New Roman"/>
        </w:rPr>
        <w:t xml:space="preserve">.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proofErr w:type="spellStart"/>
      <w:r w:rsidR="009E3F7E" w:rsidRPr="00B62659">
        <w:rPr>
          <w:rFonts w:ascii="Times New Roman" w:hAnsi="Times New Roman"/>
          <w:lang w:val="en-US"/>
        </w:rPr>
        <w:t>sms</w:t>
      </w:r>
      <w:proofErr w:type="spellEnd"/>
      <w:r w:rsidR="009E3F7E" w:rsidRPr="00B62659">
        <w:rPr>
          <w:rFonts w:ascii="Times New Roman" w:hAnsi="Times New Roman"/>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proofErr w:type="spellStart"/>
      <w:r w:rsidR="009E3F7E" w:rsidRPr="00B62659">
        <w:rPr>
          <w:rFonts w:ascii="Times New Roman" w:hAnsi="Times New Roman"/>
          <w:lang w:val="en-US"/>
        </w:rPr>
        <w:t>sms</w:t>
      </w:r>
      <w:proofErr w:type="spellEnd"/>
      <w:r w:rsidR="009E3F7E" w:rsidRPr="00B62659">
        <w:rPr>
          <w:rFonts w:ascii="Times New Roman" w:hAnsi="Times New Roman"/>
        </w:rPr>
        <w:t xml:space="preserve">-рассылки, уведомлений по электронной почте, звонков от </w:t>
      </w:r>
      <w:r w:rsidR="00DC7CD0" w:rsidRPr="00B62659">
        <w:rPr>
          <w:rFonts w:ascii="Times New Roman" w:hAnsi="Times New Roman"/>
        </w:rPr>
        <w:t>Застройщика</w:t>
      </w:r>
      <w:r w:rsidR="009E3F7E" w:rsidRPr="00B62659">
        <w:rPr>
          <w:rFonts w:ascii="Times New Roman" w:hAnsi="Times New Roman"/>
        </w:rPr>
        <w:t>.</w:t>
      </w:r>
    </w:p>
    <w:p w14:paraId="4CBB74E3" w14:textId="77777777" w:rsidR="009E3F7E" w:rsidRPr="00B62659" w:rsidRDefault="009E3F7E" w:rsidP="00F35515">
      <w:pPr>
        <w:spacing w:after="0" w:line="240" w:lineRule="auto"/>
        <w:ind w:firstLine="720"/>
        <w:jc w:val="both"/>
        <w:rPr>
          <w:rFonts w:ascii="Times New Roman" w:hAnsi="Times New Roman"/>
        </w:rPr>
      </w:pPr>
      <w:r w:rsidRPr="00B62659">
        <w:rPr>
          <w:rFonts w:ascii="Times New Roman" w:hAnsi="Times New Roman"/>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4E801855" w14:textId="77777777" w:rsidR="009E3F7E" w:rsidRPr="00B62659" w:rsidRDefault="004539AC" w:rsidP="004539AC">
      <w:pPr>
        <w:pStyle w:val="ac"/>
        <w:spacing w:line="240" w:lineRule="auto"/>
        <w:ind w:right="27" w:firstLine="708"/>
        <w:rPr>
          <w:sz w:val="22"/>
          <w:szCs w:val="22"/>
          <w:lang w:val="ru-RU"/>
        </w:rPr>
      </w:pPr>
      <w:r w:rsidRPr="00B62659">
        <w:rPr>
          <w:sz w:val="22"/>
          <w:szCs w:val="22"/>
          <w:lang w:val="ru-RU"/>
        </w:rPr>
        <w:t>1</w:t>
      </w:r>
      <w:r w:rsidR="00820E59" w:rsidRPr="00B62659">
        <w:rPr>
          <w:sz w:val="22"/>
          <w:szCs w:val="22"/>
          <w:lang w:val="ru-RU"/>
        </w:rPr>
        <w:t>3</w:t>
      </w:r>
      <w:r w:rsidR="009E3F7E" w:rsidRPr="00B62659">
        <w:rPr>
          <w:sz w:val="22"/>
          <w:szCs w:val="22"/>
          <w:lang w:val="ru-RU"/>
        </w:rPr>
        <w:t>.</w:t>
      </w:r>
      <w:r w:rsidR="00133518" w:rsidRPr="00B62659">
        <w:rPr>
          <w:sz w:val="22"/>
          <w:szCs w:val="22"/>
          <w:lang w:val="ru-RU"/>
        </w:rPr>
        <w:t>7</w:t>
      </w:r>
      <w:r w:rsidR="009E3F7E" w:rsidRPr="00B62659">
        <w:rPr>
          <w:sz w:val="22"/>
          <w:szCs w:val="22"/>
          <w:lang w:val="ru-RU"/>
        </w:rPr>
        <w:t>. Заключая Договор, Стороны заявляют и заверяют друг друга в следующем:</w:t>
      </w:r>
    </w:p>
    <w:p w14:paraId="233255FD" w14:textId="77777777" w:rsidR="009E3F7E" w:rsidRPr="00B62659" w:rsidRDefault="009E3F7E" w:rsidP="004539AC">
      <w:pPr>
        <w:pStyle w:val="ac"/>
        <w:spacing w:line="240" w:lineRule="auto"/>
        <w:ind w:right="27"/>
        <w:rPr>
          <w:sz w:val="22"/>
          <w:szCs w:val="22"/>
          <w:lang w:val="ru-RU"/>
        </w:rPr>
      </w:pPr>
      <w:r w:rsidRPr="00B62659">
        <w:rPr>
          <w:sz w:val="22"/>
          <w:szCs w:val="22"/>
          <w:lang w:val="ru-RU"/>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5D198DF8" w14:textId="77777777" w:rsidR="009E3F7E" w:rsidRPr="00B62659" w:rsidRDefault="009E3F7E" w:rsidP="004539AC">
      <w:pPr>
        <w:pStyle w:val="ac"/>
        <w:spacing w:line="240" w:lineRule="auto"/>
        <w:ind w:right="27"/>
        <w:rPr>
          <w:sz w:val="22"/>
          <w:szCs w:val="22"/>
          <w:lang w:val="ru-RU"/>
        </w:rPr>
      </w:pPr>
      <w:r w:rsidRPr="00B62659">
        <w:rPr>
          <w:sz w:val="22"/>
          <w:szCs w:val="22"/>
          <w:lang w:val="ru-RU"/>
        </w:rPr>
        <w:t>- Стороны имеют все полномочия заключить Договор и выполнить взятые на себя обязательства по Договору;</w:t>
      </w:r>
    </w:p>
    <w:p w14:paraId="386852BD" w14:textId="77777777" w:rsidR="009E3F7E" w:rsidRPr="00B62659" w:rsidRDefault="009E3F7E" w:rsidP="004539AC">
      <w:pPr>
        <w:pStyle w:val="ac"/>
        <w:spacing w:line="240" w:lineRule="auto"/>
        <w:ind w:right="27"/>
        <w:rPr>
          <w:sz w:val="22"/>
          <w:szCs w:val="22"/>
          <w:lang w:val="ru-RU"/>
        </w:rPr>
      </w:pPr>
      <w:r w:rsidRPr="00B62659">
        <w:rPr>
          <w:sz w:val="22"/>
          <w:szCs w:val="22"/>
          <w:lang w:val="ru-RU"/>
        </w:rPr>
        <w:t>- лица, подписывающие Договор и все документы, относящиеся к Договору, имеют на это все необходимые полномочия;</w:t>
      </w:r>
    </w:p>
    <w:p w14:paraId="153AE8DD" w14:textId="77777777" w:rsidR="009E3F7E" w:rsidRPr="00B62659" w:rsidRDefault="009E3F7E" w:rsidP="004539AC">
      <w:pPr>
        <w:pStyle w:val="ac"/>
        <w:spacing w:line="240" w:lineRule="auto"/>
        <w:ind w:right="27"/>
        <w:rPr>
          <w:sz w:val="22"/>
          <w:szCs w:val="22"/>
          <w:lang w:val="ru-RU"/>
        </w:rPr>
      </w:pPr>
      <w:r w:rsidRPr="00B62659">
        <w:rPr>
          <w:sz w:val="22"/>
          <w:szCs w:val="22"/>
          <w:lang w:val="ru-RU"/>
        </w:rPr>
        <w:t>- все документы, касающиеся Договора, являются должным образом подписанными и обязательными для Сторон;</w:t>
      </w:r>
    </w:p>
    <w:p w14:paraId="100435B6" w14:textId="77777777" w:rsidR="009E3F7E" w:rsidRPr="00B62659" w:rsidRDefault="009E3F7E" w:rsidP="004539AC">
      <w:pPr>
        <w:pStyle w:val="ac"/>
        <w:spacing w:line="240" w:lineRule="auto"/>
        <w:ind w:right="27"/>
        <w:rPr>
          <w:sz w:val="22"/>
          <w:szCs w:val="22"/>
          <w:lang w:val="ru-RU"/>
        </w:rPr>
      </w:pPr>
      <w:r w:rsidRPr="00B62659">
        <w:rPr>
          <w:sz w:val="22"/>
          <w:szCs w:val="22"/>
          <w:lang w:val="ru-RU"/>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0C8D4F47" w14:textId="77777777" w:rsidR="004A36AF" w:rsidRPr="00B62659" w:rsidRDefault="004A36AF" w:rsidP="004539AC">
      <w:pPr>
        <w:pStyle w:val="ac"/>
        <w:spacing w:line="240" w:lineRule="auto"/>
        <w:ind w:right="27"/>
        <w:rPr>
          <w:sz w:val="22"/>
          <w:szCs w:val="22"/>
          <w:lang w:val="ru-RU"/>
        </w:rPr>
      </w:pPr>
      <w:r w:rsidRPr="00B62659">
        <w:rPr>
          <w:sz w:val="22"/>
          <w:szCs w:val="22"/>
          <w:lang w:val="ru-RU"/>
        </w:rPr>
        <w:t xml:space="preserve">- Участник заключает Договор для дальнейшего приобретения в собственность Объекта </w:t>
      </w:r>
      <w:r w:rsidR="00614971" w:rsidRPr="00B62659">
        <w:rPr>
          <w:sz w:val="22"/>
          <w:szCs w:val="22"/>
          <w:lang w:val="ru-RU"/>
        </w:rPr>
        <w:t>в целях</w:t>
      </w:r>
      <w:r w:rsidRPr="00B62659">
        <w:rPr>
          <w:sz w:val="22"/>
          <w:szCs w:val="22"/>
          <w:lang w:val="ru-RU"/>
        </w:rPr>
        <w:t xml:space="preserve"> его использования в качестве объекта </w:t>
      </w:r>
      <w:r w:rsidR="000D6862" w:rsidRPr="00B62659">
        <w:rPr>
          <w:sz w:val="22"/>
          <w:szCs w:val="22"/>
          <w:lang w:val="ru-RU"/>
        </w:rPr>
        <w:t>не</w:t>
      </w:r>
      <w:r w:rsidRPr="00B62659">
        <w:rPr>
          <w:sz w:val="22"/>
          <w:szCs w:val="22"/>
          <w:lang w:val="ru-RU"/>
        </w:rPr>
        <w:t>производственного назначения;</w:t>
      </w:r>
    </w:p>
    <w:p w14:paraId="24270733" w14:textId="77777777" w:rsidR="009E3F7E" w:rsidRPr="00B62659" w:rsidRDefault="009E3F7E" w:rsidP="004539AC">
      <w:pPr>
        <w:spacing w:after="0" w:line="240" w:lineRule="auto"/>
        <w:ind w:firstLine="708"/>
        <w:jc w:val="both"/>
        <w:rPr>
          <w:rFonts w:ascii="Times New Roman" w:hAnsi="Times New Roman"/>
        </w:rPr>
      </w:pPr>
      <w:r w:rsidRPr="00B62659">
        <w:rPr>
          <w:rFonts w:ascii="Times New Roman" w:hAnsi="Times New Roman"/>
        </w:rPr>
        <w:t>-   Участник не лишен и не ограничен</w:t>
      </w:r>
      <w:r w:rsidR="004539AC" w:rsidRPr="00B62659">
        <w:rPr>
          <w:rFonts w:ascii="Times New Roman" w:hAnsi="Times New Roman"/>
        </w:rPr>
        <w:t xml:space="preserve"> в</w:t>
      </w:r>
      <w:r w:rsidRPr="00B62659">
        <w:rPr>
          <w:rFonts w:ascii="Times New Roman" w:hAnsi="Times New Roman"/>
        </w:rPr>
        <w:t xml:space="preserve">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084BF00B" w14:textId="77777777" w:rsidR="009E3F7E" w:rsidRPr="00B62659" w:rsidRDefault="009E3F7E" w:rsidP="004539AC">
      <w:pPr>
        <w:pStyle w:val="ac"/>
        <w:spacing w:line="240" w:lineRule="auto"/>
        <w:ind w:right="27" w:firstLine="708"/>
        <w:rPr>
          <w:sz w:val="22"/>
          <w:szCs w:val="22"/>
          <w:lang w:val="ru-RU"/>
        </w:rPr>
      </w:pPr>
      <w:r w:rsidRPr="00B62659">
        <w:rPr>
          <w:sz w:val="22"/>
          <w:szCs w:val="22"/>
          <w:lang w:val="ru-RU"/>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64449888" w14:textId="77777777" w:rsidR="009E3F7E" w:rsidRPr="00B62659" w:rsidRDefault="009E3F7E" w:rsidP="00FB0B1A">
      <w:pPr>
        <w:spacing w:after="0" w:line="240" w:lineRule="auto"/>
        <w:ind w:firstLine="708"/>
        <w:jc w:val="both"/>
        <w:rPr>
          <w:rFonts w:ascii="Times New Roman" w:hAnsi="Times New Roman"/>
        </w:rPr>
      </w:pPr>
      <w:r w:rsidRPr="00B62659">
        <w:rPr>
          <w:rFonts w:ascii="Times New Roman" w:hAnsi="Times New Roman"/>
        </w:rPr>
        <w:t xml:space="preserve">- все положения Договора </w:t>
      </w:r>
      <w:r w:rsidR="00F34CF6" w:rsidRPr="00B62659">
        <w:rPr>
          <w:rFonts w:ascii="Times New Roman" w:hAnsi="Times New Roman"/>
        </w:rPr>
        <w:t>Участнику разъяснены и понятны ему</w:t>
      </w:r>
      <w:r w:rsidRPr="00B62659">
        <w:rPr>
          <w:rFonts w:ascii="Times New Roman" w:hAnsi="Times New Roman"/>
        </w:rPr>
        <w:t xml:space="preserve"> полностью, возражений у Участника не имеется.</w:t>
      </w:r>
    </w:p>
    <w:p w14:paraId="369C7EA3" w14:textId="77777777" w:rsidR="009E3F7E" w:rsidRPr="00B62659" w:rsidRDefault="00FB0B1A" w:rsidP="00F35515">
      <w:pPr>
        <w:spacing w:after="0" w:line="240" w:lineRule="auto"/>
        <w:ind w:firstLine="709"/>
        <w:jc w:val="both"/>
        <w:rPr>
          <w:rFonts w:ascii="Times New Roman" w:hAnsi="Times New Roman"/>
          <w:iCs/>
        </w:rPr>
      </w:pPr>
      <w:r w:rsidRPr="00B62659">
        <w:rPr>
          <w:rFonts w:ascii="Times New Roman" w:hAnsi="Times New Roman"/>
        </w:rPr>
        <w:t>1</w:t>
      </w:r>
      <w:r w:rsidR="00820E59" w:rsidRPr="00B62659">
        <w:rPr>
          <w:rFonts w:ascii="Times New Roman" w:hAnsi="Times New Roman"/>
        </w:rPr>
        <w:t>3</w:t>
      </w:r>
      <w:r w:rsidR="009E3F7E" w:rsidRPr="00B62659">
        <w:rPr>
          <w:rFonts w:ascii="Times New Roman" w:hAnsi="Times New Roman"/>
        </w:rPr>
        <w:t>.</w:t>
      </w:r>
      <w:r w:rsidR="00133518" w:rsidRPr="00B62659">
        <w:rPr>
          <w:rFonts w:ascii="Times New Roman" w:hAnsi="Times New Roman"/>
        </w:rPr>
        <w:t>8</w:t>
      </w:r>
      <w:r w:rsidR="009E3F7E" w:rsidRPr="00B62659">
        <w:rPr>
          <w:rFonts w:ascii="Times New Roman" w:hAnsi="Times New Roman"/>
        </w:rPr>
        <w:t xml:space="preserve">. </w:t>
      </w:r>
      <w:r w:rsidR="009E3F7E" w:rsidRPr="00B62659">
        <w:rPr>
          <w:rFonts w:ascii="Times New Roman" w:hAnsi="Times New Roman"/>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009E3F7E" w:rsidRPr="00B62659">
        <w:rPr>
          <w:rFonts w:ascii="Times New Roman" w:hAnsi="Times New Roman"/>
        </w:rPr>
        <w:t>Участником</w:t>
      </w:r>
      <w:r w:rsidR="009E3F7E" w:rsidRPr="00B62659">
        <w:rPr>
          <w:rFonts w:ascii="Times New Roman" w:hAnsi="Times New Roman"/>
          <w:iCs/>
        </w:rPr>
        <w:t xml:space="preserve"> любые предшествующие дате заключения Договора и связанные с его предметом договоренности, соглашения, </w:t>
      </w:r>
      <w:r w:rsidR="009E3F7E" w:rsidRPr="00B62659">
        <w:rPr>
          <w:rFonts w:ascii="Times New Roman" w:hAnsi="Times New Roman"/>
          <w:iCs/>
        </w:rPr>
        <w:lastRenderedPageBreak/>
        <w:t>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w:t>
      </w:r>
      <w:r w:rsidR="00C60573" w:rsidRPr="00B62659">
        <w:rPr>
          <w:rFonts w:ascii="Times New Roman" w:hAnsi="Times New Roman"/>
          <w:iCs/>
        </w:rPr>
        <w:t>ей</w:t>
      </w:r>
      <w:r w:rsidR="009E3F7E" w:rsidRPr="00B62659">
        <w:rPr>
          <w:rFonts w:ascii="Times New Roman" w:hAnsi="Times New Roman"/>
          <w:iCs/>
        </w:rPr>
        <w:t>, соглашени</w:t>
      </w:r>
      <w:r w:rsidR="00C60573" w:rsidRPr="00B62659">
        <w:rPr>
          <w:rFonts w:ascii="Times New Roman" w:hAnsi="Times New Roman"/>
          <w:iCs/>
        </w:rPr>
        <w:t>й</w:t>
      </w:r>
      <w:r w:rsidR="009E3F7E" w:rsidRPr="00B62659">
        <w:rPr>
          <w:rFonts w:ascii="Times New Roman" w:hAnsi="Times New Roman"/>
          <w:iCs/>
        </w:rPr>
        <w:t>, обязательств, оферт и заявлени</w:t>
      </w:r>
      <w:r w:rsidR="00C60573" w:rsidRPr="00B62659">
        <w:rPr>
          <w:rFonts w:ascii="Times New Roman" w:hAnsi="Times New Roman"/>
          <w:iCs/>
        </w:rPr>
        <w:t>й</w:t>
      </w:r>
      <w:r w:rsidR="009E3F7E" w:rsidRPr="00B62659">
        <w:rPr>
          <w:rFonts w:ascii="Times New Roman" w:hAnsi="Times New Roman"/>
          <w:iCs/>
        </w:rPr>
        <w:t xml:space="preserve">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CB2F5E7" w14:textId="77777777" w:rsidR="009E3F7E" w:rsidRPr="00B62659" w:rsidRDefault="009E3F7E" w:rsidP="00F35515">
      <w:pPr>
        <w:pStyle w:val="ac"/>
        <w:spacing w:line="240" w:lineRule="auto"/>
        <w:ind w:right="27"/>
        <w:rPr>
          <w:sz w:val="22"/>
          <w:szCs w:val="22"/>
          <w:lang w:val="ru-RU"/>
        </w:rPr>
      </w:pPr>
      <w:r w:rsidRPr="00B62659">
        <w:rPr>
          <w:iCs/>
          <w:sz w:val="22"/>
          <w:szCs w:val="22"/>
          <w:lang w:val="ru-RU"/>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B62659">
        <w:rPr>
          <w:sz w:val="22"/>
          <w:szCs w:val="22"/>
          <w:lang w:val="ru-RU"/>
        </w:rPr>
        <w:t xml:space="preserve"> </w:t>
      </w:r>
    </w:p>
    <w:p w14:paraId="68906BB8" w14:textId="77777777" w:rsidR="009E3F7E" w:rsidRPr="00B62659" w:rsidRDefault="00FB0B1A" w:rsidP="00F35515">
      <w:pPr>
        <w:spacing w:after="0" w:line="240" w:lineRule="auto"/>
        <w:ind w:firstLine="709"/>
        <w:jc w:val="both"/>
        <w:rPr>
          <w:rFonts w:ascii="Times New Roman" w:hAnsi="Times New Roman"/>
        </w:rPr>
      </w:pPr>
      <w:r w:rsidRPr="00B62659">
        <w:rPr>
          <w:rFonts w:ascii="Times New Roman" w:hAnsi="Times New Roman"/>
          <w:iCs/>
        </w:rPr>
        <w:t>1</w:t>
      </w:r>
      <w:r w:rsidR="00820E59" w:rsidRPr="00B62659">
        <w:rPr>
          <w:rFonts w:ascii="Times New Roman" w:hAnsi="Times New Roman"/>
          <w:iCs/>
        </w:rPr>
        <w:t>3</w:t>
      </w:r>
      <w:r w:rsidR="00520D6F" w:rsidRPr="00B62659">
        <w:rPr>
          <w:rFonts w:ascii="Times New Roman" w:hAnsi="Times New Roman"/>
          <w:iCs/>
        </w:rPr>
        <w:t>.</w:t>
      </w:r>
      <w:r w:rsidR="00133518" w:rsidRPr="00B62659">
        <w:rPr>
          <w:rFonts w:ascii="Times New Roman" w:hAnsi="Times New Roman"/>
          <w:iCs/>
        </w:rPr>
        <w:t>9</w:t>
      </w:r>
      <w:r w:rsidR="009E3F7E" w:rsidRPr="00B62659">
        <w:rPr>
          <w:rFonts w:ascii="Times New Roman" w:hAnsi="Times New Roman"/>
          <w:iCs/>
        </w:rPr>
        <w:t xml:space="preserve">. </w:t>
      </w:r>
      <w:r w:rsidR="00F34CF6" w:rsidRPr="00B62659">
        <w:rPr>
          <w:rFonts w:ascii="Times New Roman" w:hAnsi="Times New Roman"/>
        </w:rPr>
        <w:t>В части, не урегулированной настоящим Договором, Стороны руководствуются Законом 214-ФЗ</w:t>
      </w:r>
      <w:r w:rsidR="00934A64" w:rsidRPr="00B62659">
        <w:rPr>
          <w:rFonts w:ascii="Times New Roman" w:hAnsi="Times New Roman"/>
        </w:rPr>
        <w:t xml:space="preserve"> в редакции, действовавшей на момент заключения Договора</w:t>
      </w:r>
      <w:r w:rsidR="00F34CF6" w:rsidRPr="00B62659">
        <w:rPr>
          <w:rFonts w:ascii="Times New Roman" w:hAnsi="Times New Roman"/>
        </w:rPr>
        <w:t>.</w:t>
      </w:r>
    </w:p>
    <w:p w14:paraId="078152A8" w14:textId="5308D2CC" w:rsidR="009E3F7E" w:rsidRPr="008959A2" w:rsidRDefault="00FB0B1A" w:rsidP="00F35515">
      <w:pPr>
        <w:pStyle w:val="ac"/>
        <w:spacing w:line="240" w:lineRule="auto"/>
        <w:ind w:right="27"/>
        <w:rPr>
          <w:sz w:val="22"/>
          <w:szCs w:val="22"/>
          <w:lang w:val="ru-RU"/>
        </w:rPr>
      </w:pPr>
      <w:r w:rsidRPr="00B62659">
        <w:rPr>
          <w:rStyle w:val="121"/>
          <w:sz w:val="22"/>
          <w:szCs w:val="22"/>
          <w:lang w:val="ru-RU"/>
        </w:rPr>
        <w:t>1</w:t>
      </w:r>
      <w:r w:rsidR="00820E59" w:rsidRPr="00B62659">
        <w:rPr>
          <w:rStyle w:val="121"/>
          <w:sz w:val="22"/>
          <w:szCs w:val="22"/>
          <w:lang w:val="ru-RU"/>
        </w:rPr>
        <w:t>3</w:t>
      </w:r>
      <w:r w:rsidR="00520D6F" w:rsidRPr="00B62659">
        <w:rPr>
          <w:rStyle w:val="121"/>
          <w:sz w:val="22"/>
          <w:szCs w:val="22"/>
          <w:lang w:val="ru-RU"/>
        </w:rPr>
        <w:t>.1</w:t>
      </w:r>
      <w:r w:rsidR="00133518" w:rsidRPr="00B62659">
        <w:rPr>
          <w:rStyle w:val="121"/>
          <w:sz w:val="22"/>
          <w:szCs w:val="22"/>
          <w:lang w:val="ru-RU"/>
        </w:rPr>
        <w:t>0</w:t>
      </w:r>
      <w:r w:rsidR="009E3F7E" w:rsidRPr="00B62659">
        <w:rPr>
          <w:rStyle w:val="121"/>
          <w:sz w:val="22"/>
          <w:szCs w:val="22"/>
          <w:lang w:val="ru-RU"/>
        </w:rPr>
        <w:t xml:space="preserve">. </w:t>
      </w:r>
      <w:r w:rsidR="009E3F7E" w:rsidRPr="00B62659">
        <w:rPr>
          <w:sz w:val="22"/>
          <w:szCs w:val="22"/>
          <w:lang w:val="ru-RU"/>
        </w:rPr>
        <w:t xml:space="preserve">Договор </w:t>
      </w:r>
      <w:r w:rsidR="00F34CF6" w:rsidRPr="00B62659">
        <w:rPr>
          <w:sz w:val="22"/>
          <w:szCs w:val="22"/>
          <w:lang w:val="ru-RU"/>
        </w:rPr>
        <w:t xml:space="preserve">может быть подписан </w:t>
      </w:r>
      <w:r w:rsidR="009E3F7E" w:rsidRPr="00B62659">
        <w:rPr>
          <w:sz w:val="22"/>
          <w:szCs w:val="22"/>
          <w:lang w:val="ru-RU"/>
        </w:rPr>
        <w:t xml:space="preserve">усиленными квалифицированными электронными подписями Сторон (уполномоченных представителей Сторон) в соответствии с законодательством </w:t>
      </w:r>
      <w:r w:rsidR="00F34CF6" w:rsidRPr="00B62659">
        <w:rPr>
          <w:sz w:val="22"/>
          <w:szCs w:val="22"/>
          <w:lang w:val="ru-RU"/>
        </w:rPr>
        <w:t>Российской Федерации и направля</w:t>
      </w:r>
      <w:r w:rsidR="009E3F7E" w:rsidRPr="00B62659">
        <w:rPr>
          <w:sz w:val="22"/>
          <w:szCs w:val="22"/>
          <w:lang w:val="ru-RU"/>
        </w:rPr>
        <w:t>т</w:t>
      </w:r>
      <w:r w:rsidR="00F34CF6" w:rsidRPr="00B62659">
        <w:rPr>
          <w:sz w:val="22"/>
          <w:szCs w:val="22"/>
          <w:lang w:val="ru-RU"/>
        </w:rPr>
        <w:t>ь</w:t>
      </w:r>
      <w:r w:rsidR="009E3F7E" w:rsidRPr="00B62659">
        <w:rPr>
          <w:sz w:val="22"/>
          <w:szCs w:val="22"/>
          <w:lang w:val="ru-RU"/>
        </w:rPr>
        <w:t>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w:t>
      </w:r>
      <w:r w:rsidR="009E3F7E" w:rsidRPr="008959A2">
        <w:rPr>
          <w:sz w:val="22"/>
          <w:szCs w:val="22"/>
          <w:lang w:val="ru-RU"/>
        </w:rPr>
        <w:t>функций), или официального сайта, или иных информационных технологий взаимодействия с органом регистрации прав.</w:t>
      </w:r>
      <w:r w:rsidR="009E3F7E" w:rsidRPr="008959A2">
        <w:rPr>
          <w:sz w:val="22"/>
          <w:szCs w:val="22"/>
        </w:rPr>
        <w:t> </w:t>
      </w:r>
      <w:r w:rsidR="009E3F7E" w:rsidRPr="008959A2">
        <w:rPr>
          <w:sz w:val="22"/>
          <w:szCs w:val="22"/>
          <w:lang w:val="ru-RU"/>
        </w:rPr>
        <w:t xml:space="preserve"> </w:t>
      </w:r>
    </w:p>
    <w:p w14:paraId="15F0B7B1" w14:textId="4179B709" w:rsidR="00AB3902" w:rsidRPr="008959A2" w:rsidRDefault="00AB3902" w:rsidP="00AB3902">
      <w:pPr>
        <w:pStyle w:val="ac"/>
        <w:spacing w:line="240" w:lineRule="auto"/>
        <w:ind w:right="27"/>
        <w:rPr>
          <w:sz w:val="22"/>
          <w:szCs w:val="22"/>
          <w:lang w:val="ru-RU"/>
        </w:rPr>
      </w:pPr>
      <w:r w:rsidRPr="008959A2">
        <w:rPr>
          <w:sz w:val="22"/>
          <w:szCs w:val="22"/>
          <w:lang w:val="ru-RU"/>
        </w:rPr>
        <w:t xml:space="preserve">13.11. Договор составлен в </w:t>
      </w:r>
      <w:r w:rsidR="008959A2" w:rsidRPr="008959A2">
        <w:rPr>
          <w:sz w:val="22"/>
          <w:szCs w:val="22"/>
          <w:lang w:val="ru-RU"/>
        </w:rPr>
        <w:t>2</w:t>
      </w:r>
      <w:r w:rsidRPr="008959A2">
        <w:rPr>
          <w:sz w:val="22"/>
          <w:szCs w:val="22"/>
          <w:lang w:val="ru-RU"/>
        </w:rPr>
        <w:t xml:space="preserve"> (</w:t>
      </w:r>
      <w:r w:rsidR="008959A2" w:rsidRPr="008959A2">
        <w:rPr>
          <w:sz w:val="22"/>
          <w:szCs w:val="22"/>
          <w:lang w:val="ru-RU"/>
        </w:rPr>
        <w:t>двух</w:t>
      </w:r>
      <w:r w:rsidRPr="008959A2">
        <w:rPr>
          <w:sz w:val="22"/>
          <w:szCs w:val="22"/>
          <w:lang w:val="ru-RU"/>
        </w:rPr>
        <w:t>) экземплярах, один экземпляр Участника, второй экземпляр Застройщика, в регистрирующий орган экземпляр передается в форме электронного образца документа.</w:t>
      </w:r>
    </w:p>
    <w:p w14:paraId="148BAB03" w14:textId="77777777" w:rsidR="00AB3902" w:rsidRPr="008959A2" w:rsidRDefault="00AB3902" w:rsidP="00F35515">
      <w:pPr>
        <w:pStyle w:val="ac"/>
        <w:spacing w:line="240" w:lineRule="auto"/>
        <w:ind w:right="27"/>
        <w:rPr>
          <w:sz w:val="22"/>
          <w:szCs w:val="22"/>
          <w:lang w:val="ru-RU"/>
        </w:rPr>
      </w:pPr>
    </w:p>
    <w:p w14:paraId="215EA41C" w14:textId="77777777" w:rsidR="009E3F7E" w:rsidRPr="00B62659" w:rsidRDefault="009E3F7E" w:rsidP="00F35515">
      <w:pPr>
        <w:autoSpaceDE w:val="0"/>
        <w:autoSpaceDN w:val="0"/>
        <w:adjustRightInd w:val="0"/>
        <w:spacing w:after="0" w:line="240" w:lineRule="auto"/>
        <w:jc w:val="center"/>
        <w:rPr>
          <w:rFonts w:ascii="Times New Roman" w:hAnsi="Times New Roman"/>
          <w:b/>
        </w:rPr>
      </w:pPr>
      <w:r w:rsidRPr="008959A2">
        <w:rPr>
          <w:rFonts w:ascii="Times New Roman" w:hAnsi="Times New Roman"/>
          <w:b/>
        </w:rPr>
        <w:t>1</w:t>
      </w:r>
      <w:r w:rsidR="00820E59" w:rsidRPr="008959A2">
        <w:rPr>
          <w:rFonts w:ascii="Times New Roman" w:hAnsi="Times New Roman"/>
          <w:b/>
        </w:rPr>
        <w:t>4</w:t>
      </w:r>
      <w:r w:rsidRPr="008959A2">
        <w:rPr>
          <w:rFonts w:ascii="Times New Roman" w:hAnsi="Times New Roman"/>
          <w:b/>
        </w:rPr>
        <w:t>. Приложения</w:t>
      </w:r>
      <w:r w:rsidRPr="00B62659">
        <w:rPr>
          <w:rFonts w:ascii="Times New Roman" w:hAnsi="Times New Roman"/>
          <w:b/>
        </w:rPr>
        <w:t xml:space="preserve"> к Договору</w:t>
      </w:r>
    </w:p>
    <w:p w14:paraId="46CA90E0" w14:textId="77777777" w:rsidR="009E3F7E" w:rsidRPr="00B62659" w:rsidRDefault="009E3F7E" w:rsidP="00F35515">
      <w:pPr>
        <w:autoSpaceDE w:val="0"/>
        <w:autoSpaceDN w:val="0"/>
        <w:adjustRightInd w:val="0"/>
        <w:spacing w:after="0" w:line="240" w:lineRule="auto"/>
        <w:ind w:left="709"/>
        <w:jc w:val="both"/>
        <w:rPr>
          <w:rFonts w:ascii="Times New Roman" w:hAnsi="Times New Roman"/>
        </w:rPr>
      </w:pPr>
      <w:r w:rsidRPr="00B62659">
        <w:rPr>
          <w:rFonts w:ascii="Times New Roman" w:hAnsi="Times New Roman"/>
        </w:rPr>
        <w:t>К Договору прилагаются и являются его неотъемлемыми частями:</w:t>
      </w:r>
    </w:p>
    <w:p w14:paraId="6424BEE2" w14:textId="77777777" w:rsidR="009E3F7E" w:rsidRPr="00B62659" w:rsidRDefault="009E3F7E" w:rsidP="00F35515">
      <w:pPr>
        <w:autoSpaceDE w:val="0"/>
        <w:autoSpaceDN w:val="0"/>
        <w:adjustRightInd w:val="0"/>
        <w:spacing w:after="0" w:line="240" w:lineRule="auto"/>
        <w:ind w:left="709"/>
        <w:jc w:val="both"/>
        <w:rPr>
          <w:rFonts w:ascii="Times New Roman" w:hAnsi="Times New Roman"/>
        </w:rPr>
      </w:pPr>
      <w:r w:rsidRPr="00B62659">
        <w:rPr>
          <w:rFonts w:ascii="Times New Roman" w:hAnsi="Times New Roman"/>
        </w:rPr>
        <w:t>Приложение №1 – Основные характеристики Здания;</w:t>
      </w:r>
    </w:p>
    <w:p w14:paraId="70BBD850" w14:textId="77777777" w:rsidR="009E3F7E" w:rsidRPr="00B62659" w:rsidRDefault="009E3F7E" w:rsidP="004334D2">
      <w:pPr>
        <w:pStyle w:val="ac"/>
        <w:spacing w:line="240" w:lineRule="auto"/>
        <w:rPr>
          <w:bCs/>
          <w:sz w:val="22"/>
          <w:szCs w:val="22"/>
          <w:lang w:val="ru-RU"/>
        </w:rPr>
      </w:pPr>
      <w:r w:rsidRPr="00B62659">
        <w:rPr>
          <w:sz w:val="22"/>
          <w:szCs w:val="22"/>
          <w:lang w:val="ru-RU"/>
        </w:rPr>
        <w:t xml:space="preserve">Приложение №2 - </w:t>
      </w:r>
      <w:r w:rsidRPr="00B62659">
        <w:rPr>
          <w:bCs/>
          <w:sz w:val="22"/>
          <w:szCs w:val="22"/>
          <w:lang w:val="ru-RU"/>
        </w:rPr>
        <w:t>Планировка Объекта, местоположение Объекта на этаже Здания</w:t>
      </w:r>
      <w:r w:rsidRPr="00B62659">
        <w:rPr>
          <w:sz w:val="22"/>
          <w:szCs w:val="22"/>
          <w:lang w:val="ru-RU"/>
        </w:rPr>
        <w:t xml:space="preserve"> </w:t>
      </w:r>
      <w:r w:rsidRPr="00B62659">
        <w:rPr>
          <w:bCs/>
          <w:sz w:val="22"/>
          <w:szCs w:val="22"/>
          <w:lang w:val="ru-RU"/>
        </w:rPr>
        <w:t xml:space="preserve">и техническое описание Объекта на момент передачи Участнику. </w:t>
      </w:r>
    </w:p>
    <w:p w14:paraId="71666AB2" w14:textId="77777777" w:rsidR="009E3F7E" w:rsidRPr="00B62659" w:rsidRDefault="009E3F7E" w:rsidP="00F35515">
      <w:pPr>
        <w:autoSpaceDE w:val="0"/>
        <w:autoSpaceDN w:val="0"/>
        <w:adjustRightInd w:val="0"/>
        <w:spacing w:after="0" w:line="240" w:lineRule="auto"/>
        <w:ind w:left="709"/>
        <w:jc w:val="both"/>
        <w:rPr>
          <w:rFonts w:ascii="Times New Roman" w:hAnsi="Times New Roman"/>
        </w:rPr>
      </w:pPr>
    </w:p>
    <w:p w14:paraId="011835C4" w14:textId="77777777" w:rsidR="009E3F7E" w:rsidRPr="00B62659" w:rsidRDefault="009E3F7E" w:rsidP="00F35515">
      <w:pPr>
        <w:spacing w:after="0" w:line="240" w:lineRule="auto"/>
        <w:jc w:val="center"/>
        <w:rPr>
          <w:rFonts w:ascii="Times New Roman" w:hAnsi="Times New Roman"/>
          <w:b/>
          <w:bCs/>
        </w:rPr>
      </w:pPr>
      <w:r w:rsidRPr="00B62659">
        <w:rPr>
          <w:rFonts w:ascii="Times New Roman" w:hAnsi="Times New Roman"/>
          <w:b/>
          <w:bCs/>
        </w:rPr>
        <w:t>1</w:t>
      </w:r>
      <w:r w:rsidR="00820E59" w:rsidRPr="00B62659">
        <w:rPr>
          <w:rFonts w:ascii="Times New Roman" w:hAnsi="Times New Roman"/>
          <w:b/>
          <w:bCs/>
        </w:rPr>
        <w:t>5</w:t>
      </w:r>
      <w:r w:rsidRPr="00B62659">
        <w:rPr>
          <w:rFonts w:ascii="Times New Roman" w:hAnsi="Times New Roman"/>
          <w:b/>
          <w:bCs/>
        </w:rPr>
        <w:t>. Адреса, банковские реквизиты и подписи Сторон</w:t>
      </w:r>
    </w:p>
    <w:p w14:paraId="18D34080" w14:textId="77777777" w:rsidR="00B13E13" w:rsidRPr="00B62659" w:rsidRDefault="00B13E13" w:rsidP="00F35515">
      <w:pPr>
        <w:spacing w:after="0" w:line="240" w:lineRule="auto"/>
        <w:jc w:val="center"/>
        <w:rPr>
          <w:rFonts w:ascii="Times New Roman" w:hAnsi="Times New Roman"/>
          <w:b/>
          <w:bCs/>
        </w:rPr>
      </w:pPr>
    </w:p>
    <w:tbl>
      <w:tblPr>
        <w:tblW w:w="0" w:type="auto"/>
        <w:tblLook w:val="04A0" w:firstRow="1" w:lastRow="0" w:firstColumn="1" w:lastColumn="0" w:noHBand="0" w:noVBand="1"/>
      </w:tblPr>
      <w:tblGrid>
        <w:gridCol w:w="4879"/>
        <w:gridCol w:w="5043"/>
      </w:tblGrid>
      <w:tr w:rsidR="00F8671B" w:rsidRPr="00B97270" w14:paraId="3DA6699E" w14:textId="77777777" w:rsidTr="00374F4E">
        <w:tc>
          <w:tcPr>
            <w:tcW w:w="5069" w:type="dxa"/>
            <w:shd w:val="clear" w:color="auto" w:fill="auto"/>
          </w:tcPr>
          <w:p w14:paraId="7B5E2CFD" w14:textId="77777777" w:rsidR="00F8671B" w:rsidRPr="00B97270" w:rsidRDefault="00F8671B" w:rsidP="00374F4E">
            <w:pPr>
              <w:spacing w:after="0" w:line="240" w:lineRule="auto"/>
              <w:rPr>
                <w:rFonts w:ascii="Times New Roman" w:eastAsia="Calibri" w:hAnsi="Times New Roman"/>
                <w:b/>
              </w:rPr>
            </w:pPr>
            <w:r w:rsidRPr="00B97270">
              <w:rPr>
                <w:rFonts w:ascii="Times New Roman" w:eastAsia="Calibri" w:hAnsi="Times New Roman"/>
                <w:b/>
              </w:rPr>
              <w:t>Застройщик:</w:t>
            </w:r>
          </w:p>
          <w:p w14:paraId="09A99310" w14:textId="77777777" w:rsidR="001D4A19" w:rsidRPr="00B97270" w:rsidRDefault="006B21E2" w:rsidP="006B21E2">
            <w:pPr>
              <w:spacing w:after="0" w:line="240" w:lineRule="auto"/>
              <w:rPr>
                <w:rFonts w:ascii="Times New Roman" w:eastAsia="Calibri" w:hAnsi="Times New Roman"/>
                <w:b/>
              </w:rPr>
            </w:pPr>
            <w:r w:rsidRPr="00B97270">
              <w:rPr>
                <w:rFonts w:ascii="Times New Roman" w:eastAsia="Calibri" w:hAnsi="Times New Roman"/>
                <w:b/>
              </w:rPr>
              <w:t xml:space="preserve">Общество с ограниченной ответственностью Специализированный застройщик </w:t>
            </w:r>
          </w:p>
          <w:p w14:paraId="3EE4855D" w14:textId="03811259" w:rsidR="006B21E2" w:rsidRPr="00B97270" w:rsidRDefault="006B21E2" w:rsidP="006B21E2">
            <w:pPr>
              <w:spacing w:after="0" w:line="240" w:lineRule="auto"/>
              <w:rPr>
                <w:rFonts w:ascii="Times New Roman" w:eastAsia="Calibri" w:hAnsi="Times New Roman"/>
                <w:b/>
              </w:rPr>
            </w:pPr>
            <w:r w:rsidRPr="00B97270">
              <w:rPr>
                <w:rFonts w:ascii="Times New Roman" w:eastAsia="Calibri" w:hAnsi="Times New Roman"/>
                <w:b/>
              </w:rPr>
              <w:t>«Элемент-С»</w:t>
            </w:r>
          </w:p>
          <w:p w14:paraId="5FDD2650" w14:textId="77777777" w:rsidR="006B21E2" w:rsidRPr="00B97270" w:rsidRDefault="006B21E2" w:rsidP="006B21E2">
            <w:pPr>
              <w:suppressAutoHyphens/>
              <w:spacing w:after="0" w:line="240" w:lineRule="auto"/>
              <w:jc w:val="both"/>
              <w:rPr>
                <w:rFonts w:ascii="Times New Roman" w:hAnsi="Times New Roman"/>
                <w:lang w:eastAsia="ar-SA"/>
              </w:rPr>
            </w:pPr>
            <w:r w:rsidRPr="00B97270">
              <w:rPr>
                <w:rFonts w:ascii="Times New Roman" w:hAnsi="Times New Roman"/>
                <w:lang w:eastAsia="ar-SA"/>
              </w:rPr>
              <w:t>Юридический адрес: 690105, Приморский край, г. Владивосток, ул. Бородинская, д. 18Б, офис 3;</w:t>
            </w:r>
          </w:p>
          <w:p w14:paraId="4213A99F" w14:textId="77777777" w:rsidR="006B21E2" w:rsidRPr="00B97270" w:rsidRDefault="006B21E2" w:rsidP="006B21E2">
            <w:pPr>
              <w:suppressAutoHyphens/>
              <w:spacing w:after="0" w:line="240" w:lineRule="auto"/>
              <w:jc w:val="both"/>
              <w:rPr>
                <w:rFonts w:ascii="Times New Roman" w:hAnsi="Times New Roman"/>
                <w:lang w:eastAsia="ar-SA"/>
              </w:rPr>
            </w:pPr>
            <w:r w:rsidRPr="00B97270">
              <w:rPr>
                <w:rFonts w:ascii="Times New Roman" w:hAnsi="Times New Roman"/>
                <w:lang w:eastAsia="ar-SA"/>
              </w:rPr>
              <w:t>Почтовый адрес: 690105, Приморский край, г. Владивосток, ул. Бородинская, д. 18Б, офис 3;</w:t>
            </w:r>
          </w:p>
          <w:p w14:paraId="66ACA05B" w14:textId="77777777" w:rsidR="006B21E2" w:rsidRPr="00B97270" w:rsidRDefault="006B21E2" w:rsidP="006B21E2">
            <w:pPr>
              <w:suppressAutoHyphens/>
              <w:spacing w:after="0" w:line="240" w:lineRule="auto"/>
              <w:jc w:val="both"/>
              <w:rPr>
                <w:rFonts w:ascii="Times New Roman" w:hAnsi="Times New Roman"/>
                <w:lang w:eastAsia="ar-SA"/>
              </w:rPr>
            </w:pPr>
            <w:r w:rsidRPr="00B97270">
              <w:rPr>
                <w:rFonts w:ascii="Times New Roman" w:hAnsi="Times New Roman"/>
                <w:lang w:eastAsia="ar-SA"/>
              </w:rPr>
              <w:t>ИНН 2543112977; КПП 254301001;</w:t>
            </w:r>
          </w:p>
          <w:p w14:paraId="24D41B3D" w14:textId="77777777" w:rsidR="008414B7" w:rsidRPr="00B97270" w:rsidRDefault="008414B7" w:rsidP="008414B7">
            <w:pPr>
              <w:suppressAutoHyphens/>
              <w:spacing w:after="0" w:line="240" w:lineRule="auto"/>
              <w:jc w:val="both"/>
              <w:rPr>
                <w:rFonts w:ascii="Times New Roman" w:hAnsi="Times New Roman"/>
                <w:lang w:eastAsia="ar-SA"/>
              </w:rPr>
            </w:pPr>
            <w:r w:rsidRPr="00B97270">
              <w:rPr>
                <w:rFonts w:ascii="Times New Roman" w:hAnsi="Times New Roman"/>
                <w:lang w:eastAsia="ar-SA"/>
              </w:rPr>
              <w:t>ОГРН 1172536019809;</w:t>
            </w:r>
          </w:p>
          <w:p w14:paraId="53ABE089" w14:textId="4E2B4317" w:rsidR="006B21E2" w:rsidRPr="00B97270" w:rsidRDefault="008414B7" w:rsidP="008414B7">
            <w:pPr>
              <w:suppressAutoHyphens/>
              <w:spacing w:after="0" w:line="240" w:lineRule="auto"/>
              <w:jc w:val="both"/>
              <w:rPr>
                <w:rFonts w:ascii="Times New Roman" w:hAnsi="Times New Roman"/>
                <w:lang w:eastAsia="ar-SA"/>
              </w:rPr>
            </w:pPr>
            <w:r w:rsidRPr="00B97270">
              <w:rPr>
                <w:rFonts w:ascii="Times New Roman" w:hAnsi="Times New Roman"/>
                <w:lang w:eastAsia="ar-SA"/>
              </w:rPr>
              <w:t xml:space="preserve">р/с </w:t>
            </w:r>
            <w:r w:rsidR="006B21E2" w:rsidRPr="00B97270">
              <w:rPr>
                <w:rFonts w:ascii="Times New Roman" w:hAnsi="Times New Roman"/>
                <w:lang w:eastAsia="ar-SA"/>
              </w:rPr>
              <w:t xml:space="preserve">40702810300020004903 </w:t>
            </w:r>
          </w:p>
          <w:p w14:paraId="2EE66416" w14:textId="77777777" w:rsidR="008414B7" w:rsidRPr="00B97270" w:rsidRDefault="008414B7" w:rsidP="008414B7">
            <w:pPr>
              <w:suppressAutoHyphens/>
              <w:spacing w:after="0" w:line="240" w:lineRule="auto"/>
              <w:jc w:val="both"/>
              <w:rPr>
                <w:rFonts w:ascii="Times New Roman" w:hAnsi="Times New Roman"/>
                <w:lang w:eastAsia="ar-SA"/>
              </w:rPr>
            </w:pPr>
            <w:r w:rsidRPr="00B97270">
              <w:rPr>
                <w:rFonts w:ascii="Times New Roman" w:hAnsi="Times New Roman"/>
                <w:lang w:eastAsia="ar-SA"/>
              </w:rPr>
              <w:t>к/с 30101810908130000704</w:t>
            </w:r>
          </w:p>
          <w:p w14:paraId="752788CF" w14:textId="27837ED1" w:rsidR="008414B7" w:rsidRPr="00B97270" w:rsidRDefault="008414B7" w:rsidP="006B21E2">
            <w:pPr>
              <w:suppressAutoHyphens/>
              <w:spacing w:after="0" w:line="240" w:lineRule="auto"/>
              <w:jc w:val="both"/>
              <w:rPr>
                <w:rFonts w:ascii="Times New Roman" w:hAnsi="Times New Roman"/>
                <w:lang w:eastAsia="ar-SA"/>
              </w:rPr>
            </w:pPr>
            <w:r w:rsidRPr="00B97270">
              <w:rPr>
                <w:rFonts w:ascii="Times New Roman" w:hAnsi="Times New Roman"/>
                <w:lang w:eastAsia="ar-SA"/>
              </w:rPr>
              <w:t>БИК 040813704</w:t>
            </w:r>
          </w:p>
          <w:p w14:paraId="3DD9E343" w14:textId="77777777" w:rsidR="008414B7" w:rsidRPr="00B97270" w:rsidRDefault="008414B7" w:rsidP="008414B7">
            <w:pPr>
              <w:suppressAutoHyphens/>
              <w:spacing w:after="0" w:line="240" w:lineRule="auto"/>
              <w:jc w:val="both"/>
              <w:rPr>
                <w:rFonts w:ascii="Times New Roman" w:hAnsi="Times New Roman"/>
                <w:lang w:eastAsia="ar-SA"/>
              </w:rPr>
            </w:pPr>
            <w:r w:rsidRPr="00B97270">
              <w:rPr>
                <w:rFonts w:ascii="Times New Roman" w:hAnsi="Times New Roman"/>
                <w:lang w:eastAsia="ar-SA"/>
              </w:rPr>
              <w:t>ДВ Филиал ПАО Банка «ФК ОТКРЫТИЕ»</w:t>
            </w:r>
          </w:p>
          <w:p w14:paraId="03D1B9F8" w14:textId="66C36D8F" w:rsidR="006B21E2" w:rsidRPr="00B97270" w:rsidRDefault="008414B7" w:rsidP="006B21E2">
            <w:pPr>
              <w:suppressAutoHyphens/>
              <w:spacing w:after="0" w:line="240" w:lineRule="auto"/>
              <w:jc w:val="both"/>
              <w:rPr>
                <w:rFonts w:ascii="Times New Roman" w:hAnsi="Times New Roman"/>
                <w:lang w:eastAsia="ar-SA"/>
              </w:rPr>
            </w:pPr>
            <w:r w:rsidRPr="00B97270">
              <w:rPr>
                <w:rFonts w:ascii="Times New Roman" w:hAnsi="Times New Roman"/>
                <w:lang w:eastAsia="ar-SA"/>
              </w:rPr>
              <w:t>Тел.: (8-423) 262-10-10</w:t>
            </w:r>
          </w:p>
          <w:p w14:paraId="1FD81C8A" w14:textId="77777777" w:rsidR="006B21E2" w:rsidRPr="00B97270" w:rsidRDefault="006B21E2" w:rsidP="006B21E2">
            <w:pPr>
              <w:spacing w:after="0" w:line="240" w:lineRule="auto"/>
              <w:rPr>
                <w:rFonts w:ascii="Times New Roman" w:eastAsia="Calibri" w:hAnsi="Times New Roman"/>
              </w:rPr>
            </w:pPr>
          </w:p>
          <w:p w14:paraId="46A54D0C" w14:textId="238FCD55" w:rsidR="006B21E2" w:rsidRPr="00B97270" w:rsidRDefault="006B21E2" w:rsidP="006B21E2">
            <w:pPr>
              <w:spacing w:after="0" w:line="240" w:lineRule="auto"/>
              <w:ind w:right="27"/>
              <w:jc w:val="both"/>
              <w:rPr>
                <w:rFonts w:ascii="Times New Roman" w:eastAsia="SimSun" w:hAnsi="Times New Roman"/>
                <w:lang w:eastAsia="zh-CN"/>
              </w:rPr>
            </w:pPr>
            <w:r w:rsidRPr="00B97270">
              <w:rPr>
                <w:rFonts w:ascii="Times New Roman" w:eastAsia="SimSun" w:hAnsi="Times New Roman"/>
                <w:lang w:eastAsia="zh-CN"/>
              </w:rPr>
              <w:t xml:space="preserve">Директор управляющей </w:t>
            </w:r>
            <w:r w:rsidR="001D4A19" w:rsidRPr="00B97270">
              <w:rPr>
                <w:rFonts w:ascii="Times New Roman" w:eastAsia="SimSun" w:hAnsi="Times New Roman"/>
                <w:lang w:eastAsia="zh-CN"/>
              </w:rPr>
              <w:t>организации</w:t>
            </w:r>
          </w:p>
          <w:p w14:paraId="4E899828" w14:textId="77777777" w:rsidR="006B21E2" w:rsidRPr="00B97270" w:rsidRDefault="006B21E2" w:rsidP="006B21E2">
            <w:pPr>
              <w:spacing w:after="0" w:line="240" w:lineRule="auto"/>
              <w:rPr>
                <w:rFonts w:ascii="Times New Roman" w:eastAsia="Calibri" w:hAnsi="Times New Roman"/>
              </w:rPr>
            </w:pPr>
          </w:p>
          <w:p w14:paraId="0F9F055C" w14:textId="77777777" w:rsidR="006B21E2" w:rsidRPr="00B97270" w:rsidRDefault="006B21E2" w:rsidP="006B21E2">
            <w:pPr>
              <w:spacing w:after="0" w:line="240" w:lineRule="auto"/>
              <w:rPr>
                <w:rFonts w:ascii="Times New Roman" w:eastAsia="Calibri" w:hAnsi="Times New Roman"/>
              </w:rPr>
            </w:pPr>
          </w:p>
          <w:p w14:paraId="629D5131" w14:textId="77777777" w:rsidR="006B21E2" w:rsidRPr="00B97270" w:rsidRDefault="006B21E2" w:rsidP="006B21E2">
            <w:pPr>
              <w:spacing w:after="0" w:line="240" w:lineRule="auto"/>
              <w:rPr>
                <w:rFonts w:ascii="Times New Roman" w:eastAsia="Calibri" w:hAnsi="Times New Roman"/>
              </w:rPr>
            </w:pPr>
            <w:r w:rsidRPr="00B97270">
              <w:rPr>
                <w:rFonts w:ascii="Times New Roman" w:eastAsia="Calibri" w:hAnsi="Times New Roman"/>
              </w:rPr>
              <w:t>____________________/Павликов Е.А./</w:t>
            </w:r>
          </w:p>
          <w:p w14:paraId="4BE68C1E" w14:textId="77777777" w:rsidR="00F8671B" w:rsidRPr="00B97270" w:rsidRDefault="004334D2" w:rsidP="00374F4E">
            <w:pPr>
              <w:spacing w:after="0" w:line="240" w:lineRule="auto"/>
              <w:rPr>
                <w:rFonts w:ascii="Times New Roman" w:eastAsia="Calibri" w:hAnsi="Times New Roman"/>
                <w:b/>
                <w:bCs/>
              </w:rPr>
            </w:pPr>
            <w:r w:rsidRPr="00B97270">
              <w:rPr>
                <w:rFonts w:ascii="Times New Roman" w:eastAsia="Calibri" w:hAnsi="Times New Roman"/>
                <w:vertAlign w:val="superscript"/>
              </w:rPr>
              <w:t xml:space="preserve">              </w:t>
            </w:r>
            <w:r w:rsidR="00F8671B" w:rsidRPr="00B97270">
              <w:rPr>
                <w:rFonts w:ascii="Times New Roman" w:eastAsia="Calibri" w:hAnsi="Times New Roman"/>
                <w:vertAlign w:val="superscript"/>
              </w:rPr>
              <w:t xml:space="preserve">(подпись, </w:t>
            </w:r>
            <w:proofErr w:type="spellStart"/>
            <w:r w:rsidR="00F8671B" w:rsidRPr="00B97270">
              <w:rPr>
                <w:rFonts w:ascii="Times New Roman" w:eastAsia="Calibri" w:hAnsi="Times New Roman"/>
                <w:vertAlign w:val="superscript"/>
              </w:rPr>
              <w:t>м.п</w:t>
            </w:r>
            <w:proofErr w:type="spellEnd"/>
            <w:r w:rsidR="00F8671B" w:rsidRPr="00B97270">
              <w:rPr>
                <w:rFonts w:ascii="Times New Roman" w:eastAsia="Calibri" w:hAnsi="Times New Roman"/>
                <w:vertAlign w:val="superscript"/>
              </w:rPr>
              <w:t>.)</w:t>
            </w:r>
          </w:p>
        </w:tc>
        <w:tc>
          <w:tcPr>
            <w:tcW w:w="5069" w:type="dxa"/>
            <w:shd w:val="clear" w:color="auto" w:fill="auto"/>
          </w:tcPr>
          <w:p w14:paraId="669A38A2" w14:textId="77777777" w:rsidR="00F8671B" w:rsidRPr="00B97270" w:rsidRDefault="00F8671B" w:rsidP="00374F4E">
            <w:pPr>
              <w:spacing w:after="0" w:line="240" w:lineRule="auto"/>
              <w:rPr>
                <w:rFonts w:ascii="Times New Roman" w:eastAsia="Calibri" w:hAnsi="Times New Roman"/>
              </w:rPr>
            </w:pPr>
            <w:r w:rsidRPr="00B97270">
              <w:rPr>
                <w:rFonts w:ascii="Times New Roman" w:eastAsia="Calibri" w:hAnsi="Times New Roman"/>
                <w:b/>
              </w:rPr>
              <w:t>Участник:</w:t>
            </w:r>
          </w:p>
          <w:p w14:paraId="457B989C" w14:textId="77777777" w:rsidR="00F8671B" w:rsidRPr="00B97270" w:rsidRDefault="00F8671B" w:rsidP="00374F4E">
            <w:pPr>
              <w:spacing w:after="0" w:line="240" w:lineRule="auto"/>
              <w:rPr>
                <w:rFonts w:ascii="Times New Roman" w:eastAsia="Calibri" w:hAnsi="Times New Roman"/>
              </w:rPr>
            </w:pPr>
            <w:r w:rsidRPr="00B97270">
              <w:rPr>
                <w:rFonts w:ascii="Times New Roman" w:eastAsia="Calibri" w:hAnsi="Times New Roman"/>
                <w:b/>
              </w:rPr>
              <w:t>Гражданин РФ _____________</w:t>
            </w:r>
            <w:r w:rsidRPr="00B97270">
              <w:rPr>
                <w:rFonts w:ascii="Times New Roman" w:eastAsia="Calibri" w:hAnsi="Times New Roman"/>
              </w:rPr>
              <w:t>, пол мужской, ____ года рождения, место рождения - гор. _______________, паспорт гражданина РФ ____ _________ выдан __________________________, код подразделения _______, зарегистрированный по адресу: __________</w:t>
            </w:r>
          </w:p>
          <w:p w14:paraId="319A78E2" w14:textId="77777777" w:rsidR="00F8671B" w:rsidRPr="00B97270" w:rsidRDefault="00F8671B" w:rsidP="00374F4E">
            <w:pPr>
              <w:tabs>
                <w:tab w:val="left" w:pos="284"/>
              </w:tabs>
              <w:spacing w:after="0" w:line="240" w:lineRule="auto"/>
              <w:rPr>
                <w:rFonts w:ascii="Times New Roman" w:eastAsia="Arial Unicode MS" w:hAnsi="Times New Roman"/>
                <w:bdr w:val="nil"/>
              </w:rPr>
            </w:pPr>
            <w:r w:rsidRPr="00B97270">
              <w:rPr>
                <w:rFonts w:ascii="Times New Roman" w:eastAsia="Calibri" w:hAnsi="Times New Roman"/>
              </w:rPr>
              <w:t xml:space="preserve">Почтовый адрес для получения корреспонденции: </w:t>
            </w:r>
            <w:r w:rsidRPr="00B97270">
              <w:rPr>
                <w:rFonts w:ascii="Times New Roman" w:eastAsia="Arial Unicode MS" w:hAnsi="Times New Roman"/>
                <w:bdr w:val="nil"/>
              </w:rPr>
              <w:t>690001, Приморский край, г. Владивосток, __________________________________________</w:t>
            </w:r>
          </w:p>
          <w:p w14:paraId="0E1C3246" w14:textId="77777777" w:rsidR="00F8671B" w:rsidRPr="00B97270" w:rsidRDefault="00F8671B" w:rsidP="00374F4E">
            <w:pPr>
              <w:tabs>
                <w:tab w:val="left" w:pos="284"/>
              </w:tabs>
              <w:spacing w:after="0" w:line="240" w:lineRule="auto"/>
              <w:rPr>
                <w:rFonts w:ascii="Times New Roman" w:eastAsia="Arial Unicode MS" w:hAnsi="Times New Roman"/>
                <w:bdr w:val="nil"/>
              </w:rPr>
            </w:pPr>
            <w:r w:rsidRPr="00B97270">
              <w:rPr>
                <w:rFonts w:ascii="Times New Roman" w:eastAsia="Calibri" w:hAnsi="Times New Roman"/>
              </w:rPr>
              <w:t xml:space="preserve">Контактный телефон: </w:t>
            </w:r>
            <w:r w:rsidRPr="00B97270">
              <w:rPr>
                <w:rFonts w:ascii="Times New Roman" w:eastAsia="Arial Unicode MS" w:hAnsi="Times New Roman"/>
                <w:bdr w:val="nil"/>
              </w:rPr>
              <w:t>__________________</w:t>
            </w:r>
          </w:p>
          <w:p w14:paraId="6AC1556F" w14:textId="77777777" w:rsidR="00F8671B" w:rsidRPr="00B97270" w:rsidRDefault="00F8671B" w:rsidP="00374F4E">
            <w:pPr>
              <w:spacing w:after="0" w:line="240" w:lineRule="auto"/>
              <w:rPr>
                <w:rFonts w:ascii="Times New Roman" w:eastAsia="Calibri" w:hAnsi="Times New Roman"/>
              </w:rPr>
            </w:pPr>
            <w:r w:rsidRPr="00B97270">
              <w:rPr>
                <w:rFonts w:ascii="Times New Roman" w:eastAsia="Calibri" w:hAnsi="Times New Roman"/>
              </w:rPr>
              <w:t>Адрес электронной почты: ______________</w:t>
            </w:r>
          </w:p>
          <w:p w14:paraId="15F77166" w14:textId="77777777" w:rsidR="00CE6354" w:rsidRPr="00B97270" w:rsidRDefault="00CE6354" w:rsidP="00374F4E">
            <w:pPr>
              <w:spacing w:after="0" w:line="240" w:lineRule="auto"/>
              <w:rPr>
                <w:rFonts w:ascii="Times New Roman" w:eastAsia="Calibri" w:hAnsi="Times New Roman"/>
                <w:b/>
              </w:rPr>
            </w:pPr>
          </w:p>
          <w:p w14:paraId="50C60303" w14:textId="77777777" w:rsidR="00F8671B" w:rsidRPr="00B97270" w:rsidRDefault="00F8671B" w:rsidP="00374F4E">
            <w:pPr>
              <w:spacing w:after="0" w:line="240" w:lineRule="auto"/>
              <w:rPr>
                <w:rFonts w:ascii="Times New Roman" w:eastAsia="Calibri" w:hAnsi="Times New Roman"/>
                <w:b/>
              </w:rPr>
            </w:pPr>
          </w:p>
          <w:p w14:paraId="576E6354" w14:textId="77777777" w:rsidR="00F8671B" w:rsidRPr="00B97270" w:rsidRDefault="00F8671B" w:rsidP="00374F4E">
            <w:pPr>
              <w:tabs>
                <w:tab w:val="left" w:pos="284"/>
              </w:tabs>
              <w:spacing w:after="0" w:line="240" w:lineRule="auto"/>
              <w:rPr>
                <w:rFonts w:ascii="Times New Roman" w:eastAsia="Arial Unicode MS" w:hAnsi="Times New Roman"/>
                <w:bdr w:val="nil"/>
              </w:rPr>
            </w:pPr>
            <w:r w:rsidRPr="00B97270">
              <w:rPr>
                <w:rFonts w:ascii="Times New Roman" w:eastAsia="Calibri" w:hAnsi="Times New Roman"/>
                <w:bCs/>
              </w:rPr>
              <w:t>__________________/</w:t>
            </w:r>
            <w:r w:rsidRPr="00B97270">
              <w:rPr>
                <w:rFonts w:ascii="Times New Roman" w:eastAsia="Calibri" w:hAnsi="Times New Roman"/>
              </w:rPr>
              <w:t xml:space="preserve"> </w:t>
            </w:r>
            <w:r w:rsidRPr="00B97270">
              <w:rPr>
                <w:rFonts w:ascii="Times New Roman" w:eastAsia="Calibri" w:hAnsi="Times New Roman"/>
                <w:color w:val="000000"/>
                <w:bdr w:val="none" w:sz="0" w:space="0" w:color="auto" w:frame="1"/>
              </w:rPr>
              <w:t>____________</w:t>
            </w:r>
            <w:r w:rsidR="00192E08" w:rsidRPr="00B97270">
              <w:rPr>
                <w:rFonts w:ascii="Times New Roman" w:eastAsia="Calibri" w:hAnsi="Times New Roman"/>
                <w:color w:val="000000"/>
                <w:bdr w:val="none" w:sz="0" w:space="0" w:color="auto" w:frame="1"/>
              </w:rPr>
              <w:t>_____</w:t>
            </w:r>
            <w:r w:rsidRPr="00B97270">
              <w:rPr>
                <w:rFonts w:ascii="Times New Roman" w:eastAsia="Calibri" w:hAnsi="Times New Roman"/>
                <w:color w:val="000000"/>
                <w:bdr w:val="none" w:sz="0" w:space="0" w:color="auto" w:frame="1"/>
              </w:rPr>
              <w:t>_</w:t>
            </w:r>
            <w:r w:rsidR="00192E08" w:rsidRPr="00B97270">
              <w:rPr>
                <w:rFonts w:ascii="Times New Roman" w:eastAsia="Calibri" w:hAnsi="Times New Roman"/>
                <w:color w:val="000000"/>
                <w:bdr w:val="none" w:sz="0" w:space="0" w:color="auto" w:frame="1"/>
              </w:rPr>
              <w:t>/</w:t>
            </w:r>
            <w:r w:rsidRPr="00B97270">
              <w:rPr>
                <w:rFonts w:ascii="Times New Roman" w:eastAsia="Calibri" w:hAnsi="Times New Roman"/>
                <w:color w:val="000000"/>
                <w:bdr w:val="none" w:sz="0" w:space="0" w:color="auto" w:frame="1"/>
              </w:rPr>
              <w:t xml:space="preserve"> </w:t>
            </w:r>
          </w:p>
          <w:p w14:paraId="40E5742B" w14:textId="77777777" w:rsidR="00F8671B" w:rsidRPr="00B97270" w:rsidRDefault="004334D2" w:rsidP="00374F4E">
            <w:pPr>
              <w:spacing w:after="0" w:line="240" w:lineRule="auto"/>
              <w:rPr>
                <w:rFonts w:ascii="Times New Roman" w:eastAsia="Calibri" w:hAnsi="Times New Roman"/>
                <w:b/>
              </w:rPr>
            </w:pPr>
            <w:r w:rsidRPr="00B97270">
              <w:rPr>
                <w:rFonts w:ascii="Times New Roman" w:eastAsia="Calibri" w:hAnsi="Times New Roman"/>
                <w:vertAlign w:val="superscript"/>
                <w:lang w:eastAsia="en-US"/>
              </w:rPr>
              <w:t xml:space="preserve">                 </w:t>
            </w:r>
            <w:r w:rsidR="00F8671B" w:rsidRPr="00B97270">
              <w:rPr>
                <w:rFonts w:ascii="Times New Roman" w:eastAsia="Calibri" w:hAnsi="Times New Roman"/>
                <w:vertAlign w:val="superscript"/>
                <w:lang w:eastAsia="en-US"/>
              </w:rPr>
              <w:t>(подпись)</w:t>
            </w:r>
          </w:p>
        </w:tc>
      </w:tr>
    </w:tbl>
    <w:p w14:paraId="342E9DA1" w14:textId="77777777" w:rsidR="00B13E13" w:rsidRPr="00B62659" w:rsidRDefault="00B13E13" w:rsidP="00F35515">
      <w:pPr>
        <w:spacing w:after="0" w:line="240" w:lineRule="auto"/>
        <w:jc w:val="center"/>
        <w:rPr>
          <w:rFonts w:ascii="Times New Roman" w:hAnsi="Times New Roman"/>
          <w:b/>
          <w:bCs/>
        </w:rPr>
      </w:pPr>
    </w:p>
    <w:p w14:paraId="5D2E6294" w14:textId="77777777" w:rsidR="00D04775" w:rsidRPr="00D04775" w:rsidRDefault="009E3F7E" w:rsidP="00D04775">
      <w:pPr>
        <w:spacing w:after="0" w:line="240" w:lineRule="auto"/>
        <w:jc w:val="right"/>
        <w:rPr>
          <w:rFonts w:ascii="Times New Roman" w:hAnsi="Times New Roman"/>
          <w:b/>
        </w:rPr>
      </w:pPr>
      <w:r w:rsidRPr="00D04775">
        <w:rPr>
          <w:rFonts w:ascii="Times New Roman" w:hAnsi="Times New Roman"/>
        </w:rPr>
        <w:br w:type="page"/>
      </w:r>
      <w:r w:rsidRPr="00B62659">
        <w:rPr>
          <w:rFonts w:ascii="Times New Roman" w:hAnsi="Times New Roman"/>
          <w:b/>
        </w:rPr>
        <w:lastRenderedPageBreak/>
        <w:t xml:space="preserve"> </w:t>
      </w:r>
      <w:r w:rsidR="00D04775" w:rsidRPr="00D04775">
        <w:rPr>
          <w:rFonts w:ascii="Times New Roman" w:hAnsi="Times New Roman"/>
          <w:b/>
        </w:rPr>
        <w:t xml:space="preserve">                    </w:t>
      </w:r>
    </w:p>
    <w:p w14:paraId="5788B78F" w14:textId="77777777" w:rsidR="00D04775" w:rsidRPr="00D04775" w:rsidRDefault="00D04775" w:rsidP="00D04775">
      <w:pPr>
        <w:spacing w:after="0" w:line="240" w:lineRule="auto"/>
        <w:jc w:val="right"/>
        <w:rPr>
          <w:rFonts w:ascii="Times New Roman" w:hAnsi="Times New Roman"/>
        </w:rPr>
      </w:pPr>
      <w:r w:rsidRPr="00D04775">
        <w:rPr>
          <w:rFonts w:ascii="Times New Roman" w:hAnsi="Times New Roman"/>
        </w:rPr>
        <w:t>Приложение № 1</w:t>
      </w:r>
    </w:p>
    <w:p w14:paraId="32F6C317" w14:textId="77777777" w:rsidR="00D04775" w:rsidRPr="00D04775" w:rsidRDefault="00D04775" w:rsidP="00D04775">
      <w:pPr>
        <w:spacing w:after="0" w:line="240" w:lineRule="auto"/>
        <w:jc w:val="right"/>
        <w:outlineLvl w:val="5"/>
        <w:rPr>
          <w:rFonts w:ascii="Times New Roman" w:hAnsi="Times New Roman"/>
          <w:bCs/>
        </w:rPr>
      </w:pPr>
      <w:r w:rsidRPr="00D04775">
        <w:rPr>
          <w:rFonts w:ascii="Times New Roman" w:hAnsi="Times New Roman"/>
          <w:bCs/>
        </w:rPr>
        <w:t xml:space="preserve">к Договору участия в долевом строительстве </w:t>
      </w:r>
    </w:p>
    <w:p w14:paraId="3FA7108A" w14:textId="1C273E5C" w:rsidR="00D04775" w:rsidRPr="00D04775" w:rsidRDefault="00D04775" w:rsidP="00D04775">
      <w:pPr>
        <w:spacing w:after="0" w:line="240" w:lineRule="auto"/>
        <w:jc w:val="right"/>
        <w:rPr>
          <w:rFonts w:ascii="Times New Roman" w:hAnsi="Times New Roman"/>
          <w:b/>
        </w:rPr>
      </w:pPr>
      <w:r w:rsidRPr="00D04775">
        <w:rPr>
          <w:rFonts w:ascii="Times New Roman" w:hAnsi="Times New Roman"/>
        </w:rPr>
        <w:t>от «___»_</w:t>
      </w:r>
      <w:r w:rsidR="00B20347">
        <w:rPr>
          <w:rFonts w:ascii="Times New Roman" w:hAnsi="Times New Roman"/>
        </w:rPr>
        <w:t>________20__</w:t>
      </w:r>
      <w:r w:rsidRPr="00D04775">
        <w:rPr>
          <w:rFonts w:ascii="Times New Roman" w:hAnsi="Times New Roman"/>
        </w:rPr>
        <w:t xml:space="preserve"> г. № _________________</w:t>
      </w:r>
    </w:p>
    <w:p w14:paraId="0732470B" w14:textId="77777777" w:rsidR="00D04775" w:rsidRPr="00D04775" w:rsidRDefault="00D04775" w:rsidP="00D04775">
      <w:pPr>
        <w:spacing w:after="0" w:line="240" w:lineRule="auto"/>
        <w:jc w:val="right"/>
        <w:rPr>
          <w:rFonts w:ascii="Times New Roman" w:hAnsi="Times New Roman"/>
          <w:b/>
        </w:rPr>
      </w:pPr>
    </w:p>
    <w:p w14:paraId="2EDC1A5C" w14:textId="77777777" w:rsidR="00D04775" w:rsidRPr="00D04775" w:rsidRDefault="00D04775" w:rsidP="00D04775">
      <w:pPr>
        <w:spacing w:after="0" w:line="240" w:lineRule="auto"/>
        <w:jc w:val="center"/>
        <w:rPr>
          <w:rFonts w:ascii="Times New Roman" w:hAnsi="Times New Roman"/>
          <w:b/>
        </w:rPr>
      </w:pPr>
      <w:bookmarkStart w:id="25" w:name="_Hlk45723287"/>
    </w:p>
    <w:p w14:paraId="4CEBF916" w14:textId="77777777" w:rsidR="00D04775" w:rsidRPr="00D04775" w:rsidRDefault="00D04775" w:rsidP="00D04775">
      <w:pPr>
        <w:spacing w:after="0" w:line="240" w:lineRule="auto"/>
        <w:jc w:val="center"/>
        <w:rPr>
          <w:rFonts w:ascii="Times New Roman" w:hAnsi="Times New Roman"/>
          <w:b/>
        </w:rPr>
      </w:pPr>
      <w:r w:rsidRPr="00D04775">
        <w:rPr>
          <w:rFonts w:ascii="Times New Roman" w:hAnsi="Times New Roman"/>
          <w:b/>
        </w:rPr>
        <w:t>Основные характеристики Здания</w:t>
      </w:r>
    </w:p>
    <w:p w14:paraId="13BFADA4" w14:textId="77777777" w:rsidR="00D04775" w:rsidRPr="00D04775" w:rsidRDefault="00D04775" w:rsidP="00D04775">
      <w:pPr>
        <w:spacing w:after="0" w:line="240" w:lineRule="auto"/>
        <w:rPr>
          <w:rFonts w:ascii="Times New Roman" w:hAnsi="Times New Roman"/>
        </w:rPr>
      </w:pPr>
    </w:p>
    <w:p w14:paraId="3B752E97" w14:textId="77777777" w:rsidR="00D04775" w:rsidRPr="00D04775" w:rsidRDefault="00D04775" w:rsidP="00D04775">
      <w:pPr>
        <w:spacing w:after="0" w:line="240" w:lineRule="auto"/>
        <w:ind w:firstLine="709"/>
        <w:jc w:val="both"/>
        <w:rPr>
          <w:rFonts w:ascii="Times New Roman" w:hAnsi="Times New Roman"/>
        </w:rPr>
      </w:pPr>
      <w:r w:rsidRPr="00D04775">
        <w:rPr>
          <w:rFonts w:ascii="Times New Roman" w:hAnsi="Times New Roman"/>
        </w:rPr>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198931AC" w14:textId="77777777" w:rsidR="00D04775" w:rsidRPr="00D04775" w:rsidRDefault="00D04775" w:rsidP="00D04775">
      <w:pPr>
        <w:spacing w:after="0" w:line="240" w:lineRule="auto"/>
        <w:ind w:firstLine="709"/>
        <w:jc w:val="center"/>
        <w:rPr>
          <w:rFonts w:ascii="Times New Roman" w:hAnsi="Times New Roman"/>
          <w:b/>
          <w:bCs/>
        </w:rPr>
      </w:pPr>
    </w:p>
    <w:p w14:paraId="3F434CA8" w14:textId="77777777" w:rsidR="00D04775" w:rsidRPr="00D04775" w:rsidRDefault="00D04775" w:rsidP="00D04775">
      <w:pPr>
        <w:spacing w:after="0" w:line="240" w:lineRule="auto"/>
        <w:ind w:firstLine="708"/>
        <w:jc w:val="center"/>
        <w:rPr>
          <w:rFonts w:ascii="Times New Roman" w:hAnsi="Times New Roman"/>
          <w:b/>
        </w:rPr>
      </w:pPr>
    </w:p>
    <w:tbl>
      <w:tblPr>
        <w:tblW w:w="10155" w:type="dxa"/>
        <w:tblCellMar>
          <w:left w:w="0" w:type="dxa"/>
          <w:right w:w="0" w:type="dxa"/>
        </w:tblCellMar>
        <w:tblLook w:val="04A0" w:firstRow="1" w:lastRow="0" w:firstColumn="1" w:lastColumn="0" w:noHBand="0" w:noVBand="1"/>
      </w:tblPr>
      <w:tblGrid>
        <w:gridCol w:w="2833"/>
        <w:gridCol w:w="7322"/>
      </w:tblGrid>
      <w:tr w:rsidR="00D04775" w:rsidRPr="00D04775" w14:paraId="21579DD1" w14:textId="77777777" w:rsidTr="00060048">
        <w:trPr>
          <w:trHeight w:val="305"/>
        </w:trPr>
        <w:tc>
          <w:tcPr>
            <w:tcW w:w="2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E09337" w14:textId="77777777" w:rsidR="00D04775" w:rsidRPr="00D04775" w:rsidRDefault="00D04775" w:rsidP="00D04775">
            <w:pPr>
              <w:spacing w:after="0" w:line="240" w:lineRule="auto"/>
              <w:rPr>
                <w:rFonts w:ascii="Times New Roman" w:hAnsi="Times New Roman"/>
                <w:lang w:eastAsia="en-US"/>
              </w:rPr>
            </w:pPr>
            <w:r w:rsidRPr="00D04775">
              <w:rPr>
                <w:rFonts w:ascii="Times New Roman" w:hAnsi="Times New Roman"/>
                <w:lang w:eastAsia="en-US"/>
              </w:rPr>
              <w:t>Вид</w:t>
            </w:r>
          </w:p>
        </w:tc>
        <w:tc>
          <w:tcPr>
            <w:tcW w:w="7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C51B7" w14:textId="77777777" w:rsidR="00D04775" w:rsidRPr="00D04775" w:rsidRDefault="00D04775" w:rsidP="00D04775">
            <w:pPr>
              <w:spacing w:after="0" w:line="240" w:lineRule="auto"/>
              <w:rPr>
                <w:rFonts w:ascii="Times New Roman" w:hAnsi="Times New Roman"/>
                <w:lang w:eastAsia="en-US"/>
              </w:rPr>
            </w:pPr>
            <w:r w:rsidRPr="00D04775">
              <w:rPr>
                <w:rFonts w:ascii="Times New Roman" w:hAnsi="Times New Roman"/>
                <w:color w:val="000000"/>
                <w:lang w:eastAsia="en-US"/>
              </w:rPr>
              <w:t>многоквартирный дом</w:t>
            </w:r>
          </w:p>
        </w:tc>
      </w:tr>
      <w:tr w:rsidR="00D04775" w:rsidRPr="00D04775" w14:paraId="7303E201" w14:textId="77777777" w:rsidTr="00060048">
        <w:trPr>
          <w:trHeight w:val="319"/>
        </w:trPr>
        <w:tc>
          <w:tcPr>
            <w:tcW w:w="2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E2794" w14:textId="77777777" w:rsidR="00D04775" w:rsidRPr="00D04775" w:rsidRDefault="00D04775" w:rsidP="00D04775">
            <w:pPr>
              <w:spacing w:after="0" w:line="240" w:lineRule="auto"/>
              <w:rPr>
                <w:rFonts w:ascii="Times New Roman" w:hAnsi="Times New Roman"/>
                <w:lang w:eastAsia="en-US"/>
              </w:rPr>
            </w:pPr>
            <w:r w:rsidRPr="00D04775">
              <w:rPr>
                <w:rFonts w:ascii="Times New Roman" w:hAnsi="Times New Roman"/>
                <w:lang w:eastAsia="en-US"/>
              </w:rPr>
              <w:t>Назначение</w:t>
            </w:r>
          </w:p>
        </w:tc>
        <w:tc>
          <w:tcPr>
            <w:tcW w:w="7322" w:type="dxa"/>
            <w:tcBorders>
              <w:top w:val="nil"/>
              <w:left w:val="nil"/>
              <w:bottom w:val="single" w:sz="8" w:space="0" w:color="auto"/>
              <w:right w:val="single" w:sz="8" w:space="0" w:color="auto"/>
            </w:tcBorders>
            <w:tcMar>
              <w:top w:w="0" w:type="dxa"/>
              <w:left w:w="108" w:type="dxa"/>
              <w:bottom w:w="0" w:type="dxa"/>
              <w:right w:w="108" w:type="dxa"/>
            </w:tcMar>
            <w:hideMark/>
          </w:tcPr>
          <w:p w14:paraId="06512BA4" w14:textId="77777777" w:rsidR="00D04775" w:rsidRPr="00D04775" w:rsidRDefault="00D04775" w:rsidP="00D04775">
            <w:pPr>
              <w:spacing w:after="0" w:line="240" w:lineRule="auto"/>
              <w:jc w:val="both"/>
              <w:rPr>
                <w:rFonts w:ascii="Times New Roman" w:hAnsi="Times New Roman"/>
                <w:lang w:eastAsia="en-US"/>
              </w:rPr>
            </w:pPr>
            <w:r w:rsidRPr="00D04775">
              <w:rPr>
                <w:rFonts w:ascii="Times New Roman" w:hAnsi="Times New Roman"/>
                <w:lang w:eastAsia="en-US"/>
              </w:rPr>
              <w:t>жилое</w:t>
            </w:r>
          </w:p>
        </w:tc>
      </w:tr>
      <w:tr w:rsidR="00D04775" w:rsidRPr="00D04775" w14:paraId="4AE83412" w14:textId="77777777" w:rsidTr="00060048">
        <w:trPr>
          <w:trHeight w:val="326"/>
        </w:trPr>
        <w:tc>
          <w:tcPr>
            <w:tcW w:w="28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23FBD" w14:textId="77777777" w:rsidR="00D04775" w:rsidRPr="00D04775" w:rsidRDefault="00D04775" w:rsidP="00D04775">
            <w:pPr>
              <w:spacing w:after="0" w:line="240" w:lineRule="auto"/>
              <w:jc w:val="both"/>
              <w:rPr>
                <w:rFonts w:ascii="Times New Roman" w:hAnsi="Times New Roman"/>
                <w:lang w:eastAsia="en-US"/>
              </w:rPr>
            </w:pPr>
            <w:r w:rsidRPr="00D04775">
              <w:rPr>
                <w:rFonts w:ascii="Times New Roman" w:hAnsi="Times New Roman"/>
                <w:lang w:eastAsia="en-US"/>
              </w:rPr>
              <w:t xml:space="preserve">Этажность </w:t>
            </w:r>
          </w:p>
          <w:p w14:paraId="2C542DC6" w14:textId="77777777" w:rsidR="00D04775" w:rsidRPr="00D04775" w:rsidRDefault="00D04775" w:rsidP="00D04775">
            <w:pPr>
              <w:spacing w:after="0" w:line="240" w:lineRule="auto"/>
              <w:jc w:val="both"/>
              <w:rPr>
                <w:rFonts w:ascii="Times New Roman" w:hAnsi="Times New Roman"/>
                <w:lang w:eastAsia="en-US"/>
              </w:rPr>
            </w:pPr>
          </w:p>
        </w:tc>
        <w:tc>
          <w:tcPr>
            <w:tcW w:w="7322" w:type="dxa"/>
            <w:tcBorders>
              <w:top w:val="nil"/>
              <w:left w:val="nil"/>
              <w:bottom w:val="single" w:sz="8" w:space="0" w:color="auto"/>
              <w:right w:val="single" w:sz="8" w:space="0" w:color="auto"/>
            </w:tcBorders>
            <w:tcMar>
              <w:top w:w="0" w:type="dxa"/>
              <w:left w:w="108" w:type="dxa"/>
              <w:bottom w:w="0" w:type="dxa"/>
              <w:right w:w="108" w:type="dxa"/>
            </w:tcMar>
          </w:tcPr>
          <w:p w14:paraId="346CBF00" w14:textId="77777777" w:rsidR="00D04775" w:rsidRPr="00D04775" w:rsidRDefault="00D04775" w:rsidP="00D04775">
            <w:pPr>
              <w:autoSpaceDE w:val="0"/>
              <w:autoSpaceDN w:val="0"/>
              <w:spacing w:after="0" w:line="240" w:lineRule="auto"/>
              <w:rPr>
                <w:rFonts w:ascii="Times New Roman" w:hAnsi="Times New Roman"/>
                <w:lang w:eastAsia="en-US"/>
              </w:rPr>
            </w:pPr>
            <w:r w:rsidRPr="00D04775">
              <w:rPr>
                <w:rFonts w:ascii="Times New Roman" w:hAnsi="Times New Roman"/>
                <w:lang w:eastAsia="en-US"/>
              </w:rPr>
              <w:t>8/13/17/24 (количество этажей по секциям 11/16/20/27)</w:t>
            </w:r>
          </w:p>
        </w:tc>
      </w:tr>
      <w:tr w:rsidR="00D04775" w:rsidRPr="00D04775" w14:paraId="7392BC13" w14:textId="77777777" w:rsidTr="00060048">
        <w:trPr>
          <w:trHeight w:val="319"/>
        </w:trPr>
        <w:tc>
          <w:tcPr>
            <w:tcW w:w="0" w:type="auto"/>
            <w:vMerge/>
            <w:tcBorders>
              <w:top w:val="nil"/>
              <w:left w:val="single" w:sz="8" w:space="0" w:color="auto"/>
              <w:bottom w:val="single" w:sz="8" w:space="0" w:color="auto"/>
              <w:right w:val="single" w:sz="8" w:space="0" w:color="auto"/>
            </w:tcBorders>
            <w:vAlign w:val="center"/>
            <w:hideMark/>
          </w:tcPr>
          <w:p w14:paraId="492284E8" w14:textId="77777777" w:rsidR="00D04775" w:rsidRPr="00D04775" w:rsidRDefault="00D04775" w:rsidP="00D04775">
            <w:pPr>
              <w:spacing w:after="0" w:line="240" w:lineRule="auto"/>
              <w:rPr>
                <w:rFonts w:ascii="Times New Roman" w:eastAsia="Calibri" w:hAnsi="Times New Roman"/>
                <w:lang w:eastAsia="en-US"/>
              </w:rPr>
            </w:pPr>
          </w:p>
        </w:tc>
        <w:tc>
          <w:tcPr>
            <w:tcW w:w="7322" w:type="dxa"/>
            <w:tcBorders>
              <w:top w:val="nil"/>
              <w:left w:val="nil"/>
              <w:bottom w:val="single" w:sz="8" w:space="0" w:color="auto"/>
              <w:right w:val="single" w:sz="8" w:space="0" w:color="auto"/>
            </w:tcBorders>
            <w:tcMar>
              <w:top w:w="0" w:type="dxa"/>
              <w:left w:w="108" w:type="dxa"/>
              <w:bottom w:w="0" w:type="dxa"/>
              <w:right w:w="108" w:type="dxa"/>
            </w:tcMar>
          </w:tcPr>
          <w:p w14:paraId="4C51A779" w14:textId="77777777" w:rsidR="00D04775" w:rsidRPr="00D04775" w:rsidRDefault="00D04775" w:rsidP="00D04775">
            <w:pPr>
              <w:autoSpaceDE w:val="0"/>
              <w:autoSpaceDN w:val="0"/>
              <w:spacing w:after="0" w:line="240" w:lineRule="auto"/>
              <w:rPr>
                <w:rFonts w:ascii="Times New Roman" w:hAnsi="Times New Roman"/>
                <w:lang w:eastAsia="en-US"/>
              </w:rPr>
            </w:pPr>
          </w:p>
        </w:tc>
      </w:tr>
      <w:tr w:rsidR="00D04775" w:rsidRPr="00D04775" w14:paraId="5D2C96E9" w14:textId="77777777" w:rsidTr="00060048">
        <w:trPr>
          <w:trHeight w:val="610"/>
        </w:trPr>
        <w:tc>
          <w:tcPr>
            <w:tcW w:w="2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60D0D" w14:textId="77777777" w:rsidR="00D04775" w:rsidRPr="00D04775" w:rsidRDefault="00D04775" w:rsidP="00D04775">
            <w:pPr>
              <w:spacing w:after="0" w:line="240" w:lineRule="auto"/>
              <w:rPr>
                <w:rFonts w:ascii="Times New Roman" w:hAnsi="Times New Roman"/>
                <w:lang w:eastAsia="en-US"/>
              </w:rPr>
            </w:pPr>
            <w:r w:rsidRPr="00D04775">
              <w:rPr>
                <w:rFonts w:ascii="Times New Roman" w:hAnsi="Times New Roman"/>
                <w:lang w:eastAsia="en-US"/>
              </w:rPr>
              <w:t>Общая площадь (проектная), кв. м</w:t>
            </w:r>
          </w:p>
        </w:tc>
        <w:tc>
          <w:tcPr>
            <w:tcW w:w="7322" w:type="dxa"/>
            <w:tcBorders>
              <w:top w:val="nil"/>
              <w:left w:val="nil"/>
              <w:bottom w:val="single" w:sz="8" w:space="0" w:color="auto"/>
              <w:right w:val="single" w:sz="8" w:space="0" w:color="auto"/>
            </w:tcBorders>
            <w:tcMar>
              <w:top w:w="0" w:type="dxa"/>
              <w:left w:w="108" w:type="dxa"/>
              <w:bottom w:w="0" w:type="dxa"/>
              <w:right w:w="108" w:type="dxa"/>
            </w:tcMar>
            <w:hideMark/>
          </w:tcPr>
          <w:p w14:paraId="1D6F9825" w14:textId="77777777" w:rsidR="00D04775" w:rsidRPr="00D04775" w:rsidRDefault="00D04775" w:rsidP="00D04775">
            <w:pPr>
              <w:spacing w:after="0" w:line="240" w:lineRule="auto"/>
              <w:rPr>
                <w:rFonts w:ascii="Times New Roman" w:hAnsi="Times New Roman"/>
              </w:rPr>
            </w:pPr>
            <w:r w:rsidRPr="00D04775">
              <w:rPr>
                <w:rFonts w:ascii="Times New Roman" w:hAnsi="Times New Roman"/>
              </w:rPr>
              <w:t>43864,95</w:t>
            </w:r>
          </w:p>
        </w:tc>
      </w:tr>
      <w:tr w:rsidR="00D04775" w:rsidRPr="00D04775" w14:paraId="6CEDECC5" w14:textId="77777777" w:rsidTr="00060048">
        <w:trPr>
          <w:trHeight w:val="287"/>
        </w:trPr>
        <w:tc>
          <w:tcPr>
            <w:tcW w:w="28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64FD3" w14:textId="77777777" w:rsidR="00D04775" w:rsidRPr="00D04775" w:rsidRDefault="00D04775" w:rsidP="00D04775">
            <w:pPr>
              <w:spacing w:after="0" w:line="240" w:lineRule="auto"/>
              <w:jc w:val="both"/>
              <w:rPr>
                <w:rFonts w:ascii="Times New Roman" w:hAnsi="Times New Roman"/>
                <w:lang w:eastAsia="en-US"/>
              </w:rPr>
            </w:pPr>
            <w:r w:rsidRPr="00D04775">
              <w:rPr>
                <w:rFonts w:ascii="Times New Roman" w:hAnsi="Times New Roman"/>
                <w:lang w:eastAsia="en-US"/>
              </w:rPr>
              <w:t>Материал наружных стен и поэтажных перекрытий</w:t>
            </w:r>
          </w:p>
        </w:tc>
        <w:tc>
          <w:tcPr>
            <w:tcW w:w="7322" w:type="dxa"/>
            <w:tcBorders>
              <w:top w:val="nil"/>
              <w:left w:val="nil"/>
              <w:bottom w:val="single" w:sz="8" w:space="0" w:color="auto"/>
              <w:right w:val="single" w:sz="8" w:space="0" w:color="auto"/>
            </w:tcBorders>
            <w:tcMar>
              <w:top w:w="0" w:type="dxa"/>
              <w:left w:w="108" w:type="dxa"/>
              <w:bottom w:w="0" w:type="dxa"/>
              <w:right w:w="108" w:type="dxa"/>
            </w:tcMar>
          </w:tcPr>
          <w:p w14:paraId="115109B4" w14:textId="77777777" w:rsidR="00D04775" w:rsidRPr="00D04775" w:rsidRDefault="00D04775" w:rsidP="00D04775">
            <w:pPr>
              <w:autoSpaceDE w:val="0"/>
              <w:autoSpaceDN w:val="0"/>
              <w:spacing w:after="0" w:line="240" w:lineRule="auto"/>
              <w:rPr>
                <w:rFonts w:ascii="Times New Roman" w:hAnsi="Times New Roman"/>
                <w:lang w:eastAsia="en-US"/>
              </w:rPr>
            </w:pPr>
            <w:r w:rsidRPr="00D04775">
              <w:rPr>
                <w:rFonts w:ascii="Times New Roman" w:hAnsi="Times New Roman"/>
                <w:lang w:eastAsia="en-US"/>
              </w:rPr>
              <w:t>Монолитный железобетон с заполнением из мелкоштучных материалов</w:t>
            </w:r>
          </w:p>
        </w:tc>
      </w:tr>
      <w:tr w:rsidR="00D04775" w:rsidRPr="00D04775" w14:paraId="3D82D6F7" w14:textId="77777777" w:rsidTr="00060048">
        <w:trPr>
          <w:trHeight w:val="324"/>
        </w:trPr>
        <w:tc>
          <w:tcPr>
            <w:tcW w:w="0" w:type="auto"/>
            <w:vMerge/>
            <w:tcBorders>
              <w:top w:val="nil"/>
              <w:left w:val="single" w:sz="8" w:space="0" w:color="auto"/>
              <w:bottom w:val="single" w:sz="8" w:space="0" w:color="auto"/>
              <w:right w:val="single" w:sz="8" w:space="0" w:color="auto"/>
            </w:tcBorders>
            <w:vAlign w:val="center"/>
            <w:hideMark/>
          </w:tcPr>
          <w:p w14:paraId="7EA12C1C" w14:textId="77777777" w:rsidR="00D04775" w:rsidRPr="00D04775" w:rsidRDefault="00D04775" w:rsidP="00D04775">
            <w:pPr>
              <w:spacing w:after="0" w:line="240" w:lineRule="auto"/>
              <w:rPr>
                <w:rFonts w:ascii="Times New Roman" w:eastAsia="Calibri" w:hAnsi="Times New Roman"/>
                <w:lang w:eastAsia="en-US"/>
              </w:rPr>
            </w:pPr>
          </w:p>
        </w:tc>
        <w:tc>
          <w:tcPr>
            <w:tcW w:w="7322" w:type="dxa"/>
            <w:tcBorders>
              <w:top w:val="nil"/>
              <w:left w:val="nil"/>
              <w:bottom w:val="single" w:sz="8" w:space="0" w:color="auto"/>
              <w:right w:val="single" w:sz="8" w:space="0" w:color="auto"/>
            </w:tcBorders>
            <w:tcMar>
              <w:top w:w="0" w:type="dxa"/>
              <w:left w:w="108" w:type="dxa"/>
              <w:bottom w:w="0" w:type="dxa"/>
              <w:right w:w="108" w:type="dxa"/>
            </w:tcMar>
          </w:tcPr>
          <w:p w14:paraId="082639C4" w14:textId="77777777" w:rsidR="00D04775" w:rsidRPr="00D04775" w:rsidRDefault="00D04775" w:rsidP="00D04775">
            <w:pPr>
              <w:spacing w:after="0" w:line="240" w:lineRule="auto"/>
              <w:rPr>
                <w:rFonts w:ascii="Times New Roman" w:hAnsi="Times New Roman"/>
                <w:lang w:eastAsia="en-US"/>
              </w:rPr>
            </w:pPr>
            <w:r w:rsidRPr="00D04775">
              <w:rPr>
                <w:rFonts w:ascii="Times New Roman" w:hAnsi="Times New Roman"/>
                <w:lang w:eastAsia="en-US"/>
              </w:rPr>
              <w:t>Монолитный железобетон</w:t>
            </w:r>
          </w:p>
        </w:tc>
      </w:tr>
      <w:tr w:rsidR="00D04775" w:rsidRPr="00D04775" w14:paraId="12F4FB5E" w14:textId="77777777" w:rsidTr="00060048">
        <w:trPr>
          <w:trHeight w:val="324"/>
        </w:trPr>
        <w:tc>
          <w:tcPr>
            <w:tcW w:w="2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D9580" w14:textId="77777777" w:rsidR="00D04775" w:rsidRPr="00D04775" w:rsidRDefault="00D04775" w:rsidP="00D04775">
            <w:pPr>
              <w:spacing w:after="0" w:line="240" w:lineRule="auto"/>
              <w:jc w:val="both"/>
              <w:rPr>
                <w:rFonts w:ascii="Times New Roman" w:hAnsi="Times New Roman"/>
                <w:lang w:eastAsia="en-US"/>
              </w:rPr>
            </w:pPr>
            <w:r w:rsidRPr="00D04775">
              <w:rPr>
                <w:rFonts w:ascii="Times New Roman" w:hAnsi="Times New Roman"/>
                <w:lang w:eastAsia="en-US"/>
              </w:rPr>
              <w:t xml:space="preserve">Класс </w:t>
            </w:r>
            <w:proofErr w:type="spellStart"/>
            <w:r w:rsidRPr="00D04775">
              <w:rPr>
                <w:rFonts w:ascii="Times New Roman" w:hAnsi="Times New Roman"/>
                <w:lang w:eastAsia="en-US"/>
              </w:rPr>
              <w:t>энергоэффективности</w:t>
            </w:r>
            <w:proofErr w:type="spellEnd"/>
          </w:p>
        </w:tc>
        <w:tc>
          <w:tcPr>
            <w:tcW w:w="7322" w:type="dxa"/>
            <w:tcBorders>
              <w:top w:val="nil"/>
              <w:left w:val="nil"/>
              <w:bottom w:val="single" w:sz="8" w:space="0" w:color="auto"/>
              <w:right w:val="single" w:sz="8" w:space="0" w:color="auto"/>
            </w:tcBorders>
            <w:tcMar>
              <w:top w:w="0" w:type="dxa"/>
              <w:left w:w="108" w:type="dxa"/>
              <w:bottom w:w="0" w:type="dxa"/>
              <w:right w:w="108" w:type="dxa"/>
            </w:tcMar>
          </w:tcPr>
          <w:p w14:paraId="6FDD2C2F" w14:textId="77777777" w:rsidR="00D04775" w:rsidRPr="00D04775" w:rsidRDefault="00D04775" w:rsidP="00D04775">
            <w:pPr>
              <w:spacing w:after="0" w:line="240" w:lineRule="auto"/>
              <w:rPr>
                <w:rFonts w:ascii="Times New Roman" w:hAnsi="Times New Roman"/>
                <w:lang w:eastAsia="en-US"/>
              </w:rPr>
            </w:pPr>
            <w:r w:rsidRPr="00D04775">
              <w:rPr>
                <w:rFonts w:ascii="Times New Roman" w:hAnsi="Times New Roman"/>
                <w:lang w:eastAsia="en-US"/>
              </w:rPr>
              <w:t>А++</w:t>
            </w:r>
          </w:p>
        </w:tc>
      </w:tr>
      <w:tr w:rsidR="00D04775" w:rsidRPr="00D04775" w14:paraId="69C507BF" w14:textId="77777777" w:rsidTr="00060048">
        <w:trPr>
          <w:trHeight w:val="242"/>
        </w:trPr>
        <w:tc>
          <w:tcPr>
            <w:tcW w:w="2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BF507" w14:textId="77777777" w:rsidR="00D04775" w:rsidRPr="00D04775" w:rsidRDefault="00D04775" w:rsidP="00D04775">
            <w:pPr>
              <w:spacing w:after="0" w:line="240" w:lineRule="auto"/>
              <w:jc w:val="both"/>
              <w:rPr>
                <w:rFonts w:ascii="Times New Roman" w:hAnsi="Times New Roman"/>
                <w:lang w:eastAsia="en-US"/>
              </w:rPr>
            </w:pPr>
            <w:r w:rsidRPr="00D04775">
              <w:rPr>
                <w:rFonts w:ascii="Times New Roman" w:hAnsi="Times New Roman"/>
                <w:lang w:eastAsia="en-US"/>
              </w:rPr>
              <w:t>Сейсмостойкость</w:t>
            </w:r>
          </w:p>
        </w:tc>
        <w:tc>
          <w:tcPr>
            <w:tcW w:w="7322" w:type="dxa"/>
            <w:tcBorders>
              <w:top w:val="nil"/>
              <w:left w:val="nil"/>
              <w:bottom w:val="single" w:sz="8" w:space="0" w:color="auto"/>
              <w:right w:val="single" w:sz="8" w:space="0" w:color="auto"/>
            </w:tcBorders>
            <w:tcMar>
              <w:top w:w="0" w:type="dxa"/>
              <w:left w:w="108" w:type="dxa"/>
              <w:bottom w:w="0" w:type="dxa"/>
              <w:right w:w="108" w:type="dxa"/>
            </w:tcMar>
          </w:tcPr>
          <w:p w14:paraId="71D3EA00" w14:textId="77777777" w:rsidR="00D04775" w:rsidRPr="00D04775" w:rsidRDefault="00D04775" w:rsidP="00D04775">
            <w:pPr>
              <w:spacing w:after="0" w:line="240" w:lineRule="auto"/>
              <w:rPr>
                <w:rFonts w:ascii="Times New Roman" w:hAnsi="Times New Roman"/>
                <w:lang w:eastAsia="en-US"/>
              </w:rPr>
            </w:pPr>
            <w:r w:rsidRPr="00D04775">
              <w:rPr>
                <w:rFonts w:ascii="Times New Roman" w:hAnsi="Times New Roman"/>
                <w:lang w:eastAsia="en-US"/>
              </w:rPr>
              <w:t>6 баллов</w:t>
            </w:r>
          </w:p>
        </w:tc>
      </w:tr>
    </w:tbl>
    <w:p w14:paraId="46C70D11" w14:textId="77777777" w:rsidR="00D04775" w:rsidRPr="00D04775" w:rsidRDefault="00D04775" w:rsidP="00D04775">
      <w:pPr>
        <w:spacing w:after="0" w:line="240" w:lineRule="auto"/>
        <w:rPr>
          <w:rFonts w:ascii="Times New Roman" w:eastAsia="Calibri" w:hAnsi="Times New Roman"/>
          <w:lang w:eastAsia="en-US"/>
        </w:rPr>
      </w:pPr>
    </w:p>
    <w:p w14:paraId="5D4D277B" w14:textId="77777777" w:rsidR="00D04775" w:rsidRPr="00D04775" w:rsidRDefault="00D04775" w:rsidP="00D04775">
      <w:pPr>
        <w:spacing w:after="0" w:line="240" w:lineRule="auto"/>
        <w:jc w:val="center"/>
        <w:rPr>
          <w:rFonts w:ascii="Times New Roman" w:hAnsi="Times New Roman"/>
          <w:snapToGrid w:val="0"/>
          <w:w w:val="1"/>
          <w:bdr w:val="none" w:sz="0" w:space="0" w:color="auto" w:frame="1"/>
          <w:shd w:val="clear" w:color="auto" w:fill="000000"/>
        </w:rPr>
      </w:pPr>
      <w:r w:rsidRPr="00D04775">
        <w:rPr>
          <w:rFonts w:ascii="Times New Roman" w:hAnsi="Times New Roman"/>
          <w:b/>
        </w:rPr>
        <w:t>Подписи Сторон:</w:t>
      </w:r>
    </w:p>
    <w:bookmarkEnd w:id="25"/>
    <w:p w14:paraId="73F07F82" w14:textId="77777777" w:rsidR="00D04775" w:rsidRPr="00D04775" w:rsidRDefault="00D04775" w:rsidP="00D04775">
      <w:pPr>
        <w:spacing w:after="0" w:line="240" w:lineRule="auto"/>
        <w:rPr>
          <w:rFonts w:ascii="Times New Roman" w:hAnsi="Times New Roman"/>
          <w:b/>
          <w:i/>
        </w:rPr>
      </w:pPr>
    </w:p>
    <w:p w14:paraId="6C5898A8" w14:textId="77777777" w:rsidR="00D04775" w:rsidRPr="00D04775" w:rsidRDefault="00D04775" w:rsidP="00D04775">
      <w:pPr>
        <w:spacing w:after="0" w:line="240" w:lineRule="auto"/>
        <w:rPr>
          <w:rFonts w:ascii="Times New Roman" w:hAnsi="Times New Roman"/>
        </w:rPr>
      </w:pPr>
    </w:p>
    <w:tbl>
      <w:tblPr>
        <w:tblW w:w="0" w:type="auto"/>
        <w:tblLook w:val="04A0" w:firstRow="1" w:lastRow="0" w:firstColumn="1" w:lastColumn="0" w:noHBand="0" w:noVBand="1"/>
      </w:tblPr>
      <w:tblGrid>
        <w:gridCol w:w="4974"/>
        <w:gridCol w:w="4948"/>
      </w:tblGrid>
      <w:tr w:rsidR="00D04775" w:rsidRPr="00D04775" w14:paraId="52926A7D" w14:textId="77777777" w:rsidTr="00060048">
        <w:tc>
          <w:tcPr>
            <w:tcW w:w="5069" w:type="dxa"/>
            <w:shd w:val="clear" w:color="auto" w:fill="auto"/>
          </w:tcPr>
          <w:p w14:paraId="1DE55DBE" w14:textId="77777777" w:rsidR="00D04775" w:rsidRPr="00D04775" w:rsidRDefault="00D04775" w:rsidP="00D04775">
            <w:pPr>
              <w:spacing w:after="0" w:line="240" w:lineRule="auto"/>
              <w:rPr>
                <w:rFonts w:ascii="Times New Roman" w:eastAsia="Calibri" w:hAnsi="Times New Roman"/>
                <w:b/>
              </w:rPr>
            </w:pPr>
            <w:r w:rsidRPr="00D04775">
              <w:rPr>
                <w:rFonts w:ascii="Times New Roman" w:eastAsia="Calibri" w:hAnsi="Times New Roman"/>
                <w:b/>
              </w:rPr>
              <w:t>Застройщик:</w:t>
            </w:r>
          </w:p>
          <w:p w14:paraId="35A2B797" w14:textId="77777777" w:rsidR="001D4A19" w:rsidRDefault="00D04775" w:rsidP="00D04775">
            <w:pPr>
              <w:spacing w:after="0" w:line="240" w:lineRule="auto"/>
              <w:rPr>
                <w:rFonts w:ascii="Times New Roman" w:eastAsia="Calibri" w:hAnsi="Times New Roman"/>
                <w:b/>
              </w:rPr>
            </w:pPr>
            <w:r w:rsidRPr="00D04775">
              <w:rPr>
                <w:rFonts w:ascii="Times New Roman" w:eastAsia="Calibri" w:hAnsi="Times New Roman"/>
                <w:b/>
              </w:rPr>
              <w:t>Общество с ограниченной ответственностью Специализированный застройщик</w:t>
            </w:r>
          </w:p>
          <w:p w14:paraId="034A0D7B" w14:textId="0C8FDB45" w:rsidR="00D04775" w:rsidRPr="00D04775" w:rsidRDefault="00D04775" w:rsidP="00D04775">
            <w:pPr>
              <w:spacing w:after="0" w:line="240" w:lineRule="auto"/>
              <w:rPr>
                <w:rFonts w:ascii="Times New Roman" w:eastAsia="Calibri" w:hAnsi="Times New Roman"/>
                <w:b/>
              </w:rPr>
            </w:pPr>
            <w:r w:rsidRPr="00D04775">
              <w:rPr>
                <w:rFonts w:ascii="Times New Roman" w:eastAsia="Calibri" w:hAnsi="Times New Roman"/>
                <w:b/>
              </w:rPr>
              <w:t>«</w:t>
            </w:r>
            <w:r w:rsidR="00B84710">
              <w:rPr>
                <w:rFonts w:ascii="Times New Roman" w:eastAsia="Calibri" w:hAnsi="Times New Roman"/>
                <w:b/>
              </w:rPr>
              <w:t>Элемент-С</w:t>
            </w:r>
            <w:r w:rsidRPr="00D04775">
              <w:rPr>
                <w:rFonts w:ascii="Times New Roman" w:eastAsia="Calibri" w:hAnsi="Times New Roman"/>
                <w:b/>
              </w:rPr>
              <w:t>»</w:t>
            </w:r>
          </w:p>
          <w:p w14:paraId="07AA2B64" w14:textId="77777777" w:rsidR="00D04775" w:rsidRPr="00D04775" w:rsidRDefault="00D04775" w:rsidP="00D04775">
            <w:pPr>
              <w:spacing w:after="0" w:line="240" w:lineRule="auto"/>
              <w:rPr>
                <w:rFonts w:ascii="Times New Roman" w:eastAsia="Calibri" w:hAnsi="Times New Roman"/>
              </w:rPr>
            </w:pPr>
          </w:p>
          <w:p w14:paraId="264F5EFE" w14:textId="77777777" w:rsidR="00D04775" w:rsidRPr="00D04775" w:rsidRDefault="00D04775" w:rsidP="00D04775">
            <w:pPr>
              <w:spacing w:after="0" w:line="240" w:lineRule="auto"/>
              <w:rPr>
                <w:rFonts w:ascii="Times New Roman" w:eastAsia="Calibri" w:hAnsi="Times New Roman"/>
                <w:b/>
              </w:rPr>
            </w:pPr>
          </w:p>
          <w:p w14:paraId="4DFBEA93" w14:textId="51297668" w:rsidR="00D04775" w:rsidRPr="00D04775" w:rsidRDefault="00D04775" w:rsidP="00D04775">
            <w:pPr>
              <w:spacing w:after="0" w:line="240" w:lineRule="auto"/>
              <w:ind w:right="27"/>
              <w:jc w:val="both"/>
              <w:rPr>
                <w:rFonts w:ascii="Times New Roman" w:eastAsia="SimSun" w:hAnsi="Times New Roman"/>
                <w:lang w:eastAsia="zh-CN"/>
              </w:rPr>
            </w:pPr>
            <w:r w:rsidRPr="00D04775">
              <w:rPr>
                <w:rFonts w:ascii="Times New Roman" w:eastAsia="SimSun" w:hAnsi="Times New Roman"/>
                <w:lang w:eastAsia="zh-CN"/>
              </w:rPr>
              <w:t>Директор</w:t>
            </w:r>
            <w:r w:rsidR="006B21E2">
              <w:rPr>
                <w:rFonts w:ascii="Times New Roman" w:eastAsia="SimSun" w:hAnsi="Times New Roman"/>
                <w:lang w:eastAsia="zh-CN"/>
              </w:rPr>
              <w:t xml:space="preserve"> уп</w:t>
            </w:r>
            <w:r w:rsidR="001D4A19">
              <w:rPr>
                <w:rFonts w:ascii="Times New Roman" w:eastAsia="SimSun" w:hAnsi="Times New Roman"/>
                <w:lang w:eastAsia="zh-CN"/>
              </w:rPr>
              <w:t>равляющей организации</w:t>
            </w:r>
          </w:p>
          <w:p w14:paraId="5462DB00" w14:textId="77777777" w:rsidR="00D04775" w:rsidRPr="00D04775" w:rsidRDefault="00D04775" w:rsidP="00D04775">
            <w:pPr>
              <w:spacing w:after="0" w:line="240" w:lineRule="auto"/>
              <w:rPr>
                <w:rFonts w:ascii="Times New Roman" w:eastAsia="Calibri" w:hAnsi="Times New Roman"/>
              </w:rPr>
            </w:pPr>
          </w:p>
          <w:p w14:paraId="6F78616B" w14:textId="4F5845B8" w:rsidR="00D04775" w:rsidRPr="00D04775" w:rsidRDefault="00D04775" w:rsidP="00D04775">
            <w:pPr>
              <w:spacing w:after="0" w:line="240" w:lineRule="auto"/>
              <w:rPr>
                <w:rFonts w:ascii="Times New Roman" w:eastAsia="Calibri" w:hAnsi="Times New Roman"/>
              </w:rPr>
            </w:pPr>
            <w:r w:rsidRPr="00D04775">
              <w:rPr>
                <w:rFonts w:ascii="Times New Roman" w:eastAsia="Calibri" w:hAnsi="Times New Roman"/>
              </w:rPr>
              <w:t>____________________/</w:t>
            </w:r>
            <w:r w:rsidR="00B84710">
              <w:rPr>
                <w:rFonts w:ascii="Times New Roman" w:eastAsia="Calibri" w:hAnsi="Times New Roman"/>
              </w:rPr>
              <w:t>Е.А. Павликов</w:t>
            </w:r>
            <w:r w:rsidRPr="00D04775">
              <w:rPr>
                <w:rFonts w:ascii="Times New Roman" w:eastAsia="Calibri" w:hAnsi="Times New Roman"/>
              </w:rPr>
              <w:t>/</w:t>
            </w:r>
          </w:p>
          <w:p w14:paraId="783E3E94" w14:textId="77777777" w:rsidR="00D04775" w:rsidRPr="00D04775" w:rsidRDefault="00D04775" w:rsidP="00D04775">
            <w:pPr>
              <w:spacing w:after="0" w:line="240" w:lineRule="auto"/>
              <w:rPr>
                <w:rFonts w:ascii="Times New Roman" w:eastAsia="Calibri" w:hAnsi="Times New Roman"/>
                <w:b/>
                <w:bCs/>
              </w:rPr>
            </w:pPr>
            <w:r w:rsidRPr="00D04775">
              <w:rPr>
                <w:rFonts w:ascii="Times New Roman" w:eastAsia="Calibri" w:hAnsi="Times New Roman"/>
                <w:vertAlign w:val="superscript"/>
              </w:rPr>
              <w:t xml:space="preserve">              (подпись, </w:t>
            </w:r>
            <w:proofErr w:type="spellStart"/>
            <w:r w:rsidRPr="00D04775">
              <w:rPr>
                <w:rFonts w:ascii="Times New Roman" w:eastAsia="Calibri" w:hAnsi="Times New Roman"/>
                <w:vertAlign w:val="superscript"/>
              </w:rPr>
              <w:t>м.п</w:t>
            </w:r>
            <w:proofErr w:type="spellEnd"/>
            <w:r w:rsidRPr="00D04775">
              <w:rPr>
                <w:rFonts w:ascii="Times New Roman" w:eastAsia="Calibri" w:hAnsi="Times New Roman"/>
                <w:vertAlign w:val="superscript"/>
              </w:rPr>
              <w:t>.)</w:t>
            </w:r>
          </w:p>
        </w:tc>
        <w:tc>
          <w:tcPr>
            <w:tcW w:w="5069" w:type="dxa"/>
            <w:shd w:val="clear" w:color="auto" w:fill="auto"/>
          </w:tcPr>
          <w:p w14:paraId="06F3A596" w14:textId="77777777" w:rsidR="00D04775" w:rsidRPr="00D04775" w:rsidRDefault="00D04775" w:rsidP="00D04775">
            <w:pPr>
              <w:spacing w:after="0" w:line="240" w:lineRule="auto"/>
              <w:rPr>
                <w:rFonts w:ascii="Times New Roman" w:eastAsia="Calibri" w:hAnsi="Times New Roman"/>
              </w:rPr>
            </w:pPr>
            <w:r w:rsidRPr="00D04775">
              <w:rPr>
                <w:rFonts w:ascii="Times New Roman" w:eastAsia="Calibri" w:hAnsi="Times New Roman"/>
                <w:b/>
              </w:rPr>
              <w:t>Участник:</w:t>
            </w:r>
          </w:p>
          <w:p w14:paraId="4C241BAC" w14:textId="77777777" w:rsidR="00D04775" w:rsidRPr="00D04775" w:rsidRDefault="00D04775" w:rsidP="00D04775">
            <w:pPr>
              <w:spacing w:after="0" w:line="240" w:lineRule="auto"/>
              <w:rPr>
                <w:rFonts w:ascii="Times New Roman" w:eastAsia="Calibri" w:hAnsi="Times New Roman"/>
              </w:rPr>
            </w:pPr>
            <w:r w:rsidRPr="00D04775">
              <w:rPr>
                <w:rFonts w:ascii="Times New Roman" w:eastAsia="Calibri" w:hAnsi="Times New Roman"/>
                <w:b/>
              </w:rPr>
              <w:t>Гражданин РФ _____________</w:t>
            </w:r>
            <w:r w:rsidRPr="00D04775">
              <w:rPr>
                <w:rFonts w:ascii="Times New Roman" w:eastAsia="Calibri" w:hAnsi="Times New Roman"/>
              </w:rPr>
              <w:t xml:space="preserve"> </w:t>
            </w:r>
          </w:p>
          <w:p w14:paraId="20466775" w14:textId="77777777" w:rsidR="00D04775" w:rsidRPr="00D04775" w:rsidRDefault="00D04775" w:rsidP="00D04775">
            <w:pPr>
              <w:spacing w:after="0" w:line="240" w:lineRule="auto"/>
              <w:rPr>
                <w:rFonts w:ascii="Times New Roman" w:eastAsia="Calibri" w:hAnsi="Times New Roman"/>
                <w:b/>
              </w:rPr>
            </w:pPr>
          </w:p>
          <w:p w14:paraId="47FBC267" w14:textId="77777777" w:rsidR="00D04775" w:rsidRPr="00D04775" w:rsidRDefault="00D04775" w:rsidP="00D04775">
            <w:pPr>
              <w:spacing w:after="0" w:line="240" w:lineRule="auto"/>
              <w:rPr>
                <w:rFonts w:ascii="Times New Roman" w:eastAsia="Calibri" w:hAnsi="Times New Roman"/>
                <w:b/>
              </w:rPr>
            </w:pPr>
          </w:p>
          <w:p w14:paraId="205DCD86" w14:textId="77777777" w:rsidR="00D04775" w:rsidRPr="00D04775" w:rsidRDefault="00D04775" w:rsidP="00D04775">
            <w:pPr>
              <w:spacing w:after="0" w:line="240" w:lineRule="auto"/>
              <w:rPr>
                <w:rFonts w:ascii="Times New Roman" w:eastAsia="Calibri" w:hAnsi="Times New Roman"/>
                <w:b/>
              </w:rPr>
            </w:pPr>
          </w:p>
          <w:p w14:paraId="49A25AEE" w14:textId="77777777" w:rsidR="00D04775" w:rsidRPr="00D04775" w:rsidRDefault="00D04775" w:rsidP="00D04775">
            <w:pPr>
              <w:spacing w:after="0" w:line="240" w:lineRule="auto"/>
              <w:rPr>
                <w:rFonts w:ascii="Times New Roman" w:eastAsia="Calibri" w:hAnsi="Times New Roman"/>
                <w:b/>
              </w:rPr>
            </w:pPr>
          </w:p>
          <w:p w14:paraId="748740B6" w14:textId="77777777" w:rsidR="00D04775" w:rsidRPr="00D04775" w:rsidRDefault="00D04775" w:rsidP="00D04775">
            <w:pPr>
              <w:spacing w:after="0" w:line="240" w:lineRule="auto"/>
              <w:rPr>
                <w:rFonts w:ascii="Times New Roman" w:eastAsia="Calibri" w:hAnsi="Times New Roman"/>
                <w:b/>
              </w:rPr>
            </w:pPr>
          </w:p>
          <w:p w14:paraId="03CA87AC" w14:textId="77777777" w:rsidR="00D04775" w:rsidRPr="00D04775" w:rsidRDefault="00D04775" w:rsidP="00D04775">
            <w:pPr>
              <w:spacing w:after="0" w:line="240" w:lineRule="auto"/>
              <w:rPr>
                <w:rFonts w:ascii="Times New Roman" w:eastAsia="Calibri" w:hAnsi="Times New Roman"/>
                <w:b/>
              </w:rPr>
            </w:pPr>
          </w:p>
          <w:p w14:paraId="0BC38736" w14:textId="77777777" w:rsidR="00D04775" w:rsidRPr="00D04775" w:rsidRDefault="00D04775" w:rsidP="00D04775">
            <w:pPr>
              <w:tabs>
                <w:tab w:val="left" w:pos="284"/>
              </w:tabs>
              <w:spacing w:after="0" w:line="240" w:lineRule="auto"/>
              <w:rPr>
                <w:rFonts w:ascii="Times New Roman" w:eastAsia="Arial Unicode MS" w:hAnsi="Times New Roman"/>
                <w:bdr w:val="nil"/>
              </w:rPr>
            </w:pPr>
            <w:r w:rsidRPr="00D04775">
              <w:rPr>
                <w:rFonts w:ascii="Times New Roman" w:eastAsia="Calibri" w:hAnsi="Times New Roman"/>
                <w:bCs/>
              </w:rPr>
              <w:t>__________________/</w:t>
            </w:r>
            <w:r w:rsidRPr="00D04775">
              <w:rPr>
                <w:rFonts w:ascii="Times New Roman" w:eastAsia="Calibri" w:hAnsi="Times New Roman"/>
              </w:rPr>
              <w:t xml:space="preserve"> </w:t>
            </w:r>
            <w:r w:rsidRPr="00D04775">
              <w:rPr>
                <w:rFonts w:ascii="Times New Roman" w:eastAsia="Calibri" w:hAnsi="Times New Roman"/>
                <w:color w:val="000000"/>
                <w:bdr w:val="none" w:sz="0" w:space="0" w:color="auto" w:frame="1"/>
              </w:rPr>
              <w:t xml:space="preserve">__________________/ </w:t>
            </w:r>
          </w:p>
          <w:p w14:paraId="6726DF28" w14:textId="77777777" w:rsidR="00D04775" w:rsidRPr="00D04775" w:rsidRDefault="00D04775" w:rsidP="00D04775">
            <w:pPr>
              <w:spacing w:after="0" w:line="240" w:lineRule="auto"/>
              <w:rPr>
                <w:rFonts w:ascii="Times New Roman" w:eastAsia="Calibri" w:hAnsi="Times New Roman"/>
                <w:b/>
              </w:rPr>
            </w:pPr>
            <w:r w:rsidRPr="00D04775">
              <w:rPr>
                <w:rFonts w:ascii="Times New Roman" w:eastAsia="Calibri" w:hAnsi="Times New Roman"/>
                <w:vertAlign w:val="superscript"/>
                <w:lang w:eastAsia="en-US"/>
              </w:rPr>
              <w:t xml:space="preserve">                 (подпись)</w:t>
            </w:r>
          </w:p>
          <w:p w14:paraId="594BF8BE" w14:textId="77777777" w:rsidR="00D04775" w:rsidRPr="00D04775" w:rsidRDefault="00D04775" w:rsidP="00D04775">
            <w:pPr>
              <w:spacing w:after="0" w:line="240" w:lineRule="auto"/>
              <w:rPr>
                <w:rFonts w:ascii="Times New Roman" w:eastAsia="Calibri" w:hAnsi="Times New Roman"/>
              </w:rPr>
            </w:pPr>
          </w:p>
        </w:tc>
      </w:tr>
    </w:tbl>
    <w:p w14:paraId="560C129A" w14:textId="77777777" w:rsidR="00D04775" w:rsidRPr="00D04775" w:rsidRDefault="00D04775" w:rsidP="00D04775">
      <w:pPr>
        <w:spacing w:after="0" w:line="240" w:lineRule="auto"/>
        <w:rPr>
          <w:rFonts w:ascii="Times New Roman" w:hAnsi="Times New Roman"/>
          <w:b/>
          <w:bCs/>
        </w:rPr>
      </w:pPr>
    </w:p>
    <w:p w14:paraId="28328BF1" w14:textId="77777777" w:rsidR="00D04775" w:rsidRPr="00D04775" w:rsidRDefault="00D04775" w:rsidP="00D04775">
      <w:pPr>
        <w:tabs>
          <w:tab w:val="left" w:pos="851"/>
        </w:tabs>
        <w:autoSpaceDE w:val="0"/>
        <w:spacing w:after="0" w:line="240" w:lineRule="auto"/>
        <w:ind w:firstLine="567"/>
        <w:rPr>
          <w:rFonts w:ascii="Times New Roman" w:hAnsi="Times New Roman"/>
          <w:b/>
          <w:bCs/>
          <w:i/>
          <w:iCs/>
        </w:rPr>
      </w:pPr>
    </w:p>
    <w:p w14:paraId="362F68E7" w14:textId="77777777" w:rsidR="00D04775" w:rsidRPr="00D04775" w:rsidRDefault="00D04775" w:rsidP="00D04775">
      <w:pPr>
        <w:tabs>
          <w:tab w:val="left" w:pos="851"/>
        </w:tabs>
        <w:autoSpaceDE w:val="0"/>
        <w:spacing w:after="0" w:line="240" w:lineRule="auto"/>
        <w:ind w:firstLine="567"/>
        <w:rPr>
          <w:rFonts w:ascii="Times New Roman" w:hAnsi="Times New Roman"/>
          <w:b/>
          <w:bCs/>
        </w:rPr>
      </w:pPr>
    </w:p>
    <w:p w14:paraId="53D84347" w14:textId="77777777" w:rsidR="00D04775" w:rsidRPr="00D04775" w:rsidRDefault="00D04775" w:rsidP="00D04775">
      <w:pPr>
        <w:spacing w:after="0" w:line="240" w:lineRule="auto"/>
        <w:rPr>
          <w:rFonts w:ascii="Times New Roman" w:hAnsi="Times New Roman"/>
        </w:rPr>
      </w:pPr>
      <w:r w:rsidRPr="00D04775">
        <w:rPr>
          <w:rFonts w:ascii="Times New Roman" w:hAnsi="Times New Roman"/>
        </w:rPr>
        <w:br w:type="page"/>
      </w:r>
    </w:p>
    <w:p w14:paraId="2A99E112" w14:textId="77777777" w:rsidR="00D04775" w:rsidRPr="00D04775" w:rsidRDefault="00D04775" w:rsidP="00D04775">
      <w:pPr>
        <w:widowControl w:val="0"/>
        <w:spacing w:after="0" w:line="240" w:lineRule="auto"/>
        <w:ind w:firstLine="720"/>
        <w:jc w:val="right"/>
        <w:rPr>
          <w:rFonts w:ascii="Times New Roman" w:eastAsia="SimSun" w:hAnsi="Times New Roman"/>
          <w:bCs/>
          <w:lang w:eastAsia="zh-CN"/>
        </w:rPr>
      </w:pPr>
      <w:r w:rsidRPr="00D04775">
        <w:rPr>
          <w:rFonts w:ascii="Times New Roman" w:eastAsia="SimSun" w:hAnsi="Times New Roman"/>
          <w:bCs/>
          <w:lang w:eastAsia="zh-CN"/>
        </w:rPr>
        <w:lastRenderedPageBreak/>
        <w:t>Приложение № 2</w:t>
      </w:r>
    </w:p>
    <w:p w14:paraId="6C5C470E" w14:textId="77777777" w:rsidR="00D04775" w:rsidRPr="00D04775" w:rsidRDefault="00D04775" w:rsidP="00D04775">
      <w:pPr>
        <w:spacing w:after="0" w:line="240" w:lineRule="auto"/>
        <w:jc w:val="right"/>
        <w:outlineLvl w:val="5"/>
        <w:rPr>
          <w:rFonts w:ascii="Times New Roman" w:hAnsi="Times New Roman"/>
          <w:bCs/>
        </w:rPr>
      </w:pPr>
      <w:r w:rsidRPr="00D04775">
        <w:rPr>
          <w:rFonts w:ascii="Times New Roman" w:hAnsi="Times New Roman"/>
          <w:bCs/>
        </w:rPr>
        <w:t xml:space="preserve">к Договору участия в долевом строительстве </w:t>
      </w:r>
    </w:p>
    <w:p w14:paraId="2B1EC3EC" w14:textId="2633ED1C" w:rsidR="00D04775" w:rsidRPr="00D04775" w:rsidRDefault="00D04775" w:rsidP="00D04775">
      <w:pPr>
        <w:spacing w:after="0" w:line="240" w:lineRule="auto"/>
        <w:jc w:val="right"/>
        <w:rPr>
          <w:rFonts w:ascii="Times New Roman" w:hAnsi="Times New Roman"/>
          <w:b/>
        </w:rPr>
      </w:pPr>
      <w:r w:rsidRPr="00D04775">
        <w:rPr>
          <w:rFonts w:ascii="Times New Roman" w:hAnsi="Times New Roman"/>
        </w:rPr>
        <w:t>от «__</w:t>
      </w:r>
      <w:proofErr w:type="gramStart"/>
      <w:r w:rsidRPr="00D04775">
        <w:rPr>
          <w:rFonts w:ascii="Times New Roman" w:hAnsi="Times New Roman"/>
        </w:rPr>
        <w:t>_»_</w:t>
      </w:r>
      <w:proofErr w:type="gramEnd"/>
      <w:r w:rsidRPr="00D04775">
        <w:rPr>
          <w:rFonts w:ascii="Times New Roman" w:hAnsi="Times New Roman"/>
        </w:rPr>
        <w:t>________20</w:t>
      </w:r>
      <w:r w:rsidR="00B20347">
        <w:rPr>
          <w:rFonts w:ascii="Times New Roman" w:hAnsi="Times New Roman"/>
        </w:rPr>
        <w:t>___</w:t>
      </w:r>
      <w:r w:rsidRPr="00D04775">
        <w:rPr>
          <w:rFonts w:ascii="Times New Roman" w:hAnsi="Times New Roman"/>
        </w:rPr>
        <w:t xml:space="preserve"> г. № _________________</w:t>
      </w:r>
    </w:p>
    <w:p w14:paraId="2E069C15" w14:textId="77777777" w:rsidR="00D04775" w:rsidRPr="00D04775" w:rsidRDefault="00D04775" w:rsidP="00D04775">
      <w:pPr>
        <w:widowControl w:val="0"/>
        <w:spacing w:after="0" w:line="240" w:lineRule="auto"/>
        <w:ind w:firstLine="720"/>
        <w:jc w:val="center"/>
        <w:rPr>
          <w:rFonts w:ascii="Times New Roman" w:eastAsia="SimSun" w:hAnsi="Times New Roman"/>
          <w:b/>
          <w:lang w:eastAsia="zh-CN"/>
        </w:rPr>
      </w:pPr>
    </w:p>
    <w:p w14:paraId="4E9E9357" w14:textId="77777777" w:rsidR="00D04775" w:rsidRPr="00D04775" w:rsidRDefault="00D04775" w:rsidP="00D04775">
      <w:pPr>
        <w:widowControl w:val="0"/>
        <w:spacing w:after="0" w:line="240" w:lineRule="auto"/>
        <w:ind w:firstLine="720"/>
        <w:jc w:val="center"/>
        <w:rPr>
          <w:rFonts w:ascii="Times New Roman" w:eastAsia="SimSun" w:hAnsi="Times New Roman"/>
          <w:b/>
          <w:lang w:eastAsia="zh-CN"/>
        </w:rPr>
      </w:pPr>
      <w:r w:rsidRPr="00D04775">
        <w:rPr>
          <w:rFonts w:ascii="Times New Roman" w:eastAsia="SimSun" w:hAnsi="Times New Roman"/>
          <w:b/>
          <w:lang w:eastAsia="zh-CN"/>
        </w:rPr>
        <w:t>Планировка Объекта, местоположение Объекта на этаже Здания</w:t>
      </w:r>
      <w:r w:rsidRPr="00D04775">
        <w:rPr>
          <w:rFonts w:ascii="Times New Roman" w:eastAsia="SimSun" w:hAnsi="Times New Roman"/>
          <w:lang w:eastAsia="zh-CN"/>
        </w:rPr>
        <w:t xml:space="preserve"> </w:t>
      </w:r>
      <w:r w:rsidRPr="00D04775">
        <w:rPr>
          <w:rFonts w:ascii="Times New Roman" w:eastAsia="SimSun" w:hAnsi="Times New Roman"/>
          <w:b/>
          <w:lang w:eastAsia="zh-CN"/>
        </w:rPr>
        <w:t xml:space="preserve">и техническое описание Объекта на момент передачи Участнику </w:t>
      </w:r>
    </w:p>
    <w:p w14:paraId="348755E9" w14:textId="77777777" w:rsidR="00D04775" w:rsidRPr="00D04775" w:rsidRDefault="00D04775" w:rsidP="00D04775">
      <w:pPr>
        <w:widowControl w:val="0"/>
        <w:spacing w:after="0" w:line="240" w:lineRule="auto"/>
        <w:jc w:val="both"/>
        <w:rPr>
          <w:rFonts w:ascii="Times New Roman" w:eastAsia="SimSun" w:hAnsi="Times New Roman"/>
          <w:lang w:eastAsia="zh-CN"/>
        </w:rPr>
      </w:pPr>
    </w:p>
    <w:p w14:paraId="46F7954D" w14:textId="34394917" w:rsidR="00D04775" w:rsidRPr="00D04775" w:rsidRDefault="00D04775" w:rsidP="00D04775">
      <w:pPr>
        <w:widowControl w:val="0"/>
        <w:spacing w:after="0" w:line="240" w:lineRule="auto"/>
        <w:jc w:val="both"/>
        <w:rPr>
          <w:rFonts w:ascii="Times New Roman" w:eastAsia="SimSun" w:hAnsi="Times New Roman"/>
          <w:i/>
          <w:lang w:eastAsia="zh-CN"/>
        </w:rPr>
      </w:pPr>
      <w:r w:rsidRPr="00D04775">
        <w:rPr>
          <w:rFonts w:ascii="Times New Roman" w:eastAsia="SimSun" w:hAnsi="Times New Roman"/>
          <w:lang w:eastAsia="zh-CN"/>
        </w:rPr>
        <w:t xml:space="preserve">Вид Объекта: </w:t>
      </w:r>
      <w:r w:rsidR="00866F3F">
        <w:rPr>
          <w:rFonts w:ascii="Times New Roman" w:eastAsia="SimSun" w:hAnsi="Times New Roman"/>
          <w:lang w:eastAsia="zh-CN"/>
        </w:rPr>
        <w:t>нежилое помещение;</w:t>
      </w:r>
      <w:r w:rsidR="00866F3F" w:rsidRPr="00866F3F">
        <w:rPr>
          <w:b/>
        </w:rPr>
        <w:t xml:space="preserve"> </w:t>
      </w:r>
      <w:proofErr w:type="spellStart"/>
      <w:r w:rsidR="00866F3F" w:rsidRPr="00866F3F">
        <w:rPr>
          <w:rFonts w:ascii="Times New Roman" w:eastAsia="SimSun" w:hAnsi="Times New Roman"/>
          <w:lang w:eastAsia="zh-CN"/>
        </w:rPr>
        <w:t>машино</w:t>
      </w:r>
      <w:proofErr w:type="spellEnd"/>
      <w:r w:rsidR="00866F3F" w:rsidRPr="00866F3F">
        <w:rPr>
          <w:rFonts w:ascii="Times New Roman" w:eastAsia="SimSun" w:hAnsi="Times New Roman"/>
          <w:lang w:eastAsia="zh-CN"/>
        </w:rPr>
        <w:t>-место</w:t>
      </w:r>
      <w:r w:rsidRPr="00D04775">
        <w:rPr>
          <w:rFonts w:ascii="Times New Roman" w:eastAsia="SimSun" w:hAnsi="Times New Roman"/>
          <w:lang w:eastAsia="zh-CN"/>
        </w:rPr>
        <w:t>.</w:t>
      </w:r>
    </w:p>
    <w:p w14:paraId="232773A8" w14:textId="77777777" w:rsidR="00D04775" w:rsidRPr="00D04775" w:rsidRDefault="00D04775" w:rsidP="00D04775">
      <w:pPr>
        <w:widowControl w:val="0"/>
        <w:spacing w:after="0" w:line="240" w:lineRule="auto"/>
        <w:jc w:val="both"/>
        <w:rPr>
          <w:rFonts w:ascii="Times New Roman" w:eastAsia="SimSun" w:hAnsi="Times New Roman"/>
          <w:lang w:eastAsia="zh-CN"/>
        </w:rPr>
      </w:pPr>
    </w:p>
    <w:p w14:paraId="6DBA2823" w14:textId="77777777" w:rsidR="00FC6EFF" w:rsidRPr="00FC6EFF" w:rsidRDefault="00FC6EFF" w:rsidP="00FC6EFF">
      <w:pPr>
        <w:widowControl w:val="0"/>
        <w:autoSpaceDE w:val="0"/>
        <w:autoSpaceDN w:val="0"/>
        <w:adjustRightInd w:val="0"/>
        <w:spacing w:after="0" w:line="240" w:lineRule="auto"/>
        <w:jc w:val="center"/>
        <w:rPr>
          <w:rFonts w:ascii="Times New Roman" w:eastAsia="SimSun" w:hAnsi="Times New Roman"/>
          <w:lang w:eastAsia="zh-CN"/>
        </w:rPr>
      </w:pPr>
      <w:r w:rsidRPr="00FC6EFF">
        <w:rPr>
          <w:rFonts w:ascii="Times New Roman" w:eastAsia="SimSun" w:hAnsi="Times New Roman"/>
          <w:lang w:eastAsia="zh-CN"/>
        </w:rPr>
        <w:t>Сведения о помещениях, входящих в состав нежилого помещения:</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701"/>
        <w:gridCol w:w="3118"/>
        <w:gridCol w:w="3686"/>
      </w:tblGrid>
      <w:tr w:rsidR="00FC6EFF" w:rsidRPr="00FC6EFF" w14:paraId="1E5FA848" w14:textId="77777777" w:rsidTr="00060048">
        <w:trPr>
          <w:trHeight w:val="277"/>
        </w:trPr>
        <w:tc>
          <w:tcPr>
            <w:tcW w:w="3374" w:type="dxa"/>
            <w:gridSpan w:val="2"/>
            <w:tcBorders>
              <w:top w:val="single" w:sz="4" w:space="0" w:color="auto"/>
              <w:left w:val="single" w:sz="4" w:space="0" w:color="auto"/>
              <w:bottom w:val="single" w:sz="4" w:space="0" w:color="auto"/>
              <w:right w:val="single" w:sz="4" w:space="0" w:color="auto"/>
            </w:tcBorders>
            <w:hideMark/>
          </w:tcPr>
          <w:p w14:paraId="19A2B516" w14:textId="77777777" w:rsidR="00FC6EFF" w:rsidRPr="00FC6EFF" w:rsidRDefault="00FC6EFF" w:rsidP="00FC6EFF">
            <w:pPr>
              <w:widowControl w:val="0"/>
              <w:autoSpaceDE w:val="0"/>
              <w:autoSpaceDN w:val="0"/>
              <w:adjustRightInd w:val="0"/>
              <w:spacing w:after="0" w:line="240" w:lineRule="auto"/>
              <w:jc w:val="center"/>
              <w:rPr>
                <w:rFonts w:ascii="Times New Roman" w:eastAsia="SimSun" w:hAnsi="Times New Roman"/>
                <w:vertAlign w:val="superscript"/>
                <w:lang w:eastAsia="zh-CN"/>
              </w:rPr>
            </w:pPr>
            <w:r w:rsidRPr="00FC6EFF">
              <w:rPr>
                <w:rFonts w:ascii="Times New Roman" w:eastAsia="SimSun" w:hAnsi="Times New Roman"/>
                <w:lang w:eastAsia="zh-CN"/>
              </w:rPr>
              <w:t>Площадь  помещения (проектная), м</w:t>
            </w:r>
            <w:r w:rsidRPr="00FC6EFF">
              <w:rPr>
                <w:rFonts w:ascii="Times New Roman" w:eastAsia="SimSun" w:hAnsi="Times New Roman"/>
                <w:vertAlign w:val="superscript"/>
                <w:lang w:eastAsia="zh-CN"/>
              </w:rPr>
              <w:t>2</w:t>
            </w:r>
          </w:p>
        </w:tc>
        <w:tc>
          <w:tcPr>
            <w:tcW w:w="6804" w:type="dxa"/>
            <w:gridSpan w:val="2"/>
            <w:tcBorders>
              <w:top w:val="single" w:sz="4" w:space="0" w:color="auto"/>
              <w:left w:val="single" w:sz="4" w:space="0" w:color="auto"/>
              <w:bottom w:val="single" w:sz="4" w:space="0" w:color="auto"/>
              <w:right w:val="single" w:sz="4" w:space="0" w:color="auto"/>
            </w:tcBorders>
            <w:hideMark/>
          </w:tcPr>
          <w:p w14:paraId="1209D5E7" w14:textId="77777777" w:rsidR="00FC6EFF" w:rsidRPr="00FC6EFF" w:rsidRDefault="00FC6EFF" w:rsidP="00FC6EFF">
            <w:pPr>
              <w:widowControl w:val="0"/>
              <w:autoSpaceDE w:val="0"/>
              <w:autoSpaceDN w:val="0"/>
              <w:adjustRightInd w:val="0"/>
              <w:spacing w:after="0" w:line="240" w:lineRule="auto"/>
              <w:jc w:val="center"/>
              <w:rPr>
                <w:rFonts w:ascii="Times New Roman" w:eastAsia="SimSun" w:hAnsi="Times New Roman"/>
                <w:lang w:eastAsia="zh-CN"/>
              </w:rPr>
            </w:pPr>
            <w:r w:rsidRPr="00FC6EFF">
              <w:rPr>
                <w:rFonts w:ascii="Times New Roman" w:eastAsia="SimSun" w:hAnsi="Times New Roman"/>
                <w:lang w:eastAsia="zh-CN"/>
              </w:rPr>
              <w:t>Площадь лестничных площадок и ступеней, расположенных в пределах помещения, наружных тамбуров, лоджий, террас (в том числе расположенных на эксплуатируемой кровле), веранд, балконов, галерей и иных подобных частей нежилого помещения</w:t>
            </w:r>
          </w:p>
        </w:tc>
      </w:tr>
      <w:tr w:rsidR="00FC6EFF" w:rsidRPr="00FC6EFF" w14:paraId="7AAF0023" w14:textId="77777777" w:rsidTr="00060048">
        <w:trPr>
          <w:trHeight w:val="252"/>
        </w:trPr>
        <w:tc>
          <w:tcPr>
            <w:tcW w:w="1673" w:type="dxa"/>
            <w:tcBorders>
              <w:top w:val="single" w:sz="4" w:space="0" w:color="auto"/>
              <w:left w:val="single" w:sz="4" w:space="0" w:color="auto"/>
              <w:bottom w:val="single" w:sz="4" w:space="0" w:color="auto"/>
              <w:right w:val="single" w:sz="4" w:space="0" w:color="auto"/>
            </w:tcBorders>
            <w:hideMark/>
          </w:tcPr>
          <w:p w14:paraId="56C78FD2" w14:textId="77777777" w:rsidR="00FC6EFF" w:rsidRPr="00FC6EFF" w:rsidRDefault="00FC6EFF" w:rsidP="00FC6EFF">
            <w:pPr>
              <w:widowControl w:val="0"/>
              <w:autoSpaceDE w:val="0"/>
              <w:autoSpaceDN w:val="0"/>
              <w:adjustRightInd w:val="0"/>
              <w:spacing w:after="0" w:line="240" w:lineRule="auto"/>
              <w:jc w:val="center"/>
              <w:rPr>
                <w:rFonts w:ascii="Times New Roman" w:eastAsia="SimSun" w:hAnsi="Times New Roman"/>
                <w:lang w:eastAsia="zh-CN"/>
              </w:rPr>
            </w:pPr>
            <w:r w:rsidRPr="00FC6EFF">
              <w:rPr>
                <w:rFonts w:ascii="Times New Roman" w:eastAsia="SimSun" w:hAnsi="Times New Roman"/>
                <w:lang w:eastAsia="zh-CN"/>
              </w:rPr>
              <w:t>Условный номер помещения</w:t>
            </w:r>
          </w:p>
        </w:tc>
        <w:tc>
          <w:tcPr>
            <w:tcW w:w="1701" w:type="dxa"/>
            <w:tcBorders>
              <w:top w:val="single" w:sz="4" w:space="0" w:color="auto"/>
              <w:left w:val="single" w:sz="4" w:space="0" w:color="auto"/>
              <w:bottom w:val="single" w:sz="4" w:space="0" w:color="auto"/>
              <w:right w:val="single" w:sz="4" w:space="0" w:color="auto"/>
            </w:tcBorders>
            <w:hideMark/>
          </w:tcPr>
          <w:p w14:paraId="40E557EF" w14:textId="77777777" w:rsidR="00FC6EFF" w:rsidRPr="00FC6EFF" w:rsidRDefault="00FC6EFF" w:rsidP="00FC6EFF">
            <w:pPr>
              <w:widowControl w:val="0"/>
              <w:autoSpaceDE w:val="0"/>
              <w:autoSpaceDN w:val="0"/>
              <w:adjustRightInd w:val="0"/>
              <w:spacing w:after="0" w:line="240" w:lineRule="auto"/>
              <w:jc w:val="center"/>
              <w:rPr>
                <w:rFonts w:ascii="Times New Roman" w:eastAsia="SimSun" w:hAnsi="Times New Roman"/>
                <w:lang w:eastAsia="zh-CN"/>
              </w:rPr>
            </w:pPr>
            <w:r w:rsidRPr="00FC6EFF">
              <w:rPr>
                <w:rFonts w:ascii="Times New Roman" w:eastAsia="SimSun" w:hAnsi="Times New Roman"/>
                <w:lang w:eastAsia="zh-CN"/>
              </w:rPr>
              <w:t>Площадь (проектная), м</w:t>
            </w:r>
            <w:r w:rsidRPr="00FC6EFF">
              <w:rPr>
                <w:rFonts w:ascii="Times New Roman" w:eastAsia="SimSun" w:hAnsi="Times New Roman"/>
                <w:vertAlign w:val="superscript"/>
                <w:lang w:eastAsia="zh-CN"/>
              </w:rPr>
              <w:t>2</w:t>
            </w:r>
          </w:p>
        </w:tc>
        <w:tc>
          <w:tcPr>
            <w:tcW w:w="3118" w:type="dxa"/>
            <w:tcBorders>
              <w:top w:val="single" w:sz="4" w:space="0" w:color="auto"/>
              <w:left w:val="single" w:sz="4" w:space="0" w:color="auto"/>
              <w:bottom w:val="single" w:sz="4" w:space="0" w:color="auto"/>
              <w:right w:val="single" w:sz="4" w:space="0" w:color="auto"/>
            </w:tcBorders>
            <w:hideMark/>
          </w:tcPr>
          <w:p w14:paraId="396B5433" w14:textId="77777777" w:rsidR="00FC6EFF" w:rsidRPr="00FC6EFF" w:rsidRDefault="00FC6EFF" w:rsidP="00FC6EFF">
            <w:pPr>
              <w:widowControl w:val="0"/>
              <w:autoSpaceDE w:val="0"/>
              <w:autoSpaceDN w:val="0"/>
              <w:adjustRightInd w:val="0"/>
              <w:spacing w:after="0" w:line="240" w:lineRule="auto"/>
              <w:jc w:val="center"/>
              <w:rPr>
                <w:rFonts w:ascii="Times New Roman" w:eastAsia="SimSun" w:hAnsi="Times New Roman"/>
                <w:lang w:eastAsia="zh-CN"/>
              </w:rPr>
            </w:pPr>
            <w:r w:rsidRPr="00FC6EFF">
              <w:rPr>
                <w:rFonts w:ascii="Times New Roman" w:eastAsia="SimSun" w:hAnsi="Times New Roman"/>
                <w:lang w:eastAsia="zh-CN"/>
              </w:rPr>
              <w:t>Наименование помещения</w:t>
            </w:r>
          </w:p>
        </w:tc>
        <w:tc>
          <w:tcPr>
            <w:tcW w:w="3686" w:type="dxa"/>
            <w:tcBorders>
              <w:top w:val="single" w:sz="4" w:space="0" w:color="auto"/>
              <w:left w:val="single" w:sz="4" w:space="0" w:color="auto"/>
              <w:bottom w:val="single" w:sz="4" w:space="0" w:color="auto"/>
              <w:right w:val="single" w:sz="4" w:space="0" w:color="auto"/>
            </w:tcBorders>
            <w:hideMark/>
          </w:tcPr>
          <w:p w14:paraId="658A0357" w14:textId="77777777" w:rsidR="00FC6EFF" w:rsidRPr="00FC6EFF" w:rsidRDefault="00FC6EFF" w:rsidP="00FC6EFF">
            <w:pPr>
              <w:widowControl w:val="0"/>
              <w:autoSpaceDE w:val="0"/>
              <w:autoSpaceDN w:val="0"/>
              <w:adjustRightInd w:val="0"/>
              <w:spacing w:after="0" w:line="240" w:lineRule="auto"/>
              <w:jc w:val="center"/>
              <w:rPr>
                <w:rFonts w:ascii="Times New Roman" w:eastAsia="SimSun" w:hAnsi="Times New Roman"/>
                <w:lang w:eastAsia="zh-CN"/>
              </w:rPr>
            </w:pPr>
            <w:r w:rsidRPr="00FC6EFF">
              <w:rPr>
                <w:rFonts w:ascii="Times New Roman" w:eastAsia="SimSun" w:hAnsi="Times New Roman"/>
                <w:lang w:eastAsia="zh-CN"/>
              </w:rPr>
              <w:t>Площадь (проектная), м2</w:t>
            </w:r>
          </w:p>
        </w:tc>
      </w:tr>
      <w:tr w:rsidR="00FC6EFF" w:rsidRPr="00FC6EFF" w14:paraId="21B605D7" w14:textId="77777777" w:rsidTr="00060048">
        <w:trPr>
          <w:trHeight w:val="67"/>
        </w:trPr>
        <w:tc>
          <w:tcPr>
            <w:tcW w:w="1673" w:type="dxa"/>
            <w:tcBorders>
              <w:top w:val="single" w:sz="4" w:space="0" w:color="auto"/>
              <w:left w:val="single" w:sz="4" w:space="0" w:color="auto"/>
              <w:bottom w:val="single" w:sz="4" w:space="0" w:color="auto"/>
              <w:right w:val="single" w:sz="4" w:space="0" w:color="auto"/>
            </w:tcBorders>
          </w:tcPr>
          <w:p w14:paraId="26A52F42" w14:textId="77777777" w:rsidR="00FC6EFF" w:rsidRPr="00FC6EFF" w:rsidRDefault="00FC6EFF" w:rsidP="00FC6EFF">
            <w:pPr>
              <w:widowControl w:val="0"/>
              <w:autoSpaceDE w:val="0"/>
              <w:autoSpaceDN w:val="0"/>
              <w:adjustRightInd w:val="0"/>
              <w:spacing w:after="0" w:line="240" w:lineRule="auto"/>
              <w:jc w:val="center"/>
              <w:rPr>
                <w:rFonts w:ascii="Times New Roman" w:eastAsia="SimSun" w:hAnsi="Times New Roman"/>
                <w:lang w:val="en-US" w:eastAsia="zh-CN"/>
              </w:rPr>
            </w:pPr>
          </w:p>
        </w:tc>
        <w:tc>
          <w:tcPr>
            <w:tcW w:w="1701" w:type="dxa"/>
            <w:tcBorders>
              <w:top w:val="single" w:sz="4" w:space="0" w:color="auto"/>
              <w:left w:val="single" w:sz="4" w:space="0" w:color="auto"/>
              <w:bottom w:val="single" w:sz="4" w:space="0" w:color="auto"/>
              <w:right w:val="single" w:sz="4" w:space="0" w:color="auto"/>
            </w:tcBorders>
          </w:tcPr>
          <w:p w14:paraId="2A12CA39" w14:textId="77777777" w:rsidR="00FC6EFF" w:rsidRPr="00FC6EFF" w:rsidRDefault="00FC6EFF" w:rsidP="00FC6EFF">
            <w:pPr>
              <w:widowControl w:val="0"/>
              <w:autoSpaceDE w:val="0"/>
              <w:autoSpaceDN w:val="0"/>
              <w:adjustRightInd w:val="0"/>
              <w:spacing w:after="0" w:line="240" w:lineRule="auto"/>
              <w:jc w:val="center"/>
              <w:rPr>
                <w:rFonts w:ascii="Times New Roman" w:eastAsia="SimSun" w:hAnsi="Times New Roman"/>
                <w:bCs/>
                <w:lang w:eastAsia="zh-CN"/>
              </w:rPr>
            </w:pPr>
          </w:p>
        </w:tc>
        <w:tc>
          <w:tcPr>
            <w:tcW w:w="3118" w:type="dxa"/>
            <w:tcBorders>
              <w:top w:val="single" w:sz="4" w:space="0" w:color="auto"/>
              <w:left w:val="single" w:sz="4" w:space="0" w:color="auto"/>
              <w:bottom w:val="single" w:sz="4" w:space="0" w:color="auto"/>
              <w:right w:val="single" w:sz="4" w:space="0" w:color="auto"/>
            </w:tcBorders>
          </w:tcPr>
          <w:p w14:paraId="2DE4BEFB" w14:textId="77777777" w:rsidR="00FC6EFF" w:rsidRPr="00FC6EFF" w:rsidRDefault="00FC6EFF" w:rsidP="00FC6EFF">
            <w:pPr>
              <w:widowControl w:val="0"/>
              <w:autoSpaceDE w:val="0"/>
              <w:autoSpaceDN w:val="0"/>
              <w:adjustRightInd w:val="0"/>
              <w:spacing w:after="0" w:line="240" w:lineRule="auto"/>
              <w:jc w:val="center"/>
              <w:rPr>
                <w:rFonts w:ascii="Times New Roman" w:eastAsia="SimSun" w:hAnsi="Times New Roman"/>
                <w:lang w:eastAsia="zh-CN"/>
              </w:rPr>
            </w:pPr>
          </w:p>
        </w:tc>
        <w:tc>
          <w:tcPr>
            <w:tcW w:w="3686" w:type="dxa"/>
            <w:tcBorders>
              <w:top w:val="single" w:sz="4" w:space="0" w:color="auto"/>
              <w:left w:val="single" w:sz="4" w:space="0" w:color="auto"/>
              <w:bottom w:val="single" w:sz="4" w:space="0" w:color="auto"/>
              <w:right w:val="single" w:sz="4" w:space="0" w:color="auto"/>
            </w:tcBorders>
          </w:tcPr>
          <w:p w14:paraId="3B7F6798" w14:textId="77777777" w:rsidR="00FC6EFF" w:rsidRPr="00FC6EFF" w:rsidRDefault="00FC6EFF" w:rsidP="00FC6EFF">
            <w:pPr>
              <w:widowControl w:val="0"/>
              <w:autoSpaceDE w:val="0"/>
              <w:autoSpaceDN w:val="0"/>
              <w:adjustRightInd w:val="0"/>
              <w:spacing w:after="0" w:line="240" w:lineRule="auto"/>
              <w:jc w:val="center"/>
              <w:rPr>
                <w:rFonts w:ascii="Times New Roman" w:eastAsia="SimSun" w:hAnsi="Times New Roman"/>
                <w:lang w:eastAsia="zh-CN"/>
              </w:rPr>
            </w:pPr>
          </w:p>
        </w:tc>
      </w:tr>
    </w:tbl>
    <w:p w14:paraId="7E986FA5" w14:textId="77777777" w:rsidR="00D04775" w:rsidRPr="00D04775" w:rsidRDefault="00D04775" w:rsidP="00D04775">
      <w:pPr>
        <w:widowControl w:val="0"/>
        <w:autoSpaceDE w:val="0"/>
        <w:autoSpaceDN w:val="0"/>
        <w:adjustRightInd w:val="0"/>
        <w:spacing w:after="0" w:line="240" w:lineRule="auto"/>
        <w:jc w:val="center"/>
        <w:rPr>
          <w:rFonts w:ascii="Times New Roman" w:hAnsi="Times New Roman"/>
          <w:b/>
          <w:noProof/>
        </w:rPr>
      </w:pPr>
    </w:p>
    <w:p w14:paraId="38FFF6D1" w14:textId="77777777" w:rsidR="00D04775" w:rsidRPr="00D04775" w:rsidRDefault="00D04775" w:rsidP="00D04775">
      <w:pPr>
        <w:widowControl w:val="0"/>
        <w:autoSpaceDE w:val="0"/>
        <w:autoSpaceDN w:val="0"/>
        <w:adjustRightInd w:val="0"/>
        <w:spacing w:after="0" w:line="240" w:lineRule="auto"/>
        <w:jc w:val="center"/>
        <w:rPr>
          <w:rFonts w:ascii="Times New Roman" w:hAnsi="Times New Roman"/>
          <w:b/>
          <w:noProof/>
        </w:rPr>
      </w:pPr>
      <w:r w:rsidRPr="00D04775">
        <w:rPr>
          <w:rFonts w:ascii="Times New Roman" w:hAnsi="Times New Roman"/>
          <w:b/>
          <w:noProof/>
        </w:rPr>
        <w:t>План этажа на отметке ________</w:t>
      </w:r>
    </w:p>
    <w:p w14:paraId="4EAC7CBA" w14:textId="77777777" w:rsidR="00D04775" w:rsidRPr="00D04775" w:rsidRDefault="00D04775" w:rsidP="00D04775">
      <w:pPr>
        <w:widowControl w:val="0"/>
        <w:autoSpaceDE w:val="0"/>
        <w:autoSpaceDN w:val="0"/>
        <w:adjustRightInd w:val="0"/>
        <w:spacing w:after="0" w:line="240" w:lineRule="auto"/>
        <w:jc w:val="center"/>
        <w:rPr>
          <w:rFonts w:ascii="Times New Roman" w:hAnsi="Times New Roman"/>
          <w:b/>
          <w:noProof/>
        </w:rPr>
      </w:pPr>
    </w:p>
    <w:p w14:paraId="4A39CC61" w14:textId="678245B5" w:rsidR="00D04775" w:rsidRPr="00D04775" w:rsidRDefault="00D04775" w:rsidP="00D04775">
      <w:pPr>
        <w:widowControl w:val="0"/>
        <w:autoSpaceDE w:val="0"/>
        <w:autoSpaceDN w:val="0"/>
        <w:adjustRightInd w:val="0"/>
        <w:spacing w:after="0" w:line="240" w:lineRule="auto"/>
        <w:jc w:val="center"/>
        <w:rPr>
          <w:rFonts w:ascii="Times New Roman" w:hAnsi="Times New Roman"/>
          <w:b/>
        </w:rPr>
      </w:pPr>
      <w:r w:rsidRPr="00D04775">
        <w:rPr>
          <w:rFonts w:ascii="Times New Roman" w:hAnsi="Times New Roman"/>
          <w:b/>
          <w:noProof/>
        </w:rPr>
        <w:drawing>
          <wp:inline distT="0" distB="0" distL="0" distR="0" wp14:anchorId="3F45DA1E" wp14:editId="2667645F">
            <wp:extent cx="6324600" cy="3600450"/>
            <wp:effectExtent l="0" t="0" r="0" b="0"/>
            <wp:docPr id="3" name="Рисунок 3" descr="Строительный план_Этаж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роительный план_Этаж 5"/>
                    <pic:cNvPicPr>
                      <a:picLocks noChangeAspect="1" noChangeArrowheads="1"/>
                    </pic:cNvPicPr>
                  </pic:nvPicPr>
                  <pic:blipFill>
                    <a:blip r:embed="rId16" cstate="print">
                      <a:extLst>
                        <a:ext uri="{28A0092B-C50C-407E-A947-70E740481C1C}">
                          <a14:useLocalDpi xmlns:a14="http://schemas.microsoft.com/office/drawing/2010/main" val="0"/>
                        </a:ext>
                      </a:extLst>
                    </a:blip>
                    <a:srcRect l="2493"/>
                    <a:stretch>
                      <a:fillRect/>
                    </a:stretch>
                  </pic:blipFill>
                  <pic:spPr bwMode="auto">
                    <a:xfrm>
                      <a:off x="0" y="0"/>
                      <a:ext cx="6324600" cy="3600450"/>
                    </a:xfrm>
                    <a:prstGeom prst="rect">
                      <a:avLst/>
                    </a:prstGeom>
                    <a:noFill/>
                    <a:ln>
                      <a:noFill/>
                    </a:ln>
                  </pic:spPr>
                </pic:pic>
              </a:graphicData>
            </a:graphic>
          </wp:inline>
        </w:drawing>
      </w:r>
    </w:p>
    <w:p w14:paraId="266272CA" w14:textId="4F08B513" w:rsidR="00D04775" w:rsidRPr="00D04775" w:rsidRDefault="00D04775" w:rsidP="00D04775">
      <w:pPr>
        <w:spacing w:after="0" w:line="240" w:lineRule="auto"/>
        <w:ind w:firstLine="567"/>
        <w:jc w:val="both"/>
        <w:rPr>
          <w:rFonts w:ascii="Times New Roman" w:hAnsi="Times New Roman"/>
        </w:rPr>
      </w:pPr>
      <w:r w:rsidRPr="00D04775">
        <w:rPr>
          <w:rFonts w:ascii="Times New Roman" w:hAnsi="Times New Roman"/>
          <w:noProof/>
        </w:rPr>
        <w:drawing>
          <wp:inline distT="0" distB="0" distL="0" distR="0" wp14:anchorId="5CAEF6FB" wp14:editId="599BF4BC">
            <wp:extent cx="298450" cy="54610"/>
            <wp:effectExtent l="0" t="0" r="635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 cy="54610"/>
                    </a:xfrm>
                    <a:prstGeom prst="rect">
                      <a:avLst/>
                    </a:prstGeom>
                    <a:noFill/>
                  </pic:spPr>
                </pic:pic>
              </a:graphicData>
            </a:graphic>
          </wp:inline>
        </w:drawing>
      </w:r>
      <w:r w:rsidRPr="00D04775">
        <w:rPr>
          <w:rFonts w:ascii="Times New Roman" w:hAnsi="Times New Roman"/>
          <w:b/>
        </w:rPr>
        <w:t>-   Красным цветом на Плане выделены границы Объекта</w:t>
      </w:r>
    </w:p>
    <w:p w14:paraId="509A439B" w14:textId="5245DD7E" w:rsidR="00D04775" w:rsidRPr="00D04775" w:rsidRDefault="00D04775" w:rsidP="00D92234">
      <w:pPr>
        <w:spacing w:after="0" w:line="240" w:lineRule="auto"/>
        <w:jc w:val="both"/>
        <w:rPr>
          <w:rFonts w:ascii="Times New Roman" w:hAnsi="Times New Roman"/>
        </w:rPr>
      </w:pPr>
    </w:p>
    <w:p w14:paraId="4920642E" w14:textId="77777777" w:rsidR="00D04775" w:rsidRPr="00D04775" w:rsidRDefault="00D04775" w:rsidP="00D04775">
      <w:pPr>
        <w:spacing w:after="0" w:line="240" w:lineRule="auto"/>
        <w:ind w:firstLine="567"/>
        <w:jc w:val="both"/>
        <w:rPr>
          <w:rFonts w:ascii="Times New Roman" w:hAnsi="Times New Roman"/>
        </w:rPr>
      </w:pPr>
      <w:r w:rsidRPr="00D04775">
        <w:rPr>
          <w:rFonts w:ascii="Times New Roman" w:hAnsi="Times New Roman"/>
        </w:rPr>
        <w:t>Планировка Объекта определена на основании проектной документации.</w:t>
      </w:r>
    </w:p>
    <w:p w14:paraId="7AB00E80" w14:textId="77777777" w:rsidR="00D04775" w:rsidRPr="00D04775" w:rsidRDefault="00D04775" w:rsidP="00D04775">
      <w:pPr>
        <w:spacing w:after="0" w:line="240" w:lineRule="auto"/>
        <w:ind w:firstLine="567"/>
        <w:jc w:val="both"/>
        <w:rPr>
          <w:rFonts w:ascii="Times New Roman" w:hAnsi="Times New Roman"/>
        </w:rPr>
      </w:pPr>
    </w:p>
    <w:p w14:paraId="4F2943E1" w14:textId="77777777" w:rsidR="00D04775" w:rsidRPr="00D04775" w:rsidRDefault="00D04775" w:rsidP="00D04775">
      <w:pPr>
        <w:spacing w:after="0" w:line="240" w:lineRule="auto"/>
        <w:ind w:firstLine="567"/>
        <w:jc w:val="both"/>
        <w:rPr>
          <w:rFonts w:ascii="Times New Roman" w:hAnsi="Times New Roman"/>
        </w:rPr>
      </w:pPr>
    </w:p>
    <w:p w14:paraId="7D1DE07B" w14:textId="77777777" w:rsidR="00D04775" w:rsidRPr="00D04775" w:rsidRDefault="00D04775" w:rsidP="00D04775">
      <w:pPr>
        <w:numPr>
          <w:ilvl w:val="0"/>
          <w:numId w:val="20"/>
        </w:numPr>
        <w:suppressAutoHyphens/>
        <w:spacing w:after="0" w:line="240" w:lineRule="auto"/>
        <w:contextualSpacing/>
        <w:jc w:val="center"/>
        <w:rPr>
          <w:rFonts w:ascii="Times New Roman" w:hAnsi="Times New Roman"/>
          <w:b/>
          <w:sz w:val="24"/>
          <w:szCs w:val="24"/>
          <w:lang w:eastAsia="ar-SA"/>
        </w:rPr>
      </w:pPr>
      <w:r w:rsidRPr="00D04775">
        <w:rPr>
          <w:rFonts w:ascii="Times New Roman" w:hAnsi="Times New Roman"/>
          <w:b/>
          <w:sz w:val="24"/>
          <w:szCs w:val="24"/>
          <w:lang w:eastAsia="ar-SA"/>
        </w:rPr>
        <w:t>Перечень общестроительных и специальных работ, производимых в Объекте</w:t>
      </w:r>
    </w:p>
    <w:p w14:paraId="7E39D567" w14:textId="77777777" w:rsidR="00D04775" w:rsidRPr="00D04775" w:rsidRDefault="00D04775" w:rsidP="00D04775">
      <w:pPr>
        <w:suppressAutoHyphens/>
        <w:spacing w:after="0" w:line="240" w:lineRule="auto"/>
        <w:ind w:firstLine="567"/>
        <w:jc w:val="center"/>
        <w:rPr>
          <w:rFonts w:ascii="Times New Roman" w:hAnsi="Times New Roman"/>
          <w:b/>
          <w:sz w:val="24"/>
          <w:szCs w:val="24"/>
          <w:lang w:eastAsia="ar-SA"/>
        </w:rPr>
      </w:pPr>
    </w:p>
    <w:p w14:paraId="0BBCC10A" w14:textId="77777777" w:rsidR="00D04775" w:rsidRPr="00D04775" w:rsidRDefault="00D04775" w:rsidP="00D04775">
      <w:pPr>
        <w:suppressAutoHyphens/>
        <w:spacing w:after="60" w:line="240" w:lineRule="auto"/>
        <w:rPr>
          <w:rFonts w:ascii="Times New Roman" w:hAnsi="Times New Roman"/>
          <w:b/>
          <w:lang w:eastAsia="ar-SA"/>
        </w:rPr>
      </w:pPr>
      <w:r w:rsidRPr="00D04775">
        <w:rPr>
          <w:rFonts w:ascii="Times New Roman" w:hAnsi="Times New Roman"/>
          <w:b/>
          <w:lang w:eastAsia="ar-SA"/>
        </w:rPr>
        <w:t>1. Отделочные работы</w:t>
      </w:r>
    </w:p>
    <w:p w14:paraId="63465068" w14:textId="77777777" w:rsidR="00D04775" w:rsidRP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ar-SA"/>
        </w:rPr>
        <w:t>Стены наружные – монолитный железобетон с заполнением из мелкоштучных материалов.</w:t>
      </w:r>
    </w:p>
    <w:p w14:paraId="1B879354" w14:textId="64CBE34C" w:rsidR="00D04775" w:rsidRPr="00D04775" w:rsidRDefault="00D04775" w:rsidP="00D04775">
      <w:pPr>
        <w:suppressAutoHyphens/>
        <w:spacing w:after="0" w:line="240" w:lineRule="auto"/>
        <w:ind w:left="-32" w:right="225"/>
        <w:jc w:val="both"/>
        <w:rPr>
          <w:rFonts w:ascii="Times New Roman" w:hAnsi="Times New Roman"/>
          <w:lang w:eastAsia="ar-SA"/>
        </w:rPr>
      </w:pPr>
      <w:r w:rsidRPr="00D04775">
        <w:rPr>
          <w:rFonts w:ascii="Times New Roman" w:hAnsi="Times New Roman"/>
          <w:lang w:eastAsia="ar-SA"/>
        </w:rPr>
        <w:t xml:space="preserve">Стены внутренние – кладка стен </w:t>
      </w:r>
      <w:r w:rsidR="00D92234">
        <w:rPr>
          <w:rFonts w:ascii="Times New Roman" w:hAnsi="Times New Roman"/>
          <w:lang w:eastAsia="ar-SA"/>
        </w:rPr>
        <w:t xml:space="preserve">нежилого </w:t>
      </w:r>
      <w:r w:rsidRPr="00D04775">
        <w:rPr>
          <w:rFonts w:ascii="Times New Roman" w:hAnsi="Times New Roman"/>
          <w:lang w:eastAsia="ar-SA"/>
        </w:rPr>
        <w:t xml:space="preserve">помещения из кирпича или других мелкоштучных материалов по типу андезитобазальтового </w:t>
      </w:r>
      <w:r w:rsidR="00FC6EFF" w:rsidRPr="00D04775">
        <w:rPr>
          <w:rFonts w:ascii="Times New Roman" w:hAnsi="Times New Roman"/>
          <w:lang w:eastAsia="ar-SA"/>
        </w:rPr>
        <w:t>блока.</w:t>
      </w:r>
    </w:p>
    <w:p w14:paraId="3B2BC66C" w14:textId="77777777" w:rsidR="00D04775" w:rsidRP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ar-SA"/>
        </w:rPr>
        <w:t>Потолок –</w:t>
      </w:r>
      <w:r w:rsidRPr="00D04775">
        <w:rPr>
          <w:rFonts w:ascii="Times New Roman" w:hAnsi="Times New Roman"/>
          <w:lang w:eastAsia="x-none"/>
        </w:rPr>
        <w:t xml:space="preserve"> монолитная железобетонная плита, без шпаклевки.</w:t>
      </w:r>
    </w:p>
    <w:p w14:paraId="1967ECF6" w14:textId="77777777" w:rsidR="00D04775" w:rsidRP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ar-SA"/>
        </w:rPr>
        <w:t>Пол –</w:t>
      </w:r>
      <w:r w:rsidRPr="00D04775">
        <w:rPr>
          <w:rFonts w:ascii="Times New Roman" w:hAnsi="Times New Roman"/>
          <w:lang w:eastAsia="x-none"/>
        </w:rPr>
        <w:t xml:space="preserve"> монолитная железобетонная плита, цементно-песчаная стяжка с устройством </w:t>
      </w:r>
      <w:proofErr w:type="spellStart"/>
      <w:r w:rsidRPr="00D04775">
        <w:rPr>
          <w:rFonts w:ascii="Times New Roman" w:hAnsi="Times New Roman"/>
          <w:lang w:eastAsia="x-none"/>
        </w:rPr>
        <w:t>шумо</w:t>
      </w:r>
      <w:proofErr w:type="spellEnd"/>
      <w:r w:rsidRPr="00D04775">
        <w:rPr>
          <w:rFonts w:ascii="Times New Roman" w:hAnsi="Times New Roman"/>
          <w:lang w:eastAsia="x-none"/>
        </w:rPr>
        <w:t xml:space="preserve"> (по всей квартире) и гидроизоляции (в санузлах).</w:t>
      </w:r>
    </w:p>
    <w:p w14:paraId="42FA5709" w14:textId="77777777" w:rsidR="00D04775" w:rsidRP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x-none"/>
        </w:rPr>
        <w:t>Двери (входные) – металлические стандартные с двойным замком.</w:t>
      </w:r>
    </w:p>
    <w:p w14:paraId="18E9BA8E" w14:textId="1126E40E" w:rsid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x-none"/>
        </w:rPr>
        <w:t>Двери (внутренние) – не устанавливаются.</w:t>
      </w:r>
    </w:p>
    <w:p w14:paraId="266F5D06" w14:textId="593A05BB" w:rsidR="0050156F" w:rsidRPr="0050156F" w:rsidRDefault="0050156F" w:rsidP="0050156F">
      <w:pPr>
        <w:suppressAutoHyphens/>
        <w:spacing w:after="0" w:line="240" w:lineRule="auto"/>
        <w:ind w:left="-32" w:right="225"/>
        <w:jc w:val="both"/>
        <w:rPr>
          <w:rFonts w:ascii="Times New Roman" w:hAnsi="Times New Roman"/>
          <w:lang w:eastAsia="x-none"/>
        </w:rPr>
      </w:pPr>
      <w:r w:rsidRPr="0050156F">
        <w:rPr>
          <w:rFonts w:ascii="Times New Roman" w:hAnsi="Times New Roman"/>
          <w:lang w:eastAsia="x-none"/>
        </w:rPr>
        <w:lastRenderedPageBreak/>
        <w:t>Окна – оконные блоки ПВХ с двухкамерным стеклопакетом или алюминиевая оконная система с двухкамерным стеклопакетом без устройства откосов</w:t>
      </w:r>
      <w:r>
        <w:rPr>
          <w:rFonts w:ascii="Times New Roman" w:hAnsi="Times New Roman"/>
          <w:lang w:eastAsia="x-none"/>
        </w:rPr>
        <w:t xml:space="preserve"> (</w:t>
      </w:r>
      <w:r w:rsidRPr="00D92234">
        <w:rPr>
          <w:rFonts w:ascii="Times New Roman" w:hAnsi="Times New Roman"/>
          <w:highlight w:val="yellow"/>
          <w:lang w:eastAsia="x-none"/>
        </w:rPr>
        <w:t>для апартаментов</w:t>
      </w:r>
      <w:r>
        <w:rPr>
          <w:rFonts w:ascii="Times New Roman" w:hAnsi="Times New Roman"/>
          <w:highlight w:val="yellow"/>
          <w:lang w:eastAsia="x-none"/>
        </w:rPr>
        <w:t>, при наличии</w:t>
      </w:r>
      <w:r w:rsidRPr="00D92234">
        <w:rPr>
          <w:rFonts w:ascii="Times New Roman" w:hAnsi="Times New Roman"/>
          <w:highlight w:val="yellow"/>
          <w:lang w:eastAsia="x-none"/>
        </w:rPr>
        <w:t>)</w:t>
      </w:r>
      <w:r>
        <w:rPr>
          <w:rFonts w:ascii="Times New Roman" w:hAnsi="Times New Roman"/>
          <w:lang w:eastAsia="x-none"/>
        </w:rPr>
        <w:t>.</w:t>
      </w:r>
    </w:p>
    <w:p w14:paraId="19507251" w14:textId="4106CD0F" w:rsidR="0050156F" w:rsidRPr="0050156F" w:rsidRDefault="0050156F" w:rsidP="0050156F">
      <w:pPr>
        <w:suppressAutoHyphens/>
        <w:spacing w:after="0" w:line="240" w:lineRule="auto"/>
        <w:ind w:left="-32" w:right="225"/>
        <w:jc w:val="both"/>
        <w:rPr>
          <w:rFonts w:ascii="Times New Roman" w:hAnsi="Times New Roman"/>
          <w:lang w:eastAsia="x-none"/>
        </w:rPr>
      </w:pPr>
      <w:r w:rsidRPr="0050156F">
        <w:rPr>
          <w:rFonts w:ascii="Times New Roman" w:hAnsi="Times New Roman"/>
          <w:lang w:eastAsia="x-none"/>
        </w:rPr>
        <w:t>Витражи – алюминиевая стоечно-ригельная система с повышенной теплоизоляцие</w:t>
      </w:r>
      <w:r>
        <w:rPr>
          <w:rFonts w:ascii="Times New Roman" w:hAnsi="Times New Roman"/>
          <w:lang w:eastAsia="x-none"/>
        </w:rPr>
        <w:t>й с двухкамерным стеклопакетом (</w:t>
      </w:r>
      <w:r w:rsidRPr="00D92234">
        <w:rPr>
          <w:rFonts w:ascii="Times New Roman" w:hAnsi="Times New Roman"/>
          <w:highlight w:val="yellow"/>
          <w:lang w:eastAsia="x-none"/>
        </w:rPr>
        <w:t>для апартаментов</w:t>
      </w:r>
      <w:r>
        <w:rPr>
          <w:rFonts w:ascii="Times New Roman" w:hAnsi="Times New Roman"/>
          <w:highlight w:val="yellow"/>
          <w:lang w:eastAsia="x-none"/>
        </w:rPr>
        <w:t>, при наличии</w:t>
      </w:r>
      <w:r w:rsidRPr="00D92234">
        <w:rPr>
          <w:rFonts w:ascii="Times New Roman" w:hAnsi="Times New Roman"/>
          <w:highlight w:val="yellow"/>
          <w:lang w:eastAsia="x-none"/>
        </w:rPr>
        <w:t>)</w:t>
      </w:r>
      <w:r>
        <w:rPr>
          <w:rFonts w:ascii="Times New Roman" w:hAnsi="Times New Roman"/>
          <w:lang w:eastAsia="x-none"/>
        </w:rPr>
        <w:t>.</w:t>
      </w:r>
    </w:p>
    <w:p w14:paraId="1C07A8E2" w14:textId="77777777" w:rsidR="0050156F" w:rsidRPr="00D04775" w:rsidRDefault="0050156F" w:rsidP="00D04775">
      <w:pPr>
        <w:suppressAutoHyphens/>
        <w:spacing w:after="0" w:line="240" w:lineRule="auto"/>
        <w:ind w:left="-32" w:right="225"/>
        <w:jc w:val="both"/>
        <w:rPr>
          <w:rFonts w:ascii="Times New Roman" w:hAnsi="Times New Roman"/>
          <w:lang w:eastAsia="x-none"/>
        </w:rPr>
      </w:pPr>
    </w:p>
    <w:p w14:paraId="38A74440" w14:textId="7BC8601F" w:rsidR="00D04775" w:rsidRPr="00D04775" w:rsidRDefault="00D04775" w:rsidP="00D04775">
      <w:pPr>
        <w:suppressAutoHyphens/>
        <w:spacing w:before="60" w:after="60" w:line="240" w:lineRule="auto"/>
        <w:ind w:left="-32" w:right="225"/>
        <w:jc w:val="both"/>
        <w:rPr>
          <w:rFonts w:ascii="Times New Roman" w:hAnsi="Times New Roman"/>
          <w:b/>
          <w:lang w:eastAsia="x-none"/>
        </w:rPr>
      </w:pPr>
      <w:r w:rsidRPr="00D04775">
        <w:rPr>
          <w:rFonts w:ascii="Times New Roman" w:hAnsi="Times New Roman"/>
          <w:b/>
          <w:lang w:eastAsia="x-none"/>
        </w:rPr>
        <w:t>2. Санитарно-технические работы и оборудование</w:t>
      </w:r>
      <w:r w:rsidR="00FC6EFF">
        <w:rPr>
          <w:rFonts w:ascii="Times New Roman" w:hAnsi="Times New Roman"/>
          <w:b/>
          <w:lang w:eastAsia="x-none"/>
        </w:rPr>
        <w:t xml:space="preserve"> </w:t>
      </w:r>
    </w:p>
    <w:p w14:paraId="03F21E59" w14:textId="332875D2" w:rsidR="00D04775" w:rsidRP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x-none"/>
        </w:rPr>
        <w:t>Холодное водоснабжение – выполняется монтаж стояков с отводами, с установкой на них заглушек и приборов учёта воды</w:t>
      </w:r>
      <w:r w:rsidR="00D92234">
        <w:rPr>
          <w:rFonts w:ascii="Times New Roman" w:hAnsi="Times New Roman"/>
          <w:lang w:eastAsia="x-none"/>
        </w:rPr>
        <w:t xml:space="preserve"> </w:t>
      </w:r>
      <w:r w:rsidR="00D92234" w:rsidRPr="00D92234">
        <w:rPr>
          <w:rFonts w:ascii="Times New Roman" w:hAnsi="Times New Roman"/>
          <w:highlight w:val="yellow"/>
          <w:lang w:eastAsia="x-none"/>
        </w:rPr>
        <w:t>(для апартаментов)</w:t>
      </w:r>
      <w:r w:rsidR="00210005">
        <w:rPr>
          <w:rFonts w:ascii="Times New Roman" w:hAnsi="Times New Roman"/>
          <w:lang w:eastAsia="x-none"/>
        </w:rPr>
        <w:t>.</w:t>
      </w:r>
    </w:p>
    <w:p w14:paraId="7A8300AA" w14:textId="19CCD0F9" w:rsidR="00D04775" w:rsidRP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x-none"/>
        </w:rPr>
        <w:t>Канализация – выполняется монтаж стояков с отводами. На о</w:t>
      </w:r>
      <w:r w:rsidR="00D92234">
        <w:rPr>
          <w:rFonts w:ascii="Times New Roman" w:hAnsi="Times New Roman"/>
          <w:lang w:eastAsia="x-none"/>
        </w:rPr>
        <w:t xml:space="preserve">тводах устанавливаются заглушки </w:t>
      </w:r>
      <w:r w:rsidR="00D92234" w:rsidRPr="00D92234">
        <w:rPr>
          <w:rFonts w:ascii="Times New Roman" w:hAnsi="Times New Roman"/>
          <w:highlight w:val="yellow"/>
          <w:lang w:eastAsia="x-none"/>
        </w:rPr>
        <w:t>(для апартаментов)</w:t>
      </w:r>
    </w:p>
    <w:p w14:paraId="0EBD6CC7" w14:textId="29A3FA9A" w:rsidR="00D04775" w:rsidRPr="00D04775" w:rsidRDefault="00D04775" w:rsidP="00D04775">
      <w:pPr>
        <w:autoSpaceDE w:val="0"/>
        <w:autoSpaceDN w:val="0"/>
        <w:adjustRightInd w:val="0"/>
        <w:spacing w:after="0" w:line="240" w:lineRule="auto"/>
        <w:rPr>
          <w:rFonts w:ascii="Times New Roman" w:hAnsi="Times New Roman"/>
          <w:lang w:eastAsia="x-none"/>
        </w:rPr>
      </w:pPr>
      <w:r w:rsidRPr="00D04775">
        <w:rPr>
          <w:rFonts w:ascii="Times New Roman" w:hAnsi="Times New Roman"/>
          <w:lang w:eastAsia="x-none"/>
        </w:rPr>
        <w:t xml:space="preserve">Горячее водоснабжение - </w:t>
      </w:r>
      <w:r w:rsidRPr="00D04775">
        <w:rPr>
          <w:rFonts w:ascii="Times New Roman" w:hAnsi="Times New Roman" w:hint="eastAsia"/>
          <w:lang w:eastAsia="x-none"/>
        </w:rPr>
        <w:t>обеспечение</w:t>
      </w:r>
      <w:r w:rsidRPr="00D04775">
        <w:rPr>
          <w:rFonts w:ascii="Times New Roman" w:hAnsi="Times New Roman"/>
          <w:lang w:eastAsia="x-none"/>
        </w:rPr>
        <w:t xml:space="preserve"> </w:t>
      </w:r>
      <w:r w:rsidRPr="00D04775">
        <w:rPr>
          <w:rFonts w:ascii="Times New Roman" w:hAnsi="Times New Roman" w:hint="eastAsia"/>
          <w:lang w:eastAsia="x-none"/>
        </w:rPr>
        <w:t>потребителей</w:t>
      </w:r>
      <w:r w:rsidRPr="00D04775">
        <w:rPr>
          <w:rFonts w:ascii="Times New Roman" w:hAnsi="Times New Roman"/>
          <w:lang w:eastAsia="x-none"/>
        </w:rPr>
        <w:t xml:space="preserve"> </w:t>
      </w:r>
      <w:r w:rsidRPr="00D04775">
        <w:rPr>
          <w:rFonts w:ascii="Times New Roman" w:hAnsi="Times New Roman" w:hint="eastAsia"/>
          <w:lang w:eastAsia="x-none"/>
        </w:rPr>
        <w:t>горячей</w:t>
      </w:r>
      <w:r w:rsidRPr="00D04775">
        <w:rPr>
          <w:rFonts w:ascii="Times New Roman" w:hAnsi="Times New Roman"/>
          <w:lang w:eastAsia="x-none"/>
        </w:rPr>
        <w:t xml:space="preserve"> </w:t>
      </w:r>
      <w:r w:rsidRPr="00D04775">
        <w:rPr>
          <w:rFonts w:ascii="Times New Roman" w:hAnsi="Times New Roman" w:hint="eastAsia"/>
          <w:lang w:eastAsia="x-none"/>
        </w:rPr>
        <w:t>водой</w:t>
      </w:r>
      <w:r w:rsidRPr="00D04775">
        <w:rPr>
          <w:rFonts w:ascii="Times New Roman" w:hAnsi="Times New Roman"/>
          <w:lang w:eastAsia="x-none"/>
        </w:rPr>
        <w:t xml:space="preserve"> </w:t>
      </w:r>
      <w:r w:rsidRPr="00D04775">
        <w:rPr>
          <w:rFonts w:ascii="Times New Roman" w:hAnsi="Times New Roman" w:hint="eastAsia"/>
          <w:lang w:eastAsia="x-none"/>
        </w:rPr>
        <w:t>в</w:t>
      </w:r>
      <w:r w:rsidRPr="00D04775">
        <w:rPr>
          <w:rFonts w:ascii="Times New Roman" w:hAnsi="Times New Roman"/>
          <w:lang w:eastAsia="x-none"/>
        </w:rPr>
        <w:t xml:space="preserve"> </w:t>
      </w:r>
      <w:r w:rsidRPr="00D04775">
        <w:rPr>
          <w:rFonts w:ascii="Times New Roman" w:hAnsi="Times New Roman" w:hint="eastAsia"/>
          <w:lang w:eastAsia="x-none"/>
        </w:rPr>
        <w:t>здании</w:t>
      </w:r>
      <w:r w:rsidRPr="00D04775">
        <w:rPr>
          <w:rFonts w:ascii="Times New Roman" w:hAnsi="Times New Roman"/>
          <w:lang w:eastAsia="x-none"/>
        </w:rPr>
        <w:t xml:space="preserve"> </w:t>
      </w:r>
      <w:r w:rsidRPr="00D04775">
        <w:rPr>
          <w:rFonts w:ascii="Times New Roman" w:hAnsi="Times New Roman" w:hint="eastAsia"/>
          <w:lang w:eastAsia="x-none"/>
        </w:rPr>
        <w:t>осуществляется</w:t>
      </w:r>
      <w:r w:rsidRPr="00D04775">
        <w:rPr>
          <w:rFonts w:ascii="Times New Roman" w:hAnsi="Times New Roman"/>
          <w:lang w:eastAsia="x-none"/>
        </w:rPr>
        <w:t xml:space="preserve"> </w:t>
      </w:r>
      <w:r w:rsidRPr="00D04775">
        <w:rPr>
          <w:rFonts w:ascii="Times New Roman" w:hAnsi="Times New Roman" w:hint="eastAsia"/>
          <w:lang w:eastAsia="x-none"/>
        </w:rPr>
        <w:t>от</w:t>
      </w:r>
      <w:r w:rsidRPr="00D04775">
        <w:rPr>
          <w:rFonts w:ascii="Times New Roman" w:hAnsi="Times New Roman"/>
          <w:lang w:eastAsia="x-none"/>
        </w:rPr>
        <w:t xml:space="preserve"> </w:t>
      </w:r>
      <w:r w:rsidRPr="00D04775">
        <w:rPr>
          <w:rFonts w:ascii="Times New Roman" w:hAnsi="Times New Roman" w:hint="eastAsia"/>
          <w:lang w:eastAsia="x-none"/>
        </w:rPr>
        <w:t xml:space="preserve">теплового пункта, расположенного в </w:t>
      </w:r>
      <w:r w:rsidR="00D92234" w:rsidRPr="00D04775">
        <w:rPr>
          <w:rFonts w:ascii="Times New Roman" w:hAnsi="Times New Roman"/>
          <w:lang w:eastAsia="x-none"/>
        </w:rPr>
        <w:t>здании</w:t>
      </w:r>
      <w:r w:rsidR="00D92234">
        <w:rPr>
          <w:rFonts w:ascii="Times New Roman" w:hAnsi="Times New Roman"/>
          <w:lang w:eastAsia="x-none"/>
        </w:rPr>
        <w:t xml:space="preserve">. </w:t>
      </w:r>
      <w:r w:rsidR="00D92234" w:rsidRPr="00D92234">
        <w:rPr>
          <w:rFonts w:ascii="Times New Roman" w:hAnsi="Times New Roman"/>
          <w:highlight w:val="yellow"/>
          <w:lang w:eastAsia="x-none"/>
        </w:rPr>
        <w:t>(для апартаментов)</w:t>
      </w:r>
      <w:r w:rsidR="00D92234">
        <w:rPr>
          <w:rFonts w:ascii="Times New Roman" w:hAnsi="Times New Roman"/>
          <w:lang w:eastAsia="x-none"/>
        </w:rPr>
        <w:t>.</w:t>
      </w:r>
    </w:p>
    <w:p w14:paraId="1402BAE1" w14:textId="42908287" w:rsidR="00D04775" w:rsidRPr="00D04775" w:rsidRDefault="00D04775" w:rsidP="00D04775">
      <w:pPr>
        <w:suppressAutoHyphens/>
        <w:spacing w:after="0" w:line="240" w:lineRule="auto"/>
        <w:ind w:left="-32" w:right="225"/>
        <w:jc w:val="both"/>
        <w:rPr>
          <w:rFonts w:ascii="Times New Roman" w:hAnsi="Times New Roman"/>
          <w:lang w:eastAsia="x-none"/>
        </w:rPr>
      </w:pPr>
      <w:proofErr w:type="spellStart"/>
      <w:r w:rsidRPr="00D04775">
        <w:rPr>
          <w:rFonts w:ascii="Times New Roman" w:hAnsi="Times New Roman"/>
          <w:lang w:eastAsia="x-none"/>
        </w:rPr>
        <w:t>Сантехоборудование</w:t>
      </w:r>
      <w:proofErr w:type="spellEnd"/>
      <w:r w:rsidRPr="00D04775">
        <w:rPr>
          <w:rFonts w:ascii="Times New Roman" w:hAnsi="Times New Roman"/>
          <w:lang w:eastAsia="x-none"/>
        </w:rPr>
        <w:t xml:space="preserve"> – ванны, умывальники, мойки, унитазы устанавливаются собственником </w:t>
      </w:r>
      <w:r w:rsidR="00210005" w:rsidRPr="00D04775">
        <w:rPr>
          <w:rFonts w:ascii="Times New Roman" w:hAnsi="Times New Roman"/>
          <w:lang w:eastAsia="x-none"/>
        </w:rPr>
        <w:t>помещения</w:t>
      </w:r>
      <w:r w:rsidR="00D92234">
        <w:rPr>
          <w:rFonts w:ascii="Times New Roman" w:hAnsi="Times New Roman"/>
          <w:lang w:eastAsia="x-none"/>
        </w:rPr>
        <w:t xml:space="preserve"> </w:t>
      </w:r>
      <w:r w:rsidR="00D92234" w:rsidRPr="00D92234">
        <w:rPr>
          <w:rFonts w:ascii="Times New Roman" w:hAnsi="Times New Roman"/>
          <w:highlight w:val="yellow"/>
          <w:lang w:eastAsia="x-none"/>
        </w:rPr>
        <w:t>(для апартаментов)</w:t>
      </w:r>
      <w:r w:rsidR="00D92234">
        <w:rPr>
          <w:rFonts w:ascii="Times New Roman" w:hAnsi="Times New Roman"/>
          <w:lang w:eastAsia="x-none"/>
        </w:rPr>
        <w:t>.</w:t>
      </w:r>
    </w:p>
    <w:p w14:paraId="47C80023" w14:textId="0EE0C190" w:rsidR="00D04775" w:rsidRP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x-none"/>
        </w:rPr>
        <w:t>Отопление – водяное отопление от централизованных тепловых сетей с установкой радиаторов в помещениях. Прибор у</w:t>
      </w:r>
      <w:r w:rsidR="00D92234">
        <w:rPr>
          <w:rFonts w:ascii="Times New Roman" w:hAnsi="Times New Roman"/>
          <w:lang w:eastAsia="x-none"/>
        </w:rPr>
        <w:t xml:space="preserve">чета устанавливается в коридоре </w:t>
      </w:r>
      <w:r w:rsidR="00D92234" w:rsidRPr="00D92234">
        <w:rPr>
          <w:rFonts w:ascii="Times New Roman" w:hAnsi="Times New Roman"/>
          <w:highlight w:val="yellow"/>
          <w:lang w:eastAsia="x-none"/>
        </w:rPr>
        <w:t>(для апартаментов)</w:t>
      </w:r>
      <w:r w:rsidR="00D92234">
        <w:rPr>
          <w:rFonts w:ascii="Times New Roman" w:hAnsi="Times New Roman"/>
          <w:lang w:eastAsia="x-none"/>
        </w:rPr>
        <w:t>.</w:t>
      </w:r>
    </w:p>
    <w:p w14:paraId="5EBA139B" w14:textId="77777777" w:rsidR="00D04775" w:rsidRPr="00D04775" w:rsidRDefault="00D04775" w:rsidP="00D04775">
      <w:pPr>
        <w:suppressAutoHyphens/>
        <w:spacing w:before="60" w:after="60" w:line="240" w:lineRule="auto"/>
        <w:ind w:left="-32" w:right="225"/>
        <w:jc w:val="both"/>
        <w:rPr>
          <w:rFonts w:ascii="Times New Roman" w:hAnsi="Times New Roman"/>
          <w:b/>
          <w:lang w:eastAsia="x-none"/>
        </w:rPr>
      </w:pPr>
      <w:r w:rsidRPr="00D04775">
        <w:rPr>
          <w:rFonts w:ascii="Times New Roman" w:hAnsi="Times New Roman"/>
          <w:b/>
          <w:lang w:eastAsia="x-none"/>
        </w:rPr>
        <w:t>3. Электромонтажные работы и оборудование</w:t>
      </w:r>
    </w:p>
    <w:p w14:paraId="238F19CC" w14:textId="77777777" w:rsidR="00D04775" w:rsidRP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x-none"/>
        </w:rPr>
        <w:t>Установка индивидуального прибора учета электропотребления.</w:t>
      </w:r>
    </w:p>
    <w:p w14:paraId="43DD5D95" w14:textId="6E6C9458" w:rsidR="00D04775" w:rsidRP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x-none"/>
        </w:rPr>
        <w:t xml:space="preserve">Ввод электропитания в </w:t>
      </w:r>
      <w:r w:rsidR="00FC6EFF">
        <w:rPr>
          <w:rFonts w:ascii="Times New Roman" w:hAnsi="Times New Roman"/>
          <w:lang w:eastAsia="x-none"/>
        </w:rPr>
        <w:t>нежилое помещение</w:t>
      </w:r>
      <w:r w:rsidRPr="00D04775">
        <w:rPr>
          <w:rFonts w:ascii="Times New Roman" w:hAnsi="Times New Roman"/>
          <w:lang w:eastAsia="x-none"/>
        </w:rPr>
        <w:t xml:space="preserve"> с установкой распределительного щитка.</w:t>
      </w:r>
    </w:p>
    <w:p w14:paraId="1E5BF8FE" w14:textId="65D6FCD2" w:rsidR="00D04775" w:rsidRP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x-none"/>
        </w:rPr>
        <w:t xml:space="preserve">Электрическая разводка по </w:t>
      </w:r>
      <w:r w:rsidR="00FD1DCA">
        <w:rPr>
          <w:rFonts w:ascii="Times New Roman" w:hAnsi="Times New Roman"/>
          <w:lang w:eastAsia="x-none"/>
        </w:rPr>
        <w:t>нежилому помещению</w:t>
      </w:r>
      <w:r w:rsidRPr="00D04775">
        <w:rPr>
          <w:rFonts w:ascii="Times New Roman" w:hAnsi="Times New Roman"/>
          <w:lang w:eastAsia="x-none"/>
        </w:rPr>
        <w:t xml:space="preserve"> не выполняется.</w:t>
      </w:r>
    </w:p>
    <w:p w14:paraId="496BF646" w14:textId="4F366012" w:rsidR="00D04775" w:rsidRPr="00D04775" w:rsidRDefault="00D04775" w:rsidP="00D04775">
      <w:pPr>
        <w:suppressAutoHyphens/>
        <w:spacing w:after="0" w:line="240" w:lineRule="auto"/>
        <w:ind w:left="-32" w:right="225"/>
        <w:jc w:val="both"/>
        <w:rPr>
          <w:rFonts w:ascii="Times New Roman" w:hAnsi="Times New Roman"/>
          <w:lang w:eastAsia="x-none"/>
        </w:rPr>
      </w:pPr>
      <w:r w:rsidRPr="00D04775">
        <w:rPr>
          <w:rFonts w:ascii="Times New Roman" w:hAnsi="Times New Roman"/>
          <w:lang w:eastAsia="x-none"/>
        </w:rPr>
        <w:t xml:space="preserve">Ввод в </w:t>
      </w:r>
      <w:r w:rsidR="00D92234">
        <w:rPr>
          <w:rFonts w:ascii="Times New Roman" w:hAnsi="Times New Roman"/>
          <w:lang w:eastAsia="x-none"/>
        </w:rPr>
        <w:t>помещении</w:t>
      </w:r>
      <w:r w:rsidRPr="00D04775">
        <w:rPr>
          <w:rFonts w:ascii="Times New Roman" w:hAnsi="Times New Roman"/>
          <w:lang w:eastAsia="x-none"/>
        </w:rPr>
        <w:t xml:space="preserve"> (без разводки) проводов слаботочны</w:t>
      </w:r>
      <w:r w:rsidR="00D92234">
        <w:rPr>
          <w:rFonts w:ascii="Times New Roman" w:hAnsi="Times New Roman"/>
          <w:lang w:eastAsia="x-none"/>
        </w:rPr>
        <w:t xml:space="preserve">х систем: телевидение, интернет </w:t>
      </w:r>
      <w:r w:rsidR="00D92234" w:rsidRPr="00D92234">
        <w:rPr>
          <w:rFonts w:ascii="Times New Roman" w:hAnsi="Times New Roman"/>
          <w:highlight w:val="yellow"/>
          <w:lang w:eastAsia="x-none"/>
        </w:rPr>
        <w:t>(для апартаментов)</w:t>
      </w:r>
      <w:r w:rsidR="00D92234">
        <w:rPr>
          <w:rFonts w:ascii="Times New Roman" w:hAnsi="Times New Roman"/>
          <w:lang w:eastAsia="x-none"/>
        </w:rPr>
        <w:t>.</w:t>
      </w:r>
    </w:p>
    <w:p w14:paraId="4DD3B8A4" w14:textId="77777777" w:rsidR="00D04775" w:rsidRPr="00D04775" w:rsidRDefault="00D04775" w:rsidP="00D04775">
      <w:pPr>
        <w:suppressAutoHyphens/>
        <w:spacing w:before="60" w:after="60" w:line="240" w:lineRule="auto"/>
        <w:ind w:right="225"/>
        <w:jc w:val="both"/>
        <w:rPr>
          <w:rFonts w:ascii="Times New Roman" w:hAnsi="Times New Roman"/>
          <w:b/>
          <w:lang w:eastAsia="x-none"/>
        </w:rPr>
      </w:pPr>
      <w:r w:rsidRPr="00D04775">
        <w:rPr>
          <w:rFonts w:ascii="Times New Roman" w:hAnsi="Times New Roman"/>
          <w:b/>
          <w:lang w:eastAsia="x-none"/>
        </w:rPr>
        <w:t>4. Прочее</w:t>
      </w:r>
    </w:p>
    <w:p w14:paraId="4E5F43EB" w14:textId="77777777" w:rsidR="00D04775" w:rsidRPr="00D04775" w:rsidRDefault="00D04775" w:rsidP="00D04775">
      <w:pPr>
        <w:autoSpaceDE w:val="0"/>
        <w:autoSpaceDN w:val="0"/>
        <w:spacing w:after="0" w:line="240" w:lineRule="auto"/>
        <w:jc w:val="both"/>
        <w:rPr>
          <w:rFonts w:ascii="Times New Roman" w:hAnsi="Times New Roman"/>
        </w:rPr>
      </w:pPr>
      <w:r w:rsidRPr="00D04775">
        <w:rPr>
          <w:rFonts w:ascii="Times New Roman" w:hAnsi="Times New Roman"/>
          <w:lang w:eastAsia="x-none"/>
        </w:rPr>
        <w:t xml:space="preserve">Монтаж общедомовой системы пожарной сигнализации с </w:t>
      </w:r>
      <w:proofErr w:type="spellStart"/>
      <w:r w:rsidRPr="00D04775">
        <w:rPr>
          <w:rFonts w:ascii="Times New Roman" w:hAnsi="Times New Roman"/>
          <w:lang w:eastAsia="x-none"/>
        </w:rPr>
        <w:t>пожаро</w:t>
      </w:r>
      <w:proofErr w:type="spellEnd"/>
      <w:r w:rsidRPr="00D04775">
        <w:rPr>
          <w:rFonts w:ascii="Times New Roman" w:hAnsi="Times New Roman"/>
          <w:lang w:eastAsia="x-none"/>
        </w:rPr>
        <w:t>-тепловыми и автономными датчиками, установленными в квартире.</w:t>
      </w:r>
      <w:r w:rsidRPr="00D04775">
        <w:rPr>
          <w:rFonts w:ascii="Times New Roman" w:hAnsi="Times New Roman"/>
        </w:rPr>
        <w:t xml:space="preserve"> </w:t>
      </w:r>
    </w:p>
    <w:p w14:paraId="37BD6E21" w14:textId="77777777" w:rsidR="00D04775" w:rsidRPr="00D04775" w:rsidRDefault="00D04775" w:rsidP="00D04775">
      <w:pPr>
        <w:autoSpaceDE w:val="0"/>
        <w:autoSpaceDN w:val="0"/>
        <w:spacing w:after="0" w:line="240" w:lineRule="auto"/>
        <w:jc w:val="both"/>
        <w:rPr>
          <w:rFonts w:ascii="Times New Roman" w:hAnsi="Times New Roman"/>
        </w:rPr>
      </w:pPr>
      <w:r w:rsidRPr="00D04775">
        <w:rPr>
          <w:rFonts w:ascii="Times New Roman" w:hAnsi="Times New Roman"/>
        </w:rPr>
        <w:t>В Объекте не выполняются отделка и финишное покрытие стен, потолков, полов комнат, помещений вспомогательного использования, балконов и террас.</w:t>
      </w:r>
    </w:p>
    <w:p w14:paraId="7936C712" w14:textId="77777777" w:rsidR="00D04775" w:rsidRPr="00D04775" w:rsidRDefault="00D04775" w:rsidP="00D04775">
      <w:pPr>
        <w:spacing w:after="0" w:line="240" w:lineRule="auto"/>
        <w:jc w:val="both"/>
        <w:rPr>
          <w:rFonts w:ascii="Times New Roman" w:hAnsi="Times New Roman"/>
        </w:rPr>
      </w:pPr>
      <w:r w:rsidRPr="00D04775">
        <w:rPr>
          <w:rFonts w:ascii="Times New Roman" w:hAnsi="Times New Roman"/>
        </w:rP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457FEAA2" w14:textId="77777777" w:rsidR="00D04775" w:rsidRPr="00D04775" w:rsidRDefault="00D04775" w:rsidP="00D04775">
      <w:pPr>
        <w:spacing w:after="0" w:line="240" w:lineRule="auto"/>
        <w:jc w:val="both"/>
        <w:rPr>
          <w:rFonts w:ascii="Times New Roman" w:hAnsi="Times New Roman"/>
        </w:rPr>
      </w:pPr>
      <w:r w:rsidRPr="00D04775">
        <w:rPr>
          <w:rFonts w:ascii="Times New Roman" w:hAnsi="Times New Roman"/>
        </w:rP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575934AC" w14:textId="77777777" w:rsidR="00D04775" w:rsidRPr="00D04775" w:rsidRDefault="00D04775" w:rsidP="00D04775">
      <w:pPr>
        <w:numPr>
          <w:ilvl w:val="0"/>
          <w:numId w:val="20"/>
        </w:numPr>
        <w:suppressAutoHyphens/>
        <w:spacing w:before="60" w:after="60" w:line="240" w:lineRule="auto"/>
        <w:ind w:right="225"/>
        <w:contextualSpacing/>
        <w:jc w:val="center"/>
        <w:rPr>
          <w:rFonts w:ascii="Times New Roman" w:hAnsi="Times New Roman"/>
          <w:b/>
          <w:lang w:eastAsia="x-none"/>
        </w:rPr>
      </w:pPr>
      <w:r w:rsidRPr="00D04775">
        <w:rPr>
          <w:rFonts w:ascii="Times New Roman" w:hAnsi="Times New Roman"/>
          <w:b/>
          <w:lang w:eastAsia="x-none"/>
        </w:rPr>
        <w:t>Места общего пользования</w:t>
      </w:r>
    </w:p>
    <w:p w14:paraId="144692F0" w14:textId="77777777" w:rsidR="00D04775" w:rsidRPr="00D04775" w:rsidRDefault="00D04775" w:rsidP="00D04775">
      <w:pPr>
        <w:autoSpaceDE w:val="0"/>
        <w:autoSpaceDN w:val="0"/>
        <w:adjustRightInd w:val="0"/>
        <w:spacing w:after="0" w:line="240" w:lineRule="auto"/>
        <w:jc w:val="both"/>
        <w:rPr>
          <w:rFonts w:ascii="Times New Roman" w:eastAsia="TimesNewRomanPSMT" w:hAnsi="Times New Roman"/>
          <w:lang w:eastAsia="en-US"/>
        </w:rPr>
      </w:pPr>
      <w:r w:rsidRPr="00D04775">
        <w:rPr>
          <w:rFonts w:ascii="Times New Roman" w:eastAsia="TimesNewRomanPSMT" w:hAnsi="Times New Roman"/>
          <w:lang w:eastAsia="en-US"/>
        </w:rPr>
        <w:t>Встроенный паркинг:</w:t>
      </w:r>
    </w:p>
    <w:p w14:paraId="727FBC9A" w14:textId="77777777" w:rsidR="00D04775" w:rsidRPr="00D04775" w:rsidRDefault="00D04775" w:rsidP="00D04775">
      <w:pPr>
        <w:autoSpaceDE w:val="0"/>
        <w:autoSpaceDN w:val="0"/>
        <w:adjustRightInd w:val="0"/>
        <w:spacing w:after="0" w:line="240" w:lineRule="auto"/>
        <w:jc w:val="both"/>
        <w:rPr>
          <w:rFonts w:ascii="Times New Roman" w:eastAsia="TimesNewRomanPSMT" w:hAnsi="Times New Roman"/>
          <w:lang w:eastAsia="en-US"/>
        </w:rPr>
      </w:pPr>
      <w:r w:rsidRPr="00D04775">
        <w:rPr>
          <w:rFonts w:ascii="Times New Roman" w:eastAsia="TimesNewRomanPSMT" w:hAnsi="Times New Roman"/>
          <w:lang w:eastAsia="en-US"/>
        </w:rPr>
        <w:t>Полы – шлифованный бетон;</w:t>
      </w:r>
    </w:p>
    <w:p w14:paraId="297361B9" w14:textId="77777777" w:rsidR="00D04775" w:rsidRPr="00D04775" w:rsidRDefault="00D04775" w:rsidP="00D04775">
      <w:pPr>
        <w:autoSpaceDE w:val="0"/>
        <w:autoSpaceDN w:val="0"/>
        <w:adjustRightInd w:val="0"/>
        <w:spacing w:after="0" w:line="240" w:lineRule="auto"/>
        <w:jc w:val="both"/>
        <w:rPr>
          <w:rFonts w:ascii="Times New Roman" w:eastAsia="TimesNewRomanPSMT" w:hAnsi="Times New Roman"/>
          <w:lang w:eastAsia="en-US"/>
        </w:rPr>
      </w:pPr>
      <w:r w:rsidRPr="00D04775">
        <w:rPr>
          <w:rFonts w:ascii="Times New Roman" w:eastAsia="TimesNewRomanPSMT" w:hAnsi="Times New Roman"/>
          <w:lang w:eastAsia="en-US"/>
        </w:rPr>
        <w:t xml:space="preserve">Стены, потолок – без отделки, </w:t>
      </w:r>
      <w:proofErr w:type="spellStart"/>
      <w:r w:rsidRPr="00D04775">
        <w:rPr>
          <w:rFonts w:ascii="Times New Roman" w:eastAsia="TimesNewRomanPSMT" w:hAnsi="Times New Roman"/>
          <w:lang w:eastAsia="en-US"/>
        </w:rPr>
        <w:t>обеспыливание</w:t>
      </w:r>
      <w:proofErr w:type="spellEnd"/>
      <w:r w:rsidRPr="00D04775">
        <w:rPr>
          <w:rFonts w:ascii="Times New Roman" w:eastAsia="TimesNewRomanPSMT" w:hAnsi="Times New Roman"/>
          <w:lang w:eastAsia="en-US"/>
        </w:rPr>
        <w:t xml:space="preserve"> </w:t>
      </w:r>
      <w:proofErr w:type="spellStart"/>
      <w:r w:rsidRPr="00D04775">
        <w:rPr>
          <w:rFonts w:ascii="Times New Roman" w:eastAsia="TimesNewRomanPSMT" w:hAnsi="Times New Roman"/>
          <w:lang w:eastAsia="en-US"/>
        </w:rPr>
        <w:t>праймером</w:t>
      </w:r>
      <w:proofErr w:type="spellEnd"/>
      <w:r w:rsidRPr="00D04775">
        <w:rPr>
          <w:rFonts w:ascii="Times New Roman" w:eastAsia="TimesNewRomanPSMT" w:hAnsi="Times New Roman"/>
          <w:lang w:eastAsia="en-US"/>
        </w:rPr>
        <w:t>.</w:t>
      </w:r>
    </w:p>
    <w:p w14:paraId="4A78C0C3" w14:textId="77777777" w:rsidR="00D04775" w:rsidRPr="00D04775" w:rsidRDefault="00D04775" w:rsidP="00D04775">
      <w:pPr>
        <w:autoSpaceDE w:val="0"/>
        <w:autoSpaceDN w:val="0"/>
        <w:adjustRightInd w:val="0"/>
        <w:spacing w:after="0" w:line="240" w:lineRule="auto"/>
        <w:jc w:val="both"/>
        <w:rPr>
          <w:rFonts w:ascii="Times New Roman" w:eastAsia="TimesNewRomanPSMT" w:hAnsi="Times New Roman"/>
          <w:lang w:eastAsia="en-US"/>
        </w:rPr>
      </w:pPr>
      <w:r w:rsidRPr="00D04775">
        <w:rPr>
          <w:rFonts w:ascii="Times New Roman" w:eastAsia="TimesNewRomanPSMT" w:hAnsi="Times New Roman"/>
          <w:lang w:eastAsia="en-US"/>
        </w:rPr>
        <w:t>Помещения общего пользования:</w:t>
      </w:r>
    </w:p>
    <w:p w14:paraId="1587C86B" w14:textId="77777777" w:rsidR="00D04775" w:rsidRPr="00D04775" w:rsidRDefault="00D04775" w:rsidP="00D04775">
      <w:pPr>
        <w:autoSpaceDE w:val="0"/>
        <w:autoSpaceDN w:val="0"/>
        <w:adjustRightInd w:val="0"/>
        <w:spacing w:after="0" w:line="240" w:lineRule="auto"/>
        <w:jc w:val="both"/>
        <w:rPr>
          <w:rFonts w:ascii="Times New Roman" w:eastAsia="TimesNewRomanPSMT" w:hAnsi="Times New Roman"/>
          <w:lang w:eastAsia="en-US"/>
        </w:rPr>
      </w:pPr>
      <w:r w:rsidRPr="00D04775">
        <w:rPr>
          <w:rFonts w:ascii="Times New Roman" w:eastAsia="TimesNewRomanPSMT" w:hAnsi="Times New Roman"/>
          <w:lang w:eastAsia="en-US"/>
        </w:rPr>
        <w:t xml:space="preserve">Финишное покрытие полов – </w:t>
      </w:r>
      <w:proofErr w:type="spellStart"/>
      <w:r w:rsidRPr="00D04775">
        <w:rPr>
          <w:rFonts w:ascii="Times New Roman" w:eastAsia="TimesNewRomanPSMT" w:hAnsi="Times New Roman"/>
          <w:lang w:eastAsia="en-US"/>
        </w:rPr>
        <w:t>керамогранит</w:t>
      </w:r>
      <w:proofErr w:type="spellEnd"/>
      <w:r w:rsidRPr="00D04775">
        <w:rPr>
          <w:rFonts w:ascii="Times New Roman" w:eastAsia="TimesNewRomanPSMT" w:hAnsi="Times New Roman"/>
          <w:lang w:eastAsia="en-US"/>
        </w:rPr>
        <w:t xml:space="preserve"> или аналогичный материал.</w:t>
      </w:r>
    </w:p>
    <w:p w14:paraId="1520609A" w14:textId="77777777" w:rsidR="00D04775" w:rsidRPr="00D04775" w:rsidRDefault="00D04775" w:rsidP="00D04775">
      <w:pPr>
        <w:autoSpaceDE w:val="0"/>
        <w:autoSpaceDN w:val="0"/>
        <w:adjustRightInd w:val="0"/>
        <w:spacing w:after="0" w:line="240" w:lineRule="auto"/>
        <w:jc w:val="both"/>
        <w:rPr>
          <w:rFonts w:ascii="Times New Roman" w:eastAsia="TimesNewRomanPSMT" w:hAnsi="Times New Roman"/>
          <w:lang w:eastAsia="en-US"/>
        </w:rPr>
      </w:pPr>
      <w:r w:rsidRPr="00D04775">
        <w:rPr>
          <w:rFonts w:ascii="Times New Roman" w:eastAsia="TimesNewRomanPSMT" w:hAnsi="Times New Roman"/>
          <w:lang w:eastAsia="en-US"/>
        </w:rPr>
        <w:t xml:space="preserve">Стены – окраска </w:t>
      </w:r>
      <w:proofErr w:type="spellStart"/>
      <w:r w:rsidRPr="00D04775">
        <w:rPr>
          <w:rFonts w:ascii="Times New Roman" w:eastAsia="TimesNewRomanPSMT" w:hAnsi="Times New Roman"/>
          <w:lang w:eastAsia="en-US"/>
        </w:rPr>
        <w:t>воднодисперсионными</w:t>
      </w:r>
      <w:proofErr w:type="spellEnd"/>
      <w:r w:rsidRPr="00D04775">
        <w:rPr>
          <w:rFonts w:ascii="Times New Roman" w:eastAsia="TimesNewRomanPSMT" w:hAnsi="Times New Roman"/>
          <w:lang w:eastAsia="en-US"/>
        </w:rPr>
        <w:t xml:space="preserve"> красками.</w:t>
      </w:r>
    </w:p>
    <w:p w14:paraId="1626C279" w14:textId="77777777" w:rsidR="00D04775" w:rsidRPr="00D04775" w:rsidRDefault="00D04775" w:rsidP="00D04775">
      <w:pPr>
        <w:suppressAutoHyphens/>
        <w:spacing w:after="0" w:line="240" w:lineRule="auto"/>
        <w:ind w:right="225"/>
        <w:jc w:val="both"/>
        <w:rPr>
          <w:rFonts w:ascii="Times New Roman" w:hAnsi="Times New Roman"/>
          <w:lang w:eastAsia="x-none"/>
        </w:rPr>
      </w:pPr>
      <w:r w:rsidRPr="00D04775">
        <w:rPr>
          <w:rFonts w:ascii="Times New Roman" w:hAnsi="Times New Roman"/>
          <w:lang w:eastAsia="x-none"/>
        </w:rPr>
        <w:t xml:space="preserve">Лифты: секция А – 1, секция В – 2, секция С – 2, секция </w:t>
      </w:r>
      <w:r w:rsidRPr="00D04775">
        <w:rPr>
          <w:rFonts w:ascii="Times New Roman" w:hAnsi="Times New Roman"/>
          <w:lang w:val="en-US" w:eastAsia="x-none"/>
        </w:rPr>
        <w:t>D</w:t>
      </w:r>
      <w:r w:rsidRPr="00D04775">
        <w:rPr>
          <w:rFonts w:ascii="Times New Roman" w:hAnsi="Times New Roman"/>
          <w:lang w:eastAsia="x-none"/>
        </w:rPr>
        <w:t xml:space="preserve"> - 3.</w:t>
      </w:r>
    </w:p>
    <w:p w14:paraId="67FF5D38" w14:textId="77777777" w:rsidR="00D04775" w:rsidRPr="00D04775" w:rsidRDefault="00D04775" w:rsidP="00D04775">
      <w:pPr>
        <w:suppressAutoHyphens/>
        <w:spacing w:after="0" w:line="240" w:lineRule="auto"/>
        <w:ind w:right="225"/>
        <w:jc w:val="both"/>
        <w:rPr>
          <w:rFonts w:ascii="Times New Roman" w:hAnsi="Times New Roman"/>
          <w:lang w:eastAsia="x-none"/>
        </w:rPr>
      </w:pPr>
      <w:r w:rsidRPr="00D04775">
        <w:rPr>
          <w:rFonts w:ascii="Times New Roman" w:hAnsi="Times New Roman"/>
          <w:lang w:eastAsia="x-none"/>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4AA80F33" w14:textId="77777777" w:rsidR="00D04775" w:rsidRPr="00D04775" w:rsidRDefault="00D04775" w:rsidP="00D04775">
      <w:pPr>
        <w:spacing w:after="0" w:line="240" w:lineRule="auto"/>
        <w:jc w:val="center"/>
        <w:rPr>
          <w:rFonts w:ascii="Times New Roman" w:hAnsi="Times New Roman"/>
          <w:b/>
        </w:rPr>
      </w:pPr>
      <w:r w:rsidRPr="00D04775">
        <w:rPr>
          <w:rFonts w:ascii="Times New Roman" w:hAnsi="Times New Roman"/>
          <w:b/>
        </w:rPr>
        <w:t>Подписи Сторон:</w:t>
      </w:r>
    </w:p>
    <w:tbl>
      <w:tblPr>
        <w:tblW w:w="0" w:type="auto"/>
        <w:tblLook w:val="04A0" w:firstRow="1" w:lastRow="0" w:firstColumn="1" w:lastColumn="0" w:noHBand="0" w:noVBand="1"/>
      </w:tblPr>
      <w:tblGrid>
        <w:gridCol w:w="5008"/>
        <w:gridCol w:w="4914"/>
      </w:tblGrid>
      <w:tr w:rsidR="00D04775" w:rsidRPr="00D04775" w14:paraId="500008AD" w14:textId="77777777" w:rsidTr="00D92234">
        <w:tc>
          <w:tcPr>
            <w:tcW w:w="5008" w:type="dxa"/>
            <w:shd w:val="clear" w:color="auto" w:fill="auto"/>
          </w:tcPr>
          <w:p w14:paraId="5F8F2613" w14:textId="77777777" w:rsidR="00D04775" w:rsidRPr="00D04775" w:rsidRDefault="00D04775" w:rsidP="00D04775">
            <w:pPr>
              <w:spacing w:after="0" w:line="240" w:lineRule="auto"/>
              <w:rPr>
                <w:rFonts w:ascii="Times New Roman" w:eastAsia="Calibri" w:hAnsi="Times New Roman"/>
                <w:b/>
              </w:rPr>
            </w:pPr>
            <w:r w:rsidRPr="00D04775">
              <w:rPr>
                <w:rFonts w:ascii="Times New Roman" w:eastAsia="Calibri" w:hAnsi="Times New Roman"/>
                <w:b/>
              </w:rPr>
              <w:t>Застройщик:</w:t>
            </w:r>
          </w:p>
          <w:p w14:paraId="64DFD540" w14:textId="77777777" w:rsidR="001D4A19" w:rsidRDefault="00D04775" w:rsidP="00D04775">
            <w:pPr>
              <w:spacing w:after="0" w:line="240" w:lineRule="auto"/>
              <w:rPr>
                <w:rFonts w:ascii="Times New Roman" w:eastAsia="Calibri" w:hAnsi="Times New Roman"/>
                <w:b/>
              </w:rPr>
            </w:pPr>
            <w:r w:rsidRPr="00D04775">
              <w:rPr>
                <w:rFonts w:ascii="Times New Roman" w:eastAsia="Calibri" w:hAnsi="Times New Roman"/>
                <w:b/>
              </w:rPr>
              <w:t xml:space="preserve">Общество с ограниченной ответственностью Специализированный застройщик </w:t>
            </w:r>
          </w:p>
          <w:p w14:paraId="11B49D38" w14:textId="2D53047C" w:rsidR="00D04775" w:rsidRPr="00D04775" w:rsidRDefault="00D04775" w:rsidP="00D04775">
            <w:pPr>
              <w:spacing w:after="0" w:line="240" w:lineRule="auto"/>
              <w:rPr>
                <w:rFonts w:ascii="Times New Roman" w:eastAsia="Calibri" w:hAnsi="Times New Roman"/>
                <w:b/>
              </w:rPr>
            </w:pPr>
            <w:r w:rsidRPr="00D04775">
              <w:rPr>
                <w:rFonts w:ascii="Times New Roman" w:eastAsia="Calibri" w:hAnsi="Times New Roman"/>
                <w:b/>
              </w:rPr>
              <w:t>«</w:t>
            </w:r>
            <w:r w:rsidR="00B84710">
              <w:rPr>
                <w:rFonts w:ascii="Times New Roman" w:eastAsia="Calibri" w:hAnsi="Times New Roman"/>
                <w:b/>
              </w:rPr>
              <w:t>Элемент-С</w:t>
            </w:r>
            <w:r w:rsidRPr="00D04775">
              <w:rPr>
                <w:rFonts w:ascii="Times New Roman" w:eastAsia="Calibri" w:hAnsi="Times New Roman"/>
                <w:b/>
              </w:rPr>
              <w:t>»</w:t>
            </w:r>
          </w:p>
          <w:p w14:paraId="1F23F171" w14:textId="77777777" w:rsidR="001D4A19" w:rsidRDefault="001D4A19" w:rsidP="00D04775">
            <w:pPr>
              <w:spacing w:after="0" w:line="240" w:lineRule="auto"/>
              <w:ind w:right="27"/>
              <w:jc w:val="both"/>
              <w:rPr>
                <w:rFonts w:ascii="Times New Roman" w:eastAsia="SimSun" w:hAnsi="Times New Roman"/>
                <w:lang w:eastAsia="zh-CN"/>
              </w:rPr>
            </w:pPr>
          </w:p>
          <w:p w14:paraId="1D293C5D" w14:textId="002BA6BB" w:rsidR="00D04775" w:rsidRDefault="00D04775" w:rsidP="00D04775">
            <w:pPr>
              <w:spacing w:after="0" w:line="240" w:lineRule="auto"/>
              <w:ind w:right="27"/>
              <w:jc w:val="both"/>
              <w:rPr>
                <w:rFonts w:ascii="Times New Roman" w:eastAsia="SimSun" w:hAnsi="Times New Roman"/>
                <w:lang w:eastAsia="zh-CN"/>
              </w:rPr>
            </w:pPr>
            <w:r w:rsidRPr="00D04775">
              <w:rPr>
                <w:rFonts w:ascii="Times New Roman" w:eastAsia="SimSun" w:hAnsi="Times New Roman"/>
                <w:lang w:eastAsia="zh-CN"/>
              </w:rPr>
              <w:t>Директор</w:t>
            </w:r>
            <w:r w:rsidR="001D4A19" w:rsidRPr="001D4A19">
              <w:t xml:space="preserve"> </w:t>
            </w:r>
            <w:r w:rsidR="001D4A19" w:rsidRPr="001D4A19">
              <w:rPr>
                <w:rFonts w:ascii="Times New Roman" w:eastAsia="SimSun" w:hAnsi="Times New Roman"/>
                <w:lang w:eastAsia="zh-CN"/>
              </w:rPr>
              <w:t>управляющей организации</w:t>
            </w:r>
            <w:r w:rsidRPr="00D04775">
              <w:rPr>
                <w:rFonts w:ascii="Times New Roman" w:eastAsia="SimSun" w:hAnsi="Times New Roman"/>
                <w:lang w:eastAsia="zh-CN"/>
              </w:rPr>
              <w:tab/>
            </w:r>
          </w:p>
          <w:p w14:paraId="25A8083C" w14:textId="77777777" w:rsidR="001D4A19" w:rsidRPr="00D04775" w:rsidRDefault="001D4A19" w:rsidP="00D04775">
            <w:pPr>
              <w:spacing w:after="0" w:line="240" w:lineRule="auto"/>
              <w:ind w:right="27"/>
              <w:jc w:val="both"/>
              <w:rPr>
                <w:rFonts w:ascii="Times New Roman" w:eastAsia="SimSun" w:hAnsi="Times New Roman"/>
                <w:lang w:eastAsia="zh-CN"/>
              </w:rPr>
            </w:pPr>
          </w:p>
          <w:p w14:paraId="51FD8C08" w14:textId="3CC600B1" w:rsidR="00D04775" w:rsidRPr="00D04775" w:rsidRDefault="00D04775" w:rsidP="00D04775">
            <w:pPr>
              <w:spacing w:after="0" w:line="240" w:lineRule="auto"/>
              <w:rPr>
                <w:rFonts w:ascii="Times New Roman" w:eastAsia="Calibri" w:hAnsi="Times New Roman"/>
              </w:rPr>
            </w:pPr>
            <w:r w:rsidRPr="00D04775">
              <w:rPr>
                <w:rFonts w:ascii="Times New Roman" w:eastAsia="Calibri" w:hAnsi="Times New Roman"/>
              </w:rPr>
              <w:t>____________________/</w:t>
            </w:r>
            <w:r w:rsidR="00B84710">
              <w:rPr>
                <w:rFonts w:ascii="Times New Roman" w:eastAsia="Calibri" w:hAnsi="Times New Roman"/>
              </w:rPr>
              <w:t>Е.А. Павликов</w:t>
            </w:r>
            <w:r w:rsidRPr="00D04775">
              <w:rPr>
                <w:rFonts w:ascii="Times New Roman" w:eastAsia="Calibri" w:hAnsi="Times New Roman"/>
              </w:rPr>
              <w:t>/</w:t>
            </w:r>
          </w:p>
          <w:p w14:paraId="06F1FD5B" w14:textId="77777777" w:rsidR="00D04775" w:rsidRPr="00D04775" w:rsidRDefault="00D04775" w:rsidP="00D04775">
            <w:pPr>
              <w:spacing w:after="0" w:line="240" w:lineRule="auto"/>
              <w:rPr>
                <w:rFonts w:ascii="Times New Roman" w:eastAsia="Calibri" w:hAnsi="Times New Roman"/>
                <w:b/>
                <w:bCs/>
              </w:rPr>
            </w:pPr>
            <w:r w:rsidRPr="00D04775">
              <w:rPr>
                <w:rFonts w:ascii="Times New Roman" w:eastAsia="Calibri" w:hAnsi="Times New Roman"/>
                <w:vertAlign w:val="superscript"/>
              </w:rPr>
              <w:t xml:space="preserve">              (подпись, </w:t>
            </w:r>
            <w:proofErr w:type="spellStart"/>
            <w:r w:rsidRPr="00D04775">
              <w:rPr>
                <w:rFonts w:ascii="Times New Roman" w:eastAsia="Calibri" w:hAnsi="Times New Roman"/>
                <w:vertAlign w:val="superscript"/>
              </w:rPr>
              <w:t>м.п</w:t>
            </w:r>
            <w:proofErr w:type="spellEnd"/>
            <w:r w:rsidRPr="00D04775">
              <w:rPr>
                <w:rFonts w:ascii="Times New Roman" w:eastAsia="Calibri" w:hAnsi="Times New Roman"/>
                <w:vertAlign w:val="superscript"/>
              </w:rPr>
              <w:t>.)</w:t>
            </w:r>
          </w:p>
        </w:tc>
        <w:tc>
          <w:tcPr>
            <w:tcW w:w="4914" w:type="dxa"/>
            <w:shd w:val="clear" w:color="auto" w:fill="auto"/>
          </w:tcPr>
          <w:p w14:paraId="0C91357F" w14:textId="77777777" w:rsidR="00D04775" w:rsidRPr="00D04775" w:rsidRDefault="00D04775" w:rsidP="00D04775">
            <w:pPr>
              <w:spacing w:after="0" w:line="240" w:lineRule="auto"/>
              <w:rPr>
                <w:rFonts w:ascii="Times New Roman" w:eastAsia="Calibri" w:hAnsi="Times New Roman"/>
              </w:rPr>
            </w:pPr>
            <w:r w:rsidRPr="00D04775">
              <w:rPr>
                <w:rFonts w:ascii="Times New Roman" w:eastAsia="Calibri" w:hAnsi="Times New Roman"/>
                <w:b/>
              </w:rPr>
              <w:t>Участник:</w:t>
            </w:r>
          </w:p>
          <w:p w14:paraId="39BE0DC6" w14:textId="77777777" w:rsidR="00D04775" w:rsidRPr="00D04775" w:rsidRDefault="00D04775" w:rsidP="00D04775">
            <w:pPr>
              <w:spacing w:after="0" w:line="240" w:lineRule="auto"/>
              <w:rPr>
                <w:rFonts w:ascii="Times New Roman" w:eastAsia="Calibri" w:hAnsi="Times New Roman"/>
              </w:rPr>
            </w:pPr>
            <w:r w:rsidRPr="00D04775">
              <w:rPr>
                <w:rFonts w:ascii="Times New Roman" w:eastAsia="Calibri" w:hAnsi="Times New Roman"/>
                <w:b/>
              </w:rPr>
              <w:t>Гражданин РФ _____________</w:t>
            </w:r>
            <w:r w:rsidRPr="00D04775">
              <w:rPr>
                <w:rFonts w:ascii="Times New Roman" w:eastAsia="Calibri" w:hAnsi="Times New Roman"/>
              </w:rPr>
              <w:t xml:space="preserve"> </w:t>
            </w:r>
          </w:p>
          <w:p w14:paraId="4B232717" w14:textId="77777777" w:rsidR="00D04775" w:rsidRPr="00D04775" w:rsidRDefault="00D04775" w:rsidP="00D04775">
            <w:pPr>
              <w:spacing w:after="0" w:line="240" w:lineRule="auto"/>
              <w:rPr>
                <w:rFonts w:ascii="Times New Roman" w:eastAsia="Calibri" w:hAnsi="Times New Roman"/>
                <w:b/>
              </w:rPr>
            </w:pPr>
          </w:p>
          <w:p w14:paraId="1E9F861C" w14:textId="77777777" w:rsidR="00D04775" w:rsidRPr="00D04775" w:rsidRDefault="00D04775" w:rsidP="00D04775">
            <w:pPr>
              <w:spacing w:after="0" w:line="240" w:lineRule="auto"/>
              <w:rPr>
                <w:rFonts w:ascii="Times New Roman" w:eastAsia="Calibri" w:hAnsi="Times New Roman"/>
                <w:b/>
              </w:rPr>
            </w:pPr>
          </w:p>
          <w:p w14:paraId="68E89119" w14:textId="77777777" w:rsidR="00D04775" w:rsidRPr="00D04775" w:rsidRDefault="00D04775" w:rsidP="00D04775">
            <w:pPr>
              <w:spacing w:after="0" w:line="240" w:lineRule="auto"/>
              <w:rPr>
                <w:rFonts w:ascii="Times New Roman" w:eastAsia="Calibri" w:hAnsi="Times New Roman"/>
                <w:b/>
              </w:rPr>
            </w:pPr>
          </w:p>
          <w:p w14:paraId="3D135D60" w14:textId="77777777" w:rsidR="00D04775" w:rsidRPr="00D04775" w:rsidRDefault="00D04775" w:rsidP="00D04775">
            <w:pPr>
              <w:spacing w:after="0" w:line="240" w:lineRule="auto"/>
              <w:rPr>
                <w:rFonts w:ascii="Times New Roman" w:eastAsia="Calibri" w:hAnsi="Times New Roman"/>
                <w:b/>
              </w:rPr>
            </w:pPr>
          </w:p>
          <w:p w14:paraId="1FC126F3" w14:textId="550283C0" w:rsidR="00D04775" w:rsidRPr="00D04775" w:rsidRDefault="00D04775" w:rsidP="00D92234">
            <w:pPr>
              <w:tabs>
                <w:tab w:val="left" w:pos="284"/>
              </w:tabs>
              <w:spacing w:after="0" w:line="240" w:lineRule="auto"/>
              <w:rPr>
                <w:rFonts w:ascii="Times New Roman" w:eastAsia="Calibri" w:hAnsi="Times New Roman"/>
              </w:rPr>
            </w:pPr>
            <w:r w:rsidRPr="00D04775">
              <w:rPr>
                <w:rFonts w:ascii="Times New Roman" w:eastAsia="Calibri" w:hAnsi="Times New Roman"/>
                <w:bCs/>
              </w:rPr>
              <w:t>__________________/</w:t>
            </w:r>
            <w:r w:rsidRPr="00D04775">
              <w:rPr>
                <w:rFonts w:ascii="Times New Roman" w:eastAsia="Calibri" w:hAnsi="Times New Roman"/>
              </w:rPr>
              <w:t xml:space="preserve"> </w:t>
            </w:r>
            <w:r w:rsidRPr="00D04775">
              <w:rPr>
                <w:rFonts w:ascii="Times New Roman" w:eastAsia="Calibri" w:hAnsi="Times New Roman"/>
                <w:color w:val="000000"/>
                <w:bdr w:val="none" w:sz="0" w:space="0" w:color="auto" w:frame="1"/>
              </w:rPr>
              <w:t xml:space="preserve">__________________/ </w:t>
            </w:r>
            <w:r w:rsidRPr="00D04775">
              <w:rPr>
                <w:rFonts w:ascii="Times New Roman" w:eastAsia="Calibri" w:hAnsi="Times New Roman"/>
                <w:vertAlign w:val="superscript"/>
                <w:lang w:eastAsia="en-US"/>
              </w:rPr>
              <w:t xml:space="preserve"> (подпись)</w:t>
            </w:r>
          </w:p>
        </w:tc>
      </w:tr>
    </w:tbl>
    <w:p w14:paraId="7B61EB0C" w14:textId="359F901E" w:rsidR="009E3F7E" w:rsidRPr="00B62659" w:rsidRDefault="009E3F7E" w:rsidP="00D92234">
      <w:pPr>
        <w:pStyle w:val="ac"/>
        <w:spacing w:line="240" w:lineRule="auto"/>
        <w:ind w:right="27" w:firstLine="0"/>
        <w:rPr>
          <w:b/>
        </w:rPr>
      </w:pPr>
    </w:p>
    <w:sectPr w:rsidR="009E3F7E" w:rsidRPr="00B62659" w:rsidSect="003349F6">
      <w:footerReference w:type="default" r:id="rId18"/>
      <w:pgSz w:w="11906" w:h="16838"/>
      <w:pgMar w:top="567"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8F56B" w14:textId="77777777" w:rsidR="00B62AF1" w:rsidRDefault="00B62AF1" w:rsidP="003349F6">
      <w:pPr>
        <w:spacing w:after="0" w:line="240" w:lineRule="auto"/>
      </w:pPr>
      <w:r>
        <w:separator/>
      </w:r>
    </w:p>
  </w:endnote>
  <w:endnote w:type="continuationSeparator" w:id="0">
    <w:p w14:paraId="6C630A22" w14:textId="77777777" w:rsidR="00B62AF1" w:rsidRDefault="00B62AF1" w:rsidP="003349F6">
      <w:pPr>
        <w:spacing w:after="0" w:line="240" w:lineRule="auto"/>
      </w:pPr>
      <w:r>
        <w:continuationSeparator/>
      </w:r>
    </w:p>
  </w:endnote>
  <w:endnote w:type="continuationNotice" w:id="1">
    <w:p w14:paraId="31537290" w14:textId="77777777" w:rsidR="00B62AF1" w:rsidRDefault="00B6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Arial Unicode MS"/>
    <w:charset w:val="80"/>
    <w:family w:val="auto"/>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BA0C" w14:textId="1DA6F78B" w:rsidR="00AD27BB" w:rsidRDefault="00AD27BB">
    <w:pPr>
      <w:pStyle w:val="aa"/>
      <w:jc w:val="right"/>
    </w:pPr>
    <w:r w:rsidRPr="00AB3902">
      <w:fldChar w:fldCharType="begin"/>
    </w:r>
    <w:r>
      <w:instrText>PAGE   \* MERGEFORMAT</w:instrText>
    </w:r>
    <w:r w:rsidRPr="00AB3902">
      <w:fldChar w:fldCharType="separate"/>
    </w:r>
    <w:r w:rsidR="008600DC">
      <w:rPr>
        <w:noProof/>
      </w:rPr>
      <w:t>13</w:t>
    </w:r>
    <w:r w:rsidRPr="00AB3902">
      <w:fldChar w:fldCharType="end"/>
    </w:r>
  </w:p>
  <w:p w14:paraId="7C145318" w14:textId="77777777" w:rsidR="00AD27BB" w:rsidRPr="00AB3902" w:rsidRDefault="00AD27BB" w:rsidP="00AB390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B0C73" w14:textId="77777777" w:rsidR="00B62AF1" w:rsidRDefault="00B62AF1" w:rsidP="003349F6">
      <w:pPr>
        <w:spacing w:after="0" w:line="240" w:lineRule="auto"/>
      </w:pPr>
      <w:r>
        <w:separator/>
      </w:r>
    </w:p>
  </w:footnote>
  <w:footnote w:type="continuationSeparator" w:id="0">
    <w:p w14:paraId="58A2FDFD" w14:textId="77777777" w:rsidR="00B62AF1" w:rsidRDefault="00B62AF1" w:rsidP="003349F6">
      <w:pPr>
        <w:spacing w:after="0" w:line="240" w:lineRule="auto"/>
      </w:pPr>
      <w:r>
        <w:continuationSeparator/>
      </w:r>
    </w:p>
  </w:footnote>
  <w:footnote w:type="continuationNotice" w:id="1">
    <w:p w14:paraId="23D8E5B5" w14:textId="77777777" w:rsidR="00B62AF1" w:rsidRDefault="00B62A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5D85D6C"/>
    <w:lvl w:ilvl="0" w:tplc="E8CC5D0E">
      <w:start w:val="1"/>
      <w:numFmt w:val="bullet"/>
      <w:lvlText w:val="•"/>
      <w:lvlJc w:val="left"/>
      <w:pPr>
        <w:ind w:left="1920" w:hanging="360"/>
      </w:pPr>
    </w:lvl>
    <w:lvl w:ilvl="1" w:tplc="573CF976">
      <w:numFmt w:val="decimal"/>
      <w:lvlText w:val=""/>
      <w:lvlJc w:val="left"/>
      <w:rPr>
        <w:rFonts w:cs="Times New Roman"/>
      </w:rPr>
    </w:lvl>
    <w:lvl w:ilvl="2" w:tplc="D67CD31E">
      <w:numFmt w:val="decimal"/>
      <w:lvlText w:val=""/>
      <w:lvlJc w:val="left"/>
      <w:rPr>
        <w:rFonts w:cs="Times New Roman"/>
      </w:rPr>
    </w:lvl>
    <w:lvl w:ilvl="3" w:tplc="D1D0ADBA">
      <w:numFmt w:val="decimal"/>
      <w:lvlText w:val=""/>
      <w:lvlJc w:val="left"/>
      <w:rPr>
        <w:rFonts w:cs="Times New Roman"/>
      </w:rPr>
    </w:lvl>
    <w:lvl w:ilvl="4" w:tplc="38B293E0">
      <w:numFmt w:val="decimal"/>
      <w:lvlText w:val=""/>
      <w:lvlJc w:val="left"/>
      <w:rPr>
        <w:rFonts w:cs="Times New Roman"/>
      </w:rPr>
    </w:lvl>
    <w:lvl w:ilvl="5" w:tplc="7F3A547C">
      <w:numFmt w:val="decimal"/>
      <w:lvlText w:val=""/>
      <w:lvlJc w:val="left"/>
      <w:rPr>
        <w:rFonts w:cs="Times New Roman"/>
      </w:rPr>
    </w:lvl>
    <w:lvl w:ilvl="6" w:tplc="9FF85CE8">
      <w:numFmt w:val="decimal"/>
      <w:lvlText w:val=""/>
      <w:lvlJc w:val="left"/>
      <w:rPr>
        <w:rFonts w:cs="Times New Roman"/>
      </w:rPr>
    </w:lvl>
    <w:lvl w:ilvl="7" w:tplc="97B6A026">
      <w:numFmt w:val="decimal"/>
      <w:lvlText w:val=""/>
      <w:lvlJc w:val="left"/>
      <w:rPr>
        <w:rFonts w:cs="Times New Roman"/>
      </w:rPr>
    </w:lvl>
    <w:lvl w:ilvl="8" w:tplc="7DE076E2">
      <w:numFmt w:val="decimal"/>
      <w:lvlText w:val=""/>
      <w:lvlJc w:val="left"/>
      <w:rPr>
        <w:rFonts w:cs="Times New Roman"/>
      </w:rPr>
    </w:lvl>
  </w:abstractNum>
  <w:abstractNum w:abstractNumId="1" w15:restartNumberingAfterBreak="0">
    <w:nsid w:val="00000005"/>
    <w:multiLevelType w:val="multilevel"/>
    <w:tmpl w:val="00000005"/>
    <w:name w:val="WW8Num5"/>
    <w:lvl w:ilvl="0">
      <w:start w:val="8"/>
      <w:numFmt w:val="decimal"/>
      <w:lvlText w:val="%1."/>
      <w:lvlJc w:val="left"/>
      <w:pPr>
        <w:tabs>
          <w:tab w:val="num" w:pos="4380"/>
        </w:tabs>
        <w:ind w:left="4380" w:hanging="360"/>
      </w:pPr>
    </w:lvl>
    <w:lvl w:ilvl="1">
      <w:start w:val="1"/>
      <w:numFmt w:val="decimal"/>
      <w:lvlText w:val="%1.%2."/>
      <w:lvlJc w:val="left"/>
      <w:pPr>
        <w:tabs>
          <w:tab w:val="num" w:pos="880"/>
        </w:tabs>
        <w:ind w:left="880" w:hanging="5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4"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3B42F8"/>
    <w:multiLevelType w:val="hybridMultilevel"/>
    <w:tmpl w:val="34146048"/>
    <w:lvl w:ilvl="0" w:tplc="293424BA">
      <w:start w:val="1"/>
      <w:numFmt w:val="decimal"/>
      <w:lvlText w:val="%1."/>
      <w:lvlJc w:val="left"/>
      <w:pPr>
        <w:ind w:left="720" w:hanging="360"/>
      </w:pPr>
      <w:rPr>
        <w:rFonts w:hint="default"/>
      </w:rPr>
    </w:lvl>
    <w:lvl w:ilvl="1" w:tplc="708E9926" w:tentative="1">
      <w:start w:val="1"/>
      <w:numFmt w:val="lowerLetter"/>
      <w:lvlText w:val="%2."/>
      <w:lvlJc w:val="left"/>
      <w:pPr>
        <w:ind w:left="1440" w:hanging="360"/>
      </w:pPr>
    </w:lvl>
    <w:lvl w:ilvl="2" w:tplc="EF321548" w:tentative="1">
      <w:start w:val="1"/>
      <w:numFmt w:val="lowerRoman"/>
      <w:lvlText w:val="%3."/>
      <w:lvlJc w:val="right"/>
      <w:pPr>
        <w:ind w:left="2160" w:hanging="180"/>
      </w:pPr>
    </w:lvl>
    <w:lvl w:ilvl="3" w:tplc="E1203DFA" w:tentative="1">
      <w:start w:val="1"/>
      <w:numFmt w:val="decimal"/>
      <w:lvlText w:val="%4."/>
      <w:lvlJc w:val="left"/>
      <w:pPr>
        <w:ind w:left="2880" w:hanging="360"/>
      </w:pPr>
    </w:lvl>
    <w:lvl w:ilvl="4" w:tplc="34F03E7E" w:tentative="1">
      <w:start w:val="1"/>
      <w:numFmt w:val="lowerLetter"/>
      <w:lvlText w:val="%5."/>
      <w:lvlJc w:val="left"/>
      <w:pPr>
        <w:ind w:left="3600" w:hanging="360"/>
      </w:pPr>
    </w:lvl>
    <w:lvl w:ilvl="5" w:tplc="EDB86E8C" w:tentative="1">
      <w:start w:val="1"/>
      <w:numFmt w:val="lowerRoman"/>
      <w:lvlText w:val="%6."/>
      <w:lvlJc w:val="right"/>
      <w:pPr>
        <w:ind w:left="4320" w:hanging="180"/>
      </w:pPr>
    </w:lvl>
    <w:lvl w:ilvl="6" w:tplc="4F746544" w:tentative="1">
      <w:start w:val="1"/>
      <w:numFmt w:val="decimal"/>
      <w:lvlText w:val="%7."/>
      <w:lvlJc w:val="left"/>
      <w:pPr>
        <w:ind w:left="5040" w:hanging="360"/>
      </w:pPr>
    </w:lvl>
    <w:lvl w:ilvl="7" w:tplc="4D04287A" w:tentative="1">
      <w:start w:val="1"/>
      <w:numFmt w:val="lowerLetter"/>
      <w:lvlText w:val="%8."/>
      <w:lvlJc w:val="left"/>
      <w:pPr>
        <w:ind w:left="5760" w:hanging="360"/>
      </w:pPr>
    </w:lvl>
    <w:lvl w:ilvl="8" w:tplc="4F5E51D2" w:tentative="1">
      <w:start w:val="1"/>
      <w:numFmt w:val="lowerRoman"/>
      <w:lvlText w:val="%9."/>
      <w:lvlJc w:val="right"/>
      <w:pPr>
        <w:ind w:left="6480" w:hanging="180"/>
      </w:pPr>
    </w:lvl>
  </w:abstractNum>
  <w:abstractNum w:abstractNumId="6" w15:restartNumberingAfterBreak="0">
    <w:nsid w:val="20533FA3"/>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7" w15:restartNumberingAfterBreak="0">
    <w:nsid w:val="213400A8"/>
    <w:multiLevelType w:val="hybridMultilevel"/>
    <w:tmpl w:val="1F2EA4BC"/>
    <w:lvl w:ilvl="0" w:tplc="BF68A714">
      <w:numFmt w:val="bullet"/>
      <w:lvlText w:val="-"/>
      <w:lvlJc w:val="left"/>
      <w:pPr>
        <w:ind w:left="720" w:hanging="360"/>
      </w:pPr>
      <w:rPr>
        <w:rFonts w:ascii="Times New Roman" w:eastAsia="Times New Roman" w:hAnsi="Times New Roman" w:cs="Times New Roman" w:hint="default"/>
      </w:rPr>
    </w:lvl>
    <w:lvl w:ilvl="1" w:tplc="22F45E44" w:tentative="1">
      <w:start w:val="1"/>
      <w:numFmt w:val="bullet"/>
      <w:lvlText w:val="o"/>
      <w:lvlJc w:val="left"/>
      <w:pPr>
        <w:ind w:left="1440" w:hanging="360"/>
      </w:pPr>
      <w:rPr>
        <w:rFonts w:ascii="Courier New" w:hAnsi="Courier New" w:cs="Courier New" w:hint="default"/>
      </w:rPr>
    </w:lvl>
    <w:lvl w:ilvl="2" w:tplc="CBC49626" w:tentative="1">
      <w:start w:val="1"/>
      <w:numFmt w:val="bullet"/>
      <w:lvlText w:val=""/>
      <w:lvlJc w:val="left"/>
      <w:pPr>
        <w:ind w:left="2160" w:hanging="360"/>
      </w:pPr>
      <w:rPr>
        <w:rFonts w:ascii="Wingdings" w:hAnsi="Wingdings" w:hint="default"/>
      </w:rPr>
    </w:lvl>
    <w:lvl w:ilvl="3" w:tplc="CC58E192" w:tentative="1">
      <w:start w:val="1"/>
      <w:numFmt w:val="bullet"/>
      <w:lvlText w:val=""/>
      <w:lvlJc w:val="left"/>
      <w:pPr>
        <w:ind w:left="2880" w:hanging="360"/>
      </w:pPr>
      <w:rPr>
        <w:rFonts w:ascii="Symbol" w:hAnsi="Symbol" w:hint="default"/>
      </w:rPr>
    </w:lvl>
    <w:lvl w:ilvl="4" w:tplc="1E16A236" w:tentative="1">
      <w:start w:val="1"/>
      <w:numFmt w:val="bullet"/>
      <w:lvlText w:val="o"/>
      <w:lvlJc w:val="left"/>
      <w:pPr>
        <w:ind w:left="3600" w:hanging="360"/>
      </w:pPr>
      <w:rPr>
        <w:rFonts w:ascii="Courier New" w:hAnsi="Courier New" w:cs="Courier New" w:hint="default"/>
      </w:rPr>
    </w:lvl>
    <w:lvl w:ilvl="5" w:tplc="886287F0" w:tentative="1">
      <w:start w:val="1"/>
      <w:numFmt w:val="bullet"/>
      <w:lvlText w:val=""/>
      <w:lvlJc w:val="left"/>
      <w:pPr>
        <w:ind w:left="4320" w:hanging="360"/>
      </w:pPr>
      <w:rPr>
        <w:rFonts w:ascii="Wingdings" w:hAnsi="Wingdings" w:hint="default"/>
      </w:rPr>
    </w:lvl>
    <w:lvl w:ilvl="6" w:tplc="93686BF4" w:tentative="1">
      <w:start w:val="1"/>
      <w:numFmt w:val="bullet"/>
      <w:lvlText w:val=""/>
      <w:lvlJc w:val="left"/>
      <w:pPr>
        <w:ind w:left="5040" w:hanging="360"/>
      </w:pPr>
      <w:rPr>
        <w:rFonts w:ascii="Symbol" w:hAnsi="Symbol" w:hint="default"/>
      </w:rPr>
    </w:lvl>
    <w:lvl w:ilvl="7" w:tplc="12BAB406" w:tentative="1">
      <w:start w:val="1"/>
      <w:numFmt w:val="bullet"/>
      <w:lvlText w:val="o"/>
      <w:lvlJc w:val="left"/>
      <w:pPr>
        <w:ind w:left="5760" w:hanging="360"/>
      </w:pPr>
      <w:rPr>
        <w:rFonts w:ascii="Courier New" w:hAnsi="Courier New" w:cs="Courier New" w:hint="default"/>
      </w:rPr>
    </w:lvl>
    <w:lvl w:ilvl="8" w:tplc="FE7EE868" w:tentative="1">
      <w:start w:val="1"/>
      <w:numFmt w:val="bullet"/>
      <w:lvlText w:val=""/>
      <w:lvlJc w:val="left"/>
      <w:pPr>
        <w:ind w:left="6480" w:hanging="360"/>
      </w:pPr>
      <w:rPr>
        <w:rFonts w:ascii="Wingdings" w:hAnsi="Wingdings" w:hint="default"/>
      </w:rPr>
    </w:lvl>
  </w:abstractNum>
  <w:abstractNum w:abstractNumId="8"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2A2B6A3E"/>
    <w:multiLevelType w:val="hybridMultilevel"/>
    <w:tmpl w:val="B3AE952A"/>
    <w:lvl w:ilvl="0" w:tplc="B2A019D2">
      <w:start w:val="1"/>
      <w:numFmt w:val="bullet"/>
      <w:lvlText w:val=""/>
      <w:lvlJc w:val="left"/>
      <w:pPr>
        <w:ind w:left="1080" w:hanging="360"/>
      </w:pPr>
      <w:rPr>
        <w:rFonts w:ascii="Symbol" w:hAnsi="Symbol" w:hint="default"/>
        <w:sz w:val="14"/>
      </w:rPr>
    </w:lvl>
    <w:lvl w:ilvl="1" w:tplc="082003CA">
      <w:start w:val="1"/>
      <w:numFmt w:val="bullet"/>
      <w:lvlText w:val="o"/>
      <w:lvlJc w:val="left"/>
      <w:pPr>
        <w:ind w:left="1800" w:hanging="360"/>
      </w:pPr>
      <w:rPr>
        <w:rFonts w:ascii="Courier New" w:hAnsi="Courier New" w:hint="default"/>
      </w:rPr>
    </w:lvl>
    <w:lvl w:ilvl="2" w:tplc="C9B23A44">
      <w:start w:val="1"/>
      <w:numFmt w:val="bullet"/>
      <w:lvlText w:val=""/>
      <w:lvlJc w:val="left"/>
      <w:pPr>
        <w:ind w:left="2520" w:hanging="360"/>
      </w:pPr>
      <w:rPr>
        <w:rFonts w:ascii="Wingdings" w:hAnsi="Wingdings" w:hint="default"/>
      </w:rPr>
    </w:lvl>
    <w:lvl w:ilvl="3" w:tplc="BDB2D9D0">
      <w:start w:val="1"/>
      <w:numFmt w:val="bullet"/>
      <w:lvlText w:val=""/>
      <w:lvlJc w:val="left"/>
      <w:pPr>
        <w:ind w:left="3240" w:hanging="360"/>
      </w:pPr>
      <w:rPr>
        <w:rFonts w:ascii="Symbol" w:hAnsi="Symbol" w:hint="default"/>
      </w:rPr>
    </w:lvl>
    <w:lvl w:ilvl="4" w:tplc="8F4CE6E8">
      <w:start w:val="1"/>
      <w:numFmt w:val="bullet"/>
      <w:lvlText w:val="o"/>
      <w:lvlJc w:val="left"/>
      <w:pPr>
        <w:ind w:left="3960" w:hanging="360"/>
      </w:pPr>
      <w:rPr>
        <w:rFonts w:ascii="Courier New" w:hAnsi="Courier New" w:hint="default"/>
      </w:rPr>
    </w:lvl>
    <w:lvl w:ilvl="5" w:tplc="D8500722">
      <w:start w:val="1"/>
      <w:numFmt w:val="bullet"/>
      <w:lvlText w:val=""/>
      <w:lvlJc w:val="left"/>
      <w:pPr>
        <w:ind w:left="4680" w:hanging="360"/>
      </w:pPr>
      <w:rPr>
        <w:rFonts w:ascii="Wingdings" w:hAnsi="Wingdings" w:hint="default"/>
      </w:rPr>
    </w:lvl>
    <w:lvl w:ilvl="6" w:tplc="00B0D474">
      <w:start w:val="1"/>
      <w:numFmt w:val="bullet"/>
      <w:lvlText w:val=""/>
      <w:lvlJc w:val="left"/>
      <w:pPr>
        <w:ind w:left="5400" w:hanging="360"/>
      </w:pPr>
      <w:rPr>
        <w:rFonts w:ascii="Symbol" w:hAnsi="Symbol" w:hint="default"/>
      </w:rPr>
    </w:lvl>
    <w:lvl w:ilvl="7" w:tplc="FCEC732C">
      <w:start w:val="1"/>
      <w:numFmt w:val="bullet"/>
      <w:lvlText w:val="o"/>
      <w:lvlJc w:val="left"/>
      <w:pPr>
        <w:ind w:left="6120" w:hanging="360"/>
      </w:pPr>
      <w:rPr>
        <w:rFonts w:ascii="Courier New" w:hAnsi="Courier New" w:hint="default"/>
      </w:rPr>
    </w:lvl>
    <w:lvl w:ilvl="8" w:tplc="FCD2AA90">
      <w:start w:val="1"/>
      <w:numFmt w:val="bullet"/>
      <w:lvlText w:val=""/>
      <w:lvlJc w:val="left"/>
      <w:pPr>
        <w:ind w:left="6840" w:hanging="360"/>
      </w:pPr>
      <w:rPr>
        <w:rFonts w:ascii="Wingdings" w:hAnsi="Wingdings" w:hint="default"/>
      </w:rPr>
    </w:lvl>
  </w:abstractNum>
  <w:abstractNum w:abstractNumId="10"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5EFF2534"/>
    <w:multiLevelType w:val="hybridMultilevel"/>
    <w:tmpl w:val="E98A0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7A2F82"/>
    <w:multiLevelType w:val="hybridMultilevel"/>
    <w:tmpl w:val="5D80636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8A55CF4"/>
    <w:multiLevelType w:val="hybridMultilevel"/>
    <w:tmpl w:val="D202505E"/>
    <w:lvl w:ilvl="0" w:tplc="D250C418">
      <w:start w:val="4"/>
      <w:numFmt w:val="bullet"/>
      <w:lvlText w:val="-"/>
      <w:lvlJc w:val="left"/>
      <w:pPr>
        <w:ind w:left="1069" w:hanging="360"/>
      </w:pPr>
      <w:rPr>
        <w:rFonts w:ascii="Times New Roman" w:eastAsia="Times New Roman" w:hAnsi="Times New Roman" w:cs="Times New Roman" w:hint="default"/>
      </w:rPr>
    </w:lvl>
    <w:lvl w:ilvl="1" w:tplc="7610D6A6" w:tentative="1">
      <w:start w:val="1"/>
      <w:numFmt w:val="bullet"/>
      <w:lvlText w:val="o"/>
      <w:lvlJc w:val="left"/>
      <w:pPr>
        <w:ind w:left="1789" w:hanging="360"/>
      </w:pPr>
      <w:rPr>
        <w:rFonts w:ascii="Courier New" w:hAnsi="Courier New" w:cs="Courier New" w:hint="default"/>
      </w:rPr>
    </w:lvl>
    <w:lvl w:ilvl="2" w:tplc="47143782" w:tentative="1">
      <w:start w:val="1"/>
      <w:numFmt w:val="bullet"/>
      <w:lvlText w:val=""/>
      <w:lvlJc w:val="left"/>
      <w:pPr>
        <w:ind w:left="2509" w:hanging="360"/>
      </w:pPr>
      <w:rPr>
        <w:rFonts w:ascii="Wingdings" w:hAnsi="Wingdings" w:hint="default"/>
      </w:rPr>
    </w:lvl>
    <w:lvl w:ilvl="3" w:tplc="FFCCEA90" w:tentative="1">
      <w:start w:val="1"/>
      <w:numFmt w:val="bullet"/>
      <w:lvlText w:val=""/>
      <w:lvlJc w:val="left"/>
      <w:pPr>
        <w:ind w:left="3229" w:hanging="360"/>
      </w:pPr>
      <w:rPr>
        <w:rFonts w:ascii="Symbol" w:hAnsi="Symbol" w:hint="default"/>
      </w:rPr>
    </w:lvl>
    <w:lvl w:ilvl="4" w:tplc="597EA5A0" w:tentative="1">
      <w:start w:val="1"/>
      <w:numFmt w:val="bullet"/>
      <w:lvlText w:val="o"/>
      <w:lvlJc w:val="left"/>
      <w:pPr>
        <w:ind w:left="3949" w:hanging="360"/>
      </w:pPr>
      <w:rPr>
        <w:rFonts w:ascii="Courier New" w:hAnsi="Courier New" w:cs="Courier New" w:hint="default"/>
      </w:rPr>
    </w:lvl>
    <w:lvl w:ilvl="5" w:tplc="992232E4" w:tentative="1">
      <w:start w:val="1"/>
      <w:numFmt w:val="bullet"/>
      <w:lvlText w:val=""/>
      <w:lvlJc w:val="left"/>
      <w:pPr>
        <w:ind w:left="4669" w:hanging="360"/>
      </w:pPr>
      <w:rPr>
        <w:rFonts w:ascii="Wingdings" w:hAnsi="Wingdings" w:hint="default"/>
      </w:rPr>
    </w:lvl>
    <w:lvl w:ilvl="6" w:tplc="BADAC8C8" w:tentative="1">
      <w:start w:val="1"/>
      <w:numFmt w:val="bullet"/>
      <w:lvlText w:val=""/>
      <w:lvlJc w:val="left"/>
      <w:pPr>
        <w:ind w:left="5389" w:hanging="360"/>
      </w:pPr>
      <w:rPr>
        <w:rFonts w:ascii="Symbol" w:hAnsi="Symbol" w:hint="default"/>
      </w:rPr>
    </w:lvl>
    <w:lvl w:ilvl="7" w:tplc="4E66EE86" w:tentative="1">
      <w:start w:val="1"/>
      <w:numFmt w:val="bullet"/>
      <w:lvlText w:val="o"/>
      <w:lvlJc w:val="left"/>
      <w:pPr>
        <w:ind w:left="6109" w:hanging="360"/>
      </w:pPr>
      <w:rPr>
        <w:rFonts w:ascii="Courier New" w:hAnsi="Courier New" w:cs="Courier New" w:hint="default"/>
      </w:rPr>
    </w:lvl>
    <w:lvl w:ilvl="8" w:tplc="0F68681A" w:tentative="1">
      <w:start w:val="1"/>
      <w:numFmt w:val="bullet"/>
      <w:lvlText w:val=""/>
      <w:lvlJc w:val="left"/>
      <w:pPr>
        <w:ind w:left="6829" w:hanging="360"/>
      </w:pPr>
      <w:rPr>
        <w:rFonts w:ascii="Wingdings" w:hAnsi="Wingdings" w:hint="default"/>
      </w:rPr>
    </w:lvl>
  </w:abstractNum>
  <w:abstractNum w:abstractNumId="18" w15:restartNumberingAfterBreak="0">
    <w:nsid w:val="6A0A5E78"/>
    <w:multiLevelType w:val="hybridMultilevel"/>
    <w:tmpl w:val="710E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EC4B15"/>
    <w:multiLevelType w:val="multilevel"/>
    <w:tmpl w:val="6068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0"/>
  </w:num>
  <w:num w:numId="8">
    <w:abstractNumId w:val="9"/>
  </w:num>
  <w:num w:numId="9">
    <w:abstractNumId w:val="7"/>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5"/>
  </w:num>
  <w:num w:numId="14">
    <w:abstractNumId w:val="10"/>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4"/>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F2"/>
    <w:rsid w:val="00003151"/>
    <w:rsid w:val="000055DB"/>
    <w:rsid w:val="00007ACB"/>
    <w:rsid w:val="00013567"/>
    <w:rsid w:val="00016F47"/>
    <w:rsid w:val="000179BD"/>
    <w:rsid w:val="0002260A"/>
    <w:rsid w:val="00022971"/>
    <w:rsid w:val="000233B5"/>
    <w:rsid w:val="00024CC5"/>
    <w:rsid w:val="00025BA3"/>
    <w:rsid w:val="000277CD"/>
    <w:rsid w:val="00027930"/>
    <w:rsid w:val="000349DD"/>
    <w:rsid w:val="0003718C"/>
    <w:rsid w:val="00041491"/>
    <w:rsid w:val="00041DA0"/>
    <w:rsid w:val="00044F4B"/>
    <w:rsid w:val="00051EEA"/>
    <w:rsid w:val="0005727A"/>
    <w:rsid w:val="0006038E"/>
    <w:rsid w:val="00061196"/>
    <w:rsid w:val="00064B70"/>
    <w:rsid w:val="000672D7"/>
    <w:rsid w:val="00070250"/>
    <w:rsid w:val="00077B57"/>
    <w:rsid w:val="00077CB4"/>
    <w:rsid w:val="000845C4"/>
    <w:rsid w:val="00087484"/>
    <w:rsid w:val="000907EC"/>
    <w:rsid w:val="00090EF9"/>
    <w:rsid w:val="00094185"/>
    <w:rsid w:val="000A073A"/>
    <w:rsid w:val="000A453C"/>
    <w:rsid w:val="000A4B1A"/>
    <w:rsid w:val="000B3D78"/>
    <w:rsid w:val="000C2868"/>
    <w:rsid w:val="000C407E"/>
    <w:rsid w:val="000C4A6C"/>
    <w:rsid w:val="000C77C5"/>
    <w:rsid w:val="000D12D5"/>
    <w:rsid w:val="000D5C77"/>
    <w:rsid w:val="000D6862"/>
    <w:rsid w:val="000E20EA"/>
    <w:rsid w:val="000E57DB"/>
    <w:rsid w:val="000E6A80"/>
    <w:rsid w:val="000E7B62"/>
    <w:rsid w:val="000F3B3E"/>
    <w:rsid w:val="000F5A68"/>
    <w:rsid w:val="00103CE0"/>
    <w:rsid w:val="0010511B"/>
    <w:rsid w:val="00106C31"/>
    <w:rsid w:val="001103A1"/>
    <w:rsid w:val="00112A37"/>
    <w:rsid w:val="00113279"/>
    <w:rsid w:val="00116DC7"/>
    <w:rsid w:val="00121BD2"/>
    <w:rsid w:val="00125F79"/>
    <w:rsid w:val="00132B91"/>
    <w:rsid w:val="00133518"/>
    <w:rsid w:val="00135266"/>
    <w:rsid w:val="0014389E"/>
    <w:rsid w:val="00143C57"/>
    <w:rsid w:val="001441F6"/>
    <w:rsid w:val="00154F97"/>
    <w:rsid w:val="00157093"/>
    <w:rsid w:val="0016090F"/>
    <w:rsid w:val="00161E2A"/>
    <w:rsid w:val="00162B38"/>
    <w:rsid w:val="001642AB"/>
    <w:rsid w:val="001740A6"/>
    <w:rsid w:val="001803F6"/>
    <w:rsid w:val="00181596"/>
    <w:rsid w:val="0018575C"/>
    <w:rsid w:val="00187944"/>
    <w:rsid w:val="001913F2"/>
    <w:rsid w:val="00192E04"/>
    <w:rsid w:val="00192E08"/>
    <w:rsid w:val="001962A7"/>
    <w:rsid w:val="00196AFF"/>
    <w:rsid w:val="001A0E70"/>
    <w:rsid w:val="001A0F91"/>
    <w:rsid w:val="001A1E69"/>
    <w:rsid w:val="001A218F"/>
    <w:rsid w:val="001A2330"/>
    <w:rsid w:val="001A2EC8"/>
    <w:rsid w:val="001A395B"/>
    <w:rsid w:val="001A46E2"/>
    <w:rsid w:val="001A4A46"/>
    <w:rsid w:val="001A5388"/>
    <w:rsid w:val="001B0861"/>
    <w:rsid w:val="001B1F90"/>
    <w:rsid w:val="001B242C"/>
    <w:rsid w:val="001B2B6E"/>
    <w:rsid w:val="001B2C02"/>
    <w:rsid w:val="001B4925"/>
    <w:rsid w:val="001C1815"/>
    <w:rsid w:val="001C3300"/>
    <w:rsid w:val="001C3DD7"/>
    <w:rsid w:val="001C4CF8"/>
    <w:rsid w:val="001C6B8D"/>
    <w:rsid w:val="001D253D"/>
    <w:rsid w:val="001D32E2"/>
    <w:rsid w:val="001D39C6"/>
    <w:rsid w:val="001D4A19"/>
    <w:rsid w:val="001E2D29"/>
    <w:rsid w:val="001E44F8"/>
    <w:rsid w:val="001E6D69"/>
    <w:rsid w:val="001E7B10"/>
    <w:rsid w:val="001F1617"/>
    <w:rsid w:val="001F34BC"/>
    <w:rsid w:val="001F4274"/>
    <w:rsid w:val="001F4513"/>
    <w:rsid w:val="001F6211"/>
    <w:rsid w:val="001F6830"/>
    <w:rsid w:val="00204495"/>
    <w:rsid w:val="00204621"/>
    <w:rsid w:val="00204CA5"/>
    <w:rsid w:val="00205028"/>
    <w:rsid w:val="00207B12"/>
    <w:rsid w:val="00207E45"/>
    <w:rsid w:val="00210005"/>
    <w:rsid w:val="00210E5C"/>
    <w:rsid w:val="00211F1A"/>
    <w:rsid w:val="00216A1B"/>
    <w:rsid w:val="00217BAB"/>
    <w:rsid w:val="00220BFE"/>
    <w:rsid w:val="00222F3F"/>
    <w:rsid w:val="00223BF1"/>
    <w:rsid w:val="00223D6A"/>
    <w:rsid w:val="00231927"/>
    <w:rsid w:val="0023234F"/>
    <w:rsid w:val="00233AF3"/>
    <w:rsid w:val="00234043"/>
    <w:rsid w:val="00236337"/>
    <w:rsid w:val="002411F1"/>
    <w:rsid w:val="00241CFD"/>
    <w:rsid w:val="00242542"/>
    <w:rsid w:val="00242ADA"/>
    <w:rsid w:val="00243451"/>
    <w:rsid w:val="002521AF"/>
    <w:rsid w:val="002525D3"/>
    <w:rsid w:val="00252ED0"/>
    <w:rsid w:val="00254A0D"/>
    <w:rsid w:val="00265668"/>
    <w:rsid w:val="002708DA"/>
    <w:rsid w:val="0027112F"/>
    <w:rsid w:val="002728E1"/>
    <w:rsid w:val="0027458D"/>
    <w:rsid w:val="002751C9"/>
    <w:rsid w:val="00275F9A"/>
    <w:rsid w:val="002806FF"/>
    <w:rsid w:val="00281811"/>
    <w:rsid w:val="0028418D"/>
    <w:rsid w:val="002902BA"/>
    <w:rsid w:val="00290EB6"/>
    <w:rsid w:val="002911B6"/>
    <w:rsid w:val="0029458F"/>
    <w:rsid w:val="002A04FA"/>
    <w:rsid w:val="002A3073"/>
    <w:rsid w:val="002A57EF"/>
    <w:rsid w:val="002A602A"/>
    <w:rsid w:val="002A78B1"/>
    <w:rsid w:val="002B33FD"/>
    <w:rsid w:val="002B7B80"/>
    <w:rsid w:val="002C1018"/>
    <w:rsid w:val="002C1E43"/>
    <w:rsid w:val="002C3346"/>
    <w:rsid w:val="002C33B6"/>
    <w:rsid w:val="002C5A46"/>
    <w:rsid w:val="002D0755"/>
    <w:rsid w:val="002D0B19"/>
    <w:rsid w:val="002D14F0"/>
    <w:rsid w:val="002D613D"/>
    <w:rsid w:val="002E4C62"/>
    <w:rsid w:val="002E636D"/>
    <w:rsid w:val="002F01AB"/>
    <w:rsid w:val="002F14A4"/>
    <w:rsid w:val="002F687F"/>
    <w:rsid w:val="002F7087"/>
    <w:rsid w:val="0030374C"/>
    <w:rsid w:val="00307B9E"/>
    <w:rsid w:val="00314637"/>
    <w:rsid w:val="00314809"/>
    <w:rsid w:val="00315600"/>
    <w:rsid w:val="00316AA4"/>
    <w:rsid w:val="00317415"/>
    <w:rsid w:val="003177D7"/>
    <w:rsid w:val="00317A88"/>
    <w:rsid w:val="00320EC8"/>
    <w:rsid w:val="00320F7F"/>
    <w:rsid w:val="00325395"/>
    <w:rsid w:val="0032661B"/>
    <w:rsid w:val="00331367"/>
    <w:rsid w:val="00331AC4"/>
    <w:rsid w:val="003345FB"/>
    <w:rsid w:val="003349F6"/>
    <w:rsid w:val="00347549"/>
    <w:rsid w:val="00347CBA"/>
    <w:rsid w:val="003501D7"/>
    <w:rsid w:val="00350419"/>
    <w:rsid w:val="00352FBB"/>
    <w:rsid w:val="003557C5"/>
    <w:rsid w:val="0035678E"/>
    <w:rsid w:val="003613E6"/>
    <w:rsid w:val="00362841"/>
    <w:rsid w:val="00364141"/>
    <w:rsid w:val="003706F2"/>
    <w:rsid w:val="003719BE"/>
    <w:rsid w:val="00374F4E"/>
    <w:rsid w:val="003765E6"/>
    <w:rsid w:val="00377611"/>
    <w:rsid w:val="003819E9"/>
    <w:rsid w:val="003906E3"/>
    <w:rsid w:val="00392B3B"/>
    <w:rsid w:val="00396CE0"/>
    <w:rsid w:val="003A141D"/>
    <w:rsid w:val="003A603F"/>
    <w:rsid w:val="003A70F9"/>
    <w:rsid w:val="003A78AC"/>
    <w:rsid w:val="003A78E8"/>
    <w:rsid w:val="003B15F8"/>
    <w:rsid w:val="003B4007"/>
    <w:rsid w:val="003B48BE"/>
    <w:rsid w:val="003B6CCD"/>
    <w:rsid w:val="003B7EB1"/>
    <w:rsid w:val="003C000E"/>
    <w:rsid w:val="003C05EE"/>
    <w:rsid w:val="003C3AD1"/>
    <w:rsid w:val="003C5AEB"/>
    <w:rsid w:val="003C7CBE"/>
    <w:rsid w:val="003D02C5"/>
    <w:rsid w:val="003D083C"/>
    <w:rsid w:val="003D2DE5"/>
    <w:rsid w:val="003E1C92"/>
    <w:rsid w:val="003E5225"/>
    <w:rsid w:val="003E54AD"/>
    <w:rsid w:val="003E586F"/>
    <w:rsid w:val="003E6E29"/>
    <w:rsid w:val="003F068D"/>
    <w:rsid w:val="003F2762"/>
    <w:rsid w:val="003F321D"/>
    <w:rsid w:val="003F61F9"/>
    <w:rsid w:val="004070E3"/>
    <w:rsid w:val="00407338"/>
    <w:rsid w:val="004107D8"/>
    <w:rsid w:val="00410FFA"/>
    <w:rsid w:val="0041458A"/>
    <w:rsid w:val="00415B9A"/>
    <w:rsid w:val="00423302"/>
    <w:rsid w:val="0042695D"/>
    <w:rsid w:val="00430A60"/>
    <w:rsid w:val="00431F5B"/>
    <w:rsid w:val="00431FAD"/>
    <w:rsid w:val="0043268E"/>
    <w:rsid w:val="004334D2"/>
    <w:rsid w:val="0044440E"/>
    <w:rsid w:val="00445C3E"/>
    <w:rsid w:val="00446263"/>
    <w:rsid w:val="00450C5C"/>
    <w:rsid w:val="0045255A"/>
    <w:rsid w:val="0045269A"/>
    <w:rsid w:val="004539AC"/>
    <w:rsid w:val="0045521B"/>
    <w:rsid w:val="00455A09"/>
    <w:rsid w:val="00461FBB"/>
    <w:rsid w:val="0046693A"/>
    <w:rsid w:val="0046756E"/>
    <w:rsid w:val="00470A49"/>
    <w:rsid w:val="00471405"/>
    <w:rsid w:val="004729B0"/>
    <w:rsid w:val="00473453"/>
    <w:rsid w:val="00474E16"/>
    <w:rsid w:val="0047567B"/>
    <w:rsid w:val="004756B8"/>
    <w:rsid w:val="00475C87"/>
    <w:rsid w:val="00475F22"/>
    <w:rsid w:val="00480707"/>
    <w:rsid w:val="00480D2B"/>
    <w:rsid w:val="00482014"/>
    <w:rsid w:val="00486C02"/>
    <w:rsid w:val="00490C4E"/>
    <w:rsid w:val="004916CB"/>
    <w:rsid w:val="00492E3D"/>
    <w:rsid w:val="00496CDC"/>
    <w:rsid w:val="00496FB4"/>
    <w:rsid w:val="004A03D1"/>
    <w:rsid w:val="004A10B8"/>
    <w:rsid w:val="004A320C"/>
    <w:rsid w:val="004A36AF"/>
    <w:rsid w:val="004A5639"/>
    <w:rsid w:val="004A79E0"/>
    <w:rsid w:val="004B27AC"/>
    <w:rsid w:val="004B2B1D"/>
    <w:rsid w:val="004B7C36"/>
    <w:rsid w:val="004B7EE4"/>
    <w:rsid w:val="004C24C7"/>
    <w:rsid w:val="004C5479"/>
    <w:rsid w:val="004C6019"/>
    <w:rsid w:val="004D0669"/>
    <w:rsid w:val="004D1385"/>
    <w:rsid w:val="004D4BD1"/>
    <w:rsid w:val="004D73E3"/>
    <w:rsid w:val="004D7C58"/>
    <w:rsid w:val="004D7D8C"/>
    <w:rsid w:val="004E2216"/>
    <w:rsid w:val="004E264E"/>
    <w:rsid w:val="004E35B4"/>
    <w:rsid w:val="004E4B8F"/>
    <w:rsid w:val="004E57CE"/>
    <w:rsid w:val="004E6B8F"/>
    <w:rsid w:val="004E76F5"/>
    <w:rsid w:val="004E792C"/>
    <w:rsid w:val="004F0486"/>
    <w:rsid w:val="004F0C99"/>
    <w:rsid w:val="004F235C"/>
    <w:rsid w:val="004F3B36"/>
    <w:rsid w:val="004F411A"/>
    <w:rsid w:val="004F4210"/>
    <w:rsid w:val="0050156F"/>
    <w:rsid w:val="0050414D"/>
    <w:rsid w:val="005054AA"/>
    <w:rsid w:val="005070D1"/>
    <w:rsid w:val="00515B75"/>
    <w:rsid w:val="00516F27"/>
    <w:rsid w:val="00520D6F"/>
    <w:rsid w:val="005220C4"/>
    <w:rsid w:val="00524225"/>
    <w:rsid w:val="0052768E"/>
    <w:rsid w:val="00527FBC"/>
    <w:rsid w:val="00531016"/>
    <w:rsid w:val="005319DE"/>
    <w:rsid w:val="0053296D"/>
    <w:rsid w:val="00535E6E"/>
    <w:rsid w:val="00536DB5"/>
    <w:rsid w:val="00540438"/>
    <w:rsid w:val="00541029"/>
    <w:rsid w:val="00544385"/>
    <w:rsid w:val="00544AD4"/>
    <w:rsid w:val="00545CD3"/>
    <w:rsid w:val="005460BB"/>
    <w:rsid w:val="00552334"/>
    <w:rsid w:val="00553D74"/>
    <w:rsid w:val="00554C48"/>
    <w:rsid w:val="0055513B"/>
    <w:rsid w:val="00557214"/>
    <w:rsid w:val="00560E83"/>
    <w:rsid w:val="0056110D"/>
    <w:rsid w:val="00562185"/>
    <w:rsid w:val="005646FC"/>
    <w:rsid w:val="00564761"/>
    <w:rsid w:val="0056480E"/>
    <w:rsid w:val="0056678B"/>
    <w:rsid w:val="00567471"/>
    <w:rsid w:val="00567C69"/>
    <w:rsid w:val="005705AB"/>
    <w:rsid w:val="00572E72"/>
    <w:rsid w:val="00573ADE"/>
    <w:rsid w:val="00573E28"/>
    <w:rsid w:val="00573F57"/>
    <w:rsid w:val="00575A3E"/>
    <w:rsid w:val="00575A54"/>
    <w:rsid w:val="00575A8A"/>
    <w:rsid w:val="00576AB4"/>
    <w:rsid w:val="005807E4"/>
    <w:rsid w:val="00582FBA"/>
    <w:rsid w:val="00595735"/>
    <w:rsid w:val="00597345"/>
    <w:rsid w:val="005B0F87"/>
    <w:rsid w:val="005B2C4E"/>
    <w:rsid w:val="005B3921"/>
    <w:rsid w:val="005C0D13"/>
    <w:rsid w:val="005C15EC"/>
    <w:rsid w:val="005C19F9"/>
    <w:rsid w:val="005C4AC8"/>
    <w:rsid w:val="005C76DE"/>
    <w:rsid w:val="005D017C"/>
    <w:rsid w:val="005D396D"/>
    <w:rsid w:val="005D5507"/>
    <w:rsid w:val="005E7B99"/>
    <w:rsid w:val="005F0C52"/>
    <w:rsid w:val="005F12BA"/>
    <w:rsid w:val="005F1CDF"/>
    <w:rsid w:val="005F48FC"/>
    <w:rsid w:val="005F5E67"/>
    <w:rsid w:val="0060176D"/>
    <w:rsid w:val="00601CBF"/>
    <w:rsid w:val="00603796"/>
    <w:rsid w:val="00606110"/>
    <w:rsid w:val="00612001"/>
    <w:rsid w:val="00614971"/>
    <w:rsid w:val="00615B6E"/>
    <w:rsid w:val="00620827"/>
    <w:rsid w:val="006245AD"/>
    <w:rsid w:val="0062470A"/>
    <w:rsid w:val="0062684D"/>
    <w:rsid w:val="00626FC8"/>
    <w:rsid w:val="0063314E"/>
    <w:rsid w:val="0063508B"/>
    <w:rsid w:val="006355C3"/>
    <w:rsid w:val="006374BE"/>
    <w:rsid w:val="00642E92"/>
    <w:rsid w:val="006432CE"/>
    <w:rsid w:val="00645E4A"/>
    <w:rsid w:val="00646C7E"/>
    <w:rsid w:val="006479EC"/>
    <w:rsid w:val="006522E9"/>
    <w:rsid w:val="006562F2"/>
    <w:rsid w:val="006702FD"/>
    <w:rsid w:val="0067065E"/>
    <w:rsid w:val="00672B38"/>
    <w:rsid w:val="006752EB"/>
    <w:rsid w:val="00683153"/>
    <w:rsid w:val="0068339E"/>
    <w:rsid w:val="00684FD3"/>
    <w:rsid w:val="00685104"/>
    <w:rsid w:val="0068735F"/>
    <w:rsid w:val="0069052E"/>
    <w:rsid w:val="00693FAB"/>
    <w:rsid w:val="006966C9"/>
    <w:rsid w:val="006970CF"/>
    <w:rsid w:val="006A0138"/>
    <w:rsid w:val="006A120D"/>
    <w:rsid w:val="006A30C7"/>
    <w:rsid w:val="006A5AAD"/>
    <w:rsid w:val="006A5EF3"/>
    <w:rsid w:val="006A7379"/>
    <w:rsid w:val="006B21E2"/>
    <w:rsid w:val="006B35B5"/>
    <w:rsid w:val="006B62E3"/>
    <w:rsid w:val="006B7D36"/>
    <w:rsid w:val="006C08C0"/>
    <w:rsid w:val="006C1086"/>
    <w:rsid w:val="006C5097"/>
    <w:rsid w:val="006C5A37"/>
    <w:rsid w:val="006C79FF"/>
    <w:rsid w:val="006D0692"/>
    <w:rsid w:val="006D0CF6"/>
    <w:rsid w:val="006D3C43"/>
    <w:rsid w:val="006D4383"/>
    <w:rsid w:val="006D7534"/>
    <w:rsid w:val="006E5007"/>
    <w:rsid w:val="006E66E9"/>
    <w:rsid w:val="006F5835"/>
    <w:rsid w:val="006F70A5"/>
    <w:rsid w:val="006F7ED0"/>
    <w:rsid w:val="00700DB3"/>
    <w:rsid w:val="0070558B"/>
    <w:rsid w:val="00706837"/>
    <w:rsid w:val="00710E68"/>
    <w:rsid w:val="0071332D"/>
    <w:rsid w:val="00716A2A"/>
    <w:rsid w:val="00722719"/>
    <w:rsid w:val="007234A9"/>
    <w:rsid w:val="00723A79"/>
    <w:rsid w:val="00724EC8"/>
    <w:rsid w:val="00731443"/>
    <w:rsid w:val="007320FF"/>
    <w:rsid w:val="00732565"/>
    <w:rsid w:val="00736157"/>
    <w:rsid w:val="00742922"/>
    <w:rsid w:val="007455F1"/>
    <w:rsid w:val="00747AF1"/>
    <w:rsid w:val="00754477"/>
    <w:rsid w:val="0075480C"/>
    <w:rsid w:val="00761AFA"/>
    <w:rsid w:val="00770714"/>
    <w:rsid w:val="007740A7"/>
    <w:rsid w:val="00775BF9"/>
    <w:rsid w:val="0077673E"/>
    <w:rsid w:val="0078227C"/>
    <w:rsid w:val="007827BE"/>
    <w:rsid w:val="00782CF7"/>
    <w:rsid w:val="0078417A"/>
    <w:rsid w:val="00784B3F"/>
    <w:rsid w:val="007855BF"/>
    <w:rsid w:val="0078697E"/>
    <w:rsid w:val="00787E22"/>
    <w:rsid w:val="00794321"/>
    <w:rsid w:val="007A7156"/>
    <w:rsid w:val="007A7339"/>
    <w:rsid w:val="007B0AFB"/>
    <w:rsid w:val="007B1EA8"/>
    <w:rsid w:val="007B5211"/>
    <w:rsid w:val="007B7D94"/>
    <w:rsid w:val="007C0BCF"/>
    <w:rsid w:val="007C18A1"/>
    <w:rsid w:val="007C4D2F"/>
    <w:rsid w:val="007C4FA5"/>
    <w:rsid w:val="007C5027"/>
    <w:rsid w:val="007D3804"/>
    <w:rsid w:val="007D4B9D"/>
    <w:rsid w:val="007E327D"/>
    <w:rsid w:val="007E67AF"/>
    <w:rsid w:val="007F5DB3"/>
    <w:rsid w:val="007F76DF"/>
    <w:rsid w:val="00801E09"/>
    <w:rsid w:val="0080293D"/>
    <w:rsid w:val="00802E26"/>
    <w:rsid w:val="00803127"/>
    <w:rsid w:val="00810527"/>
    <w:rsid w:val="0081109C"/>
    <w:rsid w:val="00811FFD"/>
    <w:rsid w:val="00817A72"/>
    <w:rsid w:val="00820B8D"/>
    <w:rsid w:val="00820E59"/>
    <w:rsid w:val="0082194A"/>
    <w:rsid w:val="008223F4"/>
    <w:rsid w:val="008241C8"/>
    <w:rsid w:val="00827A27"/>
    <w:rsid w:val="00827A8F"/>
    <w:rsid w:val="008414B7"/>
    <w:rsid w:val="008418E8"/>
    <w:rsid w:val="00841F6A"/>
    <w:rsid w:val="008425AD"/>
    <w:rsid w:val="008439C7"/>
    <w:rsid w:val="00850764"/>
    <w:rsid w:val="0085430D"/>
    <w:rsid w:val="0085545E"/>
    <w:rsid w:val="008557D5"/>
    <w:rsid w:val="008600DC"/>
    <w:rsid w:val="00861F76"/>
    <w:rsid w:val="008626FA"/>
    <w:rsid w:val="00866F3F"/>
    <w:rsid w:val="008715CA"/>
    <w:rsid w:val="00872BBB"/>
    <w:rsid w:val="00881F5F"/>
    <w:rsid w:val="00885E6D"/>
    <w:rsid w:val="008862D8"/>
    <w:rsid w:val="00887DF8"/>
    <w:rsid w:val="00891434"/>
    <w:rsid w:val="00891D99"/>
    <w:rsid w:val="008929A7"/>
    <w:rsid w:val="008959A2"/>
    <w:rsid w:val="008A1CFB"/>
    <w:rsid w:val="008A4E4B"/>
    <w:rsid w:val="008B0610"/>
    <w:rsid w:val="008C1054"/>
    <w:rsid w:val="008C23B7"/>
    <w:rsid w:val="008C68B5"/>
    <w:rsid w:val="008D006D"/>
    <w:rsid w:val="008D07B6"/>
    <w:rsid w:val="008D13E7"/>
    <w:rsid w:val="008D2CFB"/>
    <w:rsid w:val="008D3ACC"/>
    <w:rsid w:val="008D56D6"/>
    <w:rsid w:val="008D63E4"/>
    <w:rsid w:val="008E0400"/>
    <w:rsid w:val="008E4405"/>
    <w:rsid w:val="008E511D"/>
    <w:rsid w:val="008E547B"/>
    <w:rsid w:val="008F0757"/>
    <w:rsid w:val="008F29EA"/>
    <w:rsid w:val="008F3C69"/>
    <w:rsid w:val="008F70E6"/>
    <w:rsid w:val="008F72E7"/>
    <w:rsid w:val="009023A0"/>
    <w:rsid w:val="00905CE7"/>
    <w:rsid w:val="00906FED"/>
    <w:rsid w:val="00914A90"/>
    <w:rsid w:val="0091501F"/>
    <w:rsid w:val="00915D84"/>
    <w:rsid w:val="009161C7"/>
    <w:rsid w:val="009170A3"/>
    <w:rsid w:val="009173F6"/>
    <w:rsid w:val="009207ED"/>
    <w:rsid w:val="009225B6"/>
    <w:rsid w:val="009270E2"/>
    <w:rsid w:val="00930504"/>
    <w:rsid w:val="00931813"/>
    <w:rsid w:val="00931DA2"/>
    <w:rsid w:val="00932EA5"/>
    <w:rsid w:val="009330C3"/>
    <w:rsid w:val="00934A64"/>
    <w:rsid w:val="00942A54"/>
    <w:rsid w:val="0094330B"/>
    <w:rsid w:val="00943CA6"/>
    <w:rsid w:val="0094528C"/>
    <w:rsid w:val="00945905"/>
    <w:rsid w:val="009512AB"/>
    <w:rsid w:val="00951636"/>
    <w:rsid w:val="00951B56"/>
    <w:rsid w:val="00952CEF"/>
    <w:rsid w:val="00954718"/>
    <w:rsid w:val="00956652"/>
    <w:rsid w:val="009579E1"/>
    <w:rsid w:val="009615A2"/>
    <w:rsid w:val="00963C48"/>
    <w:rsid w:val="00964A3D"/>
    <w:rsid w:val="009671FA"/>
    <w:rsid w:val="00971A4F"/>
    <w:rsid w:val="0097457E"/>
    <w:rsid w:val="00974C40"/>
    <w:rsid w:val="0097504E"/>
    <w:rsid w:val="009751D0"/>
    <w:rsid w:val="009761E7"/>
    <w:rsid w:val="00976902"/>
    <w:rsid w:val="00977AE7"/>
    <w:rsid w:val="00982A9F"/>
    <w:rsid w:val="009842CD"/>
    <w:rsid w:val="0098503A"/>
    <w:rsid w:val="0098684A"/>
    <w:rsid w:val="009869DC"/>
    <w:rsid w:val="0098709D"/>
    <w:rsid w:val="00990E2D"/>
    <w:rsid w:val="009A1B63"/>
    <w:rsid w:val="009A27AF"/>
    <w:rsid w:val="009A3253"/>
    <w:rsid w:val="009A4EB9"/>
    <w:rsid w:val="009A64D4"/>
    <w:rsid w:val="009B4608"/>
    <w:rsid w:val="009B5458"/>
    <w:rsid w:val="009B5FAA"/>
    <w:rsid w:val="009B7591"/>
    <w:rsid w:val="009D0148"/>
    <w:rsid w:val="009D0F65"/>
    <w:rsid w:val="009D1894"/>
    <w:rsid w:val="009D249E"/>
    <w:rsid w:val="009D3268"/>
    <w:rsid w:val="009D3357"/>
    <w:rsid w:val="009D351B"/>
    <w:rsid w:val="009D39D5"/>
    <w:rsid w:val="009D6B94"/>
    <w:rsid w:val="009E04EB"/>
    <w:rsid w:val="009E0995"/>
    <w:rsid w:val="009E19C7"/>
    <w:rsid w:val="009E1A53"/>
    <w:rsid w:val="009E2A29"/>
    <w:rsid w:val="009E3F7E"/>
    <w:rsid w:val="009E4A68"/>
    <w:rsid w:val="009F0BCB"/>
    <w:rsid w:val="009F0C94"/>
    <w:rsid w:val="009F0CB9"/>
    <w:rsid w:val="009F1CA2"/>
    <w:rsid w:val="009F651D"/>
    <w:rsid w:val="009F68EE"/>
    <w:rsid w:val="009F6A73"/>
    <w:rsid w:val="009F6D93"/>
    <w:rsid w:val="00A002AF"/>
    <w:rsid w:val="00A01CE9"/>
    <w:rsid w:val="00A04FA5"/>
    <w:rsid w:val="00A05014"/>
    <w:rsid w:val="00A06464"/>
    <w:rsid w:val="00A06704"/>
    <w:rsid w:val="00A07092"/>
    <w:rsid w:val="00A10B0D"/>
    <w:rsid w:val="00A1177C"/>
    <w:rsid w:val="00A1596B"/>
    <w:rsid w:val="00A15C22"/>
    <w:rsid w:val="00A20D52"/>
    <w:rsid w:val="00A20E0E"/>
    <w:rsid w:val="00A226F5"/>
    <w:rsid w:val="00A22879"/>
    <w:rsid w:val="00A230E5"/>
    <w:rsid w:val="00A27570"/>
    <w:rsid w:val="00A304F5"/>
    <w:rsid w:val="00A31405"/>
    <w:rsid w:val="00A34CF1"/>
    <w:rsid w:val="00A35F28"/>
    <w:rsid w:val="00A41D98"/>
    <w:rsid w:val="00A43E9D"/>
    <w:rsid w:val="00A453EF"/>
    <w:rsid w:val="00A51D27"/>
    <w:rsid w:val="00A565B1"/>
    <w:rsid w:val="00A57D1F"/>
    <w:rsid w:val="00A62418"/>
    <w:rsid w:val="00A6243E"/>
    <w:rsid w:val="00A65183"/>
    <w:rsid w:val="00A652B3"/>
    <w:rsid w:val="00A6548A"/>
    <w:rsid w:val="00A66FE9"/>
    <w:rsid w:val="00A7070B"/>
    <w:rsid w:val="00A70AFE"/>
    <w:rsid w:val="00A75FFE"/>
    <w:rsid w:val="00A840D0"/>
    <w:rsid w:val="00A87DB4"/>
    <w:rsid w:val="00A936B3"/>
    <w:rsid w:val="00A956F3"/>
    <w:rsid w:val="00A96583"/>
    <w:rsid w:val="00A96EBE"/>
    <w:rsid w:val="00AA3C20"/>
    <w:rsid w:val="00AA43DB"/>
    <w:rsid w:val="00AA6658"/>
    <w:rsid w:val="00AA76C6"/>
    <w:rsid w:val="00AB38E7"/>
    <w:rsid w:val="00AB3902"/>
    <w:rsid w:val="00AB5FFB"/>
    <w:rsid w:val="00AC08C9"/>
    <w:rsid w:val="00AC167F"/>
    <w:rsid w:val="00AC2577"/>
    <w:rsid w:val="00AC5846"/>
    <w:rsid w:val="00AC6CBA"/>
    <w:rsid w:val="00AD0205"/>
    <w:rsid w:val="00AD1B10"/>
    <w:rsid w:val="00AD27BB"/>
    <w:rsid w:val="00AD5AF2"/>
    <w:rsid w:val="00AD6917"/>
    <w:rsid w:val="00AD7342"/>
    <w:rsid w:val="00AD7826"/>
    <w:rsid w:val="00AE001C"/>
    <w:rsid w:val="00AE2817"/>
    <w:rsid w:val="00AF0A3F"/>
    <w:rsid w:val="00AF59CF"/>
    <w:rsid w:val="00AF5C91"/>
    <w:rsid w:val="00AF76C6"/>
    <w:rsid w:val="00B06913"/>
    <w:rsid w:val="00B079C2"/>
    <w:rsid w:val="00B13543"/>
    <w:rsid w:val="00B13E13"/>
    <w:rsid w:val="00B14F8E"/>
    <w:rsid w:val="00B167D0"/>
    <w:rsid w:val="00B20347"/>
    <w:rsid w:val="00B207DF"/>
    <w:rsid w:val="00B20819"/>
    <w:rsid w:val="00B219DA"/>
    <w:rsid w:val="00B2284E"/>
    <w:rsid w:val="00B2303B"/>
    <w:rsid w:val="00B235C2"/>
    <w:rsid w:val="00B25B4D"/>
    <w:rsid w:val="00B310CB"/>
    <w:rsid w:val="00B31C5E"/>
    <w:rsid w:val="00B327F9"/>
    <w:rsid w:val="00B32AF3"/>
    <w:rsid w:val="00B365D1"/>
    <w:rsid w:val="00B37291"/>
    <w:rsid w:val="00B4044D"/>
    <w:rsid w:val="00B40D86"/>
    <w:rsid w:val="00B4434C"/>
    <w:rsid w:val="00B45A03"/>
    <w:rsid w:val="00B46092"/>
    <w:rsid w:val="00B46184"/>
    <w:rsid w:val="00B51187"/>
    <w:rsid w:val="00B52771"/>
    <w:rsid w:val="00B52A4C"/>
    <w:rsid w:val="00B54983"/>
    <w:rsid w:val="00B56619"/>
    <w:rsid w:val="00B575DC"/>
    <w:rsid w:val="00B6214B"/>
    <w:rsid w:val="00B62659"/>
    <w:rsid w:val="00B628AE"/>
    <w:rsid w:val="00B62AF1"/>
    <w:rsid w:val="00B63774"/>
    <w:rsid w:val="00B66BAF"/>
    <w:rsid w:val="00B66E97"/>
    <w:rsid w:val="00B71FC9"/>
    <w:rsid w:val="00B738FC"/>
    <w:rsid w:val="00B74C89"/>
    <w:rsid w:val="00B76929"/>
    <w:rsid w:val="00B769E2"/>
    <w:rsid w:val="00B77062"/>
    <w:rsid w:val="00B83B47"/>
    <w:rsid w:val="00B84710"/>
    <w:rsid w:val="00B84EFD"/>
    <w:rsid w:val="00B86C53"/>
    <w:rsid w:val="00B9093D"/>
    <w:rsid w:val="00B9325D"/>
    <w:rsid w:val="00B93C13"/>
    <w:rsid w:val="00B97270"/>
    <w:rsid w:val="00B9779F"/>
    <w:rsid w:val="00BA2077"/>
    <w:rsid w:val="00BA4E7C"/>
    <w:rsid w:val="00BA5EEB"/>
    <w:rsid w:val="00BA6E17"/>
    <w:rsid w:val="00BA75BB"/>
    <w:rsid w:val="00BA7A87"/>
    <w:rsid w:val="00BB24B3"/>
    <w:rsid w:val="00BB6075"/>
    <w:rsid w:val="00BB7336"/>
    <w:rsid w:val="00BB736F"/>
    <w:rsid w:val="00BC6186"/>
    <w:rsid w:val="00BC71E0"/>
    <w:rsid w:val="00BD00E6"/>
    <w:rsid w:val="00BD2749"/>
    <w:rsid w:val="00BD42C4"/>
    <w:rsid w:val="00BD60ED"/>
    <w:rsid w:val="00BD6655"/>
    <w:rsid w:val="00BE012C"/>
    <w:rsid w:val="00BE104B"/>
    <w:rsid w:val="00BE404D"/>
    <w:rsid w:val="00BE466E"/>
    <w:rsid w:val="00BF1119"/>
    <w:rsid w:val="00BF1874"/>
    <w:rsid w:val="00BF4581"/>
    <w:rsid w:val="00BF4B5A"/>
    <w:rsid w:val="00BF61AE"/>
    <w:rsid w:val="00C0101A"/>
    <w:rsid w:val="00C02299"/>
    <w:rsid w:val="00C02F2E"/>
    <w:rsid w:val="00C02F81"/>
    <w:rsid w:val="00C041C5"/>
    <w:rsid w:val="00C065F4"/>
    <w:rsid w:val="00C11475"/>
    <w:rsid w:val="00C12A94"/>
    <w:rsid w:val="00C13509"/>
    <w:rsid w:val="00C1660B"/>
    <w:rsid w:val="00C16A8C"/>
    <w:rsid w:val="00C17459"/>
    <w:rsid w:val="00C231BF"/>
    <w:rsid w:val="00C23D47"/>
    <w:rsid w:val="00C27AE0"/>
    <w:rsid w:val="00C347A4"/>
    <w:rsid w:val="00C35829"/>
    <w:rsid w:val="00C403CC"/>
    <w:rsid w:val="00C40E69"/>
    <w:rsid w:val="00C43D71"/>
    <w:rsid w:val="00C44039"/>
    <w:rsid w:val="00C447EF"/>
    <w:rsid w:val="00C503EA"/>
    <w:rsid w:val="00C52A82"/>
    <w:rsid w:val="00C53694"/>
    <w:rsid w:val="00C55E0D"/>
    <w:rsid w:val="00C57BC9"/>
    <w:rsid w:val="00C60573"/>
    <w:rsid w:val="00C61ED4"/>
    <w:rsid w:val="00C62F59"/>
    <w:rsid w:val="00C64A03"/>
    <w:rsid w:val="00C653EE"/>
    <w:rsid w:val="00C70629"/>
    <w:rsid w:val="00C72367"/>
    <w:rsid w:val="00C75B46"/>
    <w:rsid w:val="00C841AC"/>
    <w:rsid w:val="00C87FBE"/>
    <w:rsid w:val="00C907CD"/>
    <w:rsid w:val="00C943B8"/>
    <w:rsid w:val="00C9696A"/>
    <w:rsid w:val="00CA719E"/>
    <w:rsid w:val="00CB0C2E"/>
    <w:rsid w:val="00CB15E6"/>
    <w:rsid w:val="00CB1D1A"/>
    <w:rsid w:val="00CB3572"/>
    <w:rsid w:val="00CB4609"/>
    <w:rsid w:val="00CB71F2"/>
    <w:rsid w:val="00CB7777"/>
    <w:rsid w:val="00CC4966"/>
    <w:rsid w:val="00CC4C88"/>
    <w:rsid w:val="00CC5812"/>
    <w:rsid w:val="00CC5C5F"/>
    <w:rsid w:val="00CC67D0"/>
    <w:rsid w:val="00CC6EBC"/>
    <w:rsid w:val="00CC6F01"/>
    <w:rsid w:val="00CD4EA9"/>
    <w:rsid w:val="00CD4F91"/>
    <w:rsid w:val="00CD7225"/>
    <w:rsid w:val="00CE2209"/>
    <w:rsid w:val="00CE2AC8"/>
    <w:rsid w:val="00CE4887"/>
    <w:rsid w:val="00CE6354"/>
    <w:rsid w:val="00CF2921"/>
    <w:rsid w:val="00CF3A15"/>
    <w:rsid w:val="00CF47DF"/>
    <w:rsid w:val="00CF4CCA"/>
    <w:rsid w:val="00CF519A"/>
    <w:rsid w:val="00D02F6B"/>
    <w:rsid w:val="00D04775"/>
    <w:rsid w:val="00D05825"/>
    <w:rsid w:val="00D1050E"/>
    <w:rsid w:val="00D10563"/>
    <w:rsid w:val="00D10C9F"/>
    <w:rsid w:val="00D14EC1"/>
    <w:rsid w:val="00D157EE"/>
    <w:rsid w:val="00D17BD7"/>
    <w:rsid w:val="00D241E8"/>
    <w:rsid w:val="00D248D2"/>
    <w:rsid w:val="00D25697"/>
    <w:rsid w:val="00D275FF"/>
    <w:rsid w:val="00D27A56"/>
    <w:rsid w:val="00D31878"/>
    <w:rsid w:val="00D375CF"/>
    <w:rsid w:val="00D403A1"/>
    <w:rsid w:val="00D4244F"/>
    <w:rsid w:val="00D427C5"/>
    <w:rsid w:val="00D444E8"/>
    <w:rsid w:val="00D445BA"/>
    <w:rsid w:val="00D46890"/>
    <w:rsid w:val="00D47A03"/>
    <w:rsid w:val="00D47D8C"/>
    <w:rsid w:val="00D507CA"/>
    <w:rsid w:val="00D52CFB"/>
    <w:rsid w:val="00D5496A"/>
    <w:rsid w:val="00D55486"/>
    <w:rsid w:val="00D5596C"/>
    <w:rsid w:val="00D60DDF"/>
    <w:rsid w:val="00D62EE7"/>
    <w:rsid w:val="00D65F68"/>
    <w:rsid w:val="00D75D73"/>
    <w:rsid w:val="00D8051B"/>
    <w:rsid w:val="00D80CD4"/>
    <w:rsid w:val="00D8110E"/>
    <w:rsid w:val="00D81182"/>
    <w:rsid w:val="00D818E4"/>
    <w:rsid w:val="00D84665"/>
    <w:rsid w:val="00D86B05"/>
    <w:rsid w:val="00D902C4"/>
    <w:rsid w:val="00D9036A"/>
    <w:rsid w:val="00D9196E"/>
    <w:rsid w:val="00D92234"/>
    <w:rsid w:val="00D979CB"/>
    <w:rsid w:val="00DA0184"/>
    <w:rsid w:val="00DA1F31"/>
    <w:rsid w:val="00DA2C35"/>
    <w:rsid w:val="00DA5CAD"/>
    <w:rsid w:val="00DA6B54"/>
    <w:rsid w:val="00DB01F3"/>
    <w:rsid w:val="00DB05DC"/>
    <w:rsid w:val="00DB4DAD"/>
    <w:rsid w:val="00DB4E8A"/>
    <w:rsid w:val="00DB5B32"/>
    <w:rsid w:val="00DC091D"/>
    <w:rsid w:val="00DC120D"/>
    <w:rsid w:val="00DC7CD0"/>
    <w:rsid w:val="00DD35B2"/>
    <w:rsid w:val="00DD38F8"/>
    <w:rsid w:val="00DE110D"/>
    <w:rsid w:val="00DE1B18"/>
    <w:rsid w:val="00DE4298"/>
    <w:rsid w:val="00DE5D7A"/>
    <w:rsid w:val="00DF1A5C"/>
    <w:rsid w:val="00DF705F"/>
    <w:rsid w:val="00E01D5F"/>
    <w:rsid w:val="00E021C1"/>
    <w:rsid w:val="00E02FCD"/>
    <w:rsid w:val="00E032D2"/>
    <w:rsid w:val="00E050D4"/>
    <w:rsid w:val="00E10610"/>
    <w:rsid w:val="00E1254E"/>
    <w:rsid w:val="00E1493E"/>
    <w:rsid w:val="00E15E0C"/>
    <w:rsid w:val="00E16736"/>
    <w:rsid w:val="00E23AA1"/>
    <w:rsid w:val="00E26414"/>
    <w:rsid w:val="00E27C8E"/>
    <w:rsid w:val="00E30468"/>
    <w:rsid w:val="00E31A56"/>
    <w:rsid w:val="00E31BDA"/>
    <w:rsid w:val="00E327F8"/>
    <w:rsid w:val="00E34C88"/>
    <w:rsid w:val="00E35AAE"/>
    <w:rsid w:val="00E366CB"/>
    <w:rsid w:val="00E37C3D"/>
    <w:rsid w:val="00E43195"/>
    <w:rsid w:val="00E43C8D"/>
    <w:rsid w:val="00E44343"/>
    <w:rsid w:val="00E44CCE"/>
    <w:rsid w:val="00E4559A"/>
    <w:rsid w:val="00E46101"/>
    <w:rsid w:val="00E5116A"/>
    <w:rsid w:val="00E51285"/>
    <w:rsid w:val="00E5248D"/>
    <w:rsid w:val="00E54440"/>
    <w:rsid w:val="00E56145"/>
    <w:rsid w:val="00E629BA"/>
    <w:rsid w:val="00E62FAF"/>
    <w:rsid w:val="00E64459"/>
    <w:rsid w:val="00E67EE0"/>
    <w:rsid w:val="00E74AC6"/>
    <w:rsid w:val="00E75E1B"/>
    <w:rsid w:val="00E76F3C"/>
    <w:rsid w:val="00E81739"/>
    <w:rsid w:val="00E83488"/>
    <w:rsid w:val="00E90F49"/>
    <w:rsid w:val="00E92144"/>
    <w:rsid w:val="00E93350"/>
    <w:rsid w:val="00E93B2D"/>
    <w:rsid w:val="00E96ABB"/>
    <w:rsid w:val="00E97AB5"/>
    <w:rsid w:val="00EA0461"/>
    <w:rsid w:val="00EA2F7C"/>
    <w:rsid w:val="00EA31AB"/>
    <w:rsid w:val="00EA7A0C"/>
    <w:rsid w:val="00EB0875"/>
    <w:rsid w:val="00EB0E4D"/>
    <w:rsid w:val="00EC2822"/>
    <w:rsid w:val="00EC3B06"/>
    <w:rsid w:val="00EC41A3"/>
    <w:rsid w:val="00EC70A5"/>
    <w:rsid w:val="00ED35EF"/>
    <w:rsid w:val="00ED4F54"/>
    <w:rsid w:val="00ED52BE"/>
    <w:rsid w:val="00EE17FF"/>
    <w:rsid w:val="00EE1D15"/>
    <w:rsid w:val="00EE2E6F"/>
    <w:rsid w:val="00EE60F3"/>
    <w:rsid w:val="00EE76A4"/>
    <w:rsid w:val="00EF0CC1"/>
    <w:rsid w:val="00EF2C65"/>
    <w:rsid w:val="00EF70E4"/>
    <w:rsid w:val="00F00C94"/>
    <w:rsid w:val="00F049CD"/>
    <w:rsid w:val="00F142E2"/>
    <w:rsid w:val="00F16C29"/>
    <w:rsid w:val="00F17B24"/>
    <w:rsid w:val="00F21AF7"/>
    <w:rsid w:val="00F21F23"/>
    <w:rsid w:val="00F225FC"/>
    <w:rsid w:val="00F22942"/>
    <w:rsid w:val="00F24966"/>
    <w:rsid w:val="00F24BB1"/>
    <w:rsid w:val="00F24BE6"/>
    <w:rsid w:val="00F24CA1"/>
    <w:rsid w:val="00F34A12"/>
    <w:rsid w:val="00F34CF6"/>
    <w:rsid w:val="00F3504B"/>
    <w:rsid w:val="00F35515"/>
    <w:rsid w:val="00F42E30"/>
    <w:rsid w:val="00F44ED8"/>
    <w:rsid w:val="00F450AD"/>
    <w:rsid w:val="00F4799F"/>
    <w:rsid w:val="00F50115"/>
    <w:rsid w:val="00F50DC0"/>
    <w:rsid w:val="00F52B13"/>
    <w:rsid w:val="00F54752"/>
    <w:rsid w:val="00F55A89"/>
    <w:rsid w:val="00F5750A"/>
    <w:rsid w:val="00F575ED"/>
    <w:rsid w:val="00F611BD"/>
    <w:rsid w:val="00F635A5"/>
    <w:rsid w:val="00F6369F"/>
    <w:rsid w:val="00F64218"/>
    <w:rsid w:val="00F66846"/>
    <w:rsid w:val="00F71AE3"/>
    <w:rsid w:val="00F72171"/>
    <w:rsid w:val="00F72F7F"/>
    <w:rsid w:val="00F807BF"/>
    <w:rsid w:val="00F80F74"/>
    <w:rsid w:val="00F82044"/>
    <w:rsid w:val="00F82BFE"/>
    <w:rsid w:val="00F8671B"/>
    <w:rsid w:val="00F91415"/>
    <w:rsid w:val="00F94475"/>
    <w:rsid w:val="00F9495B"/>
    <w:rsid w:val="00F958DB"/>
    <w:rsid w:val="00F96C71"/>
    <w:rsid w:val="00F97D7C"/>
    <w:rsid w:val="00FA25A1"/>
    <w:rsid w:val="00FA2B21"/>
    <w:rsid w:val="00FA2FFB"/>
    <w:rsid w:val="00FB02F1"/>
    <w:rsid w:val="00FB0B1A"/>
    <w:rsid w:val="00FB35F0"/>
    <w:rsid w:val="00FB44DB"/>
    <w:rsid w:val="00FB68B5"/>
    <w:rsid w:val="00FB7B06"/>
    <w:rsid w:val="00FC57E5"/>
    <w:rsid w:val="00FC5F5E"/>
    <w:rsid w:val="00FC6EFF"/>
    <w:rsid w:val="00FD1DCA"/>
    <w:rsid w:val="00FD2D84"/>
    <w:rsid w:val="00FD4B66"/>
    <w:rsid w:val="00FD7287"/>
    <w:rsid w:val="00FE19EB"/>
    <w:rsid w:val="00FE4BB1"/>
    <w:rsid w:val="00FE64C3"/>
    <w:rsid w:val="00FF1F0D"/>
    <w:rsid w:val="00FF20B0"/>
    <w:rsid w:val="00FF42B9"/>
    <w:rsid w:val="00FF529B"/>
    <w:rsid w:val="00FF5B4B"/>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26994A"/>
  <w15:docId w15:val="{C730B480-E192-4DAD-8D20-5D1E5D62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2">
    <w:name w:val="heading 2"/>
    <w:basedOn w:val="a"/>
    <w:link w:val="20"/>
    <w:uiPriority w:val="9"/>
    <w:qFormat/>
    <w:rsid w:val="00D81182"/>
    <w:pPr>
      <w:spacing w:before="100" w:beforeAutospacing="1" w:after="100" w:afterAutospacing="1" w:line="240" w:lineRule="auto"/>
      <w:outlineLvl w:val="1"/>
    </w:pPr>
    <w:rPr>
      <w:rFonts w:ascii="Times New Roman" w:hAnsi="Times New Roman"/>
      <w:b/>
      <w:bCs/>
      <w:sz w:val="36"/>
      <w:szCs w:val="36"/>
    </w:rPr>
  </w:style>
  <w:style w:type="paragraph" w:styleId="6">
    <w:name w:val="heading 6"/>
    <w:basedOn w:val="a"/>
    <w:next w:val="a"/>
    <w:link w:val="60"/>
    <w:uiPriority w:val="99"/>
    <w:unhideWhenUsed/>
    <w:qFormat/>
    <w:rsid w:val="009E3F7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13F2"/>
    <w:rPr>
      <w:color w:val="0000FF"/>
      <w:u w:val="single"/>
    </w:rPr>
  </w:style>
  <w:style w:type="paragraph" w:customStyle="1" w:styleId="headertext">
    <w:name w:val="headertext"/>
    <w:basedOn w:val="a"/>
    <w:rsid w:val="00B310C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310CB"/>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link w:val="2"/>
    <w:uiPriority w:val="9"/>
    <w:rsid w:val="00D81182"/>
    <w:rPr>
      <w:rFonts w:ascii="Times New Roman" w:eastAsia="Times New Roman" w:hAnsi="Times New Roman" w:cs="Times New Roman"/>
      <w:b/>
      <w:bCs/>
      <w:sz w:val="36"/>
      <w:szCs w:val="36"/>
    </w:rPr>
  </w:style>
  <w:style w:type="paragraph" w:styleId="a4">
    <w:name w:val="List Paragraph"/>
    <w:basedOn w:val="a"/>
    <w:uiPriority w:val="34"/>
    <w:qFormat/>
    <w:rsid w:val="00234043"/>
    <w:pPr>
      <w:ind w:left="720"/>
      <w:contextualSpacing/>
    </w:pPr>
  </w:style>
  <w:style w:type="paragraph" w:customStyle="1" w:styleId="ConsPlusNormal">
    <w:name w:val="ConsPlusNormal"/>
    <w:link w:val="ConsPlusNormal0"/>
    <w:qFormat/>
    <w:rsid w:val="00F24CA1"/>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F24CA1"/>
    <w:rPr>
      <w:rFonts w:ascii="Arial" w:eastAsia="Times New Roman" w:hAnsi="Arial" w:cs="Arial"/>
      <w:sz w:val="20"/>
      <w:szCs w:val="20"/>
    </w:rPr>
  </w:style>
  <w:style w:type="paragraph" w:styleId="a5">
    <w:name w:val="Balloon Text"/>
    <w:basedOn w:val="a"/>
    <w:link w:val="a6"/>
    <w:uiPriority w:val="99"/>
    <w:semiHidden/>
    <w:unhideWhenUsed/>
    <w:rsid w:val="00431F5B"/>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431F5B"/>
    <w:rPr>
      <w:rFonts w:ascii="Segoe UI" w:hAnsi="Segoe UI" w:cs="Segoe UI"/>
      <w:sz w:val="18"/>
      <w:szCs w:val="18"/>
    </w:rPr>
  </w:style>
  <w:style w:type="paragraph" w:styleId="a7">
    <w:name w:val="Normal (Web)"/>
    <w:basedOn w:val="a"/>
    <w:uiPriority w:val="99"/>
    <w:unhideWhenUsed/>
    <w:rsid w:val="00A75FFE"/>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3349F6"/>
    <w:pPr>
      <w:tabs>
        <w:tab w:val="center" w:pos="4677"/>
        <w:tab w:val="right" w:pos="9355"/>
      </w:tabs>
    </w:pPr>
  </w:style>
  <w:style w:type="character" w:customStyle="1" w:styleId="a9">
    <w:name w:val="Верхний колонтитул Знак"/>
    <w:link w:val="a8"/>
    <w:uiPriority w:val="99"/>
    <w:rsid w:val="003349F6"/>
    <w:rPr>
      <w:sz w:val="22"/>
      <w:szCs w:val="22"/>
    </w:rPr>
  </w:style>
  <w:style w:type="paragraph" w:styleId="aa">
    <w:name w:val="footer"/>
    <w:basedOn w:val="a"/>
    <w:link w:val="ab"/>
    <w:uiPriority w:val="99"/>
    <w:unhideWhenUsed/>
    <w:rsid w:val="003349F6"/>
    <w:pPr>
      <w:tabs>
        <w:tab w:val="center" w:pos="4677"/>
        <w:tab w:val="right" w:pos="9355"/>
      </w:tabs>
    </w:pPr>
  </w:style>
  <w:style w:type="character" w:customStyle="1" w:styleId="ab">
    <w:name w:val="Нижний колонтитул Знак"/>
    <w:link w:val="aa"/>
    <w:uiPriority w:val="99"/>
    <w:rsid w:val="003349F6"/>
    <w:rPr>
      <w:sz w:val="22"/>
      <w:szCs w:val="22"/>
    </w:rPr>
  </w:style>
  <w:style w:type="paragraph" w:customStyle="1" w:styleId="Default">
    <w:name w:val="Default"/>
    <w:rsid w:val="00A01CE9"/>
    <w:pPr>
      <w:autoSpaceDE w:val="0"/>
      <w:autoSpaceDN w:val="0"/>
      <w:adjustRightInd w:val="0"/>
    </w:pPr>
    <w:rPr>
      <w:rFonts w:ascii="Times New Roman" w:eastAsia="Calibri" w:hAnsi="Times New Roman"/>
      <w:color w:val="000000"/>
      <w:sz w:val="24"/>
      <w:szCs w:val="24"/>
      <w:lang w:eastAsia="en-US"/>
    </w:rPr>
  </w:style>
  <w:style w:type="paragraph" w:styleId="ac">
    <w:name w:val="Body Text Indent"/>
    <w:basedOn w:val="a"/>
    <w:link w:val="ad"/>
    <w:uiPriority w:val="99"/>
    <w:rsid w:val="001A0F91"/>
    <w:pPr>
      <w:spacing w:after="0" w:line="360" w:lineRule="auto"/>
      <w:ind w:firstLine="709"/>
      <w:jc w:val="both"/>
    </w:pPr>
    <w:rPr>
      <w:rFonts w:ascii="Times New Roman" w:eastAsia="SimSun" w:hAnsi="Times New Roman"/>
      <w:sz w:val="28"/>
      <w:szCs w:val="24"/>
      <w:lang w:val="en-US" w:eastAsia="zh-CN"/>
    </w:rPr>
  </w:style>
  <w:style w:type="character" w:customStyle="1" w:styleId="ad">
    <w:name w:val="Основной текст с отступом Знак"/>
    <w:link w:val="ac"/>
    <w:uiPriority w:val="99"/>
    <w:rsid w:val="001A0F91"/>
    <w:rPr>
      <w:rFonts w:ascii="Times New Roman" w:eastAsia="SimSun" w:hAnsi="Times New Roman"/>
      <w:sz w:val="28"/>
      <w:szCs w:val="24"/>
      <w:lang w:val="en-US" w:eastAsia="zh-CN"/>
    </w:rPr>
  </w:style>
  <w:style w:type="paragraph" w:styleId="ae">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f"/>
    <w:uiPriority w:val="99"/>
    <w:rsid w:val="00331AC4"/>
    <w:pPr>
      <w:spacing w:after="0" w:line="240" w:lineRule="auto"/>
    </w:pPr>
    <w:rPr>
      <w:rFonts w:ascii="Courier New" w:hAnsi="Courier New"/>
      <w:sz w:val="20"/>
      <w:szCs w:val="20"/>
    </w:rPr>
  </w:style>
  <w:style w:type="character" w:customStyle="1" w:styleId="af">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link w:val="ae"/>
    <w:uiPriority w:val="99"/>
    <w:rsid w:val="00331AC4"/>
    <w:rPr>
      <w:rFonts w:ascii="Courier New" w:hAnsi="Courier New"/>
    </w:rPr>
  </w:style>
  <w:style w:type="character" w:customStyle="1" w:styleId="60">
    <w:name w:val="Заголовок 6 Знак"/>
    <w:link w:val="6"/>
    <w:uiPriority w:val="99"/>
    <w:rsid w:val="009E3F7E"/>
    <w:rPr>
      <w:rFonts w:ascii="Calibri" w:eastAsia="Times New Roman" w:hAnsi="Calibri" w:cs="Times New Roman"/>
      <w:b/>
      <w:bCs/>
      <w:sz w:val="22"/>
      <w:szCs w:val="22"/>
    </w:rPr>
  </w:style>
  <w:style w:type="paragraph" w:styleId="21">
    <w:name w:val="Body Text Indent 2"/>
    <w:basedOn w:val="a"/>
    <w:link w:val="22"/>
    <w:rsid w:val="009E3F7E"/>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rsid w:val="009E3F7E"/>
    <w:rPr>
      <w:rFonts w:ascii="Times New Roman" w:hAnsi="Times New Roman"/>
      <w:sz w:val="24"/>
      <w:szCs w:val="24"/>
    </w:rPr>
  </w:style>
  <w:style w:type="paragraph" w:styleId="3">
    <w:name w:val="Body Text Indent 3"/>
    <w:basedOn w:val="a"/>
    <w:link w:val="30"/>
    <w:uiPriority w:val="99"/>
    <w:rsid w:val="009E3F7E"/>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uiPriority w:val="99"/>
    <w:rsid w:val="009E3F7E"/>
    <w:rPr>
      <w:rFonts w:ascii="Times New Roman" w:hAnsi="Times New Roman"/>
      <w:sz w:val="16"/>
      <w:szCs w:val="16"/>
    </w:rPr>
  </w:style>
  <w:style w:type="paragraph" w:customStyle="1" w:styleId="1">
    <w:name w:val="Название1"/>
    <w:basedOn w:val="a"/>
    <w:uiPriority w:val="99"/>
    <w:qFormat/>
    <w:rsid w:val="009E3F7E"/>
    <w:pPr>
      <w:spacing w:after="0" w:line="240" w:lineRule="auto"/>
      <w:ind w:firstLine="900"/>
      <w:jc w:val="center"/>
    </w:pPr>
    <w:rPr>
      <w:rFonts w:ascii="Times New Roman" w:hAnsi="Times New Roman"/>
      <w:sz w:val="28"/>
      <w:szCs w:val="24"/>
    </w:rPr>
  </w:style>
  <w:style w:type="character" w:customStyle="1" w:styleId="12">
    <w:name w:val="Ж12с"/>
    <w:uiPriority w:val="1"/>
    <w:rsid w:val="009E3F7E"/>
    <w:rPr>
      <w:rFonts w:ascii="Times New Roman" w:hAnsi="Times New Roman"/>
      <w:b/>
      <w:sz w:val="24"/>
    </w:rPr>
  </w:style>
  <w:style w:type="character" w:customStyle="1" w:styleId="120">
    <w:name w:val="О12с"/>
    <w:uiPriority w:val="1"/>
    <w:rsid w:val="009E3F7E"/>
    <w:rPr>
      <w:rFonts w:ascii="Times New Roman" w:hAnsi="Times New Roman"/>
      <w:sz w:val="24"/>
    </w:rPr>
  </w:style>
  <w:style w:type="character" w:customStyle="1" w:styleId="10">
    <w:name w:val="О10"/>
    <w:uiPriority w:val="1"/>
    <w:rsid w:val="009E3F7E"/>
    <w:rPr>
      <w:rFonts w:ascii="Times New Roman" w:hAnsi="Times New Roman"/>
      <w:sz w:val="20"/>
    </w:rPr>
  </w:style>
  <w:style w:type="character" w:customStyle="1" w:styleId="121">
    <w:name w:val="О12"/>
    <w:uiPriority w:val="1"/>
    <w:rsid w:val="009E3F7E"/>
    <w:rPr>
      <w:rFonts w:ascii="Times New Roman" w:hAnsi="Times New Roman"/>
      <w:sz w:val="24"/>
    </w:rPr>
  </w:style>
  <w:style w:type="character" w:customStyle="1" w:styleId="11">
    <w:name w:val="О11"/>
    <w:uiPriority w:val="1"/>
    <w:rsid w:val="009E3F7E"/>
    <w:rPr>
      <w:rFonts w:ascii="Times New Roman" w:hAnsi="Times New Roman"/>
      <w:sz w:val="22"/>
    </w:rPr>
  </w:style>
  <w:style w:type="character" w:customStyle="1" w:styleId="122">
    <w:name w:val="Ж12"/>
    <w:uiPriority w:val="1"/>
    <w:rsid w:val="009E3F7E"/>
    <w:rPr>
      <w:rFonts w:ascii="Times New Roman" w:hAnsi="Times New Roman"/>
      <w:b/>
      <w:sz w:val="24"/>
    </w:rPr>
  </w:style>
  <w:style w:type="character" w:styleId="af0">
    <w:name w:val="Strong"/>
    <w:uiPriority w:val="22"/>
    <w:qFormat/>
    <w:rsid w:val="009E3F7E"/>
    <w:rPr>
      <w:b/>
      <w:bCs/>
    </w:rPr>
  </w:style>
  <w:style w:type="character" w:styleId="af1">
    <w:name w:val="annotation reference"/>
    <w:uiPriority w:val="99"/>
    <w:unhideWhenUsed/>
    <w:rsid w:val="009E3F7E"/>
    <w:rPr>
      <w:sz w:val="16"/>
      <w:szCs w:val="16"/>
    </w:rPr>
  </w:style>
  <w:style w:type="paragraph" w:styleId="af2">
    <w:name w:val="annotation text"/>
    <w:basedOn w:val="a"/>
    <w:link w:val="af3"/>
    <w:uiPriority w:val="99"/>
    <w:unhideWhenUsed/>
    <w:rsid w:val="009E3F7E"/>
    <w:pPr>
      <w:spacing w:after="0" w:line="240" w:lineRule="auto"/>
    </w:pPr>
    <w:rPr>
      <w:rFonts w:ascii="Times New Roman" w:hAnsi="Times New Roman"/>
      <w:sz w:val="20"/>
      <w:szCs w:val="20"/>
    </w:rPr>
  </w:style>
  <w:style w:type="character" w:customStyle="1" w:styleId="af3">
    <w:name w:val="Текст примечания Знак"/>
    <w:link w:val="af2"/>
    <w:uiPriority w:val="99"/>
    <w:rsid w:val="009E3F7E"/>
    <w:rPr>
      <w:rFonts w:ascii="Times New Roman" w:hAnsi="Times New Roman"/>
    </w:rPr>
  </w:style>
  <w:style w:type="paragraph" w:styleId="af4">
    <w:name w:val="annotation subject"/>
    <w:basedOn w:val="af2"/>
    <w:link w:val="af5"/>
    <w:uiPriority w:val="99"/>
    <w:semiHidden/>
    <w:unhideWhenUsed/>
    <w:rsid w:val="009E3F7E"/>
    <w:rPr>
      <w:b/>
      <w:bCs/>
    </w:rPr>
  </w:style>
  <w:style w:type="character" w:customStyle="1" w:styleId="af5">
    <w:name w:val="Тема примечания Знак"/>
    <w:link w:val="af4"/>
    <w:uiPriority w:val="99"/>
    <w:semiHidden/>
    <w:rsid w:val="009E3F7E"/>
    <w:rPr>
      <w:rFonts w:ascii="Times New Roman" w:hAnsi="Times New Roman"/>
      <w:b/>
      <w:bCs/>
    </w:rPr>
  </w:style>
  <w:style w:type="character" w:customStyle="1" w:styleId="13">
    <w:name w:val="Неразрешенное упоминание1"/>
    <w:uiPriority w:val="99"/>
    <w:semiHidden/>
    <w:unhideWhenUsed/>
    <w:rsid w:val="009E3F7E"/>
    <w:rPr>
      <w:color w:val="605E5C"/>
      <w:shd w:val="clear" w:color="auto" w:fill="E1DFDD"/>
    </w:rPr>
  </w:style>
  <w:style w:type="paragraph" w:styleId="af6">
    <w:name w:val="Revision"/>
    <w:hidden/>
    <w:uiPriority w:val="99"/>
    <w:semiHidden/>
    <w:rsid w:val="009E3F7E"/>
    <w:rPr>
      <w:rFonts w:ascii="Times New Roman" w:hAnsi="Times New Roman"/>
      <w:sz w:val="24"/>
      <w:szCs w:val="24"/>
    </w:rPr>
  </w:style>
  <w:style w:type="character" w:customStyle="1" w:styleId="23">
    <w:name w:val="Неразрешенное упоминание2"/>
    <w:uiPriority w:val="99"/>
    <w:rsid w:val="009E3F7E"/>
    <w:rPr>
      <w:color w:val="605E5C"/>
      <w:shd w:val="clear" w:color="auto" w:fill="E1DFDD"/>
    </w:rPr>
  </w:style>
  <w:style w:type="paragraph" w:customStyle="1" w:styleId="Normal1">
    <w:name w:val="Normal1"/>
    <w:rsid w:val="009E3F7E"/>
    <w:pPr>
      <w:widowControl w:val="0"/>
      <w:spacing w:line="300" w:lineRule="auto"/>
      <w:ind w:firstLine="720"/>
    </w:pPr>
    <w:rPr>
      <w:rFonts w:ascii="Times New Roman" w:hAnsi="Times New Roman"/>
      <w:sz w:val="22"/>
      <w:szCs w:val="22"/>
    </w:rPr>
  </w:style>
  <w:style w:type="paragraph" w:styleId="af7">
    <w:name w:val="Body Text"/>
    <w:basedOn w:val="a"/>
    <w:link w:val="af8"/>
    <w:uiPriority w:val="99"/>
    <w:semiHidden/>
    <w:unhideWhenUsed/>
    <w:rsid w:val="009E3F7E"/>
    <w:pPr>
      <w:spacing w:after="120" w:line="240" w:lineRule="auto"/>
    </w:pPr>
    <w:rPr>
      <w:rFonts w:ascii="Times New Roman" w:hAnsi="Times New Roman"/>
      <w:sz w:val="24"/>
      <w:szCs w:val="24"/>
    </w:rPr>
  </w:style>
  <w:style w:type="character" w:customStyle="1" w:styleId="af8">
    <w:name w:val="Основной текст Знак"/>
    <w:link w:val="af7"/>
    <w:uiPriority w:val="99"/>
    <w:semiHidden/>
    <w:rsid w:val="009E3F7E"/>
    <w:rPr>
      <w:rFonts w:ascii="Times New Roman" w:hAnsi="Times New Roman"/>
      <w:sz w:val="24"/>
      <w:szCs w:val="24"/>
    </w:rPr>
  </w:style>
  <w:style w:type="character" w:customStyle="1" w:styleId="31">
    <w:name w:val="Неразрешенное упоминание3"/>
    <w:uiPriority w:val="99"/>
    <w:rsid w:val="009E3F7E"/>
    <w:rPr>
      <w:color w:val="605E5C"/>
      <w:shd w:val="clear" w:color="auto" w:fill="E1DFDD"/>
    </w:rPr>
  </w:style>
  <w:style w:type="character" w:customStyle="1" w:styleId="4">
    <w:name w:val="Неразрешенное упоминание4"/>
    <w:uiPriority w:val="99"/>
    <w:rsid w:val="009E3F7E"/>
    <w:rPr>
      <w:color w:val="605E5C"/>
      <w:shd w:val="clear" w:color="auto" w:fill="E1DFDD"/>
    </w:rPr>
  </w:style>
  <w:style w:type="character" w:styleId="af9">
    <w:name w:val="Placeholder Text"/>
    <w:uiPriority w:val="99"/>
    <w:rsid w:val="009E3F7E"/>
    <w:rPr>
      <w:color w:val="808080"/>
    </w:rPr>
  </w:style>
  <w:style w:type="character" w:customStyle="1" w:styleId="FontStyle37">
    <w:name w:val="Font Style37"/>
    <w:uiPriority w:val="99"/>
    <w:rsid w:val="009E3F7E"/>
    <w:rPr>
      <w:rFonts w:ascii="Times New Roman" w:hAnsi="Times New Roman" w:cs="Times New Roman" w:hint="default"/>
      <w:b/>
      <w:bCs/>
      <w:sz w:val="22"/>
      <w:szCs w:val="22"/>
    </w:rPr>
  </w:style>
  <w:style w:type="character" w:customStyle="1" w:styleId="5">
    <w:name w:val="Неразрешенное упоминание5"/>
    <w:uiPriority w:val="99"/>
    <w:rsid w:val="009E3F7E"/>
    <w:rPr>
      <w:color w:val="605E5C"/>
      <w:shd w:val="clear" w:color="auto" w:fill="E1DFDD"/>
    </w:rPr>
  </w:style>
  <w:style w:type="table" w:styleId="afa">
    <w:name w:val="Table Grid"/>
    <w:basedOn w:val="a1"/>
    <w:uiPriority w:val="39"/>
    <w:rsid w:val="009E3F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uiPriority w:val="99"/>
    <w:semiHidden/>
    <w:unhideWhenUsed/>
    <w:rsid w:val="009E3F7E"/>
    <w:rPr>
      <w:color w:val="605E5C"/>
      <w:shd w:val="clear" w:color="auto" w:fill="E1DFDD"/>
    </w:rPr>
  </w:style>
  <w:style w:type="paragraph" w:customStyle="1" w:styleId="-11">
    <w:name w:val="Цветной список - Акцент 11"/>
    <w:basedOn w:val="a"/>
    <w:qFormat/>
    <w:rsid w:val="009E3F7E"/>
    <w:pPr>
      <w:spacing w:after="0" w:line="240" w:lineRule="auto"/>
      <w:ind w:left="720"/>
      <w:contextualSpacing/>
    </w:pPr>
    <w:rPr>
      <w:rFonts w:ascii="Cambria" w:eastAsia="MS Mincho" w:hAnsi="Cambria"/>
      <w:sz w:val="24"/>
      <w:szCs w:val="24"/>
    </w:rPr>
  </w:style>
  <w:style w:type="character" w:customStyle="1" w:styleId="picklist1">
    <w:name w:val="picklist1"/>
    <w:rsid w:val="009E3F7E"/>
  </w:style>
  <w:style w:type="paragraph" w:customStyle="1" w:styleId="afb">
    <w:name w:val="Знак Знак Знак Знак Знак Знак Знак Знак Знак"/>
    <w:basedOn w:val="a"/>
    <w:rsid w:val="009E3F7E"/>
    <w:pPr>
      <w:spacing w:after="160" w:line="240" w:lineRule="exact"/>
    </w:pPr>
    <w:rPr>
      <w:rFonts w:ascii="Tahoma" w:hAnsi="Tahoma"/>
      <w:sz w:val="20"/>
      <w:szCs w:val="20"/>
      <w:lang w:val="en-US" w:eastAsia="en-US"/>
    </w:rPr>
  </w:style>
  <w:style w:type="character" w:customStyle="1" w:styleId="UnresolvedMention">
    <w:name w:val="Unresolved Mention"/>
    <w:uiPriority w:val="99"/>
    <w:semiHidden/>
    <w:unhideWhenUsed/>
    <w:rsid w:val="009E3F7E"/>
    <w:rPr>
      <w:color w:val="605E5C"/>
      <w:shd w:val="clear" w:color="auto" w:fill="E1DFDD"/>
    </w:rPr>
  </w:style>
  <w:style w:type="paragraph" w:styleId="afc">
    <w:name w:val="No Spacing"/>
    <w:uiPriority w:val="1"/>
    <w:qFormat/>
    <w:rsid w:val="00827A27"/>
    <w:rPr>
      <w:rFonts w:eastAsia="Calibri"/>
      <w:sz w:val="22"/>
      <w:szCs w:val="22"/>
      <w:lang w:eastAsia="en-US"/>
    </w:rPr>
  </w:style>
  <w:style w:type="paragraph" w:customStyle="1" w:styleId="p6">
    <w:name w:val="p6"/>
    <w:basedOn w:val="a"/>
    <w:rsid w:val="00827A27"/>
    <w:pPr>
      <w:spacing w:before="100" w:beforeAutospacing="1" w:after="100" w:afterAutospacing="1" w:line="240" w:lineRule="auto"/>
    </w:pPr>
    <w:rPr>
      <w:rFonts w:ascii="Times New Roman" w:hAnsi="Times New Roman"/>
      <w:sz w:val="24"/>
      <w:szCs w:val="24"/>
    </w:rPr>
  </w:style>
  <w:style w:type="paragraph" w:styleId="afd">
    <w:name w:val="Title"/>
    <w:basedOn w:val="a"/>
    <w:next w:val="a"/>
    <w:link w:val="afe"/>
    <w:uiPriority w:val="10"/>
    <w:qFormat/>
    <w:rsid w:val="00B62AF1"/>
    <w:pPr>
      <w:spacing w:before="240" w:after="60"/>
      <w:jc w:val="center"/>
      <w:outlineLvl w:val="0"/>
    </w:pPr>
    <w:rPr>
      <w:rFonts w:ascii="Calibri Light" w:hAnsi="Calibri Light"/>
      <w:b/>
      <w:bCs/>
      <w:kern w:val="28"/>
      <w:sz w:val="32"/>
      <w:szCs w:val="32"/>
    </w:rPr>
  </w:style>
  <w:style w:type="character" w:customStyle="1" w:styleId="afe">
    <w:name w:val="Заголовок Знак"/>
    <w:basedOn w:val="a0"/>
    <w:link w:val="afd"/>
    <w:uiPriority w:val="10"/>
    <w:rsid w:val="00B62AF1"/>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7794">
      <w:bodyDiv w:val="1"/>
      <w:marLeft w:val="0"/>
      <w:marRight w:val="0"/>
      <w:marTop w:val="0"/>
      <w:marBottom w:val="0"/>
      <w:divBdr>
        <w:top w:val="none" w:sz="0" w:space="0" w:color="auto"/>
        <w:left w:val="none" w:sz="0" w:space="0" w:color="auto"/>
        <w:bottom w:val="none" w:sz="0" w:space="0" w:color="auto"/>
        <w:right w:val="none" w:sz="0" w:space="0" w:color="auto"/>
      </w:divBdr>
    </w:div>
    <w:div w:id="822427628">
      <w:bodyDiv w:val="1"/>
      <w:marLeft w:val="0"/>
      <w:marRight w:val="0"/>
      <w:marTop w:val="0"/>
      <w:marBottom w:val="0"/>
      <w:divBdr>
        <w:top w:val="none" w:sz="0" w:space="0" w:color="auto"/>
        <w:left w:val="none" w:sz="0" w:space="0" w:color="auto"/>
        <w:bottom w:val="none" w:sz="0" w:space="0" w:color="auto"/>
        <w:right w:val="none" w:sz="0" w:space="0" w:color="auto"/>
      </w:divBdr>
    </w:div>
    <w:div w:id="1202012690">
      <w:bodyDiv w:val="1"/>
      <w:marLeft w:val="0"/>
      <w:marRight w:val="0"/>
      <w:marTop w:val="0"/>
      <w:marBottom w:val="0"/>
      <w:divBdr>
        <w:top w:val="none" w:sz="0" w:space="0" w:color="auto"/>
        <w:left w:val="none" w:sz="0" w:space="0" w:color="auto"/>
        <w:bottom w:val="none" w:sz="0" w:space="0" w:color="auto"/>
        <w:right w:val="none" w:sz="0" w:space="0" w:color="auto"/>
      </w:divBdr>
    </w:div>
    <w:div w:id="19294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20800%20444%2044%2000" TargetMode="External"/><Relationship Id="rId13"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251&amp;fld=134&amp;REFFIELD=134&amp;REFDST=100008&amp;REFDOC=259195&amp;REFBASE=PBI&amp;stat=refcode%3D10881%3Bdstident%3D100251%3Bindex%3D14&amp;date=13.03.2020" TargetMode="External"/><Relationship Id="rId5" Type="http://schemas.openxmlformats.org/officeDocument/2006/relationships/webSettings" Target="webSettings.xml"/><Relationship Id="rId15" Type="http://schemas.openxmlformats.org/officeDocument/2006/relationships/hyperlink" Target="https://login.consultant.ru/link/?rnd=10B04495FF086FBE853C0C5DFE0DD163&amp;req=doc&amp;base=ROS&amp;n=327803&amp;dst=100864&amp;fld=134&amp;REFFIELD=134&amp;REFDST=100009&amp;REFDOC=259195&amp;REFBASE=PBI&amp;stat=refcode%3D10881%3Bdstident%3D100864%3Bindex%3D15&amp;date=13.03.2020" TargetMode="External"/><Relationship Id="rId10" Type="http://schemas.openxmlformats.org/officeDocument/2006/relationships/hyperlink" Target="consultantplus://offline/ref=B8CBB3CCA7AE82106799FC547AF699EA3C4225ABE3D7669083A94229434AC7CC61DCD265F7A120FBB5354FC9t6o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open.ru" TargetMode="External"/><Relationship Id="rId14"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6263-4D99-4697-955F-17756588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12718</Words>
  <Characters>72499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85047</CharactersWithSpaces>
  <SharedDoc>false</SharedDoc>
  <HLinks>
    <vt:vector size="36" baseType="variant">
      <vt:variant>
        <vt:i4>3080289</vt:i4>
      </vt:variant>
      <vt:variant>
        <vt:i4>18</vt:i4>
      </vt:variant>
      <vt:variant>
        <vt:i4>0</vt:i4>
      </vt:variant>
      <vt:variant>
        <vt:i4>5</vt:i4>
      </vt:variant>
      <vt:variant>
        <vt:lpwstr>https://login.consultant.ru/link/?rnd=10B04495FF086FBE853C0C5DFE0DD163&amp;req=doc&amp;base=ROS&amp;n=327803&amp;dst=100864&amp;fld=134&amp;REFFIELD=134&amp;REFDST=100009&amp;REFDOC=259195&amp;REFBASE=PBI&amp;stat=refcode%3D10881%3Bdstident%3D100864%3Bindex%3D15&amp;date=13.03.2020</vt:lpwstr>
      </vt:variant>
      <vt:variant>
        <vt:lpwstr/>
      </vt:variant>
      <vt:variant>
        <vt:i4>3080289</vt:i4>
      </vt:variant>
      <vt:variant>
        <vt:i4>15</vt:i4>
      </vt:variant>
      <vt:variant>
        <vt:i4>0</vt:i4>
      </vt:variant>
      <vt:variant>
        <vt:i4>5</vt:i4>
      </vt:variant>
      <vt:variant>
        <vt:lpwstr>https://login.consultant.ru/link/?rnd=10B04495FF086FBE853C0C5DFE0DD163&amp;req=doc&amp;base=ROS&amp;n=327803&amp;dst=100863&amp;fld=134&amp;REFFIELD=134&amp;REFDST=100009&amp;REFDOC=259195&amp;REFBASE=PBI&amp;stat=refcode%3D10881%3Bdstident%3D100863%3Bindex%3D15&amp;date=13.03.2020</vt:lpwstr>
      </vt:variant>
      <vt:variant>
        <vt:lpwstr/>
      </vt:variant>
      <vt:variant>
        <vt:i4>3080289</vt:i4>
      </vt:variant>
      <vt:variant>
        <vt:i4>12</vt:i4>
      </vt:variant>
      <vt:variant>
        <vt:i4>0</vt:i4>
      </vt:variant>
      <vt:variant>
        <vt:i4>5</vt:i4>
      </vt:variant>
      <vt:variant>
        <vt:lpwstr>https://login.consultant.ru/link/?rnd=10B04495FF086FBE853C0C5DFE0DD163&amp;req=doc&amp;base=ROS&amp;n=327803&amp;dst=100633&amp;fld=134&amp;REFFIELD=134&amp;REFDST=100009&amp;REFDOC=259195&amp;REFBASE=PBI&amp;stat=refcode%3D10881%3Bdstident%3D100633%3Bindex%3D15&amp;date=13.03.2020</vt:lpwstr>
      </vt:variant>
      <vt:variant>
        <vt:lpwstr/>
      </vt:variant>
      <vt:variant>
        <vt:i4>3080289</vt:i4>
      </vt:variant>
      <vt:variant>
        <vt:i4>9</vt:i4>
      </vt:variant>
      <vt:variant>
        <vt:i4>0</vt:i4>
      </vt:variant>
      <vt:variant>
        <vt:i4>5</vt:i4>
      </vt:variant>
      <vt:variant>
        <vt:lpwstr>https://login.consultant.ru/link/?rnd=10B04495FF086FBE853C0C5DFE0DD163&amp;req=doc&amp;base=ROS&amp;n=327803&amp;dst=100619&amp;fld=134&amp;REFFIELD=134&amp;REFDST=100008&amp;REFDOC=259195&amp;REFBASE=PBI&amp;stat=refcode%3D10881%3Bdstident%3D100619%3Bindex%3D14&amp;date=13.03.2020</vt:lpwstr>
      </vt:variant>
      <vt:variant>
        <vt:lpwstr/>
      </vt:variant>
      <vt:variant>
        <vt:i4>3080289</vt:i4>
      </vt:variant>
      <vt:variant>
        <vt:i4>6</vt:i4>
      </vt:variant>
      <vt:variant>
        <vt:i4>0</vt:i4>
      </vt:variant>
      <vt:variant>
        <vt:i4>5</vt:i4>
      </vt:variant>
      <vt:variant>
        <vt:lpwstr>https://login.consultant.ru/link/?rnd=10B04495FF086FBE853C0C5DFE0DD163&amp;req=doc&amp;base=ROS&amp;n=327803&amp;dst=100251&amp;fld=134&amp;REFFIELD=134&amp;REFDST=100008&amp;REFDOC=259195&amp;REFBASE=PBI&amp;stat=refcode%3D10881%3Bdstident%3D100251%3Bindex%3D14&amp;date=13.03.2020</vt:lpwstr>
      </vt:variant>
      <vt:variant>
        <vt:lpwstr/>
      </vt:variant>
      <vt:variant>
        <vt:i4>3997751</vt:i4>
      </vt:variant>
      <vt:variant>
        <vt:i4>3</vt:i4>
      </vt:variant>
      <vt:variant>
        <vt:i4>0</vt:i4>
      </vt:variant>
      <vt:variant>
        <vt:i4>5</vt:i4>
      </vt:variant>
      <vt:variant>
        <vt:lpwstr>consultantplus://offline/ref=B8CBB3CCA7AE82106799FC547AF699EA3C4225ABE3D7669083A94229434AC7CC61DCD265F7A120FBB5354FC9t6o1J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Светлана Н. Кулакова</cp:lastModifiedBy>
  <cp:revision>16</cp:revision>
  <cp:lastPrinted>2021-06-01T08:08:00Z</cp:lastPrinted>
  <dcterms:created xsi:type="dcterms:W3CDTF">2021-12-16T03:46:00Z</dcterms:created>
  <dcterms:modified xsi:type="dcterms:W3CDTF">2021-12-24T01:13:00Z</dcterms:modified>
</cp:coreProperties>
</file>