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509" w:rsidRPr="00513850" w:rsidRDefault="00591509" w:rsidP="00B86F30">
      <w:pPr>
        <w:pStyle w:val="a3"/>
        <w:jc w:val="left"/>
        <w:rPr>
          <w:color w:val="000000"/>
          <w:sz w:val="22"/>
          <w:szCs w:val="22"/>
        </w:rPr>
      </w:pPr>
      <w:bookmarkStart w:id="0" w:name="_GoBack"/>
      <w:bookmarkEnd w:id="0"/>
    </w:p>
    <w:p w:rsidR="00591509" w:rsidRPr="006F1F87" w:rsidRDefault="00591509" w:rsidP="00591509">
      <w:pPr>
        <w:pStyle w:val="a3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Договор № </w:t>
      </w:r>
      <w:r w:rsidR="00D40D70">
        <w:rPr>
          <w:color w:val="000000"/>
          <w:sz w:val="22"/>
          <w:szCs w:val="22"/>
        </w:rPr>
        <w:t>_____</w:t>
      </w:r>
    </w:p>
    <w:p w:rsidR="00591509" w:rsidRPr="00896530" w:rsidRDefault="00591509" w:rsidP="00BF2281">
      <w:pPr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об участии в долевом строительстве</w:t>
      </w:r>
    </w:p>
    <w:p w:rsidR="00403A28" w:rsidRPr="00896530" w:rsidRDefault="00403A28" w:rsidP="00591509">
      <w:pPr>
        <w:pStyle w:val="aa"/>
        <w:ind w:firstLine="708"/>
        <w:rPr>
          <w:rFonts w:ascii="Times New Roman" w:hAnsi="Times New Roman"/>
          <w:b/>
          <w:color w:val="000000"/>
          <w:sz w:val="22"/>
          <w:szCs w:val="22"/>
        </w:rPr>
      </w:pPr>
    </w:p>
    <w:p w:rsidR="00591509" w:rsidRPr="00896530" w:rsidRDefault="00591509" w:rsidP="00591509">
      <w:pPr>
        <w:pStyle w:val="aa"/>
        <w:ind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896530">
        <w:rPr>
          <w:rFonts w:ascii="Times New Roman" w:hAnsi="Times New Roman"/>
          <w:b/>
          <w:color w:val="000000"/>
          <w:sz w:val="22"/>
          <w:szCs w:val="22"/>
        </w:rPr>
        <w:t xml:space="preserve">г. Омск                                                                                </w:t>
      </w:r>
      <w:r w:rsidR="00D40D70">
        <w:rPr>
          <w:rFonts w:ascii="Times New Roman" w:hAnsi="Times New Roman"/>
          <w:b/>
          <w:color w:val="000000"/>
          <w:sz w:val="22"/>
          <w:szCs w:val="22"/>
        </w:rPr>
        <w:t xml:space="preserve">                </w:t>
      </w:r>
      <w:r w:rsidR="00896530" w:rsidRPr="00896530">
        <w:rPr>
          <w:rFonts w:ascii="Times New Roman" w:hAnsi="Times New Roman"/>
          <w:b/>
          <w:color w:val="000000"/>
          <w:sz w:val="22"/>
          <w:szCs w:val="22"/>
        </w:rPr>
        <w:t xml:space="preserve">      </w:t>
      </w:r>
      <w:r w:rsidRPr="00896530">
        <w:rPr>
          <w:rFonts w:ascii="Times New Roman" w:hAnsi="Times New Roman"/>
          <w:b/>
          <w:color w:val="000000"/>
          <w:sz w:val="22"/>
          <w:szCs w:val="22"/>
        </w:rPr>
        <w:t>«</w:t>
      </w:r>
      <w:r w:rsidR="00D40D70">
        <w:rPr>
          <w:rFonts w:ascii="Times New Roman" w:hAnsi="Times New Roman"/>
          <w:b/>
          <w:color w:val="000000"/>
          <w:sz w:val="22"/>
          <w:szCs w:val="22"/>
        </w:rPr>
        <w:t>___</w:t>
      </w:r>
      <w:r w:rsidR="00B748E3">
        <w:rPr>
          <w:rFonts w:ascii="Times New Roman" w:hAnsi="Times New Roman"/>
          <w:b/>
          <w:color w:val="000000"/>
          <w:sz w:val="22"/>
          <w:szCs w:val="22"/>
        </w:rPr>
        <w:t xml:space="preserve">» </w:t>
      </w:r>
      <w:r w:rsidR="00D40D70">
        <w:rPr>
          <w:rFonts w:ascii="Times New Roman" w:hAnsi="Times New Roman"/>
          <w:b/>
          <w:color w:val="000000"/>
          <w:sz w:val="22"/>
          <w:szCs w:val="22"/>
        </w:rPr>
        <w:t>__________</w:t>
      </w:r>
      <w:r w:rsidR="00896530" w:rsidRPr="00896530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896530">
        <w:rPr>
          <w:rFonts w:ascii="Times New Roman" w:hAnsi="Times New Roman"/>
          <w:b/>
          <w:color w:val="000000"/>
          <w:sz w:val="22"/>
          <w:szCs w:val="22"/>
        </w:rPr>
        <w:t>20</w:t>
      </w:r>
      <w:r w:rsidR="00D40D70">
        <w:rPr>
          <w:rFonts w:ascii="Times New Roman" w:hAnsi="Times New Roman"/>
          <w:b/>
          <w:color w:val="000000"/>
          <w:sz w:val="22"/>
          <w:szCs w:val="22"/>
        </w:rPr>
        <w:t>___</w:t>
      </w:r>
      <w:r w:rsidR="00A81626" w:rsidRPr="00896530">
        <w:rPr>
          <w:rFonts w:ascii="Times New Roman" w:hAnsi="Times New Roman"/>
          <w:b/>
          <w:color w:val="000000"/>
          <w:sz w:val="22"/>
          <w:szCs w:val="22"/>
        </w:rPr>
        <w:t xml:space="preserve"> года</w:t>
      </w:r>
    </w:p>
    <w:p w:rsidR="00403A28" w:rsidRPr="00896530" w:rsidRDefault="00403A28" w:rsidP="00B86F30">
      <w:pPr>
        <w:pStyle w:val="aa"/>
        <w:rPr>
          <w:rFonts w:ascii="Times New Roman" w:hAnsi="Times New Roman"/>
          <w:color w:val="FF0000"/>
          <w:sz w:val="22"/>
          <w:szCs w:val="22"/>
        </w:rPr>
      </w:pPr>
    </w:p>
    <w:p w:rsidR="00B00DC7" w:rsidRPr="00D40D70" w:rsidRDefault="00591509" w:rsidP="00D40D70">
      <w:pPr>
        <w:ind w:firstLine="708"/>
        <w:jc w:val="both"/>
        <w:rPr>
          <w:sz w:val="22"/>
          <w:szCs w:val="22"/>
        </w:rPr>
      </w:pPr>
      <w:r w:rsidRPr="00896530">
        <w:rPr>
          <w:b/>
          <w:sz w:val="22"/>
          <w:szCs w:val="22"/>
        </w:rPr>
        <w:t>Общество с ограниченной ответственностью «Перспектива</w:t>
      </w:r>
      <w:r w:rsidR="00896530" w:rsidRPr="00896530">
        <w:rPr>
          <w:b/>
          <w:sz w:val="22"/>
          <w:szCs w:val="22"/>
        </w:rPr>
        <w:t xml:space="preserve"> </w:t>
      </w:r>
      <w:r w:rsidRPr="00896530">
        <w:rPr>
          <w:b/>
          <w:sz w:val="22"/>
          <w:szCs w:val="22"/>
        </w:rPr>
        <w:t>Плюс»,</w:t>
      </w:r>
      <w:r w:rsidRPr="00896530">
        <w:rPr>
          <w:sz w:val="22"/>
          <w:szCs w:val="22"/>
        </w:rPr>
        <w:t xml:space="preserve"> именуемое в дальнейшем </w:t>
      </w:r>
      <w:r w:rsidRPr="00896530">
        <w:rPr>
          <w:b/>
          <w:sz w:val="22"/>
          <w:szCs w:val="22"/>
        </w:rPr>
        <w:t>«Застройщик»,</w:t>
      </w:r>
      <w:r w:rsidRPr="00896530">
        <w:rPr>
          <w:sz w:val="22"/>
          <w:szCs w:val="22"/>
        </w:rPr>
        <w:t xml:space="preserve"> в лице Директора Гришко Сергея Владимировича</w:t>
      </w:r>
      <w:r w:rsidRPr="00896530">
        <w:rPr>
          <w:b/>
          <w:sz w:val="22"/>
          <w:szCs w:val="22"/>
        </w:rPr>
        <w:t>,</w:t>
      </w:r>
      <w:r w:rsidRPr="00896530">
        <w:rPr>
          <w:sz w:val="22"/>
          <w:szCs w:val="22"/>
        </w:rPr>
        <w:t xml:space="preserve"> действующего на основании Устава, местонахождение: г. Омск, ул. Чапаева, д. 71, корпус №1, ИНН 5503237693, с одной стороны, и </w:t>
      </w:r>
      <w:r w:rsidR="00D40D70">
        <w:rPr>
          <w:b/>
          <w:sz w:val="23"/>
          <w:szCs w:val="23"/>
        </w:rPr>
        <w:t>____________________________________________________________</w:t>
      </w:r>
      <w:r w:rsidR="00D40D70">
        <w:t>______________________ _</w:t>
      </w:r>
      <w:r w:rsidR="00B00DC7">
        <w:rPr>
          <w:bCs/>
          <w:color w:val="000000"/>
          <w:sz w:val="22"/>
          <w:szCs w:val="22"/>
        </w:rPr>
        <w:t xml:space="preserve"> </w:t>
      </w:r>
      <w:r w:rsidR="00B00DC7">
        <w:rPr>
          <w:color w:val="000000"/>
          <w:sz w:val="22"/>
          <w:szCs w:val="22"/>
        </w:rPr>
        <w:t>именуем</w:t>
      </w:r>
      <w:r w:rsidR="00D40D70">
        <w:rPr>
          <w:color w:val="000000"/>
          <w:sz w:val="22"/>
          <w:szCs w:val="22"/>
        </w:rPr>
        <w:t xml:space="preserve">___ </w:t>
      </w:r>
      <w:r w:rsidR="00B00DC7">
        <w:rPr>
          <w:color w:val="000000"/>
          <w:sz w:val="22"/>
          <w:szCs w:val="22"/>
        </w:rPr>
        <w:t xml:space="preserve"> </w:t>
      </w:r>
      <w:r w:rsidR="00B00DC7" w:rsidRPr="00513850">
        <w:rPr>
          <w:color w:val="000000"/>
          <w:sz w:val="22"/>
          <w:szCs w:val="22"/>
        </w:rPr>
        <w:t xml:space="preserve">в дальнейшем </w:t>
      </w:r>
      <w:r w:rsidR="00B00DC7" w:rsidRPr="00513850">
        <w:rPr>
          <w:b/>
          <w:color w:val="000000"/>
          <w:sz w:val="22"/>
          <w:szCs w:val="22"/>
        </w:rPr>
        <w:t>«Участник»,</w:t>
      </w:r>
      <w:r w:rsidR="00B00DC7" w:rsidRPr="00513850">
        <w:rPr>
          <w:color w:val="000000"/>
          <w:sz w:val="22"/>
          <w:szCs w:val="22"/>
        </w:rPr>
        <w:t xml:space="preserve"> с другой стороны, при совместном упоминании «</w:t>
      </w:r>
      <w:r w:rsidR="00B00DC7" w:rsidRPr="001B698B">
        <w:rPr>
          <w:b/>
          <w:color w:val="000000"/>
          <w:sz w:val="22"/>
          <w:szCs w:val="22"/>
        </w:rPr>
        <w:t>Стороны</w:t>
      </w:r>
      <w:r w:rsidR="00B00DC7" w:rsidRPr="00513850">
        <w:rPr>
          <w:color w:val="000000"/>
          <w:sz w:val="22"/>
          <w:szCs w:val="22"/>
        </w:rPr>
        <w:t>», руководствуясь Гражданским кодексом  Российской Федерации, Федеральным законом от 30.12.2004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договора - Закон №214-ФЗ),  заключили настоящий Договор о нижеследующем:</w:t>
      </w:r>
    </w:p>
    <w:p w:rsidR="00403A28" w:rsidRPr="00863E8B" w:rsidRDefault="00591509" w:rsidP="00403A28">
      <w:pPr>
        <w:pStyle w:val="a5"/>
        <w:numPr>
          <w:ilvl w:val="0"/>
          <w:numId w:val="11"/>
        </w:numPr>
        <w:ind w:left="900" w:firstLine="0"/>
        <w:jc w:val="center"/>
        <w:rPr>
          <w:b/>
          <w:color w:val="000000"/>
          <w:sz w:val="22"/>
          <w:szCs w:val="22"/>
        </w:rPr>
      </w:pPr>
      <w:r w:rsidRPr="00863E8B">
        <w:rPr>
          <w:b/>
          <w:color w:val="000000"/>
          <w:sz w:val="22"/>
          <w:szCs w:val="22"/>
        </w:rPr>
        <w:t>ОБЩИЕ ПОЛОЖЕНИЯ</w:t>
      </w:r>
    </w:p>
    <w:p w:rsidR="00F33073" w:rsidRPr="00896530" w:rsidRDefault="00591509" w:rsidP="00E275BD">
      <w:pPr>
        <w:pStyle w:val="af4"/>
        <w:ind w:firstLine="540"/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>1.1</w:t>
      </w:r>
      <w:r w:rsidR="00623E28" w:rsidRPr="00896530">
        <w:rPr>
          <w:color w:val="000000"/>
          <w:sz w:val="22"/>
          <w:szCs w:val="22"/>
        </w:rPr>
        <w:t xml:space="preserve">. </w:t>
      </w:r>
      <w:r w:rsidR="00F33073" w:rsidRPr="00896530">
        <w:rPr>
          <w:sz w:val="22"/>
          <w:szCs w:val="22"/>
        </w:rPr>
        <w:t>Застройщик  осуществляет  строительство многоквартирного 10-этажного жилого дома с административными помещениями по адресу: Омская область, город Омск, Центральный АО, поселок Биофабрика д. 19 корп. 1, общей площадью -32 272,33 кв.м. ( в т.ч. первый этап 16 976,07 кв.м., второй этап -15 296,26</w:t>
      </w:r>
      <w:r w:rsidR="00623E28" w:rsidRPr="00896530">
        <w:rPr>
          <w:sz w:val="22"/>
          <w:szCs w:val="22"/>
        </w:rPr>
        <w:t>кв.м., количество этажей -11 (</w:t>
      </w:r>
      <w:r w:rsidR="00F33073" w:rsidRPr="00896530">
        <w:rPr>
          <w:sz w:val="22"/>
          <w:szCs w:val="22"/>
        </w:rPr>
        <w:t>в.т.ч. подземный 1 эт.), материал наружных стен – керамический кирпич, поэтажные перекрытия - многопустотные сборные железобетонные плиты, класс энергоэффективности «В» - высокий, класс сейсмостойкости - не классифицируется,  именуемого далее – Объект.</w:t>
      </w:r>
    </w:p>
    <w:p w:rsidR="00591509" w:rsidRPr="00896530" w:rsidRDefault="00591509" w:rsidP="00292999">
      <w:pPr>
        <w:pStyle w:val="a5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1.2.  </w:t>
      </w:r>
      <w:r w:rsidR="00F93FBB" w:rsidRPr="00896530">
        <w:rPr>
          <w:color w:val="000000"/>
          <w:sz w:val="22"/>
          <w:szCs w:val="22"/>
        </w:rPr>
        <w:t>Строительство осуществляется на земельном</w:t>
      </w:r>
      <w:r w:rsidRPr="00896530">
        <w:rPr>
          <w:color w:val="000000"/>
          <w:sz w:val="22"/>
          <w:szCs w:val="22"/>
        </w:rPr>
        <w:t xml:space="preserve"> участк</w:t>
      </w:r>
      <w:r w:rsidR="00F93FBB" w:rsidRPr="00896530">
        <w:rPr>
          <w:color w:val="000000"/>
          <w:sz w:val="22"/>
          <w:szCs w:val="22"/>
        </w:rPr>
        <w:t>е</w:t>
      </w:r>
      <w:r w:rsidRPr="00896530">
        <w:rPr>
          <w:color w:val="000000"/>
          <w:sz w:val="22"/>
          <w:szCs w:val="22"/>
        </w:rPr>
        <w:t>, категория земель: земли поселений – для размещения домов многоэтажной жилой застройки, площадь 10 157 кв.м., кадастровый номер 55:36:120102:2096 принадлеж</w:t>
      </w:r>
      <w:r w:rsidR="00F93FBB" w:rsidRPr="00896530">
        <w:rPr>
          <w:color w:val="000000"/>
          <w:sz w:val="22"/>
          <w:szCs w:val="22"/>
        </w:rPr>
        <w:t>ащем</w:t>
      </w:r>
      <w:r w:rsidRPr="00896530">
        <w:rPr>
          <w:color w:val="000000"/>
          <w:sz w:val="22"/>
          <w:szCs w:val="22"/>
        </w:rPr>
        <w:t xml:space="preserve"> Застройщику</w:t>
      </w:r>
      <w:r w:rsidR="00F93FBB" w:rsidRPr="00896530">
        <w:rPr>
          <w:color w:val="000000"/>
          <w:sz w:val="22"/>
          <w:szCs w:val="22"/>
        </w:rPr>
        <w:t xml:space="preserve"> на праве собственности</w:t>
      </w:r>
      <w:r w:rsidRPr="00896530">
        <w:rPr>
          <w:color w:val="000000"/>
          <w:sz w:val="22"/>
          <w:szCs w:val="22"/>
        </w:rPr>
        <w:t xml:space="preserve"> на основании договора купли-продажи земельного участка (с отсрочкой платежа) от 10.09.2013г., что подтверждается свидетельством о государственной регистрации права (серия 55-АБ №021529) от 15.11.2013г. выданным Управлением Федеральной службы государственной регистрации, кадастра и картографии по Омской области, о чем в Едином государственном реестре прав на недвижимое имущество и сделок с ним 15.11.2013г. сделана запись регистрации №55-55-01/211/2013-021.</w:t>
      </w:r>
    </w:p>
    <w:p w:rsidR="00CE4CA5" w:rsidRPr="00896530" w:rsidRDefault="00CE4CA5" w:rsidP="00CE4CA5">
      <w:pPr>
        <w:pStyle w:val="a5"/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>1.3</w:t>
      </w:r>
      <w:r w:rsidRPr="00896530">
        <w:rPr>
          <w:sz w:val="22"/>
          <w:szCs w:val="22"/>
        </w:rPr>
        <w:t>.   На  осуществление  строительства Объекта Застройщику выдано 27.04.2016 г. Департаментом архитектуры и градостроительства Администрации города Омска разрешение на строительство</w:t>
      </w:r>
      <w:r>
        <w:rPr>
          <w:sz w:val="22"/>
          <w:szCs w:val="22"/>
        </w:rPr>
        <w:t xml:space="preserve"> </w:t>
      </w:r>
      <w:r w:rsidRPr="00896530">
        <w:rPr>
          <w:sz w:val="22"/>
          <w:szCs w:val="22"/>
        </w:rPr>
        <w:t>№ 55-</w:t>
      </w:r>
      <w:r w:rsidRPr="00896530">
        <w:rPr>
          <w:sz w:val="22"/>
          <w:szCs w:val="22"/>
          <w:lang w:val="en-US"/>
        </w:rPr>
        <w:t>ru</w:t>
      </w:r>
      <w:r w:rsidRPr="00896530">
        <w:rPr>
          <w:sz w:val="22"/>
          <w:szCs w:val="22"/>
        </w:rPr>
        <w:t xml:space="preserve">55301000-121-2016. </w:t>
      </w:r>
      <w:r>
        <w:rPr>
          <w:sz w:val="22"/>
          <w:szCs w:val="22"/>
        </w:rPr>
        <w:t>Распоряжением Департамента архитектуры и градостроительства Администрации города Омска от 14.06.2019 за № 628 «О внесении изменения в разрешение на строительство от 27 апреля 2016 № 55-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>55301000-121-2016» с</w:t>
      </w:r>
      <w:r w:rsidRPr="00896530">
        <w:rPr>
          <w:sz w:val="22"/>
          <w:szCs w:val="22"/>
        </w:rPr>
        <w:t xml:space="preserve">рок действия разрешения </w:t>
      </w:r>
      <w:r>
        <w:rPr>
          <w:sz w:val="22"/>
          <w:szCs w:val="22"/>
        </w:rPr>
        <w:t xml:space="preserve"> продлен </w:t>
      </w:r>
      <w:r w:rsidRPr="00896530">
        <w:rPr>
          <w:sz w:val="22"/>
          <w:szCs w:val="22"/>
        </w:rPr>
        <w:t>до</w:t>
      </w:r>
      <w:r w:rsidR="00863E8B" w:rsidRPr="00863E8B">
        <w:rPr>
          <w:sz w:val="22"/>
          <w:szCs w:val="22"/>
        </w:rPr>
        <w:t xml:space="preserve"> </w:t>
      </w:r>
      <w:r w:rsidRPr="00896530">
        <w:rPr>
          <w:sz w:val="22"/>
          <w:szCs w:val="22"/>
        </w:rPr>
        <w:t>27.08.20</w:t>
      </w:r>
      <w:r>
        <w:rPr>
          <w:sz w:val="22"/>
          <w:szCs w:val="22"/>
        </w:rPr>
        <w:t>21</w:t>
      </w:r>
      <w:r w:rsidRPr="00896530">
        <w:rPr>
          <w:sz w:val="22"/>
          <w:szCs w:val="22"/>
        </w:rPr>
        <w:t>г.</w:t>
      </w:r>
    </w:p>
    <w:p w:rsidR="00CE4CA5" w:rsidRPr="00EE534F" w:rsidRDefault="00CE4CA5" w:rsidP="00CE4CA5">
      <w:pPr>
        <w:ind w:firstLine="540"/>
        <w:jc w:val="both"/>
        <w:rPr>
          <w:sz w:val="22"/>
          <w:szCs w:val="22"/>
        </w:rPr>
      </w:pPr>
      <w:r w:rsidRPr="00EE534F">
        <w:rPr>
          <w:sz w:val="22"/>
          <w:szCs w:val="22"/>
        </w:rPr>
        <w:t xml:space="preserve">1.4.    Застройщик гарантирует, что проектная декларация, включающая в себя информацию о застройщике и информацию о проекте строительства Объекта, размещена на сайте  </w:t>
      </w:r>
      <w:hyperlink w:history="1">
        <w:r w:rsidRPr="0054221E">
          <w:rPr>
            <w:rStyle w:val="a9"/>
            <w:sz w:val="22"/>
            <w:szCs w:val="22"/>
            <w:lang w:val="en-US"/>
          </w:rPr>
          <w:t>www</w:t>
        </w:r>
        <w:r w:rsidRPr="0054221E">
          <w:rPr>
            <w:rStyle w:val="a9"/>
            <w:sz w:val="22"/>
            <w:szCs w:val="22"/>
          </w:rPr>
          <w:t>.нащ дом.РФ</w:t>
        </w:r>
      </w:hyperlink>
      <w:r w:rsidRPr="00EE534F">
        <w:rPr>
          <w:sz w:val="22"/>
          <w:szCs w:val="22"/>
        </w:rPr>
        <w:t xml:space="preserve">  от в соответствии с требованиями действующего законодательства. </w:t>
      </w:r>
    </w:p>
    <w:p w:rsidR="00403A28" w:rsidRPr="00896530" w:rsidRDefault="005B205B" w:rsidP="005B205B">
      <w:pPr>
        <w:tabs>
          <w:tab w:val="left" w:pos="3523"/>
        </w:tabs>
        <w:ind w:left="360"/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2.</w:t>
      </w:r>
      <w:r w:rsidR="00591509" w:rsidRPr="00896530">
        <w:rPr>
          <w:b/>
          <w:color w:val="000000"/>
          <w:sz w:val="22"/>
          <w:szCs w:val="22"/>
        </w:rPr>
        <w:t>ПРЕДМЕТ ДОГОВОРА</w:t>
      </w:r>
    </w:p>
    <w:p w:rsidR="00591509" w:rsidRPr="00896530" w:rsidRDefault="00591509" w:rsidP="00591509">
      <w:pPr>
        <w:pStyle w:val="2"/>
        <w:numPr>
          <w:ilvl w:val="1"/>
          <w:numId w:val="2"/>
        </w:numPr>
        <w:tabs>
          <w:tab w:val="clear" w:pos="900"/>
          <w:tab w:val="clear" w:pos="3523"/>
          <w:tab w:val="num" w:pos="0"/>
          <w:tab w:val="left" w:pos="993"/>
        </w:tabs>
        <w:ind w:left="0" w:firstLine="540"/>
        <w:rPr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 xml:space="preserve">Застройщик </w:t>
      </w:r>
      <w:r w:rsidRPr="00896530">
        <w:rPr>
          <w:color w:val="000000"/>
          <w:sz w:val="22"/>
          <w:szCs w:val="22"/>
        </w:rPr>
        <w:t xml:space="preserve">обязуется в предусмотренный настоящим Договором срок своими силами  и (или) с привлечением других лиц построить Объект и после получения разрешения на ввод </w:t>
      </w:r>
      <w:r w:rsidRPr="00896530">
        <w:rPr>
          <w:b/>
          <w:color w:val="000000"/>
          <w:sz w:val="22"/>
          <w:szCs w:val="22"/>
        </w:rPr>
        <w:t>Объекта</w:t>
      </w:r>
      <w:r w:rsidRPr="00896530">
        <w:rPr>
          <w:color w:val="000000"/>
          <w:sz w:val="22"/>
          <w:szCs w:val="22"/>
        </w:rPr>
        <w:t xml:space="preserve"> в эксплуатацию передать </w:t>
      </w:r>
      <w:r w:rsidRPr="00896530">
        <w:rPr>
          <w:b/>
          <w:color w:val="000000"/>
          <w:sz w:val="22"/>
          <w:szCs w:val="22"/>
        </w:rPr>
        <w:t>Участник</w:t>
      </w:r>
      <w:r w:rsidR="00403A28" w:rsidRPr="00896530">
        <w:rPr>
          <w:b/>
          <w:color w:val="000000"/>
          <w:sz w:val="22"/>
          <w:szCs w:val="22"/>
        </w:rPr>
        <w:t xml:space="preserve">у </w:t>
      </w:r>
      <w:r w:rsidR="000C0B84" w:rsidRPr="00896530">
        <w:rPr>
          <w:color w:val="000000"/>
          <w:sz w:val="22"/>
          <w:szCs w:val="22"/>
        </w:rPr>
        <w:t>объект долевого строительства</w:t>
      </w:r>
      <w:r w:rsidR="005B205B" w:rsidRPr="00896530">
        <w:rPr>
          <w:color w:val="000000"/>
          <w:sz w:val="22"/>
          <w:szCs w:val="22"/>
        </w:rPr>
        <w:t xml:space="preserve"> </w:t>
      </w:r>
      <w:r w:rsidR="0090757A" w:rsidRPr="00896530">
        <w:rPr>
          <w:b/>
          <w:color w:val="000000"/>
          <w:sz w:val="22"/>
          <w:szCs w:val="22"/>
        </w:rPr>
        <w:t>квартиру</w:t>
      </w:r>
      <w:r w:rsidR="000C0B84" w:rsidRPr="00896530">
        <w:rPr>
          <w:color w:val="000000"/>
          <w:sz w:val="22"/>
          <w:szCs w:val="22"/>
        </w:rPr>
        <w:t xml:space="preserve">, </w:t>
      </w:r>
      <w:r w:rsidR="000C0B84" w:rsidRPr="00896530">
        <w:rPr>
          <w:sz w:val="22"/>
          <w:szCs w:val="22"/>
        </w:rPr>
        <w:t>с которым переходит неразрывно связанная с ним доля в общем имуществе, входящем в состав Объекта,</w:t>
      </w:r>
      <w:r w:rsidR="005B205B" w:rsidRPr="00896530">
        <w:rPr>
          <w:sz w:val="22"/>
          <w:szCs w:val="22"/>
        </w:rPr>
        <w:t xml:space="preserve"> </w:t>
      </w:r>
      <w:r w:rsidRPr="00896530">
        <w:rPr>
          <w:color w:val="000000"/>
          <w:sz w:val="22"/>
          <w:szCs w:val="22"/>
        </w:rPr>
        <w:t xml:space="preserve">а </w:t>
      </w:r>
      <w:r w:rsidRPr="00896530">
        <w:rPr>
          <w:b/>
          <w:color w:val="000000"/>
          <w:sz w:val="22"/>
          <w:szCs w:val="22"/>
        </w:rPr>
        <w:t>Участник</w:t>
      </w:r>
      <w:r w:rsidRPr="00896530">
        <w:rPr>
          <w:color w:val="000000"/>
          <w:sz w:val="22"/>
          <w:szCs w:val="22"/>
        </w:rPr>
        <w:t xml:space="preserve"> обязуется уплатить цену Договора, указанную в пункте 3.1 настоящего Договора, и принять </w:t>
      </w:r>
      <w:r w:rsidR="000C0B84" w:rsidRPr="00896530">
        <w:rPr>
          <w:color w:val="000000"/>
          <w:sz w:val="22"/>
          <w:szCs w:val="22"/>
        </w:rPr>
        <w:t>объект долевого строительства</w:t>
      </w:r>
      <w:r w:rsidR="0090757A" w:rsidRPr="00896530">
        <w:rPr>
          <w:color w:val="000000"/>
          <w:sz w:val="22"/>
          <w:szCs w:val="22"/>
        </w:rPr>
        <w:t xml:space="preserve"> - квартиру</w:t>
      </w:r>
      <w:r w:rsidRPr="00896530">
        <w:rPr>
          <w:color w:val="000000"/>
          <w:sz w:val="22"/>
          <w:szCs w:val="22"/>
        </w:rPr>
        <w:t xml:space="preserve"> и общее имущество, входящее в состав Объекта, по акту приема-передачи.</w:t>
      </w:r>
    </w:p>
    <w:p w:rsidR="00307E2E" w:rsidRPr="00896530" w:rsidRDefault="00591509" w:rsidP="00591509">
      <w:pPr>
        <w:pStyle w:val="a7"/>
        <w:numPr>
          <w:ilvl w:val="1"/>
          <w:numId w:val="2"/>
        </w:numPr>
        <w:tabs>
          <w:tab w:val="clear" w:pos="900"/>
          <w:tab w:val="clear" w:pos="3523"/>
          <w:tab w:val="num" w:pos="0"/>
          <w:tab w:val="left" w:pos="993"/>
        </w:tabs>
        <w:ind w:left="0" w:firstLine="567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После завершения строительства </w:t>
      </w:r>
      <w:r w:rsidRPr="00896530">
        <w:rPr>
          <w:b/>
          <w:color w:val="000000"/>
          <w:sz w:val="22"/>
          <w:szCs w:val="22"/>
        </w:rPr>
        <w:t>Объекта</w:t>
      </w:r>
      <w:r w:rsidRPr="00896530">
        <w:rPr>
          <w:color w:val="000000"/>
          <w:sz w:val="22"/>
          <w:szCs w:val="22"/>
        </w:rPr>
        <w:t xml:space="preserve"> и получения разрешения на ввод его в эксплуатацию </w:t>
      </w:r>
      <w:r w:rsidRPr="00896530">
        <w:rPr>
          <w:b/>
          <w:color w:val="000000"/>
          <w:sz w:val="22"/>
          <w:szCs w:val="22"/>
        </w:rPr>
        <w:t>Застройщик</w:t>
      </w:r>
      <w:r w:rsidRPr="00896530">
        <w:rPr>
          <w:color w:val="000000"/>
          <w:sz w:val="22"/>
          <w:szCs w:val="22"/>
        </w:rPr>
        <w:t xml:space="preserve"> обязуется передать </w:t>
      </w:r>
      <w:r w:rsidR="00307E2E" w:rsidRPr="00896530">
        <w:rPr>
          <w:b/>
          <w:color w:val="000000"/>
          <w:sz w:val="22"/>
          <w:szCs w:val="22"/>
        </w:rPr>
        <w:t>Участник</w:t>
      </w:r>
      <w:r w:rsidR="00403A28" w:rsidRPr="00896530">
        <w:rPr>
          <w:b/>
          <w:color w:val="000000"/>
          <w:sz w:val="22"/>
          <w:szCs w:val="22"/>
        </w:rPr>
        <w:t xml:space="preserve">у </w:t>
      </w:r>
      <w:r w:rsidR="000C0B84" w:rsidRPr="00896530">
        <w:rPr>
          <w:color w:val="000000"/>
          <w:sz w:val="22"/>
          <w:szCs w:val="22"/>
        </w:rPr>
        <w:t xml:space="preserve">объект долевого строительства </w:t>
      </w:r>
      <w:r w:rsidR="00CD6743" w:rsidRPr="00896530">
        <w:rPr>
          <w:color w:val="000000"/>
          <w:sz w:val="22"/>
          <w:szCs w:val="22"/>
        </w:rPr>
        <w:t>–</w:t>
      </w:r>
      <w:r w:rsidR="00863E8B" w:rsidRPr="00863E8B">
        <w:rPr>
          <w:color w:val="000000"/>
          <w:sz w:val="22"/>
          <w:szCs w:val="22"/>
        </w:rPr>
        <w:t xml:space="preserve"> </w:t>
      </w:r>
      <w:r w:rsidRPr="00896530">
        <w:rPr>
          <w:b/>
          <w:color w:val="000000"/>
          <w:sz w:val="22"/>
          <w:szCs w:val="22"/>
        </w:rPr>
        <w:t>квартиру</w:t>
      </w:r>
      <w:r w:rsidR="005B205B" w:rsidRPr="00896530">
        <w:rPr>
          <w:b/>
          <w:color w:val="000000"/>
          <w:sz w:val="22"/>
          <w:szCs w:val="22"/>
        </w:rPr>
        <w:t xml:space="preserve"> </w:t>
      </w:r>
      <w:r w:rsidR="00307E2E" w:rsidRPr="00896530">
        <w:rPr>
          <w:color w:val="000000"/>
          <w:sz w:val="22"/>
          <w:szCs w:val="22"/>
        </w:rPr>
        <w:t>со следующими характеристиками:</w:t>
      </w:r>
    </w:p>
    <w:p w:rsidR="002B1AC7" w:rsidRPr="00896530" w:rsidRDefault="002B1AC7" w:rsidP="002B1AC7">
      <w:pPr>
        <w:pStyle w:val="a7"/>
        <w:tabs>
          <w:tab w:val="clear" w:pos="3523"/>
          <w:tab w:val="left" w:pos="993"/>
        </w:tabs>
        <w:ind w:left="567"/>
        <w:rPr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4"/>
        <w:gridCol w:w="1218"/>
        <w:gridCol w:w="850"/>
        <w:gridCol w:w="1802"/>
        <w:gridCol w:w="2800"/>
      </w:tblGrid>
      <w:tr w:rsidR="003106B4" w:rsidRPr="00896530" w:rsidTr="003106B4">
        <w:trPr>
          <w:trHeight w:val="1042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Строительный</w:t>
            </w:r>
          </w:p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№ Квартиры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Подъезд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Этаж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F9184C">
            <w:pPr>
              <w:pStyle w:val="af4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Общая площадь (без учета лоджии и/или балкона)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Строительная площадь</w:t>
            </w:r>
          </w:p>
          <w:p w:rsidR="003106B4" w:rsidRPr="00896530" w:rsidRDefault="003106B4" w:rsidP="00A5006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(с учетом лоджии и/или балкона)</w:t>
            </w:r>
          </w:p>
        </w:tc>
      </w:tr>
      <w:tr w:rsidR="003106B4" w:rsidRPr="00896530" w:rsidTr="003106B4">
        <w:trPr>
          <w:trHeight w:val="278"/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4" w:rsidRPr="00FA71A8" w:rsidRDefault="003106B4" w:rsidP="00CE4CA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4" w:rsidRPr="00FA71A8" w:rsidRDefault="003106B4" w:rsidP="00A500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4" w:rsidRPr="00FA71A8" w:rsidRDefault="003106B4" w:rsidP="00A500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4" w:rsidRPr="00FA71A8" w:rsidRDefault="003106B4" w:rsidP="00A65E3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6B4" w:rsidRPr="00896530" w:rsidRDefault="003106B4" w:rsidP="00A65E37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3106B4" w:rsidRPr="00896530" w:rsidTr="003106B4">
        <w:trPr>
          <w:jc w:val="center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A5006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307E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6B4" w:rsidRPr="00896530" w:rsidRDefault="003106B4" w:rsidP="00307E2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9184C" w:rsidRDefault="00F9184C" w:rsidP="00307E2E">
      <w:pPr>
        <w:pStyle w:val="a7"/>
        <w:tabs>
          <w:tab w:val="clear" w:pos="3523"/>
          <w:tab w:val="left" w:pos="993"/>
        </w:tabs>
        <w:rPr>
          <w:color w:val="000000"/>
          <w:sz w:val="22"/>
          <w:szCs w:val="22"/>
        </w:rPr>
      </w:pPr>
    </w:p>
    <w:p w:rsidR="00B151DB" w:rsidRPr="00896530" w:rsidRDefault="00B151DB" w:rsidP="00307E2E">
      <w:pPr>
        <w:pStyle w:val="a7"/>
        <w:tabs>
          <w:tab w:val="clear" w:pos="3523"/>
          <w:tab w:val="left" w:pos="993"/>
        </w:tabs>
        <w:rPr>
          <w:color w:val="000000"/>
          <w:sz w:val="22"/>
          <w:szCs w:val="22"/>
        </w:rPr>
      </w:pPr>
    </w:p>
    <w:p w:rsidR="00591509" w:rsidRPr="00896530" w:rsidRDefault="00591509" w:rsidP="00307E2E">
      <w:pPr>
        <w:pStyle w:val="a7"/>
        <w:tabs>
          <w:tab w:val="clear" w:pos="3523"/>
          <w:tab w:val="left" w:pos="993"/>
        </w:tabs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lastRenderedPageBreak/>
        <w:t>Местоположение Квартиры на плане этажа Объекта определяется в Приложении №1 к Договору.</w:t>
      </w:r>
    </w:p>
    <w:p w:rsidR="00CE4CA5" w:rsidRPr="00896530" w:rsidRDefault="00CE4CA5" w:rsidP="00CE4CA5">
      <w:pPr>
        <w:pStyle w:val="af4"/>
        <w:jc w:val="both"/>
        <w:rPr>
          <w:sz w:val="22"/>
          <w:szCs w:val="22"/>
        </w:rPr>
      </w:pPr>
      <w:r w:rsidRPr="00896530">
        <w:rPr>
          <w:sz w:val="22"/>
          <w:szCs w:val="22"/>
        </w:rPr>
        <w:t>2.3. Предельный срок ввода в эксплуатацию многоэтажного жилого дома (</w:t>
      </w:r>
      <w:r w:rsidRPr="00896530">
        <w:rPr>
          <w:b/>
          <w:sz w:val="22"/>
          <w:szCs w:val="22"/>
        </w:rPr>
        <w:t>Объекта</w:t>
      </w:r>
      <w:r w:rsidRPr="00896530">
        <w:rPr>
          <w:sz w:val="22"/>
          <w:szCs w:val="22"/>
        </w:rPr>
        <w:t>), в состав которого входит объект долевого участия – квартира – 27 августа 20</w:t>
      </w:r>
      <w:r>
        <w:rPr>
          <w:sz w:val="22"/>
          <w:szCs w:val="22"/>
        </w:rPr>
        <w:t>21</w:t>
      </w:r>
      <w:r w:rsidRPr="00896530">
        <w:rPr>
          <w:sz w:val="22"/>
          <w:szCs w:val="22"/>
        </w:rPr>
        <w:t xml:space="preserve"> года. Срок передачи </w:t>
      </w:r>
      <w:r w:rsidRPr="00896530">
        <w:rPr>
          <w:b/>
          <w:sz w:val="22"/>
          <w:szCs w:val="22"/>
        </w:rPr>
        <w:t>Застройщиком</w:t>
      </w:r>
      <w:r w:rsidRPr="00896530">
        <w:rPr>
          <w:sz w:val="22"/>
          <w:szCs w:val="22"/>
        </w:rPr>
        <w:t xml:space="preserve"> квартиры </w:t>
      </w:r>
      <w:r w:rsidRPr="00896530">
        <w:rPr>
          <w:b/>
          <w:sz w:val="22"/>
          <w:szCs w:val="22"/>
        </w:rPr>
        <w:t>Участнику</w:t>
      </w:r>
      <w:r w:rsidRPr="00896530">
        <w:rPr>
          <w:sz w:val="22"/>
          <w:szCs w:val="22"/>
        </w:rPr>
        <w:t xml:space="preserve"> – не позднее </w:t>
      </w:r>
      <w:r w:rsidR="00EA6377">
        <w:rPr>
          <w:sz w:val="22"/>
          <w:szCs w:val="22"/>
        </w:rPr>
        <w:t>31</w:t>
      </w:r>
      <w:r w:rsidRPr="00896530">
        <w:rPr>
          <w:sz w:val="22"/>
          <w:szCs w:val="22"/>
        </w:rPr>
        <w:t xml:space="preserve"> </w:t>
      </w:r>
      <w:r w:rsidR="00EA6377">
        <w:rPr>
          <w:sz w:val="22"/>
          <w:szCs w:val="22"/>
        </w:rPr>
        <w:t>января</w:t>
      </w:r>
      <w:r w:rsidRPr="00896530">
        <w:rPr>
          <w:sz w:val="22"/>
          <w:szCs w:val="22"/>
        </w:rPr>
        <w:t xml:space="preserve"> 20</w:t>
      </w:r>
      <w:r w:rsidR="00EA6377">
        <w:rPr>
          <w:sz w:val="22"/>
          <w:szCs w:val="22"/>
        </w:rPr>
        <w:t>22</w:t>
      </w:r>
      <w:r w:rsidRPr="00896530">
        <w:rPr>
          <w:sz w:val="22"/>
          <w:szCs w:val="22"/>
        </w:rPr>
        <w:t xml:space="preserve"> года.</w:t>
      </w:r>
    </w:p>
    <w:p w:rsidR="003106B4" w:rsidRPr="00896530" w:rsidRDefault="003106B4" w:rsidP="003106B4">
      <w:pPr>
        <w:pStyle w:val="af4"/>
        <w:jc w:val="both"/>
        <w:rPr>
          <w:sz w:val="22"/>
          <w:szCs w:val="22"/>
        </w:rPr>
      </w:pPr>
      <w:r w:rsidRPr="00896530">
        <w:rPr>
          <w:spacing w:val="7"/>
          <w:sz w:val="22"/>
          <w:szCs w:val="22"/>
        </w:rPr>
        <w:t>        </w:t>
      </w:r>
      <w:r w:rsidRPr="00896530">
        <w:rPr>
          <w:rStyle w:val="apple-converted-space"/>
          <w:color w:val="000000"/>
          <w:spacing w:val="7"/>
          <w:sz w:val="22"/>
          <w:szCs w:val="22"/>
        </w:rPr>
        <w:t> </w:t>
      </w:r>
      <w:r w:rsidRPr="00896530">
        <w:rPr>
          <w:sz w:val="22"/>
          <w:szCs w:val="22"/>
        </w:rPr>
        <w:t xml:space="preserve">2.4. </w:t>
      </w:r>
      <w:r w:rsidR="009E277D" w:rsidRPr="00896530">
        <w:rPr>
          <w:sz w:val="22"/>
          <w:szCs w:val="22"/>
        </w:rPr>
        <w:t xml:space="preserve">Обязательство по передаче </w:t>
      </w:r>
      <w:r w:rsidR="009E277D" w:rsidRPr="00896530">
        <w:rPr>
          <w:b/>
          <w:sz w:val="22"/>
          <w:szCs w:val="22"/>
        </w:rPr>
        <w:t>Участнику</w:t>
      </w:r>
      <w:r w:rsidR="009E277D" w:rsidRPr="00896530">
        <w:rPr>
          <w:sz w:val="22"/>
          <w:szCs w:val="22"/>
        </w:rPr>
        <w:t xml:space="preserve"> долевого строительства объекта долевого строительства – квартиры может быть исполнено </w:t>
      </w:r>
      <w:r w:rsidR="009E277D" w:rsidRPr="00896530">
        <w:rPr>
          <w:b/>
          <w:sz w:val="22"/>
          <w:szCs w:val="22"/>
        </w:rPr>
        <w:t>Застройщиком</w:t>
      </w:r>
      <w:r w:rsidR="009E277D" w:rsidRPr="00896530">
        <w:rPr>
          <w:sz w:val="22"/>
          <w:szCs w:val="22"/>
        </w:rPr>
        <w:t xml:space="preserve"> досрочно, в любой день по усмотрению </w:t>
      </w:r>
      <w:r w:rsidR="009E277D" w:rsidRPr="00896530">
        <w:rPr>
          <w:b/>
          <w:sz w:val="22"/>
          <w:szCs w:val="22"/>
        </w:rPr>
        <w:t>Застройщика</w:t>
      </w:r>
      <w:r w:rsidR="009E277D" w:rsidRPr="00896530">
        <w:rPr>
          <w:sz w:val="22"/>
          <w:szCs w:val="22"/>
        </w:rPr>
        <w:t xml:space="preserve">, но не ранее чем после получения в установленном порядке разрешения на ввод </w:t>
      </w:r>
      <w:r w:rsidR="009E277D" w:rsidRPr="00896530">
        <w:rPr>
          <w:b/>
          <w:sz w:val="22"/>
          <w:szCs w:val="22"/>
        </w:rPr>
        <w:t>Объекта</w:t>
      </w:r>
      <w:r w:rsidR="009E277D" w:rsidRPr="00896530">
        <w:rPr>
          <w:sz w:val="22"/>
          <w:szCs w:val="22"/>
        </w:rPr>
        <w:t xml:space="preserve"> в эксплуатацию. </w:t>
      </w:r>
      <w:r w:rsidR="0021213B" w:rsidRPr="00896530">
        <w:rPr>
          <w:sz w:val="22"/>
          <w:szCs w:val="22"/>
        </w:rPr>
        <w:t xml:space="preserve">В этом случае </w:t>
      </w:r>
      <w:r w:rsidR="0021213B" w:rsidRPr="00896530">
        <w:rPr>
          <w:b/>
          <w:sz w:val="22"/>
          <w:szCs w:val="22"/>
        </w:rPr>
        <w:t>Участник</w:t>
      </w:r>
      <w:r w:rsidR="0021213B" w:rsidRPr="00896530">
        <w:rPr>
          <w:sz w:val="22"/>
          <w:szCs w:val="22"/>
        </w:rPr>
        <w:t xml:space="preserve"> долевого строительства не вправе уклоняться от досрочной приемки объекта долевого строительства – квартиры. При досрочной передаче объекта долевого строительства – квартиры </w:t>
      </w:r>
      <w:r w:rsidR="0021213B" w:rsidRPr="00896530">
        <w:rPr>
          <w:b/>
          <w:sz w:val="22"/>
          <w:szCs w:val="22"/>
        </w:rPr>
        <w:t>Стороны</w:t>
      </w:r>
      <w:r w:rsidR="0021213B" w:rsidRPr="00896530">
        <w:rPr>
          <w:sz w:val="22"/>
          <w:szCs w:val="22"/>
        </w:rPr>
        <w:t xml:space="preserve"> руководствуются порядком и сроками, предусмотренными разделом 5 настоящего договора.</w:t>
      </w:r>
    </w:p>
    <w:p w:rsidR="003106B4" w:rsidRPr="00896530" w:rsidRDefault="003106B4" w:rsidP="003106B4">
      <w:pPr>
        <w:pStyle w:val="af4"/>
        <w:jc w:val="both"/>
        <w:rPr>
          <w:b/>
          <w:color w:val="000000"/>
          <w:sz w:val="22"/>
          <w:szCs w:val="22"/>
        </w:rPr>
      </w:pPr>
    </w:p>
    <w:p w:rsidR="00581149" w:rsidRPr="00896530" w:rsidRDefault="00591509" w:rsidP="00BF2281">
      <w:pPr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ЦЕНА ДОГОВОРА, СРОКИ И ПОРЯДОК ЕЕ УПЛАТЫ</w:t>
      </w:r>
    </w:p>
    <w:p w:rsidR="00403A28" w:rsidRPr="00896530" w:rsidRDefault="00403A28" w:rsidP="00403A28">
      <w:pPr>
        <w:ind w:left="360"/>
        <w:rPr>
          <w:b/>
          <w:color w:val="000000"/>
          <w:sz w:val="22"/>
          <w:szCs w:val="22"/>
        </w:rPr>
      </w:pPr>
    </w:p>
    <w:p w:rsidR="00FA71A8" w:rsidRPr="004548D1" w:rsidRDefault="00591509" w:rsidP="00FA71A8">
      <w:pPr>
        <w:ind w:firstLine="567"/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3.1. </w:t>
      </w:r>
      <w:r w:rsidR="00FA71A8" w:rsidRPr="004548D1">
        <w:rPr>
          <w:color w:val="000000"/>
          <w:sz w:val="22"/>
          <w:szCs w:val="22"/>
        </w:rPr>
        <w:t xml:space="preserve">Стоимость Объекта долевого строительства (в т.ч. лоджий и балконов) составляет денежную сумму в размере </w:t>
      </w:r>
      <w:r w:rsidR="00D40D70">
        <w:rPr>
          <w:b/>
          <w:color w:val="000000"/>
          <w:sz w:val="22"/>
          <w:szCs w:val="22"/>
        </w:rPr>
        <w:t>_____________</w:t>
      </w:r>
      <w:r w:rsidR="00A65E37">
        <w:rPr>
          <w:b/>
          <w:color w:val="000000"/>
          <w:sz w:val="22"/>
          <w:szCs w:val="22"/>
        </w:rPr>
        <w:t xml:space="preserve"> </w:t>
      </w:r>
      <w:r w:rsidR="00A65E37" w:rsidRPr="004548D1">
        <w:rPr>
          <w:color w:val="000000"/>
          <w:sz w:val="22"/>
          <w:szCs w:val="22"/>
        </w:rPr>
        <w:t xml:space="preserve"> (</w:t>
      </w:r>
      <w:r w:rsidR="00D40D70">
        <w:rPr>
          <w:color w:val="000000"/>
          <w:sz w:val="22"/>
          <w:szCs w:val="22"/>
        </w:rPr>
        <w:t>______________________________________________</w:t>
      </w:r>
      <w:r w:rsidR="00A65E37" w:rsidRPr="004548D1">
        <w:rPr>
          <w:color w:val="000000"/>
          <w:sz w:val="22"/>
          <w:szCs w:val="22"/>
        </w:rPr>
        <w:t>)</w:t>
      </w:r>
      <w:r w:rsidR="00FA71A8" w:rsidRPr="004548D1">
        <w:rPr>
          <w:color w:val="000000"/>
          <w:sz w:val="22"/>
          <w:szCs w:val="22"/>
        </w:rPr>
        <w:t xml:space="preserve"> рублей</w:t>
      </w:r>
      <w:r w:rsidR="00FA71A8">
        <w:rPr>
          <w:color w:val="000000"/>
          <w:sz w:val="27"/>
          <w:szCs w:val="27"/>
        </w:rPr>
        <w:t>.</w:t>
      </w:r>
    </w:p>
    <w:p w:rsidR="00FA71A8" w:rsidRDefault="009B20E1" w:rsidP="00FA71A8">
      <w:pPr>
        <w:pStyle w:val="2"/>
        <w:tabs>
          <w:tab w:val="clear" w:pos="3523"/>
        </w:tabs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3.2. </w:t>
      </w:r>
      <w:r w:rsidR="009F663C" w:rsidRPr="00780BBD">
        <w:rPr>
          <w:sz w:val="22"/>
          <w:szCs w:val="22"/>
        </w:rPr>
        <w:t xml:space="preserve">Участник долевого строительства в течение 10 (десяти) </w:t>
      </w:r>
      <w:r w:rsidR="009F663C">
        <w:rPr>
          <w:sz w:val="22"/>
          <w:szCs w:val="22"/>
        </w:rPr>
        <w:t>рабочих</w:t>
      </w:r>
      <w:r w:rsidR="009F663C" w:rsidRPr="00780BBD">
        <w:rPr>
          <w:sz w:val="22"/>
          <w:szCs w:val="22"/>
        </w:rPr>
        <w:t xml:space="preserve"> дней с момента </w:t>
      </w:r>
      <w:r w:rsidR="009F663C">
        <w:rPr>
          <w:sz w:val="22"/>
          <w:szCs w:val="22"/>
        </w:rPr>
        <w:t xml:space="preserve">государственной регистрации </w:t>
      </w:r>
      <w:r w:rsidR="009F663C" w:rsidRPr="00780BBD">
        <w:rPr>
          <w:sz w:val="22"/>
          <w:szCs w:val="22"/>
        </w:rPr>
        <w:t xml:space="preserve"> настоящего Договора оплачивает Застройщику, указанную в пункте 3.1. настоящего Договора сумму путем перечисления (внесения) денежных средств на расчетный счет Застройщика либо иным способом, не запрещенным д</w:t>
      </w:r>
      <w:r w:rsidR="009F663C">
        <w:rPr>
          <w:sz w:val="22"/>
          <w:szCs w:val="22"/>
        </w:rPr>
        <w:t>ействующим законодательством РФ</w:t>
      </w:r>
      <w:r w:rsidR="00FA71A8" w:rsidRPr="00780BBD">
        <w:rPr>
          <w:sz w:val="22"/>
          <w:szCs w:val="22"/>
        </w:rPr>
        <w:t>.</w:t>
      </w:r>
      <w:r w:rsidR="00FA71A8">
        <w:rPr>
          <w:sz w:val="22"/>
          <w:szCs w:val="22"/>
        </w:rPr>
        <w:t xml:space="preserve"> </w:t>
      </w:r>
    </w:p>
    <w:p w:rsidR="000C0B84" w:rsidRPr="00896530" w:rsidRDefault="00591509" w:rsidP="00FA71A8">
      <w:pPr>
        <w:ind w:firstLine="540"/>
        <w:jc w:val="both"/>
        <w:rPr>
          <w:sz w:val="22"/>
          <w:szCs w:val="22"/>
        </w:rPr>
      </w:pPr>
      <w:r w:rsidRPr="00896530">
        <w:rPr>
          <w:snapToGrid w:val="0"/>
          <w:color w:val="000000"/>
          <w:sz w:val="22"/>
          <w:szCs w:val="22"/>
        </w:rPr>
        <w:t>3.</w:t>
      </w:r>
      <w:r w:rsidR="00C565B0" w:rsidRPr="00896530">
        <w:rPr>
          <w:snapToGrid w:val="0"/>
          <w:color w:val="000000"/>
          <w:sz w:val="22"/>
          <w:szCs w:val="22"/>
        </w:rPr>
        <w:t>3</w:t>
      </w:r>
      <w:r w:rsidRPr="00896530">
        <w:rPr>
          <w:snapToGrid w:val="0"/>
          <w:color w:val="000000"/>
          <w:sz w:val="22"/>
          <w:szCs w:val="22"/>
        </w:rPr>
        <w:t xml:space="preserve">. </w:t>
      </w:r>
      <w:r w:rsidR="000C0B84" w:rsidRPr="00896530">
        <w:rPr>
          <w:b/>
          <w:bCs/>
          <w:sz w:val="22"/>
          <w:szCs w:val="22"/>
        </w:rPr>
        <w:t>Стороны</w:t>
      </w:r>
      <w:r w:rsidR="000C0B84" w:rsidRPr="00896530">
        <w:rPr>
          <w:sz w:val="22"/>
          <w:szCs w:val="22"/>
        </w:rPr>
        <w:t xml:space="preserve"> признают, что в связи с неизбежной строительной погрешностью и допустимыми правилами СНиП отклонениями фактического расположения стен и перегородок от их осевых линий по проекту, фактическая площадь квартиры </w:t>
      </w:r>
      <w:r w:rsidR="00A0327E" w:rsidRPr="00896530">
        <w:rPr>
          <w:b/>
          <w:bCs/>
          <w:sz w:val="22"/>
          <w:szCs w:val="22"/>
        </w:rPr>
        <w:t>Участник</w:t>
      </w:r>
      <w:r w:rsidR="00403A28" w:rsidRPr="00896530">
        <w:rPr>
          <w:b/>
          <w:bCs/>
          <w:sz w:val="22"/>
          <w:szCs w:val="22"/>
        </w:rPr>
        <w:t>а</w:t>
      </w:r>
      <w:r w:rsidR="005B205B" w:rsidRPr="00896530">
        <w:rPr>
          <w:b/>
          <w:bCs/>
          <w:sz w:val="22"/>
          <w:szCs w:val="22"/>
        </w:rPr>
        <w:t xml:space="preserve"> </w:t>
      </w:r>
      <w:r w:rsidR="000C0B84" w:rsidRPr="00896530">
        <w:rPr>
          <w:sz w:val="22"/>
          <w:szCs w:val="22"/>
        </w:rPr>
        <w:t xml:space="preserve">может отличаться от площади, указанной в настоящем договоре. Уточнение фактической площади квартиры производится на основании инвентаризации </w:t>
      </w:r>
      <w:r w:rsidR="001B698B" w:rsidRPr="00896530">
        <w:rPr>
          <w:sz w:val="22"/>
          <w:szCs w:val="22"/>
        </w:rPr>
        <w:t>городского бюро технической инвентаризации</w:t>
      </w:r>
      <w:r w:rsidR="000C0B84" w:rsidRPr="00896530">
        <w:rPr>
          <w:sz w:val="22"/>
          <w:szCs w:val="22"/>
        </w:rPr>
        <w:t>.</w:t>
      </w:r>
    </w:p>
    <w:p w:rsidR="000C0B84" w:rsidRPr="00896530" w:rsidRDefault="000C0B84" w:rsidP="000C0B84">
      <w:pPr>
        <w:ind w:firstLine="567"/>
        <w:jc w:val="both"/>
        <w:rPr>
          <w:sz w:val="22"/>
          <w:szCs w:val="22"/>
        </w:rPr>
      </w:pPr>
      <w:r w:rsidRPr="00896530">
        <w:rPr>
          <w:sz w:val="22"/>
          <w:szCs w:val="22"/>
        </w:rPr>
        <w:t xml:space="preserve">3.4. В случае отклонения фактической площади объекта долевого строительства от проектной, более чем на 3 (три) кв.м., </w:t>
      </w:r>
      <w:r w:rsidRPr="00896530">
        <w:rPr>
          <w:b/>
          <w:bCs/>
          <w:sz w:val="22"/>
          <w:szCs w:val="22"/>
        </w:rPr>
        <w:t>Стороны</w:t>
      </w:r>
      <w:r w:rsidRPr="00896530">
        <w:rPr>
          <w:sz w:val="22"/>
          <w:szCs w:val="22"/>
        </w:rPr>
        <w:t xml:space="preserve"> в течение месяца проводят сверку и окончательный расчет договорной стоимости по фактически полученной площади квартиры, при этом стоимость одного квадратного метра определяется исходя из цены настоящего договора.</w:t>
      </w:r>
    </w:p>
    <w:p w:rsidR="007A40DA" w:rsidRPr="00896530" w:rsidRDefault="007A40DA" w:rsidP="007A40DA">
      <w:pPr>
        <w:shd w:val="clear" w:color="auto" w:fill="FFFFFF"/>
        <w:tabs>
          <w:tab w:val="left" w:pos="567"/>
        </w:tabs>
        <w:ind w:left="4"/>
        <w:jc w:val="both"/>
        <w:rPr>
          <w:spacing w:val="-13"/>
          <w:sz w:val="22"/>
          <w:szCs w:val="22"/>
        </w:rPr>
      </w:pPr>
      <w:r w:rsidRPr="00896530">
        <w:rPr>
          <w:color w:val="FF0000"/>
          <w:sz w:val="22"/>
          <w:szCs w:val="22"/>
        </w:rPr>
        <w:tab/>
      </w:r>
      <w:r w:rsidR="0028377F" w:rsidRPr="00896530">
        <w:rPr>
          <w:sz w:val="22"/>
          <w:szCs w:val="22"/>
        </w:rPr>
        <w:t>3.5</w:t>
      </w:r>
      <w:r w:rsidR="00591509" w:rsidRPr="00896530">
        <w:rPr>
          <w:sz w:val="22"/>
          <w:szCs w:val="22"/>
        </w:rPr>
        <w:t xml:space="preserve">. </w:t>
      </w:r>
      <w:r w:rsidRPr="00896530">
        <w:rPr>
          <w:spacing w:val="1"/>
          <w:sz w:val="22"/>
          <w:szCs w:val="22"/>
        </w:rPr>
        <w:t xml:space="preserve">Все расходы, связанные с необходимой регистрацией настоящего договора, оформлением, права собственности, изготовление технической документации на объект долевого </w:t>
      </w:r>
      <w:r w:rsidRPr="00896530">
        <w:rPr>
          <w:spacing w:val="-13"/>
          <w:sz w:val="22"/>
          <w:szCs w:val="22"/>
        </w:rPr>
        <w:t>строительства не входят в стоимость настоящего договора и оплачиваются Участником долевого строительства самостоятельно.</w:t>
      </w:r>
    </w:p>
    <w:p w:rsidR="00581149" w:rsidRPr="00896530" w:rsidRDefault="00581149" w:rsidP="007A40DA">
      <w:pPr>
        <w:shd w:val="clear" w:color="auto" w:fill="FFFFFF"/>
        <w:tabs>
          <w:tab w:val="left" w:pos="567"/>
        </w:tabs>
        <w:ind w:left="4"/>
        <w:jc w:val="both"/>
        <w:rPr>
          <w:sz w:val="22"/>
          <w:szCs w:val="22"/>
        </w:rPr>
      </w:pPr>
    </w:p>
    <w:p w:rsidR="00581149" w:rsidRPr="00896530" w:rsidRDefault="00591509" w:rsidP="00403A28">
      <w:pPr>
        <w:pStyle w:val="af5"/>
        <w:numPr>
          <w:ilvl w:val="0"/>
          <w:numId w:val="2"/>
        </w:numPr>
        <w:tabs>
          <w:tab w:val="left" w:pos="4153"/>
        </w:tabs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ГАРАНТИИ КАЧЕСТВА КВАРТИРЫ</w:t>
      </w:r>
    </w:p>
    <w:p w:rsidR="00403A28" w:rsidRPr="00896530" w:rsidRDefault="00403A28" w:rsidP="00403A28">
      <w:pPr>
        <w:pStyle w:val="af5"/>
        <w:tabs>
          <w:tab w:val="left" w:pos="4153"/>
        </w:tabs>
        <w:ind w:left="360"/>
        <w:rPr>
          <w:b/>
          <w:color w:val="000000"/>
          <w:sz w:val="22"/>
          <w:szCs w:val="22"/>
        </w:rPr>
      </w:pPr>
    </w:p>
    <w:p w:rsidR="00591509" w:rsidRPr="00896530" w:rsidRDefault="0028377F" w:rsidP="0028377F">
      <w:pPr>
        <w:pStyle w:val="2"/>
        <w:tabs>
          <w:tab w:val="clear" w:pos="3523"/>
        </w:tabs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4.1. </w:t>
      </w:r>
      <w:r w:rsidRPr="00896530">
        <w:rPr>
          <w:b/>
          <w:color w:val="000000"/>
          <w:sz w:val="22"/>
          <w:szCs w:val="22"/>
        </w:rPr>
        <w:t>Застройщик</w:t>
      </w:r>
      <w:r w:rsidRPr="00896530">
        <w:rPr>
          <w:color w:val="000000"/>
          <w:sz w:val="22"/>
          <w:szCs w:val="22"/>
        </w:rPr>
        <w:t xml:space="preserve"> не несет ответственности за недостатки (дефекты) Объекта долевого строительства</w:t>
      </w:r>
      <w:r w:rsidR="0090757A" w:rsidRPr="00896530">
        <w:rPr>
          <w:color w:val="000000"/>
          <w:sz w:val="22"/>
          <w:szCs w:val="22"/>
        </w:rPr>
        <w:t xml:space="preserve"> - квартиры</w:t>
      </w:r>
      <w:r w:rsidRPr="00896530">
        <w:rPr>
          <w:color w:val="000000"/>
          <w:sz w:val="22"/>
          <w:szCs w:val="22"/>
        </w:rPr>
        <w:t xml:space="preserve">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требования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ремонта, проведенного самим </w:t>
      </w:r>
      <w:r w:rsidRPr="00896530">
        <w:rPr>
          <w:b/>
          <w:color w:val="000000"/>
          <w:sz w:val="22"/>
          <w:szCs w:val="22"/>
        </w:rPr>
        <w:t>Участник</w:t>
      </w:r>
      <w:r w:rsidR="00403A28" w:rsidRPr="00896530">
        <w:rPr>
          <w:b/>
          <w:color w:val="000000"/>
          <w:sz w:val="22"/>
          <w:szCs w:val="22"/>
        </w:rPr>
        <w:t>ом</w:t>
      </w:r>
      <w:r w:rsidRPr="00896530">
        <w:rPr>
          <w:color w:val="000000"/>
          <w:sz w:val="22"/>
          <w:szCs w:val="22"/>
        </w:rPr>
        <w:t xml:space="preserve"> или привлеченными им третьими лицами.</w:t>
      </w:r>
    </w:p>
    <w:p w:rsidR="0028377F" w:rsidRPr="00896530" w:rsidRDefault="0028377F" w:rsidP="002A3B30">
      <w:pPr>
        <w:ind w:firstLine="540"/>
        <w:jc w:val="both"/>
        <w:rPr>
          <w:rFonts w:eastAsia="Calibri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4.2. </w:t>
      </w:r>
      <w:r w:rsidR="002A3B30" w:rsidRPr="00896530">
        <w:rPr>
          <w:color w:val="000000"/>
          <w:sz w:val="22"/>
          <w:szCs w:val="22"/>
        </w:rPr>
        <w:t xml:space="preserve">Гарантийный срок на Квартиру и общее имущество, входящее в состав Объекта, составляет пять лет со дня передачи </w:t>
      </w:r>
      <w:r w:rsidR="002A3B30" w:rsidRPr="00896530">
        <w:rPr>
          <w:b/>
          <w:sz w:val="22"/>
          <w:szCs w:val="22"/>
        </w:rPr>
        <w:t xml:space="preserve">Застройщиком </w:t>
      </w:r>
      <w:r w:rsidR="0090757A" w:rsidRPr="00896530">
        <w:rPr>
          <w:b/>
          <w:sz w:val="22"/>
          <w:szCs w:val="22"/>
        </w:rPr>
        <w:t>Квартиры</w:t>
      </w:r>
      <w:r w:rsidR="002A3B30" w:rsidRPr="00896530">
        <w:rPr>
          <w:b/>
          <w:sz w:val="22"/>
          <w:szCs w:val="22"/>
        </w:rPr>
        <w:t xml:space="preserve"> Участник</w:t>
      </w:r>
      <w:r w:rsidR="00403A28" w:rsidRPr="00896530">
        <w:rPr>
          <w:b/>
          <w:sz w:val="22"/>
          <w:szCs w:val="22"/>
        </w:rPr>
        <w:t>у</w:t>
      </w:r>
      <w:r w:rsidR="002A3B30" w:rsidRPr="00896530">
        <w:rPr>
          <w:rFonts w:eastAsia="Calibri"/>
          <w:sz w:val="22"/>
          <w:szCs w:val="22"/>
        </w:rPr>
        <w:t>, за исключением технологического и инженерного об</w:t>
      </w:r>
      <w:r w:rsidR="00D97695" w:rsidRPr="00896530">
        <w:rPr>
          <w:rFonts w:eastAsia="Calibri"/>
          <w:sz w:val="22"/>
          <w:szCs w:val="22"/>
        </w:rPr>
        <w:t xml:space="preserve">орудования, входящего в состав </w:t>
      </w:r>
      <w:r w:rsidR="002A3B30" w:rsidRPr="00896530">
        <w:rPr>
          <w:rFonts w:eastAsia="Calibri"/>
          <w:sz w:val="22"/>
          <w:szCs w:val="22"/>
        </w:rPr>
        <w:t>Объекта долевого строительства</w:t>
      </w:r>
      <w:r w:rsidR="0090757A" w:rsidRPr="00896530">
        <w:rPr>
          <w:rFonts w:eastAsia="Calibri"/>
          <w:sz w:val="22"/>
          <w:szCs w:val="22"/>
        </w:rPr>
        <w:t>-квартиры</w:t>
      </w:r>
      <w:r w:rsidR="002A3B30" w:rsidRPr="00896530">
        <w:rPr>
          <w:rFonts w:eastAsia="Calibri"/>
          <w:sz w:val="22"/>
          <w:szCs w:val="22"/>
        </w:rPr>
        <w:t>.</w:t>
      </w:r>
    </w:p>
    <w:p w:rsidR="00581149" w:rsidRPr="00896530" w:rsidRDefault="00581149" w:rsidP="002A3B30">
      <w:pPr>
        <w:ind w:firstLine="540"/>
        <w:jc w:val="both"/>
        <w:rPr>
          <w:color w:val="000000"/>
          <w:sz w:val="22"/>
          <w:szCs w:val="22"/>
        </w:rPr>
      </w:pPr>
    </w:p>
    <w:p w:rsidR="00591509" w:rsidRPr="00896530" w:rsidRDefault="00591509" w:rsidP="00403A28">
      <w:pPr>
        <w:pStyle w:val="af5"/>
        <w:numPr>
          <w:ilvl w:val="0"/>
          <w:numId w:val="2"/>
        </w:numPr>
        <w:tabs>
          <w:tab w:val="left" w:pos="3510"/>
        </w:tabs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ПРАВА И ОБЯЗАННОСТИ СТОРОН</w:t>
      </w:r>
    </w:p>
    <w:p w:rsidR="00403A28" w:rsidRPr="00896530" w:rsidRDefault="00403A28" w:rsidP="00403A28">
      <w:pPr>
        <w:pStyle w:val="af5"/>
        <w:tabs>
          <w:tab w:val="left" w:pos="3510"/>
        </w:tabs>
        <w:ind w:left="360"/>
        <w:rPr>
          <w:b/>
          <w:color w:val="000000"/>
          <w:sz w:val="22"/>
          <w:szCs w:val="22"/>
        </w:rPr>
      </w:pPr>
    </w:p>
    <w:p w:rsidR="009B20E1" w:rsidRPr="00896530" w:rsidRDefault="009B20E1" w:rsidP="009B20E1">
      <w:pPr>
        <w:pStyle w:val="a5"/>
        <w:tabs>
          <w:tab w:val="left" w:pos="567"/>
        </w:tabs>
        <w:ind w:firstLine="567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5.1. </w:t>
      </w:r>
      <w:r w:rsidRPr="00896530">
        <w:rPr>
          <w:b/>
          <w:color w:val="000000"/>
          <w:sz w:val="22"/>
          <w:szCs w:val="22"/>
        </w:rPr>
        <w:t>Застройщик</w:t>
      </w:r>
      <w:r w:rsidRPr="00896530">
        <w:rPr>
          <w:color w:val="000000"/>
          <w:sz w:val="22"/>
          <w:szCs w:val="22"/>
        </w:rPr>
        <w:t xml:space="preserve"> обязуется: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5.1.1. Построить </w:t>
      </w:r>
      <w:r w:rsidRPr="00896530">
        <w:rPr>
          <w:b/>
          <w:color w:val="000000"/>
          <w:sz w:val="22"/>
          <w:szCs w:val="22"/>
        </w:rPr>
        <w:t>Объект</w:t>
      </w:r>
      <w:r w:rsidRPr="00896530">
        <w:rPr>
          <w:color w:val="000000"/>
          <w:sz w:val="22"/>
          <w:szCs w:val="22"/>
        </w:rPr>
        <w:t xml:space="preserve"> и передать объект долевого строительства - квартиру со следующим</w:t>
      </w:r>
      <w:r w:rsidR="00CD6743" w:rsidRPr="00896530">
        <w:rPr>
          <w:color w:val="000000"/>
          <w:sz w:val="22"/>
          <w:szCs w:val="22"/>
        </w:rPr>
        <w:t xml:space="preserve">и </w:t>
      </w:r>
      <w:r w:rsidRPr="00896530">
        <w:rPr>
          <w:sz w:val="22"/>
          <w:szCs w:val="22"/>
        </w:rPr>
        <w:t xml:space="preserve">техническими характеристиками на момент сдачи: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>межкомнатные перегородки отсутствуют;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 xml:space="preserve">оконные проемы в Квартире должны быть остеклены, а также остеклены дверные проемы лоджии(й) и(или) балкона(ов), лоджии – без остекления;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 xml:space="preserve">в дверном проеме, отсекающем вход в Объект, должна стоять входная дверь, межкомнатные двери не устанавливаются;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>все коммуникации горячей и холодной воды, электроснабжения и канализация должны быть проведены к Квартире без разводки по конечным точкам, кроме отопления, установлены радиаторы отопления, приборы учета воды, электричества, тепла</w:t>
      </w:r>
      <w:r w:rsidR="00CD6743" w:rsidRPr="00896530">
        <w:rPr>
          <w:sz w:val="22"/>
          <w:szCs w:val="22"/>
        </w:rPr>
        <w:t>,</w:t>
      </w:r>
      <w:r w:rsidRPr="00896530">
        <w:rPr>
          <w:sz w:val="22"/>
          <w:szCs w:val="22"/>
        </w:rPr>
        <w:t xml:space="preserve"> согласно проекта;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lastRenderedPageBreak/>
        <w:t xml:space="preserve">запорная арматура, сантехнические приборы, а также розетки, выключатели и другие осветительные и электрические приборы в конечных точках не устанавливаются;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 xml:space="preserve">состояние полов в Объекте – цементная стяжка; </w:t>
      </w:r>
    </w:p>
    <w:p w:rsidR="009B20E1" w:rsidRPr="00896530" w:rsidRDefault="009B20E1" w:rsidP="009B20E1">
      <w:pPr>
        <w:pStyle w:val="a5"/>
        <w:jc w:val="both"/>
        <w:rPr>
          <w:sz w:val="22"/>
          <w:szCs w:val="22"/>
        </w:rPr>
      </w:pPr>
      <w:r w:rsidRPr="00896530">
        <w:rPr>
          <w:sz w:val="22"/>
          <w:szCs w:val="22"/>
        </w:rPr>
        <w:t>состояние стен в Объекте – оштукатурены;</w:t>
      </w:r>
    </w:p>
    <w:p w:rsidR="009B20E1" w:rsidRPr="00896530" w:rsidRDefault="009B20E1" w:rsidP="009B20E1">
      <w:pPr>
        <w:ind w:firstLine="540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5.2. </w:t>
      </w:r>
      <w:r w:rsidRPr="00896530">
        <w:rPr>
          <w:b/>
          <w:color w:val="000000"/>
          <w:sz w:val="22"/>
          <w:szCs w:val="22"/>
        </w:rPr>
        <w:t>Застройщик</w:t>
      </w:r>
      <w:r w:rsidRPr="00896530">
        <w:rPr>
          <w:color w:val="000000"/>
          <w:sz w:val="22"/>
          <w:szCs w:val="22"/>
        </w:rPr>
        <w:t xml:space="preserve"> вправе:                               </w:t>
      </w:r>
    </w:p>
    <w:p w:rsidR="009B20E1" w:rsidRPr="00896530" w:rsidRDefault="009B20E1" w:rsidP="009B20E1">
      <w:pPr>
        <w:pStyle w:val="31"/>
        <w:ind w:left="0" w:firstLine="540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5.2.1.  При </w:t>
      </w:r>
      <w:r w:rsidR="000772B8" w:rsidRPr="00896530">
        <w:rPr>
          <w:color w:val="000000"/>
          <w:sz w:val="22"/>
          <w:szCs w:val="22"/>
        </w:rPr>
        <w:t xml:space="preserve">уклонении </w:t>
      </w:r>
      <w:r w:rsidR="000772B8" w:rsidRPr="00896530">
        <w:rPr>
          <w:b/>
          <w:color w:val="000000"/>
          <w:sz w:val="22"/>
          <w:szCs w:val="22"/>
        </w:rPr>
        <w:t>Участника</w:t>
      </w:r>
      <w:r w:rsidR="000772B8" w:rsidRPr="00896530">
        <w:rPr>
          <w:color w:val="000000"/>
          <w:sz w:val="22"/>
          <w:szCs w:val="22"/>
        </w:rPr>
        <w:t xml:space="preserve"> долевого строительства от принятия объекта долевого строительства – квартиры в предусмотренный частью 4 статьи 8 Закона № 214-ФЗ срок или при отказе </w:t>
      </w:r>
      <w:r w:rsidR="000772B8" w:rsidRPr="00896530">
        <w:rPr>
          <w:b/>
          <w:color w:val="000000"/>
          <w:sz w:val="22"/>
          <w:szCs w:val="22"/>
        </w:rPr>
        <w:t>Участника</w:t>
      </w:r>
      <w:r w:rsidR="000772B8" w:rsidRPr="00896530">
        <w:rPr>
          <w:color w:val="000000"/>
          <w:sz w:val="22"/>
          <w:szCs w:val="22"/>
        </w:rPr>
        <w:t xml:space="preserve"> долевого строительства от принятия объекта долевого строительства (за исключением случая, указанного в части 5 статьи 8 Закона № 214-ФЗ) </w:t>
      </w:r>
      <w:r w:rsidR="000772B8" w:rsidRPr="00896530">
        <w:rPr>
          <w:b/>
          <w:color w:val="000000"/>
          <w:sz w:val="22"/>
          <w:szCs w:val="22"/>
        </w:rPr>
        <w:t>Застройщик</w:t>
      </w:r>
      <w:r w:rsidR="000772B8" w:rsidRPr="00896530">
        <w:rPr>
          <w:color w:val="000000"/>
          <w:sz w:val="22"/>
          <w:szCs w:val="22"/>
        </w:rPr>
        <w:t xml:space="preserve"> по истечении двух месяцев со дня, предусмотренного Договором для передачи объекта долевого строительства </w:t>
      </w:r>
      <w:r w:rsidR="000772B8" w:rsidRPr="00896530">
        <w:rPr>
          <w:b/>
          <w:color w:val="000000"/>
          <w:sz w:val="22"/>
          <w:szCs w:val="22"/>
        </w:rPr>
        <w:t>Участнику</w:t>
      </w:r>
      <w:r w:rsidR="000772B8" w:rsidRPr="00896530">
        <w:rPr>
          <w:color w:val="000000"/>
          <w:sz w:val="22"/>
          <w:szCs w:val="22"/>
        </w:rPr>
        <w:t xml:space="preserve"> долевого строительства, вправе составить односторонний акт или иной документ о передаче объекта долевого строительства (за исключением случая досрочной передачи объекта долевого строительства, указанного в части 3 статьи 8 Закона № 214-ФЗ).</w:t>
      </w:r>
      <w:r w:rsidR="009A6255" w:rsidRPr="00896530">
        <w:rPr>
          <w:color w:val="000000"/>
          <w:sz w:val="22"/>
          <w:szCs w:val="22"/>
        </w:rPr>
        <w:t xml:space="preserve"> При этом риск </w:t>
      </w:r>
      <w:r w:rsidR="007138DF" w:rsidRPr="00896530">
        <w:rPr>
          <w:color w:val="000000"/>
          <w:sz w:val="22"/>
          <w:szCs w:val="22"/>
        </w:rPr>
        <w:t xml:space="preserve">случайной гибели объекта долевого строительства признается перешедшим к </w:t>
      </w:r>
      <w:r w:rsidR="007138DF" w:rsidRPr="00896530">
        <w:rPr>
          <w:b/>
          <w:color w:val="000000"/>
          <w:sz w:val="22"/>
          <w:szCs w:val="22"/>
        </w:rPr>
        <w:t>Участнику</w:t>
      </w:r>
      <w:r w:rsidR="007138DF" w:rsidRPr="00896530">
        <w:rPr>
          <w:color w:val="000000"/>
          <w:sz w:val="22"/>
          <w:szCs w:val="22"/>
        </w:rPr>
        <w:t xml:space="preserve"> долевого строительства со дня </w:t>
      </w:r>
      <w:r w:rsidR="005B504B" w:rsidRPr="00896530">
        <w:rPr>
          <w:color w:val="000000"/>
          <w:sz w:val="22"/>
          <w:szCs w:val="22"/>
        </w:rPr>
        <w:t>составления,</w:t>
      </w:r>
      <w:r w:rsidR="007138DF" w:rsidRPr="00896530">
        <w:rPr>
          <w:color w:val="000000"/>
          <w:sz w:val="22"/>
          <w:szCs w:val="22"/>
        </w:rPr>
        <w:t xml:space="preserve"> предусмотренных настоящим пунктом одностороннего акта или иного документа о передаче объекта долевого строительства. Указанные меры могут применяться только в случае, если </w:t>
      </w:r>
      <w:r w:rsidR="007138DF" w:rsidRPr="00896530">
        <w:rPr>
          <w:b/>
          <w:color w:val="000000"/>
          <w:sz w:val="22"/>
          <w:szCs w:val="22"/>
        </w:rPr>
        <w:t>Застройщик</w:t>
      </w:r>
      <w:r w:rsidR="007138DF" w:rsidRPr="00896530">
        <w:rPr>
          <w:color w:val="000000"/>
          <w:sz w:val="22"/>
          <w:szCs w:val="22"/>
        </w:rPr>
        <w:t xml:space="preserve"> обладает сведениями о получении </w:t>
      </w:r>
      <w:r w:rsidR="007138DF" w:rsidRPr="00896530">
        <w:rPr>
          <w:b/>
          <w:color w:val="000000"/>
          <w:sz w:val="22"/>
          <w:szCs w:val="22"/>
        </w:rPr>
        <w:t>Участником</w:t>
      </w:r>
      <w:r w:rsidR="007138DF" w:rsidRPr="00896530">
        <w:rPr>
          <w:color w:val="000000"/>
          <w:sz w:val="22"/>
          <w:szCs w:val="22"/>
        </w:rPr>
        <w:t xml:space="preserve"> долевого строительства сообщения в соответствии с частью 4 статьи 8 Закона № 214-ФЗ либо оператором связи заказное письмо возвращено с сообщением об отказе </w:t>
      </w:r>
      <w:r w:rsidR="007138DF" w:rsidRPr="00896530">
        <w:rPr>
          <w:b/>
          <w:color w:val="000000"/>
          <w:sz w:val="22"/>
          <w:szCs w:val="22"/>
        </w:rPr>
        <w:t>Участника</w:t>
      </w:r>
      <w:r w:rsidR="007138DF" w:rsidRPr="00896530">
        <w:rPr>
          <w:color w:val="000000"/>
          <w:sz w:val="22"/>
          <w:szCs w:val="22"/>
        </w:rPr>
        <w:t xml:space="preserve"> долевого строительства от его получения или в связи с отсутствием </w:t>
      </w:r>
      <w:r w:rsidR="007138DF" w:rsidRPr="00896530">
        <w:rPr>
          <w:b/>
          <w:color w:val="000000"/>
          <w:sz w:val="22"/>
          <w:szCs w:val="22"/>
        </w:rPr>
        <w:t>Участника</w:t>
      </w:r>
      <w:r w:rsidR="007138DF" w:rsidRPr="00896530">
        <w:rPr>
          <w:color w:val="000000"/>
          <w:sz w:val="22"/>
          <w:szCs w:val="22"/>
        </w:rPr>
        <w:t xml:space="preserve"> долевого строительства по указанному им почтовому адресу.</w:t>
      </w:r>
    </w:p>
    <w:p w:rsidR="009B20E1" w:rsidRPr="00896530" w:rsidRDefault="009B20E1" w:rsidP="009B20E1">
      <w:pPr>
        <w:pStyle w:val="31"/>
        <w:ind w:left="0" w:firstLine="540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5.2.2. При нарушении </w:t>
      </w:r>
      <w:r w:rsidRPr="00896530">
        <w:rPr>
          <w:b/>
          <w:color w:val="000000"/>
          <w:sz w:val="22"/>
          <w:szCs w:val="22"/>
        </w:rPr>
        <w:t>Участник</w:t>
      </w:r>
      <w:r w:rsidR="00403A28" w:rsidRPr="00896530">
        <w:rPr>
          <w:b/>
          <w:color w:val="000000"/>
          <w:sz w:val="22"/>
          <w:szCs w:val="22"/>
        </w:rPr>
        <w:t>ом</w:t>
      </w:r>
      <w:r w:rsidRPr="00896530">
        <w:rPr>
          <w:color w:val="000000"/>
          <w:sz w:val="22"/>
          <w:szCs w:val="22"/>
        </w:rPr>
        <w:t xml:space="preserve"> п. 3.2., настоящего договора, расторгнуть договор в установленном законом порядке, а также взыскать штраф, предусмотренный Законом №</w:t>
      </w:r>
      <w:r w:rsidR="00D40D70">
        <w:rPr>
          <w:color w:val="000000"/>
          <w:sz w:val="22"/>
          <w:szCs w:val="22"/>
        </w:rPr>
        <w:t xml:space="preserve"> </w:t>
      </w:r>
      <w:r w:rsidRPr="00896530">
        <w:rPr>
          <w:color w:val="000000"/>
          <w:sz w:val="22"/>
          <w:szCs w:val="22"/>
        </w:rPr>
        <w:t>214-ФЗ.</w:t>
      </w:r>
    </w:p>
    <w:p w:rsidR="009B20E1" w:rsidRPr="00896530" w:rsidRDefault="009B20E1" w:rsidP="009B20E1">
      <w:pPr>
        <w:ind w:firstLine="540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5.3.  </w:t>
      </w:r>
      <w:r w:rsidRPr="00896530">
        <w:rPr>
          <w:b/>
          <w:color w:val="000000"/>
          <w:sz w:val="22"/>
          <w:szCs w:val="22"/>
        </w:rPr>
        <w:t>Участник</w:t>
      </w:r>
      <w:r w:rsidR="00403A28" w:rsidRPr="00896530">
        <w:rPr>
          <w:color w:val="000000"/>
          <w:sz w:val="22"/>
          <w:szCs w:val="22"/>
        </w:rPr>
        <w:t xml:space="preserve"> обязуе</w:t>
      </w:r>
      <w:r w:rsidRPr="00896530">
        <w:rPr>
          <w:color w:val="000000"/>
          <w:sz w:val="22"/>
          <w:szCs w:val="22"/>
        </w:rPr>
        <w:t>тся:</w:t>
      </w:r>
    </w:p>
    <w:p w:rsidR="00610AA2" w:rsidRDefault="009B20E1" w:rsidP="009B20E1">
      <w:pPr>
        <w:pStyle w:val="2"/>
        <w:tabs>
          <w:tab w:val="clear" w:pos="3523"/>
        </w:tabs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5.3.1.  Обратиться в Управление федеральной службы государственной службы, кадастра и картографии по Омской области с заявлением о государственной регистрации настоящего Договора в течение пяти рабочих дней с момента его подписания. </w:t>
      </w:r>
    </w:p>
    <w:p w:rsidR="009B20E1" w:rsidRPr="00896530" w:rsidRDefault="009B20E1" w:rsidP="009B20E1">
      <w:pPr>
        <w:pStyle w:val="2"/>
        <w:tabs>
          <w:tab w:val="clear" w:pos="3523"/>
        </w:tabs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5.3.2. Уплатить цену Договора в соответствии с пунктом 3.1. настоящего Договора.</w:t>
      </w:r>
      <w:r w:rsidR="007A507E" w:rsidRPr="00896530">
        <w:rPr>
          <w:color w:val="000000"/>
          <w:sz w:val="22"/>
          <w:szCs w:val="22"/>
        </w:rPr>
        <w:t xml:space="preserve"> В случае нарушения установленного Договором срока внесения платежа </w:t>
      </w:r>
      <w:r w:rsidR="007A507E" w:rsidRPr="00896530">
        <w:rPr>
          <w:b/>
          <w:color w:val="000000"/>
          <w:sz w:val="22"/>
          <w:szCs w:val="22"/>
        </w:rPr>
        <w:t xml:space="preserve">Участник </w:t>
      </w:r>
      <w:r w:rsidR="007A507E" w:rsidRPr="00896530">
        <w:rPr>
          <w:color w:val="000000"/>
          <w:sz w:val="22"/>
          <w:szCs w:val="22"/>
        </w:rPr>
        <w:t xml:space="preserve">долевого строительства уплачивает </w:t>
      </w:r>
      <w:r w:rsidR="007A507E" w:rsidRPr="00896530">
        <w:rPr>
          <w:b/>
          <w:color w:val="000000"/>
          <w:sz w:val="22"/>
          <w:szCs w:val="22"/>
        </w:rPr>
        <w:t>Застройщику</w:t>
      </w:r>
      <w:r w:rsidR="007A507E" w:rsidRPr="00896530">
        <w:rPr>
          <w:color w:val="000000"/>
          <w:sz w:val="22"/>
          <w:szCs w:val="22"/>
        </w:rPr>
        <w:t xml:space="preserve">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9B20E1" w:rsidRPr="00896530" w:rsidRDefault="009B20E1" w:rsidP="009B20E1">
      <w:pPr>
        <w:tabs>
          <w:tab w:val="num" w:pos="567"/>
          <w:tab w:val="num" w:pos="1713"/>
        </w:tabs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 xml:space="preserve">5.3.3.Принять Квартиру и общее имущество, входящее в состав Объекта, по акту приема-передачи в течение 7 (семи) рабочих дней после получения сообщения о завершении строительства Объекта и о готовности  Квартиры и общего имущества, входящего в состав Объекта, к передаче. В случае обнаружения при осмотре Квартиры несоответствия условиям Договора Стороны составляют Акт о несоответствии, включающий перечень дефектов и/или недоделок и срок их устранения, указываемый </w:t>
      </w:r>
      <w:r w:rsidRPr="00896530">
        <w:rPr>
          <w:b/>
          <w:color w:val="000000"/>
          <w:sz w:val="22"/>
          <w:szCs w:val="22"/>
        </w:rPr>
        <w:t>Застройщиком</w:t>
      </w:r>
      <w:r w:rsidRPr="00896530">
        <w:rPr>
          <w:color w:val="000000"/>
          <w:sz w:val="22"/>
          <w:szCs w:val="22"/>
        </w:rPr>
        <w:t xml:space="preserve">. После устранения перечисленных в Акте о несоответствии дефектов и/или недоделок </w:t>
      </w:r>
      <w:r w:rsidRPr="00896530">
        <w:rPr>
          <w:b/>
          <w:color w:val="000000"/>
          <w:sz w:val="22"/>
          <w:szCs w:val="22"/>
        </w:rPr>
        <w:t>Участник</w:t>
      </w:r>
      <w:r w:rsidRPr="00896530">
        <w:rPr>
          <w:color w:val="000000"/>
          <w:sz w:val="22"/>
          <w:szCs w:val="22"/>
        </w:rPr>
        <w:t xml:space="preserve"> обязан принять Объект долевого </w:t>
      </w:r>
      <w:r w:rsidRPr="00896530">
        <w:rPr>
          <w:sz w:val="22"/>
          <w:szCs w:val="22"/>
        </w:rPr>
        <w:t>строительства в течение 7 (Семи) рабочих дней со дня получения соответствующего уведомления.</w:t>
      </w:r>
    </w:p>
    <w:p w:rsidR="009B20E1" w:rsidRPr="00896530" w:rsidRDefault="009B20E1" w:rsidP="009B2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6530">
        <w:rPr>
          <w:rFonts w:ascii="Times New Roman" w:hAnsi="Times New Roman" w:cs="Times New Roman"/>
          <w:sz w:val="22"/>
          <w:szCs w:val="22"/>
        </w:rPr>
        <w:t>5.3.4.</w:t>
      </w:r>
      <w:r w:rsidR="00E86F86" w:rsidRPr="00896530">
        <w:rPr>
          <w:rFonts w:ascii="Times New Roman" w:hAnsi="Times New Roman" w:cs="Times New Roman"/>
          <w:sz w:val="22"/>
          <w:szCs w:val="22"/>
        </w:rPr>
        <w:t xml:space="preserve"> Компенсировать </w:t>
      </w:r>
      <w:r w:rsidR="00E86F86" w:rsidRPr="00896530">
        <w:rPr>
          <w:rFonts w:ascii="Times New Roman" w:hAnsi="Times New Roman" w:cs="Times New Roman"/>
          <w:b/>
          <w:sz w:val="22"/>
          <w:szCs w:val="22"/>
        </w:rPr>
        <w:t>Застройщику</w:t>
      </w:r>
      <w:r w:rsidR="00E86F86" w:rsidRPr="00896530">
        <w:rPr>
          <w:rFonts w:ascii="Times New Roman" w:hAnsi="Times New Roman" w:cs="Times New Roman"/>
          <w:sz w:val="22"/>
          <w:szCs w:val="22"/>
        </w:rPr>
        <w:t xml:space="preserve"> расходы по содержанию и обслуживанию объекта долевого участия – квартиры, включающие в себя плату за коммунальные услуги, возникающие после подписания </w:t>
      </w:r>
      <w:r w:rsidR="00E86F86" w:rsidRPr="00896530">
        <w:rPr>
          <w:rFonts w:ascii="Times New Roman" w:hAnsi="Times New Roman" w:cs="Times New Roman"/>
          <w:b/>
          <w:sz w:val="22"/>
          <w:szCs w:val="22"/>
        </w:rPr>
        <w:t>Сторонами</w:t>
      </w:r>
      <w:r w:rsidR="00E86F86" w:rsidRPr="00896530">
        <w:rPr>
          <w:rFonts w:ascii="Times New Roman" w:hAnsi="Times New Roman" w:cs="Times New Roman"/>
          <w:sz w:val="22"/>
          <w:szCs w:val="22"/>
        </w:rPr>
        <w:t xml:space="preserve"> акта приема-передачи и до момента заключения договора с управляющей организацией (товариществом собственников жилья) в случае неисполнения </w:t>
      </w:r>
      <w:r w:rsidR="00E86F86" w:rsidRPr="00896530">
        <w:rPr>
          <w:rFonts w:ascii="Times New Roman" w:hAnsi="Times New Roman" w:cs="Times New Roman"/>
          <w:b/>
          <w:sz w:val="22"/>
          <w:szCs w:val="22"/>
        </w:rPr>
        <w:t>Участником</w:t>
      </w:r>
      <w:r w:rsidR="00E86F86" w:rsidRPr="00896530">
        <w:rPr>
          <w:rFonts w:ascii="Times New Roman" w:hAnsi="Times New Roman" w:cs="Times New Roman"/>
          <w:sz w:val="22"/>
          <w:szCs w:val="22"/>
        </w:rPr>
        <w:t xml:space="preserve"> обязанностей по внесению соответствующих платежей самостоятельно в порядке, предусмотренном п. 6 ч. 2 ст. 153 Жилищного кодекса РФ.</w:t>
      </w:r>
    </w:p>
    <w:p w:rsidR="009B20E1" w:rsidRPr="00896530" w:rsidRDefault="009B20E1" w:rsidP="009B20E1">
      <w:pPr>
        <w:tabs>
          <w:tab w:val="num" w:pos="567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>5.3.5.</w:t>
      </w:r>
      <w:r w:rsidR="00D80C5E" w:rsidRPr="00896530">
        <w:rPr>
          <w:color w:val="000000"/>
          <w:sz w:val="22"/>
          <w:szCs w:val="22"/>
        </w:rPr>
        <w:t xml:space="preserve"> Пропорционально площади переданного по акту приема-передачи объекта долевого участия – квартиры компенсировать </w:t>
      </w:r>
      <w:r w:rsidR="00D80C5E" w:rsidRPr="00896530">
        <w:rPr>
          <w:b/>
          <w:color w:val="000000"/>
          <w:sz w:val="22"/>
          <w:szCs w:val="22"/>
        </w:rPr>
        <w:t>Застройщику</w:t>
      </w:r>
      <w:r w:rsidR="00D80C5E" w:rsidRPr="00896530">
        <w:rPr>
          <w:color w:val="000000"/>
          <w:sz w:val="22"/>
          <w:szCs w:val="22"/>
        </w:rPr>
        <w:t xml:space="preserve"> возникающие после такой передачи и до момента заключения договора управления </w:t>
      </w:r>
      <w:r w:rsidR="00D80C5E" w:rsidRPr="00896530">
        <w:rPr>
          <w:b/>
          <w:color w:val="000000"/>
          <w:sz w:val="22"/>
          <w:szCs w:val="22"/>
        </w:rPr>
        <w:t>Объектом</w:t>
      </w:r>
      <w:r w:rsidR="00D80C5E" w:rsidRPr="00896530">
        <w:rPr>
          <w:color w:val="000000"/>
          <w:sz w:val="22"/>
          <w:szCs w:val="22"/>
        </w:rPr>
        <w:t xml:space="preserve"> с управляющей организацией (товариществом собственников жилья) расходы по содержанию </w:t>
      </w:r>
      <w:r w:rsidR="00D80C5E" w:rsidRPr="00896530">
        <w:rPr>
          <w:b/>
          <w:color w:val="000000"/>
          <w:sz w:val="22"/>
          <w:szCs w:val="22"/>
        </w:rPr>
        <w:t>Объекта</w:t>
      </w:r>
      <w:r w:rsidR="00D80C5E" w:rsidRPr="00896530">
        <w:rPr>
          <w:color w:val="000000"/>
          <w:sz w:val="22"/>
          <w:szCs w:val="22"/>
        </w:rPr>
        <w:t xml:space="preserve">, включающие в себя расходы по содержанию общего имущества, в том числе внесению платежей за обеспечение такого имущества коммунальными услугами, осуществлению работ по управлению </w:t>
      </w:r>
      <w:r w:rsidR="00D80C5E" w:rsidRPr="00896530">
        <w:rPr>
          <w:b/>
          <w:color w:val="000000"/>
          <w:sz w:val="22"/>
          <w:szCs w:val="22"/>
        </w:rPr>
        <w:t>Объектом</w:t>
      </w:r>
      <w:r w:rsidR="00D80C5E" w:rsidRPr="00896530">
        <w:rPr>
          <w:color w:val="000000"/>
          <w:sz w:val="22"/>
          <w:szCs w:val="22"/>
        </w:rPr>
        <w:t xml:space="preserve">, содержанию общего имущества. </w:t>
      </w:r>
    </w:p>
    <w:p w:rsidR="009B20E1" w:rsidRPr="00896530" w:rsidRDefault="009B20E1" w:rsidP="009B20E1">
      <w:pPr>
        <w:pStyle w:val="a7"/>
        <w:tabs>
          <w:tab w:val="clear" w:pos="3523"/>
        </w:tabs>
        <w:ind w:firstLine="540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5.3.6.</w:t>
      </w:r>
      <w:r w:rsidR="0057053C" w:rsidRPr="00896530">
        <w:rPr>
          <w:color w:val="000000"/>
          <w:sz w:val="22"/>
          <w:szCs w:val="22"/>
        </w:rPr>
        <w:t xml:space="preserve"> Указанные в пунктах 5.3.4, 5.3.5 настоящего Договора расходы </w:t>
      </w:r>
      <w:r w:rsidR="0057053C" w:rsidRPr="00896530">
        <w:rPr>
          <w:b/>
          <w:color w:val="000000"/>
          <w:sz w:val="22"/>
          <w:szCs w:val="22"/>
        </w:rPr>
        <w:t>Застройщика</w:t>
      </w:r>
      <w:r w:rsidR="0057053C" w:rsidRPr="00896530">
        <w:rPr>
          <w:color w:val="000000"/>
          <w:sz w:val="22"/>
          <w:szCs w:val="22"/>
        </w:rPr>
        <w:t xml:space="preserve"> компенсируются </w:t>
      </w:r>
      <w:r w:rsidR="0057053C" w:rsidRPr="00896530">
        <w:rPr>
          <w:b/>
          <w:color w:val="000000"/>
          <w:sz w:val="22"/>
          <w:szCs w:val="22"/>
        </w:rPr>
        <w:t>Участником</w:t>
      </w:r>
      <w:r w:rsidR="0057053C" w:rsidRPr="00896530">
        <w:rPr>
          <w:color w:val="000000"/>
          <w:sz w:val="22"/>
          <w:szCs w:val="22"/>
        </w:rPr>
        <w:t xml:space="preserve"> в течение пяти рабочих дней с момента получения счета на оплату путем перечисления денежных средств на расчетный счет </w:t>
      </w:r>
      <w:r w:rsidR="0057053C" w:rsidRPr="00896530">
        <w:rPr>
          <w:b/>
          <w:color w:val="000000"/>
          <w:sz w:val="22"/>
          <w:szCs w:val="22"/>
        </w:rPr>
        <w:t>Застройщика</w:t>
      </w:r>
      <w:r w:rsidR="0057053C" w:rsidRPr="00896530">
        <w:rPr>
          <w:color w:val="000000"/>
          <w:sz w:val="22"/>
          <w:szCs w:val="22"/>
        </w:rPr>
        <w:t xml:space="preserve">. </w:t>
      </w:r>
    </w:p>
    <w:p w:rsidR="009B20E1" w:rsidRPr="00896530" w:rsidRDefault="009B20E1" w:rsidP="009B20E1">
      <w:pPr>
        <w:widowControl w:val="0"/>
        <w:shd w:val="clear" w:color="auto" w:fill="FFFFFF"/>
        <w:tabs>
          <w:tab w:val="left" w:pos="0"/>
        </w:tabs>
        <w:autoSpaceDE w:val="0"/>
        <w:ind w:left="8"/>
        <w:jc w:val="both"/>
        <w:rPr>
          <w:sz w:val="22"/>
          <w:szCs w:val="22"/>
        </w:rPr>
      </w:pPr>
      <w:r w:rsidRPr="00896530">
        <w:rPr>
          <w:spacing w:val="-1"/>
          <w:sz w:val="22"/>
          <w:szCs w:val="22"/>
        </w:rPr>
        <w:tab/>
        <w:t xml:space="preserve">5.4. Отсутствие   на   момент   передачи   квартиры   электроэнергии,   тепла,   воды,   телефона, </w:t>
      </w:r>
      <w:r w:rsidRPr="00896530">
        <w:rPr>
          <w:spacing w:val="1"/>
          <w:sz w:val="22"/>
          <w:szCs w:val="22"/>
        </w:rPr>
        <w:t>регулярного вывоза мусора не означает нарушение требований о качестве Объекта долевого участия - квартиры, в виду того</w:t>
      </w:r>
      <w:r w:rsidRPr="00896530">
        <w:rPr>
          <w:spacing w:val="11"/>
          <w:sz w:val="22"/>
          <w:szCs w:val="22"/>
        </w:rPr>
        <w:t xml:space="preserve">, что в момент получения разрешения на ввод Объекта в эксплуатацию Объект </w:t>
      </w:r>
      <w:r w:rsidRPr="00896530">
        <w:rPr>
          <w:spacing w:val="-1"/>
          <w:sz w:val="22"/>
          <w:szCs w:val="22"/>
        </w:rPr>
        <w:t xml:space="preserve">подключён   к   сетям   водоснабжения, электрификации,   теплоснабжения,   канализации, </w:t>
      </w:r>
      <w:r w:rsidRPr="00896530">
        <w:rPr>
          <w:spacing w:val="-1"/>
          <w:sz w:val="22"/>
          <w:szCs w:val="22"/>
        </w:rPr>
        <w:lastRenderedPageBreak/>
        <w:t xml:space="preserve">телефонизации, но при этом могут отсутствовать договоры на  эксплуатацию   по </w:t>
      </w:r>
      <w:r w:rsidRPr="00896530">
        <w:rPr>
          <w:spacing w:val="3"/>
          <w:sz w:val="22"/>
          <w:szCs w:val="22"/>
        </w:rPr>
        <w:t xml:space="preserve">постоянной схеме снабжения, вода, электричество могут подаваться по временной </w:t>
      </w:r>
      <w:r w:rsidRPr="00896530">
        <w:rPr>
          <w:spacing w:val="4"/>
          <w:sz w:val="22"/>
          <w:szCs w:val="22"/>
        </w:rPr>
        <w:t xml:space="preserve">схеме снабжения и с перебоями, поскольку соответствующие договоры  постоянной </w:t>
      </w:r>
      <w:r w:rsidRPr="00896530">
        <w:rPr>
          <w:spacing w:val="-2"/>
          <w:sz w:val="22"/>
          <w:szCs w:val="22"/>
        </w:rPr>
        <w:t xml:space="preserve">эксплуатации, водоснабжения, теплоснабжения, энергоснабжения и т.п.  заключаются </w:t>
      </w:r>
      <w:r w:rsidRPr="00896530">
        <w:rPr>
          <w:spacing w:val="5"/>
          <w:sz w:val="22"/>
          <w:szCs w:val="22"/>
        </w:rPr>
        <w:t xml:space="preserve">поставщиками ресурсов с ТСЖ (либо индивидуально с собственниками Квартир) или с </w:t>
      </w:r>
      <w:r w:rsidRPr="00896530">
        <w:rPr>
          <w:spacing w:val="8"/>
          <w:sz w:val="22"/>
          <w:szCs w:val="22"/>
        </w:rPr>
        <w:t xml:space="preserve">выбранной Управляющей компанией после получения разрешения на ввод Объекта в эксплуатацию и после передачи Объекта ТСЖ или Управляющей  компании, что по </w:t>
      </w:r>
      <w:r w:rsidRPr="00896530">
        <w:rPr>
          <w:spacing w:val="6"/>
          <w:sz w:val="22"/>
          <w:szCs w:val="22"/>
        </w:rPr>
        <w:t xml:space="preserve">объективным причинам и сложившимся правилам происходит после передачи квартир </w:t>
      </w:r>
      <w:r w:rsidRPr="00896530">
        <w:rPr>
          <w:spacing w:val="-1"/>
          <w:sz w:val="22"/>
          <w:szCs w:val="22"/>
        </w:rPr>
        <w:t xml:space="preserve">участникам долевого строительства. Кроме того, Застройщик  не может нести </w:t>
      </w:r>
      <w:r w:rsidRPr="00896530">
        <w:rPr>
          <w:spacing w:val="3"/>
          <w:sz w:val="22"/>
          <w:szCs w:val="22"/>
        </w:rPr>
        <w:t xml:space="preserve">ответственность за действия ТСЖ и за заключение (или не заключение) им договоров о </w:t>
      </w:r>
      <w:r w:rsidRPr="00896530">
        <w:rPr>
          <w:spacing w:val="-1"/>
          <w:sz w:val="22"/>
          <w:szCs w:val="22"/>
        </w:rPr>
        <w:t xml:space="preserve">постоянном снабжении ресурсами, в виду того, что согласно статьям 136 и 139 ЖК </w:t>
      </w:r>
      <w:r w:rsidRPr="00896530">
        <w:rPr>
          <w:spacing w:val="10"/>
          <w:sz w:val="22"/>
          <w:szCs w:val="22"/>
        </w:rPr>
        <w:t xml:space="preserve">РФ Застройщик не имеет права создавать ТСЖ, а сделать это могут только </w:t>
      </w:r>
      <w:r w:rsidRPr="00896530">
        <w:rPr>
          <w:spacing w:val="1"/>
          <w:sz w:val="22"/>
          <w:szCs w:val="22"/>
        </w:rPr>
        <w:t xml:space="preserve">собственники (будущие собственники) Квартир Объекта. При этом </w:t>
      </w:r>
      <w:r w:rsidRPr="00896530">
        <w:rPr>
          <w:b/>
          <w:spacing w:val="1"/>
          <w:sz w:val="22"/>
          <w:szCs w:val="22"/>
        </w:rPr>
        <w:t>Застройщик</w:t>
      </w:r>
      <w:r w:rsidRPr="00896530">
        <w:rPr>
          <w:spacing w:val="1"/>
          <w:sz w:val="22"/>
          <w:szCs w:val="22"/>
        </w:rPr>
        <w:t xml:space="preserve"> обязуется </w:t>
      </w:r>
      <w:r w:rsidRPr="00896530">
        <w:rPr>
          <w:spacing w:val="2"/>
          <w:sz w:val="22"/>
          <w:szCs w:val="22"/>
        </w:rPr>
        <w:t xml:space="preserve">предоставить ТСЖ или Управляющей компании необходимые сведения и документы для </w:t>
      </w:r>
      <w:r w:rsidRPr="00896530">
        <w:rPr>
          <w:spacing w:val="7"/>
          <w:sz w:val="22"/>
          <w:szCs w:val="22"/>
        </w:rPr>
        <w:t xml:space="preserve">заключения договоров на эксплуатацию Объекта и снабжение его всеми ресурсами по </w:t>
      </w:r>
      <w:r w:rsidRPr="00896530">
        <w:rPr>
          <w:spacing w:val="-1"/>
          <w:sz w:val="22"/>
          <w:szCs w:val="22"/>
        </w:rPr>
        <w:t>постоянной схеме снабжения.</w:t>
      </w:r>
    </w:p>
    <w:p w:rsidR="009B20E1" w:rsidRPr="00896530" w:rsidRDefault="009B20E1" w:rsidP="009B20E1">
      <w:pPr>
        <w:ind w:firstLine="540"/>
        <w:jc w:val="both"/>
        <w:rPr>
          <w:sz w:val="22"/>
          <w:szCs w:val="22"/>
        </w:rPr>
      </w:pPr>
      <w:r w:rsidRPr="00896530">
        <w:rPr>
          <w:rFonts w:eastAsia="Arial Unicode MS"/>
          <w:sz w:val="22"/>
          <w:szCs w:val="22"/>
        </w:rPr>
        <w:t xml:space="preserve">5.5. До сдачи  Объекта в эксплуатацию и передачи Участнику долевого строительства Объекта долевого строительства - квартиры по акту приема-передачи, выполнение в квартире каких-либо работ Участником долевого строительства или привлеченными им лицами, возможно только с письменного согласия Застройщика. </w:t>
      </w:r>
    </w:p>
    <w:p w:rsidR="009B20E1" w:rsidRPr="00896530" w:rsidRDefault="009B20E1" w:rsidP="009B20E1">
      <w:pPr>
        <w:ind w:firstLine="540"/>
        <w:jc w:val="both"/>
        <w:rPr>
          <w:sz w:val="22"/>
          <w:szCs w:val="22"/>
        </w:rPr>
      </w:pPr>
      <w:r w:rsidRPr="00896530">
        <w:rPr>
          <w:sz w:val="22"/>
          <w:szCs w:val="22"/>
        </w:rPr>
        <w:t>5.6.</w:t>
      </w:r>
      <w:r w:rsidRPr="00896530">
        <w:rPr>
          <w:b/>
          <w:sz w:val="22"/>
          <w:szCs w:val="22"/>
        </w:rPr>
        <w:t>Участник</w:t>
      </w:r>
      <w:r w:rsidRPr="00896530">
        <w:rPr>
          <w:sz w:val="22"/>
          <w:szCs w:val="22"/>
        </w:rPr>
        <w:t xml:space="preserve"> вправе уступить свои права </w:t>
      </w:r>
      <w:r w:rsidR="004E73BA" w:rsidRPr="00896530">
        <w:rPr>
          <w:sz w:val="22"/>
          <w:szCs w:val="22"/>
        </w:rPr>
        <w:t xml:space="preserve">требования </w:t>
      </w:r>
      <w:r w:rsidRPr="00896530">
        <w:rPr>
          <w:sz w:val="22"/>
          <w:szCs w:val="22"/>
        </w:rPr>
        <w:t>по Договору третьим лицам</w:t>
      </w:r>
      <w:r w:rsidR="004E73BA" w:rsidRPr="00896530">
        <w:rPr>
          <w:spacing w:val="8"/>
          <w:sz w:val="22"/>
          <w:szCs w:val="22"/>
        </w:rPr>
        <w:t xml:space="preserve"> в порядке, предусмотренном ст. 11 Закона № 214-ФЗ и Гражданским кодексом Российской Федерации. </w:t>
      </w:r>
      <w:r w:rsidR="004E73BA" w:rsidRPr="00896530">
        <w:rPr>
          <w:b/>
          <w:spacing w:val="8"/>
          <w:sz w:val="22"/>
          <w:szCs w:val="22"/>
        </w:rPr>
        <w:t>Участник</w:t>
      </w:r>
      <w:r w:rsidR="004E73BA" w:rsidRPr="00896530">
        <w:rPr>
          <w:spacing w:val="8"/>
          <w:sz w:val="22"/>
          <w:szCs w:val="22"/>
        </w:rPr>
        <w:t xml:space="preserve"> обязуется представить </w:t>
      </w:r>
      <w:r w:rsidR="004E73BA" w:rsidRPr="00896530">
        <w:rPr>
          <w:b/>
          <w:spacing w:val="8"/>
          <w:sz w:val="22"/>
          <w:szCs w:val="22"/>
        </w:rPr>
        <w:t>Застройщику</w:t>
      </w:r>
      <w:r w:rsidR="004E73BA" w:rsidRPr="00896530">
        <w:rPr>
          <w:spacing w:val="8"/>
          <w:sz w:val="22"/>
          <w:szCs w:val="22"/>
        </w:rPr>
        <w:t xml:space="preserve"> доказате</w:t>
      </w:r>
      <w:r w:rsidR="00E15023" w:rsidRPr="00896530">
        <w:rPr>
          <w:spacing w:val="8"/>
          <w:sz w:val="22"/>
          <w:szCs w:val="22"/>
        </w:rPr>
        <w:t xml:space="preserve">льства перехода прав требования путем направления уведомления о заключении договора уступки прав требования не позднее 10 календарных дней с момента подписания названного договора с указанием контактных данных лица, которому переданы права требования, в том числе почтового адреса и телефона, с приложением копии заключенного договора уступки прав требования. Дополнительные расходы, связанные с уступкой прав и (или) обязанностей по Договору </w:t>
      </w:r>
      <w:r w:rsidR="00E15023" w:rsidRPr="00896530">
        <w:rPr>
          <w:b/>
          <w:spacing w:val="8"/>
          <w:sz w:val="22"/>
          <w:szCs w:val="22"/>
        </w:rPr>
        <w:t>Участником</w:t>
      </w:r>
      <w:r w:rsidR="00E15023" w:rsidRPr="00896530">
        <w:rPr>
          <w:spacing w:val="8"/>
          <w:sz w:val="22"/>
          <w:szCs w:val="22"/>
        </w:rPr>
        <w:t xml:space="preserve"> третьим лицам, возлагаются на </w:t>
      </w:r>
      <w:r w:rsidR="00E15023" w:rsidRPr="00896530">
        <w:rPr>
          <w:b/>
          <w:spacing w:val="8"/>
          <w:sz w:val="22"/>
          <w:szCs w:val="22"/>
        </w:rPr>
        <w:t>Участника</w:t>
      </w:r>
      <w:r w:rsidR="00E15023" w:rsidRPr="00896530">
        <w:rPr>
          <w:spacing w:val="8"/>
          <w:sz w:val="22"/>
          <w:szCs w:val="22"/>
        </w:rPr>
        <w:t>.</w:t>
      </w:r>
    </w:p>
    <w:p w:rsidR="009B20E1" w:rsidRPr="00896530" w:rsidRDefault="009B20E1" w:rsidP="009B2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6530">
        <w:rPr>
          <w:rFonts w:ascii="Times New Roman" w:hAnsi="Times New Roman" w:cs="Times New Roman"/>
          <w:sz w:val="22"/>
          <w:szCs w:val="22"/>
        </w:rPr>
        <w:t>5.7.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9B20E1" w:rsidRPr="00896530" w:rsidRDefault="009B20E1" w:rsidP="009B20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96530">
        <w:rPr>
          <w:rFonts w:ascii="Times New Roman" w:hAnsi="Times New Roman" w:cs="Times New Roman"/>
          <w:sz w:val="22"/>
          <w:szCs w:val="22"/>
        </w:rPr>
        <w:t>5.8.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31301A" w:rsidRPr="00896530" w:rsidRDefault="0031301A" w:rsidP="00E8545F">
      <w:pPr>
        <w:ind w:firstLine="540"/>
        <w:jc w:val="both"/>
        <w:rPr>
          <w:sz w:val="22"/>
          <w:szCs w:val="22"/>
        </w:rPr>
      </w:pPr>
    </w:p>
    <w:p w:rsidR="00581149" w:rsidRPr="00896530" w:rsidRDefault="00591509" w:rsidP="00403A28">
      <w:pPr>
        <w:pStyle w:val="af5"/>
        <w:numPr>
          <w:ilvl w:val="0"/>
          <w:numId w:val="2"/>
        </w:numPr>
        <w:tabs>
          <w:tab w:val="num" w:pos="0"/>
          <w:tab w:val="left" w:pos="3433"/>
        </w:tabs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СРОК ДЕЙСТВИЯ ДОГОВОРА, ПОРЯДОК ИЗМЕНЕНИЯ, РАСТОРЖЕНИЕ ДОГОВОРА</w:t>
      </w:r>
    </w:p>
    <w:p w:rsidR="00403A28" w:rsidRPr="00896530" w:rsidRDefault="00403A28" w:rsidP="00403A28">
      <w:pPr>
        <w:pStyle w:val="af5"/>
        <w:tabs>
          <w:tab w:val="num" w:pos="0"/>
          <w:tab w:val="left" w:pos="3433"/>
        </w:tabs>
        <w:ind w:left="360"/>
        <w:rPr>
          <w:b/>
          <w:color w:val="000000"/>
          <w:sz w:val="22"/>
          <w:szCs w:val="22"/>
        </w:rPr>
      </w:pP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>.1.  Договор заключается в письменной форме, подлежит государственной регистрации и считается заключенным (вступившим в силу) с момента такой регистрации.</w:t>
      </w:r>
      <w:r w:rsidR="00591509" w:rsidRPr="00896530">
        <w:rPr>
          <w:color w:val="000000"/>
          <w:sz w:val="22"/>
          <w:szCs w:val="22"/>
        </w:rPr>
        <w:br/>
        <w:t xml:space="preserve">Договор, все изменения (дополнения) к нему, в том числе  уступка прав требований по Договору подлежат государственной регистрации в органах, осуществляющих государственную регистрацию прав на недвижимое имущество и сделок с ним в порядке, предусмотренном действующим федеральным законодательством. Договор действует до полного исполнения </w:t>
      </w:r>
      <w:r w:rsidR="00591509" w:rsidRPr="00896530">
        <w:rPr>
          <w:b/>
          <w:color w:val="000000"/>
          <w:sz w:val="22"/>
          <w:szCs w:val="22"/>
        </w:rPr>
        <w:t>Сторонами</w:t>
      </w:r>
      <w:r w:rsidR="00591509" w:rsidRPr="00896530">
        <w:rPr>
          <w:color w:val="000000"/>
          <w:sz w:val="22"/>
          <w:szCs w:val="22"/>
        </w:rPr>
        <w:t xml:space="preserve"> обязательств, обусловленных настоящим Договором.</w:t>
      </w: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 xml:space="preserve">.2. Договор может быть изменен или расторгнут по соглашению </w:t>
      </w:r>
      <w:r w:rsidR="00591509" w:rsidRPr="00896530">
        <w:rPr>
          <w:b/>
          <w:color w:val="000000"/>
          <w:sz w:val="22"/>
          <w:szCs w:val="22"/>
        </w:rPr>
        <w:t>Сторон</w:t>
      </w:r>
      <w:r w:rsidR="00591509" w:rsidRPr="00896530">
        <w:rPr>
          <w:color w:val="000000"/>
          <w:sz w:val="22"/>
          <w:szCs w:val="22"/>
        </w:rPr>
        <w:t xml:space="preserve"> или в порядке, предусмотренном действующим законодательством.</w:t>
      </w: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 xml:space="preserve">.3. </w:t>
      </w:r>
      <w:r w:rsidR="00591509" w:rsidRPr="00896530">
        <w:rPr>
          <w:b/>
          <w:color w:val="000000"/>
          <w:sz w:val="22"/>
          <w:szCs w:val="22"/>
        </w:rPr>
        <w:t>Участник</w:t>
      </w:r>
      <w:r w:rsidR="00591509" w:rsidRPr="00896530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 в случаях, установленных Законом №214-ФЗ.</w:t>
      </w: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 xml:space="preserve">.4. </w:t>
      </w:r>
      <w:r w:rsidR="00591509" w:rsidRPr="00896530">
        <w:rPr>
          <w:b/>
          <w:color w:val="000000"/>
          <w:sz w:val="22"/>
          <w:szCs w:val="22"/>
        </w:rPr>
        <w:t>Застройщик</w:t>
      </w:r>
      <w:r w:rsidR="00591509" w:rsidRPr="00896530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 в порядке, предусмотренном Законом №214-ФЗ.</w:t>
      </w: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 xml:space="preserve">.5. В случае одностороннего отказа одной из </w:t>
      </w:r>
      <w:r w:rsidR="00591509" w:rsidRPr="00896530">
        <w:rPr>
          <w:b/>
          <w:color w:val="000000"/>
          <w:sz w:val="22"/>
          <w:szCs w:val="22"/>
        </w:rPr>
        <w:t>Сторон</w:t>
      </w:r>
      <w:r w:rsidR="00591509" w:rsidRPr="00896530">
        <w:rPr>
          <w:color w:val="000000"/>
          <w:sz w:val="22"/>
          <w:szCs w:val="22"/>
        </w:rPr>
        <w:t xml:space="preserve"> Договор считается прекратившим свое действие со дня направления другой стороне уведомления с мотивированным обоснованием причин отказа, которое подлежит направлению по почте заказным письмом с описью вложения.</w:t>
      </w:r>
    </w:p>
    <w:p w:rsidR="00591509" w:rsidRPr="00896530" w:rsidRDefault="004A4982" w:rsidP="00591509">
      <w:pPr>
        <w:ind w:firstLine="567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6</w:t>
      </w:r>
      <w:r w:rsidR="00591509" w:rsidRPr="00896530">
        <w:rPr>
          <w:color w:val="000000"/>
          <w:sz w:val="22"/>
          <w:szCs w:val="22"/>
        </w:rPr>
        <w:t xml:space="preserve">.6. В случаях, предусмотренных в п. </w:t>
      </w:r>
      <w:r w:rsidRPr="00896530">
        <w:rPr>
          <w:color w:val="000000"/>
          <w:sz w:val="22"/>
          <w:szCs w:val="22"/>
        </w:rPr>
        <w:t>6.3-6</w:t>
      </w:r>
      <w:r w:rsidR="00591509" w:rsidRPr="00896530">
        <w:rPr>
          <w:color w:val="000000"/>
          <w:sz w:val="22"/>
          <w:szCs w:val="22"/>
        </w:rPr>
        <w:t xml:space="preserve">.4 Договора, возврат денежных средств </w:t>
      </w:r>
      <w:r w:rsidR="00591509" w:rsidRPr="00896530">
        <w:rPr>
          <w:b/>
          <w:color w:val="000000"/>
          <w:sz w:val="22"/>
          <w:szCs w:val="22"/>
        </w:rPr>
        <w:t>Участнику</w:t>
      </w:r>
      <w:r w:rsidR="00591509" w:rsidRPr="00896530">
        <w:rPr>
          <w:color w:val="000000"/>
          <w:sz w:val="22"/>
          <w:szCs w:val="22"/>
        </w:rPr>
        <w:t xml:space="preserve"> в связи с прекращением действия Договора, а также уплата процентов за пользование денежными средствами осуществляются в порядке и на условиях, предусмотренных Законом №</w:t>
      </w:r>
      <w:r w:rsidR="00D40D70">
        <w:rPr>
          <w:color w:val="000000"/>
          <w:sz w:val="22"/>
          <w:szCs w:val="22"/>
        </w:rPr>
        <w:t xml:space="preserve"> </w:t>
      </w:r>
      <w:r w:rsidR="00591509" w:rsidRPr="00896530">
        <w:rPr>
          <w:color w:val="000000"/>
          <w:sz w:val="22"/>
          <w:szCs w:val="22"/>
        </w:rPr>
        <w:t>214-ФЗ.</w:t>
      </w:r>
    </w:p>
    <w:p w:rsidR="00B52B2B" w:rsidRDefault="00B52B2B" w:rsidP="00591509">
      <w:pPr>
        <w:ind w:firstLine="567"/>
        <w:jc w:val="both"/>
        <w:rPr>
          <w:color w:val="000000"/>
          <w:sz w:val="22"/>
          <w:szCs w:val="22"/>
        </w:rPr>
      </w:pPr>
    </w:p>
    <w:p w:rsidR="00D40D70" w:rsidRDefault="00D40D70" w:rsidP="00591509">
      <w:pPr>
        <w:ind w:firstLine="567"/>
        <w:jc w:val="both"/>
        <w:rPr>
          <w:color w:val="000000"/>
          <w:sz w:val="22"/>
          <w:szCs w:val="22"/>
        </w:rPr>
      </w:pPr>
    </w:p>
    <w:p w:rsidR="00D40D70" w:rsidRDefault="00D40D70" w:rsidP="00591509">
      <w:pPr>
        <w:ind w:firstLine="567"/>
        <w:jc w:val="both"/>
        <w:rPr>
          <w:color w:val="000000"/>
          <w:sz w:val="22"/>
          <w:szCs w:val="22"/>
        </w:rPr>
      </w:pPr>
    </w:p>
    <w:p w:rsidR="00D40D70" w:rsidRPr="00896530" w:rsidRDefault="00D40D70" w:rsidP="00591509">
      <w:pPr>
        <w:ind w:firstLine="567"/>
        <w:jc w:val="both"/>
        <w:rPr>
          <w:color w:val="000000"/>
          <w:sz w:val="22"/>
          <w:szCs w:val="22"/>
        </w:rPr>
      </w:pPr>
    </w:p>
    <w:p w:rsidR="00591509" w:rsidRPr="00896530" w:rsidRDefault="00591509" w:rsidP="00591509">
      <w:pPr>
        <w:rPr>
          <w:color w:val="000000"/>
          <w:sz w:val="22"/>
          <w:szCs w:val="22"/>
        </w:rPr>
      </w:pPr>
    </w:p>
    <w:p w:rsidR="00591509" w:rsidRPr="00896530" w:rsidRDefault="00730B6C" w:rsidP="00403A28">
      <w:pPr>
        <w:pStyle w:val="af5"/>
        <w:numPr>
          <w:ilvl w:val="0"/>
          <w:numId w:val="2"/>
        </w:num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ОБЕСПЕЧЕНИЕ ИСПОЛНЕНИЯ ОБЯЗАТЕЛЬСТВ ПО ДОГОВОРУ</w:t>
      </w:r>
    </w:p>
    <w:p w:rsidR="00403A28" w:rsidRPr="00896530" w:rsidRDefault="00403A28" w:rsidP="00403A28">
      <w:pPr>
        <w:pStyle w:val="af5"/>
        <w:tabs>
          <w:tab w:val="num" w:pos="0"/>
        </w:tabs>
        <w:ind w:left="360"/>
        <w:rPr>
          <w:b/>
          <w:color w:val="000000"/>
          <w:sz w:val="22"/>
          <w:szCs w:val="22"/>
        </w:rPr>
      </w:pPr>
    </w:p>
    <w:p w:rsidR="00610AA2" w:rsidRDefault="00581149" w:rsidP="00610AA2">
      <w:pPr>
        <w:ind w:firstLine="540"/>
        <w:jc w:val="both"/>
        <w:rPr>
          <w:sz w:val="22"/>
          <w:szCs w:val="22"/>
        </w:rPr>
      </w:pPr>
      <w:r w:rsidRPr="00896530">
        <w:rPr>
          <w:sz w:val="22"/>
          <w:szCs w:val="22"/>
        </w:rPr>
        <w:t xml:space="preserve">7.1. </w:t>
      </w:r>
      <w:r w:rsidR="00610AA2">
        <w:rPr>
          <w:sz w:val="22"/>
          <w:szCs w:val="22"/>
        </w:rPr>
        <w:t xml:space="preserve">В целях обеспечения гарантий защиты имущественных интересов </w:t>
      </w:r>
      <w:r w:rsidR="00610AA2">
        <w:rPr>
          <w:b/>
          <w:sz w:val="22"/>
          <w:szCs w:val="22"/>
        </w:rPr>
        <w:t xml:space="preserve">Участника, </w:t>
      </w:r>
      <w:r w:rsidR="00610AA2">
        <w:rPr>
          <w:sz w:val="22"/>
          <w:szCs w:val="22"/>
        </w:rPr>
        <w:t xml:space="preserve">помимо принятия предусмотренных законодательством и настоящим Договором обеспечительных мер, </w:t>
      </w:r>
      <w:r w:rsidR="00610AA2">
        <w:rPr>
          <w:b/>
          <w:sz w:val="22"/>
          <w:szCs w:val="22"/>
        </w:rPr>
        <w:t>Застройщик</w:t>
      </w:r>
      <w:r w:rsidR="00610AA2">
        <w:rPr>
          <w:sz w:val="22"/>
          <w:szCs w:val="22"/>
        </w:rPr>
        <w:t xml:space="preserve"> осуществляет в определенные законодательством порядке и сроки установленные Федеральным законом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№ 218-ФЗ от 29.07.2017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 обязательные отчисления (взносы) застройщика в компенсационный фонд публично-правовой компании.</w:t>
      </w:r>
    </w:p>
    <w:p w:rsidR="00581149" w:rsidRPr="00896530" w:rsidRDefault="00581149" w:rsidP="00610AA2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 xml:space="preserve">7.2. В обеспечение исполнения обязательств </w:t>
      </w:r>
      <w:r w:rsidRPr="00896530">
        <w:rPr>
          <w:b/>
          <w:spacing w:val="-2"/>
          <w:sz w:val="22"/>
          <w:szCs w:val="22"/>
        </w:rPr>
        <w:t>Застройщика</w:t>
      </w:r>
      <w:r w:rsidRPr="00896530">
        <w:rPr>
          <w:spacing w:val="-2"/>
          <w:sz w:val="22"/>
          <w:szCs w:val="22"/>
        </w:rPr>
        <w:t xml:space="preserve"> (залогодателя) по настоящему договору с момента государственной регистрации настоящего договора у </w:t>
      </w:r>
      <w:r w:rsidR="00EF5980" w:rsidRPr="00896530">
        <w:rPr>
          <w:b/>
          <w:spacing w:val="-2"/>
          <w:sz w:val="22"/>
          <w:szCs w:val="22"/>
        </w:rPr>
        <w:t>Участник</w:t>
      </w:r>
      <w:r w:rsidR="00FF2FA4" w:rsidRPr="00896530">
        <w:rPr>
          <w:b/>
          <w:spacing w:val="-2"/>
          <w:sz w:val="22"/>
          <w:szCs w:val="22"/>
        </w:rPr>
        <w:t xml:space="preserve">а </w:t>
      </w:r>
      <w:r w:rsidR="00EF5980" w:rsidRPr="00896530">
        <w:rPr>
          <w:spacing w:val="-2"/>
          <w:sz w:val="22"/>
          <w:szCs w:val="22"/>
        </w:rPr>
        <w:t>(залогодержател</w:t>
      </w:r>
      <w:r w:rsidR="00FF2FA4" w:rsidRPr="00896530">
        <w:rPr>
          <w:spacing w:val="-2"/>
          <w:sz w:val="22"/>
          <w:szCs w:val="22"/>
        </w:rPr>
        <w:t>я</w:t>
      </w:r>
      <w:r w:rsidRPr="00896530">
        <w:rPr>
          <w:spacing w:val="-2"/>
          <w:sz w:val="22"/>
          <w:szCs w:val="22"/>
        </w:rPr>
        <w:t>) считаются находящимися в залоге предоставленные для строительства (создания) Объекта:</w:t>
      </w:r>
    </w:p>
    <w:p w:rsidR="00581149" w:rsidRPr="00896530" w:rsidRDefault="00581149" w:rsidP="00581149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 xml:space="preserve">- право собственности на земельный участок, которым пользуется и владеет </w:t>
      </w:r>
      <w:r w:rsidRPr="00896530">
        <w:rPr>
          <w:b/>
          <w:spacing w:val="-2"/>
          <w:sz w:val="22"/>
          <w:szCs w:val="22"/>
        </w:rPr>
        <w:t>Застройщик</w:t>
      </w:r>
      <w:r w:rsidRPr="00896530">
        <w:rPr>
          <w:spacing w:val="-2"/>
          <w:sz w:val="22"/>
          <w:szCs w:val="22"/>
        </w:rPr>
        <w:t xml:space="preserve"> на период строительства </w:t>
      </w:r>
      <w:r w:rsidRPr="00896530">
        <w:rPr>
          <w:b/>
          <w:spacing w:val="-2"/>
          <w:sz w:val="22"/>
          <w:szCs w:val="22"/>
        </w:rPr>
        <w:t>Объекта</w:t>
      </w:r>
      <w:r w:rsidRPr="00896530">
        <w:rPr>
          <w:spacing w:val="-2"/>
          <w:sz w:val="22"/>
          <w:szCs w:val="22"/>
        </w:rPr>
        <w:t>;</w:t>
      </w:r>
    </w:p>
    <w:p w:rsidR="00581149" w:rsidRPr="00896530" w:rsidRDefault="00581149" w:rsidP="00581149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>-</w:t>
      </w:r>
      <w:r w:rsidRPr="00896530">
        <w:rPr>
          <w:spacing w:val="-2"/>
          <w:sz w:val="22"/>
          <w:szCs w:val="22"/>
        </w:rPr>
        <w:tab/>
        <w:t>объект   незавершенного   строительства,   строящийся  (создаваемый)   на  этих  земельных  участках многоэтажный жилой дом;</w:t>
      </w:r>
    </w:p>
    <w:p w:rsidR="00581149" w:rsidRPr="00896530" w:rsidRDefault="00581149" w:rsidP="00581149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>-</w:t>
      </w:r>
      <w:r w:rsidRPr="00896530">
        <w:rPr>
          <w:spacing w:val="-2"/>
          <w:sz w:val="22"/>
          <w:szCs w:val="22"/>
        </w:rPr>
        <w:tab/>
        <w:t xml:space="preserve">жилые и нежилые помещения, входящие в состав многоэтажного дома, строительство (создание) которого осуществляется с привлечением денежных средств </w:t>
      </w:r>
      <w:r w:rsidRPr="00896530">
        <w:rPr>
          <w:b/>
          <w:spacing w:val="-2"/>
          <w:sz w:val="22"/>
          <w:szCs w:val="22"/>
        </w:rPr>
        <w:t>Участник</w:t>
      </w:r>
      <w:r w:rsidR="00FF2FA4" w:rsidRPr="00896530">
        <w:rPr>
          <w:b/>
          <w:spacing w:val="-2"/>
          <w:sz w:val="22"/>
          <w:szCs w:val="22"/>
        </w:rPr>
        <w:t>а</w:t>
      </w:r>
      <w:r w:rsidRPr="00896530">
        <w:rPr>
          <w:spacing w:val="-2"/>
          <w:sz w:val="22"/>
          <w:szCs w:val="22"/>
        </w:rPr>
        <w:t>.</w:t>
      </w:r>
    </w:p>
    <w:p w:rsidR="00581149" w:rsidRPr="00896530" w:rsidRDefault="00581149" w:rsidP="00581149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 xml:space="preserve">Залогом имущества обеспечивается исполнение следующих обязательств </w:t>
      </w:r>
      <w:r w:rsidRPr="00896530">
        <w:rPr>
          <w:b/>
          <w:spacing w:val="-2"/>
          <w:sz w:val="22"/>
          <w:szCs w:val="22"/>
        </w:rPr>
        <w:t>Застройщика</w:t>
      </w:r>
      <w:r w:rsidRPr="00896530">
        <w:rPr>
          <w:spacing w:val="-2"/>
          <w:sz w:val="22"/>
          <w:szCs w:val="22"/>
        </w:rPr>
        <w:t>:</w:t>
      </w:r>
    </w:p>
    <w:p w:rsidR="00581149" w:rsidRPr="00896530" w:rsidRDefault="00581149" w:rsidP="00581149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 xml:space="preserve">-возврат денежных средств, внесенных </w:t>
      </w:r>
      <w:r w:rsidRPr="00896530">
        <w:rPr>
          <w:b/>
          <w:spacing w:val="-2"/>
          <w:sz w:val="22"/>
          <w:szCs w:val="22"/>
        </w:rPr>
        <w:t>Участник</w:t>
      </w:r>
      <w:r w:rsidR="00FF2FA4" w:rsidRPr="00896530">
        <w:rPr>
          <w:b/>
          <w:spacing w:val="-2"/>
          <w:sz w:val="22"/>
          <w:szCs w:val="22"/>
        </w:rPr>
        <w:t>ом</w:t>
      </w:r>
      <w:r w:rsidRPr="00896530">
        <w:rPr>
          <w:spacing w:val="-2"/>
          <w:sz w:val="22"/>
          <w:szCs w:val="22"/>
        </w:rPr>
        <w:t>, в случаях предусмотренных настоящим договором и законом;</w:t>
      </w:r>
    </w:p>
    <w:p w:rsidR="00EA40C3" w:rsidRPr="00896530" w:rsidRDefault="00581149" w:rsidP="00BF2281">
      <w:pPr>
        <w:ind w:firstLine="540"/>
        <w:jc w:val="both"/>
        <w:rPr>
          <w:spacing w:val="-2"/>
          <w:sz w:val="22"/>
          <w:szCs w:val="22"/>
        </w:rPr>
      </w:pPr>
      <w:r w:rsidRPr="00896530">
        <w:rPr>
          <w:spacing w:val="-2"/>
          <w:sz w:val="22"/>
          <w:szCs w:val="22"/>
        </w:rPr>
        <w:t xml:space="preserve">-уплата </w:t>
      </w:r>
      <w:r w:rsidRPr="00896530">
        <w:rPr>
          <w:b/>
          <w:spacing w:val="-2"/>
          <w:sz w:val="22"/>
          <w:szCs w:val="22"/>
        </w:rPr>
        <w:t>Участник</w:t>
      </w:r>
      <w:r w:rsidR="00FF2FA4" w:rsidRPr="00896530">
        <w:rPr>
          <w:b/>
          <w:spacing w:val="-2"/>
          <w:sz w:val="22"/>
          <w:szCs w:val="22"/>
        </w:rPr>
        <w:t>ом</w:t>
      </w:r>
      <w:r w:rsidR="005B205B" w:rsidRPr="00896530">
        <w:rPr>
          <w:b/>
          <w:spacing w:val="-2"/>
          <w:sz w:val="22"/>
          <w:szCs w:val="22"/>
        </w:rPr>
        <w:t xml:space="preserve"> </w:t>
      </w:r>
      <w:r w:rsidRPr="00896530">
        <w:rPr>
          <w:spacing w:val="-2"/>
          <w:sz w:val="22"/>
          <w:szCs w:val="22"/>
        </w:rPr>
        <w:t xml:space="preserve">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</w:t>
      </w:r>
      <w:r w:rsidRPr="00896530">
        <w:rPr>
          <w:b/>
          <w:spacing w:val="-2"/>
          <w:sz w:val="22"/>
          <w:szCs w:val="22"/>
        </w:rPr>
        <w:t>Участник</w:t>
      </w:r>
      <w:r w:rsidR="00FF2FA4" w:rsidRPr="00896530">
        <w:rPr>
          <w:b/>
          <w:spacing w:val="-2"/>
          <w:sz w:val="22"/>
          <w:szCs w:val="22"/>
        </w:rPr>
        <w:t>у</w:t>
      </w:r>
      <w:r w:rsidRPr="00896530">
        <w:rPr>
          <w:spacing w:val="-2"/>
          <w:sz w:val="22"/>
          <w:szCs w:val="22"/>
        </w:rPr>
        <w:t xml:space="preserve"> Объекта долевого строительства, и иных денежных средств, причитающихся ему в соответствии с настоящим договором и федеральными законами.</w:t>
      </w:r>
    </w:p>
    <w:p w:rsidR="003A4692" w:rsidRPr="00896530" w:rsidRDefault="003A4692" w:rsidP="00BF2281">
      <w:pPr>
        <w:ind w:firstLine="540"/>
        <w:jc w:val="both"/>
        <w:rPr>
          <w:spacing w:val="-2"/>
          <w:sz w:val="22"/>
          <w:szCs w:val="22"/>
        </w:rPr>
      </w:pPr>
    </w:p>
    <w:p w:rsidR="00EA40C3" w:rsidRPr="00896530" w:rsidRDefault="00EA40C3" w:rsidP="00591509">
      <w:pPr>
        <w:tabs>
          <w:tab w:val="num" w:pos="0"/>
        </w:tabs>
        <w:ind w:firstLine="540"/>
        <w:jc w:val="center"/>
        <w:rPr>
          <w:b/>
          <w:color w:val="000000"/>
          <w:sz w:val="22"/>
          <w:szCs w:val="22"/>
        </w:rPr>
      </w:pPr>
    </w:p>
    <w:p w:rsidR="00581149" w:rsidRPr="00896530" w:rsidRDefault="00591509" w:rsidP="00403A28">
      <w:pPr>
        <w:pStyle w:val="af5"/>
        <w:numPr>
          <w:ilvl w:val="0"/>
          <w:numId w:val="2"/>
        </w:numPr>
        <w:tabs>
          <w:tab w:val="num" w:pos="0"/>
        </w:tabs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ПРОЧИЕ УСЛОВИЯ</w:t>
      </w:r>
    </w:p>
    <w:p w:rsidR="00403A28" w:rsidRPr="00896530" w:rsidRDefault="00403A28" w:rsidP="00403A28">
      <w:pPr>
        <w:pStyle w:val="af5"/>
        <w:tabs>
          <w:tab w:val="num" w:pos="0"/>
        </w:tabs>
        <w:ind w:left="360"/>
        <w:rPr>
          <w:b/>
          <w:color w:val="000000"/>
          <w:sz w:val="22"/>
          <w:szCs w:val="22"/>
        </w:rPr>
      </w:pPr>
    </w:p>
    <w:p w:rsidR="009B20E1" w:rsidRPr="00896530" w:rsidRDefault="009B20E1" w:rsidP="009B20E1">
      <w:pPr>
        <w:ind w:firstLine="567"/>
        <w:jc w:val="both"/>
        <w:rPr>
          <w:sz w:val="22"/>
          <w:szCs w:val="22"/>
        </w:rPr>
      </w:pPr>
      <w:r w:rsidRPr="00896530">
        <w:rPr>
          <w:color w:val="000000"/>
          <w:sz w:val="22"/>
          <w:szCs w:val="22"/>
        </w:rPr>
        <w:t>8.1.</w:t>
      </w:r>
      <w:r w:rsidRPr="00896530">
        <w:rPr>
          <w:b/>
          <w:color w:val="000000"/>
          <w:sz w:val="22"/>
          <w:szCs w:val="22"/>
        </w:rPr>
        <w:t>Участник</w:t>
      </w:r>
      <w:r w:rsidRPr="00896530">
        <w:rPr>
          <w:color w:val="000000"/>
          <w:sz w:val="22"/>
          <w:szCs w:val="22"/>
        </w:rPr>
        <w:t xml:space="preserve"> долевого строительства уведомлен, что площадь балконов (лоджий) учитываемая при определении цены договора согласно ст. 15 ЖК РФ не включается в общую площадь квартиры при проведении технической инвентаризации и регистрации права собственности на квартиру.</w:t>
      </w:r>
    </w:p>
    <w:p w:rsidR="009B20E1" w:rsidRPr="00896530" w:rsidRDefault="009B20E1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 xml:space="preserve">8.2. </w:t>
      </w:r>
      <w:r w:rsidRPr="00896530">
        <w:rPr>
          <w:b/>
          <w:color w:val="000000"/>
          <w:sz w:val="22"/>
          <w:szCs w:val="22"/>
        </w:rPr>
        <w:t>Участник</w:t>
      </w:r>
      <w:r w:rsidR="002B1AC7" w:rsidRPr="00896530">
        <w:rPr>
          <w:color w:val="000000"/>
          <w:sz w:val="22"/>
          <w:szCs w:val="22"/>
        </w:rPr>
        <w:t xml:space="preserve"> да</w:t>
      </w:r>
      <w:r w:rsidR="00FF2FA4" w:rsidRPr="00896530">
        <w:rPr>
          <w:color w:val="000000"/>
          <w:sz w:val="22"/>
          <w:szCs w:val="22"/>
        </w:rPr>
        <w:t>е</w:t>
      </w:r>
      <w:r w:rsidRPr="00896530">
        <w:rPr>
          <w:color w:val="000000"/>
          <w:sz w:val="22"/>
          <w:szCs w:val="22"/>
        </w:rPr>
        <w:t xml:space="preserve">т свое согласие на последующий залог указанного права собственности, в том числе в обеспечение исполнения обязательств </w:t>
      </w:r>
      <w:r w:rsidRPr="00896530">
        <w:rPr>
          <w:b/>
          <w:color w:val="000000"/>
          <w:sz w:val="22"/>
          <w:szCs w:val="22"/>
        </w:rPr>
        <w:t>Застройщика</w:t>
      </w:r>
      <w:r w:rsidRPr="00896530">
        <w:rPr>
          <w:color w:val="000000"/>
          <w:sz w:val="22"/>
          <w:szCs w:val="22"/>
        </w:rPr>
        <w:t xml:space="preserve"> перед другими лицами по договорам участия в долевом строительстве, которые будут заключаться </w:t>
      </w:r>
      <w:r w:rsidRPr="00896530">
        <w:rPr>
          <w:b/>
          <w:color w:val="000000"/>
          <w:sz w:val="22"/>
          <w:szCs w:val="22"/>
        </w:rPr>
        <w:t>Застройщиком</w:t>
      </w:r>
      <w:r w:rsidRPr="00896530">
        <w:rPr>
          <w:color w:val="000000"/>
          <w:sz w:val="22"/>
          <w:szCs w:val="22"/>
        </w:rPr>
        <w:t xml:space="preserve"> при строительстве других объектов недвижимости на земельном участке, указанном в разделе 1 Договора.</w:t>
      </w:r>
    </w:p>
    <w:p w:rsidR="009B20E1" w:rsidRPr="00896530" w:rsidRDefault="009B20E1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 xml:space="preserve">8.3.  Споры и разногласия, возникающие между </w:t>
      </w:r>
      <w:r w:rsidRPr="00896530">
        <w:rPr>
          <w:b/>
          <w:color w:val="000000"/>
          <w:sz w:val="22"/>
          <w:szCs w:val="22"/>
        </w:rPr>
        <w:t>Сторонами</w:t>
      </w:r>
      <w:r w:rsidR="005B205B" w:rsidRPr="00896530">
        <w:rPr>
          <w:b/>
          <w:color w:val="000000"/>
          <w:sz w:val="22"/>
          <w:szCs w:val="22"/>
        </w:rPr>
        <w:t xml:space="preserve"> </w:t>
      </w:r>
      <w:r w:rsidR="00D127D1" w:rsidRPr="00896530">
        <w:rPr>
          <w:color w:val="000000"/>
          <w:sz w:val="22"/>
          <w:szCs w:val="22"/>
        </w:rPr>
        <w:t xml:space="preserve">Договора, в том числе в связи с его заключением, исполнением, изменением, расторжением или недействительностью, разрешаются в порядке, предусмотренном действующим законодательством. </w:t>
      </w:r>
    </w:p>
    <w:p w:rsidR="009B20E1" w:rsidRPr="00896530" w:rsidRDefault="009B20E1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>8.4. Все приложения к Договору являются его неотъемлемой частью. Все изменения и дополнения к настоящему Договору заключаются в письменной форме и подлежат государственной регистрации в Управлении Федеральной службы государственной регистрации, кадастра и картографии по Омской области.</w:t>
      </w:r>
    </w:p>
    <w:p w:rsidR="009B20E1" w:rsidRPr="00896530" w:rsidRDefault="009B20E1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>8.5.    Договор составлен в трех экземплярах имеющих одинаковую юридическую силу, один из которых остаются  у</w:t>
      </w:r>
      <w:r w:rsidR="002B1AC7" w:rsidRPr="00896530">
        <w:rPr>
          <w:color w:val="000000"/>
          <w:sz w:val="22"/>
          <w:szCs w:val="22"/>
        </w:rPr>
        <w:t xml:space="preserve"> Застройщика, один </w:t>
      </w:r>
      <w:r w:rsidR="00FF2FA4" w:rsidRPr="00896530">
        <w:rPr>
          <w:color w:val="000000"/>
          <w:sz w:val="22"/>
          <w:szCs w:val="22"/>
        </w:rPr>
        <w:t xml:space="preserve">- </w:t>
      </w:r>
      <w:r w:rsidR="002B1AC7" w:rsidRPr="00896530">
        <w:rPr>
          <w:color w:val="000000"/>
          <w:sz w:val="22"/>
          <w:szCs w:val="22"/>
        </w:rPr>
        <w:t xml:space="preserve">для </w:t>
      </w:r>
      <w:r w:rsidR="002B1AC7" w:rsidRPr="00896530">
        <w:rPr>
          <w:b/>
          <w:color w:val="000000"/>
          <w:sz w:val="22"/>
          <w:szCs w:val="22"/>
        </w:rPr>
        <w:t>Участник</w:t>
      </w:r>
      <w:r w:rsidR="00FF2FA4" w:rsidRPr="00896530">
        <w:rPr>
          <w:b/>
          <w:color w:val="000000"/>
          <w:sz w:val="22"/>
          <w:szCs w:val="22"/>
        </w:rPr>
        <w:t>а</w:t>
      </w:r>
      <w:r w:rsidRPr="00896530">
        <w:rPr>
          <w:color w:val="000000"/>
          <w:sz w:val="22"/>
          <w:szCs w:val="22"/>
        </w:rPr>
        <w:t xml:space="preserve">, один экземпляр </w:t>
      </w:r>
      <w:r w:rsidR="00FF2FA4" w:rsidRPr="00896530">
        <w:rPr>
          <w:color w:val="000000"/>
          <w:sz w:val="22"/>
          <w:szCs w:val="22"/>
        </w:rPr>
        <w:t xml:space="preserve">- </w:t>
      </w:r>
      <w:r w:rsidRPr="00896530">
        <w:rPr>
          <w:color w:val="000000"/>
          <w:sz w:val="22"/>
          <w:szCs w:val="22"/>
        </w:rPr>
        <w:t>для уполномоченного регистрирующего органа.</w:t>
      </w:r>
    </w:p>
    <w:p w:rsidR="009B20E1" w:rsidRPr="00896530" w:rsidRDefault="009B20E1" w:rsidP="009B20E1">
      <w:pPr>
        <w:pStyle w:val="33"/>
        <w:tabs>
          <w:tab w:val="num" w:pos="0"/>
        </w:tabs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 xml:space="preserve">8.6. Все извещения и уведомления направляются </w:t>
      </w:r>
      <w:r w:rsidRPr="00896530">
        <w:rPr>
          <w:b/>
          <w:color w:val="000000"/>
          <w:sz w:val="22"/>
          <w:szCs w:val="22"/>
        </w:rPr>
        <w:t>Застройщиком Участнику</w:t>
      </w:r>
      <w:r w:rsidRPr="00896530">
        <w:rPr>
          <w:color w:val="000000"/>
          <w:sz w:val="22"/>
          <w:szCs w:val="22"/>
        </w:rPr>
        <w:t xml:space="preserve">  по адресу, указанному в настоящем Договоре. При изменении (в т.ч. временном) одной из </w:t>
      </w:r>
      <w:r w:rsidR="00FF2FA4" w:rsidRPr="00896530">
        <w:rPr>
          <w:b/>
          <w:color w:val="000000"/>
          <w:sz w:val="22"/>
          <w:szCs w:val="22"/>
        </w:rPr>
        <w:t>С</w:t>
      </w:r>
      <w:r w:rsidRPr="00896530">
        <w:rPr>
          <w:b/>
          <w:color w:val="000000"/>
          <w:sz w:val="22"/>
          <w:szCs w:val="22"/>
        </w:rPr>
        <w:t>торон</w:t>
      </w:r>
      <w:r w:rsidRPr="00896530">
        <w:rPr>
          <w:color w:val="000000"/>
          <w:sz w:val="22"/>
          <w:szCs w:val="22"/>
        </w:rPr>
        <w:t xml:space="preserve"> почтового адреса, эта </w:t>
      </w:r>
      <w:r w:rsidR="00FF2FA4" w:rsidRPr="00896530">
        <w:rPr>
          <w:b/>
          <w:color w:val="000000"/>
          <w:sz w:val="22"/>
          <w:szCs w:val="22"/>
        </w:rPr>
        <w:t>С</w:t>
      </w:r>
      <w:r w:rsidRPr="00896530">
        <w:rPr>
          <w:b/>
          <w:color w:val="000000"/>
          <w:sz w:val="22"/>
          <w:szCs w:val="22"/>
        </w:rPr>
        <w:t>торона</w:t>
      </w:r>
      <w:r w:rsidRPr="00896530">
        <w:rPr>
          <w:color w:val="000000"/>
          <w:sz w:val="22"/>
          <w:szCs w:val="22"/>
        </w:rPr>
        <w:t xml:space="preserve"> обязана в тот же день уведомить об этом изменении и другую сторону. </w:t>
      </w:r>
      <w:r w:rsidRPr="00896530">
        <w:rPr>
          <w:b/>
          <w:color w:val="000000"/>
          <w:sz w:val="22"/>
          <w:szCs w:val="22"/>
        </w:rPr>
        <w:t>Сторона</w:t>
      </w:r>
      <w:r w:rsidRPr="00896530">
        <w:rPr>
          <w:color w:val="000000"/>
          <w:sz w:val="22"/>
          <w:szCs w:val="22"/>
        </w:rPr>
        <w:t>, не выполнившая этого условия, несет риски, связанные с неполучением возможного уведомления (акта).</w:t>
      </w:r>
    </w:p>
    <w:p w:rsidR="009B20E1" w:rsidRPr="00896530" w:rsidRDefault="009B20E1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ab/>
        <w:t xml:space="preserve">8.7. В случаях, не предусмотренных настоящим Договором, </w:t>
      </w:r>
      <w:r w:rsidRPr="00896530">
        <w:rPr>
          <w:b/>
          <w:color w:val="000000"/>
          <w:sz w:val="22"/>
          <w:szCs w:val="22"/>
        </w:rPr>
        <w:t>Стороны</w:t>
      </w:r>
      <w:r w:rsidRPr="00896530">
        <w:rPr>
          <w:color w:val="000000"/>
          <w:sz w:val="22"/>
          <w:szCs w:val="22"/>
        </w:rPr>
        <w:t xml:space="preserve"> руководствуются условиями действующего законодательства.</w:t>
      </w:r>
    </w:p>
    <w:p w:rsidR="002B1AC7" w:rsidRPr="00896530" w:rsidRDefault="002B1AC7" w:rsidP="009B20E1">
      <w:pPr>
        <w:tabs>
          <w:tab w:val="num" w:pos="0"/>
        </w:tabs>
        <w:jc w:val="both"/>
        <w:rPr>
          <w:color w:val="000000"/>
          <w:sz w:val="22"/>
          <w:szCs w:val="22"/>
        </w:rPr>
      </w:pPr>
    </w:p>
    <w:p w:rsidR="00863E8B" w:rsidRDefault="00863E8B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D40D70" w:rsidRDefault="00D40D70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D40D70" w:rsidRPr="00D40D70" w:rsidRDefault="00D40D70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863E8B" w:rsidRPr="00D40D70" w:rsidRDefault="00863E8B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863E8B" w:rsidRPr="00D40D70" w:rsidRDefault="00863E8B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591509" w:rsidRPr="00896530" w:rsidRDefault="00591509" w:rsidP="00591509">
      <w:pPr>
        <w:ind w:firstLine="720"/>
        <w:jc w:val="both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Приложение к договору:</w:t>
      </w:r>
    </w:p>
    <w:p w:rsidR="002B1AC7" w:rsidRPr="00896530" w:rsidRDefault="002B1AC7" w:rsidP="00591509">
      <w:pPr>
        <w:ind w:firstLine="720"/>
        <w:jc w:val="both"/>
        <w:rPr>
          <w:b/>
          <w:color w:val="000000"/>
          <w:sz w:val="22"/>
          <w:szCs w:val="22"/>
        </w:rPr>
      </w:pPr>
    </w:p>
    <w:p w:rsidR="00292999" w:rsidRPr="00896530" w:rsidRDefault="00292999" w:rsidP="00292999">
      <w:pPr>
        <w:ind w:firstLine="720"/>
        <w:jc w:val="both"/>
        <w:rPr>
          <w:b/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Приложение №1: План </w:t>
      </w:r>
      <w:r w:rsidR="00AF6CDD" w:rsidRPr="00896530">
        <w:rPr>
          <w:color w:val="000000"/>
          <w:sz w:val="22"/>
          <w:szCs w:val="22"/>
        </w:rPr>
        <w:t xml:space="preserve">квартиры № </w:t>
      </w:r>
      <w:r w:rsidR="00EA6377">
        <w:rPr>
          <w:color w:val="000000"/>
          <w:sz w:val="22"/>
          <w:szCs w:val="22"/>
        </w:rPr>
        <w:t>____</w:t>
      </w:r>
      <w:r w:rsidR="008E7A24">
        <w:rPr>
          <w:color w:val="000000"/>
          <w:sz w:val="22"/>
          <w:szCs w:val="22"/>
        </w:rPr>
        <w:t xml:space="preserve"> </w:t>
      </w:r>
      <w:r w:rsidR="007B2EB6" w:rsidRPr="00896530">
        <w:rPr>
          <w:color w:val="000000"/>
          <w:sz w:val="22"/>
          <w:szCs w:val="22"/>
        </w:rPr>
        <w:t xml:space="preserve"> расположенной на </w:t>
      </w:r>
      <w:r w:rsidR="00EA6377">
        <w:rPr>
          <w:color w:val="000000"/>
          <w:sz w:val="22"/>
          <w:szCs w:val="22"/>
        </w:rPr>
        <w:t>___</w:t>
      </w:r>
      <w:r w:rsidR="00AF6CDD" w:rsidRPr="00896530">
        <w:rPr>
          <w:color w:val="000000"/>
          <w:sz w:val="22"/>
          <w:szCs w:val="22"/>
        </w:rPr>
        <w:t>-</w:t>
      </w:r>
      <w:r w:rsidR="0026567A">
        <w:rPr>
          <w:color w:val="000000"/>
          <w:sz w:val="22"/>
          <w:szCs w:val="22"/>
        </w:rPr>
        <w:t>о</w:t>
      </w:r>
      <w:r w:rsidR="00F02822" w:rsidRPr="00896530">
        <w:rPr>
          <w:color w:val="000000"/>
          <w:sz w:val="22"/>
          <w:szCs w:val="22"/>
        </w:rPr>
        <w:t xml:space="preserve">м </w:t>
      </w:r>
      <w:r w:rsidRPr="00896530">
        <w:rPr>
          <w:color w:val="000000"/>
          <w:sz w:val="22"/>
          <w:szCs w:val="22"/>
        </w:rPr>
        <w:t>этаже жилого дома по адресу: Омская область, город Омск, Центральный АО, поселок Биофабрика д. 19 корп.1.</w:t>
      </w:r>
    </w:p>
    <w:p w:rsidR="00591509" w:rsidRPr="00896530" w:rsidRDefault="00591509" w:rsidP="00591509">
      <w:pPr>
        <w:ind w:firstLine="708"/>
        <w:jc w:val="both"/>
        <w:rPr>
          <w:color w:val="000000"/>
          <w:sz w:val="22"/>
          <w:szCs w:val="22"/>
        </w:rPr>
      </w:pPr>
    </w:p>
    <w:p w:rsidR="002B1AC7" w:rsidRPr="00896530" w:rsidRDefault="002B1AC7" w:rsidP="00591509">
      <w:pPr>
        <w:ind w:firstLine="708"/>
        <w:jc w:val="both"/>
        <w:rPr>
          <w:color w:val="000000"/>
          <w:sz w:val="22"/>
          <w:szCs w:val="22"/>
        </w:rPr>
      </w:pPr>
    </w:p>
    <w:p w:rsidR="00591509" w:rsidRPr="00896530" w:rsidRDefault="00591509" w:rsidP="00591509">
      <w:pPr>
        <w:jc w:val="both"/>
        <w:rPr>
          <w:color w:val="000000"/>
          <w:sz w:val="22"/>
          <w:szCs w:val="22"/>
        </w:rPr>
      </w:pPr>
    </w:p>
    <w:p w:rsidR="00591509" w:rsidRPr="00896530" w:rsidRDefault="00591509" w:rsidP="00591509">
      <w:pPr>
        <w:pStyle w:val="1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>АДРЕСА, РЕКВИЗИТЫ  И ПОДПИСИ СТОРОН</w:t>
      </w:r>
    </w:p>
    <w:p w:rsidR="00591509" w:rsidRPr="00896530" w:rsidRDefault="00591509" w:rsidP="00591509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2B2B" w:rsidRPr="00896530" w:rsidTr="00A50068">
        <w:tc>
          <w:tcPr>
            <w:tcW w:w="4785" w:type="dxa"/>
          </w:tcPr>
          <w:p w:rsidR="00591509" w:rsidRPr="00896530" w:rsidRDefault="00591509" w:rsidP="00A50068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896530">
              <w:rPr>
                <w:rFonts w:eastAsia="Calibri"/>
                <w:b/>
                <w:color w:val="000000"/>
                <w:sz w:val="22"/>
                <w:szCs w:val="22"/>
              </w:rPr>
              <w:t>ЗАСТРОЙЩИК</w:t>
            </w:r>
          </w:p>
          <w:p w:rsidR="00591509" w:rsidRPr="00896530" w:rsidRDefault="00591509" w:rsidP="00A50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896530">
              <w:rPr>
                <w:rFonts w:eastAsia="Calibri"/>
                <w:b/>
                <w:sz w:val="22"/>
                <w:szCs w:val="22"/>
              </w:rPr>
              <w:t>ООО «Перспектива</w:t>
            </w:r>
            <w:r w:rsidR="005B205B" w:rsidRPr="00896530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896530">
              <w:rPr>
                <w:rFonts w:eastAsia="Calibri"/>
                <w:b/>
                <w:sz w:val="22"/>
                <w:szCs w:val="22"/>
              </w:rPr>
              <w:t>Плюс»</w:t>
            </w:r>
          </w:p>
          <w:p w:rsidR="00591509" w:rsidRPr="00896530" w:rsidRDefault="00591509" w:rsidP="00A50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96530">
              <w:rPr>
                <w:rFonts w:eastAsia="Calibri"/>
                <w:sz w:val="22"/>
                <w:szCs w:val="22"/>
              </w:rPr>
              <w:t>ИНН 5503237693 КПП 550301001</w:t>
            </w:r>
          </w:p>
          <w:p w:rsidR="00591509" w:rsidRPr="00896530" w:rsidRDefault="00591509" w:rsidP="00A5006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44043 г"/>
              </w:smartTagPr>
              <w:r w:rsidRPr="00896530">
                <w:rPr>
                  <w:rFonts w:eastAsia="Calibri"/>
                  <w:sz w:val="22"/>
                  <w:szCs w:val="22"/>
                </w:rPr>
                <w:t>644043 г</w:t>
              </w:r>
            </w:smartTag>
            <w:r w:rsidRPr="00896530">
              <w:rPr>
                <w:rFonts w:eastAsia="Calibri"/>
                <w:sz w:val="22"/>
                <w:szCs w:val="22"/>
              </w:rPr>
              <w:t>. Омск, ул. Чапаева, д.71/1, оф. 608</w:t>
            </w:r>
          </w:p>
          <w:p w:rsidR="00EA249A" w:rsidRPr="00896530" w:rsidRDefault="00591509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96530">
              <w:rPr>
                <w:rFonts w:eastAsia="Calibri"/>
                <w:sz w:val="22"/>
                <w:szCs w:val="22"/>
              </w:rPr>
              <w:t>т./ф. (3812) 23-19-93</w:t>
            </w:r>
          </w:p>
          <w:p w:rsidR="002B1AC7" w:rsidRPr="00896530" w:rsidRDefault="00F40798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 xml:space="preserve">р/счет </w:t>
            </w:r>
            <w:r w:rsidR="00D40D70">
              <w:rPr>
                <w:sz w:val="22"/>
                <w:szCs w:val="22"/>
              </w:rPr>
              <w:t>40702810545000013756</w:t>
            </w:r>
            <w:r w:rsidRPr="00896530">
              <w:rPr>
                <w:sz w:val="22"/>
                <w:szCs w:val="22"/>
              </w:rPr>
              <w:t xml:space="preserve"> в </w:t>
            </w:r>
          </w:p>
          <w:p w:rsidR="00F40798" w:rsidRPr="00896530" w:rsidRDefault="00D40D70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Омское отделение</w:t>
            </w:r>
            <w:r w:rsidR="00F40798" w:rsidRPr="0089653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8634 ПАО Сбербанк</w:t>
            </w:r>
            <w:r w:rsidR="00F40798" w:rsidRPr="00896530">
              <w:rPr>
                <w:sz w:val="22"/>
                <w:szCs w:val="22"/>
              </w:rPr>
              <w:t xml:space="preserve">     </w:t>
            </w:r>
          </w:p>
          <w:p w:rsidR="00EA249A" w:rsidRPr="00896530" w:rsidRDefault="00F40798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 xml:space="preserve"> г. Омск, БИК 045</w:t>
            </w:r>
            <w:r w:rsidR="00D40D70">
              <w:rPr>
                <w:sz w:val="22"/>
                <w:szCs w:val="22"/>
              </w:rPr>
              <w:t>209673</w:t>
            </w:r>
            <w:r w:rsidRPr="00896530">
              <w:rPr>
                <w:b/>
                <w:sz w:val="22"/>
                <w:szCs w:val="22"/>
              </w:rPr>
              <w:t xml:space="preserve">, </w:t>
            </w:r>
          </w:p>
          <w:p w:rsidR="00EA6377" w:rsidRDefault="00F40798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>кор./счет 30101810</w:t>
            </w:r>
            <w:r w:rsidR="00D40D70">
              <w:rPr>
                <w:sz w:val="22"/>
                <w:szCs w:val="22"/>
              </w:rPr>
              <w:t>9</w:t>
            </w:r>
            <w:r w:rsidRPr="00896530">
              <w:rPr>
                <w:sz w:val="22"/>
                <w:szCs w:val="22"/>
              </w:rPr>
              <w:t>00000000</w:t>
            </w:r>
            <w:r w:rsidR="00D40D70">
              <w:rPr>
                <w:sz w:val="22"/>
                <w:szCs w:val="22"/>
              </w:rPr>
              <w:t xml:space="preserve">673 </w:t>
            </w:r>
          </w:p>
          <w:p w:rsidR="00F40798" w:rsidRPr="00896530" w:rsidRDefault="00F40798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96530">
              <w:rPr>
                <w:sz w:val="22"/>
                <w:szCs w:val="22"/>
              </w:rPr>
              <w:t xml:space="preserve"> </w:t>
            </w:r>
          </w:p>
          <w:p w:rsidR="00EA249A" w:rsidRPr="00896530" w:rsidRDefault="00EA249A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7F30C7" w:rsidRPr="00896530" w:rsidRDefault="007F30C7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8E7A24" w:rsidRDefault="008E7A24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591509" w:rsidRPr="00896530" w:rsidRDefault="00EA249A" w:rsidP="00EA24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96530">
              <w:rPr>
                <w:rFonts w:eastAsia="Calibri"/>
                <w:sz w:val="22"/>
                <w:szCs w:val="22"/>
              </w:rPr>
              <w:t>_</w:t>
            </w:r>
            <w:r w:rsidR="00591509" w:rsidRPr="00896530">
              <w:rPr>
                <w:rFonts w:eastAsia="Calibri"/>
                <w:sz w:val="22"/>
                <w:szCs w:val="22"/>
              </w:rPr>
              <w:t>______________</w:t>
            </w:r>
            <w:r w:rsidR="007F30C7" w:rsidRPr="00896530">
              <w:rPr>
                <w:rFonts w:eastAsia="Calibri"/>
                <w:sz w:val="22"/>
                <w:szCs w:val="22"/>
              </w:rPr>
              <w:t>___</w:t>
            </w:r>
            <w:r w:rsidR="00591509" w:rsidRPr="00896530">
              <w:rPr>
                <w:rFonts w:eastAsia="Calibri"/>
                <w:sz w:val="22"/>
                <w:szCs w:val="22"/>
              </w:rPr>
              <w:t xml:space="preserve"> /С. В. Гришко/</w:t>
            </w:r>
          </w:p>
          <w:p w:rsidR="00591509" w:rsidRPr="00896530" w:rsidRDefault="001F249C" w:rsidP="00A50068">
            <w:pPr>
              <w:rPr>
                <w:rFonts w:eastAsia="Calibri"/>
                <w:b/>
                <w:sz w:val="22"/>
                <w:szCs w:val="22"/>
              </w:rPr>
            </w:pPr>
            <w:r w:rsidRPr="00896530">
              <w:rPr>
                <w:rFonts w:eastAsia="Calibri"/>
                <w:b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E7A24" w:rsidRPr="00513850" w:rsidRDefault="008E7A24" w:rsidP="008E7A24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t>УЧАСТНИК</w:t>
            </w:r>
          </w:p>
          <w:p w:rsidR="00970DA3" w:rsidRPr="00513850" w:rsidRDefault="00970DA3" w:rsidP="00970DA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:rsidR="00970DA3" w:rsidRDefault="00970DA3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970DA3" w:rsidRDefault="00970DA3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EA6377" w:rsidRDefault="00EA6377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970DA3" w:rsidRDefault="00970DA3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:rsidR="00970DA3" w:rsidRPr="00513850" w:rsidRDefault="00970DA3" w:rsidP="00970D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513850">
              <w:rPr>
                <w:rFonts w:eastAsia="Calibri"/>
                <w:sz w:val="22"/>
                <w:szCs w:val="22"/>
              </w:rPr>
              <w:t>___</w:t>
            </w:r>
            <w:r>
              <w:rPr>
                <w:rFonts w:eastAsia="Calibri"/>
                <w:sz w:val="22"/>
                <w:szCs w:val="22"/>
              </w:rPr>
              <w:t xml:space="preserve">_____________ </w:t>
            </w:r>
            <w:r w:rsidRPr="000F693F">
              <w:rPr>
                <w:rFonts w:eastAsia="Calibri"/>
                <w:sz w:val="22"/>
                <w:szCs w:val="22"/>
              </w:rPr>
              <w:t xml:space="preserve">/ </w:t>
            </w:r>
            <w:r w:rsidR="00EA6377">
              <w:rPr>
                <w:rFonts w:eastAsia="Calibri"/>
                <w:sz w:val="22"/>
                <w:szCs w:val="22"/>
              </w:rPr>
              <w:t>_________________</w:t>
            </w:r>
            <w:r w:rsidRPr="00513850">
              <w:rPr>
                <w:rFonts w:eastAsia="Calibri"/>
                <w:sz w:val="22"/>
                <w:szCs w:val="22"/>
              </w:rPr>
              <w:t>/</w:t>
            </w:r>
          </w:p>
          <w:p w:rsidR="008E7A24" w:rsidRPr="00513850" w:rsidRDefault="008E7A24" w:rsidP="008E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  <w:p w:rsidR="00F40798" w:rsidRPr="00896530" w:rsidRDefault="00F40798" w:rsidP="00B52B2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772F9E" w:rsidRPr="00896530" w:rsidRDefault="00772F9E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FF2FA4" w:rsidRPr="00896530" w:rsidRDefault="00FF2FA4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B52B2B" w:rsidRPr="00896530" w:rsidRDefault="00B52B2B" w:rsidP="00591509">
      <w:pPr>
        <w:rPr>
          <w:b/>
          <w:bCs/>
          <w:color w:val="000000"/>
          <w:sz w:val="22"/>
          <w:szCs w:val="22"/>
        </w:rPr>
      </w:pPr>
    </w:p>
    <w:p w:rsidR="008E7A24" w:rsidRDefault="008E7A24" w:rsidP="005B205B">
      <w:pPr>
        <w:jc w:val="center"/>
        <w:rPr>
          <w:b/>
          <w:color w:val="000000"/>
          <w:sz w:val="22"/>
          <w:szCs w:val="22"/>
        </w:rPr>
      </w:pPr>
    </w:p>
    <w:p w:rsidR="008E7A24" w:rsidRDefault="008E7A24" w:rsidP="005B205B">
      <w:pPr>
        <w:jc w:val="center"/>
        <w:rPr>
          <w:b/>
          <w:color w:val="000000"/>
          <w:sz w:val="22"/>
          <w:szCs w:val="22"/>
        </w:rPr>
      </w:pPr>
    </w:p>
    <w:p w:rsidR="00610AA2" w:rsidRDefault="00610AA2" w:rsidP="005B205B">
      <w:pPr>
        <w:jc w:val="center"/>
        <w:rPr>
          <w:b/>
          <w:color w:val="000000"/>
          <w:sz w:val="22"/>
          <w:szCs w:val="22"/>
        </w:rPr>
      </w:pPr>
    </w:p>
    <w:p w:rsidR="00610AA2" w:rsidRDefault="00610AA2" w:rsidP="005B205B">
      <w:pPr>
        <w:jc w:val="center"/>
        <w:rPr>
          <w:b/>
          <w:color w:val="000000"/>
          <w:sz w:val="22"/>
          <w:szCs w:val="22"/>
        </w:rPr>
      </w:pPr>
    </w:p>
    <w:p w:rsidR="007F30C7" w:rsidRPr="00896530" w:rsidRDefault="007F30C7" w:rsidP="005B205B">
      <w:pPr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Приложение № 1</w:t>
      </w:r>
    </w:p>
    <w:p w:rsidR="007F30C7" w:rsidRPr="00896530" w:rsidRDefault="007F30C7" w:rsidP="00E3623E">
      <w:pPr>
        <w:jc w:val="center"/>
        <w:rPr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 xml:space="preserve">к Договору № </w:t>
      </w:r>
      <w:r w:rsidR="00610AA2">
        <w:rPr>
          <w:b/>
          <w:color w:val="000000"/>
          <w:sz w:val="22"/>
          <w:szCs w:val="22"/>
        </w:rPr>
        <w:t>3</w:t>
      </w:r>
      <w:r w:rsidR="00CE4CA5">
        <w:rPr>
          <w:b/>
          <w:color w:val="000000"/>
          <w:sz w:val="22"/>
          <w:szCs w:val="22"/>
        </w:rPr>
        <w:t>9</w:t>
      </w:r>
      <w:r w:rsidR="00B05313">
        <w:rPr>
          <w:b/>
          <w:color w:val="000000"/>
          <w:sz w:val="22"/>
          <w:szCs w:val="22"/>
        </w:rPr>
        <w:t>8</w:t>
      </w:r>
      <w:r w:rsidR="005B205B" w:rsidRPr="00896530">
        <w:rPr>
          <w:b/>
          <w:color w:val="000000"/>
          <w:sz w:val="22"/>
          <w:szCs w:val="22"/>
        </w:rPr>
        <w:t xml:space="preserve"> </w:t>
      </w:r>
      <w:r w:rsidRPr="00896530">
        <w:rPr>
          <w:b/>
          <w:color w:val="000000"/>
          <w:sz w:val="22"/>
          <w:szCs w:val="22"/>
        </w:rPr>
        <w:t>об участии в долевом строительстве от</w:t>
      </w:r>
      <w:r w:rsidR="008E7A24">
        <w:rPr>
          <w:b/>
          <w:bCs/>
          <w:color w:val="000000"/>
          <w:sz w:val="22"/>
          <w:szCs w:val="22"/>
        </w:rPr>
        <w:t xml:space="preserve"> «</w:t>
      </w:r>
      <w:r w:rsidR="00CE4CA5">
        <w:rPr>
          <w:b/>
          <w:bCs/>
          <w:color w:val="000000"/>
          <w:sz w:val="22"/>
          <w:szCs w:val="22"/>
        </w:rPr>
        <w:t>09</w:t>
      </w:r>
      <w:r w:rsidR="008E7A24">
        <w:rPr>
          <w:b/>
          <w:bCs/>
          <w:color w:val="000000"/>
          <w:sz w:val="22"/>
          <w:szCs w:val="22"/>
        </w:rPr>
        <w:t xml:space="preserve">»  </w:t>
      </w:r>
      <w:r w:rsidR="00CE4CA5">
        <w:rPr>
          <w:b/>
          <w:bCs/>
          <w:color w:val="000000"/>
          <w:sz w:val="22"/>
          <w:szCs w:val="22"/>
        </w:rPr>
        <w:t>октября</w:t>
      </w:r>
      <w:r w:rsidR="0009093D" w:rsidRPr="00896530">
        <w:rPr>
          <w:b/>
          <w:bCs/>
          <w:color w:val="000000"/>
          <w:sz w:val="22"/>
          <w:szCs w:val="22"/>
        </w:rPr>
        <w:t xml:space="preserve"> 201</w:t>
      </w:r>
      <w:r w:rsidR="00610AA2">
        <w:rPr>
          <w:b/>
          <w:bCs/>
          <w:color w:val="000000"/>
          <w:sz w:val="22"/>
          <w:szCs w:val="22"/>
        </w:rPr>
        <w:t>9</w:t>
      </w:r>
      <w:r w:rsidRPr="00896530">
        <w:rPr>
          <w:b/>
          <w:bCs/>
          <w:color w:val="000000"/>
          <w:sz w:val="22"/>
          <w:szCs w:val="22"/>
        </w:rPr>
        <w:t>г.</w:t>
      </w:r>
    </w:p>
    <w:p w:rsidR="007F30C7" w:rsidRPr="00896530" w:rsidRDefault="007F30C7" w:rsidP="00E3623E">
      <w:pPr>
        <w:jc w:val="center"/>
        <w:rPr>
          <w:b/>
          <w:color w:val="000000"/>
          <w:sz w:val="22"/>
          <w:szCs w:val="22"/>
        </w:rPr>
      </w:pPr>
    </w:p>
    <w:p w:rsidR="007F30C7" w:rsidRPr="00896530" w:rsidRDefault="007F30C7" w:rsidP="007F30C7">
      <w:pPr>
        <w:jc w:val="center"/>
        <w:rPr>
          <w:b/>
          <w:color w:val="000000"/>
          <w:sz w:val="22"/>
          <w:szCs w:val="22"/>
        </w:rPr>
      </w:pPr>
      <w:r w:rsidRPr="00896530">
        <w:rPr>
          <w:b/>
          <w:color w:val="000000"/>
          <w:sz w:val="22"/>
          <w:szCs w:val="22"/>
        </w:rPr>
        <w:t>ПОЭТАЖНЫЙ ПЛАН ЭТАЖА МНОГОКВАРТИРНОГО ДОМА</w:t>
      </w:r>
    </w:p>
    <w:p w:rsidR="007F30C7" w:rsidRPr="00896530" w:rsidRDefault="007F30C7" w:rsidP="007F30C7">
      <w:pPr>
        <w:jc w:val="center"/>
        <w:rPr>
          <w:b/>
          <w:color w:val="000000"/>
          <w:sz w:val="22"/>
          <w:szCs w:val="22"/>
        </w:rPr>
      </w:pPr>
    </w:p>
    <w:p w:rsidR="007F30C7" w:rsidRDefault="00E3623E" w:rsidP="007F30C7">
      <w:pPr>
        <w:ind w:firstLine="708"/>
        <w:jc w:val="both"/>
        <w:rPr>
          <w:color w:val="000000"/>
          <w:sz w:val="22"/>
          <w:szCs w:val="22"/>
        </w:rPr>
      </w:pPr>
      <w:r w:rsidRPr="00896530">
        <w:rPr>
          <w:color w:val="000000"/>
          <w:sz w:val="22"/>
          <w:szCs w:val="22"/>
        </w:rPr>
        <w:t xml:space="preserve">Квартира </w:t>
      </w:r>
      <w:r w:rsidR="007F30C7" w:rsidRPr="00896530">
        <w:rPr>
          <w:color w:val="000000"/>
          <w:sz w:val="22"/>
          <w:szCs w:val="22"/>
        </w:rPr>
        <w:t xml:space="preserve"> по почтовому адресу жилого дома: Омская область, город Омск, Центральный АО, поселок Биофабрика д. 19 корпус1, расположенная в многоквартирном</w:t>
      </w:r>
      <w:r w:rsidR="007F30C7" w:rsidRPr="00513850">
        <w:rPr>
          <w:color w:val="000000"/>
          <w:sz w:val="22"/>
          <w:szCs w:val="22"/>
        </w:rPr>
        <w:t xml:space="preserve"> доме на </w:t>
      </w:r>
      <w:r w:rsidR="0089189C">
        <w:rPr>
          <w:b/>
          <w:color w:val="000000"/>
          <w:sz w:val="22"/>
          <w:szCs w:val="22"/>
        </w:rPr>
        <w:t>10</w:t>
      </w:r>
      <w:r w:rsidR="007F30C7">
        <w:rPr>
          <w:b/>
          <w:bCs/>
          <w:color w:val="000000"/>
          <w:sz w:val="22"/>
          <w:szCs w:val="22"/>
        </w:rPr>
        <w:t>-</w:t>
      </w:r>
      <w:r w:rsidR="0026567A">
        <w:rPr>
          <w:b/>
          <w:bCs/>
          <w:color w:val="000000"/>
          <w:sz w:val="22"/>
          <w:szCs w:val="22"/>
        </w:rPr>
        <w:t>о</w:t>
      </w:r>
      <w:r w:rsidR="007F30C7" w:rsidRPr="00513850">
        <w:rPr>
          <w:b/>
          <w:bCs/>
          <w:color w:val="000000"/>
          <w:sz w:val="22"/>
          <w:szCs w:val="22"/>
        </w:rPr>
        <w:t xml:space="preserve">м </w:t>
      </w:r>
      <w:r w:rsidR="007F30C7" w:rsidRPr="00513850">
        <w:rPr>
          <w:color w:val="000000"/>
          <w:sz w:val="22"/>
          <w:szCs w:val="22"/>
        </w:rPr>
        <w:t xml:space="preserve"> этаже, со строительным номером </w:t>
      </w:r>
      <w:r w:rsidR="00B05313">
        <w:rPr>
          <w:b/>
          <w:bCs/>
          <w:color w:val="000000"/>
          <w:sz w:val="22"/>
          <w:szCs w:val="22"/>
        </w:rPr>
        <w:t>300</w:t>
      </w:r>
      <w:r w:rsidR="008E7A24">
        <w:rPr>
          <w:b/>
          <w:bCs/>
          <w:color w:val="000000"/>
          <w:sz w:val="22"/>
          <w:szCs w:val="22"/>
        </w:rPr>
        <w:t xml:space="preserve"> </w:t>
      </w:r>
      <w:r w:rsidR="007F30C7" w:rsidRPr="00513850">
        <w:rPr>
          <w:color w:val="000000"/>
          <w:sz w:val="22"/>
          <w:szCs w:val="22"/>
        </w:rPr>
        <w:t xml:space="preserve">. Проектная общая площадь Квартиры, без учёта площади помещений вспомогательного использования (лоджий и балконов), составляет </w:t>
      </w:r>
      <w:r w:rsidR="00A65E37">
        <w:rPr>
          <w:b/>
          <w:bCs/>
          <w:color w:val="000000"/>
          <w:sz w:val="22"/>
          <w:szCs w:val="22"/>
        </w:rPr>
        <w:t>39</w:t>
      </w:r>
      <w:r w:rsidR="008E7A24">
        <w:rPr>
          <w:b/>
          <w:bCs/>
          <w:color w:val="000000"/>
          <w:sz w:val="22"/>
          <w:szCs w:val="22"/>
        </w:rPr>
        <w:t>,</w:t>
      </w:r>
      <w:r w:rsidR="00A65E37">
        <w:rPr>
          <w:b/>
          <w:bCs/>
          <w:color w:val="000000"/>
          <w:sz w:val="22"/>
          <w:szCs w:val="22"/>
        </w:rPr>
        <w:t xml:space="preserve">15 </w:t>
      </w:r>
      <w:r w:rsidR="008E7A24">
        <w:rPr>
          <w:b/>
          <w:bCs/>
          <w:color w:val="000000"/>
          <w:sz w:val="22"/>
          <w:szCs w:val="22"/>
        </w:rPr>
        <w:t xml:space="preserve"> </w:t>
      </w:r>
      <w:r w:rsidR="007F30C7" w:rsidRPr="00513850">
        <w:rPr>
          <w:color w:val="000000"/>
          <w:sz w:val="22"/>
          <w:szCs w:val="22"/>
        </w:rPr>
        <w:t xml:space="preserve">кв.м. Инвестируемая  площадь Квартиры (с учетом площади помещений вспомогательного использования - лоджий и балконов) составляет </w:t>
      </w:r>
      <w:r w:rsidR="00A65E37">
        <w:rPr>
          <w:b/>
          <w:bCs/>
          <w:color w:val="000000"/>
          <w:sz w:val="22"/>
          <w:szCs w:val="22"/>
        </w:rPr>
        <w:t>40</w:t>
      </w:r>
      <w:r w:rsidR="008E7A24">
        <w:rPr>
          <w:b/>
          <w:bCs/>
          <w:color w:val="000000"/>
          <w:sz w:val="22"/>
          <w:szCs w:val="22"/>
        </w:rPr>
        <w:t xml:space="preserve">, </w:t>
      </w:r>
      <w:r w:rsidR="00A65E37">
        <w:rPr>
          <w:b/>
          <w:bCs/>
          <w:color w:val="000000"/>
          <w:sz w:val="22"/>
          <w:szCs w:val="22"/>
        </w:rPr>
        <w:t>75</w:t>
      </w:r>
      <w:r w:rsidR="008E7A24">
        <w:rPr>
          <w:b/>
          <w:bCs/>
          <w:color w:val="000000"/>
          <w:sz w:val="22"/>
          <w:szCs w:val="22"/>
        </w:rPr>
        <w:t xml:space="preserve"> </w:t>
      </w:r>
      <w:r w:rsidR="007F30C7" w:rsidRPr="00513850">
        <w:rPr>
          <w:color w:val="000000"/>
          <w:sz w:val="22"/>
          <w:szCs w:val="22"/>
        </w:rPr>
        <w:t>кв.м.</w:t>
      </w:r>
    </w:p>
    <w:p w:rsidR="007F30C7" w:rsidRPr="00513850" w:rsidRDefault="007F30C7" w:rsidP="007F30C7">
      <w:pPr>
        <w:ind w:firstLine="708"/>
        <w:jc w:val="both"/>
        <w:rPr>
          <w:color w:val="000000"/>
          <w:sz w:val="22"/>
          <w:szCs w:val="22"/>
        </w:rPr>
      </w:pPr>
    </w:p>
    <w:p w:rsidR="007F30C7" w:rsidRPr="00513850" w:rsidRDefault="007F30C7" w:rsidP="007F30C7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ПЛАН </w:t>
      </w:r>
      <w:r w:rsidR="0089189C">
        <w:rPr>
          <w:b/>
          <w:color w:val="000000"/>
          <w:sz w:val="22"/>
          <w:szCs w:val="22"/>
        </w:rPr>
        <w:t>10</w:t>
      </w:r>
      <w:r w:rsidR="008E7A24">
        <w:rPr>
          <w:b/>
          <w:color w:val="000000"/>
          <w:sz w:val="22"/>
          <w:szCs w:val="22"/>
        </w:rPr>
        <w:t xml:space="preserve">  </w:t>
      </w:r>
      <w:r>
        <w:rPr>
          <w:b/>
          <w:color w:val="000000"/>
          <w:sz w:val="22"/>
          <w:szCs w:val="22"/>
        </w:rPr>
        <w:t>(</w:t>
      </w:r>
      <w:r w:rsidR="0089189C">
        <w:rPr>
          <w:b/>
          <w:color w:val="000000"/>
          <w:sz w:val="22"/>
          <w:szCs w:val="22"/>
        </w:rPr>
        <w:t>Десят</w:t>
      </w:r>
      <w:r w:rsidR="0026567A">
        <w:rPr>
          <w:b/>
          <w:color w:val="000000"/>
          <w:sz w:val="22"/>
          <w:szCs w:val="22"/>
        </w:rPr>
        <w:t>о</w:t>
      </w:r>
      <w:r w:rsidR="008E7A24">
        <w:rPr>
          <w:b/>
          <w:color w:val="000000"/>
          <w:sz w:val="22"/>
          <w:szCs w:val="22"/>
        </w:rPr>
        <w:t>го</w:t>
      </w:r>
      <w:r w:rsidRPr="00513850">
        <w:rPr>
          <w:b/>
          <w:color w:val="000000"/>
          <w:sz w:val="22"/>
          <w:szCs w:val="22"/>
        </w:rPr>
        <w:t>) ЭТАЖА</w:t>
      </w:r>
    </w:p>
    <w:p w:rsidR="007F30C7" w:rsidRPr="00513850" w:rsidRDefault="007F30C7" w:rsidP="007F30C7">
      <w:pPr>
        <w:rPr>
          <w:color w:val="000000"/>
          <w:sz w:val="22"/>
          <w:szCs w:val="22"/>
        </w:rPr>
      </w:pPr>
    </w:p>
    <w:p w:rsidR="007F30C7" w:rsidRDefault="00E46EF2" w:rsidP="007F30C7">
      <w:pPr>
        <w:rPr>
          <w:color w:val="000000"/>
          <w:sz w:val="22"/>
          <w:szCs w:val="22"/>
        </w:rPr>
      </w:pPr>
      <w:r w:rsidRPr="00E46EF2">
        <w:rPr>
          <w:noProof/>
          <w:color w:val="000000"/>
          <w:sz w:val="22"/>
          <w:szCs w:val="22"/>
        </w:rPr>
        <w:drawing>
          <wp:inline distT="0" distB="0" distL="0" distR="0">
            <wp:extent cx="6152515" cy="4351020"/>
            <wp:effectExtent l="19050" t="0" r="635" b="0"/>
            <wp:docPr id="2" name="Рисунок 2" descr="C:\Users\HyperCity\Desktop\рабочий стол\Планировки БЕЗ ПЕРЕГОРОДОК для Росреестра\План-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perCity\Desktop\рабочий стол\Планировки БЕЗ ПЕРЕГОРОДОК для Росреестра\План-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35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0C7" w:rsidRDefault="007F30C7" w:rsidP="007F30C7">
      <w:pPr>
        <w:rPr>
          <w:color w:val="000000"/>
          <w:sz w:val="22"/>
          <w:szCs w:val="22"/>
        </w:rPr>
      </w:pPr>
    </w:p>
    <w:p w:rsidR="007F30C7" w:rsidRPr="00513850" w:rsidRDefault="007F30C7" w:rsidP="007F30C7">
      <w:pPr>
        <w:rPr>
          <w:b/>
          <w:color w:val="000000"/>
          <w:sz w:val="22"/>
          <w:szCs w:val="22"/>
        </w:rPr>
      </w:pPr>
      <w:r w:rsidRPr="00513850">
        <w:rPr>
          <w:b/>
          <w:color w:val="000000"/>
          <w:sz w:val="22"/>
          <w:szCs w:val="22"/>
        </w:rPr>
        <w:t>ПОДПИСИ СТОРОН</w:t>
      </w:r>
    </w:p>
    <w:p w:rsidR="007F30C7" w:rsidRPr="00513850" w:rsidRDefault="007F30C7" w:rsidP="007F30C7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30C7" w:rsidRPr="00513850" w:rsidTr="005B3C2A">
        <w:tc>
          <w:tcPr>
            <w:tcW w:w="4785" w:type="dxa"/>
          </w:tcPr>
          <w:p w:rsidR="007F30C7" w:rsidRPr="00513850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t xml:space="preserve">Застройщик </w:t>
            </w:r>
          </w:p>
          <w:p w:rsidR="007F30C7" w:rsidRPr="00513850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t>ООО «Перспектива</w:t>
            </w:r>
            <w:r w:rsidR="005B205B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t xml:space="preserve">Плюс»             </w:t>
            </w:r>
          </w:p>
          <w:p w:rsidR="007F30C7" w:rsidRPr="00513850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7F30C7" w:rsidRPr="00513850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1327F" w:rsidRDefault="0021327F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21327F" w:rsidRDefault="0021327F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B294E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t>Директор ___________________ С. В. Гришко</w:t>
            </w:r>
          </w:p>
          <w:p w:rsidR="008B294E" w:rsidRPr="008B294E" w:rsidRDefault="008B294E" w:rsidP="008B294E">
            <w:pPr>
              <w:rPr>
                <w:rFonts w:eastAsia="Calibri"/>
                <w:sz w:val="22"/>
                <w:szCs w:val="22"/>
              </w:rPr>
            </w:pPr>
          </w:p>
          <w:p w:rsidR="007F30C7" w:rsidRDefault="007F30C7" w:rsidP="008B294E">
            <w:pPr>
              <w:rPr>
                <w:rFonts w:eastAsia="Calibri"/>
                <w:sz w:val="22"/>
                <w:szCs w:val="22"/>
              </w:rPr>
            </w:pPr>
          </w:p>
          <w:p w:rsidR="008B294E" w:rsidRDefault="008B294E" w:rsidP="008B294E">
            <w:pPr>
              <w:rPr>
                <w:rFonts w:eastAsia="Calibri"/>
                <w:sz w:val="22"/>
                <w:szCs w:val="22"/>
              </w:rPr>
            </w:pPr>
          </w:p>
          <w:p w:rsidR="008B294E" w:rsidRDefault="008B294E" w:rsidP="008B294E">
            <w:pPr>
              <w:rPr>
                <w:rFonts w:eastAsia="Calibri"/>
                <w:sz w:val="22"/>
                <w:szCs w:val="22"/>
              </w:rPr>
            </w:pPr>
          </w:p>
          <w:p w:rsidR="008B294E" w:rsidRPr="008B294E" w:rsidRDefault="008B294E" w:rsidP="008B294E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786" w:type="dxa"/>
          </w:tcPr>
          <w:p w:rsidR="007F30C7" w:rsidRDefault="007F30C7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513850">
              <w:rPr>
                <w:rFonts w:eastAsia="Calibri"/>
                <w:b/>
                <w:color w:val="000000"/>
                <w:sz w:val="22"/>
                <w:szCs w:val="22"/>
              </w:rPr>
              <w:lastRenderedPageBreak/>
              <w:t>Участник</w:t>
            </w:r>
            <w:r w:rsidR="0009093D">
              <w:rPr>
                <w:rFonts w:eastAsia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21327F" w:rsidRPr="00513850" w:rsidRDefault="0021327F" w:rsidP="0021327F">
            <w:pPr>
              <w:jc w:val="both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ООО «Стройподряд-Дом»     </w:t>
            </w:r>
          </w:p>
          <w:p w:rsidR="0021327F" w:rsidRPr="00513850" w:rsidRDefault="0021327F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7F30C7" w:rsidRPr="00513850" w:rsidRDefault="007F30C7" w:rsidP="005B3C2A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7F30C7" w:rsidRPr="00513850" w:rsidRDefault="007F30C7" w:rsidP="005B3C2A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8E7A24" w:rsidRDefault="008E7A24" w:rsidP="008E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8E7A24" w:rsidRPr="008E7A24" w:rsidRDefault="0021327F" w:rsidP="008E7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____________________</w:t>
            </w:r>
            <w:r>
              <w:rPr>
                <w:rFonts w:eastAsia="Calibri"/>
                <w:sz w:val="22"/>
                <w:szCs w:val="22"/>
              </w:rPr>
              <w:t xml:space="preserve">/ </w:t>
            </w:r>
            <w:r w:rsidR="000F693F" w:rsidRPr="000F693F">
              <w:rPr>
                <w:b/>
              </w:rPr>
              <w:t>А.С. Захаров</w:t>
            </w:r>
            <w:r w:rsidR="000F693F" w:rsidRPr="008E7A24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8E7A24" w:rsidRPr="008E7A24">
              <w:rPr>
                <w:rFonts w:eastAsia="Calibri"/>
                <w:b/>
                <w:sz w:val="22"/>
                <w:szCs w:val="22"/>
              </w:rPr>
              <w:t>/</w:t>
            </w:r>
          </w:p>
          <w:p w:rsidR="007F30C7" w:rsidRPr="0009093D" w:rsidRDefault="007F30C7" w:rsidP="000909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sz w:val="22"/>
                <w:szCs w:val="22"/>
              </w:rPr>
            </w:pPr>
          </w:p>
          <w:p w:rsidR="0009093D" w:rsidRDefault="0009093D" w:rsidP="000909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09093D" w:rsidRPr="0009093D" w:rsidRDefault="0009093D" w:rsidP="000909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  <w:tr w:rsidR="0009093D" w:rsidRPr="00513850" w:rsidTr="005B3C2A">
        <w:tc>
          <w:tcPr>
            <w:tcW w:w="4785" w:type="dxa"/>
          </w:tcPr>
          <w:p w:rsidR="0009093D" w:rsidRPr="00513850" w:rsidRDefault="0009093D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</w:tcPr>
          <w:p w:rsidR="0009093D" w:rsidRDefault="0009093D" w:rsidP="005B3C2A">
            <w:pPr>
              <w:rPr>
                <w:rFonts w:eastAsia="Calibri"/>
                <w:b/>
                <w:color w:val="000000"/>
                <w:sz w:val="22"/>
                <w:szCs w:val="22"/>
              </w:rPr>
            </w:pPr>
          </w:p>
        </w:tc>
      </w:tr>
    </w:tbl>
    <w:p w:rsidR="007F30C7" w:rsidRDefault="007F30C7" w:rsidP="007F30C7">
      <w:pPr>
        <w:rPr>
          <w:color w:val="000000"/>
          <w:sz w:val="22"/>
          <w:szCs w:val="22"/>
        </w:rPr>
      </w:pPr>
    </w:p>
    <w:p w:rsidR="0009093D" w:rsidRDefault="0009093D" w:rsidP="007F30C7">
      <w:pPr>
        <w:jc w:val="center"/>
        <w:rPr>
          <w:b/>
          <w:sz w:val="22"/>
          <w:szCs w:val="22"/>
        </w:rPr>
      </w:pPr>
    </w:p>
    <w:p w:rsidR="007F30C7" w:rsidRDefault="007F30C7" w:rsidP="007F30C7">
      <w:pPr>
        <w:rPr>
          <w:color w:val="000000"/>
          <w:sz w:val="22"/>
          <w:szCs w:val="22"/>
        </w:rPr>
      </w:pPr>
    </w:p>
    <w:p w:rsidR="008B294E" w:rsidRPr="009E39B9" w:rsidRDefault="008B294E" w:rsidP="008B294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Решение  № __</w:t>
      </w:r>
    </w:p>
    <w:p w:rsidR="008B294E" w:rsidRPr="009E39B9" w:rsidRDefault="008B294E" w:rsidP="008B294E">
      <w:pPr>
        <w:jc w:val="center"/>
        <w:rPr>
          <w:b/>
          <w:sz w:val="21"/>
          <w:szCs w:val="21"/>
        </w:rPr>
      </w:pPr>
      <w:r w:rsidRPr="009E39B9">
        <w:rPr>
          <w:b/>
          <w:sz w:val="21"/>
          <w:szCs w:val="21"/>
        </w:rPr>
        <w:t>Единственного участника</w:t>
      </w:r>
    </w:p>
    <w:p w:rsidR="008B294E" w:rsidRPr="009E39B9" w:rsidRDefault="008B294E" w:rsidP="008B294E">
      <w:pPr>
        <w:jc w:val="center"/>
        <w:rPr>
          <w:b/>
          <w:sz w:val="21"/>
          <w:szCs w:val="21"/>
        </w:rPr>
      </w:pPr>
      <w:r w:rsidRPr="009E39B9">
        <w:rPr>
          <w:b/>
          <w:sz w:val="21"/>
          <w:szCs w:val="21"/>
        </w:rPr>
        <w:t>Общества с ограниченной ответственностью «Перспектива Плюс»</w:t>
      </w:r>
    </w:p>
    <w:p w:rsidR="008B294E" w:rsidRPr="009E39B9" w:rsidRDefault="008B294E" w:rsidP="008B294E">
      <w:pPr>
        <w:jc w:val="center"/>
        <w:rPr>
          <w:b/>
          <w:sz w:val="21"/>
          <w:szCs w:val="21"/>
        </w:rPr>
      </w:pPr>
      <w:r w:rsidRPr="009E39B9">
        <w:rPr>
          <w:b/>
          <w:sz w:val="21"/>
          <w:szCs w:val="21"/>
        </w:rPr>
        <w:t xml:space="preserve">(ОГРН 1125543049720, ИНН </w:t>
      </w:r>
      <w:r w:rsidRPr="009E39B9">
        <w:rPr>
          <w:rFonts w:eastAsia="Calibri"/>
          <w:b/>
          <w:sz w:val="21"/>
          <w:szCs w:val="21"/>
        </w:rPr>
        <w:t>5503237693</w:t>
      </w:r>
      <w:r w:rsidRPr="009E39B9">
        <w:rPr>
          <w:b/>
          <w:sz w:val="21"/>
          <w:szCs w:val="21"/>
        </w:rPr>
        <w:t>)</w:t>
      </w:r>
    </w:p>
    <w:p w:rsidR="008B294E" w:rsidRPr="009E39B9" w:rsidRDefault="008B294E" w:rsidP="008B294E">
      <w:pPr>
        <w:jc w:val="center"/>
        <w:rPr>
          <w:b/>
          <w:sz w:val="21"/>
          <w:szCs w:val="21"/>
        </w:rPr>
      </w:pPr>
    </w:p>
    <w:p w:rsidR="008B294E" w:rsidRPr="009E39B9" w:rsidRDefault="008B294E" w:rsidP="008B294E">
      <w:pPr>
        <w:pStyle w:val="3"/>
        <w:keepLines w:val="0"/>
        <w:numPr>
          <w:ilvl w:val="2"/>
          <w:numId w:val="0"/>
        </w:numPr>
        <w:tabs>
          <w:tab w:val="left" w:pos="0"/>
        </w:tabs>
        <w:suppressAutoHyphens/>
        <w:spacing w:before="0"/>
        <w:jc w:val="both"/>
        <w:rPr>
          <w:rFonts w:ascii="Times New Roman" w:hAnsi="Times New Roman"/>
          <w:color w:val="auto"/>
          <w:sz w:val="21"/>
          <w:szCs w:val="21"/>
        </w:rPr>
      </w:pPr>
      <w:r w:rsidRPr="009E39B9">
        <w:rPr>
          <w:rFonts w:ascii="Times New Roman" w:hAnsi="Times New Roman"/>
          <w:sz w:val="21"/>
          <w:szCs w:val="21"/>
        </w:rPr>
        <w:tab/>
      </w:r>
      <w:r w:rsidRPr="009E39B9">
        <w:rPr>
          <w:rFonts w:ascii="Times New Roman" w:hAnsi="Times New Roman"/>
          <w:color w:val="auto"/>
          <w:sz w:val="21"/>
          <w:szCs w:val="21"/>
        </w:rPr>
        <w:t xml:space="preserve">г. Омск             </w:t>
      </w:r>
      <w:r>
        <w:rPr>
          <w:rFonts w:ascii="Times New Roman" w:hAnsi="Times New Roman"/>
          <w:color w:val="auto"/>
          <w:sz w:val="21"/>
          <w:szCs w:val="21"/>
        </w:rPr>
        <w:t xml:space="preserve">                        </w:t>
      </w:r>
      <w:r>
        <w:rPr>
          <w:rFonts w:ascii="Times New Roman" w:hAnsi="Times New Roman"/>
          <w:color w:val="auto"/>
          <w:sz w:val="21"/>
          <w:szCs w:val="21"/>
        </w:rPr>
        <w:tab/>
      </w:r>
      <w:r>
        <w:rPr>
          <w:rFonts w:ascii="Times New Roman" w:hAnsi="Times New Roman"/>
          <w:color w:val="auto"/>
          <w:sz w:val="21"/>
          <w:szCs w:val="21"/>
        </w:rPr>
        <w:tab/>
      </w:r>
      <w:r>
        <w:rPr>
          <w:rFonts w:ascii="Times New Roman" w:hAnsi="Times New Roman"/>
          <w:color w:val="auto"/>
          <w:sz w:val="21"/>
          <w:szCs w:val="21"/>
        </w:rPr>
        <w:tab/>
      </w:r>
      <w:r>
        <w:rPr>
          <w:rFonts w:ascii="Times New Roman" w:hAnsi="Times New Roman"/>
          <w:color w:val="auto"/>
          <w:sz w:val="21"/>
          <w:szCs w:val="21"/>
        </w:rPr>
        <w:tab/>
      </w:r>
      <w:r>
        <w:rPr>
          <w:rFonts w:ascii="Times New Roman" w:hAnsi="Times New Roman"/>
          <w:color w:val="auto"/>
          <w:sz w:val="21"/>
          <w:szCs w:val="21"/>
        </w:rPr>
        <w:tab/>
        <w:t xml:space="preserve">                      «</w:t>
      </w:r>
      <w:r w:rsidR="00CE4CA5">
        <w:rPr>
          <w:rFonts w:ascii="Times New Roman" w:hAnsi="Times New Roman"/>
          <w:color w:val="auto"/>
          <w:sz w:val="21"/>
          <w:szCs w:val="21"/>
        </w:rPr>
        <w:t>09</w:t>
      </w:r>
      <w:r w:rsidRPr="009E39B9">
        <w:rPr>
          <w:rFonts w:ascii="Times New Roman" w:hAnsi="Times New Roman"/>
          <w:color w:val="auto"/>
          <w:sz w:val="21"/>
          <w:szCs w:val="21"/>
        </w:rPr>
        <w:t xml:space="preserve">» </w:t>
      </w:r>
      <w:r w:rsidR="00CE4CA5">
        <w:rPr>
          <w:rFonts w:ascii="Times New Roman" w:hAnsi="Times New Roman"/>
          <w:color w:val="auto"/>
          <w:sz w:val="21"/>
          <w:szCs w:val="21"/>
        </w:rPr>
        <w:t>октября</w:t>
      </w:r>
      <w:r>
        <w:rPr>
          <w:rFonts w:ascii="Times New Roman" w:hAnsi="Times New Roman"/>
          <w:color w:val="auto"/>
          <w:sz w:val="21"/>
          <w:szCs w:val="21"/>
        </w:rPr>
        <w:t xml:space="preserve"> 201</w:t>
      </w:r>
      <w:r w:rsidR="00610AA2">
        <w:rPr>
          <w:rFonts w:ascii="Times New Roman" w:hAnsi="Times New Roman"/>
          <w:color w:val="auto"/>
          <w:sz w:val="21"/>
          <w:szCs w:val="21"/>
        </w:rPr>
        <w:t>9</w:t>
      </w:r>
      <w:r w:rsidRPr="009E39B9">
        <w:rPr>
          <w:rFonts w:ascii="Times New Roman" w:hAnsi="Times New Roman"/>
          <w:color w:val="auto"/>
          <w:sz w:val="21"/>
          <w:szCs w:val="21"/>
        </w:rPr>
        <w:t xml:space="preserve"> года</w:t>
      </w:r>
    </w:p>
    <w:p w:rsidR="008B294E" w:rsidRPr="009E39B9" w:rsidRDefault="008B294E" w:rsidP="008B294E">
      <w:pPr>
        <w:jc w:val="both"/>
        <w:rPr>
          <w:sz w:val="21"/>
          <w:szCs w:val="21"/>
        </w:rPr>
      </w:pPr>
    </w:p>
    <w:p w:rsidR="008B294E" w:rsidRPr="009E39B9" w:rsidRDefault="008B294E" w:rsidP="008B294E">
      <w:pPr>
        <w:ind w:firstLine="709"/>
        <w:jc w:val="both"/>
        <w:rPr>
          <w:sz w:val="21"/>
          <w:szCs w:val="21"/>
        </w:rPr>
      </w:pPr>
      <w:r w:rsidRPr="009E39B9">
        <w:rPr>
          <w:sz w:val="21"/>
          <w:szCs w:val="21"/>
        </w:rPr>
        <w:t>Я, единственный участник ООО «Перспектива Плюс», Хмарина Татьяна Вадимовна</w:t>
      </w:r>
      <w:r w:rsidRPr="009E39B9">
        <w:rPr>
          <w:bCs/>
          <w:iCs/>
          <w:color w:val="000000"/>
          <w:sz w:val="21"/>
          <w:szCs w:val="21"/>
        </w:rPr>
        <w:t xml:space="preserve">, </w:t>
      </w:r>
      <w:r w:rsidRPr="009E39B9">
        <w:rPr>
          <w:sz w:val="21"/>
          <w:szCs w:val="21"/>
        </w:rPr>
        <w:t xml:space="preserve">владеющая 100% доли в уставном капитале ООО «Перспектива Плюс» номинальной стоимостью 10 000 (Десять тысяч) рублей, полностью дее- и правоспособная по действующему законодательству  РФ,  </w:t>
      </w:r>
    </w:p>
    <w:p w:rsidR="008B294E" w:rsidRPr="009E39B9" w:rsidRDefault="008B294E" w:rsidP="008B294E">
      <w:pPr>
        <w:ind w:firstLine="720"/>
        <w:jc w:val="both"/>
        <w:rPr>
          <w:sz w:val="21"/>
          <w:szCs w:val="21"/>
        </w:rPr>
      </w:pPr>
    </w:p>
    <w:p w:rsidR="008B294E" w:rsidRPr="009E39B9" w:rsidRDefault="008B294E" w:rsidP="008B294E">
      <w:pPr>
        <w:ind w:firstLine="709"/>
        <w:jc w:val="both"/>
        <w:rPr>
          <w:b/>
          <w:sz w:val="21"/>
          <w:szCs w:val="21"/>
        </w:rPr>
      </w:pPr>
      <w:r w:rsidRPr="009E39B9">
        <w:rPr>
          <w:b/>
          <w:sz w:val="21"/>
          <w:szCs w:val="21"/>
        </w:rPr>
        <w:t>Р Е Ш И Л А:</w:t>
      </w:r>
    </w:p>
    <w:p w:rsidR="008B294E" w:rsidRPr="009E39B9" w:rsidRDefault="008B294E" w:rsidP="008B294E">
      <w:pPr>
        <w:ind w:firstLine="720"/>
        <w:jc w:val="both"/>
        <w:rPr>
          <w:b/>
          <w:sz w:val="21"/>
          <w:szCs w:val="21"/>
        </w:rPr>
      </w:pPr>
    </w:p>
    <w:p w:rsidR="008B294E" w:rsidRPr="009E39B9" w:rsidRDefault="008B294E" w:rsidP="008B294E">
      <w:pPr>
        <w:tabs>
          <w:tab w:val="left" w:pos="709"/>
        </w:tabs>
        <w:jc w:val="both"/>
        <w:rPr>
          <w:i/>
          <w:sz w:val="21"/>
          <w:szCs w:val="21"/>
        </w:rPr>
      </w:pPr>
      <w:r w:rsidRPr="009E39B9">
        <w:rPr>
          <w:sz w:val="21"/>
          <w:szCs w:val="21"/>
        </w:rPr>
        <w:tab/>
      </w:r>
      <w:r w:rsidRPr="009E39B9">
        <w:rPr>
          <w:i/>
          <w:sz w:val="21"/>
          <w:szCs w:val="21"/>
        </w:rPr>
        <w:t>В соответствии с положениями Устава Общества, «Решение вопросов об одобрении крупных сделок» относится к компетенции Общего собрания участников Общества, решение по которым принимаются его участником.</w:t>
      </w:r>
    </w:p>
    <w:p w:rsidR="008B294E" w:rsidRPr="009E39B9" w:rsidRDefault="008B294E" w:rsidP="008B294E">
      <w:pPr>
        <w:tabs>
          <w:tab w:val="left" w:pos="567"/>
        </w:tabs>
        <w:jc w:val="both"/>
        <w:rPr>
          <w:i/>
          <w:sz w:val="21"/>
          <w:szCs w:val="21"/>
        </w:rPr>
      </w:pPr>
    </w:p>
    <w:p w:rsidR="008B294E" w:rsidRPr="00BD37F5" w:rsidRDefault="008B294E" w:rsidP="008B294E">
      <w:pPr>
        <w:ind w:firstLine="720"/>
        <w:jc w:val="both"/>
        <w:rPr>
          <w:b/>
          <w:color w:val="000000"/>
          <w:sz w:val="22"/>
          <w:szCs w:val="22"/>
        </w:rPr>
      </w:pPr>
      <w:r>
        <w:rPr>
          <w:sz w:val="21"/>
          <w:szCs w:val="21"/>
        </w:rPr>
        <w:t xml:space="preserve">1. </w:t>
      </w:r>
      <w:r w:rsidRPr="009E39B9">
        <w:rPr>
          <w:sz w:val="21"/>
          <w:szCs w:val="21"/>
        </w:rPr>
        <w:t xml:space="preserve">Одобрить совершение крупной сделки (ст. 46 ФЗ «Об обществах с ограниченной ответственностью», </w:t>
      </w:r>
      <w:r w:rsidRPr="009E39B9">
        <w:rPr>
          <w:iCs/>
          <w:sz w:val="21"/>
          <w:szCs w:val="21"/>
        </w:rPr>
        <w:t>от 08.02.1998 N 14-ФЗ</w:t>
      </w:r>
      <w:r w:rsidRPr="009E39B9">
        <w:rPr>
          <w:sz w:val="21"/>
          <w:szCs w:val="21"/>
        </w:rPr>
        <w:t xml:space="preserve">), по заключению ООО «Перспектива Плюс» (Застройщик) </w:t>
      </w:r>
      <w:r w:rsidR="0021327F">
        <w:rPr>
          <w:sz w:val="22"/>
          <w:szCs w:val="22"/>
        </w:rPr>
        <w:t>с ООО «Стройподряд-Дом»</w:t>
      </w:r>
      <w:r w:rsidR="0021327F" w:rsidRPr="00687062">
        <w:rPr>
          <w:sz w:val="22"/>
          <w:szCs w:val="22"/>
        </w:rPr>
        <w:t xml:space="preserve"> </w:t>
      </w:r>
      <w:r w:rsidRPr="009E39B9">
        <w:rPr>
          <w:sz w:val="21"/>
          <w:szCs w:val="21"/>
        </w:rPr>
        <w:t xml:space="preserve"> (Участник) договора об участии в долевом строительстве</w:t>
      </w:r>
      <w:r>
        <w:rPr>
          <w:sz w:val="21"/>
          <w:szCs w:val="21"/>
        </w:rPr>
        <w:t xml:space="preserve">  </w:t>
      </w:r>
      <w:r>
        <w:rPr>
          <w:color w:val="000000"/>
          <w:sz w:val="22"/>
          <w:szCs w:val="22"/>
        </w:rPr>
        <w:t xml:space="preserve">на </w:t>
      </w:r>
      <w:r w:rsidRPr="00DC788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Pr="00DC7884">
        <w:rPr>
          <w:color w:val="000000"/>
          <w:sz w:val="22"/>
          <w:szCs w:val="22"/>
        </w:rPr>
        <w:t>квартир</w:t>
      </w:r>
      <w:r>
        <w:rPr>
          <w:color w:val="000000"/>
          <w:sz w:val="22"/>
          <w:szCs w:val="22"/>
        </w:rPr>
        <w:t xml:space="preserve">у </w:t>
      </w:r>
      <w:r w:rsidRPr="00DC7884">
        <w:rPr>
          <w:color w:val="000000"/>
          <w:sz w:val="22"/>
          <w:szCs w:val="22"/>
        </w:rPr>
        <w:t xml:space="preserve"> № </w:t>
      </w:r>
      <w:r w:rsidR="00B05313">
        <w:rPr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 xml:space="preserve"> </w:t>
      </w:r>
      <w:r w:rsidRPr="00DC7884">
        <w:rPr>
          <w:color w:val="000000"/>
          <w:sz w:val="22"/>
          <w:szCs w:val="22"/>
        </w:rPr>
        <w:t xml:space="preserve">  расположенной на </w:t>
      </w:r>
      <w:r w:rsidR="0089189C">
        <w:rPr>
          <w:color w:val="000000"/>
          <w:sz w:val="22"/>
          <w:szCs w:val="22"/>
        </w:rPr>
        <w:t>10</w:t>
      </w:r>
      <w:r w:rsidRPr="00DC7884">
        <w:rPr>
          <w:color w:val="000000"/>
          <w:sz w:val="22"/>
          <w:szCs w:val="22"/>
        </w:rPr>
        <w:t>-м этаже жилого</w:t>
      </w:r>
      <w:r>
        <w:rPr>
          <w:color w:val="000000"/>
          <w:sz w:val="22"/>
          <w:szCs w:val="22"/>
        </w:rPr>
        <w:t xml:space="preserve"> дома по адресу: Омская область, город Омск, Центральный АО, поселок Биофабрика д. 19 корп.1.</w:t>
      </w:r>
    </w:p>
    <w:p w:rsidR="008B294E" w:rsidRPr="00C518DA" w:rsidRDefault="008B294E" w:rsidP="008B294E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1"/>
          <w:szCs w:val="21"/>
        </w:rPr>
      </w:pPr>
    </w:p>
    <w:p w:rsidR="008B294E" w:rsidRPr="001C1CF3" w:rsidRDefault="008B294E" w:rsidP="008B294E">
      <w:pPr>
        <w:pStyle w:val="af5"/>
        <w:numPr>
          <w:ilvl w:val="0"/>
          <w:numId w:val="1"/>
        </w:numPr>
        <w:tabs>
          <w:tab w:val="left" w:pos="1134"/>
        </w:tabs>
        <w:suppressAutoHyphens/>
        <w:jc w:val="both"/>
        <w:rPr>
          <w:sz w:val="21"/>
          <w:szCs w:val="21"/>
        </w:rPr>
      </w:pPr>
      <w:r w:rsidRPr="001C1CF3">
        <w:rPr>
          <w:sz w:val="21"/>
          <w:szCs w:val="21"/>
        </w:rPr>
        <w:t>Поручить Директору Общества – Гришко Сергею Владимировичу заключить договор, подписать все необходимые документы, подать документы в регистрационную службу.</w:t>
      </w:r>
    </w:p>
    <w:p w:rsidR="008B294E" w:rsidRPr="009E39B9" w:rsidRDefault="008B294E" w:rsidP="008B294E">
      <w:pPr>
        <w:tabs>
          <w:tab w:val="left" w:pos="1134"/>
        </w:tabs>
        <w:jc w:val="both"/>
        <w:rPr>
          <w:sz w:val="21"/>
          <w:szCs w:val="21"/>
        </w:rPr>
      </w:pPr>
    </w:p>
    <w:p w:rsidR="008B294E" w:rsidRDefault="008B294E" w:rsidP="008B294E">
      <w:pPr>
        <w:tabs>
          <w:tab w:val="left" w:pos="709"/>
        </w:tabs>
        <w:jc w:val="both"/>
        <w:rPr>
          <w:b/>
          <w:sz w:val="21"/>
          <w:szCs w:val="21"/>
        </w:rPr>
      </w:pPr>
      <w:r w:rsidRPr="009E39B9">
        <w:rPr>
          <w:b/>
          <w:sz w:val="21"/>
          <w:szCs w:val="21"/>
        </w:rPr>
        <w:tab/>
      </w:r>
    </w:p>
    <w:p w:rsidR="008B294E" w:rsidRPr="009E39B9" w:rsidRDefault="008B294E" w:rsidP="008B294E">
      <w:pPr>
        <w:tabs>
          <w:tab w:val="left" w:pos="709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 w:rsidRPr="009E39B9">
        <w:rPr>
          <w:b/>
          <w:sz w:val="21"/>
          <w:szCs w:val="21"/>
        </w:rPr>
        <w:t xml:space="preserve">Единственный участник </w:t>
      </w:r>
    </w:p>
    <w:p w:rsidR="008B294E" w:rsidRPr="005824F8" w:rsidRDefault="008B294E" w:rsidP="008B294E">
      <w:pPr>
        <w:tabs>
          <w:tab w:val="left" w:pos="709"/>
        </w:tabs>
        <w:jc w:val="both"/>
        <w:rPr>
          <w:color w:val="000000"/>
          <w:sz w:val="20"/>
          <w:szCs w:val="20"/>
        </w:rPr>
      </w:pPr>
      <w:r>
        <w:rPr>
          <w:b/>
          <w:sz w:val="21"/>
          <w:szCs w:val="21"/>
        </w:rPr>
        <w:tab/>
      </w:r>
      <w:r w:rsidRPr="009E39B9">
        <w:rPr>
          <w:b/>
          <w:sz w:val="21"/>
          <w:szCs w:val="21"/>
        </w:rPr>
        <w:t>ООО «Перспектива Плюс»</w:t>
      </w:r>
      <w:r w:rsidRPr="009E39B9">
        <w:rPr>
          <w:b/>
          <w:sz w:val="21"/>
          <w:szCs w:val="21"/>
        </w:rPr>
        <w:tab/>
      </w:r>
      <w:r w:rsidRPr="009E39B9"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9E39B9">
        <w:rPr>
          <w:b/>
          <w:sz w:val="21"/>
          <w:szCs w:val="21"/>
        </w:rPr>
        <w:t>_____________________ Т. В. Хмарина</w:t>
      </w:r>
    </w:p>
    <w:p w:rsidR="007F30C7" w:rsidRDefault="007F30C7" w:rsidP="00591509">
      <w:pPr>
        <w:rPr>
          <w:b/>
          <w:bCs/>
          <w:color w:val="000000"/>
          <w:sz w:val="22"/>
          <w:szCs w:val="22"/>
        </w:rPr>
      </w:pPr>
    </w:p>
    <w:p w:rsidR="007F30C7" w:rsidRDefault="007F30C7" w:rsidP="00591509">
      <w:pPr>
        <w:rPr>
          <w:b/>
          <w:bCs/>
          <w:color w:val="000000"/>
          <w:sz w:val="22"/>
          <w:szCs w:val="22"/>
        </w:rPr>
      </w:pPr>
    </w:p>
    <w:sectPr w:rsidR="007F30C7" w:rsidSect="00B86F30">
      <w:footerReference w:type="default" r:id="rId9"/>
      <w:pgSz w:w="11906" w:h="16838"/>
      <w:pgMar w:top="567" w:right="851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E14" w:rsidRDefault="000F4E14">
      <w:r>
        <w:separator/>
      </w:r>
    </w:p>
  </w:endnote>
  <w:endnote w:type="continuationSeparator" w:id="0">
    <w:p w:rsidR="000F4E14" w:rsidRDefault="000F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879"/>
      <w:gridCol w:w="272"/>
    </w:tblGrid>
    <w:tr w:rsidR="00A50068" w:rsidTr="00A50068">
      <w:tc>
        <w:tcPr>
          <w:tcW w:w="4866" w:type="pct"/>
        </w:tcPr>
        <w:p w:rsidR="00A50068" w:rsidRPr="0078189E" w:rsidRDefault="00A760ED">
          <w:pPr>
            <w:pStyle w:val="ac"/>
            <w:jc w:val="right"/>
          </w:pPr>
          <w:r w:rsidRPr="0078189E">
            <w:fldChar w:fldCharType="begin"/>
          </w:r>
          <w:r w:rsidR="00A50068" w:rsidRPr="0078189E">
            <w:instrText xml:space="preserve"> PAGE   \* MERGEFORMAT </w:instrText>
          </w:r>
          <w:r w:rsidRPr="0078189E">
            <w:fldChar w:fldCharType="separate"/>
          </w:r>
          <w:r w:rsidR="00136282">
            <w:rPr>
              <w:noProof/>
            </w:rPr>
            <w:t>1</w:t>
          </w:r>
          <w:r w:rsidRPr="0078189E">
            <w:fldChar w:fldCharType="end"/>
          </w:r>
        </w:p>
      </w:tc>
      <w:tc>
        <w:tcPr>
          <w:tcW w:w="134" w:type="pct"/>
        </w:tcPr>
        <w:p w:rsidR="00A50068" w:rsidRPr="0078189E" w:rsidRDefault="00A50068">
          <w:pPr>
            <w:pStyle w:val="ac"/>
            <w:rPr>
              <w:color w:val="4F81BD"/>
            </w:rPr>
          </w:pPr>
        </w:p>
      </w:tc>
    </w:tr>
  </w:tbl>
  <w:p w:rsidR="00A50068" w:rsidRDefault="00A5006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E14" w:rsidRDefault="000F4E14">
      <w:r>
        <w:separator/>
      </w:r>
    </w:p>
  </w:footnote>
  <w:footnote w:type="continuationSeparator" w:id="0">
    <w:p w:rsidR="000F4E14" w:rsidRDefault="000F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6020"/>
    <w:multiLevelType w:val="multilevel"/>
    <w:tmpl w:val="F98E73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 w15:restartNumberingAfterBreak="0">
    <w:nsid w:val="0900046B"/>
    <w:multiLevelType w:val="hybridMultilevel"/>
    <w:tmpl w:val="EC16AABC"/>
    <w:lvl w:ilvl="0" w:tplc="8632B6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93F87"/>
    <w:multiLevelType w:val="singleLevel"/>
    <w:tmpl w:val="067414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324F32"/>
    <w:multiLevelType w:val="multilevel"/>
    <w:tmpl w:val="4F5E49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sz w:val="2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  <w:sz w:val="2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i w:val="0"/>
        <w:sz w:val="2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  <w:sz w:val="2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i w:val="0"/>
        <w:sz w:val="2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i w:val="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i w:val="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i w:val="0"/>
        <w:sz w:val="21"/>
      </w:rPr>
    </w:lvl>
  </w:abstractNum>
  <w:abstractNum w:abstractNumId="4" w15:restartNumberingAfterBreak="0">
    <w:nsid w:val="26A8452C"/>
    <w:multiLevelType w:val="hybridMultilevel"/>
    <w:tmpl w:val="99EC5D36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7937D81"/>
    <w:multiLevelType w:val="hybridMultilevel"/>
    <w:tmpl w:val="744E3F46"/>
    <w:lvl w:ilvl="0" w:tplc="808C202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DC53D4"/>
    <w:multiLevelType w:val="singleLevel"/>
    <w:tmpl w:val="5E7AF7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E6853B1"/>
    <w:multiLevelType w:val="multilevel"/>
    <w:tmpl w:val="05BA261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 w15:restartNumberingAfterBreak="0">
    <w:nsid w:val="6EB85247"/>
    <w:multiLevelType w:val="multilevel"/>
    <w:tmpl w:val="570E20A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0"/>
        </w:tabs>
        <w:ind w:left="75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80"/>
        </w:tabs>
        <w:ind w:left="3480" w:hanging="1800"/>
      </w:pPr>
      <w:rPr>
        <w:rFonts w:hint="default"/>
      </w:rPr>
    </w:lvl>
  </w:abstractNum>
  <w:abstractNum w:abstractNumId="9" w15:restartNumberingAfterBreak="0">
    <w:nsid w:val="72B132BA"/>
    <w:multiLevelType w:val="multilevel"/>
    <w:tmpl w:val="76F6388C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0" w15:restartNumberingAfterBreak="0">
    <w:nsid w:val="75185F63"/>
    <w:multiLevelType w:val="multilevel"/>
    <w:tmpl w:val="4DD2DE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09"/>
    <w:rsid w:val="0000025D"/>
    <w:rsid w:val="00010C7D"/>
    <w:rsid w:val="0002022F"/>
    <w:rsid w:val="000304B0"/>
    <w:rsid w:val="00046801"/>
    <w:rsid w:val="000540E3"/>
    <w:rsid w:val="000772B8"/>
    <w:rsid w:val="000775CF"/>
    <w:rsid w:val="0009093D"/>
    <w:rsid w:val="000B1181"/>
    <w:rsid w:val="000C0B84"/>
    <w:rsid w:val="000D2035"/>
    <w:rsid w:val="000E2430"/>
    <w:rsid w:val="000F4E14"/>
    <w:rsid w:val="000F693F"/>
    <w:rsid w:val="00115557"/>
    <w:rsid w:val="00121A63"/>
    <w:rsid w:val="00132BD8"/>
    <w:rsid w:val="00136282"/>
    <w:rsid w:val="001468B9"/>
    <w:rsid w:val="00147CC8"/>
    <w:rsid w:val="00153E6C"/>
    <w:rsid w:val="00156669"/>
    <w:rsid w:val="00156EC6"/>
    <w:rsid w:val="0018736C"/>
    <w:rsid w:val="00190D6A"/>
    <w:rsid w:val="001916AA"/>
    <w:rsid w:val="00196B2E"/>
    <w:rsid w:val="001A18CD"/>
    <w:rsid w:val="001A6C43"/>
    <w:rsid w:val="001B698B"/>
    <w:rsid w:val="001C41C5"/>
    <w:rsid w:val="001D56BE"/>
    <w:rsid w:val="001F249C"/>
    <w:rsid w:val="001F7F66"/>
    <w:rsid w:val="002007DD"/>
    <w:rsid w:val="0021213B"/>
    <w:rsid w:val="0021327F"/>
    <w:rsid w:val="00230373"/>
    <w:rsid w:val="002467C8"/>
    <w:rsid w:val="0026567A"/>
    <w:rsid w:val="002701E2"/>
    <w:rsid w:val="002712D9"/>
    <w:rsid w:val="00282048"/>
    <w:rsid w:val="0028377F"/>
    <w:rsid w:val="00292999"/>
    <w:rsid w:val="00295C77"/>
    <w:rsid w:val="002A20BF"/>
    <w:rsid w:val="002A3B30"/>
    <w:rsid w:val="002B1AC7"/>
    <w:rsid w:val="002C4A61"/>
    <w:rsid w:val="002C4CF0"/>
    <w:rsid w:val="002C7FA0"/>
    <w:rsid w:val="002D2841"/>
    <w:rsid w:val="002E42A2"/>
    <w:rsid w:val="002F61FB"/>
    <w:rsid w:val="00307E2E"/>
    <w:rsid w:val="003106B4"/>
    <w:rsid w:val="0031301A"/>
    <w:rsid w:val="003213BE"/>
    <w:rsid w:val="0032471B"/>
    <w:rsid w:val="003268BB"/>
    <w:rsid w:val="00331DD7"/>
    <w:rsid w:val="003370A2"/>
    <w:rsid w:val="00350E36"/>
    <w:rsid w:val="003879F7"/>
    <w:rsid w:val="00387AF6"/>
    <w:rsid w:val="003A31B6"/>
    <w:rsid w:val="003A3F5A"/>
    <w:rsid w:val="003A4692"/>
    <w:rsid w:val="003B2AA7"/>
    <w:rsid w:val="003B517D"/>
    <w:rsid w:val="00403A28"/>
    <w:rsid w:val="00412DD2"/>
    <w:rsid w:val="0041762F"/>
    <w:rsid w:val="00423E75"/>
    <w:rsid w:val="00434072"/>
    <w:rsid w:val="00437F2F"/>
    <w:rsid w:val="0044187F"/>
    <w:rsid w:val="004518DB"/>
    <w:rsid w:val="00482787"/>
    <w:rsid w:val="004A4982"/>
    <w:rsid w:val="004A6773"/>
    <w:rsid w:val="004B033D"/>
    <w:rsid w:val="004B4CE3"/>
    <w:rsid w:val="004B7472"/>
    <w:rsid w:val="004C356C"/>
    <w:rsid w:val="004D1D95"/>
    <w:rsid w:val="004E05A6"/>
    <w:rsid w:val="004E1771"/>
    <w:rsid w:val="004E73BA"/>
    <w:rsid w:val="004F5DDB"/>
    <w:rsid w:val="0050324E"/>
    <w:rsid w:val="005114A7"/>
    <w:rsid w:val="00513850"/>
    <w:rsid w:val="00517744"/>
    <w:rsid w:val="00531813"/>
    <w:rsid w:val="00542579"/>
    <w:rsid w:val="005447F8"/>
    <w:rsid w:val="00545604"/>
    <w:rsid w:val="005578DE"/>
    <w:rsid w:val="0056559D"/>
    <w:rsid w:val="0057053C"/>
    <w:rsid w:val="00581149"/>
    <w:rsid w:val="00591509"/>
    <w:rsid w:val="0059452F"/>
    <w:rsid w:val="005B205B"/>
    <w:rsid w:val="005B3C2A"/>
    <w:rsid w:val="005B504B"/>
    <w:rsid w:val="005D39BC"/>
    <w:rsid w:val="005F42E3"/>
    <w:rsid w:val="005F68F2"/>
    <w:rsid w:val="00603CCB"/>
    <w:rsid w:val="00610AA2"/>
    <w:rsid w:val="00612628"/>
    <w:rsid w:val="00623E28"/>
    <w:rsid w:val="00627D3A"/>
    <w:rsid w:val="006358E4"/>
    <w:rsid w:val="00680538"/>
    <w:rsid w:val="006946EB"/>
    <w:rsid w:val="0069479F"/>
    <w:rsid w:val="006969A0"/>
    <w:rsid w:val="006B719C"/>
    <w:rsid w:val="006C73EF"/>
    <w:rsid w:val="006E4239"/>
    <w:rsid w:val="006F11A7"/>
    <w:rsid w:val="006F1F87"/>
    <w:rsid w:val="00712839"/>
    <w:rsid w:val="007138DF"/>
    <w:rsid w:val="0071706E"/>
    <w:rsid w:val="007231A8"/>
    <w:rsid w:val="00724D1C"/>
    <w:rsid w:val="00727BEC"/>
    <w:rsid w:val="00730B6C"/>
    <w:rsid w:val="007334FD"/>
    <w:rsid w:val="007603B1"/>
    <w:rsid w:val="00760D02"/>
    <w:rsid w:val="00764CD4"/>
    <w:rsid w:val="00772F9E"/>
    <w:rsid w:val="007740A4"/>
    <w:rsid w:val="0078189E"/>
    <w:rsid w:val="00790AB1"/>
    <w:rsid w:val="007A40DA"/>
    <w:rsid w:val="007A507E"/>
    <w:rsid w:val="007B2EB6"/>
    <w:rsid w:val="007B68D3"/>
    <w:rsid w:val="007D0222"/>
    <w:rsid w:val="007D6745"/>
    <w:rsid w:val="007E7679"/>
    <w:rsid w:val="007F2DBD"/>
    <w:rsid w:val="007F30C7"/>
    <w:rsid w:val="007F52F7"/>
    <w:rsid w:val="0080155A"/>
    <w:rsid w:val="00802BD8"/>
    <w:rsid w:val="008163C9"/>
    <w:rsid w:val="00842DA1"/>
    <w:rsid w:val="008560D6"/>
    <w:rsid w:val="00863E8B"/>
    <w:rsid w:val="008740BA"/>
    <w:rsid w:val="008803A4"/>
    <w:rsid w:val="00882570"/>
    <w:rsid w:val="0089189C"/>
    <w:rsid w:val="00896530"/>
    <w:rsid w:val="008B00D2"/>
    <w:rsid w:val="008B294E"/>
    <w:rsid w:val="008C7AE6"/>
    <w:rsid w:val="008D3E76"/>
    <w:rsid w:val="008D3E85"/>
    <w:rsid w:val="008E7A24"/>
    <w:rsid w:val="008F4C99"/>
    <w:rsid w:val="00900070"/>
    <w:rsid w:val="00905E62"/>
    <w:rsid w:val="0090757A"/>
    <w:rsid w:val="009119C6"/>
    <w:rsid w:val="00940ABF"/>
    <w:rsid w:val="009579CA"/>
    <w:rsid w:val="00970D87"/>
    <w:rsid w:val="00970DA3"/>
    <w:rsid w:val="00970F8D"/>
    <w:rsid w:val="00971218"/>
    <w:rsid w:val="009728D9"/>
    <w:rsid w:val="009A6255"/>
    <w:rsid w:val="009B20E1"/>
    <w:rsid w:val="009B423F"/>
    <w:rsid w:val="009B7A8B"/>
    <w:rsid w:val="009C35EC"/>
    <w:rsid w:val="009D730C"/>
    <w:rsid w:val="009E025A"/>
    <w:rsid w:val="009E1998"/>
    <w:rsid w:val="009E277D"/>
    <w:rsid w:val="009E32AB"/>
    <w:rsid w:val="009F204A"/>
    <w:rsid w:val="009F2486"/>
    <w:rsid w:val="009F663C"/>
    <w:rsid w:val="00A0327E"/>
    <w:rsid w:val="00A42DB1"/>
    <w:rsid w:val="00A50068"/>
    <w:rsid w:val="00A65E37"/>
    <w:rsid w:val="00A760ED"/>
    <w:rsid w:val="00A81626"/>
    <w:rsid w:val="00A93487"/>
    <w:rsid w:val="00AA626A"/>
    <w:rsid w:val="00AB30B1"/>
    <w:rsid w:val="00AC777A"/>
    <w:rsid w:val="00AD3E22"/>
    <w:rsid w:val="00AF6CDD"/>
    <w:rsid w:val="00B00DC7"/>
    <w:rsid w:val="00B020EC"/>
    <w:rsid w:val="00B05313"/>
    <w:rsid w:val="00B1297F"/>
    <w:rsid w:val="00B151DB"/>
    <w:rsid w:val="00B307B6"/>
    <w:rsid w:val="00B314CF"/>
    <w:rsid w:val="00B44AED"/>
    <w:rsid w:val="00B517EA"/>
    <w:rsid w:val="00B52B2B"/>
    <w:rsid w:val="00B639FF"/>
    <w:rsid w:val="00B67B5B"/>
    <w:rsid w:val="00B748E3"/>
    <w:rsid w:val="00B86F30"/>
    <w:rsid w:val="00B923DA"/>
    <w:rsid w:val="00B931F4"/>
    <w:rsid w:val="00BC6B59"/>
    <w:rsid w:val="00BC70EA"/>
    <w:rsid w:val="00BD018C"/>
    <w:rsid w:val="00BD52D9"/>
    <w:rsid w:val="00BF1E0E"/>
    <w:rsid w:val="00BF2281"/>
    <w:rsid w:val="00BF7311"/>
    <w:rsid w:val="00C02DFF"/>
    <w:rsid w:val="00C05DCC"/>
    <w:rsid w:val="00C47DA6"/>
    <w:rsid w:val="00C5112C"/>
    <w:rsid w:val="00C52D91"/>
    <w:rsid w:val="00C56368"/>
    <w:rsid w:val="00C565B0"/>
    <w:rsid w:val="00C7682F"/>
    <w:rsid w:val="00C90C1D"/>
    <w:rsid w:val="00C930BA"/>
    <w:rsid w:val="00C93528"/>
    <w:rsid w:val="00CB7987"/>
    <w:rsid w:val="00CC2E49"/>
    <w:rsid w:val="00CD0B6F"/>
    <w:rsid w:val="00CD6743"/>
    <w:rsid w:val="00CE4CA5"/>
    <w:rsid w:val="00CF21DE"/>
    <w:rsid w:val="00D027FA"/>
    <w:rsid w:val="00D127D1"/>
    <w:rsid w:val="00D40D70"/>
    <w:rsid w:val="00D41266"/>
    <w:rsid w:val="00D43E7B"/>
    <w:rsid w:val="00D5022D"/>
    <w:rsid w:val="00D52CBA"/>
    <w:rsid w:val="00D64479"/>
    <w:rsid w:val="00D80C5E"/>
    <w:rsid w:val="00D86189"/>
    <w:rsid w:val="00D93673"/>
    <w:rsid w:val="00D97695"/>
    <w:rsid w:val="00DA74A6"/>
    <w:rsid w:val="00DA7C1E"/>
    <w:rsid w:val="00DB6186"/>
    <w:rsid w:val="00DC4C69"/>
    <w:rsid w:val="00DD2879"/>
    <w:rsid w:val="00DD505B"/>
    <w:rsid w:val="00DE099E"/>
    <w:rsid w:val="00DE1C34"/>
    <w:rsid w:val="00DE65AB"/>
    <w:rsid w:val="00DE6E81"/>
    <w:rsid w:val="00DF1440"/>
    <w:rsid w:val="00E15023"/>
    <w:rsid w:val="00E25794"/>
    <w:rsid w:val="00E275BD"/>
    <w:rsid w:val="00E3623E"/>
    <w:rsid w:val="00E45215"/>
    <w:rsid w:val="00E46BE3"/>
    <w:rsid w:val="00E46EF2"/>
    <w:rsid w:val="00E572B3"/>
    <w:rsid w:val="00E8545F"/>
    <w:rsid w:val="00E86F86"/>
    <w:rsid w:val="00E91E3B"/>
    <w:rsid w:val="00EA249A"/>
    <w:rsid w:val="00EA40C3"/>
    <w:rsid w:val="00EA55D9"/>
    <w:rsid w:val="00EA6377"/>
    <w:rsid w:val="00ED4FA8"/>
    <w:rsid w:val="00EE4CBC"/>
    <w:rsid w:val="00EE5D2D"/>
    <w:rsid w:val="00EF5980"/>
    <w:rsid w:val="00F02822"/>
    <w:rsid w:val="00F223F1"/>
    <w:rsid w:val="00F262BD"/>
    <w:rsid w:val="00F3290B"/>
    <w:rsid w:val="00F33073"/>
    <w:rsid w:val="00F3357E"/>
    <w:rsid w:val="00F35D11"/>
    <w:rsid w:val="00F376A7"/>
    <w:rsid w:val="00F40798"/>
    <w:rsid w:val="00F47B24"/>
    <w:rsid w:val="00F65653"/>
    <w:rsid w:val="00F9184C"/>
    <w:rsid w:val="00F93FBB"/>
    <w:rsid w:val="00F94791"/>
    <w:rsid w:val="00FA527E"/>
    <w:rsid w:val="00FA71A8"/>
    <w:rsid w:val="00FA7A14"/>
    <w:rsid w:val="00FC09B3"/>
    <w:rsid w:val="00FC3016"/>
    <w:rsid w:val="00FC3B2B"/>
    <w:rsid w:val="00FC5FB3"/>
    <w:rsid w:val="00FD0AA2"/>
    <w:rsid w:val="00FE7777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C5C8CD-7904-45C6-A721-28760115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91509"/>
    <w:pPr>
      <w:keepNext/>
      <w:ind w:firstLine="720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29299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1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91509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5915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rsid w:val="00591509"/>
    <w:pPr>
      <w:ind w:firstLine="540"/>
    </w:pPr>
  </w:style>
  <w:style w:type="character" w:customStyle="1" w:styleId="a6">
    <w:name w:val="Основной текст с отступом Знак"/>
    <w:link w:val="a5"/>
    <w:rsid w:val="00591509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591509"/>
    <w:pPr>
      <w:tabs>
        <w:tab w:val="left" w:pos="3523"/>
      </w:tabs>
      <w:ind w:firstLine="540"/>
      <w:jc w:val="both"/>
    </w:pPr>
  </w:style>
  <w:style w:type="character" w:customStyle="1" w:styleId="20">
    <w:name w:val="Основной текст с отступом 2 Знак"/>
    <w:link w:val="2"/>
    <w:rsid w:val="0059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91509"/>
    <w:pPr>
      <w:ind w:left="540"/>
      <w:jc w:val="both"/>
    </w:pPr>
  </w:style>
  <w:style w:type="character" w:customStyle="1" w:styleId="32">
    <w:name w:val="Основной текст с отступом 3 Знак"/>
    <w:link w:val="31"/>
    <w:rsid w:val="005915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591509"/>
    <w:pPr>
      <w:tabs>
        <w:tab w:val="left" w:pos="3523"/>
      </w:tabs>
      <w:jc w:val="both"/>
    </w:pPr>
  </w:style>
  <w:style w:type="character" w:customStyle="1" w:styleId="a8">
    <w:name w:val="Основной текст Знак"/>
    <w:link w:val="a7"/>
    <w:rsid w:val="00591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591509"/>
    <w:rPr>
      <w:color w:val="0000FF"/>
      <w:u w:val="single"/>
    </w:rPr>
  </w:style>
  <w:style w:type="paragraph" w:styleId="aa">
    <w:name w:val="Plain Text"/>
    <w:basedOn w:val="a"/>
    <w:link w:val="ab"/>
    <w:rsid w:val="00591509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591509"/>
    <w:rPr>
      <w:rFonts w:ascii="Courier New" w:eastAsia="Times New Roman" w:hAnsi="Courier New" w:cs="Times New Roman"/>
      <w:sz w:val="20"/>
      <w:szCs w:val="20"/>
    </w:rPr>
  </w:style>
  <w:style w:type="paragraph" w:styleId="33">
    <w:name w:val="Body Text 3"/>
    <w:basedOn w:val="a"/>
    <w:link w:val="34"/>
    <w:rsid w:val="00591509"/>
    <w:pPr>
      <w:jc w:val="both"/>
    </w:pPr>
    <w:rPr>
      <w:sz w:val="20"/>
    </w:rPr>
  </w:style>
  <w:style w:type="character" w:customStyle="1" w:styleId="34">
    <w:name w:val="Основной текст 3 Знак"/>
    <w:link w:val="33"/>
    <w:rsid w:val="00591509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c">
    <w:name w:val="footer"/>
    <w:basedOn w:val="a"/>
    <w:link w:val="ad"/>
    <w:rsid w:val="005915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591509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F35D1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F35D1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9299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969A0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969A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1301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2">
    <w:name w:val="Normal (Web)"/>
    <w:basedOn w:val="a"/>
    <w:uiPriority w:val="99"/>
    <w:semiHidden/>
    <w:unhideWhenUsed/>
    <w:rsid w:val="00BD52D9"/>
    <w:pPr>
      <w:spacing w:before="100" w:beforeAutospacing="1" w:after="100" w:afterAutospacing="1"/>
    </w:pPr>
  </w:style>
  <w:style w:type="character" w:styleId="af3">
    <w:name w:val="Strong"/>
    <w:uiPriority w:val="22"/>
    <w:qFormat/>
    <w:rsid w:val="00BD52D9"/>
    <w:rPr>
      <w:b/>
      <w:bCs/>
    </w:rPr>
  </w:style>
  <w:style w:type="character" w:customStyle="1" w:styleId="apple-converted-space">
    <w:name w:val="apple-converted-space"/>
    <w:rsid w:val="00BD52D9"/>
  </w:style>
  <w:style w:type="paragraph" w:styleId="af4">
    <w:name w:val="No Spacing"/>
    <w:uiPriority w:val="1"/>
    <w:qFormat/>
    <w:rsid w:val="00BD52D9"/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2D2841"/>
    <w:pPr>
      <w:ind w:left="720"/>
      <w:contextualSpacing/>
    </w:pPr>
  </w:style>
  <w:style w:type="character" w:styleId="af6">
    <w:name w:val="FollowedHyperlink"/>
    <w:basedOn w:val="a0"/>
    <w:uiPriority w:val="99"/>
    <w:semiHidden/>
    <w:unhideWhenUsed/>
    <w:rsid w:val="00B86F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F50B-2B51-42AF-8FA6-F76DA4F21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3560</Words>
  <Characters>20298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23811</CharactersWithSpaces>
  <SharedDoc>false</SharedDoc>
  <HLinks>
    <vt:vector size="6" baseType="variant"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http://www.gorod55.ru/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</dc:creator>
  <cp:lastModifiedBy>user</cp:lastModifiedBy>
  <cp:revision>2</cp:revision>
  <cp:lastPrinted>2019-10-15T03:57:00Z</cp:lastPrinted>
  <dcterms:created xsi:type="dcterms:W3CDTF">2020-03-26T11:09:00Z</dcterms:created>
  <dcterms:modified xsi:type="dcterms:W3CDTF">2020-03-26T11:09:00Z</dcterms:modified>
</cp:coreProperties>
</file>