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413EE" w:rsidRPr="00A413EE" w:rsidRDefault="00A413EE" w:rsidP="00A413EE">
      <w:pPr>
        <w:spacing w:after="0" w:line="240" w:lineRule="auto"/>
        <w:ind w:right="-284" w:firstLine="283"/>
        <w:jc w:val="center"/>
        <w:outlineLvl w:val="0"/>
        <w:rPr>
          <w:rFonts w:ascii="Times New Roman" w:hAnsi="Times New Roman" w:cs="Times New Roman"/>
          <w:b/>
        </w:rPr>
      </w:pPr>
      <w:r w:rsidRPr="00A413EE">
        <w:rPr>
          <w:rFonts w:ascii="Times New Roman" w:hAnsi="Times New Roman" w:cs="Times New Roman"/>
          <w:b/>
        </w:rPr>
        <w:t>Типовая форма договора участия в долевом строительстве</w:t>
      </w:r>
    </w:p>
    <w:p w:rsidR="00A413EE" w:rsidRPr="00A413EE" w:rsidRDefault="00A413EE" w:rsidP="00A413EE">
      <w:pPr>
        <w:spacing w:after="0" w:line="240" w:lineRule="auto"/>
        <w:ind w:right="-284" w:firstLine="283"/>
        <w:jc w:val="center"/>
        <w:outlineLvl w:val="0"/>
        <w:rPr>
          <w:rFonts w:ascii="Times New Roman" w:hAnsi="Times New Roman" w:cs="Times New Roman"/>
          <w:b/>
        </w:rPr>
      </w:pPr>
    </w:p>
    <w:p w:rsidR="00A413EE" w:rsidRPr="00A413EE" w:rsidRDefault="00A413EE" w:rsidP="00A413EE">
      <w:pPr>
        <w:spacing w:after="0" w:line="240" w:lineRule="auto"/>
        <w:ind w:right="-284" w:firstLine="283"/>
        <w:jc w:val="center"/>
        <w:outlineLvl w:val="0"/>
        <w:rPr>
          <w:rFonts w:ascii="Times New Roman" w:hAnsi="Times New Roman" w:cs="Times New Roman"/>
          <w:b/>
        </w:rPr>
      </w:pPr>
      <w:r w:rsidRPr="00A413EE">
        <w:rPr>
          <w:rFonts w:ascii="Times New Roman" w:hAnsi="Times New Roman" w:cs="Times New Roman"/>
          <w:b/>
        </w:rPr>
        <w:t xml:space="preserve">Настоящий договор не является публичной офертой. Некоторые условия типового договора участия в долевом строительстве могут изменяться в зависимости от особенностей строящего объекта, способов оплаты цены договора и иных факторов. В некоторых случаях Договор участия в долевом строительстве с конкретным дольщиком может отличаться от указанного типового договора, например, при приобретении дольщиком нежилого помещения, в случаях использования дольщиком кредитных средств, предоставленных конкретным Банком, в случае участия выгодоприобретателя, несовершеннолетних лиц и т.д.  </w:t>
      </w:r>
    </w:p>
    <w:p w:rsidR="00A413EE" w:rsidRDefault="00A413EE" w:rsidP="009069FF">
      <w:pPr>
        <w:spacing w:after="0" w:line="240" w:lineRule="auto"/>
        <w:ind w:right="-284" w:firstLine="283"/>
        <w:jc w:val="center"/>
        <w:outlineLvl w:val="0"/>
        <w:rPr>
          <w:rFonts w:ascii="Times New Roman" w:hAnsi="Times New Roman" w:cs="Times New Roman"/>
          <w:b/>
        </w:rPr>
      </w:pPr>
    </w:p>
    <w:p w:rsidR="00DA1B45" w:rsidRPr="00F60546" w:rsidRDefault="00ED2536" w:rsidP="009069FF">
      <w:pPr>
        <w:spacing w:after="0" w:line="240" w:lineRule="auto"/>
        <w:ind w:right="-284" w:firstLine="283"/>
        <w:jc w:val="center"/>
        <w:outlineLvl w:val="0"/>
        <w:rPr>
          <w:rFonts w:ascii="Times New Roman" w:hAnsi="Times New Roman" w:cs="Times New Roman"/>
          <w:b/>
        </w:rPr>
      </w:pPr>
      <w:r w:rsidRPr="00F60546">
        <w:rPr>
          <w:rFonts w:ascii="Times New Roman" w:hAnsi="Times New Roman" w:cs="Times New Roman"/>
          <w:b/>
        </w:rPr>
        <w:t>ДОГОВОР №</w:t>
      </w:r>
      <w:r w:rsidR="008B5B61" w:rsidRPr="00F60546">
        <w:rPr>
          <w:rFonts w:ascii="Times New Roman" w:hAnsi="Times New Roman" w:cs="Times New Roman"/>
          <w:b/>
        </w:rPr>
        <w:t xml:space="preserve"> </w:t>
      </w:r>
      <w:r w:rsidR="00F457E2">
        <w:rPr>
          <w:rFonts w:ascii="Times New Roman" w:hAnsi="Times New Roman" w:cs="Times New Roman"/>
          <w:b/>
        </w:rPr>
        <w:t>___</w:t>
      </w:r>
    </w:p>
    <w:p w:rsidR="00ED2536" w:rsidRPr="00D812FA" w:rsidRDefault="00ED2536" w:rsidP="009069FF">
      <w:pPr>
        <w:spacing w:after="0" w:line="240" w:lineRule="auto"/>
        <w:ind w:right="-284" w:firstLine="283"/>
        <w:jc w:val="center"/>
        <w:outlineLvl w:val="0"/>
        <w:rPr>
          <w:rFonts w:ascii="Times New Roman" w:hAnsi="Times New Roman" w:cs="Times New Roman"/>
          <w:b/>
        </w:rPr>
      </w:pPr>
      <w:r w:rsidRPr="00F60546">
        <w:rPr>
          <w:rFonts w:ascii="Times New Roman" w:hAnsi="Times New Roman" w:cs="Times New Roman"/>
          <w:b/>
        </w:rPr>
        <w:t>участия в долевом строительстве</w:t>
      </w:r>
    </w:p>
    <w:p w:rsidR="00ED2536" w:rsidRPr="00D812FA" w:rsidRDefault="00ED2536" w:rsidP="00F60546">
      <w:pPr>
        <w:spacing w:after="0" w:line="240" w:lineRule="auto"/>
        <w:ind w:right="-284" w:firstLine="283"/>
        <w:jc w:val="both"/>
        <w:rPr>
          <w:rFonts w:ascii="Times New Roman" w:hAnsi="Times New Roman" w:cs="Times New Roman"/>
          <w:b/>
        </w:rPr>
      </w:pPr>
    </w:p>
    <w:p w:rsidR="006D273F" w:rsidRPr="00D812FA" w:rsidRDefault="005858D9" w:rsidP="005858D9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812FA">
        <w:rPr>
          <w:rFonts w:ascii="Times New Roman" w:hAnsi="Times New Roman" w:cs="Times New Roman"/>
          <w:b/>
        </w:rPr>
        <w:t>г. Междуреченск</w:t>
      </w:r>
      <w:r w:rsidR="004915C9" w:rsidRPr="00D812FA">
        <w:rPr>
          <w:rFonts w:ascii="Times New Roman" w:hAnsi="Times New Roman" w:cs="Times New Roman"/>
          <w:b/>
        </w:rPr>
        <w:tab/>
      </w:r>
      <w:r w:rsidR="004915C9" w:rsidRPr="00D812FA">
        <w:rPr>
          <w:rFonts w:ascii="Times New Roman" w:hAnsi="Times New Roman" w:cs="Times New Roman"/>
          <w:b/>
        </w:rPr>
        <w:tab/>
      </w:r>
      <w:r w:rsidR="004915C9" w:rsidRPr="00D812FA">
        <w:rPr>
          <w:rFonts w:ascii="Times New Roman" w:hAnsi="Times New Roman" w:cs="Times New Roman"/>
          <w:b/>
        </w:rPr>
        <w:tab/>
      </w:r>
      <w:r w:rsidR="004915C9" w:rsidRPr="00D812FA">
        <w:rPr>
          <w:rFonts w:ascii="Times New Roman" w:hAnsi="Times New Roman" w:cs="Times New Roman"/>
          <w:b/>
        </w:rPr>
        <w:tab/>
      </w:r>
      <w:r w:rsidR="004915C9" w:rsidRPr="00D812FA">
        <w:rPr>
          <w:rFonts w:ascii="Times New Roman" w:hAnsi="Times New Roman" w:cs="Times New Roman"/>
          <w:b/>
        </w:rPr>
        <w:tab/>
      </w:r>
      <w:r w:rsidR="004915C9" w:rsidRPr="00D812FA">
        <w:rPr>
          <w:rFonts w:ascii="Times New Roman" w:hAnsi="Times New Roman" w:cs="Times New Roman"/>
          <w:b/>
        </w:rPr>
        <w:tab/>
        <w:t xml:space="preserve">                                 </w:t>
      </w:r>
      <w:r w:rsidR="001777F0" w:rsidRPr="00D812FA">
        <w:rPr>
          <w:rFonts w:ascii="Times New Roman" w:hAnsi="Times New Roman" w:cs="Times New Roman"/>
          <w:b/>
        </w:rPr>
        <w:t xml:space="preserve"> </w:t>
      </w:r>
      <w:r w:rsidR="00A70C3B" w:rsidRPr="00D812FA">
        <w:rPr>
          <w:rFonts w:ascii="Times New Roman" w:hAnsi="Times New Roman" w:cs="Times New Roman"/>
          <w:b/>
        </w:rPr>
        <w:t xml:space="preserve">        </w:t>
      </w:r>
      <w:r w:rsidR="00412BB7" w:rsidRPr="00D812FA">
        <w:rPr>
          <w:rFonts w:ascii="Times New Roman" w:hAnsi="Times New Roman" w:cs="Times New Roman"/>
          <w:b/>
        </w:rPr>
        <w:t xml:space="preserve"> </w:t>
      </w:r>
      <w:r w:rsidR="00945C8C" w:rsidRPr="00D812FA">
        <w:rPr>
          <w:rFonts w:ascii="Times New Roman" w:hAnsi="Times New Roman" w:cs="Times New Roman"/>
          <w:b/>
        </w:rPr>
        <w:t xml:space="preserve">       </w:t>
      </w:r>
      <w:proofErr w:type="gramStart"/>
      <w:r w:rsidR="001D7FEB" w:rsidRPr="00D812FA">
        <w:rPr>
          <w:rFonts w:ascii="Times New Roman" w:hAnsi="Times New Roman" w:cs="Times New Roman"/>
          <w:b/>
        </w:rPr>
        <w:t xml:space="preserve">   </w:t>
      </w:r>
      <w:r w:rsidR="00ED2536" w:rsidRPr="00D812FA">
        <w:rPr>
          <w:rFonts w:ascii="Times New Roman" w:hAnsi="Times New Roman" w:cs="Times New Roman"/>
        </w:rPr>
        <w:t>«</w:t>
      </w:r>
      <w:proofErr w:type="gramEnd"/>
      <w:r w:rsidR="00F457E2">
        <w:rPr>
          <w:rFonts w:ascii="Times New Roman" w:hAnsi="Times New Roman" w:cs="Times New Roman"/>
        </w:rPr>
        <w:t>__»_____</w:t>
      </w:r>
      <w:r w:rsidR="00A85DEA" w:rsidRPr="00D812FA">
        <w:rPr>
          <w:rFonts w:ascii="Times New Roman" w:hAnsi="Times New Roman" w:cs="Times New Roman"/>
        </w:rPr>
        <w:t xml:space="preserve"> </w:t>
      </w:r>
      <w:r w:rsidR="00034D7B" w:rsidRPr="00D812FA">
        <w:rPr>
          <w:rFonts w:ascii="Times New Roman" w:hAnsi="Times New Roman" w:cs="Times New Roman"/>
        </w:rPr>
        <w:t xml:space="preserve"> </w:t>
      </w:r>
      <w:r w:rsidR="00ED2536" w:rsidRPr="00D812FA">
        <w:rPr>
          <w:rFonts w:ascii="Times New Roman" w:hAnsi="Times New Roman" w:cs="Times New Roman"/>
        </w:rPr>
        <w:t>г.</w:t>
      </w:r>
    </w:p>
    <w:p w:rsidR="00034D7B" w:rsidRPr="00D812FA" w:rsidRDefault="00034D7B" w:rsidP="00F60546">
      <w:pPr>
        <w:spacing w:after="0" w:line="240" w:lineRule="auto"/>
        <w:ind w:right="-284" w:firstLine="283"/>
        <w:jc w:val="both"/>
        <w:rPr>
          <w:rFonts w:ascii="Times New Roman" w:hAnsi="Times New Roman" w:cs="Times New Roman"/>
        </w:rPr>
      </w:pPr>
    </w:p>
    <w:p w:rsidR="00986124" w:rsidRPr="00D812FA" w:rsidRDefault="00ED2536" w:rsidP="005D10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2FA">
        <w:rPr>
          <w:rFonts w:ascii="Times New Roman" w:hAnsi="Times New Roman" w:cs="Times New Roman"/>
          <w:b/>
        </w:rPr>
        <w:t>Общество с огр</w:t>
      </w:r>
      <w:r w:rsidR="0073305D" w:rsidRPr="00D812FA">
        <w:rPr>
          <w:rFonts w:ascii="Times New Roman" w:hAnsi="Times New Roman" w:cs="Times New Roman"/>
          <w:b/>
        </w:rPr>
        <w:t xml:space="preserve">аниченной ответственностью </w:t>
      </w:r>
      <w:r w:rsidR="00393547">
        <w:rPr>
          <w:rFonts w:ascii="Times New Roman" w:hAnsi="Times New Roman" w:cs="Times New Roman"/>
          <w:b/>
        </w:rPr>
        <w:t xml:space="preserve">«Специализированный Застройщик </w:t>
      </w:r>
      <w:r w:rsidR="0073305D" w:rsidRPr="00D812FA">
        <w:rPr>
          <w:rFonts w:ascii="Times New Roman" w:hAnsi="Times New Roman" w:cs="Times New Roman"/>
          <w:b/>
        </w:rPr>
        <w:t>«Тест-Н</w:t>
      </w:r>
      <w:r w:rsidRPr="00D812FA">
        <w:rPr>
          <w:rFonts w:ascii="Times New Roman" w:hAnsi="Times New Roman" w:cs="Times New Roman"/>
          <w:b/>
        </w:rPr>
        <w:t>»</w:t>
      </w:r>
      <w:r w:rsidRPr="00D812FA">
        <w:rPr>
          <w:rFonts w:ascii="Times New Roman" w:hAnsi="Times New Roman" w:cs="Times New Roman"/>
        </w:rPr>
        <w:t xml:space="preserve">, именуемое в дальнейшем </w:t>
      </w:r>
      <w:r w:rsidRPr="00D812FA">
        <w:rPr>
          <w:rFonts w:ascii="Times New Roman" w:hAnsi="Times New Roman" w:cs="Times New Roman"/>
          <w:b/>
        </w:rPr>
        <w:t>«Застройщик»</w:t>
      </w:r>
      <w:r w:rsidRPr="00D812FA">
        <w:rPr>
          <w:rFonts w:ascii="Times New Roman" w:hAnsi="Times New Roman" w:cs="Times New Roman"/>
        </w:rPr>
        <w:t xml:space="preserve">, в лице </w:t>
      </w:r>
      <w:r w:rsidR="007B12F5">
        <w:rPr>
          <w:rFonts w:ascii="Times New Roman" w:hAnsi="Times New Roman" w:cs="Times New Roman"/>
        </w:rPr>
        <w:t>______________________________________________________________</w:t>
      </w:r>
      <w:r w:rsidRPr="00D812FA">
        <w:rPr>
          <w:rFonts w:ascii="Times New Roman" w:hAnsi="Times New Roman" w:cs="Times New Roman"/>
        </w:rPr>
        <w:t xml:space="preserve">, </w:t>
      </w:r>
      <w:r w:rsidR="00BD6C20" w:rsidRPr="00D812FA">
        <w:rPr>
          <w:rFonts w:ascii="Times New Roman" w:hAnsi="Times New Roman" w:cs="Times New Roman"/>
        </w:rPr>
        <w:t xml:space="preserve">действующего на основании Устава, с одной стороны, </w:t>
      </w:r>
      <w:r w:rsidR="004915C9" w:rsidRPr="00D812FA">
        <w:rPr>
          <w:rFonts w:ascii="Times New Roman" w:hAnsi="Times New Roman" w:cs="Times New Roman"/>
        </w:rPr>
        <w:t xml:space="preserve">и </w:t>
      </w:r>
    </w:p>
    <w:p w:rsidR="005D1082" w:rsidRPr="00D812FA" w:rsidRDefault="00F457E2" w:rsidP="00F457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___________________________________</w:t>
      </w:r>
      <w:r w:rsidR="005D1082" w:rsidRPr="00D812FA">
        <w:rPr>
          <w:rFonts w:ascii="Times New Roman" w:hAnsi="Times New Roman" w:cs="Times New Roman"/>
        </w:rPr>
        <w:t xml:space="preserve"> года рождения, паспорт серия </w:t>
      </w:r>
      <w:r>
        <w:rPr>
          <w:rFonts w:ascii="Times New Roman" w:hAnsi="Times New Roman" w:cs="Times New Roman"/>
        </w:rPr>
        <w:t>_____</w:t>
      </w:r>
      <w:r w:rsidR="005D1082" w:rsidRPr="00D812F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</w:t>
      </w:r>
      <w:r w:rsidR="005D1082" w:rsidRPr="00D812FA">
        <w:rPr>
          <w:rFonts w:ascii="Times New Roman" w:hAnsi="Times New Roman" w:cs="Times New Roman"/>
        </w:rPr>
        <w:t xml:space="preserve">, выдан </w:t>
      </w:r>
      <w:r>
        <w:rPr>
          <w:rFonts w:ascii="Times New Roman" w:hAnsi="Times New Roman" w:cs="Times New Roman"/>
        </w:rPr>
        <w:t>__________________________________________</w:t>
      </w:r>
      <w:r w:rsidR="00A12FC1" w:rsidRPr="00D812FA">
        <w:rPr>
          <w:rFonts w:ascii="Times New Roman" w:hAnsi="Times New Roman" w:cs="Times New Roman"/>
        </w:rPr>
        <w:t>,</w:t>
      </w:r>
      <w:r w:rsidR="005D1082" w:rsidRPr="00D812FA">
        <w:rPr>
          <w:rFonts w:ascii="Times New Roman" w:hAnsi="Times New Roman" w:cs="Times New Roman"/>
        </w:rPr>
        <w:t xml:space="preserve"> зарегистрированная по адресу: </w:t>
      </w:r>
      <w:r>
        <w:rPr>
          <w:rFonts w:ascii="Times New Roman" w:hAnsi="Times New Roman" w:cs="Times New Roman"/>
        </w:rPr>
        <w:t>______________________</w:t>
      </w:r>
    </w:p>
    <w:p w:rsidR="00ED2536" w:rsidRPr="005858D9" w:rsidRDefault="00041007" w:rsidP="005858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2FA">
        <w:rPr>
          <w:rFonts w:ascii="Times New Roman" w:hAnsi="Times New Roman" w:cs="Times New Roman"/>
        </w:rPr>
        <w:t>и</w:t>
      </w:r>
      <w:r w:rsidR="00BD6C20" w:rsidRPr="00D812FA">
        <w:rPr>
          <w:rFonts w:ascii="Times New Roman" w:hAnsi="Times New Roman" w:cs="Times New Roman"/>
        </w:rPr>
        <w:t>менуем</w:t>
      </w:r>
      <w:r w:rsidR="00986124" w:rsidRPr="00D812FA">
        <w:rPr>
          <w:rFonts w:ascii="Times New Roman" w:hAnsi="Times New Roman" w:cs="Times New Roman"/>
        </w:rPr>
        <w:t>ые</w:t>
      </w:r>
      <w:r w:rsidRPr="00D812FA">
        <w:rPr>
          <w:rFonts w:ascii="Times New Roman" w:hAnsi="Times New Roman" w:cs="Times New Roman"/>
        </w:rPr>
        <w:t xml:space="preserve"> </w:t>
      </w:r>
      <w:r w:rsidR="00BD6C20" w:rsidRPr="00D812FA">
        <w:rPr>
          <w:rFonts w:ascii="Times New Roman" w:hAnsi="Times New Roman" w:cs="Times New Roman"/>
        </w:rPr>
        <w:t xml:space="preserve">в дальнейшем </w:t>
      </w:r>
      <w:r w:rsidR="00BD6C20" w:rsidRPr="00D812FA">
        <w:rPr>
          <w:rFonts w:ascii="Times New Roman" w:hAnsi="Times New Roman" w:cs="Times New Roman"/>
          <w:b/>
        </w:rPr>
        <w:t>«</w:t>
      </w:r>
      <w:r w:rsidR="00850DF1" w:rsidRPr="00D812FA">
        <w:rPr>
          <w:rFonts w:ascii="Times New Roman" w:hAnsi="Times New Roman" w:cs="Times New Roman"/>
          <w:b/>
        </w:rPr>
        <w:t>Участники долевого</w:t>
      </w:r>
      <w:r w:rsidR="00BD6C20" w:rsidRPr="00D812FA">
        <w:rPr>
          <w:rFonts w:ascii="Times New Roman" w:hAnsi="Times New Roman" w:cs="Times New Roman"/>
          <w:b/>
        </w:rPr>
        <w:t xml:space="preserve"> строительства»</w:t>
      </w:r>
      <w:r w:rsidR="00BD6C20" w:rsidRPr="00D812FA">
        <w:rPr>
          <w:rFonts w:ascii="Times New Roman" w:hAnsi="Times New Roman" w:cs="Times New Roman"/>
        </w:rPr>
        <w:t>, с другой стороны, вмес</w:t>
      </w:r>
      <w:r w:rsidR="00BD6C20" w:rsidRPr="005858D9">
        <w:rPr>
          <w:rFonts w:ascii="Times New Roman" w:hAnsi="Times New Roman" w:cs="Times New Roman"/>
        </w:rPr>
        <w:t>те именуемые «Стороны», заключили настоящий договор о нижеследующем:</w:t>
      </w:r>
    </w:p>
    <w:p w:rsidR="00BD6C20" w:rsidRPr="00F60546" w:rsidRDefault="00BD6C20" w:rsidP="00F60546">
      <w:pPr>
        <w:spacing w:after="0" w:line="240" w:lineRule="auto"/>
        <w:ind w:right="-284" w:firstLine="283"/>
        <w:jc w:val="both"/>
        <w:rPr>
          <w:rFonts w:ascii="Times New Roman" w:hAnsi="Times New Roman" w:cs="Times New Roman"/>
        </w:rPr>
      </w:pPr>
    </w:p>
    <w:p w:rsidR="00716AFF" w:rsidRPr="002B58B3" w:rsidRDefault="00BD6C20" w:rsidP="00716AFF">
      <w:pPr>
        <w:pStyle w:val="a3"/>
        <w:numPr>
          <w:ilvl w:val="0"/>
          <w:numId w:val="1"/>
        </w:numPr>
        <w:tabs>
          <w:tab w:val="decimal" w:pos="284"/>
        </w:tabs>
        <w:spacing w:after="0" w:line="240" w:lineRule="auto"/>
        <w:ind w:left="0" w:right="-284"/>
        <w:jc w:val="center"/>
        <w:rPr>
          <w:rFonts w:ascii="Times New Roman" w:hAnsi="Times New Roman" w:cs="Times New Roman"/>
        </w:rPr>
      </w:pPr>
      <w:r w:rsidRPr="00F60546">
        <w:rPr>
          <w:rFonts w:ascii="Times New Roman" w:hAnsi="Times New Roman" w:cs="Times New Roman"/>
        </w:rPr>
        <w:t>ТЕРМИНЫ И ОПРЕДЕЛЕНИЯ</w:t>
      </w:r>
    </w:p>
    <w:p w:rsidR="00BA2828" w:rsidRDefault="00BD6C20" w:rsidP="00BA2828">
      <w:pPr>
        <w:pStyle w:val="a3"/>
        <w:numPr>
          <w:ilvl w:val="1"/>
          <w:numId w:val="1"/>
        </w:numPr>
        <w:tabs>
          <w:tab w:val="left" w:pos="360"/>
          <w:tab w:val="left" w:pos="720"/>
        </w:tabs>
        <w:spacing w:after="0" w:line="240" w:lineRule="auto"/>
        <w:ind w:left="0" w:right="-284" w:firstLine="283"/>
        <w:jc w:val="both"/>
        <w:rPr>
          <w:rFonts w:ascii="Times New Roman" w:hAnsi="Times New Roman" w:cs="Times New Roman"/>
        </w:rPr>
      </w:pPr>
      <w:r w:rsidRPr="00A12FC1">
        <w:rPr>
          <w:rFonts w:ascii="Times New Roman" w:hAnsi="Times New Roman" w:cs="Times New Roman"/>
          <w:b/>
        </w:rPr>
        <w:t>Договор</w:t>
      </w:r>
      <w:r w:rsidRPr="00A12FC1">
        <w:rPr>
          <w:rFonts w:ascii="Times New Roman" w:hAnsi="Times New Roman" w:cs="Times New Roman"/>
        </w:rPr>
        <w:t xml:space="preserve"> – настоящий договор участия в долевом строительстве с приложениями к нему, подписанный Сторонами, а также все последующие изменения и дополнения к нему, принятые по взаимному согласию Сторон</w:t>
      </w:r>
      <w:r w:rsidR="00BA2828">
        <w:rPr>
          <w:rFonts w:ascii="Times New Roman" w:hAnsi="Times New Roman" w:cs="Times New Roman"/>
        </w:rPr>
        <w:t>:</w:t>
      </w:r>
    </w:p>
    <w:p w:rsidR="0009176E" w:rsidRDefault="00BA2828" w:rsidP="006F5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50DF1">
        <w:rPr>
          <w:rFonts w:ascii="Times New Roman" w:hAnsi="Times New Roman" w:cs="Times New Roman"/>
          <w:b/>
        </w:rPr>
        <w:t>Объект</w:t>
      </w:r>
      <w:r w:rsidRPr="00850DF1">
        <w:rPr>
          <w:rFonts w:ascii="Times New Roman" w:hAnsi="Times New Roman" w:cs="Times New Roman"/>
        </w:rPr>
        <w:t xml:space="preserve"> </w:t>
      </w:r>
      <w:r w:rsidR="00850DF1" w:rsidRPr="00850DF1">
        <w:rPr>
          <w:rFonts w:ascii="Times New Roman" w:hAnsi="Times New Roman" w:cs="Times New Roman"/>
        </w:rPr>
        <w:t>–</w:t>
      </w:r>
      <w:r w:rsidRPr="00850DF1">
        <w:rPr>
          <w:rFonts w:ascii="Times New Roman" w:hAnsi="Times New Roman" w:cs="Times New Roman"/>
        </w:rPr>
        <w:t xml:space="preserve"> </w:t>
      </w:r>
      <w:r w:rsidR="00850DF1" w:rsidRPr="006F59E0">
        <w:rPr>
          <w:rFonts w:ascii="Times New Roman" w:hAnsi="Times New Roman" w:cs="Times New Roman"/>
        </w:rPr>
        <w:t>«</w:t>
      </w:r>
      <w:r w:rsidR="00747DB5">
        <w:rPr>
          <w:rFonts w:ascii="Times New Roman" w:hAnsi="Times New Roman" w:cs="Times New Roman"/>
        </w:rPr>
        <w:t>Жилые многоэтажные дома со встроенно-пристроенными помещениями в квартале 2 г. Междуреченска». Жилой дом №7(секция «</w:t>
      </w:r>
      <w:r w:rsidR="00254D92">
        <w:rPr>
          <w:rFonts w:ascii="Times New Roman" w:hAnsi="Times New Roman" w:cs="Times New Roman"/>
        </w:rPr>
        <w:t>а</w:t>
      </w:r>
      <w:r w:rsidR="00747DB5">
        <w:rPr>
          <w:rFonts w:ascii="Times New Roman" w:hAnsi="Times New Roman" w:cs="Times New Roman"/>
        </w:rPr>
        <w:t xml:space="preserve">»). </w:t>
      </w:r>
      <w:r w:rsidR="00747DB5">
        <w:rPr>
          <w:rFonts w:ascii="Times New Roman" w:hAnsi="Times New Roman" w:cs="Times New Roman"/>
          <w:lang w:val="en-US"/>
        </w:rPr>
        <w:t>III</w:t>
      </w:r>
      <w:r w:rsidR="00747DB5" w:rsidRPr="00747DB5">
        <w:rPr>
          <w:rFonts w:ascii="Times New Roman" w:hAnsi="Times New Roman" w:cs="Times New Roman"/>
        </w:rPr>
        <w:t xml:space="preserve"> </w:t>
      </w:r>
      <w:r w:rsidR="00747DB5">
        <w:rPr>
          <w:rFonts w:ascii="Times New Roman" w:hAnsi="Times New Roman" w:cs="Times New Roman"/>
        </w:rPr>
        <w:t xml:space="preserve">этап. </w:t>
      </w:r>
      <w:r w:rsidR="00747DB5">
        <w:rPr>
          <w:rFonts w:ascii="Times New Roman" w:hAnsi="Times New Roman" w:cs="Times New Roman"/>
          <w:lang w:val="en-US"/>
        </w:rPr>
        <w:t>I</w:t>
      </w:r>
      <w:r w:rsidR="00254D92">
        <w:rPr>
          <w:rFonts w:ascii="Times New Roman" w:hAnsi="Times New Roman" w:cs="Times New Roman"/>
          <w:lang w:val="en-US"/>
        </w:rPr>
        <w:t>I</w:t>
      </w:r>
      <w:r w:rsidR="00747DB5" w:rsidRPr="00747DB5">
        <w:rPr>
          <w:rFonts w:ascii="Times New Roman" w:hAnsi="Times New Roman" w:cs="Times New Roman"/>
        </w:rPr>
        <w:t xml:space="preserve"> </w:t>
      </w:r>
      <w:proofErr w:type="spellStart"/>
      <w:r w:rsidR="00747DB5">
        <w:rPr>
          <w:rFonts w:ascii="Times New Roman" w:hAnsi="Times New Roman" w:cs="Times New Roman"/>
        </w:rPr>
        <w:t>подэтап</w:t>
      </w:r>
      <w:proofErr w:type="spellEnd"/>
      <w:r w:rsidR="00747DB5">
        <w:rPr>
          <w:rFonts w:ascii="Times New Roman" w:hAnsi="Times New Roman" w:cs="Times New Roman"/>
        </w:rPr>
        <w:t>,</w:t>
      </w:r>
      <w:r w:rsidR="00850DF1" w:rsidRPr="006F59E0">
        <w:rPr>
          <w:rFonts w:ascii="Times New Roman" w:hAnsi="Times New Roman" w:cs="Times New Roman"/>
        </w:rPr>
        <w:t xml:space="preserve"> количество этажей </w:t>
      </w:r>
      <w:r w:rsidR="00254D92" w:rsidRPr="00254D92">
        <w:rPr>
          <w:rFonts w:ascii="Times New Roman" w:hAnsi="Times New Roman" w:cs="Times New Roman"/>
        </w:rPr>
        <w:t>12</w:t>
      </w:r>
      <w:r w:rsidR="00585D02">
        <w:rPr>
          <w:rFonts w:ascii="Times New Roman" w:hAnsi="Times New Roman" w:cs="Times New Roman"/>
        </w:rPr>
        <w:t xml:space="preserve">, </w:t>
      </w:r>
      <w:r w:rsidR="00850DF1" w:rsidRPr="006F59E0">
        <w:rPr>
          <w:rFonts w:ascii="Times New Roman" w:hAnsi="Times New Roman" w:cs="Times New Roman"/>
        </w:rPr>
        <w:t xml:space="preserve">общая площадь: </w:t>
      </w:r>
      <w:r w:rsidR="00585D02">
        <w:rPr>
          <w:rFonts w:ascii="Times New Roman" w:hAnsi="Times New Roman" w:cs="Times New Roman"/>
        </w:rPr>
        <w:t>3450</w:t>
      </w:r>
      <w:r w:rsidR="002368DE">
        <w:rPr>
          <w:rFonts w:ascii="Times New Roman" w:hAnsi="Times New Roman" w:cs="Times New Roman"/>
        </w:rPr>
        <w:t>,</w:t>
      </w:r>
      <w:r w:rsidR="00585D02">
        <w:rPr>
          <w:rFonts w:ascii="Times New Roman" w:hAnsi="Times New Roman" w:cs="Times New Roman"/>
        </w:rPr>
        <w:t>0</w:t>
      </w:r>
      <w:r w:rsidR="00850DF1" w:rsidRPr="006F59E0">
        <w:rPr>
          <w:rFonts w:ascii="Times New Roman" w:hAnsi="Times New Roman" w:cs="Times New Roman"/>
        </w:rPr>
        <w:t xml:space="preserve"> кв.м., материал наружных  стен: сборно-монолитны</w:t>
      </w:r>
      <w:r w:rsidR="00254D92">
        <w:rPr>
          <w:rFonts w:ascii="Times New Roman" w:hAnsi="Times New Roman" w:cs="Times New Roman"/>
        </w:rPr>
        <w:t>й</w:t>
      </w:r>
      <w:r w:rsidR="00B60518">
        <w:rPr>
          <w:rFonts w:ascii="Times New Roman" w:hAnsi="Times New Roman" w:cs="Times New Roman"/>
        </w:rPr>
        <w:t xml:space="preserve"> железобетонны</w:t>
      </w:r>
      <w:r w:rsidR="00254D92">
        <w:rPr>
          <w:rFonts w:ascii="Times New Roman" w:hAnsi="Times New Roman" w:cs="Times New Roman"/>
        </w:rPr>
        <w:t>й</w:t>
      </w:r>
      <w:r w:rsidR="00B60518">
        <w:rPr>
          <w:rFonts w:ascii="Times New Roman" w:hAnsi="Times New Roman" w:cs="Times New Roman"/>
        </w:rPr>
        <w:t xml:space="preserve"> </w:t>
      </w:r>
      <w:r w:rsidR="00850DF1" w:rsidRPr="006F59E0">
        <w:rPr>
          <w:rFonts w:ascii="Times New Roman" w:hAnsi="Times New Roman" w:cs="Times New Roman"/>
        </w:rPr>
        <w:t>каркас</w:t>
      </w:r>
      <w:r w:rsidR="00AA0887">
        <w:rPr>
          <w:rFonts w:ascii="Times New Roman" w:hAnsi="Times New Roman" w:cs="Times New Roman"/>
        </w:rPr>
        <w:t>;</w:t>
      </w:r>
      <w:r w:rsidR="00850DF1" w:rsidRPr="006F59E0">
        <w:rPr>
          <w:rFonts w:ascii="Times New Roman" w:hAnsi="Times New Roman" w:cs="Times New Roman"/>
        </w:rPr>
        <w:t xml:space="preserve"> стен</w:t>
      </w:r>
      <w:r w:rsidR="00AA0887">
        <w:rPr>
          <w:rFonts w:ascii="Times New Roman" w:hAnsi="Times New Roman" w:cs="Times New Roman"/>
        </w:rPr>
        <w:t>ы</w:t>
      </w:r>
      <w:r w:rsidR="00850DF1" w:rsidRPr="006F59E0">
        <w:rPr>
          <w:rFonts w:ascii="Times New Roman" w:hAnsi="Times New Roman" w:cs="Times New Roman"/>
        </w:rPr>
        <w:t xml:space="preserve"> </w:t>
      </w:r>
      <w:r w:rsidR="00254D92">
        <w:rPr>
          <w:rFonts w:ascii="Times New Roman" w:hAnsi="Times New Roman" w:cs="Times New Roman"/>
        </w:rPr>
        <w:t>сборн</w:t>
      </w:r>
      <w:r w:rsidR="00AA0887">
        <w:rPr>
          <w:rFonts w:ascii="Times New Roman" w:hAnsi="Times New Roman" w:cs="Times New Roman"/>
        </w:rPr>
        <w:t>о-</w:t>
      </w:r>
      <w:r w:rsidR="00254D92">
        <w:rPr>
          <w:rFonts w:ascii="Times New Roman" w:hAnsi="Times New Roman" w:cs="Times New Roman"/>
        </w:rPr>
        <w:t xml:space="preserve"> железобетонны</w:t>
      </w:r>
      <w:r w:rsidR="00AA0887">
        <w:rPr>
          <w:rFonts w:ascii="Times New Roman" w:hAnsi="Times New Roman" w:cs="Times New Roman"/>
        </w:rPr>
        <w:t>е</w:t>
      </w:r>
      <w:r w:rsidR="00254D92">
        <w:rPr>
          <w:rFonts w:ascii="Times New Roman" w:hAnsi="Times New Roman" w:cs="Times New Roman"/>
        </w:rPr>
        <w:t xml:space="preserve"> </w:t>
      </w:r>
      <w:r w:rsidR="00850DF1" w:rsidRPr="006F59E0">
        <w:rPr>
          <w:rFonts w:ascii="Times New Roman" w:hAnsi="Times New Roman" w:cs="Times New Roman"/>
        </w:rPr>
        <w:t>панел</w:t>
      </w:r>
      <w:r w:rsidR="00AA0887">
        <w:rPr>
          <w:rFonts w:ascii="Times New Roman" w:hAnsi="Times New Roman" w:cs="Times New Roman"/>
        </w:rPr>
        <w:t>и</w:t>
      </w:r>
      <w:r w:rsidR="00850DF1" w:rsidRPr="006F59E0">
        <w:rPr>
          <w:rFonts w:ascii="Times New Roman" w:hAnsi="Times New Roman" w:cs="Times New Roman"/>
        </w:rPr>
        <w:t>, мате</w:t>
      </w:r>
      <w:r w:rsidR="00B60518">
        <w:rPr>
          <w:rFonts w:ascii="Times New Roman" w:hAnsi="Times New Roman" w:cs="Times New Roman"/>
        </w:rPr>
        <w:t>риал поэтажных перекрытий: сборные железобетонные</w:t>
      </w:r>
      <w:r w:rsidR="00850DF1" w:rsidRPr="006F59E0">
        <w:rPr>
          <w:rFonts w:ascii="Times New Roman" w:hAnsi="Times New Roman" w:cs="Times New Roman"/>
        </w:rPr>
        <w:t xml:space="preserve">, класс энергоэффективности: А+, класс сейсмостойкости: </w:t>
      </w:r>
      <w:r w:rsidR="00850DF1" w:rsidRPr="00393547">
        <w:rPr>
          <w:rFonts w:ascii="Times New Roman" w:hAnsi="Times New Roman" w:cs="Times New Roman"/>
        </w:rPr>
        <w:t>7 баллов,</w:t>
      </w:r>
      <w:r w:rsidR="00850DF1" w:rsidRPr="00297803">
        <w:rPr>
          <w:rFonts w:ascii="Times New Roman" w:hAnsi="Times New Roman" w:cs="Times New Roman"/>
        </w:rPr>
        <w:t xml:space="preserve"> на </w:t>
      </w:r>
      <w:r w:rsidR="00850DF1" w:rsidRPr="00297803">
        <w:rPr>
          <w:rFonts w:ascii="Times New Roman" w:hAnsi="Times New Roman" w:cs="Times New Roman"/>
          <w:b/>
        </w:rPr>
        <w:t>земельном участке</w:t>
      </w:r>
      <w:r w:rsidR="00850DF1" w:rsidRPr="00297803">
        <w:rPr>
          <w:rFonts w:ascii="Times New Roman" w:hAnsi="Times New Roman" w:cs="Times New Roman"/>
        </w:rPr>
        <w:t xml:space="preserve"> площадью </w:t>
      </w:r>
      <w:r w:rsidR="00585D02">
        <w:rPr>
          <w:rFonts w:ascii="Times New Roman" w:hAnsi="Times New Roman" w:cs="Times New Roman"/>
        </w:rPr>
        <w:t>1</w:t>
      </w:r>
      <w:r w:rsidR="00B60518">
        <w:rPr>
          <w:rFonts w:ascii="Times New Roman" w:hAnsi="Times New Roman" w:cs="Times New Roman"/>
        </w:rPr>
        <w:t>1 198</w:t>
      </w:r>
      <w:r w:rsidR="00850DF1">
        <w:rPr>
          <w:rFonts w:ascii="Times New Roman" w:hAnsi="Times New Roman" w:cs="Times New Roman"/>
        </w:rPr>
        <w:t xml:space="preserve"> кв.м.</w:t>
      </w:r>
      <w:r w:rsidR="00AA0887">
        <w:rPr>
          <w:rFonts w:ascii="Times New Roman" w:hAnsi="Times New Roman" w:cs="Times New Roman"/>
        </w:rPr>
        <w:t xml:space="preserve"> (уточненная)</w:t>
      </w:r>
      <w:r w:rsidR="00850DF1" w:rsidRPr="00297803">
        <w:rPr>
          <w:rFonts w:ascii="Times New Roman" w:hAnsi="Times New Roman" w:cs="Times New Roman"/>
        </w:rPr>
        <w:t xml:space="preserve"> </w:t>
      </w:r>
      <w:r w:rsidR="00585D02">
        <w:rPr>
          <w:rFonts w:ascii="Times New Roman" w:hAnsi="Times New Roman" w:cs="Times New Roman"/>
        </w:rPr>
        <w:t xml:space="preserve">с </w:t>
      </w:r>
      <w:r w:rsidR="00850DF1" w:rsidRPr="00297803">
        <w:rPr>
          <w:rFonts w:ascii="Times New Roman" w:hAnsi="Times New Roman" w:cs="Times New Roman"/>
        </w:rPr>
        <w:t xml:space="preserve">(кадастровый номер </w:t>
      </w:r>
      <w:r w:rsidR="00850DF1" w:rsidRPr="006F59E0">
        <w:rPr>
          <w:rFonts w:ascii="Times New Roman" w:hAnsi="Times New Roman" w:cs="Times New Roman"/>
        </w:rPr>
        <w:t>42</w:t>
      </w:r>
      <w:r w:rsidR="00850DF1">
        <w:rPr>
          <w:rFonts w:ascii="Times New Roman" w:hAnsi="Times New Roman" w:cs="Times New Roman"/>
        </w:rPr>
        <w:t>:28:</w:t>
      </w:r>
      <w:r w:rsidR="00B60518">
        <w:rPr>
          <w:rFonts w:ascii="Times New Roman" w:hAnsi="Times New Roman" w:cs="Times New Roman"/>
        </w:rPr>
        <w:t>10</w:t>
      </w:r>
      <w:r w:rsidR="00B55D58">
        <w:rPr>
          <w:rFonts w:ascii="Times New Roman" w:hAnsi="Times New Roman" w:cs="Times New Roman"/>
        </w:rPr>
        <w:t>0</w:t>
      </w:r>
      <w:r w:rsidR="00B60518">
        <w:rPr>
          <w:rFonts w:ascii="Times New Roman" w:hAnsi="Times New Roman" w:cs="Times New Roman"/>
        </w:rPr>
        <w:t>4004:229</w:t>
      </w:r>
      <w:r w:rsidR="00850DF1" w:rsidRPr="00297803">
        <w:rPr>
          <w:rFonts w:ascii="Times New Roman" w:hAnsi="Times New Roman" w:cs="Times New Roman"/>
        </w:rPr>
        <w:t>),</w:t>
      </w:r>
      <w:r w:rsidR="00850DF1" w:rsidRPr="00F60546">
        <w:rPr>
          <w:rFonts w:ascii="Times New Roman" w:hAnsi="Times New Roman" w:cs="Times New Roman"/>
        </w:rPr>
        <w:t xml:space="preserve"> а также доля в общем имуществе Объекта недвижимости и подлежащая передаче </w:t>
      </w:r>
      <w:r w:rsidR="00850DF1" w:rsidRPr="00F60546">
        <w:rPr>
          <w:rFonts w:ascii="Times New Roman" w:hAnsi="Times New Roman" w:cs="Times New Roman"/>
          <w:b/>
        </w:rPr>
        <w:t>Участник</w:t>
      </w:r>
      <w:r w:rsidR="00850DF1">
        <w:rPr>
          <w:rFonts w:ascii="Times New Roman" w:hAnsi="Times New Roman" w:cs="Times New Roman"/>
          <w:b/>
        </w:rPr>
        <w:t>ам</w:t>
      </w:r>
      <w:r w:rsidR="00850DF1" w:rsidRPr="00F60546">
        <w:rPr>
          <w:rFonts w:ascii="Times New Roman" w:hAnsi="Times New Roman" w:cs="Times New Roman"/>
          <w:b/>
        </w:rPr>
        <w:t xml:space="preserve"> долевого строительства</w:t>
      </w:r>
      <w:r w:rsidR="00850DF1" w:rsidRPr="00F60546">
        <w:rPr>
          <w:rFonts w:ascii="Times New Roman" w:hAnsi="Times New Roman" w:cs="Times New Roman"/>
        </w:rPr>
        <w:t xml:space="preserve"> после получения разрешения на ввод в эксплуатацию.</w:t>
      </w:r>
      <w:r w:rsidR="0009176E" w:rsidRPr="0009176E">
        <w:t xml:space="preserve"> </w:t>
      </w:r>
      <w:r w:rsidR="0009176E" w:rsidRPr="0009176E">
        <w:rPr>
          <w:rFonts w:ascii="Times New Roman" w:hAnsi="Times New Roman" w:cs="Times New Roman"/>
        </w:rPr>
        <w:t>Почтовый адрес Помещения и его характеристики уточняются после око</w:t>
      </w:r>
      <w:r w:rsidR="0009176E">
        <w:rPr>
          <w:rFonts w:ascii="Times New Roman" w:hAnsi="Times New Roman" w:cs="Times New Roman"/>
        </w:rPr>
        <w:t xml:space="preserve">нчания строительства </w:t>
      </w:r>
      <w:r w:rsidR="00663F45">
        <w:rPr>
          <w:rFonts w:ascii="Times New Roman" w:hAnsi="Times New Roman" w:cs="Times New Roman"/>
        </w:rPr>
        <w:t xml:space="preserve">и ввода </w:t>
      </w:r>
      <w:r w:rsidR="0009176E">
        <w:rPr>
          <w:rFonts w:ascii="Times New Roman" w:hAnsi="Times New Roman" w:cs="Times New Roman"/>
        </w:rPr>
        <w:t>«Объекта»</w:t>
      </w:r>
      <w:r w:rsidR="00663F45">
        <w:rPr>
          <w:rFonts w:ascii="Times New Roman" w:hAnsi="Times New Roman" w:cs="Times New Roman"/>
        </w:rPr>
        <w:t xml:space="preserve"> в эксплуатацию</w:t>
      </w:r>
      <w:r w:rsidR="004D0F62">
        <w:rPr>
          <w:rFonts w:ascii="Times New Roman" w:hAnsi="Times New Roman" w:cs="Times New Roman"/>
        </w:rPr>
        <w:t>;</w:t>
      </w:r>
    </w:p>
    <w:p w:rsidR="0009176E" w:rsidRDefault="006F59E0" w:rsidP="006F5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BD6C20" w:rsidRPr="00A12FC1">
        <w:rPr>
          <w:rFonts w:ascii="Times New Roman" w:hAnsi="Times New Roman" w:cs="Times New Roman"/>
          <w:b/>
        </w:rPr>
        <w:t>Объект долевого строительства</w:t>
      </w:r>
      <w:r w:rsidR="00BD6C20" w:rsidRPr="00A12FC1">
        <w:rPr>
          <w:rFonts w:ascii="Times New Roman" w:hAnsi="Times New Roman" w:cs="Times New Roman"/>
        </w:rPr>
        <w:t xml:space="preserve"> – </w:t>
      </w:r>
      <w:r w:rsidR="0009176E" w:rsidRPr="0009176E">
        <w:rPr>
          <w:rFonts w:ascii="Times New Roman" w:hAnsi="Times New Roman" w:cs="Times New Roman"/>
        </w:rPr>
        <w:t xml:space="preserve"> жилое помещение, </w:t>
      </w:r>
      <w:r w:rsidR="0009176E" w:rsidRPr="00A12FC1">
        <w:rPr>
          <w:rFonts w:ascii="Times New Roman" w:hAnsi="Times New Roman" w:cs="Times New Roman"/>
        </w:rPr>
        <w:t xml:space="preserve">в дальнейшем </w:t>
      </w:r>
      <w:r w:rsidR="00663F45" w:rsidRPr="00A12FC1">
        <w:rPr>
          <w:rFonts w:ascii="Times New Roman" w:hAnsi="Times New Roman" w:cs="Times New Roman"/>
        </w:rPr>
        <w:t>«Помещение»</w:t>
      </w:r>
      <w:r w:rsidR="005C62E6">
        <w:rPr>
          <w:rFonts w:ascii="Times New Roman" w:hAnsi="Times New Roman" w:cs="Times New Roman"/>
        </w:rPr>
        <w:t xml:space="preserve"> (Приложение №1) в соответствии с настоящим Договором является,</w:t>
      </w:r>
      <w:r w:rsidR="0009176E">
        <w:rPr>
          <w:rFonts w:ascii="Times New Roman" w:hAnsi="Times New Roman" w:cs="Times New Roman"/>
        </w:rPr>
        <w:t xml:space="preserve"> </w:t>
      </w:r>
      <w:r w:rsidR="005C62E6" w:rsidRPr="005C62E6">
        <w:rPr>
          <w:rFonts w:ascii="Times New Roman" w:hAnsi="Times New Roman" w:cs="Times New Roman"/>
          <w:b/>
        </w:rPr>
        <w:t>____________</w:t>
      </w:r>
      <w:r w:rsidR="005C62E6" w:rsidRPr="005C62E6">
        <w:rPr>
          <w:rFonts w:ascii="Times New Roman" w:hAnsi="Times New Roman" w:cs="Times New Roman"/>
        </w:rPr>
        <w:t xml:space="preserve"> квартира № </w:t>
      </w:r>
      <w:r w:rsidR="005C62E6" w:rsidRPr="005C62E6">
        <w:rPr>
          <w:rFonts w:ascii="Times New Roman" w:hAnsi="Times New Roman" w:cs="Times New Roman"/>
          <w:b/>
        </w:rPr>
        <w:t>___</w:t>
      </w:r>
      <w:r w:rsidR="005C62E6" w:rsidRPr="005C62E6">
        <w:rPr>
          <w:rFonts w:ascii="Times New Roman" w:hAnsi="Times New Roman" w:cs="Times New Roman"/>
        </w:rPr>
        <w:t xml:space="preserve"> </w:t>
      </w:r>
      <w:r w:rsidR="00EE7544" w:rsidRPr="00EE7544">
        <w:rPr>
          <w:rFonts w:ascii="Times New Roman" w:hAnsi="Times New Roman" w:cs="Times New Roman"/>
        </w:rPr>
        <w:t xml:space="preserve">Кемеровская область – Кузбасс, Междуреченский городской округ, г. Междуреченск, </w:t>
      </w:r>
      <w:r w:rsidR="00DE7E20">
        <w:rPr>
          <w:rFonts w:ascii="Times New Roman" w:hAnsi="Times New Roman" w:cs="Times New Roman"/>
        </w:rPr>
        <w:t>квартал 2, ул. Березовая</w:t>
      </w:r>
      <w:r w:rsidR="00EE7544" w:rsidRPr="00EE7544">
        <w:rPr>
          <w:rFonts w:ascii="Times New Roman" w:hAnsi="Times New Roman" w:cs="Times New Roman"/>
        </w:rPr>
        <w:t xml:space="preserve">, </w:t>
      </w:r>
      <w:r w:rsidR="005C62E6" w:rsidRPr="005C62E6">
        <w:rPr>
          <w:rFonts w:ascii="Times New Roman" w:hAnsi="Times New Roman" w:cs="Times New Roman"/>
        </w:rPr>
        <w:t xml:space="preserve">расположенная в подъезде </w:t>
      </w:r>
      <w:r w:rsidR="00AA0887">
        <w:rPr>
          <w:rFonts w:ascii="Times New Roman" w:hAnsi="Times New Roman" w:cs="Times New Roman"/>
          <w:b/>
        </w:rPr>
        <w:t>№____</w:t>
      </w:r>
      <w:r w:rsidR="005C62E6" w:rsidRPr="005C62E6">
        <w:rPr>
          <w:rFonts w:ascii="Times New Roman" w:hAnsi="Times New Roman" w:cs="Times New Roman"/>
          <w:b/>
        </w:rPr>
        <w:t>_</w:t>
      </w:r>
      <w:r w:rsidR="005C62E6" w:rsidRPr="005C62E6">
        <w:rPr>
          <w:rFonts w:ascii="Times New Roman" w:hAnsi="Times New Roman" w:cs="Times New Roman"/>
        </w:rPr>
        <w:t xml:space="preserve">, на </w:t>
      </w:r>
      <w:r w:rsidR="00DE7E20">
        <w:rPr>
          <w:rFonts w:ascii="Times New Roman" w:hAnsi="Times New Roman" w:cs="Times New Roman"/>
        </w:rPr>
        <w:t>_</w:t>
      </w:r>
      <w:r w:rsidR="005C62E6" w:rsidRPr="005C62E6">
        <w:rPr>
          <w:rFonts w:ascii="Times New Roman" w:hAnsi="Times New Roman" w:cs="Times New Roman"/>
          <w:b/>
        </w:rPr>
        <w:t xml:space="preserve">_ </w:t>
      </w:r>
      <w:r w:rsidR="005C62E6" w:rsidRPr="005C62E6">
        <w:rPr>
          <w:rFonts w:ascii="Times New Roman" w:hAnsi="Times New Roman" w:cs="Times New Roman"/>
        </w:rPr>
        <w:t xml:space="preserve">этаже, </w:t>
      </w:r>
      <w:r w:rsidR="00AA0887">
        <w:rPr>
          <w:rFonts w:ascii="Times New Roman" w:hAnsi="Times New Roman" w:cs="Times New Roman"/>
        </w:rPr>
        <w:t>12</w:t>
      </w:r>
      <w:r w:rsidR="00283197">
        <w:rPr>
          <w:rFonts w:ascii="Times New Roman" w:hAnsi="Times New Roman" w:cs="Times New Roman"/>
        </w:rPr>
        <w:t xml:space="preserve"> </w:t>
      </w:r>
      <w:r w:rsidR="005C62E6" w:rsidRPr="005C62E6">
        <w:rPr>
          <w:rFonts w:ascii="Times New Roman" w:hAnsi="Times New Roman" w:cs="Times New Roman"/>
        </w:rPr>
        <w:t xml:space="preserve">этажного дома, проектная площадь «Помещения» </w:t>
      </w:r>
      <w:r w:rsidR="005C62E6" w:rsidRPr="005C62E6">
        <w:rPr>
          <w:rFonts w:ascii="Times New Roman" w:hAnsi="Times New Roman" w:cs="Times New Roman"/>
          <w:b/>
        </w:rPr>
        <w:t>_______</w:t>
      </w:r>
      <w:r w:rsidR="005C62E6" w:rsidRPr="005C62E6">
        <w:rPr>
          <w:rFonts w:ascii="Times New Roman" w:hAnsi="Times New Roman" w:cs="Times New Roman"/>
        </w:rPr>
        <w:t xml:space="preserve"> кв.м.</w:t>
      </w:r>
      <w:r w:rsidR="005C62E6" w:rsidRPr="005C62E6">
        <w:rPr>
          <w:rFonts w:ascii="Times New Roman" w:hAnsi="Times New Roman"/>
        </w:rPr>
        <w:t xml:space="preserve">, общая площадь </w:t>
      </w:r>
      <w:r w:rsidR="005C62E6" w:rsidRPr="005C62E6">
        <w:rPr>
          <w:rFonts w:ascii="Times New Roman" w:hAnsi="Times New Roman"/>
          <w:b/>
        </w:rPr>
        <w:t>______</w:t>
      </w:r>
      <w:r w:rsidR="005C62E6" w:rsidRPr="005C62E6">
        <w:rPr>
          <w:rFonts w:ascii="Times New Roman" w:hAnsi="Times New Roman"/>
        </w:rPr>
        <w:t xml:space="preserve"> кв.м., </w:t>
      </w:r>
      <w:r w:rsidR="005C62E6" w:rsidRPr="005C62E6">
        <w:rPr>
          <w:rFonts w:ascii="Times New Roman" w:hAnsi="Times New Roman" w:cs="Times New Roman"/>
        </w:rPr>
        <w:t xml:space="preserve">жилая площадь </w:t>
      </w:r>
      <w:r w:rsidR="005C62E6" w:rsidRPr="005C62E6">
        <w:rPr>
          <w:rFonts w:ascii="Times New Roman" w:hAnsi="Times New Roman" w:cs="Times New Roman"/>
          <w:b/>
        </w:rPr>
        <w:t>_____</w:t>
      </w:r>
      <w:r w:rsidR="005C62E6" w:rsidRPr="005C62E6">
        <w:rPr>
          <w:rFonts w:ascii="Times New Roman" w:hAnsi="Times New Roman" w:cs="Times New Roman"/>
        </w:rPr>
        <w:t xml:space="preserve"> кв.м. (жилая комната ________ кв.м.), кухня </w:t>
      </w:r>
      <w:r w:rsidR="005C62E6" w:rsidRPr="005C62E6">
        <w:rPr>
          <w:rFonts w:ascii="Times New Roman" w:hAnsi="Times New Roman" w:cs="Times New Roman"/>
          <w:b/>
        </w:rPr>
        <w:t>_________</w:t>
      </w:r>
      <w:r w:rsidR="005C62E6" w:rsidRPr="005C62E6">
        <w:rPr>
          <w:rFonts w:ascii="Times New Roman" w:hAnsi="Times New Roman" w:cs="Times New Roman"/>
        </w:rPr>
        <w:t xml:space="preserve"> </w:t>
      </w:r>
      <w:proofErr w:type="spellStart"/>
      <w:r w:rsidR="005C62E6" w:rsidRPr="005C62E6">
        <w:rPr>
          <w:rFonts w:ascii="Times New Roman" w:hAnsi="Times New Roman" w:cs="Times New Roman"/>
        </w:rPr>
        <w:t>кв.м</w:t>
      </w:r>
      <w:proofErr w:type="spellEnd"/>
      <w:r w:rsidR="005C62E6" w:rsidRPr="005C62E6">
        <w:rPr>
          <w:rFonts w:ascii="Times New Roman" w:hAnsi="Times New Roman" w:cs="Times New Roman"/>
        </w:rPr>
        <w:t xml:space="preserve">, </w:t>
      </w:r>
      <w:r w:rsidR="005C62E6" w:rsidRPr="005C62E6">
        <w:rPr>
          <w:rFonts w:ascii="Times New Roman" w:hAnsi="Times New Roman"/>
        </w:rPr>
        <w:t xml:space="preserve">площадь балкона </w:t>
      </w:r>
      <w:r w:rsidR="005C62E6" w:rsidRPr="005C62E6">
        <w:rPr>
          <w:rFonts w:ascii="Times New Roman" w:hAnsi="Times New Roman"/>
          <w:b/>
        </w:rPr>
        <w:t>_________</w:t>
      </w:r>
      <w:r w:rsidR="005C62E6" w:rsidRPr="005C62E6">
        <w:rPr>
          <w:rFonts w:ascii="Times New Roman" w:hAnsi="Times New Roman"/>
        </w:rPr>
        <w:t xml:space="preserve"> кв.м.</w:t>
      </w:r>
      <w:r w:rsidR="0009176E" w:rsidRPr="0009176E">
        <w:rPr>
          <w:rFonts w:ascii="Times New Roman" w:hAnsi="Times New Roman" w:cs="Times New Roman"/>
        </w:rPr>
        <w:t xml:space="preserve"> Примерный план </w:t>
      </w:r>
      <w:r w:rsidR="004D0F62">
        <w:rPr>
          <w:rFonts w:ascii="Times New Roman" w:hAnsi="Times New Roman" w:cs="Times New Roman"/>
        </w:rPr>
        <w:t>Помещения</w:t>
      </w:r>
      <w:r w:rsidR="0009176E" w:rsidRPr="0009176E">
        <w:rPr>
          <w:rFonts w:ascii="Times New Roman" w:hAnsi="Times New Roman" w:cs="Times New Roman"/>
        </w:rPr>
        <w:t xml:space="preserve"> приведен в Приложении № 1 к настоящему Договору.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шахт, лестниц, мусоропроводов и прочего, данные обозначения будут носить условный характер и не будут создавать для Застройщика каких-либо обязательств по установк</w:t>
      </w:r>
      <w:r w:rsidR="004D0F62">
        <w:rPr>
          <w:rFonts w:ascii="Times New Roman" w:hAnsi="Times New Roman" w:cs="Times New Roman"/>
        </w:rPr>
        <w:t>е/поставке указываемых объектов</w:t>
      </w:r>
      <w:r w:rsidR="000F6F1B">
        <w:rPr>
          <w:rFonts w:ascii="Times New Roman" w:hAnsi="Times New Roman" w:cs="Times New Roman"/>
        </w:rPr>
        <w:t>;</w:t>
      </w:r>
    </w:p>
    <w:p w:rsidR="00E408F8" w:rsidRDefault="006C024E" w:rsidP="00E408F8">
      <w:pPr>
        <w:spacing w:after="0" w:line="240" w:lineRule="auto"/>
        <w:ind w:right="-284" w:firstLine="283"/>
        <w:jc w:val="both"/>
        <w:rPr>
          <w:rFonts w:ascii="Times New Roman" w:hAnsi="Times New Roman" w:cs="Times New Roman"/>
        </w:rPr>
      </w:pPr>
      <w:r w:rsidRPr="006F59E0">
        <w:rPr>
          <w:rFonts w:ascii="Times New Roman" w:hAnsi="Times New Roman" w:cs="Times New Roman"/>
          <w:b/>
        </w:rPr>
        <w:t>Под</w:t>
      </w:r>
      <w:r w:rsidRPr="00F60546">
        <w:rPr>
          <w:rFonts w:ascii="Times New Roman" w:hAnsi="Times New Roman" w:cs="Times New Roman"/>
        </w:rPr>
        <w:t xml:space="preserve"> </w:t>
      </w:r>
      <w:r w:rsidRPr="0073305D">
        <w:rPr>
          <w:rFonts w:ascii="Times New Roman" w:hAnsi="Times New Roman" w:cs="Times New Roman"/>
          <w:b/>
        </w:rPr>
        <w:t>проектной площадью Помещения</w:t>
      </w:r>
      <w:r w:rsidRPr="00F60546">
        <w:rPr>
          <w:rFonts w:ascii="Times New Roman" w:hAnsi="Times New Roman" w:cs="Times New Roman"/>
        </w:rPr>
        <w:t xml:space="preserve"> понимается общая площадь жилого Помещения (площадь входящих в него помещений, находящихся в контуре здания), а также площадь балкона (лоджии), принятая с коэффициентом 0,3</w:t>
      </w:r>
      <w:r w:rsidR="000F6F1B">
        <w:rPr>
          <w:rFonts w:ascii="Times New Roman" w:hAnsi="Times New Roman" w:cs="Times New Roman"/>
        </w:rPr>
        <w:t>;</w:t>
      </w:r>
    </w:p>
    <w:p w:rsidR="00EF6EE3" w:rsidRDefault="00EF6EE3" w:rsidP="00E408F8">
      <w:pPr>
        <w:spacing w:after="0" w:line="240" w:lineRule="auto"/>
        <w:ind w:right="-284" w:firstLine="283"/>
        <w:jc w:val="both"/>
        <w:rPr>
          <w:rFonts w:ascii="Times New Roman" w:hAnsi="Times New Roman" w:cs="Times New Roman"/>
        </w:rPr>
      </w:pPr>
      <w:r w:rsidRPr="00EF6EE3">
        <w:rPr>
          <w:rFonts w:ascii="Times New Roman" w:hAnsi="Times New Roman" w:cs="Times New Roman"/>
          <w:b/>
        </w:rPr>
        <w:t xml:space="preserve">Общая площадь </w:t>
      </w:r>
      <w:r w:rsidR="006F59E0">
        <w:rPr>
          <w:rFonts w:ascii="Times New Roman" w:hAnsi="Times New Roman" w:cs="Times New Roman"/>
          <w:b/>
        </w:rPr>
        <w:t xml:space="preserve">Помещения </w:t>
      </w:r>
      <w:r w:rsidRPr="00EF6EE3">
        <w:rPr>
          <w:rFonts w:ascii="Times New Roman" w:hAnsi="Times New Roman" w:cs="Times New Roman"/>
        </w:rPr>
        <w:t xml:space="preserve">‒ площадь квартиры в соответствии с проектной документацией, которая будет уточнена после проведения натурных обмеров уполномоченными организациями государственного технического учета и технической инвентаризации объектов капитального строительства и будет указана в Реестре прав на недвижимость. Общая площадь Квартиры определяется согласно п. 5 ст. 15 Жилищного Кодекса РФ, действующего на момент заключения настоящего Договора, и состоит из суммы площади всех частей такого помещения, включая площадь помещений вспомогательного использования, предназначенных для </w:t>
      </w:r>
      <w:r w:rsidRPr="00EF6EE3">
        <w:rPr>
          <w:rFonts w:ascii="Times New Roman" w:hAnsi="Times New Roman" w:cs="Times New Roman"/>
        </w:rPr>
        <w:lastRenderedPageBreak/>
        <w:t>удовлетворения гражданами бытовых и иных нужд, связанных с их проживанием в жилом помещении, за исключением балконов, лоджий</w:t>
      </w:r>
      <w:r w:rsidR="000F6F1B">
        <w:rPr>
          <w:rFonts w:ascii="Times New Roman" w:hAnsi="Times New Roman" w:cs="Times New Roman"/>
        </w:rPr>
        <w:t>;</w:t>
      </w:r>
    </w:p>
    <w:p w:rsidR="00EF6EE3" w:rsidRDefault="00EF6EE3" w:rsidP="00EF6EE3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EF6EE3">
        <w:rPr>
          <w:rFonts w:ascii="Times New Roman" w:hAnsi="Times New Roman" w:cs="Times New Roman"/>
          <w:b/>
        </w:rPr>
        <w:t xml:space="preserve">Окончательная площадь </w:t>
      </w:r>
      <w:r w:rsidR="006F59E0">
        <w:rPr>
          <w:rFonts w:ascii="Times New Roman" w:hAnsi="Times New Roman" w:cs="Times New Roman"/>
          <w:b/>
        </w:rPr>
        <w:t>Помещения</w:t>
      </w:r>
      <w:r w:rsidRPr="00EF6EE3">
        <w:rPr>
          <w:rFonts w:ascii="Times New Roman" w:hAnsi="Times New Roman" w:cs="Times New Roman"/>
        </w:rPr>
        <w:t xml:space="preserve"> ‒ </w:t>
      </w:r>
      <w:r w:rsidR="006F59E0">
        <w:rPr>
          <w:rFonts w:ascii="Times New Roman" w:hAnsi="Times New Roman" w:cs="Times New Roman"/>
        </w:rPr>
        <w:t>п</w:t>
      </w:r>
      <w:r w:rsidRPr="00EF6EE3">
        <w:rPr>
          <w:rFonts w:ascii="Times New Roman" w:hAnsi="Times New Roman" w:cs="Times New Roman"/>
        </w:rPr>
        <w:t xml:space="preserve">лощадь </w:t>
      </w:r>
      <w:r w:rsidR="006F59E0">
        <w:rPr>
          <w:rFonts w:ascii="Times New Roman" w:hAnsi="Times New Roman" w:cs="Times New Roman"/>
        </w:rPr>
        <w:t>к</w:t>
      </w:r>
      <w:r w:rsidRPr="00EF6EE3">
        <w:rPr>
          <w:rFonts w:ascii="Times New Roman" w:hAnsi="Times New Roman" w:cs="Times New Roman"/>
        </w:rPr>
        <w:t>вартиры, уточненная после натурных обмеров органами технической инвентаризации</w:t>
      </w:r>
      <w:r w:rsidR="000F6F1B">
        <w:rPr>
          <w:rFonts w:ascii="Times New Roman" w:hAnsi="Times New Roman" w:cs="Times New Roman"/>
        </w:rPr>
        <w:t xml:space="preserve"> и ввода Объекта в эксплуатацию;</w:t>
      </w:r>
      <w:r w:rsidRPr="00EF6EE3">
        <w:rPr>
          <w:rFonts w:ascii="Times New Roman" w:hAnsi="Times New Roman" w:cs="Times New Roman"/>
        </w:rPr>
        <w:t xml:space="preserve"> </w:t>
      </w:r>
    </w:p>
    <w:p w:rsidR="00EF6EE3" w:rsidRDefault="00EF6EE3" w:rsidP="00E408F8">
      <w:pPr>
        <w:spacing w:after="0" w:line="240" w:lineRule="auto"/>
        <w:ind w:right="-284" w:firstLine="283"/>
        <w:jc w:val="both"/>
        <w:rPr>
          <w:rFonts w:ascii="Times New Roman" w:hAnsi="Times New Roman" w:cs="Times New Roman"/>
        </w:rPr>
      </w:pPr>
      <w:r w:rsidRPr="00EF6EE3">
        <w:rPr>
          <w:rFonts w:ascii="Times New Roman" w:hAnsi="Times New Roman" w:cs="Times New Roman"/>
        </w:rPr>
        <w:t>Не является существенным изменением проектной документации, в том числе: «Изменение фасада Объекта</w:t>
      </w:r>
      <w:r w:rsidR="006F59E0" w:rsidRPr="00EF6EE3">
        <w:rPr>
          <w:rFonts w:ascii="Times New Roman" w:hAnsi="Times New Roman" w:cs="Times New Roman"/>
        </w:rPr>
        <w:t>», увеличение</w:t>
      </w:r>
      <w:r w:rsidRPr="00EF6EE3">
        <w:rPr>
          <w:rFonts w:ascii="Times New Roman" w:hAnsi="Times New Roman" w:cs="Times New Roman"/>
        </w:rPr>
        <w:t>\</w:t>
      </w:r>
      <w:r w:rsidR="006F59E0" w:rsidRPr="00EF6EE3">
        <w:rPr>
          <w:rFonts w:ascii="Times New Roman" w:hAnsi="Times New Roman" w:cs="Times New Roman"/>
        </w:rPr>
        <w:t>уменьшение общей</w:t>
      </w:r>
      <w:r w:rsidRPr="00EF6EE3">
        <w:rPr>
          <w:rFonts w:ascii="Times New Roman" w:hAnsi="Times New Roman" w:cs="Times New Roman"/>
        </w:rPr>
        <w:t xml:space="preserve"> площади Объекта долевого строительства на пять и </w:t>
      </w:r>
      <w:r w:rsidR="006F59E0" w:rsidRPr="00EF6EE3">
        <w:rPr>
          <w:rFonts w:ascii="Times New Roman" w:hAnsi="Times New Roman" w:cs="Times New Roman"/>
        </w:rPr>
        <w:t>менее процентов</w:t>
      </w:r>
      <w:r w:rsidRPr="00EF6EE3">
        <w:rPr>
          <w:rFonts w:ascii="Times New Roman" w:hAnsi="Times New Roman" w:cs="Times New Roman"/>
        </w:rPr>
        <w:t xml:space="preserve"> от ука</w:t>
      </w:r>
      <w:r w:rsidR="000F6F1B">
        <w:rPr>
          <w:rFonts w:ascii="Times New Roman" w:hAnsi="Times New Roman" w:cs="Times New Roman"/>
        </w:rPr>
        <w:t>занной в Договоре общей площади;</w:t>
      </w:r>
    </w:p>
    <w:p w:rsidR="00695FE3" w:rsidRDefault="00695FE3" w:rsidP="00E408F8">
      <w:pPr>
        <w:spacing w:after="0" w:line="240" w:lineRule="auto"/>
        <w:ind w:right="-284" w:firstLine="283"/>
        <w:jc w:val="both"/>
        <w:rPr>
          <w:rFonts w:ascii="Times New Roman" w:hAnsi="Times New Roman" w:cs="Times New Roman"/>
        </w:rPr>
      </w:pPr>
      <w:r w:rsidRPr="00695FE3">
        <w:rPr>
          <w:rFonts w:ascii="Times New Roman" w:hAnsi="Times New Roman" w:cs="Times New Roman"/>
          <w:b/>
        </w:rPr>
        <w:t>Предварительный акт</w:t>
      </w:r>
      <w:r>
        <w:rPr>
          <w:rFonts w:ascii="Times New Roman" w:hAnsi="Times New Roman" w:cs="Times New Roman"/>
        </w:rPr>
        <w:t xml:space="preserve"> – документ, с</w:t>
      </w:r>
      <w:r w:rsidR="002D7A5A">
        <w:rPr>
          <w:rFonts w:ascii="Times New Roman" w:hAnsi="Times New Roman" w:cs="Times New Roman"/>
        </w:rPr>
        <w:t>оставляемый</w:t>
      </w:r>
      <w:r>
        <w:rPr>
          <w:rFonts w:ascii="Times New Roman" w:hAnsi="Times New Roman" w:cs="Times New Roman"/>
        </w:rPr>
        <w:t xml:space="preserve"> между </w:t>
      </w:r>
      <w:r w:rsidR="00986124">
        <w:rPr>
          <w:rFonts w:ascii="Times New Roman" w:hAnsi="Times New Roman" w:cs="Times New Roman"/>
          <w:b/>
        </w:rPr>
        <w:t>Участниками</w:t>
      </w:r>
      <w:r w:rsidRPr="00695FE3">
        <w:rPr>
          <w:rFonts w:ascii="Times New Roman" w:hAnsi="Times New Roman" w:cs="Times New Roman"/>
          <w:b/>
        </w:rPr>
        <w:t xml:space="preserve"> долевого строительства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b/>
        </w:rPr>
        <w:t>Застройщиком</w:t>
      </w:r>
      <w:r>
        <w:rPr>
          <w:rFonts w:ascii="Times New Roman" w:hAnsi="Times New Roman" w:cs="Times New Roman"/>
        </w:rPr>
        <w:t xml:space="preserve">, на основании которого </w:t>
      </w:r>
      <w:r w:rsidR="006E5A95">
        <w:rPr>
          <w:rFonts w:ascii="Times New Roman" w:hAnsi="Times New Roman" w:cs="Times New Roman"/>
          <w:b/>
        </w:rPr>
        <w:t>Участник</w:t>
      </w:r>
      <w:r w:rsidR="00986124">
        <w:rPr>
          <w:rFonts w:ascii="Times New Roman" w:hAnsi="Times New Roman" w:cs="Times New Roman"/>
          <w:b/>
        </w:rPr>
        <w:t>и</w:t>
      </w:r>
      <w:r w:rsidRPr="00695FE3">
        <w:rPr>
          <w:rFonts w:ascii="Times New Roman" w:hAnsi="Times New Roman" w:cs="Times New Roman"/>
          <w:b/>
        </w:rPr>
        <w:t xml:space="preserve"> долевого строительства</w:t>
      </w:r>
      <w:r>
        <w:rPr>
          <w:rFonts w:ascii="Times New Roman" w:hAnsi="Times New Roman" w:cs="Times New Roman"/>
        </w:rPr>
        <w:t xml:space="preserve"> осуществляют осмотр </w:t>
      </w:r>
      <w:r w:rsidR="00C76EE7">
        <w:rPr>
          <w:rFonts w:ascii="Times New Roman" w:hAnsi="Times New Roman" w:cs="Times New Roman"/>
        </w:rPr>
        <w:t>Помещения</w:t>
      </w:r>
      <w:r>
        <w:rPr>
          <w:rFonts w:ascii="Times New Roman" w:hAnsi="Times New Roman" w:cs="Times New Roman"/>
        </w:rPr>
        <w:t xml:space="preserve"> и в котором, в случае выявления несоответствия качества </w:t>
      </w:r>
      <w:r w:rsidR="00C76EE7">
        <w:rPr>
          <w:rFonts w:ascii="Times New Roman" w:hAnsi="Times New Roman" w:cs="Times New Roman"/>
        </w:rPr>
        <w:t>Помещения</w:t>
      </w:r>
      <w:r>
        <w:rPr>
          <w:rFonts w:ascii="Times New Roman" w:hAnsi="Times New Roman" w:cs="Times New Roman"/>
        </w:rPr>
        <w:t xml:space="preserve">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предъявляет </w:t>
      </w:r>
      <w:r w:rsidRPr="00695FE3">
        <w:rPr>
          <w:rFonts w:ascii="Times New Roman" w:hAnsi="Times New Roman" w:cs="Times New Roman"/>
          <w:b/>
        </w:rPr>
        <w:t>Застройщику</w:t>
      </w:r>
      <w:r>
        <w:rPr>
          <w:rFonts w:ascii="Times New Roman" w:hAnsi="Times New Roman" w:cs="Times New Roman"/>
        </w:rPr>
        <w:t xml:space="preserve"> для устранения выявленные замечания</w:t>
      </w:r>
      <w:r w:rsidR="000F6F1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695FE3" w:rsidRDefault="00695FE3" w:rsidP="00E408F8">
      <w:pPr>
        <w:spacing w:after="0" w:line="240" w:lineRule="auto"/>
        <w:ind w:right="-284" w:firstLine="283"/>
        <w:jc w:val="both"/>
        <w:rPr>
          <w:rFonts w:ascii="Times New Roman" w:hAnsi="Times New Roman" w:cs="Times New Roman"/>
        </w:rPr>
      </w:pPr>
      <w:r w:rsidRPr="00695FE3">
        <w:rPr>
          <w:rFonts w:ascii="Times New Roman" w:hAnsi="Times New Roman" w:cs="Times New Roman"/>
          <w:b/>
        </w:rPr>
        <w:t>Акт приема-передачи</w:t>
      </w:r>
      <w:r>
        <w:rPr>
          <w:rFonts w:ascii="Times New Roman" w:hAnsi="Times New Roman" w:cs="Times New Roman"/>
        </w:rPr>
        <w:t xml:space="preserve"> -  документ, составленный между </w:t>
      </w:r>
      <w:r w:rsidR="00986124">
        <w:rPr>
          <w:rFonts w:ascii="Times New Roman" w:hAnsi="Times New Roman" w:cs="Times New Roman"/>
          <w:b/>
        </w:rPr>
        <w:t>Участниками</w:t>
      </w:r>
      <w:r w:rsidRPr="00695FE3">
        <w:rPr>
          <w:rFonts w:ascii="Times New Roman" w:hAnsi="Times New Roman" w:cs="Times New Roman"/>
          <w:b/>
        </w:rPr>
        <w:t xml:space="preserve"> долевого строительства</w:t>
      </w:r>
      <w:r>
        <w:rPr>
          <w:rFonts w:ascii="Times New Roman" w:hAnsi="Times New Roman" w:cs="Times New Roman"/>
          <w:b/>
        </w:rPr>
        <w:t xml:space="preserve"> </w:t>
      </w:r>
      <w:r w:rsidRPr="00695FE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/>
        </w:rPr>
        <w:t xml:space="preserve"> Застройщиком, </w:t>
      </w:r>
      <w:r>
        <w:rPr>
          <w:rFonts w:ascii="Times New Roman" w:hAnsi="Times New Roman" w:cs="Times New Roman"/>
        </w:rPr>
        <w:t xml:space="preserve">на основании которого происходит передача </w:t>
      </w:r>
      <w:r w:rsidR="00C76EE7">
        <w:rPr>
          <w:rFonts w:ascii="Times New Roman" w:hAnsi="Times New Roman" w:cs="Times New Roman"/>
        </w:rPr>
        <w:t>Помещения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Застройщиком </w:t>
      </w:r>
      <w:r>
        <w:rPr>
          <w:rFonts w:ascii="Times New Roman" w:hAnsi="Times New Roman" w:cs="Times New Roman"/>
        </w:rPr>
        <w:t xml:space="preserve">и принятие его </w:t>
      </w:r>
      <w:r w:rsidR="00986124">
        <w:rPr>
          <w:rFonts w:ascii="Times New Roman" w:hAnsi="Times New Roman" w:cs="Times New Roman"/>
          <w:b/>
        </w:rPr>
        <w:t>Участниками</w:t>
      </w:r>
      <w:r w:rsidRPr="00695FE3">
        <w:rPr>
          <w:rFonts w:ascii="Times New Roman" w:hAnsi="Times New Roman" w:cs="Times New Roman"/>
          <w:b/>
        </w:rPr>
        <w:t xml:space="preserve"> долевого строительства</w:t>
      </w:r>
      <w:r w:rsidR="000F6F1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EF6EE3" w:rsidRDefault="00EF6EE3" w:rsidP="00EF6EE3">
      <w:pPr>
        <w:pStyle w:val="a3"/>
        <w:spacing w:after="0" w:line="240" w:lineRule="auto"/>
        <w:ind w:left="0" w:right="-284" w:firstLine="283"/>
        <w:jc w:val="both"/>
        <w:rPr>
          <w:rFonts w:ascii="Times New Roman" w:hAnsi="Times New Roman" w:cs="Times New Roman"/>
        </w:rPr>
      </w:pPr>
      <w:r w:rsidRPr="00EF6EE3">
        <w:rPr>
          <w:rFonts w:ascii="Times New Roman" w:hAnsi="Times New Roman" w:cs="Times New Roman"/>
          <w:b/>
        </w:rPr>
        <w:t>Общее имущество</w:t>
      </w:r>
      <w:r w:rsidRPr="00EF6EE3">
        <w:rPr>
          <w:rFonts w:ascii="Times New Roman" w:hAnsi="Times New Roman" w:cs="Times New Roman"/>
        </w:rPr>
        <w:t xml:space="preserve"> –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мероприятий,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 земельный участок, на котором расположен Объект, с элементами озеленения и благоустройства, иные предназначенные для обслуживания, эксплуатации и благоустройства Объекта и расположенные на  земельном участке объекты;  внеплощадочные сети, инженерные коммуникации, в том числе, но не исключительно сети водоснабжения, теплоснабжения, электроэнергии, расположенные как в границах земельного участка, так и за его  пределами до точек подключения в  магистральный  водопровод, канализацию,  ТП (соответственно). Стороны установили, что оборот инженерных сетей и коммуникаций на условиях, указанных в настоящем пункте, производится на основании и в соответствии со ст.133, ст.134, ст.135 ГК РФ.</w:t>
      </w:r>
    </w:p>
    <w:p w:rsidR="00A0017F" w:rsidRDefault="00A0017F" w:rsidP="00EF6EE3">
      <w:pPr>
        <w:pStyle w:val="a3"/>
        <w:spacing w:after="0" w:line="240" w:lineRule="auto"/>
        <w:ind w:left="0" w:right="-284" w:firstLine="283"/>
        <w:jc w:val="both"/>
        <w:rPr>
          <w:rFonts w:ascii="Times New Roman" w:hAnsi="Times New Roman" w:cs="Times New Roman"/>
        </w:rPr>
      </w:pPr>
    </w:p>
    <w:p w:rsidR="00A0017F" w:rsidRPr="00A0017F" w:rsidRDefault="00A0017F" w:rsidP="00A001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0017F">
        <w:rPr>
          <w:rFonts w:ascii="Times New Roman" w:eastAsia="Calibri" w:hAnsi="Times New Roman" w:cs="Times New Roman"/>
        </w:rPr>
        <w:t>ЮРИДИЧЕСКИЕ ОСНОВАНИЯ К ЗАКЛЮЧЕНИЮ ДОГОВОРА, ГАРАНТИИ СТОРОН.</w:t>
      </w:r>
    </w:p>
    <w:p w:rsidR="00A0017F" w:rsidRPr="00A0017F" w:rsidRDefault="00A0017F" w:rsidP="00A0017F">
      <w:pPr>
        <w:pStyle w:val="a3"/>
        <w:spacing w:after="0" w:line="240" w:lineRule="auto"/>
        <w:rPr>
          <w:rFonts w:ascii="Times New Roman" w:eastAsia="Calibri" w:hAnsi="Times New Roman" w:cs="Times New Roman"/>
        </w:rPr>
      </w:pPr>
    </w:p>
    <w:p w:rsidR="00A0017F" w:rsidRPr="00A0017F" w:rsidRDefault="00A0017F" w:rsidP="00A001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A0017F">
        <w:rPr>
          <w:rFonts w:ascii="Times New Roman" w:eastAsia="Calibri" w:hAnsi="Times New Roman" w:cs="Times New Roman"/>
        </w:rPr>
        <w:t>2.1. Право Застройщика на привлечение денежных средств участников долевого строительства для строительства (создания) Объекта подтверждается следующими документами:</w:t>
      </w:r>
    </w:p>
    <w:p w:rsidR="00A0017F" w:rsidRPr="00A0017F" w:rsidRDefault="00B55D58" w:rsidP="00A001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A0017F" w:rsidRPr="00A0017F">
        <w:rPr>
          <w:rFonts w:ascii="Times New Roman" w:eastAsia="Calibri" w:hAnsi="Times New Roman" w:cs="Times New Roman"/>
        </w:rPr>
        <w:t>-</w:t>
      </w:r>
      <w:r w:rsidR="002138E9">
        <w:rPr>
          <w:rFonts w:ascii="Times New Roman" w:eastAsia="Calibri" w:hAnsi="Times New Roman" w:cs="Times New Roman"/>
        </w:rPr>
        <w:t xml:space="preserve"> Разрешением на строительство №</w:t>
      </w:r>
      <w:r w:rsidR="00EE0625" w:rsidRPr="00EE0625">
        <w:rPr>
          <w:rFonts w:ascii="Times New Roman" w:eastAsia="Calibri" w:hAnsi="Times New Roman" w:cs="Times New Roman"/>
        </w:rPr>
        <w:t>_______________________________</w:t>
      </w:r>
      <w:r w:rsidR="00A0017F" w:rsidRPr="00A0017F">
        <w:rPr>
          <w:rFonts w:ascii="Times New Roman" w:eastAsia="Calibri" w:hAnsi="Times New Roman" w:cs="Times New Roman"/>
        </w:rPr>
        <w:t xml:space="preserve"> года, выданн</w:t>
      </w:r>
      <w:r w:rsidR="002138E9">
        <w:rPr>
          <w:rFonts w:ascii="Times New Roman" w:eastAsia="Calibri" w:hAnsi="Times New Roman" w:cs="Times New Roman"/>
        </w:rPr>
        <w:t>ым администрацией Междуреченского городского округа</w:t>
      </w:r>
      <w:r w:rsidR="00A0017F" w:rsidRPr="00A0017F">
        <w:rPr>
          <w:rFonts w:ascii="Times New Roman" w:eastAsia="Calibri" w:hAnsi="Times New Roman" w:cs="Times New Roman"/>
        </w:rPr>
        <w:t>;</w:t>
      </w:r>
    </w:p>
    <w:p w:rsidR="00A0017F" w:rsidRDefault="00A0017F" w:rsidP="00A001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017F">
        <w:rPr>
          <w:rFonts w:ascii="Times New Roman" w:eastAsia="Calibri" w:hAnsi="Times New Roman" w:cs="Times New Roman"/>
        </w:rPr>
        <w:t xml:space="preserve">- </w:t>
      </w:r>
      <w:r w:rsidR="00B55D58">
        <w:rPr>
          <w:rFonts w:ascii="Times New Roman" w:eastAsia="Calibri" w:hAnsi="Times New Roman" w:cs="Times New Roman"/>
        </w:rPr>
        <w:t xml:space="preserve"> </w:t>
      </w:r>
      <w:r w:rsidR="00395521">
        <w:rPr>
          <w:rFonts w:ascii="Times New Roman" w:eastAsia="Calibri" w:hAnsi="Times New Roman" w:cs="Times New Roman"/>
        </w:rPr>
        <w:t>П</w:t>
      </w:r>
      <w:r w:rsidR="00B55D58">
        <w:rPr>
          <w:rFonts w:ascii="Times New Roman" w:eastAsia="Calibri" w:hAnsi="Times New Roman" w:cs="Times New Roman"/>
        </w:rPr>
        <w:t>равом на земельный участок</w:t>
      </w:r>
      <w:r w:rsidR="00EE0625">
        <w:rPr>
          <w:rFonts w:ascii="Times New Roman" w:eastAsia="Calibri" w:hAnsi="Times New Roman" w:cs="Times New Roman"/>
        </w:rPr>
        <w:t>_____________________________________________________________</w:t>
      </w:r>
      <w:r w:rsidR="00EE0625" w:rsidRPr="00EE0625">
        <w:rPr>
          <w:rFonts w:ascii="Times New Roman" w:eastAsia="Calibri" w:hAnsi="Times New Roman" w:cs="Times New Roman"/>
        </w:rPr>
        <w:t xml:space="preserve"> </w:t>
      </w:r>
      <w:r w:rsidR="00EE0625">
        <w:rPr>
          <w:rFonts w:ascii="Times New Roman" w:eastAsia="Calibri" w:hAnsi="Times New Roman" w:cs="Times New Roman"/>
        </w:rPr>
        <w:t>_</w:t>
      </w:r>
      <w:r w:rsidR="00EE0625" w:rsidRPr="00EE0625">
        <w:rPr>
          <w:rFonts w:ascii="Times New Roman" w:eastAsia="Calibri" w:hAnsi="Times New Roman" w:cs="Times New Roman"/>
        </w:rPr>
        <w:t>________________________________________________________________________________</w:t>
      </w:r>
      <w:r w:rsidR="00EE0625">
        <w:rPr>
          <w:rFonts w:ascii="Times New Roman" w:eastAsia="Calibri" w:hAnsi="Times New Roman" w:cs="Times New Roman"/>
        </w:rPr>
        <w:t>___________номер госуда</w:t>
      </w:r>
      <w:r w:rsidRPr="00A0017F">
        <w:rPr>
          <w:rFonts w:ascii="Times New Roman" w:eastAsia="Calibri" w:hAnsi="Times New Roman" w:cs="Times New Roman"/>
        </w:rPr>
        <w:t xml:space="preserve">рственной регистрации </w:t>
      </w:r>
      <w:r w:rsidR="00EE0625">
        <w:rPr>
          <w:rFonts w:ascii="Times New Roman" w:eastAsia="Calibri" w:hAnsi="Times New Roman" w:cs="Times New Roman"/>
        </w:rPr>
        <w:t>________________________</w:t>
      </w:r>
      <w:r w:rsidR="000F6F1B">
        <w:rPr>
          <w:rFonts w:ascii="Times New Roman" w:eastAsia="Calibri" w:hAnsi="Times New Roman" w:cs="Times New Roman"/>
        </w:rPr>
        <w:t>;</w:t>
      </w:r>
    </w:p>
    <w:p w:rsidR="00A0017F" w:rsidRPr="00A0017F" w:rsidRDefault="00EE7544" w:rsidP="00A001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7544">
        <w:rPr>
          <w:rFonts w:ascii="Times New Roman" w:eastAsia="Calibri" w:hAnsi="Times New Roman" w:cs="Times New Roman"/>
        </w:rPr>
        <w:t xml:space="preserve">  </w:t>
      </w:r>
      <w:r w:rsidR="002138E9">
        <w:rPr>
          <w:rFonts w:ascii="Times New Roman" w:eastAsia="Calibri" w:hAnsi="Times New Roman" w:cs="Times New Roman"/>
        </w:rPr>
        <w:t xml:space="preserve">  </w:t>
      </w:r>
      <w:r w:rsidR="00A0017F" w:rsidRPr="00A0017F">
        <w:rPr>
          <w:rFonts w:ascii="Times New Roman" w:eastAsia="Calibri" w:hAnsi="Times New Roman" w:cs="Times New Roman"/>
        </w:rPr>
        <w:t xml:space="preserve">2.2. Проектная декларация, включающая в себя информацию о Застройщике и о проекте строительства Объекта, размещена в Единой информационной системе жилищного строительства, оригинал проектной </w:t>
      </w:r>
      <w:r w:rsidR="002138E9" w:rsidRPr="00A0017F">
        <w:rPr>
          <w:rFonts w:ascii="Times New Roman" w:eastAsia="Calibri" w:hAnsi="Times New Roman" w:cs="Times New Roman"/>
        </w:rPr>
        <w:t>декларации находится</w:t>
      </w:r>
      <w:r w:rsidR="00A0017F" w:rsidRPr="00A0017F">
        <w:rPr>
          <w:rFonts w:ascii="Times New Roman" w:eastAsia="Calibri" w:hAnsi="Times New Roman" w:cs="Times New Roman"/>
        </w:rPr>
        <w:t xml:space="preserve"> у Застройщика. С указанной информацией </w:t>
      </w:r>
      <w:r w:rsidR="002138E9" w:rsidRPr="00A0017F">
        <w:rPr>
          <w:rFonts w:ascii="Times New Roman" w:eastAsia="Calibri" w:hAnsi="Times New Roman" w:cs="Times New Roman"/>
        </w:rPr>
        <w:t>Дольщик ознакомлен</w:t>
      </w:r>
      <w:r w:rsidR="000F6F1B">
        <w:rPr>
          <w:rFonts w:ascii="Times New Roman" w:eastAsia="Calibri" w:hAnsi="Times New Roman" w:cs="Times New Roman"/>
        </w:rPr>
        <w:t>;</w:t>
      </w:r>
    </w:p>
    <w:p w:rsidR="00A0017F" w:rsidRPr="00A0017F" w:rsidRDefault="002138E9" w:rsidP="00A001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A0017F" w:rsidRPr="00A0017F">
        <w:rPr>
          <w:rFonts w:ascii="Times New Roman" w:eastAsia="Calibri" w:hAnsi="Times New Roman" w:cs="Times New Roman"/>
        </w:rPr>
        <w:t>2.3. При заключении настоящего Договора Застройщик предоставляет Дольщику следующие гарантии:</w:t>
      </w:r>
    </w:p>
    <w:p w:rsidR="00A0017F" w:rsidRPr="00A0017F" w:rsidRDefault="00A0017F" w:rsidP="00A001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017F">
        <w:rPr>
          <w:rFonts w:ascii="Times New Roman" w:eastAsia="Calibri" w:hAnsi="Times New Roman" w:cs="Times New Roman"/>
        </w:rPr>
        <w:t>- все необходимые для заключения и исполнения настоящего Договора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получены/заключены;</w:t>
      </w:r>
    </w:p>
    <w:p w:rsidR="00A0017F" w:rsidRPr="00A0017F" w:rsidRDefault="00A0017F" w:rsidP="00A001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017F">
        <w:rPr>
          <w:rFonts w:ascii="Times New Roman" w:eastAsia="Calibri" w:hAnsi="Times New Roman" w:cs="Times New Roman"/>
        </w:rPr>
        <w:t xml:space="preserve">- Застройщик располагает всеми необходимыми юридически действительными правами и полномочиями, разрешениями и документами для законного осуществления строительства Объекта, </w:t>
      </w:r>
      <w:r w:rsidR="002138E9" w:rsidRPr="00A0017F">
        <w:rPr>
          <w:rFonts w:ascii="Times New Roman" w:eastAsia="Calibri" w:hAnsi="Times New Roman" w:cs="Times New Roman"/>
        </w:rPr>
        <w:t>заключения настоящего</w:t>
      </w:r>
      <w:r w:rsidR="002138E9">
        <w:rPr>
          <w:rFonts w:ascii="Times New Roman" w:eastAsia="Calibri" w:hAnsi="Times New Roman" w:cs="Times New Roman"/>
        </w:rPr>
        <w:t xml:space="preserve"> Договора</w:t>
      </w:r>
      <w:r w:rsidR="000F6F1B">
        <w:rPr>
          <w:rFonts w:ascii="Times New Roman" w:eastAsia="Calibri" w:hAnsi="Times New Roman" w:cs="Times New Roman"/>
        </w:rPr>
        <w:t>;</w:t>
      </w:r>
    </w:p>
    <w:p w:rsidR="00A0017F" w:rsidRDefault="00A0017F" w:rsidP="00EF6EE3">
      <w:pPr>
        <w:pStyle w:val="a3"/>
        <w:spacing w:after="0" w:line="240" w:lineRule="auto"/>
        <w:ind w:left="0" w:right="-284" w:firstLine="283"/>
        <w:jc w:val="both"/>
        <w:rPr>
          <w:rFonts w:ascii="Times New Roman" w:hAnsi="Times New Roman" w:cs="Times New Roman"/>
        </w:rPr>
      </w:pPr>
    </w:p>
    <w:p w:rsidR="00EE7544" w:rsidRDefault="00EE7544" w:rsidP="00EF6EE3">
      <w:pPr>
        <w:pStyle w:val="a3"/>
        <w:spacing w:after="0" w:line="240" w:lineRule="auto"/>
        <w:ind w:left="0" w:right="-284" w:firstLine="283"/>
        <w:jc w:val="both"/>
        <w:rPr>
          <w:rFonts w:ascii="Times New Roman" w:hAnsi="Times New Roman" w:cs="Times New Roman"/>
        </w:rPr>
      </w:pPr>
    </w:p>
    <w:p w:rsidR="009D37C4" w:rsidRDefault="0032403D" w:rsidP="0032403D">
      <w:pPr>
        <w:shd w:val="clear" w:color="auto" w:fill="FFFFFF"/>
        <w:tabs>
          <w:tab w:val="left" w:pos="206"/>
        </w:tabs>
        <w:spacing w:after="0" w:line="240" w:lineRule="atLeast"/>
        <w:ind w:right="-284" w:firstLine="283"/>
        <w:jc w:val="center"/>
        <w:rPr>
          <w:rFonts w:ascii="Times New Roman" w:hAnsi="Times New Roman" w:cs="Times New Roman"/>
          <w:spacing w:val="-1"/>
        </w:rPr>
      </w:pPr>
      <w:r w:rsidRPr="0032403D">
        <w:rPr>
          <w:rFonts w:ascii="Times New Roman" w:hAnsi="Times New Roman" w:cs="Times New Roman"/>
          <w:spacing w:val="-1"/>
        </w:rPr>
        <w:t>3.</w:t>
      </w:r>
      <w:r>
        <w:rPr>
          <w:rFonts w:ascii="Times New Roman" w:hAnsi="Times New Roman" w:cs="Times New Roman"/>
          <w:spacing w:val="-1"/>
        </w:rPr>
        <w:t xml:space="preserve"> </w:t>
      </w:r>
      <w:r w:rsidR="009D37C4" w:rsidRPr="0032403D">
        <w:rPr>
          <w:rFonts w:ascii="Times New Roman" w:hAnsi="Times New Roman" w:cs="Times New Roman"/>
          <w:spacing w:val="-1"/>
        </w:rPr>
        <w:t>ПРЕДМЕТ ДОГОВОРА</w:t>
      </w:r>
    </w:p>
    <w:p w:rsidR="0032403D" w:rsidRPr="0032403D" w:rsidRDefault="0032403D" w:rsidP="0032403D">
      <w:pPr>
        <w:shd w:val="clear" w:color="auto" w:fill="FFFFFF"/>
        <w:tabs>
          <w:tab w:val="left" w:pos="206"/>
        </w:tabs>
        <w:spacing w:after="0" w:line="240" w:lineRule="atLeast"/>
        <w:ind w:right="-284" w:firstLine="283"/>
        <w:jc w:val="center"/>
        <w:rPr>
          <w:rFonts w:ascii="Times New Roman" w:hAnsi="Times New Roman" w:cs="Times New Roman"/>
          <w:spacing w:val="-1"/>
        </w:rPr>
      </w:pPr>
    </w:p>
    <w:p w:rsidR="0006555F" w:rsidRDefault="0032403D" w:rsidP="0006555F">
      <w:pPr>
        <w:shd w:val="clear" w:color="auto" w:fill="FFFFFF"/>
        <w:tabs>
          <w:tab w:val="left" w:pos="442"/>
        </w:tabs>
        <w:spacing w:after="0" w:line="240" w:lineRule="atLeast"/>
        <w:ind w:right="-284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pacing w:val="-1"/>
        </w:rPr>
        <w:lastRenderedPageBreak/>
        <w:t>3</w:t>
      </w:r>
      <w:r w:rsidR="009D37C4" w:rsidRPr="00F60546">
        <w:rPr>
          <w:rFonts w:ascii="Times New Roman" w:hAnsi="Times New Roman" w:cs="Times New Roman"/>
          <w:spacing w:val="-1"/>
        </w:rPr>
        <w:t>.1</w:t>
      </w:r>
      <w:r w:rsidR="009D37C4" w:rsidRPr="001D1D92"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 w:rsidR="0006555F" w:rsidRPr="001D1D92">
        <w:rPr>
          <w:color w:val="000000"/>
          <w:sz w:val="27"/>
          <w:szCs w:val="27"/>
        </w:rPr>
        <w:t xml:space="preserve"> </w:t>
      </w:r>
      <w:r w:rsidR="0006555F" w:rsidRPr="001D1D92">
        <w:rPr>
          <w:rFonts w:ascii="Times New Roman" w:hAnsi="Times New Roman" w:cs="Times New Roman"/>
          <w:color w:val="000000"/>
        </w:rPr>
        <w:t xml:space="preserve">В соответствии с настоящим договором </w:t>
      </w:r>
      <w:r w:rsidR="006E5A95" w:rsidRPr="001D1D92">
        <w:rPr>
          <w:rFonts w:ascii="Times New Roman" w:hAnsi="Times New Roman" w:cs="Times New Roman"/>
          <w:b/>
          <w:color w:val="000000"/>
        </w:rPr>
        <w:t>Участник</w:t>
      </w:r>
      <w:r w:rsidR="00986124" w:rsidRPr="001D1D92">
        <w:rPr>
          <w:rFonts w:ascii="Times New Roman" w:hAnsi="Times New Roman" w:cs="Times New Roman"/>
          <w:b/>
          <w:color w:val="000000"/>
        </w:rPr>
        <w:t>и</w:t>
      </w:r>
      <w:r w:rsidR="0006555F" w:rsidRPr="001D1D92">
        <w:rPr>
          <w:rFonts w:ascii="Times New Roman" w:hAnsi="Times New Roman" w:cs="Times New Roman"/>
          <w:b/>
          <w:color w:val="000000"/>
        </w:rPr>
        <w:t xml:space="preserve"> долевого строительства</w:t>
      </w:r>
      <w:r w:rsidR="001D1D92" w:rsidRPr="001D1D92">
        <w:rPr>
          <w:rFonts w:ascii="Times New Roman" w:hAnsi="Times New Roman" w:cs="Times New Roman"/>
          <w:color w:val="000000"/>
        </w:rPr>
        <w:t xml:space="preserve"> обязую</w:t>
      </w:r>
      <w:r w:rsidR="0006555F" w:rsidRPr="001D1D92">
        <w:rPr>
          <w:rFonts w:ascii="Times New Roman" w:hAnsi="Times New Roman" w:cs="Times New Roman"/>
          <w:color w:val="000000"/>
        </w:rPr>
        <w:t xml:space="preserve">тся уплатить обусловленную настоящим Договором цену и принять </w:t>
      </w:r>
      <w:r w:rsidR="009044FE" w:rsidRPr="001D1D92">
        <w:rPr>
          <w:rFonts w:ascii="Times New Roman" w:eastAsia="Times New Roman" w:hAnsi="Times New Roman" w:cs="Times New Roman"/>
          <w:spacing w:val="-1"/>
        </w:rPr>
        <w:t xml:space="preserve">в </w:t>
      </w:r>
      <w:r w:rsidR="009044FE" w:rsidRPr="001D1D92">
        <w:rPr>
          <w:rFonts w:ascii="Times New Roman" w:eastAsia="Times New Roman" w:hAnsi="Times New Roman" w:cs="Times New Roman"/>
          <w:b/>
          <w:spacing w:val="-1"/>
        </w:rPr>
        <w:t>общую собственность</w:t>
      </w:r>
      <w:r w:rsidR="009044FE" w:rsidRPr="001D1D92">
        <w:rPr>
          <w:rFonts w:ascii="Times New Roman" w:eastAsia="Times New Roman" w:hAnsi="Times New Roman" w:cs="Times New Roman"/>
          <w:spacing w:val="-1"/>
        </w:rPr>
        <w:t xml:space="preserve"> Объект долевого строительства</w:t>
      </w:r>
      <w:r w:rsidR="005D1082">
        <w:rPr>
          <w:rFonts w:ascii="Times New Roman" w:hAnsi="Times New Roman" w:cs="Times New Roman"/>
          <w:color w:val="000000"/>
        </w:rPr>
        <w:t xml:space="preserve">, </w:t>
      </w:r>
      <w:r w:rsidR="0006555F" w:rsidRPr="001D1D92">
        <w:rPr>
          <w:rFonts w:ascii="Times New Roman" w:hAnsi="Times New Roman" w:cs="Times New Roman"/>
          <w:color w:val="000000"/>
        </w:rPr>
        <w:t xml:space="preserve">а </w:t>
      </w:r>
      <w:r w:rsidR="0006555F" w:rsidRPr="001D1D92">
        <w:rPr>
          <w:rFonts w:ascii="Times New Roman" w:hAnsi="Times New Roman" w:cs="Times New Roman"/>
          <w:b/>
          <w:color w:val="000000"/>
        </w:rPr>
        <w:t>Застройщик</w:t>
      </w:r>
      <w:r w:rsidR="0006555F" w:rsidRPr="001D1D92">
        <w:rPr>
          <w:rFonts w:ascii="Times New Roman" w:hAnsi="Times New Roman" w:cs="Times New Roman"/>
          <w:color w:val="000000"/>
        </w:rPr>
        <w:t xml:space="preserve"> обязуется в предусмотренный настоящим Договором срок своими силами и (или) с привлечением других лиц построить (организовать проектирование и строительство) Объект и передать Объект долевого строительства </w:t>
      </w:r>
      <w:r w:rsidR="00986124" w:rsidRPr="001D1D92">
        <w:rPr>
          <w:rFonts w:ascii="Times New Roman" w:hAnsi="Times New Roman" w:cs="Times New Roman"/>
          <w:b/>
          <w:color w:val="000000"/>
        </w:rPr>
        <w:t>Участникам</w:t>
      </w:r>
      <w:r w:rsidR="0006555F" w:rsidRPr="001D1D92">
        <w:rPr>
          <w:rFonts w:ascii="Times New Roman" w:hAnsi="Times New Roman" w:cs="Times New Roman"/>
          <w:b/>
          <w:color w:val="000000"/>
        </w:rPr>
        <w:t xml:space="preserve"> долевого строительства</w:t>
      </w:r>
      <w:r w:rsidR="0006555F" w:rsidRPr="001D1D92">
        <w:rPr>
          <w:rFonts w:ascii="Times New Roman" w:hAnsi="Times New Roman" w:cs="Times New Roman"/>
          <w:color w:val="000000"/>
        </w:rPr>
        <w:t>.</w:t>
      </w:r>
    </w:p>
    <w:p w:rsidR="009D37C4" w:rsidRPr="00561571" w:rsidRDefault="0032403D" w:rsidP="0006555F">
      <w:pPr>
        <w:shd w:val="clear" w:color="auto" w:fill="FFFFFF"/>
        <w:tabs>
          <w:tab w:val="left" w:pos="442"/>
        </w:tabs>
        <w:spacing w:after="0" w:line="240" w:lineRule="atLeast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561571">
        <w:rPr>
          <w:rFonts w:ascii="Times New Roman" w:hAnsi="Times New Roman" w:cs="Times New Roman"/>
          <w:spacing w:val="-1"/>
        </w:rPr>
        <w:t>3</w:t>
      </w:r>
      <w:r w:rsidR="009D37C4" w:rsidRPr="00561571">
        <w:rPr>
          <w:rFonts w:ascii="Times New Roman" w:hAnsi="Times New Roman" w:cs="Times New Roman"/>
          <w:spacing w:val="-1"/>
        </w:rPr>
        <w:t>.2. Объект долевого строительства, передаваемый в</w:t>
      </w:r>
      <w:r w:rsidR="00121674" w:rsidRPr="00561571">
        <w:rPr>
          <w:rFonts w:ascii="Times New Roman" w:hAnsi="Times New Roman" w:cs="Times New Roman"/>
          <w:spacing w:val="-1"/>
        </w:rPr>
        <w:t xml:space="preserve"> </w:t>
      </w:r>
      <w:r w:rsidR="0098114E" w:rsidRPr="00561571">
        <w:rPr>
          <w:rFonts w:ascii="Times New Roman" w:hAnsi="Times New Roman" w:cs="Times New Roman"/>
          <w:spacing w:val="-1"/>
        </w:rPr>
        <w:t>собственность</w:t>
      </w:r>
      <w:r w:rsidR="009D37C4" w:rsidRPr="00561571">
        <w:rPr>
          <w:rFonts w:ascii="Times New Roman" w:hAnsi="Times New Roman" w:cs="Times New Roman"/>
          <w:spacing w:val="-1"/>
        </w:rPr>
        <w:t xml:space="preserve"> </w:t>
      </w:r>
      <w:r w:rsidR="009D37C4" w:rsidRPr="00561571">
        <w:rPr>
          <w:rFonts w:ascii="Times New Roman" w:hAnsi="Times New Roman" w:cs="Times New Roman"/>
          <w:b/>
          <w:spacing w:val="-1"/>
        </w:rPr>
        <w:t>Участник</w:t>
      </w:r>
      <w:r w:rsidR="00986124" w:rsidRPr="00561571">
        <w:rPr>
          <w:rFonts w:ascii="Times New Roman" w:hAnsi="Times New Roman" w:cs="Times New Roman"/>
          <w:b/>
          <w:spacing w:val="-1"/>
        </w:rPr>
        <w:t>ам</w:t>
      </w:r>
      <w:r w:rsidR="009D37C4" w:rsidRPr="00561571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="009D37C4" w:rsidRPr="00561571">
        <w:rPr>
          <w:rFonts w:ascii="Times New Roman" w:hAnsi="Times New Roman" w:cs="Times New Roman"/>
          <w:spacing w:val="-1"/>
        </w:rPr>
        <w:t>, должен соответствовать описанию, указанному в п.п.1.</w:t>
      </w:r>
      <w:r w:rsidR="0009176E" w:rsidRPr="00561571">
        <w:rPr>
          <w:rFonts w:ascii="Times New Roman" w:hAnsi="Times New Roman" w:cs="Times New Roman"/>
          <w:spacing w:val="-1"/>
        </w:rPr>
        <w:t>1</w:t>
      </w:r>
      <w:r w:rsidR="009D37C4" w:rsidRPr="00561571">
        <w:rPr>
          <w:rFonts w:ascii="Times New Roman" w:hAnsi="Times New Roman" w:cs="Times New Roman"/>
          <w:spacing w:val="-1"/>
        </w:rPr>
        <w:t>,</w:t>
      </w:r>
      <w:r w:rsidR="00244B6B" w:rsidRPr="00561571">
        <w:rPr>
          <w:rFonts w:ascii="Times New Roman" w:hAnsi="Times New Roman" w:cs="Times New Roman"/>
          <w:spacing w:val="-1"/>
        </w:rPr>
        <w:t xml:space="preserve"> </w:t>
      </w:r>
      <w:r w:rsidR="00B46D78" w:rsidRPr="00561571">
        <w:rPr>
          <w:rFonts w:ascii="Times New Roman" w:hAnsi="Times New Roman" w:cs="Times New Roman"/>
          <w:spacing w:val="-1"/>
        </w:rPr>
        <w:t xml:space="preserve">5.1.2 </w:t>
      </w:r>
      <w:r w:rsidR="00244B6B" w:rsidRPr="00561571">
        <w:rPr>
          <w:rFonts w:ascii="Times New Roman" w:hAnsi="Times New Roman" w:cs="Times New Roman"/>
          <w:spacing w:val="-1"/>
        </w:rPr>
        <w:t xml:space="preserve">Договора и </w:t>
      </w:r>
      <w:r w:rsidR="005B40B0" w:rsidRPr="00561571">
        <w:rPr>
          <w:rFonts w:ascii="Times New Roman" w:hAnsi="Times New Roman" w:cs="Times New Roman"/>
          <w:spacing w:val="-1"/>
        </w:rPr>
        <w:t>Приложения № 1</w:t>
      </w:r>
      <w:r w:rsidR="00B46D78" w:rsidRPr="00561571">
        <w:rPr>
          <w:rFonts w:ascii="Times New Roman" w:hAnsi="Times New Roman" w:cs="Times New Roman"/>
          <w:spacing w:val="-1"/>
        </w:rPr>
        <w:t xml:space="preserve"> к нему</w:t>
      </w:r>
      <w:r w:rsidR="009D37C4" w:rsidRPr="00561571">
        <w:rPr>
          <w:rFonts w:ascii="Times New Roman" w:hAnsi="Times New Roman" w:cs="Times New Roman"/>
          <w:spacing w:val="-1"/>
        </w:rPr>
        <w:t>.</w:t>
      </w:r>
    </w:p>
    <w:p w:rsidR="009D37C4" w:rsidRPr="00F60546" w:rsidRDefault="0032403D" w:rsidP="00F60546">
      <w:pPr>
        <w:shd w:val="clear" w:color="auto" w:fill="FFFFFF"/>
        <w:tabs>
          <w:tab w:val="left" w:pos="442"/>
        </w:tabs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561571">
        <w:rPr>
          <w:rFonts w:ascii="Times New Roman" w:hAnsi="Times New Roman" w:cs="Times New Roman"/>
          <w:spacing w:val="-1"/>
        </w:rPr>
        <w:t>3</w:t>
      </w:r>
      <w:r w:rsidR="009D37C4" w:rsidRPr="00561571">
        <w:rPr>
          <w:rFonts w:ascii="Times New Roman" w:hAnsi="Times New Roman" w:cs="Times New Roman"/>
          <w:spacing w:val="-1"/>
        </w:rPr>
        <w:t xml:space="preserve">.3. Срок окончания строительства Объекта и получения разрешения на ввод </w:t>
      </w:r>
      <w:r w:rsidR="000F6F1B" w:rsidRPr="00561571">
        <w:rPr>
          <w:rFonts w:ascii="Times New Roman" w:hAnsi="Times New Roman" w:cs="Times New Roman"/>
          <w:spacing w:val="-1"/>
        </w:rPr>
        <w:t>Объекта (</w:t>
      </w:r>
      <w:r w:rsidR="009D37C4" w:rsidRPr="00561571">
        <w:rPr>
          <w:rFonts w:ascii="Times New Roman" w:hAnsi="Times New Roman" w:cs="Times New Roman"/>
          <w:spacing w:val="-1"/>
        </w:rPr>
        <w:t>в том числе</w:t>
      </w:r>
      <w:r w:rsidR="009D37C4" w:rsidRPr="00F60546">
        <w:rPr>
          <w:rFonts w:ascii="Times New Roman" w:hAnsi="Times New Roman" w:cs="Times New Roman"/>
          <w:spacing w:val="-1"/>
        </w:rPr>
        <w:t xml:space="preserve"> Объекта долевого строительства) в эксплуатацию, не </w:t>
      </w:r>
      <w:r w:rsidR="000F6F1B" w:rsidRPr="00F60546">
        <w:rPr>
          <w:rFonts w:ascii="Times New Roman" w:hAnsi="Times New Roman" w:cs="Times New Roman"/>
          <w:spacing w:val="-1"/>
        </w:rPr>
        <w:t xml:space="preserve">позднее </w:t>
      </w:r>
      <w:r w:rsidR="00EE0625" w:rsidRPr="00EE0625">
        <w:rPr>
          <w:rFonts w:ascii="Times New Roman" w:hAnsi="Times New Roman" w:cs="Times New Roman"/>
          <w:spacing w:val="-1"/>
        </w:rPr>
        <w:t>____________</w:t>
      </w:r>
      <w:r w:rsidR="0009176E">
        <w:rPr>
          <w:rFonts w:ascii="Times New Roman" w:hAnsi="Times New Roman" w:cs="Times New Roman"/>
          <w:b/>
          <w:spacing w:val="-1"/>
        </w:rPr>
        <w:t xml:space="preserve"> </w:t>
      </w:r>
      <w:r w:rsidR="009D37C4" w:rsidRPr="00DD0752">
        <w:rPr>
          <w:rFonts w:ascii="Times New Roman" w:hAnsi="Times New Roman" w:cs="Times New Roman"/>
          <w:b/>
          <w:spacing w:val="-1"/>
        </w:rPr>
        <w:t>года</w:t>
      </w:r>
      <w:r w:rsidR="009D37C4" w:rsidRPr="00DD0752">
        <w:rPr>
          <w:rFonts w:ascii="Times New Roman" w:hAnsi="Times New Roman" w:cs="Times New Roman"/>
          <w:spacing w:val="-1"/>
        </w:rPr>
        <w:t>.</w:t>
      </w:r>
    </w:p>
    <w:p w:rsidR="009D37C4" w:rsidRPr="00F60546" w:rsidRDefault="0032403D" w:rsidP="00F60546">
      <w:pPr>
        <w:shd w:val="clear" w:color="auto" w:fill="FFFFFF"/>
        <w:tabs>
          <w:tab w:val="left" w:pos="442"/>
        </w:tabs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3</w:t>
      </w:r>
      <w:r w:rsidR="009D37C4" w:rsidRPr="00F60546">
        <w:rPr>
          <w:rFonts w:ascii="Times New Roman" w:hAnsi="Times New Roman" w:cs="Times New Roman"/>
          <w:spacing w:val="-1"/>
        </w:rPr>
        <w:t xml:space="preserve">.4. Срок передачи Объекта долевого строительства </w:t>
      </w:r>
      <w:r w:rsidR="009D37C4" w:rsidRPr="00F60546">
        <w:rPr>
          <w:rFonts w:ascii="Times New Roman" w:hAnsi="Times New Roman" w:cs="Times New Roman"/>
          <w:b/>
          <w:spacing w:val="-1"/>
        </w:rPr>
        <w:t>Участник</w:t>
      </w:r>
      <w:r w:rsidR="00DD0752">
        <w:rPr>
          <w:rFonts w:ascii="Times New Roman" w:hAnsi="Times New Roman" w:cs="Times New Roman"/>
          <w:b/>
          <w:spacing w:val="-1"/>
        </w:rPr>
        <w:t>ам</w:t>
      </w:r>
      <w:r w:rsidR="009D37C4" w:rsidRPr="00F60546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="009D37C4" w:rsidRPr="00F60546">
        <w:rPr>
          <w:rFonts w:ascii="Times New Roman" w:hAnsi="Times New Roman" w:cs="Times New Roman"/>
          <w:spacing w:val="-1"/>
        </w:rPr>
        <w:t xml:space="preserve"> не ранее чем после получения разрешения на ввод Объекта в </w:t>
      </w:r>
      <w:r w:rsidR="009F5E12">
        <w:rPr>
          <w:rFonts w:ascii="Times New Roman" w:hAnsi="Times New Roman" w:cs="Times New Roman"/>
          <w:spacing w:val="-1"/>
        </w:rPr>
        <w:t>эксплуатацию, но не позднее трех</w:t>
      </w:r>
      <w:r w:rsidR="009D37C4" w:rsidRPr="00F60546">
        <w:rPr>
          <w:rFonts w:ascii="Times New Roman" w:hAnsi="Times New Roman" w:cs="Times New Roman"/>
          <w:spacing w:val="-1"/>
        </w:rPr>
        <w:t xml:space="preserve"> месяцев со дня получения разрешения на ввод Объекта в эксплуатацию.</w:t>
      </w:r>
    </w:p>
    <w:p w:rsidR="009D37C4" w:rsidRPr="00F60546" w:rsidRDefault="0032403D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3</w:t>
      </w:r>
      <w:r w:rsidR="009D37C4" w:rsidRPr="00F60546">
        <w:rPr>
          <w:rFonts w:ascii="Times New Roman" w:hAnsi="Times New Roman" w:cs="Times New Roman"/>
          <w:spacing w:val="-1"/>
        </w:rPr>
        <w:t xml:space="preserve">.5. </w:t>
      </w:r>
      <w:r w:rsidR="009D37C4" w:rsidRPr="00370250">
        <w:rPr>
          <w:rFonts w:ascii="Times New Roman" w:hAnsi="Times New Roman" w:cs="Times New Roman"/>
          <w:b/>
          <w:spacing w:val="-1"/>
        </w:rPr>
        <w:t>Застройщик</w:t>
      </w:r>
      <w:r w:rsidR="009D37C4" w:rsidRPr="00F60546">
        <w:rPr>
          <w:rFonts w:ascii="Times New Roman" w:hAnsi="Times New Roman" w:cs="Times New Roman"/>
          <w:spacing w:val="-1"/>
        </w:rPr>
        <w:t xml:space="preserve"> имеет право досрочно исполнить свои обязательства по завершению строительства и вводу Объекта в эксплуатацию, а также по передаче объекта долевого строительства </w:t>
      </w:r>
      <w:r w:rsidR="009D37C4" w:rsidRPr="00F12156">
        <w:rPr>
          <w:rFonts w:ascii="Times New Roman" w:hAnsi="Times New Roman" w:cs="Times New Roman"/>
          <w:b/>
          <w:spacing w:val="-1"/>
        </w:rPr>
        <w:t>Участник</w:t>
      </w:r>
      <w:r w:rsidR="00986124">
        <w:rPr>
          <w:rFonts w:ascii="Times New Roman" w:hAnsi="Times New Roman" w:cs="Times New Roman"/>
          <w:b/>
          <w:spacing w:val="-1"/>
        </w:rPr>
        <w:t>ам</w:t>
      </w:r>
      <w:r w:rsidR="009D37C4" w:rsidRPr="00F12156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="009D37C4" w:rsidRPr="00F60546">
        <w:rPr>
          <w:rFonts w:ascii="Times New Roman" w:hAnsi="Times New Roman" w:cs="Times New Roman"/>
          <w:spacing w:val="-1"/>
        </w:rPr>
        <w:t>.</w:t>
      </w:r>
    </w:p>
    <w:p w:rsidR="00B22B45" w:rsidRPr="007A585B" w:rsidRDefault="0032403D" w:rsidP="00F60546">
      <w:pPr>
        <w:shd w:val="clear" w:color="auto" w:fill="FFFFFF"/>
        <w:spacing w:after="0" w:line="240" w:lineRule="atLeast"/>
        <w:ind w:right="-284" w:firstLine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3</w:t>
      </w:r>
      <w:r w:rsidR="009D37C4" w:rsidRPr="007A585B">
        <w:rPr>
          <w:rFonts w:ascii="Times New Roman" w:hAnsi="Times New Roman" w:cs="Times New Roman"/>
          <w:spacing w:val="-1"/>
        </w:rPr>
        <w:t xml:space="preserve">.6. </w:t>
      </w:r>
      <w:r w:rsidR="009D37C4" w:rsidRPr="007A585B">
        <w:rPr>
          <w:rFonts w:ascii="Times New Roman" w:hAnsi="Times New Roman" w:cs="Times New Roman"/>
          <w:b/>
          <w:spacing w:val="-1"/>
        </w:rPr>
        <w:t>Застройщик</w:t>
      </w:r>
      <w:r w:rsidR="009D37C4" w:rsidRPr="007A585B">
        <w:rPr>
          <w:rFonts w:ascii="Times New Roman" w:hAnsi="Times New Roman" w:cs="Times New Roman"/>
          <w:spacing w:val="-1"/>
        </w:rPr>
        <w:t xml:space="preserve"> гарантирует отсутствие обременения какими-либо правами третьих лиц Объекта на дату подписания Договора.</w:t>
      </w:r>
    </w:p>
    <w:p w:rsidR="00C312CC" w:rsidRPr="007A585B" w:rsidRDefault="00C312CC" w:rsidP="00F60546">
      <w:pPr>
        <w:shd w:val="clear" w:color="auto" w:fill="FFFFFF"/>
        <w:tabs>
          <w:tab w:val="left" w:pos="206"/>
        </w:tabs>
        <w:spacing w:after="0" w:line="240" w:lineRule="atLeast"/>
        <w:ind w:right="-284" w:firstLine="284"/>
        <w:jc w:val="center"/>
        <w:rPr>
          <w:rFonts w:ascii="Times New Roman" w:hAnsi="Times New Roman" w:cs="Times New Roman"/>
          <w:spacing w:val="-1"/>
        </w:rPr>
      </w:pPr>
    </w:p>
    <w:p w:rsidR="009D37C4" w:rsidRPr="001F0F35" w:rsidRDefault="009D37C4" w:rsidP="001F0F35">
      <w:pPr>
        <w:pStyle w:val="a3"/>
        <w:numPr>
          <w:ilvl w:val="0"/>
          <w:numId w:val="8"/>
        </w:numPr>
        <w:shd w:val="clear" w:color="auto" w:fill="FFFFFF"/>
        <w:tabs>
          <w:tab w:val="left" w:pos="206"/>
        </w:tabs>
        <w:spacing w:after="0" w:line="240" w:lineRule="atLeast"/>
        <w:ind w:right="-284"/>
        <w:jc w:val="center"/>
        <w:rPr>
          <w:rFonts w:ascii="Times New Roman" w:hAnsi="Times New Roman" w:cs="Times New Roman"/>
          <w:spacing w:val="-1"/>
        </w:rPr>
      </w:pPr>
      <w:r w:rsidRPr="001F0F35">
        <w:rPr>
          <w:rFonts w:ascii="Times New Roman" w:hAnsi="Times New Roman" w:cs="Times New Roman"/>
          <w:spacing w:val="-1"/>
        </w:rPr>
        <w:t>ЦЕНА ДОГОВОРА И ПОРЯДОК ОПЛАТЫ</w:t>
      </w:r>
    </w:p>
    <w:p w:rsidR="001F0F35" w:rsidRPr="001F0F35" w:rsidRDefault="001F0F35" w:rsidP="001F0F35">
      <w:pPr>
        <w:pStyle w:val="a3"/>
        <w:shd w:val="clear" w:color="auto" w:fill="FFFFFF"/>
        <w:tabs>
          <w:tab w:val="left" w:pos="206"/>
        </w:tabs>
        <w:spacing w:after="0" w:line="240" w:lineRule="atLeast"/>
        <w:ind w:right="-284"/>
        <w:rPr>
          <w:rFonts w:ascii="Times New Roman" w:hAnsi="Times New Roman" w:cs="Times New Roman"/>
          <w:spacing w:val="-1"/>
        </w:rPr>
      </w:pPr>
    </w:p>
    <w:p w:rsidR="001F0F35" w:rsidRPr="001F0F35" w:rsidRDefault="00D96C11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="009D37C4" w:rsidRPr="007A585B">
        <w:rPr>
          <w:rFonts w:ascii="Times New Roman" w:hAnsi="Times New Roman" w:cs="Times New Roman"/>
          <w:spacing w:val="-1"/>
        </w:rPr>
        <w:t>.1.</w:t>
      </w:r>
      <w:r w:rsidR="004C67EB" w:rsidRPr="007A585B">
        <w:rPr>
          <w:rFonts w:ascii="Times New Roman" w:hAnsi="Times New Roman" w:cs="Times New Roman"/>
          <w:spacing w:val="-1"/>
        </w:rPr>
        <w:t xml:space="preserve"> </w:t>
      </w:r>
      <w:r w:rsidR="001F0F35" w:rsidRPr="001F0F35">
        <w:rPr>
          <w:rFonts w:ascii="Times New Roman" w:hAnsi="Times New Roman" w:cs="Times New Roman"/>
          <w:spacing w:val="-1"/>
        </w:rPr>
        <w:tab/>
        <w:t>Цена Договора, т.е. размер денежных средств, подлежащих уплате Участником долевого строительства для строительства Объекта долевого строительства, составляет сумму в размере _______________________, НДС не облагается (далее – Цена Договора).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.2.</w:t>
      </w:r>
      <w:r w:rsidRPr="001F0F35">
        <w:rPr>
          <w:rFonts w:ascii="Times New Roman" w:hAnsi="Times New Roman" w:cs="Times New Roman"/>
          <w:spacing w:val="-1"/>
        </w:rPr>
        <w:tab/>
        <w:t>Участник долевого строительства обязуется внести денежные средства ___________________________ на специальный счет эскроу, открываемый в ПАО Сбербанк (Эскроу-агент) по договору счета эскроу, заключенному между Бенефициаром, Депонентом и Эскроу-агентом,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в целях их перечисления Застройщику (Бенефициару) на следующих условиях: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.2.1.</w:t>
      </w:r>
      <w:r w:rsidRPr="001F0F35">
        <w:rPr>
          <w:rFonts w:ascii="Times New Roman" w:hAnsi="Times New Roman" w:cs="Times New Roman"/>
          <w:spacing w:val="-1"/>
        </w:rPr>
        <w:tab/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</w:t>
      </w:r>
      <w:proofErr w:type="gramStart"/>
      <w:r w:rsidRPr="001F0F35">
        <w:rPr>
          <w:rFonts w:ascii="Times New Roman" w:hAnsi="Times New Roman" w:cs="Times New Roman"/>
          <w:spacing w:val="-1"/>
        </w:rPr>
        <w:t>почты:  Escrow_Sberbank@sberbank.ru</w:t>
      </w:r>
      <w:proofErr w:type="gramEnd"/>
      <w:r w:rsidRPr="001F0F35">
        <w:rPr>
          <w:rFonts w:ascii="Times New Roman" w:hAnsi="Times New Roman" w:cs="Times New Roman"/>
          <w:spacing w:val="-1"/>
        </w:rPr>
        <w:t>, номер телефона: 8-800-707-00-70 доб. 60992851.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.2.2.</w:t>
      </w:r>
      <w:r w:rsidRPr="001F0F35">
        <w:rPr>
          <w:rFonts w:ascii="Times New Roman" w:hAnsi="Times New Roman" w:cs="Times New Roman"/>
          <w:spacing w:val="-1"/>
        </w:rPr>
        <w:tab/>
      </w:r>
      <w:proofErr w:type="gramStart"/>
      <w:r w:rsidRPr="001F0F35">
        <w:rPr>
          <w:rFonts w:ascii="Times New Roman" w:hAnsi="Times New Roman" w:cs="Times New Roman"/>
          <w:spacing w:val="-1"/>
        </w:rPr>
        <w:t>Депонент:_</w:t>
      </w:r>
      <w:proofErr w:type="gramEnd"/>
      <w:r w:rsidRPr="001F0F35">
        <w:rPr>
          <w:rFonts w:ascii="Times New Roman" w:hAnsi="Times New Roman" w:cs="Times New Roman"/>
          <w:spacing w:val="-1"/>
        </w:rPr>
        <w:t xml:space="preserve">_____________________ 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.2.3.</w:t>
      </w:r>
      <w:r w:rsidRPr="001F0F35">
        <w:rPr>
          <w:rFonts w:ascii="Times New Roman" w:hAnsi="Times New Roman" w:cs="Times New Roman"/>
          <w:spacing w:val="-1"/>
        </w:rPr>
        <w:tab/>
        <w:t xml:space="preserve">Бенефициар: (ООО </w:t>
      </w:r>
      <w:r w:rsidR="00393547">
        <w:rPr>
          <w:rFonts w:ascii="Times New Roman" w:hAnsi="Times New Roman" w:cs="Times New Roman"/>
          <w:spacing w:val="-1"/>
        </w:rPr>
        <w:t xml:space="preserve">«СЗ </w:t>
      </w:r>
      <w:r w:rsidR="00B1365F">
        <w:rPr>
          <w:rFonts w:ascii="Times New Roman" w:hAnsi="Times New Roman" w:cs="Times New Roman"/>
          <w:spacing w:val="-1"/>
        </w:rPr>
        <w:t>«Тес</w:t>
      </w:r>
      <w:r w:rsidR="00EE7544">
        <w:rPr>
          <w:rFonts w:ascii="Times New Roman" w:hAnsi="Times New Roman" w:cs="Times New Roman"/>
          <w:spacing w:val="-1"/>
        </w:rPr>
        <w:t>т</w:t>
      </w:r>
      <w:r w:rsidR="00B1365F">
        <w:rPr>
          <w:rFonts w:ascii="Times New Roman" w:hAnsi="Times New Roman" w:cs="Times New Roman"/>
          <w:spacing w:val="-1"/>
        </w:rPr>
        <w:t>-Н»</w:t>
      </w:r>
      <w:r w:rsidRPr="001F0F35">
        <w:rPr>
          <w:rFonts w:ascii="Times New Roman" w:hAnsi="Times New Roman" w:cs="Times New Roman"/>
          <w:spacing w:val="-1"/>
        </w:rPr>
        <w:t>)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.2.4.</w:t>
      </w:r>
      <w:r w:rsidRPr="001F0F35">
        <w:rPr>
          <w:rFonts w:ascii="Times New Roman" w:hAnsi="Times New Roman" w:cs="Times New Roman"/>
          <w:spacing w:val="-1"/>
        </w:rPr>
        <w:tab/>
        <w:t>Депонируемая сумма: ___________________.</w:t>
      </w:r>
    </w:p>
    <w:p w:rsidR="00EE7544" w:rsidRPr="00EE7544" w:rsidRDefault="00EE7544" w:rsidP="00895833">
      <w:pPr>
        <w:pStyle w:val="af"/>
        <w:widowControl w:val="0"/>
        <w:tabs>
          <w:tab w:val="left" w:pos="153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401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="001F0F35">
        <w:rPr>
          <w:rFonts w:ascii="Times New Roman" w:hAnsi="Times New Roman" w:cs="Times New Roman"/>
          <w:spacing w:val="-1"/>
        </w:rPr>
        <w:t>4</w:t>
      </w:r>
      <w:r w:rsidR="001F0F35" w:rsidRPr="001F0F35">
        <w:rPr>
          <w:rFonts w:ascii="Times New Roman" w:hAnsi="Times New Roman" w:cs="Times New Roman"/>
          <w:spacing w:val="-1"/>
        </w:rPr>
        <w:t>.2.5.</w:t>
      </w:r>
      <w:r w:rsidR="001F0F35" w:rsidRPr="001F0F35">
        <w:rPr>
          <w:rFonts w:ascii="Times New Roman" w:hAnsi="Times New Roman" w:cs="Times New Roman"/>
          <w:spacing w:val="-1"/>
        </w:rPr>
        <w:tab/>
      </w:r>
      <w:r w:rsidRPr="00EE7544">
        <w:rPr>
          <w:rFonts w:ascii="Times New Roman" w:eastAsia="Times New Roman" w:hAnsi="Times New Roman" w:cs="Times New Roman"/>
          <w:spacing w:val="-1"/>
          <w:lang w:eastAsia="ru-RU"/>
        </w:rPr>
        <w:t>Срок</w:t>
      </w:r>
      <w:r w:rsidRPr="00EE7544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внесения</w:t>
      </w:r>
      <w:r w:rsidRPr="00EE7544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Депонентом</w:t>
      </w:r>
      <w:r w:rsidRPr="00EE7544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Депонируемой</w:t>
      </w:r>
      <w:r w:rsidRPr="00EE7544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1"/>
          <w:lang w:eastAsia="ru-RU"/>
        </w:rPr>
        <w:t>суммы</w:t>
      </w:r>
      <w:r w:rsidRPr="00EE7544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на</w:t>
      </w:r>
      <w:r w:rsidRPr="00EE7544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1"/>
          <w:lang w:eastAsia="ru-RU"/>
        </w:rPr>
        <w:t>счет</w:t>
      </w:r>
      <w:r w:rsidRPr="00EE7544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эскроу:</w:t>
      </w:r>
      <w:r w:rsidRPr="00EE7544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lang w:eastAsia="ru-RU"/>
        </w:rPr>
        <w:t>в</w:t>
      </w:r>
      <w:r w:rsidRPr="00EE7544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порядке</w:t>
      </w:r>
      <w:r w:rsidRPr="00EE7544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lang w:eastAsia="ru-RU"/>
        </w:rPr>
        <w:t>и</w:t>
      </w:r>
      <w:r w:rsidRPr="00EE7544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сроки,</w:t>
      </w:r>
      <w:r w:rsidRPr="00EE7544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предусмотренные п.4.3</w:t>
      </w:r>
      <w:r w:rsidRPr="00EE7544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 xml:space="preserve">Договора, </w:t>
      </w:r>
      <w:r w:rsidRPr="00EE7544">
        <w:rPr>
          <w:rFonts w:ascii="Times New Roman" w:eastAsia="Times New Roman" w:hAnsi="Times New Roman" w:cs="Times New Roman"/>
          <w:spacing w:val="-1"/>
          <w:lang w:eastAsia="ru-RU"/>
        </w:rPr>
        <w:t>но</w:t>
      </w:r>
      <w:r w:rsidRPr="00EE7544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1"/>
          <w:lang w:eastAsia="ru-RU"/>
        </w:rPr>
        <w:t>не</w:t>
      </w:r>
      <w:r w:rsidRPr="00EE7544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ранее</w:t>
      </w:r>
      <w:r w:rsidRPr="00EE7544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даты</w:t>
      </w:r>
      <w:r w:rsidRPr="00EE7544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государственной</w:t>
      </w:r>
      <w:r w:rsidRPr="00EE7544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регистрации</w:t>
      </w:r>
      <w:r w:rsidRPr="00EE7544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настоящего</w:t>
      </w:r>
      <w:r w:rsidRPr="00EE7544">
        <w:rPr>
          <w:rFonts w:ascii="Times New Roman" w:eastAsia="Times New Roman" w:hAnsi="Times New Roman" w:cs="Times New Roman"/>
          <w:spacing w:val="87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Договора.</w:t>
      </w:r>
      <w:r w:rsidRPr="00EE7544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Обязанность</w:t>
      </w:r>
      <w:r w:rsidRPr="00EE7544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участника</w:t>
      </w:r>
      <w:r w:rsidRPr="00EE7544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долевого</w:t>
      </w:r>
      <w:r w:rsidRPr="00EE7544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строительства</w:t>
      </w:r>
      <w:r w:rsidRPr="00EE7544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1"/>
          <w:lang w:eastAsia="ru-RU"/>
        </w:rPr>
        <w:t>по</w:t>
      </w:r>
      <w:r w:rsidRPr="00EE7544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уплате</w:t>
      </w:r>
      <w:r w:rsidRPr="00EE7544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цены</w:t>
      </w:r>
      <w:r w:rsidRPr="00EE7544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1"/>
          <w:lang w:eastAsia="ru-RU"/>
        </w:rPr>
        <w:t>Договора</w:t>
      </w:r>
      <w:r w:rsidRPr="00EE7544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считается</w:t>
      </w:r>
      <w:r w:rsidRPr="00EE7544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исполненной</w:t>
      </w:r>
      <w:r w:rsidRPr="00EE7544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lang w:eastAsia="ru-RU"/>
        </w:rPr>
        <w:t>с</w:t>
      </w:r>
      <w:r w:rsidRPr="00EE7544">
        <w:rPr>
          <w:rFonts w:ascii="Times New Roman" w:eastAsia="Times New Roman" w:hAnsi="Times New Roman" w:cs="Times New Roman"/>
          <w:spacing w:val="74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момента</w:t>
      </w:r>
      <w:r w:rsidRPr="00EE7544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поступления</w:t>
      </w:r>
      <w:r w:rsidRPr="00EE7544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денежных</w:t>
      </w:r>
      <w:r w:rsidRPr="00EE7544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средств</w:t>
      </w:r>
      <w:r w:rsidRPr="00EE7544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1"/>
          <w:lang w:eastAsia="ru-RU"/>
        </w:rPr>
        <w:t>на</w:t>
      </w:r>
      <w:r w:rsidRPr="00EE7544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счет</w:t>
      </w:r>
      <w:r w:rsidRPr="00EE7544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EE7544">
        <w:rPr>
          <w:rFonts w:ascii="Times New Roman" w:eastAsia="Times New Roman" w:hAnsi="Times New Roman" w:cs="Times New Roman"/>
          <w:spacing w:val="-2"/>
          <w:lang w:eastAsia="ru-RU"/>
        </w:rPr>
        <w:t>эскроу.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.2.6.</w:t>
      </w:r>
      <w:r w:rsidRPr="001F0F35">
        <w:rPr>
          <w:rFonts w:ascii="Times New Roman" w:hAnsi="Times New Roman" w:cs="Times New Roman"/>
          <w:spacing w:val="-1"/>
        </w:rPr>
        <w:tab/>
        <w:t xml:space="preserve">Основания перечисления Застройщику (бенефициару) депонированной суммы: 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 w:rsidRPr="001F0F35">
        <w:rPr>
          <w:rFonts w:ascii="Times New Roman" w:hAnsi="Times New Roman" w:cs="Times New Roman"/>
          <w:spacing w:val="-1"/>
        </w:rPr>
        <w:t>-   разрешение на ввод в эксплуатацию многоквартирного дома.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.2.7.</w:t>
      </w:r>
      <w:r w:rsidR="00EE7544">
        <w:rPr>
          <w:rFonts w:ascii="Times New Roman" w:hAnsi="Times New Roman" w:cs="Times New Roman"/>
          <w:spacing w:val="-1"/>
        </w:rPr>
        <w:t xml:space="preserve"> Р</w:t>
      </w:r>
      <w:r w:rsidRPr="001F0F35">
        <w:rPr>
          <w:rFonts w:ascii="Times New Roman" w:hAnsi="Times New Roman" w:cs="Times New Roman"/>
          <w:spacing w:val="-1"/>
        </w:rPr>
        <w:t>еквизиты счета Застройщика, на который должна быть перечислена депонированная сумма, будут направлены Эскроу-агенту после получения Застройщиком разрешения на ввод объекта в эксплуатацию.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.3.</w:t>
      </w:r>
      <w:r w:rsidRPr="001F0F35">
        <w:rPr>
          <w:rFonts w:ascii="Times New Roman" w:hAnsi="Times New Roman" w:cs="Times New Roman"/>
          <w:spacing w:val="-1"/>
        </w:rPr>
        <w:tab/>
        <w:t xml:space="preserve">Оплата Цены Договора, указанной в пункте </w:t>
      </w:r>
      <w:r w:rsidR="00EE7544"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.1 настоящего Договора, производится в следующем порядке:</w:t>
      </w:r>
    </w:p>
    <w:p w:rsidR="001F0F35" w:rsidRPr="001F0F35" w:rsidRDefault="00EE7544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 w:rsidRPr="001F0F35">
        <w:rPr>
          <w:rFonts w:ascii="Times New Roman" w:hAnsi="Times New Roman" w:cs="Times New Roman"/>
          <w:spacing w:val="-1"/>
        </w:rPr>
        <w:t xml:space="preserve">Датой оплаты считается дата поступления денежных средств на счет эскроу. 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.4.</w:t>
      </w:r>
      <w:r w:rsidRPr="001F0F35">
        <w:rPr>
          <w:rFonts w:ascii="Times New Roman" w:hAnsi="Times New Roman" w:cs="Times New Roman"/>
          <w:spacing w:val="-1"/>
        </w:rPr>
        <w:tab/>
        <w:t>При осуществлен</w:t>
      </w:r>
      <w:r w:rsidR="00B1365F">
        <w:rPr>
          <w:rFonts w:ascii="Times New Roman" w:hAnsi="Times New Roman" w:cs="Times New Roman"/>
          <w:spacing w:val="-1"/>
        </w:rPr>
        <w:t>ии платежа, предусмотренного п.4</w:t>
      </w:r>
      <w:r w:rsidRPr="001F0F35">
        <w:rPr>
          <w:rFonts w:ascii="Times New Roman" w:hAnsi="Times New Roman" w:cs="Times New Roman"/>
          <w:spacing w:val="-1"/>
        </w:rPr>
        <w:t>.2. Договора, Участник долевого строительства обязуется указывать следующую информацию в назначении платежа:  «Оплата по договору участия в долевом строительстве № Номер</w:t>
      </w:r>
      <w:r w:rsidR="00EE7544">
        <w:rPr>
          <w:rFonts w:ascii="Times New Roman" w:hAnsi="Times New Roman" w:cs="Times New Roman"/>
          <w:spacing w:val="-1"/>
        </w:rPr>
        <w:t xml:space="preserve"> </w:t>
      </w:r>
      <w:r w:rsidRPr="001F0F35">
        <w:rPr>
          <w:rFonts w:ascii="Times New Roman" w:hAnsi="Times New Roman" w:cs="Times New Roman"/>
          <w:spacing w:val="-1"/>
        </w:rPr>
        <w:t>Договора от  Дата</w:t>
      </w:r>
      <w:r w:rsidR="00EE7544">
        <w:rPr>
          <w:rFonts w:ascii="Times New Roman" w:hAnsi="Times New Roman" w:cs="Times New Roman"/>
          <w:spacing w:val="-1"/>
        </w:rPr>
        <w:t xml:space="preserve"> </w:t>
      </w:r>
      <w:r w:rsidRPr="001F0F35">
        <w:rPr>
          <w:rFonts w:ascii="Times New Roman" w:hAnsi="Times New Roman" w:cs="Times New Roman"/>
          <w:spacing w:val="-1"/>
        </w:rPr>
        <w:t xml:space="preserve">Договора, НДС не облагается»; в случае осуществления платежа, предусмотренного п. </w:t>
      </w:r>
      <w:r w:rsidR="00EE7544"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.2. Договора, третьим лицом, обеспечить указание этим лицом следующей информации в назначении платежа: «Оплата за  Участника долевого строительства</w:t>
      </w:r>
      <w:r w:rsidR="00EE7544">
        <w:rPr>
          <w:rFonts w:ascii="Times New Roman" w:hAnsi="Times New Roman" w:cs="Times New Roman"/>
          <w:spacing w:val="-1"/>
        </w:rPr>
        <w:t xml:space="preserve"> </w:t>
      </w:r>
      <w:r w:rsidRPr="001F0F35">
        <w:rPr>
          <w:rFonts w:ascii="Times New Roman" w:hAnsi="Times New Roman" w:cs="Times New Roman"/>
          <w:spacing w:val="-1"/>
        </w:rPr>
        <w:t>ФИО по договору участия в долевом строительстве № Номер</w:t>
      </w:r>
      <w:r w:rsidR="00EE7544">
        <w:rPr>
          <w:rFonts w:ascii="Times New Roman" w:hAnsi="Times New Roman" w:cs="Times New Roman"/>
          <w:spacing w:val="-1"/>
        </w:rPr>
        <w:t xml:space="preserve"> </w:t>
      </w:r>
      <w:r w:rsidRPr="001F0F35">
        <w:rPr>
          <w:rFonts w:ascii="Times New Roman" w:hAnsi="Times New Roman" w:cs="Times New Roman"/>
          <w:spacing w:val="-1"/>
        </w:rPr>
        <w:t>Договора от  Дата</w:t>
      </w:r>
      <w:r w:rsidR="00EE7544">
        <w:rPr>
          <w:rFonts w:ascii="Times New Roman" w:hAnsi="Times New Roman" w:cs="Times New Roman"/>
          <w:spacing w:val="-1"/>
        </w:rPr>
        <w:t xml:space="preserve"> </w:t>
      </w:r>
      <w:r w:rsidRPr="001F0F35">
        <w:rPr>
          <w:rFonts w:ascii="Times New Roman" w:hAnsi="Times New Roman" w:cs="Times New Roman"/>
          <w:spacing w:val="-1"/>
        </w:rPr>
        <w:t xml:space="preserve">Договора, НДС не облагается». 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4</w:t>
      </w:r>
      <w:r w:rsidRPr="001F0F35">
        <w:rPr>
          <w:rFonts w:ascii="Times New Roman" w:hAnsi="Times New Roman" w:cs="Times New Roman"/>
          <w:spacing w:val="-1"/>
        </w:rPr>
        <w:t>.5.</w:t>
      </w:r>
      <w:r w:rsidRPr="001F0F35">
        <w:rPr>
          <w:rFonts w:ascii="Times New Roman" w:hAnsi="Times New Roman" w:cs="Times New Roman"/>
          <w:spacing w:val="-1"/>
        </w:rPr>
        <w:tab/>
        <w:t>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Застройщика. Денежные средства участника долевого строительства, в части оплаты услуг Застройщика расходуются Застройщиком по своему усмотрению.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.6.</w:t>
      </w:r>
      <w:r w:rsidRPr="001F0F35">
        <w:rPr>
          <w:rFonts w:ascii="Times New Roman" w:hAnsi="Times New Roman" w:cs="Times New Roman"/>
          <w:spacing w:val="-1"/>
        </w:rPr>
        <w:tab/>
        <w:t>В случае, если фактические затраты на строительство (создание) Объекта долевого строительства оказались меньше тех, которые учитывались при определении цены Договора, полученная Застройщиком экономия возврату не подлежит, и остается в распоряжении Застройщика.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.7.</w:t>
      </w:r>
      <w:r w:rsidRPr="001F0F35">
        <w:rPr>
          <w:rFonts w:ascii="Times New Roman" w:hAnsi="Times New Roman" w:cs="Times New Roman"/>
          <w:spacing w:val="-1"/>
        </w:rPr>
        <w:tab/>
        <w:t xml:space="preserve">Досрочное внесение платежей Участником долевого строительства не является несоблюдением графика платежей по Договору. 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.8.</w:t>
      </w:r>
      <w:r w:rsidRPr="001F0F35">
        <w:rPr>
          <w:rFonts w:ascii="Times New Roman" w:hAnsi="Times New Roman" w:cs="Times New Roman"/>
          <w:spacing w:val="-1"/>
        </w:rPr>
        <w:tab/>
        <w:t xml:space="preserve"> В Цену Договора не включены расходы, связанные с подготовкой нотариальных и иных документов. с оплатой банковских услуг по перечислению денежных средств на счет эскроу, государственной регистрацией Договора и дополнительных соглашений к нему в органах государственной регистрации прав, технической инвентаризацией переданного Объекта долевого строительства, государственной регистрацией права собственности на Объект долевого строительства.</w:t>
      </w:r>
    </w:p>
    <w:p w:rsidR="001F0F35" w:rsidRPr="001F0F35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4</w:t>
      </w:r>
      <w:r w:rsidRPr="001F0F35">
        <w:rPr>
          <w:rFonts w:ascii="Times New Roman" w:hAnsi="Times New Roman" w:cs="Times New Roman"/>
          <w:spacing w:val="-1"/>
        </w:rPr>
        <w:t>.9.</w:t>
      </w:r>
      <w:r w:rsidRPr="001F0F35">
        <w:rPr>
          <w:rFonts w:ascii="Times New Roman" w:hAnsi="Times New Roman" w:cs="Times New Roman"/>
          <w:spacing w:val="-1"/>
        </w:rPr>
        <w:tab/>
        <w:t xml:space="preserve">В связи с тем, что Депонентом может быть только один из Участников долевого строительства по соглашению всех Участников долевого строительства по Договору, Стороны установили и согласились, что Депонентом (владельцем счета эскроу) по Договору является лицо, указанное в п. </w:t>
      </w:r>
      <w:r w:rsidR="00B1365F"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.2.2 Договора. Все участники долевого строительства по Договору при этом уведомлены и согласны, что при оплате цены Договора на счет эскроу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порядку, сумме и форме расчетов.</w:t>
      </w:r>
    </w:p>
    <w:p w:rsidR="001F0F35" w:rsidRPr="001F0F35" w:rsidRDefault="001F0F35" w:rsidP="001F0F35">
      <w:pPr>
        <w:spacing w:after="0" w:line="240" w:lineRule="auto"/>
        <w:ind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.10.</w:t>
      </w:r>
      <w:r w:rsidRPr="001F0F35">
        <w:rPr>
          <w:rFonts w:ascii="Times New Roman" w:hAnsi="Times New Roman" w:cs="Times New Roman"/>
          <w:spacing w:val="-1"/>
        </w:rPr>
        <w:tab/>
        <w:t xml:space="preserve"> В случае неперечисления Цены Договора в объеме и сроки, установленные п. </w:t>
      </w:r>
      <w:r w:rsidR="00B1365F">
        <w:rPr>
          <w:rFonts w:ascii="Times New Roman" w:hAnsi="Times New Roman" w:cs="Times New Roman"/>
          <w:spacing w:val="-1"/>
        </w:rPr>
        <w:t>4</w:t>
      </w:r>
      <w:r w:rsidRPr="001F0F35">
        <w:rPr>
          <w:rFonts w:ascii="Times New Roman" w:hAnsi="Times New Roman" w:cs="Times New Roman"/>
          <w:spacing w:val="-1"/>
        </w:rPr>
        <w:t>.3. Застройщик после ввода в эксплуатацию многоквартирного дома и перечисления Застройщику Эскроу-агентом оплаченной части депонированной суммы, вправе потребовать от Участника долевого строительства оплатить задолженность на расчетный счет Застройщика.</w:t>
      </w:r>
    </w:p>
    <w:p w:rsidR="009D37C4" w:rsidRPr="00F60546" w:rsidRDefault="00D96C11" w:rsidP="00232003">
      <w:pPr>
        <w:spacing w:after="0" w:line="240" w:lineRule="auto"/>
        <w:ind w:right="-285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4</w:t>
      </w:r>
      <w:r w:rsidR="009D37C4" w:rsidRPr="007A585B">
        <w:rPr>
          <w:rFonts w:ascii="Times New Roman" w:hAnsi="Times New Roman" w:cs="Times New Roman"/>
          <w:spacing w:val="-1"/>
        </w:rPr>
        <w:t>.</w:t>
      </w:r>
      <w:r w:rsidR="001E2AD4" w:rsidRPr="007A585B">
        <w:rPr>
          <w:rFonts w:ascii="Times New Roman" w:hAnsi="Times New Roman" w:cs="Times New Roman"/>
          <w:spacing w:val="-1"/>
        </w:rPr>
        <w:t>5</w:t>
      </w:r>
      <w:r w:rsidR="009D37C4" w:rsidRPr="007A585B">
        <w:rPr>
          <w:rFonts w:ascii="Times New Roman" w:hAnsi="Times New Roman" w:cs="Times New Roman"/>
          <w:spacing w:val="-1"/>
        </w:rPr>
        <w:t>.</w:t>
      </w:r>
      <w:r w:rsidR="009D37C4" w:rsidRPr="007A585B">
        <w:rPr>
          <w:rFonts w:ascii="Times New Roman" w:hAnsi="Times New Roman" w:cs="Times New Roman"/>
        </w:rPr>
        <w:t xml:space="preserve"> Стороны договорились, что цена договора является неизменной вне зависимости от данных обмера </w:t>
      </w:r>
      <w:r w:rsidR="006D5F2E" w:rsidRPr="007A585B">
        <w:rPr>
          <w:rFonts w:ascii="Times New Roman" w:hAnsi="Times New Roman" w:cs="Times New Roman"/>
          <w:spacing w:val="-1"/>
        </w:rPr>
        <w:t xml:space="preserve">производственной организацией технической инвентаризации </w:t>
      </w:r>
      <w:r w:rsidR="009D37C4" w:rsidRPr="007A585B">
        <w:rPr>
          <w:rFonts w:ascii="Times New Roman" w:hAnsi="Times New Roman" w:cs="Times New Roman"/>
        </w:rPr>
        <w:t>Объекта долевого строительства после завершения строительства объекта недвижимости.</w:t>
      </w:r>
      <w:r w:rsidR="002C0890" w:rsidRPr="007A585B">
        <w:rPr>
          <w:rFonts w:ascii="Times New Roman" w:hAnsi="Times New Roman" w:cs="Times New Roman"/>
        </w:rPr>
        <w:t xml:space="preserve"> В случае, если данными технической инвентаризации «Помещения» будет установлено изменение площади «Помещения» (относительно данных, указанных в настоящем Договоре и в Приложениях к нему) – в Акте приема-передачи «Помещения» Стороны указывают фактические данные площади «Помещения» (уменьшение или увеличение площади «Помещения</w:t>
      </w:r>
      <w:r w:rsidR="002C0890" w:rsidRPr="00F60546">
        <w:rPr>
          <w:rFonts w:ascii="Times New Roman" w:hAnsi="Times New Roman" w:cs="Times New Roman"/>
        </w:rPr>
        <w:t>»),</w:t>
      </w:r>
    </w:p>
    <w:p w:rsidR="009D37C4" w:rsidRPr="00F60546" w:rsidRDefault="009D37C4" w:rsidP="00F60546">
      <w:pPr>
        <w:spacing w:after="0" w:line="240" w:lineRule="auto"/>
        <w:ind w:right="-284" w:firstLine="283"/>
        <w:jc w:val="both"/>
        <w:rPr>
          <w:rFonts w:ascii="Times New Roman" w:hAnsi="Times New Roman" w:cs="Times New Roman"/>
        </w:rPr>
      </w:pPr>
      <w:r w:rsidRPr="00F60546">
        <w:rPr>
          <w:rFonts w:ascii="Times New Roman" w:hAnsi="Times New Roman" w:cs="Times New Roman"/>
          <w:b/>
        </w:rPr>
        <w:t>Участник</w:t>
      </w:r>
      <w:r w:rsidR="00BE0C0A">
        <w:rPr>
          <w:rFonts w:ascii="Times New Roman" w:hAnsi="Times New Roman" w:cs="Times New Roman"/>
          <w:b/>
        </w:rPr>
        <w:t>и</w:t>
      </w:r>
      <w:r w:rsidR="00B40421" w:rsidRPr="00F60546">
        <w:rPr>
          <w:rFonts w:ascii="Times New Roman" w:hAnsi="Times New Roman" w:cs="Times New Roman"/>
          <w:b/>
        </w:rPr>
        <w:t xml:space="preserve"> </w:t>
      </w:r>
      <w:r w:rsidRPr="00F60546">
        <w:rPr>
          <w:rFonts w:ascii="Times New Roman" w:hAnsi="Times New Roman" w:cs="Times New Roman"/>
          <w:b/>
        </w:rPr>
        <w:t>долевого строительства</w:t>
      </w:r>
      <w:r w:rsidRPr="00F60546">
        <w:rPr>
          <w:rFonts w:ascii="Times New Roman" w:hAnsi="Times New Roman" w:cs="Times New Roman"/>
        </w:rPr>
        <w:t xml:space="preserve"> уведомлен</w:t>
      </w:r>
      <w:r w:rsidR="00BE0C0A">
        <w:rPr>
          <w:rFonts w:ascii="Times New Roman" w:hAnsi="Times New Roman" w:cs="Times New Roman"/>
        </w:rPr>
        <w:t>ы</w:t>
      </w:r>
      <w:r w:rsidRPr="00F60546">
        <w:rPr>
          <w:rFonts w:ascii="Times New Roman" w:hAnsi="Times New Roman" w:cs="Times New Roman"/>
        </w:rPr>
        <w:t xml:space="preserve">, что на основании ЖК РФ, площадь лоджий, балконов, по результатам замеров </w:t>
      </w:r>
      <w:r w:rsidR="006D5F2E">
        <w:rPr>
          <w:rFonts w:ascii="Times New Roman" w:hAnsi="Times New Roman" w:cs="Times New Roman"/>
          <w:spacing w:val="-1"/>
        </w:rPr>
        <w:t xml:space="preserve">производственной организацией технической инвентаризации </w:t>
      </w:r>
      <w:r w:rsidRPr="00F60546">
        <w:rPr>
          <w:rFonts w:ascii="Times New Roman" w:hAnsi="Times New Roman" w:cs="Times New Roman"/>
        </w:rPr>
        <w:t>не включается в общую площадь квартиры.</w:t>
      </w:r>
    </w:p>
    <w:p w:rsidR="009D37C4" w:rsidRDefault="009D37C4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F60546">
        <w:rPr>
          <w:rFonts w:ascii="Times New Roman" w:hAnsi="Times New Roman" w:cs="Times New Roman"/>
        </w:rPr>
        <w:t xml:space="preserve">Для сравнения с площадью, указанной в проектной декларации и в настоящем Договоре, берутся площади, по результатам замера </w:t>
      </w:r>
      <w:r w:rsidR="00A737D0">
        <w:rPr>
          <w:rFonts w:ascii="Times New Roman" w:hAnsi="Times New Roman" w:cs="Times New Roman"/>
          <w:spacing w:val="-1"/>
        </w:rPr>
        <w:t>производственной организаци</w:t>
      </w:r>
      <w:r w:rsidR="00D96C11">
        <w:rPr>
          <w:rFonts w:ascii="Times New Roman" w:hAnsi="Times New Roman" w:cs="Times New Roman"/>
          <w:spacing w:val="-1"/>
        </w:rPr>
        <w:t>ей</w:t>
      </w:r>
      <w:r w:rsidR="006D5F2E">
        <w:rPr>
          <w:rFonts w:ascii="Times New Roman" w:hAnsi="Times New Roman" w:cs="Times New Roman"/>
          <w:spacing w:val="-1"/>
        </w:rPr>
        <w:t xml:space="preserve"> технической инвентаризации</w:t>
      </w:r>
      <w:r w:rsidR="004C67EB" w:rsidRPr="00F60546">
        <w:rPr>
          <w:rFonts w:ascii="Times New Roman" w:hAnsi="Times New Roman" w:cs="Times New Roman"/>
        </w:rPr>
        <w:t>,</w:t>
      </w:r>
      <w:r w:rsidRPr="00F60546">
        <w:rPr>
          <w:rFonts w:ascii="Times New Roman" w:hAnsi="Times New Roman" w:cs="Times New Roman"/>
        </w:rPr>
        <w:t xml:space="preserve"> к которым прибавляется площадь балконов и лоджий, в соответствии с п.1.</w:t>
      </w:r>
      <w:r w:rsidR="00D96C11">
        <w:rPr>
          <w:rFonts w:ascii="Times New Roman" w:hAnsi="Times New Roman" w:cs="Times New Roman"/>
        </w:rPr>
        <w:t>1</w:t>
      </w:r>
      <w:r w:rsidRPr="00F60546">
        <w:rPr>
          <w:rFonts w:ascii="Times New Roman" w:hAnsi="Times New Roman" w:cs="Times New Roman"/>
        </w:rPr>
        <w:t xml:space="preserve"> настоящего Договора</w:t>
      </w:r>
      <w:r w:rsidRPr="00F60546">
        <w:rPr>
          <w:rFonts w:ascii="Times New Roman" w:hAnsi="Times New Roman" w:cs="Times New Roman"/>
          <w:spacing w:val="-1"/>
        </w:rPr>
        <w:t>.</w:t>
      </w: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b/>
          <w:spacing w:val="-1"/>
        </w:rPr>
        <w:t>5. Права и обязанности сторон.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5.1.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принимает на себя обязательства: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5.1.1. Собственными силами и (или) с привлечением третьих лиц построить (организовать проектирование и строительство) Объекта в соответствии с проектной и технической документацией, градостроительными нормами и правилами. 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5.1.2.  Места общего пользования в жилых домах и инженерные помещения в доме сдаются с чистовой отделкой согласно проекту.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В соответствии с достигнутым Сторонами соглашением и на основании ст. 421 ГК РФ, «Помещение» передаётся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исключительно с выполнением следующих работ, в следующем состоянии: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•    потолок</w:t>
      </w:r>
      <w:r w:rsidR="007B3E30">
        <w:rPr>
          <w:rFonts w:ascii="Times New Roman" w:hAnsi="Times New Roman" w:cs="Times New Roman"/>
          <w:spacing w:val="-1"/>
        </w:rPr>
        <w:t>__________________________________________________________________________________</w:t>
      </w:r>
      <w:r w:rsidRPr="004774EA">
        <w:rPr>
          <w:rFonts w:ascii="Times New Roman" w:hAnsi="Times New Roman" w:cs="Times New Roman"/>
          <w:spacing w:val="-1"/>
        </w:rPr>
        <w:t xml:space="preserve"> 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•    стены</w:t>
      </w:r>
      <w:r w:rsidR="007B3E30">
        <w:rPr>
          <w:rFonts w:ascii="Times New Roman" w:hAnsi="Times New Roman" w:cs="Times New Roman"/>
          <w:spacing w:val="-1"/>
        </w:rPr>
        <w:t>____________________________________________________________________________________</w:t>
      </w:r>
      <w:r w:rsidRPr="004774EA">
        <w:rPr>
          <w:rFonts w:ascii="Times New Roman" w:hAnsi="Times New Roman" w:cs="Times New Roman"/>
          <w:spacing w:val="-1"/>
        </w:rPr>
        <w:t xml:space="preserve"> </w:t>
      </w:r>
    </w:p>
    <w:p w:rsidR="004774EA" w:rsidRPr="004774EA" w:rsidRDefault="007B3E30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•  </w:t>
      </w:r>
      <w:r w:rsidR="004774EA" w:rsidRPr="004774EA">
        <w:rPr>
          <w:rFonts w:ascii="Times New Roman" w:hAnsi="Times New Roman" w:cs="Times New Roman"/>
          <w:spacing w:val="-1"/>
        </w:rPr>
        <w:t> полы</w:t>
      </w:r>
      <w:r>
        <w:rPr>
          <w:rFonts w:ascii="Times New Roman" w:hAnsi="Times New Roman" w:cs="Times New Roman"/>
          <w:spacing w:val="-1"/>
        </w:rPr>
        <w:t xml:space="preserve"> _____________________________________________________________________________________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•    установка входных дверных блоков</w:t>
      </w:r>
      <w:r w:rsidR="007B3E30">
        <w:rPr>
          <w:rFonts w:ascii="Times New Roman" w:hAnsi="Times New Roman" w:cs="Times New Roman"/>
          <w:spacing w:val="-1"/>
        </w:rPr>
        <w:t>___________________________________________________________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•    установка оконных блоков</w:t>
      </w:r>
      <w:r w:rsidR="007B3E30">
        <w:rPr>
          <w:rFonts w:ascii="Times New Roman" w:hAnsi="Times New Roman" w:cs="Times New Roman"/>
          <w:spacing w:val="-1"/>
        </w:rPr>
        <w:t>___________________________________________________________________</w:t>
      </w:r>
      <w:r w:rsidRPr="004774EA">
        <w:rPr>
          <w:rFonts w:ascii="Times New Roman" w:hAnsi="Times New Roman" w:cs="Times New Roman"/>
          <w:spacing w:val="-1"/>
        </w:rPr>
        <w:t xml:space="preserve"> 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•    отоплени</w:t>
      </w:r>
      <w:r w:rsidR="007B3E30">
        <w:rPr>
          <w:rFonts w:ascii="Times New Roman" w:hAnsi="Times New Roman" w:cs="Times New Roman"/>
          <w:spacing w:val="-1"/>
        </w:rPr>
        <w:t>е: установка приборов отопления______________________________________________________</w:t>
      </w:r>
    </w:p>
    <w:p w:rsidR="007B3E30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•    электроснабжение</w:t>
      </w:r>
      <w:r w:rsidR="007B3E30">
        <w:rPr>
          <w:rFonts w:ascii="Times New Roman" w:hAnsi="Times New Roman" w:cs="Times New Roman"/>
          <w:spacing w:val="-1"/>
        </w:rPr>
        <w:t>__________________________________________________________________________</w:t>
      </w:r>
      <w:r w:rsidRPr="004774EA">
        <w:rPr>
          <w:rFonts w:ascii="Times New Roman" w:hAnsi="Times New Roman" w:cs="Times New Roman"/>
          <w:spacing w:val="-1"/>
        </w:rPr>
        <w:t>  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 В многоквартирном доме осуществляется установка приборов внутриквартирного учета электроэнергии, водоснабжения; установка общедомовых стояков водоснабжения, канализации, отопления с устройством внутриквартирных точек подключения.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b/>
          <w:spacing w:val="-1"/>
        </w:rPr>
        <w:lastRenderedPageBreak/>
        <w:t>Участник</w:t>
      </w:r>
      <w:r w:rsidR="00EE0625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согласн</w:t>
      </w:r>
      <w:r w:rsidR="00EE0625">
        <w:rPr>
          <w:rFonts w:ascii="Times New Roman" w:hAnsi="Times New Roman" w:cs="Times New Roman"/>
          <w:spacing w:val="-1"/>
        </w:rPr>
        <w:t>ы</w:t>
      </w:r>
      <w:r w:rsidRPr="004774EA">
        <w:rPr>
          <w:rFonts w:ascii="Times New Roman" w:hAnsi="Times New Roman" w:cs="Times New Roman"/>
          <w:spacing w:val="-1"/>
        </w:rPr>
        <w:t xml:space="preserve"> с указанными в п. 1.1 п. 5.1.2. Договора характеристиками «Помещения», которое является Объектом долевого строительства в соответствии с Договором, в связи с чем: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- соответствие построенного «Помещения» характеристикам, является безусловным подтверждением соответствия «Помещения» условиям Договора, проектной документации и полноты фактически выполненных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работ по Договору.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5.1.3. Завершить строительство и получить разрешение на ввод Объекта недвижимости (в том числе Объекта долевого строительства) в эксплуатацию не позднее </w:t>
      </w:r>
      <w:r w:rsidR="00EE0625">
        <w:rPr>
          <w:rFonts w:ascii="Times New Roman" w:hAnsi="Times New Roman" w:cs="Times New Roman"/>
          <w:spacing w:val="-1"/>
        </w:rPr>
        <w:t>______________</w:t>
      </w:r>
      <w:r w:rsidRPr="004774EA">
        <w:rPr>
          <w:rFonts w:ascii="Times New Roman" w:hAnsi="Times New Roman" w:cs="Times New Roman"/>
          <w:b/>
          <w:spacing w:val="-1"/>
        </w:rPr>
        <w:t xml:space="preserve"> </w:t>
      </w:r>
      <w:r w:rsidRPr="004774EA">
        <w:rPr>
          <w:rFonts w:ascii="Times New Roman" w:hAnsi="Times New Roman" w:cs="Times New Roman"/>
          <w:spacing w:val="-1"/>
        </w:rPr>
        <w:t>года.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5.1.4. Передать </w:t>
      </w:r>
      <w:r w:rsidR="00EE0625">
        <w:rPr>
          <w:rFonts w:ascii="Times New Roman" w:hAnsi="Times New Roman" w:cs="Times New Roman"/>
          <w:b/>
          <w:spacing w:val="-1"/>
        </w:rPr>
        <w:t>Участникам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Объект долевого строительства после получения разрешения на ввод Объекта в эксплуатацию по двухстороннему Акту приема-передачи, в срок, указанный в п.3.4 настоящего Договора.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5.1.5. В случае если строительство Объекта не может быть завершено в срок, предусмотренный п. 3.3 настоящего Договора. Застройщик не позднее, чем за два месяца до истечения, указанного в п. 3.3 срока, обязан направить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соответствующую информацию и предложение об изменении Договора. Изменение предусмотренные п.п..3.3.-3.4 настоящего Договора сроков передачи Застройщиком объекта долевого строительства осуществляется в порядке, установленном действующим законодательством РФ.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5.2.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принимает на себя обязательства: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5.2.1. Оплатить общую стоимость Объекта долевого строительства в соответствии с условиями настоящего Договора.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5.2.2. Принять Объект долевого строительства и подписать Акт приема-передачи в течение семи рабочих дней со дня получения сообщения Застройщика о вводе Объекта.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В случае уклонения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EE0625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от принятия Объекта долевого строительства или при отказе от принятия Объекта долевого строительства Застройщик по истечении двух месяцев со дня уведомления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о готовности Объекта долевого строительства к передаче вправе составить односторонний акт приема-передачи.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При этом риск случайной гибели или случайного повреждения Объекта долевого строительства и находящегося в нем имущества переходит к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со дня подписания двустороннего акта приема-передачи либо составления Застройщиком одностороннего акта приема-передачи.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5.2.3. С момента подписания акта приема-передачи нести все расходы, связанные с содержанием и эксплуатацией Объекта недвижимости (включая расходы по использованию земельного участка и расходы по содержанию мест общего пользования) пропорционально своей доле Объекта долевого строительства в общей площади Объекта.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5.2.4. Своевременно письменно информировать Застройщика об изменении реквизитов, указанных в разделе 12 настоящего Договора.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5.2.5. Совместно с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произвести регистрацию настоящего Договора на Объект долевого строительства в Управлении Федеральной службы государственной регистрации, кадастра и картографии по Кемеровской области.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5.2.6. До получения разрешения на ввод Объекта (в том числе Объекта долевого строительства) не производить в Объекте долевого строительства какие-либо работы, в том числе работы по изменению его проектной планировки и возведению, сносу внутренних перегородок до окончания срока действия Договора без предварительного письменного согласия Застройщика. В противном случае, </w:t>
      </w:r>
      <w:proofErr w:type="gramStart"/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 долевого</w:t>
      </w:r>
      <w:proofErr w:type="gramEnd"/>
      <w:r w:rsidRPr="004774EA">
        <w:rPr>
          <w:rFonts w:ascii="Times New Roman" w:hAnsi="Times New Roman" w:cs="Times New Roman"/>
          <w:b/>
          <w:spacing w:val="-1"/>
        </w:rPr>
        <w:t xml:space="preserve">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обязан</w:t>
      </w:r>
      <w:r w:rsidR="00EE0625">
        <w:rPr>
          <w:rFonts w:ascii="Times New Roman" w:hAnsi="Times New Roman" w:cs="Times New Roman"/>
          <w:spacing w:val="-1"/>
        </w:rPr>
        <w:t>ы</w:t>
      </w:r>
      <w:r w:rsidRPr="004774EA">
        <w:rPr>
          <w:rFonts w:ascii="Times New Roman" w:hAnsi="Times New Roman" w:cs="Times New Roman"/>
          <w:spacing w:val="-1"/>
        </w:rPr>
        <w:t xml:space="preserve"> в течение 10 (десяти) календарных дней с момента предъявления такого требования Застройщиком, возместить последнему стоимость работ по восстановлению первоначальной планировки и состояния квартиры, а также иные убытки, вызванные самовольным изменением планировки Объекта долевого строительства.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В случае возникновения неблагоприятных обстоятельств для </w:t>
      </w:r>
      <w:r w:rsidRPr="004774EA">
        <w:rPr>
          <w:rFonts w:ascii="Times New Roman" w:hAnsi="Times New Roman" w:cs="Times New Roman"/>
          <w:b/>
          <w:spacing w:val="-1"/>
        </w:rPr>
        <w:t>Застройщика</w:t>
      </w:r>
      <w:r w:rsidRPr="004774EA">
        <w:rPr>
          <w:rFonts w:ascii="Times New Roman" w:hAnsi="Times New Roman" w:cs="Times New Roman"/>
          <w:spacing w:val="-1"/>
        </w:rPr>
        <w:t xml:space="preserve">, вызванных самовольными действиями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,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обязу</w:t>
      </w:r>
      <w:r w:rsidR="00EE0625">
        <w:rPr>
          <w:rFonts w:ascii="Times New Roman" w:hAnsi="Times New Roman" w:cs="Times New Roman"/>
          <w:spacing w:val="-1"/>
        </w:rPr>
        <w:t>ю</w:t>
      </w:r>
      <w:r w:rsidRPr="004774EA">
        <w:rPr>
          <w:rFonts w:ascii="Times New Roman" w:hAnsi="Times New Roman" w:cs="Times New Roman"/>
          <w:spacing w:val="-1"/>
        </w:rPr>
        <w:t xml:space="preserve">тся самостоятельно и за свой счет провести работы по восстановлению первоначальной планировки и состояния квартиры либо возместить </w:t>
      </w:r>
      <w:r w:rsidRPr="004774EA">
        <w:rPr>
          <w:rFonts w:ascii="Times New Roman" w:hAnsi="Times New Roman" w:cs="Times New Roman"/>
          <w:b/>
          <w:spacing w:val="-1"/>
        </w:rPr>
        <w:t>Застройщику</w:t>
      </w:r>
      <w:r w:rsidRPr="004774EA">
        <w:rPr>
          <w:rFonts w:ascii="Times New Roman" w:hAnsi="Times New Roman" w:cs="Times New Roman"/>
          <w:spacing w:val="-1"/>
        </w:rPr>
        <w:t xml:space="preserve"> стоимость работ в течение 10 (десяти) календарных дней с момента предъявления такого требования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>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5.2.7.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обязуется после ввода Объекта в эксплуатацию и одновременно с подписанием акта приема-передачи принять участие в общем собрании будущих собственников в соответствии с Жилищным кодексом РФ и выбрать способ управления Объектом.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5.2.8. После подписания Акта приёма-передачи и до выбора способа управления многоквартирного дома оплачивать плату за жилое помещение и коммунальные услуги организации, с которой Застройщик заключил договор временного управления многоквартирным домом.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   5.2.9. В случае расторжения Договора по инициативе </w:t>
      </w:r>
      <w:r w:rsidR="00EE0625">
        <w:rPr>
          <w:rFonts w:ascii="Times New Roman" w:hAnsi="Times New Roman" w:cs="Times New Roman"/>
          <w:b/>
          <w:spacing w:val="-1"/>
        </w:rPr>
        <w:t>Участников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>, при отсутствии вины Застройщика, он обязан компенсировать Застройщику сумму государственной пошлины, уплаченной Застройщиком за государственную регистрацию Договора.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5.3.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имеют право: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lastRenderedPageBreak/>
        <w:t xml:space="preserve">5.3.1. Получать от </w:t>
      </w:r>
      <w:r w:rsidRPr="004774EA">
        <w:rPr>
          <w:rFonts w:ascii="Times New Roman" w:hAnsi="Times New Roman" w:cs="Times New Roman"/>
          <w:b/>
          <w:spacing w:val="-1"/>
        </w:rPr>
        <w:t>Застройщика</w:t>
      </w:r>
      <w:r w:rsidRPr="004774EA">
        <w:rPr>
          <w:rFonts w:ascii="Times New Roman" w:hAnsi="Times New Roman" w:cs="Times New Roman"/>
          <w:spacing w:val="-1"/>
        </w:rPr>
        <w:t xml:space="preserve"> информацию о ходе строительства Объекта долевого строительства.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5.3.2. Оформить право собственности на Объект долевого строительства, после подписания Акта приема-передачи.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5.3.3. С момента государственной регистрации настоящего Договора и до момента подписания передаточного акта, только после уплаты полной стоимости Объекта долевого строительства либо одновременно с переводом долга на нового Участника долевого строительства уступать третьим лицам права и обязанности по Договору.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Уступка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EE0625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 прав</w:t>
      </w:r>
      <w:r w:rsidRPr="004774EA">
        <w:rPr>
          <w:rFonts w:ascii="Times New Roman" w:hAnsi="Times New Roman" w:cs="Times New Roman"/>
          <w:spacing w:val="-1"/>
        </w:rPr>
        <w:t xml:space="preserve"> (требований), допускается с согласия </w:t>
      </w:r>
      <w:r w:rsidRPr="004774EA">
        <w:rPr>
          <w:rFonts w:ascii="Times New Roman" w:hAnsi="Times New Roman" w:cs="Times New Roman"/>
          <w:b/>
          <w:spacing w:val="-1"/>
        </w:rPr>
        <w:t>Застройщика</w:t>
      </w:r>
      <w:r w:rsidRPr="004774EA">
        <w:rPr>
          <w:rFonts w:ascii="Times New Roman" w:hAnsi="Times New Roman" w:cs="Times New Roman"/>
          <w:spacing w:val="-1"/>
        </w:rPr>
        <w:t xml:space="preserve">, при этом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обязуется уведомить </w:t>
      </w:r>
      <w:r w:rsidRPr="004774EA">
        <w:rPr>
          <w:rFonts w:ascii="Times New Roman" w:hAnsi="Times New Roman" w:cs="Times New Roman"/>
          <w:b/>
          <w:spacing w:val="-1"/>
        </w:rPr>
        <w:t xml:space="preserve">Застройщика </w:t>
      </w:r>
      <w:r w:rsidRPr="004774EA">
        <w:rPr>
          <w:rFonts w:ascii="Times New Roman" w:hAnsi="Times New Roman" w:cs="Times New Roman"/>
          <w:spacing w:val="-1"/>
        </w:rPr>
        <w:t xml:space="preserve">о предстоящем уступке не позднее, трех дней со дня совершения такой уступки, направив уведомление о произведенной уступке с приложением документа, подтверждающего уступку. 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Pr="004774EA" w:rsidRDefault="004774EA" w:rsidP="004774E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b/>
          <w:spacing w:val="-1"/>
        </w:rPr>
        <w:t>Срок и порядок передачи объекта долевого строительства.</w:t>
      </w: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iCs/>
          <w:spacing w:val="-1"/>
        </w:rPr>
      </w:pP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iCs/>
          <w:spacing w:val="-1"/>
        </w:rPr>
      </w:pPr>
      <w:r w:rsidRPr="004774EA">
        <w:rPr>
          <w:rFonts w:ascii="Times New Roman" w:hAnsi="Times New Roman" w:cs="Times New Roman"/>
          <w:iCs/>
          <w:spacing w:val="-1"/>
        </w:rPr>
        <w:t xml:space="preserve">6.1. Передача 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Застройщиком </w:t>
      </w:r>
      <w:r w:rsidRPr="004774EA">
        <w:rPr>
          <w:rFonts w:ascii="Times New Roman" w:hAnsi="Times New Roman" w:cs="Times New Roman"/>
          <w:iCs/>
          <w:spacing w:val="-1"/>
        </w:rPr>
        <w:t xml:space="preserve">и принятие </w:t>
      </w:r>
      <w:r w:rsidRPr="004774EA">
        <w:rPr>
          <w:rFonts w:ascii="Times New Roman" w:hAnsi="Times New Roman" w:cs="Times New Roman"/>
          <w:b/>
          <w:iCs/>
          <w:spacing w:val="-1"/>
        </w:rPr>
        <w:t>Участникам</w:t>
      </w:r>
      <w:r w:rsidR="00EE0625">
        <w:rPr>
          <w:rFonts w:ascii="Times New Roman" w:hAnsi="Times New Roman" w:cs="Times New Roman"/>
          <w:b/>
          <w:iCs/>
          <w:spacing w:val="-1"/>
        </w:rPr>
        <w:t>и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iCs/>
          <w:spacing w:val="-1"/>
        </w:rPr>
        <w:t xml:space="preserve"> Объекта долевого строительства осуществляется по подписываемому Сторонами акту приема-передачи в срок, установленный п. 3.4. настоящего Договора. Срок завершения строительства (срок ввода в эксплуатацию) многоквартирного дома – </w:t>
      </w:r>
      <w:r w:rsidR="00EE0625">
        <w:rPr>
          <w:rFonts w:ascii="Times New Roman" w:hAnsi="Times New Roman" w:cs="Times New Roman"/>
          <w:iCs/>
          <w:spacing w:val="-1"/>
        </w:rPr>
        <w:t>__________________</w:t>
      </w:r>
      <w:r w:rsidRPr="004774EA">
        <w:rPr>
          <w:rFonts w:ascii="Times New Roman" w:hAnsi="Times New Roman" w:cs="Times New Roman"/>
          <w:iCs/>
          <w:spacing w:val="-1"/>
        </w:rPr>
        <w:t xml:space="preserve"> года.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iCs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6.2.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не менее чем за месяц до наступления установленного Договором срока передачи Объекта долевого строительства, но не ранее получения </w:t>
      </w:r>
      <w:r w:rsidRPr="004774EA">
        <w:rPr>
          <w:rFonts w:ascii="Times New Roman" w:hAnsi="Times New Roman" w:cs="Times New Roman"/>
          <w:iCs/>
          <w:spacing w:val="-1"/>
        </w:rPr>
        <w:t>разрешения на ввод многоквартирного дома в эксплуатацию,</w:t>
      </w:r>
      <w:r w:rsidRPr="004774EA">
        <w:rPr>
          <w:rFonts w:ascii="Times New Roman" w:hAnsi="Times New Roman" w:cs="Times New Roman"/>
          <w:spacing w:val="-1"/>
        </w:rPr>
        <w:t xml:space="preserve"> направляет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EE0625">
        <w:rPr>
          <w:rFonts w:ascii="Times New Roman" w:hAnsi="Times New Roman" w:cs="Times New Roman"/>
          <w:b/>
          <w:spacing w:val="-1"/>
        </w:rPr>
        <w:t>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сообщение о завершении строительства и о готовности Объекта долевого строительства к передаче (далее – Сообщение).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iCs/>
          <w:spacing w:val="-1"/>
        </w:rPr>
      </w:pPr>
      <w:r w:rsidRPr="004774EA">
        <w:rPr>
          <w:rFonts w:ascii="Times New Roman" w:hAnsi="Times New Roman" w:cs="Times New Roman"/>
          <w:iCs/>
          <w:spacing w:val="-1"/>
        </w:rPr>
        <w:t xml:space="preserve">6.3. В срок не позднее 7 (семи) рабочих дней с момента получения </w:t>
      </w:r>
      <w:r w:rsidRPr="004774EA">
        <w:rPr>
          <w:rFonts w:ascii="Times New Roman" w:hAnsi="Times New Roman" w:cs="Times New Roman"/>
          <w:b/>
          <w:iCs/>
          <w:spacing w:val="-1"/>
        </w:rPr>
        <w:t>Участника</w:t>
      </w:r>
      <w:r w:rsidR="005754E1">
        <w:rPr>
          <w:rFonts w:ascii="Times New Roman" w:hAnsi="Times New Roman" w:cs="Times New Roman"/>
          <w:b/>
          <w:iCs/>
          <w:spacing w:val="-1"/>
        </w:rPr>
        <w:t>ми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iCs/>
          <w:spacing w:val="-1"/>
        </w:rPr>
        <w:t xml:space="preserve"> </w:t>
      </w:r>
      <w:r w:rsidRPr="004774EA">
        <w:rPr>
          <w:rFonts w:ascii="Times New Roman" w:hAnsi="Times New Roman" w:cs="Times New Roman"/>
          <w:spacing w:val="-1"/>
        </w:rPr>
        <w:t xml:space="preserve">Сообщения </w:t>
      </w:r>
      <w:r w:rsidRPr="004774EA">
        <w:rPr>
          <w:rFonts w:ascii="Times New Roman" w:hAnsi="Times New Roman" w:cs="Times New Roman"/>
          <w:iCs/>
          <w:spacing w:val="-1"/>
        </w:rPr>
        <w:t>Участник</w:t>
      </w:r>
      <w:r w:rsidR="005754E1">
        <w:rPr>
          <w:rFonts w:ascii="Times New Roman" w:hAnsi="Times New Roman" w:cs="Times New Roman"/>
          <w:iCs/>
          <w:spacing w:val="-1"/>
        </w:rPr>
        <w:t>и</w:t>
      </w:r>
      <w:r w:rsidRPr="004774EA">
        <w:rPr>
          <w:rFonts w:ascii="Times New Roman" w:hAnsi="Times New Roman" w:cs="Times New Roman"/>
          <w:iCs/>
          <w:spacing w:val="-1"/>
        </w:rPr>
        <w:t xml:space="preserve"> долевого строительства обязан</w:t>
      </w:r>
      <w:r w:rsidR="005754E1">
        <w:rPr>
          <w:rFonts w:ascii="Times New Roman" w:hAnsi="Times New Roman" w:cs="Times New Roman"/>
          <w:iCs/>
          <w:spacing w:val="-1"/>
        </w:rPr>
        <w:t>ы</w:t>
      </w:r>
      <w:r w:rsidRPr="004774EA">
        <w:rPr>
          <w:rFonts w:ascii="Times New Roman" w:hAnsi="Times New Roman" w:cs="Times New Roman"/>
          <w:iCs/>
          <w:spacing w:val="-1"/>
        </w:rPr>
        <w:t xml:space="preserve"> выполнить свои обязательства и принять Объект долевого строительства.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iCs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6.4. Пропуск срока приёмки Объекта долевого строительства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, извещёнными о завершении строительства Объекта долевого строительства (в том числе неявка для его приёмки), более чем на 5 (Пять) дней рассматривается Сторонами как уклонение Участника долевого строительства от подписания Акта приёма-передачи Объекта долевого строительства. В случае нарушения срока передачи Объекта долевого строительства вследствие уклонения или отказа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5754E1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от подписания Акта приёма-передачи Объекта долевого строительства </w:t>
      </w:r>
      <w:r w:rsidRPr="004774EA">
        <w:rPr>
          <w:rFonts w:ascii="Times New Roman" w:hAnsi="Times New Roman" w:cs="Times New Roman"/>
          <w:b/>
          <w:spacing w:val="-1"/>
        </w:rPr>
        <w:t>Застройщик,</w:t>
      </w:r>
      <w:r w:rsidRPr="004774EA">
        <w:rPr>
          <w:rFonts w:ascii="Times New Roman" w:hAnsi="Times New Roman" w:cs="Times New Roman"/>
          <w:spacing w:val="-1"/>
        </w:rPr>
        <w:t xml:space="preserve"> надлежащим образом исполнивший̆ свои обязательства по Договору, освобождается от уплаты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неустойки (пени) за нарушение срока передачи Объекта долевого строительства.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iCs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     6.5.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вправе исполнить обязательства по передаче Объекта долевого строительства досрочно, в любой день по своему усмотрению, но не ранее получения разрешения на ввод в эксплуатацию многоквартирного дома, о чем уведомляет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 </w:t>
      </w:r>
      <w:r w:rsidRPr="004774EA">
        <w:rPr>
          <w:rFonts w:ascii="Times New Roman" w:hAnsi="Times New Roman" w:cs="Times New Roman"/>
          <w:spacing w:val="-1"/>
        </w:rPr>
        <w:t>в Сообщении. При этом при досрочной передаче Объекта долевого строительства Стороны применяют предусмотренный Договором порядок передачи и исполнения обязательств, предусмотренный для передачи Объекта долевого строительства в установленный Договором срок.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b/>
          <w:iCs/>
          <w:spacing w:val="-1"/>
        </w:rPr>
      </w:pPr>
      <w:r w:rsidRPr="004774EA">
        <w:rPr>
          <w:rFonts w:ascii="Times New Roman" w:hAnsi="Times New Roman" w:cs="Times New Roman"/>
          <w:iCs/>
          <w:spacing w:val="-1"/>
        </w:rPr>
        <w:t xml:space="preserve">     6.6. С момента подписания Акта приёма-передачи риск случайной гибели Объекта долевого строительства признается перешедшим к </w:t>
      </w:r>
      <w:r w:rsidRPr="004774EA">
        <w:rPr>
          <w:rFonts w:ascii="Times New Roman" w:hAnsi="Times New Roman" w:cs="Times New Roman"/>
          <w:b/>
          <w:iCs/>
          <w:spacing w:val="-1"/>
        </w:rPr>
        <w:t>Участник</w:t>
      </w:r>
      <w:r w:rsidR="005754E1">
        <w:rPr>
          <w:rFonts w:ascii="Times New Roman" w:hAnsi="Times New Roman" w:cs="Times New Roman"/>
          <w:b/>
          <w:iCs/>
          <w:spacing w:val="-1"/>
        </w:rPr>
        <w:t>ам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долевого строительства.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iCs/>
          <w:spacing w:val="-1"/>
        </w:rPr>
      </w:pPr>
      <w:r w:rsidRPr="004774EA">
        <w:rPr>
          <w:rFonts w:ascii="Times New Roman" w:hAnsi="Times New Roman" w:cs="Times New Roman"/>
          <w:iCs/>
          <w:spacing w:val="-1"/>
        </w:rPr>
        <w:t xml:space="preserve">     6.7. При уклонении Участник</w:t>
      </w:r>
      <w:r w:rsidR="005754E1">
        <w:rPr>
          <w:rFonts w:ascii="Times New Roman" w:hAnsi="Times New Roman" w:cs="Times New Roman"/>
          <w:iCs/>
          <w:spacing w:val="-1"/>
        </w:rPr>
        <w:t>ов</w:t>
      </w:r>
      <w:r w:rsidRPr="004774EA">
        <w:rPr>
          <w:rFonts w:ascii="Times New Roman" w:hAnsi="Times New Roman" w:cs="Times New Roman"/>
          <w:iCs/>
          <w:spacing w:val="-1"/>
        </w:rPr>
        <w:t xml:space="preserve"> долевого строительства от подписания Акта приема-передачи или при отказе </w:t>
      </w:r>
      <w:r w:rsidRPr="004774EA">
        <w:rPr>
          <w:rFonts w:ascii="Times New Roman" w:hAnsi="Times New Roman" w:cs="Times New Roman"/>
          <w:b/>
          <w:iCs/>
          <w:spacing w:val="-1"/>
        </w:rPr>
        <w:t>Участник</w:t>
      </w:r>
      <w:r w:rsidR="005754E1">
        <w:rPr>
          <w:rFonts w:ascii="Times New Roman" w:hAnsi="Times New Roman" w:cs="Times New Roman"/>
          <w:b/>
          <w:iCs/>
          <w:spacing w:val="-1"/>
        </w:rPr>
        <w:t>ов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долевого строительства </w:t>
      </w:r>
      <w:r w:rsidRPr="004774EA">
        <w:rPr>
          <w:rFonts w:ascii="Times New Roman" w:hAnsi="Times New Roman" w:cs="Times New Roman"/>
          <w:iCs/>
          <w:spacing w:val="-1"/>
        </w:rPr>
        <w:t xml:space="preserve">от его подписания, при условии полного и надлежащего исполнения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</w:t>
      </w:r>
      <w:r w:rsidRPr="004774EA">
        <w:rPr>
          <w:rFonts w:ascii="Times New Roman" w:hAnsi="Times New Roman" w:cs="Times New Roman"/>
          <w:iCs/>
          <w:spacing w:val="-1"/>
        </w:rPr>
        <w:t xml:space="preserve">своих обязательств, </w:t>
      </w:r>
      <w:r w:rsidRPr="004774EA">
        <w:rPr>
          <w:rFonts w:ascii="Times New Roman" w:hAnsi="Times New Roman" w:cs="Times New Roman"/>
          <w:spacing w:val="-1"/>
        </w:rPr>
        <w:t>Застройщик</w:t>
      </w:r>
      <w:r w:rsidRPr="004774EA">
        <w:rPr>
          <w:rFonts w:ascii="Times New Roman" w:hAnsi="Times New Roman" w:cs="Times New Roman"/>
          <w:iCs/>
          <w:spacing w:val="-1"/>
        </w:rPr>
        <w:t xml:space="preserve"> </w:t>
      </w:r>
      <w:r w:rsidRPr="004774EA">
        <w:rPr>
          <w:rFonts w:ascii="Times New Roman" w:hAnsi="Times New Roman" w:cs="Times New Roman"/>
          <w:spacing w:val="-1"/>
        </w:rPr>
        <w:t>по истечении 10 (Десяти) дней со дня, предусмотренного Договором для передачи Объекта долевого строительства Участник</w:t>
      </w:r>
      <w:r w:rsidR="005754E1">
        <w:rPr>
          <w:rFonts w:ascii="Times New Roman" w:hAnsi="Times New Roman" w:cs="Times New Roman"/>
          <w:spacing w:val="-1"/>
        </w:rPr>
        <w:t>ам</w:t>
      </w:r>
      <w:r w:rsidRPr="004774EA">
        <w:rPr>
          <w:rFonts w:ascii="Times New Roman" w:hAnsi="Times New Roman" w:cs="Times New Roman"/>
          <w:spacing w:val="-1"/>
        </w:rPr>
        <w:t xml:space="preserve"> долевого строительства или со дня уклонения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iCs/>
          <w:spacing w:val="-1"/>
        </w:rPr>
        <w:t xml:space="preserve">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</w:t>
      </w:r>
      <w:r w:rsidRPr="004774EA">
        <w:rPr>
          <w:rFonts w:ascii="Times New Roman" w:hAnsi="Times New Roman" w:cs="Times New Roman"/>
          <w:b/>
          <w:iCs/>
          <w:spacing w:val="-1"/>
        </w:rPr>
        <w:t>Участник</w:t>
      </w:r>
      <w:r w:rsidR="005754E1">
        <w:rPr>
          <w:rFonts w:ascii="Times New Roman" w:hAnsi="Times New Roman" w:cs="Times New Roman"/>
          <w:b/>
          <w:iCs/>
          <w:spacing w:val="-1"/>
        </w:rPr>
        <w:t>ам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долевого строительства </w:t>
      </w:r>
      <w:r w:rsidRPr="004774EA">
        <w:rPr>
          <w:rFonts w:ascii="Times New Roman" w:hAnsi="Times New Roman" w:cs="Times New Roman"/>
          <w:iCs/>
          <w:spacing w:val="-1"/>
        </w:rPr>
        <w:t>со дня подписания вышеуказанного одностороннего акта о передаче Объекта долевого строительства.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iCs/>
          <w:spacing w:val="-1"/>
        </w:rPr>
      </w:pPr>
      <w:r w:rsidRPr="004774EA">
        <w:rPr>
          <w:rFonts w:ascii="Times New Roman" w:hAnsi="Times New Roman" w:cs="Times New Roman"/>
          <w:iCs/>
          <w:spacing w:val="-1"/>
        </w:rPr>
        <w:t xml:space="preserve">    6.8. Объект долевого строительства передается </w:t>
      </w:r>
      <w:r w:rsidRPr="004774EA">
        <w:rPr>
          <w:rFonts w:ascii="Times New Roman" w:hAnsi="Times New Roman" w:cs="Times New Roman"/>
          <w:b/>
          <w:iCs/>
          <w:spacing w:val="-1"/>
        </w:rPr>
        <w:t>Участник</w:t>
      </w:r>
      <w:r w:rsidR="005754E1">
        <w:rPr>
          <w:rFonts w:ascii="Times New Roman" w:hAnsi="Times New Roman" w:cs="Times New Roman"/>
          <w:b/>
          <w:iCs/>
          <w:spacing w:val="-1"/>
        </w:rPr>
        <w:t>ам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долевого строительства </w:t>
      </w:r>
      <w:r w:rsidRPr="004774EA">
        <w:rPr>
          <w:rFonts w:ascii="Times New Roman" w:hAnsi="Times New Roman" w:cs="Times New Roman"/>
          <w:iCs/>
          <w:spacing w:val="-1"/>
        </w:rPr>
        <w:t xml:space="preserve">при условии надлежащего исполнения им обязательств по оплате цены Договора. </w:t>
      </w:r>
      <w:r w:rsidRPr="004774EA">
        <w:rPr>
          <w:rFonts w:ascii="Times New Roman" w:hAnsi="Times New Roman" w:cs="Times New Roman"/>
          <w:b/>
          <w:spacing w:val="-1"/>
        </w:rPr>
        <w:t xml:space="preserve">Застройщик </w:t>
      </w:r>
      <w:r w:rsidRPr="004774EA">
        <w:rPr>
          <w:rFonts w:ascii="Times New Roman" w:hAnsi="Times New Roman" w:cs="Times New Roman"/>
          <w:spacing w:val="-1"/>
        </w:rPr>
        <w:t xml:space="preserve">вправе удерживать </w:t>
      </w:r>
      <w:r w:rsidRPr="004774EA">
        <w:rPr>
          <w:rFonts w:ascii="Times New Roman" w:hAnsi="Times New Roman" w:cs="Times New Roman"/>
          <w:iCs/>
          <w:spacing w:val="-1"/>
        </w:rPr>
        <w:t xml:space="preserve">Объект долевого строительства </w:t>
      </w:r>
      <w:r w:rsidRPr="004774EA">
        <w:rPr>
          <w:rFonts w:ascii="Times New Roman" w:hAnsi="Times New Roman" w:cs="Times New Roman"/>
          <w:spacing w:val="-1"/>
        </w:rPr>
        <w:t xml:space="preserve">и не передавать его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по акту приёма-передачи в соответствии со ст. 359 ГК РФ в случае нарушения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5754E1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порядка оплаты, предусмотренного Договором, до полной оплаты Цены Договора. В этом случае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не будет считаться нарушившим сроки передачи </w:t>
      </w:r>
      <w:r w:rsidRPr="004774EA">
        <w:rPr>
          <w:rFonts w:ascii="Times New Roman" w:hAnsi="Times New Roman" w:cs="Times New Roman"/>
          <w:iCs/>
          <w:spacing w:val="-1"/>
        </w:rPr>
        <w:t xml:space="preserve">Объекта долевого строительства </w:t>
      </w:r>
      <w:r w:rsidRPr="004774EA">
        <w:rPr>
          <w:rFonts w:ascii="Times New Roman" w:hAnsi="Times New Roman" w:cs="Times New Roman"/>
          <w:spacing w:val="-1"/>
        </w:rPr>
        <w:t>по Договору.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iCs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  6.9. В случае выявления недостатков Объекта долевого строительства,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после устранения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таких недостатков, обязаны принять Объект долевого строительства в течение 7 (семи) рабочих дней с момента направления уведомления </w:t>
      </w:r>
      <w:r w:rsidRPr="004774EA">
        <w:rPr>
          <w:rFonts w:ascii="Times New Roman" w:hAnsi="Times New Roman" w:cs="Times New Roman"/>
          <w:b/>
          <w:spacing w:val="-1"/>
        </w:rPr>
        <w:t>Застройщиком.</w:t>
      </w:r>
      <w:r w:rsidRPr="004774EA">
        <w:rPr>
          <w:rFonts w:ascii="Times New Roman" w:hAnsi="Times New Roman" w:cs="Times New Roman"/>
          <w:spacing w:val="-1"/>
        </w:rPr>
        <w:t xml:space="preserve"> </w:t>
      </w:r>
      <w:r w:rsidRPr="004774EA">
        <w:rPr>
          <w:rFonts w:ascii="Times New Roman" w:hAnsi="Times New Roman" w:cs="Times New Roman"/>
          <w:iCs/>
          <w:spacing w:val="-1"/>
        </w:rPr>
        <w:t xml:space="preserve">При уклонении </w:t>
      </w:r>
      <w:r w:rsidRPr="004774EA">
        <w:rPr>
          <w:rFonts w:ascii="Times New Roman" w:hAnsi="Times New Roman" w:cs="Times New Roman"/>
          <w:b/>
          <w:iCs/>
          <w:spacing w:val="-1"/>
        </w:rPr>
        <w:t>Участника</w:t>
      </w:r>
      <w:r w:rsidR="005754E1">
        <w:rPr>
          <w:rFonts w:ascii="Times New Roman" w:hAnsi="Times New Roman" w:cs="Times New Roman"/>
          <w:b/>
          <w:iCs/>
          <w:spacing w:val="-1"/>
        </w:rPr>
        <w:t>ми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iCs/>
          <w:spacing w:val="-1"/>
        </w:rPr>
        <w:t xml:space="preserve"> от подписания Акта приема-передачи или при отказе </w:t>
      </w:r>
      <w:r w:rsidRPr="004774EA">
        <w:rPr>
          <w:rFonts w:ascii="Times New Roman" w:hAnsi="Times New Roman" w:cs="Times New Roman"/>
          <w:b/>
          <w:iCs/>
          <w:spacing w:val="-1"/>
        </w:rPr>
        <w:t>Участник</w:t>
      </w:r>
      <w:r w:rsidR="005754E1">
        <w:rPr>
          <w:rFonts w:ascii="Times New Roman" w:hAnsi="Times New Roman" w:cs="Times New Roman"/>
          <w:b/>
          <w:iCs/>
          <w:spacing w:val="-1"/>
        </w:rPr>
        <w:t>ов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iCs/>
          <w:spacing w:val="-1"/>
        </w:rPr>
        <w:t xml:space="preserve"> от его подписания, при условии полного и надлежащего исполнения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</w:t>
      </w:r>
      <w:r w:rsidRPr="004774EA">
        <w:rPr>
          <w:rFonts w:ascii="Times New Roman" w:hAnsi="Times New Roman" w:cs="Times New Roman"/>
          <w:iCs/>
          <w:spacing w:val="-1"/>
        </w:rPr>
        <w:t xml:space="preserve">своих </w:t>
      </w:r>
      <w:r w:rsidRPr="004774EA">
        <w:rPr>
          <w:rFonts w:ascii="Times New Roman" w:hAnsi="Times New Roman" w:cs="Times New Roman"/>
          <w:iCs/>
          <w:spacing w:val="-1"/>
        </w:rPr>
        <w:lastRenderedPageBreak/>
        <w:t xml:space="preserve">обязательств,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</w:t>
      </w:r>
      <w:r w:rsidRPr="004774EA">
        <w:rPr>
          <w:rFonts w:ascii="Times New Roman" w:hAnsi="Times New Roman" w:cs="Times New Roman"/>
          <w:spacing w:val="-1"/>
        </w:rPr>
        <w:t>по истечении 10 (десяти) дней со дня, предусмотренного в настоящем пункте для передачи Объекта долевого строительства</w:t>
      </w:r>
      <w:r w:rsidRPr="004774EA">
        <w:rPr>
          <w:rFonts w:ascii="Times New Roman" w:hAnsi="Times New Roman" w:cs="Times New Roman"/>
          <w:iCs/>
          <w:spacing w:val="-1"/>
        </w:rPr>
        <w:t xml:space="preserve">, вправе составить односторонний акт о передаче Объекта долевого строительства. При этом, согласно пунктам 2 и 3 ст.720 ГК РФ </w:t>
      </w:r>
      <w:r w:rsidRPr="004774EA">
        <w:rPr>
          <w:rFonts w:ascii="Times New Roman" w:hAnsi="Times New Roman" w:cs="Times New Roman"/>
          <w:b/>
          <w:iCs/>
          <w:spacing w:val="-1"/>
        </w:rPr>
        <w:t>Участник</w:t>
      </w:r>
      <w:r w:rsidR="005754E1">
        <w:rPr>
          <w:rFonts w:ascii="Times New Roman" w:hAnsi="Times New Roman" w:cs="Times New Roman"/>
          <w:b/>
          <w:iCs/>
          <w:spacing w:val="-1"/>
        </w:rPr>
        <w:t>и</w:t>
      </w:r>
      <w:r w:rsidRPr="004774EA">
        <w:rPr>
          <w:rFonts w:ascii="Times New Roman" w:hAnsi="Times New Roman" w:cs="Times New Roman"/>
          <w:b/>
          <w:iCs/>
          <w:spacing w:val="-1"/>
        </w:rPr>
        <w:t xml:space="preserve"> долевого строительства</w:t>
      </w:r>
      <w:r w:rsidR="005754E1">
        <w:rPr>
          <w:rFonts w:ascii="Times New Roman" w:hAnsi="Times New Roman" w:cs="Times New Roman"/>
          <w:iCs/>
          <w:spacing w:val="-1"/>
        </w:rPr>
        <w:t xml:space="preserve"> лишаю</w:t>
      </w:r>
      <w:r w:rsidRPr="004774EA">
        <w:rPr>
          <w:rFonts w:ascii="Times New Roman" w:hAnsi="Times New Roman" w:cs="Times New Roman"/>
          <w:iCs/>
          <w:spacing w:val="-1"/>
        </w:rPr>
        <w:t>тся права ссылаться в дальнейшем на явные недостатки, которые не были выявлены им при приемке Объекта долевого строительства и/или не были зафиксированы и лишается права в последующем отказываться от приемки Объекта долевого строительства со ссылкой на новые недостатки, не зафиксированные ранее в предварительном акте.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  6.10. Право собственности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на Объект долевого строительства на основании Акта приёма-передачи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прав.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многоквартирного дома.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 6.11. В случае, если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не приступил</w:t>
      </w:r>
      <w:r w:rsidR="005754E1">
        <w:rPr>
          <w:rFonts w:ascii="Times New Roman" w:hAnsi="Times New Roman" w:cs="Times New Roman"/>
          <w:spacing w:val="-1"/>
        </w:rPr>
        <w:t>и</w:t>
      </w:r>
      <w:r w:rsidRPr="004774EA">
        <w:rPr>
          <w:rFonts w:ascii="Times New Roman" w:hAnsi="Times New Roman" w:cs="Times New Roman"/>
          <w:spacing w:val="-1"/>
        </w:rPr>
        <w:t xml:space="preserve"> к приемке Объекта долевого строительства в течение 7</w:t>
      </w:r>
      <w:r w:rsidRPr="004774EA">
        <w:rPr>
          <w:rFonts w:ascii="Times New Roman" w:hAnsi="Times New Roman" w:cs="Times New Roman"/>
          <w:iCs/>
          <w:spacing w:val="-1"/>
        </w:rPr>
        <w:t xml:space="preserve"> (семи) рабочих дней </w:t>
      </w:r>
      <w:r w:rsidRPr="004774EA">
        <w:rPr>
          <w:rFonts w:ascii="Times New Roman" w:hAnsi="Times New Roman" w:cs="Times New Roman"/>
          <w:spacing w:val="-1"/>
        </w:rPr>
        <w:t>со дня получения Сообщения, Застройщик</w:t>
      </w:r>
      <w:r w:rsidR="005754E1">
        <w:rPr>
          <w:rFonts w:ascii="Times New Roman" w:hAnsi="Times New Roman" w:cs="Times New Roman"/>
          <w:spacing w:val="-1"/>
        </w:rPr>
        <w:t xml:space="preserve"> вправе потребовать, у Участников</w:t>
      </w:r>
      <w:r w:rsidRPr="004774EA">
        <w:rPr>
          <w:rFonts w:ascii="Times New Roman" w:hAnsi="Times New Roman" w:cs="Times New Roman"/>
          <w:spacing w:val="-1"/>
        </w:rPr>
        <w:t xml:space="preserve"> долевого строительства компенсировать Застройщику затраты на плату за жилое помещение и коммунальные услуги соразмерно площади Объекта долевого строительства за период: с первого дня, следующего за истечением срока для передачи Объекта долевого строительства, указанного в настоящем пункте Договора, и до подписания Сторонами </w:t>
      </w:r>
      <w:r w:rsidRPr="004774EA">
        <w:rPr>
          <w:rFonts w:ascii="Times New Roman" w:hAnsi="Times New Roman" w:cs="Times New Roman"/>
          <w:iCs/>
          <w:spacing w:val="-1"/>
        </w:rPr>
        <w:t>Акта приёма-передачи</w:t>
      </w:r>
      <w:r w:rsidRPr="004774EA">
        <w:rPr>
          <w:rFonts w:ascii="Times New Roman" w:hAnsi="Times New Roman" w:cs="Times New Roman"/>
          <w:spacing w:val="-1"/>
        </w:rPr>
        <w:t>. Компенсация затрат производится в сумме, указанной Застройщиком.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 6.12.</w:t>
      </w:r>
      <w:r w:rsidRPr="004774EA">
        <w:rPr>
          <w:rFonts w:ascii="Times New Roman" w:hAnsi="Times New Roman" w:cs="Times New Roman"/>
          <w:b/>
          <w:spacing w:val="-1"/>
        </w:rPr>
        <w:t xml:space="preserve"> </w:t>
      </w:r>
      <w:r w:rsidRPr="004774EA">
        <w:rPr>
          <w:rFonts w:ascii="Times New Roman" w:hAnsi="Times New Roman" w:cs="Times New Roman"/>
          <w:spacing w:val="-1"/>
        </w:rPr>
        <w:t xml:space="preserve">В случае выявления недостатков Объекта долевого строительства Стороны составляют предварительный акт и указывают в нем срок устранения выявленных недостатков. 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 6.13.  Подписание Акта приема-передачи не может быть поставлено в зависимость от уплаты Сторонами неустойки, предусмотренной настоящим Договором.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</w:t>
      </w: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b/>
          <w:spacing w:val="-1"/>
        </w:rPr>
        <w:t>7.  Качество Объекта долевого строительства. Гарантии.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7.1. 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в эксплуатацию, выданное в установленном законом порядке. 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7.2. Гарантийный срок Объекта, за исключением технологического и инженерного оборудования, входящего в состав Объекта долевого строительства, составляет 5 (пять) лет. Указанный срок исчисляется с даты подписания акта приема-передачи Объекта долевого строительства.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7.3. Гарантийный срок на технологическое и инженерное оборудование составляет 3 (три) года. Указанный срок исчисляется со дня подписания первого акта приема-передачи Объекта долевого строительства или иного документа о передаче Объекта долевого строительства в Объекте.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7.4. Гарантийный срок </w:t>
      </w:r>
      <w:r w:rsidR="0077077F">
        <w:rPr>
          <w:rFonts w:ascii="Times New Roman" w:hAnsi="Times New Roman" w:cs="Times New Roman"/>
          <w:spacing w:val="-1"/>
        </w:rPr>
        <w:t xml:space="preserve">сантехнического </w:t>
      </w:r>
      <w:r w:rsidRPr="004774EA">
        <w:rPr>
          <w:rFonts w:ascii="Times New Roman" w:hAnsi="Times New Roman" w:cs="Times New Roman"/>
          <w:spacing w:val="-1"/>
        </w:rPr>
        <w:t>оборудовани</w:t>
      </w:r>
      <w:r w:rsidR="0077077F">
        <w:rPr>
          <w:rFonts w:ascii="Times New Roman" w:hAnsi="Times New Roman" w:cs="Times New Roman"/>
          <w:spacing w:val="-1"/>
        </w:rPr>
        <w:t>е</w:t>
      </w:r>
      <w:r w:rsidRPr="004774EA">
        <w:rPr>
          <w:rFonts w:ascii="Times New Roman" w:hAnsi="Times New Roman" w:cs="Times New Roman"/>
          <w:spacing w:val="-1"/>
        </w:rPr>
        <w:t xml:space="preserve"> не являющимся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Гарантийный срок на отделочные работы составляет 1 (Один) год и начинает исчисляться с   момента подписания акта приема-передачи.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7.5. При обнаружении недостатков в течение установленного гарантийного срока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 </w:t>
      </w:r>
      <w:r w:rsidRPr="004774EA">
        <w:rPr>
          <w:rFonts w:ascii="Times New Roman" w:hAnsi="Times New Roman" w:cs="Times New Roman"/>
          <w:spacing w:val="-1"/>
        </w:rPr>
        <w:t>обязан</w:t>
      </w:r>
      <w:r w:rsidR="005754E1">
        <w:rPr>
          <w:rFonts w:ascii="Times New Roman" w:hAnsi="Times New Roman" w:cs="Times New Roman"/>
          <w:spacing w:val="-1"/>
        </w:rPr>
        <w:t>ы</w:t>
      </w:r>
      <w:r w:rsidRPr="004774EA">
        <w:rPr>
          <w:rFonts w:ascii="Times New Roman" w:hAnsi="Times New Roman" w:cs="Times New Roman"/>
          <w:spacing w:val="-1"/>
        </w:rPr>
        <w:t xml:space="preserve"> в пределах этого срока обратиться к Застройщику с требованием об их устранении, при этом срок устранения недостатков не может быть установлен менее 45 (сорок пять) дней.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вправе возложить исполнение обязанностей по устранению недостатков на третьих лиц, оставаясь ответственным перед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ами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7.6.</w:t>
      </w:r>
      <w:r w:rsidRPr="004774EA">
        <w:rPr>
          <w:rFonts w:ascii="Times New Roman" w:hAnsi="Times New Roman" w:cs="Times New Roman"/>
          <w:spacing w:val="-1"/>
        </w:rPr>
        <w:tab/>
        <w:t xml:space="preserve">Не допускается без согласования с </w:t>
      </w:r>
      <w:r w:rsidRPr="004774EA">
        <w:rPr>
          <w:rFonts w:ascii="Times New Roman" w:hAnsi="Times New Roman" w:cs="Times New Roman"/>
          <w:b/>
          <w:spacing w:val="-1"/>
        </w:rPr>
        <w:t xml:space="preserve">Застройщиком </w:t>
      </w:r>
      <w:r w:rsidRPr="004774EA">
        <w:rPr>
          <w:rFonts w:ascii="Times New Roman" w:hAnsi="Times New Roman" w:cs="Times New Roman"/>
          <w:spacing w:val="-1"/>
        </w:rPr>
        <w:t xml:space="preserve">устранение недостатков силами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или привлеченными им лицами, в том числе с возложением расходов на </w:t>
      </w:r>
      <w:r w:rsidRPr="004774EA">
        <w:rPr>
          <w:rFonts w:ascii="Times New Roman" w:hAnsi="Times New Roman" w:cs="Times New Roman"/>
          <w:b/>
          <w:spacing w:val="-1"/>
        </w:rPr>
        <w:t>Застройщика.</w:t>
      </w:r>
      <w:r w:rsidRPr="004774EA">
        <w:rPr>
          <w:rFonts w:ascii="Times New Roman" w:hAnsi="Times New Roman" w:cs="Times New Roman"/>
          <w:spacing w:val="-1"/>
        </w:rPr>
        <w:t xml:space="preserve"> Нарушение настоящего правила влечет для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утрату права на устранение недостатков за счет Застройщика в пределах всего гарантийного срока.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   7.7.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не несет ответственность за недостатки Объекта долевого строительства, обнаруженные в пределах гарантийного срока, если докажет, что они произошли вследствие нормального износа Объекта долевого строительства (оборудования)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в том числе прописанных в выданной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 </w:t>
      </w:r>
      <w:r w:rsidRPr="004774EA">
        <w:rPr>
          <w:rFonts w:ascii="Times New Roman" w:hAnsi="Times New Roman" w:cs="Times New Roman"/>
          <w:spacing w:val="-1"/>
        </w:rPr>
        <w:t xml:space="preserve">инструкции по эксплуатации, либо вследствие его ненадлежащего ремонта. В частности, Застройщик не будет нести ответственность за недостатки инженерного оборудования, если будет установлено, что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в течение гарантийного срока менял места прохождения стояков горячего и холодного водоснабжения, канализационных стояков, радиаторов, производил перепланировку либо переустройство Объекта долевого строительства без </w:t>
      </w:r>
      <w:r w:rsidRPr="004774EA">
        <w:rPr>
          <w:rFonts w:ascii="Times New Roman" w:hAnsi="Times New Roman" w:cs="Times New Roman"/>
          <w:spacing w:val="-1"/>
        </w:rPr>
        <w:lastRenderedPageBreak/>
        <w:t>согласования с уполномоченными органами, заменял указанные стояки и радиаторы на другие, не предусмотренные проектом строительства многоквартирного дома.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   7.8. Не является нарушением требований о качестве Объекта долевого строительства, не считается существенным изменением и не требует согласования с </w:t>
      </w:r>
      <w:r w:rsidRPr="004774EA">
        <w:rPr>
          <w:rFonts w:ascii="Times New Roman" w:hAnsi="Times New Roman" w:cs="Times New Roman"/>
          <w:b/>
          <w:spacing w:val="-1"/>
        </w:rPr>
        <w:t>Участникам</w:t>
      </w:r>
      <w:r w:rsidR="005754E1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 </w:t>
      </w:r>
      <w:r w:rsidRPr="004774EA">
        <w:rPr>
          <w:rFonts w:ascii="Times New Roman" w:hAnsi="Times New Roman" w:cs="Times New Roman"/>
          <w:spacing w:val="-1"/>
        </w:rPr>
        <w:t>такое изменение проектной документации по строительству многоквартирного дома, которое влечет следующие изменения в многоквартирном доме (и, соответственно, в проектной и рабочей документации):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-изменения проектной документации, непосредственно не затрагивающие </w:t>
      </w:r>
      <w:r w:rsidR="0056670D">
        <w:rPr>
          <w:rFonts w:ascii="Times New Roman" w:hAnsi="Times New Roman" w:cs="Times New Roman"/>
          <w:spacing w:val="-1"/>
        </w:rPr>
        <w:t xml:space="preserve">характеристики </w:t>
      </w:r>
      <w:r w:rsidRPr="004774EA">
        <w:rPr>
          <w:rFonts w:ascii="Times New Roman" w:hAnsi="Times New Roman" w:cs="Times New Roman"/>
          <w:spacing w:val="-1"/>
        </w:rPr>
        <w:t>Объект долевого строительства;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-изменения проектной документации в отношении мест общего пользования многоквартирного дома, не создающие препятствий к использованию Объекта долевого строительства;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-изменение цвета и/или материала наружной отделки фасадов многоквартирного дома;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-изменение проекта благоустройства прилегающей территории;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-изменения проектной документации в связи с исполнением требований действующего законодательства и (или) в соответствии с законными требованиями органов государственной власти или органов местного самоуправления.</w:t>
      </w: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b/>
          <w:spacing w:val="-1"/>
        </w:rPr>
        <w:t>8. Ответственность сторон.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8.1.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8.2. В соответствии с частью 2 статьи 6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 нарушения предусмотренного Договором срока передачи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 объекта долевого строительства вследствие уклонения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5754E1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от подписания Акта приёма-передачи 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освобождается от уплаты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неустойки (пени) при условии надлежащего исполнения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своих обязательств по Договору.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b/>
          <w:spacing w:val="-1"/>
        </w:rPr>
        <w:t>9. Форс мажор.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9.1. Стороны не несут ответственности по настоящему договору в случае, если неисполнение либо ненадлежащее исполнение обязательств явилось следствием обстоятельств, возникновение и устранение которых не зависело от воли сторон, и которые объективно препятствовали исполнению договора.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9.2. Сторона, для которой возникли обстоятельства, предусмотренные пунктом 7.1, либо получившая информацию о возможности их наступлении, обязана незамедлительно, как только это станет возможным, письменно уведомить об этом другую сторону с приложением соответствующих доказательств.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9.3. Исполнение сторонами своих обязательств по договору, приостановленное в результате возникновения обстоятельств, оговоренных в пункте 7.1, возобновляется после прекращения их действия. В случае если действие обстоятельств непреодолимой силы длится более двух месяцев подряд, либо если эти обстоятельства носят характер, исключающий взаимодействие сторон в рамках предмета настоящего договора, стороны оговаривают порядок его изменения либо расторжения.</w:t>
      </w: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b/>
          <w:spacing w:val="-1"/>
        </w:rPr>
        <w:t>10.  Порядок разрешения споров.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spacing w:val="-1"/>
        </w:rPr>
      </w:pP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10.1. </w:t>
      </w:r>
      <w:r w:rsidRPr="004774EA">
        <w:rPr>
          <w:rFonts w:ascii="Times New Roman" w:hAnsi="Times New Roman" w:cs="Times New Roman"/>
          <w:spacing w:val="-1"/>
        </w:rPr>
        <w:tab/>
        <w:t xml:space="preserve">Все споры и разногласия, возникающие в ходе исполнения Договора разрешаются Сторонами путем переговоров и направления письменных претензий, с приложением документов, подтверждающих указанные в претензии обстоятельства. Если в течение 1 (одного) месяца стороны не достигнут соглашения, споры подлежат разрешению в судебном порядке в суде по месту </w:t>
      </w:r>
      <w:r w:rsidR="0056670D">
        <w:rPr>
          <w:rFonts w:ascii="Times New Roman" w:hAnsi="Times New Roman" w:cs="Times New Roman"/>
          <w:spacing w:val="-1"/>
        </w:rPr>
        <w:t>исполнения договора</w:t>
      </w:r>
      <w:r w:rsidRPr="004774EA">
        <w:rPr>
          <w:rFonts w:ascii="Times New Roman" w:hAnsi="Times New Roman" w:cs="Times New Roman"/>
          <w:spacing w:val="-1"/>
        </w:rPr>
        <w:t>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10.2.  Претензия и ответ на нее направляются заказным письмом с уведомлением о вручении, либо курьером, либо иным способом, гарантирующим получение отправления и позволяющим зафиксировать момент его принятия, а также достоверно установить, что документ исходит от Стороны по договору и составлен надлежаще уполномоченным представителем.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b/>
          <w:spacing w:val="-1"/>
        </w:rPr>
        <w:t>11.  Порядок изменения, расторжения договора.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11.1. Все изменения и дополнения к Договору признаются действительными, если они совершены в письменной форме, подписаны Сторонами и прошли соответствующую государственную регистрацию.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11.2. Настоящий Договор может быть расторгнут в случаях, предусмотренных ГК РФ и ФЗ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lastRenderedPageBreak/>
        <w:t xml:space="preserve">  11.3. Односторонний отказ Сторон от исполнения Договора возможен только в случае и в порядке, предусмотренном ФЗ № 214-ФЗ. 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 11.4.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 </w:t>
      </w:r>
      <w:r w:rsidRPr="004774EA">
        <w:rPr>
          <w:rFonts w:ascii="Times New Roman" w:hAnsi="Times New Roman" w:cs="Times New Roman"/>
          <w:spacing w:val="-1"/>
        </w:rPr>
        <w:t>подтвержда</w:t>
      </w:r>
      <w:r w:rsidR="005754E1">
        <w:rPr>
          <w:rFonts w:ascii="Times New Roman" w:hAnsi="Times New Roman" w:cs="Times New Roman"/>
          <w:spacing w:val="-1"/>
        </w:rPr>
        <w:t>ю</w:t>
      </w:r>
      <w:r w:rsidRPr="004774EA">
        <w:rPr>
          <w:rFonts w:ascii="Times New Roman" w:hAnsi="Times New Roman" w:cs="Times New Roman"/>
          <w:spacing w:val="-1"/>
        </w:rPr>
        <w:t xml:space="preserve">т, что предупрежден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и согласен с тем, что сроки строительства, ввода в эксплуатацию многоквартирного дома, передачи Объекта долевого строительства могут быть изменены в одностороннем порядке по причине принятия закона, указа, постановления, акта, приказа, распоряжения, письменного указания, предписания, незаконного действия (бездействия) любого государственного или муниципального исполнительного, законодательного органа, учреждения, организации, которые препятствуют строительству/вводу в эксплуатацию многоквартирного дома или устанавливают новые условия (изменяют существующие условия) и сроки, влияющие на строительство многоквартирного дома, в том числе по установлению, изменению технических условий строительства многоквартирного дома и инженерно-технического обеспечения, подключению многоквартирного дома к сетям инженерно-технического обеспечения, порядку получения или продления разрешительной, правоустанавливающей документации на строительство многоквартирного дома или на земельный участок, необходимых для продолжения строительства и/или ввода многоквартирного дома в эксплуатацию. В случаях принятия органами власти и управления всех уровней решений, повлекших увеличение срока ввода жилого дома в эксплуатацию, указанный срок соответственно увеличивается на период времени, в течение которого действовали данные обстоятельства (период времени, разумно необходимый для выполнения принятых органами власти и управления решений). 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   11.5. В случае расторжения Договора не по вине </w:t>
      </w:r>
      <w:r w:rsidRPr="004774EA">
        <w:rPr>
          <w:rFonts w:ascii="Times New Roman" w:hAnsi="Times New Roman" w:cs="Times New Roman"/>
          <w:b/>
          <w:spacing w:val="-1"/>
        </w:rPr>
        <w:t>Застройщика</w:t>
      </w:r>
      <w:r w:rsidRPr="004774EA">
        <w:rPr>
          <w:rFonts w:ascii="Times New Roman" w:hAnsi="Times New Roman" w:cs="Times New Roman"/>
          <w:spacing w:val="-1"/>
        </w:rPr>
        <w:t xml:space="preserve"> проценты на внесенные </w:t>
      </w:r>
      <w:r w:rsidR="005754E1">
        <w:rPr>
          <w:rFonts w:ascii="Times New Roman" w:hAnsi="Times New Roman" w:cs="Times New Roman"/>
          <w:b/>
          <w:spacing w:val="-1"/>
        </w:rPr>
        <w:t>Участниками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денежные средства за пользование указанными денежными средствами не начисляются.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В случае согласия </w:t>
      </w:r>
      <w:r w:rsidRPr="004774EA">
        <w:rPr>
          <w:rFonts w:ascii="Times New Roman" w:hAnsi="Times New Roman" w:cs="Times New Roman"/>
          <w:b/>
          <w:spacing w:val="-1"/>
        </w:rPr>
        <w:t>Застройщика</w:t>
      </w:r>
      <w:r w:rsidRPr="004774EA">
        <w:rPr>
          <w:rFonts w:ascii="Times New Roman" w:hAnsi="Times New Roman" w:cs="Times New Roman"/>
          <w:spacing w:val="-1"/>
        </w:rPr>
        <w:t xml:space="preserve"> на расторжение Договора по инициативе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строительства,</w:t>
      </w:r>
      <w:r w:rsidRPr="004774EA">
        <w:rPr>
          <w:rFonts w:ascii="Times New Roman" w:hAnsi="Times New Roman" w:cs="Times New Roman"/>
          <w:spacing w:val="-1"/>
        </w:rPr>
        <w:t xml:space="preserve"> при отсутствии вины </w:t>
      </w:r>
      <w:r w:rsidRPr="004774EA">
        <w:rPr>
          <w:rFonts w:ascii="Times New Roman" w:hAnsi="Times New Roman" w:cs="Times New Roman"/>
          <w:b/>
          <w:spacing w:val="-1"/>
        </w:rPr>
        <w:t>Застройщика</w:t>
      </w:r>
      <w:r w:rsidRPr="004774EA">
        <w:rPr>
          <w:rFonts w:ascii="Times New Roman" w:hAnsi="Times New Roman" w:cs="Times New Roman"/>
          <w:spacing w:val="-1"/>
        </w:rPr>
        <w:t xml:space="preserve"> (отсутствуют основания для отказа от исполнения Договора),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уплачива</w:t>
      </w:r>
      <w:r w:rsidR="005754E1">
        <w:rPr>
          <w:rFonts w:ascii="Times New Roman" w:hAnsi="Times New Roman" w:cs="Times New Roman"/>
          <w:spacing w:val="-1"/>
        </w:rPr>
        <w:t>ю</w:t>
      </w:r>
      <w:r w:rsidRPr="004774EA">
        <w:rPr>
          <w:rFonts w:ascii="Times New Roman" w:hAnsi="Times New Roman" w:cs="Times New Roman"/>
          <w:spacing w:val="-1"/>
        </w:rPr>
        <w:t xml:space="preserve">т </w:t>
      </w:r>
      <w:r w:rsidRPr="004774EA">
        <w:rPr>
          <w:rFonts w:ascii="Times New Roman" w:hAnsi="Times New Roman" w:cs="Times New Roman"/>
          <w:b/>
          <w:spacing w:val="-1"/>
        </w:rPr>
        <w:t>Застройщику</w:t>
      </w:r>
      <w:r w:rsidRPr="004774EA">
        <w:rPr>
          <w:rFonts w:ascii="Times New Roman" w:hAnsi="Times New Roman" w:cs="Times New Roman"/>
          <w:spacing w:val="-1"/>
        </w:rPr>
        <w:t xml:space="preserve"> штраф в размере 3% (три процента) от цены Договора, указанной в пункте 4.1 договора. Подписанием Договора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5754E1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подтвержда</w:t>
      </w:r>
      <w:r w:rsidR="005754E1">
        <w:rPr>
          <w:rFonts w:ascii="Times New Roman" w:hAnsi="Times New Roman" w:cs="Times New Roman"/>
          <w:spacing w:val="-1"/>
        </w:rPr>
        <w:t>ю</w:t>
      </w:r>
      <w:r w:rsidRPr="004774EA">
        <w:rPr>
          <w:rFonts w:ascii="Times New Roman" w:hAnsi="Times New Roman" w:cs="Times New Roman"/>
          <w:spacing w:val="-1"/>
        </w:rPr>
        <w:t xml:space="preserve">т свое согласие на удержание суммы указанного штрафа из денежных средств, подлежащих возврату </w:t>
      </w:r>
      <w:r w:rsidRPr="004774EA">
        <w:rPr>
          <w:rFonts w:ascii="Times New Roman" w:hAnsi="Times New Roman" w:cs="Times New Roman"/>
          <w:b/>
          <w:spacing w:val="-1"/>
        </w:rPr>
        <w:t>Участника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после расторжения Договора</w:t>
      </w:r>
      <w:r w:rsidR="006A73AB">
        <w:rPr>
          <w:rFonts w:ascii="Times New Roman" w:hAnsi="Times New Roman" w:cs="Times New Roman"/>
          <w:spacing w:val="-1"/>
        </w:rPr>
        <w:t>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b/>
          <w:spacing w:val="-1"/>
        </w:rPr>
        <w:t>12. Прочие условия.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spacing w:val="-1"/>
        </w:rPr>
      </w:pP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12.1. Стороны обязуются немедленно информировать письменно друг друга обо всех изменениях, влияющих на исполнение договора.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12.2. В случае передачи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прав требования по настоящему Договору третьему лицу, он обязуется уведомить об этом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не менее чем за пять календарных дней до даты подписания соответствующих документов между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и третьим лицом (новым Кредитором).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вправе передать права требования к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третьему лицу, только с согласия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. В случае перевода долга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на третье лицо (нового Должника),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обязан уведомить </w:t>
      </w:r>
      <w:r w:rsidR="006A73AB">
        <w:rPr>
          <w:rFonts w:ascii="Times New Roman" w:hAnsi="Times New Roman" w:cs="Times New Roman"/>
          <w:b/>
          <w:spacing w:val="-1"/>
        </w:rPr>
        <w:t>Участников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не менее чем за два месяца до дня подписания соответствующих документов между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и третьим лицом (новым Должником). Перевод долга осуществляется только с согласия </w:t>
      </w:r>
      <w:r w:rsidR="006A73AB">
        <w:rPr>
          <w:rFonts w:ascii="Times New Roman" w:hAnsi="Times New Roman" w:cs="Times New Roman"/>
          <w:b/>
          <w:spacing w:val="-1"/>
        </w:rPr>
        <w:t>Участников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>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12.3. В случае неоплаты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6A73AB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стоимости Объекта долевого строительства в полном объеме (п.4.1. настоящего Договора),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имеет право не передавать Объект долевого строительства по акту приема-передачи до погашения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6A73AB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задолженности по оплате стоимости Объекта долевого строительства. При этом ответственность </w:t>
      </w:r>
      <w:r w:rsidRPr="004774EA">
        <w:rPr>
          <w:rFonts w:ascii="Times New Roman" w:hAnsi="Times New Roman" w:cs="Times New Roman"/>
          <w:b/>
          <w:spacing w:val="-1"/>
        </w:rPr>
        <w:t>Застройщика</w:t>
      </w:r>
      <w:r w:rsidRPr="004774EA">
        <w:rPr>
          <w:rFonts w:ascii="Times New Roman" w:hAnsi="Times New Roman" w:cs="Times New Roman"/>
          <w:spacing w:val="-1"/>
        </w:rPr>
        <w:t xml:space="preserve"> за не передачу Объекта долевого строительства не возникает.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12.4. </w:t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имеет право на полную компенсацию приходящихся на Объект расходов, понесенных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при оплате коммунальных услуг, начиная с даты, следующей за днем подписания (в том числе и одностороннего) акта приема-передачи Объекта долевого строительства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6A73AB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и оканчивая днем, предшествующим дате оформления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6A73AB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отношений с исполнителем коммунальных услуг (ресурсоснабжающей организацией) в соответствии с выбранным для сданного в эксплуатацию Объекта недвижимости способом управления этим многоквартирным жилым домом.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12.5. При не предоставлении </w:t>
      </w:r>
      <w:r w:rsidR="006A73AB">
        <w:rPr>
          <w:rFonts w:ascii="Times New Roman" w:hAnsi="Times New Roman" w:cs="Times New Roman"/>
          <w:b/>
          <w:spacing w:val="-1"/>
        </w:rPr>
        <w:t>Участникам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изменений и/или дополнений к настоящему Договору для регистрации в Управление Федеральной службы государственной регистрации, кадастра и картографии по Кемеровской области в течение 10 дней с момента их подписания,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 xml:space="preserve">и </w:t>
      </w:r>
      <w:r w:rsidRPr="004774EA">
        <w:rPr>
          <w:rFonts w:ascii="Times New Roman" w:hAnsi="Times New Roman" w:cs="Times New Roman"/>
          <w:b/>
          <w:spacing w:val="-1"/>
        </w:rPr>
        <w:t>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уплачивает </w:t>
      </w:r>
      <w:r w:rsidRPr="004774EA">
        <w:rPr>
          <w:rFonts w:ascii="Times New Roman" w:hAnsi="Times New Roman" w:cs="Times New Roman"/>
          <w:b/>
          <w:spacing w:val="-1"/>
        </w:rPr>
        <w:t>Застройщику</w:t>
      </w:r>
      <w:r w:rsidRPr="004774EA">
        <w:rPr>
          <w:rFonts w:ascii="Times New Roman" w:hAnsi="Times New Roman" w:cs="Times New Roman"/>
          <w:spacing w:val="-1"/>
        </w:rPr>
        <w:t xml:space="preserve"> неустойку в размере 1/300 ставки рефинансирования ЦБ РФ от цены настоящего Договора за каждый день, начиная с 11-го дня просрочки.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12.6. В случае утраты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6A73AB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настоящего Договора, дополнительных соглашений к нему, актов приема-передачи, и иных документов, связанных с настоящим Договором, изготовление и выдача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дубликатов вышеуказанных документов производится за плату в размере </w:t>
      </w:r>
      <w:r w:rsidRPr="004774EA">
        <w:rPr>
          <w:rFonts w:ascii="Times New Roman" w:hAnsi="Times New Roman" w:cs="Times New Roman"/>
          <w:spacing w:val="-1"/>
        </w:rPr>
        <w:lastRenderedPageBreak/>
        <w:t xml:space="preserve">1000 рублей за каждый документ, если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 xml:space="preserve">и </w:t>
      </w:r>
      <w:r w:rsidRPr="004774EA">
        <w:rPr>
          <w:rFonts w:ascii="Times New Roman" w:hAnsi="Times New Roman" w:cs="Times New Roman"/>
          <w:b/>
          <w:spacing w:val="-1"/>
        </w:rPr>
        <w:t>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не докажет, что утрата произошла  по  независящим от него причинам (кража, стихийное бедствие и т.д.), при этом оплата производится в день выдачи дубликата.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12.</w:t>
      </w:r>
      <w:r w:rsidR="0077077F">
        <w:rPr>
          <w:rFonts w:ascii="Times New Roman" w:hAnsi="Times New Roman" w:cs="Times New Roman"/>
          <w:spacing w:val="-1"/>
        </w:rPr>
        <w:t>7</w:t>
      </w:r>
      <w:r w:rsidRPr="004774EA">
        <w:rPr>
          <w:rFonts w:ascii="Times New Roman" w:hAnsi="Times New Roman" w:cs="Times New Roman"/>
          <w:spacing w:val="-1"/>
        </w:rPr>
        <w:t xml:space="preserve">.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подтвержд</w:t>
      </w:r>
      <w:r w:rsidR="006A73AB">
        <w:rPr>
          <w:rFonts w:ascii="Times New Roman" w:hAnsi="Times New Roman" w:cs="Times New Roman"/>
          <w:spacing w:val="-1"/>
        </w:rPr>
        <w:t>аю</w:t>
      </w:r>
      <w:r w:rsidRPr="004774EA">
        <w:rPr>
          <w:rFonts w:ascii="Times New Roman" w:hAnsi="Times New Roman" w:cs="Times New Roman"/>
          <w:spacing w:val="-1"/>
        </w:rPr>
        <w:t xml:space="preserve">т, что он согласен на межевание, образование новых земельных участков в результате раздела, объединения, перераспределения или выдела (изменения кадастрового номера, границ, уменьшения площади, увеличение площади) земельного участка, на котором осуществляется строительство многоквартирного дома; строительство иных объектов недвижимости, на установление обременений (ограничений) в виде сервитутов, аренд, прокладку инженерных сетей и иных необходимых действий, связанных со строительством на земельном участке, по усмотрению </w:t>
      </w:r>
      <w:r w:rsidRPr="004774EA">
        <w:rPr>
          <w:rFonts w:ascii="Times New Roman" w:hAnsi="Times New Roman" w:cs="Times New Roman"/>
          <w:b/>
          <w:spacing w:val="-1"/>
        </w:rPr>
        <w:t>Застройщика,</w:t>
      </w:r>
      <w:r w:rsidRPr="004774EA">
        <w:rPr>
          <w:rFonts w:ascii="Times New Roman" w:hAnsi="Times New Roman" w:cs="Times New Roman"/>
          <w:spacing w:val="-1"/>
        </w:rPr>
        <w:t xml:space="preserve"> наделяет </w:t>
      </w:r>
      <w:r w:rsidRPr="004774EA">
        <w:rPr>
          <w:rFonts w:ascii="Times New Roman" w:hAnsi="Times New Roman" w:cs="Times New Roman"/>
          <w:b/>
          <w:spacing w:val="-1"/>
        </w:rPr>
        <w:t>Застройщика</w:t>
      </w:r>
      <w:r w:rsidRPr="004774EA">
        <w:rPr>
          <w:rFonts w:ascii="Times New Roman" w:hAnsi="Times New Roman" w:cs="Times New Roman"/>
          <w:spacing w:val="-1"/>
        </w:rPr>
        <w:t xml:space="preserve"> полномочиями по формированию земельного участка, необходимого для эксплуатации многоквартирного дома и дает согласие на совершение </w:t>
      </w:r>
      <w:r w:rsidRPr="004774EA">
        <w:rPr>
          <w:rFonts w:ascii="Times New Roman" w:hAnsi="Times New Roman" w:cs="Times New Roman"/>
          <w:b/>
          <w:spacing w:val="-1"/>
        </w:rPr>
        <w:t>Застройщиком,</w:t>
      </w:r>
      <w:r w:rsidRPr="004774EA">
        <w:rPr>
          <w:rFonts w:ascii="Times New Roman" w:hAnsi="Times New Roman" w:cs="Times New Roman"/>
          <w:spacing w:val="-1"/>
        </w:rPr>
        <w:t xml:space="preserve"> в том числе от имени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без доверенности, необходимых действий для государственной регистрации прав собственности в отношении вновь образованных земельных участков в Едином государственном реестре недвижимости. Изменения с земельным участком, указанные в настоящем пункте, не влекут обязанности </w:t>
      </w:r>
      <w:r w:rsidRPr="004774EA">
        <w:rPr>
          <w:rFonts w:ascii="Times New Roman" w:hAnsi="Times New Roman" w:cs="Times New Roman"/>
          <w:b/>
          <w:spacing w:val="-1"/>
        </w:rPr>
        <w:t xml:space="preserve">Застройщика </w:t>
      </w:r>
      <w:r w:rsidRPr="004774EA">
        <w:rPr>
          <w:rFonts w:ascii="Times New Roman" w:hAnsi="Times New Roman" w:cs="Times New Roman"/>
          <w:spacing w:val="-1"/>
        </w:rPr>
        <w:t xml:space="preserve">заключить дополнительное соглашение с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ами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строительства,</w:t>
      </w:r>
      <w:r w:rsidRPr="004774EA">
        <w:rPr>
          <w:rFonts w:ascii="Times New Roman" w:hAnsi="Times New Roman" w:cs="Times New Roman"/>
          <w:spacing w:val="-1"/>
        </w:rPr>
        <w:t xml:space="preserve"> дополнительного письменного согласия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не требуется. Уведомление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об указанных изменениях осуществляется посредством размещения информации в проектной декларации.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12.</w:t>
      </w:r>
      <w:r w:rsidR="0077077F">
        <w:rPr>
          <w:rFonts w:ascii="Times New Roman" w:hAnsi="Times New Roman" w:cs="Times New Roman"/>
          <w:spacing w:val="-1"/>
        </w:rPr>
        <w:t>8</w:t>
      </w:r>
      <w:r w:rsidRPr="004774EA">
        <w:rPr>
          <w:rFonts w:ascii="Times New Roman" w:hAnsi="Times New Roman" w:cs="Times New Roman"/>
          <w:spacing w:val="-1"/>
        </w:rPr>
        <w:t xml:space="preserve">. В течение пятидневного срока сторона, изменившая адрес для корреспонденции, а также наступления обстоятельств, способных повлиять на выполнение обязательств по Договору, уведомляет об этом другую сторону. В случае неисполнения указанной обязанности все уведомления, направленные по указанному адресу для корреспонденции, считаются направленными отправителем надлежащим образом. Уведомление со стороны </w:t>
      </w:r>
      <w:r w:rsidRPr="004774EA">
        <w:rPr>
          <w:rFonts w:ascii="Times New Roman" w:hAnsi="Times New Roman" w:cs="Times New Roman"/>
          <w:b/>
          <w:spacing w:val="-1"/>
        </w:rPr>
        <w:t xml:space="preserve">Застройщика </w:t>
      </w:r>
      <w:r w:rsidRPr="004774EA">
        <w:rPr>
          <w:rFonts w:ascii="Times New Roman" w:hAnsi="Times New Roman" w:cs="Times New Roman"/>
          <w:spacing w:val="-1"/>
        </w:rPr>
        <w:t>об изменении адреса и банковских реквизитов считается надлежащим в случае его публикации в средствах массовой информации и (или) размещения в Единой информационной системе жилищного строительства (ЕИ</w:t>
      </w:r>
      <w:r w:rsidR="006A73AB">
        <w:rPr>
          <w:rFonts w:ascii="Times New Roman" w:hAnsi="Times New Roman" w:cs="Times New Roman"/>
          <w:spacing w:val="-1"/>
        </w:rPr>
        <w:t>С</w:t>
      </w:r>
      <w:r w:rsidRPr="004774EA">
        <w:rPr>
          <w:rFonts w:ascii="Times New Roman" w:hAnsi="Times New Roman" w:cs="Times New Roman"/>
          <w:spacing w:val="-1"/>
        </w:rPr>
        <w:t>ЖС).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12.</w:t>
      </w:r>
      <w:r w:rsidR="0077077F">
        <w:rPr>
          <w:rFonts w:ascii="Times New Roman" w:hAnsi="Times New Roman" w:cs="Times New Roman"/>
          <w:spacing w:val="-1"/>
        </w:rPr>
        <w:t>9</w:t>
      </w:r>
      <w:r w:rsidRPr="004774EA">
        <w:rPr>
          <w:rFonts w:ascii="Times New Roman" w:hAnsi="Times New Roman" w:cs="Times New Roman"/>
          <w:spacing w:val="-1"/>
        </w:rPr>
        <w:t>. Не допускается уступка прав требований по неустойке и иным штрафным санкциям по Договору без предварительного письменного согласия Застройщика.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12.1</w:t>
      </w:r>
      <w:r w:rsidR="0077077F">
        <w:rPr>
          <w:rFonts w:ascii="Times New Roman" w:hAnsi="Times New Roman" w:cs="Times New Roman"/>
          <w:spacing w:val="-1"/>
        </w:rPr>
        <w:t>0</w:t>
      </w:r>
      <w:r w:rsidRPr="004774EA">
        <w:rPr>
          <w:rFonts w:ascii="Times New Roman" w:hAnsi="Times New Roman" w:cs="Times New Roman"/>
          <w:spacing w:val="-1"/>
        </w:rPr>
        <w:t>. Любая информация, ставшая известной сторонам в ходе исполнения условий Договора, будет считаться конфиденциальной и не подлежащей разглашению третьим лицам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12.1</w:t>
      </w:r>
      <w:r w:rsidR="0077077F">
        <w:rPr>
          <w:rFonts w:ascii="Times New Roman" w:hAnsi="Times New Roman" w:cs="Times New Roman"/>
          <w:spacing w:val="-1"/>
        </w:rPr>
        <w:t>1</w:t>
      </w:r>
      <w:r w:rsidRPr="004774EA">
        <w:rPr>
          <w:rFonts w:ascii="Times New Roman" w:hAnsi="Times New Roman" w:cs="Times New Roman"/>
          <w:spacing w:val="-1"/>
        </w:rPr>
        <w:t xml:space="preserve">. Настоящим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="006A73AB">
        <w:rPr>
          <w:rFonts w:ascii="Times New Roman" w:hAnsi="Times New Roman" w:cs="Times New Roman"/>
          <w:spacing w:val="-1"/>
        </w:rPr>
        <w:t xml:space="preserve"> даю</w:t>
      </w:r>
      <w:r w:rsidRPr="004774EA">
        <w:rPr>
          <w:rFonts w:ascii="Times New Roman" w:hAnsi="Times New Roman" w:cs="Times New Roman"/>
          <w:spacing w:val="-1"/>
        </w:rPr>
        <w:t xml:space="preserve">т свое согласие </w:t>
      </w:r>
      <w:r w:rsidRPr="004774EA">
        <w:rPr>
          <w:rFonts w:ascii="Times New Roman" w:hAnsi="Times New Roman" w:cs="Times New Roman"/>
          <w:b/>
          <w:spacing w:val="-1"/>
        </w:rPr>
        <w:t>Застройщику</w:t>
      </w:r>
      <w:r w:rsidRPr="004774EA">
        <w:rPr>
          <w:rFonts w:ascii="Times New Roman" w:hAnsi="Times New Roman" w:cs="Times New Roman"/>
          <w:spacing w:val="-1"/>
        </w:rPr>
        <w:t xml:space="preserve">  на обработку своих персональных данных, а именно фамилии, имени и отчества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строительства,</w:t>
      </w:r>
      <w:r w:rsidRPr="004774EA">
        <w:rPr>
          <w:rFonts w:ascii="Times New Roman" w:hAnsi="Times New Roman" w:cs="Times New Roman"/>
          <w:spacing w:val="-1"/>
        </w:rPr>
        <w:t xml:space="preserve"> указанных в настоящем Договоре, в соответствии с Федеральным законом от 27.07.2006 г. № 152-ФЗ «О персональных данных», которое включает в себя совершение любого  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Указанные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ами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персональны</w:t>
      </w:r>
      <w:r w:rsidR="006A73AB">
        <w:rPr>
          <w:rFonts w:ascii="Times New Roman" w:hAnsi="Times New Roman" w:cs="Times New Roman"/>
          <w:spacing w:val="-1"/>
        </w:rPr>
        <w:t>х данных</w:t>
      </w:r>
      <w:r w:rsidRPr="004774EA">
        <w:rPr>
          <w:rFonts w:ascii="Times New Roman" w:hAnsi="Times New Roman" w:cs="Times New Roman"/>
          <w:spacing w:val="-1"/>
        </w:rPr>
        <w:t xml:space="preserve"> предоставляются в целях исполнения </w:t>
      </w:r>
      <w:r w:rsidRPr="004774EA">
        <w:rPr>
          <w:rFonts w:ascii="Times New Roman" w:hAnsi="Times New Roman" w:cs="Times New Roman"/>
          <w:b/>
          <w:spacing w:val="-1"/>
        </w:rPr>
        <w:t>Застройщиком</w:t>
      </w:r>
      <w:r w:rsidRPr="004774EA">
        <w:rPr>
          <w:rFonts w:ascii="Times New Roman" w:hAnsi="Times New Roman" w:cs="Times New Roman"/>
          <w:spacing w:val="-1"/>
        </w:rPr>
        <w:t xml:space="preserve"> обязанностей по предоставлению отчетности </w:t>
      </w:r>
      <w:r w:rsidRPr="004774EA">
        <w:rPr>
          <w:rFonts w:ascii="Times New Roman" w:hAnsi="Times New Roman" w:cs="Times New Roman"/>
          <w:b/>
          <w:spacing w:val="-1"/>
        </w:rPr>
        <w:t>Застройщика</w:t>
      </w:r>
      <w:r w:rsidRPr="004774EA">
        <w:rPr>
          <w:rFonts w:ascii="Times New Roman" w:hAnsi="Times New Roman" w:cs="Times New Roman"/>
          <w:spacing w:val="-1"/>
        </w:rPr>
        <w:t xml:space="preserve"> об осуществлении деятельности, связанной с привлечением денежных средств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6A73AB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в контролирующие и надзорные органы, в соответствии со статьей 23 Федерального закона от 30.12.2004 № 214 ФЗ «Об участии в долевом строительстве многоквартирных домов и иных объектов недвижимости и о внесении в некоторые законодательные акты РФ». Также, указанные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персональные данные предоставляются в целях их дальнейшей передачи Страховой организации и управляющей компании, избранной в соответствии с законом для управления Объектом. </w:t>
      </w: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Согласие предоставляется с момента подписания настоящего Договора и действительно в течение пяти лет после исполнения договорных обязательств. Согласие может быть отозвано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ами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в любой момент путем передачи </w:t>
      </w:r>
      <w:r w:rsidRPr="004774EA">
        <w:rPr>
          <w:rFonts w:ascii="Times New Roman" w:hAnsi="Times New Roman" w:cs="Times New Roman"/>
          <w:b/>
          <w:spacing w:val="-1"/>
        </w:rPr>
        <w:t>Застройщику</w:t>
      </w:r>
      <w:r w:rsidRPr="004774EA">
        <w:rPr>
          <w:rFonts w:ascii="Times New Roman" w:hAnsi="Times New Roman" w:cs="Times New Roman"/>
          <w:spacing w:val="-1"/>
        </w:rPr>
        <w:t xml:space="preserve"> подписанного </w:t>
      </w:r>
      <w:r w:rsidRPr="004774EA">
        <w:rPr>
          <w:rFonts w:ascii="Times New Roman" w:hAnsi="Times New Roman" w:cs="Times New Roman"/>
          <w:b/>
          <w:spacing w:val="-1"/>
        </w:rPr>
        <w:t>Участникам</w:t>
      </w:r>
      <w:r w:rsidR="006A73AB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уведомления.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b/>
          <w:spacing w:val="-1"/>
        </w:rPr>
        <w:t>13. Заключительные положения.</w:t>
      </w: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13.1. Договор вступает в силу с момента его государственной регистрации в соответствующем регистрационном органе по месту нахождения Объекта долевого строительства и действует до полного исполнения обязательств Сторонами.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Обязательства </w:t>
      </w:r>
      <w:r w:rsidRPr="004774EA">
        <w:rPr>
          <w:rFonts w:ascii="Times New Roman" w:hAnsi="Times New Roman" w:cs="Times New Roman"/>
          <w:b/>
          <w:spacing w:val="-1"/>
        </w:rPr>
        <w:t>Застройщика</w:t>
      </w:r>
      <w:r w:rsidRPr="004774EA">
        <w:rPr>
          <w:rFonts w:ascii="Times New Roman" w:hAnsi="Times New Roman" w:cs="Times New Roman"/>
          <w:spacing w:val="-1"/>
        </w:rPr>
        <w:t xml:space="preserve"> считаются исполненными с момента подписания Сторонами акта приема-передачи Объекта долевого строительства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6A73AB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>, но не ранее ввода Объекта недвижимости в эксплуатацию.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lastRenderedPageBreak/>
        <w:t xml:space="preserve">Обязательства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ов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считаются исполненными с момента полной оплаты стоимости Объекта долевого строительства и подписания Сторонами акта приема-передачи.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13.2.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соглашения, подписана уполномоченными представителями обеих сторон и зарегистрирована в соответствующем органе.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13.3. По всем вопросам, не нашедшим отражения в положениях настоящего Договора, Стороны будут руководствоваться действующим законодательством Российской Федерации.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13.4.</w:t>
      </w:r>
      <w:r w:rsidRPr="004774EA">
        <w:rPr>
          <w:rFonts w:ascii="Times New Roman" w:hAnsi="Times New Roman" w:cs="Times New Roman"/>
          <w:spacing w:val="-1"/>
        </w:rPr>
        <w:tab/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гарантирует </w:t>
      </w:r>
      <w:r w:rsidRPr="004774EA">
        <w:rPr>
          <w:rFonts w:ascii="Times New Roman" w:hAnsi="Times New Roman" w:cs="Times New Roman"/>
          <w:b/>
          <w:spacing w:val="-1"/>
        </w:rPr>
        <w:t>Застройщику</w:t>
      </w:r>
      <w:r w:rsidRPr="004774EA">
        <w:rPr>
          <w:rFonts w:ascii="Times New Roman" w:hAnsi="Times New Roman" w:cs="Times New Roman"/>
          <w:spacing w:val="-1"/>
        </w:rPr>
        <w:t>, что он: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13.5. Не лишен и не ограничен в дееспособности, не страдают заболеваниями, препятствующими осознать суть подписываемого Договора и обстоятельств его заключения, не находятся в состоянии, когда они не способны понимать значение своих действий или руководствоваться ими, а также то, что отсутствуют обстоятельства, вынуждающие их заключить данный Договор на крайне невыгодных для себя условиях и настоящий Договор не является для них кабальной сделкой.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13.6.</w:t>
      </w:r>
      <w:r w:rsidRPr="004774EA">
        <w:rPr>
          <w:rFonts w:ascii="Times New Roman" w:hAnsi="Times New Roman" w:cs="Times New Roman"/>
          <w:spacing w:val="-1"/>
        </w:rPr>
        <w:tab/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подтверждает, что: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13.7. До подписания настоящего Договора получили от Застройщика всю необходимую, полную, достоверную и удовлетворяющую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6A73AB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информацию, включая, но не ограничиваясь: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- о наименовании, адресе нахождения и режиме работы Застройщика;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- о полномочности Застройщика, а также полномочиях руководящих лиц;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- о полном объеме своих прав и обязанностей по Договору;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- о правовых основаниях, сроках и условиях строительства многоквартирного дома;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- о возникновении имущественных прав на Объект долевого строительства в соответствии с настоящим Договором;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- о моменте возникновения права собственности </w:t>
      </w:r>
      <w:r w:rsidRPr="004774EA">
        <w:rPr>
          <w:rFonts w:ascii="Times New Roman" w:hAnsi="Times New Roman" w:cs="Times New Roman"/>
          <w:b/>
          <w:spacing w:val="-1"/>
        </w:rPr>
        <w:t>Участника</w:t>
      </w:r>
      <w:r w:rsidR="006A73AB">
        <w:rPr>
          <w:rFonts w:ascii="Times New Roman" w:hAnsi="Times New Roman" w:cs="Times New Roman"/>
          <w:b/>
          <w:spacing w:val="-1"/>
        </w:rPr>
        <w:t>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на Объект долевого строительства.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13.8. Все положения настоящего Договора </w:t>
      </w:r>
      <w:r w:rsidRPr="004774EA">
        <w:rPr>
          <w:rFonts w:ascii="Times New Roman" w:hAnsi="Times New Roman" w:cs="Times New Roman"/>
          <w:b/>
          <w:spacing w:val="-1"/>
        </w:rPr>
        <w:t>Участник</w:t>
      </w:r>
      <w:r w:rsidR="006A73AB">
        <w:rPr>
          <w:rFonts w:ascii="Times New Roman" w:hAnsi="Times New Roman" w:cs="Times New Roman"/>
          <w:b/>
          <w:spacing w:val="-1"/>
        </w:rPr>
        <w:t>ами</w:t>
      </w:r>
      <w:r w:rsidRPr="004774EA">
        <w:rPr>
          <w:rFonts w:ascii="Times New Roman" w:hAnsi="Times New Roman" w:cs="Times New Roman"/>
          <w:b/>
          <w:spacing w:val="-1"/>
        </w:rPr>
        <w:t xml:space="preserve"> долевого строительства</w:t>
      </w:r>
      <w:r w:rsidRPr="004774EA">
        <w:rPr>
          <w:rFonts w:ascii="Times New Roman" w:hAnsi="Times New Roman" w:cs="Times New Roman"/>
          <w:spacing w:val="-1"/>
        </w:rPr>
        <w:t xml:space="preserve"> разъяснены и поняты им полностью; возражений не имеется.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>13.9.</w:t>
      </w:r>
      <w:r w:rsidRPr="004774EA">
        <w:rPr>
          <w:rFonts w:ascii="Times New Roman" w:hAnsi="Times New Roman" w:cs="Times New Roman"/>
          <w:spacing w:val="-1"/>
        </w:rPr>
        <w:tab/>
      </w:r>
      <w:r w:rsidRPr="004774EA">
        <w:rPr>
          <w:rFonts w:ascii="Times New Roman" w:hAnsi="Times New Roman" w:cs="Times New Roman"/>
          <w:b/>
          <w:spacing w:val="-1"/>
        </w:rPr>
        <w:t>Застройщик</w:t>
      </w:r>
      <w:r w:rsidRPr="004774EA">
        <w:rPr>
          <w:rFonts w:ascii="Times New Roman" w:hAnsi="Times New Roman" w:cs="Times New Roman"/>
          <w:spacing w:val="-1"/>
        </w:rPr>
        <w:t xml:space="preserve"> гарантирует, что право требования на Объект долевого строительства не продано, не передано третьим лицам иным образом, не является предметом судебного разбирательства, не заложено, не обременено какими-либо правами третьих лиц.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  <w:r w:rsidRPr="004774EA">
        <w:rPr>
          <w:rFonts w:ascii="Times New Roman" w:hAnsi="Times New Roman" w:cs="Times New Roman"/>
          <w:spacing w:val="-1"/>
        </w:rPr>
        <w:t xml:space="preserve">13.10.  Настоящий договор составлен в </w:t>
      </w:r>
      <w:r w:rsidR="004E5198">
        <w:rPr>
          <w:rFonts w:ascii="Times New Roman" w:hAnsi="Times New Roman" w:cs="Times New Roman"/>
          <w:spacing w:val="-1"/>
        </w:rPr>
        <w:t xml:space="preserve">трех </w:t>
      </w:r>
      <w:r w:rsidRPr="004774EA">
        <w:rPr>
          <w:rFonts w:ascii="Times New Roman" w:hAnsi="Times New Roman" w:cs="Times New Roman"/>
          <w:spacing w:val="-1"/>
        </w:rPr>
        <w:t>экземплярах</w:t>
      </w:r>
      <w:r w:rsidR="00BB1EE9">
        <w:rPr>
          <w:rFonts w:ascii="Times New Roman" w:hAnsi="Times New Roman" w:cs="Times New Roman"/>
          <w:spacing w:val="-1"/>
        </w:rPr>
        <w:t>, имеющих равную юридическую силу, по одному для каждой из Сторон,</w:t>
      </w:r>
      <w:r w:rsidRPr="004774EA">
        <w:rPr>
          <w:rFonts w:ascii="Times New Roman" w:hAnsi="Times New Roman" w:cs="Times New Roman"/>
          <w:spacing w:val="-1"/>
        </w:rPr>
        <w:t xml:space="preserve"> </w:t>
      </w:r>
      <w:r w:rsidR="004E5198">
        <w:rPr>
          <w:rFonts w:ascii="Times New Roman" w:hAnsi="Times New Roman" w:cs="Times New Roman"/>
          <w:spacing w:val="-1"/>
        </w:rPr>
        <w:t xml:space="preserve">один для </w:t>
      </w:r>
      <w:r w:rsidRPr="004774EA">
        <w:rPr>
          <w:rFonts w:ascii="Times New Roman" w:hAnsi="Times New Roman" w:cs="Times New Roman"/>
          <w:spacing w:val="-1"/>
        </w:rPr>
        <w:t>Управлени</w:t>
      </w:r>
      <w:r w:rsidR="004E5198">
        <w:rPr>
          <w:rFonts w:ascii="Times New Roman" w:hAnsi="Times New Roman" w:cs="Times New Roman"/>
          <w:spacing w:val="-1"/>
        </w:rPr>
        <w:t>я</w:t>
      </w:r>
      <w:r w:rsidRPr="004774EA">
        <w:rPr>
          <w:rFonts w:ascii="Times New Roman" w:hAnsi="Times New Roman" w:cs="Times New Roman"/>
          <w:spacing w:val="-1"/>
        </w:rPr>
        <w:t xml:space="preserve"> Федеральной службы государственной регистрации, кадастра и картографии Кемеровской области </w:t>
      </w:r>
      <w:r w:rsidR="006A73AB">
        <w:rPr>
          <w:rFonts w:ascii="Times New Roman" w:hAnsi="Times New Roman" w:cs="Times New Roman"/>
          <w:spacing w:val="-1"/>
        </w:rPr>
        <w:t>–</w:t>
      </w:r>
      <w:r w:rsidRPr="004774EA">
        <w:rPr>
          <w:rFonts w:ascii="Times New Roman" w:hAnsi="Times New Roman" w:cs="Times New Roman"/>
          <w:spacing w:val="-1"/>
        </w:rPr>
        <w:t>Кузбасс</w:t>
      </w:r>
      <w:r w:rsidR="00BB1EE9">
        <w:rPr>
          <w:rFonts w:ascii="Times New Roman" w:hAnsi="Times New Roman" w:cs="Times New Roman"/>
          <w:spacing w:val="-1"/>
        </w:rPr>
        <w:t>у</w:t>
      </w:r>
      <w:r w:rsidRPr="004774EA">
        <w:rPr>
          <w:rFonts w:ascii="Times New Roman" w:hAnsi="Times New Roman" w:cs="Times New Roman"/>
          <w:spacing w:val="-1"/>
        </w:rPr>
        <w:t>. Все экземпляры идентичны по своему содержанию и имеют равную юридическую силу.</w:t>
      </w:r>
    </w:p>
    <w:p w:rsid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center"/>
        <w:rPr>
          <w:rFonts w:ascii="Times New Roman" w:hAnsi="Times New Roman" w:cs="Times New Roman"/>
          <w:b/>
          <w:spacing w:val="-1"/>
        </w:rPr>
      </w:pPr>
      <w:r w:rsidRPr="004774EA">
        <w:rPr>
          <w:rFonts w:ascii="Times New Roman" w:hAnsi="Times New Roman" w:cs="Times New Roman"/>
          <w:b/>
          <w:spacing w:val="-1"/>
        </w:rPr>
        <w:t>14.Реквизиты сторон:</w:t>
      </w: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b/>
          <w:spacing w:val="-1"/>
        </w:rPr>
      </w:pPr>
    </w:p>
    <w:p w:rsidR="004774EA" w:rsidRPr="004774EA" w:rsidRDefault="004774EA" w:rsidP="004774EA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b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p w:rsidR="004774EA" w:rsidRDefault="004774EA" w:rsidP="00F60546">
      <w:pPr>
        <w:shd w:val="clear" w:color="auto" w:fill="FFFFFF"/>
        <w:spacing w:after="0" w:line="240" w:lineRule="auto"/>
        <w:ind w:right="-284" w:firstLine="283"/>
        <w:jc w:val="both"/>
        <w:rPr>
          <w:rFonts w:ascii="Times New Roman" w:hAnsi="Times New Roman" w:cs="Times New Roman"/>
          <w:spacing w:val="-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5216"/>
      </w:tblGrid>
      <w:tr w:rsidR="00F457E2" w:rsidRPr="000C5735" w:rsidTr="004774EA">
        <w:trPr>
          <w:trHeight w:val="5935"/>
        </w:trPr>
        <w:tc>
          <w:tcPr>
            <w:tcW w:w="4820" w:type="dxa"/>
          </w:tcPr>
          <w:p w:rsidR="00F457E2" w:rsidRPr="000C5735" w:rsidRDefault="004E5198" w:rsidP="00477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lastRenderedPageBreak/>
              <w:t>Участник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и </w:t>
            </w:r>
            <w:r w:rsidRPr="000C573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долевого</w:t>
            </w:r>
            <w:r w:rsidR="00F457E2" w:rsidRPr="000C573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 строительства:</w:t>
            </w:r>
          </w:p>
          <w:p w:rsidR="00F457E2" w:rsidRPr="000C5735" w:rsidRDefault="00F457E2" w:rsidP="004774EA">
            <w:pPr>
              <w:widowControl w:val="0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ind w:right="-284" w:firstLine="28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735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735">
              <w:rPr>
                <w:rFonts w:ascii="Times New Roman" w:hAnsi="Times New Roman" w:cs="Times New Roman"/>
              </w:rPr>
              <w:t xml:space="preserve">__________________ </w:t>
            </w:r>
            <w:r w:rsidRPr="000C5735">
              <w:rPr>
                <w:rFonts w:ascii="Times New Roman" w:hAnsi="Times New Roman" w:cs="Times New Roman"/>
                <w:b/>
              </w:rPr>
              <w:t>________________</w:t>
            </w: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F457E2" w:rsidRPr="000C5735" w:rsidRDefault="00F457E2" w:rsidP="004774E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16" w:type="dxa"/>
          </w:tcPr>
          <w:p w:rsidR="00F457E2" w:rsidRPr="000C5735" w:rsidRDefault="00F457E2" w:rsidP="0047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Застройщик:</w:t>
            </w:r>
          </w:p>
          <w:p w:rsidR="00F457E2" w:rsidRPr="000C5735" w:rsidRDefault="00F457E2" w:rsidP="0047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</w:p>
          <w:p w:rsidR="00F457E2" w:rsidRPr="000C5735" w:rsidRDefault="00F457E2" w:rsidP="0047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ООО </w:t>
            </w:r>
            <w:r w:rsidR="005667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«СЗ </w:t>
            </w:r>
            <w:r w:rsidRPr="000C5735">
              <w:rPr>
                <w:rFonts w:ascii="Times New Roman" w:eastAsia="Times New Roman" w:hAnsi="Times New Roman" w:cs="Times New Roman"/>
                <w:b/>
                <w:lang w:eastAsia="ru-RU"/>
              </w:rPr>
              <w:t>«Тест-Н»</w:t>
            </w:r>
          </w:p>
          <w:p w:rsidR="00F457E2" w:rsidRPr="000C5735" w:rsidRDefault="00F457E2" w:rsidP="004774EA">
            <w:pPr>
              <w:tabs>
                <w:tab w:val="left" w:pos="720"/>
              </w:tabs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lang w:eastAsia="ru-RU"/>
              </w:rPr>
              <w:t xml:space="preserve">     ИНН 4214038915    КПП 421401001</w:t>
            </w:r>
          </w:p>
          <w:p w:rsidR="00F457E2" w:rsidRPr="000C5735" w:rsidRDefault="00F457E2" w:rsidP="004774EA">
            <w:pPr>
              <w:tabs>
                <w:tab w:val="left" w:pos="720"/>
              </w:tabs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lang w:eastAsia="ru-RU"/>
              </w:rPr>
              <w:t xml:space="preserve">     ОГРН 1174205002498</w:t>
            </w:r>
          </w:p>
          <w:p w:rsidR="00F457E2" w:rsidRPr="000C5735" w:rsidRDefault="00F457E2" w:rsidP="004774EA">
            <w:pPr>
              <w:tabs>
                <w:tab w:val="left" w:pos="720"/>
              </w:tabs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lang w:eastAsia="ru-RU"/>
              </w:rPr>
              <w:t xml:space="preserve">     652873, Кемеровская обл., г. Междуреченск, </w:t>
            </w:r>
          </w:p>
          <w:p w:rsidR="00F457E2" w:rsidRPr="000C5735" w:rsidRDefault="00F457E2" w:rsidP="004774EA">
            <w:pPr>
              <w:tabs>
                <w:tab w:val="left" w:pos="720"/>
              </w:tabs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lang w:eastAsia="ru-RU"/>
              </w:rPr>
              <w:t xml:space="preserve">     б-р Медиков, д. 8, пом. 11А.</w:t>
            </w:r>
          </w:p>
          <w:p w:rsidR="00F457E2" w:rsidRPr="000C5735" w:rsidRDefault="00F457E2" w:rsidP="004774EA">
            <w:pPr>
              <w:tabs>
                <w:tab w:val="left" w:pos="720"/>
              </w:tabs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7E2" w:rsidRPr="000C5735" w:rsidRDefault="00F457E2" w:rsidP="004774EA">
            <w:pPr>
              <w:tabs>
                <w:tab w:val="left" w:pos="720"/>
              </w:tabs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0C5735">
              <w:rPr>
                <w:rFonts w:ascii="Times New Roman" w:eastAsia="Times New Roman" w:hAnsi="Times New Roman" w:cs="Times New Roman"/>
              </w:rPr>
              <w:t xml:space="preserve">     р/счет: </w:t>
            </w:r>
            <w:proofErr w:type="gramStart"/>
            <w:r w:rsidRPr="000C5735">
              <w:rPr>
                <w:rFonts w:ascii="Times New Roman" w:hAnsi="Times New Roman" w:cs="Times New Roman"/>
              </w:rPr>
              <w:t xml:space="preserve">40702810306090000217 </w:t>
            </w:r>
            <w:r w:rsidRPr="000C5735">
              <w:rPr>
                <w:rFonts w:ascii="Times New Roman" w:eastAsia="Times New Roman" w:hAnsi="Times New Roman" w:cs="Times New Roman"/>
              </w:rPr>
              <w:t xml:space="preserve"> Кузбасский</w:t>
            </w:r>
            <w:proofErr w:type="gramEnd"/>
            <w:r w:rsidRPr="000C5735">
              <w:rPr>
                <w:rFonts w:ascii="Times New Roman" w:eastAsia="Times New Roman" w:hAnsi="Times New Roman" w:cs="Times New Roman"/>
              </w:rPr>
              <w:t xml:space="preserve"> филиал </w:t>
            </w:r>
          </w:p>
          <w:p w:rsidR="00F457E2" w:rsidRPr="000C5735" w:rsidRDefault="00F457E2" w:rsidP="004774EA">
            <w:pPr>
              <w:tabs>
                <w:tab w:val="left" w:pos="720"/>
              </w:tabs>
              <w:spacing w:after="0" w:line="240" w:lineRule="auto"/>
              <w:ind w:right="-284" w:firstLine="5"/>
              <w:jc w:val="both"/>
              <w:rPr>
                <w:rFonts w:ascii="Times New Roman" w:hAnsi="Times New Roman" w:cs="Times New Roman"/>
              </w:rPr>
            </w:pPr>
            <w:r w:rsidRPr="000C5735">
              <w:rPr>
                <w:rFonts w:ascii="Times New Roman" w:eastAsia="Times New Roman" w:hAnsi="Times New Roman" w:cs="Times New Roman"/>
              </w:rPr>
              <w:t xml:space="preserve">     АО «Углеметбанк» г. Кемерово</w:t>
            </w:r>
          </w:p>
          <w:p w:rsidR="00F457E2" w:rsidRPr="000C5735" w:rsidRDefault="00F457E2" w:rsidP="004774EA">
            <w:pPr>
              <w:tabs>
                <w:tab w:val="left" w:pos="720"/>
              </w:tabs>
              <w:spacing w:after="0" w:line="240" w:lineRule="auto"/>
              <w:ind w:right="-284" w:firstLine="5"/>
              <w:jc w:val="both"/>
              <w:rPr>
                <w:rFonts w:ascii="Times New Roman" w:hAnsi="Times New Roman" w:cs="Times New Roman"/>
              </w:rPr>
            </w:pPr>
            <w:r w:rsidRPr="000C5735">
              <w:rPr>
                <w:rFonts w:ascii="Times New Roman" w:eastAsia="Times New Roman" w:hAnsi="Times New Roman" w:cs="Times New Roman"/>
                <w:lang w:eastAsia="ru-RU"/>
              </w:rPr>
              <w:t xml:space="preserve">     к/счет </w:t>
            </w:r>
            <w:r w:rsidRPr="000C5735">
              <w:rPr>
                <w:rFonts w:ascii="Times New Roman" w:eastAsia="Times New Roman" w:hAnsi="Times New Roman" w:cs="Times New Roman"/>
              </w:rPr>
              <w:t>30101810500000000707</w:t>
            </w:r>
          </w:p>
          <w:p w:rsidR="00F457E2" w:rsidRPr="000C5735" w:rsidRDefault="00F457E2" w:rsidP="004774EA">
            <w:pPr>
              <w:tabs>
                <w:tab w:val="left" w:pos="720"/>
              </w:tabs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gramStart"/>
            <w:r w:rsidRPr="000C5735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0C5735">
              <w:rPr>
                <w:rFonts w:ascii="Times New Roman" w:eastAsia="Times New Roman" w:hAnsi="Times New Roman" w:cs="Times New Roman"/>
              </w:rPr>
              <w:t xml:space="preserve"> 043207707</w:t>
            </w:r>
            <w:proofErr w:type="gramEnd"/>
          </w:p>
          <w:p w:rsidR="00F457E2" w:rsidRPr="000C5735" w:rsidRDefault="00F457E2" w:rsidP="004774EA">
            <w:pPr>
              <w:tabs>
                <w:tab w:val="left" w:pos="720"/>
              </w:tabs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lang w:eastAsia="ru-RU"/>
              </w:rPr>
              <w:t xml:space="preserve">     Почтовый адрес: 652870, Кемеровская область, </w:t>
            </w:r>
          </w:p>
          <w:p w:rsidR="00F457E2" w:rsidRPr="000C5735" w:rsidRDefault="00F457E2" w:rsidP="004774EA">
            <w:pPr>
              <w:tabs>
                <w:tab w:val="left" w:pos="720"/>
              </w:tabs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lang w:eastAsia="ru-RU"/>
              </w:rPr>
              <w:t xml:space="preserve">     г. Междуреченск, пр. Строителей, 31, </w:t>
            </w:r>
          </w:p>
          <w:p w:rsidR="00F457E2" w:rsidRPr="000C5735" w:rsidRDefault="00F457E2" w:rsidP="004774EA">
            <w:pPr>
              <w:autoSpaceDE w:val="0"/>
              <w:autoSpaceDN w:val="0"/>
              <w:adjustRightInd w:val="0"/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lang w:eastAsia="ru-RU"/>
              </w:rPr>
              <w:t xml:space="preserve">     тел/факс (38475) 2-28-10.</w:t>
            </w:r>
          </w:p>
          <w:p w:rsidR="00F457E2" w:rsidRPr="000C5735" w:rsidRDefault="00F457E2" w:rsidP="004774EA">
            <w:pPr>
              <w:autoSpaceDE w:val="0"/>
              <w:autoSpaceDN w:val="0"/>
              <w:adjustRightInd w:val="0"/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457E2" w:rsidRPr="000C5735" w:rsidRDefault="00F457E2" w:rsidP="004774EA">
            <w:pPr>
              <w:autoSpaceDE w:val="0"/>
              <w:autoSpaceDN w:val="0"/>
              <w:adjustRightInd w:val="0"/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</w:p>
          <w:p w:rsidR="00F457E2" w:rsidRPr="000C5735" w:rsidRDefault="00F457E2" w:rsidP="004774EA">
            <w:pPr>
              <w:autoSpaceDE w:val="0"/>
              <w:autoSpaceDN w:val="0"/>
              <w:adjustRightInd w:val="0"/>
              <w:spacing w:after="0" w:line="240" w:lineRule="auto"/>
              <w:ind w:right="-284" w:firstLine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Директор ООО</w:t>
            </w:r>
            <w:r w:rsidR="0056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«СЗ</w:t>
            </w:r>
            <w:r w:rsidRPr="000C5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«Тест-Н»</w:t>
            </w:r>
          </w:p>
          <w:p w:rsidR="00F457E2" w:rsidRPr="000C5735" w:rsidRDefault="00F457E2" w:rsidP="004774E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7E2" w:rsidRDefault="00F457E2" w:rsidP="004C49A9">
            <w:pPr>
              <w:autoSpaceDE w:val="0"/>
              <w:autoSpaceDN w:val="0"/>
              <w:adjustRightInd w:val="0"/>
              <w:spacing w:before="269" w:after="0" w:line="240" w:lineRule="auto"/>
              <w:ind w:right="-284" w:firstLine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____________________ </w:t>
            </w:r>
            <w:r w:rsidR="004C4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Байкалов </w:t>
            </w:r>
            <w:r w:rsidR="008D58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С.Н.</w:t>
            </w:r>
          </w:p>
          <w:p w:rsidR="004C49A9" w:rsidRPr="000C5735" w:rsidRDefault="004C49A9" w:rsidP="004C49A9">
            <w:pPr>
              <w:autoSpaceDE w:val="0"/>
              <w:autoSpaceDN w:val="0"/>
              <w:adjustRightInd w:val="0"/>
              <w:spacing w:before="269" w:after="0" w:line="240" w:lineRule="auto"/>
              <w:ind w:right="-284" w:firstLine="28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М.П.</w:t>
            </w:r>
          </w:p>
        </w:tc>
      </w:tr>
      <w:tr w:rsidR="00F457E2" w:rsidRPr="000C5735" w:rsidTr="004774EA">
        <w:trPr>
          <w:trHeight w:val="66"/>
        </w:trPr>
        <w:tc>
          <w:tcPr>
            <w:tcW w:w="4820" w:type="dxa"/>
          </w:tcPr>
          <w:p w:rsidR="00F457E2" w:rsidRPr="000C5735" w:rsidRDefault="00F457E2" w:rsidP="00477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84" w:firstLine="283"/>
              <w:jc w:val="both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5216" w:type="dxa"/>
          </w:tcPr>
          <w:p w:rsidR="00F457E2" w:rsidRPr="000C5735" w:rsidRDefault="00F457E2" w:rsidP="0047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40E14" w:rsidRPr="000C5735" w:rsidRDefault="00340E14" w:rsidP="00F457E2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340E14" w:rsidRPr="000C5735" w:rsidRDefault="00340E14" w:rsidP="00F23B5D">
      <w:pPr>
        <w:tabs>
          <w:tab w:val="left" w:pos="720"/>
        </w:tabs>
        <w:spacing w:after="0"/>
        <w:jc w:val="right"/>
        <w:outlineLvl w:val="0"/>
        <w:rPr>
          <w:rFonts w:ascii="Times New Roman" w:hAnsi="Times New Roman" w:cs="Times New Roman"/>
          <w:b/>
        </w:rPr>
      </w:pPr>
    </w:p>
    <w:p w:rsidR="00340E14" w:rsidRDefault="00340E14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923CC4" w:rsidRDefault="00923CC4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5D092D" w:rsidRDefault="005D092D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5D092D" w:rsidRDefault="005D092D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5D092D" w:rsidRDefault="005D092D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5D092D" w:rsidRDefault="005D092D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5D092D" w:rsidRDefault="005D092D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4774EA" w:rsidRDefault="004774EA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p w:rsidR="00923CC4" w:rsidRDefault="00923CC4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5216"/>
      </w:tblGrid>
      <w:tr w:rsidR="00923CC4" w:rsidRPr="00923CC4" w:rsidTr="00923CC4">
        <w:trPr>
          <w:trHeight w:val="66"/>
        </w:trPr>
        <w:tc>
          <w:tcPr>
            <w:tcW w:w="4820" w:type="dxa"/>
          </w:tcPr>
          <w:p w:rsidR="00923CC4" w:rsidRPr="00923CC4" w:rsidRDefault="00923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84" w:firstLine="283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</w:tcPr>
          <w:p w:rsidR="00923CC4" w:rsidRPr="00923CC4" w:rsidRDefault="0092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23CC4" w:rsidRPr="00923CC4" w:rsidRDefault="00923CC4" w:rsidP="00923CC4">
      <w:pPr>
        <w:spacing w:after="0" w:line="240" w:lineRule="auto"/>
        <w:ind w:left="-360" w:right="-185" w:firstLine="720"/>
        <w:jc w:val="right"/>
        <w:outlineLvl w:val="0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923CC4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923CC4" w:rsidRPr="00923CC4" w:rsidRDefault="00923CC4" w:rsidP="00923CC4">
      <w:pPr>
        <w:spacing w:after="0" w:line="240" w:lineRule="auto"/>
        <w:ind w:left="-360" w:right="-18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</w:t>
      </w:r>
      <w:r w:rsidRPr="00923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договору №___</w:t>
      </w:r>
      <w:proofErr w:type="gramStart"/>
      <w:r w:rsidRPr="00923CC4">
        <w:rPr>
          <w:rFonts w:ascii="Times New Roman" w:eastAsia="Times New Roman" w:hAnsi="Times New Roman" w:cs="Times New Roman"/>
          <w:sz w:val="20"/>
          <w:szCs w:val="20"/>
          <w:lang w:eastAsia="ru-RU"/>
        </w:rPr>
        <w:t>_  участия</w:t>
      </w:r>
      <w:proofErr w:type="gramEnd"/>
      <w:r w:rsidRPr="00923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долевом строительстве </w:t>
      </w:r>
    </w:p>
    <w:p w:rsidR="00923CC4" w:rsidRPr="00923CC4" w:rsidRDefault="00923CC4" w:rsidP="00923CC4">
      <w:pPr>
        <w:spacing w:after="0" w:line="240" w:lineRule="auto"/>
        <w:ind w:left="-360" w:right="-185" w:firstLine="720"/>
        <w:jc w:val="right"/>
        <w:outlineLvl w:val="0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923CC4">
        <w:rPr>
          <w:rFonts w:ascii="Times New Roman" w:eastAsia="Batang" w:hAnsi="Times New Roman" w:cs="Times New Roman"/>
          <w:sz w:val="20"/>
          <w:szCs w:val="20"/>
          <w:lang w:eastAsia="ru-RU"/>
        </w:rPr>
        <w:t>от «___» ______________ __________ года</w:t>
      </w:r>
    </w:p>
    <w:p w:rsidR="00923CC4" w:rsidRDefault="00923CC4" w:rsidP="00923CC4">
      <w:pPr>
        <w:spacing w:after="0" w:line="240" w:lineRule="auto"/>
        <w:ind w:left="-360" w:right="-185" w:firstLine="720"/>
        <w:jc w:val="right"/>
        <w:outlineLvl w:val="0"/>
        <w:rPr>
          <w:rFonts w:ascii="Times New Roman" w:eastAsia="Batang" w:hAnsi="Times New Roman" w:cs="Times New Roman"/>
          <w:color w:val="0000FF"/>
          <w:sz w:val="18"/>
          <w:szCs w:val="18"/>
          <w:u w:val="single"/>
          <w:lang w:eastAsia="ru-RU"/>
        </w:rPr>
      </w:pPr>
    </w:p>
    <w:p w:rsidR="00923CC4" w:rsidRDefault="00923CC4" w:rsidP="00923CC4">
      <w:pPr>
        <w:spacing w:after="0" w:line="240" w:lineRule="auto"/>
        <w:ind w:left="-360" w:right="-185"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3CC4" w:rsidRDefault="00923CC4" w:rsidP="00923C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3CC4" w:rsidRDefault="00923CC4" w:rsidP="00923C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</w:p>
    <w:p w:rsidR="00923CC4" w:rsidRDefault="00923CC4" w:rsidP="00923C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3CC4" w:rsidRPr="00923CC4" w:rsidRDefault="00923CC4" w:rsidP="00923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</w:t>
      </w:r>
      <w:r w:rsidRPr="00923CC4">
        <w:rPr>
          <w:rFonts w:ascii="Times New Roman" w:eastAsia="Calibri" w:hAnsi="Times New Roman" w:cs="Times New Roman"/>
          <w:sz w:val="24"/>
          <w:szCs w:val="24"/>
        </w:rPr>
        <w:t>План Объекта долевого строительства</w:t>
      </w:r>
    </w:p>
    <w:p w:rsidR="00923CC4" w:rsidRDefault="00923CC4" w:rsidP="00923C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3CC4" w:rsidRDefault="004774EA" w:rsidP="004774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Квартира № ___ этаж ___</w:t>
      </w:r>
    </w:p>
    <w:p w:rsidR="00923CC4" w:rsidRDefault="00923CC4" w:rsidP="00923C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3CC4" w:rsidRDefault="00923CC4" w:rsidP="00923C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3CC4" w:rsidRDefault="00923CC4" w:rsidP="00923C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3CC4" w:rsidRPr="000C5735" w:rsidRDefault="00923CC4" w:rsidP="00D812FA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  <w:b/>
        </w:rPr>
      </w:pPr>
    </w:p>
    <w:sectPr w:rsidR="00923CC4" w:rsidRPr="000C5735" w:rsidSect="00BE33A7">
      <w:footerReference w:type="default" r:id="rId8"/>
      <w:pgSz w:w="11906" w:h="16838"/>
      <w:pgMar w:top="567" w:right="70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E33A7" w:rsidRDefault="00BE33A7" w:rsidP="007C1A37">
      <w:pPr>
        <w:spacing w:after="0" w:line="240" w:lineRule="auto"/>
      </w:pPr>
      <w:r>
        <w:separator/>
      </w:r>
    </w:p>
  </w:endnote>
  <w:endnote w:type="continuationSeparator" w:id="0">
    <w:p w:rsidR="00BE33A7" w:rsidRDefault="00BE33A7" w:rsidP="007C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8778981"/>
      <w:docPartObj>
        <w:docPartGallery w:val="Page Numbers (Bottom of Page)"/>
        <w:docPartUnique/>
      </w:docPartObj>
    </w:sdtPr>
    <w:sdtContent>
      <w:p w:rsidR="004774EA" w:rsidRDefault="004774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2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774EA" w:rsidRDefault="004774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E33A7" w:rsidRDefault="00BE33A7" w:rsidP="007C1A37">
      <w:pPr>
        <w:spacing w:after="0" w:line="240" w:lineRule="auto"/>
      </w:pPr>
      <w:r>
        <w:separator/>
      </w:r>
    </w:p>
  </w:footnote>
  <w:footnote w:type="continuationSeparator" w:id="0">
    <w:p w:rsidR="00BE33A7" w:rsidRDefault="00BE33A7" w:rsidP="007C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4D86A104"/>
    <w:name w:val="WW8Num4"/>
    <w:lvl w:ilvl="0">
      <w:start w:val="1"/>
      <w:numFmt w:val="bullet"/>
      <w:lvlText w:val=""/>
      <w:lvlJc w:val="left"/>
      <w:pPr>
        <w:tabs>
          <w:tab w:val="num" w:pos="349"/>
        </w:tabs>
        <w:ind w:left="1069" w:hanging="360"/>
      </w:pPr>
      <w:rPr>
        <w:rFonts w:ascii="Symbol" w:hAnsi="Symbol" w:cs="Times New Roman"/>
        <w:b w:val="0"/>
      </w:rPr>
    </w:lvl>
  </w:abstractNum>
  <w:abstractNum w:abstractNumId="1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1" w:hanging="425"/>
      </w:pPr>
    </w:lvl>
    <w:lvl w:ilvl="1">
      <w:start w:val="1"/>
      <w:numFmt w:val="decimal"/>
      <w:lvlText w:val="%1.%2."/>
      <w:lvlJc w:val="left"/>
      <w:pPr>
        <w:ind w:left="111" w:hanging="4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1" w:hanging="113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295" w:hanging="1136"/>
      </w:pPr>
    </w:lvl>
    <w:lvl w:ilvl="4">
      <w:numFmt w:val="bullet"/>
      <w:lvlText w:val="•"/>
      <w:lvlJc w:val="left"/>
      <w:pPr>
        <w:ind w:left="4357" w:hanging="1136"/>
      </w:pPr>
    </w:lvl>
    <w:lvl w:ilvl="5">
      <w:numFmt w:val="bullet"/>
      <w:lvlText w:val="•"/>
      <w:lvlJc w:val="left"/>
      <w:pPr>
        <w:ind w:left="5418" w:hanging="1136"/>
      </w:pPr>
    </w:lvl>
    <w:lvl w:ilvl="6">
      <w:numFmt w:val="bullet"/>
      <w:lvlText w:val="•"/>
      <w:lvlJc w:val="left"/>
      <w:pPr>
        <w:ind w:left="6480" w:hanging="1136"/>
      </w:pPr>
    </w:lvl>
    <w:lvl w:ilvl="7">
      <w:numFmt w:val="bullet"/>
      <w:lvlText w:val="•"/>
      <w:lvlJc w:val="left"/>
      <w:pPr>
        <w:ind w:left="7541" w:hanging="1136"/>
      </w:pPr>
    </w:lvl>
    <w:lvl w:ilvl="8">
      <w:numFmt w:val="bullet"/>
      <w:lvlText w:val="•"/>
      <w:lvlJc w:val="left"/>
      <w:pPr>
        <w:ind w:left="8603" w:hanging="1136"/>
      </w:pPr>
    </w:lvl>
  </w:abstractNum>
  <w:abstractNum w:abstractNumId="2" w15:restartNumberingAfterBreak="0">
    <w:nsid w:val="10F07492"/>
    <w:multiLevelType w:val="hybridMultilevel"/>
    <w:tmpl w:val="DA744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738"/>
    <w:multiLevelType w:val="hybridMultilevel"/>
    <w:tmpl w:val="9B707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1769"/>
    <w:multiLevelType w:val="multilevel"/>
    <w:tmpl w:val="D83281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i/>
        <w:color w:val="FF0000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  <w:b w:val="0"/>
        <w:i/>
        <w:color w:val="FF0000"/>
      </w:rPr>
    </w:lvl>
    <w:lvl w:ilvl="2">
      <w:start w:val="5"/>
      <w:numFmt w:val="decimal"/>
      <w:lvlText w:val="%1.%2.%3."/>
      <w:lvlJc w:val="left"/>
      <w:pPr>
        <w:ind w:left="1140" w:hanging="720"/>
      </w:pPr>
      <w:rPr>
        <w:rFonts w:hint="default"/>
        <w:b w:val="0"/>
        <w:i/>
        <w:color w:val="FF0000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 w:val="0"/>
        <w:i/>
        <w:color w:val="FF000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  <w:i/>
        <w:color w:val="FF0000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 w:val="0"/>
        <w:i/>
        <w:color w:val="FF0000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 w:val="0"/>
        <w:i/>
        <w:color w:val="FF0000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 w:val="0"/>
        <w:i/>
        <w:color w:val="FF0000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 w:val="0"/>
        <w:i/>
        <w:color w:val="FF0000"/>
      </w:rPr>
    </w:lvl>
  </w:abstractNum>
  <w:abstractNum w:abstractNumId="5" w15:restartNumberingAfterBreak="0">
    <w:nsid w:val="377539BF"/>
    <w:multiLevelType w:val="multilevel"/>
    <w:tmpl w:val="80B075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822123"/>
    <w:multiLevelType w:val="hybridMultilevel"/>
    <w:tmpl w:val="742A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0EB7"/>
    <w:multiLevelType w:val="multilevel"/>
    <w:tmpl w:val="E27436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2D0F99"/>
    <w:multiLevelType w:val="hybridMultilevel"/>
    <w:tmpl w:val="36F025B0"/>
    <w:lvl w:ilvl="0" w:tplc="1614754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A282D"/>
    <w:multiLevelType w:val="hybridMultilevel"/>
    <w:tmpl w:val="556438AE"/>
    <w:lvl w:ilvl="0" w:tplc="7C404AB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83573286">
    <w:abstractNumId w:val="7"/>
  </w:num>
  <w:num w:numId="2" w16cid:durableId="991444028">
    <w:abstractNumId w:val="6"/>
  </w:num>
  <w:num w:numId="3" w16cid:durableId="40049060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9853192">
    <w:abstractNumId w:val="9"/>
  </w:num>
  <w:num w:numId="5" w16cid:durableId="247227718">
    <w:abstractNumId w:val="4"/>
  </w:num>
  <w:num w:numId="6" w16cid:durableId="114715566">
    <w:abstractNumId w:val="0"/>
  </w:num>
  <w:num w:numId="7" w16cid:durableId="1215586277">
    <w:abstractNumId w:val="5"/>
  </w:num>
  <w:num w:numId="8" w16cid:durableId="363335585">
    <w:abstractNumId w:val="2"/>
  </w:num>
  <w:num w:numId="9" w16cid:durableId="1187057737">
    <w:abstractNumId w:val="1"/>
  </w:num>
  <w:num w:numId="10" w16cid:durableId="1533418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71"/>
    <w:rsid w:val="00005B2F"/>
    <w:rsid w:val="000110CD"/>
    <w:rsid w:val="000133DD"/>
    <w:rsid w:val="0001550B"/>
    <w:rsid w:val="000157CA"/>
    <w:rsid w:val="000212FF"/>
    <w:rsid w:val="00023DAE"/>
    <w:rsid w:val="00024E1E"/>
    <w:rsid w:val="00027B49"/>
    <w:rsid w:val="00027C7C"/>
    <w:rsid w:val="00034D7B"/>
    <w:rsid w:val="00040B31"/>
    <w:rsid w:val="00041007"/>
    <w:rsid w:val="00043C90"/>
    <w:rsid w:val="00044161"/>
    <w:rsid w:val="00061ED7"/>
    <w:rsid w:val="0006555F"/>
    <w:rsid w:val="0007075C"/>
    <w:rsid w:val="000815BF"/>
    <w:rsid w:val="00085662"/>
    <w:rsid w:val="0009176E"/>
    <w:rsid w:val="00096792"/>
    <w:rsid w:val="000A2E4F"/>
    <w:rsid w:val="000A315C"/>
    <w:rsid w:val="000B3A51"/>
    <w:rsid w:val="000C04AE"/>
    <w:rsid w:val="000C4CDF"/>
    <w:rsid w:val="000C51A3"/>
    <w:rsid w:val="000C5735"/>
    <w:rsid w:val="000D041C"/>
    <w:rsid w:val="000D1AD4"/>
    <w:rsid w:val="000E3104"/>
    <w:rsid w:val="000E64B0"/>
    <w:rsid w:val="000F1E94"/>
    <w:rsid w:val="000F2AF0"/>
    <w:rsid w:val="000F32F0"/>
    <w:rsid w:val="000F4F8A"/>
    <w:rsid w:val="000F6F1B"/>
    <w:rsid w:val="000F7213"/>
    <w:rsid w:val="001007FE"/>
    <w:rsid w:val="001117F8"/>
    <w:rsid w:val="00111EE5"/>
    <w:rsid w:val="001177C7"/>
    <w:rsid w:val="00121674"/>
    <w:rsid w:val="00123130"/>
    <w:rsid w:val="001260D5"/>
    <w:rsid w:val="001309B4"/>
    <w:rsid w:val="00140274"/>
    <w:rsid w:val="0014029B"/>
    <w:rsid w:val="00140E02"/>
    <w:rsid w:val="00144C20"/>
    <w:rsid w:val="00151A5D"/>
    <w:rsid w:val="00156639"/>
    <w:rsid w:val="00163FD5"/>
    <w:rsid w:val="00165F8D"/>
    <w:rsid w:val="00166225"/>
    <w:rsid w:val="0017332C"/>
    <w:rsid w:val="001762C2"/>
    <w:rsid w:val="00176F67"/>
    <w:rsid w:val="001777F0"/>
    <w:rsid w:val="00177CF4"/>
    <w:rsid w:val="0018006F"/>
    <w:rsid w:val="0018051B"/>
    <w:rsid w:val="00187A9B"/>
    <w:rsid w:val="00192C23"/>
    <w:rsid w:val="00193FDF"/>
    <w:rsid w:val="00196A92"/>
    <w:rsid w:val="00196BF6"/>
    <w:rsid w:val="001A13F6"/>
    <w:rsid w:val="001A2822"/>
    <w:rsid w:val="001A2EC2"/>
    <w:rsid w:val="001A5706"/>
    <w:rsid w:val="001A7305"/>
    <w:rsid w:val="001B0128"/>
    <w:rsid w:val="001B102D"/>
    <w:rsid w:val="001B6C6D"/>
    <w:rsid w:val="001C42F8"/>
    <w:rsid w:val="001C6219"/>
    <w:rsid w:val="001D1A8D"/>
    <w:rsid w:val="001D1A9E"/>
    <w:rsid w:val="001D1D92"/>
    <w:rsid w:val="001D55F4"/>
    <w:rsid w:val="001D7FEB"/>
    <w:rsid w:val="001E2AD4"/>
    <w:rsid w:val="001F0F35"/>
    <w:rsid w:val="001F2C04"/>
    <w:rsid w:val="00210585"/>
    <w:rsid w:val="00210DE1"/>
    <w:rsid w:val="002138E9"/>
    <w:rsid w:val="002148B3"/>
    <w:rsid w:val="00221283"/>
    <w:rsid w:val="00222429"/>
    <w:rsid w:val="00222D7B"/>
    <w:rsid w:val="002314B2"/>
    <w:rsid w:val="00232003"/>
    <w:rsid w:val="00234FC4"/>
    <w:rsid w:val="002368DE"/>
    <w:rsid w:val="00244A3D"/>
    <w:rsid w:val="00244B6B"/>
    <w:rsid w:val="00244DA9"/>
    <w:rsid w:val="0024688E"/>
    <w:rsid w:val="00250FFD"/>
    <w:rsid w:val="002510A7"/>
    <w:rsid w:val="00254D92"/>
    <w:rsid w:val="00263E6C"/>
    <w:rsid w:val="00271851"/>
    <w:rsid w:val="002765A5"/>
    <w:rsid w:val="00276ABB"/>
    <w:rsid w:val="00283197"/>
    <w:rsid w:val="0028325B"/>
    <w:rsid w:val="00284231"/>
    <w:rsid w:val="002846D7"/>
    <w:rsid w:val="00290FE2"/>
    <w:rsid w:val="00291FB2"/>
    <w:rsid w:val="002938E3"/>
    <w:rsid w:val="00293C38"/>
    <w:rsid w:val="00297803"/>
    <w:rsid w:val="002B0129"/>
    <w:rsid w:val="002B210B"/>
    <w:rsid w:val="002B2390"/>
    <w:rsid w:val="002B24DA"/>
    <w:rsid w:val="002B2544"/>
    <w:rsid w:val="002B58B3"/>
    <w:rsid w:val="002C0890"/>
    <w:rsid w:val="002C2794"/>
    <w:rsid w:val="002C6B11"/>
    <w:rsid w:val="002C6DCD"/>
    <w:rsid w:val="002D41BA"/>
    <w:rsid w:val="002D6134"/>
    <w:rsid w:val="002D6379"/>
    <w:rsid w:val="002D68F9"/>
    <w:rsid w:val="002D735A"/>
    <w:rsid w:val="002D7A5A"/>
    <w:rsid w:val="002F43E3"/>
    <w:rsid w:val="002F5BF3"/>
    <w:rsid w:val="002F7259"/>
    <w:rsid w:val="00303F46"/>
    <w:rsid w:val="003043A0"/>
    <w:rsid w:val="00306AB5"/>
    <w:rsid w:val="00310783"/>
    <w:rsid w:val="0032403D"/>
    <w:rsid w:val="00327769"/>
    <w:rsid w:val="00327CA4"/>
    <w:rsid w:val="0033688C"/>
    <w:rsid w:val="0033784F"/>
    <w:rsid w:val="00340E14"/>
    <w:rsid w:val="0034291C"/>
    <w:rsid w:val="0034352E"/>
    <w:rsid w:val="00344237"/>
    <w:rsid w:val="00345CE1"/>
    <w:rsid w:val="00347718"/>
    <w:rsid w:val="00347AA8"/>
    <w:rsid w:val="0035180F"/>
    <w:rsid w:val="0035363C"/>
    <w:rsid w:val="00363CEE"/>
    <w:rsid w:val="00364E68"/>
    <w:rsid w:val="00370250"/>
    <w:rsid w:val="0037582E"/>
    <w:rsid w:val="00375840"/>
    <w:rsid w:val="003762DF"/>
    <w:rsid w:val="00377824"/>
    <w:rsid w:val="003810F1"/>
    <w:rsid w:val="00384F07"/>
    <w:rsid w:val="00393547"/>
    <w:rsid w:val="00395521"/>
    <w:rsid w:val="00397775"/>
    <w:rsid w:val="003A3D10"/>
    <w:rsid w:val="003A415F"/>
    <w:rsid w:val="003B11AB"/>
    <w:rsid w:val="003B532E"/>
    <w:rsid w:val="003B69D5"/>
    <w:rsid w:val="003C328C"/>
    <w:rsid w:val="003C68C5"/>
    <w:rsid w:val="003D7397"/>
    <w:rsid w:val="003E35BE"/>
    <w:rsid w:val="00404761"/>
    <w:rsid w:val="00405EA2"/>
    <w:rsid w:val="00410A1A"/>
    <w:rsid w:val="00411082"/>
    <w:rsid w:val="00412BB7"/>
    <w:rsid w:val="00414BC7"/>
    <w:rsid w:val="004179FA"/>
    <w:rsid w:val="00425B01"/>
    <w:rsid w:val="004325B7"/>
    <w:rsid w:val="004366C7"/>
    <w:rsid w:val="00442D5B"/>
    <w:rsid w:val="00450EC3"/>
    <w:rsid w:val="00451FAB"/>
    <w:rsid w:val="004520DF"/>
    <w:rsid w:val="004551D2"/>
    <w:rsid w:val="00461E27"/>
    <w:rsid w:val="0047125F"/>
    <w:rsid w:val="004774EA"/>
    <w:rsid w:val="00484591"/>
    <w:rsid w:val="00491302"/>
    <w:rsid w:val="004915C9"/>
    <w:rsid w:val="00492529"/>
    <w:rsid w:val="00492FED"/>
    <w:rsid w:val="00493A2C"/>
    <w:rsid w:val="004A0422"/>
    <w:rsid w:val="004A1B76"/>
    <w:rsid w:val="004A240C"/>
    <w:rsid w:val="004B1B61"/>
    <w:rsid w:val="004C49A9"/>
    <w:rsid w:val="004C55BC"/>
    <w:rsid w:val="004C5AAD"/>
    <w:rsid w:val="004C67EB"/>
    <w:rsid w:val="004C72D2"/>
    <w:rsid w:val="004C736D"/>
    <w:rsid w:val="004D0F62"/>
    <w:rsid w:val="004D6F17"/>
    <w:rsid w:val="004E5198"/>
    <w:rsid w:val="004E55F5"/>
    <w:rsid w:val="004F4FD7"/>
    <w:rsid w:val="004F5783"/>
    <w:rsid w:val="004F6343"/>
    <w:rsid w:val="00505D77"/>
    <w:rsid w:val="0050601E"/>
    <w:rsid w:val="005078AE"/>
    <w:rsid w:val="00510171"/>
    <w:rsid w:val="00510C36"/>
    <w:rsid w:val="005162BD"/>
    <w:rsid w:val="00517420"/>
    <w:rsid w:val="00523EA9"/>
    <w:rsid w:val="005312B4"/>
    <w:rsid w:val="0053370D"/>
    <w:rsid w:val="00541FB6"/>
    <w:rsid w:val="00544776"/>
    <w:rsid w:val="00547777"/>
    <w:rsid w:val="005555D9"/>
    <w:rsid w:val="005574DE"/>
    <w:rsid w:val="00561571"/>
    <w:rsid w:val="0056670D"/>
    <w:rsid w:val="005724F0"/>
    <w:rsid w:val="005754E1"/>
    <w:rsid w:val="005779D9"/>
    <w:rsid w:val="005801C3"/>
    <w:rsid w:val="005858D9"/>
    <w:rsid w:val="00585D02"/>
    <w:rsid w:val="0059498E"/>
    <w:rsid w:val="00597961"/>
    <w:rsid w:val="005A0CBB"/>
    <w:rsid w:val="005A5B91"/>
    <w:rsid w:val="005A6140"/>
    <w:rsid w:val="005B40B0"/>
    <w:rsid w:val="005C1F1D"/>
    <w:rsid w:val="005C3948"/>
    <w:rsid w:val="005C43EB"/>
    <w:rsid w:val="005C62E6"/>
    <w:rsid w:val="005C69E9"/>
    <w:rsid w:val="005C6B55"/>
    <w:rsid w:val="005D0173"/>
    <w:rsid w:val="005D01BB"/>
    <w:rsid w:val="005D092D"/>
    <w:rsid w:val="005D1082"/>
    <w:rsid w:val="005D1E96"/>
    <w:rsid w:val="005D3529"/>
    <w:rsid w:val="005D77A0"/>
    <w:rsid w:val="005E1740"/>
    <w:rsid w:val="005E25D1"/>
    <w:rsid w:val="005E62E2"/>
    <w:rsid w:val="005E6F0C"/>
    <w:rsid w:val="0060065E"/>
    <w:rsid w:val="00600A9E"/>
    <w:rsid w:val="006013FD"/>
    <w:rsid w:val="00602B75"/>
    <w:rsid w:val="00612653"/>
    <w:rsid w:val="0061769B"/>
    <w:rsid w:val="00620783"/>
    <w:rsid w:val="006207FC"/>
    <w:rsid w:val="00630640"/>
    <w:rsid w:val="006337EC"/>
    <w:rsid w:val="00634CC8"/>
    <w:rsid w:val="00635AE9"/>
    <w:rsid w:val="00636A8E"/>
    <w:rsid w:val="00652CEF"/>
    <w:rsid w:val="00655885"/>
    <w:rsid w:val="006569B8"/>
    <w:rsid w:val="00663F45"/>
    <w:rsid w:val="00664433"/>
    <w:rsid w:val="006657F2"/>
    <w:rsid w:val="00670F9F"/>
    <w:rsid w:val="00675D48"/>
    <w:rsid w:val="00683B04"/>
    <w:rsid w:val="0069436B"/>
    <w:rsid w:val="00694D57"/>
    <w:rsid w:val="00695FE3"/>
    <w:rsid w:val="006A73AB"/>
    <w:rsid w:val="006B6069"/>
    <w:rsid w:val="006C024E"/>
    <w:rsid w:val="006C4FF7"/>
    <w:rsid w:val="006C789C"/>
    <w:rsid w:val="006D1E6A"/>
    <w:rsid w:val="006D273F"/>
    <w:rsid w:val="006D5F2E"/>
    <w:rsid w:val="006D6916"/>
    <w:rsid w:val="006D7CDD"/>
    <w:rsid w:val="006E4734"/>
    <w:rsid w:val="006E5A95"/>
    <w:rsid w:val="006E750D"/>
    <w:rsid w:val="006F59E0"/>
    <w:rsid w:val="007007E9"/>
    <w:rsid w:val="00705072"/>
    <w:rsid w:val="00711083"/>
    <w:rsid w:val="007165DF"/>
    <w:rsid w:val="00716AFF"/>
    <w:rsid w:val="00726565"/>
    <w:rsid w:val="0073305D"/>
    <w:rsid w:val="00733BDF"/>
    <w:rsid w:val="0073619C"/>
    <w:rsid w:val="0073730D"/>
    <w:rsid w:val="0074080B"/>
    <w:rsid w:val="00741959"/>
    <w:rsid w:val="007473A4"/>
    <w:rsid w:val="00747DB5"/>
    <w:rsid w:val="00754F42"/>
    <w:rsid w:val="007555EE"/>
    <w:rsid w:val="0075574C"/>
    <w:rsid w:val="00757F1C"/>
    <w:rsid w:val="00760CC4"/>
    <w:rsid w:val="00765222"/>
    <w:rsid w:val="007679EC"/>
    <w:rsid w:val="0077077F"/>
    <w:rsid w:val="00773AEA"/>
    <w:rsid w:val="00774A33"/>
    <w:rsid w:val="007842CD"/>
    <w:rsid w:val="007926F0"/>
    <w:rsid w:val="00792BCE"/>
    <w:rsid w:val="007935A5"/>
    <w:rsid w:val="00796573"/>
    <w:rsid w:val="007A585B"/>
    <w:rsid w:val="007B12F5"/>
    <w:rsid w:val="007B2EF7"/>
    <w:rsid w:val="007B3E30"/>
    <w:rsid w:val="007B44AD"/>
    <w:rsid w:val="007B70D4"/>
    <w:rsid w:val="007B750F"/>
    <w:rsid w:val="007C1976"/>
    <w:rsid w:val="007C1A37"/>
    <w:rsid w:val="007C3411"/>
    <w:rsid w:val="007C4D51"/>
    <w:rsid w:val="007C587F"/>
    <w:rsid w:val="007C74B1"/>
    <w:rsid w:val="007D04F4"/>
    <w:rsid w:val="007D0B42"/>
    <w:rsid w:val="007D4B46"/>
    <w:rsid w:val="007D5CE4"/>
    <w:rsid w:val="007D7670"/>
    <w:rsid w:val="007E0D8F"/>
    <w:rsid w:val="007E54C1"/>
    <w:rsid w:val="007E66F0"/>
    <w:rsid w:val="007F0B67"/>
    <w:rsid w:val="007F39F7"/>
    <w:rsid w:val="00803289"/>
    <w:rsid w:val="0080389B"/>
    <w:rsid w:val="008057EE"/>
    <w:rsid w:val="00807FC4"/>
    <w:rsid w:val="00812FEE"/>
    <w:rsid w:val="0081580B"/>
    <w:rsid w:val="00815902"/>
    <w:rsid w:val="008172C9"/>
    <w:rsid w:val="00825313"/>
    <w:rsid w:val="0082649E"/>
    <w:rsid w:val="00837882"/>
    <w:rsid w:val="008403E0"/>
    <w:rsid w:val="0084102E"/>
    <w:rsid w:val="008426EC"/>
    <w:rsid w:val="00842DEB"/>
    <w:rsid w:val="00844078"/>
    <w:rsid w:val="00844F07"/>
    <w:rsid w:val="00850DF1"/>
    <w:rsid w:val="00851F8A"/>
    <w:rsid w:val="00860EE7"/>
    <w:rsid w:val="00865ECF"/>
    <w:rsid w:val="00873AA1"/>
    <w:rsid w:val="00874A1C"/>
    <w:rsid w:val="008766EA"/>
    <w:rsid w:val="00882F22"/>
    <w:rsid w:val="0088568D"/>
    <w:rsid w:val="0088733B"/>
    <w:rsid w:val="00895833"/>
    <w:rsid w:val="008A12F3"/>
    <w:rsid w:val="008A199E"/>
    <w:rsid w:val="008A71A4"/>
    <w:rsid w:val="008B0BB2"/>
    <w:rsid w:val="008B4610"/>
    <w:rsid w:val="008B5B61"/>
    <w:rsid w:val="008C16D1"/>
    <w:rsid w:val="008C45B2"/>
    <w:rsid w:val="008D58F5"/>
    <w:rsid w:val="008D7019"/>
    <w:rsid w:val="008E1E80"/>
    <w:rsid w:val="008E3412"/>
    <w:rsid w:val="008E7DB8"/>
    <w:rsid w:val="008F282B"/>
    <w:rsid w:val="008F3AAF"/>
    <w:rsid w:val="008F4D31"/>
    <w:rsid w:val="009044FE"/>
    <w:rsid w:val="00904A3E"/>
    <w:rsid w:val="009069FF"/>
    <w:rsid w:val="00921729"/>
    <w:rsid w:val="00923C8C"/>
    <w:rsid w:val="00923CC4"/>
    <w:rsid w:val="00924DD0"/>
    <w:rsid w:val="00926593"/>
    <w:rsid w:val="00931B5C"/>
    <w:rsid w:val="00932369"/>
    <w:rsid w:val="009324B8"/>
    <w:rsid w:val="00940084"/>
    <w:rsid w:val="00944B68"/>
    <w:rsid w:val="00945C8C"/>
    <w:rsid w:val="00956E39"/>
    <w:rsid w:val="00960A4C"/>
    <w:rsid w:val="00961DDD"/>
    <w:rsid w:val="00962BDD"/>
    <w:rsid w:val="0096418C"/>
    <w:rsid w:val="00964FBE"/>
    <w:rsid w:val="009656B7"/>
    <w:rsid w:val="00965DC5"/>
    <w:rsid w:val="00970C2A"/>
    <w:rsid w:val="00972E91"/>
    <w:rsid w:val="00973EA2"/>
    <w:rsid w:val="00974C99"/>
    <w:rsid w:val="00980A55"/>
    <w:rsid w:val="0098114E"/>
    <w:rsid w:val="00982D16"/>
    <w:rsid w:val="00986124"/>
    <w:rsid w:val="00986145"/>
    <w:rsid w:val="00990E2D"/>
    <w:rsid w:val="00991A71"/>
    <w:rsid w:val="00991E1B"/>
    <w:rsid w:val="00992FAB"/>
    <w:rsid w:val="009937DB"/>
    <w:rsid w:val="009946E8"/>
    <w:rsid w:val="00995762"/>
    <w:rsid w:val="00997803"/>
    <w:rsid w:val="009A0CE0"/>
    <w:rsid w:val="009A1D76"/>
    <w:rsid w:val="009A1EB2"/>
    <w:rsid w:val="009B5923"/>
    <w:rsid w:val="009C2FDF"/>
    <w:rsid w:val="009C4DB5"/>
    <w:rsid w:val="009C7405"/>
    <w:rsid w:val="009D37C4"/>
    <w:rsid w:val="009D5DB7"/>
    <w:rsid w:val="009D6B65"/>
    <w:rsid w:val="009E270F"/>
    <w:rsid w:val="009E2E0A"/>
    <w:rsid w:val="009E3225"/>
    <w:rsid w:val="009E60DE"/>
    <w:rsid w:val="009E7F7F"/>
    <w:rsid w:val="009F5E12"/>
    <w:rsid w:val="00A0017F"/>
    <w:rsid w:val="00A0278C"/>
    <w:rsid w:val="00A12CC7"/>
    <w:rsid w:val="00A12FC1"/>
    <w:rsid w:val="00A179C9"/>
    <w:rsid w:val="00A24189"/>
    <w:rsid w:val="00A24C3F"/>
    <w:rsid w:val="00A27EB9"/>
    <w:rsid w:val="00A3045F"/>
    <w:rsid w:val="00A30687"/>
    <w:rsid w:val="00A30E0C"/>
    <w:rsid w:val="00A322A4"/>
    <w:rsid w:val="00A34B81"/>
    <w:rsid w:val="00A35939"/>
    <w:rsid w:val="00A37F2A"/>
    <w:rsid w:val="00A413EE"/>
    <w:rsid w:val="00A54302"/>
    <w:rsid w:val="00A55983"/>
    <w:rsid w:val="00A6002D"/>
    <w:rsid w:val="00A701A5"/>
    <w:rsid w:val="00A709C6"/>
    <w:rsid w:val="00A70C3B"/>
    <w:rsid w:val="00A71831"/>
    <w:rsid w:val="00A72F79"/>
    <w:rsid w:val="00A737D0"/>
    <w:rsid w:val="00A7429D"/>
    <w:rsid w:val="00A8038A"/>
    <w:rsid w:val="00A83713"/>
    <w:rsid w:val="00A85DEA"/>
    <w:rsid w:val="00A91B47"/>
    <w:rsid w:val="00A97E8F"/>
    <w:rsid w:val="00AA0887"/>
    <w:rsid w:val="00AA3C9F"/>
    <w:rsid w:val="00AA6D45"/>
    <w:rsid w:val="00AA7EBB"/>
    <w:rsid w:val="00AC125A"/>
    <w:rsid w:val="00AC2406"/>
    <w:rsid w:val="00AD3370"/>
    <w:rsid w:val="00AD3BF3"/>
    <w:rsid w:val="00AD4109"/>
    <w:rsid w:val="00AE4C89"/>
    <w:rsid w:val="00B05B0F"/>
    <w:rsid w:val="00B10299"/>
    <w:rsid w:val="00B10C80"/>
    <w:rsid w:val="00B11EE6"/>
    <w:rsid w:val="00B1365F"/>
    <w:rsid w:val="00B13811"/>
    <w:rsid w:val="00B14570"/>
    <w:rsid w:val="00B21B9E"/>
    <w:rsid w:val="00B225A0"/>
    <w:rsid w:val="00B22B45"/>
    <w:rsid w:val="00B23362"/>
    <w:rsid w:val="00B27A2B"/>
    <w:rsid w:val="00B3146B"/>
    <w:rsid w:val="00B317D2"/>
    <w:rsid w:val="00B344E4"/>
    <w:rsid w:val="00B40421"/>
    <w:rsid w:val="00B46D78"/>
    <w:rsid w:val="00B46F99"/>
    <w:rsid w:val="00B47E6B"/>
    <w:rsid w:val="00B55D58"/>
    <w:rsid w:val="00B60518"/>
    <w:rsid w:val="00B72CE5"/>
    <w:rsid w:val="00B74DC2"/>
    <w:rsid w:val="00B759DD"/>
    <w:rsid w:val="00B81E29"/>
    <w:rsid w:val="00B87751"/>
    <w:rsid w:val="00B87BE8"/>
    <w:rsid w:val="00B9382F"/>
    <w:rsid w:val="00BA2828"/>
    <w:rsid w:val="00BA3EE0"/>
    <w:rsid w:val="00BA4447"/>
    <w:rsid w:val="00BB1EE9"/>
    <w:rsid w:val="00BB57D0"/>
    <w:rsid w:val="00BC0E27"/>
    <w:rsid w:val="00BC5C9B"/>
    <w:rsid w:val="00BD4E1F"/>
    <w:rsid w:val="00BD6C20"/>
    <w:rsid w:val="00BD7505"/>
    <w:rsid w:val="00BD75C6"/>
    <w:rsid w:val="00BE0C0A"/>
    <w:rsid w:val="00BE33A7"/>
    <w:rsid w:val="00BF22E2"/>
    <w:rsid w:val="00BF2D23"/>
    <w:rsid w:val="00C0573F"/>
    <w:rsid w:val="00C06805"/>
    <w:rsid w:val="00C12DD1"/>
    <w:rsid w:val="00C158C0"/>
    <w:rsid w:val="00C24E68"/>
    <w:rsid w:val="00C306BC"/>
    <w:rsid w:val="00C312CC"/>
    <w:rsid w:val="00C3230B"/>
    <w:rsid w:val="00C32C90"/>
    <w:rsid w:val="00C37FFC"/>
    <w:rsid w:val="00C4182C"/>
    <w:rsid w:val="00C46B2D"/>
    <w:rsid w:val="00C56548"/>
    <w:rsid w:val="00C63D48"/>
    <w:rsid w:val="00C75B64"/>
    <w:rsid w:val="00C76EE7"/>
    <w:rsid w:val="00C772D9"/>
    <w:rsid w:val="00C952E8"/>
    <w:rsid w:val="00C95C72"/>
    <w:rsid w:val="00C9644E"/>
    <w:rsid w:val="00CA17F6"/>
    <w:rsid w:val="00CA1CC0"/>
    <w:rsid w:val="00CA1E1D"/>
    <w:rsid w:val="00CA3F56"/>
    <w:rsid w:val="00CB04E7"/>
    <w:rsid w:val="00CB367B"/>
    <w:rsid w:val="00CB5B72"/>
    <w:rsid w:val="00CC384C"/>
    <w:rsid w:val="00CC3F8D"/>
    <w:rsid w:val="00CC75ED"/>
    <w:rsid w:val="00CD533E"/>
    <w:rsid w:val="00CD6534"/>
    <w:rsid w:val="00CD6773"/>
    <w:rsid w:val="00CE615E"/>
    <w:rsid w:val="00CE6B28"/>
    <w:rsid w:val="00CE79C5"/>
    <w:rsid w:val="00CF5717"/>
    <w:rsid w:val="00D05D58"/>
    <w:rsid w:val="00D074F6"/>
    <w:rsid w:val="00D16264"/>
    <w:rsid w:val="00D16A6C"/>
    <w:rsid w:val="00D2169E"/>
    <w:rsid w:val="00D23B05"/>
    <w:rsid w:val="00D322E5"/>
    <w:rsid w:val="00D32BD3"/>
    <w:rsid w:val="00D360A7"/>
    <w:rsid w:val="00D52DDC"/>
    <w:rsid w:val="00D5476B"/>
    <w:rsid w:val="00D60CFA"/>
    <w:rsid w:val="00D74092"/>
    <w:rsid w:val="00D812FA"/>
    <w:rsid w:val="00D81741"/>
    <w:rsid w:val="00D82B68"/>
    <w:rsid w:val="00D90562"/>
    <w:rsid w:val="00D96C11"/>
    <w:rsid w:val="00D97FEF"/>
    <w:rsid w:val="00DA1B45"/>
    <w:rsid w:val="00DB11E8"/>
    <w:rsid w:val="00DC34B8"/>
    <w:rsid w:val="00DD0238"/>
    <w:rsid w:val="00DD0752"/>
    <w:rsid w:val="00DD0A6E"/>
    <w:rsid w:val="00DD1D3F"/>
    <w:rsid w:val="00DD20AC"/>
    <w:rsid w:val="00DD30DE"/>
    <w:rsid w:val="00DD7F5B"/>
    <w:rsid w:val="00DE5CE7"/>
    <w:rsid w:val="00DE65EF"/>
    <w:rsid w:val="00DE7E20"/>
    <w:rsid w:val="00DF0DC2"/>
    <w:rsid w:val="00E028E6"/>
    <w:rsid w:val="00E02933"/>
    <w:rsid w:val="00E0320B"/>
    <w:rsid w:val="00E0649C"/>
    <w:rsid w:val="00E07F98"/>
    <w:rsid w:val="00E115EC"/>
    <w:rsid w:val="00E143C8"/>
    <w:rsid w:val="00E14A22"/>
    <w:rsid w:val="00E204C9"/>
    <w:rsid w:val="00E21303"/>
    <w:rsid w:val="00E318F8"/>
    <w:rsid w:val="00E37B5D"/>
    <w:rsid w:val="00E40371"/>
    <w:rsid w:val="00E408F8"/>
    <w:rsid w:val="00E40B81"/>
    <w:rsid w:val="00E42917"/>
    <w:rsid w:val="00E46F7B"/>
    <w:rsid w:val="00E55928"/>
    <w:rsid w:val="00E5793D"/>
    <w:rsid w:val="00E62E67"/>
    <w:rsid w:val="00E6423B"/>
    <w:rsid w:val="00E65232"/>
    <w:rsid w:val="00E716DE"/>
    <w:rsid w:val="00E75411"/>
    <w:rsid w:val="00E7656F"/>
    <w:rsid w:val="00E82F92"/>
    <w:rsid w:val="00E84856"/>
    <w:rsid w:val="00E852FC"/>
    <w:rsid w:val="00E85C4E"/>
    <w:rsid w:val="00E90946"/>
    <w:rsid w:val="00E9673D"/>
    <w:rsid w:val="00EA6C5C"/>
    <w:rsid w:val="00EA75BC"/>
    <w:rsid w:val="00EB2B61"/>
    <w:rsid w:val="00EB6BA0"/>
    <w:rsid w:val="00EC0C5E"/>
    <w:rsid w:val="00ED0525"/>
    <w:rsid w:val="00ED13F3"/>
    <w:rsid w:val="00ED2536"/>
    <w:rsid w:val="00ED29C5"/>
    <w:rsid w:val="00ED3295"/>
    <w:rsid w:val="00ED3D24"/>
    <w:rsid w:val="00ED4FCC"/>
    <w:rsid w:val="00EE0625"/>
    <w:rsid w:val="00EE7470"/>
    <w:rsid w:val="00EE7544"/>
    <w:rsid w:val="00EE7819"/>
    <w:rsid w:val="00EF0A79"/>
    <w:rsid w:val="00EF5A46"/>
    <w:rsid w:val="00EF6EE3"/>
    <w:rsid w:val="00F00B0E"/>
    <w:rsid w:val="00F04CDF"/>
    <w:rsid w:val="00F12156"/>
    <w:rsid w:val="00F232D3"/>
    <w:rsid w:val="00F23426"/>
    <w:rsid w:val="00F23B5D"/>
    <w:rsid w:val="00F25F80"/>
    <w:rsid w:val="00F321C2"/>
    <w:rsid w:val="00F33861"/>
    <w:rsid w:val="00F34B94"/>
    <w:rsid w:val="00F36AC3"/>
    <w:rsid w:val="00F42C80"/>
    <w:rsid w:val="00F457E2"/>
    <w:rsid w:val="00F45BFF"/>
    <w:rsid w:val="00F46638"/>
    <w:rsid w:val="00F47130"/>
    <w:rsid w:val="00F53DAF"/>
    <w:rsid w:val="00F60071"/>
    <w:rsid w:val="00F60546"/>
    <w:rsid w:val="00F633FC"/>
    <w:rsid w:val="00F64990"/>
    <w:rsid w:val="00F66E7E"/>
    <w:rsid w:val="00F73873"/>
    <w:rsid w:val="00F76E20"/>
    <w:rsid w:val="00F77B0E"/>
    <w:rsid w:val="00F802F4"/>
    <w:rsid w:val="00F8088D"/>
    <w:rsid w:val="00F823CC"/>
    <w:rsid w:val="00F82907"/>
    <w:rsid w:val="00F82C4B"/>
    <w:rsid w:val="00F86809"/>
    <w:rsid w:val="00F935A4"/>
    <w:rsid w:val="00F957E4"/>
    <w:rsid w:val="00F966C6"/>
    <w:rsid w:val="00F967FB"/>
    <w:rsid w:val="00FA22C5"/>
    <w:rsid w:val="00FA673C"/>
    <w:rsid w:val="00FB0654"/>
    <w:rsid w:val="00FB0A57"/>
    <w:rsid w:val="00FB1F0A"/>
    <w:rsid w:val="00FB2C9B"/>
    <w:rsid w:val="00FB2E0B"/>
    <w:rsid w:val="00FB4215"/>
    <w:rsid w:val="00FB6D18"/>
    <w:rsid w:val="00FC7620"/>
    <w:rsid w:val="00FD4E5B"/>
    <w:rsid w:val="00FE150E"/>
    <w:rsid w:val="00FE43C1"/>
    <w:rsid w:val="00FE6D7A"/>
    <w:rsid w:val="00FE7E71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E38CB"/>
  <w15:docId w15:val="{1D7125FF-9785-4F9D-96AF-C4113A0B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7FB"/>
  </w:style>
  <w:style w:type="paragraph" w:styleId="1">
    <w:name w:val="heading 1"/>
    <w:basedOn w:val="a"/>
    <w:link w:val="10"/>
    <w:qFormat/>
    <w:rsid w:val="009D3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3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A37"/>
  </w:style>
  <w:style w:type="paragraph" w:styleId="a8">
    <w:name w:val="footer"/>
    <w:basedOn w:val="a"/>
    <w:link w:val="a9"/>
    <w:uiPriority w:val="99"/>
    <w:unhideWhenUsed/>
    <w:rsid w:val="007C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A37"/>
  </w:style>
  <w:style w:type="character" w:customStyle="1" w:styleId="apple-converted-space">
    <w:name w:val="apple-converted-space"/>
    <w:basedOn w:val="a0"/>
    <w:rsid w:val="00A72F79"/>
  </w:style>
  <w:style w:type="character" w:customStyle="1" w:styleId="js-phone-number">
    <w:name w:val="js-phone-number"/>
    <w:basedOn w:val="a0"/>
    <w:rsid w:val="00A72F79"/>
  </w:style>
  <w:style w:type="table" w:styleId="aa">
    <w:name w:val="Table Grid"/>
    <w:basedOn w:val="a1"/>
    <w:uiPriority w:val="39"/>
    <w:rsid w:val="00B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2FED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93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D7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D7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90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069FF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9D6B6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E754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E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B807-67AE-45B9-ADBC-EC4F6DB7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Позднякова Анна</cp:lastModifiedBy>
  <cp:revision>2</cp:revision>
  <cp:lastPrinted>2021-11-01T10:02:00Z</cp:lastPrinted>
  <dcterms:created xsi:type="dcterms:W3CDTF">2024-04-05T05:14:00Z</dcterms:created>
  <dcterms:modified xsi:type="dcterms:W3CDTF">2024-04-05T05:14:00Z</dcterms:modified>
</cp:coreProperties>
</file>