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0956" w14:textId="626F16C8" w:rsidR="00F6750E" w:rsidRPr="00B622E1" w:rsidRDefault="00F6750E" w:rsidP="00F6750E">
      <w:pPr>
        <w:spacing w:after="0"/>
        <w:contextualSpacing/>
        <w:jc w:val="center"/>
        <w:rPr>
          <w:rFonts w:ascii="Times New Roman" w:hAnsi="Times New Roman" w:cs="Times New Roman"/>
          <w:b/>
          <w:sz w:val="24"/>
          <w:szCs w:val="24"/>
        </w:rPr>
      </w:pPr>
      <w:r w:rsidRPr="00B622E1">
        <w:rPr>
          <w:rFonts w:ascii="Times New Roman" w:hAnsi="Times New Roman" w:cs="Times New Roman"/>
          <w:b/>
          <w:sz w:val="24"/>
          <w:szCs w:val="24"/>
        </w:rPr>
        <w:t xml:space="preserve">Договор № </w:t>
      </w:r>
      <w:r w:rsidR="00A74F0F">
        <w:rPr>
          <w:rFonts w:ascii="Times New Roman" w:hAnsi="Times New Roman" w:cs="Times New Roman"/>
          <w:b/>
          <w:sz w:val="24"/>
          <w:szCs w:val="24"/>
        </w:rPr>
        <w:t>____</w:t>
      </w:r>
      <w:r w:rsidR="00D337B2">
        <w:rPr>
          <w:rFonts w:ascii="Times New Roman" w:hAnsi="Times New Roman" w:cs="Times New Roman"/>
          <w:b/>
          <w:sz w:val="24"/>
          <w:szCs w:val="24"/>
        </w:rPr>
        <w:t xml:space="preserve">  </w:t>
      </w:r>
    </w:p>
    <w:p w14:paraId="31041D35" w14:textId="77777777" w:rsidR="00F6750E" w:rsidRPr="00B622E1" w:rsidRDefault="00F6750E" w:rsidP="00F6750E">
      <w:pPr>
        <w:spacing w:after="0"/>
        <w:contextualSpacing/>
        <w:jc w:val="center"/>
        <w:rPr>
          <w:rFonts w:ascii="Times New Roman" w:hAnsi="Times New Roman" w:cs="Times New Roman"/>
          <w:b/>
          <w:sz w:val="24"/>
          <w:szCs w:val="24"/>
        </w:rPr>
      </w:pPr>
      <w:r w:rsidRPr="00B622E1">
        <w:rPr>
          <w:rFonts w:ascii="Times New Roman" w:hAnsi="Times New Roman" w:cs="Times New Roman"/>
          <w:b/>
          <w:sz w:val="24"/>
          <w:szCs w:val="24"/>
        </w:rPr>
        <w:t>участия в долевом строительстве</w:t>
      </w:r>
    </w:p>
    <w:p w14:paraId="05E1427D" w14:textId="77777777" w:rsidR="00F6750E" w:rsidRPr="00B622E1" w:rsidRDefault="00F6750E" w:rsidP="00F6750E">
      <w:pPr>
        <w:spacing w:after="0"/>
        <w:contextualSpacing/>
        <w:jc w:val="center"/>
        <w:rPr>
          <w:rFonts w:ascii="Times New Roman" w:hAnsi="Times New Roman" w:cs="Times New Roman"/>
          <w:b/>
          <w:sz w:val="24"/>
          <w:szCs w:val="24"/>
        </w:rPr>
      </w:pPr>
    </w:p>
    <w:p w14:paraId="2DC06CC9" w14:textId="27500061" w:rsidR="00F6750E" w:rsidRPr="00B622E1" w:rsidRDefault="00F6750E" w:rsidP="00F6750E">
      <w:pPr>
        <w:spacing w:after="0"/>
        <w:contextualSpacing/>
        <w:jc w:val="both"/>
        <w:rPr>
          <w:rFonts w:ascii="Times New Roman" w:hAnsi="Times New Roman" w:cs="Times New Roman"/>
          <w:sz w:val="24"/>
          <w:szCs w:val="24"/>
        </w:rPr>
      </w:pPr>
      <w:r w:rsidRPr="00B622E1">
        <w:rPr>
          <w:rFonts w:ascii="Times New Roman" w:hAnsi="Times New Roman" w:cs="Times New Roman"/>
          <w:sz w:val="24"/>
          <w:szCs w:val="24"/>
        </w:rPr>
        <w:t xml:space="preserve">г. Новосибирск                                                                                                 </w:t>
      </w:r>
      <w:r w:rsidR="00CC3D70">
        <w:rPr>
          <w:rFonts w:ascii="Times New Roman" w:hAnsi="Times New Roman" w:cs="Times New Roman"/>
          <w:sz w:val="24"/>
          <w:szCs w:val="24"/>
        </w:rPr>
        <w:t xml:space="preserve"> </w:t>
      </w:r>
      <w:r w:rsidR="00A0372A">
        <w:rPr>
          <w:rFonts w:ascii="Times New Roman" w:hAnsi="Times New Roman" w:cs="Times New Roman"/>
          <w:sz w:val="24"/>
          <w:szCs w:val="24"/>
        </w:rPr>
        <w:t xml:space="preserve">  </w:t>
      </w:r>
      <w:r w:rsidR="003F6CBF">
        <w:rPr>
          <w:rFonts w:ascii="Times New Roman" w:hAnsi="Times New Roman" w:cs="Times New Roman"/>
          <w:sz w:val="24"/>
          <w:szCs w:val="24"/>
        </w:rPr>
        <w:t xml:space="preserve">   </w:t>
      </w:r>
      <w:r w:rsidRPr="00B622E1">
        <w:rPr>
          <w:rFonts w:ascii="Times New Roman" w:hAnsi="Times New Roman" w:cs="Times New Roman"/>
          <w:sz w:val="24"/>
          <w:szCs w:val="24"/>
        </w:rPr>
        <w:t>«</w:t>
      </w:r>
      <w:r w:rsidR="00060149">
        <w:rPr>
          <w:rFonts w:ascii="Times New Roman" w:hAnsi="Times New Roman" w:cs="Times New Roman"/>
          <w:sz w:val="24"/>
          <w:szCs w:val="24"/>
        </w:rPr>
        <w:t>__</w:t>
      </w:r>
      <w:r w:rsidRPr="00B622E1">
        <w:rPr>
          <w:rFonts w:ascii="Times New Roman" w:hAnsi="Times New Roman" w:cs="Times New Roman"/>
          <w:sz w:val="24"/>
          <w:szCs w:val="24"/>
        </w:rPr>
        <w:t>»</w:t>
      </w:r>
      <w:r w:rsidR="0027148E">
        <w:rPr>
          <w:rFonts w:ascii="Times New Roman" w:hAnsi="Times New Roman" w:cs="Times New Roman"/>
          <w:sz w:val="24"/>
          <w:szCs w:val="24"/>
        </w:rPr>
        <w:t xml:space="preserve"> </w:t>
      </w:r>
      <w:r w:rsidR="00A74F0F">
        <w:rPr>
          <w:rFonts w:ascii="Times New Roman" w:hAnsi="Times New Roman" w:cs="Times New Roman"/>
          <w:sz w:val="24"/>
          <w:szCs w:val="24"/>
        </w:rPr>
        <w:t>__________</w:t>
      </w:r>
      <w:r w:rsidRPr="00B622E1">
        <w:rPr>
          <w:rFonts w:ascii="Times New Roman" w:hAnsi="Times New Roman" w:cs="Times New Roman"/>
          <w:sz w:val="24"/>
          <w:szCs w:val="24"/>
        </w:rPr>
        <w:t xml:space="preserve"> 202</w:t>
      </w:r>
      <w:r w:rsidR="00A0372A">
        <w:rPr>
          <w:rFonts w:ascii="Times New Roman" w:hAnsi="Times New Roman" w:cs="Times New Roman"/>
          <w:sz w:val="24"/>
          <w:szCs w:val="24"/>
        </w:rPr>
        <w:t>4</w:t>
      </w:r>
      <w:r w:rsidRPr="00B622E1">
        <w:rPr>
          <w:rFonts w:ascii="Times New Roman" w:hAnsi="Times New Roman" w:cs="Times New Roman"/>
          <w:sz w:val="24"/>
          <w:szCs w:val="24"/>
        </w:rPr>
        <w:t xml:space="preserve"> г.</w:t>
      </w:r>
    </w:p>
    <w:p w14:paraId="4A1A1769" w14:textId="77777777" w:rsidR="00F6750E" w:rsidRPr="00B622E1" w:rsidRDefault="00F6750E" w:rsidP="00F6750E">
      <w:pPr>
        <w:spacing w:after="0"/>
        <w:contextualSpacing/>
        <w:jc w:val="both"/>
        <w:rPr>
          <w:rFonts w:ascii="Times New Roman" w:hAnsi="Times New Roman" w:cs="Times New Roman"/>
          <w:sz w:val="24"/>
          <w:szCs w:val="24"/>
        </w:rPr>
      </w:pPr>
    </w:p>
    <w:p w14:paraId="4F79EA94" w14:textId="1F3F3242" w:rsidR="00847C55" w:rsidRPr="00B622E1" w:rsidRDefault="00F6750E" w:rsidP="00984103">
      <w:pPr>
        <w:spacing w:after="0"/>
        <w:contextualSpacing/>
        <w:jc w:val="both"/>
        <w:rPr>
          <w:rFonts w:ascii="Times New Roman" w:hAnsi="Times New Roman" w:cs="Times New Roman"/>
          <w:sz w:val="24"/>
          <w:szCs w:val="24"/>
        </w:rPr>
      </w:pPr>
      <w:r w:rsidRPr="00B622E1">
        <w:rPr>
          <w:rFonts w:ascii="Times New Roman" w:hAnsi="Times New Roman" w:cs="Times New Roman"/>
          <w:b/>
          <w:sz w:val="24"/>
          <w:szCs w:val="24"/>
        </w:rPr>
        <w:t xml:space="preserve">Общество с ограниченной ответственностью Специализированный застройщик </w:t>
      </w:r>
      <w:r w:rsidR="003E74D6" w:rsidRPr="003E74D6">
        <w:rPr>
          <w:rFonts w:ascii="Times New Roman" w:hAnsi="Times New Roman" w:cs="Times New Roman"/>
          <w:b/>
          <w:sz w:val="24"/>
          <w:szCs w:val="24"/>
        </w:rPr>
        <w:t>«Первый»</w:t>
      </w:r>
      <w:r w:rsidR="00847C55" w:rsidRPr="00B622E1">
        <w:rPr>
          <w:rFonts w:ascii="Times New Roman" w:hAnsi="Times New Roman" w:cs="Times New Roman"/>
          <w:b/>
          <w:sz w:val="24"/>
          <w:szCs w:val="24"/>
        </w:rPr>
        <w:t xml:space="preserve">, </w:t>
      </w:r>
      <w:r w:rsidR="00847C55" w:rsidRPr="00B622E1">
        <w:rPr>
          <w:rFonts w:ascii="Times New Roman" w:hAnsi="Times New Roman" w:cs="Times New Roman"/>
          <w:sz w:val="24"/>
          <w:szCs w:val="24"/>
        </w:rPr>
        <w:t xml:space="preserve">именуемое в дальнейшем </w:t>
      </w:r>
      <w:r w:rsidR="00847C55" w:rsidRPr="00B622E1">
        <w:rPr>
          <w:rFonts w:ascii="Times New Roman" w:hAnsi="Times New Roman" w:cs="Times New Roman"/>
          <w:b/>
          <w:sz w:val="24"/>
          <w:szCs w:val="24"/>
        </w:rPr>
        <w:t>«Застройщик»</w:t>
      </w:r>
      <w:r w:rsidR="00847C55" w:rsidRPr="00B622E1">
        <w:rPr>
          <w:rFonts w:ascii="Times New Roman" w:hAnsi="Times New Roman" w:cs="Times New Roman"/>
          <w:sz w:val="24"/>
          <w:szCs w:val="24"/>
        </w:rPr>
        <w:t xml:space="preserve"> в лице </w:t>
      </w:r>
      <w:r w:rsidR="0012724F">
        <w:rPr>
          <w:rFonts w:ascii="Times New Roman" w:hAnsi="Times New Roman" w:cs="Times New Roman"/>
          <w:sz w:val="24"/>
          <w:szCs w:val="24"/>
        </w:rPr>
        <w:t xml:space="preserve">директора </w:t>
      </w:r>
      <w:r w:rsidR="003E74D6" w:rsidRPr="003E74D6">
        <w:rPr>
          <w:rFonts w:ascii="Times New Roman" w:hAnsi="Times New Roman" w:cs="Times New Roman"/>
          <w:sz w:val="24"/>
          <w:szCs w:val="24"/>
        </w:rPr>
        <w:t>Полякова Ильи Леонидовича</w:t>
      </w:r>
      <w:r w:rsidR="0012724F" w:rsidRPr="003E74D6">
        <w:rPr>
          <w:rFonts w:ascii="Times New Roman" w:hAnsi="Times New Roman" w:cs="Times New Roman"/>
          <w:sz w:val="24"/>
          <w:szCs w:val="24"/>
        </w:rPr>
        <w:t>,</w:t>
      </w:r>
      <w:r w:rsidR="00A629C9" w:rsidRPr="00B622E1">
        <w:rPr>
          <w:rFonts w:ascii="Times New Roman" w:hAnsi="Times New Roman" w:cs="Times New Roman"/>
          <w:sz w:val="24"/>
          <w:szCs w:val="24"/>
        </w:rPr>
        <w:t xml:space="preserve"> </w:t>
      </w:r>
      <w:r w:rsidR="00847C55" w:rsidRPr="00B622E1">
        <w:rPr>
          <w:rFonts w:ascii="Times New Roman" w:hAnsi="Times New Roman" w:cs="Times New Roman"/>
          <w:sz w:val="24"/>
          <w:szCs w:val="24"/>
        </w:rPr>
        <w:t>действующего на основании</w:t>
      </w:r>
      <w:r w:rsidR="00A629C9" w:rsidRPr="00B622E1">
        <w:rPr>
          <w:rFonts w:ascii="Times New Roman" w:hAnsi="Times New Roman" w:cs="Times New Roman"/>
          <w:sz w:val="24"/>
          <w:szCs w:val="24"/>
        </w:rPr>
        <w:t xml:space="preserve"> Устава</w:t>
      </w:r>
      <w:r w:rsidR="00847C55" w:rsidRPr="00B622E1">
        <w:rPr>
          <w:rFonts w:ascii="Times New Roman" w:hAnsi="Times New Roman" w:cs="Times New Roman"/>
          <w:sz w:val="24"/>
          <w:szCs w:val="24"/>
        </w:rPr>
        <w:t>, и</w:t>
      </w:r>
      <w:r w:rsidR="00660C63">
        <w:rPr>
          <w:rFonts w:ascii="Times New Roman" w:hAnsi="Times New Roman" w:cs="Times New Roman"/>
          <w:sz w:val="24"/>
          <w:szCs w:val="24"/>
        </w:rPr>
        <w:t xml:space="preserve"> </w:t>
      </w:r>
      <w:r w:rsidR="00A74F0F">
        <w:rPr>
          <w:rFonts w:ascii="Times New Roman" w:hAnsi="Times New Roman" w:cs="Times New Roman"/>
          <w:sz w:val="24"/>
          <w:szCs w:val="24"/>
        </w:rPr>
        <w:t>______________________________________________</w:t>
      </w:r>
      <w:r w:rsidR="0012724F">
        <w:rPr>
          <w:rFonts w:ascii="Times New Roman" w:hAnsi="Times New Roman" w:cs="Times New Roman"/>
          <w:sz w:val="24"/>
          <w:szCs w:val="24"/>
        </w:rPr>
        <w:t>________________</w:t>
      </w:r>
      <w:r w:rsidR="00A74F0F">
        <w:rPr>
          <w:rFonts w:ascii="Times New Roman" w:hAnsi="Times New Roman" w:cs="Times New Roman"/>
          <w:sz w:val="24"/>
          <w:szCs w:val="24"/>
        </w:rPr>
        <w:t>, именуемый/</w:t>
      </w:r>
      <w:proofErr w:type="spellStart"/>
      <w:r w:rsidR="00A74F0F">
        <w:rPr>
          <w:rFonts w:ascii="Times New Roman" w:hAnsi="Times New Roman" w:cs="Times New Roman"/>
          <w:sz w:val="24"/>
          <w:szCs w:val="24"/>
        </w:rPr>
        <w:t>ая</w:t>
      </w:r>
      <w:proofErr w:type="spellEnd"/>
      <w:r w:rsidR="0012724F">
        <w:rPr>
          <w:rFonts w:ascii="Times New Roman" w:hAnsi="Times New Roman" w:cs="Times New Roman"/>
          <w:sz w:val="24"/>
          <w:szCs w:val="24"/>
        </w:rPr>
        <w:t>/</w:t>
      </w:r>
      <w:proofErr w:type="spellStart"/>
      <w:r w:rsidR="0012724F">
        <w:rPr>
          <w:rFonts w:ascii="Times New Roman" w:hAnsi="Times New Roman" w:cs="Times New Roman"/>
          <w:sz w:val="24"/>
          <w:szCs w:val="24"/>
        </w:rPr>
        <w:t>ые</w:t>
      </w:r>
      <w:proofErr w:type="spellEnd"/>
      <w:r w:rsidR="00A74F0F" w:rsidRPr="00B622E1">
        <w:rPr>
          <w:rFonts w:ascii="Times New Roman" w:hAnsi="Times New Roman" w:cs="Times New Roman"/>
          <w:sz w:val="24"/>
          <w:szCs w:val="24"/>
        </w:rPr>
        <w:t xml:space="preserve"> </w:t>
      </w:r>
      <w:r w:rsidR="00847C55" w:rsidRPr="00B622E1">
        <w:rPr>
          <w:rFonts w:ascii="Times New Roman" w:hAnsi="Times New Roman" w:cs="Times New Roman"/>
          <w:sz w:val="24"/>
          <w:szCs w:val="24"/>
        </w:rPr>
        <w:t xml:space="preserve">в дальнейшем </w:t>
      </w:r>
      <w:r w:rsidR="00847C55" w:rsidRPr="00B622E1">
        <w:rPr>
          <w:rFonts w:ascii="Times New Roman" w:hAnsi="Times New Roman" w:cs="Times New Roman"/>
          <w:b/>
          <w:sz w:val="24"/>
          <w:szCs w:val="24"/>
        </w:rPr>
        <w:t>«Участник долевого строительства»</w:t>
      </w:r>
      <w:r w:rsidR="00847C55" w:rsidRPr="00B622E1">
        <w:rPr>
          <w:rFonts w:ascii="Times New Roman" w:hAnsi="Times New Roman" w:cs="Times New Roman"/>
          <w:sz w:val="24"/>
          <w:szCs w:val="24"/>
        </w:rPr>
        <w:t xml:space="preserve">, с другой стороны, именуемые при совместном упоминании </w:t>
      </w:r>
      <w:r w:rsidR="00847C55" w:rsidRPr="00B622E1">
        <w:rPr>
          <w:rFonts w:ascii="Times New Roman" w:hAnsi="Times New Roman" w:cs="Times New Roman"/>
          <w:b/>
          <w:sz w:val="24"/>
          <w:szCs w:val="24"/>
        </w:rPr>
        <w:t>«Стороны»</w:t>
      </w:r>
      <w:r w:rsidR="00847C55" w:rsidRPr="00B622E1">
        <w:rPr>
          <w:rFonts w:ascii="Times New Roman" w:hAnsi="Times New Roman" w:cs="Times New Roman"/>
          <w:sz w:val="24"/>
          <w:szCs w:val="24"/>
        </w:rPr>
        <w:t>, заключили настоящий Договор участия в долевом строительстве о нижеследующем</w:t>
      </w:r>
      <w:r w:rsidR="004A7105" w:rsidRPr="00B622E1">
        <w:rPr>
          <w:rFonts w:ascii="Times New Roman" w:hAnsi="Times New Roman" w:cs="Times New Roman"/>
          <w:sz w:val="24"/>
          <w:szCs w:val="24"/>
        </w:rPr>
        <w:t xml:space="preserve"> (далее по тексту – Договор)</w:t>
      </w:r>
      <w:r w:rsidR="00847C55" w:rsidRPr="00B622E1">
        <w:rPr>
          <w:rFonts w:ascii="Times New Roman" w:hAnsi="Times New Roman" w:cs="Times New Roman"/>
          <w:sz w:val="24"/>
          <w:szCs w:val="24"/>
        </w:rPr>
        <w:t>:</w:t>
      </w:r>
    </w:p>
    <w:p w14:paraId="13290436" w14:textId="77777777" w:rsidR="00847C55" w:rsidRPr="00B622E1" w:rsidRDefault="00847C55" w:rsidP="00F6750E">
      <w:pPr>
        <w:spacing w:after="0"/>
        <w:contextualSpacing/>
        <w:jc w:val="both"/>
        <w:rPr>
          <w:rFonts w:ascii="Times New Roman" w:hAnsi="Times New Roman" w:cs="Times New Roman"/>
          <w:sz w:val="24"/>
          <w:szCs w:val="24"/>
        </w:rPr>
      </w:pPr>
    </w:p>
    <w:p w14:paraId="27935A4B" w14:textId="77777777" w:rsidR="00847C55" w:rsidRPr="00B622E1" w:rsidRDefault="00847C55" w:rsidP="00847C55">
      <w:pPr>
        <w:spacing w:after="0"/>
        <w:contextualSpacing/>
        <w:jc w:val="center"/>
        <w:rPr>
          <w:rFonts w:ascii="Times New Roman" w:hAnsi="Times New Roman" w:cs="Times New Roman"/>
          <w:b/>
          <w:sz w:val="24"/>
          <w:szCs w:val="24"/>
        </w:rPr>
      </w:pPr>
      <w:r w:rsidRPr="00B622E1">
        <w:rPr>
          <w:rFonts w:ascii="Times New Roman" w:hAnsi="Times New Roman" w:cs="Times New Roman"/>
          <w:b/>
          <w:sz w:val="24"/>
          <w:szCs w:val="24"/>
        </w:rPr>
        <w:t>1.ПРЕДМЕТ ДОГОВОРА</w:t>
      </w:r>
    </w:p>
    <w:p w14:paraId="4F967768" w14:textId="755A2B62" w:rsidR="00A74F0F" w:rsidRPr="00A74F0F" w:rsidRDefault="00847C55" w:rsidP="0012724F">
      <w:pPr>
        <w:spacing w:after="0"/>
        <w:ind w:firstLine="709"/>
        <w:contextualSpacing/>
        <w:jc w:val="both"/>
        <w:rPr>
          <w:rFonts w:ascii="Times New Roman" w:hAnsi="Times New Roman" w:cs="Times New Roman"/>
          <w:sz w:val="24"/>
          <w:szCs w:val="24"/>
        </w:rPr>
      </w:pPr>
      <w:r w:rsidRPr="00B622E1">
        <w:rPr>
          <w:rFonts w:ascii="Times New Roman" w:hAnsi="Times New Roman" w:cs="Times New Roman"/>
          <w:sz w:val="24"/>
          <w:szCs w:val="24"/>
        </w:rPr>
        <w:t xml:space="preserve">1.1. </w:t>
      </w:r>
      <w:r w:rsidR="00A74F0F" w:rsidRPr="00A74F0F">
        <w:rPr>
          <w:rFonts w:ascii="Times New Roman" w:hAnsi="Times New Roman" w:cs="Times New Roman"/>
          <w:sz w:val="24"/>
          <w:szCs w:val="24"/>
        </w:rPr>
        <w:t xml:space="preserve">Застройщик обязуется в срок, предусмотренный Договором, своими силами и (или) с привлечением других лиц, построить </w:t>
      </w:r>
      <w:r w:rsidR="003E74D6" w:rsidRPr="003E74D6">
        <w:rPr>
          <w:rFonts w:ascii="Times New Roman" w:hAnsi="Times New Roman" w:cs="Times New Roman"/>
          <w:sz w:val="24"/>
          <w:szCs w:val="24"/>
        </w:rPr>
        <w:t>Многоквартирный многоэтажный дом</w:t>
      </w:r>
      <w:r w:rsidR="003E74D6">
        <w:rPr>
          <w:rFonts w:ascii="Times New Roman" w:hAnsi="Times New Roman" w:cs="Times New Roman"/>
          <w:sz w:val="24"/>
          <w:szCs w:val="24"/>
        </w:rPr>
        <w:t xml:space="preserve"> </w:t>
      </w:r>
      <w:r w:rsidR="003E74D6" w:rsidRPr="003E74D6">
        <w:rPr>
          <w:rFonts w:ascii="Times New Roman" w:hAnsi="Times New Roman" w:cs="Times New Roman"/>
          <w:sz w:val="24"/>
          <w:szCs w:val="24"/>
        </w:rPr>
        <w:t>№ 7 с объектами обслуживания жилой</w:t>
      </w:r>
      <w:r w:rsidR="003E74D6">
        <w:rPr>
          <w:rFonts w:ascii="Times New Roman" w:hAnsi="Times New Roman" w:cs="Times New Roman"/>
          <w:sz w:val="24"/>
          <w:szCs w:val="24"/>
        </w:rPr>
        <w:t xml:space="preserve"> </w:t>
      </w:r>
      <w:r w:rsidR="003E74D6" w:rsidRPr="003E74D6">
        <w:rPr>
          <w:rFonts w:ascii="Times New Roman" w:hAnsi="Times New Roman" w:cs="Times New Roman"/>
          <w:sz w:val="24"/>
          <w:szCs w:val="24"/>
        </w:rPr>
        <w:t>застройки во встроенных помещениях многоквартирного многоэтажного дома, подземная автостоянка – I этап</w:t>
      </w:r>
      <w:r w:rsidR="003E74D6">
        <w:rPr>
          <w:rFonts w:ascii="Times New Roman" w:hAnsi="Times New Roman" w:cs="Times New Roman"/>
          <w:sz w:val="24"/>
          <w:szCs w:val="24"/>
        </w:rPr>
        <w:t xml:space="preserve"> </w:t>
      </w:r>
      <w:r w:rsidR="003E74D6" w:rsidRPr="003E74D6">
        <w:rPr>
          <w:rFonts w:ascii="Times New Roman" w:hAnsi="Times New Roman" w:cs="Times New Roman"/>
          <w:sz w:val="24"/>
          <w:szCs w:val="24"/>
        </w:rPr>
        <w:t>строительства многоквартирных многоэтажных домов с объектами обслуживания жилой застройки во встроенных помещениях многоквартирных многоэтажных домов,</w:t>
      </w:r>
      <w:r w:rsidR="003E74D6">
        <w:rPr>
          <w:rFonts w:ascii="Times New Roman" w:hAnsi="Times New Roman" w:cs="Times New Roman"/>
          <w:sz w:val="24"/>
          <w:szCs w:val="24"/>
        </w:rPr>
        <w:t xml:space="preserve"> </w:t>
      </w:r>
      <w:r w:rsidR="003E74D6" w:rsidRPr="003E74D6">
        <w:rPr>
          <w:rFonts w:ascii="Times New Roman" w:hAnsi="Times New Roman" w:cs="Times New Roman"/>
          <w:sz w:val="24"/>
          <w:szCs w:val="24"/>
        </w:rPr>
        <w:t>подземной автостоянки</w:t>
      </w:r>
      <w:r w:rsidR="00A0372A" w:rsidRPr="00A0372A">
        <w:rPr>
          <w:rFonts w:ascii="Times New Roman" w:hAnsi="Times New Roman" w:cs="Times New Roman"/>
          <w:sz w:val="24"/>
          <w:szCs w:val="24"/>
        </w:rPr>
        <w:t>,</w:t>
      </w:r>
      <w:r w:rsidR="00A0372A">
        <w:rPr>
          <w:rFonts w:ascii="Times New Roman" w:hAnsi="Times New Roman" w:cs="Times New Roman"/>
          <w:sz w:val="24"/>
          <w:szCs w:val="24"/>
        </w:rPr>
        <w:t xml:space="preserve"> </w:t>
      </w:r>
      <w:r w:rsidR="00896DA5" w:rsidRPr="00A74F0F">
        <w:rPr>
          <w:rFonts w:ascii="Times New Roman" w:hAnsi="Times New Roman" w:cs="Times New Roman"/>
          <w:sz w:val="24"/>
          <w:szCs w:val="24"/>
        </w:rPr>
        <w:t xml:space="preserve">на земельном участке с кадастровым номером </w:t>
      </w:r>
      <w:r w:rsidR="003E74D6" w:rsidRPr="003E74D6">
        <w:rPr>
          <w:rFonts w:ascii="Times New Roman" w:hAnsi="Times New Roman" w:cs="Times New Roman"/>
          <w:sz w:val="24"/>
          <w:szCs w:val="24"/>
        </w:rPr>
        <w:t>54:35:031080:395</w:t>
      </w:r>
      <w:r w:rsidR="00896DA5" w:rsidRPr="00A74F0F">
        <w:rPr>
          <w:rFonts w:ascii="Times New Roman" w:hAnsi="Times New Roman" w:cs="Times New Roman"/>
          <w:sz w:val="24"/>
          <w:szCs w:val="24"/>
        </w:rPr>
        <w:t xml:space="preserve"> площадь</w:t>
      </w:r>
      <w:r w:rsidR="00896DA5">
        <w:rPr>
          <w:rFonts w:ascii="Times New Roman" w:hAnsi="Times New Roman" w:cs="Times New Roman"/>
          <w:sz w:val="24"/>
          <w:szCs w:val="24"/>
        </w:rPr>
        <w:t>ю</w:t>
      </w:r>
      <w:r w:rsidR="00896DA5" w:rsidRPr="00A74F0F">
        <w:rPr>
          <w:rFonts w:ascii="Times New Roman" w:hAnsi="Times New Roman" w:cs="Times New Roman"/>
          <w:sz w:val="24"/>
          <w:szCs w:val="24"/>
        </w:rPr>
        <w:t xml:space="preserve"> </w:t>
      </w:r>
      <w:r w:rsidR="003E74D6" w:rsidRPr="003E74D6">
        <w:rPr>
          <w:rFonts w:ascii="Times New Roman" w:hAnsi="Times New Roman" w:cs="Times New Roman"/>
          <w:sz w:val="24"/>
          <w:szCs w:val="24"/>
        </w:rPr>
        <w:t>9817</w:t>
      </w:r>
      <w:r w:rsidR="00896DA5" w:rsidRPr="00A74F0F">
        <w:rPr>
          <w:rFonts w:ascii="Times New Roman" w:hAnsi="Times New Roman" w:cs="Times New Roman"/>
          <w:sz w:val="24"/>
          <w:szCs w:val="24"/>
        </w:rPr>
        <w:t xml:space="preserve"> </w:t>
      </w:r>
      <w:proofErr w:type="spellStart"/>
      <w:r w:rsidR="00896DA5" w:rsidRPr="00A74F0F">
        <w:rPr>
          <w:rFonts w:ascii="Times New Roman" w:hAnsi="Times New Roman" w:cs="Times New Roman"/>
          <w:sz w:val="24"/>
          <w:szCs w:val="24"/>
        </w:rPr>
        <w:t>кв.м</w:t>
      </w:r>
      <w:proofErr w:type="spellEnd"/>
      <w:r w:rsidR="00896DA5" w:rsidRPr="00A74F0F">
        <w:rPr>
          <w:rFonts w:ascii="Times New Roman" w:hAnsi="Times New Roman" w:cs="Times New Roman"/>
          <w:sz w:val="24"/>
          <w:szCs w:val="24"/>
        </w:rPr>
        <w:t>.,</w:t>
      </w:r>
      <w:r w:rsidR="00896DA5">
        <w:rPr>
          <w:rFonts w:ascii="Times New Roman" w:hAnsi="Times New Roman" w:cs="Times New Roman"/>
          <w:sz w:val="24"/>
          <w:szCs w:val="24"/>
        </w:rPr>
        <w:t xml:space="preserve"> расположенным в</w:t>
      </w:r>
      <w:r w:rsidR="00896DA5" w:rsidRPr="00A74F0F">
        <w:rPr>
          <w:rFonts w:ascii="Times New Roman" w:hAnsi="Times New Roman" w:cs="Times New Roman"/>
          <w:sz w:val="24"/>
          <w:szCs w:val="24"/>
        </w:rPr>
        <w:t xml:space="preserve"> </w:t>
      </w:r>
      <w:proofErr w:type="spellStart"/>
      <w:r w:rsidR="003E74D6">
        <w:rPr>
          <w:rFonts w:ascii="Times New Roman" w:hAnsi="Times New Roman" w:cs="Times New Roman"/>
          <w:sz w:val="24"/>
          <w:szCs w:val="24"/>
        </w:rPr>
        <w:t>Заельцовск</w:t>
      </w:r>
      <w:r w:rsidR="00A0372A">
        <w:rPr>
          <w:rFonts w:ascii="Times New Roman" w:hAnsi="Times New Roman" w:cs="Times New Roman"/>
          <w:sz w:val="24"/>
          <w:szCs w:val="24"/>
        </w:rPr>
        <w:t>ом</w:t>
      </w:r>
      <w:proofErr w:type="spellEnd"/>
      <w:r w:rsidR="00A0372A">
        <w:rPr>
          <w:rFonts w:ascii="Times New Roman" w:hAnsi="Times New Roman" w:cs="Times New Roman"/>
          <w:sz w:val="24"/>
          <w:szCs w:val="24"/>
        </w:rPr>
        <w:t xml:space="preserve"> районе </w:t>
      </w:r>
      <w:r w:rsidR="00896DA5" w:rsidRPr="00A74F0F">
        <w:rPr>
          <w:rFonts w:ascii="Times New Roman" w:hAnsi="Times New Roman" w:cs="Times New Roman"/>
          <w:sz w:val="24"/>
          <w:szCs w:val="24"/>
        </w:rPr>
        <w:t xml:space="preserve">г. Новосибирск </w:t>
      </w:r>
      <w:r w:rsidR="00896DA5">
        <w:rPr>
          <w:rFonts w:ascii="Times New Roman" w:hAnsi="Times New Roman" w:cs="Times New Roman"/>
          <w:sz w:val="24"/>
          <w:szCs w:val="24"/>
        </w:rPr>
        <w:t>(далее – Объект строительства)</w:t>
      </w:r>
      <w:r w:rsidR="00896DA5" w:rsidRPr="00A74F0F">
        <w:rPr>
          <w:rFonts w:ascii="Times New Roman" w:hAnsi="Times New Roman" w:cs="Times New Roman"/>
          <w:sz w:val="24"/>
          <w:szCs w:val="24"/>
        </w:rPr>
        <w:t xml:space="preserve">. </w:t>
      </w:r>
      <w:r w:rsidR="00A74F0F" w:rsidRPr="00A74F0F">
        <w:rPr>
          <w:rFonts w:ascii="Times New Roman" w:hAnsi="Times New Roman" w:cs="Times New Roman"/>
          <w:sz w:val="24"/>
          <w:szCs w:val="24"/>
          <w:lang w:val="ru"/>
        </w:rPr>
        <w:t xml:space="preserve">Назначение Объекта строительства: жилое, количество этажей </w:t>
      </w:r>
      <w:r w:rsidR="003E74D6">
        <w:rPr>
          <w:rFonts w:ascii="Times New Roman" w:hAnsi="Times New Roman" w:cs="Times New Roman"/>
          <w:sz w:val="24"/>
          <w:szCs w:val="24"/>
          <w:lang w:val="ru"/>
        </w:rPr>
        <w:t>19</w:t>
      </w:r>
      <w:r w:rsidR="00A74F0F" w:rsidRPr="00A74F0F">
        <w:rPr>
          <w:rFonts w:ascii="Times New Roman" w:hAnsi="Times New Roman" w:cs="Times New Roman"/>
          <w:sz w:val="24"/>
          <w:szCs w:val="24"/>
          <w:lang w:val="ru"/>
        </w:rPr>
        <w:t xml:space="preserve">, общая площадь Объекта строительства </w:t>
      </w:r>
      <w:r w:rsidR="003E74D6" w:rsidRPr="003E74D6">
        <w:rPr>
          <w:rFonts w:ascii="Times New Roman" w:hAnsi="Times New Roman" w:cs="Times New Roman"/>
          <w:sz w:val="24"/>
          <w:szCs w:val="24"/>
          <w:lang w:val="ru"/>
        </w:rPr>
        <w:t>17236,78</w:t>
      </w:r>
      <w:r w:rsidR="00A0372A">
        <w:rPr>
          <w:rFonts w:ascii="Times New Roman" w:hAnsi="Times New Roman" w:cs="Times New Roman"/>
          <w:sz w:val="24"/>
          <w:szCs w:val="24"/>
          <w:lang w:val="ru"/>
        </w:rPr>
        <w:t xml:space="preserve"> </w:t>
      </w:r>
      <w:proofErr w:type="spellStart"/>
      <w:r w:rsidR="00A0372A">
        <w:rPr>
          <w:rFonts w:ascii="Times New Roman" w:hAnsi="Times New Roman" w:cs="Times New Roman"/>
          <w:sz w:val="24"/>
          <w:szCs w:val="24"/>
          <w:lang w:val="ru"/>
        </w:rPr>
        <w:t>кв.м</w:t>
      </w:r>
      <w:proofErr w:type="spellEnd"/>
      <w:r w:rsidR="00A0372A">
        <w:rPr>
          <w:rFonts w:ascii="Times New Roman" w:hAnsi="Times New Roman" w:cs="Times New Roman"/>
          <w:sz w:val="24"/>
          <w:szCs w:val="24"/>
          <w:lang w:val="ru"/>
        </w:rPr>
        <w:t>.</w:t>
      </w:r>
      <w:r w:rsidR="00A74F0F" w:rsidRPr="00A74F0F">
        <w:rPr>
          <w:rFonts w:ascii="Times New Roman" w:hAnsi="Times New Roman" w:cs="Times New Roman"/>
          <w:sz w:val="24"/>
          <w:szCs w:val="24"/>
          <w:lang w:val="ru"/>
        </w:rPr>
        <w:t xml:space="preserve">, материал наружных стен и каркаса: </w:t>
      </w:r>
      <w:r w:rsidR="00A74F0F" w:rsidRPr="00A74F0F">
        <w:rPr>
          <w:rFonts w:ascii="Times New Roman" w:hAnsi="Times New Roman" w:cs="Times New Roman"/>
          <w:sz w:val="24"/>
          <w:szCs w:val="24"/>
        </w:rPr>
        <w:t>с монолитным железобетонным каркасом и стенами из мелкоштучных каменных материалов (кирпич, керамические камни, блоки и др.)</w:t>
      </w:r>
      <w:r w:rsidR="00A74F0F" w:rsidRPr="00A74F0F">
        <w:rPr>
          <w:rFonts w:ascii="Times New Roman" w:hAnsi="Times New Roman" w:cs="Times New Roman"/>
          <w:sz w:val="24"/>
          <w:szCs w:val="24"/>
          <w:lang w:val="ru"/>
        </w:rPr>
        <w:t xml:space="preserve">; </w:t>
      </w:r>
      <w:r w:rsidR="00670D97" w:rsidRPr="00670D97">
        <w:rPr>
          <w:rFonts w:ascii="Times New Roman" w:hAnsi="Times New Roman" w:cs="Times New Roman"/>
          <w:sz w:val="24"/>
          <w:szCs w:val="24"/>
          <w:lang w:val="ru"/>
        </w:rPr>
        <w:t>материал перекрытий</w:t>
      </w:r>
      <w:r w:rsidR="00670D97" w:rsidRPr="00097B60">
        <w:rPr>
          <w:rFonts w:ascii="Times New Roman" w:hAnsi="Times New Roman" w:cs="Times New Roman"/>
          <w:sz w:val="24"/>
          <w:szCs w:val="24"/>
        </w:rPr>
        <w:t>:</w:t>
      </w:r>
      <w:r w:rsidR="00670D97" w:rsidRPr="00670D97">
        <w:rPr>
          <w:rFonts w:ascii="Times New Roman" w:hAnsi="Times New Roman" w:cs="Times New Roman"/>
          <w:sz w:val="24"/>
          <w:szCs w:val="24"/>
          <w:lang w:val="ru"/>
        </w:rPr>
        <w:t xml:space="preserve"> монолитные железобетонные;</w:t>
      </w:r>
      <w:r w:rsidR="00670D97">
        <w:rPr>
          <w:rFonts w:ascii="Times New Roman" w:hAnsi="Times New Roman" w:cs="Times New Roman"/>
          <w:sz w:val="24"/>
          <w:szCs w:val="24"/>
          <w:lang w:val="ru"/>
        </w:rPr>
        <w:t xml:space="preserve"> </w:t>
      </w:r>
      <w:r w:rsidR="00A74F0F" w:rsidRPr="00A74F0F">
        <w:rPr>
          <w:rFonts w:ascii="Times New Roman" w:hAnsi="Times New Roman" w:cs="Times New Roman"/>
          <w:sz w:val="24"/>
          <w:szCs w:val="24"/>
          <w:lang w:val="ru"/>
        </w:rPr>
        <w:t xml:space="preserve">класс </w:t>
      </w:r>
      <w:proofErr w:type="spellStart"/>
      <w:r w:rsidR="00A74F0F" w:rsidRPr="006E36DF">
        <w:rPr>
          <w:rFonts w:ascii="Times New Roman" w:hAnsi="Times New Roman" w:cs="Times New Roman"/>
          <w:sz w:val="24"/>
          <w:szCs w:val="24"/>
          <w:lang w:val="ru"/>
        </w:rPr>
        <w:t>энергоэффект</w:t>
      </w:r>
      <w:r w:rsidR="00B17314" w:rsidRPr="006E36DF">
        <w:rPr>
          <w:rFonts w:ascii="Times New Roman" w:hAnsi="Times New Roman" w:cs="Times New Roman"/>
          <w:sz w:val="24"/>
          <w:szCs w:val="24"/>
          <w:lang w:val="ru"/>
        </w:rPr>
        <w:t>ивности</w:t>
      </w:r>
      <w:proofErr w:type="spellEnd"/>
      <w:r w:rsidR="00B17314" w:rsidRPr="006E36DF">
        <w:rPr>
          <w:rFonts w:ascii="Times New Roman" w:hAnsi="Times New Roman" w:cs="Times New Roman"/>
          <w:sz w:val="24"/>
          <w:szCs w:val="24"/>
          <w:lang w:val="ru"/>
        </w:rPr>
        <w:t xml:space="preserve">: </w:t>
      </w:r>
      <w:r w:rsidR="006E36DF" w:rsidRPr="00D530C0">
        <w:rPr>
          <w:rFonts w:ascii="Times New Roman" w:hAnsi="Times New Roman" w:cs="Times New Roman"/>
          <w:sz w:val="24"/>
          <w:szCs w:val="24"/>
          <w:lang w:val="ru"/>
        </w:rPr>
        <w:t>В</w:t>
      </w:r>
      <w:r w:rsidR="00036A30" w:rsidRPr="006E36DF">
        <w:rPr>
          <w:rFonts w:ascii="Times New Roman" w:hAnsi="Times New Roman" w:cs="Times New Roman"/>
          <w:sz w:val="24"/>
          <w:szCs w:val="24"/>
          <w:lang w:val="ru"/>
        </w:rPr>
        <w:t>,</w:t>
      </w:r>
      <w:r w:rsidR="00036A30" w:rsidRPr="003B45F3">
        <w:rPr>
          <w:rFonts w:ascii="Times New Roman" w:hAnsi="Times New Roman" w:cs="Times New Roman"/>
          <w:color w:val="FF0000"/>
          <w:sz w:val="24"/>
          <w:szCs w:val="24"/>
          <w:lang w:val="ru"/>
        </w:rPr>
        <w:t xml:space="preserve"> </w:t>
      </w:r>
      <w:r w:rsidR="00036A30" w:rsidRPr="003F6CBF">
        <w:rPr>
          <w:rFonts w:ascii="Times New Roman" w:hAnsi="Times New Roman" w:cs="Times New Roman"/>
          <w:sz w:val="24"/>
          <w:szCs w:val="24"/>
          <w:lang w:val="ru"/>
        </w:rPr>
        <w:t xml:space="preserve">сейсмостойкость – 6 </w:t>
      </w:r>
      <w:r w:rsidR="00036A30">
        <w:rPr>
          <w:rFonts w:ascii="Times New Roman" w:hAnsi="Times New Roman" w:cs="Times New Roman"/>
          <w:sz w:val="24"/>
          <w:szCs w:val="24"/>
          <w:lang w:val="ru"/>
        </w:rPr>
        <w:t>баллов</w:t>
      </w:r>
      <w:r w:rsidR="00A74F0F" w:rsidRPr="00A74F0F">
        <w:rPr>
          <w:rFonts w:ascii="Times New Roman" w:hAnsi="Times New Roman" w:cs="Times New Roman"/>
          <w:sz w:val="24"/>
          <w:szCs w:val="24"/>
          <w:lang w:val="ru"/>
        </w:rPr>
        <w:t>. Коммерческое обозначение, индивидуализирующее Объект строительства, группу объектов строительства: ЖК «</w:t>
      </w:r>
      <w:r w:rsidR="003E74D6">
        <w:rPr>
          <w:rFonts w:ascii="Times New Roman" w:hAnsi="Times New Roman" w:cs="Times New Roman"/>
          <w:sz w:val="24"/>
          <w:szCs w:val="24"/>
          <w:lang w:val="ru"/>
        </w:rPr>
        <w:t>Основатели</w:t>
      </w:r>
      <w:r w:rsidR="00A74F0F" w:rsidRPr="00A74F0F">
        <w:rPr>
          <w:rFonts w:ascii="Times New Roman" w:hAnsi="Times New Roman" w:cs="Times New Roman"/>
          <w:sz w:val="24"/>
          <w:szCs w:val="24"/>
          <w:lang w:val="ru"/>
        </w:rPr>
        <w:t>».</w:t>
      </w:r>
      <w:r w:rsidR="00A0372A">
        <w:rPr>
          <w:rFonts w:ascii="Times New Roman" w:hAnsi="Times New Roman" w:cs="Times New Roman"/>
          <w:sz w:val="24"/>
          <w:szCs w:val="24"/>
          <w:lang w:val="ru"/>
        </w:rPr>
        <w:t xml:space="preserve"> </w:t>
      </w:r>
    </w:p>
    <w:p w14:paraId="06C5F508" w14:textId="257018BD" w:rsidR="00847C55" w:rsidRPr="00B622E1" w:rsidRDefault="00847C55" w:rsidP="0012724F">
      <w:pPr>
        <w:spacing w:after="0"/>
        <w:ind w:firstLine="709"/>
        <w:contextualSpacing/>
        <w:jc w:val="both"/>
        <w:rPr>
          <w:rFonts w:ascii="Times New Roman" w:hAnsi="Times New Roman" w:cs="Times New Roman"/>
          <w:sz w:val="24"/>
          <w:szCs w:val="24"/>
        </w:rPr>
      </w:pPr>
      <w:r w:rsidRPr="00B622E1">
        <w:rPr>
          <w:rFonts w:ascii="Times New Roman" w:hAnsi="Times New Roman" w:cs="Times New Roman"/>
          <w:sz w:val="24"/>
          <w:szCs w:val="24"/>
        </w:rPr>
        <w:t xml:space="preserve">После получения разрешения на ввод в эксплуатацию Объекта строительства, Застройщик обязуется передать </w:t>
      </w:r>
      <w:r w:rsidR="00AB2FA9" w:rsidRPr="00B622E1">
        <w:rPr>
          <w:rFonts w:ascii="Times New Roman" w:hAnsi="Times New Roman" w:cs="Times New Roman"/>
          <w:sz w:val="24"/>
          <w:szCs w:val="24"/>
        </w:rPr>
        <w:t xml:space="preserve">Участнику долевого строительства Объект долевого строительства, указанный в разделе </w:t>
      </w:r>
      <w:r w:rsidR="008666CE" w:rsidRPr="00B622E1">
        <w:rPr>
          <w:rFonts w:ascii="Times New Roman" w:hAnsi="Times New Roman" w:cs="Times New Roman"/>
          <w:sz w:val="24"/>
          <w:szCs w:val="24"/>
        </w:rPr>
        <w:t>2 Договора</w:t>
      </w:r>
      <w:r w:rsidR="00AB2FA9" w:rsidRPr="00B622E1">
        <w:rPr>
          <w:rFonts w:ascii="Times New Roman" w:hAnsi="Times New Roman" w:cs="Times New Roman"/>
          <w:sz w:val="24"/>
          <w:szCs w:val="24"/>
        </w:rPr>
        <w:t>. Участник долевого строительства обязуется оплатить цену, предусмотренную разделом 4 Договора и принять Объект долевого строительства в порядке, предусмотренном разделом 8 Договора.</w:t>
      </w:r>
    </w:p>
    <w:p w14:paraId="7355F0AC" w14:textId="77777777" w:rsidR="00AB2FA9" w:rsidRPr="00B622E1" w:rsidRDefault="00AB2FA9" w:rsidP="0012724F">
      <w:pPr>
        <w:spacing w:after="0"/>
        <w:ind w:firstLine="709"/>
        <w:contextualSpacing/>
        <w:jc w:val="both"/>
        <w:rPr>
          <w:rFonts w:ascii="Times New Roman" w:hAnsi="Times New Roman" w:cs="Times New Roman"/>
          <w:sz w:val="24"/>
          <w:szCs w:val="24"/>
        </w:rPr>
      </w:pPr>
      <w:r w:rsidRPr="00B622E1">
        <w:rPr>
          <w:rFonts w:ascii="Times New Roman" w:hAnsi="Times New Roman" w:cs="Times New Roman"/>
          <w:sz w:val="24"/>
          <w:szCs w:val="24"/>
        </w:rPr>
        <w:t>1.2. Объект строительства обеспечивается инженерными сетями водоснабжения, канализации, энергоснабжения, отопления вентиляции, телевидения, телефонной сетью, грузопассажирскими лифтами.</w:t>
      </w:r>
    </w:p>
    <w:p w14:paraId="42FEDC3D" w14:textId="12288892" w:rsidR="00AB2FA9" w:rsidRPr="00B622E1" w:rsidRDefault="00AB2FA9" w:rsidP="0012724F">
      <w:pPr>
        <w:spacing w:after="0"/>
        <w:ind w:firstLine="709"/>
        <w:contextualSpacing/>
        <w:jc w:val="both"/>
        <w:rPr>
          <w:rFonts w:ascii="Times New Roman" w:hAnsi="Times New Roman" w:cs="Times New Roman"/>
          <w:sz w:val="24"/>
          <w:szCs w:val="24"/>
        </w:rPr>
      </w:pPr>
      <w:r w:rsidRPr="00B622E1">
        <w:rPr>
          <w:rFonts w:ascii="Times New Roman" w:hAnsi="Times New Roman" w:cs="Times New Roman"/>
          <w:sz w:val="24"/>
          <w:szCs w:val="24"/>
        </w:rPr>
        <w:t>1.3. Застройщик гарантирует Участнику долевого строительства, что в момент подписания Договора Объект долевого строительства правами третьих лиц не обременен, в споре и под арестом (запрещением) не состоит.</w:t>
      </w:r>
    </w:p>
    <w:p w14:paraId="7BDA1545" w14:textId="77777777" w:rsidR="00A74F0F" w:rsidRDefault="00AB2FA9" w:rsidP="0012724F">
      <w:pPr>
        <w:spacing w:after="0"/>
        <w:ind w:firstLine="709"/>
        <w:contextualSpacing/>
        <w:jc w:val="both"/>
        <w:rPr>
          <w:rFonts w:ascii="Times New Roman" w:hAnsi="Times New Roman" w:cs="Times New Roman"/>
          <w:sz w:val="24"/>
          <w:szCs w:val="24"/>
        </w:rPr>
      </w:pPr>
      <w:r w:rsidRPr="00B622E1">
        <w:rPr>
          <w:rFonts w:ascii="Times New Roman" w:hAnsi="Times New Roman" w:cs="Times New Roman"/>
          <w:sz w:val="24"/>
          <w:szCs w:val="24"/>
        </w:rPr>
        <w:t xml:space="preserve">1.4. </w:t>
      </w:r>
      <w:r w:rsidR="00A74F0F">
        <w:rPr>
          <w:rFonts w:ascii="Times New Roman" w:hAnsi="Times New Roman" w:cs="Times New Roman"/>
          <w:sz w:val="24"/>
          <w:szCs w:val="24"/>
        </w:rPr>
        <w:t>Застройщик осуществляет строительство Объекта строительства на основании:</w:t>
      </w:r>
    </w:p>
    <w:p w14:paraId="786F02FB" w14:textId="2404CA13" w:rsidR="00A74F0F" w:rsidRPr="003B45F3" w:rsidRDefault="00A74F0F" w:rsidP="003E74D6">
      <w:pPr>
        <w:pStyle w:val="a3"/>
        <w:numPr>
          <w:ilvl w:val="0"/>
          <w:numId w:val="1"/>
        </w:numPr>
        <w:tabs>
          <w:tab w:val="left" w:pos="284"/>
        </w:tabs>
        <w:spacing w:after="0"/>
        <w:ind w:left="0" w:firstLine="709"/>
        <w:jc w:val="both"/>
        <w:rPr>
          <w:rFonts w:ascii="Times New Roman" w:hAnsi="Times New Roman" w:cs="Times New Roman"/>
          <w:sz w:val="24"/>
          <w:szCs w:val="24"/>
        </w:rPr>
      </w:pPr>
      <w:r w:rsidRPr="003B45F3">
        <w:rPr>
          <w:rFonts w:ascii="Times New Roman" w:hAnsi="Times New Roman" w:cs="Times New Roman"/>
          <w:sz w:val="24"/>
          <w:szCs w:val="24"/>
        </w:rPr>
        <w:t xml:space="preserve">Разрешения на строительство № </w:t>
      </w:r>
      <w:r w:rsidR="003E74D6" w:rsidRPr="003E74D6">
        <w:rPr>
          <w:rFonts w:ascii="Times New Roman" w:hAnsi="Times New Roman" w:cs="Times New Roman"/>
          <w:sz w:val="24"/>
          <w:szCs w:val="24"/>
        </w:rPr>
        <w:t>54-35-35-2024</w:t>
      </w:r>
      <w:r w:rsidR="003B45F3" w:rsidRPr="003B45F3">
        <w:rPr>
          <w:rFonts w:ascii="Times New Roman" w:hAnsi="Times New Roman" w:cs="Times New Roman"/>
          <w:sz w:val="24"/>
          <w:szCs w:val="24"/>
        </w:rPr>
        <w:t xml:space="preserve"> </w:t>
      </w:r>
      <w:r w:rsidRPr="003B45F3">
        <w:rPr>
          <w:rFonts w:ascii="Times New Roman" w:hAnsi="Times New Roman" w:cs="Times New Roman"/>
          <w:sz w:val="24"/>
          <w:szCs w:val="24"/>
        </w:rPr>
        <w:t xml:space="preserve">от </w:t>
      </w:r>
      <w:r w:rsidR="003B45F3" w:rsidRPr="003B45F3">
        <w:rPr>
          <w:rFonts w:ascii="Times New Roman" w:hAnsi="Times New Roman" w:cs="Times New Roman"/>
          <w:sz w:val="24"/>
          <w:szCs w:val="24"/>
        </w:rPr>
        <w:t>2</w:t>
      </w:r>
      <w:r w:rsidR="003E74D6">
        <w:rPr>
          <w:rFonts w:ascii="Times New Roman" w:hAnsi="Times New Roman" w:cs="Times New Roman"/>
          <w:sz w:val="24"/>
          <w:szCs w:val="24"/>
        </w:rPr>
        <w:t>1</w:t>
      </w:r>
      <w:r w:rsidRPr="003B45F3">
        <w:rPr>
          <w:rFonts w:ascii="Times New Roman" w:hAnsi="Times New Roman" w:cs="Times New Roman"/>
          <w:sz w:val="24"/>
          <w:szCs w:val="24"/>
        </w:rPr>
        <w:t>.0</w:t>
      </w:r>
      <w:r w:rsidR="003B45F3" w:rsidRPr="003B45F3">
        <w:rPr>
          <w:rFonts w:ascii="Times New Roman" w:hAnsi="Times New Roman" w:cs="Times New Roman"/>
          <w:sz w:val="24"/>
          <w:szCs w:val="24"/>
        </w:rPr>
        <w:t>3</w:t>
      </w:r>
      <w:r w:rsidRPr="003B45F3">
        <w:rPr>
          <w:rFonts w:ascii="Times New Roman" w:hAnsi="Times New Roman" w:cs="Times New Roman"/>
          <w:sz w:val="24"/>
          <w:szCs w:val="24"/>
        </w:rPr>
        <w:t>.20</w:t>
      </w:r>
      <w:r w:rsidR="003B45F3" w:rsidRPr="003B45F3">
        <w:rPr>
          <w:rFonts w:ascii="Times New Roman" w:hAnsi="Times New Roman" w:cs="Times New Roman"/>
          <w:sz w:val="24"/>
          <w:szCs w:val="24"/>
        </w:rPr>
        <w:t>24</w:t>
      </w:r>
      <w:r w:rsidRPr="003B45F3">
        <w:rPr>
          <w:rFonts w:ascii="Times New Roman" w:hAnsi="Times New Roman" w:cs="Times New Roman"/>
          <w:sz w:val="24"/>
          <w:szCs w:val="24"/>
        </w:rPr>
        <w:t xml:space="preserve"> г.</w:t>
      </w:r>
      <w:r w:rsidR="003B45F3">
        <w:rPr>
          <w:rFonts w:ascii="Times New Roman" w:hAnsi="Times New Roman" w:cs="Times New Roman"/>
          <w:sz w:val="24"/>
          <w:szCs w:val="24"/>
        </w:rPr>
        <w:t xml:space="preserve">, выданного мэрией г. </w:t>
      </w:r>
      <w:r w:rsidRPr="003B45F3">
        <w:rPr>
          <w:rFonts w:ascii="Times New Roman" w:hAnsi="Times New Roman" w:cs="Times New Roman"/>
          <w:sz w:val="24"/>
          <w:szCs w:val="24"/>
        </w:rPr>
        <w:t xml:space="preserve">Новосибирска, сроком действия до </w:t>
      </w:r>
      <w:r w:rsidR="003E74D6">
        <w:rPr>
          <w:rFonts w:ascii="Times New Roman" w:hAnsi="Times New Roman" w:cs="Times New Roman"/>
          <w:sz w:val="24"/>
          <w:szCs w:val="24"/>
        </w:rPr>
        <w:t>21</w:t>
      </w:r>
      <w:r w:rsidRPr="003B45F3">
        <w:rPr>
          <w:rFonts w:ascii="Times New Roman" w:hAnsi="Times New Roman" w:cs="Times New Roman"/>
          <w:sz w:val="24"/>
          <w:szCs w:val="24"/>
        </w:rPr>
        <w:t>.</w:t>
      </w:r>
      <w:r w:rsidR="00097B60" w:rsidRPr="003B45F3">
        <w:rPr>
          <w:rFonts w:ascii="Times New Roman" w:hAnsi="Times New Roman" w:cs="Times New Roman"/>
          <w:sz w:val="24"/>
          <w:szCs w:val="24"/>
        </w:rPr>
        <w:t>0</w:t>
      </w:r>
      <w:r w:rsidR="003E74D6">
        <w:rPr>
          <w:rFonts w:ascii="Times New Roman" w:hAnsi="Times New Roman" w:cs="Times New Roman"/>
          <w:sz w:val="24"/>
          <w:szCs w:val="24"/>
        </w:rPr>
        <w:t>8</w:t>
      </w:r>
      <w:r w:rsidRPr="003B45F3">
        <w:rPr>
          <w:rFonts w:ascii="Times New Roman" w:hAnsi="Times New Roman" w:cs="Times New Roman"/>
          <w:sz w:val="24"/>
          <w:szCs w:val="24"/>
        </w:rPr>
        <w:t>.202</w:t>
      </w:r>
      <w:r w:rsidR="003B45F3">
        <w:rPr>
          <w:rFonts w:ascii="Times New Roman" w:hAnsi="Times New Roman" w:cs="Times New Roman"/>
          <w:sz w:val="24"/>
          <w:szCs w:val="24"/>
        </w:rPr>
        <w:t>6</w:t>
      </w:r>
      <w:r w:rsidRPr="003B45F3">
        <w:rPr>
          <w:rFonts w:ascii="Times New Roman" w:hAnsi="Times New Roman" w:cs="Times New Roman"/>
          <w:sz w:val="24"/>
          <w:szCs w:val="24"/>
        </w:rPr>
        <w:t xml:space="preserve"> г.;</w:t>
      </w:r>
    </w:p>
    <w:p w14:paraId="55D24E65" w14:textId="77777777" w:rsidR="00A74F0F" w:rsidRDefault="00A74F0F" w:rsidP="0012724F">
      <w:pPr>
        <w:pStyle w:val="a3"/>
        <w:numPr>
          <w:ilvl w:val="0"/>
          <w:numId w:val="1"/>
        </w:numPr>
        <w:tabs>
          <w:tab w:val="left" w:pos="28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Проектной декларации, размещённой в Единой информационной системе жилищного строительства;</w:t>
      </w:r>
    </w:p>
    <w:p w14:paraId="1BFA6956" w14:textId="77777777" w:rsidR="002C79C4" w:rsidRDefault="00A74F0F" w:rsidP="002C79C4">
      <w:pPr>
        <w:pStyle w:val="a3"/>
        <w:numPr>
          <w:ilvl w:val="0"/>
          <w:numId w:val="1"/>
        </w:numPr>
        <w:tabs>
          <w:tab w:val="left" w:pos="284"/>
        </w:tabs>
        <w:spacing w:after="0"/>
        <w:ind w:left="0" w:firstLine="709"/>
        <w:jc w:val="both"/>
        <w:rPr>
          <w:rFonts w:ascii="Times New Roman" w:hAnsi="Times New Roman" w:cs="Times New Roman"/>
          <w:sz w:val="24"/>
          <w:szCs w:val="24"/>
        </w:rPr>
      </w:pPr>
      <w:r w:rsidRPr="00F019E6">
        <w:rPr>
          <w:rFonts w:ascii="Times New Roman" w:hAnsi="Times New Roman" w:cs="Times New Roman"/>
          <w:sz w:val="24"/>
          <w:szCs w:val="24"/>
        </w:rPr>
        <w:t xml:space="preserve">Земельный участок с кадастровым номером </w:t>
      </w:r>
      <w:r w:rsidR="003E74D6" w:rsidRPr="003E74D6">
        <w:rPr>
          <w:rFonts w:ascii="Times New Roman" w:hAnsi="Times New Roman" w:cs="Times New Roman"/>
          <w:sz w:val="24"/>
          <w:szCs w:val="24"/>
        </w:rPr>
        <w:t>54:35:031080:395</w:t>
      </w:r>
      <w:r w:rsidR="00860816" w:rsidRPr="00F019E6">
        <w:rPr>
          <w:rFonts w:ascii="Times New Roman" w:hAnsi="Times New Roman" w:cs="Times New Roman"/>
          <w:sz w:val="24"/>
          <w:szCs w:val="24"/>
        </w:rPr>
        <w:t xml:space="preserve"> </w:t>
      </w:r>
      <w:r w:rsidRPr="00F019E6">
        <w:rPr>
          <w:rFonts w:ascii="Times New Roman" w:hAnsi="Times New Roman" w:cs="Times New Roman"/>
          <w:sz w:val="24"/>
          <w:szCs w:val="24"/>
        </w:rPr>
        <w:t xml:space="preserve">принадлежит на праве </w:t>
      </w:r>
      <w:r w:rsidR="002C79C4">
        <w:rPr>
          <w:rFonts w:ascii="Times New Roman" w:hAnsi="Times New Roman" w:cs="Times New Roman"/>
          <w:sz w:val="24"/>
          <w:szCs w:val="24"/>
        </w:rPr>
        <w:t>собственности</w:t>
      </w:r>
      <w:r w:rsidRPr="00F019E6">
        <w:rPr>
          <w:rFonts w:ascii="Times New Roman" w:hAnsi="Times New Roman" w:cs="Times New Roman"/>
          <w:sz w:val="24"/>
          <w:szCs w:val="24"/>
        </w:rPr>
        <w:t xml:space="preserve"> ООО СЗ «</w:t>
      </w:r>
      <w:r w:rsidR="003E74D6">
        <w:rPr>
          <w:rFonts w:ascii="Times New Roman" w:hAnsi="Times New Roman" w:cs="Times New Roman"/>
          <w:sz w:val="24"/>
          <w:szCs w:val="24"/>
        </w:rPr>
        <w:t>Первый</w:t>
      </w:r>
      <w:r w:rsidRPr="00F019E6">
        <w:rPr>
          <w:rFonts w:ascii="Times New Roman" w:hAnsi="Times New Roman" w:cs="Times New Roman"/>
          <w:sz w:val="24"/>
          <w:szCs w:val="24"/>
        </w:rPr>
        <w:t>»</w:t>
      </w:r>
      <w:r w:rsidR="002C79C4">
        <w:rPr>
          <w:rFonts w:ascii="Times New Roman" w:hAnsi="Times New Roman" w:cs="Times New Roman"/>
          <w:sz w:val="24"/>
          <w:szCs w:val="24"/>
        </w:rPr>
        <w:t>,</w:t>
      </w:r>
      <w:r w:rsidRPr="00F019E6">
        <w:rPr>
          <w:rFonts w:ascii="Times New Roman" w:hAnsi="Times New Roman" w:cs="Times New Roman"/>
          <w:sz w:val="24"/>
          <w:szCs w:val="24"/>
        </w:rPr>
        <w:t xml:space="preserve"> </w:t>
      </w:r>
      <w:r w:rsidR="00F019E6" w:rsidRPr="00F019E6">
        <w:rPr>
          <w:rFonts w:ascii="Times New Roman" w:hAnsi="Times New Roman" w:cs="Times New Roman"/>
          <w:sz w:val="24"/>
          <w:szCs w:val="24"/>
        </w:rPr>
        <w:t xml:space="preserve">дата государственной регистрации: 08.11.2023, номер государственной регистрации: </w:t>
      </w:r>
      <w:r w:rsidR="002C79C4" w:rsidRPr="002C79C4">
        <w:rPr>
          <w:rFonts w:ascii="Times New Roman" w:hAnsi="Times New Roman" w:cs="Times New Roman"/>
          <w:sz w:val="24"/>
          <w:szCs w:val="24"/>
        </w:rPr>
        <w:t>54:35:031080:395-54/163/2023-7</w:t>
      </w:r>
      <w:r w:rsidR="002C79C4">
        <w:rPr>
          <w:rFonts w:ascii="Times New Roman" w:hAnsi="Times New Roman" w:cs="Times New Roman"/>
          <w:sz w:val="24"/>
          <w:szCs w:val="24"/>
        </w:rPr>
        <w:t>, дата регистрации</w:t>
      </w:r>
      <w:r w:rsidR="002C79C4" w:rsidRPr="002C79C4">
        <w:rPr>
          <w:rFonts w:ascii="Times New Roman" w:hAnsi="Times New Roman" w:cs="Times New Roman"/>
          <w:sz w:val="24"/>
          <w:szCs w:val="24"/>
        </w:rPr>
        <w:t xml:space="preserve"> 01.09.2023</w:t>
      </w:r>
      <w:r w:rsidR="002C79C4">
        <w:rPr>
          <w:rFonts w:ascii="Times New Roman" w:hAnsi="Times New Roman" w:cs="Times New Roman"/>
          <w:sz w:val="24"/>
          <w:szCs w:val="24"/>
        </w:rPr>
        <w:t>.</w:t>
      </w:r>
    </w:p>
    <w:p w14:paraId="0016523C" w14:textId="2F103628" w:rsidR="00A74F0F" w:rsidRPr="002C79C4" w:rsidRDefault="002C79C4" w:rsidP="002C79C4">
      <w:pPr>
        <w:pStyle w:val="a3"/>
        <w:tabs>
          <w:tab w:val="left" w:pos="284"/>
        </w:tabs>
        <w:spacing w:after="0"/>
        <w:jc w:val="both"/>
        <w:rPr>
          <w:rFonts w:ascii="Times New Roman" w:hAnsi="Times New Roman" w:cs="Times New Roman"/>
          <w:sz w:val="24"/>
          <w:szCs w:val="24"/>
        </w:rPr>
      </w:pPr>
      <w:r w:rsidRPr="002C79C4">
        <w:rPr>
          <w:rFonts w:ascii="Times New Roman" w:hAnsi="Times New Roman" w:cs="Times New Roman"/>
          <w:sz w:val="24"/>
          <w:szCs w:val="24"/>
        </w:rPr>
        <w:t xml:space="preserve"> </w:t>
      </w:r>
    </w:p>
    <w:p w14:paraId="30054E37" w14:textId="77777777" w:rsidR="007F76EF" w:rsidRPr="00B622E1" w:rsidRDefault="007F76EF" w:rsidP="007F76EF">
      <w:pPr>
        <w:pStyle w:val="a3"/>
        <w:spacing w:after="0"/>
        <w:ind w:left="0"/>
        <w:jc w:val="center"/>
        <w:rPr>
          <w:rFonts w:ascii="Times New Roman" w:hAnsi="Times New Roman" w:cs="Times New Roman"/>
          <w:b/>
          <w:sz w:val="24"/>
          <w:szCs w:val="24"/>
        </w:rPr>
      </w:pPr>
      <w:r w:rsidRPr="00B622E1">
        <w:rPr>
          <w:rFonts w:ascii="Times New Roman" w:hAnsi="Times New Roman" w:cs="Times New Roman"/>
          <w:b/>
          <w:sz w:val="24"/>
          <w:szCs w:val="24"/>
        </w:rPr>
        <w:t>2. ОБЪЕКТ ДОЛЕВОГО СТРОИТЕЛЬСТВА</w:t>
      </w:r>
    </w:p>
    <w:p w14:paraId="56967097" w14:textId="6331287B" w:rsidR="007F76EF" w:rsidRPr="00B622E1" w:rsidRDefault="007F76EF"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2.1. Объектом долевого строительства является жилое помещение – квартира, обладающая следующими характеристиками</w:t>
      </w:r>
      <w:r w:rsidR="00777A5D">
        <w:rPr>
          <w:rFonts w:ascii="Times New Roman" w:hAnsi="Times New Roman" w:cs="Times New Roman"/>
          <w:sz w:val="24"/>
          <w:szCs w:val="24"/>
        </w:rPr>
        <w:t>:</w:t>
      </w:r>
    </w:p>
    <w:p w14:paraId="646A3E2D" w14:textId="77777777" w:rsidR="007F76EF" w:rsidRPr="00B622E1" w:rsidRDefault="007F76EF" w:rsidP="007F76EF">
      <w:pPr>
        <w:pStyle w:val="a3"/>
        <w:spacing w:after="0"/>
        <w:ind w:left="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345"/>
        <w:gridCol w:w="1343"/>
        <w:gridCol w:w="1769"/>
        <w:gridCol w:w="1610"/>
        <w:gridCol w:w="934"/>
        <w:gridCol w:w="1854"/>
        <w:gridCol w:w="1340"/>
      </w:tblGrid>
      <w:tr w:rsidR="00036A30" w14:paraId="076650D7" w14:textId="77777777" w:rsidTr="00660C63">
        <w:trPr>
          <w:trHeight w:val="851"/>
        </w:trPr>
        <w:tc>
          <w:tcPr>
            <w:tcW w:w="1392" w:type="dxa"/>
          </w:tcPr>
          <w:p w14:paraId="4C2FB0AA"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Жилой дом</w:t>
            </w:r>
          </w:p>
        </w:tc>
        <w:tc>
          <w:tcPr>
            <w:tcW w:w="1393" w:type="dxa"/>
          </w:tcPr>
          <w:p w14:paraId="5C994D30"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Блок-секция</w:t>
            </w:r>
          </w:p>
        </w:tc>
        <w:tc>
          <w:tcPr>
            <w:tcW w:w="1815" w:type="dxa"/>
          </w:tcPr>
          <w:p w14:paraId="003305B4" w14:textId="3B62B371" w:rsidR="00036A30" w:rsidRDefault="00036A30" w:rsidP="00670D97">
            <w:pPr>
              <w:pStyle w:val="a3"/>
              <w:ind w:left="0"/>
              <w:jc w:val="both"/>
              <w:rPr>
                <w:rFonts w:ascii="Times New Roman" w:hAnsi="Times New Roman" w:cs="Times New Roman"/>
                <w:sz w:val="24"/>
                <w:szCs w:val="24"/>
              </w:rPr>
            </w:pPr>
            <w:r>
              <w:rPr>
                <w:rFonts w:ascii="Times New Roman" w:hAnsi="Times New Roman" w:cs="Times New Roman"/>
                <w:sz w:val="24"/>
                <w:szCs w:val="24"/>
              </w:rPr>
              <w:t>№ квартиры (</w:t>
            </w:r>
            <w:r w:rsidR="00670D97">
              <w:rPr>
                <w:rFonts w:ascii="Times New Roman" w:hAnsi="Times New Roman" w:cs="Times New Roman"/>
                <w:sz w:val="24"/>
                <w:szCs w:val="24"/>
              </w:rPr>
              <w:t>условный</w:t>
            </w:r>
            <w:r>
              <w:rPr>
                <w:rFonts w:ascii="Times New Roman" w:hAnsi="Times New Roman" w:cs="Times New Roman"/>
                <w:sz w:val="24"/>
                <w:szCs w:val="24"/>
              </w:rPr>
              <w:t>)</w:t>
            </w:r>
          </w:p>
        </w:tc>
        <w:tc>
          <w:tcPr>
            <w:tcW w:w="1632" w:type="dxa"/>
          </w:tcPr>
          <w:p w14:paraId="406E8702"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комнат</w:t>
            </w:r>
          </w:p>
        </w:tc>
        <w:tc>
          <w:tcPr>
            <w:tcW w:w="955" w:type="dxa"/>
          </w:tcPr>
          <w:p w14:paraId="6B3E2F8B"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Этаж</w:t>
            </w:r>
          </w:p>
        </w:tc>
        <w:tc>
          <w:tcPr>
            <w:tcW w:w="1362" w:type="dxa"/>
          </w:tcPr>
          <w:p w14:paraId="4BB2CB3A"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Общая площадь/Жилая площадь</w:t>
            </w:r>
          </w:p>
        </w:tc>
        <w:tc>
          <w:tcPr>
            <w:tcW w:w="1362" w:type="dxa"/>
          </w:tcPr>
          <w:p w14:paraId="252B40EB" w14:textId="77777777" w:rsidR="00036A30" w:rsidRDefault="00036A30" w:rsidP="00660C63">
            <w:pPr>
              <w:pStyle w:val="a3"/>
              <w:ind w:left="0"/>
              <w:jc w:val="both"/>
              <w:rPr>
                <w:rFonts w:ascii="Times New Roman" w:hAnsi="Times New Roman" w:cs="Times New Roman"/>
                <w:sz w:val="24"/>
                <w:szCs w:val="24"/>
              </w:rPr>
            </w:pPr>
            <w:r>
              <w:rPr>
                <w:rFonts w:ascii="Times New Roman" w:hAnsi="Times New Roman" w:cs="Times New Roman"/>
                <w:sz w:val="24"/>
                <w:szCs w:val="24"/>
              </w:rPr>
              <w:t>Площадь лоджии</w:t>
            </w:r>
          </w:p>
        </w:tc>
      </w:tr>
      <w:tr w:rsidR="00036A30" w14:paraId="35DEEA66" w14:textId="77777777" w:rsidTr="00660C63">
        <w:trPr>
          <w:trHeight w:val="554"/>
        </w:trPr>
        <w:tc>
          <w:tcPr>
            <w:tcW w:w="1392" w:type="dxa"/>
          </w:tcPr>
          <w:p w14:paraId="7B37F6EF" w14:textId="0504B34C" w:rsidR="00036A30" w:rsidRDefault="00036A30" w:rsidP="00660C63">
            <w:pPr>
              <w:pStyle w:val="a3"/>
              <w:ind w:left="0"/>
              <w:jc w:val="both"/>
              <w:rPr>
                <w:rFonts w:ascii="Times New Roman" w:hAnsi="Times New Roman" w:cs="Times New Roman"/>
                <w:sz w:val="24"/>
                <w:szCs w:val="24"/>
              </w:rPr>
            </w:pPr>
          </w:p>
        </w:tc>
        <w:tc>
          <w:tcPr>
            <w:tcW w:w="1393" w:type="dxa"/>
          </w:tcPr>
          <w:p w14:paraId="2D091CD2" w14:textId="77777777" w:rsidR="00036A30" w:rsidRDefault="00036A30" w:rsidP="00660C63">
            <w:pPr>
              <w:pStyle w:val="a3"/>
              <w:ind w:left="0"/>
              <w:jc w:val="both"/>
              <w:rPr>
                <w:rFonts w:ascii="Times New Roman" w:hAnsi="Times New Roman" w:cs="Times New Roman"/>
                <w:sz w:val="24"/>
                <w:szCs w:val="24"/>
              </w:rPr>
            </w:pPr>
          </w:p>
        </w:tc>
        <w:tc>
          <w:tcPr>
            <w:tcW w:w="1815" w:type="dxa"/>
          </w:tcPr>
          <w:p w14:paraId="51A370A4" w14:textId="77777777" w:rsidR="00036A30" w:rsidRDefault="00036A30" w:rsidP="00660C63">
            <w:pPr>
              <w:pStyle w:val="a3"/>
              <w:ind w:left="0"/>
              <w:jc w:val="both"/>
              <w:rPr>
                <w:rFonts w:ascii="Times New Roman" w:hAnsi="Times New Roman" w:cs="Times New Roman"/>
                <w:sz w:val="24"/>
                <w:szCs w:val="24"/>
              </w:rPr>
            </w:pPr>
          </w:p>
        </w:tc>
        <w:tc>
          <w:tcPr>
            <w:tcW w:w="1632" w:type="dxa"/>
          </w:tcPr>
          <w:p w14:paraId="062520F1" w14:textId="77777777" w:rsidR="00036A30" w:rsidRDefault="00036A30" w:rsidP="00660C63">
            <w:pPr>
              <w:pStyle w:val="a3"/>
              <w:ind w:left="0"/>
              <w:jc w:val="both"/>
              <w:rPr>
                <w:rFonts w:ascii="Times New Roman" w:hAnsi="Times New Roman" w:cs="Times New Roman"/>
                <w:sz w:val="24"/>
                <w:szCs w:val="24"/>
              </w:rPr>
            </w:pPr>
          </w:p>
        </w:tc>
        <w:tc>
          <w:tcPr>
            <w:tcW w:w="955" w:type="dxa"/>
          </w:tcPr>
          <w:p w14:paraId="596D7D77" w14:textId="77777777" w:rsidR="00036A30" w:rsidRDefault="00036A30" w:rsidP="00660C63">
            <w:pPr>
              <w:pStyle w:val="a3"/>
              <w:ind w:left="0"/>
              <w:jc w:val="both"/>
              <w:rPr>
                <w:rFonts w:ascii="Times New Roman" w:hAnsi="Times New Roman" w:cs="Times New Roman"/>
                <w:sz w:val="24"/>
                <w:szCs w:val="24"/>
              </w:rPr>
            </w:pPr>
          </w:p>
        </w:tc>
        <w:tc>
          <w:tcPr>
            <w:tcW w:w="1362" w:type="dxa"/>
          </w:tcPr>
          <w:p w14:paraId="587315BF" w14:textId="77777777" w:rsidR="00036A30" w:rsidRDefault="00036A30" w:rsidP="00660C63">
            <w:pPr>
              <w:pStyle w:val="a3"/>
              <w:ind w:left="0"/>
              <w:jc w:val="both"/>
              <w:rPr>
                <w:rFonts w:ascii="Times New Roman" w:hAnsi="Times New Roman" w:cs="Times New Roman"/>
                <w:sz w:val="24"/>
                <w:szCs w:val="24"/>
              </w:rPr>
            </w:pPr>
          </w:p>
        </w:tc>
        <w:tc>
          <w:tcPr>
            <w:tcW w:w="1362" w:type="dxa"/>
          </w:tcPr>
          <w:p w14:paraId="52162038" w14:textId="77777777" w:rsidR="00036A30" w:rsidRDefault="00036A30" w:rsidP="00660C63">
            <w:pPr>
              <w:pStyle w:val="a3"/>
              <w:ind w:left="0"/>
              <w:jc w:val="both"/>
              <w:rPr>
                <w:rFonts w:ascii="Times New Roman" w:hAnsi="Times New Roman" w:cs="Times New Roman"/>
                <w:sz w:val="24"/>
                <w:szCs w:val="24"/>
              </w:rPr>
            </w:pPr>
          </w:p>
        </w:tc>
      </w:tr>
    </w:tbl>
    <w:p w14:paraId="0C240729" w14:textId="77777777" w:rsidR="007F76EF" w:rsidRPr="00B622E1" w:rsidRDefault="007F76EF" w:rsidP="007F76EF">
      <w:pPr>
        <w:pStyle w:val="a3"/>
        <w:spacing w:after="0"/>
        <w:ind w:left="0"/>
        <w:jc w:val="both"/>
        <w:rPr>
          <w:rFonts w:ascii="Times New Roman" w:hAnsi="Times New Roman" w:cs="Times New Roman"/>
          <w:sz w:val="24"/>
          <w:szCs w:val="24"/>
        </w:rPr>
      </w:pPr>
    </w:p>
    <w:p w14:paraId="5D335AC1" w14:textId="380BF758" w:rsidR="00F43E39" w:rsidRPr="00B622E1" w:rsidRDefault="00F43E39"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2.1.1. Указание границ </w:t>
      </w:r>
      <w:r w:rsidR="00AA50D7" w:rsidRPr="00B622E1">
        <w:rPr>
          <w:rFonts w:ascii="Times New Roman" w:hAnsi="Times New Roman" w:cs="Times New Roman"/>
          <w:sz w:val="24"/>
          <w:szCs w:val="24"/>
        </w:rPr>
        <w:t xml:space="preserve">Объекта </w:t>
      </w:r>
      <w:r w:rsidR="00777A5D">
        <w:rPr>
          <w:rFonts w:ascii="Times New Roman" w:hAnsi="Times New Roman" w:cs="Times New Roman"/>
          <w:sz w:val="24"/>
          <w:szCs w:val="24"/>
        </w:rPr>
        <w:t xml:space="preserve">долевого строительства </w:t>
      </w:r>
      <w:r w:rsidR="00AA50D7" w:rsidRPr="00B622E1">
        <w:rPr>
          <w:rFonts w:ascii="Times New Roman" w:hAnsi="Times New Roman" w:cs="Times New Roman"/>
          <w:sz w:val="24"/>
          <w:szCs w:val="24"/>
        </w:rPr>
        <w:t>содержится в Приложении № 1 к Договору и является его неотъемлемой частью.</w:t>
      </w:r>
    </w:p>
    <w:p w14:paraId="162D7F8F" w14:textId="77777777" w:rsidR="00AA50D7" w:rsidRPr="00B622E1" w:rsidRDefault="00AA50D7"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2.2. Застройщик организует выполнение следующих строительных и отделочных работ относительно Объекта долевого строительства:</w:t>
      </w:r>
    </w:p>
    <w:p w14:paraId="6A836039"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установку входных дверей;</w:t>
      </w:r>
    </w:p>
    <w:p w14:paraId="4D0F4B4A"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оконных блоков;</w:t>
      </w:r>
    </w:p>
    <w:p w14:paraId="5EC834E4"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подготовку под чистые полы;</w:t>
      </w:r>
    </w:p>
    <w:p w14:paraId="41A1F4F5"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штукатурку кирпичных стен;</w:t>
      </w:r>
    </w:p>
    <w:p w14:paraId="7D3F2495"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монтаж внутренних систем отопления;</w:t>
      </w:r>
    </w:p>
    <w:p w14:paraId="7A6B5033" w14:textId="4B0433DC"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xml:space="preserve">- </w:t>
      </w:r>
      <w:r w:rsidR="00D530C0" w:rsidRPr="00D530C0">
        <w:rPr>
          <w:rFonts w:ascii="Times New Roman" w:hAnsi="Times New Roman" w:cs="Times New Roman"/>
          <w:sz w:val="24"/>
          <w:szCs w:val="24"/>
        </w:rPr>
        <w:t xml:space="preserve">электромонтажные работы </w:t>
      </w:r>
      <w:r w:rsidRPr="00B622E1">
        <w:rPr>
          <w:rFonts w:ascii="Times New Roman" w:hAnsi="Times New Roman" w:cs="Times New Roman"/>
          <w:sz w:val="24"/>
          <w:szCs w:val="24"/>
        </w:rPr>
        <w:t>без установки концевых приборов;</w:t>
      </w:r>
    </w:p>
    <w:p w14:paraId="01F0C046"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работу по монтажу системы канализации без установки концевых приборов;</w:t>
      </w:r>
    </w:p>
    <w:p w14:paraId="0C0CE7C5" w14:textId="77777777" w:rsidR="00AA50D7" w:rsidRPr="00B622E1" w:rsidRDefault="00AA50D7"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монтаж систем холодного и горячего водопровода без внутриквартирной разводки.</w:t>
      </w:r>
    </w:p>
    <w:p w14:paraId="662415BB" w14:textId="77777777" w:rsidR="00AA50D7" w:rsidRPr="00B622E1" w:rsidRDefault="00AA50D7"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Технические </w:t>
      </w:r>
      <w:r w:rsidR="0046238B" w:rsidRPr="00B622E1">
        <w:rPr>
          <w:rFonts w:ascii="Times New Roman" w:hAnsi="Times New Roman" w:cs="Times New Roman"/>
          <w:sz w:val="24"/>
          <w:szCs w:val="24"/>
        </w:rPr>
        <w:t>требования к объекту долевого строительства:</w:t>
      </w:r>
    </w:p>
    <w:p w14:paraId="11629B5E" w14:textId="77777777" w:rsidR="0046238B" w:rsidRPr="00B622E1" w:rsidRDefault="0046238B" w:rsidP="0012724F">
      <w:pPr>
        <w:pStyle w:val="a3"/>
        <w:spacing w:after="0"/>
        <w:ind w:left="0"/>
        <w:jc w:val="both"/>
        <w:rPr>
          <w:rFonts w:ascii="Times New Roman" w:hAnsi="Times New Roman" w:cs="Times New Roman"/>
          <w:sz w:val="24"/>
          <w:szCs w:val="24"/>
        </w:rPr>
      </w:pPr>
      <w:r w:rsidRPr="00B622E1">
        <w:rPr>
          <w:rFonts w:ascii="Times New Roman" w:hAnsi="Times New Roman" w:cs="Times New Roman"/>
          <w:sz w:val="24"/>
          <w:szCs w:val="24"/>
        </w:rPr>
        <w:t>- наличие тепло-, водо-, электроснабжения, водоотведения обязательно.</w:t>
      </w:r>
    </w:p>
    <w:p w14:paraId="0EEF13AF" w14:textId="0B6182B4" w:rsidR="00A30266" w:rsidRPr="00B622E1" w:rsidRDefault="00820CE7"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2.3. После ввода в эксплуатацию Объекта строительства и передачи Участнику долевого строительства</w:t>
      </w:r>
      <w:r w:rsidR="00DA1BD2" w:rsidRPr="00B622E1">
        <w:rPr>
          <w:rFonts w:ascii="Times New Roman" w:hAnsi="Times New Roman" w:cs="Times New Roman"/>
          <w:sz w:val="24"/>
          <w:szCs w:val="24"/>
        </w:rPr>
        <w:t xml:space="preserve"> </w:t>
      </w:r>
      <w:r w:rsidRPr="00B622E1">
        <w:rPr>
          <w:rFonts w:ascii="Times New Roman" w:hAnsi="Times New Roman" w:cs="Times New Roman"/>
          <w:sz w:val="24"/>
          <w:szCs w:val="24"/>
        </w:rPr>
        <w:t>по акту приема-передачи Объекта долевого строительства, Участнику долевого строительства в многоквартирном доме будет принадлежать на праве общей долевой собственности общее имущество многоквартирного дома.</w:t>
      </w:r>
    </w:p>
    <w:p w14:paraId="04D2CC56" w14:textId="77777777" w:rsidR="0062310B" w:rsidRPr="00B622E1" w:rsidRDefault="0062310B" w:rsidP="007F76EF">
      <w:pPr>
        <w:pStyle w:val="a3"/>
        <w:spacing w:after="0"/>
        <w:ind w:left="0"/>
        <w:jc w:val="both"/>
        <w:rPr>
          <w:rFonts w:ascii="Times New Roman" w:hAnsi="Times New Roman" w:cs="Times New Roman"/>
          <w:sz w:val="24"/>
          <w:szCs w:val="24"/>
        </w:rPr>
      </w:pPr>
    </w:p>
    <w:p w14:paraId="25F5B5B8" w14:textId="77777777" w:rsidR="0062310B" w:rsidRPr="00B622E1" w:rsidRDefault="0062310B" w:rsidP="0062310B">
      <w:pPr>
        <w:pStyle w:val="a3"/>
        <w:spacing w:after="0"/>
        <w:ind w:left="0"/>
        <w:jc w:val="center"/>
        <w:rPr>
          <w:rFonts w:ascii="Times New Roman" w:hAnsi="Times New Roman" w:cs="Times New Roman"/>
          <w:b/>
          <w:sz w:val="24"/>
          <w:szCs w:val="24"/>
        </w:rPr>
      </w:pPr>
      <w:r w:rsidRPr="00B622E1">
        <w:rPr>
          <w:rFonts w:ascii="Times New Roman" w:hAnsi="Times New Roman" w:cs="Times New Roman"/>
          <w:b/>
          <w:sz w:val="24"/>
          <w:szCs w:val="24"/>
        </w:rPr>
        <w:t>3.СРОКИ И ПОРЯДОК СТРОИТЕЛЬСТВА</w:t>
      </w:r>
    </w:p>
    <w:p w14:paraId="5E490957" w14:textId="56D2EC04" w:rsidR="00A30266" w:rsidRPr="00B622E1" w:rsidRDefault="00A30266"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3.1. Застройщик обязуется организовать строительство и ввод Объекта </w:t>
      </w:r>
      <w:r w:rsidR="00ED1DBB" w:rsidRPr="00B622E1">
        <w:rPr>
          <w:rFonts w:ascii="Times New Roman" w:hAnsi="Times New Roman" w:cs="Times New Roman"/>
          <w:sz w:val="24"/>
          <w:szCs w:val="24"/>
        </w:rPr>
        <w:t>строительства</w:t>
      </w:r>
      <w:r w:rsidR="00ED1DBB" w:rsidRPr="00B622E1" w:rsidDel="00ED1DBB">
        <w:rPr>
          <w:rFonts w:ascii="Times New Roman" w:hAnsi="Times New Roman" w:cs="Times New Roman"/>
          <w:sz w:val="24"/>
          <w:szCs w:val="24"/>
        </w:rPr>
        <w:t xml:space="preserve"> </w:t>
      </w:r>
      <w:r w:rsidRPr="00B622E1">
        <w:rPr>
          <w:rFonts w:ascii="Times New Roman" w:hAnsi="Times New Roman" w:cs="Times New Roman"/>
          <w:sz w:val="24"/>
          <w:szCs w:val="24"/>
        </w:rPr>
        <w:t xml:space="preserve">в эксплуатацию не позднее </w:t>
      </w:r>
      <w:r w:rsidR="001B2CA8">
        <w:rPr>
          <w:rFonts w:ascii="Times New Roman" w:hAnsi="Times New Roman" w:cs="Times New Roman"/>
          <w:sz w:val="24"/>
          <w:szCs w:val="24"/>
        </w:rPr>
        <w:t>________</w:t>
      </w:r>
      <w:bookmarkStart w:id="0" w:name="_GoBack"/>
      <w:bookmarkEnd w:id="0"/>
      <w:r w:rsidR="00414D67" w:rsidRPr="00C160C3">
        <w:rPr>
          <w:rFonts w:ascii="Times New Roman" w:hAnsi="Times New Roman" w:cs="Times New Roman"/>
          <w:sz w:val="24"/>
          <w:szCs w:val="24"/>
        </w:rPr>
        <w:t xml:space="preserve"> </w:t>
      </w:r>
      <w:r w:rsidRPr="00C160C3">
        <w:rPr>
          <w:rFonts w:ascii="Times New Roman" w:hAnsi="Times New Roman" w:cs="Times New Roman"/>
          <w:sz w:val="24"/>
          <w:szCs w:val="24"/>
        </w:rPr>
        <w:t>г.</w:t>
      </w:r>
    </w:p>
    <w:p w14:paraId="32F842F8" w14:textId="77777777" w:rsidR="00A30266" w:rsidRPr="00B622E1" w:rsidRDefault="00A30266" w:rsidP="007F76EF">
      <w:pPr>
        <w:pStyle w:val="a3"/>
        <w:spacing w:after="0"/>
        <w:ind w:left="0"/>
        <w:jc w:val="both"/>
        <w:rPr>
          <w:rFonts w:ascii="Times New Roman" w:hAnsi="Times New Roman" w:cs="Times New Roman"/>
          <w:sz w:val="24"/>
          <w:szCs w:val="24"/>
        </w:rPr>
      </w:pPr>
    </w:p>
    <w:p w14:paraId="792E014D" w14:textId="77777777" w:rsidR="00A30266" w:rsidRPr="00B622E1" w:rsidRDefault="00A30266" w:rsidP="00A30266">
      <w:pPr>
        <w:pStyle w:val="a3"/>
        <w:spacing w:after="0"/>
        <w:ind w:left="0"/>
        <w:jc w:val="center"/>
        <w:rPr>
          <w:rFonts w:ascii="Times New Roman" w:hAnsi="Times New Roman" w:cs="Times New Roman"/>
          <w:b/>
          <w:sz w:val="24"/>
          <w:szCs w:val="24"/>
        </w:rPr>
      </w:pPr>
      <w:r w:rsidRPr="00B622E1">
        <w:rPr>
          <w:rFonts w:ascii="Times New Roman" w:hAnsi="Times New Roman" w:cs="Times New Roman"/>
          <w:b/>
          <w:sz w:val="24"/>
          <w:szCs w:val="24"/>
        </w:rPr>
        <w:t>4. ЦЕНА ДОГОВОРА И ПОРЯДОК РАСЧЕТОВ</w:t>
      </w:r>
    </w:p>
    <w:p w14:paraId="74F4E5AC" w14:textId="656E9EA2" w:rsidR="00A30266" w:rsidRPr="00B622E1" w:rsidRDefault="00A30266"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4.1. </w:t>
      </w:r>
      <w:r w:rsidR="00A74F0F" w:rsidRPr="00A74F0F">
        <w:rPr>
          <w:rFonts w:ascii="Times New Roman" w:hAnsi="Times New Roman" w:cs="Times New Roman"/>
          <w:sz w:val="24"/>
          <w:szCs w:val="24"/>
        </w:rPr>
        <w:t>Цена договора (цена Объекта долевого строительства) составляет ______________ (_______________________</w:t>
      </w:r>
      <w:r w:rsidR="00A74F0F">
        <w:rPr>
          <w:rFonts w:ascii="Times New Roman" w:hAnsi="Times New Roman" w:cs="Times New Roman"/>
          <w:sz w:val="24"/>
          <w:szCs w:val="24"/>
        </w:rPr>
        <w:t xml:space="preserve">_____________) рублей __ копеек </w:t>
      </w:r>
      <w:r w:rsidR="004D31FB" w:rsidRPr="00B622E1">
        <w:rPr>
          <w:rFonts w:ascii="Times New Roman" w:hAnsi="Times New Roman" w:cs="Times New Roman"/>
          <w:sz w:val="24"/>
          <w:szCs w:val="24"/>
        </w:rPr>
        <w:t>(далее – Цена договора)</w:t>
      </w:r>
      <w:r w:rsidRPr="00B622E1">
        <w:rPr>
          <w:rFonts w:ascii="Times New Roman" w:hAnsi="Times New Roman" w:cs="Times New Roman"/>
          <w:sz w:val="24"/>
          <w:szCs w:val="24"/>
        </w:rPr>
        <w:t>.</w:t>
      </w:r>
    </w:p>
    <w:p w14:paraId="721BFDAE" w14:textId="77777777" w:rsidR="00A30266" w:rsidRPr="00B622E1" w:rsidRDefault="00A30266"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4.2. Цена договора, указанная в п. 4.1. Договора, опред</w:t>
      </w:r>
      <w:r w:rsidR="00492738" w:rsidRPr="00B622E1">
        <w:rPr>
          <w:rFonts w:ascii="Times New Roman" w:hAnsi="Times New Roman" w:cs="Times New Roman"/>
          <w:sz w:val="24"/>
          <w:szCs w:val="24"/>
        </w:rPr>
        <w:t>еляется</w:t>
      </w:r>
      <w:r w:rsidRPr="00B622E1">
        <w:rPr>
          <w:rFonts w:ascii="Times New Roman" w:hAnsi="Times New Roman" w:cs="Times New Roman"/>
          <w:sz w:val="24"/>
          <w:szCs w:val="24"/>
        </w:rPr>
        <w:t xml:space="preserve"> как сумма денежных средств на возмещение затрат Застройщика на строительство Объекта долевого строительства, включая выполнение специальных работ,</w:t>
      </w:r>
      <w:r w:rsidR="004D1160" w:rsidRPr="00B622E1">
        <w:rPr>
          <w:rFonts w:ascii="Times New Roman" w:hAnsi="Times New Roman" w:cs="Times New Roman"/>
          <w:sz w:val="24"/>
          <w:szCs w:val="24"/>
        </w:rPr>
        <w:t xml:space="preserve"> сбор и выполнение технических условий, благоустройство территории и прочих работ,</w:t>
      </w:r>
      <w:r w:rsidRPr="00B622E1">
        <w:rPr>
          <w:rFonts w:ascii="Times New Roman" w:hAnsi="Times New Roman" w:cs="Times New Roman"/>
          <w:sz w:val="24"/>
          <w:szCs w:val="24"/>
        </w:rPr>
        <w:t xml:space="preserve"> связанных со строительством Объекта</w:t>
      </w:r>
      <w:r w:rsidR="00ED1DBB" w:rsidRPr="00B622E1">
        <w:rPr>
          <w:rFonts w:ascii="Times New Roman" w:hAnsi="Times New Roman" w:cs="Times New Roman"/>
          <w:sz w:val="24"/>
          <w:szCs w:val="24"/>
        </w:rPr>
        <w:t xml:space="preserve"> строительства</w:t>
      </w:r>
      <w:r w:rsidRPr="00B622E1">
        <w:rPr>
          <w:rFonts w:ascii="Times New Roman" w:hAnsi="Times New Roman" w:cs="Times New Roman"/>
          <w:sz w:val="24"/>
          <w:szCs w:val="24"/>
        </w:rPr>
        <w:t xml:space="preserve">, </w:t>
      </w:r>
      <w:r w:rsidR="00595A7B" w:rsidRPr="00B622E1">
        <w:rPr>
          <w:rFonts w:ascii="Times New Roman" w:hAnsi="Times New Roman" w:cs="Times New Roman"/>
          <w:sz w:val="24"/>
          <w:szCs w:val="24"/>
        </w:rPr>
        <w:t>а также</w:t>
      </w:r>
      <w:r w:rsidRPr="00B622E1">
        <w:rPr>
          <w:rFonts w:ascii="Times New Roman" w:hAnsi="Times New Roman" w:cs="Times New Roman"/>
          <w:sz w:val="24"/>
          <w:szCs w:val="24"/>
        </w:rPr>
        <w:t xml:space="preserve"> денежных средств на оплату услуг</w:t>
      </w:r>
      <w:r w:rsidR="004D1160" w:rsidRPr="00B622E1">
        <w:rPr>
          <w:rFonts w:ascii="Times New Roman" w:hAnsi="Times New Roman" w:cs="Times New Roman"/>
          <w:sz w:val="24"/>
          <w:szCs w:val="24"/>
        </w:rPr>
        <w:t xml:space="preserve"> Застройщика, которые определяются до окончания строительства по фактическим расходам на его содержание, включая заработную плату Застройщика, налоги на заработную плату, бухгалтерские услуги, расходы на канцелярские 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кредитам и займам, услуги телефонии, информационные услуги и прочие расходы, связанные с деятельностью Застройщика.</w:t>
      </w:r>
    </w:p>
    <w:p w14:paraId="36DFE257" w14:textId="6623D656" w:rsidR="00907454" w:rsidRPr="00B622E1" w:rsidRDefault="00BD3026" w:rsidP="0012724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4.3. Участник долевого строительства обязуется внести денежные средства в счет уплаты цены Договора на специальный эскроу-счет</w:t>
      </w:r>
      <w:r w:rsidR="00ED1DBB" w:rsidRPr="00B622E1">
        <w:rPr>
          <w:rFonts w:ascii="Times New Roman" w:hAnsi="Times New Roman" w:cs="Times New Roman"/>
          <w:sz w:val="24"/>
          <w:szCs w:val="24"/>
        </w:rPr>
        <w:t xml:space="preserve"> (далее – «счет эскроу»)</w:t>
      </w:r>
      <w:r w:rsidRPr="00B622E1">
        <w:rPr>
          <w:rFonts w:ascii="Times New Roman" w:hAnsi="Times New Roman" w:cs="Times New Roman"/>
          <w:sz w:val="24"/>
          <w:szCs w:val="24"/>
        </w:rPr>
        <w:t xml:space="preserve">, открываемый в </w:t>
      </w:r>
      <w:r w:rsidR="00931915" w:rsidRPr="001669E2">
        <w:rPr>
          <w:rFonts w:ascii="Times New Roman" w:hAnsi="Times New Roman" w:cs="Times New Roman"/>
          <w:sz w:val="24"/>
          <w:szCs w:val="24"/>
        </w:rPr>
        <w:t>БАНК ВТБ (ПАО)</w:t>
      </w:r>
      <w:r w:rsidR="002E1D87" w:rsidRPr="003F6CBF">
        <w:rPr>
          <w:rFonts w:ascii="Times New Roman" w:hAnsi="Times New Roman" w:cs="Times New Roman"/>
          <w:sz w:val="24"/>
          <w:szCs w:val="24"/>
        </w:rPr>
        <w:t xml:space="preserve"> </w:t>
      </w:r>
      <w:r w:rsidR="008666CE">
        <w:rPr>
          <w:rFonts w:ascii="Times New Roman" w:hAnsi="Times New Roman" w:cs="Times New Roman"/>
          <w:sz w:val="24"/>
          <w:szCs w:val="24"/>
        </w:rPr>
        <w:t>(Э</w:t>
      </w:r>
      <w:r w:rsidRPr="00B622E1">
        <w:rPr>
          <w:rFonts w:ascii="Times New Roman" w:hAnsi="Times New Roman" w:cs="Times New Roman"/>
          <w:sz w:val="24"/>
          <w:szCs w:val="24"/>
        </w:rPr>
        <w:t>скроу-агент) для учета и блокирования денежных средств, полученных Эскроу-агентом</w:t>
      </w:r>
      <w:r w:rsidR="001669E2" w:rsidRPr="00B622E1">
        <w:rPr>
          <w:rFonts w:ascii="Times New Roman" w:hAnsi="Times New Roman" w:cs="Times New Roman"/>
          <w:sz w:val="24"/>
          <w:szCs w:val="24"/>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3491D" w:rsidRPr="00B622E1">
        <w:rPr>
          <w:rFonts w:ascii="Times New Roman" w:hAnsi="Times New Roman" w:cs="Times New Roman"/>
          <w:sz w:val="24"/>
          <w:szCs w:val="24"/>
        </w:rPr>
        <w:t xml:space="preserve"> (далее по тексту – «Федеральный закон № 214-ФЗ»)</w:t>
      </w:r>
      <w:r w:rsidR="001669E2" w:rsidRPr="00B622E1">
        <w:rPr>
          <w:rFonts w:ascii="Times New Roman" w:hAnsi="Times New Roman" w:cs="Times New Roman"/>
          <w:sz w:val="24"/>
          <w:szCs w:val="24"/>
        </w:rPr>
        <w:t xml:space="preserve"> и договором счета эскроу, заключенным между Бенефициаром, Депонентом и Эскроу-агентом, с учетом следующего:</w:t>
      </w:r>
    </w:p>
    <w:p w14:paraId="30819981" w14:textId="77777777" w:rsidR="002C79C4" w:rsidRDefault="001669E2" w:rsidP="002C79C4">
      <w:pPr>
        <w:pStyle w:val="a3"/>
        <w:spacing w:after="0"/>
        <w:ind w:left="0" w:firstLine="709"/>
        <w:jc w:val="both"/>
        <w:rPr>
          <w:rFonts w:ascii="Times New Roman" w:hAnsi="Times New Roman" w:cs="Times New Roman"/>
          <w:sz w:val="24"/>
          <w:szCs w:val="24"/>
        </w:rPr>
      </w:pPr>
      <w:r w:rsidRPr="003F6CBF">
        <w:rPr>
          <w:rFonts w:ascii="Times New Roman" w:hAnsi="Times New Roman" w:cs="Times New Roman"/>
          <w:sz w:val="24"/>
          <w:szCs w:val="24"/>
        </w:rPr>
        <w:lastRenderedPageBreak/>
        <w:t xml:space="preserve">4.3.1. </w:t>
      </w:r>
      <w:r w:rsidR="002C79C4">
        <w:rPr>
          <w:rFonts w:ascii="Times New Roman" w:hAnsi="Times New Roman" w:cs="Times New Roman"/>
          <w:sz w:val="24"/>
          <w:szCs w:val="24"/>
        </w:rPr>
        <w:t xml:space="preserve">Эскроу-агент: </w:t>
      </w:r>
      <w:r w:rsidR="002C79C4" w:rsidRPr="001669E2">
        <w:rPr>
          <w:rFonts w:ascii="Times New Roman" w:hAnsi="Times New Roman" w:cs="Times New Roman"/>
          <w:sz w:val="24"/>
          <w:szCs w:val="24"/>
        </w:rPr>
        <w:t>Полное наименование (фирменное наименование): БАНК ВТ</w:t>
      </w:r>
      <w:r w:rsidR="002C79C4">
        <w:rPr>
          <w:rFonts w:ascii="Times New Roman" w:hAnsi="Times New Roman" w:cs="Times New Roman"/>
          <w:sz w:val="24"/>
          <w:szCs w:val="24"/>
        </w:rPr>
        <w:t xml:space="preserve">Б </w:t>
      </w:r>
      <w:r w:rsidR="002C79C4" w:rsidRPr="001669E2">
        <w:rPr>
          <w:rFonts w:ascii="Times New Roman" w:hAnsi="Times New Roman" w:cs="Times New Roman"/>
          <w:sz w:val="24"/>
          <w:szCs w:val="24"/>
        </w:rPr>
        <w:t>(ПУБЛИЧНОЕ АКЦИОНЕРНОЕ ОБЩЕСТВО)</w:t>
      </w:r>
      <w:r w:rsidR="002C79C4">
        <w:rPr>
          <w:rFonts w:ascii="Times New Roman" w:hAnsi="Times New Roman" w:cs="Times New Roman"/>
          <w:sz w:val="24"/>
          <w:szCs w:val="24"/>
        </w:rPr>
        <w:t>, с</w:t>
      </w:r>
      <w:r w:rsidR="002C79C4" w:rsidRPr="001669E2">
        <w:rPr>
          <w:rFonts w:ascii="Times New Roman" w:hAnsi="Times New Roman" w:cs="Times New Roman"/>
          <w:sz w:val="24"/>
          <w:szCs w:val="24"/>
        </w:rPr>
        <w:t>окращенное наименование: БАНК ВТБ (ПАО)</w:t>
      </w:r>
      <w:r w:rsidR="002C79C4">
        <w:rPr>
          <w:rFonts w:ascii="Times New Roman" w:hAnsi="Times New Roman" w:cs="Times New Roman"/>
          <w:sz w:val="24"/>
          <w:szCs w:val="24"/>
        </w:rPr>
        <w:t xml:space="preserve">, </w:t>
      </w:r>
      <w:r w:rsidR="002C79C4" w:rsidRPr="001669E2">
        <w:rPr>
          <w:rFonts w:ascii="Times New Roman" w:hAnsi="Times New Roman" w:cs="Times New Roman"/>
          <w:sz w:val="24"/>
          <w:szCs w:val="24"/>
        </w:rPr>
        <w:t>ИНН 7702070139 /ОГРН 1027739609391</w:t>
      </w:r>
      <w:r w:rsidR="002C79C4">
        <w:rPr>
          <w:rFonts w:ascii="Times New Roman" w:hAnsi="Times New Roman" w:cs="Times New Roman"/>
          <w:sz w:val="24"/>
          <w:szCs w:val="24"/>
        </w:rPr>
        <w:t xml:space="preserve"> </w:t>
      </w:r>
      <w:r w:rsidR="002C79C4" w:rsidRPr="001669E2">
        <w:rPr>
          <w:rFonts w:ascii="Times New Roman" w:hAnsi="Times New Roman" w:cs="Times New Roman"/>
          <w:sz w:val="24"/>
          <w:szCs w:val="24"/>
        </w:rPr>
        <w:t>,место нахождения: город Санкт-Петербург</w:t>
      </w:r>
      <w:r w:rsidR="002C79C4">
        <w:rPr>
          <w:rFonts w:ascii="Times New Roman" w:hAnsi="Times New Roman" w:cs="Times New Roman"/>
          <w:sz w:val="24"/>
          <w:szCs w:val="24"/>
        </w:rPr>
        <w:t xml:space="preserve"> </w:t>
      </w:r>
      <w:r w:rsidR="002C79C4" w:rsidRPr="001669E2">
        <w:rPr>
          <w:rFonts w:ascii="Times New Roman" w:hAnsi="Times New Roman" w:cs="Times New Roman"/>
          <w:sz w:val="24"/>
          <w:szCs w:val="24"/>
        </w:rPr>
        <w:t>,адрес: 191144, город Санкт-Петербург, пер. Дегтярный, д. 11 литер А</w:t>
      </w:r>
      <w:r w:rsidR="002C79C4">
        <w:rPr>
          <w:rFonts w:ascii="Times New Roman" w:hAnsi="Times New Roman" w:cs="Times New Roman"/>
          <w:sz w:val="24"/>
          <w:szCs w:val="24"/>
        </w:rPr>
        <w:t xml:space="preserve">, </w:t>
      </w:r>
      <w:r w:rsidR="002C79C4" w:rsidRPr="001669E2">
        <w:rPr>
          <w:rFonts w:ascii="Times New Roman" w:hAnsi="Times New Roman" w:cs="Times New Roman"/>
          <w:sz w:val="24"/>
          <w:szCs w:val="24"/>
        </w:rPr>
        <w:t xml:space="preserve">почтовый адрес: 109147, г. Москва, ул. </w:t>
      </w:r>
      <w:proofErr w:type="spellStart"/>
      <w:r w:rsidR="002C79C4" w:rsidRPr="001669E2">
        <w:rPr>
          <w:rFonts w:ascii="Times New Roman" w:hAnsi="Times New Roman" w:cs="Times New Roman"/>
          <w:sz w:val="24"/>
          <w:szCs w:val="24"/>
        </w:rPr>
        <w:t>Воронцовская</w:t>
      </w:r>
      <w:proofErr w:type="spellEnd"/>
      <w:r w:rsidR="002C79C4" w:rsidRPr="001669E2">
        <w:rPr>
          <w:rFonts w:ascii="Times New Roman" w:hAnsi="Times New Roman" w:cs="Times New Roman"/>
          <w:sz w:val="24"/>
          <w:szCs w:val="24"/>
        </w:rPr>
        <w:t>, д. 43, стр. 1</w:t>
      </w:r>
      <w:r w:rsidR="002C79C4">
        <w:rPr>
          <w:rFonts w:ascii="Times New Roman" w:hAnsi="Times New Roman" w:cs="Times New Roman"/>
          <w:sz w:val="24"/>
          <w:szCs w:val="24"/>
        </w:rPr>
        <w:t xml:space="preserve">, </w:t>
      </w:r>
      <w:r w:rsidR="002C79C4" w:rsidRPr="001669E2">
        <w:rPr>
          <w:rFonts w:ascii="Times New Roman" w:hAnsi="Times New Roman" w:cs="Times New Roman"/>
          <w:sz w:val="24"/>
          <w:szCs w:val="24"/>
        </w:rPr>
        <w:t xml:space="preserve">адрес электронной почты: </w:t>
      </w:r>
      <w:hyperlink r:id="rId6" w:history="1">
        <w:r w:rsidR="002C79C4" w:rsidRPr="00A17D86">
          <w:rPr>
            <w:rStyle w:val="a5"/>
            <w:rFonts w:ascii="Times New Roman" w:hAnsi="Times New Roman" w:cs="Times New Roman"/>
            <w:sz w:val="24"/>
            <w:szCs w:val="24"/>
          </w:rPr>
          <w:t>Schet_escrow@vtb.ru</w:t>
        </w:r>
      </w:hyperlink>
      <w:r w:rsidR="002C79C4">
        <w:rPr>
          <w:rFonts w:ascii="Times New Roman" w:hAnsi="Times New Roman" w:cs="Times New Roman"/>
          <w:sz w:val="24"/>
          <w:szCs w:val="24"/>
        </w:rPr>
        <w:t xml:space="preserve">, </w:t>
      </w:r>
      <w:r w:rsidR="002C79C4" w:rsidRPr="001669E2">
        <w:rPr>
          <w:rFonts w:ascii="Times New Roman" w:hAnsi="Times New Roman" w:cs="Times New Roman"/>
          <w:sz w:val="24"/>
          <w:szCs w:val="24"/>
        </w:rPr>
        <w:t>телефон банка: 1000 - для мобильных, 8-800-100-24-24 – для мобильных и городских.</w:t>
      </w:r>
    </w:p>
    <w:p w14:paraId="76EAAE45"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Депонент:_______________________________</w:t>
      </w:r>
    </w:p>
    <w:p w14:paraId="242C870D"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Бенефициар: Общество с ограниченной ответственностью Специализированный застройщик «Первый»</w:t>
      </w:r>
    </w:p>
    <w:p w14:paraId="5B45CC79" w14:textId="77777777" w:rsidR="002C79C4" w:rsidRPr="00956A92"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4.3.2. Депонируемая сумма:________________________.</w:t>
      </w:r>
    </w:p>
    <w:p w14:paraId="1FC21420"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4.3.3. Срок перечисления Депонентом суммы депонирования: в соответствии с п. 4.3.8. настоящего Договора.</w:t>
      </w:r>
    </w:p>
    <w:p w14:paraId="738AE51E" w14:textId="617CDB5C"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4.3.4. Срок условного депонирования денежных средств:</w:t>
      </w:r>
      <w:r w:rsidR="006A7EF6">
        <w:rPr>
          <w:rFonts w:ascii="Times New Roman" w:hAnsi="Times New Roman" w:cs="Times New Roman"/>
          <w:sz w:val="24"/>
          <w:szCs w:val="24"/>
        </w:rPr>
        <w:t xml:space="preserve"> 21.11.2026 </w:t>
      </w:r>
      <w:r>
        <w:rPr>
          <w:rFonts w:ascii="Times New Roman" w:hAnsi="Times New Roman" w:cs="Times New Roman"/>
          <w:sz w:val="24"/>
          <w:szCs w:val="24"/>
        </w:rPr>
        <w:t>г.</w:t>
      </w:r>
    </w:p>
    <w:p w14:paraId="32849368"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4.3.5. Основания перечисления застройщику (бенефициару) депонированной суммы:</w:t>
      </w:r>
    </w:p>
    <w:p w14:paraId="2317B8A7"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разрешение на ввод в эксплуатацию Объекта долевого строительства;</w:t>
      </w:r>
    </w:p>
    <w:p w14:paraId="6013972A"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4.3.6. Депонированная сумма перечисляется не позднее десяти рабочих дней после представления застройщиком документа, предусмотренного п. 4.3.5. Договора, на счет: Общества с ограниченной ответственностью Специализированный застройщик «Первый» </w:t>
      </w:r>
      <w:r>
        <w:rPr>
          <w:rFonts w:ascii="Times New Roman" w:hAnsi="Times New Roman" w:cs="Times New Roman"/>
          <w:sz w:val="24"/>
          <w:szCs w:val="24"/>
        </w:rPr>
        <w:br/>
        <w:t xml:space="preserve">ИНН </w:t>
      </w:r>
      <w:r w:rsidRPr="00F12311">
        <w:rPr>
          <w:rFonts w:ascii="Times New Roman" w:hAnsi="Times New Roman" w:cs="Times New Roman"/>
          <w:sz w:val="24"/>
          <w:szCs w:val="24"/>
        </w:rPr>
        <w:t>5402073840</w:t>
      </w:r>
      <w:r>
        <w:rPr>
          <w:rFonts w:ascii="Times New Roman" w:hAnsi="Times New Roman" w:cs="Times New Roman"/>
          <w:sz w:val="24"/>
          <w:szCs w:val="24"/>
        </w:rPr>
        <w:t xml:space="preserve">, КПП </w:t>
      </w:r>
      <w:r w:rsidRPr="00F12311">
        <w:rPr>
          <w:rFonts w:ascii="Times New Roman" w:hAnsi="Times New Roman" w:cs="Times New Roman"/>
          <w:sz w:val="24"/>
          <w:szCs w:val="24"/>
        </w:rPr>
        <w:t>540201001</w:t>
      </w:r>
      <w:r>
        <w:rPr>
          <w:rFonts w:ascii="Times New Roman" w:hAnsi="Times New Roman" w:cs="Times New Roman"/>
          <w:sz w:val="24"/>
          <w:szCs w:val="24"/>
        </w:rPr>
        <w:t>, указанный в реквизитах Застройщика.</w:t>
      </w:r>
    </w:p>
    <w:p w14:paraId="6A9AFE72"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4.3.7. Основания прекращения условного депонирования денежных средств:</w:t>
      </w:r>
    </w:p>
    <w:p w14:paraId="57205399"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истечение сроков условного депонирования;</w:t>
      </w:r>
    </w:p>
    <w:p w14:paraId="0E33FBE9"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перечисления депонируемой суммы в полном объеме в соответствии с Договором счета эскроу;</w:t>
      </w:r>
    </w:p>
    <w:p w14:paraId="7B53DFA0"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-прекращения договора участия в долевом строительстве по основаниям, предусмотренным Федеральным законом № 214-ФЗ;</w:t>
      </w:r>
    </w:p>
    <w:p w14:paraId="5BB6EFFD"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возникновение иных оснований, предусмотренных действующим законодательством Российской Федерации.</w:t>
      </w:r>
    </w:p>
    <w:p w14:paraId="1421A849" w14:textId="048E5AE2"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4.3.8. </w:t>
      </w:r>
      <w:r w:rsidRPr="002C79C4">
        <w:rPr>
          <w:rFonts w:ascii="Times New Roman" w:hAnsi="Times New Roman" w:cs="Times New Roman"/>
          <w:sz w:val="24"/>
          <w:szCs w:val="24"/>
        </w:rPr>
        <w:t>Участник долевого строительства оплачивает Цену Договора в следующем порядке</w:t>
      </w:r>
      <w:r>
        <w:rPr>
          <w:rFonts w:ascii="Times New Roman" w:hAnsi="Times New Roman" w:cs="Times New Roman"/>
          <w:sz w:val="24"/>
          <w:szCs w:val="24"/>
        </w:rPr>
        <w:t>:</w:t>
      </w:r>
    </w:p>
    <w:p w14:paraId="6A41B728" w14:textId="77777777" w:rsidR="002C79C4" w:rsidRDefault="002C79C4" w:rsidP="002C79C4">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-_________________________________за счет собственных средств в течение 3 (трех) дней после государственной регистрации настоящего Договора путем перевода денежных средств на специальный эскроу счет № ___________________________, открытый в Банк ВТБ (ПАО) на имя Участника долевого строительства.</w:t>
      </w:r>
    </w:p>
    <w:p w14:paraId="1DF4A10B" w14:textId="37123335" w:rsidR="005531BF" w:rsidRPr="00B622E1" w:rsidRDefault="005531BF" w:rsidP="005531BF">
      <w:pPr>
        <w:pStyle w:val="a3"/>
        <w:spacing w:after="0"/>
        <w:ind w:left="0" w:firstLine="709"/>
        <w:jc w:val="both"/>
        <w:rPr>
          <w:rFonts w:ascii="Times New Roman" w:hAnsi="Times New Roman" w:cs="Times New Roman"/>
          <w:sz w:val="24"/>
          <w:szCs w:val="24"/>
        </w:rPr>
      </w:pPr>
      <w:r w:rsidRPr="006361D4">
        <w:rPr>
          <w:rFonts w:ascii="Times New Roman" w:hAnsi="Times New Roman"/>
          <w:sz w:val="24"/>
          <w:szCs w:val="24"/>
        </w:rPr>
        <w:t xml:space="preserve"> </w:t>
      </w:r>
      <w:r w:rsidRPr="00B622E1">
        <w:rPr>
          <w:rFonts w:ascii="Times New Roman" w:hAnsi="Times New Roman" w:cs="Times New Roman"/>
          <w:sz w:val="24"/>
          <w:szCs w:val="24"/>
        </w:rPr>
        <w:t>4.4. Обязанность Участника долевого строительства по оплате Цены договора считается исполненной в момент поступления денежных средств на счет эскроу в указанные сроки.</w:t>
      </w:r>
    </w:p>
    <w:p w14:paraId="4CD2E455" w14:textId="1DDC8615"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4.5. </w:t>
      </w:r>
      <w:r w:rsidR="00FD321F">
        <w:rPr>
          <w:rFonts w:ascii="Times New Roman" w:hAnsi="Times New Roman" w:cs="Times New Roman"/>
          <w:sz w:val="24"/>
          <w:szCs w:val="24"/>
        </w:rPr>
        <w:t>Общая п</w:t>
      </w:r>
      <w:r w:rsidRPr="00B622E1">
        <w:rPr>
          <w:rFonts w:ascii="Times New Roman" w:hAnsi="Times New Roman" w:cs="Times New Roman"/>
          <w:sz w:val="24"/>
          <w:szCs w:val="24"/>
        </w:rPr>
        <w:t xml:space="preserve">лощадь Объекта долевого строительства, указанная в п. 2.1. Договора, может быть изменена (уточнена) в соответствии с данными технической инвентаризации Объекта строительства. В случае </w:t>
      </w:r>
      <w:r w:rsidR="00701952">
        <w:rPr>
          <w:rFonts w:ascii="Times New Roman" w:hAnsi="Times New Roman" w:cs="Times New Roman"/>
          <w:sz w:val="24"/>
          <w:szCs w:val="24"/>
        </w:rPr>
        <w:t>увеличения</w:t>
      </w:r>
      <w:r w:rsidRPr="00B622E1">
        <w:rPr>
          <w:rFonts w:ascii="Times New Roman" w:hAnsi="Times New Roman" w:cs="Times New Roman"/>
          <w:sz w:val="24"/>
          <w:szCs w:val="24"/>
        </w:rPr>
        <w:t xml:space="preserve"> </w:t>
      </w:r>
      <w:r w:rsidR="00FD321F">
        <w:rPr>
          <w:rFonts w:ascii="Times New Roman" w:hAnsi="Times New Roman" w:cs="Times New Roman"/>
          <w:sz w:val="24"/>
          <w:szCs w:val="24"/>
        </w:rPr>
        <w:t xml:space="preserve">общей </w:t>
      </w:r>
      <w:r w:rsidRPr="00B622E1">
        <w:rPr>
          <w:rFonts w:ascii="Times New Roman" w:hAnsi="Times New Roman" w:cs="Times New Roman"/>
          <w:sz w:val="24"/>
          <w:szCs w:val="24"/>
        </w:rPr>
        <w:t>площад</w:t>
      </w:r>
      <w:r w:rsidR="00701952">
        <w:rPr>
          <w:rFonts w:ascii="Times New Roman" w:hAnsi="Times New Roman" w:cs="Times New Roman"/>
          <w:sz w:val="24"/>
          <w:szCs w:val="24"/>
        </w:rPr>
        <w:t>и</w:t>
      </w:r>
      <w:r w:rsidRPr="00B622E1">
        <w:rPr>
          <w:rFonts w:ascii="Times New Roman" w:hAnsi="Times New Roman" w:cs="Times New Roman"/>
          <w:sz w:val="24"/>
          <w:szCs w:val="24"/>
        </w:rPr>
        <w:t xml:space="preserve"> Объекта долевого строительства указанной в п. 2.1. Договора </w:t>
      </w:r>
      <w:r w:rsidR="00FD321F">
        <w:rPr>
          <w:rFonts w:ascii="Times New Roman" w:hAnsi="Times New Roman" w:cs="Times New Roman"/>
          <w:sz w:val="24"/>
          <w:szCs w:val="24"/>
        </w:rPr>
        <w:t xml:space="preserve">в соответствии с </w:t>
      </w:r>
      <w:r w:rsidRPr="00B622E1">
        <w:rPr>
          <w:rFonts w:ascii="Times New Roman" w:hAnsi="Times New Roman" w:cs="Times New Roman"/>
          <w:sz w:val="24"/>
          <w:szCs w:val="24"/>
        </w:rPr>
        <w:t>данным</w:t>
      </w:r>
      <w:r w:rsidR="00FD321F">
        <w:rPr>
          <w:rFonts w:ascii="Times New Roman" w:hAnsi="Times New Roman" w:cs="Times New Roman"/>
          <w:sz w:val="24"/>
          <w:szCs w:val="24"/>
        </w:rPr>
        <w:t>и</w:t>
      </w:r>
      <w:r w:rsidRPr="00B622E1">
        <w:rPr>
          <w:rFonts w:ascii="Times New Roman" w:hAnsi="Times New Roman" w:cs="Times New Roman"/>
          <w:sz w:val="24"/>
          <w:szCs w:val="24"/>
        </w:rPr>
        <w:t xml:space="preserve"> технической инвентаризации на 5% или более чем на 5%, Участник  долевого строительства либо Правопреемник Участника  долевого строительства (в случае уступки прав) обязан прои</w:t>
      </w:r>
      <w:r w:rsidR="00701952">
        <w:rPr>
          <w:rFonts w:ascii="Times New Roman" w:hAnsi="Times New Roman" w:cs="Times New Roman"/>
          <w:sz w:val="24"/>
          <w:szCs w:val="24"/>
        </w:rPr>
        <w:t>звести доплату за установленную разницу</w:t>
      </w:r>
      <w:r w:rsidR="00FD321F">
        <w:rPr>
          <w:rFonts w:ascii="Times New Roman" w:hAnsi="Times New Roman" w:cs="Times New Roman"/>
          <w:sz w:val="24"/>
          <w:szCs w:val="24"/>
        </w:rPr>
        <w:t xml:space="preserve"> общей </w:t>
      </w:r>
      <w:r w:rsidR="00701952">
        <w:rPr>
          <w:rFonts w:ascii="Times New Roman" w:hAnsi="Times New Roman" w:cs="Times New Roman"/>
          <w:sz w:val="24"/>
          <w:szCs w:val="24"/>
        </w:rPr>
        <w:t xml:space="preserve"> площади </w:t>
      </w:r>
      <w:r w:rsidRPr="00B622E1">
        <w:rPr>
          <w:rFonts w:ascii="Times New Roman" w:hAnsi="Times New Roman" w:cs="Times New Roman"/>
          <w:sz w:val="24"/>
          <w:szCs w:val="24"/>
        </w:rPr>
        <w:t>Объекта долевого строительства из расчета стоимости одного квадратного метра примененного для последнего фактически внесенного Участником  долевого строительства платежа</w:t>
      </w:r>
      <w:r w:rsidR="00701952">
        <w:rPr>
          <w:rFonts w:ascii="Times New Roman" w:hAnsi="Times New Roman" w:cs="Times New Roman"/>
          <w:sz w:val="24"/>
          <w:szCs w:val="24"/>
        </w:rPr>
        <w:t xml:space="preserve"> по </w:t>
      </w:r>
      <w:r w:rsidR="00CA7261">
        <w:rPr>
          <w:rFonts w:ascii="Times New Roman" w:hAnsi="Times New Roman" w:cs="Times New Roman"/>
          <w:sz w:val="24"/>
          <w:szCs w:val="24"/>
        </w:rPr>
        <w:t>Д</w:t>
      </w:r>
      <w:r w:rsidR="00701952">
        <w:rPr>
          <w:rFonts w:ascii="Times New Roman" w:hAnsi="Times New Roman" w:cs="Times New Roman"/>
          <w:sz w:val="24"/>
          <w:szCs w:val="24"/>
        </w:rPr>
        <w:t>оговору</w:t>
      </w:r>
      <w:r w:rsidRPr="00B622E1">
        <w:rPr>
          <w:rFonts w:ascii="Times New Roman" w:hAnsi="Times New Roman" w:cs="Times New Roman"/>
          <w:sz w:val="24"/>
          <w:szCs w:val="24"/>
        </w:rPr>
        <w:t>.</w:t>
      </w:r>
    </w:p>
    <w:p w14:paraId="518E79B4" w14:textId="71752089" w:rsidR="005531BF" w:rsidRPr="00CA7261" w:rsidRDefault="005531BF" w:rsidP="00CA7261">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Оплата производится в течение 30 дней с момента получения Застройщиком </w:t>
      </w:r>
      <w:r w:rsidR="00701952">
        <w:rPr>
          <w:rFonts w:ascii="Times New Roman" w:hAnsi="Times New Roman" w:cs="Times New Roman"/>
          <w:sz w:val="24"/>
          <w:szCs w:val="24"/>
        </w:rPr>
        <w:t>данных технической инвентаризации</w:t>
      </w:r>
      <w:r w:rsidRPr="00B622E1">
        <w:rPr>
          <w:rFonts w:ascii="Times New Roman" w:hAnsi="Times New Roman" w:cs="Times New Roman"/>
          <w:sz w:val="24"/>
          <w:szCs w:val="24"/>
        </w:rPr>
        <w:t xml:space="preserve"> на Объект строительства, выполненно</w:t>
      </w:r>
      <w:r w:rsidR="00701952">
        <w:rPr>
          <w:rFonts w:ascii="Times New Roman" w:hAnsi="Times New Roman" w:cs="Times New Roman"/>
          <w:sz w:val="24"/>
          <w:szCs w:val="24"/>
        </w:rPr>
        <w:t>й</w:t>
      </w:r>
      <w:r w:rsidRPr="00B622E1">
        <w:rPr>
          <w:rFonts w:ascii="Times New Roman" w:hAnsi="Times New Roman" w:cs="Times New Roman"/>
          <w:sz w:val="24"/>
          <w:szCs w:val="24"/>
        </w:rPr>
        <w:t xml:space="preserve"> специализированной организацией по осуществлению технического учета и технической инвентаризации, и уведомления об этом Участника долевого строительства, при условии подписания сторонами соответствующего дополнительного соглашения к </w:t>
      </w:r>
      <w:r w:rsidR="00CA7261">
        <w:rPr>
          <w:rFonts w:ascii="Times New Roman" w:hAnsi="Times New Roman" w:cs="Times New Roman"/>
          <w:sz w:val="24"/>
          <w:szCs w:val="24"/>
        </w:rPr>
        <w:t>Д</w:t>
      </w:r>
      <w:r w:rsidRPr="00CA7261">
        <w:rPr>
          <w:rFonts w:ascii="Times New Roman" w:hAnsi="Times New Roman" w:cs="Times New Roman"/>
          <w:sz w:val="24"/>
          <w:szCs w:val="24"/>
        </w:rPr>
        <w:t>оговору.</w:t>
      </w:r>
    </w:p>
    <w:p w14:paraId="61DFCCA6" w14:textId="59A4FF62"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В случае уменьшения общей площади Объекта долевого строительства по данным технической инвентаризации на 5% или более чем на 5%, Застройщик производит </w:t>
      </w:r>
      <w:r w:rsidR="00FD321F" w:rsidRPr="00FD321F">
        <w:rPr>
          <w:rFonts w:ascii="Times New Roman" w:hAnsi="Times New Roman" w:cs="Times New Roman"/>
          <w:sz w:val="24"/>
          <w:szCs w:val="24"/>
        </w:rPr>
        <w:t>Участник</w:t>
      </w:r>
      <w:r w:rsidR="00FD321F">
        <w:rPr>
          <w:rFonts w:ascii="Times New Roman" w:hAnsi="Times New Roman" w:cs="Times New Roman"/>
          <w:sz w:val="24"/>
          <w:szCs w:val="24"/>
        </w:rPr>
        <w:t>у</w:t>
      </w:r>
      <w:r w:rsidR="00FD321F" w:rsidRPr="00FD321F">
        <w:rPr>
          <w:rFonts w:ascii="Times New Roman" w:hAnsi="Times New Roman" w:cs="Times New Roman"/>
          <w:sz w:val="24"/>
          <w:szCs w:val="24"/>
        </w:rPr>
        <w:t xml:space="preserve">  долевого строительства </w:t>
      </w:r>
      <w:r w:rsidRPr="00B622E1">
        <w:rPr>
          <w:rFonts w:ascii="Times New Roman" w:hAnsi="Times New Roman" w:cs="Times New Roman"/>
          <w:sz w:val="24"/>
          <w:szCs w:val="24"/>
        </w:rPr>
        <w:t xml:space="preserve">возврат </w:t>
      </w:r>
      <w:r w:rsidR="00FD321F">
        <w:rPr>
          <w:rFonts w:ascii="Times New Roman" w:hAnsi="Times New Roman" w:cs="Times New Roman"/>
          <w:sz w:val="24"/>
          <w:szCs w:val="24"/>
        </w:rPr>
        <w:t xml:space="preserve">указанной разницы в общей площади </w:t>
      </w:r>
      <w:r w:rsidRPr="00B622E1">
        <w:rPr>
          <w:rFonts w:ascii="Times New Roman" w:hAnsi="Times New Roman" w:cs="Times New Roman"/>
          <w:sz w:val="24"/>
          <w:szCs w:val="24"/>
        </w:rPr>
        <w:t xml:space="preserve">Объекта долевого строительства в течение двух месяцев с момента предъявления Участником  долевого строительства </w:t>
      </w:r>
      <w:r w:rsidR="00FD321F">
        <w:rPr>
          <w:rFonts w:ascii="Times New Roman" w:hAnsi="Times New Roman" w:cs="Times New Roman"/>
          <w:sz w:val="24"/>
          <w:szCs w:val="24"/>
        </w:rPr>
        <w:t>соответствующего требования</w:t>
      </w:r>
      <w:r w:rsidRPr="00B622E1">
        <w:rPr>
          <w:rFonts w:ascii="Times New Roman" w:hAnsi="Times New Roman" w:cs="Times New Roman"/>
          <w:sz w:val="24"/>
          <w:szCs w:val="24"/>
        </w:rPr>
        <w:t xml:space="preserve">, из расчета стоимости одного квадратного метра, примененного для последнего фактически внесенного Участником  долевого строительства платежа, при условии подписания сторонами соответствующего дополнительного соглашения к </w:t>
      </w:r>
      <w:r w:rsidR="00CA7261">
        <w:rPr>
          <w:rFonts w:ascii="Times New Roman" w:hAnsi="Times New Roman" w:cs="Times New Roman"/>
          <w:sz w:val="24"/>
          <w:szCs w:val="24"/>
        </w:rPr>
        <w:t>Д</w:t>
      </w:r>
      <w:r w:rsidRPr="00B622E1">
        <w:rPr>
          <w:rFonts w:ascii="Times New Roman" w:hAnsi="Times New Roman" w:cs="Times New Roman"/>
          <w:sz w:val="24"/>
          <w:szCs w:val="24"/>
        </w:rPr>
        <w:t xml:space="preserve">оговору. </w:t>
      </w:r>
    </w:p>
    <w:p w14:paraId="61BAE979" w14:textId="694F6043" w:rsidR="005531BF" w:rsidRDefault="005531BF" w:rsidP="005531BF">
      <w:pPr>
        <w:pStyle w:val="a3"/>
        <w:spacing w:after="0" w:line="240" w:lineRule="auto"/>
        <w:ind w:left="0" w:firstLine="709"/>
        <w:jc w:val="both"/>
        <w:rPr>
          <w:rFonts w:ascii="Times New Roman" w:hAnsi="Times New Roman" w:cs="Times New Roman"/>
          <w:sz w:val="24"/>
          <w:szCs w:val="24"/>
        </w:rPr>
      </w:pPr>
      <w:r w:rsidRPr="00B622E1">
        <w:rPr>
          <w:rFonts w:ascii="Times New Roman" w:hAnsi="Times New Roman" w:cs="Times New Roman"/>
          <w:sz w:val="24"/>
          <w:szCs w:val="24"/>
        </w:rPr>
        <w:t>Указанное уточнение площади Объекта долевого строительства не является для сторон договора недостатком качества Объекта долевого строительства. Окончательная (фактическая) площадь указывается сторонами в акте приема-передачи.</w:t>
      </w:r>
    </w:p>
    <w:p w14:paraId="252CE620" w14:textId="27A1151C" w:rsidR="00CA6A75" w:rsidRPr="00B622E1" w:rsidRDefault="00CA6A75" w:rsidP="005531BF">
      <w:pPr>
        <w:pStyle w:val="a3"/>
        <w:spacing w:after="0" w:line="240" w:lineRule="auto"/>
        <w:ind w:left="0" w:firstLine="709"/>
        <w:jc w:val="both"/>
        <w:rPr>
          <w:rFonts w:ascii="Times New Roman" w:hAnsi="Times New Roman" w:cs="Times New Roman"/>
          <w:sz w:val="24"/>
          <w:szCs w:val="24"/>
        </w:rPr>
      </w:pPr>
      <w:r w:rsidRPr="00CA6A75">
        <w:rPr>
          <w:rFonts w:ascii="Times New Roman" w:hAnsi="Times New Roman" w:cs="Times New Roman"/>
          <w:sz w:val="24"/>
          <w:szCs w:val="24"/>
        </w:rPr>
        <w:t xml:space="preserve">Изменение общей площади и (или) общего объема общего имущества </w:t>
      </w:r>
      <w:r>
        <w:rPr>
          <w:rFonts w:ascii="Times New Roman" w:hAnsi="Times New Roman" w:cs="Times New Roman"/>
          <w:sz w:val="24"/>
          <w:szCs w:val="24"/>
        </w:rPr>
        <w:t>Объекта строительства</w:t>
      </w:r>
      <w:r w:rsidR="000531EA">
        <w:rPr>
          <w:rFonts w:ascii="Times New Roman" w:hAnsi="Times New Roman" w:cs="Times New Roman"/>
          <w:sz w:val="24"/>
          <w:szCs w:val="24"/>
        </w:rPr>
        <w:t>,</w:t>
      </w:r>
      <w:r w:rsidRPr="00CA6A75">
        <w:rPr>
          <w:rFonts w:ascii="Times New Roman" w:hAnsi="Times New Roman" w:cs="Times New Roman"/>
          <w:sz w:val="24"/>
          <w:szCs w:val="24"/>
        </w:rPr>
        <w:t xml:space="preserve"> для расчетов</w:t>
      </w:r>
      <w:r w:rsidR="000531EA">
        <w:rPr>
          <w:rFonts w:ascii="Times New Roman" w:hAnsi="Times New Roman" w:cs="Times New Roman"/>
          <w:sz w:val="24"/>
          <w:szCs w:val="24"/>
        </w:rPr>
        <w:t>,</w:t>
      </w:r>
      <w:r w:rsidRPr="00CA6A75">
        <w:rPr>
          <w:rFonts w:ascii="Times New Roman" w:hAnsi="Times New Roman" w:cs="Times New Roman"/>
          <w:sz w:val="24"/>
          <w:szCs w:val="24"/>
        </w:rPr>
        <w:t xml:space="preserve"> </w:t>
      </w:r>
      <w:r>
        <w:rPr>
          <w:rFonts w:ascii="Times New Roman" w:hAnsi="Times New Roman" w:cs="Times New Roman"/>
          <w:sz w:val="24"/>
          <w:szCs w:val="24"/>
        </w:rPr>
        <w:t xml:space="preserve">указанных в настоящем пункте, </w:t>
      </w:r>
      <w:r w:rsidRPr="00CA6A75">
        <w:rPr>
          <w:rFonts w:ascii="Times New Roman" w:hAnsi="Times New Roman" w:cs="Times New Roman"/>
          <w:sz w:val="24"/>
          <w:szCs w:val="24"/>
        </w:rPr>
        <w:t>не принимается.</w:t>
      </w:r>
    </w:p>
    <w:p w14:paraId="5A9BB9BF" w14:textId="29E626AC" w:rsidR="005531BF" w:rsidRPr="00B622E1" w:rsidRDefault="005531BF" w:rsidP="005531BF">
      <w:pPr>
        <w:pStyle w:val="a3"/>
        <w:spacing w:after="0" w:line="240" w:lineRule="auto"/>
        <w:ind w:left="0" w:firstLine="709"/>
        <w:jc w:val="both"/>
        <w:rPr>
          <w:rFonts w:ascii="Times New Roman" w:hAnsi="Times New Roman" w:cs="Times New Roman"/>
          <w:sz w:val="24"/>
          <w:szCs w:val="24"/>
        </w:rPr>
      </w:pPr>
      <w:r w:rsidRPr="00B622E1">
        <w:rPr>
          <w:rFonts w:ascii="Times New Roman" w:hAnsi="Times New Roman" w:cs="Times New Roman"/>
          <w:sz w:val="24"/>
          <w:szCs w:val="24"/>
        </w:rPr>
        <w:t>4.6. За нарушение сроков и объемов оплаты по Договору начисляется пеня в размере 1/300 от ставки рефинансирования от суммы долга за каждый день просрочки.</w:t>
      </w:r>
    </w:p>
    <w:p w14:paraId="2331B8B8" w14:textId="20F2969D"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4.7. В случае неоплаты долга Участник</w:t>
      </w:r>
      <w:r w:rsidR="00CA6A75">
        <w:rPr>
          <w:rFonts w:ascii="Times New Roman" w:hAnsi="Times New Roman" w:cs="Times New Roman"/>
          <w:sz w:val="24"/>
          <w:szCs w:val="24"/>
        </w:rPr>
        <w:t>ом</w:t>
      </w:r>
      <w:r w:rsidRPr="00B622E1">
        <w:rPr>
          <w:rFonts w:ascii="Times New Roman" w:hAnsi="Times New Roman" w:cs="Times New Roman"/>
          <w:sz w:val="24"/>
          <w:szCs w:val="24"/>
        </w:rPr>
        <w:t xml:space="preserve"> долевого строительства в течение более чем 2 (двух) месяцев после истечения сроков оплаты, предусмотренных п. 4.3.8 Договора, Застройщик вправе в одностороннем порядке расторгнуть Договор, при этом Застройщик письменно уведомляет Участника долевого строительства </w:t>
      </w:r>
      <w:r w:rsidR="00CA6A75">
        <w:rPr>
          <w:rFonts w:ascii="Times New Roman" w:hAnsi="Times New Roman" w:cs="Times New Roman"/>
          <w:sz w:val="24"/>
          <w:szCs w:val="24"/>
        </w:rPr>
        <w:t xml:space="preserve">об этом </w:t>
      </w:r>
      <w:r w:rsidRPr="00B622E1">
        <w:rPr>
          <w:rFonts w:ascii="Times New Roman" w:hAnsi="Times New Roman" w:cs="Times New Roman"/>
          <w:sz w:val="24"/>
          <w:szCs w:val="24"/>
        </w:rPr>
        <w:t>по адресу, указанному в Договоре.</w:t>
      </w:r>
    </w:p>
    <w:p w14:paraId="458826A3" w14:textId="535054A5" w:rsidR="005531BF" w:rsidRPr="00B622E1" w:rsidRDefault="005531BF" w:rsidP="005531BF">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4.8. При расторжении Договора по основанию, указанному в п. 4.7 Договора, Застройщик не возмещает Участнику долевого строительства какого-либо ущерба, вызванного этим расторжением Договора, а также не несет какой-либо иной ответственности перед ним (штрафы, проценты и др.). Денежные обязательства Застройщика перед Участником долевого строительства при расторжении Договора заключа</w:t>
      </w:r>
      <w:r w:rsidR="00CA6A75">
        <w:rPr>
          <w:rFonts w:ascii="Times New Roman" w:hAnsi="Times New Roman" w:cs="Times New Roman"/>
          <w:sz w:val="24"/>
          <w:szCs w:val="24"/>
        </w:rPr>
        <w:t>ю</w:t>
      </w:r>
      <w:r w:rsidRPr="00B622E1">
        <w:rPr>
          <w:rFonts w:ascii="Times New Roman" w:hAnsi="Times New Roman" w:cs="Times New Roman"/>
          <w:sz w:val="24"/>
          <w:szCs w:val="24"/>
        </w:rPr>
        <w:t>тся в возврате суммы, фактически внесенной Участником долевого строительства.</w:t>
      </w:r>
    </w:p>
    <w:p w14:paraId="710A5E0B" w14:textId="77777777" w:rsidR="00281A69" w:rsidRPr="00B622E1" w:rsidRDefault="00281A69" w:rsidP="001669E2">
      <w:pPr>
        <w:pStyle w:val="a3"/>
        <w:spacing w:after="0"/>
        <w:ind w:left="0" w:firstLine="709"/>
        <w:jc w:val="both"/>
        <w:rPr>
          <w:rFonts w:ascii="Times New Roman" w:hAnsi="Times New Roman" w:cs="Times New Roman"/>
          <w:sz w:val="24"/>
          <w:szCs w:val="24"/>
        </w:rPr>
      </w:pPr>
    </w:p>
    <w:p w14:paraId="12AD0F4F" w14:textId="77777777" w:rsidR="00E23085" w:rsidRPr="00B622E1" w:rsidRDefault="00E23085" w:rsidP="001669E2">
      <w:pPr>
        <w:pStyle w:val="a3"/>
        <w:spacing w:after="0"/>
        <w:ind w:left="0" w:firstLine="709"/>
        <w:jc w:val="both"/>
        <w:rPr>
          <w:rFonts w:ascii="Times New Roman" w:hAnsi="Times New Roman" w:cs="Times New Roman"/>
          <w:sz w:val="24"/>
          <w:szCs w:val="24"/>
        </w:rPr>
      </w:pPr>
    </w:p>
    <w:p w14:paraId="14310DAA" w14:textId="77777777" w:rsidR="00E23085" w:rsidRPr="00B622E1" w:rsidRDefault="00E23085" w:rsidP="00925FC2">
      <w:pPr>
        <w:pStyle w:val="a3"/>
        <w:spacing w:after="0"/>
        <w:ind w:left="0" w:firstLine="709"/>
        <w:jc w:val="center"/>
        <w:rPr>
          <w:rFonts w:ascii="Times New Roman" w:hAnsi="Times New Roman" w:cs="Times New Roman"/>
          <w:b/>
          <w:sz w:val="24"/>
          <w:szCs w:val="24"/>
        </w:rPr>
      </w:pPr>
      <w:r w:rsidRPr="00B622E1">
        <w:rPr>
          <w:rFonts w:ascii="Times New Roman" w:hAnsi="Times New Roman" w:cs="Times New Roman"/>
          <w:b/>
          <w:sz w:val="24"/>
          <w:szCs w:val="24"/>
        </w:rPr>
        <w:t>5. ОБЯЗАТЕЛЬСТВА СТОРОН</w:t>
      </w:r>
    </w:p>
    <w:p w14:paraId="38E5DC92" w14:textId="77777777" w:rsidR="00E23085" w:rsidRPr="00B622E1" w:rsidRDefault="00E23085"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5.1. Застройщик обязуется:</w:t>
      </w:r>
    </w:p>
    <w:p w14:paraId="654B8E26" w14:textId="21231CA6" w:rsidR="00E23085" w:rsidRPr="00B622E1" w:rsidRDefault="00E23085"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5.1.1. Своими и привлеченными средствами </w:t>
      </w:r>
      <w:r w:rsidR="00CA6A75">
        <w:rPr>
          <w:rFonts w:ascii="Times New Roman" w:hAnsi="Times New Roman" w:cs="Times New Roman"/>
          <w:sz w:val="24"/>
          <w:szCs w:val="24"/>
        </w:rPr>
        <w:t>обеспечить</w:t>
      </w:r>
      <w:r w:rsidRPr="00B622E1">
        <w:rPr>
          <w:rFonts w:ascii="Times New Roman" w:hAnsi="Times New Roman" w:cs="Times New Roman"/>
          <w:sz w:val="24"/>
          <w:szCs w:val="24"/>
        </w:rPr>
        <w:t xml:space="preserve"> строительства </w:t>
      </w:r>
      <w:r w:rsidR="00CA6A75">
        <w:rPr>
          <w:rFonts w:ascii="Times New Roman" w:hAnsi="Times New Roman" w:cs="Times New Roman"/>
          <w:sz w:val="24"/>
          <w:szCs w:val="24"/>
        </w:rPr>
        <w:t>Объекта строительства</w:t>
      </w:r>
      <w:r w:rsidRPr="00B622E1">
        <w:rPr>
          <w:rFonts w:ascii="Times New Roman" w:hAnsi="Times New Roman" w:cs="Times New Roman"/>
          <w:sz w:val="24"/>
          <w:szCs w:val="24"/>
        </w:rPr>
        <w:t>, указанного в п. 1.1. Договора, в соответствии с требованиями технических регламентов, утверждённой проектной документацией, градостроительными регламентами, нормативными правовыми актами Российской Федерации и Новосибирской области.</w:t>
      </w:r>
    </w:p>
    <w:p w14:paraId="1E994217" w14:textId="2D79DBBE" w:rsidR="006B145F" w:rsidRPr="00B622E1" w:rsidRDefault="006B145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5.1.2. </w:t>
      </w:r>
      <w:r w:rsidR="00E13D4B" w:rsidRPr="00E13D4B">
        <w:rPr>
          <w:rFonts w:ascii="Times New Roman" w:hAnsi="Times New Roman" w:cs="Times New Roman"/>
          <w:sz w:val="24"/>
          <w:szCs w:val="24"/>
        </w:rPr>
        <w:t>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 Договором и положениями Фед</w:t>
      </w:r>
      <w:r w:rsidR="00E13D4B">
        <w:rPr>
          <w:rFonts w:ascii="Times New Roman" w:hAnsi="Times New Roman" w:cs="Times New Roman"/>
          <w:sz w:val="24"/>
          <w:szCs w:val="24"/>
        </w:rPr>
        <w:t>ерального закона от 30.12.2004 №</w:t>
      </w:r>
      <w:r w:rsidR="00E13D4B" w:rsidRPr="00E13D4B">
        <w:rPr>
          <w:rFonts w:ascii="Times New Roman" w:hAnsi="Times New Roman" w:cs="Times New Roman"/>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622E1">
        <w:rPr>
          <w:rFonts w:ascii="Times New Roman" w:hAnsi="Times New Roman" w:cs="Times New Roman"/>
          <w:sz w:val="24"/>
          <w:szCs w:val="24"/>
        </w:rPr>
        <w:t>.</w:t>
      </w:r>
    </w:p>
    <w:p w14:paraId="7889309D" w14:textId="5D7724C3" w:rsidR="006B145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5.1.3. Обеспечить сдачу </w:t>
      </w:r>
      <w:r w:rsidR="000531EA">
        <w:rPr>
          <w:rFonts w:ascii="Times New Roman" w:hAnsi="Times New Roman" w:cs="Times New Roman"/>
          <w:sz w:val="24"/>
          <w:szCs w:val="24"/>
        </w:rPr>
        <w:t>Объекта строительства в эксплуатацию</w:t>
      </w:r>
      <w:r w:rsidRPr="00B622E1">
        <w:rPr>
          <w:rFonts w:ascii="Times New Roman" w:hAnsi="Times New Roman" w:cs="Times New Roman"/>
          <w:sz w:val="24"/>
          <w:szCs w:val="24"/>
        </w:rPr>
        <w:t xml:space="preserve"> </w:t>
      </w:r>
      <w:r w:rsidR="000531EA">
        <w:rPr>
          <w:rFonts w:ascii="Times New Roman" w:hAnsi="Times New Roman" w:cs="Times New Roman"/>
          <w:sz w:val="24"/>
          <w:szCs w:val="24"/>
        </w:rPr>
        <w:t xml:space="preserve">не позднее </w:t>
      </w:r>
      <w:r w:rsidR="008666CE">
        <w:rPr>
          <w:rFonts w:ascii="Times New Roman" w:hAnsi="Times New Roman" w:cs="Times New Roman"/>
          <w:sz w:val="24"/>
          <w:szCs w:val="24"/>
        </w:rPr>
        <w:t>срока,</w:t>
      </w:r>
      <w:r w:rsidR="000531EA">
        <w:rPr>
          <w:rFonts w:ascii="Times New Roman" w:hAnsi="Times New Roman" w:cs="Times New Roman"/>
          <w:sz w:val="24"/>
          <w:szCs w:val="24"/>
        </w:rPr>
        <w:t xml:space="preserve"> предусмотренного п. 3.1. Договора.</w:t>
      </w:r>
      <w:r w:rsidR="00E13D4B">
        <w:rPr>
          <w:rFonts w:ascii="Times New Roman" w:hAnsi="Times New Roman" w:cs="Times New Roman"/>
          <w:sz w:val="24"/>
          <w:szCs w:val="24"/>
        </w:rPr>
        <w:t xml:space="preserve"> </w:t>
      </w:r>
    </w:p>
    <w:p w14:paraId="77FA0B74" w14:textId="566D7679" w:rsidR="00F019E6" w:rsidRPr="00F019E6" w:rsidRDefault="00F5169F" w:rsidP="00F019E6">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5.1.4. </w:t>
      </w:r>
      <w:r w:rsidR="00F019E6" w:rsidRPr="00F019E6">
        <w:rPr>
          <w:rFonts w:ascii="Times New Roman" w:hAnsi="Times New Roman" w:cs="Times New Roman"/>
          <w:sz w:val="24"/>
          <w:szCs w:val="24"/>
        </w:rPr>
        <w:t xml:space="preserve">В установленный настоящим Договором срок передать Участнику долевого 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право Застройщика передать Объект долевого строительства Участнику долевого строительства </w:t>
      </w:r>
      <w:r w:rsidR="00F019E6">
        <w:rPr>
          <w:rFonts w:ascii="Times New Roman" w:hAnsi="Times New Roman" w:cs="Times New Roman"/>
          <w:sz w:val="24"/>
          <w:szCs w:val="24"/>
        </w:rPr>
        <w:t>досрочно</w:t>
      </w:r>
      <w:r w:rsidR="00F019E6" w:rsidRPr="00F019E6">
        <w:rPr>
          <w:rFonts w:ascii="Times New Roman" w:hAnsi="Times New Roman" w:cs="Times New Roman"/>
          <w:sz w:val="24"/>
          <w:szCs w:val="24"/>
        </w:rPr>
        <w:t xml:space="preserve"> при условии письменного уведомления Застройщиком Участника долевого строительства.</w:t>
      </w:r>
    </w:p>
    <w:p w14:paraId="6D142FEB" w14:textId="3CADF0C2" w:rsidR="00F5169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5.1.</w:t>
      </w:r>
      <w:r w:rsidR="00E13D4B">
        <w:rPr>
          <w:rFonts w:ascii="Times New Roman" w:hAnsi="Times New Roman" w:cs="Times New Roman"/>
          <w:sz w:val="24"/>
          <w:szCs w:val="24"/>
        </w:rPr>
        <w:t>5</w:t>
      </w:r>
      <w:r w:rsidRPr="00B622E1">
        <w:rPr>
          <w:rFonts w:ascii="Times New Roman" w:hAnsi="Times New Roman" w:cs="Times New Roman"/>
          <w:sz w:val="24"/>
          <w:szCs w:val="24"/>
        </w:rPr>
        <w:t xml:space="preserve">. </w:t>
      </w:r>
      <w:r w:rsidR="000531EA">
        <w:rPr>
          <w:rFonts w:ascii="Times New Roman" w:hAnsi="Times New Roman" w:cs="Times New Roman"/>
          <w:sz w:val="24"/>
          <w:szCs w:val="24"/>
        </w:rPr>
        <w:t>В</w:t>
      </w:r>
      <w:r w:rsidRPr="00B622E1">
        <w:rPr>
          <w:rFonts w:ascii="Times New Roman" w:hAnsi="Times New Roman" w:cs="Times New Roman"/>
          <w:sz w:val="24"/>
          <w:szCs w:val="24"/>
        </w:rPr>
        <w:t>ыполни</w:t>
      </w:r>
      <w:r w:rsidR="000531EA">
        <w:rPr>
          <w:rFonts w:ascii="Times New Roman" w:hAnsi="Times New Roman" w:cs="Times New Roman"/>
          <w:sz w:val="24"/>
          <w:szCs w:val="24"/>
        </w:rPr>
        <w:t>ть</w:t>
      </w:r>
      <w:r w:rsidRPr="00B622E1">
        <w:rPr>
          <w:rFonts w:ascii="Times New Roman" w:hAnsi="Times New Roman" w:cs="Times New Roman"/>
          <w:sz w:val="24"/>
          <w:szCs w:val="24"/>
        </w:rPr>
        <w:t xml:space="preserve"> виды работ, предусмотренные п. 2.2. Договора.</w:t>
      </w:r>
    </w:p>
    <w:p w14:paraId="3A7F4508" w14:textId="77777777" w:rsidR="00F5169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5.2. Участник долевого строительства обязуется:</w:t>
      </w:r>
    </w:p>
    <w:p w14:paraId="3F8804B8" w14:textId="756BD1D3" w:rsidR="00F5169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5.2.1. </w:t>
      </w:r>
      <w:r w:rsidR="00E13D4B" w:rsidRPr="00E13D4B">
        <w:rPr>
          <w:rFonts w:ascii="Times New Roman" w:hAnsi="Times New Roman" w:cs="Times New Roman"/>
          <w:sz w:val="24"/>
          <w:szCs w:val="24"/>
        </w:rPr>
        <w:t>Своевременно в срок, предусмотренный Договором, вносить платежи по Договору.</w:t>
      </w:r>
    </w:p>
    <w:p w14:paraId="6029E540" w14:textId="575A8280" w:rsidR="00F5169F"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5.2.2. </w:t>
      </w:r>
      <w:r w:rsidR="00E13D4B" w:rsidRPr="00B622E1">
        <w:rPr>
          <w:rFonts w:ascii="Times New Roman" w:hAnsi="Times New Roman" w:cs="Times New Roman"/>
          <w:sz w:val="24"/>
          <w:szCs w:val="24"/>
        </w:rPr>
        <w:t>По окончании строительства Дома принять Объект долевого строительства по акту приема-передачи в установленный Договором срок.</w:t>
      </w:r>
    </w:p>
    <w:p w14:paraId="424CC35B" w14:textId="6B82EB01" w:rsidR="00AF2CA2" w:rsidRPr="00B622E1" w:rsidRDefault="00F5169F"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5.2.3. С момента принятия Объекта долевого строительства, до момента передачи объекта ТС</w:t>
      </w:r>
      <w:r w:rsidR="00F019E6">
        <w:rPr>
          <w:rFonts w:ascii="Times New Roman" w:hAnsi="Times New Roman" w:cs="Times New Roman"/>
          <w:sz w:val="24"/>
          <w:szCs w:val="24"/>
        </w:rPr>
        <w:t>Н</w:t>
      </w:r>
      <w:r w:rsidRPr="00B622E1">
        <w:rPr>
          <w:rFonts w:ascii="Times New Roman" w:hAnsi="Times New Roman" w:cs="Times New Roman"/>
          <w:sz w:val="24"/>
          <w:szCs w:val="24"/>
        </w:rPr>
        <w:t xml:space="preserve"> (управляющей компании) или иной выбранной в соответствии с</w:t>
      </w:r>
      <w:r w:rsidR="00AF2CA2" w:rsidRPr="00B622E1">
        <w:rPr>
          <w:rFonts w:ascii="Times New Roman" w:hAnsi="Times New Roman" w:cs="Times New Roman"/>
          <w:sz w:val="24"/>
          <w:szCs w:val="24"/>
        </w:rPr>
        <w:t>о ст. 161 Жилищного кодекса Российской Федерации организацией, осуществляющей управления Домом, возместить застройщику понесенные им расходы на оплату за потребление электроэнергии, отопление, уборку мест общего пользования, вывоз мусора, уборку придомовой территории, услуги обслуживающего Объект персонала в течение 3 (трех) дней с момента получения счета на оплату. Участник долевого строительства не в праве отказаться от оплаты указанных в пункте расходов.</w:t>
      </w:r>
    </w:p>
    <w:p w14:paraId="15EF649C" w14:textId="4775C520" w:rsidR="00AF2CA2" w:rsidRPr="00B622E1" w:rsidRDefault="00AF2CA2"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5.2.4. Выполнять отделочные работы принятого Объекта долевого строительства своими силами и за счет собственных средств.</w:t>
      </w:r>
    </w:p>
    <w:p w14:paraId="1BF37364" w14:textId="7C0EA0F3" w:rsidR="00AF2CA2" w:rsidRPr="00B622E1" w:rsidRDefault="00AF2CA2"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5.2.5. Осуществлять установку внешних блоков кондиционеров и отвод конденсата в соответствии с решениями, предусмо</w:t>
      </w:r>
      <w:r w:rsidR="00E13D4B">
        <w:rPr>
          <w:rFonts w:ascii="Times New Roman" w:hAnsi="Times New Roman" w:cs="Times New Roman"/>
          <w:sz w:val="24"/>
          <w:szCs w:val="24"/>
        </w:rPr>
        <w:t>тренными проектом строительства.</w:t>
      </w:r>
    </w:p>
    <w:p w14:paraId="659E7813" w14:textId="35C1C3D5" w:rsidR="00AF2CA2" w:rsidRPr="00B622E1" w:rsidRDefault="00AF2CA2"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5.2.6. Заключить с Управляющей компанией или иной выбранной в соответствии со </w:t>
      </w:r>
      <w:r w:rsidR="00EF7E31">
        <w:rPr>
          <w:rFonts w:ascii="Times New Roman" w:hAnsi="Times New Roman" w:cs="Times New Roman"/>
          <w:sz w:val="24"/>
          <w:szCs w:val="24"/>
        </w:rPr>
        <w:br/>
      </w:r>
      <w:r w:rsidRPr="00B622E1">
        <w:rPr>
          <w:rFonts w:ascii="Times New Roman" w:hAnsi="Times New Roman" w:cs="Times New Roman"/>
          <w:sz w:val="24"/>
          <w:szCs w:val="24"/>
        </w:rPr>
        <w:t>ст. 161 Жилищного кодекса Российской Федерации организацией, осуществляющей управление Домом, договор на управление многоквартирным жилым Домом, частью которого является Объект долевого строительства, а также договоры о содержании и ремонте общего имущества в многоквартирном жилом доме, договор об оказании коммунальных услуг и прочие договоры.</w:t>
      </w:r>
    </w:p>
    <w:p w14:paraId="0B716C50" w14:textId="77777777" w:rsidR="000F3E22" w:rsidRPr="00B622E1" w:rsidRDefault="00AF2CA2"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5.2.7. С момента принятия Объекта долевого строительства по акту приема-передачи и до момента заключения коллективного договора с Управляющей компанией или иной выбранной в соответствии со ст. 161 Жилищного кодекса Российской Федерации</w:t>
      </w:r>
      <w:r w:rsidR="000F3E22" w:rsidRPr="00B622E1">
        <w:rPr>
          <w:rFonts w:ascii="Times New Roman" w:hAnsi="Times New Roman" w:cs="Times New Roman"/>
          <w:sz w:val="24"/>
          <w:szCs w:val="24"/>
        </w:rPr>
        <w:t xml:space="preserve"> организацией, осуществляющей управление Домом, в случаях аварийных ситуаций обеспечить возможность доступа к Объекту должностного персонала Застройщика.</w:t>
      </w:r>
    </w:p>
    <w:p w14:paraId="1954F2C3" w14:textId="71C282AC" w:rsidR="000F3E22" w:rsidRDefault="000F3E22" w:rsidP="00E23085">
      <w:pPr>
        <w:pStyle w:val="a3"/>
        <w:spacing w:after="0"/>
        <w:ind w:left="0"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5.2.8. </w:t>
      </w:r>
      <w:r w:rsidR="00E13D4B" w:rsidRPr="00E13D4B">
        <w:rPr>
          <w:rFonts w:ascii="Times New Roman" w:hAnsi="Times New Roman" w:cs="Times New Roman"/>
          <w:sz w:val="24"/>
          <w:szCs w:val="24"/>
        </w:rPr>
        <w:t>Произвести доплату к цене Договора, в случае увеличения общей площади Объекта долевого строительства, в соответствии с п. 4.5. Договора.</w:t>
      </w:r>
    </w:p>
    <w:p w14:paraId="22C33E3F" w14:textId="77777777" w:rsidR="00281A69" w:rsidRPr="00B622E1" w:rsidRDefault="00281A69" w:rsidP="00E23085">
      <w:pPr>
        <w:pStyle w:val="a3"/>
        <w:spacing w:after="0"/>
        <w:ind w:left="0" w:firstLine="709"/>
        <w:jc w:val="both"/>
        <w:rPr>
          <w:rFonts w:ascii="Times New Roman" w:hAnsi="Times New Roman" w:cs="Times New Roman"/>
          <w:sz w:val="24"/>
          <w:szCs w:val="24"/>
        </w:rPr>
      </w:pPr>
    </w:p>
    <w:p w14:paraId="6AF1D111" w14:textId="77777777" w:rsidR="000F3E22" w:rsidRPr="00B622E1" w:rsidRDefault="000F3E22" w:rsidP="000F3E22">
      <w:pPr>
        <w:spacing w:after="0"/>
        <w:rPr>
          <w:rFonts w:ascii="Times New Roman" w:hAnsi="Times New Roman" w:cs="Times New Roman"/>
          <w:sz w:val="24"/>
          <w:szCs w:val="24"/>
        </w:rPr>
      </w:pPr>
    </w:p>
    <w:p w14:paraId="59EE7C26" w14:textId="77777777" w:rsidR="000F3E22" w:rsidRPr="00B622E1" w:rsidRDefault="000F3E22" w:rsidP="00925FC2">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6. ПРАВА СТОРОН</w:t>
      </w:r>
    </w:p>
    <w:p w14:paraId="2D1DAB20" w14:textId="77777777" w:rsidR="000F3E22"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6.1. Участник долевого строительства вправе:</w:t>
      </w:r>
    </w:p>
    <w:p w14:paraId="663AC4FD" w14:textId="77777777" w:rsidR="000F3E22"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6.1.1. Уступить свои права требования по договору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77A3F9FE" w14:textId="77777777" w:rsidR="000F3E22"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6.1.2. Уступить свои права требования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68BA8E8A" w14:textId="2D074C1C" w:rsidR="00EE14D9"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6.1.3. В одностороннем порядке отказаться от исполнения Договора</w:t>
      </w:r>
      <w:r w:rsidR="00EE14D9" w:rsidRPr="00B622E1">
        <w:rPr>
          <w:rFonts w:ascii="Times New Roman" w:hAnsi="Times New Roman" w:cs="Times New Roman"/>
          <w:sz w:val="24"/>
          <w:szCs w:val="24"/>
        </w:rPr>
        <w:t xml:space="preserve"> и с уведомлением Застройщика о предстоящем расторжении не менее, чем за 30 дней до даты расторжения договора в случае:</w:t>
      </w:r>
    </w:p>
    <w:p w14:paraId="57FB3B58" w14:textId="22ED617E" w:rsidR="000F3E22"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неисполнения Застройщиком обязательств по переда</w:t>
      </w:r>
      <w:r w:rsidR="00CA7261">
        <w:rPr>
          <w:rFonts w:ascii="Times New Roman" w:hAnsi="Times New Roman" w:cs="Times New Roman"/>
          <w:sz w:val="24"/>
          <w:szCs w:val="24"/>
        </w:rPr>
        <w:t xml:space="preserve">че Объекта в </w:t>
      </w:r>
      <w:r w:rsidR="008666CE">
        <w:rPr>
          <w:rFonts w:ascii="Times New Roman" w:hAnsi="Times New Roman" w:cs="Times New Roman"/>
          <w:sz w:val="24"/>
          <w:szCs w:val="24"/>
        </w:rPr>
        <w:t xml:space="preserve">установленный </w:t>
      </w:r>
      <w:r w:rsidR="008666CE" w:rsidRPr="00B622E1">
        <w:rPr>
          <w:rFonts w:ascii="Times New Roman" w:hAnsi="Times New Roman" w:cs="Times New Roman"/>
          <w:sz w:val="24"/>
          <w:szCs w:val="24"/>
        </w:rPr>
        <w:t>Договором</w:t>
      </w:r>
      <w:r w:rsidRPr="00B622E1">
        <w:rPr>
          <w:rFonts w:ascii="Times New Roman" w:hAnsi="Times New Roman" w:cs="Times New Roman"/>
          <w:sz w:val="24"/>
          <w:szCs w:val="24"/>
        </w:rPr>
        <w:t xml:space="preserve"> срок;</w:t>
      </w:r>
    </w:p>
    <w:p w14:paraId="5C20786F" w14:textId="77777777" w:rsidR="000F3E22" w:rsidRPr="00B622E1" w:rsidRDefault="000F3E22"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если Объект построен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64B90F84" w14:textId="77777777" w:rsidR="006A6939" w:rsidRPr="00B622E1" w:rsidRDefault="006A693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6.2. Застройщик вправе:</w:t>
      </w:r>
    </w:p>
    <w:p w14:paraId="2A9528F3" w14:textId="53B75BBD" w:rsidR="006A6939" w:rsidRPr="00B622E1" w:rsidRDefault="006A693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6.2.1. При намерении Участника долевого строительства уступить свои права по Договору третьему лицу принять права такого Участника долевого строительства на условиях, предложенных им третьему лицу.</w:t>
      </w:r>
    </w:p>
    <w:p w14:paraId="3750BEA1" w14:textId="7D47E6A6" w:rsidR="00EE14D9" w:rsidRPr="00B622E1" w:rsidRDefault="006A693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6.2.2. </w:t>
      </w:r>
      <w:r w:rsidR="002C6BC4" w:rsidRPr="00B622E1">
        <w:rPr>
          <w:rFonts w:ascii="Times New Roman" w:hAnsi="Times New Roman" w:cs="Times New Roman"/>
          <w:sz w:val="24"/>
          <w:szCs w:val="24"/>
        </w:rPr>
        <w:t>На основании п.п. 4</w:t>
      </w:r>
      <w:r w:rsidR="00275CA9">
        <w:rPr>
          <w:rFonts w:ascii="Times New Roman" w:hAnsi="Times New Roman" w:cs="Times New Roman"/>
          <w:sz w:val="24"/>
          <w:szCs w:val="24"/>
        </w:rPr>
        <w:t xml:space="preserve"> </w:t>
      </w:r>
      <w:r w:rsidR="002C6BC4" w:rsidRPr="00B622E1">
        <w:rPr>
          <w:rFonts w:ascii="Times New Roman" w:hAnsi="Times New Roman" w:cs="Times New Roman"/>
          <w:sz w:val="24"/>
          <w:szCs w:val="24"/>
        </w:rPr>
        <w:t>-</w:t>
      </w:r>
      <w:r w:rsidR="00275CA9">
        <w:rPr>
          <w:rFonts w:ascii="Times New Roman" w:hAnsi="Times New Roman" w:cs="Times New Roman"/>
          <w:sz w:val="24"/>
          <w:szCs w:val="24"/>
        </w:rPr>
        <w:t xml:space="preserve"> </w:t>
      </w:r>
      <w:r w:rsidR="002C6BC4" w:rsidRPr="00B622E1">
        <w:rPr>
          <w:rFonts w:ascii="Times New Roman" w:hAnsi="Times New Roman" w:cs="Times New Roman"/>
          <w:sz w:val="24"/>
          <w:szCs w:val="24"/>
        </w:rPr>
        <w:t>5 ст. 5 Федерального закона № 214-ФЗ в</w:t>
      </w:r>
      <w:r w:rsidRPr="00B622E1">
        <w:rPr>
          <w:rFonts w:ascii="Times New Roman" w:hAnsi="Times New Roman" w:cs="Times New Roman"/>
          <w:sz w:val="24"/>
          <w:szCs w:val="24"/>
        </w:rPr>
        <w:t xml:space="preserve"> одностороннем порядке отказаться от исполнения Договора </w:t>
      </w:r>
      <w:r w:rsidR="00EE14D9" w:rsidRPr="00B622E1">
        <w:rPr>
          <w:rFonts w:ascii="Times New Roman" w:hAnsi="Times New Roman" w:cs="Times New Roman"/>
          <w:sz w:val="24"/>
          <w:szCs w:val="24"/>
        </w:rPr>
        <w:t>с</w:t>
      </w:r>
      <w:r w:rsidRPr="00B622E1">
        <w:rPr>
          <w:rFonts w:ascii="Times New Roman" w:hAnsi="Times New Roman" w:cs="Times New Roman"/>
          <w:sz w:val="24"/>
          <w:szCs w:val="24"/>
        </w:rPr>
        <w:t xml:space="preserve"> уведо</w:t>
      </w:r>
      <w:r w:rsidR="00EE14D9" w:rsidRPr="00B622E1">
        <w:rPr>
          <w:rFonts w:ascii="Times New Roman" w:hAnsi="Times New Roman" w:cs="Times New Roman"/>
          <w:sz w:val="24"/>
          <w:szCs w:val="24"/>
        </w:rPr>
        <w:t>млением Участника долевого строительства о предстоящем расторжении не менее, чем за 30 дней до даты расторжения договора.</w:t>
      </w:r>
    </w:p>
    <w:p w14:paraId="2FAE03DA" w14:textId="75B5276A" w:rsidR="00EE14D9" w:rsidRDefault="00EE14D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6.2.3. С целью выполнения графика строительства, привлекать кредитные (заемные) средства с отнесением на затраты строительства процентов по целевым займам и кредитам.</w:t>
      </w:r>
    </w:p>
    <w:p w14:paraId="674C6FFC" w14:textId="0E686A2A" w:rsidR="005B4B78" w:rsidRPr="005B4B78" w:rsidRDefault="005B4B78" w:rsidP="005B4B7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6.2.4. </w:t>
      </w:r>
      <w:r w:rsidRPr="005B4B78">
        <w:rPr>
          <w:rFonts w:ascii="Times New Roman" w:hAnsi="Times New Roman" w:cs="Times New Roman"/>
          <w:sz w:val="24"/>
          <w:szCs w:val="24"/>
        </w:rPr>
        <w:t>В</w:t>
      </w:r>
      <w:r>
        <w:rPr>
          <w:rFonts w:ascii="Times New Roman" w:hAnsi="Times New Roman" w:cs="Times New Roman"/>
          <w:sz w:val="24"/>
          <w:szCs w:val="24"/>
        </w:rPr>
        <w:t>носить</w:t>
      </w:r>
      <w:r w:rsidRPr="005B4B78">
        <w:rPr>
          <w:rFonts w:ascii="Times New Roman" w:hAnsi="Times New Roman" w:cs="Times New Roman"/>
          <w:sz w:val="24"/>
          <w:szCs w:val="24"/>
        </w:rPr>
        <w:t xml:space="preserve"> изменения и дополнения в проект Объекта долевого строительства.</w:t>
      </w:r>
    </w:p>
    <w:p w14:paraId="41B600AC" w14:textId="77777777" w:rsidR="005B4B78" w:rsidRPr="00B622E1" w:rsidRDefault="005B4B78" w:rsidP="00275CA9">
      <w:pPr>
        <w:spacing w:after="0"/>
        <w:ind w:firstLine="709"/>
        <w:jc w:val="both"/>
        <w:rPr>
          <w:rFonts w:ascii="Times New Roman" w:hAnsi="Times New Roman" w:cs="Times New Roman"/>
          <w:sz w:val="24"/>
          <w:szCs w:val="24"/>
        </w:rPr>
      </w:pPr>
    </w:p>
    <w:p w14:paraId="5D4A43B0" w14:textId="77777777" w:rsidR="0062310B" w:rsidRPr="00B622E1" w:rsidRDefault="0062310B" w:rsidP="00275CA9">
      <w:pPr>
        <w:spacing w:after="0"/>
        <w:ind w:firstLine="709"/>
        <w:jc w:val="both"/>
        <w:rPr>
          <w:rFonts w:ascii="Times New Roman" w:hAnsi="Times New Roman" w:cs="Times New Roman"/>
          <w:sz w:val="24"/>
          <w:szCs w:val="24"/>
        </w:rPr>
      </w:pPr>
    </w:p>
    <w:p w14:paraId="051396C6" w14:textId="77777777" w:rsidR="00EE14D9" w:rsidRPr="00B622E1" w:rsidRDefault="001C172B" w:rsidP="00275CA9">
      <w:pPr>
        <w:spacing w:after="0"/>
        <w:ind w:firstLine="709"/>
        <w:jc w:val="center"/>
        <w:rPr>
          <w:rFonts w:ascii="Times New Roman" w:hAnsi="Times New Roman" w:cs="Times New Roman"/>
          <w:b/>
          <w:sz w:val="24"/>
          <w:szCs w:val="24"/>
        </w:rPr>
      </w:pPr>
      <w:r w:rsidRPr="00B622E1">
        <w:rPr>
          <w:rFonts w:ascii="Times New Roman" w:hAnsi="Times New Roman" w:cs="Times New Roman"/>
          <w:b/>
          <w:sz w:val="24"/>
          <w:szCs w:val="24"/>
        </w:rPr>
        <w:t>7. УСЛОВИЯ И ПОРЯДОК ИЗМЕНЕНИЯ ЦЕНЫ ДОГОВОРА</w:t>
      </w:r>
    </w:p>
    <w:p w14:paraId="5B8BE99E" w14:textId="47C12E6B" w:rsidR="001C172B" w:rsidRPr="00B622E1" w:rsidRDefault="001C172B"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7.1. Цена договора является окончательной и не подлежит изменению, кроме случа</w:t>
      </w:r>
      <w:r w:rsidR="00587DC8" w:rsidRPr="00B622E1">
        <w:rPr>
          <w:rFonts w:ascii="Times New Roman" w:hAnsi="Times New Roman" w:cs="Times New Roman"/>
          <w:sz w:val="24"/>
          <w:szCs w:val="24"/>
        </w:rPr>
        <w:t>ев</w:t>
      </w:r>
      <w:r w:rsidRPr="00B622E1">
        <w:rPr>
          <w:rFonts w:ascii="Times New Roman" w:hAnsi="Times New Roman" w:cs="Times New Roman"/>
          <w:sz w:val="24"/>
          <w:szCs w:val="24"/>
        </w:rPr>
        <w:t>, предусмотренн</w:t>
      </w:r>
      <w:r w:rsidR="00587DC8" w:rsidRPr="00B622E1">
        <w:rPr>
          <w:rFonts w:ascii="Times New Roman" w:hAnsi="Times New Roman" w:cs="Times New Roman"/>
          <w:sz w:val="24"/>
          <w:szCs w:val="24"/>
        </w:rPr>
        <w:t>ых</w:t>
      </w:r>
      <w:r w:rsidRPr="00B622E1">
        <w:rPr>
          <w:rFonts w:ascii="Times New Roman" w:hAnsi="Times New Roman" w:cs="Times New Roman"/>
          <w:sz w:val="24"/>
          <w:szCs w:val="24"/>
        </w:rPr>
        <w:t xml:space="preserve"> п. 4.</w:t>
      </w:r>
      <w:r w:rsidR="00587DC8" w:rsidRPr="00B622E1">
        <w:rPr>
          <w:rFonts w:ascii="Times New Roman" w:hAnsi="Times New Roman" w:cs="Times New Roman"/>
          <w:sz w:val="24"/>
          <w:szCs w:val="24"/>
        </w:rPr>
        <w:t>5</w:t>
      </w:r>
      <w:r w:rsidRPr="00B622E1">
        <w:rPr>
          <w:rFonts w:ascii="Times New Roman" w:hAnsi="Times New Roman" w:cs="Times New Roman"/>
          <w:sz w:val="24"/>
          <w:szCs w:val="24"/>
        </w:rPr>
        <w:t>. Договора</w:t>
      </w:r>
      <w:r w:rsidR="00492738" w:rsidRPr="00B622E1">
        <w:rPr>
          <w:rFonts w:ascii="Times New Roman" w:hAnsi="Times New Roman" w:cs="Times New Roman"/>
          <w:sz w:val="24"/>
          <w:szCs w:val="24"/>
        </w:rPr>
        <w:t>.</w:t>
      </w:r>
    </w:p>
    <w:p w14:paraId="591EA11A" w14:textId="77777777" w:rsidR="00B622E1" w:rsidRPr="00B622E1" w:rsidRDefault="00B622E1" w:rsidP="00275CA9">
      <w:pPr>
        <w:spacing w:after="0"/>
        <w:ind w:firstLine="709"/>
        <w:jc w:val="both"/>
        <w:rPr>
          <w:rFonts w:ascii="Times New Roman" w:hAnsi="Times New Roman" w:cs="Times New Roman"/>
          <w:sz w:val="24"/>
          <w:szCs w:val="24"/>
        </w:rPr>
      </w:pPr>
    </w:p>
    <w:p w14:paraId="218E3B60" w14:textId="77777777" w:rsidR="001C172B" w:rsidRPr="00B622E1" w:rsidRDefault="001C172B" w:rsidP="00275CA9">
      <w:pPr>
        <w:spacing w:after="0"/>
        <w:ind w:firstLine="709"/>
        <w:jc w:val="center"/>
        <w:rPr>
          <w:rFonts w:ascii="Times New Roman" w:hAnsi="Times New Roman" w:cs="Times New Roman"/>
          <w:b/>
          <w:sz w:val="24"/>
          <w:szCs w:val="24"/>
        </w:rPr>
      </w:pPr>
      <w:r w:rsidRPr="00B622E1">
        <w:rPr>
          <w:rFonts w:ascii="Times New Roman" w:hAnsi="Times New Roman" w:cs="Times New Roman"/>
          <w:b/>
          <w:sz w:val="24"/>
          <w:szCs w:val="24"/>
        </w:rPr>
        <w:t>8. ПЕРЕДАЧА ОБЪЕКТА ДОЛЕВОГО СТРОИТЕЛЬСТВА</w:t>
      </w:r>
    </w:p>
    <w:p w14:paraId="688897B5" w14:textId="495D958F" w:rsidR="001C172B" w:rsidRPr="00B622E1" w:rsidRDefault="001C172B"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8.1. Застройщик обязуется передать Объект долевого строительства Участнику долевого строительства </w:t>
      </w:r>
      <w:r w:rsidR="00F019E6">
        <w:rPr>
          <w:rFonts w:ascii="Times New Roman" w:hAnsi="Times New Roman" w:cs="Times New Roman"/>
          <w:sz w:val="24"/>
          <w:szCs w:val="24"/>
        </w:rPr>
        <w:t>в течение трех месяцев после ввода объекта строительства в эксплуатацию</w:t>
      </w:r>
      <w:r w:rsidRPr="00B622E1">
        <w:rPr>
          <w:rFonts w:ascii="Times New Roman" w:hAnsi="Times New Roman" w:cs="Times New Roman"/>
          <w:sz w:val="24"/>
          <w:szCs w:val="24"/>
        </w:rPr>
        <w:t>, уведомить об этом Участника долевого строительства посредством почты заказным письмом с описью вложения и уведомлением о вручении по указанному Участником долевого строительства адресу, либо вручает уведомление Участнику долевого строительства лично под расписку.</w:t>
      </w:r>
    </w:p>
    <w:p w14:paraId="4FF99883" w14:textId="77777777" w:rsidR="00F019E6" w:rsidRPr="00F019E6" w:rsidRDefault="001C172B" w:rsidP="00F019E6">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8.2. </w:t>
      </w:r>
      <w:r w:rsidR="00F019E6" w:rsidRPr="00F019E6">
        <w:rPr>
          <w:rFonts w:ascii="Times New Roman" w:hAnsi="Times New Roman" w:cs="Times New Roman"/>
          <w:sz w:val="24"/>
          <w:szCs w:val="24"/>
        </w:rPr>
        <w:t>Участник долевого строительства после получения уведомления от Застройщика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7D0209BF" w14:textId="7DDC69D6" w:rsidR="00675C6F" w:rsidRPr="00B622E1" w:rsidRDefault="00675C6F"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8.3. Передача Объекта долевого строительства оформляется передаточным актом. Обязательства Застройщика считаются исполненными с момента подписания сторонами Акта приема-передачи Объекта долевого строительства</w:t>
      </w:r>
      <w:r w:rsidR="0044234E" w:rsidRPr="00B622E1">
        <w:rPr>
          <w:rFonts w:ascii="Times New Roman" w:hAnsi="Times New Roman" w:cs="Times New Roman"/>
          <w:sz w:val="24"/>
          <w:szCs w:val="24"/>
        </w:rPr>
        <w:t>. После подписания акта приема – передачи Объекта долевого строительства</w:t>
      </w:r>
      <w:r w:rsidR="00080719" w:rsidRPr="00B622E1">
        <w:rPr>
          <w:rFonts w:ascii="Times New Roman" w:hAnsi="Times New Roman" w:cs="Times New Roman"/>
          <w:sz w:val="24"/>
          <w:szCs w:val="24"/>
        </w:rPr>
        <w:t xml:space="preserve"> ответственность за причиненный ущерб Объект</w:t>
      </w:r>
      <w:r w:rsidR="00275CA9">
        <w:rPr>
          <w:rFonts w:ascii="Times New Roman" w:hAnsi="Times New Roman" w:cs="Times New Roman"/>
          <w:sz w:val="24"/>
          <w:szCs w:val="24"/>
        </w:rPr>
        <w:t>у</w:t>
      </w:r>
      <w:r w:rsidR="00080719" w:rsidRPr="00B622E1">
        <w:rPr>
          <w:rFonts w:ascii="Times New Roman" w:hAnsi="Times New Roman" w:cs="Times New Roman"/>
          <w:sz w:val="24"/>
          <w:szCs w:val="24"/>
        </w:rPr>
        <w:t xml:space="preserve"> долевого строительства не по вине Застройщика, сохранность имущества, находящегося в Объекте долевого строительства, несет Участник долевого строительства.</w:t>
      </w:r>
    </w:p>
    <w:p w14:paraId="523CE809" w14:textId="77777777" w:rsidR="00080719" w:rsidRPr="00B622E1" w:rsidRDefault="0008071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8.4. Обязанность по передаче Объекта долевого строительства является встречной по отношению к обязанности по оплате цены Договора (статья 328 Гражданского Кодекса Российской Федерации). Застройщик вправе не передавать Участнику долевого строительства до полной оплаты им цены Договора.</w:t>
      </w:r>
    </w:p>
    <w:p w14:paraId="059E80A8" w14:textId="4BB2ED48" w:rsidR="00080719" w:rsidRPr="00B622E1" w:rsidRDefault="0008071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 8.5. Застройщик не несет ответственности за задержку передачи Объекта долевого строительства в случае неисполнения или ненадлежащего исполнения Участником долевого строительства своих обязательств, согласно разделу 4 Договора в полном объеме.</w:t>
      </w:r>
    </w:p>
    <w:p w14:paraId="00A62E72" w14:textId="30B00A9F" w:rsidR="00A7532A" w:rsidRDefault="00080719"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8.6. При наличии мелких </w:t>
      </w:r>
      <w:r w:rsidR="00447E5E" w:rsidRPr="00B622E1">
        <w:rPr>
          <w:rFonts w:ascii="Times New Roman" w:hAnsi="Times New Roman" w:cs="Times New Roman"/>
          <w:sz w:val="24"/>
          <w:szCs w:val="24"/>
        </w:rPr>
        <w:t>недостатков по</w:t>
      </w:r>
      <w:r w:rsidRPr="00B622E1">
        <w:rPr>
          <w:rFonts w:ascii="Times New Roman" w:hAnsi="Times New Roman" w:cs="Times New Roman"/>
          <w:sz w:val="24"/>
          <w:szCs w:val="24"/>
        </w:rPr>
        <w:t xml:space="preserve"> качеству Объекта долевого строительства, Участник долевого строительства обязан принять </w:t>
      </w:r>
      <w:r w:rsidR="00925FC2" w:rsidRPr="00B622E1">
        <w:rPr>
          <w:rFonts w:ascii="Times New Roman" w:hAnsi="Times New Roman" w:cs="Times New Roman"/>
          <w:sz w:val="24"/>
          <w:szCs w:val="24"/>
        </w:rPr>
        <w:t>Объект</w:t>
      </w:r>
      <w:r w:rsidRPr="00B622E1">
        <w:rPr>
          <w:rFonts w:ascii="Times New Roman" w:hAnsi="Times New Roman" w:cs="Times New Roman"/>
          <w:sz w:val="24"/>
          <w:szCs w:val="24"/>
        </w:rPr>
        <w:t xml:space="preserve"> в установленные</w:t>
      </w:r>
      <w:r w:rsidR="00447E5E" w:rsidRPr="00B622E1">
        <w:rPr>
          <w:rFonts w:ascii="Times New Roman" w:hAnsi="Times New Roman" w:cs="Times New Roman"/>
          <w:sz w:val="24"/>
          <w:szCs w:val="24"/>
        </w:rPr>
        <w:t xml:space="preserve"> Договором сроки. Мелкие недостатки указываются в дефектном акте, составленном по форме Застройщика.</w:t>
      </w:r>
    </w:p>
    <w:p w14:paraId="6C943227" w14:textId="0C54EB72" w:rsidR="00A7532A" w:rsidRDefault="00A7532A" w:rsidP="00A7532A">
      <w:pPr>
        <w:spacing w:after="0"/>
        <w:jc w:val="both"/>
        <w:rPr>
          <w:rFonts w:ascii="Times New Roman" w:hAnsi="Times New Roman" w:cs="Times New Roman"/>
          <w:sz w:val="24"/>
          <w:szCs w:val="24"/>
        </w:rPr>
      </w:pPr>
    </w:p>
    <w:p w14:paraId="30D92FD5" w14:textId="77777777" w:rsidR="00A7532A" w:rsidRPr="00B622E1" w:rsidRDefault="00A7532A" w:rsidP="00A7532A">
      <w:pPr>
        <w:spacing w:after="0"/>
        <w:jc w:val="both"/>
        <w:rPr>
          <w:rFonts w:ascii="Times New Roman" w:hAnsi="Times New Roman" w:cs="Times New Roman"/>
          <w:sz w:val="24"/>
          <w:szCs w:val="24"/>
        </w:rPr>
      </w:pPr>
    </w:p>
    <w:p w14:paraId="7E96B226" w14:textId="170CD9CB" w:rsidR="00FA0BEA" w:rsidRDefault="00FA0BEA" w:rsidP="00FA0BEA">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9.РЕГИСТРАЦИЯ ДОГОВОРА</w:t>
      </w:r>
    </w:p>
    <w:p w14:paraId="763D55DC" w14:textId="255AE260" w:rsidR="00FA0BEA" w:rsidRPr="00B622E1" w:rsidRDefault="00FA0BEA"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9.1. Договор считается заключенным с момента его государственной регистрации и действует до полного исполнения сторонами обязательств по </w:t>
      </w:r>
      <w:r w:rsidR="0052044D" w:rsidRPr="00B622E1">
        <w:rPr>
          <w:rFonts w:ascii="Times New Roman" w:hAnsi="Times New Roman" w:cs="Times New Roman"/>
          <w:sz w:val="24"/>
          <w:szCs w:val="24"/>
        </w:rPr>
        <w:t>Договору.</w:t>
      </w:r>
    </w:p>
    <w:p w14:paraId="2A13D514" w14:textId="1B7711B0" w:rsidR="0052044D" w:rsidRPr="00B622E1" w:rsidRDefault="0052044D" w:rsidP="00275CA9">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9.2. Право собственности на Объект долевого строительства возникает у Участника долевого строительства с момента государственной регистрации.</w:t>
      </w:r>
    </w:p>
    <w:p w14:paraId="55E2395B" w14:textId="77777777" w:rsidR="0052044D" w:rsidRPr="00B622E1" w:rsidRDefault="0052044D"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9.3. Стороны обязаны предпринять все необходимые действия для государственной регистрации Договора (дополнительных соглашений к нему).</w:t>
      </w:r>
    </w:p>
    <w:p w14:paraId="62BF30C6" w14:textId="77777777" w:rsidR="0052044D" w:rsidRPr="00B622E1" w:rsidRDefault="0052044D" w:rsidP="00FA0BEA">
      <w:pPr>
        <w:spacing w:after="0"/>
        <w:jc w:val="both"/>
        <w:rPr>
          <w:rFonts w:ascii="Times New Roman" w:hAnsi="Times New Roman" w:cs="Times New Roman"/>
          <w:sz w:val="24"/>
          <w:szCs w:val="24"/>
        </w:rPr>
      </w:pPr>
    </w:p>
    <w:p w14:paraId="5BBEF82A" w14:textId="77777777" w:rsidR="0052044D" w:rsidRPr="00B622E1" w:rsidRDefault="0052044D" w:rsidP="0052044D">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10. ГАРАНТИЙНЫЙ СРОК НА ОБЪЕКТ ДОЛЕВОГО СТРОИТЕЛЬСТВА</w:t>
      </w:r>
    </w:p>
    <w:p w14:paraId="4843541A" w14:textId="77777777" w:rsidR="0052044D" w:rsidRPr="00B622E1" w:rsidRDefault="0052044D"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10.1. Гарантийный срок для Объекта долевого строительства составляет 5 (пять) лет. Указанный срок исчисляется со дня передачи Объекта долевого </w:t>
      </w:r>
      <w:r w:rsidR="0064243F" w:rsidRPr="00B622E1">
        <w:rPr>
          <w:rFonts w:ascii="Times New Roman" w:hAnsi="Times New Roman" w:cs="Times New Roman"/>
          <w:sz w:val="24"/>
          <w:szCs w:val="24"/>
        </w:rPr>
        <w:t>строительства Участнику долевого строительства</w:t>
      </w:r>
      <w:r w:rsidRPr="00B622E1">
        <w:rPr>
          <w:rFonts w:ascii="Times New Roman" w:hAnsi="Times New Roman" w:cs="Times New Roman"/>
          <w:sz w:val="24"/>
          <w:szCs w:val="24"/>
        </w:rPr>
        <w:t xml:space="preserve"> </w:t>
      </w:r>
      <w:r w:rsidR="0064243F" w:rsidRPr="00B622E1">
        <w:rPr>
          <w:rFonts w:ascii="Times New Roman" w:hAnsi="Times New Roman" w:cs="Times New Roman"/>
          <w:sz w:val="24"/>
          <w:szCs w:val="24"/>
        </w:rPr>
        <w:t>в соответствии с разделом 8 Договора.</w:t>
      </w:r>
    </w:p>
    <w:p w14:paraId="59FE320D" w14:textId="77777777" w:rsidR="0064243F" w:rsidRPr="00B622E1" w:rsidRDefault="0064243F"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10.2.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w:t>
      </w:r>
      <w:r w:rsidR="0044234E" w:rsidRPr="00B622E1">
        <w:rPr>
          <w:rFonts w:ascii="Times New Roman" w:hAnsi="Times New Roman" w:cs="Times New Roman"/>
          <w:sz w:val="24"/>
          <w:szCs w:val="24"/>
        </w:rPr>
        <w:t xml:space="preserve">первого </w:t>
      </w:r>
      <w:r w:rsidRPr="00B622E1">
        <w:rPr>
          <w:rFonts w:ascii="Times New Roman" w:hAnsi="Times New Roman" w:cs="Times New Roman"/>
          <w:sz w:val="24"/>
          <w:szCs w:val="24"/>
        </w:rPr>
        <w:t>Акта приема-передачи.</w:t>
      </w:r>
    </w:p>
    <w:p w14:paraId="07D2F6F1" w14:textId="77777777" w:rsidR="0064243F" w:rsidRPr="00B622E1" w:rsidRDefault="0064243F"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10.3. В случае, если Объект долевого </w:t>
      </w:r>
      <w:r w:rsidR="00360C72" w:rsidRPr="00B622E1">
        <w:rPr>
          <w:rFonts w:ascii="Times New Roman" w:hAnsi="Times New Roman" w:cs="Times New Roman"/>
          <w:sz w:val="24"/>
          <w:szCs w:val="24"/>
        </w:rPr>
        <w:t>строительства построен с отклонениями от условий Договора и (или) обязательных требований, приведшими к ухудшению качества такого Объекта, либо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14:paraId="43582356" w14:textId="644D65FA" w:rsidR="00360C72" w:rsidRPr="00B622E1" w:rsidRDefault="00360C72"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10.4. Наличие недостатков устанавливается двухсторонним актом. Для участия в составлении акта, согласования порядка и сроков </w:t>
      </w:r>
      <w:r w:rsidR="00A96A80" w:rsidRPr="00B622E1">
        <w:rPr>
          <w:rFonts w:ascii="Times New Roman" w:hAnsi="Times New Roman" w:cs="Times New Roman"/>
          <w:sz w:val="24"/>
          <w:szCs w:val="24"/>
        </w:rPr>
        <w:t xml:space="preserve">устранения дефектов Застройщик обязан </w:t>
      </w:r>
      <w:r w:rsidR="00A9684E">
        <w:rPr>
          <w:rFonts w:ascii="Times New Roman" w:hAnsi="Times New Roman" w:cs="Times New Roman"/>
          <w:sz w:val="24"/>
          <w:szCs w:val="24"/>
        </w:rPr>
        <w:t>направи</w:t>
      </w:r>
      <w:r w:rsidR="00A96A80" w:rsidRPr="00B622E1">
        <w:rPr>
          <w:rFonts w:ascii="Times New Roman" w:hAnsi="Times New Roman" w:cs="Times New Roman"/>
          <w:sz w:val="24"/>
          <w:szCs w:val="24"/>
        </w:rPr>
        <w:t>ть своего представителя не позднее 5 (пяти)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на Объекте долевого строительства.</w:t>
      </w:r>
    </w:p>
    <w:p w14:paraId="3FC9EFAB" w14:textId="734D7046" w:rsidR="005531BF" w:rsidRDefault="00A96A80"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10.5. Застройщик обязан устранить выявленные в период гарантийного срока недостатки, возникшие по его вине или по вине привлеченных им для выполнения работ лиц, за свой счет в срок,</w:t>
      </w:r>
      <w:r w:rsidR="00494989">
        <w:rPr>
          <w:rFonts w:ascii="Times New Roman" w:hAnsi="Times New Roman" w:cs="Times New Roman"/>
          <w:sz w:val="24"/>
          <w:szCs w:val="24"/>
        </w:rPr>
        <w:t xml:space="preserve"> согласованный сторонами в акте.</w:t>
      </w:r>
    </w:p>
    <w:p w14:paraId="7CD915E0" w14:textId="77777777" w:rsidR="005531BF" w:rsidRPr="00B622E1" w:rsidRDefault="005531BF" w:rsidP="0052044D">
      <w:pPr>
        <w:spacing w:after="0"/>
        <w:jc w:val="both"/>
        <w:rPr>
          <w:rFonts w:ascii="Times New Roman" w:hAnsi="Times New Roman" w:cs="Times New Roman"/>
          <w:sz w:val="24"/>
          <w:szCs w:val="24"/>
        </w:rPr>
      </w:pPr>
    </w:p>
    <w:p w14:paraId="1FE7BF1C" w14:textId="77777777" w:rsidR="00A96A80" w:rsidRPr="00B622E1" w:rsidRDefault="00A96A80" w:rsidP="00A96A80">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11. ИЗМЕНЕНИЕ И РАСТОРЖЕНИЕ ДОГОВОРА.</w:t>
      </w:r>
    </w:p>
    <w:p w14:paraId="189B46DA" w14:textId="20E18931" w:rsidR="009C30B6" w:rsidRPr="00B622E1" w:rsidRDefault="009C30B6"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11.1. Договор может быть расторгнут по соглашению Сторон, либо в судебном порядке</w:t>
      </w:r>
      <w:r w:rsidR="003F6CBF">
        <w:rPr>
          <w:rFonts w:ascii="Times New Roman" w:hAnsi="Times New Roman" w:cs="Times New Roman"/>
          <w:sz w:val="24"/>
          <w:szCs w:val="24"/>
        </w:rPr>
        <w:t>.</w:t>
      </w:r>
    </w:p>
    <w:p w14:paraId="17F9DD15" w14:textId="22E20721" w:rsidR="009C30B6" w:rsidRPr="00B622E1" w:rsidRDefault="009C30B6"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11.2. Одностороннее расторжение Договора регулирует</w:t>
      </w:r>
      <w:r w:rsidR="0013491D" w:rsidRPr="00B622E1">
        <w:rPr>
          <w:rFonts w:ascii="Times New Roman" w:hAnsi="Times New Roman" w:cs="Times New Roman"/>
          <w:sz w:val="24"/>
          <w:szCs w:val="24"/>
        </w:rPr>
        <w:t>ся Федеральным законом № 214-ФЗ и Договором долевого участия.</w:t>
      </w:r>
    </w:p>
    <w:p w14:paraId="67A337D5" w14:textId="54384C30" w:rsidR="0013491D" w:rsidRPr="00B622E1" w:rsidRDefault="0013491D"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11.3. Все </w:t>
      </w:r>
      <w:r w:rsidR="00AE4781" w:rsidRPr="00B622E1">
        <w:rPr>
          <w:rFonts w:ascii="Times New Roman" w:hAnsi="Times New Roman" w:cs="Times New Roman"/>
          <w:sz w:val="24"/>
          <w:szCs w:val="24"/>
        </w:rPr>
        <w:t>изменения и дополнения к Договору действительны лишь при условии, если они подписаны обеими сторонами</w:t>
      </w:r>
      <w:r w:rsidR="00A9684E">
        <w:rPr>
          <w:rFonts w:ascii="Times New Roman" w:hAnsi="Times New Roman" w:cs="Times New Roman"/>
          <w:sz w:val="24"/>
          <w:szCs w:val="24"/>
        </w:rPr>
        <w:t xml:space="preserve"> и считаю</w:t>
      </w:r>
      <w:r w:rsidR="00A9684E" w:rsidRPr="00B622E1">
        <w:rPr>
          <w:rFonts w:ascii="Times New Roman" w:hAnsi="Times New Roman" w:cs="Times New Roman"/>
          <w:sz w:val="24"/>
          <w:szCs w:val="24"/>
        </w:rPr>
        <w:t>тся заключенным</w:t>
      </w:r>
      <w:r w:rsidR="00A9684E">
        <w:rPr>
          <w:rFonts w:ascii="Times New Roman" w:hAnsi="Times New Roman" w:cs="Times New Roman"/>
          <w:sz w:val="24"/>
          <w:szCs w:val="24"/>
        </w:rPr>
        <w:t>и</w:t>
      </w:r>
      <w:r w:rsidR="00A9684E" w:rsidRPr="00B622E1">
        <w:rPr>
          <w:rFonts w:ascii="Times New Roman" w:hAnsi="Times New Roman" w:cs="Times New Roman"/>
          <w:sz w:val="24"/>
          <w:szCs w:val="24"/>
        </w:rPr>
        <w:t xml:space="preserve"> с момента </w:t>
      </w:r>
      <w:r w:rsidR="00A9684E">
        <w:rPr>
          <w:rFonts w:ascii="Times New Roman" w:hAnsi="Times New Roman" w:cs="Times New Roman"/>
          <w:sz w:val="24"/>
          <w:szCs w:val="24"/>
        </w:rPr>
        <w:t>их</w:t>
      </w:r>
      <w:r w:rsidR="00A9684E" w:rsidRPr="00B622E1">
        <w:rPr>
          <w:rFonts w:ascii="Times New Roman" w:hAnsi="Times New Roman" w:cs="Times New Roman"/>
          <w:sz w:val="24"/>
          <w:szCs w:val="24"/>
        </w:rPr>
        <w:t xml:space="preserve"> государственной регистрации</w:t>
      </w:r>
      <w:r w:rsidR="00AE4781" w:rsidRPr="00B622E1">
        <w:rPr>
          <w:rFonts w:ascii="Times New Roman" w:hAnsi="Times New Roman" w:cs="Times New Roman"/>
          <w:sz w:val="24"/>
          <w:szCs w:val="24"/>
        </w:rPr>
        <w:t>.</w:t>
      </w:r>
    </w:p>
    <w:p w14:paraId="0A01375E" w14:textId="7712F9ED" w:rsidR="00AF1340" w:rsidRDefault="00AE4781"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11.4. При наступлении оснований для возврата Участнику долевого строительства денежных средств со счета эскроу (в том числе в случае расторжения, прекращения, либо 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587DC8" w:rsidRPr="00B622E1">
        <w:rPr>
          <w:rFonts w:ascii="Times New Roman" w:hAnsi="Times New Roman" w:cs="Times New Roman"/>
          <w:sz w:val="24"/>
          <w:szCs w:val="24"/>
        </w:rPr>
        <w:t>.</w:t>
      </w:r>
      <w:r w:rsidR="005531BF">
        <w:rPr>
          <w:rFonts w:ascii="Times New Roman" w:hAnsi="Times New Roman" w:cs="Times New Roman"/>
          <w:sz w:val="24"/>
          <w:szCs w:val="24"/>
        </w:rPr>
        <w:t xml:space="preserve"> </w:t>
      </w:r>
    </w:p>
    <w:p w14:paraId="2E0AE705" w14:textId="77777777" w:rsidR="005531BF" w:rsidRPr="00B622E1" w:rsidRDefault="005531BF" w:rsidP="009C30B6">
      <w:pPr>
        <w:spacing w:after="0"/>
        <w:jc w:val="both"/>
        <w:rPr>
          <w:rFonts w:ascii="Times New Roman" w:hAnsi="Times New Roman" w:cs="Times New Roman"/>
          <w:sz w:val="24"/>
          <w:szCs w:val="24"/>
        </w:rPr>
      </w:pPr>
    </w:p>
    <w:p w14:paraId="6BB5D901" w14:textId="77777777" w:rsidR="00AF1340" w:rsidRPr="00B622E1" w:rsidRDefault="00AF1340" w:rsidP="00AF1340">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12. ПРОЧИЕ УСЛОВИЯ</w:t>
      </w:r>
    </w:p>
    <w:p w14:paraId="3A52DC9F" w14:textId="64A6EA8E" w:rsidR="00AF1340" w:rsidRPr="00B622E1" w:rsidRDefault="00AF1340"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12.1. В случае просрочки исполнения Застройщиком своих обязательств в рамках Догово</w:t>
      </w:r>
      <w:r w:rsidR="00017276" w:rsidRPr="00B622E1">
        <w:rPr>
          <w:rFonts w:ascii="Times New Roman" w:hAnsi="Times New Roman" w:cs="Times New Roman"/>
          <w:sz w:val="24"/>
          <w:szCs w:val="24"/>
        </w:rPr>
        <w:t>ра, Участник долевого строительства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от суммы Договора за каждый день просрочки исполнения обязательств по Договору. Если участником долевого строительства является физическое лицо, предусмотренная настоящим пунктом неустойка уплачивается Застройщиком в двойном размере. Застройщик освобождается от уплаты неустойки, если докажет, что просрочка исполнения произошла вследствие непреодолимой силы или по вине Участника долевого строительства.</w:t>
      </w:r>
    </w:p>
    <w:p w14:paraId="17E690E9" w14:textId="77777777" w:rsidR="00017276" w:rsidRPr="00B622E1" w:rsidRDefault="00017276"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12.2.  В случае просрочки исполнения Участником долевого строительства оплаты цены Договора, Застройщик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оплаты цены Договора. Участник долевого строительства освобождается от уплаты неустойки, если докажет, что </w:t>
      </w:r>
      <w:r w:rsidR="00BE6FB1" w:rsidRPr="00B622E1">
        <w:rPr>
          <w:rFonts w:ascii="Times New Roman" w:hAnsi="Times New Roman" w:cs="Times New Roman"/>
          <w:sz w:val="24"/>
          <w:szCs w:val="24"/>
        </w:rPr>
        <w:t>просрочка оплаты цены Договора возникла вследствие обстоятельств непреодолимой силы, либо по вине Застройщика.</w:t>
      </w:r>
    </w:p>
    <w:p w14:paraId="0352099F" w14:textId="77777777" w:rsidR="00BE6FB1" w:rsidRPr="00B622E1" w:rsidRDefault="00BE6FB1"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12.3. Установленная в настоящем разделе неустойка подлежит начислению в случае предъявления мотивированных и обоснованных требований Сторон.</w:t>
      </w:r>
    </w:p>
    <w:p w14:paraId="7D47DD78" w14:textId="77777777" w:rsidR="00BE6FB1" w:rsidRPr="00B622E1" w:rsidRDefault="00BE6FB1"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12.4. Застройщик подтверждает отсутствие недоимки по платежам в бюджеты бюджетной системы Российской Федерации на момент государственной регистрации Договора в Федеральной службе государственной регистрации, кадастра и картографии по Новосибирской области.</w:t>
      </w:r>
    </w:p>
    <w:p w14:paraId="49083417" w14:textId="22A64C1F" w:rsidR="00BE6FB1" w:rsidRPr="00B622E1" w:rsidRDefault="00BE6FB1"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12.5. Участник долевого строительства уведомлен и согласен с тем, что границы земельного участка, </w:t>
      </w:r>
      <w:r w:rsidR="003F6CBF">
        <w:rPr>
          <w:rFonts w:ascii="Times New Roman" w:hAnsi="Times New Roman" w:cs="Times New Roman"/>
          <w:sz w:val="24"/>
          <w:szCs w:val="24"/>
        </w:rPr>
        <w:t>указанного</w:t>
      </w:r>
      <w:r w:rsidRPr="00B622E1">
        <w:rPr>
          <w:rFonts w:ascii="Times New Roman" w:hAnsi="Times New Roman" w:cs="Times New Roman"/>
          <w:sz w:val="24"/>
          <w:szCs w:val="24"/>
        </w:rPr>
        <w:t xml:space="preserve"> в </w:t>
      </w:r>
      <w:proofErr w:type="spellStart"/>
      <w:r w:rsidRPr="00B622E1">
        <w:rPr>
          <w:rFonts w:ascii="Times New Roman" w:hAnsi="Times New Roman" w:cs="Times New Roman"/>
          <w:sz w:val="24"/>
          <w:szCs w:val="24"/>
        </w:rPr>
        <w:t>п</w:t>
      </w:r>
      <w:r w:rsidR="003F6CBF">
        <w:rPr>
          <w:rFonts w:ascii="Times New Roman" w:hAnsi="Times New Roman" w:cs="Times New Roman"/>
          <w:sz w:val="24"/>
          <w:szCs w:val="24"/>
        </w:rPr>
        <w:t>п</w:t>
      </w:r>
      <w:proofErr w:type="spellEnd"/>
      <w:r w:rsidRPr="00B622E1">
        <w:rPr>
          <w:rFonts w:ascii="Times New Roman" w:hAnsi="Times New Roman" w:cs="Times New Roman"/>
          <w:sz w:val="24"/>
          <w:szCs w:val="24"/>
        </w:rPr>
        <w:t xml:space="preserve">. </w:t>
      </w:r>
      <w:r w:rsidR="003F6CBF">
        <w:rPr>
          <w:rFonts w:ascii="Times New Roman" w:hAnsi="Times New Roman" w:cs="Times New Roman"/>
          <w:sz w:val="24"/>
          <w:szCs w:val="24"/>
        </w:rPr>
        <w:t>1</w:t>
      </w:r>
      <w:r w:rsidRPr="00B622E1">
        <w:rPr>
          <w:rFonts w:ascii="Times New Roman" w:hAnsi="Times New Roman" w:cs="Times New Roman"/>
          <w:sz w:val="24"/>
          <w:szCs w:val="24"/>
        </w:rPr>
        <w:t>.</w:t>
      </w:r>
      <w:r w:rsidR="003F6CBF">
        <w:rPr>
          <w:rFonts w:ascii="Times New Roman" w:hAnsi="Times New Roman" w:cs="Times New Roman"/>
          <w:sz w:val="24"/>
          <w:szCs w:val="24"/>
        </w:rPr>
        <w:t>1</w:t>
      </w:r>
      <w:r w:rsidRPr="00B622E1">
        <w:rPr>
          <w:rFonts w:ascii="Times New Roman" w:hAnsi="Times New Roman" w:cs="Times New Roman"/>
          <w:sz w:val="24"/>
          <w:szCs w:val="24"/>
        </w:rPr>
        <w:t>. Договора</w:t>
      </w:r>
      <w:r w:rsidR="0067599F" w:rsidRPr="00B622E1">
        <w:rPr>
          <w:rFonts w:ascii="Times New Roman" w:hAnsi="Times New Roman" w:cs="Times New Roman"/>
          <w:sz w:val="24"/>
          <w:szCs w:val="24"/>
        </w:rPr>
        <w:t>, а также его площадь могут быть изменен</w:t>
      </w:r>
      <w:r w:rsidR="00A9684E">
        <w:rPr>
          <w:rFonts w:ascii="Times New Roman" w:hAnsi="Times New Roman" w:cs="Times New Roman"/>
          <w:sz w:val="24"/>
          <w:szCs w:val="24"/>
        </w:rPr>
        <w:t>ы по результатам утвержденного м</w:t>
      </w:r>
      <w:r w:rsidR="0067599F" w:rsidRPr="00B622E1">
        <w:rPr>
          <w:rFonts w:ascii="Times New Roman" w:hAnsi="Times New Roman" w:cs="Times New Roman"/>
          <w:sz w:val="24"/>
          <w:szCs w:val="24"/>
        </w:rPr>
        <w:t>эрией города Новосибирска проекта межевания территорий или при ином способе формирования земельного участка под Объектом строительства. Участник долевого строительства дает Застройщику согласие на изменение проектной документации в отношении Объекта строительства, в результате которой могут быть изменены площадь, количество и конфигурация помещений общего пользования, характеристики иного имущества, в том числе материал окон и дверей, форма, вид и размер оконных и балконных проемов. Участник долевого строительства дает свое согласие на образование земельного участка различными способами (раздел, объединение, перераспределение, выдел), замену предмета залога с земельного участка на вновь образованный земельный участок, а также перенос записей об ипотеке, установленной в пользу участников долевого строительства, на вновь образованные из него для строительства или эксплуатации жилого (-ых) дома (-ов) земельные участки любым способом.</w:t>
      </w:r>
    </w:p>
    <w:p w14:paraId="5AC32BB3" w14:textId="2B4AC6F8" w:rsidR="0067599F" w:rsidRPr="00B622E1" w:rsidRDefault="0067599F"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12.6. Расходы, связанные с государственной регистрацией </w:t>
      </w:r>
      <w:r w:rsidR="00E81DA3" w:rsidRPr="00B622E1">
        <w:rPr>
          <w:rFonts w:ascii="Times New Roman" w:hAnsi="Times New Roman" w:cs="Times New Roman"/>
          <w:sz w:val="24"/>
          <w:szCs w:val="24"/>
        </w:rPr>
        <w:t xml:space="preserve">Договора, уступки права по нему, права собственности на Объект </w:t>
      </w:r>
      <w:r w:rsidR="0012724F">
        <w:rPr>
          <w:rFonts w:ascii="Times New Roman" w:hAnsi="Times New Roman" w:cs="Times New Roman"/>
          <w:sz w:val="24"/>
          <w:szCs w:val="24"/>
        </w:rPr>
        <w:t xml:space="preserve">долевого строительства </w:t>
      </w:r>
      <w:r w:rsidR="00E81DA3" w:rsidRPr="00B622E1">
        <w:rPr>
          <w:rFonts w:ascii="Times New Roman" w:hAnsi="Times New Roman" w:cs="Times New Roman"/>
          <w:sz w:val="24"/>
          <w:szCs w:val="24"/>
        </w:rPr>
        <w:t>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строительства, Участник долевого строительства осуществляет за свой счет.</w:t>
      </w:r>
    </w:p>
    <w:p w14:paraId="0C704799" w14:textId="77777777" w:rsidR="00E81DA3" w:rsidRPr="00B622E1" w:rsidRDefault="00E81DA3"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12.7. Участник долевого строительства уведомлен и согласен с тем, что Объект строительства не будет оборудован мусоропроводами.</w:t>
      </w:r>
    </w:p>
    <w:p w14:paraId="4A777CB1" w14:textId="248C9119" w:rsidR="00E81DA3" w:rsidRPr="00B622E1" w:rsidRDefault="00E81DA3"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12.8. Участник долевого строительства подписанием Договора дает свое согласие на обработку и хранение своих персональных данных.</w:t>
      </w:r>
    </w:p>
    <w:p w14:paraId="64F77069" w14:textId="2771781D" w:rsidR="00E81DA3" w:rsidRPr="00B622E1" w:rsidRDefault="00E81DA3" w:rsidP="00A9684E">
      <w:pPr>
        <w:spacing w:after="0"/>
        <w:ind w:firstLine="709"/>
        <w:jc w:val="both"/>
        <w:rPr>
          <w:rFonts w:ascii="Times New Roman" w:hAnsi="Times New Roman" w:cs="Times New Roman"/>
          <w:sz w:val="24"/>
          <w:szCs w:val="24"/>
        </w:rPr>
      </w:pPr>
      <w:r w:rsidRPr="00B622E1">
        <w:rPr>
          <w:rFonts w:ascii="Times New Roman" w:hAnsi="Times New Roman" w:cs="Times New Roman"/>
          <w:sz w:val="24"/>
          <w:szCs w:val="24"/>
        </w:rPr>
        <w:t xml:space="preserve">12.9. В случае перемены адреса, телефона, фамилии, иных данных, </w:t>
      </w:r>
      <w:r w:rsidR="0012724F">
        <w:rPr>
          <w:rFonts w:ascii="Times New Roman" w:hAnsi="Times New Roman" w:cs="Times New Roman"/>
          <w:sz w:val="24"/>
          <w:szCs w:val="24"/>
        </w:rPr>
        <w:t xml:space="preserve">а также </w:t>
      </w:r>
      <w:r w:rsidRPr="00B622E1">
        <w:rPr>
          <w:rFonts w:ascii="Times New Roman" w:hAnsi="Times New Roman" w:cs="Times New Roman"/>
          <w:sz w:val="24"/>
          <w:szCs w:val="24"/>
        </w:rPr>
        <w:t>в случае совершения уступки права требования по Договору, Участник долевого строительства обязан в течение 5 (пяти) календарных дней уведомить об этом Застройщика путем направления заказного письма с описью вложения и уведомлением о вручении. Ины</w:t>
      </w:r>
      <w:r w:rsidR="00587DC8" w:rsidRPr="00B622E1">
        <w:rPr>
          <w:rFonts w:ascii="Times New Roman" w:hAnsi="Times New Roman" w:cs="Times New Roman"/>
          <w:sz w:val="24"/>
          <w:szCs w:val="24"/>
        </w:rPr>
        <w:t>е</w:t>
      </w:r>
      <w:r w:rsidRPr="00B622E1">
        <w:rPr>
          <w:rFonts w:ascii="Times New Roman" w:hAnsi="Times New Roman" w:cs="Times New Roman"/>
          <w:sz w:val="24"/>
          <w:szCs w:val="24"/>
        </w:rPr>
        <w:t xml:space="preserve"> способы извещения не признаются Сторонами как надлежащие. В случае несвоевременного извещения Застройщика о смене адреса, вся корреспонденция, адресованная Застройщиком Участнику долевого строительства, считается отправленной по надлежащему адресу и полученной Участником долевого строительства.</w:t>
      </w:r>
    </w:p>
    <w:p w14:paraId="03A04B62" w14:textId="00339358" w:rsidR="00A64613" w:rsidRPr="00B622E1" w:rsidRDefault="00A64613" w:rsidP="00A9684E">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 xml:space="preserve">12.10.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указанные(oe) государства(о), перечень которых установлен </w:t>
      </w:r>
      <w:r w:rsidR="0012724F">
        <w:rPr>
          <w:rFonts w:ascii="Times New Roman" w:hAnsi="Times New Roman" w:cs="Times New Roman"/>
          <w:sz w:val="24"/>
          <w:szCs w:val="24"/>
          <w:lang w:val="ru"/>
        </w:rPr>
        <w:t>законодательством Российской Федерации</w:t>
      </w:r>
      <w:r w:rsidRPr="00B622E1">
        <w:rPr>
          <w:rFonts w:ascii="Times New Roman" w:hAnsi="Times New Roman" w:cs="Times New Roman"/>
          <w:sz w:val="24"/>
          <w:szCs w:val="24"/>
          <w:lang w:val="ru"/>
        </w:rPr>
        <w:t>.</w:t>
      </w:r>
    </w:p>
    <w:p w14:paraId="3C46E68A" w14:textId="77777777" w:rsidR="00414D67" w:rsidRPr="00B622E1" w:rsidRDefault="00414D67" w:rsidP="00A64613">
      <w:pPr>
        <w:spacing w:after="0"/>
        <w:jc w:val="both"/>
        <w:rPr>
          <w:rFonts w:ascii="Times New Roman" w:hAnsi="Times New Roman" w:cs="Times New Roman"/>
          <w:sz w:val="24"/>
          <w:szCs w:val="24"/>
          <w:lang w:val="ru"/>
        </w:rPr>
      </w:pPr>
    </w:p>
    <w:p w14:paraId="292853DD" w14:textId="77777777" w:rsidR="00E81DA3" w:rsidRPr="00B622E1" w:rsidRDefault="00E81DA3" w:rsidP="00E81DA3">
      <w:pPr>
        <w:spacing w:after="0"/>
        <w:jc w:val="center"/>
        <w:rPr>
          <w:rFonts w:ascii="Times New Roman" w:hAnsi="Times New Roman" w:cs="Times New Roman"/>
          <w:b/>
          <w:sz w:val="24"/>
          <w:szCs w:val="24"/>
        </w:rPr>
      </w:pPr>
      <w:r w:rsidRPr="00B622E1">
        <w:rPr>
          <w:rFonts w:ascii="Times New Roman" w:hAnsi="Times New Roman" w:cs="Times New Roman"/>
          <w:b/>
          <w:sz w:val="24"/>
          <w:szCs w:val="24"/>
        </w:rPr>
        <w:t>13. ЗАКЛЮЧИТЕЛЬНЫЕ ПОЛОЖЕНИЯ</w:t>
      </w:r>
    </w:p>
    <w:p w14:paraId="0B260820" w14:textId="356A9B82"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 xml:space="preserve">13.1. </w:t>
      </w:r>
      <w:r w:rsidR="0012724F">
        <w:rPr>
          <w:rFonts w:ascii="Times New Roman" w:hAnsi="Times New Roman" w:cs="Times New Roman"/>
          <w:sz w:val="24"/>
          <w:szCs w:val="24"/>
          <w:lang w:val="ru"/>
        </w:rPr>
        <w:t>П</w:t>
      </w:r>
      <w:r w:rsidRPr="00B622E1">
        <w:rPr>
          <w:rFonts w:ascii="Times New Roman" w:hAnsi="Times New Roman" w:cs="Times New Roman"/>
          <w:sz w:val="24"/>
          <w:szCs w:val="24"/>
          <w:lang w:val="ru"/>
        </w:rPr>
        <w:t>исьменные уведомления, в том числе претензии, если они не были вручены Сторонам лично, подлежат направлению Сторонам заказным письмом по адресам, указанным в Договоре.</w:t>
      </w:r>
    </w:p>
    <w:p w14:paraId="4D126800" w14:textId="7777777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13.2. Договор составлен в четырех экземплярах, имеющих равную юридическую силу, один экземпляр для Участника долевого строительства, два экземпляра для Застройщика, один экземпляр для предоставления в Федеральную службу государственной регистрации, кадастра и картографии по Новосибирской области.</w:t>
      </w:r>
    </w:p>
    <w:p w14:paraId="562CA090" w14:textId="09D2BE11" w:rsidR="0044234E" w:rsidRPr="00B622E1" w:rsidRDefault="0044234E"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 xml:space="preserve">13.3. Местом исполнения </w:t>
      </w:r>
      <w:r w:rsidR="00CA7261">
        <w:rPr>
          <w:rFonts w:ascii="Times New Roman" w:hAnsi="Times New Roman" w:cs="Times New Roman"/>
          <w:sz w:val="24"/>
          <w:szCs w:val="24"/>
          <w:lang w:val="ru"/>
        </w:rPr>
        <w:t>Д</w:t>
      </w:r>
      <w:r w:rsidRPr="00B622E1">
        <w:rPr>
          <w:rFonts w:ascii="Times New Roman" w:hAnsi="Times New Roman" w:cs="Times New Roman"/>
          <w:sz w:val="24"/>
          <w:szCs w:val="24"/>
          <w:lang w:val="ru"/>
        </w:rPr>
        <w:t xml:space="preserve">оговора </w:t>
      </w:r>
      <w:r w:rsidR="00E10C3B" w:rsidRPr="00B622E1">
        <w:rPr>
          <w:rFonts w:ascii="Times New Roman" w:hAnsi="Times New Roman" w:cs="Times New Roman"/>
          <w:sz w:val="24"/>
          <w:szCs w:val="24"/>
          <w:lang w:val="ru"/>
        </w:rPr>
        <w:t xml:space="preserve">является </w:t>
      </w:r>
      <w:r w:rsidRPr="00B622E1">
        <w:rPr>
          <w:rFonts w:ascii="Times New Roman" w:hAnsi="Times New Roman" w:cs="Times New Roman"/>
          <w:sz w:val="24"/>
          <w:szCs w:val="24"/>
          <w:lang w:val="ru"/>
        </w:rPr>
        <w:t xml:space="preserve">место нахождения </w:t>
      </w:r>
      <w:r w:rsidR="0012724F">
        <w:rPr>
          <w:rFonts w:ascii="Times New Roman" w:hAnsi="Times New Roman" w:cs="Times New Roman"/>
          <w:sz w:val="24"/>
          <w:szCs w:val="24"/>
          <w:lang w:val="ru"/>
        </w:rPr>
        <w:t>Застройщика</w:t>
      </w:r>
      <w:r w:rsidRPr="00B622E1">
        <w:rPr>
          <w:rFonts w:ascii="Times New Roman" w:hAnsi="Times New Roman" w:cs="Times New Roman"/>
          <w:sz w:val="24"/>
          <w:szCs w:val="24"/>
          <w:lang w:val="ru"/>
        </w:rPr>
        <w:t xml:space="preserve"> – Заельцовский район города Новосибирска.</w:t>
      </w:r>
      <w:r w:rsidR="0012724F">
        <w:rPr>
          <w:rFonts w:ascii="Times New Roman" w:hAnsi="Times New Roman" w:cs="Times New Roman"/>
          <w:sz w:val="24"/>
          <w:szCs w:val="24"/>
          <w:lang w:val="ru"/>
        </w:rPr>
        <w:t xml:space="preserve"> </w:t>
      </w:r>
    </w:p>
    <w:p w14:paraId="0918A8FB" w14:textId="45E7FF5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13.</w:t>
      </w:r>
      <w:r w:rsidR="0044234E" w:rsidRPr="00B622E1">
        <w:rPr>
          <w:rFonts w:ascii="Times New Roman" w:hAnsi="Times New Roman" w:cs="Times New Roman"/>
          <w:sz w:val="24"/>
          <w:szCs w:val="24"/>
          <w:lang w:val="ru"/>
        </w:rPr>
        <w:t>4</w:t>
      </w:r>
      <w:r w:rsidRPr="00B622E1">
        <w:rPr>
          <w:rFonts w:ascii="Times New Roman" w:hAnsi="Times New Roman" w:cs="Times New Roman"/>
          <w:sz w:val="24"/>
          <w:szCs w:val="24"/>
          <w:lang w:val="ru"/>
        </w:rPr>
        <w:t xml:space="preserve">. Во исполнение требований Федерального закона «О персональных данных» № 152-ФЗ от </w:t>
      </w:r>
      <w:r w:rsidR="00927A89" w:rsidRPr="00C2375E">
        <w:rPr>
          <w:rFonts w:ascii="Times New Roman" w:hAnsi="Times New Roman" w:cs="Times New Roman"/>
          <w:sz w:val="24"/>
          <w:szCs w:val="24"/>
          <w:lang w:val="ru"/>
        </w:rPr>
        <w:t>27.07.2006</w:t>
      </w:r>
      <w:r w:rsidR="00927A89">
        <w:rPr>
          <w:rFonts w:ascii="Times New Roman" w:hAnsi="Times New Roman" w:cs="Times New Roman"/>
          <w:sz w:val="24"/>
          <w:szCs w:val="24"/>
          <w:lang w:val="ru"/>
        </w:rPr>
        <w:t xml:space="preserve"> </w:t>
      </w:r>
      <w:r w:rsidRPr="00B622E1">
        <w:rPr>
          <w:rFonts w:ascii="Times New Roman" w:hAnsi="Times New Roman" w:cs="Times New Roman"/>
          <w:sz w:val="24"/>
          <w:szCs w:val="24"/>
          <w:lang w:val="ru"/>
        </w:rPr>
        <w:t xml:space="preserve">года, я, </w:t>
      </w:r>
      <w:r w:rsidR="00D00159">
        <w:rPr>
          <w:rFonts w:ascii="Times New Roman" w:eastAsia="Times New Roman" w:hAnsi="Times New Roman" w:cs="Times New Roman"/>
          <w:b/>
          <w:color w:val="000000"/>
          <w:sz w:val="24"/>
          <w:szCs w:val="24"/>
          <w:lang w:eastAsia="ru-RU"/>
        </w:rPr>
        <w:t>_________________________________________</w:t>
      </w:r>
      <w:r w:rsidR="0042199E">
        <w:rPr>
          <w:rFonts w:ascii="Times New Roman" w:hAnsi="Times New Roman" w:cs="Times New Roman"/>
          <w:b/>
          <w:bCs/>
          <w:sz w:val="24"/>
          <w:szCs w:val="24"/>
        </w:rPr>
        <w:t>,</w:t>
      </w:r>
      <w:r w:rsidRPr="00B622E1">
        <w:rPr>
          <w:rFonts w:ascii="Times New Roman" w:hAnsi="Times New Roman" w:cs="Times New Roman"/>
          <w:sz w:val="24"/>
          <w:szCs w:val="24"/>
          <w:lang w:val="ru"/>
        </w:rPr>
        <w:t xml:space="preserve"> даю свое письменное согласие Обществу с ограниченной ответственностью Специализированный застройщик «</w:t>
      </w:r>
      <w:r w:rsidR="002C79C4">
        <w:rPr>
          <w:rFonts w:ascii="Times New Roman" w:hAnsi="Times New Roman" w:cs="Times New Roman"/>
          <w:sz w:val="24"/>
          <w:szCs w:val="24"/>
          <w:lang w:val="ru"/>
        </w:rPr>
        <w:t>Первый</w:t>
      </w:r>
      <w:r w:rsidRPr="00B622E1">
        <w:rPr>
          <w:rFonts w:ascii="Times New Roman" w:hAnsi="Times New Roman" w:cs="Times New Roman"/>
          <w:sz w:val="24"/>
          <w:szCs w:val="24"/>
          <w:lang w:val="ru"/>
        </w:rPr>
        <w:t>», далее — Оператор, на обработку моих персональных данных в целях исполнения Договора.</w:t>
      </w:r>
    </w:p>
    <w:p w14:paraId="1217518B" w14:textId="6EF3D63D"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 xml:space="preserve">Перечень принадлежащих мне персональных данных, передаваемых Оператору для обработки указан в </w:t>
      </w:r>
      <w:r w:rsidR="00925FC2" w:rsidRPr="00B622E1">
        <w:rPr>
          <w:rFonts w:ascii="Times New Roman" w:hAnsi="Times New Roman" w:cs="Times New Roman"/>
          <w:sz w:val="24"/>
          <w:szCs w:val="24"/>
          <w:lang w:val="ru"/>
        </w:rPr>
        <w:t>разделе</w:t>
      </w:r>
      <w:r w:rsidRPr="00B622E1">
        <w:rPr>
          <w:rFonts w:ascii="Times New Roman" w:hAnsi="Times New Roman" w:cs="Times New Roman"/>
          <w:sz w:val="24"/>
          <w:szCs w:val="24"/>
          <w:lang w:val="ru"/>
        </w:rPr>
        <w:t xml:space="preserve"> 1</w:t>
      </w:r>
      <w:r w:rsidR="00925FC2" w:rsidRPr="00B622E1">
        <w:rPr>
          <w:rFonts w:ascii="Times New Roman" w:hAnsi="Times New Roman" w:cs="Times New Roman"/>
          <w:sz w:val="24"/>
          <w:szCs w:val="24"/>
          <w:lang w:val="ru"/>
        </w:rPr>
        <w:t>4</w:t>
      </w:r>
      <w:r w:rsidR="0012724F">
        <w:rPr>
          <w:rFonts w:ascii="Times New Roman" w:hAnsi="Times New Roman" w:cs="Times New Roman"/>
          <w:sz w:val="24"/>
          <w:szCs w:val="24"/>
          <w:lang w:val="ru"/>
        </w:rPr>
        <w:t xml:space="preserve"> </w:t>
      </w:r>
      <w:r w:rsidRPr="00B622E1">
        <w:rPr>
          <w:rFonts w:ascii="Times New Roman" w:hAnsi="Times New Roman" w:cs="Times New Roman"/>
          <w:sz w:val="24"/>
          <w:szCs w:val="24"/>
          <w:lang w:val="ru"/>
        </w:rPr>
        <w:t>Договора.</w:t>
      </w:r>
    </w:p>
    <w:p w14:paraId="23A0095B" w14:textId="7777777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14:paraId="4D93A2F4" w14:textId="3A025370"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Я уведомлен</w:t>
      </w:r>
      <w:r w:rsidR="00D00159">
        <w:rPr>
          <w:rFonts w:ascii="Times New Roman" w:hAnsi="Times New Roman" w:cs="Times New Roman"/>
          <w:sz w:val="24"/>
          <w:szCs w:val="24"/>
          <w:lang w:val="ru"/>
        </w:rPr>
        <w:t>/а</w:t>
      </w:r>
      <w:r w:rsidRPr="00B622E1">
        <w:rPr>
          <w:rFonts w:ascii="Times New Roman" w:hAnsi="Times New Roman" w:cs="Times New Roman"/>
          <w:sz w:val="24"/>
          <w:szCs w:val="24"/>
          <w:lang w:val="ru"/>
        </w:rPr>
        <w:t xml:space="preserve"> и понимаю, что:</w:t>
      </w:r>
    </w:p>
    <w:p w14:paraId="33DF3BA4" w14:textId="76416383"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w:t>
      </w:r>
      <w:r w:rsidR="0042199E">
        <w:rPr>
          <w:rFonts w:ascii="Times New Roman" w:hAnsi="Times New Roman" w:cs="Times New Roman"/>
          <w:sz w:val="24"/>
          <w:szCs w:val="24"/>
          <w:lang w:val="ru"/>
        </w:rPr>
        <w:t xml:space="preserve"> </w:t>
      </w:r>
      <w:r w:rsidRPr="00B622E1">
        <w:rPr>
          <w:rFonts w:ascii="Times New Roman" w:hAnsi="Times New Roman" w:cs="Times New Roman"/>
          <w:sz w:val="24"/>
          <w:szCs w:val="24"/>
          <w:lang w:val="ru"/>
        </w:rPr>
        <w:t>под персональными данными подразумевается: фамилия, имя, отчество, год, месяц, дата и место рождения, паспортные данные, гражданство, адрес проживания.</w:t>
      </w:r>
    </w:p>
    <w:p w14:paraId="15FFC39E" w14:textId="78E46CAA"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w:t>
      </w:r>
      <w:r w:rsidR="0012724F">
        <w:rPr>
          <w:rFonts w:ascii="Times New Roman" w:hAnsi="Times New Roman" w:cs="Times New Roman"/>
          <w:sz w:val="24"/>
          <w:szCs w:val="24"/>
          <w:lang w:val="ru"/>
        </w:rPr>
        <w:t> </w:t>
      </w:r>
      <w:r w:rsidRPr="00B622E1">
        <w:rPr>
          <w:rFonts w:ascii="Times New Roman" w:hAnsi="Times New Roman" w:cs="Times New Roman"/>
          <w:sz w:val="24"/>
          <w:szCs w:val="24"/>
          <w:lang w:val="ru"/>
        </w:rPr>
        <w:t>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Ростехинвентаризация-Федеральное Бюро технической инвентаризации; Управление Федеральной службы государственной регистрации, кадастра и картографии; Управляющая компания), обезличивание, блокирование, уничтожение и любые другие действия (операции) с персональными данными.</w:t>
      </w:r>
    </w:p>
    <w:p w14:paraId="1000515A" w14:textId="7777777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Настоящее согласие не устанавливает предельных сроков обработки данных.</w:t>
      </w:r>
    </w:p>
    <w:p w14:paraId="773DB213" w14:textId="7777777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14:paraId="14E56E94" w14:textId="77777777" w:rsidR="00A64613" w:rsidRPr="00B622E1" w:rsidRDefault="00A64613" w:rsidP="0012724F">
      <w:pPr>
        <w:spacing w:after="0"/>
        <w:ind w:firstLine="709"/>
        <w:jc w:val="both"/>
        <w:rPr>
          <w:rFonts w:ascii="Times New Roman" w:hAnsi="Times New Roman" w:cs="Times New Roman"/>
          <w:sz w:val="24"/>
          <w:szCs w:val="24"/>
          <w:lang w:val="ru"/>
        </w:rPr>
      </w:pPr>
      <w:r w:rsidRPr="00B622E1">
        <w:rPr>
          <w:rFonts w:ascii="Times New Roman" w:hAnsi="Times New Roman" w:cs="Times New Roman"/>
          <w:sz w:val="24"/>
          <w:szCs w:val="24"/>
          <w:lang w:val="ru"/>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14:paraId="13ED5EAC" w14:textId="1439E933" w:rsidR="00281A69" w:rsidRDefault="00281A69" w:rsidP="00281A69">
      <w:pPr>
        <w:spacing w:after="0"/>
        <w:jc w:val="center"/>
        <w:rPr>
          <w:rFonts w:ascii="Times New Roman" w:hAnsi="Times New Roman" w:cs="Times New Roman"/>
          <w:sz w:val="24"/>
          <w:szCs w:val="24"/>
          <w:lang w:val="ru"/>
        </w:rPr>
      </w:pPr>
    </w:p>
    <w:p w14:paraId="1455B864" w14:textId="528A3562" w:rsidR="00281A69" w:rsidRDefault="00281A69" w:rsidP="00281A69">
      <w:pPr>
        <w:spacing w:after="0"/>
        <w:jc w:val="center"/>
        <w:rPr>
          <w:rFonts w:ascii="Times New Roman" w:hAnsi="Times New Roman" w:cs="Times New Roman"/>
          <w:b/>
          <w:sz w:val="24"/>
          <w:szCs w:val="24"/>
          <w:lang w:val="ru"/>
        </w:rPr>
      </w:pPr>
      <w:r w:rsidRPr="00B622E1">
        <w:rPr>
          <w:rFonts w:ascii="Times New Roman" w:hAnsi="Times New Roman" w:cs="Times New Roman"/>
          <w:b/>
          <w:sz w:val="24"/>
          <w:szCs w:val="24"/>
          <w:lang w:val="ru"/>
        </w:rPr>
        <w:t>14. АДРЕСА, РЕКВИЗИТЫ, ПОДПИСИ СТОРОН</w:t>
      </w:r>
    </w:p>
    <w:p w14:paraId="1B2EC9D8" w14:textId="77777777" w:rsidR="00CA7261" w:rsidRDefault="00CA7261" w:rsidP="00281A69">
      <w:pPr>
        <w:spacing w:after="0"/>
        <w:jc w:val="center"/>
        <w:rPr>
          <w:rFonts w:ascii="Times New Roman" w:hAnsi="Times New Roman" w:cs="Times New Roman"/>
          <w:b/>
          <w:sz w:val="24"/>
          <w:szCs w:val="24"/>
          <w:lang w:val="ru"/>
        </w:rPr>
      </w:pPr>
    </w:p>
    <w:tbl>
      <w:tblPr>
        <w:tblW w:w="0" w:type="auto"/>
        <w:tblLook w:val="0000" w:firstRow="0" w:lastRow="0" w:firstColumn="0" w:lastColumn="0" w:noHBand="0" w:noVBand="0"/>
      </w:tblPr>
      <w:tblGrid>
        <w:gridCol w:w="5002"/>
        <w:gridCol w:w="4909"/>
      </w:tblGrid>
      <w:tr w:rsidR="00281A69" w:rsidRPr="00B622E1" w14:paraId="33C1AD82" w14:textId="77777777" w:rsidTr="00060149">
        <w:tc>
          <w:tcPr>
            <w:tcW w:w="5002" w:type="dxa"/>
          </w:tcPr>
          <w:p w14:paraId="378F87E1" w14:textId="77777777" w:rsidR="00281A69" w:rsidRPr="00464619" w:rsidRDefault="00281A69" w:rsidP="00060149">
            <w:pPr>
              <w:spacing w:after="0" w:line="240" w:lineRule="auto"/>
              <w:rPr>
                <w:rFonts w:ascii="Times New Roman" w:hAnsi="Times New Roman" w:cs="Times New Roman"/>
                <w:b/>
                <w:sz w:val="24"/>
                <w:szCs w:val="24"/>
              </w:rPr>
            </w:pPr>
            <w:r w:rsidRPr="00B622E1">
              <w:rPr>
                <w:rFonts w:ascii="Times New Roman" w:hAnsi="Times New Roman" w:cs="Times New Roman"/>
                <w:b/>
                <w:sz w:val="24"/>
                <w:szCs w:val="24"/>
              </w:rPr>
              <w:t>«Застройщик»</w:t>
            </w:r>
          </w:p>
        </w:tc>
        <w:tc>
          <w:tcPr>
            <w:tcW w:w="4909" w:type="dxa"/>
          </w:tcPr>
          <w:p w14:paraId="185C9B62" w14:textId="77777777" w:rsidR="00281A69" w:rsidRPr="00464619" w:rsidRDefault="00281A69" w:rsidP="00060149">
            <w:pPr>
              <w:spacing w:after="0" w:line="240" w:lineRule="auto"/>
              <w:rPr>
                <w:rFonts w:ascii="Times New Roman" w:eastAsia="Times New Roman" w:hAnsi="Times New Roman" w:cs="Times New Roman"/>
                <w:b/>
                <w:color w:val="000000"/>
                <w:sz w:val="24"/>
                <w:szCs w:val="24"/>
                <w:lang w:eastAsia="ru-RU"/>
              </w:rPr>
            </w:pPr>
            <w:r w:rsidRPr="00B622E1">
              <w:rPr>
                <w:rFonts w:ascii="Times New Roman" w:eastAsia="Times New Roman" w:hAnsi="Times New Roman" w:cs="Times New Roman"/>
                <w:b/>
                <w:color w:val="000000"/>
                <w:sz w:val="24"/>
                <w:szCs w:val="24"/>
                <w:lang w:eastAsia="ru-RU"/>
              </w:rPr>
              <w:t>«Участник долевого строительства»</w:t>
            </w:r>
          </w:p>
        </w:tc>
      </w:tr>
      <w:tr w:rsidR="00281A69" w:rsidRPr="00B622E1" w14:paraId="0E70DA3D" w14:textId="77777777" w:rsidTr="00060149">
        <w:tc>
          <w:tcPr>
            <w:tcW w:w="5002" w:type="dxa"/>
          </w:tcPr>
          <w:p w14:paraId="282A22D4" w14:textId="12455FFD" w:rsidR="00281A69" w:rsidRPr="00464619" w:rsidRDefault="00281A69" w:rsidP="00060149">
            <w:pPr>
              <w:spacing w:after="0" w:line="240" w:lineRule="auto"/>
              <w:rPr>
                <w:rFonts w:ascii="Times New Roman" w:hAnsi="Times New Roman" w:cs="Times New Roman"/>
                <w:b/>
                <w:sz w:val="24"/>
                <w:szCs w:val="24"/>
              </w:rPr>
            </w:pPr>
            <w:r w:rsidRPr="00464619">
              <w:rPr>
                <w:rFonts w:ascii="Times New Roman" w:hAnsi="Times New Roman" w:cs="Times New Roman"/>
                <w:b/>
                <w:sz w:val="24"/>
                <w:szCs w:val="24"/>
              </w:rPr>
              <w:t>Общество с ограниченной ответственностью Специализированный застройщик «</w:t>
            </w:r>
            <w:r w:rsidR="002C79C4">
              <w:rPr>
                <w:rFonts w:ascii="Times New Roman" w:hAnsi="Times New Roman" w:cs="Times New Roman"/>
                <w:b/>
                <w:sz w:val="24"/>
                <w:szCs w:val="24"/>
              </w:rPr>
              <w:t>Первый</w:t>
            </w:r>
            <w:r w:rsidRPr="00464619">
              <w:rPr>
                <w:rFonts w:ascii="Times New Roman" w:hAnsi="Times New Roman" w:cs="Times New Roman"/>
                <w:b/>
                <w:sz w:val="24"/>
                <w:szCs w:val="24"/>
              </w:rPr>
              <w:t>»</w:t>
            </w:r>
          </w:p>
          <w:p w14:paraId="6D817E6B" w14:textId="77777777" w:rsidR="002C79C4" w:rsidRPr="002C79C4" w:rsidRDefault="002C79C4" w:rsidP="002C79C4">
            <w:pPr>
              <w:spacing w:after="0" w:line="240" w:lineRule="auto"/>
              <w:rPr>
                <w:rFonts w:ascii="Times New Roman" w:hAnsi="Times New Roman" w:cs="Times New Roman"/>
                <w:sz w:val="24"/>
                <w:szCs w:val="24"/>
              </w:rPr>
            </w:pPr>
            <w:r w:rsidRPr="002C79C4">
              <w:rPr>
                <w:rFonts w:ascii="Times New Roman" w:hAnsi="Times New Roman" w:cs="Times New Roman"/>
                <w:sz w:val="24"/>
                <w:szCs w:val="24"/>
              </w:rPr>
              <w:t>ОГРН 1225400027544</w:t>
            </w:r>
          </w:p>
          <w:p w14:paraId="1BDBC064" w14:textId="77777777" w:rsidR="002C79C4" w:rsidRPr="002C79C4" w:rsidRDefault="002C79C4" w:rsidP="002C79C4">
            <w:pPr>
              <w:spacing w:after="0" w:line="240" w:lineRule="auto"/>
              <w:rPr>
                <w:rFonts w:ascii="Times New Roman" w:hAnsi="Times New Roman" w:cs="Times New Roman"/>
                <w:sz w:val="24"/>
                <w:szCs w:val="24"/>
              </w:rPr>
            </w:pPr>
            <w:r w:rsidRPr="002C79C4">
              <w:rPr>
                <w:rFonts w:ascii="Times New Roman" w:hAnsi="Times New Roman" w:cs="Times New Roman"/>
                <w:sz w:val="24"/>
                <w:szCs w:val="24"/>
              </w:rPr>
              <w:t>ИНН 5402073840 КПП 540601001</w:t>
            </w:r>
          </w:p>
          <w:p w14:paraId="68496B97" w14:textId="082AAB97" w:rsidR="00281A69" w:rsidRPr="00464619" w:rsidRDefault="00281A69" w:rsidP="00060149">
            <w:pPr>
              <w:spacing w:after="0" w:line="240" w:lineRule="auto"/>
              <w:rPr>
                <w:rFonts w:ascii="Times New Roman" w:hAnsi="Times New Roman" w:cs="Times New Roman"/>
                <w:sz w:val="24"/>
                <w:szCs w:val="24"/>
              </w:rPr>
            </w:pPr>
            <w:r w:rsidRPr="00464619">
              <w:rPr>
                <w:rFonts w:ascii="Times New Roman" w:hAnsi="Times New Roman" w:cs="Times New Roman"/>
                <w:sz w:val="24"/>
                <w:szCs w:val="24"/>
              </w:rPr>
              <w:t>Адрес: 6300</w:t>
            </w:r>
            <w:r w:rsidR="002C79C4">
              <w:rPr>
                <w:rFonts w:ascii="Times New Roman" w:hAnsi="Times New Roman" w:cs="Times New Roman"/>
                <w:sz w:val="24"/>
                <w:szCs w:val="24"/>
              </w:rPr>
              <w:t>82</w:t>
            </w:r>
            <w:r w:rsidRPr="00464619">
              <w:rPr>
                <w:rFonts w:ascii="Times New Roman" w:hAnsi="Times New Roman" w:cs="Times New Roman"/>
                <w:sz w:val="24"/>
                <w:szCs w:val="24"/>
              </w:rPr>
              <w:t xml:space="preserve"> г. Новосибирск, ул. </w:t>
            </w:r>
            <w:r w:rsidR="002C79C4">
              <w:rPr>
                <w:rFonts w:ascii="Times New Roman" w:hAnsi="Times New Roman" w:cs="Times New Roman"/>
                <w:sz w:val="24"/>
                <w:szCs w:val="24"/>
              </w:rPr>
              <w:t>Дуси Ковальчук</w:t>
            </w:r>
            <w:r w:rsidRPr="00464619">
              <w:rPr>
                <w:rFonts w:ascii="Times New Roman" w:hAnsi="Times New Roman" w:cs="Times New Roman"/>
                <w:sz w:val="24"/>
                <w:szCs w:val="24"/>
              </w:rPr>
              <w:t>,</w:t>
            </w:r>
            <w:r w:rsidR="00B64F07">
              <w:rPr>
                <w:rFonts w:ascii="Times New Roman" w:hAnsi="Times New Roman" w:cs="Times New Roman"/>
                <w:sz w:val="24"/>
                <w:szCs w:val="24"/>
              </w:rPr>
              <w:t xml:space="preserve"> </w:t>
            </w:r>
            <w:r w:rsidR="002C79C4">
              <w:rPr>
                <w:rFonts w:ascii="Times New Roman" w:hAnsi="Times New Roman" w:cs="Times New Roman"/>
                <w:sz w:val="24"/>
                <w:szCs w:val="24"/>
              </w:rPr>
              <w:t>77</w:t>
            </w:r>
            <w:r w:rsidRPr="00464619">
              <w:rPr>
                <w:rFonts w:ascii="Times New Roman" w:hAnsi="Times New Roman" w:cs="Times New Roman"/>
                <w:sz w:val="24"/>
                <w:szCs w:val="24"/>
              </w:rPr>
              <w:t xml:space="preserve">, </w:t>
            </w:r>
            <w:r w:rsidR="002C79C4">
              <w:rPr>
                <w:rFonts w:ascii="Times New Roman" w:hAnsi="Times New Roman" w:cs="Times New Roman"/>
                <w:sz w:val="24"/>
                <w:szCs w:val="24"/>
              </w:rPr>
              <w:t>этаж 2</w:t>
            </w:r>
            <w:r w:rsidRPr="00464619">
              <w:rPr>
                <w:rFonts w:ascii="Times New Roman" w:hAnsi="Times New Roman" w:cs="Times New Roman"/>
                <w:sz w:val="24"/>
                <w:szCs w:val="24"/>
              </w:rPr>
              <w:t xml:space="preserve">, </w:t>
            </w:r>
            <w:r w:rsidR="00084A9D">
              <w:rPr>
                <w:rFonts w:ascii="Times New Roman" w:hAnsi="Times New Roman" w:cs="Times New Roman"/>
                <w:sz w:val="24"/>
                <w:szCs w:val="24"/>
              </w:rPr>
              <w:t>д</w:t>
            </w:r>
            <w:r w:rsidR="00084A9D" w:rsidRPr="00084A9D">
              <w:rPr>
                <w:rFonts w:ascii="Times New Roman" w:hAnsi="Times New Roman" w:cs="Times New Roman"/>
                <w:sz w:val="24"/>
                <w:szCs w:val="24"/>
              </w:rPr>
              <w:t>ля корреспонденции: 630091, а/я № 3 г. Новосибирск</w:t>
            </w:r>
          </w:p>
          <w:p w14:paraId="5395CD05" w14:textId="77777777" w:rsidR="002C79C4" w:rsidRPr="002C79C4" w:rsidRDefault="002C79C4" w:rsidP="002C79C4">
            <w:pPr>
              <w:spacing w:after="0" w:line="240" w:lineRule="auto"/>
              <w:rPr>
                <w:rFonts w:ascii="Times New Roman" w:hAnsi="Times New Roman" w:cs="Times New Roman"/>
                <w:sz w:val="24"/>
                <w:szCs w:val="24"/>
              </w:rPr>
            </w:pPr>
            <w:r w:rsidRPr="002C79C4">
              <w:rPr>
                <w:rFonts w:ascii="Times New Roman" w:hAnsi="Times New Roman" w:cs="Times New Roman"/>
                <w:sz w:val="24"/>
                <w:szCs w:val="24"/>
              </w:rPr>
              <w:t>р/с 40702810413410006096</w:t>
            </w:r>
          </w:p>
          <w:p w14:paraId="34E7143B" w14:textId="77777777" w:rsidR="002C79C4" w:rsidRPr="002C79C4" w:rsidRDefault="002C79C4" w:rsidP="002C79C4">
            <w:pPr>
              <w:spacing w:after="0" w:line="240" w:lineRule="auto"/>
              <w:rPr>
                <w:rFonts w:ascii="Times New Roman" w:hAnsi="Times New Roman" w:cs="Times New Roman"/>
                <w:sz w:val="24"/>
                <w:szCs w:val="24"/>
              </w:rPr>
            </w:pPr>
            <w:r w:rsidRPr="002C79C4">
              <w:rPr>
                <w:rFonts w:ascii="Times New Roman" w:hAnsi="Times New Roman" w:cs="Times New Roman"/>
                <w:sz w:val="24"/>
                <w:szCs w:val="24"/>
              </w:rPr>
              <w:t>в Филиал «ЦЕНТРАЛЬНЫЙ» БАНКА ВТБ (ПАО)</w:t>
            </w:r>
          </w:p>
          <w:p w14:paraId="1FFFE5FD" w14:textId="77777777" w:rsidR="002C79C4" w:rsidRPr="002C79C4" w:rsidRDefault="002C79C4" w:rsidP="002C79C4">
            <w:pPr>
              <w:spacing w:after="0" w:line="240" w:lineRule="auto"/>
              <w:rPr>
                <w:rFonts w:ascii="Times New Roman" w:hAnsi="Times New Roman" w:cs="Times New Roman"/>
                <w:sz w:val="24"/>
                <w:szCs w:val="24"/>
              </w:rPr>
            </w:pPr>
            <w:r w:rsidRPr="002C79C4">
              <w:rPr>
                <w:rFonts w:ascii="Times New Roman" w:hAnsi="Times New Roman" w:cs="Times New Roman"/>
                <w:sz w:val="24"/>
                <w:szCs w:val="24"/>
              </w:rPr>
              <w:t xml:space="preserve">к/с 30101810145250000411, </w:t>
            </w:r>
          </w:p>
          <w:p w14:paraId="3726EA7C" w14:textId="77777777" w:rsidR="002C79C4" w:rsidRPr="002C79C4" w:rsidRDefault="002C79C4" w:rsidP="002C79C4">
            <w:pPr>
              <w:spacing w:after="0" w:line="240" w:lineRule="auto"/>
              <w:rPr>
                <w:rFonts w:ascii="Times New Roman" w:hAnsi="Times New Roman" w:cs="Times New Roman"/>
                <w:sz w:val="24"/>
                <w:szCs w:val="24"/>
              </w:rPr>
            </w:pPr>
            <w:r w:rsidRPr="002C79C4">
              <w:rPr>
                <w:rFonts w:ascii="Times New Roman" w:hAnsi="Times New Roman" w:cs="Times New Roman"/>
                <w:sz w:val="24"/>
                <w:szCs w:val="24"/>
              </w:rPr>
              <w:t>БИК 044525411</w:t>
            </w:r>
          </w:p>
          <w:p w14:paraId="6AFE6D23" w14:textId="77777777" w:rsidR="002C79C4" w:rsidRPr="002C79C4" w:rsidRDefault="002C79C4" w:rsidP="002C79C4">
            <w:pPr>
              <w:spacing w:after="0" w:line="240" w:lineRule="auto"/>
              <w:rPr>
                <w:rFonts w:ascii="Times New Roman" w:hAnsi="Times New Roman" w:cs="Times New Roman"/>
                <w:sz w:val="24"/>
                <w:szCs w:val="24"/>
              </w:rPr>
            </w:pPr>
            <w:r w:rsidRPr="002C79C4">
              <w:rPr>
                <w:rFonts w:ascii="Times New Roman" w:hAnsi="Times New Roman" w:cs="Times New Roman"/>
                <w:sz w:val="24"/>
                <w:szCs w:val="24"/>
              </w:rPr>
              <w:t>Тел.+7(383)390-07-07</w:t>
            </w:r>
          </w:p>
          <w:p w14:paraId="141FDCAE" w14:textId="77777777" w:rsidR="002C79C4" w:rsidRDefault="002C79C4" w:rsidP="002C79C4">
            <w:pPr>
              <w:spacing w:after="0" w:line="240" w:lineRule="auto"/>
              <w:rPr>
                <w:rFonts w:ascii="Times New Roman" w:hAnsi="Times New Roman" w:cs="Times New Roman"/>
                <w:sz w:val="24"/>
                <w:szCs w:val="24"/>
              </w:rPr>
            </w:pPr>
          </w:p>
          <w:p w14:paraId="3DADCC9A" w14:textId="2CCB73A2" w:rsidR="002C79C4" w:rsidRPr="002C79C4" w:rsidRDefault="002C79C4" w:rsidP="002C79C4">
            <w:pPr>
              <w:spacing w:after="0" w:line="240" w:lineRule="auto"/>
              <w:rPr>
                <w:rFonts w:ascii="Times New Roman" w:hAnsi="Times New Roman" w:cs="Times New Roman"/>
                <w:sz w:val="24"/>
                <w:szCs w:val="24"/>
              </w:rPr>
            </w:pPr>
            <w:r w:rsidRPr="002C79C4">
              <w:rPr>
                <w:rFonts w:ascii="Times New Roman" w:hAnsi="Times New Roman" w:cs="Times New Roman"/>
                <w:sz w:val="24"/>
                <w:szCs w:val="24"/>
              </w:rPr>
              <w:t>Директор</w:t>
            </w:r>
          </w:p>
          <w:p w14:paraId="4F8F1792" w14:textId="77777777" w:rsidR="002C79C4" w:rsidRPr="002C79C4" w:rsidRDefault="002C79C4" w:rsidP="002C79C4">
            <w:pPr>
              <w:spacing w:after="0" w:line="240" w:lineRule="auto"/>
              <w:rPr>
                <w:rFonts w:ascii="Times New Roman" w:hAnsi="Times New Roman" w:cs="Times New Roman"/>
                <w:sz w:val="24"/>
                <w:szCs w:val="24"/>
              </w:rPr>
            </w:pPr>
          </w:p>
          <w:p w14:paraId="3F881DE5" w14:textId="77777777" w:rsidR="002C79C4" w:rsidRPr="002C79C4" w:rsidRDefault="002C79C4" w:rsidP="002C79C4">
            <w:pPr>
              <w:spacing w:after="0" w:line="240" w:lineRule="auto"/>
              <w:rPr>
                <w:rFonts w:ascii="Times New Roman" w:hAnsi="Times New Roman" w:cs="Times New Roman"/>
                <w:sz w:val="24"/>
                <w:szCs w:val="24"/>
              </w:rPr>
            </w:pPr>
            <w:r w:rsidRPr="002C79C4">
              <w:rPr>
                <w:rFonts w:ascii="Times New Roman" w:hAnsi="Times New Roman" w:cs="Times New Roman"/>
                <w:sz w:val="24"/>
                <w:szCs w:val="24"/>
              </w:rPr>
              <w:t>___________________________________</w:t>
            </w:r>
          </w:p>
          <w:p w14:paraId="5A185179" w14:textId="08321FBD" w:rsidR="00281A69" w:rsidRPr="00464619" w:rsidRDefault="002C79C4" w:rsidP="002C79C4">
            <w:pPr>
              <w:spacing w:after="0" w:line="240" w:lineRule="auto"/>
              <w:rPr>
                <w:rFonts w:ascii="Times New Roman" w:hAnsi="Times New Roman" w:cs="Times New Roman"/>
                <w:sz w:val="24"/>
                <w:szCs w:val="24"/>
              </w:rPr>
            </w:pPr>
            <w:r w:rsidRPr="002C79C4">
              <w:rPr>
                <w:rFonts w:ascii="Times New Roman" w:hAnsi="Times New Roman" w:cs="Times New Roman"/>
                <w:sz w:val="24"/>
                <w:szCs w:val="24"/>
              </w:rPr>
              <w:t>Поляков И.Л</w:t>
            </w:r>
            <w:r w:rsidR="0042039E">
              <w:rPr>
                <w:rFonts w:ascii="Times New Roman" w:hAnsi="Times New Roman" w:cs="Times New Roman"/>
                <w:sz w:val="24"/>
                <w:szCs w:val="24"/>
              </w:rPr>
              <w:t>.</w:t>
            </w:r>
            <w:r w:rsidR="00281A69" w:rsidRPr="00464619">
              <w:rPr>
                <w:rFonts w:ascii="Times New Roman" w:hAnsi="Times New Roman" w:cs="Times New Roman"/>
                <w:sz w:val="24"/>
                <w:szCs w:val="24"/>
              </w:rPr>
              <w:t xml:space="preserve">       </w:t>
            </w:r>
          </w:p>
          <w:p w14:paraId="48A24736" w14:textId="77777777" w:rsidR="00281A69" w:rsidRPr="00464619" w:rsidRDefault="00281A69" w:rsidP="00060149">
            <w:pPr>
              <w:spacing w:after="0" w:line="240" w:lineRule="auto"/>
              <w:rPr>
                <w:rFonts w:ascii="Times New Roman" w:hAnsi="Times New Roman" w:cs="Times New Roman"/>
                <w:b/>
                <w:sz w:val="24"/>
                <w:szCs w:val="24"/>
              </w:rPr>
            </w:pPr>
          </w:p>
        </w:tc>
        <w:tc>
          <w:tcPr>
            <w:tcW w:w="4909" w:type="dxa"/>
          </w:tcPr>
          <w:p w14:paraId="4A43F28E" w14:textId="0AD1944E" w:rsidR="00281A69" w:rsidRDefault="00281A69" w:rsidP="00060149">
            <w:pPr>
              <w:spacing w:after="0" w:line="240" w:lineRule="auto"/>
              <w:rPr>
                <w:rFonts w:ascii="Times New Roman" w:eastAsia="Times New Roman" w:hAnsi="Times New Roman" w:cs="Times New Roman"/>
                <w:color w:val="000000"/>
                <w:sz w:val="24"/>
                <w:szCs w:val="24"/>
                <w:lang w:eastAsia="ru-RU"/>
              </w:rPr>
            </w:pPr>
          </w:p>
          <w:p w14:paraId="25332D0F" w14:textId="45C40A76"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46176357" w14:textId="0A4ADC19"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74EA563D" w14:textId="5CFB53FA"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30D1745D" w14:textId="6E69E5C1"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6FA01260" w14:textId="6AEDD10D"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4079DA61" w14:textId="1DBBA26B"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42529AEB" w14:textId="760DFE1D"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11DA8916" w14:textId="07C9CFDC"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6437ED9B" w14:textId="50A34679"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22D370C4" w14:textId="2499DCC2"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3DB6B1E1" w14:textId="24D2CF72"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466CFF90" w14:textId="5E950529"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15F3EB89" w14:textId="2C8E6CCC" w:rsidR="00D00159" w:rsidRDefault="00D00159" w:rsidP="00060149">
            <w:pPr>
              <w:spacing w:after="0" w:line="240" w:lineRule="auto"/>
              <w:rPr>
                <w:rFonts w:ascii="Times New Roman" w:eastAsia="Times New Roman" w:hAnsi="Times New Roman" w:cs="Times New Roman"/>
                <w:color w:val="000000"/>
                <w:sz w:val="24"/>
                <w:szCs w:val="24"/>
                <w:lang w:eastAsia="ru-RU"/>
              </w:rPr>
            </w:pPr>
          </w:p>
          <w:p w14:paraId="6EF08AB9" w14:textId="1D06D964" w:rsidR="00084A9D" w:rsidRDefault="00084A9D" w:rsidP="00060149">
            <w:pPr>
              <w:spacing w:after="0" w:line="240" w:lineRule="auto"/>
              <w:rPr>
                <w:rFonts w:ascii="Times New Roman" w:eastAsia="Times New Roman" w:hAnsi="Times New Roman" w:cs="Times New Roman"/>
                <w:color w:val="000000"/>
                <w:sz w:val="24"/>
                <w:szCs w:val="24"/>
                <w:lang w:eastAsia="ru-RU"/>
              </w:rPr>
            </w:pPr>
          </w:p>
          <w:p w14:paraId="2ACE804F" w14:textId="77777777" w:rsidR="00084A9D" w:rsidRPr="00464619" w:rsidRDefault="00084A9D" w:rsidP="00060149">
            <w:pPr>
              <w:spacing w:after="0" w:line="240" w:lineRule="auto"/>
              <w:rPr>
                <w:rFonts w:ascii="Times New Roman" w:eastAsia="Times New Roman" w:hAnsi="Times New Roman" w:cs="Times New Roman"/>
                <w:color w:val="000000"/>
                <w:sz w:val="24"/>
                <w:szCs w:val="24"/>
                <w:lang w:eastAsia="ru-RU"/>
              </w:rPr>
            </w:pPr>
          </w:p>
          <w:p w14:paraId="065F0176" w14:textId="77777777" w:rsidR="000435C3" w:rsidRDefault="000435C3" w:rsidP="00060149">
            <w:pPr>
              <w:spacing w:after="0" w:line="240" w:lineRule="auto"/>
              <w:rPr>
                <w:rFonts w:ascii="Times New Roman" w:eastAsia="Times New Roman" w:hAnsi="Times New Roman" w:cs="Times New Roman"/>
                <w:color w:val="000000"/>
                <w:sz w:val="24"/>
                <w:szCs w:val="24"/>
                <w:lang w:eastAsia="ru-RU"/>
              </w:rPr>
            </w:pPr>
          </w:p>
          <w:p w14:paraId="5207929E" w14:textId="45486BDE" w:rsidR="00281A69" w:rsidRPr="00464619" w:rsidRDefault="00281A69" w:rsidP="00060149">
            <w:pPr>
              <w:spacing w:after="0" w:line="240" w:lineRule="auto"/>
              <w:rPr>
                <w:rFonts w:ascii="Times New Roman" w:eastAsia="Times New Roman" w:hAnsi="Times New Roman" w:cs="Times New Roman"/>
                <w:color w:val="000000"/>
                <w:sz w:val="24"/>
                <w:szCs w:val="24"/>
                <w:lang w:eastAsia="ru-RU"/>
              </w:rPr>
            </w:pPr>
            <w:r w:rsidRPr="00464619">
              <w:rPr>
                <w:rFonts w:ascii="Times New Roman" w:eastAsia="Times New Roman" w:hAnsi="Times New Roman" w:cs="Times New Roman"/>
                <w:color w:val="000000"/>
                <w:sz w:val="24"/>
                <w:szCs w:val="24"/>
                <w:lang w:eastAsia="ru-RU"/>
              </w:rPr>
              <w:t>_____________________________________</w:t>
            </w:r>
          </w:p>
          <w:p w14:paraId="07909D3B" w14:textId="0177CFE1" w:rsidR="00281A69" w:rsidRPr="00464619" w:rsidRDefault="003F6CBF" w:rsidP="0006014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w:t>
            </w:r>
            <w:r w:rsidR="00281A69" w:rsidRPr="00464619">
              <w:rPr>
                <w:rFonts w:ascii="Times New Roman" w:eastAsia="Times New Roman" w:hAnsi="Times New Roman" w:cs="Times New Roman"/>
                <w:color w:val="000000"/>
                <w:sz w:val="24"/>
                <w:szCs w:val="24"/>
                <w:lang w:eastAsia="ru-RU"/>
              </w:rPr>
              <w:tab/>
            </w:r>
          </w:p>
          <w:p w14:paraId="7B15CD45" w14:textId="77777777" w:rsidR="00281A69" w:rsidRPr="00464619" w:rsidRDefault="00281A69" w:rsidP="00060149">
            <w:pPr>
              <w:spacing w:after="0" w:line="240" w:lineRule="auto"/>
              <w:rPr>
                <w:rFonts w:ascii="Times New Roman" w:eastAsia="Times New Roman" w:hAnsi="Times New Roman" w:cs="Times New Roman"/>
                <w:color w:val="000000"/>
                <w:sz w:val="24"/>
                <w:szCs w:val="24"/>
                <w:lang w:eastAsia="ru-RU"/>
              </w:rPr>
            </w:pPr>
          </w:p>
        </w:tc>
      </w:tr>
    </w:tbl>
    <w:p w14:paraId="40CFD7FE" w14:textId="655E1CD9" w:rsidR="0042199E" w:rsidRDefault="0042199E">
      <w:pPr>
        <w:rPr>
          <w:rFonts w:ascii="Times New Roman" w:hAnsi="Times New Roman" w:cs="Times New Roman"/>
          <w:sz w:val="24"/>
          <w:szCs w:val="24"/>
          <w:lang w:val="ru"/>
        </w:rPr>
      </w:pPr>
      <w:r>
        <w:rPr>
          <w:rFonts w:ascii="Times New Roman" w:hAnsi="Times New Roman" w:cs="Times New Roman"/>
          <w:sz w:val="24"/>
          <w:szCs w:val="24"/>
          <w:lang w:val="ru"/>
        </w:rPr>
        <w:br w:type="page"/>
      </w:r>
    </w:p>
    <w:p w14:paraId="69D9915A" w14:textId="77777777" w:rsidR="00464619" w:rsidRPr="00B622E1" w:rsidRDefault="00464619" w:rsidP="00464619">
      <w:pPr>
        <w:spacing w:line="240" w:lineRule="auto"/>
        <w:jc w:val="right"/>
        <w:rPr>
          <w:rFonts w:ascii="Times New Roman" w:eastAsia="Times New Roman" w:hAnsi="Times New Roman" w:cs="Times New Roman"/>
          <w:sz w:val="24"/>
          <w:szCs w:val="24"/>
        </w:rPr>
      </w:pPr>
      <w:r w:rsidRPr="00B622E1">
        <w:rPr>
          <w:rFonts w:ascii="Times New Roman" w:eastAsia="Times New Roman" w:hAnsi="Times New Roman" w:cs="Times New Roman"/>
          <w:b/>
          <w:i/>
          <w:color w:val="000000"/>
          <w:sz w:val="24"/>
          <w:szCs w:val="24"/>
        </w:rPr>
        <w:t>Приложение № 1 Указание границ Объекта долевого строительства.</w:t>
      </w:r>
    </w:p>
    <w:p w14:paraId="794CC03C" w14:textId="35B0C4A0" w:rsidR="00A64613" w:rsidRPr="0081590A" w:rsidRDefault="00464619" w:rsidP="0081590A">
      <w:pPr>
        <w:spacing w:before="20" w:line="240" w:lineRule="auto"/>
        <w:ind w:firstLine="567"/>
        <w:jc w:val="right"/>
        <w:rPr>
          <w:rFonts w:ascii="Times New Roman" w:eastAsia="Times New Roman" w:hAnsi="Times New Roman" w:cs="Times New Roman"/>
          <w:sz w:val="24"/>
          <w:szCs w:val="24"/>
        </w:rPr>
      </w:pPr>
      <w:r w:rsidRPr="00B622E1">
        <w:rPr>
          <w:rFonts w:ascii="Times New Roman" w:eastAsia="Times New Roman" w:hAnsi="Times New Roman" w:cs="Times New Roman"/>
          <w:b/>
          <w:i/>
          <w:color w:val="000000"/>
          <w:sz w:val="24"/>
          <w:szCs w:val="24"/>
        </w:rPr>
        <w:t xml:space="preserve">Многоквартирный жилой </w:t>
      </w:r>
      <w:r w:rsidR="008666CE" w:rsidRPr="00B622E1">
        <w:rPr>
          <w:rFonts w:ascii="Times New Roman" w:eastAsia="Times New Roman" w:hAnsi="Times New Roman" w:cs="Times New Roman"/>
          <w:b/>
          <w:i/>
          <w:color w:val="000000"/>
          <w:sz w:val="24"/>
          <w:szCs w:val="24"/>
        </w:rPr>
        <w:t>дом,</w:t>
      </w:r>
      <w:r w:rsidR="00AA77A3">
        <w:rPr>
          <w:rFonts w:ascii="Times New Roman" w:eastAsia="Times New Roman" w:hAnsi="Times New Roman" w:cs="Times New Roman"/>
          <w:b/>
          <w:i/>
          <w:color w:val="000000"/>
          <w:sz w:val="24"/>
          <w:szCs w:val="24"/>
        </w:rPr>
        <w:t xml:space="preserve"> </w:t>
      </w:r>
      <w:r w:rsidR="00753211">
        <w:rPr>
          <w:rFonts w:ascii="Times New Roman" w:eastAsia="Times New Roman" w:hAnsi="Times New Roman" w:cs="Times New Roman"/>
          <w:b/>
          <w:i/>
          <w:color w:val="000000"/>
          <w:sz w:val="24"/>
          <w:szCs w:val="24"/>
        </w:rPr>
        <w:t xml:space="preserve">блок-секция, </w:t>
      </w:r>
      <w:r w:rsidR="00AA77A3">
        <w:rPr>
          <w:rFonts w:ascii="Times New Roman" w:eastAsia="Times New Roman" w:hAnsi="Times New Roman" w:cs="Times New Roman"/>
          <w:b/>
          <w:i/>
          <w:color w:val="000000"/>
          <w:sz w:val="24"/>
          <w:szCs w:val="24"/>
        </w:rPr>
        <w:t xml:space="preserve">этаж </w:t>
      </w:r>
      <w:r w:rsidRPr="000C71F9">
        <w:rPr>
          <w:rFonts w:ascii="Times New Roman" w:eastAsia="Times New Roman" w:hAnsi="Times New Roman" w:cs="Times New Roman"/>
          <w:b/>
          <w:i/>
          <w:iCs/>
          <w:color w:val="000000"/>
          <w:sz w:val="24"/>
          <w:szCs w:val="24"/>
        </w:rPr>
        <w:t>, кв.</w:t>
      </w:r>
      <w:r w:rsidR="00AA77A3">
        <w:rPr>
          <w:rFonts w:ascii="Times New Roman" w:eastAsia="Times New Roman" w:hAnsi="Times New Roman" w:cs="Times New Roman"/>
          <w:b/>
          <w:i/>
          <w:iCs/>
          <w:color w:val="000000"/>
          <w:sz w:val="24"/>
          <w:szCs w:val="24"/>
        </w:rPr>
        <w:t xml:space="preserve"> № </w:t>
      </w:r>
    </w:p>
    <w:p w14:paraId="67FE1214" w14:textId="29C6DD20" w:rsidR="002772EF" w:rsidRPr="00927A89" w:rsidRDefault="002772EF" w:rsidP="0081590A">
      <w:pPr>
        <w:widowControl w:val="0"/>
        <w:shd w:val="clear" w:color="auto" w:fill="FFFFFF"/>
        <w:spacing w:line="240" w:lineRule="auto"/>
        <w:rPr>
          <w:rFonts w:ascii="Times New Roman" w:eastAsia="Times New Roman" w:hAnsi="Times New Roman" w:cs="Times New Roman"/>
          <w:sz w:val="20"/>
          <w:szCs w:val="20"/>
        </w:rPr>
      </w:pPr>
    </w:p>
    <w:p w14:paraId="74E328FE" w14:textId="49A8849F" w:rsidR="002772EF" w:rsidRPr="00927A89" w:rsidRDefault="002772EF" w:rsidP="0081590A">
      <w:pPr>
        <w:widowControl w:val="0"/>
        <w:shd w:val="clear" w:color="auto" w:fill="FFFFFF"/>
        <w:spacing w:line="240" w:lineRule="auto"/>
        <w:rPr>
          <w:rFonts w:ascii="Times New Roman" w:eastAsia="Times New Roman" w:hAnsi="Times New Roman" w:cs="Times New Roman"/>
          <w:sz w:val="20"/>
          <w:szCs w:val="20"/>
        </w:rPr>
      </w:pPr>
    </w:p>
    <w:p w14:paraId="04BAECD7" w14:textId="020DF204" w:rsidR="002772EF" w:rsidRDefault="002772EF" w:rsidP="0081590A">
      <w:pPr>
        <w:widowControl w:val="0"/>
        <w:shd w:val="clear" w:color="auto" w:fill="FFFFFF"/>
        <w:spacing w:line="240" w:lineRule="auto"/>
        <w:rPr>
          <w:rFonts w:ascii="Times New Roman" w:eastAsia="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492738" w14:paraId="75717072" w14:textId="77777777" w:rsidTr="00492738">
        <w:trPr>
          <w:trHeight w:val="2078"/>
        </w:trPr>
        <w:tc>
          <w:tcPr>
            <w:tcW w:w="4955" w:type="dxa"/>
          </w:tcPr>
          <w:p w14:paraId="0B4CA7C2" w14:textId="27E864D5" w:rsidR="00492738" w:rsidRPr="00B622E1" w:rsidRDefault="00492738" w:rsidP="00492738">
            <w:pPr>
              <w:widowControl w:val="0"/>
              <w:rPr>
                <w:rFonts w:ascii="Times New Roman" w:eastAsia="Times New Roman" w:hAnsi="Times New Roman" w:cs="Times New Roman"/>
                <w:sz w:val="20"/>
                <w:szCs w:val="20"/>
              </w:rPr>
            </w:pPr>
          </w:p>
          <w:p w14:paraId="32C15B15" w14:textId="77777777" w:rsidR="0042039E" w:rsidRPr="0042039E" w:rsidRDefault="0042039E" w:rsidP="0042039E">
            <w:pPr>
              <w:autoSpaceDE w:val="0"/>
              <w:autoSpaceDN w:val="0"/>
              <w:adjustRightInd w:val="0"/>
              <w:ind w:right="-57"/>
              <w:rPr>
                <w:rFonts w:ascii="Times New Roman" w:eastAsia="Times New Roman" w:hAnsi="Times New Roman" w:cs="Times New Roman"/>
                <w:sz w:val="24"/>
                <w:szCs w:val="24"/>
                <w:lang w:eastAsia="ru-RU"/>
              </w:rPr>
            </w:pPr>
            <w:r w:rsidRPr="0042039E">
              <w:rPr>
                <w:rFonts w:ascii="Times New Roman" w:eastAsia="Times New Roman" w:hAnsi="Times New Roman" w:cs="Times New Roman"/>
                <w:sz w:val="24"/>
                <w:szCs w:val="24"/>
                <w:lang w:eastAsia="ru-RU"/>
              </w:rPr>
              <w:t>Директор</w:t>
            </w:r>
          </w:p>
          <w:p w14:paraId="3ED013DD" w14:textId="77777777" w:rsidR="0042039E" w:rsidRPr="0042039E" w:rsidRDefault="0042039E" w:rsidP="0042039E">
            <w:pPr>
              <w:autoSpaceDE w:val="0"/>
              <w:autoSpaceDN w:val="0"/>
              <w:adjustRightInd w:val="0"/>
              <w:ind w:right="-57"/>
              <w:rPr>
                <w:rFonts w:ascii="Times New Roman" w:eastAsia="Times New Roman" w:hAnsi="Times New Roman" w:cs="Times New Roman"/>
                <w:sz w:val="24"/>
                <w:szCs w:val="24"/>
                <w:lang w:eastAsia="ru-RU"/>
              </w:rPr>
            </w:pPr>
          </w:p>
          <w:p w14:paraId="4F96D9F4" w14:textId="77777777" w:rsidR="0042039E" w:rsidRPr="0042039E" w:rsidRDefault="0042039E" w:rsidP="0042039E">
            <w:pPr>
              <w:autoSpaceDE w:val="0"/>
              <w:autoSpaceDN w:val="0"/>
              <w:adjustRightInd w:val="0"/>
              <w:ind w:right="-57"/>
              <w:rPr>
                <w:rFonts w:ascii="Times New Roman" w:eastAsia="Times New Roman" w:hAnsi="Times New Roman" w:cs="Times New Roman"/>
                <w:sz w:val="24"/>
                <w:szCs w:val="24"/>
                <w:lang w:eastAsia="ru-RU"/>
              </w:rPr>
            </w:pPr>
            <w:r w:rsidRPr="0042039E">
              <w:rPr>
                <w:rFonts w:ascii="Times New Roman" w:eastAsia="Times New Roman" w:hAnsi="Times New Roman" w:cs="Times New Roman"/>
                <w:sz w:val="24"/>
                <w:szCs w:val="24"/>
                <w:lang w:eastAsia="ru-RU"/>
              </w:rPr>
              <w:t>___________________________________</w:t>
            </w:r>
          </w:p>
          <w:p w14:paraId="69344938" w14:textId="77777777" w:rsidR="0042039E" w:rsidRPr="0042039E" w:rsidRDefault="0042039E" w:rsidP="0042039E">
            <w:pPr>
              <w:autoSpaceDE w:val="0"/>
              <w:autoSpaceDN w:val="0"/>
              <w:adjustRightInd w:val="0"/>
              <w:ind w:right="-57"/>
              <w:rPr>
                <w:rFonts w:ascii="Times New Roman" w:eastAsia="Times New Roman" w:hAnsi="Times New Roman" w:cs="Times New Roman"/>
                <w:sz w:val="24"/>
                <w:szCs w:val="24"/>
                <w:lang w:eastAsia="ru-RU"/>
              </w:rPr>
            </w:pPr>
            <w:r w:rsidRPr="0042039E">
              <w:rPr>
                <w:rFonts w:ascii="Times New Roman" w:eastAsia="Times New Roman" w:hAnsi="Times New Roman" w:cs="Times New Roman"/>
                <w:sz w:val="24"/>
                <w:szCs w:val="24"/>
                <w:lang w:eastAsia="ru-RU"/>
              </w:rPr>
              <w:t xml:space="preserve">Поляков И.Л       </w:t>
            </w:r>
          </w:p>
          <w:p w14:paraId="3FC84933" w14:textId="6E4D9E5D" w:rsidR="00492738" w:rsidRPr="00B622E1" w:rsidRDefault="00492738" w:rsidP="00492738">
            <w:pPr>
              <w:widowControl w:val="0"/>
              <w:rPr>
                <w:rFonts w:ascii="Times New Roman" w:eastAsia="Times New Roman" w:hAnsi="Times New Roman" w:cs="Times New Roman"/>
                <w:sz w:val="20"/>
                <w:szCs w:val="20"/>
              </w:rPr>
            </w:pPr>
          </w:p>
        </w:tc>
        <w:tc>
          <w:tcPr>
            <w:tcW w:w="4956" w:type="dxa"/>
          </w:tcPr>
          <w:p w14:paraId="01AD0026" w14:textId="77777777" w:rsidR="00492738" w:rsidRPr="00B622E1" w:rsidRDefault="00492738" w:rsidP="00492738">
            <w:pPr>
              <w:widowControl w:val="0"/>
              <w:rPr>
                <w:rFonts w:ascii="Times New Roman" w:eastAsia="Times New Roman" w:hAnsi="Times New Roman" w:cs="Times New Roman"/>
                <w:sz w:val="20"/>
                <w:szCs w:val="20"/>
              </w:rPr>
            </w:pPr>
          </w:p>
          <w:p w14:paraId="64F49F35" w14:textId="77777777" w:rsidR="0042039E" w:rsidRDefault="0042039E" w:rsidP="00492738">
            <w:pPr>
              <w:rPr>
                <w:rFonts w:ascii="Times New Roman" w:eastAsia="Times New Roman" w:hAnsi="Times New Roman" w:cs="Times New Roman"/>
                <w:sz w:val="24"/>
                <w:szCs w:val="24"/>
                <w:lang w:eastAsia="ru-RU"/>
              </w:rPr>
            </w:pPr>
          </w:p>
          <w:p w14:paraId="06B27AB4" w14:textId="77777777" w:rsidR="0042039E" w:rsidRDefault="0042039E" w:rsidP="00492738">
            <w:pPr>
              <w:rPr>
                <w:rFonts w:ascii="Times New Roman" w:eastAsia="Times New Roman" w:hAnsi="Times New Roman" w:cs="Times New Roman"/>
                <w:sz w:val="24"/>
                <w:szCs w:val="24"/>
                <w:lang w:eastAsia="ru-RU"/>
              </w:rPr>
            </w:pPr>
          </w:p>
          <w:p w14:paraId="3628DA7C" w14:textId="178C9164" w:rsidR="00492738" w:rsidRPr="00B622E1" w:rsidRDefault="00492738" w:rsidP="00492738">
            <w:pPr>
              <w:rPr>
                <w:rFonts w:ascii="Times New Roman" w:eastAsia="Times New Roman" w:hAnsi="Times New Roman" w:cs="Times New Roman"/>
                <w:sz w:val="24"/>
                <w:szCs w:val="24"/>
                <w:lang w:eastAsia="ru-RU"/>
              </w:rPr>
            </w:pPr>
            <w:r w:rsidRPr="00B622E1">
              <w:rPr>
                <w:rFonts w:ascii="Times New Roman" w:eastAsia="Times New Roman" w:hAnsi="Times New Roman" w:cs="Times New Roman"/>
                <w:sz w:val="24"/>
                <w:szCs w:val="24"/>
                <w:lang w:eastAsia="ru-RU"/>
              </w:rPr>
              <w:t>___________________________________</w:t>
            </w:r>
          </w:p>
          <w:p w14:paraId="5852A42E" w14:textId="2A0F30C0" w:rsidR="00492738" w:rsidRPr="003F6CBF" w:rsidRDefault="003F6CBF" w:rsidP="003F6CBF">
            <w:pPr>
              <w:widowControl w:val="0"/>
              <w:rPr>
                <w:rFonts w:ascii="Times New Roman" w:eastAsia="Times New Roman" w:hAnsi="Times New Roman" w:cs="Times New Roman"/>
                <w:sz w:val="24"/>
                <w:szCs w:val="24"/>
              </w:rPr>
            </w:pPr>
            <w:r w:rsidRPr="003F6CBF">
              <w:rPr>
                <w:rFonts w:ascii="Times New Roman" w:eastAsia="Times New Roman" w:hAnsi="Times New Roman" w:cs="Times New Roman"/>
                <w:sz w:val="24"/>
                <w:szCs w:val="24"/>
              </w:rPr>
              <w:t>ФИО</w:t>
            </w:r>
          </w:p>
        </w:tc>
      </w:tr>
    </w:tbl>
    <w:p w14:paraId="1BF3A94C" w14:textId="220A995B" w:rsidR="00A64613" w:rsidRPr="00A64613" w:rsidRDefault="00A64613" w:rsidP="00084A9D">
      <w:pPr>
        <w:widowControl w:val="0"/>
        <w:shd w:val="clear" w:color="auto" w:fill="FFFFFF"/>
        <w:spacing w:line="240" w:lineRule="auto"/>
        <w:rPr>
          <w:rFonts w:ascii="Times New Roman" w:hAnsi="Times New Roman" w:cs="Times New Roman"/>
          <w:sz w:val="24"/>
          <w:szCs w:val="24"/>
          <w:lang w:val="ru"/>
        </w:rPr>
      </w:pPr>
    </w:p>
    <w:sectPr w:rsidR="00A64613" w:rsidRPr="00A64613" w:rsidSect="00CA7261">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1."/>
      <w:lvlJc w:val="left"/>
      <w:pPr>
        <w:tabs>
          <w:tab w:val="num" w:pos="0"/>
        </w:tabs>
        <w:ind w:left="0" w:firstLine="0"/>
      </w:pPr>
      <w:rPr>
        <w:rFonts w:ascii="Times New Roman" w:hAnsi="Times New Roman" w:cs="Times New Roman"/>
      </w:rPr>
    </w:lvl>
  </w:abstractNum>
  <w:abstractNum w:abstractNumId="1" w15:restartNumberingAfterBreak="0">
    <w:nsid w:val="0F7F3E4B"/>
    <w:multiLevelType w:val="multilevel"/>
    <w:tmpl w:val="6E9CF6A0"/>
    <w:lvl w:ilvl="0">
      <w:start w:val="7"/>
      <w:numFmt w:val="decimal"/>
      <w:lvlText w:val="%1."/>
      <w:lvlJc w:val="left"/>
      <w:pPr>
        <w:ind w:left="3763" w:hanging="360"/>
      </w:pPr>
      <w:rPr>
        <w:rFonts w:cs="Times New Roman"/>
        <w:b/>
        <w:i/>
      </w:rPr>
    </w:lvl>
    <w:lvl w:ilvl="1">
      <w:start w:val="1"/>
      <w:numFmt w:val="decimal"/>
      <w:lvlText w:val="%1.%2."/>
      <w:lvlJc w:val="left"/>
      <w:pPr>
        <w:ind w:left="1352"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1577807"/>
    <w:multiLevelType w:val="multilevel"/>
    <w:tmpl w:val="EFCA9B6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79A2799"/>
    <w:multiLevelType w:val="hybridMultilevel"/>
    <w:tmpl w:val="9244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num>
  <w:num w:numId="3">
    <w:abstractNumId w:val="2"/>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0E"/>
    <w:rsid w:val="00002662"/>
    <w:rsid w:val="00005611"/>
    <w:rsid w:val="00017276"/>
    <w:rsid w:val="00031941"/>
    <w:rsid w:val="00036A30"/>
    <w:rsid w:val="000435C3"/>
    <w:rsid w:val="000531EA"/>
    <w:rsid w:val="00060149"/>
    <w:rsid w:val="00080719"/>
    <w:rsid w:val="00084A9D"/>
    <w:rsid w:val="00097B60"/>
    <w:rsid w:val="000F3E22"/>
    <w:rsid w:val="0010065E"/>
    <w:rsid w:val="00117E38"/>
    <w:rsid w:val="0012724F"/>
    <w:rsid w:val="0013491D"/>
    <w:rsid w:val="001669E2"/>
    <w:rsid w:val="00173153"/>
    <w:rsid w:val="00175C59"/>
    <w:rsid w:val="001B2CA8"/>
    <w:rsid w:val="001C172B"/>
    <w:rsid w:val="001D0C58"/>
    <w:rsid w:val="00205450"/>
    <w:rsid w:val="0021779F"/>
    <w:rsid w:val="0027148E"/>
    <w:rsid w:val="00275CA9"/>
    <w:rsid w:val="002772EF"/>
    <w:rsid w:val="00281A69"/>
    <w:rsid w:val="00285BBB"/>
    <w:rsid w:val="002A6D97"/>
    <w:rsid w:val="002C04BE"/>
    <w:rsid w:val="002C6BC4"/>
    <w:rsid w:val="002C79C4"/>
    <w:rsid w:val="002D5C12"/>
    <w:rsid w:val="002E1D87"/>
    <w:rsid w:val="002F3003"/>
    <w:rsid w:val="00310D8F"/>
    <w:rsid w:val="00334682"/>
    <w:rsid w:val="00357B33"/>
    <w:rsid w:val="00360C72"/>
    <w:rsid w:val="00361CD7"/>
    <w:rsid w:val="00371D58"/>
    <w:rsid w:val="003A444D"/>
    <w:rsid w:val="003B45F3"/>
    <w:rsid w:val="003D3372"/>
    <w:rsid w:val="003E74D6"/>
    <w:rsid w:val="003F6CBF"/>
    <w:rsid w:val="00414D67"/>
    <w:rsid w:val="0042039E"/>
    <w:rsid w:val="0042199E"/>
    <w:rsid w:val="0044234E"/>
    <w:rsid w:val="00447E5E"/>
    <w:rsid w:val="0046238B"/>
    <w:rsid w:val="00464619"/>
    <w:rsid w:val="00492738"/>
    <w:rsid w:val="00493512"/>
    <w:rsid w:val="00494989"/>
    <w:rsid w:val="004A7105"/>
    <w:rsid w:val="004D1160"/>
    <w:rsid w:val="004D31FB"/>
    <w:rsid w:val="004E2BAE"/>
    <w:rsid w:val="004F0D97"/>
    <w:rsid w:val="005020C7"/>
    <w:rsid w:val="0052044D"/>
    <w:rsid w:val="00522E87"/>
    <w:rsid w:val="00526E34"/>
    <w:rsid w:val="005272B4"/>
    <w:rsid w:val="00530FAC"/>
    <w:rsid w:val="005531BF"/>
    <w:rsid w:val="00584DF8"/>
    <w:rsid w:val="00587DC8"/>
    <w:rsid w:val="00595A7B"/>
    <w:rsid w:val="005B4B78"/>
    <w:rsid w:val="005C4753"/>
    <w:rsid w:val="005C7690"/>
    <w:rsid w:val="005F33AA"/>
    <w:rsid w:val="0062310B"/>
    <w:rsid w:val="0064243F"/>
    <w:rsid w:val="00660C63"/>
    <w:rsid w:val="00664BCA"/>
    <w:rsid w:val="00670D97"/>
    <w:rsid w:val="0067599F"/>
    <w:rsid w:val="00675C6F"/>
    <w:rsid w:val="00697FEE"/>
    <w:rsid w:val="006A6939"/>
    <w:rsid w:val="006A7EF6"/>
    <w:rsid w:val="006B145F"/>
    <w:rsid w:val="006B209A"/>
    <w:rsid w:val="006B2AD5"/>
    <w:rsid w:val="006E36DF"/>
    <w:rsid w:val="00701952"/>
    <w:rsid w:val="00704368"/>
    <w:rsid w:val="0070662A"/>
    <w:rsid w:val="007173D1"/>
    <w:rsid w:val="00726D98"/>
    <w:rsid w:val="00753211"/>
    <w:rsid w:val="00777A5D"/>
    <w:rsid w:val="00785248"/>
    <w:rsid w:val="007F76EF"/>
    <w:rsid w:val="00807F39"/>
    <w:rsid w:val="0081590A"/>
    <w:rsid w:val="00820CE7"/>
    <w:rsid w:val="008434EC"/>
    <w:rsid w:val="008437BC"/>
    <w:rsid w:val="00847C55"/>
    <w:rsid w:val="00860816"/>
    <w:rsid w:val="008666CE"/>
    <w:rsid w:val="008730DB"/>
    <w:rsid w:val="008775D7"/>
    <w:rsid w:val="008849E8"/>
    <w:rsid w:val="00896DA5"/>
    <w:rsid w:val="008A055E"/>
    <w:rsid w:val="008C71A2"/>
    <w:rsid w:val="00906B3F"/>
    <w:rsid w:val="00907454"/>
    <w:rsid w:val="00914EF5"/>
    <w:rsid w:val="00925FC2"/>
    <w:rsid w:val="00927A89"/>
    <w:rsid w:val="00931915"/>
    <w:rsid w:val="0095171D"/>
    <w:rsid w:val="00963B36"/>
    <w:rsid w:val="00973BA9"/>
    <w:rsid w:val="00976C40"/>
    <w:rsid w:val="00984103"/>
    <w:rsid w:val="00995E9A"/>
    <w:rsid w:val="009C30B6"/>
    <w:rsid w:val="009C738C"/>
    <w:rsid w:val="009F0970"/>
    <w:rsid w:val="009F7615"/>
    <w:rsid w:val="00A0372A"/>
    <w:rsid w:val="00A20B15"/>
    <w:rsid w:val="00A30266"/>
    <w:rsid w:val="00A36546"/>
    <w:rsid w:val="00A629C9"/>
    <w:rsid w:val="00A64613"/>
    <w:rsid w:val="00A74F0F"/>
    <w:rsid w:val="00A7532A"/>
    <w:rsid w:val="00A85E61"/>
    <w:rsid w:val="00A9684E"/>
    <w:rsid w:val="00A96A80"/>
    <w:rsid w:val="00AA50D7"/>
    <w:rsid w:val="00AA77A3"/>
    <w:rsid w:val="00AB2FA9"/>
    <w:rsid w:val="00AC3676"/>
    <w:rsid w:val="00AD0E7F"/>
    <w:rsid w:val="00AE4781"/>
    <w:rsid w:val="00AF1340"/>
    <w:rsid w:val="00AF2CA2"/>
    <w:rsid w:val="00B17314"/>
    <w:rsid w:val="00B421ED"/>
    <w:rsid w:val="00B622E1"/>
    <w:rsid w:val="00B64F07"/>
    <w:rsid w:val="00BC425E"/>
    <w:rsid w:val="00BC79BC"/>
    <w:rsid w:val="00BD19D8"/>
    <w:rsid w:val="00BD3026"/>
    <w:rsid w:val="00BE6FB1"/>
    <w:rsid w:val="00C160C3"/>
    <w:rsid w:val="00CA6A75"/>
    <w:rsid w:val="00CA7261"/>
    <w:rsid w:val="00CB2D39"/>
    <w:rsid w:val="00CB2DDA"/>
    <w:rsid w:val="00CC3D70"/>
    <w:rsid w:val="00CD50B7"/>
    <w:rsid w:val="00CF1C4A"/>
    <w:rsid w:val="00D00159"/>
    <w:rsid w:val="00D337B2"/>
    <w:rsid w:val="00D530C0"/>
    <w:rsid w:val="00D57B20"/>
    <w:rsid w:val="00D57E71"/>
    <w:rsid w:val="00D96BE8"/>
    <w:rsid w:val="00DA1BD2"/>
    <w:rsid w:val="00E10C3B"/>
    <w:rsid w:val="00E13D4B"/>
    <w:rsid w:val="00E14B1C"/>
    <w:rsid w:val="00E21BD6"/>
    <w:rsid w:val="00E23085"/>
    <w:rsid w:val="00E26D93"/>
    <w:rsid w:val="00E64186"/>
    <w:rsid w:val="00E81DA3"/>
    <w:rsid w:val="00E84244"/>
    <w:rsid w:val="00EB58A6"/>
    <w:rsid w:val="00ED1DBB"/>
    <w:rsid w:val="00ED7E08"/>
    <w:rsid w:val="00EE14D9"/>
    <w:rsid w:val="00EF75CD"/>
    <w:rsid w:val="00EF7E31"/>
    <w:rsid w:val="00F019E6"/>
    <w:rsid w:val="00F12311"/>
    <w:rsid w:val="00F15766"/>
    <w:rsid w:val="00F33722"/>
    <w:rsid w:val="00F43E39"/>
    <w:rsid w:val="00F5169F"/>
    <w:rsid w:val="00F6750E"/>
    <w:rsid w:val="00F80895"/>
    <w:rsid w:val="00FA0BEA"/>
    <w:rsid w:val="00FD321F"/>
    <w:rsid w:val="00FD5206"/>
    <w:rsid w:val="00FF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361D"/>
  <w15:chartTrackingRefBased/>
  <w15:docId w15:val="{A7225A43-1E11-4BED-9CA1-EBCFEE2D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6EF"/>
    <w:pPr>
      <w:ind w:left="720"/>
      <w:contextualSpacing/>
    </w:pPr>
  </w:style>
  <w:style w:type="table" w:styleId="a4">
    <w:name w:val="Table Grid"/>
    <w:basedOn w:val="a1"/>
    <w:uiPriority w:val="39"/>
    <w:rsid w:val="0097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669E2"/>
    <w:rPr>
      <w:color w:val="0563C1" w:themeColor="hyperlink"/>
      <w:u w:val="single"/>
    </w:rPr>
  </w:style>
  <w:style w:type="character" w:customStyle="1" w:styleId="1">
    <w:name w:val="Неразрешенное упоминание1"/>
    <w:basedOn w:val="a0"/>
    <w:uiPriority w:val="99"/>
    <w:semiHidden/>
    <w:unhideWhenUsed/>
    <w:rsid w:val="001669E2"/>
    <w:rPr>
      <w:color w:val="605E5C"/>
      <w:shd w:val="clear" w:color="auto" w:fill="E1DFDD"/>
    </w:rPr>
  </w:style>
  <w:style w:type="paragraph" w:styleId="a6">
    <w:name w:val="Balloon Text"/>
    <w:basedOn w:val="a"/>
    <w:link w:val="a7"/>
    <w:uiPriority w:val="99"/>
    <w:semiHidden/>
    <w:unhideWhenUsed/>
    <w:rsid w:val="00963B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3B36"/>
    <w:rPr>
      <w:rFonts w:ascii="Segoe UI" w:hAnsi="Segoe UI" w:cs="Segoe UI"/>
      <w:sz w:val="18"/>
      <w:szCs w:val="18"/>
    </w:rPr>
  </w:style>
  <w:style w:type="character" w:styleId="a8">
    <w:name w:val="annotation reference"/>
    <w:basedOn w:val="a0"/>
    <w:uiPriority w:val="99"/>
    <w:semiHidden/>
    <w:unhideWhenUsed/>
    <w:rsid w:val="00906B3F"/>
    <w:rPr>
      <w:sz w:val="16"/>
      <w:szCs w:val="16"/>
    </w:rPr>
  </w:style>
  <w:style w:type="paragraph" w:styleId="a9">
    <w:name w:val="annotation text"/>
    <w:basedOn w:val="a"/>
    <w:link w:val="aa"/>
    <w:uiPriority w:val="99"/>
    <w:semiHidden/>
    <w:unhideWhenUsed/>
    <w:rsid w:val="00906B3F"/>
    <w:pPr>
      <w:spacing w:line="240" w:lineRule="auto"/>
    </w:pPr>
    <w:rPr>
      <w:sz w:val="20"/>
      <w:szCs w:val="20"/>
    </w:rPr>
  </w:style>
  <w:style w:type="character" w:customStyle="1" w:styleId="aa">
    <w:name w:val="Текст примечания Знак"/>
    <w:basedOn w:val="a0"/>
    <w:link w:val="a9"/>
    <w:uiPriority w:val="99"/>
    <w:semiHidden/>
    <w:rsid w:val="00906B3F"/>
    <w:rPr>
      <w:sz w:val="20"/>
      <w:szCs w:val="20"/>
    </w:rPr>
  </w:style>
  <w:style w:type="paragraph" w:styleId="ab">
    <w:name w:val="annotation subject"/>
    <w:basedOn w:val="a9"/>
    <w:next w:val="a9"/>
    <w:link w:val="ac"/>
    <w:uiPriority w:val="99"/>
    <w:semiHidden/>
    <w:unhideWhenUsed/>
    <w:rsid w:val="00906B3F"/>
    <w:rPr>
      <w:b/>
      <w:bCs/>
    </w:rPr>
  </w:style>
  <w:style w:type="character" w:customStyle="1" w:styleId="ac">
    <w:name w:val="Тема примечания Знак"/>
    <w:basedOn w:val="aa"/>
    <w:link w:val="ab"/>
    <w:uiPriority w:val="99"/>
    <w:semiHidden/>
    <w:rsid w:val="00906B3F"/>
    <w:rPr>
      <w:b/>
      <w:bCs/>
      <w:sz w:val="20"/>
      <w:szCs w:val="20"/>
    </w:rPr>
  </w:style>
  <w:style w:type="paragraph" w:styleId="ad">
    <w:name w:val="Revision"/>
    <w:hidden/>
    <w:uiPriority w:val="99"/>
    <w:semiHidden/>
    <w:rsid w:val="00587DC8"/>
    <w:pPr>
      <w:spacing w:after="0" w:line="240" w:lineRule="auto"/>
    </w:pPr>
  </w:style>
  <w:style w:type="character" w:styleId="ae">
    <w:name w:val="Placeholder Text"/>
    <w:uiPriority w:val="99"/>
    <w:semiHidden/>
    <w:rsid w:val="00414D67"/>
    <w:rPr>
      <w:color w:val="808080"/>
    </w:rPr>
  </w:style>
  <w:style w:type="character" w:customStyle="1" w:styleId="10">
    <w:name w:val="Обычный1"/>
    <w:rsid w:val="00995E9A"/>
    <w:rPr>
      <w:rFonts w:ascii="Times New Roman" w:hAnsi="Times New Roman"/>
      <w:sz w:val="24"/>
    </w:rPr>
  </w:style>
  <w:style w:type="paragraph" w:customStyle="1" w:styleId="ConsPlusNormal">
    <w:name w:val="ConsPlusNormal"/>
    <w:rsid w:val="00995E9A"/>
    <w:pPr>
      <w:widowControl w:val="0"/>
      <w:spacing w:after="0" w:line="240" w:lineRule="auto"/>
      <w:ind w:firstLine="720"/>
    </w:pPr>
    <w:rPr>
      <w:rFonts w:ascii="Arial" w:eastAsia="Times New Roman" w:hAnsi="Arial" w:cs="Times New Roman"/>
      <w:color w:val="000000"/>
      <w:sz w:val="20"/>
      <w:szCs w:val="20"/>
      <w:lang w:eastAsia="ru-RU"/>
    </w:rPr>
  </w:style>
  <w:style w:type="paragraph" w:styleId="af">
    <w:name w:val="Body Text"/>
    <w:basedOn w:val="a"/>
    <w:link w:val="af0"/>
    <w:uiPriority w:val="99"/>
    <w:semiHidden/>
    <w:unhideWhenUsed/>
    <w:rsid w:val="00A0372A"/>
    <w:pPr>
      <w:spacing w:after="120"/>
    </w:pPr>
  </w:style>
  <w:style w:type="character" w:customStyle="1" w:styleId="af0">
    <w:name w:val="Основной текст Знак"/>
    <w:basedOn w:val="a0"/>
    <w:link w:val="af"/>
    <w:uiPriority w:val="99"/>
    <w:semiHidden/>
    <w:rsid w:val="00A0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et_escrow@vt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F5D41-3B0C-42A0-A5A0-A152CD5C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58AC9E9E</Template>
  <TotalTime>22</TotalTime>
  <Pages>10</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Назиулин Артур</dc:creator>
  <cp:keywords/>
  <dc:description/>
  <cp:lastModifiedBy>a.naziulin</cp:lastModifiedBy>
  <cp:revision>7</cp:revision>
  <cp:lastPrinted>2024-03-12T11:47:00Z</cp:lastPrinted>
  <dcterms:created xsi:type="dcterms:W3CDTF">2024-03-21T07:31:00Z</dcterms:created>
  <dcterms:modified xsi:type="dcterms:W3CDTF">2024-03-25T07:59:00Z</dcterms:modified>
</cp:coreProperties>
</file>