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ый(ая)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56E9DE24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022312">
        <w:rPr>
          <w:b/>
          <w:sz w:val="22"/>
          <w:szCs w:val="22"/>
        </w:rPr>
        <w:t>жилую секцию _</w:t>
      </w:r>
      <w:r w:rsidRPr="00800E30">
        <w:rPr>
          <w:b/>
          <w:sz w:val="22"/>
          <w:szCs w:val="22"/>
        </w:rPr>
        <w:t xml:space="preserve">, входящую в </w:t>
      </w:r>
      <w:r w:rsidR="00742EB8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2EB8">
        <w:rPr>
          <w:b/>
          <w:sz w:val="22"/>
          <w:szCs w:val="22"/>
          <w:lang w:val="en-US"/>
        </w:rPr>
        <w:t>I</w:t>
      </w:r>
      <w:r w:rsidR="00EB3110">
        <w:rPr>
          <w:b/>
          <w:sz w:val="22"/>
          <w:szCs w:val="22"/>
          <w:lang w:val="en-US"/>
        </w:rPr>
        <w:t>I</w:t>
      </w:r>
      <w:r w:rsidR="00742EB8">
        <w:rPr>
          <w:b/>
          <w:sz w:val="22"/>
          <w:szCs w:val="22"/>
        </w:rPr>
        <w:t xml:space="preserve"> этап строительства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b/>
          <w:sz w:val="22"/>
          <w:szCs w:val="22"/>
          <w:lang w:val="en-US"/>
        </w:rPr>
        <w:t>ID</w:t>
      </w:r>
      <w:r w:rsidR="005357D3">
        <w:rPr>
          <w:b/>
          <w:sz w:val="22"/>
          <w:szCs w:val="22"/>
        </w:rPr>
        <w:t xml:space="preserve"> объекта в ЕИСЖС - ________</w:t>
      </w:r>
      <w:r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кв.м,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77777777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>1.2. Настоящим Стороны согласовали, что объектом долевого строительства в соответствии с проектной документацией является расположенное в Здании жилое помещение – квартира без проведения каких-либо отделочных работ (далее – «Квартира»,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454"/>
        <w:gridCol w:w="992"/>
        <w:gridCol w:w="1134"/>
        <w:gridCol w:w="1389"/>
        <w:gridCol w:w="1163"/>
        <w:gridCol w:w="1276"/>
      </w:tblGrid>
      <w:tr w:rsidR="00316CF4" w:rsidRPr="00582138" w14:paraId="2E96AA31" w14:textId="77777777" w:rsidTr="0072667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233483A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66C0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5010E43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48CFA7C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F7207DE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 xml:space="preserve">Общая площадь (проектная), м 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4A4988E" w14:textId="77777777" w:rsidR="00316CF4" w:rsidRPr="00582138" w:rsidRDefault="00316CF4" w:rsidP="00726679">
            <w:pPr>
              <w:ind w:left="113" w:right="113"/>
              <w:jc w:val="right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7D4F4E" w14:textId="77777777" w:rsidR="00316CF4" w:rsidRPr="00582138" w:rsidRDefault="00316CF4" w:rsidP="007266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2138">
              <w:rPr>
                <w:sz w:val="22"/>
                <w:szCs w:val="22"/>
              </w:rPr>
              <w:t>Площадь комнат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7586DB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58213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582138">
              <w:rPr>
                <w:sz w:val="22"/>
                <w:szCs w:val="22"/>
              </w:rPr>
              <w:t>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76654A" w14:textId="77777777" w:rsidR="00316CF4" w:rsidRPr="00582138" w:rsidRDefault="00316CF4" w:rsidP="00726679">
            <w:pPr>
              <w:rPr>
                <w:sz w:val="22"/>
                <w:szCs w:val="22"/>
              </w:rPr>
            </w:pPr>
          </w:p>
          <w:p w14:paraId="3718B73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Общая приведенная 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  <w:p w14:paraId="4A3A02E9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  <w:p w14:paraId="2E8E927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36D7726D" w14:textId="77777777" w:rsidTr="0072667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50BD90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23A2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CE157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19E5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3928B98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14:paraId="08022C0D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09C6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535DFA28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752B456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ADD1EF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2FFA77E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5691E480" w14:textId="77777777" w:rsidTr="0072667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4D835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B435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5B01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BF0660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CD7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E18E9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9151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A387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F520C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F702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5448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16CF4" w:rsidRPr="00582138" w14:paraId="3AA8237B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35F7E1F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45D9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6CDF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3900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D556E7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B73ABA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E069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F49F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E629C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3DE94D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D0096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7F664262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5F65E9F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CAE9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52FA9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63AE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68A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678A70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AFD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5F3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DD01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9FA04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6D408E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1DB974E0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10D99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3D13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0D9AA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2953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5340AF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E5746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AEA25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72CD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0EF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12148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4E8B01E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76321012" w14:textId="23DBFE7C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Квартира должна соответствовать Техническим характеристикам, указанным в Приложении №</w:t>
      </w:r>
      <w:r w:rsidR="00553701" w:rsidRPr="00553701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3 к настоящему Договору. </w:t>
      </w:r>
    </w:p>
    <w:p w14:paraId="799F795F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 xml:space="preserve">»), определена на основании проектной документации и состоит из суммы площадей всех </w:t>
      </w:r>
      <w:r w:rsidRPr="00582138">
        <w:rPr>
          <w:sz w:val="22"/>
          <w:szCs w:val="22"/>
        </w:rPr>
        <w:lastRenderedPageBreak/>
        <w:t>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003502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00FE858B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3F55C3B1" w14:textId="2C3F6F54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 w:rsidR="009474E2">
        <w:rPr>
          <w:sz w:val="22"/>
          <w:szCs w:val="22"/>
        </w:rPr>
        <w:t>п. 4.6</w:t>
      </w:r>
      <w:r w:rsidRPr="00582138">
        <w:rPr>
          <w:sz w:val="22"/>
          <w:szCs w:val="22"/>
        </w:rPr>
        <w:t xml:space="preserve"> Договора. </w:t>
      </w:r>
    </w:p>
    <w:p w14:paraId="58413EDC" w14:textId="19F54A2A" w:rsidR="004C2917" w:rsidRPr="008A4344" w:rsidRDefault="004C2917" w:rsidP="004C2917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</w:t>
      </w:r>
      <w:r w:rsidR="0056433E" w:rsidRPr="008A4344">
        <w:rPr>
          <w:sz w:val="22"/>
          <w:szCs w:val="22"/>
        </w:rPr>
        <w:t>оронами допускается отклонение О</w:t>
      </w:r>
      <w:r w:rsidRPr="008A4344">
        <w:rPr>
          <w:sz w:val="22"/>
          <w:szCs w:val="22"/>
        </w:rPr>
        <w:t xml:space="preserve">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 xml:space="preserve">площади Квартиры от Проектной общей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>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5A154FE4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7EA6D316" w14:textId="15711832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01529865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F842F8">
        <w:rPr>
          <w:b/>
          <w:sz w:val="22"/>
          <w:szCs w:val="22"/>
          <w:lang w:val="en-US"/>
        </w:rPr>
        <w:t>I</w:t>
      </w:r>
      <w:r w:rsidR="00F842F8">
        <w:rPr>
          <w:b/>
          <w:sz w:val="22"/>
          <w:szCs w:val="22"/>
        </w:rPr>
        <w:t xml:space="preserve"> квартал</w:t>
      </w:r>
      <w:r w:rsidR="00E61F93">
        <w:rPr>
          <w:b/>
          <w:sz w:val="22"/>
          <w:szCs w:val="22"/>
        </w:rPr>
        <w:t xml:space="preserve"> </w:t>
      </w:r>
      <w:r w:rsidR="00553701">
        <w:rPr>
          <w:b/>
          <w:sz w:val="22"/>
          <w:szCs w:val="22"/>
        </w:rPr>
        <w:t>202</w:t>
      </w:r>
      <w:r w:rsidR="00553701" w:rsidRPr="00553701">
        <w:rPr>
          <w:b/>
          <w:sz w:val="22"/>
          <w:szCs w:val="22"/>
        </w:rPr>
        <w:t>6</w:t>
      </w:r>
      <w:r w:rsidR="00553701" w:rsidRPr="00582138">
        <w:rPr>
          <w:b/>
          <w:sz w:val="22"/>
          <w:szCs w:val="22"/>
        </w:rPr>
        <w:t xml:space="preserve"> </w:t>
      </w:r>
      <w:r w:rsidRPr="00582138">
        <w:rPr>
          <w:b/>
          <w:sz w:val="22"/>
          <w:szCs w:val="22"/>
        </w:rPr>
        <w:t>года</w:t>
      </w:r>
      <w:r w:rsidRPr="00582138">
        <w:rPr>
          <w:sz w:val="22"/>
          <w:szCs w:val="22"/>
        </w:rPr>
        <w:t>.</w:t>
      </w:r>
    </w:p>
    <w:p w14:paraId="23188DC4" w14:textId="205DD018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1.5. Срок передачи Застройщиком Квартиры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E61F93">
        <w:rPr>
          <w:b/>
          <w:sz w:val="22"/>
          <w:szCs w:val="22"/>
        </w:rPr>
        <w:t xml:space="preserve">не позднее </w:t>
      </w:r>
      <w:r w:rsidR="00553701">
        <w:rPr>
          <w:b/>
          <w:sz w:val="22"/>
          <w:szCs w:val="22"/>
        </w:rPr>
        <w:t>1</w:t>
      </w:r>
      <w:r w:rsidR="00553701" w:rsidRPr="00553701">
        <w:rPr>
          <w:b/>
          <w:sz w:val="22"/>
          <w:szCs w:val="22"/>
        </w:rPr>
        <w:t>6</w:t>
      </w:r>
      <w:r w:rsidR="00553701">
        <w:rPr>
          <w:b/>
          <w:sz w:val="22"/>
          <w:szCs w:val="22"/>
        </w:rPr>
        <w:t xml:space="preserve"> августа </w:t>
      </w:r>
      <w:r w:rsidR="00E61F93">
        <w:rPr>
          <w:b/>
          <w:sz w:val="22"/>
          <w:szCs w:val="22"/>
        </w:rPr>
        <w:t>2026</w:t>
      </w:r>
      <w:r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осуществлять действий, связанных с возможным обременением правами третьих лиц Квартиры.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lastRenderedPageBreak/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654D3138" w14:textId="71F51909" w:rsidR="004C2917" w:rsidRPr="00582138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190EC1"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3751534B" w14:textId="08F635C3" w:rsidR="001845DF" w:rsidRDefault="001845DF" w:rsidP="001845DF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68792D63" w14:textId="5EF5DD41" w:rsidR="00D54F13" w:rsidRPr="00582138" w:rsidRDefault="00D54F13" w:rsidP="00D54F13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</w:t>
      </w:r>
      <w:r w:rsidR="002B0D20">
        <w:rPr>
          <w:sz w:val="22"/>
          <w:szCs w:val="22"/>
        </w:rPr>
        <w:t xml:space="preserve">газоснабжения, </w:t>
      </w:r>
      <w:r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70FD6E19" w14:textId="77777777" w:rsidR="004C2917" w:rsidRPr="00582138" w:rsidRDefault="004C2917" w:rsidP="004C2917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55C38EDF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«Г</w:t>
      </w:r>
      <w:r w:rsidR="00E810B1">
        <w:rPr>
          <w:rFonts w:eastAsia="Times New Roman"/>
          <w:sz w:val="22"/>
          <w:szCs w:val="22"/>
        </w:rPr>
        <w:t>ЕНБАНК</w:t>
      </w:r>
      <w:r w:rsidR="005D030D">
        <w:rPr>
          <w:rFonts w:eastAsia="Times New Roman"/>
          <w:sz w:val="22"/>
          <w:szCs w:val="22"/>
        </w:rPr>
        <w:t>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56C7DD51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 xml:space="preserve">Разрешение </w:t>
      </w:r>
      <w:r w:rsidR="00553701">
        <w:rPr>
          <w:sz w:val="22"/>
          <w:szCs w:val="22"/>
        </w:rPr>
        <w:t>на строительство</w:t>
      </w:r>
      <w:r w:rsidR="00553701" w:rsidRPr="00582138">
        <w:rPr>
          <w:sz w:val="22"/>
          <w:szCs w:val="22"/>
        </w:rPr>
        <w:t xml:space="preserve"> </w:t>
      </w:r>
      <w:r w:rsidR="00553701">
        <w:rPr>
          <w:sz w:val="22"/>
          <w:szCs w:val="22"/>
        </w:rPr>
        <w:t>№ 91-02-1063-2024 от 16 февраля 2024 года, выданное Правительством Севастополя Департаментом архитектуры и градостроительства города Севастополя</w:t>
      </w:r>
      <w:r w:rsidR="00553701" w:rsidRPr="00582138">
        <w:rPr>
          <w:sz w:val="22"/>
          <w:szCs w:val="22"/>
        </w:rPr>
        <w:t>, сроком действия</w:t>
      </w:r>
      <w:r w:rsidR="00553701">
        <w:rPr>
          <w:sz w:val="22"/>
          <w:szCs w:val="22"/>
        </w:rPr>
        <w:t xml:space="preserve"> до «16» февраля 2026</w:t>
      </w:r>
      <w:r w:rsidR="00553701" w:rsidRPr="00582138">
        <w:rPr>
          <w:sz w:val="22"/>
          <w:szCs w:val="22"/>
        </w:rPr>
        <w:t xml:space="preserve"> 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lastRenderedPageBreak/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5F13C69B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54A1DF03" w14:textId="77777777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60F54B35" w14:textId="4513FF98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1C922A6C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7C12039C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AD4282" w:rsidRPr="00582138">
        <w:rPr>
          <w:sz w:val="22"/>
          <w:szCs w:val="22"/>
        </w:rPr>
        <w:t>Квартиру, качество которой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3B23FC" w:rsidRPr="002B6F8C">
        <w:rPr>
          <w:sz w:val="22"/>
          <w:szCs w:val="22"/>
        </w:rPr>
        <w:t xml:space="preserve"> ключей от Квартиры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BE6ACF" w:rsidRPr="00582138">
        <w:rPr>
          <w:sz w:val="22"/>
          <w:szCs w:val="22"/>
        </w:rPr>
        <w:t>Квартиры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Квартиры. </w:t>
      </w:r>
      <w:r w:rsidR="00BE6ACF"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>я передачи Квартиры обязательств.</w:t>
      </w:r>
      <w:r w:rsidR="00F9483B">
        <w:rPr>
          <w:sz w:val="22"/>
          <w:szCs w:val="22"/>
        </w:rPr>
        <w:t xml:space="preserve"> </w:t>
      </w:r>
    </w:p>
    <w:p w14:paraId="37C3453C" w14:textId="77777777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>рукция по эксплуатации Квартиры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Квартиры, сроке </w:t>
      </w:r>
      <w:r w:rsidR="00913874" w:rsidRPr="00582138">
        <w:rPr>
          <w:sz w:val="22"/>
          <w:szCs w:val="22"/>
        </w:rPr>
        <w:t xml:space="preserve">её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77777777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Квартиры,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77777777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77777777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>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</w:t>
      </w:r>
      <w:r w:rsidR="00CC3E3E" w:rsidRPr="00582138">
        <w:rPr>
          <w:sz w:val="22"/>
          <w:szCs w:val="22"/>
        </w:rPr>
        <w:lastRenderedPageBreak/>
        <w:t xml:space="preserve">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50252D4A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1F63D4" w:rsidRPr="00543BDE">
        <w:rPr>
          <w:sz w:val="22"/>
          <w:szCs w:val="22"/>
        </w:rPr>
        <w:t>Квартиру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7777777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1F63D4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1F63D4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>, качество которо</w:t>
      </w:r>
      <w:r w:rsidR="001F63D4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2FBCEDE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</w:t>
      </w:r>
      <w:r w:rsidR="00D01B5E" w:rsidRPr="00582138">
        <w:rPr>
          <w:sz w:val="22"/>
          <w:szCs w:val="22"/>
        </w:rPr>
        <w:t xml:space="preserve">артире,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Квартиры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Квартиру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77777777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>о завершении строительства (создания) Здания и о готовности Квартиры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1F63D4" w:rsidRPr="00376624">
        <w:rPr>
          <w:sz w:val="22"/>
          <w:szCs w:val="22"/>
        </w:rPr>
        <w:t>Квартиру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374064" w:rsidRPr="00376624">
        <w:rPr>
          <w:sz w:val="22"/>
          <w:szCs w:val="22"/>
        </w:rPr>
        <w:t>Квартиры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1F63D4" w:rsidRPr="00376624">
        <w:rPr>
          <w:sz w:val="22"/>
          <w:szCs w:val="22"/>
        </w:rPr>
        <w:t>Квартиры</w:t>
      </w:r>
      <w:r w:rsidR="001F63D4" w:rsidRPr="00376624">
        <w:rPr>
          <w:bCs/>
          <w:sz w:val="22"/>
          <w:szCs w:val="22"/>
        </w:rPr>
        <w:t>.</w:t>
      </w:r>
    </w:p>
    <w:p w14:paraId="56CC89A8" w14:textId="5CBCD9A7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При этом под уклонением Участника долевого строительства от принятия Ква</w:t>
      </w:r>
      <w:r w:rsidR="003A68DD" w:rsidRPr="00582138">
        <w:rPr>
          <w:bCs/>
          <w:sz w:val="22"/>
          <w:szCs w:val="22"/>
        </w:rPr>
        <w:t xml:space="preserve">ртиры понимается неподписание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>к качеству Квартиры,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5CCA915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>содержанию Квартиры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>и Квартиры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7A8D672B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5450F8" w:rsidRPr="005450F8">
        <w:rPr>
          <w:rFonts w:eastAsia="Times New Roman"/>
          <w:sz w:val="22"/>
          <w:szCs w:val="22"/>
        </w:rPr>
        <w:t xml:space="preserve"> (Квартиру)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 xml:space="preserve">Объекта долевого </w:t>
      </w:r>
      <w:r w:rsidRPr="005450F8">
        <w:rPr>
          <w:rFonts w:eastAsia="Times New Roman"/>
          <w:sz w:val="22"/>
          <w:szCs w:val="22"/>
        </w:rPr>
        <w:lastRenderedPageBreak/>
        <w:t>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36AE8AA9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F70399"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C0CF85D" w14:textId="77777777" w:rsidR="006B69CE" w:rsidRPr="00375C07" w:rsidRDefault="006B69CE" w:rsidP="006B69CE">
      <w:pPr>
        <w:ind w:firstLine="708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</w:t>
      </w:r>
      <w:r w:rsidRPr="00A84539">
        <w:rPr>
          <w:bCs/>
          <w:sz w:val="22"/>
          <w:szCs w:val="22"/>
        </w:rPr>
        <w:t xml:space="preserve">Застройщика </w:t>
      </w:r>
      <w:r w:rsidRPr="001B0326">
        <w:rPr>
          <w:bCs/>
          <w:sz w:val="22"/>
          <w:szCs w:val="22"/>
        </w:rPr>
        <w:t>и Банка</w:t>
      </w:r>
      <w:r w:rsidRPr="00A84539">
        <w:rPr>
          <w:bCs/>
          <w:sz w:val="22"/>
          <w:szCs w:val="22"/>
        </w:rPr>
        <w:t xml:space="preserve"> в </w:t>
      </w:r>
      <w:r w:rsidRPr="00582138">
        <w:rPr>
          <w:bCs/>
          <w:sz w:val="22"/>
          <w:szCs w:val="22"/>
        </w:rPr>
        <w:t>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58A0EEF6" w14:textId="1FD68412" w:rsidR="006B69CE" w:rsidRPr="006B69CE" w:rsidRDefault="006B69CE" w:rsidP="006B69CE">
      <w:pPr>
        <w:ind w:firstLine="708"/>
        <w:jc w:val="both"/>
        <w:rPr>
          <w:rFonts w:eastAsia="Times New Roman"/>
          <w:sz w:val="22"/>
          <w:szCs w:val="22"/>
        </w:rPr>
      </w:pPr>
      <w:r w:rsidRPr="001C173C">
        <w:rPr>
          <w:sz w:val="22"/>
          <w:szCs w:val="22"/>
        </w:rPr>
        <w:t>В период действия Кредитного договора уступка Участником прав и обязанностей по настоящему Договору возможна также при условии получения письменног</w:t>
      </w:r>
      <w:r>
        <w:rPr>
          <w:sz w:val="22"/>
          <w:szCs w:val="22"/>
        </w:rPr>
        <w:t xml:space="preserve">о согласия Акционерного общества «Акционерный Банк «РОССИЯ», являющегося кредитной организацией по законодательству Российской Федерации (Генеральная лицензия Банка России на осуществление банковских операций № 328 от 01 сентября 2016 г.), </w:t>
      </w:r>
      <w:r w:rsidRPr="006B69CE">
        <w:rPr>
          <w:rFonts w:eastAsia="Times New Roman"/>
          <w:sz w:val="22"/>
          <w:szCs w:val="22"/>
        </w:rPr>
        <w:t>ОГРН 1027800000084, ИНН 7831000122, к/счет RUR № 30101810800000000861 в Северо-Западном ГУ Банка России, БИК 044030861</w:t>
      </w:r>
      <w:r w:rsidRPr="001C173C">
        <w:rPr>
          <w:sz w:val="22"/>
          <w:szCs w:val="22"/>
        </w:rPr>
        <w:t>, полученного на основании предварительного письменного уведомления, направленного Участником в адрес Банка: 191124, Санкт-Петербу</w:t>
      </w:r>
      <w:r>
        <w:rPr>
          <w:sz w:val="22"/>
          <w:szCs w:val="22"/>
        </w:rPr>
        <w:t xml:space="preserve">рг, пл. Растрелли, д. 2, стр. 1, а также дублирования текста письма посредством электронной почты </w:t>
      </w:r>
      <w:hyperlink r:id="rId13" w:history="1">
        <w:r w:rsidRPr="00D83095">
          <w:rPr>
            <w:rStyle w:val="a9"/>
            <w:sz w:val="22"/>
            <w:szCs w:val="22"/>
          </w:rPr>
          <w:t>bank@abr.ru</w:t>
        </w:r>
      </w:hyperlink>
      <w:r>
        <w:rPr>
          <w:rStyle w:val="a9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73C">
        <w:rPr>
          <w:sz w:val="22"/>
          <w:szCs w:val="22"/>
        </w:rPr>
        <w:t>В этом случае Банк</w:t>
      </w:r>
      <w:r w:rsidR="00314BCE">
        <w:rPr>
          <w:sz w:val="22"/>
          <w:szCs w:val="22"/>
        </w:rPr>
        <w:t>-Кредитор</w:t>
      </w:r>
      <w:r w:rsidRPr="001C173C">
        <w:rPr>
          <w:sz w:val="22"/>
          <w:szCs w:val="22"/>
        </w:rPr>
        <w:t xml:space="preserve"> сохраняет за собой право потребовать от Участника полного досрочного исполнения обязательств по Кредитному договору.</w:t>
      </w:r>
    </w:p>
    <w:p w14:paraId="30FC31C7" w14:textId="77777777" w:rsidR="006B69CE" w:rsidRPr="00582138" w:rsidRDefault="006B69CE" w:rsidP="006B69CE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305D8F71" w14:textId="4811F3A2" w:rsidR="000330BE" w:rsidRPr="00582138" w:rsidRDefault="000330BE" w:rsidP="006B69CE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32F5E932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77777777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3B0BA59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7DE9B6EE" w14:textId="77777777" w:rsidR="00B4644D" w:rsidRPr="00FD1942" w:rsidRDefault="00B4644D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0A1BB70F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644A71D2" w14:textId="7D1534DF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lastRenderedPageBreak/>
        <w:t>P1(пр)</w:t>
      </w:r>
      <w:r w:rsidR="000F3680"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 w:rsidR="000F3680"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="00D07DEC" w:rsidRPr="00FD1942">
        <w:rPr>
          <w:b/>
          <w:sz w:val="22"/>
          <w:szCs w:val="22"/>
        </w:rPr>
        <w:t>_________</w:t>
      </w:r>
      <w:r w:rsidRPr="00FD1942">
        <w:rPr>
          <w:b/>
          <w:sz w:val="22"/>
          <w:szCs w:val="22"/>
        </w:rPr>
        <w:t xml:space="preserve"> (</w:t>
      </w:r>
      <w:r w:rsidR="00D07DEC" w:rsidRPr="00FD1942">
        <w:rPr>
          <w:b/>
          <w:sz w:val="22"/>
          <w:szCs w:val="22"/>
        </w:rPr>
        <w:t>____________________</w:t>
      </w:r>
      <w:r w:rsidRPr="00FD1942">
        <w:rPr>
          <w:b/>
          <w:sz w:val="22"/>
          <w:szCs w:val="22"/>
        </w:rPr>
        <w:t xml:space="preserve">) рублей </w:t>
      </w:r>
      <w:r w:rsidR="00D07DEC" w:rsidRPr="00FD1942">
        <w:rPr>
          <w:b/>
          <w:sz w:val="22"/>
          <w:szCs w:val="22"/>
        </w:rPr>
        <w:t>__</w:t>
      </w:r>
      <w:r w:rsidRPr="00FD1942">
        <w:rPr>
          <w:b/>
          <w:sz w:val="22"/>
          <w:szCs w:val="22"/>
        </w:rPr>
        <w:t xml:space="preserve">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FD680C" w14:textId="50744E34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 w:rsidR="000F3680"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128D5746" w14:textId="77777777" w:rsidR="005E6DFA" w:rsidRPr="00FD1942" w:rsidRDefault="005E6DF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5359D3C6" w14:textId="033FBEF5" w:rsidR="005E6DFA" w:rsidRPr="00FD1942" w:rsidRDefault="005E6DF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="00D515DB" w:rsidRPr="00FD1942">
        <w:rPr>
          <w:b/>
          <w:sz w:val="22"/>
          <w:szCs w:val="22"/>
        </w:rPr>
        <w:t>___________</w:t>
      </w:r>
      <w:r w:rsidRPr="00FD1942">
        <w:rPr>
          <w:b/>
          <w:sz w:val="22"/>
          <w:szCs w:val="22"/>
        </w:rPr>
        <w:t xml:space="preserve"> (</w:t>
      </w:r>
      <w:r w:rsidR="00D515DB" w:rsidRPr="00FD1942">
        <w:rPr>
          <w:b/>
          <w:sz w:val="22"/>
          <w:szCs w:val="22"/>
        </w:rPr>
        <w:t>_____________________) рублей __</w:t>
      </w:r>
      <w:r w:rsidRPr="00FD1942">
        <w:rPr>
          <w:b/>
          <w:sz w:val="22"/>
          <w:szCs w:val="22"/>
        </w:rPr>
        <w:t xml:space="preserve"> копеек</w:t>
      </w:r>
      <w:r w:rsidR="000F3680"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6243C4AB" w14:textId="77777777" w:rsidR="0011075C" w:rsidRPr="00425622" w:rsidRDefault="0011075C" w:rsidP="0011075C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425622">
        <w:rPr>
          <w:rFonts w:eastAsia="Times New Roman"/>
          <w:sz w:val="22"/>
          <w:szCs w:val="22"/>
        </w:rPr>
        <w:t xml:space="preserve">4.4.1. Эскроу-агент/Акцептант: </w:t>
      </w:r>
      <w:r w:rsidRPr="00425622">
        <w:rPr>
          <w:sz w:val="22"/>
          <w:szCs w:val="22"/>
        </w:rPr>
        <w:t xml:space="preserve">Акционерное общество «ГЕНБАНК», место нахождения: 295011, Российская Федерация, Республика Крым, г. Симферополь, ул. Севастопольская, д. 13; 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 xml:space="preserve">адрес электронной почты: </w:t>
      </w:r>
      <w:r w:rsidRPr="00425622">
        <w:rPr>
          <w:rFonts w:eastAsia="Times New Roman"/>
          <w:kern w:val="3"/>
          <w:sz w:val="22"/>
          <w:szCs w:val="22"/>
          <w:lang w:val="en-US" w:eastAsia="zh-CN" w:bidi="hi-IN"/>
        </w:rPr>
        <w:t>Info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>@genbank.ru, номер телефона: +7 (3652) 550-255</w:t>
      </w:r>
      <w:r w:rsidRPr="00425622">
        <w:rPr>
          <w:sz w:val="22"/>
          <w:szCs w:val="22"/>
        </w:rPr>
        <w:t>.</w:t>
      </w:r>
    </w:p>
    <w:p w14:paraId="17B6F424" w14:textId="7326161C" w:rsidR="006C1EE5" w:rsidRPr="00045B80" w:rsidRDefault="006C1EE5" w:rsidP="006C1EE5">
      <w:pPr>
        <w:ind w:firstLine="709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 xml:space="preserve">. </w:t>
      </w:r>
      <w:r w:rsidRPr="00425622">
        <w:rPr>
          <w:rFonts w:eastAsia="Times New Roman"/>
          <w:sz w:val="22"/>
          <w:szCs w:val="22"/>
        </w:rPr>
        <w:t xml:space="preserve">Банк/Банк Кредитор: </w:t>
      </w:r>
      <w:r w:rsidRPr="00D83095">
        <w:rPr>
          <w:rFonts w:eastAsia="Times New Roman"/>
          <w:sz w:val="22"/>
          <w:szCs w:val="22"/>
        </w:rPr>
        <w:t xml:space="preserve">Акционерное общество «Акционерный Банк «РОССИЯ», место нахождения: 295000, Республика Крым, г. Симферополь, пр-т Кирова, д. 36.; адрес электронной почты: </w:t>
      </w:r>
      <w:hyperlink r:id="rId14" w:history="1">
        <w:r w:rsidRPr="00D83095">
          <w:rPr>
            <w:rStyle w:val="a9"/>
            <w:sz w:val="22"/>
            <w:szCs w:val="22"/>
          </w:rPr>
          <w:t>bank@abr.ru</w:t>
        </w:r>
      </w:hyperlink>
      <w:r w:rsidRPr="00D83095">
        <w:rPr>
          <w:rFonts w:eastAsia="Times New Roman"/>
          <w:sz w:val="22"/>
          <w:szCs w:val="22"/>
        </w:rPr>
        <w:t>, номер телефона: +7 (3652) 549-601.</w:t>
      </w:r>
    </w:p>
    <w:p w14:paraId="07526CF5" w14:textId="0E10D730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3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3C55D5E8" w:rsidR="00750698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4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«Генбанк»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r w:rsidR="00105C23" w:rsidRPr="00FD1942">
        <w:rPr>
          <w:bCs/>
          <w:spacing w:val="-1"/>
          <w:sz w:val="22"/>
          <w:szCs w:val="22"/>
        </w:rPr>
        <w:t xml:space="preserve">кор/счет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FFABACD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5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6AFE8A9F" w:rsidR="005E6DFA" w:rsidRPr="00FD1942" w:rsidRDefault="0011075C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5E6DFA" w:rsidRPr="00FD1942">
        <w:rPr>
          <w:rFonts w:eastAsia="Times New Roman"/>
          <w:sz w:val="22"/>
          <w:szCs w:val="22"/>
        </w:rPr>
        <w:t>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620E64">
        <w:rPr>
          <w:rFonts w:eastAsia="Times New Roman"/>
          <w:sz w:val="22"/>
          <w:szCs w:val="22"/>
        </w:rPr>
        <w:t>30</w:t>
      </w:r>
      <w:r w:rsidR="00F842F8">
        <w:rPr>
          <w:rFonts w:eastAsia="Times New Roman"/>
          <w:sz w:val="22"/>
          <w:szCs w:val="22"/>
        </w:rPr>
        <w:t>.0</w:t>
      </w:r>
      <w:r w:rsidR="00620E64">
        <w:rPr>
          <w:rFonts w:eastAsia="Times New Roman"/>
          <w:sz w:val="22"/>
          <w:szCs w:val="22"/>
        </w:rPr>
        <w:t>9</w:t>
      </w:r>
      <w:r w:rsidR="00F842F8">
        <w:rPr>
          <w:rFonts w:eastAsia="Times New Roman"/>
          <w:sz w:val="22"/>
          <w:szCs w:val="22"/>
        </w:rPr>
        <w:t>.2026</w:t>
      </w:r>
      <w:r w:rsidR="005E6DFA" w:rsidRPr="00FD1942">
        <w:rPr>
          <w:rFonts w:eastAsia="Times New Roman"/>
          <w:sz w:val="22"/>
          <w:szCs w:val="22"/>
        </w:rPr>
        <w:t xml:space="preserve"> года.</w:t>
      </w:r>
    </w:p>
    <w:p w14:paraId="0715840D" w14:textId="44ABABA7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</w:t>
      </w:r>
      <w:r w:rsidR="00E810B1" w:rsidRPr="00D14DA1">
        <w:rPr>
          <w:sz w:val="22"/>
          <w:szCs w:val="22"/>
          <w:shd w:val="clear" w:color="auto" w:fill="FFFFFF"/>
        </w:rPr>
        <w:t>ГЕНБАНК</w:t>
      </w:r>
      <w:r w:rsidRPr="00D14DA1">
        <w:rPr>
          <w:sz w:val="22"/>
          <w:szCs w:val="22"/>
          <w:shd w:val="clear" w:color="auto" w:fill="FFFFFF"/>
        </w:rPr>
        <w:t>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r w:rsidRPr="00D14DA1">
        <w:rPr>
          <w:bCs/>
          <w:spacing w:val="-1"/>
          <w:sz w:val="22"/>
          <w:szCs w:val="22"/>
        </w:rPr>
        <w:t xml:space="preserve">кор/счет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610AE161" w14:textId="1E507FF1" w:rsidR="00114049" w:rsidRPr="00114049" w:rsidRDefault="00114049" w:rsidP="00114049">
      <w:pPr>
        <w:ind w:firstLine="709"/>
        <w:jc w:val="both"/>
        <w:rPr>
          <w:rFonts w:eastAsia="Times New Roman"/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>4.5. Оплата Цены настоящего Договора, указанной в п. 4.3 настоящего Договора, осуществляется Участником как за счет собственных средств, так и за счет кредитных средств, предоставленных Банком-Кредитором путем внесения денежных средств на открытый у Эскроу-агента счет эскроу в полном объеме с момента государственной регистрации настоящего Договора в следующем порядке:</w:t>
      </w:r>
    </w:p>
    <w:p w14:paraId="79751E20" w14:textId="6D9C1DB1" w:rsidR="00114049" w:rsidRPr="00114049" w:rsidRDefault="00114049" w:rsidP="00114049">
      <w:pPr>
        <w:ind w:firstLine="709"/>
        <w:jc w:val="both"/>
        <w:rPr>
          <w:rFonts w:eastAsia="Times New Roman"/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 xml:space="preserve">4.5.1. _________ (_________________________) рублей __ копеек - за счет собственных средств </w:t>
      </w:r>
      <w:r w:rsidRPr="00114049">
        <w:rPr>
          <w:sz w:val="22"/>
          <w:szCs w:val="22"/>
        </w:rPr>
        <w:t>в течение 3 (трех) рабочих дней с момента предъявления Банку-Кредитору документов в соответствии с пп. 4.5.3 настоящего Договора</w:t>
      </w:r>
      <w:r w:rsidRPr="00114049">
        <w:rPr>
          <w:rFonts w:eastAsia="Times New Roman"/>
          <w:sz w:val="22"/>
          <w:szCs w:val="22"/>
        </w:rPr>
        <w:t>;</w:t>
      </w:r>
    </w:p>
    <w:p w14:paraId="1D11B44D" w14:textId="4805984C" w:rsidR="00114049" w:rsidRPr="00114049" w:rsidRDefault="00114049" w:rsidP="00114049">
      <w:pPr>
        <w:ind w:firstLine="709"/>
        <w:jc w:val="both"/>
        <w:rPr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>4.5.2. __________ (_______________________) рублей __ копеек - за счет кредитных средств, предоставленных </w:t>
      </w:r>
      <w:r w:rsidRPr="00114049">
        <w:rPr>
          <w:sz w:val="22"/>
          <w:szCs w:val="22"/>
        </w:rPr>
        <w:t>Банком-Кредитором по Кредитному договору № ____________, заключенному __.__.202_ г. в г. _____________ Участником с Банком-Кредитором (далее – Кредитный договор), в течение 3 (трех) рабочих дней с момента предъявления Банку-Кредитору документов в соответствии с пп. 4.5.3 настоящего Договора.</w:t>
      </w:r>
    </w:p>
    <w:p w14:paraId="4B3EBF6B" w14:textId="77777777" w:rsidR="00114049" w:rsidRPr="00114049" w:rsidRDefault="00114049" w:rsidP="00114049">
      <w:pPr>
        <w:ind w:firstLine="709"/>
        <w:jc w:val="both"/>
        <w:rPr>
          <w:rFonts w:eastAsia="Times New Roman"/>
          <w:sz w:val="22"/>
          <w:szCs w:val="22"/>
        </w:rPr>
      </w:pPr>
      <w:r w:rsidRPr="00114049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114049">
        <w:rPr>
          <w:sz w:val="22"/>
          <w:szCs w:val="22"/>
        </w:rPr>
        <w:t xml:space="preserve">е позднее даты ввода в эксплуатацию многоквартирного жилого дома. </w:t>
      </w:r>
    </w:p>
    <w:p w14:paraId="26B0ECF6" w14:textId="38064F82" w:rsidR="00F70399" w:rsidRPr="00814789" w:rsidRDefault="00114049" w:rsidP="00F70399">
      <w:pPr>
        <w:ind w:firstLine="709"/>
        <w:jc w:val="both"/>
        <w:rPr>
          <w:sz w:val="22"/>
          <w:szCs w:val="22"/>
        </w:rPr>
      </w:pPr>
      <w:r w:rsidRPr="00114049">
        <w:rPr>
          <w:sz w:val="22"/>
          <w:szCs w:val="22"/>
        </w:rPr>
        <w:t xml:space="preserve">4.5.3. Предоставление кредита Заемщику осуществляется в безналичной форме путем перечисления суммы кредита на открытый в АО «АБ «РОССИЯ» счет Участника № _____________________ </w:t>
      </w:r>
      <w:r w:rsidR="00F70399" w:rsidRPr="00950EFE">
        <w:rPr>
          <w:sz w:val="22"/>
          <w:szCs w:val="22"/>
        </w:rPr>
        <w:t>в российских рублях (далее – банковский счет Участника)  не позднее 2 (двух) рабочих дней после предоставления Заемщиком Банку-Кредитору всех необходимых документов для кредитования, указанных в пп. 4.5.2 (общих условий) Кредитного договора, но не ранее государственной регистрации Договора участия в долевом строительстве и залога прав по Договору участия в долевом строительстве в</w:t>
      </w:r>
      <w:r w:rsidR="00F70399" w:rsidRPr="00114049">
        <w:rPr>
          <w:sz w:val="22"/>
          <w:szCs w:val="22"/>
        </w:rPr>
        <w:t xml:space="preserve"> пользу Банка-Кредитора с последующим перечислением по поручению Участника (Заемщика) суммы кредита на счет эскроу, открытый у Эскроу-агента на основании Договора  Эскроу, заключенного для расчетов с Застройщиком за приобретаемый Объект долевого строительства после </w:t>
      </w:r>
      <w:r w:rsidR="00F70399" w:rsidRPr="00114049">
        <w:rPr>
          <w:sz w:val="22"/>
          <w:szCs w:val="22"/>
        </w:rPr>
        <w:lastRenderedPageBreak/>
        <w:t>предоставления зарегистрированного в Едином государственном реестре недвижимости (далее – ЕГРН) Договора участия в долевом строительстве</w:t>
      </w:r>
      <w:r w:rsidR="00F70399">
        <w:rPr>
          <w:sz w:val="22"/>
          <w:szCs w:val="22"/>
        </w:rPr>
        <w:t xml:space="preserve"> и Выписки из ЕГРН, содержащей сведения о государственной регистрации настоящего договора</w:t>
      </w:r>
      <w:r w:rsidR="00F70399" w:rsidRPr="00114049">
        <w:rPr>
          <w:sz w:val="22"/>
          <w:szCs w:val="22"/>
        </w:rPr>
        <w:t xml:space="preserve"> в долевом строительстве и залога прав по Договору участия в долевом строительстве в пользу Банка-Кредитора</w:t>
      </w:r>
      <w:r w:rsidR="00F70399" w:rsidRPr="00114049">
        <w:rPr>
          <w:rFonts w:eastAsia="Times New Roman"/>
          <w:sz w:val="22"/>
          <w:szCs w:val="22"/>
        </w:rPr>
        <w:t>.</w:t>
      </w:r>
    </w:p>
    <w:p w14:paraId="7BEA6320" w14:textId="77777777" w:rsidR="00F70399" w:rsidRDefault="00F70399" w:rsidP="00F70399">
      <w:pPr>
        <w:ind w:firstLine="709"/>
        <w:jc w:val="both"/>
        <w:rPr>
          <w:sz w:val="22"/>
          <w:szCs w:val="22"/>
        </w:rPr>
      </w:pPr>
      <w:r w:rsidRPr="00114049">
        <w:rPr>
          <w:sz w:val="22"/>
          <w:szCs w:val="22"/>
        </w:rPr>
        <w:t>4.5.4. Права требования по настоящему Договору передаются Участником в залог Банку- Кредитору в силу закона согласно ст. 5, ст. 11, п. 2, ст. 77.2  Федерального закона № 102-ФЗ «Об ипотеке (залоге недвижимости)» - в обеспечение исполнения обязательств Участника по Кредитному договору, Залогодержателем по данному залогу является Банк-Кредитор.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 При государственной регистрации права собственности Участника на Объект долевого строительства, Участник обязуется осуществить одновременно государственную регистрацию залога (ипотеки) Объекта долевого строительства, возникшего в силу закона в соответствии с нормами Федерального закона № 102-ФЗ «Об ипотеке (залоге недвижимости)». Залогодержателем по данному залогу является Банк-Кредитор</w:t>
      </w:r>
      <w:r>
        <w:rPr>
          <w:sz w:val="22"/>
          <w:szCs w:val="22"/>
        </w:rPr>
        <w:t>, залогодателем – Участник долевого строительства</w:t>
      </w:r>
      <w:r w:rsidRPr="00114049">
        <w:rPr>
          <w:sz w:val="22"/>
          <w:szCs w:val="22"/>
        </w:rPr>
        <w:t>.</w:t>
      </w:r>
    </w:p>
    <w:p w14:paraId="0D5AD8C8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713B3A4F" w14:textId="1676A40E" w:rsidR="00D14DA1" w:rsidRPr="00FD1942" w:rsidRDefault="00D14DA1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43422E61" w14:textId="6C749AE1" w:rsidR="000D37D6" w:rsidRPr="00FD1942" w:rsidRDefault="000D37D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5CFA0D63" w14:textId="6E61D056" w:rsidR="000D37D6" w:rsidRPr="00FD1942" w:rsidRDefault="000D37D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77777777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3AC5313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44FBCF40" w14:textId="7BD2B811" w:rsidR="00F70399" w:rsidRPr="00F70399" w:rsidRDefault="00F70399" w:rsidP="00F70399">
      <w:pPr>
        <w:pStyle w:val="af5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0025D">
        <w:rPr>
          <w:kern w:val="3"/>
          <w:sz w:val="22"/>
          <w:szCs w:val="22"/>
          <w:lang w:eastAsia="zh-CN" w:bidi="hi-IN"/>
        </w:rPr>
        <w:t>При регистрации права собственности Участника на Объект долевого строительства одновременно подлежит регистрации залог (ипотека) Объекта долевого строительства, возникающий на основании ст. 77 Федерального закона от 16 июля 1998 г. № 102-ФЗ «Об ипотеке (залоге недвижимости)», где Залогодателем будет Участник долевого строительства, Залогодержателем – Банк Кредитор.</w:t>
      </w:r>
    </w:p>
    <w:p w14:paraId="607FD969" w14:textId="3F2A70EB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 w:rsidRPr="00114049">
        <w:rPr>
          <w:sz w:val="22"/>
          <w:szCs w:val="22"/>
        </w:rPr>
        <w:t>4</w:t>
      </w:r>
      <w:r w:rsidR="002B41F3">
        <w:rPr>
          <w:sz w:val="22"/>
          <w:szCs w:val="22"/>
        </w:rPr>
        <w:t>.1</w:t>
      </w:r>
      <w:r w:rsidR="00F70399">
        <w:rPr>
          <w:sz w:val="22"/>
          <w:szCs w:val="22"/>
        </w:rPr>
        <w:t>1</w:t>
      </w:r>
      <w:r w:rsidRPr="00114049">
        <w:rPr>
          <w:sz w:val="22"/>
          <w:szCs w:val="22"/>
        </w:rPr>
        <w:t>.</w:t>
      </w:r>
      <w:r w:rsidRPr="00114049">
        <w:t xml:space="preserve"> </w:t>
      </w:r>
      <w:r w:rsidRPr="0011404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</w:t>
      </w:r>
      <w:r w:rsidRPr="007502B9">
        <w:rPr>
          <w:sz w:val="22"/>
          <w:szCs w:val="22"/>
        </w:rPr>
        <w:t xml:space="preserve">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</w:t>
      </w:r>
      <w:r w:rsidRPr="007502B9">
        <w:rPr>
          <w:sz w:val="22"/>
          <w:szCs w:val="22"/>
        </w:rPr>
        <w:lastRenderedPageBreak/>
        <w:t>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</w:t>
      </w:r>
      <w:r w:rsidR="00704ACD">
        <w:rPr>
          <w:sz w:val="22"/>
          <w:szCs w:val="22"/>
        </w:rPr>
        <w:t>ГЕНБАНК</w:t>
      </w:r>
      <w:r>
        <w:rPr>
          <w:sz w:val="22"/>
          <w:szCs w:val="22"/>
        </w:rPr>
        <w:t>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0D074655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>строительства Квартиру</w:t>
      </w:r>
      <w:r w:rsidRPr="00582138">
        <w:rPr>
          <w:sz w:val="22"/>
          <w:szCs w:val="22"/>
        </w:rPr>
        <w:t>, качество которо</w:t>
      </w:r>
      <w:r w:rsidR="00C53DE1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>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B21DAC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C53DE1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Квартиры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582138">
        <w:rPr>
          <w:sz w:val="22"/>
          <w:szCs w:val="22"/>
          <w:lang w:eastAsia="en-US"/>
        </w:rPr>
        <w:t>й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B63E44" w:rsidRPr="00582138">
        <w:rPr>
          <w:sz w:val="22"/>
          <w:szCs w:val="22"/>
          <w:lang w:eastAsia="en-US"/>
        </w:rPr>
        <w:t>Квартиры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5967209B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36D6D9E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B63E44" w:rsidRPr="00582138">
        <w:rPr>
          <w:sz w:val="22"/>
          <w:szCs w:val="22"/>
        </w:rPr>
        <w:t>Квартира</w:t>
      </w:r>
      <w:r w:rsidR="000330BE" w:rsidRPr="00582138">
        <w:rPr>
          <w:sz w:val="22"/>
          <w:szCs w:val="22"/>
        </w:rPr>
        <w:t xml:space="preserve"> построен</w:t>
      </w:r>
      <w:r w:rsidR="00B63E44" w:rsidRPr="00582138">
        <w:rPr>
          <w:sz w:val="22"/>
          <w:szCs w:val="22"/>
        </w:rPr>
        <w:t>а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582138">
        <w:rPr>
          <w:sz w:val="22"/>
          <w:szCs w:val="22"/>
        </w:rPr>
        <w:t>е</w:t>
      </w:r>
      <w:r w:rsidR="000330BE" w:rsidRPr="00582138">
        <w:rPr>
          <w:sz w:val="22"/>
          <w:szCs w:val="22"/>
        </w:rPr>
        <w:t xml:space="preserve"> качества, или с иными недостатками, которые делают </w:t>
      </w:r>
      <w:r w:rsidR="00B63E44" w:rsidRPr="00582138">
        <w:rPr>
          <w:sz w:val="22"/>
          <w:szCs w:val="22"/>
        </w:rPr>
        <w:t>Квартиру</w:t>
      </w:r>
      <w:r w:rsidR="000330BE" w:rsidRPr="00582138">
        <w:rPr>
          <w:sz w:val="22"/>
          <w:szCs w:val="22"/>
        </w:rPr>
        <w:t xml:space="preserve"> непригодн</w:t>
      </w:r>
      <w:r w:rsidR="00B63E44" w:rsidRPr="00582138">
        <w:rPr>
          <w:sz w:val="22"/>
          <w:szCs w:val="22"/>
        </w:rPr>
        <w:t>ой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4BA81AF7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319B3B72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абз.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</w:t>
      </w:r>
      <w:r w:rsidRPr="00582138">
        <w:rPr>
          <w:sz w:val="22"/>
          <w:szCs w:val="22"/>
        </w:rPr>
        <w:lastRenderedPageBreak/>
        <w:t>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0B4FC9D7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327A6243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1922D5F7" w14:textId="733E28BB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31DAD340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704ACD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 w:rsidR="00704ACD"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30ED106D" w:rsidR="00880C95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165579DF" w14:textId="11DDDDCC" w:rsidR="00114049" w:rsidRPr="00E837A9" w:rsidRDefault="00114049" w:rsidP="00114049">
      <w:pPr>
        <w:ind w:firstLine="720"/>
        <w:jc w:val="both"/>
        <w:rPr>
          <w:sz w:val="22"/>
          <w:szCs w:val="22"/>
        </w:rPr>
      </w:pPr>
      <w:r w:rsidRPr="00BB12F5">
        <w:rPr>
          <w:sz w:val="22"/>
          <w:szCs w:val="22"/>
        </w:rPr>
        <w:t xml:space="preserve">8.7. </w:t>
      </w:r>
      <w:r w:rsidRPr="001A4018">
        <w:rPr>
          <w:sz w:val="22"/>
          <w:szCs w:val="22"/>
        </w:rPr>
        <w:t xml:space="preserve">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Кредитора, полученного на основании </w:t>
      </w:r>
      <w:r w:rsidRPr="001A4018">
        <w:rPr>
          <w:sz w:val="22"/>
          <w:szCs w:val="22"/>
        </w:rPr>
        <w:lastRenderedPageBreak/>
        <w:t xml:space="preserve">предварительного письменного уведомления, направленного </w:t>
      </w:r>
      <w:r w:rsidRPr="001A4018">
        <w:rPr>
          <w:bCs/>
          <w:sz w:val="22"/>
          <w:szCs w:val="22"/>
        </w:rPr>
        <w:t>Участником долевого строительства</w:t>
      </w:r>
      <w:r w:rsidRPr="001A4018">
        <w:rPr>
          <w:sz w:val="22"/>
          <w:szCs w:val="22"/>
        </w:rPr>
        <w:t xml:space="preserve"> в адрес </w:t>
      </w:r>
      <w:r w:rsidRPr="001A4018">
        <w:rPr>
          <w:bCs/>
          <w:sz w:val="22"/>
          <w:szCs w:val="22"/>
        </w:rPr>
        <w:t>Банка Кредитора</w:t>
      </w:r>
      <w:r w:rsidRPr="001A4018">
        <w:rPr>
          <w:sz w:val="22"/>
          <w:szCs w:val="22"/>
        </w:rPr>
        <w:t>: 191124, Санкт-Петерб</w:t>
      </w:r>
      <w:r>
        <w:rPr>
          <w:sz w:val="22"/>
          <w:szCs w:val="22"/>
        </w:rPr>
        <w:t>ург, пл. Растрелли, д. 2, стр. 1</w:t>
      </w:r>
      <w:r w:rsidRPr="001A4018">
        <w:rPr>
          <w:sz w:val="22"/>
          <w:szCs w:val="22"/>
        </w:rPr>
        <w:t xml:space="preserve">, а также дублирования текста письма посредством электронной почты: </w:t>
      </w:r>
      <w:hyperlink r:id="rId15" w:history="1">
        <w:r w:rsidRPr="001A4018">
          <w:rPr>
            <w:rStyle w:val="a9"/>
            <w:sz w:val="22"/>
            <w:szCs w:val="22"/>
          </w:rPr>
          <w:t>bank@abr.ru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1A4018">
        <w:rPr>
          <w:sz w:val="22"/>
          <w:szCs w:val="22"/>
        </w:rPr>
        <w:t xml:space="preserve">а также письменного уведомления Эскроу-агента. В этом случае Банк Кредитор сохраняет за собой право потребовать от </w:t>
      </w:r>
      <w:r w:rsidRPr="001A4018">
        <w:rPr>
          <w:bCs/>
          <w:sz w:val="22"/>
          <w:szCs w:val="22"/>
        </w:rPr>
        <w:t>Участника долевого строительства</w:t>
      </w:r>
      <w:r w:rsidRPr="001A4018">
        <w:rPr>
          <w:sz w:val="22"/>
          <w:szCs w:val="22"/>
        </w:rPr>
        <w:t xml:space="preserve"> полного досрочного исполнения обязательств по Кредитному договору</w:t>
      </w:r>
      <w:r w:rsidRPr="00BB12F5">
        <w:rPr>
          <w:sz w:val="22"/>
          <w:szCs w:val="22"/>
        </w:rPr>
        <w:t>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3CD9F5F9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1EAD9823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35988F77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38C4A0A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A53C0AA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2A133B1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07589458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</w:t>
      </w:r>
      <w:r w:rsidR="00D70BCE">
        <w:rPr>
          <w:sz w:val="22"/>
          <w:szCs w:val="22"/>
        </w:rPr>
        <w:t>ы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D70B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276A207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D70BCE">
        <w:rPr>
          <w:sz w:val="22"/>
          <w:szCs w:val="22"/>
        </w:rPr>
        <w:t>.</w:t>
      </w:r>
    </w:p>
    <w:p w14:paraId="63853911" w14:textId="4A75B485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D70BCE">
        <w:rPr>
          <w:sz w:val="22"/>
          <w:szCs w:val="22"/>
        </w:rPr>
        <w:t>.</w:t>
      </w:r>
    </w:p>
    <w:p w14:paraId="08EB3159" w14:textId="68C75B01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 w:rsidR="00D70BCE">
        <w:rPr>
          <w:sz w:val="22"/>
          <w:szCs w:val="22"/>
        </w:rPr>
        <w:t>.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6E541D0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2 – Планировка Квартиры и местоположение Квартиры на этаже Здания.</w:t>
      </w:r>
    </w:p>
    <w:p w14:paraId="57E8618D" w14:textId="2B572EBA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3 – Технические характеристики Квартиры.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Spec="center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BF4731" w:rsidRPr="000E4E1D" w14:paraId="18153D7B" w14:textId="77777777" w:rsidTr="000E4E1D">
        <w:tc>
          <w:tcPr>
            <w:tcW w:w="5070" w:type="dxa"/>
          </w:tcPr>
          <w:p w14:paraId="7E860152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>Застройщик:</w:t>
            </w:r>
          </w:p>
          <w:p w14:paraId="75EDA57D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8F2B29C" w14:textId="3C889770" w:rsidR="00BF4731" w:rsidRPr="000E4E1D" w:rsidRDefault="00BF4731" w:rsidP="000E4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«АЛЕКСАНДРИЯ»</w:t>
            </w:r>
          </w:p>
          <w:p w14:paraId="51BACA6F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</w:p>
          <w:p w14:paraId="05F4F445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lastRenderedPageBreak/>
              <w:t xml:space="preserve">299028, г. Севастополь, ул. Шелкунова, д. 1, помещение </w:t>
            </w:r>
            <w:r w:rsidRPr="000E4E1D">
              <w:rPr>
                <w:bCs/>
                <w:sz w:val="22"/>
                <w:szCs w:val="22"/>
                <w:lang w:val="en-US"/>
              </w:rPr>
              <w:t>I</w:t>
            </w:r>
            <w:r w:rsidRPr="000E4E1D">
              <w:rPr>
                <w:bCs/>
                <w:sz w:val="22"/>
                <w:szCs w:val="22"/>
              </w:rPr>
              <w:t>-13,</w:t>
            </w:r>
          </w:p>
          <w:p w14:paraId="214BBCC8" w14:textId="785767E2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ОГРН: </w:t>
            </w:r>
            <w:r w:rsidR="005E60F8" w:rsidRPr="000E4E1D">
              <w:rPr>
                <w:sz w:val="22"/>
                <w:szCs w:val="22"/>
              </w:rPr>
              <w:t>1149204021460</w:t>
            </w:r>
          </w:p>
          <w:p w14:paraId="71960398" w14:textId="197ECED3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ИНН </w:t>
            </w:r>
            <w:r w:rsidRPr="000E4E1D">
              <w:rPr>
                <w:sz w:val="22"/>
                <w:szCs w:val="22"/>
              </w:rPr>
              <w:t>920</w:t>
            </w:r>
            <w:r w:rsidR="005E60F8" w:rsidRPr="000E4E1D">
              <w:rPr>
                <w:sz w:val="22"/>
                <w:szCs w:val="22"/>
              </w:rPr>
              <w:t>4010892</w:t>
            </w:r>
            <w:r w:rsidRPr="000E4E1D">
              <w:rPr>
                <w:bCs/>
                <w:sz w:val="22"/>
                <w:szCs w:val="22"/>
              </w:rPr>
              <w:t xml:space="preserve"> КПП </w:t>
            </w:r>
            <w:r w:rsidR="005E60F8" w:rsidRPr="000E4E1D">
              <w:rPr>
                <w:sz w:val="22"/>
                <w:szCs w:val="22"/>
              </w:rPr>
              <w:t>9204</w:t>
            </w:r>
            <w:r w:rsidRPr="000E4E1D">
              <w:rPr>
                <w:sz w:val="22"/>
                <w:szCs w:val="22"/>
              </w:rPr>
              <w:t>01001</w:t>
            </w:r>
          </w:p>
          <w:p w14:paraId="2314CE3D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р/с </w:t>
            </w:r>
            <w:r w:rsidRPr="000E4E1D">
              <w:rPr>
                <w:sz w:val="22"/>
                <w:szCs w:val="22"/>
              </w:rPr>
              <w:t>40702810207230000291</w:t>
            </w:r>
          </w:p>
          <w:p w14:paraId="7038C2EA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>в АО «ГЕНБАНК»</w:t>
            </w:r>
          </w:p>
          <w:p w14:paraId="4C9A7328" w14:textId="77777777" w:rsidR="00BF4731" w:rsidRPr="000E4E1D" w:rsidRDefault="00BF4731" w:rsidP="000E4E1D">
            <w:pPr>
              <w:jc w:val="center"/>
              <w:rPr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корр. счет. № </w:t>
            </w:r>
            <w:r w:rsidRPr="000E4E1D">
              <w:rPr>
                <w:sz w:val="22"/>
                <w:szCs w:val="22"/>
              </w:rPr>
              <w:t>30101810835100000123</w:t>
            </w:r>
          </w:p>
          <w:p w14:paraId="5C40B1F3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БИК </w:t>
            </w:r>
            <w:r w:rsidRPr="000E4E1D">
              <w:rPr>
                <w:sz w:val="22"/>
                <w:szCs w:val="22"/>
              </w:rPr>
              <w:t>043510123</w:t>
            </w:r>
          </w:p>
          <w:p w14:paraId="38F7B11D" w14:textId="77777777" w:rsidR="00BF4731" w:rsidRPr="000E4E1D" w:rsidRDefault="00BF4731" w:rsidP="000E4E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2665A" w14:textId="77777777" w:rsidR="00BF4731" w:rsidRPr="000E4E1D" w:rsidRDefault="00BF4731" w:rsidP="000E4E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2D42BE" w14:textId="77777777" w:rsidR="00BF4731" w:rsidRPr="000E4E1D" w:rsidRDefault="00BF4731" w:rsidP="000E4E1D">
            <w:pPr>
              <w:rPr>
                <w:b/>
                <w:bCs/>
                <w:sz w:val="22"/>
                <w:szCs w:val="22"/>
              </w:rPr>
            </w:pPr>
          </w:p>
          <w:p w14:paraId="1D0F4584" w14:textId="77777777" w:rsidR="005E60F8" w:rsidRPr="000E4E1D" w:rsidRDefault="005E60F8" w:rsidP="000E4E1D">
            <w:pPr>
              <w:rPr>
                <w:b/>
                <w:bCs/>
                <w:sz w:val="22"/>
                <w:szCs w:val="22"/>
              </w:rPr>
            </w:pPr>
          </w:p>
          <w:p w14:paraId="7A1B1620" w14:textId="148B1B6B" w:rsidR="00BF4731" w:rsidRPr="000E4E1D" w:rsidRDefault="005E60F8" w:rsidP="000E4E1D">
            <w:pPr>
              <w:rPr>
                <w:bCs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>Д</w:t>
            </w:r>
            <w:r w:rsidR="00BF4731" w:rsidRPr="000E4E1D">
              <w:rPr>
                <w:b/>
                <w:bCs/>
                <w:sz w:val="22"/>
                <w:szCs w:val="22"/>
              </w:rPr>
              <w:t>иректор</w:t>
            </w:r>
          </w:p>
          <w:p w14:paraId="7C2CC507" w14:textId="40584FFB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</w:p>
          <w:p w14:paraId="17011A97" w14:textId="77777777" w:rsidR="000E4E1D" w:rsidRPr="000E4E1D" w:rsidRDefault="000E4E1D" w:rsidP="000E4E1D">
            <w:pPr>
              <w:jc w:val="center"/>
              <w:rPr>
                <w:bCs/>
                <w:sz w:val="22"/>
                <w:szCs w:val="22"/>
              </w:rPr>
            </w:pPr>
          </w:p>
          <w:p w14:paraId="5C8FA40A" w14:textId="77777777" w:rsidR="00BF4731" w:rsidRPr="000E4E1D" w:rsidRDefault="00BF4731" w:rsidP="000E4E1D">
            <w:pPr>
              <w:rPr>
                <w:bCs/>
                <w:sz w:val="22"/>
                <w:szCs w:val="22"/>
              </w:rPr>
            </w:pPr>
          </w:p>
          <w:p w14:paraId="0D94EF46" w14:textId="77777777" w:rsidR="00BF4731" w:rsidRPr="000E4E1D" w:rsidRDefault="00BF4731" w:rsidP="000E4E1D">
            <w:pPr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>_____________________</w:t>
            </w:r>
            <w:r w:rsidRPr="000E4E1D">
              <w:rPr>
                <w:b/>
                <w:bCs/>
                <w:sz w:val="22"/>
                <w:szCs w:val="22"/>
              </w:rPr>
              <w:t xml:space="preserve"> </w:t>
            </w:r>
            <w:r w:rsidRPr="000E4E1D">
              <w:rPr>
                <w:bCs/>
                <w:sz w:val="22"/>
                <w:szCs w:val="22"/>
              </w:rPr>
              <w:t>/</w:t>
            </w:r>
            <w:r w:rsidRPr="000E4E1D">
              <w:rPr>
                <w:b/>
                <w:bCs/>
                <w:sz w:val="22"/>
                <w:szCs w:val="22"/>
              </w:rPr>
              <w:t xml:space="preserve"> А. В. Лысенко</w:t>
            </w:r>
          </w:p>
          <w:p w14:paraId="25AC0987" w14:textId="77777777" w:rsidR="00BF4731" w:rsidRPr="000E4E1D" w:rsidRDefault="00BF4731" w:rsidP="000E4E1D">
            <w:pPr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>М.П.</w:t>
            </w:r>
          </w:p>
          <w:p w14:paraId="53F64341" w14:textId="77777777" w:rsidR="00BF4731" w:rsidRPr="000E4E1D" w:rsidRDefault="00BF4731" w:rsidP="000E4E1D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297EEBD5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lastRenderedPageBreak/>
              <w:t xml:space="preserve">Участник </w:t>
            </w:r>
            <w:r w:rsidRPr="000E4E1D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0E4E1D">
              <w:rPr>
                <w:b/>
                <w:bCs/>
                <w:sz w:val="22"/>
                <w:szCs w:val="22"/>
              </w:rPr>
              <w:t>:</w:t>
            </w:r>
          </w:p>
          <w:p w14:paraId="052A0E58" w14:textId="77777777" w:rsidR="00BF4731" w:rsidRPr="000E4E1D" w:rsidRDefault="00BF4731" w:rsidP="000E4E1D">
            <w:pPr>
              <w:keepNext/>
              <w:keepLines/>
              <w:rPr>
                <w:b/>
                <w:sz w:val="22"/>
                <w:szCs w:val="22"/>
              </w:rPr>
            </w:pPr>
            <w:r w:rsidRPr="000E4E1D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3974EFC8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E1D">
              <w:rPr>
                <w:b/>
                <w:sz w:val="22"/>
                <w:szCs w:val="22"/>
              </w:rPr>
              <w:t>____________________________________</w:t>
            </w:r>
          </w:p>
          <w:p w14:paraId="561F8CC5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E1D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368357D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__.__.____ </w:t>
            </w:r>
            <w:r w:rsidRPr="000E4E1D">
              <w:rPr>
                <w:sz w:val="22"/>
                <w:szCs w:val="22"/>
              </w:rPr>
              <w:t xml:space="preserve">года рождения, место рождения: __________________________ страховой номер </w:t>
            </w:r>
            <w:r w:rsidRPr="000E4E1D">
              <w:rPr>
                <w:sz w:val="22"/>
                <w:szCs w:val="22"/>
              </w:rPr>
              <w:lastRenderedPageBreak/>
              <w:t>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1FD8C0AC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</w:rPr>
              <w:t>_________________________________________</w:t>
            </w:r>
          </w:p>
          <w:p w14:paraId="59644C2B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CAE49C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0E4E1D">
              <w:rPr>
                <w:sz w:val="22"/>
                <w:szCs w:val="22"/>
              </w:rPr>
              <w:t>_________________________</w:t>
            </w:r>
          </w:p>
          <w:p w14:paraId="3DB13074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</w:rPr>
              <w:t>_________________________________________</w:t>
            </w:r>
          </w:p>
          <w:p w14:paraId="519CAEAD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2E60934" w14:textId="77777777" w:rsidR="00BF4731" w:rsidRPr="000E4E1D" w:rsidRDefault="00BF4731" w:rsidP="000E4E1D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4DFBC803" w14:textId="77777777" w:rsidR="00BF4731" w:rsidRPr="000E4E1D" w:rsidRDefault="00BF4731" w:rsidP="000E4E1D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0E4E1D">
              <w:rPr>
                <w:sz w:val="22"/>
                <w:szCs w:val="22"/>
              </w:rPr>
              <w:t>_______________________</w:t>
            </w:r>
          </w:p>
          <w:p w14:paraId="4F34F6CE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DED13E7" w14:textId="77777777" w:rsidR="00BF4731" w:rsidRPr="000E4E1D" w:rsidRDefault="00BF4731" w:rsidP="000E4E1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B21614E" w14:textId="77777777" w:rsidR="00BF4731" w:rsidRPr="000E4E1D" w:rsidRDefault="00BF4731" w:rsidP="000E4E1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0E4E1D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A9EC5C0" w14:textId="77777777" w:rsidR="00BF4731" w:rsidRPr="000E4E1D" w:rsidRDefault="00BF4731" w:rsidP="000E4E1D">
            <w:pPr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11075C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2F9762E6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0E4E1D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DA4710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E63D57C" w14:textId="77777777" w:rsidR="001D22DA" w:rsidRPr="00582138" w:rsidRDefault="001D22DA" w:rsidP="001D22DA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3701CF96" w14:textId="77777777" w:rsidR="001D22DA" w:rsidRPr="00582138" w:rsidRDefault="001D22DA" w:rsidP="001D22DA">
      <w:pPr>
        <w:jc w:val="center"/>
        <w:rPr>
          <w:sz w:val="22"/>
          <w:szCs w:val="22"/>
        </w:rPr>
      </w:pPr>
    </w:p>
    <w:p w14:paraId="5B8589A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CFEB58B" w14:textId="77777777" w:rsidR="001D22DA" w:rsidRPr="00582138" w:rsidRDefault="001D22DA" w:rsidP="001D22DA">
      <w:pPr>
        <w:jc w:val="center"/>
        <w:rPr>
          <w:noProof/>
        </w:rPr>
      </w:pPr>
    </w:p>
    <w:p w14:paraId="42876239" w14:textId="77777777" w:rsidR="001D22DA" w:rsidRPr="00582138" w:rsidRDefault="001D22DA" w:rsidP="001D22DA">
      <w:pPr>
        <w:jc w:val="center"/>
        <w:rPr>
          <w:noProof/>
        </w:rPr>
      </w:pPr>
    </w:p>
    <w:p w14:paraId="5ECFFE8B" w14:textId="77777777" w:rsidR="001D22DA" w:rsidRPr="00582138" w:rsidRDefault="001D22DA" w:rsidP="001D22DA">
      <w:pPr>
        <w:jc w:val="center"/>
        <w:rPr>
          <w:noProof/>
        </w:rPr>
      </w:pPr>
    </w:p>
    <w:p w14:paraId="6C65128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7C84C4CB" w14:textId="77777777" w:rsidR="001D22DA" w:rsidRPr="00582138" w:rsidRDefault="001D22DA" w:rsidP="001D22DA">
      <w:pPr>
        <w:ind w:left="-142"/>
        <w:rPr>
          <w:noProof/>
        </w:rPr>
      </w:pPr>
    </w:p>
    <w:p w14:paraId="0C7E946A" w14:textId="77777777" w:rsidR="001D22DA" w:rsidRPr="00582138" w:rsidRDefault="001D22DA" w:rsidP="001D22DA">
      <w:pPr>
        <w:jc w:val="both"/>
        <w:rPr>
          <w:bCs/>
          <w:noProof/>
          <w:sz w:val="22"/>
          <w:szCs w:val="22"/>
        </w:rPr>
      </w:pPr>
    </w:p>
    <w:p w14:paraId="6F1052F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604AB66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2D435E03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</w:p>
    <w:p w14:paraId="0C7A6A77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4F5314BF" w14:textId="77777777" w:rsidR="001D22DA" w:rsidRPr="00582138" w:rsidRDefault="001D22DA" w:rsidP="001D22DA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DA4710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6"/>
          <w:footerReference w:type="default" r:id="rId17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F00CA3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14216F2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DE3743" w:rsidRPr="00582138" w14:paraId="0489EFEB" w14:textId="77777777" w:rsidTr="006F11B3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4F90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FA7D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76992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DE3743" w:rsidRPr="00582138" w14:paraId="6057F58E" w14:textId="77777777" w:rsidTr="006F11B3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B0CF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CD602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D846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DE3743" w:rsidRPr="00582138" w14:paraId="5A972EA9" w14:textId="77777777" w:rsidTr="006F11B3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439A8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992D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478F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DE3743" w:rsidRPr="00582138" w14:paraId="3184F0D3" w14:textId="77777777" w:rsidTr="006F11B3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F104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2EAC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75F04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DE3743" w:rsidRPr="00582138" w14:paraId="1FFC24FE" w14:textId="77777777" w:rsidTr="006F11B3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965C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1ABE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C443" w14:textId="77777777" w:rsidR="00DE3743" w:rsidRPr="008C7562" w:rsidRDefault="00DE3743" w:rsidP="006F11B3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 и балкона</w:t>
            </w:r>
          </w:p>
        </w:tc>
      </w:tr>
      <w:tr w:rsidR="00DE3743" w:rsidRPr="00582138" w14:paraId="050E6A5B" w14:textId="77777777" w:rsidTr="006F11B3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F845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3A4C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372C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Металлическая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DE3743" w:rsidRPr="00582138" w14:paraId="000848C9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D098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1F27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CDD07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Д</w:t>
            </w:r>
            <w:bookmarkStart w:id="0" w:name="_GoBack"/>
            <w:bookmarkEnd w:id="0"/>
            <w:r w:rsidRPr="00262BEB">
              <w:rPr>
                <w:rFonts w:eastAsia="Times New Roman"/>
                <w:sz w:val="22"/>
                <w:szCs w:val="22"/>
              </w:rPr>
              <w:t xml:space="preserve">верные проемы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DE3743" w:rsidRPr="00582138" w14:paraId="085BC643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086E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53C2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FAE4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 с подоконниками и отливами</w:t>
            </w:r>
          </w:p>
        </w:tc>
      </w:tr>
      <w:tr w:rsidR="00DE3743" w:rsidRPr="00582138" w14:paraId="2A9AAB34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AC1E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C214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6888" w14:textId="77777777" w:rsidR="00DE3743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Отопление: Газовый двухконтурный котел, разводка системы отопления, металлические радиаторы</w:t>
            </w:r>
            <w:r>
              <w:rPr>
                <w:rFonts w:eastAsia="Times New Roman"/>
                <w:sz w:val="22"/>
                <w:szCs w:val="22"/>
              </w:rPr>
              <w:t>, коллективный дымоход.</w:t>
            </w:r>
          </w:p>
          <w:p w14:paraId="6DF51F7E" w14:textId="77777777" w:rsidR="00DE3743" w:rsidRDefault="00DE3743" w:rsidP="006F11B3">
            <w:pPr>
              <w:spacing w:line="23" w:lineRule="atLeast"/>
              <w:ind w:left="102" w:right="116"/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либо (при наличии крышной котельной)</w:t>
            </w:r>
          </w:p>
          <w:p w14:paraId="6FC608CD" w14:textId="77777777" w:rsidR="00DE3743" w:rsidRPr="008743CC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радиаторы.</w:t>
            </w:r>
          </w:p>
          <w:p w14:paraId="1B4C8D32" w14:textId="77777777" w:rsidR="00DE3743" w:rsidRPr="00262BEB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62D18038" w14:textId="77777777" w:rsidR="00DE3743" w:rsidRPr="00262BEB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1A30C202" w14:textId="77777777" w:rsidR="00DE3743" w:rsidRPr="00262BEB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квартиру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  <w:p w14:paraId="5B8F7C26" w14:textId="77777777" w:rsidR="00DE3743" w:rsidRPr="00582138" w:rsidRDefault="00DE3743" w:rsidP="006F11B3">
            <w:pPr>
              <w:ind w:left="102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Газ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8743CC">
              <w:rPr>
                <w:rFonts w:eastAsia="Times New Roman"/>
                <w:i/>
                <w:sz w:val="22"/>
                <w:szCs w:val="22"/>
              </w:rPr>
              <w:t>при наличии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262BEB">
              <w:rPr>
                <w:rFonts w:eastAsia="Times New Roman"/>
                <w:sz w:val="22"/>
                <w:szCs w:val="22"/>
              </w:rPr>
              <w:t xml:space="preserve">: разводка до места установки газовых приборов согласно проекту без установки газовой плиты. </w:t>
            </w:r>
          </w:p>
        </w:tc>
      </w:tr>
      <w:tr w:rsidR="00DE3743" w:rsidRPr="00582138" w14:paraId="3102CFAC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A4DD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63E3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DEC0" w14:textId="77777777" w:rsidR="00DE3743" w:rsidRDefault="00DE3743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Водомер, газовый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и электрический счетчики.</w:t>
            </w:r>
          </w:p>
          <w:p w14:paraId="1CA912B7" w14:textId="77777777" w:rsidR="00DE3743" w:rsidRDefault="00DE3743" w:rsidP="006F11B3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1D3FBB58" w14:textId="77777777" w:rsidR="00DE3743" w:rsidRPr="008743CC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5E236A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5E236A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5E2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5E236A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5E2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5E23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5E23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5E23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5E236A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5DB5" w14:textId="77777777" w:rsidR="00DE6E62" w:rsidRDefault="00DE6E62" w:rsidP="00DC351D">
      <w:r>
        <w:separator/>
      </w:r>
    </w:p>
  </w:endnote>
  <w:endnote w:type="continuationSeparator" w:id="0">
    <w:p w14:paraId="60ECCD86" w14:textId="77777777" w:rsidR="00DE6E62" w:rsidRDefault="00DE6E62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7D116C" w:rsidRDefault="007D116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013B" w14:textId="77777777" w:rsidR="00DE6E62" w:rsidRDefault="00DE6E62" w:rsidP="00DC351D">
      <w:r>
        <w:separator/>
      </w:r>
    </w:p>
  </w:footnote>
  <w:footnote w:type="continuationSeparator" w:id="0">
    <w:p w14:paraId="798F1039" w14:textId="77777777" w:rsidR="00DE6E62" w:rsidRDefault="00DE6E62" w:rsidP="00DC351D">
      <w:r>
        <w:continuationSeparator/>
      </w:r>
    </w:p>
  </w:footnote>
  <w:footnote w:id="1">
    <w:p w14:paraId="6EC56BB2" w14:textId="77777777" w:rsidR="00316CF4" w:rsidRDefault="00316CF4" w:rsidP="00316CF4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EndPr/>
    <w:sdtContent>
      <w:p w14:paraId="6A238B20" w14:textId="77777777" w:rsidR="007D116C" w:rsidRDefault="007D116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4FF24404" w:rsidR="007D116C" w:rsidRPr="00A863C9" w:rsidRDefault="007D116C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3743" w:rsidRPr="00DE3743">
                                <w:rPr>
                                  <w:rStyle w:val="aff0"/>
                                  <w:bCs/>
                                  <w:noProof/>
                                </w:rPr>
                                <w:t>15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4FF24404" w:rsidR="007D116C" w:rsidRPr="00A863C9" w:rsidRDefault="007D116C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E3743" w:rsidRPr="00DE3743">
                          <w:rPr>
                            <w:rStyle w:val="aff0"/>
                            <w:bCs/>
                            <w:noProof/>
                          </w:rPr>
                          <w:t>15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4EC490C"/>
    <w:multiLevelType w:val="multilevel"/>
    <w:tmpl w:val="26A2701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B05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4E1D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075C"/>
    <w:rsid w:val="0011150A"/>
    <w:rsid w:val="00112B09"/>
    <w:rsid w:val="00113D6B"/>
    <w:rsid w:val="00114049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BF"/>
    <w:rsid w:val="002B3E33"/>
    <w:rsid w:val="002B41F3"/>
    <w:rsid w:val="002B6F8C"/>
    <w:rsid w:val="002C0C4C"/>
    <w:rsid w:val="002C13FF"/>
    <w:rsid w:val="002C242A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513"/>
    <w:rsid w:val="00301C1D"/>
    <w:rsid w:val="00302545"/>
    <w:rsid w:val="003036CC"/>
    <w:rsid w:val="00304386"/>
    <w:rsid w:val="00304BD6"/>
    <w:rsid w:val="00304F86"/>
    <w:rsid w:val="003122E9"/>
    <w:rsid w:val="00313CD1"/>
    <w:rsid w:val="00314BCE"/>
    <w:rsid w:val="00314C16"/>
    <w:rsid w:val="0031645A"/>
    <w:rsid w:val="003168DF"/>
    <w:rsid w:val="00316CF4"/>
    <w:rsid w:val="003205AF"/>
    <w:rsid w:val="003219C8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42A8D"/>
    <w:rsid w:val="003430F3"/>
    <w:rsid w:val="00343E0D"/>
    <w:rsid w:val="0034556F"/>
    <w:rsid w:val="00346C65"/>
    <w:rsid w:val="00354283"/>
    <w:rsid w:val="00364273"/>
    <w:rsid w:val="00365C62"/>
    <w:rsid w:val="00366758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5250"/>
    <w:rsid w:val="003C6D75"/>
    <w:rsid w:val="003C6D8C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938"/>
    <w:rsid w:val="00453187"/>
    <w:rsid w:val="00455C9B"/>
    <w:rsid w:val="00461691"/>
    <w:rsid w:val="00465DCF"/>
    <w:rsid w:val="004671B9"/>
    <w:rsid w:val="00471A0D"/>
    <w:rsid w:val="00475B03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1100"/>
    <w:rsid w:val="004E2A68"/>
    <w:rsid w:val="004E3EA7"/>
    <w:rsid w:val="004E4C6E"/>
    <w:rsid w:val="004E5099"/>
    <w:rsid w:val="004E5606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3701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B32"/>
    <w:rsid w:val="00585CFB"/>
    <w:rsid w:val="00592046"/>
    <w:rsid w:val="00592101"/>
    <w:rsid w:val="00593913"/>
    <w:rsid w:val="005943FD"/>
    <w:rsid w:val="00594CE2"/>
    <w:rsid w:val="005959ED"/>
    <w:rsid w:val="00597CC6"/>
    <w:rsid w:val="005A489D"/>
    <w:rsid w:val="005A7699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37BE"/>
    <w:rsid w:val="00614353"/>
    <w:rsid w:val="00614565"/>
    <w:rsid w:val="0061577B"/>
    <w:rsid w:val="006171F4"/>
    <w:rsid w:val="00620B24"/>
    <w:rsid w:val="00620E6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70E8"/>
    <w:rsid w:val="00650838"/>
    <w:rsid w:val="00652107"/>
    <w:rsid w:val="006522EB"/>
    <w:rsid w:val="006534C7"/>
    <w:rsid w:val="00654D71"/>
    <w:rsid w:val="006556DA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CCE"/>
    <w:rsid w:val="006A6194"/>
    <w:rsid w:val="006A7754"/>
    <w:rsid w:val="006B0DC5"/>
    <w:rsid w:val="006B15F2"/>
    <w:rsid w:val="006B1DB3"/>
    <w:rsid w:val="006B2251"/>
    <w:rsid w:val="006B35B4"/>
    <w:rsid w:val="006B49AB"/>
    <w:rsid w:val="006B5096"/>
    <w:rsid w:val="006B69CE"/>
    <w:rsid w:val="006B723D"/>
    <w:rsid w:val="006B75D1"/>
    <w:rsid w:val="006B7BEE"/>
    <w:rsid w:val="006C066B"/>
    <w:rsid w:val="006C0AE5"/>
    <w:rsid w:val="006C1E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4ACD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1F27"/>
    <w:rsid w:val="00742EB8"/>
    <w:rsid w:val="00743DB6"/>
    <w:rsid w:val="0074486D"/>
    <w:rsid w:val="007457C4"/>
    <w:rsid w:val="00745A93"/>
    <w:rsid w:val="007469C9"/>
    <w:rsid w:val="00750698"/>
    <w:rsid w:val="007521DC"/>
    <w:rsid w:val="00754812"/>
    <w:rsid w:val="00755339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7AC2"/>
    <w:rsid w:val="00880060"/>
    <w:rsid w:val="00880C95"/>
    <w:rsid w:val="00880E00"/>
    <w:rsid w:val="00881A9A"/>
    <w:rsid w:val="00884EC5"/>
    <w:rsid w:val="00886573"/>
    <w:rsid w:val="008875F0"/>
    <w:rsid w:val="008924ED"/>
    <w:rsid w:val="00893B66"/>
    <w:rsid w:val="00893E59"/>
    <w:rsid w:val="0089654E"/>
    <w:rsid w:val="008965D4"/>
    <w:rsid w:val="008A0543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5D20"/>
    <w:rsid w:val="008C600E"/>
    <w:rsid w:val="008C6326"/>
    <w:rsid w:val="008D33C2"/>
    <w:rsid w:val="008D51F0"/>
    <w:rsid w:val="008D7384"/>
    <w:rsid w:val="008D7A6E"/>
    <w:rsid w:val="008D7B15"/>
    <w:rsid w:val="008E2155"/>
    <w:rsid w:val="008E2C58"/>
    <w:rsid w:val="008E2DC2"/>
    <w:rsid w:val="008E372F"/>
    <w:rsid w:val="008E43AD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0CB9"/>
    <w:rsid w:val="00912777"/>
    <w:rsid w:val="00913678"/>
    <w:rsid w:val="00913874"/>
    <w:rsid w:val="00913E36"/>
    <w:rsid w:val="0091471A"/>
    <w:rsid w:val="009160A6"/>
    <w:rsid w:val="00923BFE"/>
    <w:rsid w:val="009258B6"/>
    <w:rsid w:val="00926226"/>
    <w:rsid w:val="009335CC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80FDF"/>
    <w:rsid w:val="00981469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4225"/>
    <w:rsid w:val="009F6932"/>
    <w:rsid w:val="00A0056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A7D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18CA"/>
    <w:rsid w:val="00B05D19"/>
    <w:rsid w:val="00B07948"/>
    <w:rsid w:val="00B07B55"/>
    <w:rsid w:val="00B105CF"/>
    <w:rsid w:val="00B11EE0"/>
    <w:rsid w:val="00B1413F"/>
    <w:rsid w:val="00B204CF"/>
    <w:rsid w:val="00B2115B"/>
    <w:rsid w:val="00B23195"/>
    <w:rsid w:val="00B2718F"/>
    <w:rsid w:val="00B31046"/>
    <w:rsid w:val="00B326A4"/>
    <w:rsid w:val="00B328AA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7F6C"/>
    <w:rsid w:val="00B8060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12F5"/>
    <w:rsid w:val="00BB402A"/>
    <w:rsid w:val="00BB4411"/>
    <w:rsid w:val="00BB718E"/>
    <w:rsid w:val="00BC02AA"/>
    <w:rsid w:val="00BC23B3"/>
    <w:rsid w:val="00BC46FD"/>
    <w:rsid w:val="00BC50E7"/>
    <w:rsid w:val="00BC6BDD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3155B"/>
    <w:rsid w:val="00C31DEF"/>
    <w:rsid w:val="00C31EA8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F51"/>
    <w:rsid w:val="00C7241E"/>
    <w:rsid w:val="00C763A1"/>
    <w:rsid w:val="00C770AD"/>
    <w:rsid w:val="00C7724F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5E58"/>
    <w:rsid w:val="00D67EF2"/>
    <w:rsid w:val="00D70BA0"/>
    <w:rsid w:val="00D70BCE"/>
    <w:rsid w:val="00D70CAD"/>
    <w:rsid w:val="00D71174"/>
    <w:rsid w:val="00D7432E"/>
    <w:rsid w:val="00D76C17"/>
    <w:rsid w:val="00D8066D"/>
    <w:rsid w:val="00D8078E"/>
    <w:rsid w:val="00D80A22"/>
    <w:rsid w:val="00D80A5C"/>
    <w:rsid w:val="00D817C6"/>
    <w:rsid w:val="00D854A2"/>
    <w:rsid w:val="00D85A8A"/>
    <w:rsid w:val="00D86368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2F40"/>
    <w:rsid w:val="00DE3459"/>
    <w:rsid w:val="00DE3743"/>
    <w:rsid w:val="00DE5F43"/>
    <w:rsid w:val="00DE6D36"/>
    <w:rsid w:val="00DE6E62"/>
    <w:rsid w:val="00DE6EBD"/>
    <w:rsid w:val="00DE7CB0"/>
    <w:rsid w:val="00DF1E0C"/>
    <w:rsid w:val="00DF23D1"/>
    <w:rsid w:val="00DF45C5"/>
    <w:rsid w:val="00DF6A0A"/>
    <w:rsid w:val="00DF7F25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601F"/>
    <w:rsid w:val="00E57999"/>
    <w:rsid w:val="00E610A5"/>
    <w:rsid w:val="00E61F93"/>
    <w:rsid w:val="00E64ACC"/>
    <w:rsid w:val="00E65FA9"/>
    <w:rsid w:val="00E727F1"/>
    <w:rsid w:val="00E7481E"/>
    <w:rsid w:val="00E776FF"/>
    <w:rsid w:val="00E77D3C"/>
    <w:rsid w:val="00E80912"/>
    <w:rsid w:val="00E810B1"/>
    <w:rsid w:val="00E836B1"/>
    <w:rsid w:val="00E840A7"/>
    <w:rsid w:val="00E84B77"/>
    <w:rsid w:val="00E85191"/>
    <w:rsid w:val="00E85994"/>
    <w:rsid w:val="00E868B2"/>
    <w:rsid w:val="00E91C80"/>
    <w:rsid w:val="00E92057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3110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316B8"/>
    <w:rsid w:val="00F36D01"/>
    <w:rsid w:val="00F40BA1"/>
    <w:rsid w:val="00F41859"/>
    <w:rsid w:val="00F42340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399"/>
    <w:rsid w:val="00F70E86"/>
    <w:rsid w:val="00F71E75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nk@ab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ank@abr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ank@a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3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209F27-2725-492C-A872-6A2C4C95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9065</Words>
  <Characters>51676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11</cp:revision>
  <cp:lastPrinted>2021-06-22T11:38:00Z</cp:lastPrinted>
  <dcterms:created xsi:type="dcterms:W3CDTF">2023-11-08T14:43:00Z</dcterms:created>
  <dcterms:modified xsi:type="dcterms:W3CDTF">2024-03-15T06:35:00Z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