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F7" w:rsidRDefault="00F972F7" w:rsidP="00F972F7">
      <w:pPr>
        <w:pStyle w:val="ConsNonformat"/>
        <w:tabs>
          <w:tab w:val="left" w:pos="0"/>
          <w:tab w:val="center" w:pos="5372"/>
          <w:tab w:val="left" w:pos="9375"/>
        </w:tabs>
        <w:ind w:right="0" w:firstLine="567"/>
        <w:jc w:val="center"/>
        <w:rPr>
          <w:rFonts w:ascii="Times New Roman" w:hAnsi="Times New Roman" w:cs="Times New Roman"/>
          <w:b/>
        </w:rPr>
      </w:pPr>
      <w:r>
        <w:rPr>
          <w:rFonts w:ascii="Times New Roman" w:hAnsi="Times New Roman" w:cs="Times New Roman"/>
          <w:b/>
        </w:rPr>
        <w:t xml:space="preserve">Договор № </w:t>
      </w:r>
      <w:r>
        <w:rPr>
          <w:rFonts w:ascii="Times New Roman" w:hAnsi="Times New Roman" w:cs="Times New Roman"/>
          <w:b/>
        </w:rPr>
        <w:fldChar w:fldCharType="begin"/>
      </w:r>
      <w:r>
        <w:rPr>
          <w:rFonts w:ascii="Times New Roman" w:hAnsi="Times New Roman" w:cs="Times New Roman"/>
          <w:b/>
        </w:rPr>
        <w:instrText xml:space="preserve"> MERGEFIELD  ДДУ_НОМЕР  \* MERGEFORMAT </w:instrText>
      </w:r>
      <w:r>
        <w:rPr>
          <w:rFonts w:ascii="Times New Roman" w:hAnsi="Times New Roman" w:cs="Times New Roman"/>
          <w:b/>
        </w:rPr>
        <w:fldChar w:fldCharType="separate"/>
      </w:r>
      <w:r>
        <w:rPr>
          <w:rFonts w:ascii="Times New Roman" w:hAnsi="Times New Roman" w:cs="Times New Roman"/>
          <w:b/>
          <w:noProof/>
        </w:rPr>
        <w:t>«ДДУ_НОМЕР»</w:t>
      </w:r>
      <w:r>
        <w:rPr>
          <w:rFonts w:ascii="Times New Roman" w:hAnsi="Times New Roman" w:cs="Times New Roman"/>
          <w:b/>
        </w:rPr>
        <w:fldChar w:fldCharType="end"/>
      </w:r>
    </w:p>
    <w:p w:rsidR="00F972F7" w:rsidRDefault="00F972F7" w:rsidP="00F972F7">
      <w:pPr>
        <w:pStyle w:val="ConsNonformat"/>
        <w:tabs>
          <w:tab w:val="left" w:pos="0"/>
        </w:tabs>
        <w:ind w:right="0" w:firstLine="567"/>
        <w:jc w:val="center"/>
        <w:rPr>
          <w:rFonts w:ascii="Times New Roman" w:hAnsi="Times New Roman" w:cs="Times New Roman"/>
          <w:b/>
        </w:rPr>
      </w:pPr>
      <w:r>
        <w:rPr>
          <w:rFonts w:ascii="Times New Roman" w:hAnsi="Times New Roman" w:cs="Times New Roman"/>
          <w:b/>
        </w:rPr>
        <w:t>об участии в долевом строительстве</w:t>
      </w:r>
    </w:p>
    <w:p w:rsidR="00F972F7" w:rsidRDefault="00F972F7" w:rsidP="00F972F7">
      <w:pPr>
        <w:pStyle w:val="ConsNonformat"/>
        <w:tabs>
          <w:tab w:val="left" w:pos="0"/>
        </w:tabs>
        <w:ind w:right="0" w:firstLine="567"/>
        <w:jc w:val="both"/>
        <w:rPr>
          <w:rFonts w:ascii="Times New Roman" w:hAnsi="Times New Roman" w:cs="Times New Roman"/>
        </w:rPr>
      </w:pPr>
    </w:p>
    <w:p w:rsidR="00F972F7" w:rsidRDefault="00F972F7" w:rsidP="00B712C1">
      <w:pPr>
        <w:pStyle w:val="ConsNonformat"/>
        <w:tabs>
          <w:tab w:val="left" w:pos="0"/>
        </w:tabs>
        <w:ind w:right="0" w:firstLine="567"/>
        <w:rPr>
          <w:rFonts w:ascii="Times New Roman" w:hAnsi="Times New Roman" w:cs="Times New Roman"/>
          <w:b/>
        </w:rPr>
      </w:pPr>
      <w:r>
        <w:rPr>
          <w:rFonts w:ascii="Times New Roman" w:hAnsi="Times New Roman" w:cs="Times New Roman"/>
          <w:b/>
        </w:rPr>
        <w:t>г. Челябинск</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712C1">
        <w:rPr>
          <w:rFonts w:ascii="Times New Roman" w:hAnsi="Times New Roman" w:cs="Times New Roman"/>
          <w:b/>
        </w:rPr>
        <w:tab/>
      </w:r>
      <w:r w:rsidR="00B712C1">
        <w:rPr>
          <w:rFonts w:ascii="Times New Roman" w:hAnsi="Times New Roman" w:cs="Times New Roman"/>
          <w:b/>
        </w:rPr>
        <w:tab/>
      </w:r>
      <w:r w:rsidR="00B712C1">
        <w:rPr>
          <w:rFonts w:ascii="Times New Roman" w:hAnsi="Times New Roman" w:cs="Times New Roman"/>
          <w:b/>
        </w:rPr>
        <w:tab/>
      </w:r>
      <w:r w:rsidR="00B712C1">
        <w:rPr>
          <w:rFonts w:ascii="Times New Roman" w:hAnsi="Times New Roman" w:cs="Times New Roman"/>
          <w:b/>
        </w:rPr>
        <w:tab/>
      </w:r>
      <w:r w:rsidR="00B712C1">
        <w:rPr>
          <w:rFonts w:ascii="Times New Roman" w:hAnsi="Times New Roman" w:cs="Times New Roman"/>
          <w:b/>
        </w:rPr>
        <w:tab/>
        <w:t xml:space="preserve">           </w:t>
      </w:r>
      <w:r>
        <w:rPr>
          <w:rFonts w:ascii="Times New Roman" w:hAnsi="Times New Roman" w:cs="Times New Roman"/>
          <w:b/>
        </w:rPr>
        <w:fldChar w:fldCharType="begin"/>
      </w:r>
      <w:r>
        <w:rPr>
          <w:rFonts w:ascii="Times New Roman" w:hAnsi="Times New Roman" w:cs="Times New Roman"/>
          <w:b/>
        </w:rPr>
        <w:instrText xml:space="preserve"> MERGEFIELD  ДДУ_ДАТА  \* MERGEFORMAT </w:instrText>
      </w:r>
      <w:r>
        <w:rPr>
          <w:rFonts w:ascii="Times New Roman" w:hAnsi="Times New Roman" w:cs="Times New Roman"/>
          <w:b/>
        </w:rPr>
        <w:fldChar w:fldCharType="separate"/>
      </w:r>
      <w:r>
        <w:rPr>
          <w:rFonts w:ascii="Times New Roman" w:hAnsi="Times New Roman" w:cs="Times New Roman"/>
          <w:b/>
          <w:noProof/>
        </w:rPr>
        <w:t>«ДДУ_ДАТА»</w:t>
      </w:r>
      <w:r>
        <w:rPr>
          <w:rFonts w:ascii="Times New Roman" w:hAnsi="Times New Roman" w:cs="Times New Roman"/>
          <w:b/>
        </w:rPr>
        <w:fldChar w:fldCharType="end"/>
      </w:r>
    </w:p>
    <w:p w:rsidR="00F972F7" w:rsidRDefault="00F972F7" w:rsidP="00F972F7">
      <w:pPr>
        <w:pStyle w:val="ConsNonformat"/>
        <w:tabs>
          <w:tab w:val="left" w:pos="426"/>
        </w:tabs>
        <w:ind w:right="0" w:firstLine="567"/>
        <w:jc w:val="both"/>
        <w:rPr>
          <w:rFonts w:ascii="Times New Roman" w:hAnsi="Times New Roman" w:cs="Times New Roman"/>
          <w:b/>
        </w:rPr>
      </w:pPr>
    </w:p>
    <w:p w:rsidR="00F972F7" w:rsidRDefault="00F972F7" w:rsidP="00F972F7">
      <w:pPr>
        <w:pStyle w:val="ConsNonformat"/>
        <w:tabs>
          <w:tab w:val="left" w:pos="142"/>
        </w:tabs>
        <w:ind w:right="0" w:firstLine="567"/>
        <w:jc w:val="both"/>
        <w:rPr>
          <w:rFonts w:ascii="Times New Roman" w:hAnsi="Times New Roman" w:cs="Times New Roman"/>
          <w:spacing w:val="-4"/>
        </w:rPr>
      </w:pPr>
      <w:r>
        <w:rPr>
          <w:rFonts w:ascii="Times New Roman" w:hAnsi="Times New Roman" w:cs="Times New Roman"/>
          <w:b/>
          <w:spacing w:val="-4"/>
        </w:rPr>
        <w:t>Общество с ограниченной ответственностью Специализированный Застройщик «ИКАР</w:t>
      </w:r>
      <w:r w:rsidR="002C1A66">
        <w:rPr>
          <w:rFonts w:ascii="Times New Roman" w:hAnsi="Times New Roman" w:cs="Times New Roman"/>
          <w:b/>
          <w:spacing w:val="-4"/>
        </w:rPr>
        <w:t xml:space="preserve"> </w:t>
      </w:r>
      <w:r>
        <w:rPr>
          <w:rFonts w:ascii="Times New Roman" w:hAnsi="Times New Roman" w:cs="Times New Roman"/>
          <w:b/>
          <w:spacing w:val="-4"/>
        </w:rPr>
        <w:t>ЗАПАД»</w:t>
      </w:r>
      <w:r>
        <w:rPr>
          <w:rFonts w:ascii="Times New Roman" w:hAnsi="Times New Roman" w:cs="Times New Roman"/>
          <w:spacing w:val="-4"/>
        </w:rPr>
        <w:t xml:space="preserve">, в </w:t>
      </w:r>
      <w:proofErr w:type="gramStart"/>
      <w:r>
        <w:rPr>
          <w:rFonts w:ascii="Times New Roman" w:hAnsi="Times New Roman" w:cs="Times New Roman"/>
          <w:spacing w:val="-4"/>
        </w:rPr>
        <w:t>лице  _</w:t>
      </w:r>
      <w:proofErr w:type="gramEnd"/>
      <w:r>
        <w:rPr>
          <w:rFonts w:ascii="Times New Roman" w:hAnsi="Times New Roman" w:cs="Times New Roman"/>
          <w:spacing w:val="-4"/>
        </w:rPr>
        <w:t>_________________</w:t>
      </w:r>
      <w:r>
        <w:rPr>
          <w:rFonts w:ascii="Times New Roman" w:hAnsi="Times New Roman" w:cs="Times New Roman"/>
        </w:rPr>
        <w:t>, действующего на основании __________________</w:t>
      </w:r>
      <w:r>
        <w:rPr>
          <w:rFonts w:ascii="Times New Roman" w:hAnsi="Times New Roman" w:cs="Times New Roman"/>
          <w:spacing w:val="-4"/>
        </w:rPr>
        <w:t xml:space="preserve">, именуемое в дальнейшем </w:t>
      </w:r>
      <w:r>
        <w:rPr>
          <w:rFonts w:ascii="Times New Roman" w:hAnsi="Times New Roman" w:cs="Times New Roman"/>
          <w:b/>
          <w:spacing w:val="-4"/>
        </w:rPr>
        <w:t>«Застройщик»</w:t>
      </w:r>
      <w:r>
        <w:rPr>
          <w:rFonts w:ascii="Times New Roman" w:hAnsi="Times New Roman" w:cs="Times New Roman"/>
          <w:spacing w:val="-4"/>
        </w:rPr>
        <w:t xml:space="preserve">,  с  одной  стороны,  и </w:t>
      </w:r>
    </w:p>
    <w:p w:rsidR="00F972F7" w:rsidRDefault="00F972F7" w:rsidP="00F972F7">
      <w:pPr>
        <w:pStyle w:val="ConsNonformat"/>
        <w:tabs>
          <w:tab w:val="left" w:pos="142"/>
        </w:tabs>
        <w:ind w:right="0" w:firstLine="567"/>
        <w:jc w:val="both"/>
        <w:rPr>
          <w:rFonts w:ascii="Times New Roman" w:hAnsi="Times New Roman" w:cs="Times New Roman"/>
          <w:spacing w:val="-4"/>
        </w:rPr>
      </w:pPr>
      <w:r>
        <w:rPr>
          <w:rFonts w:ascii="Times New Roman" w:hAnsi="Times New Roman" w:cs="Times New Roman"/>
          <w:b/>
          <w:bCs/>
          <w:spacing w:val="-4"/>
        </w:rPr>
        <w:fldChar w:fldCharType="begin"/>
      </w:r>
      <w:r>
        <w:rPr>
          <w:rFonts w:ascii="Times New Roman" w:hAnsi="Times New Roman" w:cs="Times New Roman"/>
          <w:b/>
          <w:bCs/>
          <w:spacing w:val="-4"/>
        </w:rPr>
        <w:instrText xml:space="preserve"> MERGEFIELD  ДОЛЬЩИКИ_ИНФОРМАЦИЯ  \* MERGEFORMAT </w:instrText>
      </w:r>
      <w:r>
        <w:rPr>
          <w:rFonts w:ascii="Times New Roman" w:hAnsi="Times New Roman" w:cs="Times New Roman"/>
          <w:b/>
          <w:bCs/>
          <w:spacing w:val="-4"/>
        </w:rPr>
        <w:fldChar w:fldCharType="separate"/>
      </w:r>
      <w:r>
        <w:rPr>
          <w:rFonts w:ascii="Times New Roman" w:hAnsi="Times New Roman" w:cs="Times New Roman"/>
          <w:b/>
          <w:bCs/>
          <w:noProof/>
          <w:spacing w:val="-4"/>
        </w:rPr>
        <w:t>«ДОЛЬЩИКИ_ИНФОРМАЦИЯ»</w:t>
      </w:r>
      <w:r>
        <w:rPr>
          <w:rFonts w:ascii="Times New Roman" w:hAnsi="Times New Roman" w:cs="Times New Roman"/>
          <w:b/>
          <w:bCs/>
          <w:spacing w:val="-4"/>
        </w:rPr>
        <w:fldChar w:fldCharType="end"/>
      </w:r>
      <w:r>
        <w:rPr>
          <w:rFonts w:ascii="Times New Roman" w:hAnsi="Times New Roman" w:cs="Times New Roman"/>
          <w:b/>
          <w:bCs/>
          <w:spacing w:val="-4"/>
        </w:rPr>
        <w:t>,</w:t>
      </w:r>
      <w:r>
        <w:rPr>
          <w:rFonts w:ascii="Times New Roman" w:hAnsi="Times New Roman" w:cs="Times New Roman"/>
          <w:spacing w:val="-4"/>
        </w:rPr>
        <w:t xml:space="preserve"> </w:t>
      </w:r>
      <w:r>
        <w:rPr>
          <w:rFonts w:ascii="Times New Roman" w:hAnsi="Times New Roman" w:cs="Times New Roman"/>
          <w:spacing w:val="-4"/>
        </w:rPr>
        <w:fldChar w:fldCharType="begin"/>
      </w:r>
      <w:r>
        <w:rPr>
          <w:rFonts w:ascii="Times New Roman" w:hAnsi="Times New Roman" w:cs="Times New Roman"/>
          <w:spacing w:val="-4"/>
        </w:rPr>
        <w:instrText xml:space="preserve"> MERGEFIELD  ДОЛЬЩИКИ_ИМЕНУЕМЫЕ  \* MERGEFORMAT </w:instrText>
      </w:r>
      <w:r>
        <w:rPr>
          <w:rFonts w:ascii="Times New Roman" w:hAnsi="Times New Roman" w:cs="Times New Roman"/>
          <w:spacing w:val="-4"/>
        </w:rPr>
        <w:fldChar w:fldCharType="separate"/>
      </w:r>
      <w:r>
        <w:rPr>
          <w:rFonts w:ascii="Times New Roman" w:hAnsi="Times New Roman" w:cs="Times New Roman"/>
          <w:noProof/>
          <w:spacing w:val="-4"/>
        </w:rPr>
        <w:t>«ДОЛЬЩИКИ_ИМЕНУЕМЫЕ»</w:t>
      </w:r>
      <w:r>
        <w:rPr>
          <w:rFonts w:ascii="Times New Roman" w:hAnsi="Times New Roman" w:cs="Times New Roman"/>
          <w:spacing w:val="-4"/>
        </w:rPr>
        <w:fldChar w:fldCharType="end"/>
      </w:r>
      <w:r>
        <w:rPr>
          <w:rFonts w:ascii="Times New Roman" w:hAnsi="Times New Roman" w:cs="Times New Roman"/>
          <w:spacing w:val="-4"/>
        </w:rPr>
        <w:t xml:space="preserve"> в дальнейшем </w:t>
      </w:r>
      <w:r>
        <w:rPr>
          <w:rFonts w:ascii="Times New Roman" w:hAnsi="Times New Roman" w:cs="Times New Roman"/>
          <w:b/>
          <w:spacing w:val="-4"/>
        </w:rPr>
        <w:t xml:space="preserve">«Участник долевого строительства», </w:t>
      </w:r>
      <w:r>
        <w:rPr>
          <w:rFonts w:ascii="Times New Roman" w:hAnsi="Times New Roman" w:cs="Times New Roman"/>
          <w:spacing w:val="-4"/>
        </w:rPr>
        <w:t xml:space="preserve"> с другой стороны, далее по тексту Договора именуемые «Стороны», заключили настоящий  Договор о нижеследующем:</w:t>
      </w:r>
    </w:p>
    <w:p w:rsidR="00F972F7" w:rsidRDefault="00F972F7" w:rsidP="00F972F7">
      <w:pPr>
        <w:pStyle w:val="ConsNonformat"/>
        <w:tabs>
          <w:tab w:val="left" w:pos="142"/>
        </w:tabs>
        <w:ind w:right="0" w:firstLine="567"/>
        <w:jc w:val="both"/>
        <w:rPr>
          <w:rFonts w:ascii="Times New Roman" w:hAnsi="Times New Roman" w:cs="Times New Roman"/>
          <w:spacing w:val="-4"/>
        </w:rPr>
      </w:pPr>
    </w:p>
    <w:p w:rsidR="00F972F7" w:rsidRDefault="00F972F7" w:rsidP="00F972F7">
      <w:pPr>
        <w:pStyle w:val="ConsNonformat"/>
        <w:numPr>
          <w:ilvl w:val="0"/>
          <w:numId w:val="1"/>
        </w:numPr>
        <w:tabs>
          <w:tab w:val="left" w:pos="142"/>
        </w:tabs>
        <w:ind w:left="0" w:right="0" w:firstLine="567"/>
        <w:jc w:val="center"/>
        <w:rPr>
          <w:rFonts w:ascii="Times New Roman" w:hAnsi="Times New Roman" w:cs="Times New Roman"/>
          <w:b/>
        </w:rPr>
      </w:pPr>
      <w:r>
        <w:rPr>
          <w:rFonts w:ascii="Times New Roman" w:hAnsi="Times New Roman" w:cs="Times New Roman"/>
          <w:b/>
        </w:rPr>
        <w:t>Термины и определения</w:t>
      </w:r>
    </w:p>
    <w:p w:rsidR="00F972F7" w:rsidRDefault="00F972F7" w:rsidP="00F972F7">
      <w:pPr>
        <w:tabs>
          <w:tab w:val="left" w:pos="-284"/>
          <w:tab w:val="left" w:pos="142"/>
        </w:tabs>
        <w:ind w:right="141" w:firstLine="567"/>
        <w:jc w:val="both"/>
        <w:rPr>
          <w:lang w:val="ru-RU"/>
        </w:rPr>
      </w:pPr>
      <w:r>
        <w:rPr>
          <w:lang w:val="ru-RU"/>
        </w:rPr>
        <w:t>1.1. Если в тексте настоящего Договора не указано иное, термины и определения имеют указанное значение:</w:t>
      </w:r>
    </w:p>
    <w:p w:rsidR="00F972F7" w:rsidRDefault="00F972F7" w:rsidP="00F972F7">
      <w:pPr>
        <w:tabs>
          <w:tab w:val="left" w:pos="-284"/>
          <w:tab w:val="left" w:pos="426"/>
        </w:tabs>
        <w:ind w:right="141" w:firstLine="567"/>
        <w:jc w:val="both"/>
        <w:rPr>
          <w:lang w:val="ru-RU"/>
        </w:rPr>
      </w:pPr>
      <w:r>
        <w:rPr>
          <w:lang w:val="ru-RU"/>
        </w:rPr>
        <w:t xml:space="preserve">1.1.1. </w:t>
      </w:r>
      <w:r>
        <w:rPr>
          <w:b/>
          <w:lang w:val="ru-RU"/>
        </w:rPr>
        <w:t>Многоквартирный жилой дом</w:t>
      </w:r>
      <w:r>
        <w:rPr>
          <w:lang w:val="ru-RU"/>
        </w:rPr>
        <w:t xml:space="preserve"> –  жилой дом, строительство которого ведет Застройщик, имеющий строительный адрес по разрешению на строительство Дома: </w:t>
      </w:r>
      <w:r>
        <w:rPr>
          <w:b/>
          <w:lang w:val="ru-RU"/>
        </w:rPr>
        <w:t>Мног</w:t>
      </w:r>
      <w:r w:rsidR="00B712C1">
        <w:rPr>
          <w:b/>
          <w:lang w:val="ru-RU"/>
        </w:rPr>
        <w:t>оквартирный жилой дом №А</w:t>
      </w:r>
      <w:r w:rsidR="00D24960">
        <w:rPr>
          <w:b/>
          <w:lang w:val="ru-RU"/>
        </w:rPr>
        <w:t>1</w:t>
      </w:r>
      <w:r w:rsidR="00B712C1">
        <w:rPr>
          <w:b/>
          <w:lang w:val="ru-RU"/>
        </w:rPr>
        <w:t>.1-</w:t>
      </w:r>
      <w:r w:rsidR="00D24960">
        <w:rPr>
          <w:b/>
          <w:lang w:val="ru-RU"/>
        </w:rPr>
        <w:t>1</w:t>
      </w:r>
      <w:r>
        <w:rPr>
          <w:b/>
          <w:lang w:val="ru-RU"/>
        </w:rPr>
        <w:t xml:space="preserve"> (стр.) со встроенно-пристроенными нежилыми помещениями, </w:t>
      </w:r>
      <w:r w:rsidRPr="00B712C1">
        <w:rPr>
          <w:b/>
          <w:lang w:val="ru-RU"/>
        </w:rPr>
        <w:t>расположенный</w:t>
      </w:r>
      <w:r w:rsidR="00B712C1" w:rsidRPr="00B712C1">
        <w:rPr>
          <w:b/>
          <w:lang w:val="ru-RU"/>
        </w:rPr>
        <w:t xml:space="preserve"> в</w:t>
      </w:r>
      <w:r>
        <w:rPr>
          <w:lang w:val="ru-RU"/>
        </w:rPr>
        <w:t xml:space="preserve"> </w:t>
      </w:r>
      <w:r w:rsidR="00B712C1">
        <w:rPr>
          <w:b/>
          <w:lang w:val="ru-RU"/>
        </w:rPr>
        <w:t>п. Пригородный</w:t>
      </w:r>
      <w:r>
        <w:rPr>
          <w:lang w:val="ru-RU"/>
        </w:rPr>
        <w:t xml:space="preserve"> </w:t>
      </w:r>
      <w:r w:rsidR="00B712C1">
        <w:rPr>
          <w:lang w:val="ru-RU"/>
        </w:rPr>
        <w:t xml:space="preserve">в </w:t>
      </w:r>
      <w:r>
        <w:rPr>
          <w:b/>
          <w:lang w:val="ru-RU"/>
        </w:rPr>
        <w:t>Сосновск</w:t>
      </w:r>
      <w:r w:rsidR="00B712C1">
        <w:rPr>
          <w:b/>
          <w:lang w:val="ru-RU"/>
        </w:rPr>
        <w:t>ом</w:t>
      </w:r>
      <w:r>
        <w:rPr>
          <w:b/>
          <w:lang w:val="ru-RU"/>
        </w:rPr>
        <w:t xml:space="preserve"> </w:t>
      </w:r>
      <w:r w:rsidR="00B712C1">
        <w:rPr>
          <w:b/>
          <w:lang w:val="ru-RU"/>
        </w:rPr>
        <w:t>районе, Челябинской области</w:t>
      </w:r>
      <w:r>
        <w:rPr>
          <w:bCs/>
          <w:lang w:val="ru-RU"/>
        </w:rPr>
        <w:t>. Земельный участок кадастровый номер 74:19:1201002:3</w:t>
      </w:r>
      <w:r w:rsidR="00D24960">
        <w:rPr>
          <w:bCs/>
          <w:lang w:val="ru-RU"/>
        </w:rPr>
        <w:t>482</w:t>
      </w:r>
      <w:r>
        <w:rPr>
          <w:bCs/>
          <w:lang w:val="ru-RU"/>
        </w:rPr>
        <w:t xml:space="preserve">, площадь </w:t>
      </w:r>
      <w:r w:rsidR="00D24960">
        <w:rPr>
          <w:bCs/>
          <w:lang w:val="ru-RU"/>
        </w:rPr>
        <w:t>7632</w:t>
      </w:r>
      <w:r w:rsidRPr="006A51CC">
        <w:rPr>
          <w:bCs/>
          <w:lang w:val="ru-RU"/>
        </w:rPr>
        <w:t xml:space="preserve">,00 </w:t>
      </w:r>
      <w:proofErr w:type="spellStart"/>
      <w:r w:rsidRPr="006A51CC">
        <w:rPr>
          <w:bCs/>
          <w:lang w:val="ru-RU"/>
        </w:rPr>
        <w:t>кв.м</w:t>
      </w:r>
      <w:proofErr w:type="spellEnd"/>
      <w:r>
        <w:rPr>
          <w:bCs/>
          <w:lang w:val="ru-RU"/>
        </w:rPr>
        <w:t>., принадлежит Застройщику на праве собственности на основании договора купли-продажи земельных участков от 05.09.2023 г.</w:t>
      </w:r>
      <w:r>
        <w:rPr>
          <w:lang w:val="ru-RU"/>
        </w:rPr>
        <w:t xml:space="preserve">, зарегистрирован 06.09.2023 г. (далее – «Дом»). </w:t>
      </w:r>
    </w:p>
    <w:p w:rsidR="00F972F7" w:rsidRDefault="00F972F7" w:rsidP="00F972F7">
      <w:pPr>
        <w:tabs>
          <w:tab w:val="left" w:pos="-284"/>
          <w:tab w:val="left" w:pos="426"/>
        </w:tabs>
        <w:ind w:right="141" w:firstLine="567"/>
        <w:jc w:val="both"/>
        <w:rPr>
          <w:lang w:val="ru-RU"/>
        </w:rPr>
      </w:pPr>
      <w:r>
        <w:rPr>
          <w:lang w:val="ru-RU"/>
        </w:rPr>
        <w:t>После ввода Дома в эксплуатацию ему будет присвоен почтовый адрес.</w:t>
      </w:r>
    </w:p>
    <w:p w:rsidR="00F972F7" w:rsidRDefault="00F972F7" w:rsidP="00F972F7">
      <w:pPr>
        <w:tabs>
          <w:tab w:val="left" w:pos="-284"/>
          <w:tab w:val="left" w:pos="426"/>
        </w:tabs>
        <w:ind w:right="141" w:firstLine="567"/>
        <w:jc w:val="both"/>
        <w:rPr>
          <w:lang w:val="ru-RU"/>
        </w:rPr>
      </w:pPr>
      <w:r>
        <w:rPr>
          <w:lang w:val="ru-RU"/>
        </w:rPr>
        <w:t>Дом имеет следующие основные характеристики (в соответствии с проектной документацией на Дом):</w:t>
      </w:r>
    </w:p>
    <w:p w:rsidR="00F972F7" w:rsidRPr="005C61C7" w:rsidRDefault="00F972F7" w:rsidP="00F972F7">
      <w:pPr>
        <w:tabs>
          <w:tab w:val="left" w:pos="426"/>
          <w:tab w:val="left" w:pos="567"/>
        </w:tabs>
        <w:ind w:right="141" w:firstLine="567"/>
        <w:jc w:val="both"/>
        <w:rPr>
          <w:lang w:val="ru-RU"/>
        </w:rPr>
      </w:pPr>
      <w:r w:rsidRPr="005C61C7">
        <w:rPr>
          <w:lang w:val="ru-RU"/>
        </w:rPr>
        <w:t>- вид – многоквартирный дом;</w:t>
      </w:r>
    </w:p>
    <w:p w:rsidR="00F972F7" w:rsidRPr="005C61C7" w:rsidRDefault="00F972F7" w:rsidP="00F972F7">
      <w:pPr>
        <w:tabs>
          <w:tab w:val="left" w:pos="426"/>
          <w:tab w:val="left" w:pos="567"/>
        </w:tabs>
        <w:ind w:right="141" w:firstLine="567"/>
        <w:jc w:val="both"/>
        <w:rPr>
          <w:lang w:val="ru-RU"/>
        </w:rPr>
      </w:pPr>
      <w:r w:rsidRPr="005C61C7">
        <w:rPr>
          <w:lang w:val="ru-RU"/>
        </w:rPr>
        <w:t>- назначение – жилое здание;</w:t>
      </w:r>
    </w:p>
    <w:p w:rsidR="00F972F7" w:rsidRPr="005C61C7" w:rsidRDefault="00F972F7" w:rsidP="00F972F7">
      <w:pPr>
        <w:tabs>
          <w:tab w:val="left" w:pos="426"/>
          <w:tab w:val="left" w:pos="567"/>
        </w:tabs>
        <w:ind w:right="141" w:firstLine="567"/>
        <w:jc w:val="both"/>
        <w:rPr>
          <w:lang w:val="ru-RU"/>
        </w:rPr>
      </w:pPr>
      <w:r w:rsidRPr="005C61C7">
        <w:rPr>
          <w:lang w:val="ru-RU"/>
        </w:rPr>
        <w:t xml:space="preserve">- этажность дома </w:t>
      </w:r>
      <w:r w:rsidR="005C61C7" w:rsidRPr="005C61C7">
        <w:rPr>
          <w:lang w:val="ru-RU"/>
        </w:rPr>
        <w:t>– переменная 6-8</w:t>
      </w:r>
      <w:r w:rsidR="000979FE">
        <w:rPr>
          <w:lang w:val="ru-RU"/>
        </w:rPr>
        <w:t xml:space="preserve"> этажей</w:t>
      </w:r>
      <w:r w:rsidR="005C61C7" w:rsidRPr="005C61C7">
        <w:rPr>
          <w:lang w:val="ru-RU"/>
        </w:rPr>
        <w:t xml:space="preserve"> (с учетом подвала)</w:t>
      </w:r>
      <w:r w:rsidRPr="005C61C7">
        <w:rPr>
          <w:lang w:val="ru-RU"/>
        </w:rPr>
        <w:t>;</w:t>
      </w:r>
    </w:p>
    <w:p w:rsidR="00F972F7" w:rsidRPr="005C61C7" w:rsidRDefault="00F972F7" w:rsidP="00F972F7">
      <w:pPr>
        <w:tabs>
          <w:tab w:val="left" w:pos="426"/>
          <w:tab w:val="left" w:pos="567"/>
        </w:tabs>
        <w:ind w:right="141" w:firstLine="567"/>
        <w:jc w:val="both"/>
        <w:rPr>
          <w:color w:val="C00000"/>
          <w:lang w:val="ru-RU"/>
        </w:rPr>
      </w:pPr>
      <w:r w:rsidRPr="005C61C7">
        <w:rPr>
          <w:lang w:val="ru-RU"/>
        </w:rPr>
        <w:t xml:space="preserve">- общая площадь </w:t>
      </w:r>
      <w:r w:rsidRPr="005C61C7">
        <w:rPr>
          <w:color w:val="C00000"/>
          <w:lang w:val="ru-RU"/>
        </w:rPr>
        <w:t xml:space="preserve">– </w:t>
      </w:r>
      <w:r w:rsidR="005C61C7" w:rsidRPr="005C61C7">
        <w:rPr>
          <w:color w:val="000000" w:themeColor="text1"/>
          <w:lang w:val="ru-RU"/>
        </w:rPr>
        <w:t>10606,</w:t>
      </w:r>
      <w:proofErr w:type="gramStart"/>
      <w:r w:rsidR="005C61C7" w:rsidRPr="005C61C7">
        <w:rPr>
          <w:color w:val="000000" w:themeColor="text1"/>
          <w:lang w:val="ru-RU"/>
        </w:rPr>
        <w:t>00</w:t>
      </w:r>
      <w:r w:rsidRPr="005C61C7">
        <w:rPr>
          <w:color w:val="C00000"/>
          <w:lang w:val="ru-RU"/>
        </w:rPr>
        <w:t xml:space="preserve"> </w:t>
      </w:r>
      <w:r w:rsidRPr="005C61C7">
        <w:rPr>
          <w:lang w:val="ru-RU"/>
        </w:rPr>
        <w:t xml:space="preserve"> </w:t>
      </w:r>
      <w:proofErr w:type="spellStart"/>
      <w:r w:rsidRPr="005C61C7">
        <w:rPr>
          <w:lang w:val="ru-RU"/>
        </w:rPr>
        <w:t>кв.м</w:t>
      </w:r>
      <w:proofErr w:type="spellEnd"/>
      <w:r w:rsidRPr="005C61C7">
        <w:rPr>
          <w:color w:val="C00000"/>
          <w:lang w:val="ru-RU"/>
        </w:rPr>
        <w:t>.</w:t>
      </w:r>
      <w:proofErr w:type="gramEnd"/>
      <w:r w:rsidRPr="005C61C7">
        <w:rPr>
          <w:lang w:val="ru-RU"/>
        </w:rPr>
        <w:t>;</w:t>
      </w:r>
    </w:p>
    <w:p w:rsidR="005C61C7" w:rsidRPr="005C61C7" w:rsidRDefault="00F972F7" w:rsidP="005C61C7">
      <w:pPr>
        <w:tabs>
          <w:tab w:val="left" w:pos="426"/>
          <w:tab w:val="left" w:pos="567"/>
        </w:tabs>
        <w:ind w:right="141" w:firstLine="567"/>
        <w:jc w:val="both"/>
        <w:rPr>
          <w:lang w:val="ru-RU"/>
        </w:rPr>
      </w:pPr>
      <w:r w:rsidRPr="005C61C7">
        <w:rPr>
          <w:lang w:val="ru-RU"/>
        </w:rPr>
        <w:t xml:space="preserve">- </w:t>
      </w:r>
      <w:r w:rsidR="005C61C7" w:rsidRPr="005C61C7">
        <w:rPr>
          <w:lang w:val="ru-RU"/>
        </w:rPr>
        <w:t>сборно-монолитный железобетонный каркас и стены из мелкоштучных каменных</w:t>
      </w:r>
    </w:p>
    <w:p w:rsidR="00F972F7" w:rsidRPr="005C61C7" w:rsidRDefault="005C61C7" w:rsidP="005C61C7">
      <w:pPr>
        <w:tabs>
          <w:tab w:val="left" w:pos="426"/>
          <w:tab w:val="left" w:pos="567"/>
        </w:tabs>
        <w:ind w:right="141" w:firstLine="567"/>
        <w:jc w:val="both"/>
        <w:rPr>
          <w:lang w:val="ru-RU"/>
        </w:rPr>
      </w:pPr>
      <w:r w:rsidRPr="005C61C7">
        <w:rPr>
          <w:lang w:val="ru-RU"/>
        </w:rPr>
        <w:t>материалов (кирпич, керамические камни, блоки и др.) с эффективным утеплителем фасада здания</w:t>
      </w:r>
      <w:r w:rsidR="00F972F7" w:rsidRPr="005C61C7">
        <w:rPr>
          <w:lang w:val="ru-RU"/>
        </w:rPr>
        <w:t>;</w:t>
      </w:r>
    </w:p>
    <w:p w:rsidR="00F972F7" w:rsidRPr="005C61C7" w:rsidRDefault="00F972F7" w:rsidP="00F972F7">
      <w:pPr>
        <w:tabs>
          <w:tab w:val="left" w:pos="426"/>
          <w:tab w:val="left" w:pos="567"/>
        </w:tabs>
        <w:ind w:right="141" w:firstLine="567"/>
        <w:jc w:val="both"/>
        <w:rPr>
          <w:lang w:val="ru-RU"/>
        </w:rPr>
      </w:pPr>
      <w:r w:rsidRPr="005C61C7">
        <w:rPr>
          <w:lang w:val="ru-RU"/>
        </w:rPr>
        <w:t xml:space="preserve">- класс </w:t>
      </w:r>
      <w:proofErr w:type="spellStart"/>
      <w:r w:rsidRPr="005C61C7">
        <w:rPr>
          <w:lang w:val="ru-RU"/>
        </w:rPr>
        <w:t>энергоэффективности</w:t>
      </w:r>
      <w:proofErr w:type="spellEnd"/>
      <w:r w:rsidRPr="005C61C7">
        <w:rPr>
          <w:lang w:val="ru-RU"/>
        </w:rPr>
        <w:t xml:space="preserve"> – В;</w:t>
      </w:r>
    </w:p>
    <w:p w:rsidR="00F972F7" w:rsidRDefault="00F972F7" w:rsidP="00F972F7">
      <w:pPr>
        <w:tabs>
          <w:tab w:val="left" w:pos="426"/>
          <w:tab w:val="left" w:pos="567"/>
        </w:tabs>
        <w:ind w:right="141" w:firstLine="567"/>
        <w:jc w:val="both"/>
        <w:rPr>
          <w:lang w:val="ru-RU"/>
        </w:rPr>
      </w:pPr>
      <w:r w:rsidRPr="005C61C7">
        <w:rPr>
          <w:lang w:val="ru-RU"/>
        </w:rPr>
        <w:t>- сейсмостойкость – не учитывается</w:t>
      </w:r>
    </w:p>
    <w:p w:rsidR="00F972F7" w:rsidRDefault="00F972F7" w:rsidP="00F972F7">
      <w:pPr>
        <w:tabs>
          <w:tab w:val="left" w:pos="426"/>
        </w:tabs>
        <w:ind w:right="141" w:firstLine="567"/>
        <w:jc w:val="both"/>
        <w:rPr>
          <w:lang w:val="ru-RU"/>
        </w:rPr>
      </w:pPr>
      <w:r>
        <w:rPr>
          <w:lang w:val="ru-RU"/>
        </w:rPr>
        <w:t xml:space="preserve">1.1.2. </w:t>
      </w:r>
      <w:r>
        <w:rPr>
          <w:b/>
          <w:lang w:val="ru-RU"/>
        </w:rPr>
        <w:t>Объект долевого строительства</w:t>
      </w:r>
      <w:r>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rsidR="00F972F7" w:rsidRDefault="00F972F7" w:rsidP="00F972F7">
      <w:pPr>
        <w:tabs>
          <w:tab w:val="left" w:pos="426"/>
        </w:tabs>
        <w:ind w:right="141" w:firstLine="567"/>
        <w:jc w:val="both"/>
        <w:rPr>
          <w:lang w:val="ru-RU"/>
        </w:rPr>
      </w:pPr>
      <w:r>
        <w:rPr>
          <w:lang w:val="ru-RU"/>
        </w:rPr>
        <w:t xml:space="preserve">1.1.3. </w:t>
      </w:r>
      <w:r>
        <w:rPr>
          <w:b/>
          <w:lang w:val="ru-RU"/>
        </w:rPr>
        <w:t>Застройщик</w:t>
      </w:r>
      <w:r>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rsidR="00F972F7" w:rsidRDefault="00F972F7" w:rsidP="00F972F7">
      <w:pPr>
        <w:tabs>
          <w:tab w:val="left" w:pos="426"/>
        </w:tabs>
        <w:ind w:right="141" w:firstLine="567"/>
        <w:jc w:val="both"/>
        <w:rPr>
          <w:lang w:val="ru-RU"/>
        </w:rPr>
      </w:pPr>
      <w:r>
        <w:rPr>
          <w:lang w:val="ru-RU"/>
        </w:rPr>
        <w:t xml:space="preserve">1.1.4. </w:t>
      </w:r>
      <w:r>
        <w:rPr>
          <w:b/>
          <w:lang w:val="ru-RU"/>
        </w:rPr>
        <w:t>Участник долевого строительства</w:t>
      </w:r>
      <w:r>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rsidR="00F972F7" w:rsidRDefault="00F972F7" w:rsidP="00F972F7">
      <w:pPr>
        <w:tabs>
          <w:tab w:val="left" w:pos="426"/>
        </w:tabs>
        <w:ind w:right="141" w:firstLine="567"/>
        <w:jc w:val="both"/>
        <w:rPr>
          <w:lang w:val="ru-RU"/>
        </w:rPr>
      </w:pPr>
      <w:r>
        <w:rPr>
          <w:lang w:val="ru-RU"/>
        </w:rPr>
        <w:t xml:space="preserve">1.1.5. </w:t>
      </w:r>
      <w:r>
        <w:rPr>
          <w:b/>
          <w:lang w:val="ru-RU"/>
        </w:rPr>
        <w:t>Цена Договора</w:t>
      </w:r>
      <w:r>
        <w:rPr>
          <w:lang w:val="ru-RU"/>
        </w:rPr>
        <w:t xml:space="preserve"> – размер денежных средств, подлежащих уплате Участником для строительства (создания) Квартиры (далее – «Цена Договора»).</w:t>
      </w:r>
    </w:p>
    <w:p w:rsidR="00F972F7" w:rsidRDefault="00F972F7" w:rsidP="00F972F7">
      <w:pPr>
        <w:tabs>
          <w:tab w:val="left" w:pos="426"/>
        </w:tabs>
        <w:ind w:right="141" w:firstLine="567"/>
        <w:jc w:val="both"/>
        <w:rPr>
          <w:lang w:val="ru-RU"/>
        </w:rPr>
      </w:pPr>
      <w:r>
        <w:rPr>
          <w:lang w:val="ru-RU"/>
        </w:rPr>
        <w:t xml:space="preserve">1.1.6. </w:t>
      </w:r>
      <w:r>
        <w:rPr>
          <w:b/>
          <w:lang w:val="ru-RU"/>
        </w:rPr>
        <w:t>Общая приведенная проектная площадь жилого помещения</w:t>
      </w:r>
      <w:r>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w:t>
      </w:r>
      <w:proofErr w:type="spellStart"/>
      <w:r>
        <w:rPr>
          <w:lang w:val="ru-RU"/>
        </w:rPr>
        <w:t>пр</w:t>
      </w:r>
      <w:proofErr w:type="spellEnd"/>
      <w:r>
        <w:rPr>
          <w:lang w:val="ru-RU"/>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rsidR="00F972F7" w:rsidRDefault="00F972F7" w:rsidP="00F972F7">
      <w:pPr>
        <w:tabs>
          <w:tab w:val="left" w:pos="426"/>
        </w:tabs>
        <w:ind w:right="141" w:firstLine="567"/>
        <w:jc w:val="both"/>
        <w:rPr>
          <w:lang w:val="ru-RU"/>
        </w:rPr>
      </w:pPr>
      <w:r>
        <w:rPr>
          <w:lang w:val="ru-RU"/>
        </w:rPr>
        <w:t>1.1.7. Счет-</w:t>
      </w:r>
      <w:proofErr w:type="spellStart"/>
      <w:r>
        <w:rPr>
          <w:lang w:val="ru-RU"/>
        </w:rPr>
        <w:t>эскроу</w:t>
      </w:r>
      <w:proofErr w:type="spellEnd"/>
      <w:r>
        <w:rPr>
          <w:lang w:val="ru-RU"/>
        </w:rPr>
        <w:t xml:space="preserve"> – счет, открытый  ПАО Сбербанк России, (</w:t>
      </w:r>
      <w:proofErr w:type="spellStart"/>
      <w:r>
        <w:rPr>
          <w:lang w:val="ru-RU"/>
        </w:rPr>
        <w:t>эскроу</w:t>
      </w:r>
      <w:proofErr w:type="spellEnd"/>
      <w:r>
        <w:rPr>
          <w:lang w:val="ru-RU"/>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w:t>
      </w:r>
      <w:proofErr w:type="spellStart"/>
      <w:r>
        <w:rPr>
          <w:lang w:val="ru-RU"/>
        </w:rPr>
        <w:t>эскроу</w:t>
      </w:r>
      <w:proofErr w:type="spellEnd"/>
      <w:r>
        <w:rPr>
          <w:lang w:val="ru-RU"/>
        </w:rPr>
        <w:t>-агентом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72F7" w:rsidRDefault="00F972F7" w:rsidP="00F972F7">
      <w:pPr>
        <w:tabs>
          <w:tab w:val="left" w:pos="426"/>
        </w:tabs>
        <w:ind w:right="141" w:firstLine="567"/>
        <w:jc w:val="both"/>
        <w:rPr>
          <w:lang w:val="ru-RU"/>
        </w:rPr>
      </w:pPr>
    </w:p>
    <w:p w:rsidR="00F972F7" w:rsidRDefault="00F972F7" w:rsidP="00F972F7">
      <w:pPr>
        <w:tabs>
          <w:tab w:val="left" w:pos="426"/>
        </w:tabs>
        <w:ind w:right="141" w:firstLine="567"/>
        <w:jc w:val="center"/>
        <w:rPr>
          <w:b/>
          <w:lang w:val="ru-RU"/>
        </w:rPr>
      </w:pPr>
      <w:r>
        <w:rPr>
          <w:b/>
          <w:lang w:val="ru-RU"/>
        </w:rPr>
        <w:t>2.Правовое обоснование договора</w:t>
      </w:r>
    </w:p>
    <w:p w:rsidR="00F972F7" w:rsidRDefault="00F972F7" w:rsidP="00F972F7">
      <w:pPr>
        <w:tabs>
          <w:tab w:val="left" w:pos="426"/>
        </w:tabs>
        <w:ind w:right="141" w:firstLine="567"/>
        <w:jc w:val="both"/>
        <w:rPr>
          <w:lang w:val="ru-RU"/>
        </w:rPr>
      </w:pPr>
      <w:r>
        <w:rPr>
          <w:lang w:val="ru-RU"/>
        </w:rPr>
        <w:t xml:space="preserve">2.1. Договор заключен в соответствии с Гражданским кодексом </w:t>
      </w:r>
      <w:proofErr w:type="gramStart"/>
      <w:r>
        <w:rPr>
          <w:lang w:val="ru-RU"/>
        </w:rPr>
        <w:t>Российской  Федерации</w:t>
      </w:r>
      <w:proofErr w:type="gramEnd"/>
      <w:r>
        <w:rPr>
          <w:lang w:val="ru-RU"/>
        </w:rPr>
        <w:t xml:space="preserve">, Федеральным законом от 30 декабря 2004 года №  214-ФЗ  "Об  участии  в долевом строительстве </w:t>
      </w:r>
      <w:r>
        <w:rPr>
          <w:lang w:val="ru-RU"/>
        </w:rPr>
        <w:lastRenderedPageBreak/>
        <w:t xml:space="preserve">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rsidR="00F972F7" w:rsidRDefault="00F972F7" w:rsidP="00F972F7">
      <w:pPr>
        <w:tabs>
          <w:tab w:val="left" w:pos="426"/>
        </w:tabs>
        <w:ind w:right="141" w:firstLine="567"/>
        <w:rPr>
          <w:lang w:val="ru-RU"/>
        </w:rPr>
      </w:pPr>
      <w:r>
        <w:rPr>
          <w:lang w:val="ru-RU"/>
        </w:rPr>
        <w:t xml:space="preserve">2.2. Основанием для заключения настоящего Договора является:  </w:t>
      </w:r>
    </w:p>
    <w:p w:rsidR="00F972F7" w:rsidRDefault="00F972F7" w:rsidP="00F972F7">
      <w:pPr>
        <w:tabs>
          <w:tab w:val="left" w:pos="426"/>
        </w:tabs>
        <w:ind w:right="141" w:firstLine="567"/>
        <w:jc w:val="both"/>
        <w:rPr>
          <w:rFonts w:eastAsia="MS Mincho"/>
          <w:lang w:val="ru-RU"/>
        </w:rPr>
      </w:pPr>
      <w:r>
        <w:rPr>
          <w:rFonts w:eastAsia="MS Mincho"/>
          <w:lang w:val="ru-RU"/>
        </w:rPr>
        <w:t>- Разрешение на строительство № 74-RU74522000-</w:t>
      </w:r>
      <w:r w:rsidR="00D24960">
        <w:rPr>
          <w:rFonts w:eastAsia="MS Mincho"/>
          <w:lang w:val="ru-RU"/>
        </w:rPr>
        <w:t>01</w:t>
      </w:r>
      <w:r>
        <w:rPr>
          <w:rFonts w:eastAsia="MS Mincho"/>
          <w:lang w:val="ru-RU"/>
        </w:rPr>
        <w:t>-202</w:t>
      </w:r>
      <w:r w:rsidR="00D24960">
        <w:rPr>
          <w:rFonts w:eastAsia="MS Mincho"/>
          <w:lang w:val="ru-RU"/>
        </w:rPr>
        <w:t>4</w:t>
      </w:r>
      <w:r>
        <w:rPr>
          <w:rFonts w:eastAsia="MS Mincho"/>
          <w:lang w:val="ru-RU"/>
        </w:rPr>
        <w:t xml:space="preserve"> от </w:t>
      </w:r>
      <w:r w:rsidR="00D24960">
        <w:rPr>
          <w:rFonts w:eastAsia="MS Mincho"/>
          <w:lang w:val="ru-RU"/>
        </w:rPr>
        <w:t>12</w:t>
      </w:r>
      <w:r>
        <w:rPr>
          <w:rFonts w:eastAsia="MS Mincho"/>
          <w:lang w:val="ru-RU"/>
        </w:rPr>
        <w:t>.</w:t>
      </w:r>
      <w:r w:rsidR="00D24960">
        <w:rPr>
          <w:rFonts w:eastAsia="MS Mincho"/>
          <w:lang w:val="ru-RU"/>
        </w:rPr>
        <w:t>0</w:t>
      </w:r>
      <w:r w:rsidR="00C93B7B">
        <w:rPr>
          <w:rFonts w:eastAsia="MS Mincho"/>
          <w:lang w:val="ru-RU"/>
        </w:rPr>
        <w:t>1</w:t>
      </w:r>
      <w:r>
        <w:rPr>
          <w:rFonts w:eastAsia="MS Mincho"/>
          <w:lang w:val="ru-RU"/>
        </w:rPr>
        <w:t>.202</w:t>
      </w:r>
      <w:r w:rsidR="00D24960">
        <w:rPr>
          <w:rFonts w:eastAsia="MS Mincho"/>
          <w:lang w:val="ru-RU"/>
        </w:rPr>
        <w:t>4</w:t>
      </w:r>
      <w:r>
        <w:rPr>
          <w:rFonts w:eastAsia="MS Mincho"/>
          <w:lang w:val="ru-RU"/>
        </w:rPr>
        <w:t xml:space="preserve"> г., выданное Администрация Сосновского муниципального района Челябинской област</w:t>
      </w:r>
      <w:r w:rsidR="00D24960">
        <w:rPr>
          <w:rFonts w:eastAsia="MS Mincho"/>
          <w:lang w:val="ru-RU"/>
        </w:rPr>
        <w:t>и. Срок действия разрешения до 12</w:t>
      </w:r>
      <w:r>
        <w:rPr>
          <w:rFonts w:eastAsia="MS Mincho"/>
          <w:lang w:val="ru-RU"/>
        </w:rPr>
        <w:t>.</w:t>
      </w:r>
      <w:r w:rsidR="00D24960">
        <w:rPr>
          <w:rFonts w:eastAsia="MS Mincho"/>
          <w:lang w:val="ru-RU"/>
        </w:rPr>
        <w:t>01</w:t>
      </w:r>
      <w:r>
        <w:rPr>
          <w:rFonts w:eastAsia="MS Mincho"/>
          <w:lang w:val="ru-RU"/>
        </w:rPr>
        <w:t>.202</w:t>
      </w:r>
      <w:r w:rsidR="00D24960">
        <w:rPr>
          <w:rFonts w:eastAsia="MS Mincho"/>
          <w:lang w:val="ru-RU"/>
        </w:rPr>
        <w:t>7</w:t>
      </w:r>
      <w:r>
        <w:rPr>
          <w:rFonts w:eastAsia="MS Mincho"/>
          <w:lang w:val="ru-RU"/>
        </w:rPr>
        <w:t xml:space="preserve"> года;</w:t>
      </w:r>
    </w:p>
    <w:p w:rsidR="00F972F7" w:rsidRDefault="00F972F7" w:rsidP="00F972F7">
      <w:pPr>
        <w:tabs>
          <w:tab w:val="left" w:pos="426"/>
        </w:tabs>
        <w:ind w:firstLine="567"/>
        <w:jc w:val="both"/>
        <w:rPr>
          <w:rFonts w:eastAsia="MS Mincho"/>
          <w:lang w:val="ru-RU"/>
        </w:rPr>
      </w:pPr>
      <w:r>
        <w:rPr>
          <w:rFonts w:eastAsia="MS Mincho"/>
          <w:lang w:val="ru-RU"/>
        </w:rPr>
        <w:t>- Договор купли-продажи земельных участков от 05.09.2023 года;</w:t>
      </w:r>
    </w:p>
    <w:p w:rsidR="00F972F7" w:rsidRDefault="00F972F7" w:rsidP="00F972F7">
      <w:pPr>
        <w:tabs>
          <w:tab w:val="left" w:pos="0"/>
        </w:tabs>
        <w:ind w:firstLine="567"/>
        <w:jc w:val="both"/>
        <w:rPr>
          <w:i/>
          <w:lang w:val="ru-RU"/>
        </w:rPr>
      </w:pPr>
      <w:r>
        <w:rPr>
          <w:lang w:val="ru-RU"/>
        </w:rPr>
        <w:t>- Размещение проектной декларации на сайте Единой информационной системы жилищного строительства (</w:t>
      </w:r>
      <w:r>
        <w:t>https</w:t>
      </w:r>
      <w:r>
        <w:rPr>
          <w:lang w:val="ru-RU"/>
        </w:rPr>
        <w:t xml:space="preserve">:// </w:t>
      </w:r>
      <w:proofErr w:type="spellStart"/>
      <w:proofErr w:type="gramStart"/>
      <w:r>
        <w:rPr>
          <w:lang w:val="ru-RU"/>
        </w:rPr>
        <w:t>наш.дом</w:t>
      </w:r>
      <w:proofErr w:type="gramEnd"/>
      <w:r>
        <w:rPr>
          <w:lang w:val="ru-RU"/>
        </w:rPr>
        <w:t>.рф</w:t>
      </w:r>
      <w:proofErr w:type="spellEnd"/>
      <w:r>
        <w:rPr>
          <w:lang w:val="ru-RU"/>
        </w:rPr>
        <w:t>/).</w:t>
      </w:r>
    </w:p>
    <w:p w:rsidR="00F972F7" w:rsidRDefault="00F972F7" w:rsidP="00F972F7">
      <w:pPr>
        <w:pStyle w:val="ConsNonformat"/>
        <w:tabs>
          <w:tab w:val="left" w:pos="0"/>
          <w:tab w:val="left" w:pos="720"/>
          <w:tab w:val="left" w:pos="900"/>
          <w:tab w:val="left" w:pos="993"/>
        </w:tabs>
        <w:ind w:right="0" w:firstLine="567"/>
        <w:jc w:val="both"/>
        <w:rPr>
          <w:rFonts w:ascii="Times New Roman" w:hAnsi="Times New Roman" w:cs="Times New Roman"/>
        </w:rPr>
      </w:pPr>
      <w:r>
        <w:rPr>
          <w:rFonts w:ascii="Times New Roman" w:hAnsi="Times New Roman" w:cs="Times New Roman"/>
        </w:rPr>
        <w:t>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rsidR="00F972F7" w:rsidRDefault="00F972F7" w:rsidP="00F972F7">
      <w:pPr>
        <w:pStyle w:val="ConsNonformat"/>
        <w:tabs>
          <w:tab w:val="left" w:pos="0"/>
        </w:tabs>
        <w:ind w:right="0" w:firstLine="567"/>
        <w:jc w:val="center"/>
        <w:rPr>
          <w:rFonts w:ascii="Times New Roman" w:hAnsi="Times New Roman" w:cs="Times New Roman"/>
          <w:b/>
        </w:rPr>
      </w:pPr>
    </w:p>
    <w:p w:rsidR="00F972F7" w:rsidRDefault="00F972F7" w:rsidP="00F972F7">
      <w:pPr>
        <w:pStyle w:val="ConsNonformat"/>
        <w:tabs>
          <w:tab w:val="left" w:pos="0"/>
        </w:tabs>
        <w:ind w:right="0" w:firstLine="567"/>
        <w:jc w:val="center"/>
        <w:rPr>
          <w:rFonts w:ascii="Times New Roman" w:hAnsi="Times New Roman" w:cs="Times New Roman"/>
          <w:b/>
        </w:rPr>
      </w:pPr>
      <w:r>
        <w:rPr>
          <w:rFonts w:ascii="Times New Roman" w:hAnsi="Times New Roman" w:cs="Times New Roman"/>
          <w:b/>
        </w:rPr>
        <w:t>3. Предмет договора</w:t>
      </w:r>
    </w:p>
    <w:p w:rsidR="00F972F7" w:rsidRDefault="00F972F7" w:rsidP="00F972F7">
      <w:pPr>
        <w:widowControl/>
        <w:tabs>
          <w:tab w:val="left" w:pos="0"/>
        </w:tabs>
        <w:suppressAutoHyphens w:val="0"/>
        <w:autoSpaceDE w:val="0"/>
        <w:autoSpaceDN w:val="0"/>
        <w:adjustRightInd w:val="0"/>
        <w:ind w:firstLine="567"/>
        <w:jc w:val="both"/>
        <w:rPr>
          <w:lang w:val="ru-RU" w:eastAsia="ru-RU"/>
        </w:rPr>
      </w:pPr>
      <w:r>
        <w:rPr>
          <w:lang w:val="ru-RU"/>
        </w:rPr>
        <w:t xml:space="preserve">3.1. Застройщик обязуется в предусмотренный настоящим Договором срок своими силами и (или) с привлечением других лиц построить (создать) Дом, включая </w:t>
      </w:r>
      <w:r>
        <w:rPr>
          <w:lang w:val="ru-RU"/>
        </w:rPr>
        <w:fldChar w:fldCharType="begin"/>
      </w:r>
      <w:r>
        <w:rPr>
          <w:lang w:val="ru-RU"/>
        </w:rPr>
        <w:instrText xml:space="preserve"> MERGEFIELD  ПОМЕЩЕНИЕ_КОЛВО_КОМНАТ  \* MERGEFORMAT </w:instrText>
      </w:r>
      <w:r>
        <w:rPr>
          <w:lang w:val="ru-RU"/>
        </w:rPr>
        <w:fldChar w:fldCharType="separate"/>
      </w:r>
      <w:r>
        <w:rPr>
          <w:noProof/>
          <w:lang w:val="ru-RU"/>
        </w:rPr>
        <w:t>«ПОМЕЩЕНИЕ_КОЛВО_КОМНАТ»</w:t>
      </w:r>
      <w:r>
        <w:rPr>
          <w:lang w:val="ru-RU"/>
        </w:rPr>
        <w:fldChar w:fldCharType="end"/>
      </w:r>
      <w:r>
        <w:rPr>
          <w:b/>
          <w:lang w:val="ru-RU"/>
        </w:rPr>
        <w:t>-комнатную</w:t>
      </w:r>
      <w:r>
        <w:rPr>
          <w:lang w:val="ru-RU"/>
        </w:rPr>
        <w:t xml:space="preserve"> </w:t>
      </w:r>
      <w:r>
        <w:rPr>
          <w:b/>
          <w:lang w:val="ru-RU" w:eastAsia="ru-RU"/>
        </w:rPr>
        <w:t>Квартиру №</w:t>
      </w:r>
      <w:r>
        <w:rPr>
          <w:b/>
          <w:lang w:val="ru-RU" w:eastAsia="ru-RU"/>
        </w:rPr>
        <w:fldChar w:fldCharType="begin"/>
      </w:r>
      <w:r>
        <w:rPr>
          <w:b/>
          <w:lang w:val="ru-RU" w:eastAsia="ru-RU"/>
        </w:rPr>
        <w:instrText xml:space="preserve"> MERGEFIELD  ПОМЕЩЕНИЕ_НОМЕР  \* MERGEFORMAT </w:instrText>
      </w:r>
      <w:r>
        <w:rPr>
          <w:b/>
          <w:lang w:val="ru-RU" w:eastAsia="ru-RU"/>
        </w:rPr>
        <w:fldChar w:fldCharType="separate"/>
      </w:r>
      <w:r>
        <w:rPr>
          <w:b/>
          <w:noProof/>
          <w:lang w:val="ru-RU" w:eastAsia="ru-RU"/>
        </w:rPr>
        <w:t>«ПОМЕЩЕНИЕ_НОМЕР»</w:t>
      </w:r>
      <w:r>
        <w:rPr>
          <w:b/>
          <w:lang w:val="ru-RU" w:eastAsia="ru-RU"/>
        </w:rPr>
        <w:fldChar w:fldCharType="end"/>
      </w:r>
      <w:r>
        <w:rPr>
          <w:b/>
          <w:lang w:val="ru-RU" w:eastAsia="ru-RU"/>
        </w:rPr>
        <w:t xml:space="preserve"> </w:t>
      </w:r>
      <w:r>
        <w:rPr>
          <w:b/>
          <w:highlight w:val="yellow"/>
          <w:lang w:val="ru-RU" w:eastAsia="ru-RU"/>
        </w:rPr>
        <w:t>(________)</w:t>
      </w:r>
      <w:r>
        <w:rPr>
          <w:b/>
          <w:lang w:val="ru-RU" w:eastAsia="ru-RU"/>
        </w:rPr>
        <w:t xml:space="preserve">, </w:t>
      </w:r>
      <w:r>
        <w:rPr>
          <w:lang w:val="ru-RU" w:eastAsia="ru-RU"/>
        </w:rPr>
        <w:t xml:space="preserve">находящуюся на </w:t>
      </w:r>
      <w:r>
        <w:rPr>
          <w:lang w:val="ru-RU" w:eastAsia="ru-RU"/>
        </w:rPr>
        <w:fldChar w:fldCharType="begin"/>
      </w:r>
      <w:r>
        <w:rPr>
          <w:lang w:val="ru-RU" w:eastAsia="ru-RU"/>
        </w:rPr>
        <w:instrText xml:space="preserve"> MERGEFIELD  ПОМЕЩЕНИЕ_ЭТАЖ  \* MERGEFORMAT </w:instrText>
      </w:r>
      <w:r>
        <w:rPr>
          <w:lang w:val="ru-RU" w:eastAsia="ru-RU"/>
        </w:rPr>
        <w:fldChar w:fldCharType="separate"/>
      </w:r>
      <w:r>
        <w:rPr>
          <w:noProof/>
          <w:lang w:val="ru-RU" w:eastAsia="ru-RU"/>
        </w:rPr>
        <w:t>«ПОМЕЩЕНИЕ_ЭТАЖ»</w:t>
      </w:r>
      <w:r>
        <w:rPr>
          <w:lang w:val="ru-RU" w:eastAsia="ru-RU"/>
        </w:rPr>
        <w:fldChar w:fldCharType="end"/>
      </w:r>
      <w:r>
        <w:rPr>
          <w:lang w:val="ru-RU" w:eastAsia="ru-RU"/>
        </w:rPr>
        <w:t xml:space="preserve">-м этаже, в </w:t>
      </w:r>
      <w:r>
        <w:rPr>
          <w:lang w:val="ru-RU" w:eastAsia="ru-RU"/>
        </w:rPr>
        <w:fldChar w:fldCharType="begin"/>
      </w:r>
      <w:r>
        <w:rPr>
          <w:lang w:val="ru-RU" w:eastAsia="ru-RU"/>
        </w:rPr>
        <w:instrText xml:space="preserve"> MERGEFIELD  ПОМЕЩЕНИЕ_ПОДЪЕЗД  \* MERGEFORMAT </w:instrText>
      </w:r>
      <w:r>
        <w:rPr>
          <w:lang w:val="ru-RU" w:eastAsia="ru-RU"/>
        </w:rPr>
        <w:fldChar w:fldCharType="separate"/>
      </w:r>
      <w:r>
        <w:rPr>
          <w:noProof/>
          <w:lang w:val="ru-RU" w:eastAsia="ru-RU"/>
        </w:rPr>
        <w:t>«ПОМЕЩЕНИЕ_ПОДЪЕЗД»</w:t>
      </w:r>
      <w:r>
        <w:rPr>
          <w:lang w:val="ru-RU" w:eastAsia="ru-RU"/>
        </w:rPr>
        <w:fldChar w:fldCharType="end"/>
      </w:r>
      <w:r>
        <w:rPr>
          <w:lang w:val="ru-RU" w:eastAsia="ru-RU"/>
        </w:rPr>
        <w:t xml:space="preserve">-м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w:t>
      </w:r>
      <w:r>
        <w:rPr>
          <w:b/>
          <w:lang w:val="ru-RU" w:eastAsia="ru-RU"/>
        </w:rPr>
        <w:t xml:space="preserve">принять в </w:t>
      </w:r>
      <w:r>
        <w:rPr>
          <w:b/>
          <w:lang w:val="ru-RU" w:eastAsia="ru-RU"/>
        </w:rPr>
        <w:fldChar w:fldCharType="begin"/>
      </w:r>
      <w:r>
        <w:rPr>
          <w:b/>
          <w:lang w:val="ru-RU" w:eastAsia="ru-RU"/>
        </w:rPr>
        <w:instrText xml:space="preserve"> MERGEFIELD  ВИД_СОБСТВЕННОСТИ  \* MERGEFORMAT </w:instrText>
      </w:r>
      <w:r>
        <w:rPr>
          <w:b/>
          <w:lang w:val="ru-RU" w:eastAsia="ru-RU"/>
        </w:rPr>
        <w:fldChar w:fldCharType="separate"/>
      </w:r>
      <w:r>
        <w:rPr>
          <w:b/>
          <w:noProof/>
          <w:lang w:val="ru-RU" w:eastAsia="ru-RU"/>
        </w:rPr>
        <w:t>«ВИД_СОБСТВЕННОСТИ»</w:t>
      </w:r>
      <w:r>
        <w:rPr>
          <w:b/>
          <w:lang w:val="ru-RU" w:eastAsia="ru-RU"/>
        </w:rPr>
        <w:fldChar w:fldCharType="end"/>
      </w:r>
      <w:r>
        <w:rPr>
          <w:b/>
          <w:lang w:val="ru-RU" w:eastAsia="ru-RU"/>
        </w:rPr>
        <w:t xml:space="preserve"> Квартиру</w:t>
      </w:r>
      <w:r>
        <w:rPr>
          <w:lang w:val="ru-RU" w:eastAsia="ru-RU"/>
        </w:rPr>
        <w:t>, в срок, указанный в п. 4.1. настоящего Договора, при наличии разрешения на ввод в эксплуатацию Дома.</w:t>
      </w:r>
    </w:p>
    <w:p w:rsidR="00F972F7" w:rsidRDefault="00F972F7" w:rsidP="00F972F7">
      <w:pPr>
        <w:widowControl/>
        <w:tabs>
          <w:tab w:val="left" w:pos="0"/>
        </w:tabs>
        <w:suppressAutoHyphens w:val="0"/>
        <w:autoSpaceDE w:val="0"/>
        <w:autoSpaceDN w:val="0"/>
        <w:adjustRightInd w:val="0"/>
        <w:ind w:firstLine="567"/>
        <w:jc w:val="both"/>
        <w:rPr>
          <w:b/>
          <w:bCs/>
          <w:lang w:val="ru-RU"/>
        </w:rPr>
      </w:pPr>
      <w:r>
        <w:rPr>
          <w:lang w:val="ru-RU"/>
        </w:rPr>
        <w:t>Общая приведенная проектная площадь Квартиры составляет</w:t>
      </w:r>
      <w:r>
        <w:rPr>
          <w:b/>
          <w:lang w:val="ru-RU"/>
        </w:rPr>
        <w:t xml:space="preserve"> </w:t>
      </w:r>
      <w:r>
        <w:rPr>
          <w:b/>
          <w:lang w:val="ru-RU"/>
        </w:rPr>
        <w:fldChar w:fldCharType="begin"/>
      </w:r>
      <w:r>
        <w:rPr>
          <w:b/>
          <w:lang w:val="ru-RU"/>
        </w:rPr>
        <w:instrText xml:space="preserve"> MERGEFIELD  ПОМЕЩЕНИЕ_ПЛОЩАДЬ  \* MERGEFORMAT </w:instrText>
      </w:r>
      <w:r>
        <w:rPr>
          <w:b/>
          <w:lang w:val="ru-RU"/>
        </w:rPr>
        <w:fldChar w:fldCharType="separate"/>
      </w:r>
      <w:r>
        <w:rPr>
          <w:b/>
          <w:noProof/>
          <w:lang w:val="ru-RU"/>
        </w:rPr>
        <w:t>«ПОМЕЩЕНИЕ_ПЛОЩАДЬ»</w:t>
      </w:r>
      <w:r>
        <w:rPr>
          <w:b/>
          <w:lang w:val="ru-RU"/>
        </w:rPr>
        <w:fldChar w:fldCharType="end"/>
      </w:r>
      <w:r>
        <w:rPr>
          <w:b/>
          <w:lang w:val="ru-RU"/>
        </w:rPr>
        <w:t xml:space="preserve"> </w:t>
      </w:r>
      <w:r>
        <w:rPr>
          <w:b/>
          <w:highlight w:val="yellow"/>
          <w:lang w:val="ru-RU"/>
        </w:rPr>
        <w:t>(________________)</w:t>
      </w:r>
      <w:r>
        <w:rPr>
          <w:b/>
          <w:lang w:val="ru-RU"/>
        </w:rPr>
        <w:t xml:space="preserve"> </w:t>
      </w:r>
      <w:proofErr w:type="spellStart"/>
      <w:r>
        <w:rPr>
          <w:lang w:val="ru-RU"/>
        </w:rPr>
        <w:t>кв.м</w:t>
      </w:r>
      <w:proofErr w:type="spellEnd"/>
      <w:r>
        <w:rPr>
          <w:lang w:val="ru-RU"/>
        </w:rPr>
        <w:t xml:space="preserve">., в том числе оплачиваемая площадь лоджии с понижающим коэффициентом 0,5 – </w:t>
      </w:r>
      <w:r>
        <w:rPr>
          <w:b/>
          <w:bCs/>
          <w:lang w:val="ru-RU"/>
        </w:rPr>
        <w:fldChar w:fldCharType="begin"/>
      </w:r>
      <w:r>
        <w:rPr>
          <w:b/>
          <w:bCs/>
          <w:lang w:val="ru-RU"/>
        </w:rPr>
        <w:instrText xml:space="preserve"> MERGEFIELD  ПОМЕЩЕНИЕ_БАЛКОНЫ_ПК  \* MERGEFORMAT </w:instrText>
      </w:r>
      <w:r>
        <w:rPr>
          <w:b/>
          <w:bCs/>
          <w:lang w:val="ru-RU"/>
        </w:rPr>
        <w:fldChar w:fldCharType="separate"/>
      </w:r>
      <w:r>
        <w:rPr>
          <w:b/>
          <w:bCs/>
          <w:noProof/>
          <w:lang w:val="ru-RU"/>
        </w:rPr>
        <w:t>«ПОМЕЩЕНИЕ_БАЛКОНЫ_ПК»</w:t>
      </w:r>
      <w:r>
        <w:rPr>
          <w:b/>
          <w:bCs/>
          <w:lang w:val="ru-RU"/>
        </w:rPr>
        <w:fldChar w:fldCharType="end"/>
      </w:r>
      <w:r>
        <w:rPr>
          <w:b/>
          <w:bCs/>
          <w:lang w:val="ru-RU"/>
        </w:rPr>
        <w:t xml:space="preserve"> </w:t>
      </w:r>
      <w:r>
        <w:rPr>
          <w:b/>
          <w:bCs/>
          <w:highlight w:val="yellow"/>
          <w:lang w:val="ru-RU"/>
        </w:rPr>
        <w:t>(________________________)</w:t>
      </w:r>
      <w:r>
        <w:rPr>
          <w:b/>
          <w:bCs/>
          <w:lang w:val="ru-RU"/>
        </w:rPr>
        <w:t xml:space="preserve"> </w:t>
      </w:r>
      <w:proofErr w:type="spellStart"/>
      <w:r>
        <w:rPr>
          <w:b/>
          <w:bCs/>
          <w:lang w:val="ru-RU"/>
        </w:rPr>
        <w:t>кв.м</w:t>
      </w:r>
      <w:proofErr w:type="spellEnd"/>
      <w:r>
        <w:rPr>
          <w:b/>
          <w:bCs/>
          <w:lang w:val="ru-RU"/>
        </w:rPr>
        <w:t>.</w:t>
      </w:r>
    </w:p>
    <w:p w:rsidR="00F972F7" w:rsidRDefault="00F972F7" w:rsidP="00F972F7">
      <w:pPr>
        <w:tabs>
          <w:tab w:val="left" w:pos="0"/>
        </w:tabs>
        <w:ind w:firstLine="567"/>
        <w:jc w:val="both"/>
        <w:rPr>
          <w:lang w:val="ru-RU"/>
        </w:rPr>
      </w:pPr>
      <w:r>
        <w:rPr>
          <w:lang w:val="ru-RU"/>
        </w:rPr>
        <w:t>Общая проектная площадь квартиры без учета площади лоджии составляет</w:t>
      </w:r>
      <w:r>
        <w:rPr>
          <w:b/>
          <w:lang w:val="ru-RU"/>
        </w:rPr>
        <w:t xml:space="preserve"> </w:t>
      </w:r>
      <w:r>
        <w:rPr>
          <w:b/>
          <w:lang w:val="ru-RU"/>
        </w:rPr>
        <w:fldChar w:fldCharType="begin"/>
      </w:r>
      <w:r>
        <w:rPr>
          <w:b/>
          <w:lang w:val="ru-RU"/>
        </w:rPr>
        <w:instrText xml:space="preserve"> MERGEFIELD  ПОМЕЩЕНИЕ_ПЛ_БЕЗ_БАЛКОНА  \* MERGEFORMAT </w:instrText>
      </w:r>
      <w:r>
        <w:rPr>
          <w:b/>
          <w:lang w:val="ru-RU"/>
        </w:rPr>
        <w:fldChar w:fldCharType="separate"/>
      </w:r>
      <w:r>
        <w:rPr>
          <w:b/>
          <w:noProof/>
          <w:lang w:val="ru-RU"/>
        </w:rPr>
        <w:t>«ПОМЕЩЕНИЕ_ПЛ_БЕЗ_БАЛКОНА»</w:t>
      </w:r>
      <w:r>
        <w:rPr>
          <w:b/>
          <w:lang w:val="ru-RU"/>
        </w:rPr>
        <w:fldChar w:fldCharType="end"/>
      </w:r>
      <w:r>
        <w:rPr>
          <w:b/>
          <w:lang w:val="ru-RU"/>
        </w:rPr>
        <w:t xml:space="preserve"> </w:t>
      </w:r>
      <w:r>
        <w:rPr>
          <w:b/>
          <w:highlight w:val="yellow"/>
          <w:lang w:val="ru-RU"/>
        </w:rPr>
        <w:t>(________________)</w:t>
      </w:r>
      <w:r>
        <w:rPr>
          <w:b/>
          <w:lang w:val="ru-RU"/>
        </w:rPr>
        <w:t xml:space="preserve"> </w:t>
      </w:r>
      <w:proofErr w:type="spellStart"/>
      <w:r>
        <w:rPr>
          <w:lang w:val="ru-RU"/>
        </w:rPr>
        <w:t>кв.м</w:t>
      </w:r>
      <w:proofErr w:type="spellEnd"/>
      <w:r>
        <w:rPr>
          <w:lang w:val="ru-RU"/>
        </w:rPr>
        <w:t>.</w:t>
      </w:r>
    </w:p>
    <w:p w:rsidR="00F972F7" w:rsidRDefault="00F972F7" w:rsidP="00F972F7">
      <w:pPr>
        <w:tabs>
          <w:tab w:val="left" w:pos="0"/>
        </w:tabs>
        <w:ind w:firstLine="567"/>
        <w:jc w:val="both"/>
        <w:rPr>
          <w:lang w:val="ru-RU"/>
        </w:rPr>
      </w:pPr>
      <w:proofErr w:type="gramStart"/>
      <w:r>
        <w:rPr>
          <w:lang w:val="ru-RU"/>
        </w:rPr>
        <w:t>Площадь  Квартиры</w:t>
      </w:r>
      <w:proofErr w:type="gramEnd"/>
      <w:r>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rsidR="00F972F7" w:rsidRDefault="00F972F7" w:rsidP="00F972F7">
      <w:pPr>
        <w:pStyle w:val="ConsNonformat"/>
        <w:tabs>
          <w:tab w:val="left" w:pos="0"/>
          <w:tab w:val="left" w:pos="900"/>
        </w:tabs>
        <w:ind w:right="0" w:firstLine="567"/>
        <w:jc w:val="both"/>
        <w:rPr>
          <w:rFonts w:ascii="Times New Roman" w:hAnsi="Times New Roman" w:cs="Times New Roman"/>
        </w:rPr>
      </w:pPr>
      <w:r>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Pr>
          <w:rFonts w:ascii="Times New Roman" w:hAnsi="Times New Roman" w:cs="Times New Roman"/>
          <w:lang w:eastAsia="ru-RU"/>
        </w:rPr>
        <w:t>долевого строительства</w:t>
      </w:r>
      <w:r>
        <w:rPr>
          <w:rFonts w:ascii="Times New Roman" w:hAnsi="Times New Roman" w:cs="Times New Roman"/>
        </w:rPr>
        <w:t xml:space="preserve">, и предоставляет право на оформление </w:t>
      </w:r>
      <w:proofErr w:type="gramStart"/>
      <w:r>
        <w:rPr>
          <w:rFonts w:ascii="Times New Roman" w:hAnsi="Times New Roman" w:cs="Times New Roman"/>
        </w:rPr>
        <w:t>Квартиры  в</w:t>
      </w:r>
      <w:proofErr w:type="gramEnd"/>
      <w:r>
        <w:rPr>
          <w:rFonts w:ascii="Times New Roman" w:hAnsi="Times New Roman" w:cs="Times New Roman"/>
        </w:rPr>
        <w:t xml:space="preserve"> собственность. </w:t>
      </w:r>
    </w:p>
    <w:p w:rsidR="00F972F7" w:rsidRDefault="00F972F7" w:rsidP="00F972F7">
      <w:pPr>
        <w:tabs>
          <w:tab w:val="left" w:pos="0"/>
        </w:tabs>
        <w:ind w:firstLine="567"/>
        <w:jc w:val="both"/>
        <w:rPr>
          <w:b/>
          <w:lang w:val="ru-RU"/>
        </w:rPr>
      </w:pPr>
      <w:r>
        <w:rPr>
          <w:lang w:val="ru-RU"/>
        </w:rPr>
        <w:t xml:space="preserve">3.2. </w:t>
      </w:r>
      <w:r>
        <w:rPr>
          <w:b/>
          <w:lang w:val="ru-RU"/>
        </w:rPr>
        <w:t xml:space="preserve">Квартира подлежит передаче Участнику </w:t>
      </w:r>
      <w:r>
        <w:rPr>
          <w:b/>
          <w:lang w:val="ru-RU" w:eastAsia="ru-RU"/>
        </w:rPr>
        <w:t>без внутренней отделки и разводки внутренних инженерных систем.</w:t>
      </w:r>
      <w:r>
        <w:rPr>
          <w:lang w:val="ru-RU" w:eastAsia="ru-RU"/>
        </w:rPr>
        <w:t xml:space="preserve"> </w:t>
      </w:r>
      <w:r>
        <w:rPr>
          <w:b/>
          <w:lang w:val="ru-RU"/>
        </w:rPr>
        <w:t>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rsidR="00F972F7" w:rsidRDefault="00F972F7" w:rsidP="00F972F7">
      <w:pPr>
        <w:tabs>
          <w:tab w:val="left" w:pos="0"/>
        </w:tabs>
        <w:ind w:firstLine="567"/>
        <w:jc w:val="both"/>
        <w:rPr>
          <w:lang w:val="ru-RU"/>
        </w:rPr>
      </w:pPr>
      <w:r>
        <w:rPr>
          <w:b/>
          <w:lang w:val="ru-RU"/>
        </w:rPr>
        <w:t>Квартира передается без внутренней отделки в следующем техническом состоянии:</w:t>
      </w:r>
    </w:p>
    <w:p w:rsidR="00F37277" w:rsidRPr="006A51CC" w:rsidRDefault="00F37277" w:rsidP="00F37277">
      <w:pPr>
        <w:tabs>
          <w:tab w:val="left" w:pos="0"/>
        </w:tabs>
        <w:ind w:firstLine="567"/>
        <w:jc w:val="both"/>
        <w:rPr>
          <w:lang w:val="ru-RU"/>
        </w:rPr>
      </w:pPr>
      <w:r w:rsidRPr="006A51CC">
        <w:rPr>
          <w:lang w:val="ru-RU"/>
        </w:rPr>
        <w:t>- электропроводка выполнена до внутриквартирного накладного щитка с выключателями автоматическими; устанавливается прибор учета электрической энергии, оснащённый системой АСКУЭ; выполнена разводка электропроводки внутри квартиры согласно проектной документации; электрические розетки и выключатели устанавливаются согласно проектной документации, установка осветительных приборов не предусмотрена;</w:t>
      </w:r>
    </w:p>
    <w:p w:rsidR="00F37277" w:rsidRPr="006A51CC" w:rsidRDefault="00F37277" w:rsidP="00F37277">
      <w:pPr>
        <w:tabs>
          <w:tab w:val="left" w:pos="0"/>
        </w:tabs>
        <w:ind w:firstLine="567"/>
        <w:jc w:val="both"/>
        <w:rPr>
          <w:lang w:val="ru-RU"/>
        </w:rPr>
      </w:pPr>
      <w:r w:rsidRPr="006A51CC">
        <w:rPr>
          <w:lang w:val="ru-RU"/>
        </w:rPr>
        <w:t>- выполняется система уравнивания потенциалов (заземление в ванных комнатах);</w:t>
      </w:r>
    </w:p>
    <w:p w:rsidR="00F37277" w:rsidRPr="006A51CC" w:rsidRDefault="00F37277" w:rsidP="00F37277">
      <w:pPr>
        <w:tabs>
          <w:tab w:val="left" w:pos="0"/>
        </w:tabs>
        <w:ind w:firstLine="567"/>
        <w:jc w:val="both"/>
        <w:rPr>
          <w:lang w:val="ru-RU"/>
        </w:rPr>
      </w:pPr>
      <w:r w:rsidRPr="006A51CC">
        <w:rPr>
          <w:lang w:val="ru-RU"/>
        </w:rPr>
        <w:t>-разводка отопления горизонтальная по полу, отопительные приборы устанавливаются согласно проекту (терморегуляторы выдаются при подписании акта приема-передачи квартиры, регулировка отопительных приборов по вертикале/горизонтали производится по обращению участника в период гарантийного срока);</w:t>
      </w:r>
    </w:p>
    <w:p w:rsidR="00F37277" w:rsidRPr="006A51CC" w:rsidRDefault="00F37277" w:rsidP="00F37277">
      <w:pPr>
        <w:tabs>
          <w:tab w:val="left" w:pos="0"/>
        </w:tabs>
        <w:ind w:firstLine="567"/>
        <w:jc w:val="both"/>
        <w:rPr>
          <w:lang w:val="ru-RU"/>
        </w:rPr>
      </w:pPr>
      <w:r w:rsidRPr="006A51CC">
        <w:rPr>
          <w:lang w:val="ru-RU"/>
        </w:rPr>
        <w:t>- стояки водоснабжения и водоотведения вертикальные согласно проекту;</w:t>
      </w:r>
    </w:p>
    <w:p w:rsidR="00F37277" w:rsidRPr="006A51CC" w:rsidRDefault="00F37277" w:rsidP="00F37277">
      <w:pPr>
        <w:tabs>
          <w:tab w:val="left" w:pos="0"/>
        </w:tabs>
        <w:ind w:firstLine="567"/>
        <w:jc w:val="both"/>
        <w:rPr>
          <w:lang w:val="ru-RU"/>
        </w:rPr>
      </w:pPr>
      <w:r w:rsidRPr="006A51CC">
        <w:rPr>
          <w:lang w:val="ru-RU"/>
        </w:rPr>
        <w:t>- приборы учета горячего и холодного водопотребления устанавливаются на квартирном отводе от стояка в квартире;</w:t>
      </w:r>
    </w:p>
    <w:p w:rsidR="00F37277" w:rsidRPr="006A51CC" w:rsidRDefault="00F37277" w:rsidP="00F37277">
      <w:pPr>
        <w:tabs>
          <w:tab w:val="left" w:pos="0"/>
        </w:tabs>
        <w:ind w:firstLine="567"/>
        <w:jc w:val="both"/>
        <w:rPr>
          <w:lang w:val="ru-RU"/>
        </w:rPr>
      </w:pPr>
      <w:r w:rsidRPr="006A51CC">
        <w:rPr>
          <w:lang w:val="ru-RU"/>
        </w:rPr>
        <w:t>- горизонтальная разводка канализации по квартире выполняется только в санитарном узле с установкой одной «мокрой точки», в остальных помещениях на тройниках канализационного стояка устанавливаются заглушки;</w:t>
      </w:r>
    </w:p>
    <w:p w:rsidR="00F37277" w:rsidRPr="006A51CC" w:rsidRDefault="00F37277" w:rsidP="00F37277">
      <w:pPr>
        <w:tabs>
          <w:tab w:val="left" w:pos="0"/>
        </w:tabs>
        <w:ind w:firstLine="567"/>
        <w:jc w:val="both"/>
        <w:rPr>
          <w:lang w:val="ru-RU"/>
        </w:rPr>
      </w:pPr>
      <w:r w:rsidRPr="006A51CC">
        <w:rPr>
          <w:lang w:val="ru-RU"/>
        </w:rPr>
        <w:t xml:space="preserve">- установка </w:t>
      </w:r>
      <w:proofErr w:type="spellStart"/>
      <w:r w:rsidRPr="006A51CC">
        <w:rPr>
          <w:lang w:val="ru-RU"/>
        </w:rPr>
        <w:t>полотенцесушителей</w:t>
      </w:r>
      <w:proofErr w:type="spellEnd"/>
      <w:r w:rsidRPr="006A51CC">
        <w:rPr>
          <w:lang w:val="ru-RU"/>
        </w:rPr>
        <w:t xml:space="preserve"> не предусмотрена;</w:t>
      </w:r>
    </w:p>
    <w:p w:rsidR="00F37277" w:rsidRPr="006A51CC" w:rsidRDefault="00F37277" w:rsidP="00F37277">
      <w:pPr>
        <w:tabs>
          <w:tab w:val="left" w:pos="0"/>
        </w:tabs>
        <w:ind w:firstLine="567"/>
        <w:jc w:val="both"/>
        <w:rPr>
          <w:lang w:val="ru-RU"/>
        </w:rPr>
      </w:pPr>
      <w:r w:rsidRPr="006A51CC">
        <w:rPr>
          <w:lang w:val="ru-RU"/>
        </w:rPr>
        <w:t xml:space="preserve">- разводка </w:t>
      </w:r>
      <w:proofErr w:type="gramStart"/>
      <w:r w:rsidRPr="006A51CC">
        <w:rPr>
          <w:lang w:val="ru-RU"/>
        </w:rPr>
        <w:t>труб  ХГВС</w:t>
      </w:r>
      <w:proofErr w:type="gramEnd"/>
      <w:r w:rsidRPr="006A51CC">
        <w:rPr>
          <w:lang w:val="ru-RU"/>
        </w:rPr>
        <w:t xml:space="preserve"> по квартире выполняется только в санитарном узле, в остальных помещениях устанавливаются заглушки после счётчиков;</w:t>
      </w:r>
    </w:p>
    <w:p w:rsidR="00F37277" w:rsidRPr="006A51CC" w:rsidRDefault="00F37277" w:rsidP="00F37277">
      <w:pPr>
        <w:tabs>
          <w:tab w:val="left" w:pos="0"/>
        </w:tabs>
        <w:ind w:firstLine="567"/>
        <w:jc w:val="both"/>
        <w:rPr>
          <w:lang w:val="ru-RU"/>
        </w:rPr>
      </w:pPr>
      <w:r w:rsidRPr="006A51CC">
        <w:rPr>
          <w:lang w:val="ru-RU"/>
        </w:rPr>
        <w:t xml:space="preserve">- </w:t>
      </w:r>
      <w:proofErr w:type="spellStart"/>
      <w:r w:rsidRPr="006A51CC">
        <w:rPr>
          <w:lang w:val="ru-RU"/>
        </w:rPr>
        <w:t>сантехприборы</w:t>
      </w:r>
      <w:proofErr w:type="spellEnd"/>
      <w:r w:rsidRPr="006A51CC">
        <w:rPr>
          <w:lang w:val="ru-RU"/>
        </w:rPr>
        <w:t xml:space="preserve"> (унитаз, раковина со смесителем) устанавливаются только в санитарном узле в единственном количестве;</w:t>
      </w:r>
    </w:p>
    <w:p w:rsidR="00F37277" w:rsidRPr="006A51CC" w:rsidRDefault="00F37277" w:rsidP="00F37277">
      <w:pPr>
        <w:tabs>
          <w:tab w:val="left" w:pos="0"/>
        </w:tabs>
        <w:ind w:firstLine="567"/>
        <w:jc w:val="both"/>
        <w:rPr>
          <w:lang w:val="ru-RU"/>
        </w:rPr>
      </w:pPr>
      <w:r w:rsidRPr="006A51CC">
        <w:rPr>
          <w:lang w:val="ru-RU"/>
        </w:rPr>
        <w:t>- вентиляционные решётки не устанавливаются;</w:t>
      </w:r>
    </w:p>
    <w:p w:rsidR="00F37277" w:rsidRPr="006A51CC" w:rsidRDefault="00F37277" w:rsidP="00F37277">
      <w:pPr>
        <w:tabs>
          <w:tab w:val="left" w:pos="0"/>
        </w:tabs>
        <w:ind w:firstLine="567"/>
        <w:jc w:val="both"/>
        <w:rPr>
          <w:lang w:val="ru-RU"/>
        </w:rPr>
      </w:pPr>
      <w:r w:rsidRPr="006A51CC">
        <w:rPr>
          <w:lang w:val="ru-RU"/>
        </w:rPr>
        <w:t>- провод домофона заведен в квартиру, трубка не устанавливается;</w:t>
      </w:r>
    </w:p>
    <w:p w:rsidR="00F37277" w:rsidRPr="006A51CC" w:rsidRDefault="00F37277" w:rsidP="00F37277">
      <w:pPr>
        <w:tabs>
          <w:tab w:val="left" w:pos="0"/>
        </w:tabs>
        <w:ind w:firstLine="567"/>
        <w:jc w:val="both"/>
        <w:rPr>
          <w:lang w:val="ru-RU"/>
        </w:rPr>
      </w:pPr>
      <w:r w:rsidRPr="006A51CC">
        <w:rPr>
          <w:lang w:val="ru-RU"/>
        </w:rPr>
        <w:t xml:space="preserve">- автономные дымовые пожарные </w:t>
      </w:r>
      <w:proofErr w:type="spellStart"/>
      <w:r w:rsidRPr="006A51CC">
        <w:rPr>
          <w:lang w:val="ru-RU"/>
        </w:rPr>
        <w:t>извещатели</w:t>
      </w:r>
      <w:proofErr w:type="spellEnd"/>
      <w:r w:rsidRPr="006A51CC">
        <w:rPr>
          <w:lang w:val="ru-RU"/>
        </w:rPr>
        <w:t xml:space="preserve"> устанавливаются;</w:t>
      </w:r>
    </w:p>
    <w:p w:rsidR="00F37277" w:rsidRPr="006A51CC" w:rsidRDefault="00F37277" w:rsidP="00F37277">
      <w:pPr>
        <w:tabs>
          <w:tab w:val="left" w:pos="0"/>
        </w:tabs>
        <w:ind w:firstLine="567"/>
        <w:jc w:val="both"/>
        <w:rPr>
          <w:lang w:val="ru-RU"/>
        </w:rPr>
      </w:pPr>
      <w:r w:rsidRPr="006A51CC">
        <w:rPr>
          <w:lang w:val="ru-RU"/>
        </w:rPr>
        <w:t xml:space="preserve">- отделка потолков не выполняется, отделка </w:t>
      </w:r>
      <w:proofErr w:type="gramStart"/>
      <w:r w:rsidRPr="006A51CC">
        <w:rPr>
          <w:lang w:val="ru-RU"/>
        </w:rPr>
        <w:t>стен  (</w:t>
      </w:r>
      <w:proofErr w:type="gramEnd"/>
      <w:r w:rsidRPr="006A51CC">
        <w:rPr>
          <w:lang w:val="ru-RU"/>
        </w:rPr>
        <w:t xml:space="preserve">в </w:t>
      </w:r>
      <w:proofErr w:type="spellStart"/>
      <w:r w:rsidRPr="006A51CC">
        <w:rPr>
          <w:lang w:val="ru-RU"/>
        </w:rPr>
        <w:t>т.ч</w:t>
      </w:r>
      <w:proofErr w:type="spellEnd"/>
      <w:r w:rsidRPr="006A51CC">
        <w:rPr>
          <w:lang w:val="ru-RU"/>
        </w:rPr>
        <w:t>. штукатурка) не выполняется;</w:t>
      </w:r>
    </w:p>
    <w:p w:rsidR="00F37277" w:rsidRPr="006A51CC" w:rsidRDefault="00F37277" w:rsidP="00F37277">
      <w:pPr>
        <w:tabs>
          <w:tab w:val="left" w:pos="0"/>
        </w:tabs>
        <w:ind w:firstLine="567"/>
        <w:jc w:val="both"/>
        <w:rPr>
          <w:lang w:val="ru-RU"/>
        </w:rPr>
      </w:pPr>
      <w:r w:rsidRPr="006A51CC">
        <w:rPr>
          <w:lang w:val="ru-RU"/>
        </w:rPr>
        <w:t>- отделка пола не выполняется;</w:t>
      </w:r>
    </w:p>
    <w:p w:rsidR="00F37277" w:rsidRPr="006A51CC" w:rsidRDefault="00F37277" w:rsidP="00F37277">
      <w:pPr>
        <w:tabs>
          <w:tab w:val="left" w:pos="0"/>
        </w:tabs>
        <w:ind w:firstLine="567"/>
        <w:jc w:val="both"/>
        <w:rPr>
          <w:lang w:val="ru-RU"/>
        </w:rPr>
      </w:pPr>
      <w:r w:rsidRPr="006A51CC">
        <w:rPr>
          <w:lang w:val="ru-RU"/>
        </w:rPr>
        <w:lastRenderedPageBreak/>
        <w:t>- внутренняя отделка лоджии не выполняется;</w:t>
      </w:r>
    </w:p>
    <w:p w:rsidR="00F37277" w:rsidRPr="006A51CC" w:rsidRDefault="00F37277" w:rsidP="00F37277">
      <w:pPr>
        <w:tabs>
          <w:tab w:val="left" w:pos="0"/>
        </w:tabs>
        <w:ind w:firstLine="567"/>
        <w:jc w:val="both"/>
        <w:rPr>
          <w:lang w:val="ru-RU"/>
        </w:rPr>
      </w:pPr>
      <w:r w:rsidRPr="006A51CC">
        <w:rPr>
          <w:lang w:val="ru-RU"/>
        </w:rPr>
        <w:t>- остекление лоджии выполняется;</w:t>
      </w:r>
    </w:p>
    <w:p w:rsidR="00F37277" w:rsidRPr="006A51CC" w:rsidRDefault="00F37277" w:rsidP="00F37277">
      <w:pPr>
        <w:tabs>
          <w:tab w:val="left" w:pos="0"/>
        </w:tabs>
        <w:ind w:firstLine="567"/>
        <w:jc w:val="both"/>
        <w:rPr>
          <w:strike/>
          <w:lang w:val="ru-RU"/>
        </w:rPr>
      </w:pPr>
      <w:r w:rsidRPr="006A51CC">
        <w:rPr>
          <w:lang w:val="ru-RU"/>
        </w:rPr>
        <w:t xml:space="preserve">- </w:t>
      </w:r>
      <w:proofErr w:type="spellStart"/>
      <w:r w:rsidRPr="006A51CC">
        <w:rPr>
          <w:color w:val="000000"/>
          <w:shd w:val="clear" w:color="auto" w:fill="FFFFFF"/>
          <w:lang w:val="ru-RU"/>
        </w:rPr>
        <w:t>светопрозрачные</w:t>
      </w:r>
      <w:proofErr w:type="spellEnd"/>
      <w:r w:rsidRPr="006A51CC">
        <w:rPr>
          <w:color w:val="000000"/>
          <w:shd w:val="clear" w:color="auto" w:fill="FFFFFF"/>
          <w:lang w:val="ru-RU"/>
        </w:rPr>
        <w:t xml:space="preserve"> конструкции балконных блоков не являются герметичными и выполняют декоративную функцию</w:t>
      </w:r>
      <w:r w:rsidR="006A51CC" w:rsidRPr="006A51CC">
        <w:rPr>
          <w:color w:val="000000"/>
          <w:shd w:val="clear" w:color="auto" w:fill="FFFFFF"/>
          <w:lang w:val="ru-RU"/>
        </w:rPr>
        <w:t>;</w:t>
      </w:r>
    </w:p>
    <w:p w:rsidR="00F37277" w:rsidRPr="006A51CC" w:rsidRDefault="00F37277" w:rsidP="00F37277">
      <w:pPr>
        <w:tabs>
          <w:tab w:val="left" w:pos="0"/>
        </w:tabs>
        <w:ind w:firstLine="567"/>
        <w:jc w:val="both"/>
        <w:rPr>
          <w:lang w:val="ru-RU"/>
        </w:rPr>
      </w:pPr>
      <w:r w:rsidRPr="006A51CC">
        <w:rPr>
          <w:lang w:val="ru-RU"/>
        </w:rPr>
        <w:t>- внутриквартирные дверные блоки не устанавливаются;</w:t>
      </w:r>
    </w:p>
    <w:p w:rsidR="00F37277" w:rsidRPr="006A51CC" w:rsidRDefault="00F37277" w:rsidP="00F37277">
      <w:pPr>
        <w:tabs>
          <w:tab w:val="left" w:pos="0"/>
        </w:tabs>
        <w:ind w:firstLine="567"/>
        <w:jc w:val="both"/>
        <w:rPr>
          <w:lang w:val="ru-RU"/>
        </w:rPr>
      </w:pPr>
      <w:r w:rsidRPr="006A51CC">
        <w:rPr>
          <w:lang w:val="ru-RU"/>
        </w:rPr>
        <w:t xml:space="preserve">- входная дверь (временная) - металлическая, производства </w:t>
      </w:r>
      <w:proofErr w:type="gramStart"/>
      <w:r w:rsidRPr="006A51CC">
        <w:rPr>
          <w:lang w:val="ru-RU"/>
        </w:rPr>
        <w:t>КНР  (</w:t>
      </w:r>
      <w:proofErr w:type="gramEnd"/>
      <w:r w:rsidRPr="006A51CC">
        <w:rPr>
          <w:lang w:val="ru-RU"/>
        </w:rPr>
        <w:t xml:space="preserve">дверной глазок выдается при подписании акта приема-передачи квартиры), отделка откосов не предусмотрена. </w:t>
      </w:r>
    </w:p>
    <w:p w:rsidR="00F37277" w:rsidRPr="00ED0263" w:rsidRDefault="00F37277" w:rsidP="00F37277">
      <w:pPr>
        <w:tabs>
          <w:tab w:val="left" w:pos="0"/>
        </w:tabs>
        <w:ind w:firstLine="567"/>
        <w:jc w:val="both"/>
        <w:rPr>
          <w:lang w:val="ru-RU"/>
        </w:rPr>
      </w:pPr>
      <w:r w:rsidRPr="006A51CC">
        <w:rPr>
          <w:lang w:val="ru-RU"/>
        </w:rPr>
        <w:t xml:space="preserve">В квартире установлены: </w:t>
      </w:r>
      <w:proofErr w:type="spellStart"/>
      <w:r w:rsidRPr="006A51CC">
        <w:rPr>
          <w:lang w:val="ru-RU"/>
        </w:rPr>
        <w:t>светопрозрачные</w:t>
      </w:r>
      <w:proofErr w:type="spellEnd"/>
      <w:r w:rsidRPr="006A51CC">
        <w:rPr>
          <w:lang w:val="ru-RU"/>
        </w:rPr>
        <w:t xml:space="preserve"> ограждающие конструкции из ПВХ профиля (окна, балконные двери с двухкамерными стеклопакетами). Влажная уборка окон и полов не предусмотрена, отделка откосов и установка подоконников не предусмотрена.</w:t>
      </w:r>
    </w:p>
    <w:p w:rsidR="00F972F7" w:rsidRDefault="00F972F7" w:rsidP="00F972F7">
      <w:pPr>
        <w:tabs>
          <w:tab w:val="left" w:pos="0"/>
        </w:tabs>
        <w:ind w:firstLine="567"/>
        <w:jc w:val="both"/>
        <w:rPr>
          <w:lang w:val="ru-RU"/>
        </w:rPr>
      </w:pPr>
      <w:r>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rsidR="00F972F7" w:rsidRDefault="00F972F7" w:rsidP="00F972F7">
      <w:pPr>
        <w:pStyle w:val="ConsNonformat0"/>
        <w:tabs>
          <w:tab w:val="left" w:pos="0"/>
        </w:tabs>
        <w:ind w:right="0" w:firstLine="567"/>
        <w:jc w:val="both"/>
        <w:rPr>
          <w:rFonts w:ascii="Times New Roman" w:hAnsi="Times New Roman" w:cs="Times New Roman"/>
        </w:rPr>
      </w:pPr>
      <w:r>
        <w:rPr>
          <w:rFonts w:ascii="Times New Roman" w:hAnsi="Times New Roman" w:cs="Times New Roman"/>
        </w:rPr>
        <w:t xml:space="preserve">3.4. Необходимые действия по государственной регистрации права собственности на Квартиру </w:t>
      </w:r>
      <w:proofErr w:type="gramStart"/>
      <w:r>
        <w:rPr>
          <w:rFonts w:ascii="Times New Roman" w:hAnsi="Times New Roman" w:cs="Times New Roman"/>
        </w:rPr>
        <w:t>Участник  осуществляет</w:t>
      </w:r>
      <w:proofErr w:type="gramEnd"/>
      <w:r>
        <w:rPr>
          <w:rFonts w:ascii="Times New Roman" w:hAnsi="Times New Roman" w:cs="Times New Roman"/>
        </w:rPr>
        <w:t xml:space="preserve"> самостоятельно.</w:t>
      </w:r>
    </w:p>
    <w:p w:rsidR="00F972F7" w:rsidRDefault="00F972F7" w:rsidP="00F972F7">
      <w:pPr>
        <w:tabs>
          <w:tab w:val="left" w:pos="0"/>
        </w:tabs>
        <w:ind w:firstLine="567"/>
        <w:jc w:val="both"/>
        <w:rPr>
          <w:lang w:val="ru-RU"/>
        </w:rPr>
      </w:pPr>
      <w:r>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Pr>
          <w:lang w:val="ru-RU" w:eastAsia="ru-RU"/>
        </w:rPr>
        <w:t xml:space="preserve"> </w:t>
      </w:r>
      <w:r>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Pr>
          <w:lang w:val="ru-RU" w:eastAsia="ru-RU"/>
        </w:rPr>
        <w:t>долевого строительства</w:t>
      </w:r>
      <w:r>
        <w:rPr>
          <w:lang w:val="ru-RU"/>
        </w:rPr>
        <w:t xml:space="preserve"> несут новые Участники</w:t>
      </w:r>
      <w:r>
        <w:rPr>
          <w:lang w:val="ru-RU" w:eastAsia="ru-RU"/>
        </w:rPr>
        <w:t xml:space="preserve"> долевого строительства в соответствии с действующим законодательством РФ</w:t>
      </w:r>
      <w:r>
        <w:rPr>
          <w:lang w:val="ru-RU"/>
        </w:rPr>
        <w:t>.</w:t>
      </w:r>
    </w:p>
    <w:p w:rsidR="00F972F7" w:rsidRDefault="00F972F7" w:rsidP="00F972F7">
      <w:pPr>
        <w:tabs>
          <w:tab w:val="left" w:pos="0"/>
        </w:tabs>
        <w:autoSpaceDE w:val="0"/>
        <w:autoSpaceDN w:val="0"/>
        <w:adjustRightInd w:val="0"/>
        <w:ind w:firstLine="567"/>
        <w:jc w:val="both"/>
        <w:rPr>
          <w:lang w:val="ru-RU"/>
        </w:rPr>
      </w:pPr>
      <w:r>
        <w:rPr>
          <w:lang w:val="ru-RU"/>
        </w:rPr>
        <w:t>3.6.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rsidR="00F972F7" w:rsidRDefault="00F972F7" w:rsidP="00F972F7">
      <w:pPr>
        <w:tabs>
          <w:tab w:val="left" w:pos="0"/>
        </w:tabs>
        <w:autoSpaceDE w:val="0"/>
        <w:autoSpaceDN w:val="0"/>
        <w:adjustRightInd w:val="0"/>
        <w:ind w:firstLine="567"/>
        <w:jc w:val="both"/>
        <w:rPr>
          <w:lang w:val="ru-RU"/>
        </w:rPr>
      </w:pPr>
      <w:r>
        <w:rPr>
          <w:lang w:val="ru-RU"/>
        </w:rPr>
        <w:t>3.7. 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rsidR="00F972F7" w:rsidRDefault="00F972F7" w:rsidP="00F972F7">
      <w:pPr>
        <w:widowControl/>
        <w:tabs>
          <w:tab w:val="left" w:pos="0"/>
        </w:tabs>
        <w:suppressAutoHyphens w:val="0"/>
        <w:autoSpaceDE w:val="0"/>
        <w:autoSpaceDN w:val="0"/>
        <w:adjustRightInd w:val="0"/>
        <w:ind w:firstLine="567"/>
        <w:jc w:val="both"/>
        <w:rPr>
          <w:lang w:val="ru-RU"/>
        </w:rPr>
      </w:pPr>
      <w:r>
        <w:rPr>
          <w:lang w:val="ru-RU" w:eastAsia="ru-RU"/>
        </w:rPr>
        <w:t>3.8</w:t>
      </w:r>
      <w:r>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0" w:name="dst100573"/>
      <w:bookmarkEnd w:id="0"/>
      <w:r>
        <w:rPr>
          <w:lang w:val="ru-RU"/>
        </w:rPr>
        <w:t xml:space="preserve"> размещение денежных средств участников долевого строительства на счетах </w:t>
      </w:r>
      <w:proofErr w:type="spellStart"/>
      <w:r>
        <w:rPr>
          <w:lang w:val="ru-RU"/>
        </w:rPr>
        <w:t>эскроу</w:t>
      </w:r>
      <w:proofErr w:type="spellEnd"/>
      <w:r>
        <w:rPr>
          <w:lang w:val="ru-RU"/>
        </w:rPr>
        <w:t xml:space="preserve"> в порядке, предусмотренном </w:t>
      </w:r>
      <w:hyperlink r:id="rId5" w:anchor="dst100612" w:history="1">
        <w:r>
          <w:rPr>
            <w:rStyle w:val="a3"/>
            <w:color w:val="auto"/>
            <w:u w:val="none"/>
            <w:lang w:val="ru-RU"/>
          </w:rPr>
          <w:t>статьей 15.4</w:t>
        </w:r>
      </w:hyperlink>
      <w:r>
        <w:rPr>
          <w:lang w:val="ru-RU"/>
        </w:rPr>
        <w:t>  Закона.</w:t>
      </w:r>
    </w:p>
    <w:p w:rsidR="00F972F7" w:rsidRDefault="00F972F7" w:rsidP="00F972F7">
      <w:pPr>
        <w:widowControl/>
        <w:tabs>
          <w:tab w:val="left" w:pos="0"/>
        </w:tabs>
        <w:suppressAutoHyphens w:val="0"/>
        <w:autoSpaceDE w:val="0"/>
        <w:autoSpaceDN w:val="0"/>
        <w:adjustRightInd w:val="0"/>
        <w:ind w:firstLine="567"/>
        <w:jc w:val="both"/>
        <w:rPr>
          <w:lang w:val="ru-RU"/>
        </w:rPr>
      </w:pPr>
      <w:r>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rsidR="00F972F7" w:rsidRDefault="00F972F7" w:rsidP="00F972F7">
      <w:pPr>
        <w:widowControl/>
        <w:tabs>
          <w:tab w:val="left" w:pos="0"/>
        </w:tabs>
        <w:suppressAutoHyphens w:val="0"/>
        <w:autoSpaceDE w:val="0"/>
        <w:autoSpaceDN w:val="0"/>
        <w:adjustRightInd w:val="0"/>
        <w:ind w:firstLine="567"/>
        <w:jc w:val="both"/>
        <w:rPr>
          <w:lang w:val="ru-RU"/>
        </w:rPr>
      </w:pPr>
      <w:r>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rsidR="00F972F7" w:rsidRDefault="00F972F7" w:rsidP="00F972F7">
      <w:pPr>
        <w:widowControl/>
        <w:tabs>
          <w:tab w:val="left" w:pos="0"/>
        </w:tabs>
        <w:suppressAutoHyphens w:val="0"/>
        <w:autoSpaceDE w:val="0"/>
        <w:autoSpaceDN w:val="0"/>
        <w:adjustRightInd w:val="0"/>
        <w:ind w:firstLine="567"/>
        <w:jc w:val="both"/>
        <w:rPr>
          <w:lang w:val="ru-RU"/>
        </w:rPr>
      </w:pPr>
      <w:r>
        <w:rPr>
          <w:lang w:val="ru-RU"/>
        </w:rPr>
        <w:t xml:space="preserve">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w:t>
      </w:r>
      <w:r>
        <w:rPr>
          <w:lang w:val="ru-RU"/>
        </w:rPr>
        <w:lastRenderedPageBreak/>
        <w:t>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rsidR="00F972F7" w:rsidRDefault="00F972F7" w:rsidP="00F972F7">
      <w:pPr>
        <w:widowControl/>
        <w:tabs>
          <w:tab w:val="left" w:pos="0"/>
        </w:tabs>
        <w:suppressAutoHyphens w:val="0"/>
        <w:autoSpaceDE w:val="0"/>
        <w:autoSpaceDN w:val="0"/>
        <w:adjustRightInd w:val="0"/>
        <w:ind w:firstLine="567"/>
        <w:jc w:val="both"/>
        <w:rPr>
          <w:lang w:val="ru-RU"/>
        </w:rPr>
      </w:pPr>
      <w:r>
        <w:rPr>
          <w:lang w:val="ru-RU"/>
        </w:rPr>
        <w:t xml:space="preserve">3.10. На момент подписания настоящего договора Участник уведомлен, что земельный участок кадастровый номер </w:t>
      </w:r>
      <w:r w:rsidR="00895F97" w:rsidRPr="00895F97">
        <w:rPr>
          <w:lang w:val="ru-RU"/>
        </w:rPr>
        <w:t>74:19:1201002:3529</w:t>
      </w:r>
      <w:r>
        <w:rPr>
          <w:lang w:val="ru-RU"/>
        </w:rPr>
        <w:t xml:space="preserve"> находится в залоге у ПАО Сбербанк России.</w:t>
      </w:r>
    </w:p>
    <w:p w:rsidR="00F972F7" w:rsidRDefault="00F972F7" w:rsidP="00F972F7">
      <w:pPr>
        <w:widowControl/>
        <w:tabs>
          <w:tab w:val="left" w:pos="0"/>
        </w:tabs>
        <w:suppressAutoHyphens w:val="0"/>
        <w:autoSpaceDE w:val="0"/>
        <w:autoSpaceDN w:val="0"/>
        <w:adjustRightInd w:val="0"/>
        <w:ind w:firstLine="567"/>
        <w:jc w:val="center"/>
        <w:rPr>
          <w:b/>
          <w:lang w:val="ru-RU"/>
        </w:rPr>
      </w:pPr>
    </w:p>
    <w:p w:rsidR="00F972F7" w:rsidRDefault="00F972F7" w:rsidP="00F972F7">
      <w:pPr>
        <w:widowControl/>
        <w:tabs>
          <w:tab w:val="left" w:pos="0"/>
        </w:tabs>
        <w:suppressAutoHyphens w:val="0"/>
        <w:autoSpaceDE w:val="0"/>
        <w:autoSpaceDN w:val="0"/>
        <w:adjustRightInd w:val="0"/>
        <w:ind w:firstLine="567"/>
        <w:jc w:val="center"/>
        <w:rPr>
          <w:b/>
          <w:lang w:val="ru-RU"/>
        </w:rPr>
      </w:pPr>
      <w:r>
        <w:rPr>
          <w:b/>
          <w:lang w:val="ru-RU"/>
        </w:rPr>
        <w:t>4. Права и обязанности Застройщика</w:t>
      </w:r>
    </w:p>
    <w:p w:rsidR="00F972F7" w:rsidRDefault="00F972F7" w:rsidP="00F972F7">
      <w:pPr>
        <w:ind w:firstLine="708"/>
        <w:jc w:val="both"/>
        <w:rPr>
          <w:color w:val="FF0000"/>
          <w:lang w:val="ru-RU"/>
        </w:rPr>
      </w:pPr>
      <w:r>
        <w:rPr>
          <w:lang w:val="ru-RU"/>
        </w:rPr>
        <w:t xml:space="preserve">4.1. Обеспечивает строительство Дома в соответствии с условиями настоящего Договора, Разрешением на строительство, </w:t>
      </w:r>
      <w:r w:rsidRPr="00895F97">
        <w:rPr>
          <w:color w:val="000000" w:themeColor="text1"/>
          <w:lang w:val="ru-RU"/>
        </w:rPr>
        <w:t>обязательным требованиям Технического регламента о безопасности зданий и сооружений: ГОСТ 27751-2014, СП 20.13330.2016, СП 28.13330.2017, СП 59.13330.2020, СП 131.13330.2020, проектной документации, стандартам организации (СТО) Застройщика, иным обязательным требованиям.</w:t>
      </w:r>
      <w:r>
        <w:rPr>
          <w:color w:val="FF0000"/>
          <w:lang w:val="ru-RU"/>
        </w:rPr>
        <w:t xml:space="preserve">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Передает Участнику Квартиру по акту приема-передачи в срок не позднее </w:t>
      </w:r>
      <w:r w:rsidR="002C1A66" w:rsidRPr="00D24960">
        <w:rPr>
          <w:rFonts w:ascii="Times New Roman" w:hAnsi="Times New Roman" w:cs="Times New Roman"/>
          <w:b/>
          <w:color w:val="FF0000"/>
          <w:highlight w:val="yellow"/>
        </w:rPr>
        <w:t>01.0</w:t>
      </w:r>
      <w:r w:rsidR="004427C9">
        <w:rPr>
          <w:rFonts w:ascii="Times New Roman" w:hAnsi="Times New Roman" w:cs="Times New Roman"/>
          <w:b/>
          <w:color w:val="FF0000"/>
          <w:highlight w:val="yellow"/>
        </w:rPr>
        <w:t>4</w:t>
      </w:r>
      <w:r w:rsidR="002C1A66" w:rsidRPr="00D24960">
        <w:rPr>
          <w:rFonts w:ascii="Times New Roman" w:hAnsi="Times New Roman" w:cs="Times New Roman"/>
          <w:b/>
          <w:color w:val="FF0000"/>
          <w:highlight w:val="yellow"/>
        </w:rPr>
        <w:t>.</w:t>
      </w:r>
      <w:r w:rsidRPr="00D24960">
        <w:rPr>
          <w:rFonts w:ascii="Times New Roman" w:hAnsi="Times New Roman" w:cs="Times New Roman"/>
          <w:b/>
          <w:color w:val="FF0000"/>
          <w:highlight w:val="yellow"/>
        </w:rPr>
        <w:t>202</w:t>
      </w:r>
      <w:r w:rsidR="000454B8" w:rsidRPr="00D24960">
        <w:rPr>
          <w:rFonts w:ascii="Times New Roman" w:hAnsi="Times New Roman" w:cs="Times New Roman"/>
          <w:b/>
          <w:color w:val="FF0000"/>
          <w:highlight w:val="yellow"/>
        </w:rPr>
        <w:t>7</w:t>
      </w:r>
      <w:r>
        <w:rPr>
          <w:rFonts w:ascii="Times New Roman" w:hAnsi="Times New Roman" w:cs="Times New Roman"/>
          <w:b/>
          <w:color w:val="FF0000"/>
        </w:rPr>
        <w:t xml:space="preserve"> </w:t>
      </w:r>
      <w:r>
        <w:rPr>
          <w:rFonts w:ascii="Times New Roman" w:hAnsi="Times New Roman" w:cs="Times New Roman"/>
        </w:rPr>
        <w:t>года, 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72F7" w:rsidRDefault="00F972F7" w:rsidP="00F972F7">
      <w:pPr>
        <w:pStyle w:val="ConsNonformat"/>
        <w:tabs>
          <w:tab w:val="left" w:pos="0"/>
        </w:tabs>
        <w:ind w:right="0" w:firstLine="567"/>
        <w:jc w:val="both"/>
        <w:rPr>
          <w:rFonts w:ascii="Times New Roman" w:hAnsi="Times New Roman" w:cs="Times New Roman"/>
          <w:i/>
        </w:rPr>
      </w:pPr>
      <w:r>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4.3. Гарантирует, что: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4.3.1. Квартира, указанная в пункте 3.1. настоящего Договора, относится к доле Участника долевого строительства.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4.3.2.  Права на </w:t>
      </w:r>
      <w:proofErr w:type="gramStart"/>
      <w:r>
        <w:rPr>
          <w:rFonts w:ascii="Times New Roman" w:hAnsi="Times New Roman" w:cs="Times New Roman"/>
        </w:rPr>
        <w:t>вышеназванную  долю</w:t>
      </w:r>
      <w:proofErr w:type="gramEnd"/>
      <w:r>
        <w:rPr>
          <w:rFonts w:ascii="Times New Roman" w:hAnsi="Times New Roman" w:cs="Times New Roman"/>
        </w:rPr>
        <w:t xml:space="preserve">  на  дату  подписания  настоящего  Договора  и на момент государственной регистрации не заложены,  в  споре  и  под  арестом  или  запрещением не  состоят. </w:t>
      </w:r>
    </w:p>
    <w:p w:rsidR="00F972F7" w:rsidRDefault="00F972F7" w:rsidP="00F972F7">
      <w:pPr>
        <w:shd w:val="clear" w:color="auto" w:fill="FFFFFF"/>
        <w:tabs>
          <w:tab w:val="left" w:pos="0"/>
        </w:tabs>
        <w:autoSpaceDE w:val="0"/>
        <w:autoSpaceDN w:val="0"/>
        <w:adjustRightInd w:val="0"/>
        <w:ind w:firstLine="567"/>
        <w:jc w:val="both"/>
        <w:rPr>
          <w:lang w:val="ru-RU"/>
        </w:rPr>
      </w:pPr>
      <w:r>
        <w:rPr>
          <w:lang w:val="ru-RU"/>
        </w:rPr>
        <w:t xml:space="preserve">4.3.3. Проектная декларация, включающая в себя информацию о </w:t>
      </w:r>
      <w:proofErr w:type="gramStart"/>
      <w:r>
        <w:rPr>
          <w:lang w:val="ru-RU"/>
        </w:rPr>
        <w:t>Застройщике  и</w:t>
      </w:r>
      <w:proofErr w:type="gramEnd"/>
      <w:r>
        <w:rPr>
          <w:lang w:val="ru-RU"/>
        </w:rPr>
        <w:t xml:space="preserve">  Объекте долевого строительства,  опубликована в соответствии  с требованиями действующего законодательства РФ.</w:t>
      </w:r>
    </w:p>
    <w:p w:rsidR="00F972F7" w:rsidRDefault="00F972F7" w:rsidP="00F972F7">
      <w:pPr>
        <w:widowControl/>
        <w:tabs>
          <w:tab w:val="left" w:pos="0"/>
        </w:tabs>
        <w:suppressAutoHyphens w:val="0"/>
        <w:autoSpaceDE w:val="0"/>
        <w:autoSpaceDN w:val="0"/>
        <w:adjustRightInd w:val="0"/>
        <w:ind w:firstLine="567"/>
        <w:jc w:val="both"/>
        <w:rPr>
          <w:lang w:val="ru-RU"/>
        </w:rPr>
      </w:pPr>
      <w:r>
        <w:rPr>
          <w:lang w:val="ru-RU"/>
        </w:rPr>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rsidR="00F972F7" w:rsidRDefault="00F972F7" w:rsidP="00F972F7">
      <w:pPr>
        <w:widowControl/>
        <w:tabs>
          <w:tab w:val="left" w:pos="0"/>
        </w:tabs>
        <w:suppressAutoHyphens w:val="0"/>
        <w:autoSpaceDE w:val="0"/>
        <w:autoSpaceDN w:val="0"/>
        <w:adjustRightInd w:val="0"/>
        <w:ind w:firstLine="567"/>
        <w:jc w:val="both"/>
        <w:rPr>
          <w:lang w:val="ru-RU" w:eastAsia="ru-RU"/>
        </w:rPr>
      </w:pPr>
      <w:r>
        <w:rPr>
          <w:lang w:val="ru-RU" w:eastAsia="ru-RU"/>
        </w:rPr>
        <w:t xml:space="preserve">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w:t>
      </w:r>
      <w:proofErr w:type="gramStart"/>
      <w:r>
        <w:rPr>
          <w:lang w:val="ru-RU" w:eastAsia="ru-RU"/>
        </w:rPr>
        <w:t>пунктом  5.5.</w:t>
      </w:r>
      <w:proofErr w:type="gramEnd"/>
      <w:r>
        <w:rPr>
          <w:lang w:val="ru-RU" w:eastAsia="ru-RU"/>
        </w:rPr>
        <w:t xml:space="preserve">  Договора срок.</w:t>
      </w:r>
    </w:p>
    <w:p w:rsidR="00F972F7" w:rsidRDefault="00F972F7" w:rsidP="00F972F7">
      <w:pPr>
        <w:widowControl/>
        <w:tabs>
          <w:tab w:val="left" w:pos="0"/>
        </w:tabs>
        <w:suppressAutoHyphens w:val="0"/>
        <w:autoSpaceDE w:val="0"/>
        <w:autoSpaceDN w:val="0"/>
        <w:adjustRightInd w:val="0"/>
        <w:ind w:firstLine="567"/>
        <w:jc w:val="both"/>
        <w:rPr>
          <w:lang w:val="ru-RU" w:eastAsia="ru-RU"/>
        </w:rPr>
      </w:pPr>
      <w:r>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4.5. Застройщик на момент начала процедуры регистрации прав </w:t>
      </w:r>
      <w:proofErr w:type="gramStart"/>
      <w:r>
        <w:rPr>
          <w:rFonts w:ascii="Times New Roman" w:hAnsi="Times New Roman" w:cs="Times New Roman"/>
        </w:rPr>
        <w:t>собственности  на</w:t>
      </w:r>
      <w:proofErr w:type="gramEnd"/>
      <w:r>
        <w:rPr>
          <w:rFonts w:ascii="Times New Roman" w:hAnsi="Times New Roman" w:cs="Times New Roman"/>
        </w:rPr>
        <w:t xml:space="preserve">  жилую площадь обеспечивает уведомление органа  регистрации прав о том, что Квартира, указанная в пункте 3.1.  настоящего Договора, подлежит </w:t>
      </w:r>
      <w:proofErr w:type="gramStart"/>
      <w:r>
        <w:rPr>
          <w:rFonts w:ascii="Times New Roman" w:hAnsi="Times New Roman" w:cs="Times New Roman"/>
        </w:rPr>
        <w:t>оформлению  в</w:t>
      </w:r>
      <w:proofErr w:type="gramEnd"/>
      <w:r>
        <w:rPr>
          <w:rFonts w:ascii="Times New Roman" w:hAnsi="Times New Roman" w:cs="Times New Roman"/>
        </w:rPr>
        <w:t xml:space="preserve">  собственность  Участника.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4.6. Устанавливает гарантийный срок на Объект строительства - пять лет с даты разрешения на ввод дома в эксплуатацию, выданного Администрацией города Челябинска.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w:t>
      </w:r>
      <w:r>
        <w:rPr>
          <w:rFonts w:ascii="Times New Roman" w:hAnsi="Times New Roman" w:cs="Times New Roman"/>
        </w:rPr>
        <w:lastRenderedPageBreak/>
        <w:t>уклонения Участника от допуска застройщика на Объект для фиксации и/или устранения выявленных разногласий, недостатков.</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4.7. Застройщик имеет право: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4.7.3 Требовать расторжения настоящего Договора в одностороннем порядке в случаях, предусмотренных </w:t>
      </w:r>
      <w:proofErr w:type="gramStart"/>
      <w:r>
        <w:rPr>
          <w:rFonts w:ascii="Times New Roman" w:hAnsi="Times New Roman" w:cs="Times New Roman"/>
        </w:rPr>
        <w:t>Законом,  возмещения</w:t>
      </w:r>
      <w:proofErr w:type="gramEnd"/>
      <w:r>
        <w:rPr>
          <w:rFonts w:ascii="Times New Roman" w:hAnsi="Times New Roman" w:cs="Times New Roman"/>
        </w:rPr>
        <w:t xml:space="preserve">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4.7.4. В случае </w:t>
      </w:r>
      <w:proofErr w:type="gramStart"/>
      <w:r>
        <w:rPr>
          <w:rFonts w:ascii="Times New Roman" w:hAnsi="Times New Roman" w:cs="Times New Roman"/>
        </w:rPr>
        <w:t>нарушения  Участником</w:t>
      </w:r>
      <w:proofErr w:type="gramEnd"/>
      <w:r>
        <w:rPr>
          <w:rFonts w:ascii="Times New Roman" w:hAnsi="Times New Roman" w:cs="Times New Roman"/>
        </w:rPr>
        <w:t xml:space="preserve">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w:t>
      </w:r>
      <w:proofErr w:type="gramStart"/>
      <w:r>
        <w:rPr>
          <w:rFonts w:ascii="Times New Roman" w:hAnsi="Times New Roman" w:cs="Times New Roman"/>
        </w:rPr>
        <w:t>под  таким</w:t>
      </w:r>
      <w:proofErr w:type="gramEnd"/>
      <w:r>
        <w:rPr>
          <w:rFonts w:ascii="Times New Roman" w:hAnsi="Times New Roman" w:cs="Times New Roman"/>
        </w:rPr>
        <w:t xml:space="preserve">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  уклонение от обращения в Управление </w:t>
      </w:r>
      <w:proofErr w:type="spellStart"/>
      <w:r>
        <w:rPr>
          <w:rFonts w:ascii="Times New Roman" w:hAnsi="Times New Roman" w:cs="Times New Roman"/>
        </w:rPr>
        <w:t>Росреестра</w:t>
      </w:r>
      <w:proofErr w:type="spellEnd"/>
      <w:r>
        <w:rPr>
          <w:rFonts w:ascii="Times New Roman" w:hAnsi="Times New Roman" w:cs="Times New Roman"/>
        </w:rPr>
        <w:t xml:space="preserve"> по Челябинской области с заявлением </w:t>
      </w:r>
      <w:proofErr w:type="gramStart"/>
      <w:r>
        <w:rPr>
          <w:rFonts w:ascii="Times New Roman" w:hAnsi="Times New Roman" w:cs="Times New Roman"/>
        </w:rPr>
        <w:t>о  государственной</w:t>
      </w:r>
      <w:proofErr w:type="gramEnd"/>
      <w:r>
        <w:rPr>
          <w:rFonts w:ascii="Times New Roman" w:hAnsi="Times New Roman" w:cs="Times New Roman"/>
        </w:rPr>
        <w:t xml:space="preserve"> регистрации настоящего Договора;</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 уклонение от представления в Управление </w:t>
      </w:r>
      <w:proofErr w:type="spellStart"/>
      <w:r>
        <w:rPr>
          <w:rFonts w:ascii="Times New Roman" w:hAnsi="Times New Roman" w:cs="Times New Roman"/>
        </w:rPr>
        <w:t>Росреестра</w:t>
      </w:r>
      <w:proofErr w:type="spellEnd"/>
      <w:r>
        <w:rPr>
          <w:rFonts w:ascii="Times New Roman" w:hAnsi="Times New Roman" w:cs="Times New Roman"/>
        </w:rPr>
        <w:t xml:space="preserve"> по Челябинской области пакета документов в объеме и составе, достаточном для </w:t>
      </w:r>
      <w:proofErr w:type="gramStart"/>
      <w:r>
        <w:rPr>
          <w:rFonts w:ascii="Times New Roman" w:hAnsi="Times New Roman" w:cs="Times New Roman"/>
        </w:rPr>
        <w:t>проведения  государственной</w:t>
      </w:r>
      <w:proofErr w:type="gramEnd"/>
      <w:r>
        <w:rPr>
          <w:rFonts w:ascii="Times New Roman" w:hAnsi="Times New Roman" w:cs="Times New Roman"/>
        </w:rPr>
        <w:t xml:space="preserve"> регистрации настоящего Договора;</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 подача в Управление </w:t>
      </w:r>
      <w:proofErr w:type="spellStart"/>
      <w:r>
        <w:rPr>
          <w:rFonts w:ascii="Times New Roman" w:hAnsi="Times New Roman" w:cs="Times New Roman"/>
        </w:rPr>
        <w:t>Росреестра</w:t>
      </w:r>
      <w:proofErr w:type="spellEnd"/>
      <w:r>
        <w:rPr>
          <w:rFonts w:ascii="Times New Roman" w:hAnsi="Times New Roman" w:cs="Times New Roman"/>
        </w:rPr>
        <w:t xml:space="preserve"> по Челябинской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 другие действия Участника, которые привели к </w:t>
      </w:r>
      <w:proofErr w:type="spellStart"/>
      <w:r>
        <w:rPr>
          <w:rFonts w:ascii="Times New Roman" w:hAnsi="Times New Roman" w:cs="Times New Roman"/>
        </w:rPr>
        <w:t>незаключению</w:t>
      </w:r>
      <w:proofErr w:type="spellEnd"/>
      <w:r>
        <w:rPr>
          <w:rFonts w:ascii="Times New Roman" w:hAnsi="Times New Roman" w:cs="Times New Roman"/>
        </w:rPr>
        <w:t xml:space="preserve"> настоящего Договора.</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В случае приостановления государственной регистрации  настоящего Договора по инициативе Управления </w:t>
      </w:r>
      <w:proofErr w:type="spellStart"/>
      <w:r>
        <w:rPr>
          <w:rFonts w:ascii="Times New Roman" w:hAnsi="Times New Roman" w:cs="Times New Roman"/>
        </w:rPr>
        <w:t>Росреестра</w:t>
      </w:r>
      <w:proofErr w:type="spellEnd"/>
      <w:r>
        <w:rPr>
          <w:rFonts w:ascii="Times New Roman" w:hAnsi="Times New Roman" w:cs="Times New Roman"/>
        </w:rPr>
        <w:t xml:space="preserve"> по Челябинской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rsidR="00F972F7" w:rsidRDefault="00F972F7" w:rsidP="00F972F7">
      <w:pPr>
        <w:pStyle w:val="ConsNonformat"/>
        <w:tabs>
          <w:tab w:val="left" w:pos="0"/>
        </w:tabs>
        <w:ind w:right="0" w:firstLine="567"/>
        <w:jc w:val="both"/>
        <w:rPr>
          <w:rFonts w:ascii="Times New Roman" w:hAnsi="Times New Roman" w:cs="Times New Roman"/>
        </w:rPr>
      </w:pPr>
    </w:p>
    <w:p w:rsidR="00F972F7" w:rsidRDefault="00F972F7" w:rsidP="00F972F7">
      <w:pPr>
        <w:pStyle w:val="ConsNonformat"/>
        <w:tabs>
          <w:tab w:val="left" w:pos="0"/>
        </w:tabs>
        <w:ind w:right="0" w:firstLine="567"/>
        <w:jc w:val="center"/>
        <w:rPr>
          <w:rFonts w:ascii="Times New Roman" w:hAnsi="Times New Roman" w:cs="Times New Roman"/>
          <w:b/>
        </w:rPr>
      </w:pPr>
      <w:r>
        <w:rPr>
          <w:rFonts w:ascii="Times New Roman" w:hAnsi="Times New Roman" w:cs="Times New Roman"/>
          <w:b/>
        </w:rPr>
        <w:t>5. Права и обязанности Участника долевого строительства</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5.1. Обеспечивает финансирование строительства жилого дома, </w:t>
      </w:r>
      <w:proofErr w:type="gramStart"/>
      <w:r>
        <w:rPr>
          <w:rFonts w:ascii="Times New Roman" w:hAnsi="Times New Roman" w:cs="Times New Roman"/>
        </w:rPr>
        <w:t>указанного  в</w:t>
      </w:r>
      <w:proofErr w:type="gramEnd"/>
      <w:r>
        <w:rPr>
          <w:rFonts w:ascii="Times New Roman" w:hAnsi="Times New Roman" w:cs="Times New Roman"/>
        </w:rPr>
        <w:t xml:space="preserve"> пункте 1.1.1. настоящего Договора, в объеме и в сроки, определенные  настоящим Договором.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5.2. Осуществляет оплату по настоящему договору путем оплаты наличными денежными средствами, путем </w:t>
      </w:r>
      <w:proofErr w:type="gramStart"/>
      <w:r>
        <w:rPr>
          <w:rFonts w:ascii="Times New Roman" w:hAnsi="Times New Roman" w:cs="Times New Roman"/>
        </w:rPr>
        <w:t>перечисления  на</w:t>
      </w:r>
      <w:proofErr w:type="gramEnd"/>
      <w:r>
        <w:rPr>
          <w:rFonts w:ascii="Times New Roman" w:hAnsi="Times New Roman" w:cs="Times New Roman"/>
        </w:rPr>
        <w:t xml:space="preserve"> счет </w:t>
      </w:r>
      <w:proofErr w:type="spellStart"/>
      <w:r>
        <w:rPr>
          <w:rFonts w:ascii="Times New Roman" w:hAnsi="Times New Roman" w:cs="Times New Roman"/>
        </w:rPr>
        <w:t>эскроу</w:t>
      </w:r>
      <w:proofErr w:type="spellEnd"/>
      <w:r>
        <w:rPr>
          <w:rFonts w:ascii="Times New Roman" w:hAnsi="Times New Roman" w:cs="Times New Roman"/>
        </w:rPr>
        <w:t>, открытый Участником долевого строительства в уполномоченном банке ПАО Сбербанк России (</w:t>
      </w:r>
      <w:proofErr w:type="spellStart"/>
      <w:r>
        <w:rPr>
          <w:rFonts w:ascii="Times New Roman" w:hAnsi="Times New Roman" w:cs="Times New Roman"/>
        </w:rPr>
        <w:t>эскроу</w:t>
      </w:r>
      <w:proofErr w:type="spellEnd"/>
      <w:r>
        <w:rPr>
          <w:rFonts w:ascii="Times New Roman" w:hAnsi="Times New Roman" w:cs="Times New Roman"/>
        </w:rPr>
        <w:t>-агент), в  размере  и  порядке,  обозначенные в разделе 6 настоящего Договора.</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5.4.</w:t>
      </w:r>
      <w:r>
        <w:rPr>
          <w:rFonts w:ascii="Times New Roman" w:hAnsi="Times New Roman" w:cs="Times New Roman"/>
          <w:spacing w:val="-3"/>
        </w:rPr>
        <w:t xml:space="preserve"> </w:t>
      </w:r>
      <w:r>
        <w:rPr>
          <w:rFonts w:ascii="Times New Roman" w:hAnsi="Times New Roman" w:cs="Times New Roman"/>
        </w:rPr>
        <w:t xml:space="preserve">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w:t>
      </w:r>
      <w:proofErr w:type="gramStart"/>
      <w:r>
        <w:rPr>
          <w:rFonts w:ascii="Times New Roman" w:hAnsi="Times New Roman" w:cs="Times New Roman"/>
        </w:rPr>
        <w:t>даты  подписания</w:t>
      </w:r>
      <w:proofErr w:type="gramEnd"/>
      <w:r>
        <w:rPr>
          <w:rFonts w:ascii="Times New Roman" w:hAnsi="Times New Roman" w:cs="Times New Roman"/>
        </w:rPr>
        <w:t xml:space="preserve">  Акта приема-передачи  Квартиры.</w:t>
      </w:r>
    </w:p>
    <w:p w:rsidR="00F972F7" w:rsidRDefault="00F972F7" w:rsidP="00F972F7">
      <w:pPr>
        <w:shd w:val="clear" w:color="auto" w:fill="FFFFFF"/>
        <w:tabs>
          <w:tab w:val="left" w:pos="0"/>
        </w:tabs>
        <w:autoSpaceDE w:val="0"/>
        <w:autoSpaceDN w:val="0"/>
        <w:adjustRightInd w:val="0"/>
        <w:ind w:firstLine="567"/>
        <w:jc w:val="both"/>
        <w:rPr>
          <w:lang w:val="ru-RU"/>
        </w:rPr>
      </w:pPr>
      <w:r>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rsidR="00F972F7" w:rsidRDefault="00F972F7" w:rsidP="00F972F7">
      <w:pPr>
        <w:shd w:val="clear" w:color="auto" w:fill="FFFFFF"/>
        <w:tabs>
          <w:tab w:val="left" w:pos="0"/>
        </w:tabs>
        <w:autoSpaceDE w:val="0"/>
        <w:autoSpaceDN w:val="0"/>
        <w:adjustRightInd w:val="0"/>
        <w:ind w:firstLine="567"/>
        <w:jc w:val="both"/>
        <w:rPr>
          <w:lang w:val="ru-RU"/>
        </w:rPr>
      </w:pPr>
      <w:r>
        <w:rPr>
          <w:lang w:val="ru-RU"/>
        </w:rPr>
        <w:t xml:space="preserve">5.6. В случае обнаружения дефектов Объекта долевого строительства немедленно заявить об этом Застройщику в течение 3 (Трех) дней с момента обнаружения </w:t>
      </w:r>
      <w:r>
        <w:rPr>
          <w:color w:val="FF0000"/>
          <w:lang w:val="ru-RU"/>
        </w:rPr>
        <w:t>в порядке, установленном пунктом 8.9. договора</w:t>
      </w:r>
      <w:r>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rsidR="00F972F7" w:rsidRDefault="00F972F7" w:rsidP="00F972F7">
      <w:pPr>
        <w:tabs>
          <w:tab w:val="left" w:pos="0"/>
        </w:tabs>
        <w:ind w:firstLine="567"/>
        <w:jc w:val="both"/>
        <w:rPr>
          <w:lang w:val="ru-RU"/>
        </w:rPr>
      </w:pPr>
      <w:r>
        <w:rPr>
          <w:lang w:val="ru-RU"/>
        </w:rPr>
        <w:t xml:space="preserve">5.7. Нести расходы, связанные с комиссиями, согласно тарифных ставок </w:t>
      </w:r>
      <w:proofErr w:type="gramStart"/>
      <w:r>
        <w:rPr>
          <w:lang w:val="ru-RU"/>
        </w:rPr>
        <w:t>Банка,  при</w:t>
      </w:r>
      <w:proofErr w:type="gramEnd"/>
      <w:r>
        <w:rPr>
          <w:lang w:val="ru-RU"/>
        </w:rPr>
        <w:t xml:space="preserve"> перечислении денежных средств.</w:t>
      </w:r>
    </w:p>
    <w:p w:rsidR="00F972F7" w:rsidRDefault="00F972F7" w:rsidP="00F972F7">
      <w:pPr>
        <w:tabs>
          <w:tab w:val="left" w:pos="0"/>
        </w:tabs>
        <w:ind w:firstLine="567"/>
        <w:jc w:val="both"/>
        <w:rPr>
          <w:lang w:val="ru-RU"/>
        </w:rPr>
      </w:pPr>
      <w:r>
        <w:rPr>
          <w:lang w:val="ru-RU"/>
        </w:rPr>
        <w:lastRenderedPageBreak/>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Челябинской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rsidR="00F972F7" w:rsidRDefault="00F972F7" w:rsidP="00F972F7">
      <w:pPr>
        <w:tabs>
          <w:tab w:val="left" w:pos="0"/>
        </w:tabs>
        <w:ind w:firstLine="567"/>
        <w:jc w:val="both"/>
        <w:rPr>
          <w:lang w:val="ru-RU"/>
        </w:rPr>
      </w:pPr>
      <w:r>
        <w:rPr>
          <w:lang w:val="ru-RU"/>
        </w:rPr>
        <w:t>Необходимые действия по государственной регистрации права собственности на Квартиру Участник осуществляет самостоятельно.</w:t>
      </w:r>
    </w:p>
    <w:p w:rsidR="00F972F7" w:rsidRDefault="00F972F7" w:rsidP="00F972F7">
      <w:pPr>
        <w:tabs>
          <w:tab w:val="left" w:pos="0"/>
        </w:tabs>
        <w:ind w:firstLine="567"/>
        <w:jc w:val="both"/>
        <w:rPr>
          <w:lang w:val="ru-RU"/>
        </w:rPr>
      </w:pPr>
      <w:r>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rsidR="00F972F7" w:rsidRDefault="00F972F7" w:rsidP="00F972F7">
      <w:pPr>
        <w:tabs>
          <w:tab w:val="left" w:pos="0"/>
        </w:tabs>
        <w:ind w:firstLine="567"/>
        <w:jc w:val="both"/>
        <w:rPr>
          <w:lang w:val="ru-RU"/>
        </w:rPr>
      </w:pPr>
      <w:r>
        <w:rPr>
          <w:lang w:val="ru-RU"/>
        </w:rPr>
        <w:t>5.10. После передачи Квартир и до государственной регистрации права собственности на нее:</w:t>
      </w:r>
    </w:p>
    <w:p w:rsidR="00F972F7" w:rsidRDefault="00F972F7" w:rsidP="00F972F7">
      <w:pPr>
        <w:tabs>
          <w:tab w:val="left" w:pos="0"/>
        </w:tabs>
        <w:ind w:firstLine="567"/>
        <w:jc w:val="both"/>
        <w:rPr>
          <w:lang w:val="ru-RU"/>
        </w:rPr>
      </w:pPr>
      <w:r>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rsidR="00F972F7" w:rsidRDefault="00F972F7" w:rsidP="00F972F7">
      <w:pPr>
        <w:tabs>
          <w:tab w:val="left" w:pos="0"/>
        </w:tabs>
        <w:ind w:firstLine="567"/>
        <w:jc w:val="both"/>
        <w:rPr>
          <w:lang w:val="ru-RU"/>
        </w:rPr>
      </w:pPr>
      <w:r>
        <w:rPr>
          <w:lang w:val="ru-RU"/>
        </w:rPr>
        <w:t xml:space="preserve">-  в случае аварий внутренних, тепло-, </w:t>
      </w:r>
      <w:proofErr w:type="spellStart"/>
      <w:r>
        <w:rPr>
          <w:lang w:val="ru-RU"/>
        </w:rPr>
        <w:t>энерго</w:t>
      </w:r>
      <w:proofErr w:type="spellEnd"/>
      <w:r>
        <w:rPr>
          <w:lang w:val="ru-RU"/>
        </w:rPr>
        <w:t>-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rsidR="00F972F7" w:rsidRDefault="00F972F7" w:rsidP="00F972F7">
      <w:pPr>
        <w:tabs>
          <w:tab w:val="left" w:pos="0"/>
        </w:tabs>
        <w:ind w:firstLine="567"/>
        <w:jc w:val="both"/>
        <w:rPr>
          <w:lang w:val="ru-RU"/>
        </w:rPr>
      </w:pPr>
      <w:r>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rsidR="00F972F7" w:rsidRDefault="00F972F7" w:rsidP="00F972F7">
      <w:pPr>
        <w:pStyle w:val="ConsNonformat"/>
        <w:tabs>
          <w:tab w:val="left" w:pos="0"/>
        </w:tabs>
        <w:ind w:right="0" w:firstLine="567"/>
        <w:jc w:val="both"/>
        <w:rPr>
          <w:rFonts w:ascii="Times New Roman" w:hAnsi="Times New Roman" w:cs="Times New Roman"/>
          <w:b/>
        </w:rPr>
      </w:pPr>
    </w:p>
    <w:p w:rsidR="00F972F7" w:rsidRDefault="00F972F7" w:rsidP="00F972F7">
      <w:pPr>
        <w:pStyle w:val="ConsNonformat"/>
        <w:tabs>
          <w:tab w:val="left" w:pos="0"/>
        </w:tabs>
        <w:ind w:right="0" w:firstLine="567"/>
        <w:jc w:val="center"/>
        <w:rPr>
          <w:rFonts w:ascii="Times New Roman" w:hAnsi="Times New Roman" w:cs="Times New Roman"/>
          <w:b/>
        </w:rPr>
      </w:pPr>
      <w:r>
        <w:rPr>
          <w:rFonts w:ascii="Times New Roman" w:hAnsi="Times New Roman" w:cs="Times New Roman"/>
          <w:b/>
        </w:rPr>
        <w:t>6. Цена договора</w:t>
      </w:r>
    </w:p>
    <w:p w:rsidR="00F972F7" w:rsidRDefault="00F972F7" w:rsidP="00F972F7">
      <w:pPr>
        <w:pStyle w:val="ConsNonformat"/>
        <w:tabs>
          <w:tab w:val="left" w:pos="0"/>
          <w:tab w:val="left" w:pos="900"/>
        </w:tabs>
        <w:ind w:right="0" w:firstLine="567"/>
        <w:jc w:val="both"/>
        <w:rPr>
          <w:rFonts w:ascii="Times New Roman" w:hAnsi="Times New Roman" w:cs="Times New Roman"/>
        </w:rPr>
      </w:pPr>
      <w:r>
        <w:rPr>
          <w:rFonts w:ascii="Times New Roman" w:hAnsi="Times New Roman" w:cs="Times New Roman"/>
        </w:rPr>
        <w:t xml:space="preserve">6.1. На момент заключения настоящего Договора общая стоимость Договора без чистовой отделки составляет </w:t>
      </w:r>
      <w:r>
        <w:rPr>
          <w:rFonts w:ascii="Times New Roman" w:hAnsi="Times New Roman" w:cs="Times New Roman"/>
          <w:b/>
        </w:rPr>
        <w:t xml:space="preserve"> </w:t>
      </w:r>
      <w:r>
        <w:rPr>
          <w:rFonts w:ascii="Times New Roman" w:hAnsi="Times New Roman" w:cs="Times New Roman"/>
          <w:b/>
        </w:rPr>
        <w:fldChar w:fldCharType="begin"/>
      </w:r>
      <w:r>
        <w:rPr>
          <w:rFonts w:ascii="Times New Roman" w:hAnsi="Times New Roman" w:cs="Times New Roman"/>
          <w:b/>
        </w:rPr>
        <w:instrText xml:space="preserve"> MERGEFIELD  ДДУ_СТОИМОСТЬ  \* MERGEFORMAT </w:instrText>
      </w:r>
      <w:r>
        <w:rPr>
          <w:rFonts w:ascii="Times New Roman" w:hAnsi="Times New Roman" w:cs="Times New Roman"/>
          <w:b/>
        </w:rPr>
        <w:fldChar w:fldCharType="separate"/>
      </w:r>
      <w:r>
        <w:rPr>
          <w:rFonts w:ascii="Times New Roman" w:hAnsi="Times New Roman" w:cs="Times New Roman"/>
          <w:b/>
          <w:noProof/>
        </w:rPr>
        <w:t>«ДДУ_СТОИМОСТЬ»</w:t>
      </w:r>
      <w:r>
        <w:rPr>
          <w:rFonts w:ascii="Times New Roman" w:hAnsi="Times New Roman" w:cs="Times New Roman"/>
          <w:b/>
        </w:rPr>
        <w:fldChar w:fldCharType="end"/>
      </w:r>
      <w:r>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rsidR="00F972F7" w:rsidRDefault="00F972F7" w:rsidP="00F972F7">
      <w:pPr>
        <w:pStyle w:val="ConsNonformat"/>
        <w:tabs>
          <w:tab w:val="left" w:pos="0"/>
          <w:tab w:val="left" w:pos="900"/>
        </w:tabs>
        <w:ind w:right="0" w:firstLine="567"/>
        <w:jc w:val="both"/>
        <w:rPr>
          <w:rFonts w:ascii="Times New Roman" w:hAnsi="Times New Roman" w:cs="Times New Roman"/>
        </w:rPr>
      </w:pPr>
      <w:r>
        <w:rPr>
          <w:rFonts w:ascii="Times New Roman" w:hAnsi="Times New Roman" w:cs="Times New Roman"/>
        </w:rPr>
        <w:t xml:space="preserve">По договоренности Сторон оплачиваемая часть площади лоджии учитывается в размере </w:t>
      </w:r>
      <w:r>
        <w:rPr>
          <w:rFonts w:ascii="Times New Roman" w:hAnsi="Times New Roman" w:cs="Times New Roman"/>
        </w:rPr>
        <w:fldChar w:fldCharType="begin"/>
      </w:r>
      <w:r>
        <w:rPr>
          <w:rFonts w:ascii="Times New Roman" w:hAnsi="Times New Roman" w:cs="Times New Roman"/>
        </w:rPr>
        <w:instrText xml:space="preserve"> MERGEFIELD  ПОМЕЩЕНИЕ_БАЛКОНЫ_ПК  \* MERGEFORMAT </w:instrText>
      </w:r>
      <w:r>
        <w:rPr>
          <w:rFonts w:ascii="Times New Roman" w:hAnsi="Times New Roman" w:cs="Times New Roman"/>
        </w:rPr>
        <w:fldChar w:fldCharType="separate"/>
      </w:r>
      <w:r>
        <w:rPr>
          <w:rFonts w:ascii="Times New Roman" w:hAnsi="Times New Roman" w:cs="Times New Roman"/>
          <w:noProof/>
        </w:rPr>
        <w:t>«ПОМЕЩЕНИЕ_БАЛКОНЫ_ПК»</w:t>
      </w:r>
      <w:r>
        <w:rPr>
          <w:rFonts w:ascii="Times New Roman" w:hAnsi="Times New Roman" w:cs="Times New Roman"/>
        </w:rPr>
        <w:fldChar w:fldCharType="end"/>
      </w:r>
      <w:r>
        <w:rPr>
          <w:rFonts w:ascii="Times New Roman" w:hAnsi="Times New Roman" w:cs="Times New Roman"/>
        </w:rPr>
        <w:t xml:space="preserve"> </w:t>
      </w:r>
      <w:proofErr w:type="spellStart"/>
      <w:r>
        <w:rPr>
          <w:rFonts w:ascii="Times New Roman" w:hAnsi="Times New Roman" w:cs="Times New Roman"/>
        </w:rPr>
        <w:t>кв.м</w:t>
      </w:r>
      <w:proofErr w:type="spellEnd"/>
      <w:r>
        <w:rPr>
          <w:rFonts w:ascii="Times New Roman" w:hAnsi="Times New Roman" w:cs="Times New Roman"/>
        </w:rPr>
        <w:t>.</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rsidR="00F972F7" w:rsidRDefault="00F972F7" w:rsidP="00F972F7">
      <w:pPr>
        <w:tabs>
          <w:tab w:val="left" w:pos="0"/>
          <w:tab w:val="left" w:pos="900"/>
        </w:tabs>
        <w:ind w:firstLine="567"/>
        <w:jc w:val="both"/>
        <w:rPr>
          <w:lang w:val="ru-RU"/>
        </w:rPr>
      </w:pPr>
      <w:r>
        <w:rPr>
          <w:lang w:val="ru-RU"/>
        </w:rPr>
        <w:t xml:space="preserve">6.2. Участник производит оплату стоимости квартиры в размере </w:t>
      </w:r>
      <w:r>
        <w:rPr>
          <w:b/>
        </w:rPr>
        <w:fldChar w:fldCharType="begin"/>
      </w:r>
      <w:r>
        <w:rPr>
          <w:b/>
          <w:lang w:val="ru-RU"/>
        </w:rPr>
        <w:instrText xml:space="preserve"> </w:instrText>
      </w:r>
      <w:r>
        <w:rPr>
          <w:b/>
        </w:rPr>
        <w:instrText>MERGEFIELD</w:instrText>
      </w:r>
      <w:r>
        <w:rPr>
          <w:b/>
          <w:lang w:val="ru-RU"/>
        </w:rPr>
        <w:instrText xml:space="preserve">  ДДУ_СТОИМОСТЬ  \* </w:instrText>
      </w:r>
      <w:r>
        <w:rPr>
          <w:b/>
        </w:rPr>
        <w:instrText>MERGEFORMAT</w:instrText>
      </w:r>
      <w:r>
        <w:rPr>
          <w:b/>
          <w:lang w:val="ru-RU"/>
        </w:rPr>
        <w:instrText xml:space="preserve"> </w:instrText>
      </w:r>
      <w:r>
        <w:rPr>
          <w:b/>
        </w:rPr>
        <w:fldChar w:fldCharType="separate"/>
      </w:r>
      <w:r>
        <w:rPr>
          <w:b/>
          <w:noProof/>
          <w:lang w:val="ru-RU"/>
        </w:rPr>
        <w:t>«ДДУ_СТОИМОСТЬ»</w:t>
      </w:r>
      <w:r>
        <w:rPr>
          <w:b/>
        </w:rPr>
        <w:fldChar w:fldCharType="end"/>
      </w:r>
      <w:r>
        <w:rPr>
          <w:b/>
          <w:lang w:val="ru-RU"/>
        </w:rPr>
        <w:t xml:space="preserve"> </w:t>
      </w:r>
      <w:r>
        <w:rPr>
          <w:lang w:val="ru-RU"/>
        </w:rPr>
        <w:t xml:space="preserve">за счет собственных денежных средств на счет </w:t>
      </w:r>
      <w:proofErr w:type="spellStart"/>
      <w:r>
        <w:rPr>
          <w:lang w:val="ru-RU"/>
        </w:rPr>
        <w:t>эскроу</w:t>
      </w:r>
      <w:proofErr w:type="spellEnd"/>
      <w:r>
        <w:rPr>
          <w:lang w:val="ru-RU"/>
        </w:rPr>
        <w:t>, открытый в уполномоченном банке ПАО Сбербанк России (</w:t>
      </w:r>
      <w:r>
        <w:rPr>
          <w:rFonts w:eastAsia="Calibri"/>
          <w:lang w:val="ru-RU"/>
        </w:rPr>
        <w:t xml:space="preserve">фирменное наименование: Публичное акционерное общество «Сбербанк России», местонахождение и адрес: 117997 г. Москва, </w:t>
      </w:r>
      <w:proofErr w:type="spellStart"/>
      <w:r>
        <w:rPr>
          <w:rFonts w:eastAsia="Calibri"/>
          <w:lang w:val="ru-RU"/>
        </w:rPr>
        <w:t>ул.Вавилова</w:t>
      </w:r>
      <w:proofErr w:type="spellEnd"/>
      <w:r>
        <w:rPr>
          <w:rFonts w:eastAsia="Calibri"/>
          <w:lang w:val="ru-RU"/>
        </w:rPr>
        <w:t xml:space="preserve">, д.19, почтовый адрес: 454048, </w:t>
      </w:r>
      <w:proofErr w:type="spellStart"/>
      <w:r>
        <w:rPr>
          <w:rFonts w:eastAsia="Calibri"/>
          <w:lang w:val="ru-RU"/>
        </w:rPr>
        <w:t>г.Челябинск</w:t>
      </w:r>
      <w:proofErr w:type="spellEnd"/>
      <w:r>
        <w:rPr>
          <w:rFonts w:eastAsia="Calibri"/>
          <w:lang w:val="ru-RU"/>
        </w:rPr>
        <w:t xml:space="preserve">, ул. Энтузиастов, д.9-А, ИНН 7707083893, адрес электронной почты: </w:t>
      </w:r>
      <w:r>
        <w:rPr>
          <w:rFonts w:eastAsia="Calibri"/>
        </w:rPr>
        <w:t>E</w:t>
      </w:r>
      <w:r>
        <w:rPr>
          <w:rFonts w:eastAsia="Calibri"/>
          <w:lang w:val="ru-RU"/>
        </w:rPr>
        <w:t>-</w:t>
      </w:r>
      <w:r>
        <w:rPr>
          <w:rFonts w:eastAsia="Calibri"/>
        </w:rPr>
        <w:t>mail</w:t>
      </w:r>
      <w:r>
        <w:rPr>
          <w:rFonts w:eastAsia="Calibri"/>
          <w:lang w:val="ru-RU"/>
        </w:rPr>
        <w:t>:</w:t>
      </w:r>
      <w:r>
        <w:rPr>
          <w:rFonts w:eastAsia="Calibri"/>
        </w:rPr>
        <w:t> Escrow</w:t>
      </w:r>
      <w:r>
        <w:rPr>
          <w:rFonts w:eastAsia="Calibri"/>
          <w:lang w:val="ru-RU"/>
        </w:rPr>
        <w:t>_</w:t>
      </w:r>
      <w:proofErr w:type="spellStart"/>
      <w:r>
        <w:rPr>
          <w:rFonts w:eastAsia="Calibri"/>
        </w:rPr>
        <w:t>Sberbank</w:t>
      </w:r>
      <w:proofErr w:type="spellEnd"/>
      <w:r>
        <w:rPr>
          <w:rFonts w:eastAsia="Calibri"/>
          <w:lang w:val="ru-RU"/>
        </w:rPr>
        <w:t>@</w:t>
      </w:r>
      <w:proofErr w:type="spellStart"/>
      <w:r>
        <w:rPr>
          <w:rFonts w:eastAsia="Calibri"/>
        </w:rPr>
        <w:t>sberbank</w:t>
      </w:r>
      <w:proofErr w:type="spellEnd"/>
      <w:r>
        <w:rPr>
          <w:rFonts w:eastAsia="Calibri"/>
          <w:lang w:val="ru-RU"/>
        </w:rPr>
        <w:t>.</w:t>
      </w:r>
      <w:proofErr w:type="spellStart"/>
      <w:r>
        <w:rPr>
          <w:rFonts w:eastAsia="Calibri"/>
        </w:rPr>
        <w:t>ru</w:t>
      </w:r>
      <w:proofErr w:type="spellEnd"/>
      <w:r>
        <w:rPr>
          <w:rFonts w:eastAsia="Calibri"/>
          <w:lang w:val="ru-RU"/>
        </w:rPr>
        <w:t>,  номер телефона:  900 – для мобильных, 8 (800) 555 55 50 – для мобильных и городских</w:t>
      </w:r>
      <w:r>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rsidR="00F972F7" w:rsidRDefault="00F972F7" w:rsidP="00F972F7">
      <w:pPr>
        <w:tabs>
          <w:tab w:val="left" w:pos="0"/>
          <w:tab w:val="left" w:pos="900"/>
        </w:tabs>
        <w:ind w:firstLine="567"/>
        <w:jc w:val="both"/>
        <w:rPr>
          <w:b/>
          <w:bCs/>
          <w:lang w:val="ru-RU"/>
        </w:rPr>
      </w:pPr>
      <w:r>
        <w:rPr>
          <w:b/>
          <w:bCs/>
          <w:highlight w:val="yellow"/>
          <w:lang w:val="ru-RU"/>
        </w:rPr>
        <w:t xml:space="preserve">Срок условного депонирования – до </w:t>
      </w:r>
      <w:r w:rsidR="00D24960">
        <w:rPr>
          <w:b/>
          <w:bCs/>
          <w:highlight w:val="yellow"/>
          <w:lang w:val="ru-RU"/>
        </w:rPr>
        <w:t>1</w:t>
      </w:r>
      <w:r w:rsidR="005C61C7">
        <w:rPr>
          <w:b/>
          <w:bCs/>
          <w:highlight w:val="yellow"/>
          <w:lang w:val="ru-RU"/>
        </w:rPr>
        <w:t>1</w:t>
      </w:r>
      <w:r w:rsidR="000454B8">
        <w:rPr>
          <w:b/>
          <w:bCs/>
          <w:highlight w:val="yellow"/>
          <w:lang w:val="ru-RU"/>
        </w:rPr>
        <w:t>.0</w:t>
      </w:r>
      <w:r w:rsidR="00D24960">
        <w:rPr>
          <w:b/>
          <w:bCs/>
          <w:highlight w:val="yellow"/>
          <w:lang w:val="ru-RU"/>
        </w:rPr>
        <w:t>7</w:t>
      </w:r>
      <w:r>
        <w:rPr>
          <w:b/>
          <w:bCs/>
          <w:highlight w:val="yellow"/>
          <w:lang w:val="ru-RU"/>
        </w:rPr>
        <w:t>.202</w:t>
      </w:r>
      <w:r w:rsidR="000454B8">
        <w:rPr>
          <w:b/>
          <w:bCs/>
          <w:highlight w:val="yellow"/>
          <w:lang w:val="ru-RU"/>
        </w:rPr>
        <w:t>7</w:t>
      </w:r>
      <w:r>
        <w:rPr>
          <w:b/>
          <w:bCs/>
          <w:highlight w:val="yellow"/>
          <w:lang w:val="ru-RU"/>
        </w:rPr>
        <w:t xml:space="preserve"> г.</w:t>
      </w:r>
      <w:r>
        <w:rPr>
          <w:b/>
          <w:bCs/>
          <w:lang w:val="ru-RU"/>
        </w:rPr>
        <w:t xml:space="preserve"> </w:t>
      </w:r>
    </w:p>
    <w:p w:rsidR="00F972F7" w:rsidRDefault="00F972F7" w:rsidP="00F972F7">
      <w:pPr>
        <w:tabs>
          <w:tab w:val="left" w:pos="0"/>
          <w:tab w:val="left" w:pos="900"/>
        </w:tabs>
        <w:ind w:firstLine="567"/>
        <w:jc w:val="both"/>
        <w:rPr>
          <w:lang w:val="ru-RU"/>
        </w:rPr>
      </w:pPr>
      <w:r>
        <w:rPr>
          <w:lang w:val="ru-RU"/>
        </w:rPr>
        <w:t xml:space="preserve">Счет </w:t>
      </w:r>
      <w:proofErr w:type="spellStart"/>
      <w:r>
        <w:rPr>
          <w:lang w:val="ru-RU"/>
        </w:rPr>
        <w:t>эскроу</w:t>
      </w:r>
      <w:proofErr w:type="spellEnd"/>
      <w:r>
        <w:rPr>
          <w:lang w:val="ru-RU"/>
        </w:rPr>
        <w:t xml:space="preserve">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w:t>
      </w:r>
      <w:proofErr w:type="spellStart"/>
      <w:r>
        <w:rPr>
          <w:lang w:val="ru-RU"/>
        </w:rPr>
        <w:t>эскроу</w:t>
      </w:r>
      <w:proofErr w:type="spellEnd"/>
      <w:r>
        <w:rPr>
          <w:lang w:val="ru-RU"/>
        </w:rPr>
        <w:t>-агентом таких средств Застройщику в соответствии с частью 6 ст.15.5 ФЗ №214-ФЗ, п.6.3. настоящего Договора.</w:t>
      </w:r>
    </w:p>
    <w:p w:rsidR="00F972F7" w:rsidRDefault="00F972F7" w:rsidP="00F972F7">
      <w:pPr>
        <w:tabs>
          <w:tab w:val="left" w:pos="0"/>
          <w:tab w:val="left" w:pos="900"/>
        </w:tabs>
        <w:ind w:firstLine="567"/>
        <w:jc w:val="both"/>
        <w:rPr>
          <w:lang w:val="ru-RU"/>
        </w:rPr>
      </w:pPr>
      <w:r>
        <w:rPr>
          <w:lang w:val="ru-RU"/>
        </w:rPr>
        <w:t xml:space="preserve">6.3. </w:t>
      </w:r>
      <w:r>
        <w:rPr>
          <w:shd w:val="clear" w:color="auto" w:fill="FFFFFF"/>
          <w:lang w:val="ru-RU"/>
        </w:rPr>
        <w:t xml:space="preserve">Внесенные на счет </w:t>
      </w:r>
      <w:proofErr w:type="spellStart"/>
      <w:r>
        <w:rPr>
          <w:shd w:val="clear" w:color="auto" w:fill="FFFFFF"/>
          <w:lang w:val="ru-RU"/>
        </w:rPr>
        <w:t>эскроу</w:t>
      </w:r>
      <w:proofErr w:type="spellEnd"/>
      <w:r>
        <w:rPr>
          <w:shd w:val="clear" w:color="auto" w:fill="FFFFFF"/>
          <w:lang w:val="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Pr>
          <w:shd w:val="clear" w:color="auto" w:fill="FFFFFF"/>
          <w:lang w:val="ru-RU"/>
        </w:rPr>
        <w:t>эскроу</w:t>
      </w:r>
      <w:proofErr w:type="spellEnd"/>
      <w:r>
        <w:rPr>
          <w:shd w:val="clear" w:color="auto" w:fill="FFFFFF"/>
          <w:lang w:val="ru-RU"/>
        </w:rPr>
        <w:t>,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w:t>
      </w:r>
      <w:r>
        <w:rPr>
          <w:shd w:val="clear" w:color="auto" w:fill="FFFFFF"/>
        </w:rPr>
        <w:t> </w:t>
      </w:r>
      <w:hyperlink r:id="rId6" w:anchor="dst100556" w:history="1">
        <w:r>
          <w:rPr>
            <w:rStyle w:val="a3"/>
            <w:shd w:val="clear" w:color="auto" w:fill="FFFFFF"/>
            <w:lang w:val="ru-RU"/>
          </w:rPr>
          <w:t>статье 23.3</w:t>
        </w:r>
      </w:hyperlink>
      <w:r>
        <w:rPr>
          <w:shd w:val="clear" w:color="auto" w:fill="FFFFFF"/>
        </w:rPr>
        <w:t> </w:t>
      </w:r>
      <w:r>
        <w:rPr>
          <w:lang w:val="ru-RU"/>
        </w:rPr>
        <w:t>Федерального закона № 214-ФЗ</w:t>
      </w:r>
      <w:r>
        <w:rPr>
          <w:shd w:val="clear" w:color="auto" w:fill="FFFFFF"/>
          <w:lang w:val="ru-RU"/>
        </w:rPr>
        <w:t xml:space="preserve">, этой информации перечисляются </w:t>
      </w:r>
      <w:proofErr w:type="spellStart"/>
      <w:r>
        <w:rPr>
          <w:shd w:val="clear" w:color="auto" w:fill="FFFFFF"/>
          <w:lang w:val="ru-RU"/>
        </w:rPr>
        <w:t>эскроу</w:t>
      </w:r>
      <w:proofErr w:type="spellEnd"/>
      <w:r>
        <w:rPr>
          <w:shd w:val="clear" w:color="auto" w:fill="FFFFFF"/>
          <w:lang w:val="ru-RU"/>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Pr>
          <w:lang w:val="ru-RU"/>
        </w:rPr>
        <w:t xml:space="preserve">  </w:t>
      </w:r>
    </w:p>
    <w:p w:rsidR="00F972F7" w:rsidRDefault="00F972F7" w:rsidP="00F972F7">
      <w:pPr>
        <w:pStyle w:val="a6"/>
        <w:shd w:val="clear" w:color="auto" w:fill="FFFFFF"/>
        <w:tabs>
          <w:tab w:val="left" w:pos="0"/>
          <w:tab w:val="left" w:pos="922"/>
        </w:tabs>
        <w:ind w:left="0" w:right="-1" w:firstLine="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Pr>
          <w:rFonts w:ascii="Times New Roman" w:hAnsi="Times New Roman" w:cs="Times New Roman"/>
          <w:shd w:val="clear" w:color="auto" w:fill="FFFFFF"/>
        </w:rPr>
        <w:t>эскроу</w:t>
      </w:r>
      <w:proofErr w:type="spellEnd"/>
      <w:r>
        <w:rPr>
          <w:rFonts w:ascii="Times New Roman" w:hAnsi="Times New Roman" w:cs="Times New Roman"/>
          <w:shd w:val="clear" w:color="auto" w:fill="FFFFFF"/>
        </w:rPr>
        <w:t>.</w:t>
      </w:r>
    </w:p>
    <w:p w:rsidR="00F972F7" w:rsidRDefault="00F972F7" w:rsidP="00F972F7">
      <w:pPr>
        <w:pStyle w:val="a6"/>
        <w:shd w:val="clear" w:color="auto" w:fill="FFFFFF"/>
        <w:tabs>
          <w:tab w:val="left" w:pos="0"/>
          <w:tab w:val="left" w:pos="922"/>
        </w:tabs>
        <w:ind w:left="0" w:right="-1" w:firstLine="567"/>
        <w:jc w:val="both"/>
        <w:rPr>
          <w:rFonts w:ascii="Times New Roman" w:hAnsi="Times New Roman" w:cs="Times New Roman"/>
        </w:rPr>
      </w:pPr>
      <w:r>
        <w:rPr>
          <w:rFonts w:ascii="Times New Roman" w:hAnsi="Times New Roman" w:cs="Times New Roman"/>
          <w:shd w:val="clear" w:color="auto" w:fill="FFFFFF"/>
        </w:rPr>
        <w:t xml:space="preserve">Проценты на сумму денежных средств, находящихся на счете </w:t>
      </w:r>
      <w:proofErr w:type="spellStart"/>
      <w:r>
        <w:rPr>
          <w:rFonts w:ascii="Times New Roman" w:hAnsi="Times New Roman" w:cs="Times New Roman"/>
          <w:shd w:val="clear" w:color="auto" w:fill="FFFFFF"/>
        </w:rPr>
        <w:t>эскроу</w:t>
      </w:r>
      <w:proofErr w:type="spellEnd"/>
      <w:r>
        <w:rPr>
          <w:rFonts w:ascii="Times New Roman" w:hAnsi="Times New Roman" w:cs="Times New Roman"/>
          <w:shd w:val="clear" w:color="auto" w:fill="FFFFFF"/>
        </w:rPr>
        <w:t xml:space="preserve">, не начисляются. Вознаграждение </w:t>
      </w:r>
      <w:r>
        <w:rPr>
          <w:rFonts w:ascii="Times New Roman" w:hAnsi="Times New Roman" w:cs="Times New Roman"/>
          <w:shd w:val="clear" w:color="auto" w:fill="FFFFFF"/>
        </w:rPr>
        <w:lastRenderedPageBreak/>
        <w:t xml:space="preserve">уполномоченному банку, являющемуся </w:t>
      </w:r>
      <w:proofErr w:type="spellStart"/>
      <w:r>
        <w:rPr>
          <w:rFonts w:ascii="Times New Roman" w:hAnsi="Times New Roman" w:cs="Times New Roman"/>
          <w:shd w:val="clear" w:color="auto" w:fill="FFFFFF"/>
        </w:rPr>
        <w:t>эскроу</w:t>
      </w:r>
      <w:proofErr w:type="spellEnd"/>
      <w:r>
        <w:rPr>
          <w:rFonts w:ascii="Times New Roman" w:hAnsi="Times New Roman" w:cs="Times New Roman"/>
          <w:shd w:val="clear" w:color="auto" w:fill="FFFFFF"/>
        </w:rPr>
        <w:t xml:space="preserve">-агентом по счет </w:t>
      </w:r>
      <w:proofErr w:type="spellStart"/>
      <w:r>
        <w:rPr>
          <w:rFonts w:ascii="Times New Roman" w:hAnsi="Times New Roman" w:cs="Times New Roman"/>
          <w:shd w:val="clear" w:color="auto" w:fill="FFFFFF"/>
        </w:rPr>
        <w:t>эскроу</w:t>
      </w:r>
      <w:proofErr w:type="spellEnd"/>
      <w:r>
        <w:rPr>
          <w:rFonts w:ascii="Times New Roman" w:hAnsi="Times New Roman" w:cs="Times New Roman"/>
          <w:shd w:val="clear" w:color="auto" w:fill="FFFFFF"/>
        </w:rPr>
        <w:t xml:space="preserve">, не выплачивается </w:t>
      </w:r>
    </w:p>
    <w:p w:rsidR="00F972F7" w:rsidRDefault="00F972F7" w:rsidP="00F972F7">
      <w:pPr>
        <w:tabs>
          <w:tab w:val="left" w:pos="0"/>
          <w:tab w:val="left" w:pos="900"/>
        </w:tabs>
        <w:ind w:firstLine="567"/>
        <w:jc w:val="both"/>
        <w:rPr>
          <w:lang w:val="ru-RU"/>
        </w:rPr>
      </w:pPr>
      <w:r>
        <w:rPr>
          <w:lang w:val="ru-RU"/>
        </w:rPr>
        <w:t xml:space="preserve">6.5. В случае отказа уполномоченного банка от заключения договора счета </w:t>
      </w:r>
      <w:proofErr w:type="spellStart"/>
      <w:r>
        <w:rPr>
          <w:lang w:val="ru-RU"/>
        </w:rPr>
        <w:t>эскроу</w:t>
      </w:r>
      <w:proofErr w:type="spellEnd"/>
      <w:r>
        <w:rPr>
          <w:lang w:val="ru-RU"/>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Pr>
          <w:lang w:val="ru-RU"/>
        </w:rPr>
        <w:t>эскроу</w:t>
      </w:r>
      <w:proofErr w:type="spellEnd"/>
      <w:r>
        <w:rPr>
          <w:lang w:val="ru-RU"/>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rsidR="00F972F7" w:rsidRDefault="00F972F7" w:rsidP="00F972F7">
      <w:pPr>
        <w:tabs>
          <w:tab w:val="left" w:pos="0"/>
          <w:tab w:val="left" w:pos="900"/>
        </w:tabs>
        <w:ind w:firstLine="567"/>
        <w:jc w:val="both"/>
        <w:rPr>
          <w:lang w:val="ru-RU"/>
        </w:rPr>
      </w:pPr>
      <w:r>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rsidR="00F972F7" w:rsidRDefault="00F972F7" w:rsidP="00F972F7">
      <w:pPr>
        <w:pStyle w:val="ConsNonformat"/>
        <w:tabs>
          <w:tab w:val="left" w:pos="0"/>
          <w:tab w:val="left" w:pos="900"/>
        </w:tabs>
        <w:ind w:right="0" w:firstLine="567"/>
        <w:jc w:val="both"/>
        <w:rPr>
          <w:rFonts w:ascii="Times New Roman" w:hAnsi="Times New Roman" w:cs="Times New Roman"/>
        </w:rPr>
      </w:pPr>
      <w:r>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rsidR="00F972F7" w:rsidRDefault="00F972F7" w:rsidP="00F972F7">
      <w:pPr>
        <w:pStyle w:val="ConsNonformat"/>
        <w:tabs>
          <w:tab w:val="left" w:pos="0"/>
          <w:tab w:val="left" w:pos="900"/>
        </w:tabs>
        <w:ind w:right="0" w:firstLine="567"/>
        <w:jc w:val="both"/>
        <w:rPr>
          <w:rFonts w:ascii="Times New Roman" w:hAnsi="Times New Roman" w:cs="Times New Roman"/>
        </w:rPr>
      </w:pPr>
      <w:r>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rsidR="00F972F7" w:rsidRDefault="00F972F7" w:rsidP="00F972F7">
      <w:pPr>
        <w:pStyle w:val="ConsNonformat"/>
        <w:tabs>
          <w:tab w:val="left" w:pos="0"/>
          <w:tab w:val="left" w:pos="900"/>
        </w:tabs>
        <w:ind w:right="0" w:firstLine="567"/>
        <w:jc w:val="both"/>
        <w:rPr>
          <w:rFonts w:ascii="Times New Roman" w:hAnsi="Times New Roman" w:cs="Times New Roman"/>
        </w:rPr>
      </w:pPr>
      <w:r>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rsidR="00F972F7" w:rsidRDefault="00F972F7" w:rsidP="00F972F7">
      <w:pPr>
        <w:pStyle w:val="ConsNonformat"/>
        <w:tabs>
          <w:tab w:val="left" w:pos="0"/>
        </w:tabs>
        <w:ind w:right="141" w:firstLine="567"/>
        <w:jc w:val="both"/>
        <w:rPr>
          <w:rFonts w:ascii="Times New Roman" w:hAnsi="Times New Roman" w:cs="Times New Roman"/>
        </w:rPr>
      </w:pPr>
      <w:r>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bCs/>
        </w:rPr>
        <w:t xml:space="preserve">6.10. </w:t>
      </w:r>
      <w:r>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rsidR="00F972F7" w:rsidRDefault="00F972F7" w:rsidP="00F972F7">
      <w:pPr>
        <w:pStyle w:val="ConsNonformat"/>
        <w:tabs>
          <w:tab w:val="left" w:pos="0"/>
        </w:tabs>
        <w:ind w:right="0" w:firstLine="567"/>
        <w:jc w:val="both"/>
        <w:rPr>
          <w:rFonts w:ascii="Times New Roman" w:hAnsi="Times New Roman" w:cs="Times New Roman"/>
          <w:bCs/>
        </w:rPr>
      </w:pPr>
    </w:p>
    <w:p w:rsidR="00F972F7" w:rsidRDefault="00F972F7" w:rsidP="00F972F7">
      <w:pPr>
        <w:pStyle w:val="ConsNonformat"/>
        <w:tabs>
          <w:tab w:val="left" w:pos="0"/>
        </w:tabs>
        <w:ind w:right="0" w:firstLine="567"/>
        <w:jc w:val="center"/>
        <w:rPr>
          <w:rFonts w:ascii="Times New Roman" w:hAnsi="Times New Roman" w:cs="Times New Roman"/>
          <w:b/>
          <w:bCs/>
        </w:rPr>
      </w:pPr>
      <w:r>
        <w:rPr>
          <w:rFonts w:ascii="Times New Roman" w:hAnsi="Times New Roman" w:cs="Times New Roman"/>
          <w:b/>
          <w:bCs/>
        </w:rPr>
        <w:t>7. Государственная регистрация договора</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Челябинской области.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Челябинской области не позднее 7 (Семи) календарных дней с момента </w:t>
      </w:r>
      <w:proofErr w:type="gramStart"/>
      <w:r>
        <w:rPr>
          <w:rFonts w:ascii="Times New Roman" w:hAnsi="Times New Roman" w:cs="Times New Roman"/>
        </w:rPr>
        <w:t>его  подписания</w:t>
      </w:r>
      <w:proofErr w:type="gramEnd"/>
      <w:r>
        <w:rPr>
          <w:rFonts w:ascii="Times New Roman" w:hAnsi="Times New Roman" w:cs="Times New Roman"/>
        </w:rPr>
        <w:t>.</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7.5. Участник обязан предоставить в Управление Федеральной службы государственной регистрации, кадастра и картографии по Челябинской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rsidR="00F972F7" w:rsidRDefault="00F972F7" w:rsidP="00F972F7">
      <w:pPr>
        <w:pStyle w:val="ConsNonformat"/>
        <w:tabs>
          <w:tab w:val="left" w:pos="0"/>
        </w:tabs>
        <w:ind w:right="0" w:firstLine="567"/>
        <w:jc w:val="both"/>
        <w:rPr>
          <w:rFonts w:ascii="Times New Roman" w:hAnsi="Times New Roman" w:cs="Times New Roman"/>
        </w:rPr>
      </w:pPr>
    </w:p>
    <w:p w:rsidR="00F972F7" w:rsidRDefault="00F972F7" w:rsidP="00F972F7">
      <w:pPr>
        <w:shd w:val="clear" w:color="auto" w:fill="FFFFFF"/>
        <w:tabs>
          <w:tab w:val="left" w:pos="0"/>
        </w:tabs>
        <w:spacing w:line="240" w:lineRule="atLeast"/>
        <w:ind w:right="29" w:firstLine="567"/>
        <w:jc w:val="center"/>
        <w:rPr>
          <w:b/>
          <w:lang w:val="ru-RU"/>
        </w:rPr>
      </w:pPr>
      <w:r>
        <w:rPr>
          <w:b/>
          <w:lang w:val="ru-RU"/>
        </w:rPr>
        <w:t>8. Порядок приема-передачи квартиры</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lastRenderedPageBreak/>
        <w:t xml:space="preserve">Акт приема-передачи Квартиры подписывается Участником или его представителем, действующим на основании доверенности, оформленной в соответствии со ст. 185 ГК РФ. </w:t>
      </w:r>
    </w:p>
    <w:p w:rsidR="00F972F7" w:rsidRDefault="00F972F7" w:rsidP="00F972F7">
      <w:pPr>
        <w:pStyle w:val="ConsNonformat"/>
        <w:tabs>
          <w:tab w:val="left" w:pos="0"/>
        </w:tabs>
        <w:ind w:right="0" w:firstLine="567"/>
        <w:jc w:val="both"/>
        <w:rPr>
          <w:rFonts w:ascii="Times New Roman" w:hAnsi="Times New Roman" w:cs="Times New Roman"/>
        </w:rPr>
      </w:pPr>
      <w:r>
        <w:tab/>
      </w:r>
      <w:r>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rsidR="00F972F7" w:rsidRDefault="00F972F7" w:rsidP="00F972F7">
      <w:pPr>
        <w:widowControl/>
        <w:suppressAutoHyphens w:val="0"/>
        <w:ind w:firstLine="567"/>
        <w:jc w:val="both"/>
        <w:rPr>
          <w:lang w:val="ru-RU"/>
        </w:rPr>
      </w:pPr>
      <w:r>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rsidR="00F972F7" w:rsidRDefault="00F972F7" w:rsidP="00F972F7">
      <w:pPr>
        <w:widowControl/>
        <w:suppressAutoHyphens w:val="0"/>
        <w:ind w:firstLine="567"/>
        <w:jc w:val="both"/>
        <w:rPr>
          <w:rFonts w:eastAsia="Calibri"/>
          <w:lang w:val="ru-RU" w:eastAsia="en-US"/>
        </w:rPr>
      </w:pPr>
      <w:r>
        <w:rPr>
          <w:rFonts w:eastAsia="Calibri"/>
          <w:lang w:val="ru-RU" w:eastAsia="en-US"/>
        </w:rPr>
        <w:t>При выявлении отступлений от условий договора и (или) указанных в </w:t>
      </w:r>
      <w:hyperlink r:id="rId7" w:anchor="block_701" w:history="1">
        <w:r>
          <w:rPr>
            <w:rStyle w:val="a3"/>
            <w:rFonts w:eastAsia="Calibri"/>
            <w:color w:val="auto"/>
            <w:lang w:val="ru-RU" w:eastAsia="en-US"/>
          </w:rPr>
          <w:t>части 1 статьи 7</w:t>
        </w:r>
      </w:hyperlink>
      <w:r>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rsidR="00F972F7" w:rsidRDefault="00F972F7" w:rsidP="00F972F7">
      <w:pPr>
        <w:widowControl/>
        <w:suppressAutoHyphens w:val="0"/>
        <w:jc w:val="both"/>
        <w:rPr>
          <w:rFonts w:eastAsia="Calibri"/>
          <w:lang w:val="ru-RU" w:eastAsia="en-US"/>
        </w:rPr>
      </w:pPr>
      <w:r>
        <w:rPr>
          <w:rFonts w:ascii="Courier New" w:eastAsia="Arial" w:hAnsi="Courier New" w:cs="Courier New"/>
          <w:lang w:val="ru-RU"/>
        </w:rPr>
        <w:tab/>
      </w:r>
      <w:r>
        <w:rPr>
          <w:lang w:val="ru-RU"/>
        </w:rPr>
        <w:t>П</w:t>
      </w:r>
      <w:r>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rsidR="00F972F7" w:rsidRDefault="00F972F7" w:rsidP="00F972F7">
      <w:pPr>
        <w:widowControl/>
        <w:suppressAutoHyphens w:val="0"/>
        <w:ind w:firstLine="708"/>
        <w:jc w:val="both"/>
        <w:rPr>
          <w:rFonts w:eastAsia="Calibri"/>
          <w:lang w:val="ru-RU" w:eastAsia="en-US"/>
        </w:rPr>
      </w:pPr>
      <w:r>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rsidR="00F972F7" w:rsidRDefault="00F972F7" w:rsidP="00F972F7">
      <w:pPr>
        <w:widowControl/>
        <w:suppressAutoHyphens w:val="0"/>
        <w:ind w:firstLine="708"/>
        <w:jc w:val="both"/>
        <w:rPr>
          <w:rFonts w:eastAsia="Calibri"/>
          <w:lang w:val="ru-RU" w:eastAsia="en-US"/>
        </w:rPr>
      </w:pPr>
      <w:r>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При этом в соответствии с частью 2 статьи 7 ФЗ-214 стороны установили, что при наличии </w:t>
      </w:r>
      <w:proofErr w:type="gramStart"/>
      <w:r>
        <w:rPr>
          <w:rFonts w:ascii="Times New Roman" w:hAnsi="Times New Roman" w:cs="Times New Roman"/>
        </w:rPr>
        <w:t>недостатков  Участник</w:t>
      </w:r>
      <w:proofErr w:type="gramEnd"/>
      <w:r>
        <w:rPr>
          <w:rFonts w:ascii="Times New Roman" w:hAnsi="Times New Roman" w:cs="Times New Roman"/>
        </w:rPr>
        <w:t xml:space="preserve">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Наличие </w:t>
      </w:r>
      <w:proofErr w:type="gramStart"/>
      <w:r>
        <w:rPr>
          <w:rFonts w:ascii="Times New Roman" w:hAnsi="Times New Roman" w:cs="Times New Roman"/>
        </w:rPr>
        <w:t>замечаний</w:t>
      </w:r>
      <w:proofErr w:type="gramEnd"/>
      <w:r>
        <w:rPr>
          <w:rFonts w:ascii="Times New Roman" w:hAnsi="Times New Roman" w:cs="Times New Roman"/>
        </w:rPr>
        <w:t xml:space="preserve">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rsidR="00F972F7" w:rsidRDefault="00F972F7" w:rsidP="00F972F7">
      <w:pPr>
        <w:pStyle w:val="ConsNonformat"/>
        <w:tabs>
          <w:tab w:val="left" w:pos="0"/>
          <w:tab w:val="left" w:pos="993"/>
        </w:tabs>
        <w:ind w:right="0" w:firstLine="567"/>
        <w:jc w:val="both"/>
        <w:rPr>
          <w:rFonts w:ascii="Times New Roman" w:hAnsi="Times New Roman" w:cs="Times New Roman"/>
        </w:rPr>
      </w:pPr>
      <w:r>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rsidR="00F972F7" w:rsidRDefault="00F972F7" w:rsidP="00F972F7">
      <w:pPr>
        <w:pStyle w:val="ConsNonformat"/>
        <w:tabs>
          <w:tab w:val="left" w:pos="0"/>
          <w:tab w:val="left" w:pos="567"/>
        </w:tabs>
        <w:ind w:right="0" w:firstLine="567"/>
        <w:jc w:val="both"/>
        <w:rPr>
          <w:rFonts w:ascii="Times New Roman" w:hAnsi="Times New Roman" w:cs="Times New Roman"/>
        </w:rPr>
      </w:pPr>
      <w:r>
        <w:rPr>
          <w:rFonts w:ascii="Times New Roman" w:hAnsi="Times New Roman" w:cs="Times New Roman"/>
        </w:rPr>
        <w:t xml:space="preserve">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w:t>
      </w:r>
      <w:r>
        <w:rPr>
          <w:rFonts w:ascii="Times New Roman" w:hAnsi="Times New Roman" w:cs="Times New Roman"/>
        </w:rPr>
        <w:lastRenderedPageBreak/>
        <w:t>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rsidR="00F972F7" w:rsidRDefault="00F972F7" w:rsidP="00F972F7">
      <w:pPr>
        <w:pStyle w:val="ConsNonformat"/>
        <w:tabs>
          <w:tab w:val="left" w:pos="0"/>
          <w:tab w:val="left" w:pos="993"/>
        </w:tabs>
        <w:ind w:right="0" w:firstLine="567"/>
        <w:jc w:val="both"/>
        <w:rPr>
          <w:rFonts w:ascii="Times New Roman" w:hAnsi="Times New Roman" w:cs="Times New Roman"/>
        </w:rPr>
      </w:pPr>
      <w:r>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rsidR="00F972F7" w:rsidRDefault="00F972F7" w:rsidP="00F972F7">
      <w:pPr>
        <w:pStyle w:val="ConsNonformat"/>
        <w:tabs>
          <w:tab w:val="left" w:pos="0"/>
          <w:tab w:val="left" w:pos="993"/>
        </w:tabs>
        <w:ind w:right="0" w:firstLine="567"/>
        <w:jc w:val="both"/>
        <w:rPr>
          <w:rFonts w:ascii="Times New Roman" w:hAnsi="Times New Roman" w:cs="Times New Roman"/>
        </w:rPr>
      </w:pPr>
      <w:r>
        <w:rPr>
          <w:rFonts w:ascii="Times New Roman" w:hAnsi="Times New Roman" w:cs="Times New Roman"/>
        </w:rPr>
        <w:t xml:space="preserve">8.8. </w:t>
      </w:r>
      <w:r>
        <w:rPr>
          <w:rFonts w:ascii="Times New Roman" w:eastAsia="SimSun" w:hAnsi="Times New Roman" w:cs="Times New Roman"/>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не</w:t>
      </w:r>
      <w:r w:rsidR="009426B5">
        <w:rPr>
          <w:rFonts w:ascii="Times New Roman" w:eastAsia="SimSun" w:hAnsi="Times New Roman" w:cs="Times New Roman"/>
        </w:rPr>
        <w:t xml:space="preserve"> </w:t>
      </w:r>
      <w:r>
        <w:rPr>
          <w:rFonts w:ascii="Times New Roman" w:eastAsia="SimSun" w:hAnsi="Times New Roman" w:cs="Times New Roman"/>
        </w:rPr>
        <w:t>подписание  акта приема-передачи в установленный настоящим договором срок, не</w:t>
      </w:r>
      <w:r w:rsidR="009426B5">
        <w:rPr>
          <w:rFonts w:ascii="Times New Roman" w:eastAsia="SimSun" w:hAnsi="Times New Roman" w:cs="Times New Roman"/>
        </w:rPr>
        <w:t xml:space="preserve"> </w:t>
      </w:r>
      <w:r>
        <w:rPr>
          <w:rFonts w:ascii="Times New Roman" w:eastAsia="SimSun" w:hAnsi="Times New Roman" w:cs="Times New Roman"/>
        </w:rPr>
        <w:t xml:space="preserve">подписание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rsidR="00F972F7" w:rsidRDefault="00F972F7" w:rsidP="00F972F7">
      <w:pPr>
        <w:pStyle w:val="ConsPlusNormal"/>
        <w:tabs>
          <w:tab w:val="left" w:pos="0"/>
        </w:tabs>
        <w:ind w:firstLine="567"/>
        <w:jc w:val="both"/>
        <w:rPr>
          <w:rFonts w:ascii="Times New Roman" w:eastAsia="SimSun" w:hAnsi="Times New Roman" w:cs="Times New Roman"/>
        </w:rPr>
      </w:pPr>
      <w:r>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rsidR="00F972F7" w:rsidRDefault="00F972F7" w:rsidP="00F972F7">
      <w:pPr>
        <w:pStyle w:val="ConsPlusNormal"/>
        <w:tabs>
          <w:tab w:val="left" w:pos="0"/>
        </w:tabs>
        <w:ind w:firstLine="567"/>
        <w:jc w:val="both"/>
        <w:rPr>
          <w:rFonts w:ascii="Times New Roman" w:eastAsia="SimSun" w:hAnsi="Times New Roman" w:cs="Times New Roman"/>
        </w:rPr>
      </w:pPr>
      <w:r>
        <w:rPr>
          <w:rFonts w:ascii="Times New Roman" w:eastAsia="SimSun" w:hAnsi="Times New Roman" w:cs="Times New Roman"/>
        </w:rPr>
        <w:t>- организовывать проезд Участника до Квартиры;</w:t>
      </w:r>
    </w:p>
    <w:p w:rsidR="00F972F7" w:rsidRDefault="00F972F7" w:rsidP="00F972F7">
      <w:pPr>
        <w:pStyle w:val="ConsPlusNormal"/>
        <w:tabs>
          <w:tab w:val="left" w:pos="0"/>
        </w:tabs>
        <w:ind w:firstLine="567"/>
        <w:jc w:val="both"/>
        <w:rPr>
          <w:rFonts w:ascii="Times New Roman" w:eastAsia="SimSun" w:hAnsi="Times New Roman" w:cs="Times New Roman"/>
        </w:rPr>
      </w:pPr>
      <w:r>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rsidR="00F972F7" w:rsidRDefault="00F972F7" w:rsidP="00F972F7">
      <w:pPr>
        <w:pStyle w:val="ConsPlusNormal"/>
        <w:tabs>
          <w:tab w:val="left" w:pos="0"/>
        </w:tabs>
        <w:ind w:firstLine="567"/>
        <w:jc w:val="both"/>
        <w:rPr>
          <w:rFonts w:ascii="Times New Roman" w:eastAsia="SimSun" w:hAnsi="Times New Roman" w:cs="Times New Roman"/>
        </w:rPr>
      </w:pPr>
      <w:r>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rsidR="00F972F7" w:rsidRDefault="00F972F7" w:rsidP="00F972F7">
      <w:pPr>
        <w:pStyle w:val="ConsPlusNormal"/>
        <w:tabs>
          <w:tab w:val="left" w:pos="0"/>
        </w:tabs>
        <w:ind w:firstLine="567"/>
        <w:jc w:val="both"/>
        <w:rPr>
          <w:rFonts w:ascii="Times New Roman" w:eastAsia="SimSun" w:hAnsi="Times New Roman" w:cs="Times New Roman"/>
        </w:rPr>
      </w:pPr>
      <w:r>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rsidR="00F972F7" w:rsidRDefault="00F972F7" w:rsidP="00F972F7">
      <w:pPr>
        <w:pStyle w:val="ConsPlusNormal"/>
        <w:tabs>
          <w:tab w:val="left" w:pos="0"/>
        </w:tabs>
        <w:ind w:firstLine="567"/>
        <w:jc w:val="both"/>
        <w:rPr>
          <w:rFonts w:ascii="Times New Roman" w:eastAsia="SimSun" w:hAnsi="Times New Roman" w:cs="Times New Roman"/>
        </w:rPr>
      </w:pPr>
      <w:r>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rsidR="00F972F7" w:rsidRDefault="00F972F7" w:rsidP="00F972F7">
      <w:pPr>
        <w:widowControl/>
        <w:tabs>
          <w:tab w:val="left" w:pos="0"/>
        </w:tabs>
        <w:suppressAutoHyphens w:val="0"/>
        <w:autoSpaceDE w:val="0"/>
        <w:autoSpaceDN w:val="0"/>
        <w:adjustRightInd w:val="0"/>
        <w:ind w:firstLine="567"/>
        <w:jc w:val="both"/>
        <w:rPr>
          <w:rFonts w:eastAsia="SimSun"/>
          <w:lang w:val="ru-RU" w:eastAsia="ru-RU"/>
        </w:rPr>
      </w:pPr>
      <w:r>
        <w:rPr>
          <w:rFonts w:eastAsia="SimSun"/>
          <w:lang w:val="ru-RU"/>
        </w:rPr>
        <w:t xml:space="preserve">Претензия направляется в адрес застройщика </w:t>
      </w:r>
      <w:r>
        <w:rPr>
          <w:rFonts w:eastAsia="SimSun"/>
          <w:lang w:val="ru-RU" w:eastAsia="ru-RU"/>
        </w:rPr>
        <w:t xml:space="preserve">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w:t>
      </w:r>
      <w:r>
        <w:rPr>
          <w:rFonts w:eastAsia="SimSun"/>
          <w:lang w:val="ru-RU" w:eastAsia="ru-RU"/>
        </w:rPr>
        <w:lastRenderedPageBreak/>
        <w:t>о передаче объекта долевого строительства (при наличии), заключение, акт осмотра специалиста,</w:t>
      </w:r>
      <w:r w:rsidR="009426B5">
        <w:rPr>
          <w:rFonts w:eastAsia="SimSun"/>
          <w:lang w:val="ru-RU" w:eastAsia="ru-RU"/>
        </w:rPr>
        <w:t xml:space="preserve"> </w:t>
      </w:r>
      <w:r>
        <w:rPr>
          <w:rFonts w:eastAsia="SimSun"/>
          <w:lang w:val="ru-RU" w:eastAsia="ru-RU"/>
        </w:rPr>
        <w:t>составленного в порядке согласованным договором.</w:t>
      </w:r>
    </w:p>
    <w:p w:rsidR="00F972F7" w:rsidRDefault="00F972F7" w:rsidP="00F972F7">
      <w:pPr>
        <w:widowControl/>
        <w:tabs>
          <w:tab w:val="left" w:pos="0"/>
        </w:tabs>
        <w:suppressAutoHyphens w:val="0"/>
        <w:autoSpaceDE w:val="0"/>
        <w:autoSpaceDN w:val="0"/>
        <w:adjustRightInd w:val="0"/>
        <w:ind w:firstLine="567"/>
        <w:jc w:val="both"/>
        <w:rPr>
          <w:rFonts w:eastAsia="SimSun"/>
          <w:lang w:val="ru-RU" w:eastAsia="ru-RU"/>
        </w:rPr>
      </w:pPr>
      <w:r>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rsidR="00F972F7" w:rsidRDefault="00F972F7" w:rsidP="00F972F7">
      <w:pPr>
        <w:pStyle w:val="ConsNonformat"/>
        <w:tabs>
          <w:tab w:val="left" w:pos="0"/>
          <w:tab w:val="left" w:pos="993"/>
        </w:tabs>
        <w:ind w:right="0" w:firstLine="567"/>
        <w:jc w:val="both"/>
        <w:rPr>
          <w:rFonts w:ascii="Times New Roman" w:hAnsi="Times New Roman" w:cs="Times New Roman"/>
        </w:rPr>
      </w:pPr>
      <w:r>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rsidR="00F972F7" w:rsidRDefault="00F972F7" w:rsidP="00F972F7">
      <w:pPr>
        <w:pStyle w:val="ConsNonformat"/>
        <w:tabs>
          <w:tab w:val="left" w:pos="0"/>
          <w:tab w:val="left" w:pos="993"/>
        </w:tabs>
        <w:ind w:right="0" w:firstLine="567"/>
        <w:jc w:val="both"/>
        <w:rPr>
          <w:rFonts w:ascii="Times New Roman" w:hAnsi="Times New Roman" w:cs="Times New Roman"/>
        </w:rPr>
      </w:pPr>
      <w:r>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Pr>
          <w:rFonts w:ascii="Times New Roman" w:hAnsi="Times New Roman" w:cs="Times New Roman"/>
        </w:rPr>
        <w:t xml:space="preserve"> </w:t>
      </w:r>
    </w:p>
    <w:p w:rsidR="00F972F7" w:rsidRDefault="00F972F7" w:rsidP="00F972F7">
      <w:pPr>
        <w:pStyle w:val="ConsPlusNormal"/>
        <w:tabs>
          <w:tab w:val="left" w:pos="0"/>
        </w:tabs>
        <w:ind w:firstLine="567"/>
        <w:jc w:val="both"/>
        <w:rPr>
          <w:rFonts w:ascii="Times New Roman" w:hAnsi="Times New Roman" w:cs="Times New Roman"/>
        </w:rPr>
      </w:pPr>
      <w:r>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rsidR="00F972F7" w:rsidRDefault="00F972F7" w:rsidP="00F972F7">
      <w:pPr>
        <w:pStyle w:val="ConsPlusNormal"/>
        <w:tabs>
          <w:tab w:val="left" w:pos="0"/>
        </w:tabs>
        <w:ind w:firstLine="567"/>
        <w:jc w:val="both"/>
        <w:rPr>
          <w:rFonts w:ascii="Times New Roman" w:hAnsi="Times New Roman" w:cs="Times New Roman"/>
        </w:rPr>
      </w:pPr>
      <w:r>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rsidR="00F972F7" w:rsidRDefault="00F972F7" w:rsidP="00F972F7">
      <w:pPr>
        <w:pStyle w:val="ConsPlusNormal"/>
        <w:tabs>
          <w:tab w:val="left" w:pos="0"/>
        </w:tabs>
        <w:ind w:firstLine="567"/>
        <w:jc w:val="both"/>
        <w:rPr>
          <w:rFonts w:ascii="Times New Roman" w:hAnsi="Times New Roman" w:cs="Times New Roman"/>
        </w:rPr>
      </w:pPr>
      <w:r>
        <w:rPr>
          <w:rFonts w:ascii="Times New Roman" w:hAnsi="Times New Roman" w:cs="Times New Roman"/>
        </w:rPr>
        <w:t>В случае выявления недостатков (дефектов) в период гарантийного срока эксплуатации, предусмотрено:</w:t>
      </w:r>
    </w:p>
    <w:p w:rsidR="00F972F7" w:rsidRDefault="00F972F7" w:rsidP="00F972F7">
      <w:pPr>
        <w:pStyle w:val="ConsPlusNormal"/>
        <w:tabs>
          <w:tab w:val="left" w:pos="0"/>
          <w:tab w:val="left" w:pos="993"/>
          <w:tab w:val="left" w:pos="1134"/>
        </w:tabs>
        <w:ind w:firstLine="567"/>
        <w:jc w:val="both"/>
        <w:rPr>
          <w:rFonts w:ascii="Times New Roman" w:hAnsi="Times New Roman" w:cs="Times New Roman"/>
        </w:rPr>
      </w:pPr>
      <w:r>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rsidR="00F972F7" w:rsidRDefault="00F972F7" w:rsidP="00F972F7">
      <w:pPr>
        <w:pStyle w:val="ConsPlusNormal"/>
        <w:tabs>
          <w:tab w:val="left" w:pos="0"/>
          <w:tab w:val="left" w:pos="993"/>
          <w:tab w:val="left" w:pos="1134"/>
        </w:tabs>
        <w:ind w:firstLine="567"/>
        <w:jc w:val="both"/>
        <w:rPr>
          <w:rFonts w:ascii="Times New Roman" w:hAnsi="Times New Roman" w:cs="Times New Roman"/>
        </w:rPr>
      </w:pPr>
      <w:r>
        <w:rPr>
          <w:rFonts w:ascii="Times New Roman" w:hAnsi="Times New Roman" w:cs="Times New Roman"/>
        </w:rPr>
        <w:t>-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rsidR="00F972F7" w:rsidRDefault="00F972F7" w:rsidP="00F972F7">
      <w:pPr>
        <w:pStyle w:val="ConsPlusNormal"/>
        <w:tabs>
          <w:tab w:val="left" w:pos="0"/>
          <w:tab w:val="left" w:pos="993"/>
          <w:tab w:val="left" w:pos="1134"/>
        </w:tabs>
        <w:ind w:firstLine="567"/>
        <w:jc w:val="both"/>
        <w:rPr>
          <w:rFonts w:ascii="Times New Roman" w:hAnsi="Times New Roman" w:cs="Times New Roman"/>
        </w:rPr>
      </w:pPr>
    </w:p>
    <w:p w:rsidR="00F972F7" w:rsidRDefault="00F972F7" w:rsidP="00F972F7">
      <w:pPr>
        <w:pStyle w:val="ConsPlusNormal"/>
        <w:tabs>
          <w:tab w:val="left" w:pos="0"/>
          <w:tab w:val="left" w:pos="993"/>
          <w:tab w:val="left" w:pos="1134"/>
        </w:tabs>
        <w:ind w:firstLine="567"/>
        <w:jc w:val="both"/>
        <w:rPr>
          <w:rFonts w:ascii="Times New Roman" w:hAnsi="Times New Roman" w:cs="Times New Roman"/>
        </w:rPr>
      </w:pPr>
      <w:r>
        <w:rPr>
          <w:rFonts w:ascii="Times New Roman" w:hAnsi="Times New Roman" w:cs="Times New Roman"/>
        </w:rPr>
        <w:t xml:space="preserve">Участие Застройщика и собственника объекта в проведении строительно-технической </w:t>
      </w:r>
      <w:proofErr w:type="gramStart"/>
      <w:r>
        <w:rPr>
          <w:rFonts w:ascii="Times New Roman" w:hAnsi="Times New Roman" w:cs="Times New Roman"/>
        </w:rPr>
        <w:t>экспертизы  регламентировано</w:t>
      </w:r>
      <w:proofErr w:type="gramEnd"/>
      <w:r>
        <w:rPr>
          <w:rFonts w:ascii="Times New Roman" w:hAnsi="Times New Roman" w:cs="Times New Roman"/>
        </w:rPr>
        <w:t xml:space="preserve"> в следующем порядке:</w:t>
      </w:r>
    </w:p>
    <w:p w:rsidR="00F972F7" w:rsidRDefault="00F972F7" w:rsidP="00F972F7">
      <w:pPr>
        <w:pStyle w:val="a4"/>
        <w:tabs>
          <w:tab w:val="left" w:pos="0"/>
        </w:tabs>
        <w:suppressAutoHyphens w:val="0"/>
        <w:kinsoku w:val="0"/>
        <w:overflowPunct w:val="0"/>
        <w:autoSpaceDE w:val="0"/>
        <w:autoSpaceDN w:val="0"/>
        <w:adjustRightInd w:val="0"/>
        <w:spacing w:after="0"/>
        <w:ind w:right="-1" w:firstLine="567"/>
        <w:jc w:val="both"/>
        <w:rPr>
          <w:spacing w:val="-1"/>
          <w:lang w:val="ru-RU"/>
        </w:rPr>
      </w:pPr>
      <w:r>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F972F7" w:rsidRDefault="00F972F7" w:rsidP="00F972F7">
      <w:pPr>
        <w:pStyle w:val="a4"/>
        <w:tabs>
          <w:tab w:val="left" w:pos="0"/>
        </w:tabs>
        <w:suppressAutoHyphens w:val="0"/>
        <w:kinsoku w:val="0"/>
        <w:overflowPunct w:val="0"/>
        <w:autoSpaceDE w:val="0"/>
        <w:autoSpaceDN w:val="0"/>
        <w:adjustRightInd w:val="0"/>
        <w:spacing w:after="0"/>
        <w:ind w:right="-1" w:firstLine="567"/>
        <w:jc w:val="both"/>
        <w:rPr>
          <w:spacing w:val="-1"/>
          <w:lang w:val="ru-RU"/>
        </w:rPr>
      </w:pPr>
      <w:r>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rsidR="00F972F7" w:rsidRDefault="00F972F7" w:rsidP="00F972F7">
      <w:pPr>
        <w:pStyle w:val="a4"/>
        <w:tabs>
          <w:tab w:val="left" w:pos="0"/>
        </w:tabs>
        <w:suppressAutoHyphens w:val="0"/>
        <w:kinsoku w:val="0"/>
        <w:overflowPunct w:val="0"/>
        <w:autoSpaceDE w:val="0"/>
        <w:autoSpaceDN w:val="0"/>
        <w:adjustRightInd w:val="0"/>
        <w:spacing w:after="0"/>
        <w:ind w:right="-1" w:firstLine="567"/>
        <w:jc w:val="both"/>
        <w:rPr>
          <w:spacing w:val="-1"/>
          <w:lang w:val="ru-RU"/>
        </w:rPr>
      </w:pPr>
      <w:r>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Pr>
          <w:lang w:val="ru-RU"/>
        </w:rPr>
        <w:t xml:space="preserve"> </w:t>
      </w:r>
      <w:r>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rsidR="00F972F7" w:rsidRDefault="00F972F7" w:rsidP="00F972F7">
      <w:pPr>
        <w:pStyle w:val="a4"/>
        <w:tabs>
          <w:tab w:val="left" w:pos="0"/>
        </w:tabs>
        <w:suppressAutoHyphens w:val="0"/>
        <w:kinsoku w:val="0"/>
        <w:overflowPunct w:val="0"/>
        <w:autoSpaceDE w:val="0"/>
        <w:autoSpaceDN w:val="0"/>
        <w:adjustRightInd w:val="0"/>
        <w:spacing w:after="0"/>
        <w:ind w:right="-1" w:firstLine="567"/>
        <w:jc w:val="both"/>
        <w:rPr>
          <w:spacing w:val="-1"/>
          <w:lang w:val="ru-RU"/>
        </w:rPr>
      </w:pPr>
      <w:r>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rsidR="00F972F7" w:rsidRDefault="00F972F7" w:rsidP="00F972F7">
      <w:pPr>
        <w:pStyle w:val="ConsPlusNormal"/>
        <w:tabs>
          <w:tab w:val="left" w:pos="0"/>
          <w:tab w:val="left" w:pos="993"/>
          <w:tab w:val="left" w:pos="1134"/>
        </w:tabs>
        <w:ind w:firstLine="567"/>
        <w:jc w:val="both"/>
        <w:rPr>
          <w:rFonts w:ascii="Times New Roman" w:hAnsi="Times New Roman" w:cs="Times New Roman"/>
        </w:rPr>
      </w:pPr>
      <w:r>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t>о</w:t>
      </w:r>
      <w:r>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rsidR="00F972F7" w:rsidRDefault="00F972F7" w:rsidP="00F972F7">
      <w:pPr>
        <w:pStyle w:val="ConsPlusNormal"/>
        <w:tabs>
          <w:tab w:val="left" w:pos="0"/>
          <w:tab w:val="left" w:pos="1134"/>
        </w:tabs>
        <w:ind w:firstLine="567"/>
        <w:jc w:val="both"/>
        <w:rPr>
          <w:rFonts w:ascii="Times New Roman" w:hAnsi="Times New Roman" w:cs="Times New Roman"/>
          <w:spacing w:val="-1"/>
        </w:rPr>
      </w:pPr>
      <w:r>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F972F7" w:rsidRDefault="00F972F7" w:rsidP="00F972F7">
      <w:pPr>
        <w:pStyle w:val="ConsPlusNormal"/>
        <w:tabs>
          <w:tab w:val="left" w:pos="0"/>
        </w:tabs>
        <w:ind w:firstLine="567"/>
        <w:jc w:val="both"/>
        <w:rPr>
          <w:rFonts w:ascii="Times New Roman" w:eastAsia="SimSun" w:hAnsi="Times New Roman" w:cs="Times New Roman"/>
          <w:strike/>
        </w:rPr>
      </w:pPr>
      <w:r>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rsidR="00F972F7" w:rsidRDefault="00F972F7" w:rsidP="00F972F7">
      <w:pPr>
        <w:pStyle w:val="ConsPlusNormal"/>
        <w:tabs>
          <w:tab w:val="left" w:pos="0"/>
        </w:tabs>
        <w:ind w:firstLine="567"/>
        <w:jc w:val="both"/>
        <w:rPr>
          <w:rFonts w:ascii="Times New Roman" w:eastAsia="SimSun" w:hAnsi="Times New Roman" w:cs="Times New Roman"/>
        </w:rPr>
      </w:pPr>
      <w:r>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gramStart"/>
      <w:r>
        <w:rPr>
          <w:rFonts w:ascii="Times New Roman" w:hAnsi="Times New Roman" w:cs="Times New Roman"/>
        </w:rPr>
        <w:t>пунктов  8.1</w:t>
      </w:r>
      <w:proofErr w:type="gramEnd"/>
      <w:r>
        <w:rPr>
          <w:rFonts w:ascii="Times New Roman" w:hAnsi="Times New Roman" w:cs="Times New Roman"/>
        </w:rPr>
        <w:t>-8.9. Договора понятны, последствия применения/неприменения их известны.</w:t>
      </w:r>
    </w:p>
    <w:p w:rsidR="00F972F7" w:rsidRDefault="00F972F7" w:rsidP="00F972F7">
      <w:pPr>
        <w:pStyle w:val="ConsPlusNormal"/>
        <w:tabs>
          <w:tab w:val="left" w:pos="0"/>
        </w:tabs>
        <w:ind w:firstLine="567"/>
        <w:jc w:val="both"/>
        <w:rPr>
          <w:rFonts w:ascii="Times New Roman" w:eastAsia="SimSun" w:hAnsi="Times New Roman" w:cs="Times New Roman"/>
        </w:rPr>
      </w:pPr>
    </w:p>
    <w:p w:rsidR="00F972F7" w:rsidRDefault="00F972F7" w:rsidP="00F972F7">
      <w:pPr>
        <w:pStyle w:val="ConsNonformat"/>
        <w:tabs>
          <w:tab w:val="left" w:pos="0"/>
        </w:tabs>
        <w:ind w:right="0" w:firstLine="567"/>
        <w:jc w:val="center"/>
        <w:rPr>
          <w:rFonts w:ascii="Times New Roman" w:hAnsi="Times New Roman" w:cs="Times New Roman"/>
          <w:b/>
        </w:rPr>
      </w:pPr>
      <w:r>
        <w:rPr>
          <w:rFonts w:ascii="Times New Roman" w:hAnsi="Times New Roman" w:cs="Times New Roman"/>
          <w:b/>
        </w:rPr>
        <w:t>9. Ответственность сторон</w:t>
      </w:r>
    </w:p>
    <w:p w:rsidR="00F972F7" w:rsidRDefault="00F972F7" w:rsidP="00F972F7">
      <w:pPr>
        <w:pStyle w:val="ConsPlusNormal"/>
        <w:widowControl/>
        <w:tabs>
          <w:tab w:val="left" w:pos="0"/>
        </w:tabs>
        <w:ind w:firstLine="567"/>
        <w:jc w:val="both"/>
        <w:rPr>
          <w:rFonts w:ascii="Times New Roman" w:hAnsi="Times New Roman" w:cs="Times New Roman"/>
        </w:rPr>
      </w:pPr>
      <w:r>
        <w:rPr>
          <w:rFonts w:ascii="Times New Roman" w:hAnsi="Times New Roman" w:cs="Times New Roman"/>
        </w:rPr>
        <w:lastRenderedPageBreak/>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rsidR="00F972F7" w:rsidRDefault="00F972F7" w:rsidP="00F972F7">
      <w:pPr>
        <w:pStyle w:val="ConsPlusNormal"/>
        <w:widowControl/>
        <w:tabs>
          <w:tab w:val="left" w:pos="0"/>
        </w:tabs>
        <w:ind w:firstLine="567"/>
        <w:jc w:val="both"/>
        <w:rPr>
          <w:rFonts w:ascii="Times New Roman" w:hAnsi="Times New Roman" w:cs="Times New Roman"/>
        </w:rPr>
      </w:pPr>
      <w:r>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rsidR="00F972F7" w:rsidRDefault="00F972F7" w:rsidP="00F972F7">
      <w:pPr>
        <w:pStyle w:val="ConsPlusNormal"/>
        <w:widowControl/>
        <w:tabs>
          <w:tab w:val="left" w:pos="0"/>
        </w:tabs>
        <w:ind w:firstLine="567"/>
        <w:jc w:val="both"/>
        <w:rPr>
          <w:rFonts w:ascii="Times New Roman" w:hAnsi="Times New Roman" w:cs="Times New Roman"/>
        </w:rPr>
      </w:pPr>
      <w:r>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rsidR="00F972F7" w:rsidRDefault="00F972F7" w:rsidP="00F972F7">
      <w:pPr>
        <w:pStyle w:val="ConsPlusNormal"/>
        <w:widowControl/>
        <w:tabs>
          <w:tab w:val="left" w:pos="0"/>
        </w:tabs>
        <w:ind w:firstLine="567"/>
        <w:jc w:val="both"/>
        <w:rPr>
          <w:rFonts w:ascii="Times New Roman" w:hAnsi="Times New Roman" w:cs="Times New Roman"/>
        </w:rPr>
      </w:pPr>
      <w:r>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w:t>
      </w:r>
      <w:proofErr w:type="gramStart"/>
      <w:r>
        <w:rPr>
          <w:rFonts w:ascii="Times New Roman" w:hAnsi="Times New Roman" w:cs="Times New Roman"/>
        </w:rPr>
        <w:t>в  счет</w:t>
      </w:r>
      <w:proofErr w:type="gramEnd"/>
      <w:r>
        <w:rPr>
          <w:rFonts w:ascii="Times New Roman" w:hAnsi="Times New Roman" w:cs="Times New Roman"/>
        </w:rPr>
        <w:t xml:space="preserve"> стоимости  Договора, в течение 10 (Десяти) рабочих дней со дня его расторжения. </w:t>
      </w:r>
    </w:p>
    <w:p w:rsidR="00F972F7" w:rsidRDefault="00F972F7" w:rsidP="00F972F7">
      <w:pPr>
        <w:pStyle w:val="ConsPlusNormal"/>
        <w:widowControl/>
        <w:tabs>
          <w:tab w:val="left" w:pos="0"/>
        </w:tabs>
        <w:ind w:firstLine="567"/>
        <w:jc w:val="both"/>
        <w:rPr>
          <w:rFonts w:ascii="Times New Roman" w:hAnsi="Times New Roman" w:cs="Times New Roman"/>
        </w:rPr>
      </w:pPr>
      <w:r>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w:t>
      </w:r>
      <w:proofErr w:type="gramStart"/>
      <w:r>
        <w:rPr>
          <w:rFonts w:ascii="Times New Roman" w:hAnsi="Times New Roman" w:cs="Times New Roman"/>
        </w:rPr>
        <w:t>сообщается  Участнику</w:t>
      </w:r>
      <w:proofErr w:type="gramEnd"/>
      <w:r>
        <w:rPr>
          <w:rFonts w:ascii="Times New Roman" w:hAnsi="Times New Roman" w:cs="Times New Roman"/>
        </w:rPr>
        <w:t xml:space="preserve">. </w:t>
      </w:r>
    </w:p>
    <w:p w:rsidR="00F972F7" w:rsidRDefault="00F972F7" w:rsidP="00F972F7">
      <w:pPr>
        <w:pStyle w:val="ConsPlusNormal"/>
        <w:widowControl/>
        <w:tabs>
          <w:tab w:val="left" w:pos="0"/>
        </w:tabs>
        <w:ind w:firstLine="567"/>
        <w:jc w:val="both"/>
        <w:rPr>
          <w:rFonts w:ascii="Times New Roman" w:hAnsi="Times New Roman" w:cs="Times New Roman"/>
          <w:b/>
        </w:rPr>
      </w:pPr>
      <w:r>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rsidR="00F972F7" w:rsidRDefault="00F972F7" w:rsidP="00F972F7">
      <w:pPr>
        <w:pStyle w:val="ConsPlusNormal"/>
        <w:widowControl/>
        <w:tabs>
          <w:tab w:val="left" w:pos="0"/>
        </w:tabs>
        <w:ind w:firstLine="567"/>
        <w:jc w:val="both"/>
        <w:rPr>
          <w:rFonts w:ascii="Times New Roman" w:hAnsi="Times New Roman" w:cs="Times New Roman"/>
        </w:rPr>
      </w:pPr>
      <w:r>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rsidR="00F972F7" w:rsidRDefault="00F972F7" w:rsidP="00F972F7">
      <w:pPr>
        <w:pStyle w:val="ConsPlusNormal"/>
        <w:widowControl/>
        <w:tabs>
          <w:tab w:val="left" w:pos="0"/>
        </w:tabs>
        <w:ind w:firstLine="567"/>
        <w:jc w:val="both"/>
        <w:rPr>
          <w:rFonts w:ascii="Times New Roman" w:hAnsi="Times New Roman" w:cs="Times New Roman"/>
        </w:rPr>
      </w:pPr>
      <w:r>
        <w:rPr>
          <w:rFonts w:ascii="Times New Roman" w:hAnsi="Times New Roman" w:cs="Times New Roman"/>
        </w:rPr>
        <w:t xml:space="preserve">9.4. В случае нарушения установленных Договором сроков внесения платежей Участник уплачивает Застройщику неустойку (пени) в размере 1/300 </w:t>
      </w:r>
      <w:r>
        <w:rPr>
          <w:rStyle w:val="a7"/>
          <w:rFonts w:ascii="Times New Roman" w:hAnsi="Times New Roman" w:cs="Times New Roman"/>
        </w:rPr>
        <w:t>ставки рефинансирования</w:t>
      </w:r>
      <w:r>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972F7" w:rsidRDefault="00F972F7" w:rsidP="00F972F7">
      <w:pPr>
        <w:pStyle w:val="ConsNonformat"/>
        <w:tabs>
          <w:tab w:val="left" w:pos="-284"/>
          <w:tab w:val="left" w:pos="0"/>
        </w:tabs>
        <w:ind w:right="141" w:firstLine="567"/>
        <w:jc w:val="both"/>
        <w:rPr>
          <w:rFonts w:ascii="Times New Roman" w:hAnsi="Times New Roman" w:cs="Times New Roman"/>
        </w:rPr>
      </w:pPr>
      <w:r>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rsidR="00F972F7" w:rsidRDefault="00F972F7" w:rsidP="00F972F7">
      <w:pPr>
        <w:shd w:val="clear" w:color="auto" w:fill="FFFFFF"/>
        <w:tabs>
          <w:tab w:val="left" w:pos="0"/>
        </w:tabs>
        <w:autoSpaceDE w:val="0"/>
        <w:autoSpaceDN w:val="0"/>
        <w:adjustRightInd w:val="0"/>
        <w:ind w:firstLine="567"/>
        <w:jc w:val="both"/>
        <w:rPr>
          <w:rFonts w:eastAsia="SimSun"/>
          <w:lang w:val="ru-RU" w:eastAsia="zh-CN"/>
        </w:rPr>
      </w:pPr>
      <w:r>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rsidR="00F972F7" w:rsidRDefault="00F972F7" w:rsidP="00F972F7">
      <w:pPr>
        <w:tabs>
          <w:tab w:val="left" w:pos="0"/>
          <w:tab w:val="left" w:pos="567"/>
        </w:tabs>
        <w:ind w:firstLine="567"/>
        <w:jc w:val="both"/>
        <w:rPr>
          <w:lang w:val="ru-RU"/>
        </w:rPr>
      </w:pPr>
      <w:r>
        <w:rPr>
          <w:lang w:val="ru-RU"/>
        </w:rPr>
        <w:t>9.7. В период действия настоящего Договора ст. 317.1 ГК к отношениям Сторон не применяется.</w:t>
      </w:r>
    </w:p>
    <w:p w:rsidR="00F972F7" w:rsidRDefault="00F972F7" w:rsidP="00F972F7">
      <w:pPr>
        <w:pStyle w:val="ConsPlusNormal"/>
        <w:widowControl/>
        <w:tabs>
          <w:tab w:val="left" w:pos="0"/>
        </w:tabs>
        <w:ind w:firstLine="567"/>
        <w:jc w:val="both"/>
        <w:rPr>
          <w:rFonts w:ascii="Times New Roman" w:hAnsi="Times New Roman" w:cs="Times New Roman"/>
        </w:rPr>
      </w:pPr>
      <w:r>
        <w:rPr>
          <w:rFonts w:ascii="Times New Roman" w:hAnsi="Times New Roman" w:cs="Times New Roman"/>
        </w:rPr>
        <w:t xml:space="preserve">9.8. При уклонении Участника долевого строительства от принятия Квартиры в </w:t>
      </w:r>
      <w:proofErr w:type="gramStart"/>
      <w:r>
        <w:rPr>
          <w:rFonts w:ascii="Times New Roman" w:hAnsi="Times New Roman" w:cs="Times New Roman"/>
        </w:rPr>
        <w:t>предусмотренный  пунктом</w:t>
      </w:r>
      <w:proofErr w:type="gramEnd"/>
      <w:r>
        <w:rPr>
          <w:rFonts w:ascii="Times New Roman" w:hAnsi="Times New Roman" w:cs="Times New Roman"/>
        </w:rPr>
        <w:t xml:space="preserve">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rsidR="00F972F7" w:rsidRDefault="00F972F7" w:rsidP="00F972F7">
      <w:pPr>
        <w:pStyle w:val="ConsPlusNormal"/>
        <w:widowControl/>
        <w:tabs>
          <w:tab w:val="left" w:pos="0"/>
        </w:tabs>
        <w:ind w:firstLine="567"/>
        <w:jc w:val="both"/>
        <w:rPr>
          <w:rFonts w:ascii="Times New Roman" w:hAnsi="Times New Roman" w:cs="Times New Roman"/>
        </w:rPr>
      </w:pPr>
      <w:r>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rsidR="00F972F7" w:rsidRDefault="00F972F7" w:rsidP="00F972F7">
      <w:pPr>
        <w:pStyle w:val="ConsNonformat"/>
        <w:tabs>
          <w:tab w:val="left" w:pos="0"/>
        </w:tabs>
        <w:ind w:right="0" w:firstLine="567"/>
        <w:jc w:val="center"/>
        <w:rPr>
          <w:rFonts w:ascii="Times New Roman" w:hAnsi="Times New Roman" w:cs="Times New Roman"/>
          <w:b/>
        </w:rPr>
      </w:pPr>
    </w:p>
    <w:p w:rsidR="00F972F7" w:rsidRDefault="00F972F7" w:rsidP="00F972F7">
      <w:pPr>
        <w:pStyle w:val="ConsNonformat"/>
        <w:tabs>
          <w:tab w:val="left" w:pos="0"/>
        </w:tabs>
        <w:ind w:right="0" w:firstLine="567"/>
        <w:jc w:val="center"/>
        <w:rPr>
          <w:rFonts w:ascii="Times New Roman" w:hAnsi="Times New Roman" w:cs="Times New Roman"/>
          <w:b/>
        </w:rPr>
      </w:pPr>
      <w:r>
        <w:rPr>
          <w:rFonts w:ascii="Times New Roman" w:hAnsi="Times New Roman" w:cs="Times New Roman"/>
          <w:b/>
        </w:rPr>
        <w:t>10. Обстоятельства непреодолимой силы</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w:t>
      </w:r>
      <w:proofErr w:type="gramStart"/>
      <w:r>
        <w:rPr>
          <w:rFonts w:ascii="Times New Roman" w:hAnsi="Times New Roman" w:cs="Times New Roman"/>
        </w:rPr>
        <w:t>обстоятельств  непреодолимой</w:t>
      </w:r>
      <w:proofErr w:type="gramEnd"/>
      <w:r>
        <w:rPr>
          <w:rFonts w:ascii="Times New Roman" w:hAnsi="Times New Roman" w:cs="Times New Roman"/>
        </w:rPr>
        <w:t xml:space="preserve">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w:t>
      </w:r>
      <w:proofErr w:type="gramStart"/>
      <w:r>
        <w:rPr>
          <w:rFonts w:ascii="Times New Roman" w:hAnsi="Times New Roman" w:cs="Times New Roman"/>
        </w:rPr>
        <w:t>такие  обстоятельства</w:t>
      </w:r>
      <w:proofErr w:type="gramEnd"/>
      <w:r>
        <w:rPr>
          <w:rFonts w:ascii="Times New Roman" w:hAnsi="Times New Roman" w:cs="Times New Roman"/>
        </w:rPr>
        <w:t xml:space="preserve"> и их последствия.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10.3. Сторона, для которой создалась невозможность исполнения обязательства по настоящему </w:t>
      </w:r>
      <w:proofErr w:type="gramStart"/>
      <w:r>
        <w:rPr>
          <w:rFonts w:ascii="Times New Roman" w:hAnsi="Times New Roman" w:cs="Times New Roman"/>
        </w:rPr>
        <w:t>Договору,  обязана</w:t>
      </w:r>
      <w:proofErr w:type="gramEnd"/>
      <w:r>
        <w:rPr>
          <w:rFonts w:ascii="Times New Roman" w:hAnsi="Times New Roman" w:cs="Times New Roman"/>
        </w:rPr>
        <w:t xml:space="preserve"> не позднее 5 (Пяти) дней сообщить другой Стороне в письменной форме (любыми </w:t>
      </w:r>
      <w:r>
        <w:rPr>
          <w:rFonts w:ascii="Times New Roman" w:hAnsi="Times New Roman" w:cs="Times New Roman"/>
        </w:rPr>
        <w:lastRenderedPageBreak/>
        <w:t xml:space="preserve">средствами связи) о наступлении, предполагаемом сроке действия и прекращении действия вышеуказанных обстоятельств.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w:t>
      </w:r>
      <w:proofErr w:type="gramStart"/>
      <w:r>
        <w:rPr>
          <w:rFonts w:ascii="Times New Roman" w:hAnsi="Times New Roman" w:cs="Times New Roman"/>
        </w:rPr>
        <w:t>за  неисполнение</w:t>
      </w:r>
      <w:proofErr w:type="gramEnd"/>
      <w:r>
        <w:rPr>
          <w:rFonts w:ascii="Times New Roman" w:hAnsi="Times New Roman" w:cs="Times New Roman"/>
        </w:rPr>
        <w:t xml:space="preserve"> обязательств по настоящему Договору.</w:t>
      </w:r>
    </w:p>
    <w:p w:rsidR="00F972F7" w:rsidRDefault="00F972F7" w:rsidP="00F972F7">
      <w:pPr>
        <w:pStyle w:val="ConsNonformat"/>
        <w:tabs>
          <w:tab w:val="left" w:pos="0"/>
        </w:tabs>
        <w:ind w:right="0" w:firstLine="567"/>
        <w:jc w:val="center"/>
        <w:rPr>
          <w:rFonts w:ascii="Times New Roman" w:hAnsi="Times New Roman" w:cs="Times New Roman"/>
          <w:b/>
        </w:rPr>
      </w:pPr>
    </w:p>
    <w:p w:rsidR="00F972F7" w:rsidRDefault="00F972F7" w:rsidP="00F972F7">
      <w:pPr>
        <w:pStyle w:val="ConsNonformat"/>
        <w:tabs>
          <w:tab w:val="left" w:pos="0"/>
        </w:tabs>
        <w:ind w:right="0" w:firstLine="567"/>
        <w:jc w:val="center"/>
        <w:rPr>
          <w:rFonts w:ascii="Times New Roman" w:hAnsi="Times New Roman" w:cs="Times New Roman"/>
          <w:b/>
        </w:rPr>
      </w:pPr>
      <w:r>
        <w:rPr>
          <w:rFonts w:ascii="Times New Roman" w:hAnsi="Times New Roman" w:cs="Times New Roman"/>
          <w:b/>
        </w:rPr>
        <w:t>11. Заключительные положения</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rsidR="00F972F7" w:rsidRDefault="00F972F7" w:rsidP="00F972F7">
      <w:pPr>
        <w:pStyle w:val="ConsNormal"/>
        <w:tabs>
          <w:tab w:val="left" w:pos="0"/>
        </w:tabs>
        <w:ind w:right="0" w:firstLine="567"/>
        <w:jc w:val="both"/>
        <w:rPr>
          <w:rFonts w:ascii="Times New Roman" w:hAnsi="Times New Roman" w:cs="Times New Roman"/>
        </w:rPr>
      </w:pPr>
      <w:r>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rsidR="00F972F7" w:rsidRDefault="00F972F7" w:rsidP="00F972F7">
      <w:pPr>
        <w:pStyle w:val="ConsNormal"/>
        <w:tabs>
          <w:tab w:val="left" w:pos="0"/>
        </w:tabs>
        <w:ind w:right="0" w:firstLine="567"/>
        <w:jc w:val="both"/>
        <w:rPr>
          <w:rFonts w:ascii="Times New Roman" w:hAnsi="Times New Roman" w:cs="Times New Roman"/>
        </w:rPr>
      </w:pPr>
      <w:r>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rsidR="00F972F7" w:rsidRDefault="00F972F7" w:rsidP="00F972F7">
      <w:pPr>
        <w:pStyle w:val="ConsNormal"/>
        <w:tabs>
          <w:tab w:val="left" w:pos="0"/>
        </w:tabs>
        <w:ind w:right="0" w:firstLine="567"/>
        <w:jc w:val="both"/>
        <w:rPr>
          <w:rFonts w:ascii="Times New Roman" w:hAnsi="Times New Roman" w:cs="Times New Roman"/>
        </w:rPr>
      </w:pPr>
      <w:r>
        <w:rPr>
          <w:rFonts w:ascii="Times New Roman" w:hAnsi="Times New Roman" w:cs="Times New Roman"/>
        </w:rPr>
        <w:t xml:space="preserve">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w:t>
      </w:r>
      <w:proofErr w:type="spellStart"/>
      <w:r>
        <w:rPr>
          <w:rFonts w:ascii="Times New Roman" w:hAnsi="Times New Roman" w:cs="Times New Roman"/>
        </w:rPr>
        <w:t>Росреестра</w:t>
      </w:r>
      <w:proofErr w:type="spellEnd"/>
      <w:r>
        <w:rPr>
          <w:rFonts w:ascii="Times New Roman" w:hAnsi="Times New Roman" w:cs="Times New Roman"/>
        </w:rPr>
        <w:t xml:space="preserve"> по Челябинской области.</w:t>
      </w:r>
    </w:p>
    <w:p w:rsidR="00F972F7" w:rsidRDefault="00F972F7" w:rsidP="00F972F7">
      <w:pPr>
        <w:pStyle w:val="ConsNormal"/>
        <w:tabs>
          <w:tab w:val="left" w:pos="0"/>
        </w:tabs>
        <w:ind w:right="0" w:firstLine="567"/>
        <w:jc w:val="both"/>
        <w:rPr>
          <w:rFonts w:ascii="Times New Roman" w:hAnsi="Times New Roman" w:cs="Times New Roman"/>
        </w:rPr>
      </w:pPr>
      <w:r>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rsidR="00F972F7" w:rsidRDefault="00F972F7" w:rsidP="00F972F7">
      <w:pPr>
        <w:pStyle w:val="ConsNormal"/>
        <w:tabs>
          <w:tab w:val="left" w:pos="0"/>
        </w:tabs>
        <w:ind w:right="0" w:firstLine="567"/>
        <w:jc w:val="both"/>
        <w:rPr>
          <w:rFonts w:ascii="Times New Roman" w:hAnsi="Times New Roman" w:cs="Times New Roman"/>
        </w:rPr>
      </w:pPr>
      <w:r>
        <w:rPr>
          <w:rFonts w:ascii="Times New Roman" w:hAnsi="Times New Roman" w:cs="Times New Roman"/>
        </w:rPr>
        <w:t xml:space="preserve">11.4. </w:t>
      </w:r>
      <w:proofErr w:type="gramStart"/>
      <w:r>
        <w:rPr>
          <w:rFonts w:ascii="Times New Roman" w:hAnsi="Times New Roman" w:cs="Times New Roman"/>
        </w:rPr>
        <w:t>Все  изменения</w:t>
      </w:r>
      <w:proofErr w:type="gramEnd"/>
      <w:r>
        <w:rPr>
          <w:rFonts w:ascii="Times New Roman" w:hAnsi="Times New Roman" w:cs="Times New Roman"/>
        </w:rPr>
        <w:t xml:space="preserve">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rsidR="00F972F7" w:rsidRDefault="00F972F7" w:rsidP="00F972F7">
      <w:pPr>
        <w:pStyle w:val="ConsNormal"/>
        <w:tabs>
          <w:tab w:val="left" w:pos="0"/>
        </w:tabs>
        <w:ind w:right="0" w:firstLine="567"/>
        <w:jc w:val="both"/>
        <w:rPr>
          <w:rFonts w:ascii="Times New Roman" w:hAnsi="Times New Roman" w:cs="Times New Roman"/>
        </w:rPr>
      </w:pPr>
      <w:r>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rsidR="00F972F7" w:rsidRDefault="00F972F7" w:rsidP="00F972F7">
      <w:pPr>
        <w:pStyle w:val="ConsNormal"/>
        <w:tabs>
          <w:tab w:val="left" w:pos="0"/>
        </w:tabs>
        <w:ind w:right="0" w:firstLine="567"/>
        <w:jc w:val="both"/>
        <w:rPr>
          <w:rFonts w:ascii="Times New Roman" w:hAnsi="Times New Roman" w:cs="Times New Roman"/>
        </w:rPr>
      </w:pPr>
      <w:r>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rsidR="00F972F7" w:rsidRDefault="00F972F7" w:rsidP="00F972F7">
      <w:pPr>
        <w:pStyle w:val="ConsNormal"/>
        <w:tabs>
          <w:tab w:val="left" w:pos="0"/>
        </w:tabs>
        <w:ind w:right="0" w:firstLine="567"/>
        <w:jc w:val="both"/>
        <w:rPr>
          <w:rFonts w:ascii="Times New Roman" w:hAnsi="Times New Roman" w:cs="Times New Roman"/>
        </w:rPr>
      </w:pPr>
      <w:r>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w:t>
      </w:r>
      <w:proofErr w:type="gramStart"/>
      <w:r>
        <w:rPr>
          <w:rFonts w:ascii="Times New Roman" w:hAnsi="Times New Roman" w:cs="Times New Roman"/>
        </w:rPr>
        <w:t>от  исполнения</w:t>
      </w:r>
      <w:proofErr w:type="gramEnd"/>
      <w:r>
        <w:rPr>
          <w:rFonts w:ascii="Times New Roman" w:hAnsi="Times New Roman" w:cs="Times New Roman"/>
        </w:rPr>
        <w:t xml:space="preserve">  Договора.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11.7. Настоящий Договор составлен в 2 (Двух) подлинных экземплярах, один экземпляр – Застройщику, </w:t>
      </w:r>
      <w:proofErr w:type="gramStart"/>
      <w:r>
        <w:rPr>
          <w:rFonts w:ascii="Times New Roman" w:hAnsi="Times New Roman" w:cs="Times New Roman"/>
        </w:rPr>
        <w:t>один  экземпляр</w:t>
      </w:r>
      <w:proofErr w:type="gramEnd"/>
      <w:r>
        <w:rPr>
          <w:rFonts w:ascii="Times New Roman" w:hAnsi="Times New Roman" w:cs="Times New Roman"/>
        </w:rPr>
        <w:t xml:space="preserve"> – Участнику. Все экземпляры имеют равную юридическую силу.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w:t>
      </w:r>
      <w:proofErr w:type="gramStart"/>
      <w:r>
        <w:rPr>
          <w:rFonts w:ascii="Times New Roman" w:hAnsi="Times New Roman" w:cs="Times New Roman"/>
        </w:rPr>
        <w:t>а  также</w:t>
      </w:r>
      <w:proofErr w:type="gramEnd"/>
      <w:r>
        <w:rPr>
          <w:rFonts w:ascii="Times New Roman" w:hAnsi="Times New Roman" w:cs="Times New Roman"/>
        </w:rPr>
        <w:t xml:space="preserve"> в целях соблюдения требований действующего законодательства.</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11.10. Стороны согласовали, что размещаемая на официальном сайте Застройщика </w:t>
      </w:r>
      <w:proofErr w:type="gramStart"/>
      <w:r>
        <w:rPr>
          <w:rFonts w:ascii="Times New Roman" w:hAnsi="Times New Roman" w:cs="Times New Roman"/>
          <w:i/>
          <w:lang w:val="en-US"/>
        </w:rPr>
        <w:t>www</w:t>
      </w:r>
      <w:r>
        <w:rPr>
          <w:rFonts w:ascii="Times New Roman" w:hAnsi="Times New Roman" w:cs="Times New Roman"/>
          <w:i/>
        </w:rPr>
        <w:t>:</w:t>
      </w:r>
      <w:r w:rsidR="004427C9">
        <w:rPr>
          <w:rFonts w:ascii="Times New Roman" w:hAnsi="Times New Roman" w:cs="Times New Roman"/>
          <w:i/>
        </w:rPr>
        <w:t>новиль</w:t>
      </w:r>
      <w:proofErr w:type="gramEnd"/>
      <w:r w:rsidR="004427C9">
        <w:rPr>
          <w:rFonts w:ascii="Times New Roman" w:hAnsi="Times New Roman" w:cs="Times New Roman"/>
          <w:i/>
        </w:rPr>
        <w:t>.рф</w:t>
      </w:r>
      <w:r w:rsidRPr="00F972F7">
        <w:rPr>
          <w:rFonts w:ascii="Times New Roman" w:hAnsi="Times New Roman" w:cs="Times New Roman"/>
          <w:i/>
        </w:rPr>
        <w:t xml:space="preserve"> </w:t>
      </w:r>
      <w:r>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связанная со строительством и передачей Квартиры Участнику долевого строительства является надлежащим уведомлением Участника долевого строительства о вышеуказанном.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rsidR="00F972F7" w:rsidRDefault="00F972F7" w:rsidP="00F972F7">
      <w:pPr>
        <w:pStyle w:val="ConsNonformat"/>
        <w:tabs>
          <w:tab w:val="left" w:pos="0"/>
          <w:tab w:val="left" w:pos="993"/>
        </w:tabs>
        <w:ind w:right="0" w:firstLine="567"/>
        <w:jc w:val="both"/>
        <w:rPr>
          <w:rFonts w:ascii="Times New Roman" w:hAnsi="Times New Roman" w:cs="Times New Roman"/>
        </w:rPr>
      </w:pPr>
      <w:r>
        <w:rPr>
          <w:rFonts w:ascii="Times New Roman" w:hAnsi="Times New Roman" w:cs="Times New Roman"/>
        </w:rPr>
        <w: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w:t>
      </w:r>
      <w:r>
        <w:rPr>
          <w:rFonts w:ascii="Times New Roman" w:hAnsi="Times New Roman" w:cs="Times New Roman"/>
        </w:rPr>
        <w:lastRenderedPageBreak/>
        <w:t>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F972F7" w:rsidRDefault="00F972F7" w:rsidP="00F972F7">
      <w:pPr>
        <w:pStyle w:val="ConsNonformat"/>
        <w:tabs>
          <w:tab w:val="left" w:pos="0"/>
          <w:tab w:val="left" w:pos="567"/>
        </w:tabs>
        <w:ind w:right="0" w:firstLine="567"/>
        <w:jc w:val="both"/>
        <w:rPr>
          <w:rFonts w:ascii="Times New Roman" w:hAnsi="Times New Roman" w:cs="Times New Roman"/>
        </w:rPr>
      </w:pPr>
      <w:r>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rsidR="00F972F7" w:rsidRDefault="00F972F7" w:rsidP="00F972F7">
      <w:pPr>
        <w:pStyle w:val="ConsNonformat"/>
        <w:tabs>
          <w:tab w:val="left" w:pos="0"/>
        </w:tabs>
        <w:ind w:right="0" w:firstLine="567"/>
        <w:jc w:val="center"/>
        <w:rPr>
          <w:rFonts w:ascii="Times New Roman" w:hAnsi="Times New Roman" w:cs="Times New Roman"/>
          <w:b/>
          <w:bCs/>
        </w:rPr>
      </w:pPr>
    </w:p>
    <w:p w:rsidR="00F972F7" w:rsidRDefault="00F972F7" w:rsidP="00F972F7">
      <w:pPr>
        <w:pStyle w:val="ConsNonformat"/>
        <w:tabs>
          <w:tab w:val="left" w:pos="0"/>
        </w:tabs>
        <w:ind w:right="0" w:firstLine="567"/>
        <w:jc w:val="center"/>
        <w:rPr>
          <w:rFonts w:ascii="Times New Roman" w:hAnsi="Times New Roman" w:cs="Times New Roman"/>
          <w:b/>
          <w:bCs/>
        </w:rPr>
      </w:pPr>
      <w:r>
        <w:rPr>
          <w:rFonts w:ascii="Times New Roman" w:hAnsi="Times New Roman" w:cs="Times New Roman"/>
          <w:b/>
          <w:bCs/>
        </w:rPr>
        <w:t>12. Срок действия договора</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12.1. Договор вступает в силу с момента его государственной </w:t>
      </w:r>
      <w:proofErr w:type="gramStart"/>
      <w:r>
        <w:rPr>
          <w:rFonts w:ascii="Times New Roman" w:hAnsi="Times New Roman" w:cs="Times New Roman"/>
        </w:rPr>
        <w:t>регистрации  и</w:t>
      </w:r>
      <w:proofErr w:type="gramEnd"/>
      <w:r>
        <w:rPr>
          <w:rFonts w:ascii="Times New Roman" w:hAnsi="Times New Roman" w:cs="Times New Roman"/>
        </w:rPr>
        <w:t xml:space="preserve">  действует до государственной регистрации прав на  результаты деятельности долевого строительства.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 xml:space="preserve">12.2. Прекращение Договора не освобождает Стороны от обязанности возмещения убытков и </w:t>
      </w:r>
      <w:proofErr w:type="gramStart"/>
      <w:r>
        <w:rPr>
          <w:rFonts w:ascii="Times New Roman" w:hAnsi="Times New Roman" w:cs="Times New Roman"/>
        </w:rPr>
        <w:t>иной  ответственности</w:t>
      </w:r>
      <w:proofErr w:type="gramEnd"/>
      <w:r>
        <w:rPr>
          <w:rFonts w:ascii="Times New Roman" w:hAnsi="Times New Roman" w:cs="Times New Roman"/>
        </w:rPr>
        <w:t xml:space="preserve">,  установленной  действующим законодательством  и   настоящим Договором. </w:t>
      </w:r>
    </w:p>
    <w:p w:rsidR="00F972F7" w:rsidRDefault="00F972F7" w:rsidP="00F972F7">
      <w:pPr>
        <w:pStyle w:val="ConsNonformat"/>
        <w:tabs>
          <w:tab w:val="left" w:pos="0"/>
        </w:tabs>
        <w:ind w:right="0" w:firstLine="567"/>
        <w:jc w:val="both"/>
        <w:rPr>
          <w:rFonts w:ascii="Times New Roman" w:hAnsi="Times New Roman" w:cs="Times New Roman"/>
        </w:rPr>
      </w:pPr>
      <w:r>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rsidR="00F972F7" w:rsidRDefault="00F972F7" w:rsidP="00F972F7">
      <w:pPr>
        <w:pStyle w:val="ConsPlusNormal"/>
        <w:widowControl/>
        <w:tabs>
          <w:tab w:val="left" w:pos="0"/>
        </w:tabs>
        <w:ind w:firstLine="567"/>
        <w:jc w:val="both"/>
        <w:rPr>
          <w:rFonts w:ascii="Times New Roman" w:hAnsi="Times New Roman" w:cs="Times New Roman"/>
        </w:rPr>
      </w:pPr>
      <w:r>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rsidR="00F972F7" w:rsidRDefault="00F972F7" w:rsidP="00F972F7">
      <w:pPr>
        <w:pStyle w:val="ConsNonformat"/>
        <w:tabs>
          <w:tab w:val="left" w:pos="0"/>
          <w:tab w:val="left" w:pos="993"/>
        </w:tabs>
        <w:ind w:right="0" w:firstLine="567"/>
        <w:jc w:val="both"/>
        <w:rPr>
          <w:rFonts w:ascii="Times New Roman" w:hAnsi="Times New Roman" w:cs="Times New Roman"/>
        </w:rPr>
      </w:pPr>
      <w:r>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rsidR="00F972F7" w:rsidRDefault="00F972F7" w:rsidP="00F972F7">
      <w:pPr>
        <w:pStyle w:val="ConsNonformat"/>
        <w:tabs>
          <w:tab w:val="left" w:pos="0"/>
          <w:tab w:val="left" w:pos="993"/>
        </w:tabs>
        <w:ind w:right="0" w:firstLine="567"/>
        <w:jc w:val="both"/>
        <w:rPr>
          <w:rFonts w:ascii="Times New Roman" w:hAnsi="Times New Roman" w:cs="Times New Roman"/>
        </w:rPr>
      </w:pPr>
      <w:r>
        <w:rPr>
          <w:rFonts w:ascii="Times New Roman" w:hAnsi="Times New Roman" w:cs="Times New Roman"/>
        </w:rPr>
        <w:t>2) существенного нарушения требований к качеству Квартиры;</w:t>
      </w:r>
    </w:p>
    <w:p w:rsidR="00F972F7" w:rsidRDefault="00F972F7" w:rsidP="00F972F7">
      <w:pPr>
        <w:pStyle w:val="ConsNonformat"/>
        <w:tabs>
          <w:tab w:val="left" w:pos="0"/>
          <w:tab w:val="left" w:pos="993"/>
        </w:tabs>
        <w:ind w:right="0" w:firstLine="567"/>
        <w:jc w:val="both"/>
        <w:rPr>
          <w:rFonts w:ascii="Times New Roman" w:hAnsi="Times New Roman" w:cs="Times New Roman"/>
        </w:rPr>
      </w:pPr>
      <w:r>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rsidR="00F972F7" w:rsidRDefault="00F972F7" w:rsidP="00F972F7">
      <w:pPr>
        <w:pStyle w:val="ConsNonformat"/>
        <w:tabs>
          <w:tab w:val="left" w:pos="0"/>
          <w:tab w:val="left" w:pos="993"/>
        </w:tabs>
        <w:ind w:right="0" w:firstLine="567"/>
        <w:jc w:val="both"/>
        <w:rPr>
          <w:rFonts w:ascii="Times New Roman" w:hAnsi="Times New Roman" w:cs="Times New Roman"/>
        </w:rPr>
      </w:pPr>
      <w:r>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rsidR="00F972F7" w:rsidRDefault="00F972F7" w:rsidP="00F972F7">
      <w:pPr>
        <w:pStyle w:val="ConsNonformat"/>
        <w:tabs>
          <w:tab w:val="left" w:pos="0"/>
          <w:tab w:val="left" w:pos="993"/>
        </w:tabs>
        <w:ind w:right="0" w:firstLine="567"/>
        <w:jc w:val="both"/>
        <w:rPr>
          <w:rFonts w:ascii="Times New Roman" w:hAnsi="Times New Roman" w:cs="Times New Roman"/>
        </w:rPr>
      </w:pPr>
      <w:r>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rsidR="00F972F7" w:rsidRDefault="00F972F7" w:rsidP="00F972F7">
      <w:pPr>
        <w:pStyle w:val="ConsNonformat"/>
        <w:tabs>
          <w:tab w:val="left" w:pos="0"/>
          <w:tab w:val="left" w:pos="993"/>
        </w:tabs>
        <w:ind w:right="0" w:firstLine="567"/>
        <w:jc w:val="both"/>
        <w:rPr>
          <w:rFonts w:ascii="Times New Roman" w:hAnsi="Times New Roman" w:cs="Times New Roman"/>
        </w:rPr>
      </w:pPr>
      <w:r>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F972F7" w:rsidRDefault="00F972F7" w:rsidP="00F972F7">
      <w:pPr>
        <w:pStyle w:val="ConsNonformat"/>
        <w:tabs>
          <w:tab w:val="left" w:pos="0"/>
          <w:tab w:val="left" w:pos="993"/>
        </w:tabs>
        <w:ind w:right="0" w:firstLine="567"/>
        <w:jc w:val="both"/>
        <w:rPr>
          <w:rFonts w:ascii="Times New Roman" w:hAnsi="Times New Roman" w:cs="Times New Roman"/>
        </w:rPr>
      </w:pPr>
      <w:r>
        <w:rPr>
          <w:rFonts w:ascii="Times New Roman" w:hAnsi="Times New Roman" w:cs="Times New Roman"/>
        </w:rPr>
        <w:t>12.6. Во всех случаях, перечисленных в пункте 12.5.</w:t>
      </w:r>
      <w:r>
        <w:rPr>
          <w:rFonts w:ascii="Times New Roman" w:hAnsi="Times New Roman" w:cs="Times New Roman"/>
          <w:b/>
        </w:rPr>
        <w:t xml:space="preserve"> </w:t>
      </w:r>
      <w:r>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rsidR="00F972F7" w:rsidRDefault="00F972F7" w:rsidP="00F972F7">
      <w:pPr>
        <w:shd w:val="clear" w:color="auto" w:fill="FFFFFF"/>
        <w:tabs>
          <w:tab w:val="left" w:pos="0"/>
        </w:tabs>
        <w:autoSpaceDE w:val="0"/>
        <w:autoSpaceDN w:val="0"/>
        <w:adjustRightInd w:val="0"/>
        <w:ind w:firstLine="567"/>
        <w:jc w:val="both"/>
        <w:rPr>
          <w:rFonts w:eastAsia="SimSun"/>
          <w:lang w:val="ru-RU" w:eastAsia="ru-RU"/>
        </w:rPr>
      </w:pPr>
      <w:r>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Pr>
          <w:rFonts w:eastAsia="SimSun"/>
          <w:lang w:val="ru-RU" w:eastAsia="ru-RU"/>
        </w:rPr>
        <w:t>на основании  п. 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72F7" w:rsidRDefault="00F972F7" w:rsidP="00F972F7">
      <w:pPr>
        <w:shd w:val="clear" w:color="auto" w:fill="FFFFFF"/>
        <w:tabs>
          <w:tab w:val="left" w:pos="0"/>
        </w:tabs>
        <w:autoSpaceDE w:val="0"/>
        <w:autoSpaceDN w:val="0"/>
        <w:adjustRightInd w:val="0"/>
        <w:ind w:firstLine="567"/>
        <w:jc w:val="both"/>
        <w:rPr>
          <w:lang w:val="ru-RU"/>
        </w:rPr>
      </w:pPr>
      <w:r>
        <w:rPr>
          <w:rFonts w:eastAsia="SimSun"/>
          <w:lang w:val="ru-RU" w:eastAsia="ru-RU"/>
        </w:rPr>
        <w:t xml:space="preserve">12.8. Застройщик вправе </w:t>
      </w:r>
      <w:r>
        <w:rPr>
          <w:lang w:val="ru-RU"/>
        </w:rPr>
        <w:t>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Квартиры,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rsidR="00F972F7" w:rsidRDefault="00F972F7" w:rsidP="00F972F7">
      <w:pPr>
        <w:shd w:val="clear" w:color="auto" w:fill="FFFFFF"/>
        <w:tabs>
          <w:tab w:val="left" w:pos="0"/>
        </w:tabs>
        <w:autoSpaceDE w:val="0"/>
        <w:autoSpaceDN w:val="0"/>
        <w:adjustRightInd w:val="0"/>
        <w:ind w:firstLine="567"/>
        <w:jc w:val="both"/>
        <w:rPr>
          <w:lang w:val="ru-RU"/>
        </w:rPr>
      </w:pPr>
      <w:r>
        <w:rPr>
          <w:lang w:val="ru-RU"/>
        </w:rPr>
        <w:t>12.9</w:t>
      </w:r>
      <w:r>
        <w:rPr>
          <w:rFonts w:eastAsia="SimSun"/>
          <w:lang w:val="ru-RU" w:eastAsia="ru-RU"/>
        </w:rPr>
        <w:t xml:space="preserve"> Застройщик вправе на основании заявления Участника долевого строительства </w:t>
      </w:r>
      <w:r>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rsidR="00F972F7" w:rsidRDefault="00F972F7" w:rsidP="00F972F7">
      <w:pPr>
        <w:shd w:val="clear" w:color="auto" w:fill="FFFFFF"/>
        <w:tabs>
          <w:tab w:val="left" w:pos="0"/>
        </w:tabs>
        <w:autoSpaceDE w:val="0"/>
        <w:autoSpaceDN w:val="0"/>
        <w:adjustRightInd w:val="0"/>
        <w:ind w:firstLine="567"/>
        <w:jc w:val="both"/>
        <w:rPr>
          <w:lang w:val="ru-RU"/>
        </w:rPr>
      </w:pPr>
      <w:r>
        <w:rPr>
          <w:lang w:val="ru-RU"/>
        </w:rPr>
        <w:t>12.10.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rsidR="00F972F7" w:rsidRDefault="00F972F7" w:rsidP="00F972F7">
      <w:pPr>
        <w:shd w:val="clear" w:color="auto" w:fill="FFFFFF"/>
        <w:tabs>
          <w:tab w:val="left" w:pos="0"/>
        </w:tabs>
        <w:autoSpaceDE w:val="0"/>
        <w:autoSpaceDN w:val="0"/>
        <w:adjustRightInd w:val="0"/>
        <w:ind w:firstLine="567"/>
        <w:jc w:val="both"/>
        <w:rPr>
          <w:lang w:val="ru-RU"/>
        </w:rPr>
      </w:pPr>
      <w:r>
        <w:rPr>
          <w:lang w:val="ru-RU"/>
        </w:rPr>
        <w:t xml:space="preserve">12.11. В случае расторжения настоящего договора по основаниям, указанным в п. 12.8, 12.9.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w:t>
      </w:r>
      <w:r>
        <w:rPr>
          <w:lang w:val="ru-RU"/>
        </w:rPr>
        <w:lastRenderedPageBreak/>
        <w:t xml:space="preserve">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Челябинской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12.9.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rsidR="00F972F7" w:rsidRDefault="00F972F7" w:rsidP="00F972F7">
      <w:pPr>
        <w:shd w:val="clear" w:color="auto" w:fill="FFFFFF"/>
        <w:tabs>
          <w:tab w:val="left" w:pos="0"/>
        </w:tabs>
        <w:autoSpaceDE w:val="0"/>
        <w:autoSpaceDN w:val="0"/>
        <w:adjustRightInd w:val="0"/>
        <w:ind w:firstLine="567"/>
        <w:jc w:val="both"/>
        <w:rPr>
          <w:rFonts w:eastAsia="SimSun"/>
          <w:b/>
          <w:lang w:val="ru-RU" w:eastAsia="ru-RU"/>
        </w:rPr>
      </w:pPr>
      <w:r>
        <w:rPr>
          <w:lang w:val="ru-RU"/>
        </w:rPr>
        <w:t xml:space="preserve">12.12. </w:t>
      </w:r>
      <w:r>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rsidR="00F972F7" w:rsidRDefault="00F972F7" w:rsidP="00F972F7">
      <w:pPr>
        <w:shd w:val="clear" w:color="auto" w:fill="FFFFFF"/>
        <w:tabs>
          <w:tab w:val="left" w:pos="0"/>
        </w:tabs>
        <w:autoSpaceDE w:val="0"/>
        <w:autoSpaceDN w:val="0"/>
        <w:adjustRightInd w:val="0"/>
        <w:ind w:firstLine="567"/>
        <w:jc w:val="both"/>
        <w:rPr>
          <w:lang w:val="ru-RU" w:eastAsia="en-US"/>
        </w:rPr>
      </w:pPr>
      <w:r>
        <w:rPr>
          <w:lang w:val="ru-RU"/>
        </w:rPr>
        <w:t xml:space="preserve">12.13. </w:t>
      </w:r>
      <w:r>
        <w:rPr>
          <w:rStyle w:val="a8"/>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w:t>
      </w:r>
      <w:proofErr w:type="spellStart"/>
      <w:r>
        <w:rPr>
          <w:rStyle w:val="a8"/>
          <w:shd w:val="clear" w:color="auto" w:fill="FFFFFF"/>
          <w:lang w:val="ru-RU"/>
        </w:rPr>
        <w:t>ое</w:t>
      </w:r>
      <w:proofErr w:type="spellEnd"/>
      <w:r>
        <w:rPr>
          <w:rStyle w:val="a8"/>
          <w:shd w:val="clear" w:color="auto" w:fill="FFFFFF"/>
          <w:lang w:val="ru-RU"/>
        </w:rPr>
        <w:t>)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w:t>
      </w:r>
      <w:proofErr w:type="spellStart"/>
      <w:r>
        <w:rPr>
          <w:rStyle w:val="a8"/>
          <w:shd w:val="clear" w:color="auto" w:fill="FFFFFF"/>
          <w:lang w:val="ru-RU"/>
        </w:rPr>
        <w:t>ется</w:t>
      </w:r>
      <w:proofErr w:type="spellEnd"/>
      <w:r>
        <w:rPr>
          <w:rStyle w:val="a8"/>
          <w:shd w:val="clear" w:color="auto" w:fill="FFFFFF"/>
          <w:lang w:val="ru-RU"/>
        </w:rPr>
        <w:t>) указанные(</w:t>
      </w:r>
      <w:proofErr w:type="spellStart"/>
      <w:r>
        <w:rPr>
          <w:rStyle w:val="a8"/>
          <w:shd w:val="clear" w:color="auto" w:fill="FFFFFF"/>
          <w:lang w:val="ru-RU"/>
        </w:rPr>
        <w:t>ое</w:t>
      </w:r>
      <w:proofErr w:type="spellEnd"/>
      <w:r>
        <w:rPr>
          <w:rStyle w:val="a8"/>
          <w:shd w:val="clear" w:color="auto" w:fill="FFFFFF"/>
          <w:lang w:val="ru-RU"/>
        </w:rPr>
        <w:t>) государства(о), перечень которых установлен Распоряжением Правительства РФ от 05.03.2022 г. №430-р".</w:t>
      </w:r>
    </w:p>
    <w:p w:rsidR="00F972F7" w:rsidRDefault="00F972F7" w:rsidP="00F972F7">
      <w:pPr>
        <w:pStyle w:val="ConsNonformat"/>
        <w:tabs>
          <w:tab w:val="left" w:pos="0"/>
        </w:tabs>
        <w:ind w:right="0" w:firstLine="567"/>
        <w:jc w:val="center"/>
        <w:rPr>
          <w:rFonts w:ascii="Times New Roman" w:hAnsi="Times New Roman" w:cs="Times New Roman"/>
          <w:b/>
          <w:bCs/>
        </w:rPr>
      </w:pPr>
    </w:p>
    <w:p w:rsidR="00F972F7" w:rsidRDefault="00F972F7" w:rsidP="00F972F7">
      <w:pPr>
        <w:pStyle w:val="ConsNonformat"/>
        <w:tabs>
          <w:tab w:val="left" w:pos="0"/>
        </w:tabs>
        <w:ind w:right="0" w:firstLine="567"/>
        <w:jc w:val="center"/>
        <w:rPr>
          <w:rFonts w:ascii="Times New Roman" w:hAnsi="Times New Roman" w:cs="Times New Roman"/>
          <w:b/>
          <w:bCs/>
        </w:rPr>
      </w:pPr>
      <w:r>
        <w:rPr>
          <w:rFonts w:ascii="Times New Roman" w:hAnsi="Times New Roman" w:cs="Times New Roman"/>
          <w:b/>
          <w:bCs/>
        </w:rPr>
        <w:t>13. Реквизиты и подписи сторон</w:t>
      </w:r>
    </w:p>
    <w:p w:rsidR="00F972F7" w:rsidRDefault="00F972F7" w:rsidP="00F972F7">
      <w:pPr>
        <w:pStyle w:val="ConsNonformat"/>
        <w:tabs>
          <w:tab w:val="left" w:pos="0"/>
        </w:tabs>
        <w:ind w:right="0"/>
        <w:jc w:val="both"/>
        <w:rPr>
          <w:rFonts w:ascii="Times New Roman" w:hAnsi="Times New Roman" w:cs="Times New Roman"/>
          <w:b/>
          <w:bCs/>
        </w:rPr>
      </w:pPr>
    </w:p>
    <w:p w:rsidR="00F972F7" w:rsidRDefault="00F972F7" w:rsidP="00F972F7">
      <w:pPr>
        <w:pStyle w:val="ConsNonformat"/>
        <w:tabs>
          <w:tab w:val="left" w:pos="0"/>
          <w:tab w:val="left" w:pos="993"/>
        </w:tabs>
        <w:ind w:right="0"/>
        <w:rPr>
          <w:rFonts w:ascii="Times New Roman" w:hAnsi="Times New Roman" w:cs="Times New Roman"/>
          <w:b/>
          <w:bCs/>
        </w:rPr>
      </w:pPr>
      <w:r>
        <w:rPr>
          <w:rFonts w:ascii="Times New Roman" w:hAnsi="Times New Roman" w:cs="Times New Roman"/>
          <w:b/>
          <w:bCs/>
        </w:rPr>
        <w:t>Застройщик:</w:t>
      </w:r>
    </w:p>
    <w:p w:rsidR="00F972F7" w:rsidRDefault="00F972F7" w:rsidP="00F972F7">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t>Общество с ограниченной ответственностью Специализированный Застройщик «ИКАР</w:t>
      </w:r>
      <w:r w:rsidR="008B5A44">
        <w:rPr>
          <w:rFonts w:ascii="Times New Roman" w:hAnsi="Times New Roman" w:cs="Times New Roman"/>
          <w:b/>
          <w:bCs/>
        </w:rPr>
        <w:t xml:space="preserve"> </w:t>
      </w:r>
      <w:r>
        <w:rPr>
          <w:rFonts w:ascii="Times New Roman" w:hAnsi="Times New Roman" w:cs="Times New Roman"/>
          <w:b/>
          <w:bCs/>
        </w:rPr>
        <w:t>ЗАПАД»</w:t>
      </w:r>
    </w:p>
    <w:p w:rsidR="00F972F7" w:rsidRDefault="00F972F7" w:rsidP="00F972F7">
      <w:pPr>
        <w:widowControl/>
        <w:tabs>
          <w:tab w:val="left" w:pos="0"/>
        </w:tabs>
        <w:suppressAutoHyphens w:val="0"/>
        <w:jc w:val="both"/>
        <w:rPr>
          <w:lang w:val="ru-RU" w:eastAsia="ru-RU"/>
        </w:rPr>
      </w:pPr>
      <w:r>
        <w:rPr>
          <w:lang w:val="ru-RU" w:eastAsia="ru-RU"/>
        </w:rPr>
        <w:t xml:space="preserve">454091 г. Челябинск, </w:t>
      </w:r>
      <w:proofErr w:type="spellStart"/>
      <w:r>
        <w:rPr>
          <w:lang w:val="ru-RU" w:eastAsia="ru-RU"/>
        </w:rPr>
        <w:t>Цвиллинга</w:t>
      </w:r>
      <w:proofErr w:type="spellEnd"/>
      <w:r>
        <w:rPr>
          <w:lang w:val="ru-RU" w:eastAsia="ru-RU"/>
        </w:rPr>
        <w:t>, 25, оф. 331</w:t>
      </w:r>
    </w:p>
    <w:p w:rsidR="00F972F7" w:rsidRDefault="00F972F7" w:rsidP="00F972F7">
      <w:pPr>
        <w:widowControl/>
        <w:tabs>
          <w:tab w:val="left" w:pos="0"/>
        </w:tabs>
        <w:suppressAutoHyphens w:val="0"/>
        <w:jc w:val="both"/>
        <w:rPr>
          <w:lang w:val="ru-RU" w:eastAsia="ru-RU"/>
        </w:rPr>
      </w:pPr>
      <w:r>
        <w:rPr>
          <w:lang w:val="ru-RU" w:eastAsia="ru-RU"/>
        </w:rPr>
        <w:t xml:space="preserve">ИНН 7453338538 </w:t>
      </w:r>
      <w:proofErr w:type="gramStart"/>
      <w:r>
        <w:rPr>
          <w:lang w:val="ru-RU" w:eastAsia="ru-RU"/>
        </w:rPr>
        <w:t>КПП  745301001</w:t>
      </w:r>
      <w:proofErr w:type="gramEnd"/>
    </w:p>
    <w:p w:rsidR="000979FE" w:rsidRDefault="00F972F7" w:rsidP="00F972F7">
      <w:pPr>
        <w:widowControl/>
        <w:tabs>
          <w:tab w:val="left" w:pos="0"/>
        </w:tabs>
        <w:suppressAutoHyphens w:val="0"/>
        <w:jc w:val="both"/>
        <w:rPr>
          <w:lang w:val="ru-RU" w:eastAsia="ru-RU"/>
        </w:rPr>
      </w:pPr>
      <w:r>
        <w:rPr>
          <w:lang w:val="ru-RU" w:eastAsia="ru-RU"/>
        </w:rPr>
        <w:t xml:space="preserve">р/с </w:t>
      </w:r>
      <w:r w:rsidR="000979FE" w:rsidRPr="000979FE">
        <w:rPr>
          <w:lang w:val="ru-RU" w:eastAsia="ru-RU"/>
        </w:rPr>
        <w:t>40702810672000064681</w:t>
      </w:r>
      <w:r>
        <w:rPr>
          <w:lang w:val="ru-RU" w:eastAsia="ru-RU"/>
        </w:rPr>
        <w:t xml:space="preserve"> Челябинское отделение № 8597 ПАО Сбербанк г. Челябинск, </w:t>
      </w:r>
    </w:p>
    <w:p w:rsidR="00F972F7" w:rsidRDefault="00F972F7" w:rsidP="00F972F7">
      <w:pPr>
        <w:widowControl/>
        <w:tabs>
          <w:tab w:val="left" w:pos="0"/>
        </w:tabs>
        <w:suppressAutoHyphens w:val="0"/>
        <w:jc w:val="both"/>
        <w:rPr>
          <w:lang w:val="ru-RU" w:eastAsia="ru-RU"/>
        </w:rPr>
      </w:pPr>
      <w:bookmarkStart w:id="1" w:name="_GoBack"/>
      <w:bookmarkEnd w:id="1"/>
      <w:r>
        <w:rPr>
          <w:lang w:val="ru-RU" w:eastAsia="ru-RU"/>
        </w:rPr>
        <w:t>к/с 30101810700000000602, БИК 047501602</w:t>
      </w:r>
    </w:p>
    <w:p w:rsidR="00F972F7" w:rsidRDefault="00F972F7" w:rsidP="00F972F7">
      <w:pPr>
        <w:pStyle w:val="ConsNonformat"/>
        <w:tabs>
          <w:tab w:val="left" w:pos="0"/>
          <w:tab w:val="left" w:pos="993"/>
        </w:tabs>
        <w:ind w:right="0" w:firstLine="567"/>
        <w:jc w:val="both"/>
        <w:rPr>
          <w:rFonts w:ascii="Times New Roman" w:hAnsi="Times New Roman" w:cs="Times New Roman"/>
          <w:b/>
          <w:bCs/>
        </w:rPr>
      </w:pPr>
    </w:p>
    <w:p w:rsidR="00F972F7" w:rsidRDefault="00F972F7" w:rsidP="00F972F7">
      <w:pPr>
        <w:pStyle w:val="ConsNonformat"/>
        <w:tabs>
          <w:tab w:val="left" w:pos="0"/>
          <w:tab w:val="left" w:pos="993"/>
        </w:tabs>
        <w:ind w:right="0" w:firstLine="567"/>
        <w:jc w:val="both"/>
        <w:rPr>
          <w:rFonts w:ascii="Times New Roman" w:hAnsi="Times New Roman" w:cs="Times New Roman"/>
          <w:b/>
          <w:bCs/>
        </w:rPr>
      </w:pPr>
    </w:p>
    <w:p w:rsidR="00F972F7" w:rsidRDefault="00F972F7" w:rsidP="00F972F7">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t>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________________/__________________/</w:t>
      </w:r>
    </w:p>
    <w:p w:rsidR="00F972F7" w:rsidRDefault="00F972F7" w:rsidP="00F972F7">
      <w:pPr>
        <w:pStyle w:val="ConsNonformat"/>
        <w:tabs>
          <w:tab w:val="left" w:pos="0"/>
          <w:tab w:val="left" w:pos="993"/>
        </w:tabs>
        <w:ind w:right="0" w:firstLine="567"/>
        <w:jc w:val="both"/>
        <w:rPr>
          <w:rFonts w:ascii="Times New Roman" w:hAnsi="Times New Roman" w:cs="Times New Roman"/>
          <w:b/>
          <w:bCs/>
        </w:rPr>
      </w:pPr>
      <w:r>
        <w:rPr>
          <w:rFonts w:ascii="Times New Roman" w:hAnsi="Times New Roman" w:cs="Times New Roman"/>
          <w:b/>
          <w:bCs/>
        </w:rPr>
        <w:t xml:space="preserve">                                                                                                      М.П.</w:t>
      </w:r>
    </w:p>
    <w:p w:rsidR="00F972F7" w:rsidRDefault="00F972F7" w:rsidP="00F972F7">
      <w:pPr>
        <w:pStyle w:val="ConsNonformat"/>
        <w:tabs>
          <w:tab w:val="left" w:pos="0"/>
          <w:tab w:val="left" w:pos="993"/>
        </w:tabs>
        <w:ind w:right="0" w:firstLine="567"/>
        <w:jc w:val="both"/>
        <w:rPr>
          <w:rFonts w:ascii="Times New Roman" w:hAnsi="Times New Roman" w:cs="Times New Roman"/>
          <w:b/>
          <w:bCs/>
        </w:rPr>
      </w:pPr>
    </w:p>
    <w:p w:rsidR="00F972F7" w:rsidRDefault="00F972F7" w:rsidP="00F972F7">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t>Участник долевого строительства:</w:t>
      </w:r>
    </w:p>
    <w:p w:rsidR="00F972F7" w:rsidRDefault="00F972F7" w:rsidP="00F972F7">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fldChar w:fldCharType="begin"/>
      </w:r>
      <w:r>
        <w:rPr>
          <w:rFonts w:ascii="Times New Roman" w:hAnsi="Times New Roman" w:cs="Times New Roman"/>
          <w:b/>
          <w:bCs/>
        </w:rPr>
        <w:instrText xml:space="preserve"> MERGEFIELD  ДОЛЬЩИКИ_ПОДПИСИ_И_ДАННЫЕ  \* MERGEFORMAT </w:instrText>
      </w:r>
      <w:r>
        <w:rPr>
          <w:rFonts w:ascii="Times New Roman" w:hAnsi="Times New Roman" w:cs="Times New Roman"/>
          <w:b/>
          <w:bCs/>
        </w:rPr>
        <w:fldChar w:fldCharType="separate"/>
      </w:r>
      <w:r>
        <w:rPr>
          <w:rFonts w:ascii="Times New Roman" w:hAnsi="Times New Roman" w:cs="Times New Roman"/>
          <w:b/>
          <w:bCs/>
          <w:noProof/>
        </w:rPr>
        <w:t>«ДОЛЬЩИКИ_ПОДПИСИ_И_ДАННЫЕ»</w:t>
      </w:r>
      <w:r>
        <w:rPr>
          <w:rFonts w:ascii="Times New Roman" w:hAnsi="Times New Roman" w:cs="Times New Roman"/>
          <w:b/>
          <w:bCs/>
        </w:rPr>
        <w:fldChar w:fldCharType="end"/>
      </w:r>
    </w:p>
    <w:p w:rsidR="00F972F7" w:rsidRDefault="00F972F7" w:rsidP="00F972F7">
      <w:pPr>
        <w:tabs>
          <w:tab w:val="left" w:pos="0"/>
        </w:tabs>
        <w:ind w:firstLine="567"/>
        <w:jc w:val="right"/>
        <w:rPr>
          <w:rFonts w:eastAsia="Arial"/>
          <w:lang w:val="ru-RU"/>
        </w:rPr>
      </w:pPr>
    </w:p>
    <w:p w:rsidR="00F972F7" w:rsidRDefault="00F972F7" w:rsidP="00F972F7">
      <w:pPr>
        <w:tabs>
          <w:tab w:val="left" w:pos="0"/>
        </w:tabs>
        <w:ind w:firstLine="567"/>
        <w:jc w:val="right"/>
        <w:rPr>
          <w:rFonts w:eastAsia="Arial"/>
          <w:lang w:val="ru-RU"/>
        </w:rPr>
      </w:pPr>
    </w:p>
    <w:p w:rsidR="00F972F7" w:rsidRDefault="00F972F7" w:rsidP="00F972F7">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rsidR="00F972F7" w:rsidRDefault="00F972F7" w:rsidP="00F972F7">
      <w:pPr>
        <w:tabs>
          <w:tab w:val="left" w:pos="0"/>
        </w:tabs>
        <w:ind w:firstLine="567"/>
        <w:jc w:val="right"/>
        <w:rPr>
          <w:rFonts w:eastAsia="Arial"/>
          <w:lang w:val="ru-RU"/>
        </w:rPr>
      </w:pPr>
      <w:r>
        <w:rPr>
          <w:rFonts w:eastAsia="Arial"/>
          <w:lang w:val="ru-RU"/>
        </w:rPr>
        <w:t>к договору об участии в долевом строительстве</w:t>
      </w:r>
    </w:p>
    <w:p w:rsidR="00F972F7" w:rsidRDefault="00F972F7" w:rsidP="00F972F7">
      <w:pPr>
        <w:tabs>
          <w:tab w:val="left" w:pos="0"/>
        </w:tabs>
        <w:ind w:firstLine="567"/>
        <w:jc w:val="right"/>
        <w:rPr>
          <w:rFonts w:eastAsia="Arial"/>
          <w:lang w:val="ru-RU"/>
        </w:rPr>
      </w:pPr>
    </w:p>
    <w:p w:rsidR="00F972F7" w:rsidRDefault="00F972F7" w:rsidP="00F972F7">
      <w:pPr>
        <w:tabs>
          <w:tab w:val="left" w:pos="0"/>
        </w:tabs>
        <w:ind w:firstLine="567"/>
        <w:jc w:val="right"/>
        <w:rPr>
          <w:rFonts w:eastAsia="Arial"/>
          <w:lang w:val="ru-RU"/>
        </w:rPr>
      </w:pPr>
    </w:p>
    <w:p w:rsidR="00F972F7" w:rsidRDefault="00F972F7" w:rsidP="00F972F7">
      <w:pPr>
        <w:tabs>
          <w:tab w:val="left" w:pos="0"/>
        </w:tabs>
        <w:rPr>
          <w:lang w:val="ru-RU" w:eastAsia="ru-RU"/>
        </w:rPr>
      </w:pPr>
      <w:r>
        <w:rPr>
          <w:lang w:val="ru-RU" w:eastAsia="ru-RU"/>
        </w:rPr>
        <w:t xml:space="preserve">ПЛАН </w:t>
      </w:r>
      <w:r>
        <w:rPr>
          <w:lang w:val="ru-RU" w:eastAsia="ru-RU"/>
        </w:rPr>
        <w:fldChar w:fldCharType="begin"/>
      </w:r>
      <w:r>
        <w:rPr>
          <w:lang w:val="ru-RU" w:eastAsia="ru-RU"/>
        </w:rPr>
        <w:instrText xml:space="preserve"> MERGEFIELD  ПОМЕЩЕНИЕ_ЭТАЖ  \* MERGEFORMAT </w:instrText>
      </w:r>
      <w:r>
        <w:rPr>
          <w:lang w:val="ru-RU" w:eastAsia="ru-RU"/>
        </w:rPr>
        <w:fldChar w:fldCharType="separate"/>
      </w:r>
      <w:r>
        <w:rPr>
          <w:noProof/>
          <w:lang w:val="ru-RU" w:eastAsia="ru-RU"/>
        </w:rPr>
        <w:t>«ПОМЕЩЕНИЕ_ЭТАЖ»</w:t>
      </w:r>
      <w:r>
        <w:rPr>
          <w:lang w:val="ru-RU" w:eastAsia="ru-RU"/>
        </w:rPr>
        <w:fldChar w:fldCharType="end"/>
      </w:r>
      <w:r>
        <w:rPr>
          <w:lang w:val="ru-RU" w:eastAsia="ru-RU"/>
        </w:rPr>
        <w:t xml:space="preserve"> ЭТАЖА </w:t>
      </w:r>
      <w:r>
        <w:rPr>
          <w:lang w:val="ru-RU" w:eastAsia="ru-RU"/>
        </w:rPr>
        <w:fldChar w:fldCharType="begin"/>
      </w:r>
      <w:r>
        <w:rPr>
          <w:lang w:val="ru-RU" w:eastAsia="ru-RU"/>
        </w:rPr>
        <w:instrText xml:space="preserve"> MERGEFIELD  ПОМЕЩЕНИЕ_ПОДЪЕЗД  \* MERGEFORMAT </w:instrText>
      </w:r>
      <w:r>
        <w:rPr>
          <w:lang w:val="ru-RU" w:eastAsia="ru-RU"/>
        </w:rPr>
        <w:fldChar w:fldCharType="separate"/>
      </w:r>
      <w:r>
        <w:rPr>
          <w:noProof/>
          <w:lang w:val="ru-RU" w:eastAsia="ru-RU"/>
        </w:rPr>
        <w:t>«ПОМЕЩЕНИЕ_ПОДЪЕЗД»</w:t>
      </w:r>
      <w:r>
        <w:rPr>
          <w:lang w:val="ru-RU" w:eastAsia="ru-RU"/>
        </w:rPr>
        <w:fldChar w:fldCharType="end"/>
      </w:r>
      <w:r>
        <w:rPr>
          <w:lang w:val="ru-RU" w:eastAsia="ru-RU"/>
        </w:rPr>
        <w:t xml:space="preserve"> ПОДЪЕЗДА</w:t>
      </w:r>
    </w:p>
    <w:p w:rsidR="00F972F7" w:rsidRDefault="00F972F7" w:rsidP="00F972F7">
      <w:pPr>
        <w:tabs>
          <w:tab w:val="left" w:pos="0"/>
        </w:tabs>
        <w:jc w:val="both"/>
        <w:rPr>
          <w:rFonts w:eastAsia="Arial"/>
          <w:bCs/>
          <w:lang w:val="ru-RU"/>
        </w:rPr>
      </w:pPr>
      <w:r>
        <w:rPr>
          <w:b/>
          <w:lang w:val="ru-RU"/>
        </w:rPr>
        <w:t>Многоквартирный жилой дом №А</w:t>
      </w:r>
      <w:r w:rsidR="0070243C">
        <w:rPr>
          <w:b/>
          <w:lang w:val="ru-RU"/>
        </w:rPr>
        <w:t>1</w:t>
      </w:r>
      <w:r>
        <w:rPr>
          <w:b/>
          <w:lang w:val="ru-RU"/>
        </w:rPr>
        <w:t>.1-</w:t>
      </w:r>
      <w:r w:rsidR="0070243C">
        <w:rPr>
          <w:b/>
          <w:lang w:val="ru-RU"/>
        </w:rPr>
        <w:t>1</w:t>
      </w:r>
      <w:r>
        <w:rPr>
          <w:b/>
          <w:lang w:val="ru-RU"/>
        </w:rPr>
        <w:t xml:space="preserve"> (</w:t>
      </w:r>
      <w:proofErr w:type="spellStart"/>
      <w:r>
        <w:rPr>
          <w:b/>
          <w:lang w:val="ru-RU"/>
        </w:rPr>
        <w:t>стр</w:t>
      </w:r>
      <w:proofErr w:type="spellEnd"/>
      <w:r>
        <w:rPr>
          <w:b/>
          <w:lang w:val="ru-RU"/>
        </w:rPr>
        <w:t xml:space="preserve">) со встроенно-пристроенными нежилыми помещениями, расположенный по адресу: Челябинская область Сосновский муниципальный район, п. </w:t>
      </w:r>
      <w:proofErr w:type="gramStart"/>
      <w:r>
        <w:rPr>
          <w:b/>
          <w:lang w:val="ru-RU"/>
        </w:rPr>
        <w:t>Пригородный.</w:t>
      </w:r>
      <w:r>
        <w:rPr>
          <w:bCs/>
          <w:lang w:val="ru-RU"/>
        </w:rPr>
        <w:t>.</w:t>
      </w:r>
      <w:proofErr w:type="gramEnd"/>
    </w:p>
    <w:p w:rsidR="00F972F7" w:rsidRDefault="00F972F7" w:rsidP="00F972F7">
      <w:pPr>
        <w:tabs>
          <w:tab w:val="left" w:pos="0"/>
        </w:tabs>
        <w:ind w:firstLine="567"/>
        <w:jc w:val="right"/>
        <w:rPr>
          <w:rFonts w:eastAsia="Arial"/>
          <w:lang w:val="ru-RU"/>
        </w:rPr>
      </w:pPr>
    </w:p>
    <w:p w:rsidR="00F972F7" w:rsidRDefault="00F972F7" w:rsidP="00F972F7">
      <w:pPr>
        <w:tabs>
          <w:tab w:val="left" w:pos="0"/>
        </w:tabs>
        <w:ind w:firstLine="567"/>
        <w:jc w:val="right"/>
        <w:rPr>
          <w:rFonts w:eastAsia="Arial"/>
          <w:lang w:val="ru-RU"/>
        </w:rPr>
      </w:pPr>
    </w:p>
    <w:p w:rsidR="00F972F7" w:rsidRDefault="00F972F7" w:rsidP="00F972F7">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rsidR="00F972F7" w:rsidRDefault="00F972F7" w:rsidP="00F972F7">
      <w:pPr>
        <w:tabs>
          <w:tab w:val="left" w:pos="0"/>
        </w:tabs>
        <w:ind w:firstLine="567"/>
        <w:jc w:val="right"/>
        <w:rPr>
          <w:rFonts w:eastAsia="Arial"/>
          <w:lang w:val="ru-RU"/>
        </w:rPr>
      </w:pPr>
    </w:p>
    <w:p w:rsidR="00F972F7" w:rsidRDefault="00F972F7" w:rsidP="00F972F7">
      <w:pPr>
        <w:tabs>
          <w:tab w:val="left" w:pos="0"/>
        </w:tabs>
        <w:ind w:firstLine="567"/>
        <w:jc w:val="right"/>
        <w:rPr>
          <w:rFonts w:eastAsia="Arial"/>
          <w:lang w:val="ru-RU"/>
        </w:rPr>
      </w:pPr>
    </w:p>
    <w:p w:rsidR="00AB5DD8" w:rsidRDefault="00AB5DD8" w:rsidP="00F972F7">
      <w:pPr>
        <w:ind w:left="-993"/>
      </w:pPr>
    </w:p>
    <w:sectPr w:rsidR="00AB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5266E"/>
    <w:multiLevelType w:val="hybridMultilevel"/>
    <w:tmpl w:val="312AA4C2"/>
    <w:lvl w:ilvl="0" w:tplc="505658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EE"/>
    <w:rsid w:val="000454B8"/>
    <w:rsid w:val="000979FE"/>
    <w:rsid w:val="000B5349"/>
    <w:rsid w:val="00226913"/>
    <w:rsid w:val="002C1A66"/>
    <w:rsid w:val="004427C9"/>
    <w:rsid w:val="005663EE"/>
    <w:rsid w:val="005C61C7"/>
    <w:rsid w:val="006A51CC"/>
    <w:rsid w:val="0070243C"/>
    <w:rsid w:val="007C6042"/>
    <w:rsid w:val="00842C01"/>
    <w:rsid w:val="00895F97"/>
    <w:rsid w:val="008B5A44"/>
    <w:rsid w:val="009426B5"/>
    <w:rsid w:val="00971937"/>
    <w:rsid w:val="00AB5DD8"/>
    <w:rsid w:val="00B712C1"/>
    <w:rsid w:val="00C93B7B"/>
    <w:rsid w:val="00D24960"/>
    <w:rsid w:val="00F37277"/>
    <w:rsid w:val="00F9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D2A3"/>
  <w15:chartTrackingRefBased/>
  <w15:docId w15:val="{EFFAC801-91D4-4F61-ABF8-C76BAC01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2F7"/>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72F7"/>
    <w:rPr>
      <w:color w:val="0000FF"/>
      <w:u w:val="single"/>
    </w:rPr>
  </w:style>
  <w:style w:type="paragraph" w:styleId="a4">
    <w:name w:val="Body Text"/>
    <w:basedOn w:val="a"/>
    <w:link w:val="a5"/>
    <w:uiPriority w:val="1"/>
    <w:semiHidden/>
    <w:unhideWhenUsed/>
    <w:qFormat/>
    <w:rsid w:val="00F972F7"/>
    <w:pPr>
      <w:spacing w:after="120"/>
    </w:pPr>
  </w:style>
  <w:style w:type="character" w:customStyle="1" w:styleId="a5">
    <w:name w:val="Основной текст Знак"/>
    <w:basedOn w:val="a0"/>
    <w:link w:val="a4"/>
    <w:uiPriority w:val="1"/>
    <w:semiHidden/>
    <w:rsid w:val="00F972F7"/>
    <w:rPr>
      <w:rFonts w:ascii="Times New Roman" w:eastAsia="Times New Roman" w:hAnsi="Times New Roman" w:cs="Times New Roman"/>
      <w:sz w:val="20"/>
      <w:szCs w:val="20"/>
      <w:lang w:val="en-US" w:eastAsia="ar-SA"/>
    </w:rPr>
  </w:style>
  <w:style w:type="paragraph" w:styleId="a6">
    <w:name w:val="List Paragraph"/>
    <w:basedOn w:val="a"/>
    <w:uiPriority w:val="34"/>
    <w:qFormat/>
    <w:rsid w:val="00F972F7"/>
    <w:pPr>
      <w:suppressAutoHyphens w:val="0"/>
      <w:autoSpaceDE w:val="0"/>
      <w:autoSpaceDN w:val="0"/>
      <w:adjustRightInd w:val="0"/>
      <w:ind w:left="720"/>
      <w:contextualSpacing/>
    </w:pPr>
    <w:rPr>
      <w:rFonts w:ascii="Arial" w:hAnsi="Arial" w:cs="Arial"/>
      <w:lang w:val="ru-RU" w:eastAsia="ru-RU"/>
    </w:rPr>
  </w:style>
  <w:style w:type="paragraph" w:customStyle="1" w:styleId="ConsNonformat">
    <w:name w:val="ConsNonformat"/>
    <w:uiPriority w:val="99"/>
    <w:rsid w:val="00F972F7"/>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uiPriority w:val="99"/>
    <w:rsid w:val="00F972F7"/>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0">
    <w:name w:val="ConsNonformat Знак"/>
    <w:uiPriority w:val="99"/>
    <w:rsid w:val="00F972F7"/>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uiPriority w:val="99"/>
    <w:rsid w:val="00F972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uiPriority w:val="99"/>
    <w:rsid w:val="00F972F7"/>
    <w:rPr>
      <w:color w:val="auto"/>
    </w:rPr>
  </w:style>
  <w:style w:type="character" w:styleId="a8">
    <w:name w:val="Emphasis"/>
    <w:basedOn w:val="a0"/>
    <w:uiPriority w:val="20"/>
    <w:qFormat/>
    <w:rsid w:val="00F97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38267/e88847e78ccd9fdb54482c7fa15982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1795/6b0879e77693fa0584953ac2986889c0830d2c1f/" TargetMode="External"/><Relationship Id="rId5" Type="http://schemas.openxmlformats.org/officeDocument/2006/relationships/hyperlink" Target="http://www.consultant.ru/document/cons_doc_LAW_327803/57da6efc7ca337d428cf526d01e70925ce5bdc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10580</Words>
  <Characters>60312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rtehuser02</dc:creator>
  <cp:keywords/>
  <dc:description/>
  <cp:lastModifiedBy>urist04</cp:lastModifiedBy>
  <cp:revision>11</cp:revision>
  <dcterms:created xsi:type="dcterms:W3CDTF">2024-01-16T17:18:00Z</dcterms:created>
  <dcterms:modified xsi:type="dcterms:W3CDTF">2024-03-15T05:24:00Z</dcterms:modified>
</cp:coreProperties>
</file>