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E9502" w14:textId="77777777" w:rsidR="008612A8" w:rsidRPr="000308D7" w:rsidRDefault="008612A8" w:rsidP="008612A8">
      <w:pPr>
        <w:overflowPunct w:val="0"/>
        <w:autoSpaceDE w:val="0"/>
        <w:autoSpaceDN w:val="0"/>
        <w:adjustRightInd w:val="0"/>
        <w:spacing w:after="0" w:line="240" w:lineRule="auto"/>
        <w:ind w:firstLine="567"/>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 xml:space="preserve">ДОГОВОР № ____ </w:t>
      </w:r>
    </w:p>
    <w:p w14:paraId="69E749F6" w14:textId="77777777" w:rsidR="008612A8" w:rsidRPr="000308D7" w:rsidRDefault="008612A8" w:rsidP="008612A8">
      <w:pPr>
        <w:overflowPunct w:val="0"/>
        <w:autoSpaceDE w:val="0"/>
        <w:autoSpaceDN w:val="0"/>
        <w:adjustRightInd w:val="0"/>
        <w:spacing w:after="0" w:line="240" w:lineRule="auto"/>
        <w:ind w:firstLine="567"/>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 xml:space="preserve">УЧАСТИЯ В ДОЛЕВОМ СТРОИТЕЛЬСТВЕ </w:t>
      </w:r>
    </w:p>
    <w:p w14:paraId="690D5335" w14:textId="77777777" w:rsidR="008612A8" w:rsidRPr="000308D7" w:rsidRDefault="008612A8" w:rsidP="008612A8">
      <w:pPr>
        <w:overflowPunct w:val="0"/>
        <w:autoSpaceDE w:val="0"/>
        <w:autoSpaceDN w:val="0"/>
        <w:adjustRightInd w:val="0"/>
        <w:spacing w:after="0" w:line="240" w:lineRule="auto"/>
        <w:ind w:firstLine="567"/>
        <w:jc w:val="center"/>
        <w:rPr>
          <w:rFonts w:ascii="Tahoma" w:eastAsia="Times New Roman" w:hAnsi="Tahoma" w:cs="Tahoma"/>
          <w:b/>
          <w:bCs/>
          <w:sz w:val="20"/>
          <w:szCs w:val="20"/>
          <w:lang w:eastAsia="ru-RU"/>
        </w:rPr>
      </w:pPr>
    </w:p>
    <w:p w14:paraId="3F3E0739" w14:textId="0AD074EE" w:rsidR="008612A8" w:rsidRPr="000308D7" w:rsidRDefault="008612A8" w:rsidP="008612A8">
      <w:pPr>
        <w:spacing w:after="0" w:line="240" w:lineRule="auto"/>
        <w:ind w:left="340"/>
        <w:jc w:val="both"/>
        <w:rPr>
          <w:rFonts w:ascii="Tahoma" w:eastAsia="Times New Roman" w:hAnsi="Tahoma" w:cs="Tahoma"/>
          <w:sz w:val="20"/>
          <w:szCs w:val="20"/>
          <w:lang w:eastAsia="ru-RU"/>
        </w:rPr>
      </w:pPr>
      <w:r w:rsidRPr="000308D7">
        <w:rPr>
          <w:rFonts w:ascii="Tahoma" w:eastAsia="Times New Roman" w:hAnsi="Tahoma" w:cs="Tahoma"/>
          <w:sz w:val="20"/>
          <w:szCs w:val="20"/>
          <w:highlight w:val="yellow"/>
          <w:lang w:eastAsia="ru-RU"/>
        </w:rPr>
        <w:t xml:space="preserve">город </w:t>
      </w:r>
      <w:r w:rsidR="003305DA" w:rsidRPr="000308D7">
        <w:rPr>
          <w:rFonts w:ascii="Tahoma" w:eastAsia="Times New Roman" w:hAnsi="Tahoma" w:cs="Tahoma"/>
          <w:sz w:val="20"/>
          <w:szCs w:val="20"/>
          <w:highlight w:val="yellow"/>
          <w:lang w:eastAsia="ru-RU"/>
        </w:rPr>
        <w:t>Астрахань</w:t>
      </w:r>
      <w:r w:rsidRPr="000308D7">
        <w:rPr>
          <w:rFonts w:ascii="Tahoma" w:eastAsia="Times New Roman" w:hAnsi="Tahoma" w:cs="Tahoma"/>
          <w:sz w:val="20"/>
          <w:szCs w:val="20"/>
          <w:highlight w:val="yellow"/>
          <w:lang w:eastAsia="ru-RU"/>
        </w:rPr>
        <w:t xml:space="preserve"> </w:t>
      </w:r>
      <w:r w:rsidRPr="000308D7">
        <w:rPr>
          <w:rFonts w:ascii="Tahoma" w:eastAsia="Times New Roman" w:hAnsi="Tahoma" w:cs="Tahoma"/>
          <w:sz w:val="20"/>
          <w:szCs w:val="20"/>
          <w:highlight w:val="yellow"/>
          <w:lang w:eastAsia="ru-RU"/>
        </w:rPr>
        <w:tab/>
      </w:r>
      <w:r w:rsidRPr="000308D7">
        <w:rPr>
          <w:rFonts w:ascii="Tahoma" w:eastAsia="Times New Roman" w:hAnsi="Tahoma" w:cs="Tahoma"/>
          <w:sz w:val="20"/>
          <w:szCs w:val="20"/>
          <w:highlight w:val="yellow"/>
          <w:lang w:eastAsia="ru-RU"/>
        </w:rPr>
        <w:tab/>
      </w:r>
      <w:r w:rsidRPr="000308D7">
        <w:rPr>
          <w:rFonts w:ascii="Tahoma" w:eastAsia="Times New Roman" w:hAnsi="Tahoma" w:cs="Tahoma"/>
          <w:sz w:val="20"/>
          <w:szCs w:val="20"/>
          <w:highlight w:val="yellow"/>
          <w:lang w:eastAsia="ru-RU"/>
        </w:rPr>
        <w:tab/>
      </w:r>
      <w:r w:rsidRPr="000308D7">
        <w:rPr>
          <w:rFonts w:ascii="Tahoma" w:eastAsia="Times New Roman" w:hAnsi="Tahoma" w:cs="Tahoma"/>
          <w:sz w:val="20"/>
          <w:szCs w:val="20"/>
          <w:highlight w:val="yellow"/>
          <w:lang w:eastAsia="ru-RU"/>
        </w:rPr>
        <w:tab/>
      </w:r>
      <w:r w:rsidRPr="000308D7">
        <w:rPr>
          <w:rFonts w:ascii="Tahoma" w:eastAsia="Times New Roman" w:hAnsi="Tahoma" w:cs="Tahoma"/>
          <w:sz w:val="20"/>
          <w:szCs w:val="20"/>
          <w:highlight w:val="yellow"/>
          <w:lang w:eastAsia="ru-RU"/>
        </w:rPr>
        <w:tab/>
      </w:r>
      <w:r w:rsidRPr="000308D7">
        <w:rPr>
          <w:rFonts w:ascii="Tahoma" w:eastAsia="Times New Roman" w:hAnsi="Tahoma" w:cs="Tahoma"/>
          <w:sz w:val="20"/>
          <w:szCs w:val="20"/>
          <w:highlight w:val="yellow"/>
          <w:lang w:eastAsia="ru-RU"/>
        </w:rPr>
        <w:tab/>
      </w:r>
      <w:r w:rsidRPr="000308D7">
        <w:rPr>
          <w:rFonts w:ascii="Tahoma" w:eastAsia="Times New Roman" w:hAnsi="Tahoma" w:cs="Tahoma"/>
          <w:sz w:val="20"/>
          <w:szCs w:val="20"/>
          <w:highlight w:val="yellow"/>
          <w:lang w:eastAsia="ru-RU"/>
        </w:rPr>
        <w:tab/>
        <w:t xml:space="preserve">       </w:t>
      </w:r>
      <w:r w:rsidR="003305DA" w:rsidRPr="000308D7">
        <w:rPr>
          <w:rFonts w:ascii="Tahoma" w:eastAsia="Times New Roman" w:hAnsi="Tahoma" w:cs="Tahoma"/>
          <w:sz w:val="20"/>
          <w:szCs w:val="20"/>
          <w:highlight w:val="yellow"/>
          <w:lang w:eastAsia="ru-RU"/>
        </w:rPr>
        <w:t xml:space="preserve"> </w:t>
      </w:r>
      <w:r w:rsidR="006D47E4" w:rsidRPr="000308D7">
        <w:rPr>
          <w:rFonts w:ascii="Tahoma" w:eastAsia="Times New Roman" w:hAnsi="Tahoma" w:cs="Tahoma"/>
          <w:sz w:val="20"/>
          <w:szCs w:val="20"/>
          <w:highlight w:val="yellow"/>
          <w:lang w:eastAsia="ru-RU"/>
        </w:rPr>
        <w:t xml:space="preserve">             </w:t>
      </w:r>
      <w:r w:rsidR="003305DA" w:rsidRPr="000308D7">
        <w:rPr>
          <w:rFonts w:ascii="Tahoma" w:eastAsia="Times New Roman" w:hAnsi="Tahoma" w:cs="Tahoma"/>
          <w:sz w:val="20"/>
          <w:szCs w:val="20"/>
          <w:highlight w:val="yellow"/>
          <w:lang w:eastAsia="ru-RU"/>
        </w:rPr>
        <w:t xml:space="preserve">    </w:t>
      </w:r>
      <w:proofErr w:type="gramStart"/>
      <w:r w:rsidR="003305DA" w:rsidRPr="000308D7">
        <w:rPr>
          <w:rFonts w:ascii="Tahoma" w:eastAsia="Times New Roman" w:hAnsi="Tahoma" w:cs="Tahoma"/>
          <w:sz w:val="20"/>
          <w:szCs w:val="20"/>
          <w:highlight w:val="yellow"/>
          <w:lang w:eastAsia="ru-RU"/>
        </w:rPr>
        <w:t xml:space="preserve">   </w:t>
      </w:r>
      <w:r w:rsidRPr="000308D7">
        <w:rPr>
          <w:rFonts w:ascii="Tahoma" w:eastAsia="Times New Roman" w:hAnsi="Tahoma" w:cs="Tahoma"/>
          <w:sz w:val="20"/>
          <w:szCs w:val="20"/>
          <w:highlight w:val="yellow"/>
          <w:lang w:eastAsia="ru-RU"/>
        </w:rPr>
        <w:t>«</w:t>
      </w:r>
      <w:proofErr w:type="gramEnd"/>
      <w:r w:rsidRPr="000308D7">
        <w:rPr>
          <w:rFonts w:ascii="Tahoma" w:eastAsia="Times New Roman" w:hAnsi="Tahoma" w:cs="Tahoma"/>
          <w:sz w:val="20"/>
          <w:szCs w:val="20"/>
          <w:highlight w:val="yellow"/>
          <w:lang w:eastAsia="ru-RU"/>
        </w:rPr>
        <w:t>__» _________  202__г.</w:t>
      </w:r>
      <w:r w:rsidRPr="000308D7">
        <w:rPr>
          <w:rFonts w:ascii="Tahoma" w:eastAsia="Times New Roman" w:hAnsi="Tahoma" w:cs="Tahoma"/>
          <w:sz w:val="20"/>
          <w:szCs w:val="20"/>
          <w:lang w:eastAsia="ru-RU"/>
        </w:rPr>
        <w:t xml:space="preserve"> </w:t>
      </w:r>
    </w:p>
    <w:p w14:paraId="49A7EFEC" w14:textId="77777777" w:rsidR="008612A8" w:rsidRPr="000308D7" w:rsidRDefault="008612A8" w:rsidP="008612A8">
      <w:pPr>
        <w:spacing w:after="0" w:line="240" w:lineRule="auto"/>
        <w:jc w:val="both"/>
        <w:rPr>
          <w:rFonts w:ascii="Tahoma" w:eastAsia="Times New Roman" w:hAnsi="Tahoma" w:cs="Tahoma"/>
          <w:sz w:val="20"/>
          <w:szCs w:val="20"/>
          <w:lang w:eastAsia="ru-RU"/>
        </w:rPr>
      </w:pPr>
    </w:p>
    <w:p w14:paraId="4AABFEE2" w14:textId="27D97BAC" w:rsidR="008612A8" w:rsidRPr="000308D7" w:rsidRDefault="00E56001" w:rsidP="008612A8">
      <w:pPr>
        <w:spacing w:after="0" w:line="240" w:lineRule="auto"/>
        <w:ind w:left="340" w:firstLine="709"/>
        <w:jc w:val="both"/>
        <w:rPr>
          <w:rFonts w:ascii="Tahoma" w:eastAsia="Times New Roman" w:hAnsi="Tahoma" w:cs="Tahoma"/>
          <w:sz w:val="20"/>
          <w:szCs w:val="20"/>
          <w:lang w:eastAsia="ru-RU"/>
        </w:rPr>
      </w:pPr>
      <w:r w:rsidRPr="000308D7">
        <w:rPr>
          <w:rFonts w:ascii="Tahoma" w:eastAsia="Times New Roman" w:hAnsi="Tahoma" w:cs="Tahoma"/>
          <w:b/>
          <w:bCs/>
          <w:i/>
          <w:sz w:val="20"/>
          <w:szCs w:val="20"/>
          <w:lang w:eastAsia="ru-RU"/>
        </w:rPr>
        <w:t xml:space="preserve">Общество с ограниченной ответственностью Специализированный застройщик "Прогресс </w:t>
      </w:r>
      <w:r w:rsidR="001038BB" w:rsidRPr="000308D7">
        <w:rPr>
          <w:rFonts w:ascii="Tahoma" w:eastAsia="Times New Roman" w:hAnsi="Tahoma" w:cs="Tahoma"/>
          <w:b/>
          <w:bCs/>
          <w:i/>
          <w:sz w:val="20"/>
          <w:szCs w:val="20"/>
          <w:lang w:eastAsia="ru-RU"/>
        </w:rPr>
        <w:t>Бумеранг</w:t>
      </w:r>
      <w:r w:rsidRPr="000308D7">
        <w:rPr>
          <w:rFonts w:ascii="Tahoma" w:eastAsia="Times New Roman" w:hAnsi="Tahoma" w:cs="Tahoma"/>
          <w:b/>
          <w:bCs/>
          <w:i/>
          <w:sz w:val="20"/>
          <w:szCs w:val="20"/>
          <w:lang w:eastAsia="ru-RU"/>
        </w:rPr>
        <w:t>"</w:t>
      </w:r>
      <w:r w:rsidRPr="000308D7">
        <w:rPr>
          <w:rFonts w:ascii="Tahoma" w:eastAsia="Times New Roman" w:hAnsi="Tahoma" w:cs="Tahoma"/>
          <w:sz w:val="20"/>
          <w:szCs w:val="20"/>
          <w:lang w:eastAsia="ru-RU"/>
        </w:rPr>
        <w:t>, именуемое в дальнейшем «</w:t>
      </w:r>
      <w:r w:rsidRPr="000308D7">
        <w:rPr>
          <w:rFonts w:ascii="Tahoma" w:eastAsia="Times New Roman" w:hAnsi="Tahoma" w:cs="Tahoma"/>
          <w:b/>
          <w:bCs/>
          <w:sz w:val="20"/>
          <w:szCs w:val="20"/>
          <w:lang w:eastAsia="ru-RU"/>
        </w:rPr>
        <w:t>Застройщик</w:t>
      </w:r>
      <w:r w:rsidRPr="000308D7">
        <w:rPr>
          <w:rFonts w:ascii="Tahoma" w:eastAsia="Times New Roman" w:hAnsi="Tahoma" w:cs="Tahoma"/>
          <w:sz w:val="20"/>
          <w:szCs w:val="20"/>
          <w:lang w:eastAsia="ru-RU"/>
        </w:rPr>
        <w:t xml:space="preserve">», в лице Президента ООО «Девелоперская компания «Прогресс-Лидер» - управляющей организации ООО СЗ «Прогресс </w:t>
      </w:r>
      <w:r w:rsidR="001038BB" w:rsidRPr="000308D7">
        <w:rPr>
          <w:rFonts w:ascii="Tahoma" w:eastAsia="Times New Roman" w:hAnsi="Tahoma" w:cs="Tahoma"/>
          <w:sz w:val="20"/>
          <w:szCs w:val="20"/>
          <w:lang w:eastAsia="ru-RU"/>
        </w:rPr>
        <w:t>Бумеранг</w:t>
      </w:r>
      <w:r w:rsidRPr="000308D7">
        <w:rPr>
          <w:rFonts w:ascii="Tahoma" w:eastAsia="Times New Roman" w:hAnsi="Tahoma" w:cs="Tahoma"/>
          <w:sz w:val="20"/>
          <w:szCs w:val="20"/>
          <w:lang w:eastAsia="ru-RU"/>
        </w:rPr>
        <w:t>» Тарасенко Виктора Станиславовича, действующего на основании Устава</w:t>
      </w:r>
      <w:r w:rsidR="008612A8" w:rsidRPr="000308D7">
        <w:rPr>
          <w:rFonts w:ascii="Tahoma" w:eastAsia="Times New Roman" w:hAnsi="Tahoma" w:cs="Tahoma"/>
          <w:sz w:val="20"/>
          <w:szCs w:val="20"/>
          <w:lang w:eastAsia="ru-RU"/>
        </w:rPr>
        <w:t xml:space="preserve">, с одной стороны, </w:t>
      </w:r>
    </w:p>
    <w:p w14:paraId="435E0F40" w14:textId="77777777" w:rsidR="008612A8" w:rsidRPr="000308D7" w:rsidRDefault="008612A8" w:rsidP="008612A8">
      <w:pPr>
        <w:spacing w:after="0" w:line="240" w:lineRule="auto"/>
        <w:ind w:left="340" w:firstLine="709"/>
        <w:jc w:val="both"/>
        <w:rPr>
          <w:rFonts w:ascii="Tahoma" w:eastAsia="Times New Roman" w:hAnsi="Tahoma" w:cs="Tahoma"/>
          <w:sz w:val="20"/>
          <w:szCs w:val="20"/>
          <w:lang w:eastAsia="ru-RU"/>
        </w:rPr>
      </w:pPr>
      <w:r w:rsidRPr="000308D7">
        <w:rPr>
          <w:rFonts w:ascii="Tahoma" w:eastAsia="Times New Roman" w:hAnsi="Tahoma" w:cs="Tahoma"/>
          <w:sz w:val="20"/>
          <w:szCs w:val="20"/>
          <w:highlight w:val="yellow"/>
          <w:lang w:eastAsia="ru-RU"/>
        </w:rPr>
        <w:t>и гражданин Российской Федерации _____________________________________________________, пол ___, дата рождения __.__.____г., место рождения ____________________, СНИЛС __________________, паспорт: серия ____ № ___________, выдан __________________________________________________ __.__.____г., код подразделения ___-___, проживающий (зарегистрированный) по адресу: ____________________________________________________________________________________________,</w:t>
      </w:r>
      <w:r w:rsidRPr="000308D7">
        <w:rPr>
          <w:rFonts w:ascii="Tahoma" w:eastAsia="Times New Roman" w:hAnsi="Tahoma" w:cs="Tahoma"/>
          <w:sz w:val="20"/>
          <w:szCs w:val="20"/>
          <w:lang w:eastAsia="ru-RU"/>
        </w:rPr>
        <w:t xml:space="preserve"> именуемый в дальнейшем «Участник», с другой стороны, </w:t>
      </w:r>
    </w:p>
    <w:p w14:paraId="0A7BDA5A" w14:textId="77777777" w:rsidR="008612A8" w:rsidRPr="000308D7" w:rsidRDefault="008612A8" w:rsidP="008612A8">
      <w:pPr>
        <w:spacing w:after="0" w:line="240" w:lineRule="auto"/>
        <w:ind w:left="340" w:firstLine="709"/>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совместно именуемые «Стороны», а по отдельности - «</w:t>
      </w:r>
      <w:r w:rsidRPr="000308D7">
        <w:rPr>
          <w:rFonts w:ascii="Tahoma" w:eastAsia="Times New Roman" w:hAnsi="Tahoma" w:cs="Tahoma"/>
          <w:b/>
          <w:sz w:val="20"/>
          <w:szCs w:val="20"/>
          <w:lang w:eastAsia="ru-RU"/>
        </w:rPr>
        <w:t>Сторона</w:t>
      </w:r>
      <w:r w:rsidRPr="000308D7">
        <w:rPr>
          <w:rFonts w:ascii="Tahoma" w:eastAsia="Times New Roman" w:hAnsi="Tahoma" w:cs="Tahoma"/>
          <w:sz w:val="20"/>
          <w:szCs w:val="20"/>
          <w:lang w:eastAsia="ru-RU"/>
        </w:rPr>
        <w:t>», заключили настоящий Договор участия в долевом строительстве, именуемый в дальнейшем «</w:t>
      </w:r>
      <w:r w:rsidRPr="000308D7">
        <w:rPr>
          <w:rFonts w:ascii="Tahoma" w:eastAsia="Times New Roman" w:hAnsi="Tahoma" w:cs="Tahoma"/>
          <w:b/>
          <w:sz w:val="20"/>
          <w:szCs w:val="20"/>
          <w:lang w:eastAsia="ru-RU"/>
        </w:rPr>
        <w:t>Договор</w:t>
      </w:r>
      <w:r w:rsidRPr="000308D7">
        <w:rPr>
          <w:rFonts w:ascii="Tahoma" w:eastAsia="Times New Roman" w:hAnsi="Tahoma" w:cs="Tahoma"/>
          <w:sz w:val="20"/>
          <w:szCs w:val="20"/>
          <w:lang w:eastAsia="ru-RU"/>
        </w:rPr>
        <w:t>», о нижеследующем:</w:t>
      </w:r>
    </w:p>
    <w:p w14:paraId="4C7468D7" w14:textId="77777777" w:rsidR="008612A8" w:rsidRPr="000308D7" w:rsidRDefault="008612A8" w:rsidP="008612A8">
      <w:pPr>
        <w:spacing w:after="0" w:line="240" w:lineRule="auto"/>
        <w:ind w:firstLine="567"/>
        <w:jc w:val="both"/>
        <w:rPr>
          <w:rFonts w:ascii="Tahoma" w:eastAsia="Times New Roman" w:hAnsi="Tahoma" w:cs="Tahoma"/>
          <w:sz w:val="20"/>
          <w:szCs w:val="20"/>
          <w:lang w:eastAsia="ru-RU"/>
        </w:rPr>
      </w:pPr>
    </w:p>
    <w:p w14:paraId="28E6D826" w14:textId="77777777" w:rsidR="008612A8" w:rsidRPr="000308D7" w:rsidRDefault="008612A8" w:rsidP="008612A8">
      <w:pPr>
        <w:numPr>
          <w:ilvl w:val="0"/>
          <w:numId w:val="4"/>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ТЕРМИНЫ И ОПРЕДЕЛЕНИЯ</w:t>
      </w:r>
    </w:p>
    <w:p w14:paraId="2609959B" w14:textId="3564C208" w:rsidR="003305DA" w:rsidRPr="000308D7" w:rsidRDefault="008612A8" w:rsidP="003305DA">
      <w:pPr>
        <w:numPr>
          <w:ilvl w:val="1"/>
          <w:numId w:val="4"/>
        </w:numPr>
        <w:overflowPunct w:val="0"/>
        <w:autoSpaceDE w:val="0"/>
        <w:autoSpaceDN w:val="0"/>
        <w:spacing w:after="0" w:line="240" w:lineRule="auto"/>
        <w:ind w:firstLine="357"/>
        <w:jc w:val="both"/>
        <w:rPr>
          <w:rFonts w:ascii="Tahoma" w:eastAsia="Times New Roman" w:hAnsi="Tahoma" w:cs="Tahoma"/>
          <w:sz w:val="20"/>
          <w:szCs w:val="20"/>
          <w:lang w:eastAsia="ru-RU"/>
        </w:rPr>
      </w:pPr>
      <w:bookmarkStart w:id="0" w:name="_Hlk2876933"/>
      <w:r w:rsidRPr="000308D7">
        <w:rPr>
          <w:rFonts w:ascii="Tahoma" w:eastAsia="Times New Roman" w:hAnsi="Tahoma" w:cs="Tahoma"/>
          <w:b/>
          <w:bCs/>
          <w:sz w:val="20"/>
          <w:szCs w:val="20"/>
          <w:lang w:eastAsia="ru-RU"/>
        </w:rPr>
        <w:t xml:space="preserve">Земельный участок </w:t>
      </w:r>
      <w:r w:rsidRPr="000308D7">
        <w:rPr>
          <w:rFonts w:ascii="Tahoma" w:eastAsia="Times New Roman" w:hAnsi="Tahoma" w:cs="Tahoma"/>
          <w:sz w:val="20"/>
          <w:szCs w:val="20"/>
          <w:lang w:eastAsia="ru-RU"/>
        </w:rPr>
        <w:t>- земельный участок (</w:t>
      </w:r>
      <w:r w:rsidRPr="000308D7">
        <w:rPr>
          <w:rFonts w:ascii="Tahoma" w:eastAsia="Times New Roman" w:hAnsi="Tahoma" w:cs="Tahoma"/>
          <w:bCs/>
          <w:color w:val="000000"/>
          <w:sz w:val="20"/>
          <w:szCs w:val="20"/>
          <w:lang w:eastAsia="ru-RU"/>
        </w:rPr>
        <w:t>или вновь образованный земельный участок в результате межевания указанного в настоящем пункте земельного участка)</w:t>
      </w:r>
      <w:r w:rsidRPr="000308D7">
        <w:rPr>
          <w:rFonts w:ascii="Tahoma" w:eastAsia="Times New Roman" w:hAnsi="Tahoma" w:cs="Tahoma"/>
          <w:sz w:val="20"/>
          <w:szCs w:val="20"/>
          <w:lang w:eastAsia="ru-RU"/>
        </w:rPr>
        <w:t xml:space="preserve">, принадлежащий Застройщику на праве </w:t>
      </w:r>
      <w:r w:rsidR="003305DA" w:rsidRPr="000308D7">
        <w:rPr>
          <w:rFonts w:ascii="Tahoma" w:eastAsia="Times New Roman" w:hAnsi="Tahoma" w:cs="Tahoma"/>
          <w:sz w:val="20"/>
          <w:szCs w:val="20"/>
          <w:lang w:eastAsia="ru-RU"/>
        </w:rPr>
        <w:t>собственности</w:t>
      </w:r>
      <w:r w:rsidRPr="000308D7">
        <w:rPr>
          <w:rFonts w:ascii="Tahoma" w:eastAsia="Times New Roman" w:hAnsi="Tahoma" w:cs="Tahoma"/>
          <w:sz w:val="20"/>
          <w:szCs w:val="20"/>
          <w:lang w:eastAsia="ru-RU"/>
        </w:rPr>
        <w:t xml:space="preserve">, </w:t>
      </w:r>
      <w:r w:rsidR="003305DA" w:rsidRPr="000308D7">
        <w:rPr>
          <w:rFonts w:ascii="Tahoma" w:eastAsia="Times New Roman" w:hAnsi="Tahoma" w:cs="Tahoma"/>
          <w:sz w:val="20"/>
          <w:szCs w:val="20"/>
          <w:lang w:eastAsia="ru-RU"/>
        </w:rPr>
        <w:t>кадастровый номер 30:12:</w:t>
      </w:r>
      <w:r w:rsidR="001038BB" w:rsidRPr="000308D7">
        <w:rPr>
          <w:rFonts w:ascii="Tahoma" w:eastAsia="Times New Roman" w:hAnsi="Tahoma" w:cs="Tahoma"/>
          <w:sz w:val="20"/>
          <w:szCs w:val="20"/>
          <w:lang w:eastAsia="ru-RU"/>
        </w:rPr>
        <w:t>030051:11278</w:t>
      </w:r>
      <w:r w:rsidR="003305DA" w:rsidRPr="000308D7">
        <w:rPr>
          <w:rFonts w:ascii="Tahoma" w:eastAsia="Times New Roman" w:hAnsi="Tahoma" w:cs="Tahoma"/>
          <w:sz w:val="20"/>
          <w:szCs w:val="20"/>
          <w:lang w:eastAsia="ru-RU"/>
        </w:rPr>
        <w:t xml:space="preserve">, площадью </w:t>
      </w:r>
      <w:r w:rsidR="001038BB" w:rsidRPr="000308D7">
        <w:rPr>
          <w:rFonts w:ascii="Tahoma" w:eastAsia="Times New Roman" w:hAnsi="Tahoma" w:cs="Tahoma"/>
          <w:sz w:val="20"/>
          <w:szCs w:val="20"/>
          <w:lang w:eastAsia="ru-RU"/>
        </w:rPr>
        <w:t>13234</w:t>
      </w:r>
      <w:r w:rsidR="003305DA" w:rsidRPr="000308D7">
        <w:rPr>
          <w:rFonts w:ascii="Tahoma" w:eastAsia="Times New Roman" w:hAnsi="Tahoma" w:cs="Tahoma"/>
          <w:sz w:val="20"/>
          <w:szCs w:val="20"/>
          <w:lang w:eastAsia="ru-RU"/>
        </w:rPr>
        <w:t xml:space="preserve"> (</w:t>
      </w:r>
      <w:r w:rsidR="001038BB" w:rsidRPr="000308D7">
        <w:rPr>
          <w:rFonts w:ascii="Tahoma" w:eastAsia="Times New Roman" w:hAnsi="Tahoma" w:cs="Tahoma"/>
          <w:sz w:val="20"/>
          <w:szCs w:val="20"/>
          <w:lang w:eastAsia="ru-RU"/>
        </w:rPr>
        <w:t>тринадцать тысяч двести тридцать четыре</w:t>
      </w:r>
      <w:r w:rsidR="003305DA" w:rsidRPr="000308D7">
        <w:rPr>
          <w:rFonts w:ascii="Tahoma" w:eastAsia="Times New Roman" w:hAnsi="Tahoma" w:cs="Tahoma"/>
          <w:sz w:val="20"/>
          <w:szCs w:val="20"/>
          <w:lang w:eastAsia="ru-RU"/>
        </w:rPr>
        <w:t>) кв. м., категория земель: земли населенных пунктов, вид разрешенного использования: многоэтажная</w:t>
      </w:r>
      <w:r w:rsidR="00356F19" w:rsidRPr="000308D7">
        <w:rPr>
          <w:rFonts w:ascii="Tahoma" w:eastAsia="Times New Roman" w:hAnsi="Tahoma" w:cs="Tahoma"/>
          <w:sz w:val="20"/>
          <w:szCs w:val="20"/>
          <w:lang w:eastAsia="ru-RU"/>
        </w:rPr>
        <w:t xml:space="preserve"> жилая</w:t>
      </w:r>
      <w:r w:rsidR="003305DA" w:rsidRPr="000308D7">
        <w:rPr>
          <w:rFonts w:ascii="Tahoma" w:eastAsia="Times New Roman" w:hAnsi="Tahoma" w:cs="Tahoma"/>
          <w:sz w:val="20"/>
          <w:szCs w:val="20"/>
          <w:lang w:eastAsia="ru-RU"/>
        </w:rPr>
        <w:t xml:space="preserve"> застройка (высотная застройка) по адресу: Астраханская область, город Астрахань, </w:t>
      </w:r>
      <w:r w:rsidR="001038BB" w:rsidRPr="000308D7">
        <w:rPr>
          <w:rFonts w:ascii="Tahoma" w:eastAsia="Times New Roman" w:hAnsi="Tahoma" w:cs="Tahoma"/>
          <w:sz w:val="20"/>
          <w:szCs w:val="20"/>
          <w:lang w:eastAsia="ru-RU"/>
        </w:rPr>
        <w:t>Советский район, ул. Брестская, 11</w:t>
      </w:r>
      <w:r w:rsidR="003305DA" w:rsidRPr="000308D7">
        <w:rPr>
          <w:rFonts w:ascii="Tahoma" w:eastAsia="Times New Roman" w:hAnsi="Tahoma" w:cs="Tahoma"/>
          <w:sz w:val="20"/>
          <w:szCs w:val="20"/>
          <w:lang w:eastAsia="ru-RU"/>
        </w:rPr>
        <w:t>.</w:t>
      </w:r>
    </w:p>
    <w:p w14:paraId="7CAA7C96" w14:textId="7F63A031" w:rsidR="003305DA" w:rsidRPr="000308D7" w:rsidRDefault="008612A8" w:rsidP="003305DA">
      <w:pPr>
        <w:numPr>
          <w:ilvl w:val="1"/>
          <w:numId w:val="4"/>
        </w:numPr>
        <w:overflowPunct w:val="0"/>
        <w:autoSpaceDE w:val="0"/>
        <w:autoSpaceDN w:val="0"/>
        <w:spacing w:after="0" w:line="240" w:lineRule="auto"/>
        <w:ind w:firstLine="357"/>
        <w:jc w:val="both"/>
        <w:rPr>
          <w:rFonts w:ascii="Tahoma" w:eastAsia="Times New Roman" w:hAnsi="Tahoma" w:cs="Tahoma"/>
          <w:sz w:val="20"/>
          <w:szCs w:val="20"/>
          <w:lang w:eastAsia="ru-RU"/>
        </w:rPr>
      </w:pPr>
      <w:r w:rsidRPr="000308D7">
        <w:rPr>
          <w:rFonts w:ascii="Tahoma" w:eastAsia="Times New Roman" w:hAnsi="Tahoma" w:cs="Tahoma"/>
          <w:b/>
          <w:sz w:val="20"/>
          <w:szCs w:val="20"/>
          <w:lang w:eastAsia="ru-RU"/>
        </w:rPr>
        <w:t>Жилой дом</w:t>
      </w:r>
      <w:r w:rsidRPr="000308D7">
        <w:rPr>
          <w:rFonts w:ascii="Tahoma" w:eastAsia="Times New Roman" w:hAnsi="Tahoma" w:cs="Tahoma"/>
          <w:sz w:val="20"/>
          <w:szCs w:val="20"/>
          <w:lang w:eastAsia="ru-RU"/>
        </w:rPr>
        <w:t xml:space="preserve"> – </w:t>
      </w:r>
      <w:r w:rsidR="003305DA" w:rsidRPr="000308D7">
        <w:rPr>
          <w:rFonts w:ascii="Tahoma" w:eastAsia="Times New Roman" w:hAnsi="Tahoma" w:cs="Tahoma"/>
          <w:sz w:val="20"/>
          <w:szCs w:val="20"/>
          <w:lang w:eastAsia="ru-RU"/>
        </w:rPr>
        <w:t>«</w:t>
      </w:r>
      <w:r w:rsidR="001038BB" w:rsidRPr="000308D7">
        <w:rPr>
          <w:rFonts w:ascii="Tahoma" w:eastAsia="Times New Roman" w:hAnsi="Tahoma" w:cs="Tahoma"/>
          <w:sz w:val="20"/>
          <w:szCs w:val="20"/>
          <w:lang w:eastAsia="ru-RU"/>
        </w:rPr>
        <w:t xml:space="preserve">Комплекс многоэтажных жилых домов по ул. Брестская в Советском районе г. Астрахани. </w:t>
      </w:r>
      <w:r w:rsidR="001038BB" w:rsidRPr="000308D7">
        <w:rPr>
          <w:rFonts w:ascii="Tahoma" w:eastAsia="Times New Roman" w:hAnsi="Tahoma" w:cs="Tahoma"/>
          <w:sz w:val="20"/>
          <w:szCs w:val="20"/>
          <w:lang w:val="en-US" w:eastAsia="ru-RU"/>
        </w:rPr>
        <w:t>II</w:t>
      </w:r>
      <w:r w:rsidR="001038BB" w:rsidRPr="000308D7">
        <w:rPr>
          <w:rFonts w:ascii="Tahoma" w:eastAsia="Times New Roman" w:hAnsi="Tahoma" w:cs="Tahoma"/>
          <w:sz w:val="20"/>
          <w:szCs w:val="20"/>
          <w:lang w:eastAsia="ru-RU"/>
        </w:rPr>
        <w:t xml:space="preserve"> очередь Дом №</w:t>
      </w:r>
      <w:r w:rsidR="00CE35BC">
        <w:rPr>
          <w:rFonts w:ascii="Tahoma" w:eastAsia="Times New Roman" w:hAnsi="Tahoma" w:cs="Tahoma"/>
          <w:sz w:val="20"/>
          <w:szCs w:val="20"/>
          <w:lang w:eastAsia="ru-RU"/>
        </w:rPr>
        <w:t xml:space="preserve"> </w:t>
      </w:r>
      <w:r w:rsidR="0016664C">
        <w:rPr>
          <w:rFonts w:ascii="Tahoma" w:eastAsia="Times New Roman" w:hAnsi="Tahoma" w:cs="Tahoma"/>
          <w:sz w:val="20"/>
          <w:szCs w:val="20"/>
          <w:lang w:eastAsia="ru-RU"/>
        </w:rPr>
        <w:t>2. Секция 3</w:t>
      </w:r>
      <w:r w:rsidR="003305DA" w:rsidRPr="000308D7">
        <w:rPr>
          <w:rFonts w:ascii="Tahoma" w:eastAsia="Times New Roman" w:hAnsi="Tahoma" w:cs="Tahoma"/>
          <w:sz w:val="20"/>
          <w:szCs w:val="20"/>
          <w:lang w:eastAsia="ru-RU"/>
        </w:rPr>
        <w:t>», в состав которого будет входить Объект, и строительство которого осуществляется на Земельном участке с привлечением денежных средств Участника, по строительному адресу:</w:t>
      </w:r>
      <w:r w:rsidR="003305DA" w:rsidRPr="000308D7">
        <w:rPr>
          <w:rFonts w:ascii="Tahoma" w:eastAsia="Times New Roman" w:hAnsi="Tahoma" w:cs="Tahoma"/>
          <w:b/>
          <w:i/>
          <w:sz w:val="20"/>
          <w:szCs w:val="20"/>
          <w:lang w:eastAsia="ru-RU"/>
        </w:rPr>
        <w:t xml:space="preserve"> </w:t>
      </w:r>
      <w:r w:rsidR="00356F19" w:rsidRPr="000308D7">
        <w:rPr>
          <w:rFonts w:ascii="Tahoma" w:eastAsia="Times New Roman" w:hAnsi="Tahoma" w:cs="Tahoma"/>
          <w:sz w:val="20"/>
          <w:szCs w:val="20"/>
          <w:lang w:eastAsia="ru-RU"/>
        </w:rPr>
        <w:t xml:space="preserve">Астраханская область, город Астрахань, Советский район, ул. Брестская, 11 </w:t>
      </w:r>
      <w:r w:rsidR="003305DA" w:rsidRPr="000308D7">
        <w:rPr>
          <w:rFonts w:ascii="Tahoma" w:eastAsia="Times New Roman" w:hAnsi="Tahoma" w:cs="Tahoma"/>
          <w:sz w:val="20"/>
          <w:szCs w:val="20"/>
          <w:lang w:eastAsia="ru-RU"/>
        </w:rPr>
        <w:t>(почтовый адрес уточняется по окончании строительства).</w:t>
      </w:r>
    </w:p>
    <w:bookmarkEnd w:id="0"/>
    <w:p w14:paraId="28430876" w14:textId="77777777" w:rsidR="008612A8" w:rsidRPr="000308D7"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0308D7">
        <w:rPr>
          <w:rFonts w:ascii="Tahoma" w:eastAsia="Times New Roman" w:hAnsi="Tahoma" w:cs="Tahoma"/>
          <w:b/>
          <w:bCs/>
          <w:sz w:val="20"/>
          <w:szCs w:val="20"/>
          <w:lang w:eastAsia="ru-RU"/>
        </w:rPr>
        <w:t>Объект долевого строительства/</w:t>
      </w:r>
      <w:r w:rsidRPr="000308D7">
        <w:rPr>
          <w:rFonts w:ascii="Tahoma" w:eastAsia="Times New Roman" w:hAnsi="Tahoma" w:cs="Tahoma"/>
          <w:sz w:val="20"/>
          <w:szCs w:val="20"/>
          <w:lang w:eastAsia="ru-RU"/>
        </w:rPr>
        <w:t xml:space="preserve"> </w:t>
      </w:r>
      <w:r w:rsidRPr="000308D7">
        <w:rPr>
          <w:rFonts w:ascii="Tahoma" w:eastAsia="Times New Roman" w:hAnsi="Tahoma" w:cs="Tahoma"/>
          <w:b/>
          <w:bCs/>
          <w:sz w:val="20"/>
          <w:szCs w:val="20"/>
          <w:lang w:eastAsia="ru-RU"/>
        </w:rPr>
        <w:t>Объект</w:t>
      </w:r>
      <w:r w:rsidRPr="000308D7">
        <w:rPr>
          <w:rFonts w:ascii="Tahoma" w:eastAsia="Times New Roman" w:hAnsi="Tahoma" w:cs="Tahoma"/>
          <w:sz w:val="20"/>
          <w:szCs w:val="20"/>
          <w:lang w:eastAsia="ru-RU"/>
        </w:rPr>
        <w:t xml:space="preserve"> – жилое помещение (</w:t>
      </w:r>
      <w:r w:rsidRPr="000308D7">
        <w:rPr>
          <w:rFonts w:ascii="Tahoma" w:eastAsia="Times New Roman" w:hAnsi="Tahoma" w:cs="Tahoma"/>
          <w:b/>
          <w:bCs/>
          <w:sz w:val="20"/>
          <w:szCs w:val="20"/>
          <w:lang w:eastAsia="ru-RU"/>
        </w:rPr>
        <w:t>квартира</w:t>
      </w:r>
      <w:r w:rsidRPr="000308D7">
        <w:rPr>
          <w:rFonts w:ascii="Tahoma" w:eastAsia="Times New Roman" w:hAnsi="Tahoma" w:cs="Tahoma"/>
          <w:bCs/>
          <w:sz w:val="20"/>
          <w:szCs w:val="20"/>
          <w:lang w:eastAsia="ru-RU"/>
        </w:rPr>
        <w:t>)</w:t>
      </w:r>
      <w:r w:rsidRPr="000308D7">
        <w:rPr>
          <w:rFonts w:ascii="Tahoma" w:eastAsia="Times New Roman" w:hAnsi="Tahoma" w:cs="Tahoma"/>
          <w:sz w:val="20"/>
          <w:szCs w:val="20"/>
          <w:lang w:eastAsia="ru-RU"/>
        </w:rPr>
        <w:t>, подлежащее передаче Участнику после получения разрешения на ввод в эксплуатацию Жилого дома и входящее в состав указанного Жилого дома, строящихся (создаваемых) с привлечением денежных средств Участника.</w:t>
      </w:r>
    </w:p>
    <w:p w14:paraId="2EA86A6A" w14:textId="77777777" w:rsidR="008612A8" w:rsidRPr="000308D7"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0308D7">
        <w:rPr>
          <w:rFonts w:ascii="Tahoma" w:eastAsia="Times New Roman" w:hAnsi="Tahoma" w:cs="Tahoma"/>
          <w:b/>
          <w:bCs/>
          <w:sz w:val="20"/>
          <w:szCs w:val="20"/>
          <w:lang w:eastAsia="ru-RU"/>
        </w:rPr>
        <w:t>Общее имущество -</w:t>
      </w:r>
      <w:r w:rsidRPr="000308D7">
        <w:rPr>
          <w:rFonts w:ascii="Tahoma" w:eastAsia="Times New Roman" w:hAnsi="Tahoma" w:cs="Tahoma"/>
          <w:sz w:val="20"/>
          <w:szCs w:val="20"/>
          <w:lang w:eastAsia="ru-RU"/>
        </w:rPr>
        <w:t xml:space="preserve"> 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 Земельный участок, на котором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и/или в соответствии с действующим законодательством и т.д.</w:t>
      </w:r>
    </w:p>
    <w:p w14:paraId="0E072C4B" w14:textId="0967541C" w:rsidR="008612A8" w:rsidRPr="000308D7"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0308D7">
        <w:rPr>
          <w:rFonts w:ascii="Tahoma" w:eastAsia="Times New Roman" w:hAnsi="Tahoma" w:cs="Tahoma"/>
          <w:b/>
          <w:sz w:val="20"/>
          <w:szCs w:val="20"/>
          <w:lang w:eastAsia="ru-RU"/>
        </w:rPr>
        <w:t>Банк</w:t>
      </w:r>
      <w:r w:rsidRPr="000308D7">
        <w:rPr>
          <w:rFonts w:ascii="Tahoma" w:eastAsia="Times New Roman" w:hAnsi="Tahoma" w:cs="Tahoma"/>
          <w:sz w:val="20"/>
          <w:szCs w:val="20"/>
          <w:lang w:eastAsia="ru-RU"/>
        </w:rPr>
        <w:t xml:space="preserve"> – </w:t>
      </w:r>
      <w:r w:rsidR="00356F19" w:rsidRPr="000308D7">
        <w:rPr>
          <w:rFonts w:ascii="Tahoma" w:eastAsia="Times New Roman" w:hAnsi="Tahoma" w:cs="Tahoma"/>
          <w:sz w:val="20"/>
          <w:szCs w:val="20"/>
          <w:lang w:eastAsia="ru-RU"/>
        </w:rPr>
        <w:t>Публичное а</w:t>
      </w:r>
      <w:r w:rsidR="003305DA" w:rsidRPr="000308D7">
        <w:rPr>
          <w:rFonts w:ascii="Tahoma" w:eastAsia="Times New Roman" w:hAnsi="Tahoma" w:cs="Tahoma"/>
          <w:sz w:val="20"/>
          <w:szCs w:val="20"/>
          <w:lang w:eastAsia="ru-RU"/>
        </w:rPr>
        <w:t>кционерное общество «</w:t>
      </w:r>
      <w:r w:rsidR="00356F19" w:rsidRPr="000308D7">
        <w:rPr>
          <w:rFonts w:ascii="Tahoma" w:eastAsia="Times New Roman" w:hAnsi="Tahoma" w:cs="Tahoma"/>
          <w:sz w:val="20"/>
          <w:szCs w:val="20"/>
          <w:lang w:eastAsia="ru-RU"/>
        </w:rPr>
        <w:t>Сбербанк России</w:t>
      </w:r>
      <w:r w:rsidR="003305DA" w:rsidRPr="000308D7">
        <w:rPr>
          <w:rFonts w:ascii="Tahoma" w:eastAsia="Times New Roman" w:hAnsi="Tahoma" w:cs="Tahoma"/>
          <w:sz w:val="20"/>
          <w:szCs w:val="20"/>
          <w:lang w:eastAsia="ru-RU"/>
        </w:rPr>
        <w:t>»</w:t>
      </w:r>
      <w:r w:rsidRPr="000308D7">
        <w:rPr>
          <w:rFonts w:ascii="Tahoma" w:eastAsia="Times New Roman" w:hAnsi="Tahoma" w:cs="Tahoma"/>
          <w:sz w:val="20"/>
          <w:szCs w:val="20"/>
          <w:lang w:eastAsia="ru-RU"/>
        </w:rPr>
        <w:t xml:space="preserve"> (кредитная организация, предоставляющая проектное финансирование).</w:t>
      </w:r>
    </w:p>
    <w:p w14:paraId="443AED2C" w14:textId="77777777" w:rsidR="008612A8" w:rsidRPr="000308D7"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0308D7">
        <w:rPr>
          <w:rFonts w:ascii="Tahoma" w:eastAsia="Times New Roman" w:hAnsi="Tahoma" w:cs="Tahoma"/>
          <w:b/>
          <w:sz w:val="20"/>
          <w:szCs w:val="20"/>
          <w:lang w:eastAsia="ru-RU"/>
        </w:rPr>
        <w:t>Банк-кредитор</w:t>
      </w:r>
      <w:r w:rsidRPr="000308D7">
        <w:rPr>
          <w:rFonts w:ascii="Tahoma" w:eastAsia="Times New Roman" w:hAnsi="Tahoma" w:cs="Tahoma"/>
          <w:sz w:val="20"/>
          <w:szCs w:val="20"/>
          <w:lang w:eastAsia="ru-RU"/>
        </w:rPr>
        <w:t xml:space="preserve"> – кредитная организация, предоставляющая денежные средства Участнику долевого строительства для приобретения Объекта долевого строительства.</w:t>
      </w:r>
    </w:p>
    <w:p w14:paraId="23A9861B" w14:textId="77777777" w:rsidR="008612A8" w:rsidRPr="000308D7"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0308D7">
        <w:rPr>
          <w:rFonts w:ascii="Tahoma" w:eastAsia="Times New Roman" w:hAnsi="Tahoma" w:cs="Tahoma"/>
          <w:b/>
          <w:bCs/>
          <w:sz w:val="20"/>
          <w:szCs w:val="20"/>
          <w:lang w:eastAsia="ru-RU"/>
        </w:rPr>
        <w:t>Застройщик</w:t>
      </w:r>
      <w:r w:rsidRPr="000308D7">
        <w:rPr>
          <w:rFonts w:ascii="Tahoma" w:eastAsia="Times New Roman" w:hAnsi="Tahoma" w:cs="Tahoma"/>
          <w:sz w:val="20"/>
          <w:szCs w:val="20"/>
          <w:lang w:eastAsia="ru-RU"/>
        </w:rPr>
        <w:t xml:space="preserve"> – юридическое лицо, имеющее на праве собственности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w:t>
      </w:r>
    </w:p>
    <w:p w14:paraId="398A7A79" w14:textId="77777777" w:rsidR="008612A8" w:rsidRPr="000308D7"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0308D7">
        <w:rPr>
          <w:rFonts w:ascii="Tahoma" w:eastAsia="Times New Roman" w:hAnsi="Tahoma" w:cs="Tahoma"/>
          <w:b/>
          <w:bCs/>
          <w:sz w:val="20"/>
          <w:szCs w:val="20"/>
          <w:lang w:eastAsia="ru-RU"/>
        </w:rPr>
        <w:t>Разрешение на строительство</w:t>
      </w:r>
      <w:r w:rsidRPr="000308D7">
        <w:rPr>
          <w:rFonts w:ascii="Tahoma" w:eastAsia="Times New Roman" w:hAnsi="Tahoma" w:cs="Tahoma"/>
          <w:sz w:val="20"/>
          <w:szCs w:val="20"/>
          <w:lang w:eastAsia="ru-RU"/>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1089446F" w14:textId="77777777" w:rsidR="008612A8" w:rsidRPr="000308D7"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0308D7">
        <w:rPr>
          <w:rFonts w:ascii="Tahoma" w:eastAsia="Times New Roman" w:hAnsi="Tahoma" w:cs="Tahoma"/>
          <w:b/>
          <w:bCs/>
          <w:sz w:val="20"/>
          <w:szCs w:val="20"/>
          <w:lang w:eastAsia="ru-RU"/>
        </w:rPr>
        <w:t>Разрешение на ввод Жилого дома в эксплуатацию</w:t>
      </w:r>
      <w:r w:rsidRPr="000308D7">
        <w:rPr>
          <w:rFonts w:ascii="Tahoma" w:eastAsia="Times New Roman" w:hAnsi="Tahoma" w:cs="Tahoma"/>
          <w:sz w:val="20"/>
          <w:szCs w:val="20"/>
          <w:lang w:eastAsia="ru-RU"/>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7D130CF2" w14:textId="77777777" w:rsidR="008612A8" w:rsidRPr="000308D7" w:rsidRDefault="008612A8" w:rsidP="008612A8">
      <w:pPr>
        <w:numPr>
          <w:ilvl w:val="1"/>
          <w:numId w:val="7"/>
        </w:numPr>
        <w:autoSpaceDE w:val="0"/>
        <w:autoSpaceDN w:val="0"/>
        <w:adjustRightInd w:val="0"/>
        <w:spacing w:after="0" w:line="240" w:lineRule="auto"/>
        <w:ind w:firstLine="357"/>
        <w:jc w:val="both"/>
        <w:rPr>
          <w:rFonts w:ascii="Tahoma" w:eastAsia="Times New Roman" w:hAnsi="Tahoma" w:cs="Tahoma"/>
          <w:sz w:val="20"/>
          <w:szCs w:val="20"/>
          <w:lang w:eastAsia="ru-RU"/>
        </w:rPr>
      </w:pPr>
      <w:bookmarkStart w:id="1" w:name="_Hlk485990710"/>
      <w:r w:rsidRPr="000308D7">
        <w:rPr>
          <w:rFonts w:ascii="Tahoma" w:eastAsia="Times New Roman" w:hAnsi="Tahoma" w:cs="Tahoma"/>
          <w:b/>
          <w:bCs/>
          <w:sz w:val="20"/>
          <w:szCs w:val="20"/>
          <w:lang w:eastAsia="ru-RU"/>
        </w:rPr>
        <w:t xml:space="preserve">Проектная общая приведенная площадь Объекта </w:t>
      </w:r>
      <w:r w:rsidRPr="000308D7">
        <w:rPr>
          <w:rFonts w:ascii="Tahoma" w:eastAsia="Times New Roman" w:hAnsi="Tahoma" w:cs="Tahoma"/>
          <w:sz w:val="20"/>
          <w:szCs w:val="20"/>
          <w:lang w:eastAsia="ru-RU"/>
        </w:rPr>
        <w:t xml:space="preserve">–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 </w:t>
      </w:r>
      <w:bookmarkEnd w:id="1"/>
    </w:p>
    <w:p w14:paraId="5EE489B6" w14:textId="77777777" w:rsidR="008612A8" w:rsidRPr="000308D7" w:rsidRDefault="008612A8" w:rsidP="008612A8">
      <w:pPr>
        <w:autoSpaceDE w:val="0"/>
        <w:autoSpaceDN w:val="0"/>
        <w:adjustRightInd w:val="0"/>
        <w:spacing w:after="0" w:line="240" w:lineRule="auto"/>
        <w:ind w:left="397" w:firstLine="709"/>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lastRenderedPageBreak/>
        <w:t xml:space="preserve">Определенная настоящим пунктом Проектная общая приведенная площадь Объекта применяется Сторонами исключительно для расчета цены Договора и может не совпадать с Общей площадью Объекта. </w:t>
      </w:r>
    </w:p>
    <w:p w14:paraId="0083F73E" w14:textId="77777777" w:rsidR="008612A8" w:rsidRPr="000308D7" w:rsidRDefault="008612A8" w:rsidP="008612A8">
      <w:pPr>
        <w:numPr>
          <w:ilvl w:val="1"/>
          <w:numId w:val="7"/>
        </w:numPr>
        <w:autoSpaceDE w:val="0"/>
        <w:autoSpaceDN w:val="0"/>
        <w:adjustRightInd w:val="0"/>
        <w:spacing w:after="0" w:line="240" w:lineRule="auto"/>
        <w:ind w:left="284" w:firstLine="709"/>
        <w:jc w:val="both"/>
        <w:rPr>
          <w:rFonts w:ascii="Tahoma" w:eastAsia="Times New Roman" w:hAnsi="Tahoma" w:cs="Tahoma"/>
          <w:sz w:val="20"/>
          <w:szCs w:val="20"/>
          <w:lang w:eastAsia="ru-RU"/>
        </w:rPr>
      </w:pPr>
      <w:r w:rsidRPr="000308D7">
        <w:rPr>
          <w:rFonts w:ascii="Tahoma" w:eastAsia="Times New Roman" w:hAnsi="Tahoma" w:cs="Tahoma"/>
          <w:b/>
          <w:bCs/>
          <w:sz w:val="20"/>
          <w:szCs w:val="20"/>
          <w:lang w:eastAsia="ru-RU"/>
        </w:rPr>
        <w:t>Общая приведенная площадь Объекта</w:t>
      </w:r>
      <w:r w:rsidRPr="000308D7">
        <w:rPr>
          <w:rFonts w:ascii="Tahoma" w:eastAsia="Times New Roman" w:hAnsi="Tahoma" w:cs="Tahoma"/>
          <w:sz w:val="20"/>
          <w:szCs w:val="20"/>
          <w:lang w:eastAsia="ru-RU"/>
        </w:rPr>
        <w:t xml:space="preserve"> – сумма площадей всех частей помещения (Объекта), определенная по результатам кадастровых работ в отношении Объекта (далее по тексту – «</w:t>
      </w:r>
      <w:r w:rsidRPr="000308D7">
        <w:rPr>
          <w:rFonts w:ascii="Tahoma" w:eastAsia="Times New Roman" w:hAnsi="Tahoma" w:cs="Tahoma"/>
          <w:b/>
          <w:sz w:val="20"/>
          <w:szCs w:val="20"/>
          <w:lang w:eastAsia="ru-RU"/>
        </w:rPr>
        <w:t>обмеры</w:t>
      </w:r>
      <w:r w:rsidRPr="000308D7">
        <w:rPr>
          <w:rFonts w:ascii="Tahoma" w:eastAsia="Times New Roman" w:hAnsi="Tahoma" w:cs="Tahoma"/>
          <w:sz w:val="20"/>
          <w:szCs w:val="20"/>
          <w:lang w:eastAsia="ru-RU"/>
        </w:rPr>
        <w:t>»), произведенных по заказу Застройщика,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w:t>
      </w:r>
    </w:p>
    <w:p w14:paraId="61B0BD1E" w14:textId="77777777" w:rsidR="008612A8" w:rsidRPr="000308D7" w:rsidRDefault="008612A8" w:rsidP="008612A8">
      <w:pPr>
        <w:overflowPunct w:val="0"/>
        <w:autoSpaceDE w:val="0"/>
        <w:autoSpaceDN w:val="0"/>
        <w:adjustRightInd w:val="0"/>
        <w:spacing w:after="0" w:line="240" w:lineRule="auto"/>
        <w:ind w:left="284" w:firstLine="709"/>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Определенная настоящим пунктом Общая приведенная площадь Объекта, с учетом площадей помещений вспомогательного использования, а также лоджий и балконов,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приведенной площадью Объекта.</w:t>
      </w:r>
    </w:p>
    <w:p w14:paraId="54541F8F" w14:textId="77777777" w:rsidR="008612A8" w:rsidRPr="000308D7" w:rsidRDefault="008612A8" w:rsidP="008612A8">
      <w:pPr>
        <w:overflowPunct w:val="0"/>
        <w:autoSpaceDE w:val="0"/>
        <w:autoSpaceDN w:val="0"/>
        <w:adjustRightInd w:val="0"/>
        <w:spacing w:after="0" w:line="240" w:lineRule="auto"/>
        <w:ind w:left="284" w:firstLine="709"/>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1.12. </w:t>
      </w:r>
      <w:r w:rsidRPr="000308D7">
        <w:rPr>
          <w:rFonts w:ascii="Tahoma" w:eastAsia="Times New Roman" w:hAnsi="Tahoma" w:cs="Tahoma"/>
          <w:b/>
          <w:sz w:val="20"/>
          <w:szCs w:val="20"/>
          <w:lang w:eastAsia="ru-RU"/>
        </w:rPr>
        <w:t>Общая площадь Объекта</w:t>
      </w:r>
      <w:r w:rsidRPr="000308D7">
        <w:rPr>
          <w:rFonts w:ascii="Tahoma" w:eastAsia="Times New Roman" w:hAnsi="Tahoma" w:cs="Tahoma"/>
          <w:sz w:val="20"/>
          <w:szCs w:val="20"/>
          <w:lang w:eastAsia="ru-RU"/>
        </w:rPr>
        <w:t xml:space="preserve"> - общая площадь жилого помещения, состоящая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Проектная Общая площадь Объекта на дату подписания Договора определяется Приложением № 1 к настоящему Договору. Фактическая Общая площадь Объекта уточняется по результатам обмеров.</w:t>
      </w:r>
    </w:p>
    <w:p w14:paraId="3A4B9953" w14:textId="77777777" w:rsidR="008612A8" w:rsidRPr="000308D7" w:rsidRDefault="008612A8" w:rsidP="006B1798">
      <w:pPr>
        <w:spacing w:after="0" w:line="240" w:lineRule="auto"/>
        <w:ind w:firstLine="993"/>
        <w:jc w:val="both"/>
        <w:rPr>
          <w:rFonts w:ascii="Tahoma" w:eastAsia="Times New Roman" w:hAnsi="Tahoma" w:cs="Tahoma"/>
          <w:noProof/>
          <w:sz w:val="20"/>
          <w:szCs w:val="20"/>
          <w:lang w:eastAsia="ru-RU"/>
        </w:rPr>
      </w:pPr>
      <w:r w:rsidRPr="000308D7">
        <w:rPr>
          <w:rFonts w:ascii="Tahoma" w:eastAsia="Times New Roman" w:hAnsi="Tahoma" w:cs="Tahoma"/>
          <w:b/>
          <w:noProof/>
          <w:sz w:val="20"/>
          <w:szCs w:val="20"/>
          <w:lang w:eastAsia="ru-RU"/>
        </w:rPr>
        <w:t>1.13. Сведения об уполномоченном банке (эскроу-агент) по настоящему Договору</w:t>
      </w:r>
      <w:r w:rsidRPr="000308D7">
        <w:rPr>
          <w:rFonts w:ascii="Tahoma" w:eastAsia="Times New Roman" w:hAnsi="Tahoma" w:cs="Tahoma"/>
          <w:noProof/>
          <w:sz w:val="20"/>
          <w:szCs w:val="20"/>
          <w:lang w:eastAsia="ru-RU"/>
        </w:rPr>
        <w:t>:</w:t>
      </w:r>
    </w:p>
    <w:p w14:paraId="54F301EA" w14:textId="77777777" w:rsidR="001755BA" w:rsidRPr="006434CB" w:rsidRDefault="001755BA" w:rsidP="001755BA">
      <w:pPr>
        <w:spacing w:after="0" w:line="240" w:lineRule="auto"/>
        <w:ind w:left="284"/>
        <w:jc w:val="both"/>
        <w:rPr>
          <w:rFonts w:ascii="Tahoma" w:eastAsia="Times New Roman" w:hAnsi="Tahoma" w:cs="Tahoma"/>
          <w:noProof/>
          <w:sz w:val="20"/>
          <w:szCs w:val="20"/>
          <w:lang w:eastAsia="ru-RU"/>
        </w:rPr>
      </w:pPr>
      <w:r w:rsidRPr="006434CB">
        <w:rPr>
          <w:rFonts w:ascii="Tahoma" w:eastAsia="Times New Roman" w:hAnsi="Tahoma" w:cs="Tahoma"/>
          <w:noProof/>
          <w:sz w:val="20"/>
          <w:szCs w:val="20"/>
          <w:lang w:eastAsia="ru-RU"/>
        </w:rPr>
        <w:t xml:space="preserve">Полное наименование (фирменное наименование): Публичное акционерное общество «Сбербанк России» </w:t>
      </w:r>
    </w:p>
    <w:p w14:paraId="099D4D65" w14:textId="77777777" w:rsidR="001755BA" w:rsidRPr="006434CB" w:rsidRDefault="001755BA" w:rsidP="001755BA">
      <w:pPr>
        <w:spacing w:after="0" w:line="240" w:lineRule="auto"/>
        <w:ind w:left="284"/>
        <w:jc w:val="both"/>
        <w:rPr>
          <w:rFonts w:ascii="Tahoma" w:eastAsia="Times New Roman" w:hAnsi="Tahoma" w:cs="Tahoma"/>
          <w:noProof/>
          <w:sz w:val="20"/>
          <w:szCs w:val="20"/>
          <w:lang w:eastAsia="ru-RU"/>
        </w:rPr>
      </w:pPr>
      <w:r w:rsidRPr="006434CB">
        <w:rPr>
          <w:rFonts w:ascii="Tahoma" w:eastAsia="Times New Roman" w:hAnsi="Tahoma" w:cs="Tahoma"/>
          <w:noProof/>
          <w:sz w:val="20"/>
          <w:szCs w:val="20"/>
          <w:lang w:eastAsia="ru-RU"/>
        </w:rPr>
        <w:t xml:space="preserve">Сокращенное наименование: ПАО Сбербанк </w:t>
      </w:r>
    </w:p>
    <w:p w14:paraId="72AED7EE" w14:textId="77777777" w:rsidR="001755BA" w:rsidRPr="006434CB" w:rsidRDefault="001755BA" w:rsidP="001755BA">
      <w:pPr>
        <w:spacing w:after="0" w:line="240" w:lineRule="auto"/>
        <w:ind w:left="284"/>
        <w:jc w:val="both"/>
        <w:rPr>
          <w:rFonts w:ascii="Tahoma" w:eastAsia="Calibri" w:hAnsi="Tahoma" w:cs="Tahoma"/>
          <w:sz w:val="20"/>
          <w:szCs w:val="20"/>
        </w:rPr>
      </w:pPr>
      <w:bookmarkStart w:id="2" w:name="_Hlk139021050"/>
      <w:r w:rsidRPr="006434CB">
        <w:rPr>
          <w:rFonts w:ascii="Tahoma" w:eastAsia="Calibri" w:hAnsi="Tahoma" w:cs="Tahoma"/>
          <w:sz w:val="20"/>
          <w:szCs w:val="20"/>
        </w:rPr>
        <w:t xml:space="preserve">ИНН/ ОГРН: </w:t>
      </w:r>
      <w:r w:rsidRPr="006434CB">
        <w:rPr>
          <w:rFonts w:ascii="Tahoma" w:hAnsi="Tahoma" w:cs="Tahoma"/>
          <w:color w:val="000000"/>
          <w:sz w:val="20"/>
          <w:szCs w:val="20"/>
          <w:shd w:val="clear" w:color="auto" w:fill="F6F6F6"/>
        </w:rPr>
        <w:t>7707083893</w:t>
      </w:r>
      <w:r w:rsidRPr="006434CB">
        <w:rPr>
          <w:rFonts w:ascii="Tahoma" w:eastAsia="Calibri" w:hAnsi="Tahoma" w:cs="Tahoma"/>
          <w:sz w:val="20"/>
          <w:szCs w:val="20"/>
        </w:rPr>
        <w:t xml:space="preserve">/ </w:t>
      </w:r>
      <w:r w:rsidRPr="006434CB">
        <w:rPr>
          <w:rFonts w:ascii="Tahoma" w:hAnsi="Tahoma" w:cs="Tahoma"/>
          <w:color w:val="000000"/>
          <w:sz w:val="20"/>
          <w:szCs w:val="20"/>
          <w:shd w:val="clear" w:color="auto" w:fill="FFFFFF"/>
        </w:rPr>
        <w:t xml:space="preserve">1027700132195 </w:t>
      </w:r>
    </w:p>
    <w:bookmarkEnd w:id="2"/>
    <w:p w14:paraId="389EC72A" w14:textId="77777777" w:rsidR="001755BA" w:rsidRPr="006434CB" w:rsidRDefault="001755BA" w:rsidP="001755BA">
      <w:pPr>
        <w:spacing w:after="0" w:line="240" w:lineRule="auto"/>
        <w:ind w:left="284"/>
        <w:jc w:val="both"/>
        <w:rPr>
          <w:rFonts w:ascii="Tahoma" w:eastAsia="Times New Roman" w:hAnsi="Tahoma" w:cs="Tahoma"/>
          <w:noProof/>
          <w:sz w:val="20"/>
          <w:szCs w:val="20"/>
          <w:lang w:eastAsia="ru-RU"/>
        </w:rPr>
      </w:pPr>
      <w:r w:rsidRPr="006434CB">
        <w:rPr>
          <w:rFonts w:ascii="Tahoma" w:eastAsia="Times New Roman" w:hAnsi="Tahoma" w:cs="Tahoma"/>
          <w:noProof/>
          <w:sz w:val="20"/>
          <w:szCs w:val="20"/>
          <w:lang w:eastAsia="ru-RU"/>
        </w:rPr>
        <w:t>Место нахождения</w:t>
      </w:r>
      <w:r>
        <w:rPr>
          <w:rFonts w:ascii="Tahoma" w:eastAsia="Times New Roman" w:hAnsi="Tahoma" w:cs="Tahoma"/>
          <w:noProof/>
          <w:sz w:val="20"/>
          <w:szCs w:val="20"/>
          <w:lang w:eastAsia="ru-RU"/>
        </w:rPr>
        <w:t>: г. Москва,</w:t>
      </w:r>
      <w:r w:rsidRPr="006434CB">
        <w:rPr>
          <w:rFonts w:ascii="Tahoma" w:eastAsia="Times New Roman" w:hAnsi="Tahoma" w:cs="Tahoma"/>
          <w:noProof/>
          <w:sz w:val="20"/>
          <w:szCs w:val="20"/>
          <w:lang w:eastAsia="ru-RU"/>
        </w:rPr>
        <w:t xml:space="preserve"> адрес</w:t>
      </w:r>
      <w:r>
        <w:rPr>
          <w:rFonts w:ascii="Tahoma" w:eastAsia="Times New Roman" w:hAnsi="Tahoma" w:cs="Tahoma"/>
          <w:noProof/>
          <w:sz w:val="20"/>
          <w:szCs w:val="20"/>
          <w:lang w:eastAsia="ru-RU"/>
        </w:rPr>
        <w:t>:</w:t>
      </w:r>
      <w:r w:rsidRPr="006434CB">
        <w:rPr>
          <w:rFonts w:ascii="Tahoma" w:eastAsia="Times New Roman" w:hAnsi="Tahoma" w:cs="Tahoma"/>
          <w:noProof/>
          <w:sz w:val="20"/>
          <w:szCs w:val="20"/>
          <w:lang w:eastAsia="ru-RU"/>
        </w:rPr>
        <w:t xml:space="preserve"> </w:t>
      </w:r>
      <w:r>
        <w:rPr>
          <w:rFonts w:ascii="Tahoma" w:eastAsia="Times New Roman" w:hAnsi="Tahoma" w:cs="Tahoma"/>
          <w:noProof/>
          <w:sz w:val="20"/>
          <w:szCs w:val="20"/>
          <w:lang w:eastAsia="ru-RU"/>
        </w:rPr>
        <w:t>117997, г. Москва, ул. Вавилова, д. 19</w:t>
      </w:r>
    </w:p>
    <w:p w14:paraId="3E4B59EB" w14:textId="77777777" w:rsidR="001755BA" w:rsidRPr="006434CB" w:rsidRDefault="001755BA" w:rsidP="001755BA">
      <w:pPr>
        <w:spacing w:after="0" w:line="240" w:lineRule="auto"/>
        <w:ind w:left="284"/>
        <w:jc w:val="both"/>
        <w:rPr>
          <w:rFonts w:ascii="Tahoma" w:eastAsia="Times New Roman" w:hAnsi="Tahoma" w:cs="Tahoma"/>
          <w:color w:val="0000FF"/>
          <w:sz w:val="20"/>
          <w:szCs w:val="20"/>
          <w:u w:val="single"/>
          <w:lang w:eastAsia="ru-RU"/>
        </w:rPr>
      </w:pPr>
      <w:r w:rsidRPr="006434CB">
        <w:rPr>
          <w:rFonts w:ascii="Tahoma" w:eastAsia="Times New Roman" w:hAnsi="Tahoma" w:cs="Tahoma"/>
          <w:noProof/>
          <w:sz w:val="20"/>
          <w:szCs w:val="20"/>
          <w:lang w:eastAsia="ru-RU"/>
        </w:rPr>
        <w:t xml:space="preserve">Адрес электронной почты: </w:t>
      </w:r>
      <w:r>
        <w:rPr>
          <w:rFonts w:ascii="Tahoma" w:eastAsia="Times New Roman" w:hAnsi="Tahoma" w:cs="Tahoma"/>
          <w:noProof/>
          <w:sz w:val="20"/>
          <w:szCs w:val="20"/>
          <w:lang w:val="en-US" w:eastAsia="ru-RU"/>
        </w:rPr>
        <w:t>Escrow</w:t>
      </w:r>
      <w:r w:rsidRPr="006434CB">
        <w:rPr>
          <w:rFonts w:ascii="Tahoma" w:eastAsia="Times New Roman" w:hAnsi="Tahoma" w:cs="Tahoma"/>
          <w:noProof/>
          <w:sz w:val="20"/>
          <w:szCs w:val="20"/>
          <w:lang w:eastAsia="ru-RU"/>
        </w:rPr>
        <w:t>_</w:t>
      </w:r>
      <w:r>
        <w:rPr>
          <w:rFonts w:ascii="Tahoma" w:eastAsia="Times New Roman" w:hAnsi="Tahoma" w:cs="Tahoma"/>
          <w:noProof/>
          <w:sz w:val="20"/>
          <w:szCs w:val="20"/>
          <w:lang w:val="en-US" w:eastAsia="ru-RU"/>
        </w:rPr>
        <w:t>S</w:t>
      </w:r>
      <w:r w:rsidRPr="006434CB">
        <w:rPr>
          <w:rFonts w:ascii="Tahoma" w:eastAsia="Times New Roman" w:hAnsi="Tahoma" w:cs="Tahoma"/>
          <w:noProof/>
          <w:sz w:val="20"/>
          <w:szCs w:val="20"/>
          <w:lang w:val="en-US" w:eastAsia="ru-RU"/>
        </w:rPr>
        <w:t>berbank</w:t>
      </w:r>
      <w:r w:rsidRPr="006434CB">
        <w:rPr>
          <w:rFonts w:ascii="Tahoma" w:eastAsia="Times New Roman" w:hAnsi="Tahoma" w:cs="Tahoma"/>
          <w:noProof/>
          <w:sz w:val="20"/>
          <w:szCs w:val="20"/>
          <w:lang w:eastAsia="ru-RU"/>
        </w:rPr>
        <w:t>@</w:t>
      </w:r>
      <w:r w:rsidRPr="006434CB">
        <w:rPr>
          <w:rFonts w:ascii="Tahoma" w:eastAsia="Times New Roman" w:hAnsi="Tahoma" w:cs="Tahoma"/>
          <w:noProof/>
          <w:sz w:val="20"/>
          <w:szCs w:val="20"/>
          <w:lang w:val="en-US" w:eastAsia="ru-RU"/>
        </w:rPr>
        <w:t>sberbank</w:t>
      </w:r>
      <w:r w:rsidRPr="006434CB">
        <w:rPr>
          <w:rFonts w:ascii="Tahoma" w:eastAsia="Times New Roman" w:hAnsi="Tahoma" w:cs="Tahoma"/>
          <w:noProof/>
          <w:sz w:val="20"/>
          <w:szCs w:val="20"/>
          <w:lang w:eastAsia="ru-RU"/>
        </w:rPr>
        <w:t>.</w:t>
      </w:r>
      <w:r w:rsidRPr="006434CB">
        <w:rPr>
          <w:rFonts w:ascii="Tahoma" w:eastAsia="Times New Roman" w:hAnsi="Tahoma" w:cs="Tahoma"/>
          <w:noProof/>
          <w:sz w:val="20"/>
          <w:szCs w:val="20"/>
          <w:lang w:val="en-US" w:eastAsia="ru-RU"/>
        </w:rPr>
        <w:t>ru</w:t>
      </w:r>
    </w:p>
    <w:p w14:paraId="6BC56708" w14:textId="77777777" w:rsidR="001755BA" w:rsidRPr="00B37BFE" w:rsidRDefault="001755BA" w:rsidP="001755BA">
      <w:pPr>
        <w:spacing w:after="0"/>
        <w:ind w:left="284"/>
        <w:jc w:val="both"/>
        <w:rPr>
          <w:rFonts w:ascii="Tahoma" w:eastAsia="Calibri" w:hAnsi="Tahoma" w:cs="Tahoma"/>
          <w:sz w:val="20"/>
          <w:szCs w:val="20"/>
        </w:rPr>
      </w:pPr>
      <w:r w:rsidRPr="006434CB">
        <w:rPr>
          <w:rFonts w:ascii="Tahoma" w:eastAsia="Times New Roman" w:hAnsi="Tahoma" w:cs="Tahoma"/>
          <w:noProof/>
          <w:sz w:val="20"/>
          <w:szCs w:val="20"/>
          <w:lang w:eastAsia="ru-RU"/>
        </w:rPr>
        <w:t>Телефон: 90</w:t>
      </w:r>
      <w:r>
        <w:rPr>
          <w:rFonts w:ascii="Tahoma" w:eastAsia="Times New Roman" w:hAnsi="Tahoma" w:cs="Tahoma"/>
          <w:noProof/>
          <w:sz w:val="20"/>
          <w:szCs w:val="20"/>
          <w:lang w:eastAsia="ru-RU"/>
        </w:rPr>
        <w:t>0 – для мобильных, 8800 555 55 50 – для мобильных и городских</w:t>
      </w:r>
      <w:r w:rsidRPr="006434CB">
        <w:rPr>
          <w:rFonts w:ascii="Tahoma" w:hAnsi="Tahoma" w:cs="Tahoma"/>
          <w:color w:val="000000"/>
          <w:sz w:val="20"/>
          <w:szCs w:val="20"/>
          <w:shd w:val="clear" w:color="auto" w:fill="FFFFFF"/>
        </w:rPr>
        <w:t>.</w:t>
      </w:r>
      <w:r w:rsidRPr="00B37BFE">
        <w:rPr>
          <w:rFonts w:ascii="Tahoma" w:hAnsi="Tahoma" w:cs="Tahoma"/>
          <w:color w:val="000000"/>
          <w:sz w:val="20"/>
          <w:szCs w:val="20"/>
          <w:shd w:val="clear" w:color="auto" w:fill="FFFFFF"/>
        </w:rPr>
        <w:t xml:space="preserve"> </w:t>
      </w:r>
    </w:p>
    <w:p w14:paraId="28F1D111" w14:textId="77777777" w:rsidR="005B1A3B" w:rsidRPr="000308D7" w:rsidRDefault="005B1A3B" w:rsidP="006D47E4">
      <w:pPr>
        <w:overflowPunct w:val="0"/>
        <w:autoSpaceDE w:val="0"/>
        <w:autoSpaceDN w:val="0"/>
        <w:adjustRightInd w:val="0"/>
        <w:spacing w:after="0" w:line="240" w:lineRule="auto"/>
        <w:jc w:val="both"/>
        <w:rPr>
          <w:rFonts w:ascii="Tahoma" w:eastAsia="Times New Roman" w:hAnsi="Tahoma" w:cs="Tahoma"/>
          <w:sz w:val="20"/>
          <w:szCs w:val="20"/>
          <w:lang w:eastAsia="ru-RU"/>
        </w:rPr>
      </w:pPr>
    </w:p>
    <w:p w14:paraId="7E093110" w14:textId="77777777" w:rsidR="008612A8" w:rsidRPr="000308D7" w:rsidRDefault="008612A8" w:rsidP="008612A8">
      <w:pPr>
        <w:numPr>
          <w:ilvl w:val="0"/>
          <w:numId w:val="5"/>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 xml:space="preserve">ОСНОВАНИЯ ЗАКЛЮЧЕНИЯ ДОГОВОРА И ПРИВЛЕЧЕНИЯ </w:t>
      </w:r>
    </w:p>
    <w:p w14:paraId="41AC3D21" w14:textId="77777777" w:rsidR="008612A8" w:rsidRPr="000308D7" w:rsidRDefault="008612A8" w:rsidP="008612A8">
      <w:p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ДЕНЕЖНЫХ СРЕДСТВ УЧАСТНИКА</w:t>
      </w:r>
    </w:p>
    <w:p w14:paraId="07B200D2" w14:textId="77777777" w:rsidR="008612A8" w:rsidRPr="000308D7" w:rsidRDefault="008612A8" w:rsidP="008612A8">
      <w:pPr>
        <w:numPr>
          <w:ilvl w:val="1"/>
          <w:numId w:val="1"/>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0308D7">
        <w:rPr>
          <w:rFonts w:ascii="Tahoma" w:eastAsia="Times New Roman" w:hAnsi="Tahoma" w:cs="Tahoma"/>
          <w:b/>
          <w:sz w:val="20"/>
          <w:szCs w:val="20"/>
          <w:lang w:eastAsia="ru-RU"/>
        </w:rPr>
        <w:t>Закон о Долевом Участии</w:t>
      </w:r>
      <w:r w:rsidRPr="000308D7">
        <w:rPr>
          <w:rFonts w:ascii="Tahoma" w:eastAsia="Times New Roman" w:hAnsi="Tahoma" w:cs="Tahoma"/>
          <w:sz w:val="20"/>
          <w:szCs w:val="20"/>
          <w:lang w:eastAsia="ru-RU"/>
        </w:rPr>
        <w:t>»).</w:t>
      </w:r>
    </w:p>
    <w:p w14:paraId="52D625FF" w14:textId="77777777" w:rsidR="008612A8" w:rsidRPr="000308D7" w:rsidRDefault="008612A8" w:rsidP="008612A8">
      <w:pPr>
        <w:numPr>
          <w:ilvl w:val="1"/>
          <w:numId w:val="1"/>
        </w:numPr>
        <w:tabs>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14:paraId="7C7C79D4" w14:textId="77777777" w:rsidR="008612A8" w:rsidRPr="000308D7" w:rsidRDefault="008612A8" w:rsidP="008612A8">
      <w:pPr>
        <w:numPr>
          <w:ilvl w:val="1"/>
          <w:numId w:val="1"/>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 соответствии со ст. 3 Закона о Долевом Участии Застройщик вправе привлекать денежные средства Участника на основании:</w:t>
      </w:r>
    </w:p>
    <w:p w14:paraId="4E5AC42F" w14:textId="77777777" w:rsidR="008612A8" w:rsidRPr="000308D7" w:rsidRDefault="008612A8" w:rsidP="008612A8">
      <w:pPr>
        <w:numPr>
          <w:ilvl w:val="2"/>
          <w:numId w:val="1"/>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Настоящего Договора, так как Застройщик удовлетворяет требованиям, указанным в части 2 указанной статьи.</w:t>
      </w:r>
    </w:p>
    <w:p w14:paraId="6FD94B6C" w14:textId="663EAE1D" w:rsidR="003305DA" w:rsidRPr="000308D7" w:rsidRDefault="008612A8" w:rsidP="003305DA">
      <w:pPr>
        <w:numPr>
          <w:ilvl w:val="2"/>
          <w:numId w:val="1"/>
        </w:numPr>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3" w:name="_Hlk159525483"/>
      <w:r w:rsidRPr="000308D7">
        <w:rPr>
          <w:rFonts w:ascii="Tahoma" w:eastAsia="Times New Roman" w:hAnsi="Tahoma" w:cs="Tahoma"/>
          <w:sz w:val="20"/>
          <w:szCs w:val="20"/>
          <w:lang w:eastAsia="ru-RU"/>
        </w:rPr>
        <w:t xml:space="preserve">Разрешения на строительство </w:t>
      </w:r>
      <w:bookmarkStart w:id="4" w:name="OLE_LINK118"/>
      <w:bookmarkStart w:id="5" w:name="OLE_LINK119"/>
      <w:r w:rsidR="003305DA" w:rsidRPr="000308D7">
        <w:rPr>
          <w:rFonts w:ascii="Tahoma" w:eastAsia="Times New Roman" w:hAnsi="Tahoma" w:cs="Tahoma"/>
          <w:sz w:val="20"/>
          <w:szCs w:val="20"/>
          <w:lang w:eastAsia="ru-RU"/>
        </w:rPr>
        <w:t>№ 30-12-0</w:t>
      </w:r>
      <w:r w:rsidR="00356F19" w:rsidRPr="000308D7">
        <w:rPr>
          <w:rFonts w:ascii="Tahoma" w:eastAsia="Times New Roman" w:hAnsi="Tahoma" w:cs="Tahoma"/>
          <w:sz w:val="20"/>
          <w:szCs w:val="20"/>
          <w:lang w:eastAsia="ru-RU"/>
        </w:rPr>
        <w:t>0</w:t>
      </w:r>
      <w:r w:rsidR="0016664C">
        <w:rPr>
          <w:rFonts w:ascii="Tahoma" w:eastAsia="Times New Roman" w:hAnsi="Tahoma" w:cs="Tahoma"/>
          <w:sz w:val="20"/>
          <w:szCs w:val="20"/>
          <w:lang w:eastAsia="ru-RU"/>
        </w:rPr>
        <w:t>5</w:t>
      </w:r>
      <w:r w:rsidR="003305DA" w:rsidRPr="000308D7">
        <w:rPr>
          <w:rFonts w:ascii="Tahoma" w:eastAsia="Times New Roman" w:hAnsi="Tahoma" w:cs="Tahoma"/>
          <w:sz w:val="20"/>
          <w:szCs w:val="20"/>
          <w:lang w:eastAsia="ru-RU"/>
        </w:rPr>
        <w:t>-202</w:t>
      </w:r>
      <w:r w:rsidR="00356F19" w:rsidRPr="000308D7">
        <w:rPr>
          <w:rFonts w:ascii="Tahoma" w:eastAsia="Times New Roman" w:hAnsi="Tahoma" w:cs="Tahoma"/>
          <w:sz w:val="20"/>
          <w:szCs w:val="20"/>
          <w:lang w:eastAsia="ru-RU"/>
        </w:rPr>
        <w:t>4</w:t>
      </w:r>
      <w:r w:rsidR="003305DA" w:rsidRPr="000308D7">
        <w:rPr>
          <w:rFonts w:ascii="Tahoma" w:eastAsia="Times New Roman" w:hAnsi="Tahoma" w:cs="Tahoma"/>
          <w:sz w:val="20"/>
          <w:szCs w:val="20"/>
          <w:lang w:eastAsia="ru-RU"/>
        </w:rPr>
        <w:t xml:space="preserve"> от 1</w:t>
      </w:r>
      <w:r w:rsidR="00356F19" w:rsidRPr="000308D7">
        <w:rPr>
          <w:rFonts w:ascii="Tahoma" w:eastAsia="Times New Roman" w:hAnsi="Tahoma" w:cs="Tahoma"/>
          <w:sz w:val="20"/>
          <w:szCs w:val="20"/>
          <w:lang w:eastAsia="ru-RU"/>
        </w:rPr>
        <w:t>2</w:t>
      </w:r>
      <w:r w:rsidR="003305DA" w:rsidRPr="000308D7">
        <w:rPr>
          <w:rFonts w:ascii="Tahoma" w:eastAsia="Times New Roman" w:hAnsi="Tahoma" w:cs="Tahoma"/>
          <w:sz w:val="20"/>
          <w:szCs w:val="20"/>
          <w:lang w:eastAsia="ru-RU"/>
        </w:rPr>
        <w:t>.</w:t>
      </w:r>
      <w:r w:rsidR="00356F19" w:rsidRPr="000308D7">
        <w:rPr>
          <w:rFonts w:ascii="Tahoma" w:eastAsia="Times New Roman" w:hAnsi="Tahoma" w:cs="Tahoma"/>
          <w:sz w:val="20"/>
          <w:szCs w:val="20"/>
          <w:lang w:eastAsia="ru-RU"/>
        </w:rPr>
        <w:t>02</w:t>
      </w:r>
      <w:r w:rsidR="003305DA" w:rsidRPr="000308D7">
        <w:rPr>
          <w:rFonts w:ascii="Tahoma" w:eastAsia="Times New Roman" w:hAnsi="Tahoma" w:cs="Tahoma"/>
          <w:sz w:val="20"/>
          <w:szCs w:val="20"/>
          <w:lang w:eastAsia="ru-RU"/>
        </w:rPr>
        <w:t>.20</w:t>
      </w:r>
      <w:r w:rsidR="00356F19" w:rsidRPr="000308D7">
        <w:rPr>
          <w:rFonts w:ascii="Tahoma" w:eastAsia="Times New Roman" w:hAnsi="Tahoma" w:cs="Tahoma"/>
          <w:sz w:val="20"/>
          <w:szCs w:val="20"/>
          <w:lang w:eastAsia="ru-RU"/>
        </w:rPr>
        <w:t>24</w:t>
      </w:r>
      <w:r w:rsidR="003305DA" w:rsidRPr="000308D7">
        <w:rPr>
          <w:rFonts w:ascii="Tahoma" w:eastAsia="Times New Roman" w:hAnsi="Tahoma" w:cs="Tahoma"/>
          <w:sz w:val="20"/>
          <w:szCs w:val="20"/>
          <w:lang w:eastAsia="ru-RU"/>
        </w:rPr>
        <w:t>г., выданного Министерством имущественных и градостроительных отношений Астраханской области</w:t>
      </w:r>
      <w:r w:rsidR="003305DA" w:rsidRPr="000308D7" w:rsidDel="00501FCD">
        <w:rPr>
          <w:rFonts w:ascii="Tahoma" w:eastAsia="Times New Roman" w:hAnsi="Tahoma" w:cs="Tahoma"/>
          <w:sz w:val="20"/>
          <w:szCs w:val="20"/>
          <w:lang w:eastAsia="ru-RU"/>
        </w:rPr>
        <w:t>.</w:t>
      </w:r>
    </w:p>
    <w:bookmarkEnd w:id="4"/>
    <w:bookmarkEnd w:id="5"/>
    <w:p w14:paraId="28E91E4D" w14:textId="766E28A7" w:rsidR="008612A8" w:rsidRPr="000308D7" w:rsidRDefault="008612A8" w:rsidP="008612A8">
      <w:pPr>
        <w:widowControl w:val="0"/>
        <w:numPr>
          <w:ilvl w:val="2"/>
          <w:numId w:val="1"/>
        </w:numPr>
        <w:tabs>
          <w:tab w:val="num" w:pos="71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Внесения Органом регистрации прав в Единый государственный реестр недвижимости записи о государственной регистрации № </w:t>
      </w:r>
      <w:r w:rsidR="003305DA" w:rsidRPr="000308D7">
        <w:rPr>
          <w:rFonts w:ascii="Tahoma" w:eastAsia="Times New Roman" w:hAnsi="Tahoma" w:cs="Tahoma"/>
          <w:sz w:val="20"/>
          <w:szCs w:val="20"/>
          <w:lang w:eastAsia="ru-RU"/>
        </w:rPr>
        <w:t>30:12:0</w:t>
      </w:r>
      <w:r w:rsidR="006D47E4" w:rsidRPr="000308D7">
        <w:rPr>
          <w:rFonts w:ascii="Tahoma" w:eastAsia="Times New Roman" w:hAnsi="Tahoma" w:cs="Tahoma"/>
          <w:sz w:val="20"/>
          <w:szCs w:val="20"/>
          <w:lang w:eastAsia="ru-RU"/>
        </w:rPr>
        <w:t>3</w:t>
      </w:r>
      <w:r w:rsidR="003305DA" w:rsidRPr="000308D7">
        <w:rPr>
          <w:rFonts w:ascii="Tahoma" w:eastAsia="Times New Roman" w:hAnsi="Tahoma" w:cs="Tahoma"/>
          <w:sz w:val="20"/>
          <w:szCs w:val="20"/>
          <w:lang w:eastAsia="ru-RU"/>
        </w:rPr>
        <w:t>0</w:t>
      </w:r>
      <w:r w:rsidR="006D47E4" w:rsidRPr="000308D7">
        <w:rPr>
          <w:rFonts w:ascii="Tahoma" w:eastAsia="Times New Roman" w:hAnsi="Tahoma" w:cs="Tahoma"/>
          <w:sz w:val="20"/>
          <w:szCs w:val="20"/>
          <w:lang w:eastAsia="ru-RU"/>
        </w:rPr>
        <w:t>051</w:t>
      </w:r>
      <w:r w:rsidR="003305DA" w:rsidRPr="000308D7">
        <w:rPr>
          <w:rFonts w:ascii="Tahoma" w:eastAsia="Times New Roman" w:hAnsi="Tahoma" w:cs="Tahoma"/>
          <w:sz w:val="20"/>
          <w:szCs w:val="20"/>
          <w:lang w:eastAsia="ru-RU"/>
        </w:rPr>
        <w:t>:</w:t>
      </w:r>
      <w:r w:rsidR="006D47E4" w:rsidRPr="000308D7">
        <w:rPr>
          <w:rFonts w:ascii="Tahoma" w:eastAsia="Times New Roman" w:hAnsi="Tahoma" w:cs="Tahoma"/>
          <w:sz w:val="20"/>
          <w:szCs w:val="20"/>
          <w:lang w:eastAsia="ru-RU"/>
        </w:rPr>
        <w:t>11278-30/078/2023-12</w:t>
      </w:r>
      <w:r w:rsidR="003305DA" w:rsidRPr="000308D7">
        <w:rPr>
          <w:rFonts w:ascii="Tahoma" w:eastAsia="Times New Roman" w:hAnsi="Tahoma" w:cs="Tahoma"/>
          <w:sz w:val="20"/>
          <w:szCs w:val="20"/>
          <w:lang w:eastAsia="ru-RU"/>
        </w:rPr>
        <w:t xml:space="preserve"> от </w:t>
      </w:r>
      <w:r w:rsidR="006D47E4" w:rsidRPr="000308D7">
        <w:rPr>
          <w:rFonts w:ascii="Tahoma" w:eastAsia="Times New Roman" w:hAnsi="Tahoma" w:cs="Tahoma"/>
          <w:sz w:val="20"/>
          <w:szCs w:val="20"/>
          <w:lang w:eastAsia="ru-RU"/>
        </w:rPr>
        <w:t>05</w:t>
      </w:r>
      <w:r w:rsidR="003305DA" w:rsidRPr="000308D7">
        <w:rPr>
          <w:rFonts w:ascii="Tahoma" w:eastAsia="Times New Roman" w:hAnsi="Tahoma" w:cs="Tahoma"/>
          <w:sz w:val="20"/>
          <w:szCs w:val="20"/>
          <w:lang w:eastAsia="ru-RU"/>
        </w:rPr>
        <w:t>.0</w:t>
      </w:r>
      <w:r w:rsidR="006D47E4" w:rsidRPr="000308D7">
        <w:rPr>
          <w:rFonts w:ascii="Tahoma" w:eastAsia="Times New Roman" w:hAnsi="Tahoma" w:cs="Tahoma"/>
          <w:sz w:val="20"/>
          <w:szCs w:val="20"/>
          <w:lang w:eastAsia="ru-RU"/>
        </w:rPr>
        <w:t>6</w:t>
      </w:r>
      <w:r w:rsidR="003305DA" w:rsidRPr="000308D7">
        <w:rPr>
          <w:rFonts w:ascii="Tahoma" w:eastAsia="Times New Roman" w:hAnsi="Tahoma" w:cs="Tahoma"/>
          <w:sz w:val="20"/>
          <w:szCs w:val="20"/>
          <w:lang w:eastAsia="ru-RU"/>
        </w:rPr>
        <w:t>.2023г.</w:t>
      </w:r>
      <w:r w:rsidRPr="000308D7">
        <w:rPr>
          <w:rFonts w:ascii="Tahoma" w:eastAsia="Times New Roman" w:hAnsi="Tahoma" w:cs="Tahoma"/>
          <w:sz w:val="20"/>
          <w:szCs w:val="20"/>
          <w:lang w:eastAsia="ru-RU"/>
        </w:rPr>
        <w:t xml:space="preserve"> Застройщиком права собственности на Земельный участок.</w:t>
      </w:r>
    </w:p>
    <w:p w14:paraId="123C49AA" w14:textId="5DFA1678" w:rsidR="008612A8" w:rsidRPr="000308D7" w:rsidRDefault="008612A8" w:rsidP="008612A8">
      <w:pPr>
        <w:numPr>
          <w:ilvl w:val="2"/>
          <w:numId w:val="1"/>
        </w:numPr>
        <w:tabs>
          <w:tab w:val="left" w:pos="567"/>
          <w:tab w:val="num" w:pos="710"/>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u w:val="single"/>
          <w:lang w:eastAsia="ru-RU"/>
        </w:rPr>
      </w:pPr>
      <w:r w:rsidRPr="000308D7">
        <w:rPr>
          <w:rFonts w:ascii="Tahoma" w:eastAsia="Times New Roman" w:hAnsi="Tahoma" w:cs="Tahoma"/>
          <w:color w:val="000000" w:themeColor="text1"/>
          <w:sz w:val="20"/>
          <w:szCs w:val="20"/>
          <w:lang w:eastAsia="ru-RU"/>
        </w:rPr>
        <w:t xml:space="preserve">Опубликования, размещения в единой информационной системе жилищного строительства (ЕИСЖС) проектной декларации по электронному адресу </w:t>
      </w:r>
      <w:hyperlink r:id="rId8" w:history="1">
        <w:r w:rsidRPr="000308D7">
          <w:rPr>
            <w:rFonts w:ascii="Tahoma" w:eastAsia="Calibri" w:hAnsi="Tahoma" w:cs="Tahoma"/>
            <w:color w:val="0000FF"/>
            <w:sz w:val="20"/>
            <w:szCs w:val="20"/>
            <w:u w:val="single"/>
          </w:rPr>
          <w:t>https://наш.дом.рф</w:t>
        </w:r>
      </w:hyperlink>
      <w:r w:rsidRPr="000308D7">
        <w:rPr>
          <w:rFonts w:ascii="Tahoma" w:eastAsia="Times New Roman" w:hAnsi="Tahoma" w:cs="Tahoma"/>
          <w:color w:val="000000" w:themeColor="text1"/>
          <w:sz w:val="20"/>
          <w:szCs w:val="20"/>
          <w:lang w:eastAsia="ru-RU"/>
        </w:rPr>
        <w:t xml:space="preserve"> (</w:t>
      </w:r>
      <w:r w:rsidRPr="000308D7">
        <w:rPr>
          <w:rFonts w:ascii="Tahoma" w:eastAsia="Times New Roman" w:hAnsi="Tahoma" w:cs="Tahoma"/>
          <w:color w:val="000000" w:themeColor="text1"/>
          <w:sz w:val="20"/>
          <w:szCs w:val="20"/>
          <w:lang w:val="en-US" w:eastAsia="ru-RU"/>
        </w:rPr>
        <w:t>ID</w:t>
      </w:r>
      <w:r w:rsidRPr="000308D7">
        <w:rPr>
          <w:rFonts w:ascii="Tahoma" w:eastAsia="Times New Roman" w:hAnsi="Tahoma" w:cs="Tahoma"/>
          <w:color w:val="000000" w:themeColor="text1"/>
          <w:sz w:val="20"/>
          <w:szCs w:val="20"/>
          <w:lang w:eastAsia="ru-RU"/>
        </w:rPr>
        <w:t xml:space="preserve"> </w:t>
      </w:r>
      <w:r w:rsidR="00AD3E51" w:rsidRPr="000308D7">
        <w:rPr>
          <w:rFonts w:ascii="Tahoma" w:hAnsi="Tahoma" w:cs="Tahoma"/>
          <w:sz w:val="20"/>
          <w:szCs w:val="20"/>
          <w:shd w:val="clear" w:color="auto" w:fill="FFFFFF"/>
        </w:rPr>
        <w:t>578</w:t>
      </w:r>
      <w:r w:rsidR="00CE35BC">
        <w:rPr>
          <w:rFonts w:ascii="Tahoma" w:hAnsi="Tahoma" w:cs="Tahoma"/>
          <w:sz w:val="20"/>
          <w:szCs w:val="20"/>
          <w:shd w:val="clear" w:color="auto" w:fill="FFFFFF"/>
        </w:rPr>
        <w:t>7</w:t>
      </w:r>
      <w:r w:rsidR="0016664C">
        <w:rPr>
          <w:rFonts w:ascii="Tahoma" w:hAnsi="Tahoma" w:cs="Tahoma"/>
          <w:sz w:val="20"/>
          <w:szCs w:val="20"/>
          <w:shd w:val="clear" w:color="auto" w:fill="FFFFFF"/>
        </w:rPr>
        <w:t>6</w:t>
      </w:r>
      <w:r w:rsidR="00EC1100" w:rsidRPr="000308D7">
        <w:rPr>
          <w:rFonts w:ascii="Tahoma" w:eastAsia="Times New Roman" w:hAnsi="Tahoma" w:cs="Tahoma"/>
          <w:color w:val="000000" w:themeColor="text1"/>
          <w:sz w:val="20"/>
          <w:szCs w:val="20"/>
          <w:lang w:eastAsia="ru-RU"/>
        </w:rPr>
        <w:t>).</w:t>
      </w:r>
    </w:p>
    <w:bookmarkEnd w:id="3"/>
    <w:p w14:paraId="2DE2C27F" w14:textId="77777777" w:rsidR="008612A8" w:rsidRPr="000308D7" w:rsidRDefault="008612A8" w:rsidP="008612A8">
      <w:pPr>
        <w:numPr>
          <w:ilvl w:val="1"/>
          <w:numId w:val="1"/>
        </w:numPr>
        <w:tabs>
          <w:tab w:val="clear" w:pos="720"/>
          <w:tab w:val="left" w:pos="567"/>
          <w:tab w:val="num" w:pos="710"/>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color w:val="000000" w:themeColor="text1"/>
          <w:sz w:val="20"/>
          <w:szCs w:val="20"/>
          <w:lang w:eastAsia="ru-RU"/>
        </w:rPr>
        <w:t>Стороны подтверждают, что Участник ознакомился с положениями настоящего Договора, а также с содержанием документов, указанных в статье 2 настоящего Договора</w:t>
      </w:r>
      <w:bookmarkStart w:id="6" w:name="_Hlk523408516"/>
      <w:r w:rsidRPr="000308D7">
        <w:rPr>
          <w:rFonts w:ascii="Tahoma" w:eastAsia="Times New Roman" w:hAnsi="Tahoma" w:cs="Tahoma"/>
          <w:sz w:val="20"/>
          <w:szCs w:val="20"/>
          <w:lang w:eastAsia="ru-RU"/>
        </w:rPr>
        <w:t>.</w:t>
      </w:r>
      <w:bookmarkEnd w:id="6"/>
    </w:p>
    <w:p w14:paraId="5ADC8C41" w14:textId="15DF4F54" w:rsidR="008612A8" w:rsidRPr="0035014B" w:rsidRDefault="008612A8" w:rsidP="000C2AF5">
      <w:pPr>
        <w:numPr>
          <w:ilvl w:val="1"/>
          <w:numId w:val="1"/>
        </w:numPr>
        <w:tabs>
          <w:tab w:val="left" w:pos="567"/>
          <w:tab w:val="num" w:pos="1134"/>
        </w:tabs>
        <w:overflowPunct w:val="0"/>
        <w:autoSpaceDE w:val="0"/>
        <w:autoSpaceDN w:val="0"/>
        <w:adjustRightInd w:val="0"/>
        <w:spacing w:after="0" w:line="240" w:lineRule="auto"/>
        <w:ind w:left="340" w:firstLine="511"/>
        <w:jc w:val="both"/>
        <w:rPr>
          <w:rFonts w:ascii="Tahoma" w:eastAsia="Times New Roman" w:hAnsi="Tahoma" w:cs="Tahoma"/>
          <w:sz w:val="20"/>
          <w:szCs w:val="20"/>
          <w:lang w:eastAsia="ru-RU"/>
        </w:rPr>
      </w:pPr>
      <w:r w:rsidRPr="0035014B">
        <w:rPr>
          <w:rFonts w:ascii="Tahoma" w:eastAsia="Times New Roman" w:hAnsi="Tahoma" w:cs="Tahoma"/>
          <w:color w:val="000000" w:themeColor="text1"/>
          <w:sz w:val="20"/>
          <w:szCs w:val="20"/>
          <w:lang w:eastAsia="ru-RU"/>
        </w:rPr>
        <w:t>В силу того, что расчеты по настоящему Договору осуществляются с использованием счетов эскроу, залог в силу закона на предоставленный для строительства Земельный участок и строящийся на этом участке Жилой дом на основании ч. 4 ст. 15.4 Закона о Долевом Участии в пользу Участника не устанавливается.</w:t>
      </w:r>
    </w:p>
    <w:p w14:paraId="59FD92EC" w14:textId="77777777" w:rsidR="008612A8" w:rsidRPr="000308D7" w:rsidRDefault="008612A8" w:rsidP="008612A8">
      <w:pPr>
        <w:numPr>
          <w:ilvl w:val="0"/>
          <w:numId w:val="1"/>
        </w:numPr>
        <w:overflowPunct w:val="0"/>
        <w:autoSpaceDE w:val="0"/>
        <w:autoSpaceDN w:val="0"/>
        <w:adjustRightInd w:val="0"/>
        <w:spacing w:after="0" w:line="240" w:lineRule="auto"/>
        <w:ind w:firstLine="720"/>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 xml:space="preserve">ПРЕДМЕТ ДОГОВОРА </w:t>
      </w:r>
    </w:p>
    <w:p w14:paraId="6FFA447E" w14:textId="77777777" w:rsidR="008612A8" w:rsidRPr="000308D7" w:rsidRDefault="008612A8" w:rsidP="008612A8">
      <w:pPr>
        <w:numPr>
          <w:ilvl w:val="1"/>
          <w:numId w:val="2"/>
        </w:numPr>
        <w:tabs>
          <w:tab w:val="left" w:pos="567"/>
          <w:tab w:val="left"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По настоящему Договору Застройщик обязуется в предусмотренный настоящим Договором срок построить (создать) Жилой дом и после получения Разрешения на ввод в эксплуатацию Жилого дома передать Участнику расположенный в Жилом доме Объект, а Участник обязуется принять Объект и уплатить обусловленную настоящим Договором цену.</w:t>
      </w:r>
    </w:p>
    <w:p w14:paraId="6F229107" w14:textId="77777777" w:rsidR="008612A8" w:rsidRPr="000308D7" w:rsidRDefault="008612A8" w:rsidP="008612A8">
      <w:pPr>
        <w:numPr>
          <w:ilvl w:val="1"/>
          <w:numId w:val="2"/>
        </w:numPr>
        <w:tabs>
          <w:tab w:val="left" w:pos="567"/>
          <w:tab w:val="left"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 соответствии с настоящим Договором и на основании положений действующего законодательства у Участника в будущем возникнет право собственности на Объект, имеющий основные характеристики, соответствующие проектной документации, согласованные Сторонами и указанные в Приложении № 1 к настоящему Договору.</w:t>
      </w:r>
    </w:p>
    <w:p w14:paraId="1C22B21B" w14:textId="77777777" w:rsidR="008612A8" w:rsidRPr="000308D7" w:rsidRDefault="008612A8" w:rsidP="008612A8">
      <w:pPr>
        <w:tabs>
          <w:tab w:val="left" w:pos="567"/>
          <w:tab w:val="left"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Основные характеристики Жилого дома, соответствующие проектной документации, согласованы Сторонами и указаны в Приложении № 1 к настоящему Договору. Описание Объекта долевого строительства указано в Приложении № 1-а.</w:t>
      </w:r>
    </w:p>
    <w:p w14:paraId="7A177352" w14:textId="77777777" w:rsidR="008612A8" w:rsidRPr="000308D7" w:rsidRDefault="008612A8" w:rsidP="003305DA">
      <w:pPr>
        <w:tabs>
          <w:tab w:val="left" w:pos="567"/>
          <w:tab w:val="left" w:pos="993"/>
          <w:tab w:val="num" w:pos="1560"/>
        </w:tabs>
        <w:overflowPunct w:val="0"/>
        <w:autoSpaceDE w:val="0"/>
        <w:autoSpaceDN w:val="0"/>
        <w:adjustRightInd w:val="0"/>
        <w:spacing w:after="0" w:line="240" w:lineRule="auto"/>
        <w:ind w:left="340" w:firstLine="567"/>
        <w:contextualSpacing/>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lastRenderedPageBreak/>
        <w:t>План Объекта, отражающий в графической форме расположение по отношению друг к другу частей Объекта и местоположение Объекта на этаже согласован Сторонами и указан в Приложении № 2 к настоящему Договору. Участник уведомлен и согласен с тем, что Застройщик в одностороннем порядке вправе вносить изменения в проектную документацию Жилого дома.</w:t>
      </w:r>
    </w:p>
    <w:p w14:paraId="3D398FD4" w14:textId="0EA214FF" w:rsidR="001759E4" w:rsidRDefault="008612A8" w:rsidP="001759E4">
      <w:pPr>
        <w:shd w:val="clear" w:color="auto" w:fill="FFFFFF"/>
        <w:spacing w:after="0" w:line="240" w:lineRule="auto"/>
        <w:ind w:left="360" w:firstLine="633"/>
        <w:contextualSpacing/>
        <w:jc w:val="both"/>
        <w:textAlignment w:val="baseline"/>
        <w:rPr>
          <w:rFonts w:ascii="Tahoma" w:eastAsia="Times New Roman" w:hAnsi="Tahoma" w:cs="Tahoma"/>
          <w:color w:val="000000"/>
          <w:sz w:val="20"/>
          <w:szCs w:val="20"/>
          <w:bdr w:val="none" w:sz="0" w:space="0" w:color="auto" w:frame="1"/>
          <w:lang w:eastAsia="ru-RU"/>
        </w:rPr>
      </w:pPr>
      <w:r w:rsidRPr="000308D7">
        <w:rPr>
          <w:rFonts w:ascii="Tahoma" w:eastAsia="Times New Roman" w:hAnsi="Tahoma" w:cs="Tahoma"/>
          <w:sz w:val="20"/>
          <w:szCs w:val="20"/>
          <w:lang w:eastAsia="ru-RU"/>
        </w:rPr>
        <w:t xml:space="preserve">3.3. </w:t>
      </w:r>
      <w:bookmarkStart w:id="7" w:name="_Hlk523408552"/>
      <w:r w:rsidR="003305DA" w:rsidRPr="000308D7">
        <w:rPr>
          <w:rFonts w:ascii="Tahoma" w:eastAsia="Times New Roman" w:hAnsi="Tahoma" w:cs="Tahoma"/>
          <w:sz w:val="20"/>
          <w:szCs w:val="20"/>
          <w:lang w:eastAsia="ru-RU"/>
        </w:rPr>
        <w:t xml:space="preserve">Участник осведомлен, что на дату заключения настоящего Договора право собственности Застройщика на земельный участок с кадастровым номером </w:t>
      </w:r>
      <w:r w:rsidR="006D47E4" w:rsidRPr="000308D7">
        <w:rPr>
          <w:rFonts w:ascii="Tahoma" w:eastAsia="Times New Roman" w:hAnsi="Tahoma" w:cs="Tahoma"/>
          <w:sz w:val="20"/>
          <w:szCs w:val="20"/>
          <w:lang w:eastAsia="ru-RU"/>
        </w:rPr>
        <w:t>30:12:030051:11278, площадью 13234 (тринадцать тысяч двести тридцать четыре) кв. м., по адресу: Астраханская область, город Астрахань, Советский район, ул. Брестская, 11,</w:t>
      </w:r>
      <w:r w:rsidR="003305DA" w:rsidRPr="000308D7">
        <w:rPr>
          <w:rFonts w:ascii="Tahoma" w:eastAsia="Times New Roman" w:hAnsi="Tahoma" w:cs="Tahoma"/>
          <w:sz w:val="20"/>
          <w:szCs w:val="20"/>
          <w:lang w:eastAsia="ru-RU"/>
        </w:rPr>
        <w:t xml:space="preserve"> передано в залог </w:t>
      </w:r>
      <w:r w:rsidR="006D47E4" w:rsidRPr="000308D7">
        <w:rPr>
          <w:rFonts w:ascii="Tahoma" w:eastAsia="Times New Roman" w:hAnsi="Tahoma" w:cs="Tahoma"/>
          <w:sz w:val="20"/>
          <w:szCs w:val="20"/>
          <w:lang w:eastAsia="ru-RU"/>
        </w:rPr>
        <w:t>П</w:t>
      </w:r>
      <w:r w:rsidR="003305DA" w:rsidRPr="000308D7">
        <w:rPr>
          <w:rFonts w:ascii="Tahoma" w:eastAsia="Times New Roman" w:hAnsi="Tahoma" w:cs="Tahoma"/>
          <w:sz w:val="20"/>
          <w:szCs w:val="20"/>
          <w:lang w:eastAsia="ru-RU"/>
        </w:rPr>
        <w:t xml:space="preserve">АО </w:t>
      </w:r>
      <w:r w:rsidR="006D47E4" w:rsidRPr="000308D7">
        <w:rPr>
          <w:rFonts w:ascii="Tahoma" w:eastAsia="Times New Roman" w:hAnsi="Tahoma" w:cs="Tahoma"/>
          <w:sz w:val="20"/>
          <w:szCs w:val="20"/>
        </w:rPr>
        <w:t xml:space="preserve">«Сбербанк» (ИНН 7707083893/ ОГРН 1027700132195) на основании Договора ипотеки </w:t>
      </w:r>
      <w:r w:rsidR="001759E4" w:rsidRPr="000308D7">
        <w:rPr>
          <w:rFonts w:ascii="Tahoma" w:eastAsia="Times New Roman" w:hAnsi="Tahoma" w:cs="Tahoma"/>
          <w:color w:val="000000"/>
          <w:sz w:val="20"/>
          <w:szCs w:val="20"/>
          <w:bdr w:val="none" w:sz="0" w:space="0" w:color="auto" w:frame="1"/>
          <w:lang w:eastAsia="ru-RU"/>
        </w:rPr>
        <w:t>№ ДИ01_540F00QVK-001 от «07» декабря 2023г. в обеспечение обязательств Застройщика перед Банком по кредитному договору № 540F00QVK-001  от «07» декабря 2023г.  (проектное финансирование).</w:t>
      </w:r>
    </w:p>
    <w:p w14:paraId="7B0C21E5" w14:textId="77777777" w:rsidR="000308D7" w:rsidRPr="000308D7" w:rsidRDefault="000308D7" w:rsidP="001759E4">
      <w:pPr>
        <w:shd w:val="clear" w:color="auto" w:fill="FFFFFF"/>
        <w:spacing w:after="0" w:line="240" w:lineRule="auto"/>
        <w:ind w:left="360" w:firstLine="633"/>
        <w:contextualSpacing/>
        <w:jc w:val="both"/>
        <w:textAlignment w:val="baseline"/>
        <w:rPr>
          <w:rFonts w:ascii="Tahoma" w:eastAsia="Times New Roman" w:hAnsi="Tahoma" w:cs="Tahoma"/>
          <w:color w:val="000000"/>
          <w:sz w:val="20"/>
          <w:szCs w:val="20"/>
          <w:lang w:eastAsia="ru-RU"/>
        </w:rPr>
      </w:pPr>
    </w:p>
    <w:bookmarkEnd w:id="7"/>
    <w:p w14:paraId="70004D45" w14:textId="77777777" w:rsidR="008612A8" w:rsidRPr="000308D7" w:rsidRDefault="008612A8" w:rsidP="008612A8">
      <w:pPr>
        <w:numPr>
          <w:ilvl w:val="0"/>
          <w:numId w:val="2"/>
        </w:numPr>
        <w:tabs>
          <w:tab w:val="num" w:pos="0"/>
        </w:tabs>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ЦЕНА ДОГОВОРА. СРОКИ И ПОРЯДОК ОПЛАТЫ</w:t>
      </w:r>
    </w:p>
    <w:p w14:paraId="4331D6F8" w14:textId="77777777" w:rsidR="008612A8" w:rsidRPr="000308D7" w:rsidRDefault="008612A8" w:rsidP="003305DA">
      <w:pPr>
        <w:numPr>
          <w:ilvl w:val="1"/>
          <w:numId w:val="2"/>
        </w:numPr>
        <w:tabs>
          <w:tab w:val="left" w:pos="993"/>
          <w:tab w:val="num" w:pos="1260"/>
        </w:tabs>
        <w:overflowPunct w:val="0"/>
        <w:autoSpaceDE w:val="0"/>
        <w:autoSpaceDN w:val="0"/>
        <w:adjustRightInd w:val="0"/>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Цена Договора рассчитана посредством умножения Проектной общей приведенной площади Объекта на стоимость одного квадратного метра, указанную в п. 4.2 Договора. </w:t>
      </w:r>
    </w:p>
    <w:p w14:paraId="6A10D1D1" w14:textId="76289DBB" w:rsidR="008612A8" w:rsidRPr="000308D7" w:rsidRDefault="008612A8" w:rsidP="003305DA">
      <w:pPr>
        <w:overflowPunct w:val="0"/>
        <w:autoSpaceDE w:val="0"/>
        <w:autoSpaceDN w:val="0"/>
        <w:adjustRightInd w:val="0"/>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Окончательная Цена Договора устанавливается с учетом </w:t>
      </w:r>
      <w:proofErr w:type="spellStart"/>
      <w:r w:rsidRPr="000308D7">
        <w:rPr>
          <w:rFonts w:ascii="Tahoma" w:eastAsia="Times New Roman" w:hAnsi="Tahoma" w:cs="Tahoma"/>
          <w:sz w:val="20"/>
          <w:szCs w:val="20"/>
          <w:lang w:eastAsia="ru-RU"/>
        </w:rPr>
        <w:t>п.п</w:t>
      </w:r>
      <w:proofErr w:type="spellEnd"/>
      <w:r w:rsidRPr="000308D7">
        <w:rPr>
          <w:rFonts w:ascii="Tahoma" w:eastAsia="Times New Roman" w:hAnsi="Tahoma" w:cs="Tahoma"/>
          <w:sz w:val="20"/>
          <w:szCs w:val="20"/>
          <w:lang w:eastAsia="ru-RU"/>
        </w:rPr>
        <w:t>. 4.3., 4.4, 4.5 Договора.</w:t>
      </w:r>
    </w:p>
    <w:p w14:paraId="224E2415" w14:textId="482FF491" w:rsidR="008612A8" w:rsidRPr="000308D7" w:rsidRDefault="008612A8" w:rsidP="003E2E52">
      <w:pPr>
        <w:numPr>
          <w:ilvl w:val="1"/>
          <w:numId w:val="2"/>
        </w:numPr>
        <w:tabs>
          <w:tab w:val="clear" w:pos="2062"/>
          <w:tab w:val="num" w:pos="1134"/>
        </w:tabs>
        <w:overflowPunct w:val="0"/>
        <w:autoSpaceDE w:val="0"/>
        <w:autoSpaceDN w:val="0"/>
        <w:adjustRightInd w:val="0"/>
        <w:spacing w:after="0" w:line="240" w:lineRule="auto"/>
        <w:ind w:left="426" w:firstLine="357"/>
        <w:jc w:val="both"/>
        <w:rPr>
          <w:rFonts w:ascii="Tahoma" w:eastAsia="Times New Roman" w:hAnsi="Tahoma" w:cs="Tahoma"/>
          <w:sz w:val="20"/>
          <w:szCs w:val="20"/>
          <w:lang w:eastAsia="ru-RU"/>
        </w:rPr>
      </w:pPr>
      <w:bookmarkStart w:id="8" w:name="_Hlk486002316"/>
      <w:r w:rsidRPr="000308D7">
        <w:rPr>
          <w:rFonts w:ascii="Tahoma" w:eastAsia="Times New Roman" w:hAnsi="Tahoma" w:cs="Tahoma"/>
          <w:sz w:val="20"/>
          <w:szCs w:val="20"/>
          <w:lang w:eastAsia="ru-RU"/>
        </w:rPr>
        <w:t xml:space="preserve">Стороны договорились, что стоимость одного квадратного метра составляет – </w:t>
      </w:r>
      <w:r w:rsidRPr="000308D7">
        <w:rPr>
          <w:rFonts w:ascii="Tahoma" w:eastAsia="Times New Roman" w:hAnsi="Tahoma" w:cs="Tahoma"/>
          <w:sz w:val="20"/>
          <w:szCs w:val="20"/>
          <w:highlight w:val="yellow"/>
          <w:lang w:eastAsia="ru-RU"/>
        </w:rPr>
        <w:t>__________ (___________) рублей_ копеек</w:t>
      </w:r>
      <w:r w:rsidRPr="000308D7">
        <w:rPr>
          <w:rFonts w:ascii="Tahoma" w:eastAsia="Times New Roman" w:hAnsi="Tahoma" w:cs="Tahoma"/>
          <w:sz w:val="20"/>
          <w:szCs w:val="20"/>
          <w:lang w:eastAsia="ru-RU"/>
        </w:rPr>
        <w:t>, НДС не облагается. Стоимость одного квадратного метра, определенная в настоящем пункте, является фиксированной и изменению не подлежит.</w:t>
      </w:r>
    </w:p>
    <w:bookmarkEnd w:id="8"/>
    <w:p w14:paraId="2ACAF559" w14:textId="77777777" w:rsidR="008612A8" w:rsidRPr="000308D7" w:rsidRDefault="008612A8" w:rsidP="003305DA">
      <w:pPr>
        <w:tabs>
          <w:tab w:val="left" w:pos="993"/>
        </w:tabs>
        <w:overflowPunct w:val="0"/>
        <w:autoSpaceDE w:val="0"/>
        <w:autoSpaceDN w:val="0"/>
        <w:adjustRightInd w:val="0"/>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4.3. Стороны договорились, что Цена Договора подлежит дополнительному уточнению Сторонами после получения Застройщиком результатов обмеров в отношении Объекта и рассчитывается посредством умножения Общей приведенной площади Объекта на стоимость одного квадратного метра, указанную в п.4.2 Договора. При уточнении цены Договора Стороны</w:t>
      </w:r>
      <w:r w:rsidRPr="000308D7" w:rsidDel="004F4387">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подписывают Акты сверки взаиморасчетов, составленные по формам Приложения № 3 (в случае наступления условий согласно п.4.5 Договора) или Приложения № 4 (в случае наступления условий согласно п.4.4 Договора) к настоящему Договору, для чего Участник обязан явиться в офис Застройщика в срок, указанный в уведомлении о завершении строительства Жилого дома, направляемом в адрес Участника в соответствии с п.5.5 Договора. Все взаиморасчеты в связи с дополнительным уточнением цены Договора производятся Сторонами до составления Передаточного Акта на Объект, при этом 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Участнику.</w:t>
      </w:r>
    </w:p>
    <w:p w14:paraId="47332841" w14:textId="77777777" w:rsidR="008612A8" w:rsidRPr="000308D7" w:rsidRDefault="008612A8" w:rsidP="003305DA">
      <w:pPr>
        <w:tabs>
          <w:tab w:val="left" w:pos="993"/>
        </w:tabs>
        <w:overflowPunct w:val="0"/>
        <w:autoSpaceDE w:val="0"/>
        <w:autoSpaceDN w:val="0"/>
        <w:adjustRightInd w:val="0"/>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4.4. Если по результатам обмеров Объекта Общая приведенная площадь Объекта превысит Проектную общую приведенную площадь Объекта и такое расхождение будет находиться в пределах от 0,1% до 5 % (включительно), то Участник обязан оплатить сумму, определенную Сторонами как произведение разницы указанных площадей на цену одного квадратного метра, обозначенную в п. 4.2 Договора. Оплата осуществляется Участником путем перечисления денежных средств в рублях на расчетный счет Застройщика в течение 10 (Десяти) рабочих дней с даты подписания Акта сверки взаиморасчетов, составленного по форме Приложения № 4 к настоящему Договору, либо получения от Застройщика письменного требования или уведомления о завершении строительства Жилого дома, направляемого в адрес Участника в соответствии с п.5.5 Договора.</w:t>
      </w:r>
    </w:p>
    <w:p w14:paraId="109C260D" w14:textId="77777777" w:rsidR="008612A8" w:rsidRPr="000308D7" w:rsidRDefault="008612A8" w:rsidP="003305DA">
      <w:pPr>
        <w:tabs>
          <w:tab w:val="left" w:pos="993"/>
        </w:tabs>
        <w:overflowPunct w:val="0"/>
        <w:autoSpaceDE w:val="0"/>
        <w:autoSpaceDN w:val="0"/>
        <w:adjustRightInd w:val="0"/>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 случае если по результатам обмеров Объекта Общая приведенная площадь Объекта превысит Проектную общую приведенную площадь Объекта более чем на 5%, оплата свыше 5 % Участником не производится, при этом оплата расхождения площади в пределах от 0,1% до 5 % (включительно) производится в соответствии с правилами предыдущего абзаца.</w:t>
      </w:r>
    </w:p>
    <w:p w14:paraId="516C6B6E" w14:textId="77777777" w:rsidR="008612A8" w:rsidRPr="000308D7" w:rsidRDefault="008612A8" w:rsidP="003305DA">
      <w:pPr>
        <w:numPr>
          <w:ilvl w:val="1"/>
          <w:numId w:val="8"/>
        </w:numPr>
        <w:tabs>
          <w:tab w:val="left" w:pos="993"/>
        </w:tabs>
        <w:overflowPunct w:val="0"/>
        <w:autoSpaceDE w:val="0"/>
        <w:autoSpaceDN w:val="0"/>
        <w:adjustRightInd w:val="0"/>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Если по результатам обмеров Объекта Общая приведенная площадь Объекта будет меньше Проектной общей приведенной площади Объекта, Застройщик обязан возвратить Участнику сумму, определенную Сторонами как произведение разницы указанных площадей на цену одного квадратного метра, обозначенную в п. 4.2 Договора.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банковским реквизитам в течение 10 (Десяти) рабочих дней с даты подписания Акта сверки взаиморасчетов, составленного по форме Приложения № 3 к настоящему Договору. </w:t>
      </w:r>
    </w:p>
    <w:p w14:paraId="47624955" w14:textId="77777777" w:rsidR="008612A8" w:rsidRPr="000308D7" w:rsidRDefault="008612A8" w:rsidP="003305DA">
      <w:pPr>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4.6. Цена настоящего Договора – размер денежных средств, подлежащих уплате Участником.</w:t>
      </w:r>
    </w:p>
    <w:p w14:paraId="20A40AB6" w14:textId="1A914BDD" w:rsidR="008612A8" w:rsidRPr="000308D7" w:rsidRDefault="008612A8" w:rsidP="003305DA">
      <w:pPr>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4.6.1. Участник обязуется оплатить Цену Договора, которая на момент заключения настоящего Договора составляет</w:t>
      </w:r>
      <w:r w:rsidRPr="000308D7">
        <w:rPr>
          <w:rFonts w:ascii="Tahoma" w:eastAsia="Times New Roman" w:hAnsi="Tahoma" w:cs="Tahoma"/>
          <w:b/>
          <w:sz w:val="20"/>
          <w:szCs w:val="20"/>
          <w:lang w:eastAsia="ru-RU"/>
        </w:rPr>
        <w:t xml:space="preserve"> </w:t>
      </w:r>
      <w:r w:rsidRPr="000308D7">
        <w:rPr>
          <w:rFonts w:ascii="Tahoma" w:eastAsia="Times New Roman" w:hAnsi="Tahoma" w:cs="Tahoma"/>
          <w:sz w:val="20"/>
          <w:szCs w:val="20"/>
          <w:highlight w:val="yellow"/>
          <w:lang w:eastAsia="ru-RU"/>
        </w:rPr>
        <w:t>_______________ (_______________) рублей ___ копеек</w:t>
      </w:r>
      <w:r w:rsidRPr="000308D7">
        <w:rPr>
          <w:rFonts w:ascii="Tahoma" w:eastAsia="Times New Roman" w:hAnsi="Tahoma" w:cs="Tahoma"/>
          <w:sz w:val="20"/>
          <w:szCs w:val="20"/>
          <w:lang w:eastAsia="ru-RU"/>
        </w:rPr>
        <w:t>.</w:t>
      </w:r>
    </w:p>
    <w:p w14:paraId="503BB0DF" w14:textId="77777777" w:rsidR="008612A8" w:rsidRPr="000308D7" w:rsidRDefault="008612A8" w:rsidP="003305DA">
      <w:pPr>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4.6.2.</w:t>
      </w:r>
      <w:r w:rsidRPr="000308D7">
        <w:rPr>
          <w:rFonts w:ascii="Tahoma" w:eastAsia="Times New Roman" w:hAnsi="Tahoma" w:cs="Tahoma"/>
          <w:b/>
          <w:sz w:val="20"/>
          <w:szCs w:val="20"/>
          <w:lang w:eastAsia="ru-RU"/>
        </w:rPr>
        <w:t xml:space="preserve"> </w:t>
      </w:r>
      <w:r w:rsidRPr="000308D7">
        <w:rPr>
          <w:rFonts w:ascii="Tahoma" w:eastAsia="Times New Roman" w:hAnsi="Tahoma" w:cs="Tahoma"/>
          <w:sz w:val="20"/>
          <w:szCs w:val="20"/>
          <w:lang w:eastAsia="ru-RU"/>
        </w:rPr>
        <w:t xml:space="preserve">Цена Договора, указанная в п. 4.6.1., подлежит изменению в случае, предусмотренном п.4.3. настоящего Договора. </w:t>
      </w:r>
    </w:p>
    <w:p w14:paraId="1CFD432A" w14:textId="77777777" w:rsidR="008612A8" w:rsidRPr="000308D7" w:rsidRDefault="008612A8" w:rsidP="003305DA">
      <w:pPr>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4.7. Расчет по оплате стоимости Объекта производится в течение 5 (пяти) рабочих дней после </w:t>
      </w:r>
      <w:r w:rsidRPr="000308D7">
        <w:rPr>
          <w:rFonts w:ascii="Tahoma" w:eastAsia="Times New Roman" w:hAnsi="Tahoma" w:cs="Tahoma"/>
          <w:noProof/>
          <w:sz w:val="20"/>
          <w:szCs w:val="20"/>
          <w:lang w:eastAsia="ru-RU"/>
        </w:rPr>
        <w:t xml:space="preserve">государственной регистрации настоящего Договора в Органе регистрации прав </w:t>
      </w:r>
      <w:r w:rsidRPr="000308D7">
        <w:rPr>
          <w:rFonts w:ascii="Tahoma" w:eastAsia="Times New Roman" w:hAnsi="Tahoma" w:cs="Tahoma"/>
          <w:sz w:val="20"/>
          <w:szCs w:val="20"/>
          <w:lang w:eastAsia="ru-RU"/>
        </w:rPr>
        <w:t>на следующих условиях:</w:t>
      </w:r>
    </w:p>
    <w:p w14:paraId="3F7784A6" w14:textId="6D27D186" w:rsidR="001755BA" w:rsidRPr="00AA0FDB" w:rsidRDefault="008612A8" w:rsidP="001755BA">
      <w:pPr>
        <w:spacing w:after="0" w:line="240" w:lineRule="auto"/>
        <w:ind w:left="426"/>
        <w:jc w:val="both"/>
        <w:rPr>
          <w:rFonts w:ascii="Tahoma" w:eastAsia="Times New Roman" w:hAnsi="Tahoma" w:cs="Tahoma"/>
          <w:sz w:val="20"/>
          <w:szCs w:val="20"/>
          <w:lang w:eastAsia="ru-RU"/>
        </w:rPr>
      </w:pPr>
      <w:r w:rsidRPr="000308D7">
        <w:rPr>
          <w:rFonts w:ascii="Tahoma" w:eastAsia="Times New Roman" w:hAnsi="Tahoma" w:cs="Tahoma"/>
          <w:sz w:val="20"/>
          <w:szCs w:val="20"/>
          <w:highlight w:val="yellow"/>
          <w:lang w:eastAsia="ru-RU"/>
        </w:rPr>
        <w:t>__________ (____________)</w:t>
      </w:r>
      <w:r w:rsidRPr="000308D7">
        <w:rPr>
          <w:rFonts w:ascii="Tahoma" w:eastAsia="Times New Roman" w:hAnsi="Tahoma" w:cs="Tahoma"/>
          <w:sz w:val="20"/>
          <w:szCs w:val="20"/>
          <w:lang w:eastAsia="ru-RU"/>
        </w:rPr>
        <w:t xml:space="preserve"> рублей 00 копеек Участник </w:t>
      </w:r>
      <w:r w:rsidR="00C6087A">
        <w:rPr>
          <w:rFonts w:ascii="Tahoma" w:eastAsia="Times New Roman" w:hAnsi="Tahoma" w:cs="Tahoma"/>
          <w:sz w:val="20"/>
          <w:szCs w:val="20"/>
          <w:lang w:eastAsia="ru-RU"/>
        </w:rPr>
        <w:t>обязуется внести</w:t>
      </w:r>
      <w:r w:rsidRPr="000308D7">
        <w:rPr>
          <w:rFonts w:ascii="Tahoma" w:eastAsia="Times New Roman" w:hAnsi="Tahoma" w:cs="Tahoma"/>
          <w:sz w:val="20"/>
          <w:szCs w:val="20"/>
          <w:lang w:eastAsia="ru-RU"/>
        </w:rPr>
        <w:t xml:space="preserve"> в качестве полной оплаты Цены Договора, путем внесения денежных средств на </w:t>
      </w:r>
      <w:r w:rsidR="001755BA" w:rsidRPr="00AA0FDB">
        <w:rPr>
          <w:rFonts w:ascii="Tahoma" w:eastAsia="Times New Roman" w:hAnsi="Tahoma" w:cs="Tahoma"/>
          <w:sz w:val="20"/>
          <w:szCs w:val="20"/>
          <w:lang w:eastAsia="ru-RU"/>
        </w:rPr>
        <w:t xml:space="preserve">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(Депонента) в счет уплаты цены Договора, в целях их дальнейшего перечисления Застройщику (Бенефициару) при возникновении условий, предусмотренных Законом о </w:t>
      </w:r>
      <w:r w:rsidR="001755BA" w:rsidRPr="00AA0FDB">
        <w:rPr>
          <w:rFonts w:ascii="Tahoma" w:eastAsia="Times New Roman" w:hAnsi="Tahoma" w:cs="Tahoma"/>
          <w:sz w:val="20"/>
          <w:szCs w:val="20"/>
          <w:lang w:eastAsia="ru-RU"/>
        </w:rPr>
        <w:lastRenderedPageBreak/>
        <w:t xml:space="preserve">Долевом Участии и договором счета эскроу, заключенным между Бенефициаром, Депонентом и Эскроу-агентом, с учетом следующего:  </w:t>
      </w:r>
    </w:p>
    <w:p w14:paraId="6728A9A5" w14:textId="77777777" w:rsidR="001755BA" w:rsidRPr="00AA0FDB" w:rsidRDefault="001755BA" w:rsidP="001755BA">
      <w:pPr>
        <w:pStyle w:val="a9"/>
        <w:shd w:val="clear" w:color="auto" w:fill="FFFFFF"/>
        <w:spacing w:before="0" w:beforeAutospacing="0" w:after="0" w:afterAutospacing="0"/>
        <w:ind w:left="426" w:firstLine="282"/>
        <w:jc w:val="both"/>
        <w:rPr>
          <w:rFonts w:ascii="Tahoma" w:hAnsi="Tahoma" w:cs="Tahoma"/>
          <w:color w:val="242424"/>
          <w:sz w:val="20"/>
          <w:szCs w:val="20"/>
        </w:rPr>
      </w:pPr>
      <w:r w:rsidRPr="00AA0FDB">
        <w:rPr>
          <w:rFonts w:ascii="Tahoma" w:hAnsi="Tahoma" w:cs="Tahoma"/>
          <w:color w:val="212121"/>
          <w:sz w:val="20"/>
          <w:szCs w:val="20"/>
          <w:bdr w:val="none" w:sz="0" w:space="0" w:color="auto" w:frame="1"/>
        </w:rPr>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9" w:history="1">
        <w:r w:rsidRPr="00AA0FDB">
          <w:rPr>
            <w:rStyle w:val="a8"/>
            <w:rFonts w:ascii="Tahoma" w:hAnsi="Tahoma" w:cs="Tahoma"/>
            <w:sz w:val="20"/>
            <w:szCs w:val="20"/>
            <w:bdr w:val="none" w:sz="0" w:space="0" w:color="auto" w:frame="1"/>
          </w:rPr>
          <w:t>Escrow_Sberbank@sberbank.ru</w:t>
        </w:r>
      </w:hyperlink>
      <w:r w:rsidRPr="00AA0FDB">
        <w:rPr>
          <w:rFonts w:ascii="Tahoma" w:hAnsi="Tahoma" w:cs="Tahoma"/>
          <w:color w:val="212121"/>
          <w:sz w:val="20"/>
          <w:szCs w:val="20"/>
          <w:bdr w:val="none" w:sz="0" w:space="0" w:color="auto" w:frame="1"/>
        </w:rPr>
        <w:t>, номер телефона: 900 – для мобильных, 8800 555 55 50 – для мобильных и городских.</w:t>
      </w:r>
    </w:p>
    <w:p w14:paraId="1E011AE0" w14:textId="0EE05409" w:rsidR="001755BA" w:rsidRPr="00AA0FDB" w:rsidRDefault="001755BA" w:rsidP="001755BA">
      <w:pPr>
        <w:pStyle w:val="a9"/>
        <w:shd w:val="clear" w:color="auto" w:fill="FFFFFF"/>
        <w:spacing w:before="0" w:beforeAutospacing="0" w:after="0" w:afterAutospacing="0"/>
        <w:ind w:left="426"/>
        <w:jc w:val="both"/>
        <w:rPr>
          <w:rFonts w:ascii="Tahoma" w:hAnsi="Tahoma" w:cs="Tahoma"/>
          <w:color w:val="242424"/>
          <w:sz w:val="20"/>
          <w:szCs w:val="20"/>
        </w:rPr>
      </w:pPr>
      <w:r w:rsidRPr="00AA0FDB">
        <w:rPr>
          <w:rFonts w:ascii="Tahoma" w:hAnsi="Tahoma" w:cs="Tahoma"/>
          <w:color w:val="212121"/>
          <w:sz w:val="20"/>
          <w:szCs w:val="20"/>
          <w:bdr w:val="none" w:sz="0" w:space="0" w:color="auto" w:frame="1"/>
        </w:rPr>
        <w:t xml:space="preserve">Бенефициар: </w:t>
      </w:r>
      <w:r>
        <w:rPr>
          <w:rFonts w:ascii="Tahoma" w:hAnsi="Tahoma" w:cs="Tahoma"/>
          <w:color w:val="212121"/>
          <w:sz w:val="20"/>
          <w:szCs w:val="20"/>
          <w:bdr w:val="none" w:sz="0" w:space="0" w:color="auto" w:frame="1"/>
        </w:rPr>
        <w:t xml:space="preserve">Застройщик ООО </w:t>
      </w:r>
      <w:r w:rsidR="00800898">
        <w:rPr>
          <w:rFonts w:ascii="Tahoma" w:hAnsi="Tahoma" w:cs="Tahoma"/>
          <w:color w:val="212121"/>
          <w:sz w:val="20"/>
          <w:szCs w:val="20"/>
          <w:bdr w:val="none" w:sz="0" w:space="0" w:color="auto" w:frame="1"/>
        </w:rPr>
        <w:t xml:space="preserve">СЗ </w:t>
      </w:r>
      <w:r>
        <w:rPr>
          <w:rFonts w:ascii="Tahoma" w:hAnsi="Tahoma" w:cs="Tahoma"/>
          <w:color w:val="212121"/>
          <w:sz w:val="20"/>
          <w:szCs w:val="20"/>
          <w:bdr w:val="none" w:sz="0" w:space="0" w:color="auto" w:frame="1"/>
        </w:rPr>
        <w:t>«Прогресс</w:t>
      </w:r>
      <w:r w:rsidR="00800898">
        <w:rPr>
          <w:rFonts w:ascii="Tahoma" w:hAnsi="Tahoma" w:cs="Tahoma"/>
          <w:color w:val="212121"/>
          <w:sz w:val="20"/>
          <w:szCs w:val="20"/>
          <w:bdr w:val="none" w:sz="0" w:space="0" w:color="auto" w:frame="1"/>
        </w:rPr>
        <w:t xml:space="preserve"> Бумеранг</w:t>
      </w:r>
      <w:r>
        <w:rPr>
          <w:rFonts w:ascii="Tahoma" w:hAnsi="Tahoma" w:cs="Tahoma"/>
          <w:color w:val="212121"/>
          <w:sz w:val="20"/>
          <w:szCs w:val="20"/>
          <w:bdr w:val="none" w:sz="0" w:space="0" w:color="auto" w:frame="1"/>
        </w:rPr>
        <w:t xml:space="preserve">» </w:t>
      </w:r>
    </w:p>
    <w:p w14:paraId="2B70C77D" w14:textId="77777777" w:rsidR="001755BA" w:rsidRPr="00AA0FDB" w:rsidRDefault="001755BA" w:rsidP="001755BA">
      <w:pPr>
        <w:pStyle w:val="a9"/>
        <w:shd w:val="clear" w:color="auto" w:fill="FFFFFF"/>
        <w:spacing w:before="0" w:beforeAutospacing="0" w:after="0" w:afterAutospacing="0"/>
        <w:ind w:left="426"/>
        <w:jc w:val="both"/>
        <w:rPr>
          <w:rFonts w:ascii="Tahoma" w:hAnsi="Tahoma" w:cs="Tahoma"/>
          <w:color w:val="242424"/>
          <w:sz w:val="20"/>
          <w:szCs w:val="20"/>
        </w:rPr>
      </w:pPr>
      <w:r w:rsidRPr="00AA0FDB">
        <w:rPr>
          <w:rFonts w:ascii="Tahoma" w:hAnsi="Tahoma" w:cs="Tahoma"/>
          <w:color w:val="212121"/>
          <w:sz w:val="20"/>
          <w:szCs w:val="20"/>
          <w:bdr w:val="none" w:sz="0" w:space="0" w:color="auto" w:frame="1"/>
        </w:rPr>
        <w:t>Депонируемая сумма: ___________ (_____________________________) рублей___ копеек.</w:t>
      </w:r>
    </w:p>
    <w:p w14:paraId="20A1BE29" w14:textId="77777777" w:rsidR="001755BA" w:rsidRPr="00B559F3" w:rsidRDefault="001755BA" w:rsidP="00C6087A">
      <w:pPr>
        <w:spacing w:after="0" w:line="240" w:lineRule="auto"/>
        <w:ind w:left="426" w:firstLine="283"/>
        <w:jc w:val="both"/>
        <w:rPr>
          <w:rFonts w:ascii="Tahoma" w:eastAsia="Times New Roman" w:hAnsi="Tahoma" w:cs="Tahoma"/>
          <w:noProof/>
          <w:sz w:val="20"/>
          <w:szCs w:val="20"/>
          <w:lang w:eastAsia="ru-RU"/>
        </w:rPr>
      </w:pPr>
      <w:r w:rsidRPr="00B559F3">
        <w:rPr>
          <w:rFonts w:ascii="Tahoma" w:eastAsia="Times New Roman" w:hAnsi="Tahoma" w:cs="Tahoma"/>
          <w:sz w:val="20"/>
          <w:szCs w:val="20"/>
          <w:lang w:eastAsia="ru-RU"/>
        </w:rPr>
        <w:t xml:space="preserve">4.8. </w:t>
      </w:r>
      <w:r w:rsidRPr="00B559F3">
        <w:rPr>
          <w:rFonts w:ascii="Tahoma" w:eastAsia="Times New Roman" w:hAnsi="Tahoma" w:cs="Tahoma"/>
          <w:noProof/>
          <w:sz w:val="20"/>
          <w:szCs w:val="20"/>
          <w:lang w:eastAsia="ru-RU"/>
        </w:rPr>
        <w:t xml:space="preserve">Оплата по настоящему Договору производится в порядке, установленном статьей 15.4 </w:t>
      </w:r>
      <w:r w:rsidRPr="00B559F3">
        <w:rPr>
          <w:rFonts w:ascii="Tahoma" w:eastAsia="Times New Roman" w:hAnsi="Tahoma" w:cs="Tahoma"/>
          <w:sz w:val="20"/>
          <w:szCs w:val="20"/>
          <w:lang w:eastAsia="ru-RU"/>
        </w:rPr>
        <w:t xml:space="preserve">Закона о Долевом Участии, при этом: </w:t>
      </w:r>
    </w:p>
    <w:p w14:paraId="7808E3C3" w14:textId="77777777" w:rsidR="001755BA" w:rsidRPr="00B559F3" w:rsidRDefault="001755BA" w:rsidP="001755BA">
      <w:pPr>
        <w:spacing w:after="0" w:line="240" w:lineRule="auto"/>
        <w:ind w:left="426" w:firstLine="357"/>
        <w:jc w:val="both"/>
        <w:rPr>
          <w:rFonts w:ascii="Tahoma" w:eastAsia="Times New Roman" w:hAnsi="Tahoma" w:cs="Tahoma"/>
          <w:noProof/>
          <w:sz w:val="20"/>
          <w:szCs w:val="20"/>
          <w:lang w:eastAsia="ru-RU"/>
        </w:rPr>
      </w:pPr>
      <w:r w:rsidRPr="00B559F3">
        <w:rPr>
          <w:rFonts w:ascii="Tahoma" w:eastAsia="Times New Roman" w:hAnsi="Tahoma" w:cs="Tahoma"/>
          <w:noProof/>
          <w:sz w:val="20"/>
          <w:szCs w:val="20"/>
          <w:lang w:eastAsia="ru-RU"/>
        </w:rPr>
        <w:t>Депонентом будет являться Участник;</w:t>
      </w:r>
    </w:p>
    <w:p w14:paraId="0816AAE0" w14:textId="77777777" w:rsidR="001755BA" w:rsidRPr="00B559F3" w:rsidRDefault="001755BA" w:rsidP="001755BA">
      <w:pPr>
        <w:spacing w:after="0" w:line="240" w:lineRule="auto"/>
        <w:ind w:left="426" w:firstLine="357"/>
        <w:jc w:val="both"/>
        <w:rPr>
          <w:rFonts w:ascii="Tahoma" w:eastAsia="Times New Roman" w:hAnsi="Tahoma" w:cs="Tahoma"/>
          <w:noProof/>
          <w:sz w:val="20"/>
          <w:szCs w:val="20"/>
          <w:lang w:eastAsia="ru-RU"/>
        </w:rPr>
      </w:pPr>
      <w:r w:rsidRPr="00B559F3">
        <w:rPr>
          <w:rFonts w:ascii="Tahoma" w:eastAsia="Times New Roman" w:hAnsi="Tahoma" w:cs="Tahoma"/>
          <w:noProof/>
          <w:sz w:val="20"/>
          <w:szCs w:val="20"/>
          <w:lang w:eastAsia="ru-RU"/>
        </w:rPr>
        <w:t xml:space="preserve">Уполномоченным банком (эскроу-агентом) </w:t>
      </w:r>
      <w:r w:rsidRPr="003305DA">
        <w:rPr>
          <w:rFonts w:ascii="Tahoma" w:eastAsia="Times New Roman" w:hAnsi="Tahoma" w:cs="Tahoma"/>
          <w:noProof/>
          <w:sz w:val="20"/>
          <w:szCs w:val="20"/>
          <w:lang w:eastAsia="ru-RU"/>
        </w:rPr>
        <w:t xml:space="preserve">- </w:t>
      </w:r>
      <w:r>
        <w:rPr>
          <w:rFonts w:ascii="Tahoma" w:eastAsia="Times New Roman" w:hAnsi="Tahoma" w:cs="Tahoma"/>
          <w:noProof/>
          <w:sz w:val="20"/>
          <w:szCs w:val="20"/>
          <w:lang w:eastAsia="ru-RU"/>
        </w:rPr>
        <w:t>ПА</w:t>
      </w:r>
      <w:r w:rsidRPr="003305DA">
        <w:rPr>
          <w:rFonts w:ascii="Tahoma" w:eastAsia="Times New Roman" w:hAnsi="Tahoma" w:cs="Tahoma"/>
          <w:noProof/>
          <w:sz w:val="20"/>
          <w:szCs w:val="20"/>
          <w:lang w:eastAsia="ru-RU"/>
        </w:rPr>
        <w:t xml:space="preserve">О </w:t>
      </w:r>
      <w:r>
        <w:rPr>
          <w:rFonts w:ascii="Tahoma" w:eastAsia="Times New Roman" w:hAnsi="Tahoma" w:cs="Tahoma"/>
          <w:noProof/>
          <w:sz w:val="20"/>
          <w:szCs w:val="20"/>
          <w:lang w:eastAsia="ru-RU"/>
        </w:rPr>
        <w:t>Сберб</w:t>
      </w:r>
      <w:r w:rsidRPr="003305DA">
        <w:rPr>
          <w:rFonts w:ascii="Tahoma" w:eastAsia="Times New Roman" w:hAnsi="Tahoma" w:cs="Tahoma"/>
          <w:noProof/>
          <w:sz w:val="20"/>
          <w:szCs w:val="20"/>
          <w:lang w:eastAsia="ru-RU"/>
        </w:rPr>
        <w:t>анк;</w:t>
      </w:r>
    </w:p>
    <w:p w14:paraId="68A610BD" w14:textId="77777777" w:rsidR="001755BA" w:rsidRPr="00B559F3" w:rsidRDefault="001755BA" w:rsidP="001755BA">
      <w:pPr>
        <w:spacing w:after="0" w:line="240" w:lineRule="auto"/>
        <w:ind w:left="426" w:firstLine="357"/>
        <w:jc w:val="both"/>
        <w:rPr>
          <w:rFonts w:ascii="Tahoma" w:eastAsia="Times New Roman" w:hAnsi="Tahoma" w:cs="Tahoma"/>
          <w:noProof/>
          <w:sz w:val="20"/>
          <w:szCs w:val="20"/>
          <w:lang w:eastAsia="ru-RU"/>
        </w:rPr>
      </w:pPr>
      <w:r w:rsidRPr="00B559F3">
        <w:rPr>
          <w:rFonts w:ascii="Tahoma" w:eastAsia="Times New Roman" w:hAnsi="Tahoma" w:cs="Tahoma"/>
          <w:noProof/>
          <w:sz w:val="20"/>
          <w:szCs w:val="20"/>
          <w:lang w:eastAsia="ru-RU"/>
        </w:rPr>
        <w:t>Бенефициаром – Застройщик;</w:t>
      </w:r>
    </w:p>
    <w:p w14:paraId="45DD19CC" w14:textId="77777777" w:rsidR="001755BA" w:rsidRPr="00B559F3" w:rsidRDefault="001755BA" w:rsidP="001755BA">
      <w:pPr>
        <w:spacing w:after="0" w:line="240" w:lineRule="auto"/>
        <w:ind w:left="426" w:firstLine="357"/>
        <w:jc w:val="both"/>
        <w:rPr>
          <w:rFonts w:ascii="Tahoma" w:eastAsia="Times New Roman" w:hAnsi="Tahoma" w:cs="Tahoma"/>
          <w:noProof/>
          <w:sz w:val="20"/>
          <w:szCs w:val="20"/>
          <w:lang w:eastAsia="ru-RU"/>
        </w:rPr>
      </w:pPr>
      <w:r w:rsidRPr="00B559F3">
        <w:rPr>
          <w:rFonts w:ascii="Tahoma" w:eastAsia="Times New Roman" w:hAnsi="Tahoma" w:cs="Tahoma"/>
          <w:noProof/>
          <w:sz w:val="20"/>
          <w:szCs w:val="20"/>
          <w:lang w:eastAsia="ru-RU"/>
        </w:rPr>
        <w:t>Депонируемая сумма равна Цене Договора, согласованной Сторонами в пункте 4.6.1 Договора;</w:t>
      </w:r>
    </w:p>
    <w:p w14:paraId="4E33799B" w14:textId="77777777" w:rsidR="001755BA" w:rsidRPr="00B559F3" w:rsidRDefault="001755BA" w:rsidP="001755BA">
      <w:pPr>
        <w:spacing w:after="0" w:line="240" w:lineRule="auto"/>
        <w:ind w:left="426" w:firstLine="357"/>
        <w:jc w:val="both"/>
        <w:rPr>
          <w:rFonts w:ascii="Tahoma" w:eastAsia="Times New Roman" w:hAnsi="Tahoma" w:cs="Tahoma"/>
          <w:noProof/>
          <w:sz w:val="20"/>
          <w:szCs w:val="20"/>
          <w:lang w:eastAsia="ru-RU"/>
        </w:rPr>
      </w:pPr>
      <w:r w:rsidRPr="00B559F3">
        <w:rPr>
          <w:rFonts w:ascii="Tahoma" w:eastAsia="Times New Roman" w:hAnsi="Tahoma" w:cs="Tahoma"/>
          <w:noProof/>
          <w:sz w:val="20"/>
          <w:szCs w:val="20"/>
          <w:lang w:eastAsia="ru-RU"/>
        </w:rPr>
        <w:t xml:space="preserve">Срок условного депонирования: </w:t>
      </w:r>
      <w:r w:rsidRPr="00B559F3">
        <w:rPr>
          <w:rFonts w:ascii="Tahoma" w:eastAsia="Calibri" w:hAnsi="Tahoma" w:cs="Tahoma"/>
          <w:b/>
          <w:sz w:val="20"/>
          <w:szCs w:val="20"/>
        </w:rPr>
        <w:t xml:space="preserve">6 (Шесть) месяцев с даты ввода Объекта в эксплуатацию, </w:t>
      </w:r>
      <w:r w:rsidRPr="00B559F3">
        <w:rPr>
          <w:rFonts w:ascii="Tahoma" w:eastAsia="Calibri" w:hAnsi="Tahoma" w:cs="Tahoma"/>
          <w:sz w:val="20"/>
          <w:szCs w:val="20"/>
        </w:rPr>
        <w:t>определяемой как последняя дата квартала ввода в эксплуатацию, указанного в проектной декларации.</w:t>
      </w:r>
      <w:r w:rsidRPr="00B559F3" w:rsidDel="00351991">
        <w:rPr>
          <w:rFonts w:ascii="Tahoma" w:eastAsia="Times New Roman" w:hAnsi="Tahoma" w:cs="Tahoma"/>
          <w:sz w:val="20"/>
          <w:szCs w:val="20"/>
          <w:lang w:eastAsia="ru-RU"/>
        </w:rPr>
        <w:t xml:space="preserve"> </w:t>
      </w:r>
      <w:r w:rsidRPr="00B559F3">
        <w:rPr>
          <w:rFonts w:ascii="Tahoma" w:eastAsia="Times New Roman" w:hAnsi="Tahoma" w:cs="Tahoma"/>
          <w:noProof/>
          <w:sz w:val="20"/>
          <w:szCs w:val="20"/>
          <w:lang w:eastAsia="ru-RU"/>
        </w:rPr>
        <w:t xml:space="preserve"> </w:t>
      </w:r>
    </w:p>
    <w:p w14:paraId="296785D6" w14:textId="2B9DE94F" w:rsidR="001755BA" w:rsidRPr="000308D7" w:rsidRDefault="001755BA" w:rsidP="00C6087A">
      <w:pPr>
        <w:spacing w:after="0" w:line="240" w:lineRule="auto"/>
        <w:ind w:left="426" w:firstLine="357"/>
        <w:jc w:val="both"/>
        <w:rPr>
          <w:rFonts w:ascii="Tahoma" w:eastAsia="Times New Roman" w:hAnsi="Tahoma" w:cs="Tahoma"/>
          <w:noProof/>
          <w:sz w:val="20"/>
          <w:szCs w:val="20"/>
          <w:lang w:eastAsia="ru-RU"/>
        </w:rPr>
      </w:pPr>
      <w:r w:rsidRPr="00B559F3">
        <w:rPr>
          <w:rFonts w:ascii="Tahoma" w:eastAsia="Times New Roman" w:hAnsi="Tahoma" w:cs="Tahoma"/>
          <w:noProof/>
          <w:sz w:val="20"/>
          <w:szCs w:val="20"/>
          <w:lang w:eastAsia="ru-RU"/>
        </w:rPr>
        <w:t>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w:t>
      </w:r>
    </w:p>
    <w:p w14:paraId="0C920FFC" w14:textId="6E0982C4" w:rsidR="008612A8" w:rsidRPr="000308D7" w:rsidRDefault="008612A8" w:rsidP="003305DA">
      <w:pPr>
        <w:pStyle w:val="a6"/>
        <w:numPr>
          <w:ilvl w:val="1"/>
          <w:numId w:val="13"/>
        </w:numPr>
        <w:tabs>
          <w:tab w:val="left" w:pos="1276"/>
        </w:tabs>
        <w:overflowPunct w:val="0"/>
        <w:autoSpaceDE w:val="0"/>
        <w:autoSpaceDN w:val="0"/>
        <w:adjustRightInd w:val="0"/>
        <w:spacing w:after="0" w:line="240" w:lineRule="auto"/>
        <w:ind w:left="426" w:firstLine="357"/>
        <w:jc w:val="both"/>
        <w:rPr>
          <w:rFonts w:ascii="Tahoma" w:eastAsia="Times New Roman" w:hAnsi="Tahoma" w:cs="Tahoma"/>
          <w:i/>
          <w:iCs/>
          <w:sz w:val="20"/>
          <w:szCs w:val="20"/>
          <w:lang w:eastAsia="ru-RU"/>
        </w:rPr>
      </w:pPr>
      <w:r w:rsidRPr="000308D7">
        <w:rPr>
          <w:rFonts w:ascii="Tahoma" w:eastAsia="Times New Roman" w:hAnsi="Tahoma" w:cs="Tahoma"/>
          <w:sz w:val="20"/>
          <w:szCs w:val="20"/>
          <w:lang w:eastAsia="ru-RU"/>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0308D7">
        <w:rPr>
          <w:rFonts w:ascii="Tahoma" w:eastAsia="Times New Roman" w:hAnsi="Tahoma" w:cs="Tahoma"/>
          <w:i/>
          <w:iCs/>
          <w:sz w:val="20"/>
          <w:szCs w:val="20"/>
          <w:lang w:eastAsia="ru-RU"/>
        </w:rPr>
        <w:t xml:space="preserve">«Оплата по Дог. № </w:t>
      </w:r>
      <w:r w:rsidRPr="000308D7">
        <w:rPr>
          <w:rFonts w:ascii="Tahoma" w:eastAsia="Times New Roman" w:hAnsi="Tahoma" w:cs="Tahoma"/>
          <w:sz w:val="20"/>
          <w:szCs w:val="20"/>
          <w:lang w:eastAsia="ru-RU"/>
        </w:rPr>
        <w:t>[●]</w:t>
      </w:r>
      <w:r w:rsidRPr="000308D7">
        <w:rPr>
          <w:rFonts w:ascii="Tahoma" w:eastAsia="Times New Roman" w:hAnsi="Tahoma" w:cs="Tahoma"/>
          <w:i/>
          <w:iCs/>
          <w:sz w:val="20"/>
          <w:szCs w:val="20"/>
          <w:lang w:eastAsia="ru-RU"/>
        </w:rPr>
        <w:t xml:space="preserve"> участия в долевом строительстве от </w:t>
      </w:r>
      <w:r w:rsidRPr="000308D7">
        <w:rPr>
          <w:rFonts w:ascii="Tahoma" w:eastAsia="Times New Roman" w:hAnsi="Tahoma" w:cs="Tahoma"/>
          <w:sz w:val="20"/>
          <w:szCs w:val="20"/>
          <w:lang w:eastAsia="ru-RU"/>
        </w:rPr>
        <w:t>[●]</w:t>
      </w:r>
      <w:r w:rsidRPr="000308D7">
        <w:rPr>
          <w:rFonts w:ascii="Tahoma" w:eastAsia="Times New Roman" w:hAnsi="Tahoma" w:cs="Tahoma"/>
          <w:i/>
          <w:iCs/>
          <w:sz w:val="20"/>
          <w:szCs w:val="20"/>
          <w:lang w:eastAsia="ru-RU"/>
        </w:rPr>
        <w:t xml:space="preserve"> г. за жилое помещение условный ном.</w:t>
      </w:r>
      <w:r w:rsidRPr="000308D7">
        <w:rPr>
          <w:rFonts w:ascii="Tahoma" w:eastAsia="Times New Roman" w:hAnsi="Tahoma" w:cs="Tahoma"/>
          <w:sz w:val="20"/>
          <w:szCs w:val="20"/>
          <w:lang w:eastAsia="ru-RU"/>
        </w:rPr>
        <w:t xml:space="preserve"> [●]</w:t>
      </w:r>
      <w:r w:rsidRPr="000308D7">
        <w:rPr>
          <w:rFonts w:ascii="Tahoma" w:eastAsia="Times New Roman" w:hAnsi="Tahoma" w:cs="Tahoma"/>
          <w:i/>
          <w:iCs/>
          <w:sz w:val="20"/>
          <w:szCs w:val="20"/>
          <w:lang w:eastAsia="ru-RU"/>
        </w:rPr>
        <w:t>, НДС не облагается».</w:t>
      </w:r>
    </w:p>
    <w:p w14:paraId="5A7BF1E4" w14:textId="77777777" w:rsidR="008612A8" w:rsidRPr="000308D7" w:rsidRDefault="008612A8" w:rsidP="003305DA">
      <w:pPr>
        <w:numPr>
          <w:ilvl w:val="1"/>
          <w:numId w:val="13"/>
        </w:numPr>
        <w:tabs>
          <w:tab w:val="left" w:pos="1134"/>
        </w:tabs>
        <w:overflowPunct w:val="0"/>
        <w:autoSpaceDE w:val="0"/>
        <w:autoSpaceDN w:val="0"/>
        <w:adjustRightInd w:val="0"/>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Участник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 </w:t>
      </w:r>
    </w:p>
    <w:p w14:paraId="5FFB8C45" w14:textId="7E8F2A30" w:rsidR="008612A8" w:rsidRPr="000308D7" w:rsidRDefault="008612A8" w:rsidP="003305DA">
      <w:pPr>
        <w:spacing w:after="0" w:line="240" w:lineRule="auto"/>
        <w:ind w:left="426" w:firstLine="357"/>
        <w:jc w:val="both"/>
        <w:rPr>
          <w:rFonts w:ascii="Tahoma" w:eastAsia="Times New Roman" w:hAnsi="Tahoma" w:cs="Tahoma"/>
          <w:color w:val="000000"/>
          <w:sz w:val="20"/>
          <w:szCs w:val="20"/>
          <w:lang w:eastAsia="ru-RU"/>
        </w:rPr>
      </w:pPr>
      <w:r w:rsidRPr="000308D7">
        <w:rPr>
          <w:rFonts w:ascii="Tahoma" w:eastAsia="Times New Roman" w:hAnsi="Tahoma" w:cs="Tahoma"/>
          <w:color w:val="000000"/>
          <w:sz w:val="20"/>
          <w:szCs w:val="20"/>
          <w:lang w:eastAsia="ru-RU"/>
        </w:rPr>
        <w:t xml:space="preserve">4.11. 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(эскроу-агент) на адрес электронной почты: </w:t>
      </w:r>
      <w:hyperlink r:id="rId10" w:history="1">
        <w:r w:rsidR="001759E4" w:rsidRPr="000308D7">
          <w:rPr>
            <w:rStyle w:val="a8"/>
            <w:rFonts w:ascii="Tahoma" w:hAnsi="Tahoma" w:cs="Tahoma"/>
            <w:sz w:val="20"/>
            <w:szCs w:val="20"/>
            <w:bdr w:val="none" w:sz="0" w:space="0" w:color="auto" w:frame="1"/>
          </w:rPr>
          <w:t>Escrow_Sberbank@sberbank.ru</w:t>
        </w:r>
      </w:hyperlink>
      <w:r w:rsidR="001759E4" w:rsidRPr="000308D7">
        <w:rPr>
          <w:rFonts w:ascii="Tahoma" w:hAnsi="Tahoma" w:cs="Tahoma"/>
          <w:color w:val="000000"/>
          <w:sz w:val="20"/>
          <w:szCs w:val="20"/>
          <w:bdr w:val="none" w:sz="0" w:space="0" w:color="auto" w:frame="1"/>
        </w:rPr>
        <w:t xml:space="preserve"> </w:t>
      </w:r>
      <w:r w:rsidRPr="000308D7">
        <w:rPr>
          <w:rFonts w:ascii="Tahoma" w:eastAsia="Times New Roman" w:hAnsi="Tahoma" w:cs="Tahoma"/>
          <w:color w:val="000000"/>
          <w:sz w:val="20"/>
          <w:szCs w:val="20"/>
          <w:lang w:eastAsia="ru-RU"/>
        </w:rPr>
        <w:t>сканированную копию настоящего Договора в электронном виде с отметкой Органа регистрации прав о государственной регистрации Договора.</w:t>
      </w:r>
    </w:p>
    <w:p w14:paraId="5041281B" w14:textId="0CA1AD11" w:rsidR="008612A8" w:rsidRPr="000308D7" w:rsidRDefault="008612A8" w:rsidP="003305DA">
      <w:pPr>
        <w:spacing w:after="0" w:line="240" w:lineRule="auto"/>
        <w:ind w:left="426" w:firstLine="357"/>
        <w:jc w:val="both"/>
        <w:rPr>
          <w:rFonts w:ascii="Tahoma" w:eastAsia="Times New Roman" w:hAnsi="Tahoma" w:cs="Tahoma"/>
          <w:color w:val="000000"/>
          <w:sz w:val="20"/>
          <w:szCs w:val="20"/>
          <w:lang w:eastAsia="ru-RU"/>
        </w:rPr>
      </w:pPr>
      <w:r w:rsidRPr="000308D7">
        <w:rPr>
          <w:rFonts w:ascii="Tahoma" w:eastAsia="Times New Roman" w:hAnsi="Tahoma" w:cs="Tahoma"/>
          <w:color w:val="000000"/>
          <w:sz w:val="20"/>
          <w:szCs w:val="20"/>
          <w:lang w:eastAsia="ru-RU"/>
        </w:rPr>
        <w:t>4.12.</w:t>
      </w:r>
      <w:r w:rsidR="00A92A22" w:rsidRPr="000308D7">
        <w:rPr>
          <w:rFonts w:ascii="Tahoma" w:eastAsia="Times New Roman" w:hAnsi="Tahoma" w:cs="Tahoma"/>
          <w:color w:val="000000"/>
          <w:sz w:val="20"/>
          <w:szCs w:val="20"/>
          <w:lang w:eastAsia="ru-RU"/>
        </w:rPr>
        <w:t xml:space="preserve"> </w:t>
      </w:r>
      <w:r w:rsidRPr="000308D7">
        <w:rPr>
          <w:rFonts w:ascii="Tahoma" w:eastAsia="Times New Roman" w:hAnsi="Tahoma" w:cs="Tahoma"/>
          <w:color w:val="000000"/>
          <w:sz w:val="20"/>
          <w:szCs w:val="20"/>
          <w:lang w:eastAsia="ru-RU"/>
        </w:rPr>
        <w:t>В случае отказа Уполномоченного банка (эскроу-агента) от заключения договора счета эскроу с Участником, расторжения Уполномоченным банком договора счета эскроу с Участником, по основаниям, предусмотренным абзацем 2 и 3 пункта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указанного Федерального закона.</w:t>
      </w:r>
    </w:p>
    <w:p w14:paraId="17238305" w14:textId="77777777" w:rsidR="008612A8" w:rsidRPr="000308D7" w:rsidRDefault="008612A8" w:rsidP="008612A8">
      <w:pPr>
        <w:overflowPunct w:val="0"/>
        <w:autoSpaceDE w:val="0"/>
        <w:autoSpaceDN w:val="0"/>
        <w:adjustRightInd w:val="0"/>
        <w:spacing w:after="0" w:line="240" w:lineRule="auto"/>
        <w:ind w:left="567"/>
        <w:jc w:val="both"/>
        <w:rPr>
          <w:rFonts w:ascii="Tahoma" w:eastAsia="Times New Roman" w:hAnsi="Tahoma" w:cs="Tahoma"/>
          <w:sz w:val="20"/>
          <w:szCs w:val="20"/>
          <w:lang w:eastAsia="ru-RU"/>
        </w:rPr>
      </w:pPr>
    </w:p>
    <w:p w14:paraId="4866262A" w14:textId="77777777" w:rsidR="008612A8" w:rsidRPr="000308D7" w:rsidRDefault="008612A8" w:rsidP="008612A8">
      <w:pPr>
        <w:numPr>
          <w:ilvl w:val="0"/>
          <w:numId w:val="3"/>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СРОК И ПОРЯДОК ПЕРЕДАЧИ ОБЪЕКТА</w:t>
      </w:r>
    </w:p>
    <w:p w14:paraId="11D300D0" w14:textId="6C9B69D6" w:rsidR="008612A8" w:rsidRPr="000308D7" w:rsidRDefault="008612A8" w:rsidP="008612A8">
      <w:pPr>
        <w:numPr>
          <w:ilvl w:val="1"/>
          <w:numId w:val="3"/>
        </w:numPr>
        <w:tabs>
          <w:tab w:val="left" w:pos="567"/>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Застройщик обязан передать Участнику Объект после получения Разрешения на ввод в эксплуатацию Жилого дома </w:t>
      </w:r>
      <w:r w:rsidRPr="000308D7">
        <w:rPr>
          <w:rFonts w:ascii="Tahoma" w:eastAsia="Times New Roman" w:hAnsi="Tahoma" w:cs="Tahoma"/>
          <w:b/>
          <w:sz w:val="20"/>
          <w:szCs w:val="20"/>
          <w:lang w:eastAsia="ru-RU"/>
        </w:rPr>
        <w:t>не позднее</w:t>
      </w:r>
      <w:r w:rsidRPr="000308D7">
        <w:rPr>
          <w:rFonts w:ascii="Tahoma" w:eastAsia="Times New Roman" w:hAnsi="Tahoma" w:cs="Tahoma"/>
          <w:sz w:val="20"/>
          <w:szCs w:val="20"/>
          <w:lang w:eastAsia="ru-RU"/>
        </w:rPr>
        <w:t xml:space="preserve"> </w:t>
      </w:r>
      <w:r w:rsidR="0021435E" w:rsidRPr="000308D7">
        <w:rPr>
          <w:rFonts w:ascii="Tahoma" w:eastAsia="Times New Roman" w:hAnsi="Tahoma" w:cs="Tahoma"/>
          <w:sz w:val="20"/>
          <w:szCs w:val="20"/>
          <w:lang w:eastAsia="ru-RU"/>
        </w:rPr>
        <w:t>28</w:t>
      </w:r>
      <w:r w:rsidR="003305DA" w:rsidRPr="000308D7">
        <w:rPr>
          <w:rFonts w:ascii="Tahoma" w:eastAsia="Times New Roman" w:hAnsi="Tahoma" w:cs="Tahoma"/>
          <w:sz w:val="20"/>
          <w:szCs w:val="20"/>
          <w:lang w:eastAsia="ru-RU"/>
        </w:rPr>
        <w:t>.</w:t>
      </w:r>
      <w:r w:rsidR="0021435E" w:rsidRPr="000308D7">
        <w:rPr>
          <w:rFonts w:ascii="Tahoma" w:eastAsia="Times New Roman" w:hAnsi="Tahoma" w:cs="Tahoma"/>
          <w:sz w:val="20"/>
          <w:szCs w:val="20"/>
          <w:lang w:eastAsia="ru-RU"/>
        </w:rPr>
        <w:t>02</w:t>
      </w:r>
      <w:r w:rsidR="003305DA" w:rsidRPr="000308D7">
        <w:rPr>
          <w:rFonts w:ascii="Tahoma" w:eastAsia="Times New Roman" w:hAnsi="Tahoma" w:cs="Tahoma"/>
          <w:sz w:val="20"/>
          <w:szCs w:val="20"/>
          <w:lang w:eastAsia="ru-RU"/>
        </w:rPr>
        <w:t>.202</w:t>
      </w:r>
      <w:r w:rsidR="00DF048B" w:rsidRPr="000308D7">
        <w:rPr>
          <w:rFonts w:ascii="Tahoma" w:eastAsia="Times New Roman" w:hAnsi="Tahoma" w:cs="Tahoma"/>
          <w:sz w:val="20"/>
          <w:szCs w:val="20"/>
          <w:lang w:eastAsia="ru-RU"/>
        </w:rPr>
        <w:t>7</w:t>
      </w:r>
      <w:r w:rsidRPr="000308D7">
        <w:rPr>
          <w:rFonts w:ascii="Tahoma" w:eastAsia="Times New Roman" w:hAnsi="Tahoma" w:cs="Tahoma"/>
          <w:sz w:val="20"/>
          <w:szCs w:val="20"/>
          <w:lang w:eastAsia="ru-RU"/>
        </w:rPr>
        <w:t>г. (далее – «</w:t>
      </w:r>
      <w:r w:rsidRPr="000308D7">
        <w:rPr>
          <w:rFonts w:ascii="Tahoma" w:eastAsia="Times New Roman" w:hAnsi="Tahoma" w:cs="Tahoma"/>
          <w:b/>
          <w:sz w:val="20"/>
          <w:szCs w:val="20"/>
          <w:lang w:eastAsia="ru-RU"/>
        </w:rPr>
        <w:t>Срок Передачи Объекта</w:t>
      </w:r>
      <w:r w:rsidRPr="000308D7">
        <w:rPr>
          <w:rFonts w:ascii="Tahoma" w:eastAsia="Times New Roman" w:hAnsi="Tahoma" w:cs="Tahoma"/>
          <w:sz w:val="20"/>
          <w:szCs w:val="20"/>
          <w:lang w:eastAsia="ru-RU"/>
        </w:rPr>
        <w:t>»).</w:t>
      </w:r>
    </w:p>
    <w:p w14:paraId="66D2E016" w14:textId="77777777" w:rsidR="008612A8" w:rsidRPr="000308D7" w:rsidRDefault="008612A8" w:rsidP="008612A8">
      <w:pPr>
        <w:tabs>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Срок окончания строительства (строительно-монтажных работ) Жилого дома согласно проектной документации.</w:t>
      </w:r>
    </w:p>
    <w:p w14:paraId="42EB927F" w14:textId="7E928824" w:rsidR="008612A8" w:rsidRPr="000308D7" w:rsidRDefault="008612A8" w:rsidP="008612A8">
      <w:pPr>
        <w:tabs>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b/>
          <w:sz w:val="20"/>
          <w:szCs w:val="20"/>
          <w:lang w:eastAsia="ru-RU"/>
        </w:rPr>
      </w:pPr>
      <w:r w:rsidRPr="000308D7">
        <w:rPr>
          <w:rFonts w:ascii="Tahoma" w:eastAsia="Times New Roman" w:hAnsi="Tahoma" w:cs="Tahoma"/>
          <w:b/>
          <w:sz w:val="20"/>
          <w:szCs w:val="20"/>
          <w:lang w:eastAsia="ru-RU"/>
        </w:rPr>
        <w:t xml:space="preserve">Ориентировочный срок получения Разрешения на ввод в эксплуатацию Жилого дома – </w:t>
      </w:r>
      <w:bookmarkStart w:id="9" w:name="_Hlk523408664"/>
      <w:r w:rsidR="003305DA" w:rsidRPr="000308D7">
        <w:rPr>
          <w:rFonts w:ascii="Tahoma" w:eastAsia="Times New Roman" w:hAnsi="Tahoma" w:cs="Tahoma"/>
          <w:b/>
          <w:sz w:val="20"/>
          <w:szCs w:val="20"/>
          <w:lang w:val="en-US" w:eastAsia="ru-RU"/>
        </w:rPr>
        <w:t>I</w:t>
      </w:r>
      <w:r w:rsidR="00294E3F" w:rsidRPr="000308D7">
        <w:rPr>
          <w:rFonts w:ascii="Tahoma" w:eastAsia="Times New Roman" w:hAnsi="Tahoma" w:cs="Tahoma"/>
          <w:b/>
          <w:sz w:val="20"/>
          <w:szCs w:val="20"/>
          <w:lang w:val="en-US" w:eastAsia="ru-RU"/>
        </w:rPr>
        <w:t>I</w:t>
      </w:r>
      <w:r w:rsidR="003305DA" w:rsidRPr="000308D7">
        <w:rPr>
          <w:rFonts w:ascii="Tahoma" w:eastAsia="Times New Roman" w:hAnsi="Tahoma" w:cs="Tahoma"/>
          <w:b/>
          <w:sz w:val="20"/>
          <w:szCs w:val="20"/>
          <w:lang w:val="en-US" w:eastAsia="ru-RU"/>
        </w:rPr>
        <w:t xml:space="preserve"> </w:t>
      </w:r>
      <w:r w:rsidRPr="000308D7">
        <w:rPr>
          <w:rFonts w:ascii="Tahoma" w:eastAsia="Times New Roman" w:hAnsi="Tahoma" w:cs="Tahoma"/>
          <w:b/>
          <w:sz w:val="20"/>
          <w:szCs w:val="20"/>
          <w:lang w:eastAsia="ru-RU"/>
        </w:rPr>
        <w:t>квартал 202</w:t>
      </w:r>
      <w:r w:rsidR="003305DA" w:rsidRPr="000308D7">
        <w:rPr>
          <w:rFonts w:ascii="Tahoma" w:eastAsia="Times New Roman" w:hAnsi="Tahoma" w:cs="Tahoma"/>
          <w:b/>
          <w:sz w:val="20"/>
          <w:szCs w:val="20"/>
          <w:lang w:val="en-US" w:eastAsia="ru-RU"/>
        </w:rPr>
        <w:t>6</w:t>
      </w:r>
      <w:r w:rsidRPr="000308D7">
        <w:rPr>
          <w:rFonts w:ascii="Tahoma" w:eastAsia="Times New Roman" w:hAnsi="Tahoma" w:cs="Tahoma"/>
          <w:b/>
          <w:sz w:val="20"/>
          <w:szCs w:val="20"/>
          <w:lang w:eastAsia="ru-RU"/>
        </w:rPr>
        <w:t xml:space="preserve"> года.</w:t>
      </w:r>
      <w:bookmarkEnd w:id="9"/>
    </w:p>
    <w:p w14:paraId="625FD831" w14:textId="77777777" w:rsidR="008612A8" w:rsidRPr="000308D7" w:rsidRDefault="008612A8" w:rsidP="00CE35BC">
      <w:pPr>
        <w:numPr>
          <w:ilvl w:val="1"/>
          <w:numId w:val="3"/>
        </w:numPr>
        <w:tabs>
          <w:tab w:val="num" w:pos="851"/>
          <w:tab w:val="num"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Передача Объекта Застройщиком и принятие его Участником осуществляется по: передаточному акту, подписываемому обеими Сторонами (ранее и далее по тексту – «</w:t>
      </w:r>
      <w:r w:rsidRPr="000308D7">
        <w:rPr>
          <w:rFonts w:ascii="Tahoma" w:eastAsia="Times New Roman" w:hAnsi="Tahoma" w:cs="Tahoma"/>
          <w:b/>
          <w:sz w:val="20"/>
          <w:szCs w:val="20"/>
          <w:lang w:eastAsia="ru-RU"/>
        </w:rPr>
        <w:t>Передаточный Акт</w:t>
      </w:r>
      <w:r w:rsidRPr="000308D7">
        <w:rPr>
          <w:rFonts w:ascii="Tahoma" w:eastAsia="Times New Roman" w:hAnsi="Tahoma" w:cs="Tahoma"/>
          <w:sz w:val="20"/>
          <w:szCs w:val="20"/>
          <w:lang w:eastAsia="ru-RU"/>
        </w:rPr>
        <w:t xml:space="preserve">»), или одностороннему акту, или иному документу о передаче Объекта, оформляемому в соответствии с условиями настоящего Договора и требованиям Закона о Долевом Участии. </w:t>
      </w:r>
    </w:p>
    <w:p w14:paraId="11F5C9A3" w14:textId="77777777" w:rsidR="008612A8" w:rsidRPr="000308D7" w:rsidRDefault="008612A8" w:rsidP="00CE35BC">
      <w:pPr>
        <w:numPr>
          <w:ilvl w:val="1"/>
          <w:numId w:val="3"/>
        </w:numPr>
        <w:tabs>
          <w:tab w:val="num" w:pos="851"/>
          <w:tab w:val="num"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Объект считается переданным Застройщиком и принятым Участником 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14:paraId="1D453308" w14:textId="77777777" w:rsidR="008612A8" w:rsidRPr="000308D7" w:rsidRDefault="008612A8" w:rsidP="008612A8">
      <w:pPr>
        <w:numPr>
          <w:ilvl w:val="1"/>
          <w:numId w:val="3"/>
        </w:numPr>
        <w:tabs>
          <w:tab w:val="num"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в соответствии с требованиями действующего законодательства, а также включенная в Передаточный Акт по усмотрению Сторон. </w:t>
      </w:r>
    </w:p>
    <w:p w14:paraId="02C371F5" w14:textId="77777777" w:rsidR="008612A8" w:rsidRPr="000308D7" w:rsidRDefault="008612A8" w:rsidP="008612A8">
      <w:pPr>
        <w:numPr>
          <w:ilvl w:val="1"/>
          <w:numId w:val="3"/>
        </w:numPr>
        <w:tabs>
          <w:tab w:val="num"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Застройщик не менее чем за месяц до наступления Срока Передачи Объекта уведомляет Участника о завершении строительства Жилого дома в соответствии с Договором и получении им Разрешения на ввод Жилого дома в эксплуатацию, о готовности к передаче Объекта, а также о необходимости принятия Участником по Передаточному Акту Объекта и о последствиях его бездействия, направлением по почте </w:t>
      </w:r>
      <w:r w:rsidRPr="000308D7">
        <w:rPr>
          <w:rFonts w:ascii="Tahoma" w:eastAsia="Times New Roman" w:hAnsi="Tahoma" w:cs="Tahoma"/>
          <w:sz w:val="20"/>
          <w:szCs w:val="20"/>
          <w:lang w:eastAsia="ru-RU"/>
        </w:rPr>
        <w:lastRenderedPageBreak/>
        <w:t xml:space="preserve">заказным письмом с описью вложения и уведомлением о вручении по адресу Участника, указанному в п. 11.3 настоящего Договора либо вручением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w:t>
      </w:r>
      <w:proofErr w:type="spellStart"/>
      <w:r w:rsidRPr="000308D7">
        <w:rPr>
          <w:rFonts w:ascii="Tahoma" w:eastAsia="Times New Roman" w:hAnsi="Tahoma" w:cs="Tahoma"/>
          <w:sz w:val="20"/>
          <w:szCs w:val="20"/>
          <w:lang w:eastAsia="ru-RU"/>
        </w:rPr>
        <w:t>неуведомления</w:t>
      </w:r>
      <w:proofErr w:type="spellEnd"/>
      <w:r w:rsidRPr="000308D7">
        <w:rPr>
          <w:rFonts w:ascii="Tahoma" w:eastAsia="Times New Roman" w:hAnsi="Tahoma" w:cs="Tahoma"/>
          <w:sz w:val="20"/>
          <w:szCs w:val="20"/>
          <w:lang w:eastAsia="ru-RU"/>
        </w:rPr>
        <w:t xml:space="preserve"> Застройщика об изменении адреса несет Участник.</w:t>
      </w:r>
    </w:p>
    <w:p w14:paraId="1EF77263" w14:textId="77777777" w:rsidR="008612A8" w:rsidRPr="000308D7" w:rsidRDefault="008612A8" w:rsidP="008612A8">
      <w:pPr>
        <w:numPr>
          <w:ilvl w:val="1"/>
          <w:numId w:val="3"/>
        </w:num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Участник обязуется в Срок Передачи Объекта, установленный Застройщиком в соответствии с п.5.1 Договора, либо по устному согласованию с Застройщиком в течение 5 (пяти) календарных дней с момента получения уведомления Застройщика</w:t>
      </w:r>
      <w:r w:rsidRPr="000308D7">
        <w:rPr>
          <w:rFonts w:ascii="Tahoma" w:eastAsia="Times New Roman" w:hAnsi="Tahoma" w:cs="Tahoma"/>
          <w:b/>
          <w:bCs/>
          <w:sz w:val="20"/>
          <w:szCs w:val="20"/>
          <w:lang w:eastAsia="ru-RU"/>
        </w:rPr>
        <w:t xml:space="preserve"> </w:t>
      </w:r>
      <w:r w:rsidRPr="000308D7">
        <w:rPr>
          <w:rFonts w:ascii="Tahoma" w:eastAsia="Times New Roman" w:hAnsi="Tahoma" w:cs="Tahoma"/>
          <w:sz w:val="20"/>
          <w:szCs w:val="20"/>
          <w:lang w:eastAsia="ru-RU"/>
        </w:rPr>
        <w:t>(п. 5.5 настоящего Договора)</w:t>
      </w:r>
      <w:r w:rsidRPr="000308D7">
        <w:rPr>
          <w:rFonts w:ascii="Tahoma" w:eastAsia="Times New Roman" w:hAnsi="Tahoma" w:cs="Tahoma"/>
          <w:b/>
          <w:bCs/>
          <w:sz w:val="20"/>
          <w:szCs w:val="20"/>
          <w:lang w:eastAsia="ru-RU"/>
        </w:rPr>
        <w:t xml:space="preserve"> </w:t>
      </w:r>
      <w:r w:rsidRPr="000308D7">
        <w:rPr>
          <w:rFonts w:ascii="Tahoma" w:eastAsia="Times New Roman" w:hAnsi="Tahoma" w:cs="Tahoma"/>
          <w:bCs/>
          <w:sz w:val="20"/>
          <w:szCs w:val="20"/>
          <w:lang w:eastAsia="ru-RU"/>
        </w:rPr>
        <w:t xml:space="preserve">осуществить фактический осмотр Объекта и </w:t>
      </w:r>
      <w:r w:rsidRPr="000308D7">
        <w:rPr>
          <w:rFonts w:ascii="Tahoma" w:eastAsia="Times New Roman" w:hAnsi="Tahoma" w:cs="Tahoma"/>
          <w:sz w:val="20"/>
          <w:szCs w:val="20"/>
          <w:lang w:eastAsia="ru-RU"/>
        </w:rPr>
        <w:t>прибыть в офис Застройщика для подписания Передаточного Акта, а также</w:t>
      </w:r>
      <w:r w:rsidRPr="000308D7">
        <w:rPr>
          <w:rFonts w:ascii="Tahoma" w:eastAsia="Times New Roman" w:hAnsi="Tahoma" w:cs="Tahoma"/>
          <w:bCs/>
          <w:sz w:val="20"/>
          <w:szCs w:val="20"/>
          <w:lang w:eastAsia="ru-RU"/>
        </w:rPr>
        <w:t xml:space="preserve"> произвести доплату в счет цены Договора в соответствии с условиями настоящего Договора</w:t>
      </w:r>
      <w:r w:rsidRPr="000308D7">
        <w:rPr>
          <w:rFonts w:ascii="Tahoma" w:eastAsia="Times New Roman" w:hAnsi="Tahoma" w:cs="Tahoma"/>
          <w:sz w:val="20"/>
          <w:szCs w:val="20"/>
          <w:lang w:eastAsia="ru-RU"/>
        </w:rPr>
        <w:t xml:space="preserve">. </w:t>
      </w:r>
    </w:p>
    <w:p w14:paraId="15EC0428" w14:textId="77777777" w:rsidR="008612A8" w:rsidRPr="000308D7" w:rsidRDefault="008612A8" w:rsidP="008612A8">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5.7. Участник вправе отказаться от принятия Объекта и подписания Передаточного Акта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использования по назначению. Под существенными недостатками Стороны понимают отступление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1A6821E3" w14:textId="77777777" w:rsidR="008612A8" w:rsidRPr="000308D7" w:rsidRDefault="008612A8" w:rsidP="008612A8">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14:paraId="27E8D383" w14:textId="77777777" w:rsidR="008612A8" w:rsidRPr="000308D7" w:rsidRDefault="008612A8" w:rsidP="008612A8">
      <w:pPr>
        <w:numPr>
          <w:ilvl w:val="1"/>
          <w:numId w:val="11"/>
        </w:numPr>
        <w:tabs>
          <w:tab w:val="left" w:pos="851"/>
          <w:tab w:val="num" w:pos="993"/>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В случае, если выявленные Участником несоответствия Объекта не относятся к существенным недостаткам (п.5.7 Договора), они рассматриваются Сторонами как несущественные недостатки,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 и подлежат устранению Застройщиком в рамках гарантийного срока Объекта, указанного в статье 6 настоящего Договора, после передачи Объекта Участнику в соответствии с условиями настоящего Договора. </w:t>
      </w:r>
    </w:p>
    <w:p w14:paraId="2A071E76" w14:textId="77777777" w:rsidR="008612A8" w:rsidRPr="000308D7" w:rsidRDefault="008612A8" w:rsidP="008612A8">
      <w:pPr>
        <w:tabs>
          <w:tab w:val="left" w:pos="851"/>
          <w:tab w:val="num" w:pos="993"/>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Отказ Участника от принятия Объекта и подписания Передаточного Акта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Жилого дома и получения Участником Уведомления от Застройщика о готовности Объекта к передаче согласно п. 5.5 настоящего Договора, признается Сторонами как уклонение Участника от принятия Объекта и подписания Передаточного Акта. </w:t>
      </w:r>
    </w:p>
    <w:p w14:paraId="6E284E7C" w14:textId="77777777" w:rsidR="008612A8" w:rsidRPr="000308D7" w:rsidRDefault="008612A8" w:rsidP="008612A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При уклонении либо при отказе Участника от принятия Объекта (за исключением случая, указанного в п. 5.7 настоящего Договора) и подписания Передаточного Акта, Застройщик по истечении двух месяцев со дня, предусмотренного Договором для передачи Объекта Участнику,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p>
    <w:p w14:paraId="1B57DF0A" w14:textId="77777777" w:rsidR="008612A8" w:rsidRPr="000308D7" w:rsidRDefault="008612A8" w:rsidP="008612A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В случае возникновения обстоятельств, указанных в п. 5.8 настоящего Договора, 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15143D01" w14:textId="77777777" w:rsidR="008612A8" w:rsidRPr="000308D7" w:rsidRDefault="008612A8" w:rsidP="008612A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xml:space="preserve">Инженерные сооружения, коммуникации, ограждающие несущие конструкции, иное оборудование, обслуживающее имущество более, чем одного собственника, принадлежит в соответствии со ст. 290 Гражданского Кодекса Российской Федерации, ст. 36 Жилищного Кодекса Российской Федерации, Участникам долевого строительства на праве общей долевой собственности, пропорционально занимаемым площадям. Инженерные коммуникации (сети электроснабжения, водоснабжения, водоотведения, наружного освещения), расположенные в границах земельного участка и не относящиеся к общему имуществу собственников жилья, одновременно с передачей Объекта долевого строительства передаются Участникам долевого строительства после ввода объекта в эксплуатацию с целью дальнейшей передачи в муниципальную собственность.   </w:t>
      </w:r>
    </w:p>
    <w:p w14:paraId="447515F2" w14:textId="77777777" w:rsidR="008612A8" w:rsidRPr="000308D7" w:rsidRDefault="008612A8" w:rsidP="008612A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 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эскроу Участнику, Застройщик вправе приостановить исполнение своего обязательства по передаче Объекта Участнику.</w:t>
      </w:r>
    </w:p>
    <w:p w14:paraId="5AD7C2CC" w14:textId="77777777" w:rsidR="008612A8" w:rsidRPr="000308D7" w:rsidRDefault="008612A8" w:rsidP="008612A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lastRenderedPageBreak/>
        <w:t>Все риски случайной гибели или случайного повреждения Объекта с даты подписанного Сторонами Передаточного Акта,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2258FCCE" w14:textId="77777777" w:rsidR="008612A8" w:rsidRPr="000308D7" w:rsidRDefault="008612A8" w:rsidP="008612A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По настоящему Договору обязательства Застройщика по передаче Участнику Объекта могут быть исполнены досрочно при условии наличия Разрешения на ввод Жилого дома в эксплуатацию, и в этом случае Участник обязан исполнить собственные обязанности по Договору соответственно с учетом изменяемых сроков исполнения.</w:t>
      </w:r>
    </w:p>
    <w:p w14:paraId="4AE72581" w14:textId="77777777" w:rsidR="008612A8" w:rsidRPr="000308D7" w:rsidRDefault="008612A8" w:rsidP="008612A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Застройщик вправе не подписывать Передаточный Акт о передаче Объекта до полного выполнения Участником обязательства по оплате Цены Договора. Такой отказ Застройщика от подписания Передаточного Акта не является просрочкой со стороны Застройщика и не влечет взыскания неустойки. Неисполнение Участником своего обязательства по оплате увеличения Цены Договора считается просрочкой кредитора в соответствии со ст. 406 Гражданского кодекса РФ.</w:t>
      </w:r>
    </w:p>
    <w:p w14:paraId="2096A852" w14:textId="77777777" w:rsidR="008612A8" w:rsidRPr="000308D7" w:rsidRDefault="008612A8" w:rsidP="008612A8">
      <w:pPr>
        <w:tabs>
          <w:tab w:val="left" w:pos="851"/>
        </w:tabs>
        <w:overflowPunct w:val="0"/>
        <w:autoSpaceDE w:val="0"/>
        <w:autoSpaceDN w:val="0"/>
        <w:adjustRightInd w:val="0"/>
        <w:spacing w:after="0" w:line="240" w:lineRule="auto"/>
        <w:ind w:firstLine="851"/>
        <w:jc w:val="both"/>
        <w:rPr>
          <w:rFonts w:ascii="Tahoma" w:eastAsia="Times New Roman" w:hAnsi="Tahoma" w:cs="Tahoma"/>
          <w:color w:val="000000" w:themeColor="text1"/>
          <w:sz w:val="20"/>
          <w:szCs w:val="20"/>
          <w:lang w:eastAsia="ru-RU"/>
        </w:rPr>
      </w:pPr>
    </w:p>
    <w:p w14:paraId="4EC41F30" w14:textId="77777777" w:rsidR="008612A8" w:rsidRPr="000308D7" w:rsidRDefault="008612A8" w:rsidP="008612A8">
      <w:pPr>
        <w:numPr>
          <w:ilvl w:val="0"/>
          <w:numId w:val="11"/>
        </w:numPr>
        <w:overflowPunct w:val="0"/>
        <w:autoSpaceDE w:val="0"/>
        <w:autoSpaceDN w:val="0"/>
        <w:adjustRightInd w:val="0"/>
        <w:spacing w:after="0" w:line="240" w:lineRule="auto"/>
        <w:ind w:firstLine="851"/>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ГАРАНТИИ КАЧЕСТВА</w:t>
      </w:r>
    </w:p>
    <w:p w14:paraId="54ED66A1" w14:textId="77777777" w:rsidR="008612A8" w:rsidRPr="000308D7"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а также иным обязательным требованиям является Разрешение на ввод Жилого дома в эксплуатацию, полученное Застройщиком в установленном законодательством порядке.</w:t>
      </w:r>
    </w:p>
    <w:p w14:paraId="3287016F" w14:textId="77777777" w:rsidR="008612A8" w:rsidRPr="000308D7"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 а также иным обязательным требованиям.</w:t>
      </w:r>
    </w:p>
    <w:p w14:paraId="004EDC17" w14:textId="77777777" w:rsidR="008612A8" w:rsidRPr="000308D7" w:rsidRDefault="008612A8" w:rsidP="008612A8">
      <w:pPr>
        <w:tabs>
          <w:tab w:val="left" w:pos="851"/>
        </w:tabs>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6C5E0CE2" w14:textId="77777777" w:rsidR="008612A8" w:rsidRPr="000308D7"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0" w:name="_Hlk486002930"/>
      <w:r w:rsidRPr="000308D7">
        <w:rPr>
          <w:rFonts w:ascii="Tahoma" w:eastAsia="Times New Roman" w:hAnsi="Tahoma" w:cs="Tahoma"/>
          <w:sz w:val="20"/>
          <w:szCs w:val="20"/>
          <w:lang w:eastAsia="ru-RU"/>
        </w:rPr>
        <w:t>Гарантийный срок на Объект составляет 5 (Пять) лет и исчисляется со дня передачи Объекта.</w:t>
      </w:r>
      <w:bookmarkEnd w:id="10"/>
    </w:p>
    <w:p w14:paraId="6F213296" w14:textId="77777777" w:rsidR="008612A8" w:rsidRPr="000308D7"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1" w:name="_Hlk486002968"/>
      <w:r w:rsidRPr="000308D7">
        <w:rPr>
          <w:rFonts w:ascii="Tahoma" w:eastAsia="Times New Roman" w:hAnsi="Tahoma" w:cs="Tahoma"/>
          <w:sz w:val="20"/>
          <w:szCs w:val="20"/>
          <w:lang w:eastAsia="ru-RU"/>
        </w:rPr>
        <w:t>Гарантийный срок на технологическое и инженерное оборудование, входящее в состав передаваемого Участнику Объекта, составляет 3 (Три) года со дня подписания первого передаточного акта о передаче объекта долевого строительства в Жилом доме.</w:t>
      </w:r>
      <w:bookmarkEnd w:id="11"/>
    </w:p>
    <w:p w14:paraId="679E8FB6" w14:textId="77777777" w:rsidR="008612A8" w:rsidRPr="000308D7"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2" w:name="_Hlk139371865"/>
      <w:r w:rsidRPr="000308D7">
        <w:rPr>
          <w:rFonts w:ascii="Tahoma" w:eastAsia="Times New Roman" w:hAnsi="Tahoma" w:cs="Tahoma"/>
          <w:sz w:val="20"/>
          <w:szCs w:val="20"/>
          <w:lang w:eastAsia="ru-RU"/>
        </w:rPr>
        <w:t>Гарантийный срок на внутреннюю отделку Объекта (в случае, если отделка предусмотрена Договором) составляет 1 (Один) год со дня подписания Передаточного Акта на Объект.</w:t>
      </w:r>
    </w:p>
    <w:bookmarkEnd w:id="12"/>
    <w:p w14:paraId="48FC369F" w14:textId="77777777" w:rsidR="008612A8" w:rsidRPr="000308D7"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0EC8551F" w14:textId="77777777" w:rsidR="008612A8" w:rsidRPr="000308D7"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bookmarkStart w:id="13" w:name="_Hlk139372057"/>
      <w:r w:rsidRPr="000308D7">
        <w:rPr>
          <w:rFonts w:ascii="Tahoma" w:eastAsia="Times New Roman" w:hAnsi="Tahoma" w:cs="Tahoma"/>
          <w:color w:val="000000" w:themeColor="text1"/>
          <w:sz w:val="20"/>
          <w:szCs w:val="20"/>
          <w:lang w:eastAsia="ru-RU"/>
        </w:rPr>
        <w:t>Застройщик не несет ответственность за недостатки (дефекты) Жилого дома, возникшие в ходе естественного процесса усадки здания (усадочные трещины), который может длиться в зависимости от конструктивных особенностей здания до 7 (семи) лет.</w:t>
      </w:r>
    </w:p>
    <w:p w14:paraId="36763432" w14:textId="77777777" w:rsidR="008612A8" w:rsidRPr="000308D7"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4" w:name="Par0"/>
      <w:bookmarkEnd w:id="13"/>
      <w:bookmarkEnd w:id="14"/>
      <w:r w:rsidRPr="000308D7">
        <w:rPr>
          <w:rFonts w:ascii="Tahoma" w:eastAsia="Times New Roman" w:hAnsi="Tahoma" w:cs="Tahoma"/>
          <w:sz w:val="20"/>
          <w:szCs w:val="20"/>
          <w:lang w:eastAsia="ru-RU"/>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14:paraId="6FBD22E6" w14:textId="77777777" w:rsidR="008612A8" w:rsidRPr="000308D7" w:rsidRDefault="008612A8" w:rsidP="008612A8">
      <w:p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p>
    <w:p w14:paraId="45F0CF5C" w14:textId="77777777" w:rsidR="008612A8" w:rsidRPr="000308D7" w:rsidRDefault="008612A8" w:rsidP="008612A8">
      <w:pPr>
        <w:numPr>
          <w:ilvl w:val="0"/>
          <w:numId w:val="6"/>
        </w:numPr>
        <w:tabs>
          <w:tab w:val="left" w:pos="0"/>
        </w:tabs>
        <w:overflowPunct w:val="0"/>
        <w:autoSpaceDE w:val="0"/>
        <w:autoSpaceDN w:val="0"/>
        <w:adjustRightInd w:val="0"/>
        <w:spacing w:after="0" w:line="240" w:lineRule="auto"/>
        <w:ind w:left="340" w:firstLine="567"/>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ОБЯЗАННОСТИ СТОРОН</w:t>
      </w:r>
    </w:p>
    <w:p w14:paraId="424FD55D" w14:textId="77777777" w:rsidR="008612A8" w:rsidRPr="000308D7" w:rsidRDefault="008612A8" w:rsidP="008612A8">
      <w:pPr>
        <w:numPr>
          <w:ilvl w:val="1"/>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Обязанности Участника:</w:t>
      </w:r>
    </w:p>
    <w:p w14:paraId="0BB91B91" w14:textId="77777777" w:rsidR="008612A8" w:rsidRPr="000308D7" w:rsidRDefault="008612A8" w:rsidP="008612A8">
      <w:pPr>
        <w:numPr>
          <w:ilvl w:val="2"/>
          <w:numId w:val="6"/>
        </w:numPr>
        <w:tabs>
          <w:tab w:val="left" w:pos="567"/>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В дату подписания Договора предоставить Застройщику </w:t>
      </w:r>
      <w:bookmarkStart w:id="15" w:name="_Hlk486243019"/>
      <w:r w:rsidRPr="000308D7">
        <w:rPr>
          <w:rFonts w:ascii="Tahoma" w:eastAsia="Times New Roman" w:hAnsi="Tahoma" w:cs="Tahoma"/>
          <w:sz w:val="20"/>
          <w:szCs w:val="20"/>
          <w:lang w:eastAsia="ru-RU"/>
        </w:rPr>
        <w:t xml:space="preserve">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w:t>
      </w:r>
      <w:r w:rsidRPr="000308D7">
        <w:rPr>
          <w:rFonts w:ascii="Tahoma" w:eastAsia="Times New Roman" w:hAnsi="Tahoma" w:cs="Tahoma"/>
          <w:sz w:val="20"/>
          <w:szCs w:val="20"/>
          <w:lang w:eastAsia="ru-RU"/>
        </w:rPr>
        <w:lastRenderedPageBreak/>
        <w:t>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15"/>
      <w:r w:rsidRPr="000308D7">
        <w:rPr>
          <w:rFonts w:ascii="Tahoma" w:eastAsia="Times New Roman" w:hAnsi="Tahoma" w:cs="Tahoma"/>
          <w:sz w:val="20"/>
          <w:szCs w:val="20"/>
          <w:lang w:eastAsia="ru-RU"/>
        </w:rPr>
        <w:t>.</w:t>
      </w:r>
    </w:p>
    <w:p w14:paraId="576347CA" w14:textId="77777777" w:rsidR="008612A8" w:rsidRPr="000308D7" w:rsidRDefault="008612A8" w:rsidP="008612A8">
      <w:pPr>
        <w:numPr>
          <w:ilvl w:val="2"/>
          <w:numId w:val="6"/>
        </w:numPr>
        <w:tabs>
          <w:tab w:val="left"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Оплатить Цену Договора в объеме и на условиях, предусмотренных статьей 4 настоящего Договора, в том числе с учетом уточнения цены Договора. Подписать с Застройщиком соответствующую форму Акта сверки взаиморасчетов в сроки, установленные настоящим Договором.</w:t>
      </w:r>
    </w:p>
    <w:p w14:paraId="16C6007A" w14:textId="77777777" w:rsidR="008612A8" w:rsidRPr="000308D7" w:rsidRDefault="008612A8" w:rsidP="008612A8">
      <w:pPr>
        <w:numPr>
          <w:ilvl w:val="2"/>
          <w:numId w:val="6"/>
        </w:numPr>
        <w:tabs>
          <w:tab w:val="num"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В сроки, предусмотренные ст.5 Договора, после</w:t>
      </w:r>
      <w:r w:rsidRPr="000308D7" w:rsidDel="00431E65">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получения Застройщиком Разрешения на ввод в эксплуатацию Жилого дома принять Объект в соответствии с условиями настоящего Договора.</w:t>
      </w:r>
    </w:p>
    <w:p w14:paraId="450D17F8" w14:textId="77777777" w:rsidR="008612A8" w:rsidRPr="000308D7" w:rsidRDefault="008612A8" w:rsidP="008612A8">
      <w:pPr>
        <w:numPr>
          <w:ilvl w:val="2"/>
          <w:numId w:val="6"/>
        </w:numPr>
        <w:tabs>
          <w:tab w:val="num"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Участник с даты принятия Объекта (п.5.3 Договора) несет бремя содержания Объекта, в том числе расходы по 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14:paraId="225D6228" w14:textId="77777777" w:rsidR="008612A8" w:rsidRPr="000308D7" w:rsidRDefault="008612A8" w:rsidP="008612A8">
      <w:pPr>
        <w:tabs>
          <w:tab w:val="left" w:pos="1276"/>
          <w:tab w:val="num" w:pos="1440"/>
        </w:tabs>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Для этих целей Участник обязуется заключить договор на 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Pr="000308D7">
        <w:rPr>
          <w:rFonts w:ascii="Tahoma" w:eastAsia="Times New Roman" w:hAnsi="Tahoma" w:cs="Tahoma"/>
          <w:b/>
          <w:sz w:val="20"/>
          <w:szCs w:val="20"/>
          <w:lang w:eastAsia="ru-RU"/>
        </w:rPr>
        <w:t>Управляющая Организация</w:t>
      </w:r>
      <w:r w:rsidRPr="000308D7">
        <w:rPr>
          <w:rFonts w:ascii="Tahoma" w:eastAsia="Times New Roman" w:hAnsi="Tahoma" w:cs="Tahoma"/>
          <w:sz w:val="20"/>
          <w:szCs w:val="20"/>
          <w:lang w:eastAsia="ru-RU"/>
        </w:rPr>
        <w:t>»).</w:t>
      </w:r>
    </w:p>
    <w:p w14:paraId="738B62EF" w14:textId="77777777" w:rsidR="008612A8" w:rsidRPr="000308D7" w:rsidRDefault="008612A8" w:rsidP="008612A8">
      <w:pPr>
        <w:tabs>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В целях надлежащего исполнения настоящего условия Стороны договорились, что расходы, указанные в настоящем пункте, 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 Участником. </w:t>
      </w:r>
    </w:p>
    <w:p w14:paraId="455F52D3" w14:textId="77777777" w:rsidR="008612A8" w:rsidRPr="000308D7" w:rsidRDefault="008612A8" w:rsidP="008612A8">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Стороны договорились, что Участник соглашается с подбором Застройщиком формы управления Жилым домом и Управляющей Организацией для принятия, обслуживания Жилого дома, предоставления услуг по ремонту и содержанию общего имущества Жилого дома и коммунальных услуг (ресурсов). Участник выражает согласие на заключение в будущем договора на управление Жилым домом с Управляющей Организацией, предложенной Застройщиком.</w:t>
      </w:r>
    </w:p>
    <w:p w14:paraId="74F946FC" w14:textId="77777777" w:rsidR="008612A8" w:rsidRPr="000308D7" w:rsidRDefault="008612A8" w:rsidP="008612A8">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Подать документы на государственную регистрацию права собственности Участника на Объект в Орган регистрации прав в течение 1-го месяца со дня подписания передаточного акта.</w:t>
      </w:r>
    </w:p>
    <w:p w14:paraId="1A2525B0" w14:textId="77777777" w:rsidR="008612A8" w:rsidRPr="000308D7" w:rsidRDefault="008612A8" w:rsidP="008612A8">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Обязательства Участника по настоящему Договору считаются исполненными с момента уплаты в соответствии со статьей 4 настоящего Договора в полном объеме (с учетом дополнительных уточнений) обусловленной настоящим Договором цены, выполнения иных обязательств, вытекающих из настоящего Договора и принятия Объекта.</w:t>
      </w:r>
    </w:p>
    <w:p w14:paraId="1E239965" w14:textId="2C38E862" w:rsidR="008612A8" w:rsidRPr="000308D7" w:rsidRDefault="008612A8" w:rsidP="008612A8">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Уступка Участником права требования по настоящему Договору допускается только после государственной регистрации настоящего Договора, исключительно с письменного согласия Застройщика, Банка-кредитора (в случае использования кредитных средств (ипотека) и до момента передачи Объекта Участнику в порядке, установленном настоящим Договором и законодательством Российской Федерации. 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p>
    <w:p w14:paraId="56C083F8" w14:textId="77777777" w:rsidR="008612A8" w:rsidRPr="000308D7" w:rsidRDefault="008612A8" w:rsidP="008612A8">
      <w:p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6" w:name="_Hlk523408748"/>
      <w:r w:rsidRPr="000308D7">
        <w:rPr>
          <w:rFonts w:ascii="Tahoma" w:eastAsia="Times New Roman" w:hAnsi="Tahoma" w:cs="Tahoma"/>
          <w:sz w:val="20"/>
          <w:szCs w:val="20"/>
          <w:lang w:eastAsia="ru-RU"/>
        </w:rPr>
        <w:t>Стороны признают, что личность Участника имеет существенное значение для Застройщика. В случае совершения Участником уступки по Договору без согласия Застройщика, Застройщик вправе отказаться от исполнения Договора в одностороннем порядке с применением последствий п.5 ст.9 Закона о Долевом Участии. Застройщик также вправе потребовать от Участника, а Участник в таком случае обязуется уплатить штраф в размере 5% (Пяти процентов) от цены Договора, а в случае уступки денежных требований – штраф в размере 5% (Пяти Процентов) от размера (суммы) уступленных требований; также Застройщик вправе потребовать признания заключенных сделок по уступке недействительными в установленном законом порядке.</w:t>
      </w:r>
    </w:p>
    <w:bookmarkEnd w:id="16"/>
    <w:p w14:paraId="3293977D" w14:textId="77777777" w:rsidR="008612A8" w:rsidRPr="000308D7" w:rsidRDefault="008612A8" w:rsidP="008612A8">
      <w:p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Все последующие уступки прав требований, совершаемые новым участником долевого строительства (далее – «Новый Участник»), осуществляются при условии письменного согласия Застройщика.</w:t>
      </w:r>
    </w:p>
    <w:p w14:paraId="63275A71" w14:textId="77777777" w:rsidR="008612A8" w:rsidRPr="000308D7" w:rsidRDefault="008612A8" w:rsidP="008612A8">
      <w:p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В случае уступки Участником своих прав по настоящему Договору третьему лицу, условия такой уступки должны обеспечивать освобождение Застройщика от любых расходов и/или обязательств, связанных с выполнением действий, необходимых для государственной регистрации такой уступки. Обязательства и/или расходы, связанные с оформлением, государственной регистрацией договора уступки прав требования третьему лицу по Договору, и иные действия, основанные на взаимоотношениях Участника с третьим лицом, возлагаются на самого Участника.</w:t>
      </w:r>
    </w:p>
    <w:p w14:paraId="77C59E8D" w14:textId="77777777" w:rsidR="008612A8" w:rsidRPr="000308D7" w:rsidRDefault="008612A8" w:rsidP="008612A8">
      <w:p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 случае уступки Участником,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w:t>
      </w:r>
    </w:p>
    <w:p w14:paraId="736090F0" w14:textId="77777777" w:rsidR="008612A8" w:rsidRPr="000308D7" w:rsidRDefault="008612A8" w:rsidP="008612A8">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7" w:name="_Hlk523408758"/>
      <w:r w:rsidRPr="000308D7">
        <w:rPr>
          <w:rFonts w:ascii="Tahoma" w:eastAsia="Times New Roman" w:hAnsi="Tahoma" w:cs="Tahoma"/>
          <w:sz w:val="20"/>
          <w:szCs w:val="20"/>
          <w:lang w:eastAsia="ru-RU"/>
        </w:rPr>
        <w:t xml:space="preserve">Стороны договорились, что частичная (отдельная) уступка Участником прав требования к Застройщику по настоящему Договору в части неустойки и иным штрафным санкциям не допускается. Уступка прав требования Участником 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w:t>
      </w:r>
      <w:r w:rsidRPr="000308D7">
        <w:rPr>
          <w:rFonts w:ascii="Tahoma" w:eastAsia="Times New Roman" w:hAnsi="Tahoma" w:cs="Tahoma"/>
          <w:sz w:val="20"/>
          <w:szCs w:val="20"/>
          <w:lang w:eastAsia="ru-RU"/>
        </w:rPr>
        <w:lastRenderedPageBreak/>
        <w:t>нарушения настоящего пункта Участник несет ответственность перед Застройщиком в соответствии с п.7.1.8 настоящего Договора.</w:t>
      </w:r>
      <w:bookmarkEnd w:id="17"/>
    </w:p>
    <w:p w14:paraId="5AA541FE" w14:textId="77777777" w:rsidR="008612A8" w:rsidRPr="000308D7" w:rsidRDefault="008612A8" w:rsidP="0035014B">
      <w:pPr>
        <w:numPr>
          <w:ilvl w:val="2"/>
          <w:numId w:val="6"/>
        </w:numPr>
        <w:tabs>
          <w:tab w:val="clear" w:pos="720"/>
          <w:tab w:val="left" w:pos="709"/>
          <w:tab w:val="left" w:pos="1276"/>
          <w:tab w:val="left"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Любые ремонтные и отделочные работы в Объекте до его оформления в собственность Участника могут осуществляться Участником только с предварительного письменного согласия Застройщика.</w:t>
      </w:r>
    </w:p>
    <w:p w14:paraId="10E1A264" w14:textId="77777777" w:rsidR="008612A8" w:rsidRPr="000308D7" w:rsidRDefault="008612A8" w:rsidP="0035014B">
      <w:pPr>
        <w:numPr>
          <w:ilvl w:val="2"/>
          <w:numId w:val="6"/>
        </w:numPr>
        <w:tabs>
          <w:tab w:val="clear" w:pos="720"/>
          <w:tab w:val="left" w:pos="709"/>
          <w:tab w:val="left" w:pos="1276"/>
          <w:tab w:val="left"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Стороны договорились, что подписание настоящего Договора является безотзывным и безусловным согласием Участника на выполнение Застройщиком/Собственником Земельного участка всех необходимых действий и мероприятий, связанных с разделом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Объекта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передачи Земельного участка в залог Банку, в том числе, но не ограничиваясь, в обеспечение возврата кредита, предоставленного Банком Застройщику на строительство Жилого дома по кредитному договору, а также на совершение </w:t>
      </w:r>
      <w:r w:rsidRPr="000308D7">
        <w:rPr>
          <w:rFonts w:ascii="Tahoma" w:eastAsia="Times New Roman" w:hAnsi="Tahoma" w:cs="Tahoma"/>
          <w:bCs/>
          <w:sz w:val="20"/>
          <w:szCs w:val="20"/>
          <w:lang w:eastAsia="ru-RU"/>
        </w:rPr>
        <w:t xml:space="preserve">в целях обеспечения строительства </w:t>
      </w:r>
      <w:r w:rsidRPr="000308D7">
        <w:rPr>
          <w:rFonts w:ascii="Tahoma" w:eastAsia="Times New Roman" w:hAnsi="Tahoma" w:cs="Tahoma"/>
          <w:sz w:val="20"/>
          <w:szCs w:val="20"/>
          <w:lang w:eastAsia="ru-RU"/>
        </w:rPr>
        <w:t xml:space="preserve">сделок по </w:t>
      </w:r>
      <w:r w:rsidRPr="000308D7">
        <w:rPr>
          <w:rFonts w:ascii="Tahoma" w:eastAsia="Times New Roman" w:hAnsi="Tahoma" w:cs="Tahoma"/>
          <w:bCs/>
          <w:sz w:val="20"/>
          <w:szCs w:val="20"/>
          <w:lang w:eastAsia="ru-RU"/>
        </w:rPr>
        <w:t>распоряжению Земельным участком.</w:t>
      </w:r>
    </w:p>
    <w:p w14:paraId="3B1F8622" w14:textId="77777777" w:rsidR="008612A8" w:rsidRPr="000308D7" w:rsidRDefault="008612A8" w:rsidP="008612A8">
      <w:pPr>
        <w:tabs>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Согласие Участника, предусмотренное настоящим пунктом Договора, является существенным условием Договора, при отсутствии которого он не был бы заключен Застройщиком и не может быть отозвано Участником долевого строительства. Положения настоящего пункта являются письменным согласием в соответствии с п.4 ст. 11.2 ЗК РФ.</w:t>
      </w:r>
    </w:p>
    <w:p w14:paraId="458C90F9" w14:textId="1E0E10A2" w:rsidR="008612A8" w:rsidRPr="000308D7" w:rsidRDefault="008612A8" w:rsidP="0035014B">
      <w:pPr>
        <w:numPr>
          <w:ilvl w:val="2"/>
          <w:numId w:val="6"/>
        </w:numPr>
        <w:tabs>
          <w:tab w:val="clear" w:pos="720"/>
          <w:tab w:val="left" w:pos="709"/>
          <w:tab w:val="left" w:pos="1276"/>
          <w:tab w:val="left"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 случае просрочки Участником исполнения обязательства, предусмотренного п. 7.1.1 Договора, на 1 (один) месяц, обязательства Сторон по настоящему Договору прекращаются, в т.ч.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 третьим лицам.</w:t>
      </w:r>
    </w:p>
    <w:p w14:paraId="3CA282B0" w14:textId="77777777" w:rsidR="008612A8" w:rsidRPr="000308D7" w:rsidRDefault="008612A8" w:rsidP="0035014B">
      <w:pPr>
        <w:numPr>
          <w:ilvl w:val="2"/>
          <w:numId w:val="6"/>
        </w:numPr>
        <w:tabs>
          <w:tab w:val="clear" w:pos="720"/>
          <w:tab w:val="left" w:pos="709"/>
          <w:tab w:val="left" w:pos="1276"/>
          <w:tab w:val="left"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8" w:name="_Hlk486003469"/>
      <w:r w:rsidRPr="000308D7">
        <w:rPr>
          <w:rFonts w:ascii="Tahoma" w:eastAsia="Times New Roman" w:hAnsi="Tahoma" w:cs="Tahoma"/>
          <w:sz w:val="20"/>
          <w:szCs w:val="20"/>
          <w:lang w:eastAsia="ru-RU"/>
        </w:rPr>
        <w:t>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18"/>
    </w:p>
    <w:p w14:paraId="417C78CC" w14:textId="77777777" w:rsidR="008612A8" w:rsidRPr="000308D7" w:rsidRDefault="008612A8" w:rsidP="0035014B">
      <w:pPr>
        <w:numPr>
          <w:ilvl w:val="2"/>
          <w:numId w:val="6"/>
        </w:numPr>
        <w:tabs>
          <w:tab w:val="clear" w:pos="720"/>
          <w:tab w:val="left" w:pos="709"/>
          <w:tab w:val="left" w:pos="1276"/>
          <w:tab w:val="left"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Стороны договорились, что подписанием настоящего Договора Участник </w:t>
      </w:r>
      <w:bookmarkStart w:id="19" w:name="_Hlk486003512"/>
      <w:r w:rsidRPr="000308D7">
        <w:rPr>
          <w:rFonts w:ascii="Tahoma" w:eastAsia="Times New Roman" w:hAnsi="Tahoma" w:cs="Tahoma"/>
          <w:sz w:val="20"/>
          <w:szCs w:val="20"/>
          <w:lang w:eastAsia="ru-RU"/>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19"/>
    </w:p>
    <w:p w14:paraId="5F33024C" w14:textId="77777777" w:rsidR="008612A8" w:rsidRPr="000308D7" w:rsidRDefault="008612A8" w:rsidP="008612A8">
      <w:pPr>
        <w:numPr>
          <w:ilvl w:val="1"/>
          <w:numId w:val="6"/>
        </w:numPr>
        <w:tabs>
          <w:tab w:val="left" w:pos="567"/>
          <w:tab w:val="left" w:pos="1276"/>
          <w:tab w:val="num" w:pos="144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color w:val="FF0000"/>
          <w:sz w:val="20"/>
          <w:szCs w:val="20"/>
          <w:lang w:eastAsia="ru-RU"/>
        </w:rPr>
        <w:t xml:space="preserve"> </w:t>
      </w:r>
      <w:r w:rsidRPr="000308D7">
        <w:rPr>
          <w:rFonts w:ascii="Tahoma" w:eastAsia="Times New Roman" w:hAnsi="Tahoma" w:cs="Tahoma"/>
          <w:sz w:val="20"/>
          <w:szCs w:val="20"/>
          <w:lang w:eastAsia="ru-RU"/>
        </w:rPr>
        <w:t>Обязанности Застройщика:</w:t>
      </w:r>
    </w:p>
    <w:p w14:paraId="42EC15CB" w14:textId="77777777" w:rsidR="008612A8" w:rsidRPr="000308D7" w:rsidRDefault="008612A8" w:rsidP="008612A8">
      <w:pPr>
        <w:numPr>
          <w:ilvl w:val="2"/>
          <w:numId w:val="6"/>
        </w:numPr>
        <w:tabs>
          <w:tab w:val="left" w:pos="567"/>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bCs/>
          <w:sz w:val="20"/>
          <w:szCs w:val="20"/>
          <w:lang w:eastAsia="ru-RU"/>
        </w:rPr>
      </w:pPr>
      <w:r w:rsidRPr="000308D7">
        <w:rPr>
          <w:rFonts w:ascii="Tahoma" w:eastAsia="Times New Roman" w:hAnsi="Tahoma" w:cs="Tahoma"/>
          <w:sz w:val="20"/>
          <w:szCs w:val="20"/>
          <w:lang w:eastAsia="ru-RU"/>
        </w:rPr>
        <w:t>Органи</w:t>
      </w:r>
      <w:r w:rsidRPr="000308D7">
        <w:rPr>
          <w:rFonts w:ascii="Tahoma" w:eastAsia="Times New Roman" w:hAnsi="Tahoma" w:cs="Tahoma"/>
          <w:bCs/>
          <w:sz w:val="20"/>
          <w:szCs w:val="20"/>
          <w:lang w:eastAsia="ru-RU"/>
        </w:rPr>
        <w:t>зовать строительство Жилого дома и входящего в его состав Объекта.</w:t>
      </w:r>
    </w:p>
    <w:p w14:paraId="760CF412" w14:textId="77777777" w:rsidR="008612A8" w:rsidRPr="000308D7" w:rsidRDefault="008612A8" w:rsidP="008612A8">
      <w:pPr>
        <w:numPr>
          <w:ilvl w:val="2"/>
          <w:numId w:val="6"/>
        </w:numPr>
        <w:tabs>
          <w:tab w:val="left" w:pos="567"/>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bCs/>
          <w:sz w:val="20"/>
          <w:szCs w:val="20"/>
          <w:lang w:eastAsia="ru-RU"/>
        </w:rPr>
      </w:pPr>
      <w:r w:rsidRPr="000308D7">
        <w:rPr>
          <w:rFonts w:ascii="Tahoma" w:eastAsia="Times New Roman" w:hAnsi="Tahoma" w:cs="Tahoma"/>
          <w:bCs/>
          <w:sz w:val="20"/>
          <w:szCs w:val="20"/>
          <w:lang w:eastAsia="ru-RU"/>
        </w:rPr>
        <w:t>Сообщать Участнику по его требованию о ходе выполнения работ по строительству Жилого дома и входящего в его состав Объекта в объеме и порядке, установленном Законом о Долевом Участии.</w:t>
      </w:r>
    </w:p>
    <w:p w14:paraId="69FC42E2" w14:textId="77777777" w:rsidR="008612A8" w:rsidRPr="000308D7" w:rsidRDefault="008612A8" w:rsidP="008612A8">
      <w:pPr>
        <w:numPr>
          <w:ilvl w:val="2"/>
          <w:numId w:val="6"/>
        </w:numPr>
        <w:tabs>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bCs/>
          <w:sz w:val="20"/>
          <w:szCs w:val="20"/>
          <w:lang w:eastAsia="ru-RU"/>
        </w:rPr>
        <w:t xml:space="preserve">Передать </w:t>
      </w:r>
      <w:r w:rsidRPr="000308D7">
        <w:rPr>
          <w:rFonts w:ascii="Tahoma" w:eastAsia="Times New Roman" w:hAnsi="Tahoma" w:cs="Tahoma"/>
          <w:sz w:val="20"/>
          <w:szCs w:val="20"/>
          <w:lang w:eastAsia="ru-RU"/>
        </w:rPr>
        <w:t xml:space="preserve">Объект </w:t>
      </w:r>
      <w:r w:rsidRPr="000308D7">
        <w:rPr>
          <w:rFonts w:ascii="Tahoma" w:eastAsia="Times New Roman" w:hAnsi="Tahoma" w:cs="Tahoma"/>
          <w:bCs/>
          <w:sz w:val="20"/>
          <w:szCs w:val="20"/>
          <w:lang w:eastAsia="ru-RU"/>
        </w:rPr>
        <w:t>Уча</w:t>
      </w:r>
      <w:r w:rsidRPr="000308D7">
        <w:rPr>
          <w:rFonts w:ascii="Tahoma" w:eastAsia="Times New Roman" w:hAnsi="Tahoma" w:cs="Tahoma"/>
          <w:sz w:val="20"/>
          <w:szCs w:val="20"/>
          <w:lang w:eastAsia="ru-RU"/>
        </w:rPr>
        <w:t>стнику в соответствии с условиями настоящего Договора.</w:t>
      </w:r>
    </w:p>
    <w:p w14:paraId="0D9ECB1F" w14:textId="77777777" w:rsidR="008612A8" w:rsidRPr="000308D7" w:rsidRDefault="008612A8" w:rsidP="008612A8">
      <w:pPr>
        <w:numPr>
          <w:ilvl w:val="2"/>
          <w:numId w:val="6"/>
        </w:numPr>
        <w:tabs>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Застройщик до передачи Объекта Участнику обязуется оформить техническую документацию на Жилой дом.</w:t>
      </w:r>
    </w:p>
    <w:p w14:paraId="1FE310C5" w14:textId="77777777" w:rsidR="008612A8" w:rsidRPr="000308D7" w:rsidRDefault="008612A8" w:rsidP="008612A8">
      <w:pPr>
        <w:numPr>
          <w:ilvl w:val="2"/>
          <w:numId w:val="6"/>
        </w:numPr>
        <w:tabs>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Обязательства Застройщика по настоящему Договору считаются исполненными с даты передачи Объекта Участнику в соответствии с условиями настоящего Договора.</w:t>
      </w:r>
    </w:p>
    <w:p w14:paraId="65072B5B" w14:textId="77777777" w:rsidR="008612A8" w:rsidRPr="000308D7" w:rsidRDefault="008612A8" w:rsidP="008612A8">
      <w:pPr>
        <w:numPr>
          <w:ilvl w:val="1"/>
          <w:numId w:val="6"/>
        </w:numPr>
        <w:tabs>
          <w:tab w:val="left"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Стороны принимают на себя обязательства предпринять все необходимые действия, предусмотренные Договором и законодательством Российской Федерации по государственной регистрации настоящего Договора.</w:t>
      </w:r>
    </w:p>
    <w:p w14:paraId="1A363770" w14:textId="77777777" w:rsidR="008612A8" w:rsidRPr="000308D7" w:rsidRDefault="008612A8" w:rsidP="008612A8">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ОБСТОЯТЕЛЬСТВА НЕПРЕОДОЛИМОЙ СИЛЫ</w:t>
      </w:r>
    </w:p>
    <w:p w14:paraId="2CF97DAF" w14:textId="77777777" w:rsidR="008612A8" w:rsidRPr="000308D7" w:rsidRDefault="008612A8" w:rsidP="008612A8">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7A576CAD" w14:textId="77777777" w:rsidR="008612A8" w:rsidRPr="000308D7" w:rsidRDefault="008612A8" w:rsidP="008612A8">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06F11B58" w14:textId="77777777" w:rsidR="008612A8" w:rsidRPr="000308D7" w:rsidRDefault="008612A8" w:rsidP="008612A8">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рабочих дней с момента их наступления или прекращения.</w:t>
      </w:r>
    </w:p>
    <w:p w14:paraId="6AB2A10F" w14:textId="77777777" w:rsidR="008612A8" w:rsidRPr="000308D7" w:rsidRDefault="008612A8" w:rsidP="008612A8">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w:t>
      </w:r>
      <w:r w:rsidRPr="000308D7">
        <w:rPr>
          <w:rFonts w:ascii="Tahoma" w:eastAsia="Times New Roman" w:hAnsi="Tahoma" w:cs="Tahoma"/>
          <w:sz w:val="20"/>
          <w:szCs w:val="20"/>
          <w:lang w:eastAsia="ru-RU"/>
        </w:rPr>
        <w:lastRenderedPageBreak/>
        <w:t>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61D9AF16" w14:textId="77777777" w:rsidR="008612A8" w:rsidRPr="000308D7" w:rsidRDefault="008612A8" w:rsidP="008612A8">
      <w:pPr>
        <w:widowControl w:val="0"/>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p>
    <w:p w14:paraId="771EDBBF" w14:textId="77777777" w:rsidR="008612A8" w:rsidRPr="000308D7" w:rsidRDefault="008612A8" w:rsidP="008612A8">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ПОРЯДОК РАЗРЕШЕНИЯ СПОРОВ</w:t>
      </w:r>
    </w:p>
    <w:p w14:paraId="75E118C8" w14:textId="77777777" w:rsidR="008612A8" w:rsidRPr="000308D7" w:rsidRDefault="008612A8" w:rsidP="008612A8">
      <w:pPr>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недостижении согласия Стороны передают спор на рассмотрение в суд в соответствии с действующим законодательством Российской Федерации.</w:t>
      </w:r>
    </w:p>
    <w:p w14:paraId="5780AE29" w14:textId="77777777" w:rsidR="008612A8" w:rsidRPr="000308D7" w:rsidRDefault="008612A8" w:rsidP="008612A8">
      <w:pPr>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20 (Двадцать) рабочих дней с момента получения одной из Сторон письменной претензии другой Стороны.</w:t>
      </w:r>
    </w:p>
    <w:p w14:paraId="7EA63E52" w14:textId="77777777" w:rsidR="008612A8" w:rsidRPr="000308D7" w:rsidRDefault="008612A8" w:rsidP="008612A8">
      <w:p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p>
    <w:p w14:paraId="22BBB2A4" w14:textId="60445840" w:rsidR="008612A8" w:rsidRPr="009F5B58" w:rsidRDefault="008612A8" w:rsidP="003C4F7C">
      <w:pPr>
        <w:numPr>
          <w:ilvl w:val="0"/>
          <w:numId w:val="6"/>
        </w:numPr>
        <w:tabs>
          <w:tab w:val="num" w:pos="0"/>
        </w:tabs>
        <w:overflowPunct w:val="0"/>
        <w:autoSpaceDE w:val="0"/>
        <w:autoSpaceDN w:val="0"/>
        <w:adjustRightInd w:val="0"/>
        <w:spacing w:after="0" w:line="240" w:lineRule="auto"/>
        <w:ind w:left="340" w:firstLine="567"/>
        <w:jc w:val="center"/>
        <w:rPr>
          <w:rFonts w:ascii="Tahoma" w:eastAsia="Times New Roman" w:hAnsi="Tahoma" w:cs="Tahoma"/>
          <w:b/>
          <w:bCs/>
          <w:spacing w:val="20"/>
          <w:sz w:val="20"/>
          <w:szCs w:val="20"/>
          <w:lang w:eastAsia="ru-RU"/>
        </w:rPr>
      </w:pPr>
      <w:r w:rsidRPr="009F5B58">
        <w:rPr>
          <w:rFonts w:ascii="Tahoma" w:eastAsia="Times New Roman" w:hAnsi="Tahoma" w:cs="Tahoma"/>
          <w:b/>
          <w:bCs/>
          <w:spacing w:val="20"/>
          <w:sz w:val="20"/>
          <w:szCs w:val="20"/>
          <w:lang w:eastAsia="ru-RU"/>
        </w:rPr>
        <w:t>СРОК</w:t>
      </w:r>
      <w:r w:rsidRPr="009F5B58">
        <w:rPr>
          <w:rFonts w:ascii="Tahoma" w:eastAsia="Times New Roman" w:hAnsi="Tahoma" w:cs="Tahoma"/>
          <w:spacing w:val="20"/>
          <w:sz w:val="20"/>
          <w:szCs w:val="20"/>
          <w:lang w:eastAsia="ru-RU"/>
        </w:rPr>
        <w:t xml:space="preserve"> </w:t>
      </w:r>
      <w:r w:rsidRPr="009F5B58">
        <w:rPr>
          <w:rFonts w:ascii="Tahoma" w:eastAsia="Times New Roman" w:hAnsi="Tahoma" w:cs="Tahoma"/>
          <w:b/>
          <w:bCs/>
          <w:spacing w:val="20"/>
          <w:sz w:val="20"/>
          <w:szCs w:val="20"/>
          <w:lang w:eastAsia="ru-RU"/>
        </w:rPr>
        <w:t>ДЕЙСТВИЯ ДОГОВОРА.</w:t>
      </w:r>
      <w:r w:rsidR="009F5B58">
        <w:rPr>
          <w:rFonts w:ascii="Tahoma" w:eastAsia="Times New Roman" w:hAnsi="Tahoma" w:cs="Tahoma"/>
          <w:b/>
          <w:bCs/>
          <w:spacing w:val="20"/>
          <w:sz w:val="20"/>
          <w:szCs w:val="20"/>
          <w:lang w:eastAsia="ru-RU"/>
        </w:rPr>
        <w:t xml:space="preserve"> </w:t>
      </w:r>
      <w:r w:rsidRPr="009F5B58">
        <w:rPr>
          <w:rFonts w:ascii="Tahoma" w:eastAsia="Times New Roman" w:hAnsi="Tahoma" w:cs="Tahoma"/>
          <w:b/>
          <w:bCs/>
          <w:spacing w:val="20"/>
          <w:sz w:val="20"/>
          <w:szCs w:val="20"/>
          <w:lang w:eastAsia="ru-RU"/>
        </w:rPr>
        <w:t>ОТВЕТСТВЕННОСТЬ СТОРОН</w:t>
      </w:r>
    </w:p>
    <w:p w14:paraId="15C0FCF8" w14:textId="77777777" w:rsidR="008612A8" w:rsidRPr="000308D7" w:rsidRDefault="008612A8"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Действие Договора и обязательства Сторон прекращаются с момента исполнения Сторонами своих обязательств, предусмотренных настоящим Договором.</w:t>
      </w:r>
    </w:p>
    <w:p w14:paraId="27B58332" w14:textId="77777777" w:rsidR="008612A8" w:rsidRPr="000308D7" w:rsidRDefault="008612A8"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Договор может быть расторгнут по инициативе Участника в одностороннем порядке в случаях, предусмотренных законодательством Российской Федерации.</w:t>
      </w:r>
    </w:p>
    <w:p w14:paraId="7976EB7A" w14:textId="77777777" w:rsidR="008612A8" w:rsidRPr="000308D7" w:rsidRDefault="008612A8"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Договор может быть расторгнут по инициативе Застройщика в одностороннем порядке в случаях, предусмотренных настоящим Договором и законодательством Российской Федерации.</w:t>
      </w:r>
    </w:p>
    <w:p w14:paraId="6234B11D" w14:textId="77777777" w:rsidR="008612A8" w:rsidRPr="000308D7" w:rsidRDefault="008612A8"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hAnsi="Tahoma" w:cs="Tahoma"/>
          <w:color w:val="000000"/>
          <w:sz w:val="20"/>
          <w:szCs w:val="20"/>
        </w:rPr>
        <w:t xml:space="preserve">При наступлении оснований для возврата Участнику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на залоговый счет Участника: </w:t>
      </w:r>
      <w:r w:rsidRPr="000308D7">
        <w:rPr>
          <w:rFonts w:ascii="Tahoma" w:hAnsi="Tahoma" w:cs="Tahoma"/>
          <w:color w:val="000000"/>
          <w:sz w:val="20"/>
          <w:szCs w:val="20"/>
          <w:highlight w:val="yellow"/>
        </w:rPr>
        <w:t>№______________________________, открытый в ____________________________________</w:t>
      </w:r>
      <w:r w:rsidRPr="000308D7">
        <w:rPr>
          <w:rFonts w:ascii="Tahoma" w:hAnsi="Tahoma" w:cs="Tahoma"/>
          <w:color w:val="000000"/>
          <w:sz w:val="20"/>
          <w:szCs w:val="20"/>
        </w:rPr>
        <w:t xml:space="preserve">, в соответствии с условиями договора счета эскроу. </w:t>
      </w:r>
    </w:p>
    <w:p w14:paraId="1A7B80E0" w14:textId="77777777" w:rsidR="008612A8" w:rsidRPr="000308D7" w:rsidRDefault="008612A8" w:rsidP="008612A8">
      <w:p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hAnsi="Tahoma" w:cs="Tahoma"/>
          <w:color w:val="000000"/>
          <w:sz w:val="20"/>
          <w:szCs w:val="20"/>
        </w:rPr>
        <w:t>При заключении договора счета эскроу Участник обязан указать в договоре счета эскроу реквизиты данного банковского счета Депонента в качестве счета, на который осуществляется возврат денежных средств.</w:t>
      </w:r>
    </w:p>
    <w:p w14:paraId="0F0BD4F7" w14:textId="1E37C498" w:rsidR="008612A8" w:rsidRPr="000308D7" w:rsidRDefault="008612A8"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В случае прекращения договора счета эскроу по основаниям, предусмотренным </w:t>
      </w:r>
      <w:hyperlink r:id="rId11" w:history="1">
        <w:r w:rsidRPr="000308D7">
          <w:rPr>
            <w:rFonts w:ascii="Tahoma" w:eastAsia="Times New Roman" w:hAnsi="Tahoma" w:cs="Tahoma"/>
            <w:sz w:val="20"/>
            <w:szCs w:val="20"/>
            <w:lang w:eastAsia="ru-RU"/>
          </w:rPr>
          <w:t>частью 7</w:t>
        </w:r>
      </w:hyperlink>
      <w:r w:rsidRPr="000308D7">
        <w:rPr>
          <w:rFonts w:ascii="Tahoma" w:eastAsia="Times New Roman" w:hAnsi="Tahoma" w:cs="Tahoma"/>
          <w:sz w:val="20"/>
          <w:szCs w:val="20"/>
          <w:lang w:eastAsia="ru-RU"/>
        </w:rPr>
        <w:t xml:space="preserve"> ст.15.5 Закона о Долевом Участии,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эскроу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w:t>
      </w:r>
      <w:hyperlink r:id="rId12" w:history="1">
        <w:r w:rsidRPr="000308D7">
          <w:rPr>
            <w:rFonts w:ascii="Tahoma" w:eastAsia="Times New Roman" w:hAnsi="Tahoma" w:cs="Tahoma"/>
            <w:sz w:val="20"/>
            <w:szCs w:val="20"/>
            <w:lang w:eastAsia="ru-RU"/>
          </w:rPr>
          <w:t>частью 7</w:t>
        </w:r>
      </w:hyperlink>
      <w:r w:rsidRPr="000308D7">
        <w:rPr>
          <w:rFonts w:ascii="Tahoma" w:eastAsia="Times New Roman" w:hAnsi="Tahoma" w:cs="Tahoma"/>
          <w:sz w:val="20"/>
          <w:szCs w:val="20"/>
          <w:lang w:eastAsia="ru-RU"/>
        </w:rPr>
        <w:t xml:space="preserve"> ст.</w:t>
      </w:r>
      <w:r w:rsidR="00E56001" w:rsidRPr="000308D7">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15.5 Закона о Долевом Участии.</w:t>
      </w:r>
    </w:p>
    <w:p w14:paraId="142FFC89" w14:textId="77777777" w:rsidR="008612A8" w:rsidRPr="000308D7" w:rsidRDefault="008612A8"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3DF7BB5" w14:textId="0806E5FB" w:rsidR="008612A8" w:rsidRPr="000308D7" w:rsidRDefault="008612A8" w:rsidP="008612A8">
      <w:pPr>
        <w:numPr>
          <w:ilvl w:val="1"/>
          <w:numId w:val="6"/>
        </w:numPr>
        <w:tabs>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 случае несоблюдения Участником срока, указанного в п. 7.1.6. настоящего Договора, Участник возмещает Застройщику все убытки, понесенные Застройщиком, в том числе расходы в соответствующей части по оплате налоговых и иных обязательных платежей.</w:t>
      </w:r>
    </w:p>
    <w:p w14:paraId="0BB180B0" w14:textId="19C4CAEF" w:rsidR="00CB5B44" w:rsidRPr="000308D7" w:rsidRDefault="00CB5B44" w:rsidP="008612A8">
      <w:pPr>
        <w:numPr>
          <w:ilvl w:val="1"/>
          <w:numId w:val="6"/>
        </w:numPr>
        <w:tabs>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Ответственность Застройщика за ненадлежащее исполнение настоящего Договора предусмотрена Законом о Долевом Участии.</w:t>
      </w:r>
    </w:p>
    <w:p w14:paraId="0F99C2BF" w14:textId="60B18477" w:rsidR="008612A8" w:rsidRPr="000308D7" w:rsidRDefault="003D0075"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w:t>
      </w:r>
      <w:r w:rsidR="008612A8" w:rsidRPr="000308D7">
        <w:rPr>
          <w:rFonts w:ascii="Tahoma" w:eastAsia="Times New Roman" w:hAnsi="Tahoma" w:cs="Tahoma"/>
          <w:sz w:val="20"/>
          <w:szCs w:val="20"/>
          <w:lang w:eastAsia="ru-RU"/>
        </w:rPr>
        <w:t xml:space="preserve">Во всем остальном, что не предусмотрено настоящим Договором, Стороны несут ответственность, предусмотренную </w:t>
      </w:r>
      <w:r w:rsidR="00CC3D3D" w:rsidRPr="000308D7">
        <w:rPr>
          <w:rFonts w:ascii="Tahoma" w:eastAsia="Times New Roman" w:hAnsi="Tahoma" w:cs="Tahoma"/>
          <w:sz w:val="20"/>
          <w:szCs w:val="20"/>
          <w:lang w:eastAsia="ru-RU"/>
        </w:rPr>
        <w:t>действующим законодательством РФ.</w:t>
      </w:r>
    </w:p>
    <w:p w14:paraId="18D0D3C2" w14:textId="77777777" w:rsidR="008612A8" w:rsidRPr="000308D7" w:rsidRDefault="008612A8" w:rsidP="008612A8">
      <w:p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p>
    <w:p w14:paraId="1E588010" w14:textId="77777777" w:rsidR="008612A8" w:rsidRPr="000308D7" w:rsidRDefault="008612A8" w:rsidP="008612A8">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ЗАКЛЮЧИТЕЛЬНЫЕ ПОЛОЖЕНИЯ</w:t>
      </w:r>
    </w:p>
    <w:p w14:paraId="28776DA3" w14:textId="77777777" w:rsidR="00313B21" w:rsidRPr="000308D7" w:rsidRDefault="00313B21" w:rsidP="00313B2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08B5C7A2" w14:textId="77777777" w:rsidR="00313B21" w:rsidRPr="000308D7" w:rsidRDefault="00313B21" w:rsidP="00313B2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Обо всех изменениях в платежных, почтовых и других реквизитах Стороны обязаны в течение 3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40B834EB" w14:textId="338576A3" w:rsidR="00313B21" w:rsidRPr="000308D7" w:rsidRDefault="00313B21" w:rsidP="00313B2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Уведомления/ требования/ претензии по настоящему Договору совершаются в письменной форме и</w:t>
      </w:r>
      <w:r w:rsidR="000F4B0F" w:rsidRPr="000308D7">
        <w:rPr>
          <w:rFonts w:ascii="Tahoma" w:eastAsia="Times New Roman" w:hAnsi="Tahoma" w:cs="Tahoma"/>
          <w:color w:val="000000" w:themeColor="text1"/>
          <w:sz w:val="20"/>
          <w:szCs w:val="20"/>
          <w:lang w:eastAsia="ru-RU"/>
        </w:rPr>
        <w:t>,</w:t>
      </w:r>
      <w:r w:rsidRPr="000308D7">
        <w:rPr>
          <w:rFonts w:ascii="Tahoma" w:eastAsia="Times New Roman" w:hAnsi="Tahoma" w:cs="Tahoma"/>
          <w:color w:val="000000" w:themeColor="text1"/>
          <w:sz w:val="20"/>
          <w:szCs w:val="20"/>
          <w:lang w:eastAsia="ru-RU"/>
        </w:rPr>
        <w:t xml:space="preserve"> если иное не предусмотрено Договором, вручаются лично уполномоченному лицу под расписку либо направляются в виде заказного письма с уведомлением, направленным в отношении Застройщика/ Участника в соответствии с реквизитами, указанными в п. 12 Договора.</w:t>
      </w:r>
    </w:p>
    <w:p w14:paraId="75D2F582" w14:textId="77777777" w:rsidR="00313B21" w:rsidRPr="000308D7" w:rsidRDefault="00313B21" w:rsidP="00313B21">
      <w:p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xml:space="preserve">При этом Стороны договорились, что сообщения/ уведомления, повторные приглашения на осмотр Объекта после устранения дефектов (за исключением сообщения о завершении строительства) будут направляться Застройщиком Участнику долевого строительства посредством электронной почты, а также </w:t>
      </w:r>
      <w:r w:rsidRPr="000308D7">
        <w:rPr>
          <w:rFonts w:ascii="Tahoma" w:eastAsia="Times New Roman" w:hAnsi="Tahoma" w:cs="Tahoma"/>
          <w:color w:val="000000" w:themeColor="text1"/>
          <w:sz w:val="20"/>
          <w:szCs w:val="20"/>
          <w:lang w:eastAsia="ru-RU"/>
        </w:rPr>
        <w:lastRenderedPageBreak/>
        <w:t>посредством отправки СМС-сообщений на электронную почту и номер телефона Участника, указанные в п. 12 Договора.</w:t>
      </w:r>
    </w:p>
    <w:p w14:paraId="392169C6" w14:textId="77777777" w:rsidR="00313B21" w:rsidRPr="000308D7" w:rsidRDefault="00313B21" w:rsidP="00313B2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51E399FC" w14:textId="77777777" w:rsidR="00313B21" w:rsidRPr="000308D7" w:rsidRDefault="00313B21" w:rsidP="00313B21">
      <w:pPr>
        <w:numPr>
          <w:ilvl w:val="1"/>
          <w:numId w:val="6"/>
        </w:numPr>
        <w:tabs>
          <w:tab w:val="left" w:pos="567"/>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При подписании настоящего Договора Стороны подтверждают, что они обладают полномочиями на подписание Договора и совершение сделки, а также отсутствуют обстоятельства, вынуждающие совершить настоящую сделку на крайне невыгодных для себя условиях.</w:t>
      </w:r>
    </w:p>
    <w:p w14:paraId="23973636" w14:textId="77777777" w:rsidR="00313B21" w:rsidRPr="000308D7" w:rsidRDefault="00313B21" w:rsidP="00313B21">
      <w:pPr>
        <w:numPr>
          <w:ilvl w:val="1"/>
          <w:numId w:val="6"/>
        </w:numPr>
        <w:tabs>
          <w:tab w:val="left" w:pos="567"/>
        </w:tabs>
        <w:overflowPunct w:val="0"/>
        <w:autoSpaceDE w:val="0"/>
        <w:autoSpaceDN w:val="0"/>
        <w:adjustRightInd w:val="0"/>
        <w:spacing w:after="0" w:line="240" w:lineRule="auto"/>
        <w:ind w:left="340" w:firstLine="567"/>
        <w:contextualSpacing/>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xml:space="preserve">Подписанием настоящего Договора Участник долевого строительства в соответствии с Федеральным законом №152-ФЗ от 27 июля 2006 года дает Застройщику согласие на обработку персональных данных Участника долевого строительства, содержащихся в настоящем Договоре, а также данных документа, удостоверяющего личность Участника долевого строительства, любым не запрещенным законом способом, включая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долевого строительства, в т.ч.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 Участник также дает согласие  на передачу своих персональных данных третьим лицам в целях (в т.ч. Уполномоченному банку),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Участнику долевого строительства информации о товарах (работах, услугах), которые могут представлять для Участника долевого строительства потенциальный интерес,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w:t>
      </w:r>
    </w:p>
    <w:p w14:paraId="7B076B0A" w14:textId="77777777" w:rsidR="00313B21" w:rsidRPr="000308D7" w:rsidRDefault="00313B21" w:rsidP="00313B21">
      <w:pPr>
        <w:tabs>
          <w:tab w:val="left" w:pos="567"/>
        </w:tabs>
        <w:overflowPunct w:val="0"/>
        <w:autoSpaceDE w:val="0"/>
        <w:autoSpaceDN w:val="0"/>
        <w:adjustRightInd w:val="0"/>
        <w:spacing w:after="0" w:line="240" w:lineRule="auto"/>
        <w:ind w:left="340" w:firstLine="567"/>
        <w:contextualSpacing/>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xml:space="preserve">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w:t>
      </w:r>
    </w:p>
    <w:p w14:paraId="66A24C07" w14:textId="77777777" w:rsidR="00313B21" w:rsidRPr="000308D7" w:rsidRDefault="00313B21" w:rsidP="00313B21">
      <w:pPr>
        <w:tabs>
          <w:tab w:val="left" w:pos="567"/>
        </w:tabs>
        <w:overflowPunct w:val="0"/>
        <w:autoSpaceDE w:val="0"/>
        <w:autoSpaceDN w:val="0"/>
        <w:adjustRightInd w:val="0"/>
        <w:spacing w:after="0" w:line="240" w:lineRule="auto"/>
        <w:ind w:left="340" w:firstLine="567"/>
        <w:contextualSpacing/>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xml:space="preserve">Участник долевого строительства предоставляет согласие на обработку персональных данных в соответствии с указанными выше условиями на 5 (Пять)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w:t>
      </w:r>
    </w:p>
    <w:p w14:paraId="7B4B89DF" w14:textId="77777777" w:rsidR="00313B21" w:rsidRPr="000308D7" w:rsidRDefault="00313B21" w:rsidP="00313B21">
      <w:pPr>
        <w:tabs>
          <w:tab w:val="left" w:pos="567"/>
        </w:tabs>
        <w:overflowPunct w:val="0"/>
        <w:autoSpaceDE w:val="0"/>
        <w:autoSpaceDN w:val="0"/>
        <w:adjustRightInd w:val="0"/>
        <w:spacing w:after="0" w:line="240" w:lineRule="auto"/>
        <w:ind w:left="340" w:firstLine="567"/>
        <w:contextualSpacing/>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Участник долевого строительства в соответствии с Федеральным законом № 38-ФЗ от 13 марта 2006 года «О рекламе» дает свое согласие на получение от Застройщика 7.1.13, а также аффилированных с ним лиц, материалов рекламно-информационного характера.</w:t>
      </w:r>
    </w:p>
    <w:p w14:paraId="1BF52E58" w14:textId="77777777" w:rsidR="00313B21" w:rsidRPr="000308D7" w:rsidRDefault="00313B21" w:rsidP="00313B21">
      <w:pPr>
        <w:tabs>
          <w:tab w:val="left" w:pos="567"/>
        </w:tabs>
        <w:overflowPunct w:val="0"/>
        <w:autoSpaceDE w:val="0"/>
        <w:autoSpaceDN w:val="0"/>
        <w:adjustRightInd w:val="0"/>
        <w:spacing w:after="0" w:line="240" w:lineRule="auto"/>
        <w:ind w:left="340" w:firstLine="567"/>
        <w:contextualSpacing/>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В случае уступки Участником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t>
      </w:r>
    </w:p>
    <w:p w14:paraId="27FFA309" w14:textId="77777777" w:rsidR="00313B21" w:rsidRPr="000308D7" w:rsidRDefault="00313B21" w:rsidP="00313B21">
      <w:pPr>
        <w:numPr>
          <w:ilvl w:val="1"/>
          <w:numId w:val="6"/>
        </w:numPr>
        <w:tabs>
          <w:tab w:val="left" w:pos="567"/>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Договор, подписанный оттиском факсимильного воспроизведения подписи уполномоченного лица Застройщика с помощью средств механического копирования (факсимиле), будет иметь равную юридическую силу, как при подписании настоящего Договора собственноручной подписью уполномоченного лица Заказчика.</w:t>
      </w:r>
    </w:p>
    <w:p w14:paraId="151E6B89" w14:textId="77777777" w:rsidR="00313B21" w:rsidRPr="000308D7" w:rsidRDefault="00313B21" w:rsidP="00313B2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Настоящий Договор не является публичной офертой. Некоторые условия типового Договора могут изменяться в зависимости от особенностей строящегося Объекта, способов оплаты цены Договора, выполнения либо не выполнения Застройщиком внутренней отделки Объекта и иных факторов.</w:t>
      </w:r>
    </w:p>
    <w:p w14:paraId="4B102363" w14:textId="29C2E6C8" w:rsidR="00313B21" w:rsidRPr="000308D7" w:rsidRDefault="00313B21" w:rsidP="00313B2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b/>
          <w:bCs/>
          <w:color w:val="000000" w:themeColor="text1"/>
          <w:sz w:val="20"/>
          <w:szCs w:val="20"/>
          <w:lang w:eastAsia="ru-RU"/>
        </w:rPr>
      </w:pPr>
      <w:r w:rsidRPr="000308D7">
        <w:rPr>
          <w:rFonts w:ascii="Tahoma" w:eastAsia="Times New Roman" w:hAnsi="Tahoma" w:cs="Tahoma"/>
          <w:color w:val="000000" w:themeColor="text1"/>
          <w:sz w:val="20"/>
          <w:szCs w:val="20"/>
          <w:lang w:eastAsia="ru-RU"/>
        </w:rPr>
        <w:t xml:space="preserve">Договор составлен в </w:t>
      </w:r>
      <w:r w:rsidRPr="000308D7">
        <w:rPr>
          <w:rFonts w:ascii="Tahoma" w:eastAsia="Times New Roman" w:hAnsi="Tahoma" w:cs="Tahoma"/>
          <w:color w:val="000000" w:themeColor="text1"/>
          <w:sz w:val="20"/>
          <w:szCs w:val="20"/>
          <w:highlight w:val="yellow"/>
          <w:lang w:eastAsia="ru-RU"/>
        </w:rPr>
        <w:t>__ (________)</w:t>
      </w:r>
      <w:r w:rsidRPr="000308D7">
        <w:rPr>
          <w:rStyle w:val="a5"/>
          <w:rFonts w:ascii="Tahoma" w:eastAsia="Times New Roman" w:hAnsi="Tahoma" w:cs="Tahoma"/>
          <w:color w:val="000000" w:themeColor="text1"/>
          <w:sz w:val="20"/>
          <w:szCs w:val="20"/>
          <w:highlight w:val="yellow"/>
          <w:lang w:eastAsia="ru-RU"/>
        </w:rPr>
        <w:footnoteReference w:id="1"/>
      </w:r>
      <w:r w:rsidRPr="000308D7">
        <w:rPr>
          <w:rFonts w:ascii="Tahoma" w:eastAsia="Times New Roman" w:hAnsi="Tahoma" w:cs="Tahoma"/>
          <w:color w:val="000000" w:themeColor="text1"/>
          <w:sz w:val="20"/>
          <w:szCs w:val="20"/>
          <w:lang w:eastAsia="ru-RU"/>
        </w:rPr>
        <w:t xml:space="preserve"> экземплярах, имеющих равную юридическую силу, из которых: два экземпляра - для Застройщика и по одному для - Участника и Органа регистрации прав. </w:t>
      </w:r>
    </w:p>
    <w:p w14:paraId="452A64C8" w14:textId="77777777" w:rsidR="00313B21" w:rsidRPr="000308D7" w:rsidRDefault="00313B21" w:rsidP="00313B2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b/>
          <w:bCs/>
          <w:color w:val="000000" w:themeColor="text1"/>
          <w:sz w:val="20"/>
          <w:szCs w:val="20"/>
          <w:lang w:eastAsia="ru-RU"/>
        </w:rPr>
      </w:pPr>
      <w:r w:rsidRPr="000308D7">
        <w:rPr>
          <w:rFonts w:ascii="Tahoma" w:eastAsia="Times New Roman" w:hAnsi="Tahoma" w:cs="Tahoma"/>
          <w:color w:val="000000" w:themeColor="text1"/>
          <w:sz w:val="20"/>
          <w:szCs w:val="20"/>
          <w:lang w:eastAsia="ru-RU"/>
        </w:rPr>
        <w:t xml:space="preserve">Приложения к настоящему Договору: </w:t>
      </w:r>
    </w:p>
    <w:p w14:paraId="06692201" w14:textId="77777777" w:rsidR="00313B21" w:rsidRPr="000308D7" w:rsidRDefault="00313B21" w:rsidP="00313B21">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Приложение № 1 – Основные характеристики Жилого дома и Объекта.</w:t>
      </w:r>
    </w:p>
    <w:p w14:paraId="0A4A2F92" w14:textId="77777777" w:rsidR="00313B21" w:rsidRPr="000308D7" w:rsidRDefault="00313B21" w:rsidP="00313B21">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Приложение № 1-а – Описание Объекта долевого строительства</w:t>
      </w:r>
    </w:p>
    <w:p w14:paraId="5B0FB826" w14:textId="77777777" w:rsidR="00313B21" w:rsidRPr="000308D7" w:rsidRDefault="00313B21" w:rsidP="00313B21">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Приложение № 2 – План Объекта.</w:t>
      </w:r>
    </w:p>
    <w:p w14:paraId="051867EB" w14:textId="77777777" w:rsidR="00313B21" w:rsidRPr="000308D7" w:rsidRDefault="00313B21" w:rsidP="00313B21">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Приложение № 3 – Форма Акта сверки взаиморасчетов (возврат денежных средств).</w:t>
      </w:r>
    </w:p>
    <w:p w14:paraId="14575B3F" w14:textId="77777777" w:rsidR="00313B21" w:rsidRPr="000308D7" w:rsidRDefault="00313B21" w:rsidP="00313B21">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Приложение № 4 – Форма Акта сверки взаиморасчетов (доплата денежных средств).</w:t>
      </w:r>
    </w:p>
    <w:p w14:paraId="000EA2D8" w14:textId="77777777" w:rsidR="008612A8" w:rsidRPr="000308D7" w:rsidRDefault="008612A8" w:rsidP="008612A8">
      <w:pPr>
        <w:tabs>
          <w:tab w:val="left" w:pos="567"/>
          <w:tab w:val="num" w:pos="1560"/>
        </w:tabs>
        <w:overflowPunct w:val="0"/>
        <w:autoSpaceDE w:val="0"/>
        <w:autoSpaceDN w:val="0"/>
        <w:adjustRightInd w:val="0"/>
        <w:spacing w:after="0" w:line="240" w:lineRule="auto"/>
        <w:ind w:left="567"/>
        <w:jc w:val="both"/>
        <w:rPr>
          <w:rFonts w:ascii="Tahoma" w:eastAsia="Times New Roman" w:hAnsi="Tahoma" w:cs="Tahoma"/>
          <w:sz w:val="20"/>
          <w:szCs w:val="20"/>
          <w:lang w:eastAsia="ru-RU"/>
        </w:rPr>
      </w:pPr>
    </w:p>
    <w:p w14:paraId="4C89F516" w14:textId="77777777" w:rsidR="008612A8" w:rsidRPr="000308D7" w:rsidRDefault="008612A8" w:rsidP="008612A8">
      <w:pPr>
        <w:numPr>
          <w:ilvl w:val="0"/>
          <w:numId w:val="6"/>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АДРЕСА, РЕКВИЗИТЫ И ПОДПИСИ СТОРОН:</w:t>
      </w:r>
    </w:p>
    <w:tbl>
      <w:tblPr>
        <w:tblW w:w="10188" w:type="dxa"/>
        <w:jc w:val="center"/>
        <w:tblCellSpacing w:w="0" w:type="dxa"/>
        <w:tblCellMar>
          <w:left w:w="0" w:type="dxa"/>
          <w:right w:w="0" w:type="dxa"/>
        </w:tblCellMar>
        <w:tblLook w:val="0000" w:firstRow="0" w:lastRow="0" w:firstColumn="0" w:lastColumn="0" w:noHBand="0" w:noVBand="0"/>
      </w:tblPr>
      <w:tblGrid>
        <w:gridCol w:w="4755"/>
        <w:gridCol w:w="5433"/>
      </w:tblGrid>
      <w:tr w:rsidR="008612A8" w:rsidRPr="0035014B" w14:paraId="0EE74F75" w14:textId="77777777" w:rsidTr="004025CC">
        <w:trPr>
          <w:trHeight w:val="2528"/>
          <w:tblCellSpacing w:w="0" w:type="dxa"/>
          <w:jc w:val="center"/>
        </w:trPr>
        <w:tc>
          <w:tcPr>
            <w:tcW w:w="4755" w:type="dxa"/>
            <w:tcMar>
              <w:top w:w="0" w:type="dxa"/>
              <w:left w:w="108" w:type="dxa"/>
              <w:bottom w:w="0" w:type="dxa"/>
              <w:right w:w="108" w:type="dxa"/>
            </w:tcMar>
          </w:tcPr>
          <w:p w14:paraId="126CFC2F" w14:textId="77777777" w:rsidR="008612A8" w:rsidRPr="0035014B" w:rsidRDefault="008612A8" w:rsidP="008612A8">
            <w:pPr>
              <w:spacing w:after="0" w:line="240" w:lineRule="auto"/>
              <w:rPr>
                <w:rFonts w:ascii="Tahoma" w:eastAsia="Times New Roman" w:hAnsi="Tahoma" w:cs="Tahoma"/>
                <w:b/>
                <w:sz w:val="18"/>
                <w:szCs w:val="18"/>
                <w:lang w:eastAsia="zh-CN"/>
              </w:rPr>
            </w:pPr>
            <w:r w:rsidRPr="0035014B">
              <w:rPr>
                <w:rFonts w:ascii="Tahoma" w:eastAsia="Times New Roman" w:hAnsi="Tahoma" w:cs="Tahoma"/>
                <w:b/>
                <w:sz w:val="18"/>
                <w:szCs w:val="18"/>
                <w:lang w:eastAsia="zh-CN"/>
              </w:rPr>
              <w:lastRenderedPageBreak/>
              <w:t>Застройщик:</w:t>
            </w:r>
          </w:p>
          <w:p w14:paraId="0F7489EF" w14:textId="358DD244" w:rsidR="00722B10" w:rsidRPr="0035014B" w:rsidRDefault="00722B10" w:rsidP="00722B10">
            <w:pPr>
              <w:spacing w:after="0" w:line="240" w:lineRule="auto"/>
              <w:jc w:val="both"/>
              <w:rPr>
                <w:rFonts w:ascii="Tahoma" w:eastAsia="Times New Roman" w:hAnsi="Tahoma" w:cs="Tahoma"/>
                <w:b/>
                <w:sz w:val="18"/>
                <w:szCs w:val="18"/>
                <w:lang w:eastAsia="ru-RU"/>
              </w:rPr>
            </w:pPr>
            <w:r w:rsidRPr="0035014B">
              <w:rPr>
                <w:rFonts w:ascii="Tahoma" w:eastAsia="Times New Roman" w:hAnsi="Tahoma" w:cs="Tahoma"/>
                <w:b/>
                <w:sz w:val="18"/>
                <w:szCs w:val="18"/>
                <w:lang w:eastAsia="ru-RU"/>
              </w:rPr>
              <w:t>ООО СЗ «П</w:t>
            </w:r>
            <w:r w:rsidR="00D07B93" w:rsidRPr="0035014B">
              <w:rPr>
                <w:rFonts w:ascii="Tahoma" w:eastAsia="Times New Roman" w:hAnsi="Tahoma" w:cs="Tahoma"/>
                <w:b/>
                <w:sz w:val="18"/>
                <w:szCs w:val="18"/>
                <w:lang w:eastAsia="ru-RU"/>
              </w:rPr>
              <w:t>рогресс</w:t>
            </w:r>
            <w:r w:rsidRPr="0035014B">
              <w:rPr>
                <w:rFonts w:ascii="Tahoma" w:eastAsia="Times New Roman" w:hAnsi="Tahoma" w:cs="Tahoma"/>
                <w:b/>
                <w:sz w:val="18"/>
                <w:szCs w:val="18"/>
                <w:lang w:eastAsia="ru-RU"/>
              </w:rPr>
              <w:t xml:space="preserve"> </w:t>
            </w:r>
            <w:r w:rsidR="00D07B93" w:rsidRPr="0035014B">
              <w:rPr>
                <w:rFonts w:ascii="Tahoma" w:eastAsia="Times New Roman" w:hAnsi="Tahoma" w:cs="Tahoma"/>
                <w:b/>
                <w:sz w:val="18"/>
                <w:szCs w:val="18"/>
                <w:lang w:eastAsia="ru-RU"/>
              </w:rPr>
              <w:t>Бумеранг</w:t>
            </w:r>
            <w:r w:rsidRPr="0035014B">
              <w:rPr>
                <w:rFonts w:ascii="Tahoma" w:eastAsia="Times New Roman" w:hAnsi="Tahoma" w:cs="Tahoma"/>
                <w:b/>
                <w:sz w:val="18"/>
                <w:szCs w:val="18"/>
                <w:lang w:eastAsia="ru-RU"/>
              </w:rPr>
              <w:t>»</w:t>
            </w:r>
          </w:p>
          <w:p w14:paraId="04DC5B49" w14:textId="67D01ECB" w:rsidR="00722B10"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Адрес места нахождения: 414014, Астраханская область, город Астрахань, улица Бехтерева, дом 2а, помещение </w:t>
            </w:r>
            <w:r w:rsidR="00D07B93" w:rsidRPr="0035014B">
              <w:rPr>
                <w:rFonts w:ascii="Tahoma" w:eastAsia="Times New Roman" w:hAnsi="Tahoma" w:cs="Tahoma"/>
                <w:sz w:val="18"/>
                <w:szCs w:val="18"/>
                <w:lang w:eastAsia="ru-RU"/>
              </w:rPr>
              <w:t>11</w:t>
            </w:r>
          </w:p>
          <w:p w14:paraId="14A6C19C" w14:textId="211C2B8B" w:rsidR="00722B10"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ИНН/КПП: </w:t>
            </w:r>
            <w:r w:rsidR="00D07B93" w:rsidRPr="0035014B">
              <w:rPr>
                <w:rFonts w:ascii="Tahoma" w:eastAsia="Times New Roman" w:hAnsi="Tahoma" w:cs="Tahoma"/>
                <w:bCs/>
                <w:sz w:val="18"/>
                <w:szCs w:val="18"/>
                <w:lang w:eastAsia="ru-RU"/>
              </w:rPr>
              <w:t>3000005004</w:t>
            </w:r>
            <w:r w:rsidRPr="0035014B">
              <w:rPr>
                <w:rFonts w:ascii="Tahoma" w:eastAsia="Times New Roman" w:hAnsi="Tahoma" w:cs="Tahoma"/>
                <w:sz w:val="18"/>
                <w:szCs w:val="18"/>
                <w:lang w:eastAsia="ru-RU"/>
              </w:rPr>
              <w:t xml:space="preserve">/ </w:t>
            </w:r>
            <w:r w:rsidR="00D07B93" w:rsidRPr="0035014B">
              <w:rPr>
                <w:rFonts w:ascii="Tahoma" w:eastAsia="Times New Roman" w:hAnsi="Tahoma" w:cs="Tahoma"/>
                <w:bCs/>
                <w:sz w:val="18"/>
                <w:szCs w:val="18"/>
                <w:lang w:eastAsia="ru-RU"/>
              </w:rPr>
              <w:t>300001001</w:t>
            </w:r>
          </w:p>
          <w:p w14:paraId="5C5E3917" w14:textId="4CC159F2" w:rsidR="00722B10"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ОГРН </w:t>
            </w:r>
            <w:r w:rsidR="00D07B93" w:rsidRPr="0035014B">
              <w:rPr>
                <w:rFonts w:ascii="Tahoma" w:eastAsia="Times New Roman" w:hAnsi="Tahoma" w:cs="Tahoma"/>
                <w:bCs/>
                <w:sz w:val="18"/>
                <w:szCs w:val="18"/>
                <w:lang w:eastAsia="ru-RU"/>
              </w:rPr>
              <w:t>1233000000540</w:t>
            </w:r>
          </w:p>
          <w:p w14:paraId="25C102C5" w14:textId="77777777" w:rsidR="00722B10"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Банковские реквизиты:</w:t>
            </w:r>
          </w:p>
          <w:p w14:paraId="78940A1E" w14:textId="23DC6C60" w:rsidR="00722B10"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р/</w:t>
            </w:r>
            <w:proofErr w:type="spellStart"/>
            <w:r w:rsidRPr="0035014B">
              <w:rPr>
                <w:rFonts w:ascii="Tahoma" w:eastAsia="Times New Roman" w:hAnsi="Tahoma" w:cs="Tahoma"/>
                <w:sz w:val="18"/>
                <w:szCs w:val="18"/>
                <w:lang w:eastAsia="ru-RU"/>
              </w:rPr>
              <w:t>сч</w:t>
            </w:r>
            <w:proofErr w:type="spellEnd"/>
            <w:r w:rsidRPr="0035014B">
              <w:rPr>
                <w:rFonts w:ascii="Tahoma" w:eastAsia="Times New Roman" w:hAnsi="Tahoma" w:cs="Tahoma"/>
                <w:sz w:val="18"/>
                <w:szCs w:val="18"/>
                <w:lang w:eastAsia="ru-RU"/>
              </w:rPr>
              <w:t xml:space="preserve">: </w:t>
            </w:r>
            <w:r w:rsidR="00D07B93" w:rsidRPr="0035014B">
              <w:rPr>
                <w:rFonts w:ascii="Tahoma" w:eastAsia="Times New Roman" w:hAnsi="Tahoma" w:cs="Tahoma"/>
                <w:bCs/>
                <w:sz w:val="18"/>
                <w:szCs w:val="18"/>
                <w:lang w:eastAsia="ru-RU"/>
              </w:rPr>
              <w:t>40702810905000001528</w:t>
            </w:r>
          </w:p>
          <w:p w14:paraId="625516D5" w14:textId="3328B6DD" w:rsidR="00722B10"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БИК: </w:t>
            </w:r>
            <w:r w:rsidR="00D07B93" w:rsidRPr="0035014B">
              <w:rPr>
                <w:rFonts w:ascii="Tahoma" w:eastAsia="Times New Roman" w:hAnsi="Tahoma" w:cs="Tahoma"/>
                <w:bCs/>
                <w:sz w:val="18"/>
                <w:szCs w:val="18"/>
                <w:lang w:eastAsia="ru-RU"/>
              </w:rPr>
              <w:t>041203602</w:t>
            </w:r>
          </w:p>
          <w:p w14:paraId="7559E5FB" w14:textId="34A5DB92" w:rsidR="00722B10"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к/</w:t>
            </w:r>
            <w:proofErr w:type="spellStart"/>
            <w:r w:rsidRPr="0035014B">
              <w:rPr>
                <w:rFonts w:ascii="Tahoma" w:eastAsia="Times New Roman" w:hAnsi="Tahoma" w:cs="Tahoma"/>
                <w:sz w:val="18"/>
                <w:szCs w:val="18"/>
                <w:lang w:eastAsia="ru-RU"/>
              </w:rPr>
              <w:t>сч</w:t>
            </w:r>
            <w:proofErr w:type="spellEnd"/>
            <w:r w:rsidRPr="0035014B">
              <w:rPr>
                <w:rFonts w:ascii="Tahoma" w:eastAsia="Times New Roman" w:hAnsi="Tahoma" w:cs="Tahoma"/>
                <w:sz w:val="18"/>
                <w:szCs w:val="18"/>
                <w:lang w:eastAsia="ru-RU"/>
              </w:rPr>
              <w:t xml:space="preserve">: </w:t>
            </w:r>
            <w:r w:rsidR="00D07B93" w:rsidRPr="0035014B">
              <w:rPr>
                <w:rFonts w:ascii="Tahoma" w:eastAsia="Times New Roman" w:hAnsi="Tahoma" w:cs="Tahoma"/>
                <w:bCs/>
                <w:sz w:val="18"/>
                <w:szCs w:val="18"/>
                <w:lang w:eastAsia="ru-RU"/>
              </w:rPr>
              <w:t>30101810500000000602</w:t>
            </w:r>
          </w:p>
          <w:p w14:paraId="14D8D103" w14:textId="141D9C7C" w:rsidR="00722B10"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ИНН Банка получателя: </w:t>
            </w:r>
            <w:r w:rsidR="00D07B93" w:rsidRPr="0035014B">
              <w:rPr>
                <w:rFonts w:ascii="Tahoma" w:eastAsia="Times New Roman" w:hAnsi="Tahoma" w:cs="Tahoma"/>
                <w:sz w:val="18"/>
                <w:szCs w:val="18"/>
              </w:rPr>
              <w:t>770783893</w:t>
            </w:r>
          </w:p>
          <w:p w14:paraId="5CD71942" w14:textId="5BB0FB64" w:rsidR="00722B10"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КПП Банка получателя: </w:t>
            </w:r>
            <w:r w:rsidR="00D07B93" w:rsidRPr="0035014B">
              <w:rPr>
                <w:rFonts w:ascii="Tahoma" w:eastAsia="Times New Roman" w:hAnsi="Tahoma" w:cs="Tahoma"/>
                <w:sz w:val="18"/>
                <w:szCs w:val="18"/>
              </w:rPr>
              <w:t>773601001</w:t>
            </w:r>
          </w:p>
          <w:p w14:paraId="720E4F10" w14:textId="77777777" w:rsidR="00D07B93"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Адрес эл. почты: </w:t>
            </w:r>
            <w:r w:rsidR="00D07B93" w:rsidRPr="0035014B">
              <w:rPr>
                <w:rFonts w:ascii="Tahoma" w:eastAsia="Times New Roman" w:hAnsi="Tahoma" w:cs="Tahoma"/>
                <w:bCs/>
                <w:sz w:val="18"/>
                <w:szCs w:val="18"/>
                <w:lang w:val="en-US" w:eastAsia="ru-RU"/>
              </w:rPr>
              <w:t>lite</w:t>
            </w:r>
            <w:r w:rsidR="00D07B93" w:rsidRPr="0035014B">
              <w:rPr>
                <w:rFonts w:ascii="Tahoma" w:eastAsia="Times New Roman" w:hAnsi="Tahoma" w:cs="Tahoma"/>
                <w:bCs/>
                <w:sz w:val="18"/>
                <w:szCs w:val="18"/>
                <w:lang w:eastAsia="ru-RU"/>
              </w:rPr>
              <w:t>@</w:t>
            </w:r>
            <w:r w:rsidR="00D07B93" w:rsidRPr="0035014B">
              <w:rPr>
                <w:rFonts w:ascii="Tahoma" w:eastAsia="Times New Roman" w:hAnsi="Tahoma" w:cs="Tahoma"/>
                <w:bCs/>
                <w:sz w:val="18"/>
                <w:szCs w:val="18"/>
                <w:lang w:val="en-US" w:eastAsia="ru-RU"/>
              </w:rPr>
              <w:t>progress</w:t>
            </w:r>
            <w:r w:rsidR="00D07B93" w:rsidRPr="0035014B">
              <w:rPr>
                <w:rFonts w:ascii="Tahoma" w:eastAsia="Times New Roman" w:hAnsi="Tahoma" w:cs="Tahoma"/>
                <w:bCs/>
                <w:sz w:val="18"/>
                <w:szCs w:val="18"/>
                <w:lang w:eastAsia="ru-RU"/>
              </w:rPr>
              <w:t>30.</w:t>
            </w:r>
            <w:proofErr w:type="spellStart"/>
            <w:r w:rsidR="00D07B93" w:rsidRPr="0035014B">
              <w:rPr>
                <w:rFonts w:ascii="Tahoma" w:eastAsia="Times New Roman" w:hAnsi="Tahoma" w:cs="Tahoma"/>
                <w:bCs/>
                <w:sz w:val="18"/>
                <w:szCs w:val="18"/>
                <w:lang w:val="en-US" w:eastAsia="ru-RU"/>
              </w:rPr>
              <w:t>ru</w:t>
            </w:r>
            <w:proofErr w:type="spellEnd"/>
            <w:r w:rsidR="00D07B93" w:rsidRPr="0035014B">
              <w:rPr>
                <w:rFonts w:ascii="Tahoma" w:eastAsia="Times New Roman" w:hAnsi="Tahoma" w:cs="Tahoma"/>
                <w:sz w:val="18"/>
                <w:szCs w:val="18"/>
                <w:lang w:eastAsia="ru-RU"/>
              </w:rPr>
              <w:t xml:space="preserve"> </w:t>
            </w:r>
          </w:p>
          <w:p w14:paraId="2F3B666A" w14:textId="086A5367" w:rsidR="00722B10"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Адрес для направления корреспонденции:</w:t>
            </w:r>
          </w:p>
          <w:p w14:paraId="14D4B4D8" w14:textId="77777777" w:rsidR="00722B10"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(совпадает с адресом места нахождения)</w:t>
            </w:r>
          </w:p>
          <w:p w14:paraId="3F2A8F1F" w14:textId="77777777" w:rsidR="00722B10" w:rsidRPr="0035014B" w:rsidRDefault="00722B10" w:rsidP="00722B10">
            <w:pPr>
              <w:spacing w:after="0" w:line="240" w:lineRule="auto"/>
              <w:jc w:val="both"/>
              <w:rPr>
                <w:rFonts w:ascii="Tahoma" w:eastAsia="Times New Roman" w:hAnsi="Tahoma" w:cs="Tahoma"/>
                <w:sz w:val="18"/>
                <w:szCs w:val="18"/>
                <w:lang w:eastAsia="ru-RU"/>
              </w:rPr>
            </w:pPr>
          </w:p>
          <w:p w14:paraId="5EC16B21" w14:textId="77777777" w:rsidR="00722B10"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________________________/В.С. Тарасенко/</w:t>
            </w:r>
          </w:p>
          <w:p w14:paraId="3D37CD25" w14:textId="77777777" w:rsidR="00722B10"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Президент ООО «ДК «Прогресс-Лидер» - </w:t>
            </w:r>
          </w:p>
          <w:p w14:paraId="20C5DD75" w14:textId="77777777" w:rsidR="00722B10"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Управляющая организация </w:t>
            </w:r>
          </w:p>
          <w:p w14:paraId="030CEB73" w14:textId="5FC3C5DF" w:rsidR="008612A8" w:rsidRPr="0035014B" w:rsidRDefault="00722B10" w:rsidP="00722B10">
            <w:pPr>
              <w:spacing w:after="0" w:line="240" w:lineRule="auto"/>
              <w:jc w:val="both"/>
              <w:rPr>
                <w:rFonts w:ascii="Tahoma" w:eastAsia="Times New Roman" w:hAnsi="Tahoma" w:cs="Tahoma"/>
                <w:sz w:val="18"/>
                <w:szCs w:val="18"/>
                <w:highlight w:val="cyan"/>
                <w:lang w:eastAsia="ru-RU"/>
              </w:rPr>
            </w:pPr>
            <w:r w:rsidRPr="0035014B">
              <w:rPr>
                <w:rFonts w:ascii="Tahoma" w:eastAsia="Times New Roman" w:hAnsi="Tahoma" w:cs="Tahoma"/>
                <w:sz w:val="18"/>
                <w:szCs w:val="18"/>
                <w:lang w:eastAsia="ru-RU"/>
              </w:rPr>
              <w:t xml:space="preserve">ООО СЗ «Прогресс </w:t>
            </w:r>
            <w:r w:rsidR="00D07B93" w:rsidRPr="0035014B">
              <w:rPr>
                <w:rFonts w:ascii="Tahoma" w:eastAsia="Times New Roman" w:hAnsi="Tahoma" w:cs="Tahoma"/>
                <w:sz w:val="18"/>
                <w:szCs w:val="18"/>
                <w:lang w:eastAsia="ru-RU"/>
              </w:rPr>
              <w:t>Бумеранг</w:t>
            </w:r>
            <w:r w:rsidRPr="0035014B">
              <w:rPr>
                <w:rFonts w:ascii="Tahoma" w:eastAsia="Times New Roman" w:hAnsi="Tahoma" w:cs="Tahoma"/>
                <w:sz w:val="18"/>
                <w:szCs w:val="18"/>
                <w:lang w:eastAsia="ru-RU"/>
              </w:rPr>
              <w:t xml:space="preserve">» </w:t>
            </w:r>
            <w:r w:rsidR="008612A8" w:rsidRPr="0035014B">
              <w:rPr>
                <w:rFonts w:ascii="Tahoma" w:eastAsia="Times New Roman" w:hAnsi="Tahoma" w:cs="Tahoma"/>
                <w:sz w:val="18"/>
                <w:szCs w:val="18"/>
                <w:highlight w:val="cyan"/>
                <w:lang w:eastAsia="ru-RU"/>
              </w:rPr>
              <w:t xml:space="preserve"> </w:t>
            </w:r>
          </w:p>
        </w:tc>
        <w:tc>
          <w:tcPr>
            <w:tcW w:w="5433" w:type="dxa"/>
            <w:tcMar>
              <w:top w:w="0" w:type="dxa"/>
              <w:left w:w="108" w:type="dxa"/>
              <w:bottom w:w="0" w:type="dxa"/>
              <w:right w:w="108" w:type="dxa"/>
            </w:tcMar>
          </w:tcPr>
          <w:p w14:paraId="21B13F92" w14:textId="77777777" w:rsidR="008612A8" w:rsidRPr="0035014B" w:rsidRDefault="008612A8" w:rsidP="008612A8">
            <w:pPr>
              <w:spacing w:after="0" w:line="240" w:lineRule="auto"/>
              <w:rPr>
                <w:rFonts w:ascii="Tahoma" w:eastAsia="Times New Roman" w:hAnsi="Tahoma" w:cs="Tahoma"/>
                <w:b/>
                <w:sz w:val="18"/>
                <w:szCs w:val="18"/>
                <w:highlight w:val="yellow"/>
                <w:lang w:eastAsia="zh-CN"/>
              </w:rPr>
            </w:pPr>
            <w:r w:rsidRPr="0035014B">
              <w:rPr>
                <w:rFonts w:ascii="Tahoma" w:eastAsia="Times New Roman" w:hAnsi="Tahoma" w:cs="Tahoma"/>
                <w:b/>
                <w:sz w:val="18"/>
                <w:szCs w:val="18"/>
                <w:highlight w:val="yellow"/>
                <w:lang w:eastAsia="zh-CN"/>
              </w:rPr>
              <w:t>Участник:</w:t>
            </w:r>
          </w:p>
          <w:p w14:paraId="27E07EA3"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гр. РФ __________________________________________,</w:t>
            </w:r>
          </w:p>
          <w:p w14:paraId="6A66FF57"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года рождения, место рождения: ____________________, паспорт: серия ________ № ________________________, выдан ____________________________________________ код подразделения: _________, зарегистрированный(</w:t>
            </w:r>
            <w:proofErr w:type="spellStart"/>
            <w:r w:rsidRPr="0035014B">
              <w:rPr>
                <w:rFonts w:ascii="Tahoma" w:eastAsia="Times New Roman" w:hAnsi="Tahoma" w:cs="Tahoma"/>
                <w:sz w:val="18"/>
                <w:szCs w:val="18"/>
                <w:highlight w:val="yellow"/>
                <w:lang w:eastAsia="zh-CN"/>
              </w:rPr>
              <w:t>ая</w:t>
            </w:r>
            <w:proofErr w:type="spellEnd"/>
            <w:r w:rsidRPr="0035014B">
              <w:rPr>
                <w:rFonts w:ascii="Tahoma" w:eastAsia="Times New Roman" w:hAnsi="Tahoma" w:cs="Tahoma"/>
                <w:sz w:val="18"/>
                <w:szCs w:val="18"/>
                <w:highlight w:val="yellow"/>
                <w:lang w:eastAsia="zh-CN"/>
              </w:rPr>
              <w:t>) по адресу: ________________________________________,</w:t>
            </w:r>
          </w:p>
          <w:p w14:paraId="0C5E9B6E"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Почтовый адрес: (если отличается от регистрации) ___________________________________________________</w:t>
            </w:r>
          </w:p>
          <w:p w14:paraId="247D70E0"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Тел.:</w:t>
            </w:r>
            <w:r w:rsidRPr="0035014B">
              <w:rPr>
                <w:rFonts w:ascii="Tahoma" w:eastAsia="Times New Roman" w:hAnsi="Tahoma" w:cs="Tahoma"/>
                <w:sz w:val="18"/>
                <w:szCs w:val="18"/>
                <w:highlight w:val="yellow"/>
                <w:lang w:eastAsia="ru-RU"/>
              </w:rPr>
              <w:t xml:space="preserve"> ______________________________________________</w:t>
            </w:r>
          </w:p>
          <w:p w14:paraId="7B6017C4"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Адрес эл. почты: ____________________________________</w:t>
            </w:r>
          </w:p>
          <w:p w14:paraId="307CA49A"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p>
          <w:p w14:paraId="38C37F16" w14:textId="77777777" w:rsidR="008612A8" w:rsidRPr="0035014B" w:rsidRDefault="008612A8" w:rsidP="008612A8">
            <w:pPr>
              <w:spacing w:after="0" w:line="240" w:lineRule="auto"/>
              <w:rPr>
                <w:rFonts w:ascii="Tahoma" w:eastAsia="Times New Roman" w:hAnsi="Tahoma" w:cs="Tahoma"/>
                <w:bCs/>
                <w:sz w:val="18"/>
                <w:szCs w:val="18"/>
                <w:highlight w:val="yellow"/>
                <w:lang w:eastAsia="zh-CN"/>
              </w:rPr>
            </w:pPr>
          </w:p>
          <w:p w14:paraId="3EEF5259" w14:textId="77777777" w:rsidR="008612A8" w:rsidRPr="0035014B" w:rsidRDefault="008612A8" w:rsidP="008612A8">
            <w:pPr>
              <w:spacing w:after="0" w:line="240" w:lineRule="auto"/>
              <w:rPr>
                <w:rFonts w:ascii="Tahoma" w:eastAsia="Times New Roman" w:hAnsi="Tahoma" w:cs="Tahoma"/>
                <w:bCs/>
                <w:sz w:val="18"/>
                <w:szCs w:val="18"/>
                <w:highlight w:val="yellow"/>
                <w:lang w:eastAsia="zh-CN"/>
              </w:rPr>
            </w:pPr>
            <w:r w:rsidRPr="0035014B">
              <w:rPr>
                <w:rFonts w:ascii="Tahoma" w:eastAsia="Times New Roman" w:hAnsi="Tahoma" w:cs="Tahoma"/>
                <w:sz w:val="18"/>
                <w:szCs w:val="18"/>
                <w:highlight w:val="yellow"/>
                <w:lang w:eastAsia="zh-CN"/>
              </w:rPr>
              <w:t xml:space="preserve"> </w:t>
            </w:r>
          </w:p>
          <w:p w14:paraId="7E36F49F" w14:textId="7FA40057" w:rsidR="008612A8" w:rsidRDefault="008612A8" w:rsidP="008612A8">
            <w:pPr>
              <w:spacing w:after="0" w:line="240" w:lineRule="auto"/>
              <w:rPr>
                <w:rFonts w:ascii="Tahoma" w:eastAsia="Times New Roman" w:hAnsi="Tahoma" w:cs="Tahoma"/>
                <w:bCs/>
                <w:sz w:val="18"/>
                <w:szCs w:val="18"/>
                <w:highlight w:val="yellow"/>
                <w:lang w:eastAsia="zh-CN"/>
              </w:rPr>
            </w:pPr>
          </w:p>
          <w:p w14:paraId="51ADFB45" w14:textId="77777777" w:rsidR="000F52EB" w:rsidRPr="0035014B" w:rsidRDefault="000F52EB" w:rsidP="008612A8">
            <w:pPr>
              <w:spacing w:after="0" w:line="240" w:lineRule="auto"/>
              <w:rPr>
                <w:rFonts w:ascii="Tahoma" w:eastAsia="Times New Roman" w:hAnsi="Tahoma" w:cs="Tahoma"/>
                <w:bCs/>
                <w:sz w:val="18"/>
                <w:szCs w:val="18"/>
                <w:highlight w:val="yellow"/>
                <w:lang w:eastAsia="zh-CN"/>
              </w:rPr>
            </w:pPr>
          </w:p>
          <w:p w14:paraId="1D53853B" w14:textId="77777777" w:rsidR="008612A8" w:rsidRPr="0035014B" w:rsidRDefault="008612A8" w:rsidP="008612A8">
            <w:pPr>
              <w:spacing w:after="0" w:line="240" w:lineRule="auto"/>
              <w:rPr>
                <w:rFonts w:ascii="Tahoma" w:eastAsia="Times New Roman" w:hAnsi="Tahoma" w:cs="Tahoma"/>
                <w:bCs/>
                <w:sz w:val="18"/>
                <w:szCs w:val="18"/>
                <w:highlight w:val="yellow"/>
                <w:lang w:eastAsia="zh-CN"/>
              </w:rPr>
            </w:pPr>
          </w:p>
          <w:p w14:paraId="282AD983" w14:textId="77777777" w:rsidR="008612A8" w:rsidRPr="0035014B" w:rsidRDefault="008612A8" w:rsidP="008612A8">
            <w:pPr>
              <w:spacing w:after="0" w:line="240" w:lineRule="auto"/>
              <w:rPr>
                <w:rFonts w:ascii="Tahoma" w:eastAsia="Times New Roman" w:hAnsi="Tahoma" w:cs="Tahoma"/>
                <w:bCs/>
                <w:sz w:val="18"/>
                <w:szCs w:val="18"/>
                <w:highlight w:val="yellow"/>
                <w:lang w:eastAsia="zh-CN"/>
              </w:rPr>
            </w:pPr>
            <w:r w:rsidRPr="0035014B">
              <w:rPr>
                <w:rFonts w:ascii="Tahoma" w:eastAsia="Times New Roman" w:hAnsi="Tahoma" w:cs="Tahoma"/>
                <w:sz w:val="18"/>
                <w:szCs w:val="18"/>
                <w:highlight w:val="yellow"/>
                <w:lang w:eastAsia="zh-CN"/>
              </w:rPr>
              <w:t>__________________________/_______________/</w:t>
            </w:r>
          </w:p>
        </w:tc>
      </w:tr>
    </w:tbl>
    <w:p w14:paraId="1F51AB1D" w14:textId="7A227E1D" w:rsidR="008612A8" w:rsidRPr="000308D7" w:rsidRDefault="008612A8" w:rsidP="0035014B">
      <w:pPr>
        <w:overflowPunct w:val="0"/>
        <w:autoSpaceDE w:val="0"/>
        <w:autoSpaceDN w:val="0"/>
        <w:adjustRightInd w:val="0"/>
        <w:spacing w:after="0" w:line="240" w:lineRule="auto"/>
        <w:jc w:val="right"/>
        <w:rPr>
          <w:rFonts w:ascii="Tahoma" w:eastAsia="Times New Roman" w:hAnsi="Tahoma" w:cs="Tahoma"/>
          <w:b/>
          <w:bCs/>
          <w:sz w:val="20"/>
          <w:szCs w:val="20"/>
          <w:lang w:eastAsia="ru-RU"/>
        </w:rPr>
      </w:pPr>
      <w:r w:rsidRPr="000308D7">
        <w:rPr>
          <w:rFonts w:ascii="Tahoma" w:eastAsia="Times New Roman" w:hAnsi="Tahoma" w:cs="Tahoma"/>
          <w:b/>
          <w:bCs/>
          <w:spacing w:val="20"/>
          <w:sz w:val="20"/>
          <w:szCs w:val="20"/>
          <w:lang w:eastAsia="ru-RU"/>
        </w:rPr>
        <w:br w:type="page"/>
      </w:r>
      <w:bookmarkStart w:id="20" w:name="_Hlk159525534"/>
      <w:r w:rsidRPr="000308D7">
        <w:rPr>
          <w:rFonts w:ascii="Tahoma" w:eastAsia="Times New Roman" w:hAnsi="Tahoma" w:cs="Tahoma"/>
          <w:b/>
          <w:bCs/>
          <w:sz w:val="20"/>
          <w:szCs w:val="20"/>
          <w:lang w:eastAsia="ru-RU"/>
        </w:rPr>
        <w:lastRenderedPageBreak/>
        <w:t>ПРИЛОЖЕНИЕ №1</w:t>
      </w:r>
    </w:p>
    <w:p w14:paraId="1B1E4AB5" w14:textId="77777777" w:rsidR="008612A8" w:rsidRPr="000308D7" w:rsidRDefault="008612A8" w:rsidP="008612A8">
      <w:pPr>
        <w:spacing w:after="0" w:line="240" w:lineRule="auto"/>
        <w:jc w:val="right"/>
        <w:rPr>
          <w:rFonts w:ascii="Tahoma" w:eastAsia="Times New Roman" w:hAnsi="Tahoma" w:cs="Tahoma"/>
          <w:sz w:val="20"/>
          <w:szCs w:val="20"/>
          <w:lang w:eastAsia="ru-RU"/>
        </w:rPr>
      </w:pPr>
      <w:bookmarkStart w:id="21" w:name="_Hlk139025824"/>
      <w:r w:rsidRPr="000308D7">
        <w:rPr>
          <w:rFonts w:ascii="Tahoma" w:eastAsia="Times New Roman" w:hAnsi="Tahoma" w:cs="Tahoma"/>
          <w:sz w:val="20"/>
          <w:szCs w:val="20"/>
          <w:lang w:eastAsia="ru-RU"/>
        </w:rPr>
        <w:t>к Договору № ____</w:t>
      </w:r>
      <w:r w:rsidRPr="000308D7" w:rsidDel="00E3456A">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участия в долевом строительстве от</w:t>
      </w:r>
      <w:r w:rsidRPr="000308D7">
        <w:rPr>
          <w:rFonts w:ascii="Tahoma" w:eastAsia="Times New Roman" w:hAnsi="Tahoma" w:cs="Tahoma"/>
          <w:bCs/>
          <w:noProof/>
          <w:spacing w:val="20"/>
          <w:sz w:val="20"/>
          <w:szCs w:val="20"/>
          <w:lang w:eastAsia="ru-RU"/>
        </w:rPr>
        <w:t xml:space="preserve"> </w:t>
      </w:r>
      <w:r w:rsidRPr="000308D7">
        <w:rPr>
          <w:rFonts w:ascii="Tahoma" w:eastAsia="Times New Roman" w:hAnsi="Tahoma" w:cs="Tahoma"/>
          <w:sz w:val="20"/>
          <w:szCs w:val="20"/>
          <w:lang w:eastAsia="ru-RU"/>
        </w:rPr>
        <w:t>«__» _____ 202__</w:t>
      </w:r>
      <w:r w:rsidRPr="000308D7" w:rsidDel="00E3456A">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г.</w:t>
      </w:r>
    </w:p>
    <w:bookmarkEnd w:id="21"/>
    <w:p w14:paraId="7424CD0E" w14:textId="77777777" w:rsidR="008612A8" w:rsidRPr="000308D7" w:rsidRDefault="008612A8" w:rsidP="008612A8">
      <w:pPr>
        <w:spacing w:after="0" w:line="240" w:lineRule="auto"/>
        <w:jc w:val="center"/>
        <w:rPr>
          <w:rFonts w:ascii="Tahoma" w:eastAsia="Times New Roman" w:hAnsi="Tahoma" w:cs="Tahoma"/>
          <w:b/>
          <w:bCs/>
          <w:spacing w:val="20"/>
          <w:sz w:val="20"/>
          <w:szCs w:val="20"/>
          <w:lang w:eastAsia="ru-RU"/>
        </w:rPr>
      </w:pPr>
    </w:p>
    <w:p w14:paraId="42DB80FB" w14:textId="77777777" w:rsidR="008612A8" w:rsidRPr="000308D7" w:rsidRDefault="008612A8" w:rsidP="008612A8">
      <w:pPr>
        <w:spacing w:after="0" w:line="240" w:lineRule="auto"/>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 xml:space="preserve">ОСНОВНЫЕ ХАРАКТЕРИСТИКИ </w:t>
      </w:r>
    </w:p>
    <w:p w14:paraId="79EFF06D" w14:textId="11F6EC5B" w:rsidR="008612A8" w:rsidRPr="000308D7" w:rsidRDefault="008612A8" w:rsidP="008612A8">
      <w:pPr>
        <w:spacing w:after="0" w:line="240" w:lineRule="auto"/>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ЖИЛОГО ДОМА И ОБЪЕКТА</w:t>
      </w: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6835"/>
      </w:tblGrid>
      <w:tr w:rsidR="00330878" w:rsidRPr="000308D7" w14:paraId="140F370C" w14:textId="77777777" w:rsidTr="00DF048B">
        <w:trPr>
          <w:trHeight w:val="272"/>
        </w:trPr>
        <w:tc>
          <w:tcPr>
            <w:tcW w:w="9810" w:type="dxa"/>
            <w:gridSpan w:val="2"/>
            <w:tcBorders>
              <w:top w:val="single" w:sz="6" w:space="0" w:color="auto"/>
              <w:left w:val="single" w:sz="6" w:space="0" w:color="auto"/>
              <w:bottom w:val="single" w:sz="6" w:space="0" w:color="auto"/>
              <w:right w:val="single" w:sz="6" w:space="0" w:color="auto"/>
            </w:tcBorders>
            <w:hideMark/>
          </w:tcPr>
          <w:p w14:paraId="27055EB6"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bCs/>
                <w:i/>
                <w:iCs/>
                <w:spacing w:val="20"/>
                <w:sz w:val="20"/>
                <w:szCs w:val="20"/>
                <w:highlight w:val="green"/>
                <w:lang w:eastAsia="ru-RU"/>
              </w:rPr>
            </w:pPr>
            <w:r w:rsidRPr="000308D7">
              <w:rPr>
                <w:rFonts w:ascii="Tahoma" w:eastAsia="Times New Roman" w:hAnsi="Tahoma" w:cs="Tahoma"/>
                <w:b/>
                <w:bCs/>
                <w:i/>
                <w:iCs/>
                <w:spacing w:val="20"/>
                <w:sz w:val="20"/>
                <w:szCs w:val="20"/>
                <w:highlight w:val="green"/>
                <w:lang w:eastAsia="ru-RU"/>
              </w:rPr>
              <w:t xml:space="preserve">Основные характеристики Жилого дома: </w:t>
            </w:r>
          </w:p>
        </w:tc>
      </w:tr>
      <w:tr w:rsidR="00330878" w:rsidRPr="000308D7" w14:paraId="3DBDA909" w14:textId="77777777" w:rsidTr="00DF048B">
        <w:trPr>
          <w:trHeight w:val="284"/>
        </w:trPr>
        <w:tc>
          <w:tcPr>
            <w:tcW w:w="2975" w:type="dxa"/>
            <w:tcBorders>
              <w:top w:val="single" w:sz="6" w:space="0" w:color="auto"/>
              <w:left w:val="single" w:sz="6" w:space="0" w:color="auto"/>
              <w:bottom w:val="single" w:sz="6" w:space="0" w:color="auto"/>
              <w:right w:val="single" w:sz="6" w:space="0" w:color="auto"/>
            </w:tcBorders>
            <w:hideMark/>
          </w:tcPr>
          <w:p w14:paraId="26BF936A"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Жилой дом:</w:t>
            </w:r>
          </w:p>
        </w:tc>
        <w:tc>
          <w:tcPr>
            <w:tcW w:w="6835" w:type="dxa"/>
            <w:tcBorders>
              <w:top w:val="single" w:sz="6" w:space="0" w:color="auto"/>
              <w:left w:val="single" w:sz="6" w:space="0" w:color="auto"/>
              <w:bottom w:val="single" w:sz="6" w:space="0" w:color="auto"/>
              <w:right w:val="single" w:sz="6" w:space="0" w:color="auto"/>
            </w:tcBorders>
            <w:vAlign w:val="center"/>
            <w:hideMark/>
          </w:tcPr>
          <w:p w14:paraId="1E870AFF" w14:textId="5319168F" w:rsidR="00330878" w:rsidRPr="000308D7" w:rsidRDefault="00D07B93" w:rsidP="00DF048B">
            <w:pPr>
              <w:overflowPunct w:val="0"/>
              <w:autoSpaceDE w:val="0"/>
              <w:autoSpaceDN w:val="0"/>
              <w:adjustRightInd w:val="0"/>
              <w:spacing w:after="0" w:line="240" w:lineRule="auto"/>
              <w:rPr>
                <w:rFonts w:ascii="Tahoma" w:eastAsia="Times New Roman" w:hAnsi="Tahoma" w:cs="Tahoma"/>
                <w:sz w:val="20"/>
                <w:szCs w:val="20"/>
                <w:highlight w:val="green"/>
                <w:lang w:eastAsia="ru-RU"/>
              </w:rPr>
            </w:pPr>
            <w:r w:rsidRPr="000308D7">
              <w:rPr>
                <w:rFonts w:ascii="Tahoma" w:eastAsia="Times New Roman" w:hAnsi="Tahoma" w:cs="Tahoma"/>
                <w:sz w:val="20"/>
                <w:szCs w:val="20"/>
                <w:lang w:eastAsia="ru-RU"/>
              </w:rPr>
              <w:t xml:space="preserve">Комплекс многоэтажных жилых домов по ул. Брестская в Советском районе г. Астрахани. </w:t>
            </w:r>
            <w:r w:rsidRPr="000308D7">
              <w:rPr>
                <w:rFonts w:ascii="Tahoma" w:eastAsia="Times New Roman" w:hAnsi="Tahoma" w:cs="Tahoma"/>
                <w:sz w:val="20"/>
                <w:szCs w:val="20"/>
                <w:lang w:val="en-US" w:eastAsia="ru-RU"/>
              </w:rPr>
              <w:t>II</w:t>
            </w:r>
            <w:r w:rsidRPr="000308D7">
              <w:rPr>
                <w:rFonts w:ascii="Tahoma" w:eastAsia="Times New Roman" w:hAnsi="Tahoma" w:cs="Tahoma"/>
                <w:sz w:val="20"/>
                <w:szCs w:val="20"/>
                <w:lang w:eastAsia="ru-RU"/>
              </w:rPr>
              <w:t xml:space="preserve"> очередь Дом №</w:t>
            </w:r>
            <w:r w:rsidR="00CE35BC">
              <w:rPr>
                <w:rFonts w:ascii="Tahoma" w:eastAsia="Times New Roman" w:hAnsi="Tahoma" w:cs="Tahoma"/>
                <w:sz w:val="20"/>
                <w:szCs w:val="20"/>
                <w:lang w:eastAsia="ru-RU"/>
              </w:rPr>
              <w:t xml:space="preserve"> </w:t>
            </w:r>
            <w:r w:rsidR="0016664C">
              <w:rPr>
                <w:rFonts w:ascii="Tahoma" w:eastAsia="Times New Roman" w:hAnsi="Tahoma" w:cs="Tahoma"/>
                <w:sz w:val="20"/>
                <w:szCs w:val="20"/>
                <w:lang w:eastAsia="ru-RU"/>
              </w:rPr>
              <w:t>2. Секция 3</w:t>
            </w:r>
          </w:p>
        </w:tc>
      </w:tr>
      <w:tr w:rsidR="00330878" w:rsidRPr="000308D7" w14:paraId="714F8E6F" w14:textId="77777777" w:rsidTr="00DF048B">
        <w:trPr>
          <w:trHeight w:val="284"/>
        </w:trPr>
        <w:tc>
          <w:tcPr>
            <w:tcW w:w="2975" w:type="dxa"/>
            <w:tcBorders>
              <w:top w:val="single" w:sz="6" w:space="0" w:color="auto"/>
              <w:left w:val="single" w:sz="6" w:space="0" w:color="auto"/>
              <w:bottom w:val="single" w:sz="6" w:space="0" w:color="auto"/>
              <w:right w:val="single" w:sz="6" w:space="0" w:color="auto"/>
            </w:tcBorders>
          </w:tcPr>
          <w:p w14:paraId="300A944A"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Корпус:</w:t>
            </w:r>
          </w:p>
        </w:tc>
        <w:tc>
          <w:tcPr>
            <w:tcW w:w="6835" w:type="dxa"/>
            <w:tcBorders>
              <w:top w:val="single" w:sz="6" w:space="0" w:color="auto"/>
              <w:left w:val="single" w:sz="6" w:space="0" w:color="auto"/>
              <w:bottom w:val="single" w:sz="6" w:space="0" w:color="auto"/>
              <w:right w:val="single" w:sz="6" w:space="0" w:color="auto"/>
            </w:tcBorders>
            <w:vAlign w:val="center"/>
          </w:tcPr>
          <w:p w14:paraId="20E7A271" w14:textId="77777777" w:rsidR="00330878" w:rsidRPr="000308D7" w:rsidRDefault="00330878" w:rsidP="00DF048B">
            <w:pPr>
              <w:overflowPunct w:val="0"/>
              <w:autoSpaceDE w:val="0"/>
              <w:autoSpaceDN w:val="0"/>
              <w:adjustRightInd w:val="0"/>
              <w:spacing w:after="0" w:line="240" w:lineRule="auto"/>
              <w:rPr>
                <w:rFonts w:ascii="Tahoma" w:eastAsia="Times New Roman" w:hAnsi="Tahoma" w:cs="Tahoma"/>
                <w:color w:val="000000" w:themeColor="text1"/>
                <w:sz w:val="20"/>
                <w:szCs w:val="20"/>
                <w:highlight w:val="green"/>
                <w:lang w:eastAsia="ru-RU"/>
              </w:rPr>
            </w:pPr>
            <w:r w:rsidRPr="000308D7">
              <w:rPr>
                <w:rFonts w:ascii="Tahoma" w:eastAsia="Times New Roman" w:hAnsi="Tahoma" w:cs="Tahoma"/>
                <w:color w:val="000000" w:themeColor="text1"/>
                <w:sz w:val="20"/>
                <w:szCs w:val="20"/>
                <w:highlight w:val="green"/>
                <w:lang w:eastAsia="ru-RU"/>
              </w:rPr>
              <w:t>-</w:t>
            </w:r>
          </w:p>
        </w:tc>
      </w:tr>
      <w:tr w:rsidR="00330878" w:rsidRPr="000308D7" w14:paraId="318AE292" w14:textId="77777777" w:rsidTr="00DF048B">
        <w:trPr>
          <w:trHeight w:val="284"/>
        </w:trPr>
        <w:tc>
          <w:tcPr>
            <w:tcW w:w="2975" w:type="dxa"/>
            <w:tcBorders>
              <w:top w:val="single" w:sz="6" w:space="0" w:color="auto"/>
              <w:left w:val="single" w:sz="6" w:space="0" w:color="auto"/>
              <w:bottom w:val="single" w:sz="6" w:space="0" w:color="auto"/>
              <w:right w:val="single" w:sz="6" w:space="0" w:color="auto"/>
            </w:tcBorders>
          </w:tcPr>
          <w:p w14:paraId="141819CF"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proofErr w:type="spellStart"/>
            <w:r w:rsidRPr="000308D7">
              <w:rPr>
                <w:rFonts w:ascii="Tahoma" w:eastAsia="Times New Roman" w:hAnsi="Tahoma" w:cs="Tahoma"/>
                <w:b/>
                <w:bCs/>
                <w:i/>
                <w:iCs/>
                <w:sz w:val="20"/>
                <w:szCs w:val="20"/>
                <w:highlight w:val="green"/>
                <w:lang w:val="en-US" w:eastAsia="ru-RU"/>
              </w:rPr>
              <w:t>Секция</w:t>
            </w:r>
            <w:proofErr w:type="spellEnd"/>
            <w:r w:rsidRPr="000308D7">
              <w:rPr>
                <w:rFonts w:ascii="Tahoma" w:eastAsia="Times New Roman" w:hAnsi="Tahoma" w:cs="Tahoma"/>
                <w:b/>
                <w:sz w:val="20"/>
                <w:szCs w:val="20"/>
                <w:highlight w:val="green"/>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7BA2D9CF" w14:textId="2AD4EDD5" w:rsidR="00330878" w:rsidRPr="000308D7" w:rsidRDefault="00546995" w:rsidP="00DF048B">
            <w:pPr>
              <w:spacing w:after="0" w:line="240" w:lineRule="auto"/>
              <w:rPr>
                <w:rFonts w:ascii="Tahoma" w:eastAsia="Times New Roman" w:hAnsi="Tahoma" w:cs="Tahoma"/>
                <w:color w:val="000000" w:themeColor="text1"/>
                <w:sz w:val="20"/>
                <w:szCs w:val="20"/>
                <w:highlight w:val="green"/>
                <w:lang w:eastAsia="ru-RU"/>
              </w:rPr>
            </w:pPr>
            <w:r>
              <w:rPr>
                <w:rFonts w:ascii="Tahoma" w:eastAsia="Times New Roman" w:hAnsi="Tahoma" w:cs="Tahoma"/>
                <w:color w:val="000000" w:themeColor="text1"/>
                <w:sz w:val="20"/>
                <w:szCs w:val="20"/>
                <w:highlight w:val="green"/>
                <w:lang w:eastAsia="ru-RU"/>
              </w:rPr>
              <w:t>3</w:t>
            </w:r>
            <w:r w:rsidR="00330878" w:rsidRPr="000308D7">
              <w:rPr>
                <w:rFonts w:ascii="Tahoma" w:eastAsia="Times New Roman" w:hAnsi="Tahoma" w:cs="Tahoma"/>
                <w:color w:val="000000" w:themeColor="text1"/>
                <w:sz w:val="20"/>
                <w:szCs w:val="20"/>
                <w:highlight w:val="green"/>
                <w:lang w:eastAsia="ru-RU"/>
              </w:rPr>
              <w:t xml:space="preserve"> </w:t>
            </w:r>
          </w:p>
        </w:tc>
      </w:tr>
      <w:tr w:rsidR="00330878" w:rsidRPr="000308D7" w14:paraId="06E71DB8" w14:textId="77777777" w:rsidTr="00DF048B">
        <w:trPr>
          <w:trHeight w:val="284"/>
        </w:trPr>
        <w:tc>
          <w:tcPr>
            <w:tcW w:w="2975" w:type="dxa"/>
            <w:tcBorders>
              <w:top w:val="single" w:sz="6" w:space="0" w:color="auto"/>
              <w:left w:val="single" w:sz="6" w:space="0" w:color="auto"/>
              <w:bottom w:val="single" w:sz="6" w:space="0" w:color="auto"/>
              <w:right w:val="single" w:sz="6" w:space="0" w:color="auto"/>
            </w:tcBorders>
          </w:tcPr>
          <w:p w14:paraId="3822C4FE"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Вид:</w:t>
            </w:r>
          </w:p>
        </w:tc>
        <w:tc>
          <w:tcPr>
            <w:tcW w:w="6835" w:type="dxa"/>
            <w:tcBorders>
              <w:top w:val="single" w:sz="6" w:space="0" w:color="auto"/>
              <w:left w:val="single" w:sz="6" w:space="0" w:color="auto"/>
              <w:bottom w:val="single" w:sz="6" w:space="0" w:color="auto"/>
              <w:right w:val="single" w:sz="6" w:space="0" w:color="auto"/>
            </w:tcBorders>
          </w:tcPr>
          <w:p w14:paraId="28EC28D4" w14:textId="77777777" w:rsidR="00330878" w:rsidRPr="00E91A2F" w:rsidRDefault="00330878" w:rsidP="00DF048B">
            <w:pPr>
              <w:overflowPunct w:val="0"/>
              <w:autoSpaceDE w:val="0"/>
              <w:autoSpaceDN w:val="0"/>
              <w:adjustRightInd w:val="0"/>
              <w:spacing w:after="0" w:line="240" w:lineRule="auto"/>
              <w:rPr>
                <w:rFonts w:ascii="Tahoma" w:eastAsia="Times New Roman" w:hAnsi="Tahoma" w:cs="Tahoma"/>
                <w:b/>
                <w:i/>
                <w:sz w:val="20"/>
                <w:szCs w:val="20"/>
                <w:lang w:eastAsia="ru-RU"/>
              </w:rPr>
            </w:pPr>
            <w:r w:rsidRPr="00E91A2F">
              <w:rPr>
                <w:rFonts w:ascii="Tahoma" w:eastAsia="Times New Roman" w:hAnsi="Tahoma" w:cs="Tahoma"/>
                <w:b/>
                <w:i/>
                <w:sz w:val="20"/>
                <w:szCs w:val="20"/>
                <w:lang w:eastAsia="ru-RU"/>
              </w:rPr>
              <w:t xml:space="preserve">Здание </w:t>
            </w:r>
          </w:p>
        </w:tc>
      </w:tr>
      <w:tr w:rsidR="00330878" w:rsidRPr="000308D7" w14:paraId="472EDD37" w14:textId="77777777" w:rsidTr="00DF048B">
        <w:trPr>
          <w:trHeight w:val="284"/>
        </w:trPr>
        <w:tc>
          <w:tcPr>
            <w:tcW w:w="2975" w:type="dxa"/>
            <w:tcBorders>
              <w:top w:val="single" w:sz="6" w:space="0" w:color="auto"/>
              <w:left w:val="single" w:sz="6" w:space="0" w:color="auto"/>
              <w:bottom w:val="single" w:sz="6" w:space="0" w:color="auto"/>
              <w:right w:val="single" w:sz="6" w:space="0" w:color="auto"/>
            </w:tcBorders>
          </w:tcPr>
          <w:p w14:paraId="6B6BC102"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Назначение:</w:t>
            </w:r>
          </w:p>
        </w:tc>
        <w:tc>
          <w:tcPr>
            <w:tcW w:w="6835" w:type="dxa"/>
            <w:tcBorders>
              <w:top w:val="single" w:sz="6" w:space="0" w:color="auto"/>
              <w:left w:val="single" w:sz="6" w:space="0" w:color="auto"/>
              <w:bottom w:val="single" w:sz="6" w:space="0" w:color="auto"/>
              <w:right w:val="single" w:sz="6" w:space="0" w:color="auto"/>
            </w:tcBorders>
          </w:tcPr>
          <w:p w14:paraId="1FD8472A" w14:textId="77777777" w:rsidR="00330878" w:rsidRPr="00E91A2F" w:rsidRDefault="00330878" w:rsidP="00DF048B">
            <w:pPr>
              <w:overflowPunct w:val="0"/>
              <w:autoSpaceDE w:val="0"/>
              <w:autoSpaceDN w:val="0"/>
              <w:adjustRightInd w:val="0"/>
              <w:spacing w:after="0" w:line="240" w:lineRule="auto"/>
              <w:rPr>
                <w:rFonts w:ascii="Tahoma" w:eastAsia="Times New Roman" w:hAnsi="Tahoma" w:cs="Tahoma"/>
                <w:b/>
                <w:sz w:val="20"/>
                <w:szCs w:val="20"/>
                <w:lang w:eastAsia="ru-RU"/>
              </w:rPr>
            </w:pPr>
            <w:r w:rsidRPr="00E91A2F">
              <w:rPr>
                <w:rFonts w:ascii="Tahoma" w:eastAsia="Times New Roman" w:hAnsi="Tahoma" w:cs="Tahoma"/>
                <w:b/>
                <w:sz w:val="20"/>
                <w:szCs w:val="20"/>
                <w:lang w:eastAsia="ru-RU"/>
              </w:rPr>
              <w:t xml:space="preserve">Многоквартирный дом </w:t>
            </w:r>
          </w:p>
        </w:tc>
      </w:tr>
      <w:tr w:rsidR="00330878" w:rsidRPr="000308D7" w14:paraId="37278111" w14:textId="77777777" w:rsidTr="00DF048B">
        <w:trPr>
          <w:trHeight w:val="284"/>
        </w:trPr>
        <w:tc>
          <w:tcPr>
            <w:tcW w:w="2975" w:type="dxa"/>
            <w:tcBorders>
              <w:top w:val="single" w:sz="6" w:space="0" w:color="auto"/>
              <w:left w:val="single" w:sz="6" w:space="0" w:color="auto"/>
              <w:bottom w:val="single" w:sz="6" w:space="0" w:color="auto"/>
              <w:right w:val="single" w:sz="6" w:space="0" w:color="auto"/>
            </w:tcBorders>
          </w:tcPr>
          <w:p w14:paraId="6BE96157"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Этажность:</w:t>
            </w:r>
          </w:p>
        </w:tc>
        <w:tc>
          <w:tcPr>
            <w:tcW w:w="6835" w:type="dxa"/>
            <w:tcBorders>
              <w:top w:val="single" w:sz="6" w:space="0" w:color="auto"/>
              <w:left w:val="single" w:sz="6" w:space="0" w:color="auto"/>
              <w:bottom w:val="single" w:sz="6" w:space="0" w:color="auto"/>
              <w:right w:val="single" w:sz="6" w:space="0" w:color="auto"/>
            </w:tcBorders>
          </w:tcPr>
          <w:p w14:paraId="7348490E" w14:textId="6B7B8758" w:rsidR="00330878" w:rsidRPr="00E91A2F" w:rsidRDefault="00D07B93" w:rsidP="00DF048B">
            <w:pPr>
              <w:overflowPunct w:val="0"/>
              <w:autoSpaceDE w:val="0"/>
              <w:autoSpaceDN w:val="0"/>
              <w:adjustRightInd w:val="0"/>
              <w:spacing w:after="0" w:line="240" w:lineRule="auto"/>
              <w:rPr>
                <w:rFonts w:ascii="Tahoma" w:eastAsia="Times New Roman" w:hAnsi="Tahoma" w:cs="Tahoma"/>
                <w:sz w:val="20"/>
                <w:szCs w:val="20"/>
                <w:lang w:eastAsia="ru-RU"/>
              </w:rPr>
            </w:pPr>
            <w:r w:rsidRPr="00E91A2F">
              <w:rPr>
                <w:rFonts w:ascii="Tahoma" w:eastAsia="Times New Roman" w:hAnsi="Tahoma" w:cs="Tahoma"/>
                <w:sz w:val="20"/>
                <w:szCs w:val="20"/>
                <w:lang w:eastAsia="ru-RU"/>
              </w:rPr>
              <w:t>10</w:t>
            </w:r>
          </w:p>
        </w:tc>
      </w:tr>
      <w:tr w:rsidR="00330878" w:rsidRPr="000308D7" w14:paraId="349F5DDC" w14:textId="77777777" w:rsidTr="00DF048B">
        <w:trPr>
          <w:trHeight w:val="284"/>
        </w:trPr>
        <w:tc>
          <w:tcPr>
            <w:tcW w:w="2975" w:type="dxa"/>
            <w:tcBorders>
              <w:top w:val="single" w:sz="6" w:space="0" w:color="auto"/>
              <w:left w:val="single" w:sz="6" w:space="0" w:color="auto"/>
              <w:bottom w:val="single" w:sz="6" w:space="0" w:color="auto"/>
              <w:right w:val="single" w:sz="6" w:space="0" w:color="auto"/>
            </w:tcBorders>
          </w:tcPr>
          <w:p w14:paraId="018F4112"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Общая площадь (</w:t>
            </w:r>
            <w:proofErr w:type="spellStart"/>
            <w:r w:rsidRPr="000308D7">
              <w:rPr>
                <w:rFonts w:ascii="Tahoma" w:eastAsia="Times New Roman" w:hAnsi="Tahoma" w:cs="Tahoma"/>
                <w:b/>
                <w:sz w:val="20"/>
                <w:szCs w:val="20"/>
                <w:highlight w:val="green"/>
                <w:lang w:eastAsia="ru-RU"/>
              </w:rPr>
              <w:t>кв.м</w:t>
            </w:r>
            <w:proofErr w:type="spellEnd"/>
            <w:r w:rsidRPr="000308D7">
              <w:rPr>
                <w:rFonts w:ascii="Tahoma" w:eastAsia="Times New Roman" w:hAnsi="Tahoma" w:cs="Tahoma"/>
                <w:b/>
                <w:sz w:val="20"/>
                <w:szCs w:val="20"/>
                <w:highlight w:val="green"/>
                <w:lang w:eastAsia="ru-RU"/>
              </w:rPr>
              <w:t>.):</w:t>
            </w:r>
          </w:p>
        </w:tc>
        <w:tc>
          <w:tcPr>
            <w:tcW w:w="6835" w:type="dxa"/>
            <w:tcBorders>
              <w:top w:val="single" w:sz="6" w:space="0" w:color="auto"/>
              <w:left w:val="single" w:sz="6" w:space="0" w:color="auto"/>
              <w:bottom w:val="single" w:sz="6" w:space="0" w:color="auto"/>
              <w:right w:val="single" w:sz="6" w:space="0" w:color="auto"/>
            </w:tcBorders>
          </w:tcPr>
          <w:p w14:paraId="6FC0057C" w14:textId="1811DF7B" w:rsidR="00330878" w:rsidRPr="00E91A2F" w:rsidRDefault="00330878" w:rsidP="00DF048B">
            <w:pPr>
              <w:spacing w:after="0" w:line="240" w:lineRule="auto"/>
              <w:rPr>
                <w:rFonts w:ascii="Tahoma" w:eastAsia="Times New Roman" w:hAnsi="Tahoma" w:cs="Tahoma"/>
                <w:sz w:val="20"/>
                <w:szCs w:val="20"/>
                <w:lang w:eastAsia="ru-RU"/>
              </w:rPr>
            </w:pPr>
            <w:r w:rsidRPr="00E91A2F" w:rsidDel="00015805">
              <w:rPr>
                <w:rFonts w:ascii="Tahoma" w:eastAsia="Times New Roman" w:hAnsi="Tahoma" w:cs="Tahoma"/>
                <w:sz w:val="20"/>
                <w:szCs w:val="20"/>
                <w:lang w:eastAsia="ru-RU"/>
              </w:rPr>
              <w:t xml:space="preserve"> </w:t>
            </w:r>
            <w:r w:rsidR="008A7BC9" w:rsidRPr="00E91A2F">
              <w:rPr>
                <w:rFonts w:ascii="Tahoma" w:eastAsia="Times New Roman" w:hAnsi="Tahoma" w:cs="Tahoma"/>
                <w:sz w:val="20"/>
                <w:szCs w:val="20"/>
                <w:lang w:eastAsia="ru-RU"/>
              </w:rPr>
              <w:t>4575</w:t>
            </w:r>
            <w:r w:rsidR="00D07B93" w:rsidRPr="00E91A2F">
              <w:rPr>
                <w:rFonts w:ascii="Tahoma" w:eastAsia="Times New Roman" w:hAnsi="Tahoma" w:cs="Tahoma"/>
                <w:sz w:val="20"/>
                <w:szCs w:val="20"/>
                <w:lang w:eastAsia="ru-RU"/>
              </w:rPr>
              <w:t>,</w:t>
            </w:r>
            <w:r w:rsidR="008A7BC9" w:rsidRPr="00E91A2F">
              <w:rPr>
                <w:rFonts w:ascii="Tahoma" w:eastAsia="Times New Roman" w:hAnsi="Tahoma" w:cs="Tahoma"/>
                <w:sz w:val="20"/>
                <w:szCs w:val="20"/>
                <w:lang w:eastAsia="ru-RU"/>
              </w:rPr>
              <w:t>91</w:t>
            </w:r>
          </w:p>
        </w:tc>
      </w:tr>
      <w:tr w:rsidR="00330878" w:rsidRPr="000308D7" w14:paraId="7F2B4131" w14:textId="77777777" w:rsidTr="00DF048B">
        <w:trPr>
          <w:trHeight w:val="284"/>
        </w:trPr>
        <w:tc>
          <w:tcPr>
            <w:tcW w:w="2975" w:type="dxa"/>
            <w:tcBorders>
              <w:top w:val="single" w:sz="6" w:space="0" w:color="auto"/>
              <w:left w:val="single" w:sz="6" w:space="0" w:color="auto"/>
              <w:bottom w:val="single" w:sz="6" w:space="0" w:color="auto"/>
              <w:right w:val="single" w:sz="6" w:space="0" w:color="auto"/>
            </w:tcBorders>
          </w:tcPr>
          <w:p w14:paraId="60E09105"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Материал наружных стен и каркаса:</w:t>
            </w:r>
          </w:p>
        </w:tc>
        <w:tc>
          <w:tcPr>
            <w:tcW w:w="6835" w:type="dxa"/>
            <w:tcBorders>
              <w:top w:val="single" w:sz="6" w:space="0" w:color="auto"/>
              <w:left w:val="single" w:sz="6" w:space="0" w:color="auto"/>
              <w:bottom w:val="single" w:sz="6" w:space="0" w:color="auto"/>
              <w:right w:val="single" w:sz="6" w:space="0" w:color="auto"/>
            </w:tcBorders>
          </w:tcPr>
          <w:p w14:paraId="22284D54" w14:textId="27475FB1" w:rsidR="00330878" w:rsidRPr="008A7BC9" w:rsidRDefault="00AD0590" w:rsidP="00DF048B">
            <w:pPr>
              <w:spacing w:after="0" w:line="240" w:lineRule="auto"/>
              <w:rPr>
                <w:rFonts w:ascii="Tahoma" w:eastAsia="Times New Roman" w:hAnsi="Tahoma" w:cs="Tahoma"/>
                <w:sz w:val="20"/>
                <w:szCs w:val="20"/>
                <w:highlight w:val="red"/>
                <w:lang w:eastAsia="ru-RU"/>
              </w:rPr>
            </w:pPr>
            <w:r w:rsidRPr="00375BE8">
              <w:rPr>
                <w:rFonts w:ascii="Tahoma" w:eastAsia="Times New Roman" w:hAnsi="Tahoma" w:cs="Tahoma"/>
                <w:sz w:val="18"/>
                <w:szCs w:val="18"/>
                <w:lang w:eastAsia="ru-RU"/>
              </w:rPr>
              <w:t>Монолитный железобетонный каркас с заполнением стеновы</w:t>
            </w:r>
            <w:r>
              <w:rPr>
                <w:rFonts w:ascii="Tahoma" w:eastAsia="Times New Roman" w:hAnsi="Tahoma" w:cs="Tahoma"/>
                <w:sz w:val="18"/>
                <w:szCs w:val="18"/>
                <w:lang w:eastAsia="ru-RU"/>
              </w:rPr>
              <w:t>ми</w:t>
            </w:r>
            <w:r w:rsidRPr="00375BE8">
              <w:rPr>
                <w:rFonts w:ascii="Tahoma" w:eastAsia="Times New Roman" w:hAnsi="Tahoma" w:cs="Tahoma"/>
                <w:sz w:val="18"/>
                <w:szCs w:val="18"/>
                <w:lang w:eastAsia="ru-RU"/>
              </w:rPr>
              <w:t xml:space="preserve"> блоками</w:t>
            </w:r>
          </w:p>
        </w:tc>
      </w:tr>
      <w:tr w:rsidR="00330878" w:rsidRPr="000308D7" w14:paraId="6E94356F" w14:textId="77777777" w:rsidTr="00DF048B">
        <w:trPr>
          <w:trHeight w:val="453"/>
        </w:trPr>
        <w:tc>
          <w:tcPr>
            <w:tcW w:w="2975" w:type="dxa"/>
            <w:tcBorders>
              <w:top w:val="single" w:sz="6" w:space="0" w:color="auto"/>
              <w:left w:val="single" w:sz="6" w:space="0" w:color="auto"/>
              <w:bottom w:val="single" w:sz="6" w:space="0" w:color="auto"/>
              <w:right w:val="single" w:sz="6" w:space="0" w:color="auto"/>
            </w:tcBorders>
          </w:tcPr>
          <w:p w14:paraId="3970DF0D" w14:textId="77777777" w:rsidR="00330878" w:rsidRPr="000308D7" w:rsidRDefault="00330878" w:rsidP="00DF048B">
            <w:pPr>
              <w:overflowPunct w:val="0"/>
              <w:autoSpaceDE w:val="0"/>
              <w:autoSpaceDN w:val="0"/>
              <w:adjustRightInd w:val="0"/>
              <w:spacing w:after="0" w:line="240" w:lineRule="auto"/>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Материал поэтажных перекрытий:</w:t>
            </w:r>
          </w:p>
        </w:tc>
        <w:tc>
          <w:tcPr>
            <w:tcW w:w="6835" w:type="dxa"/>
            <w:tcBorders>
              <w:top w:val="single" w:sz="6" w:space="0" w:color="auto"/>
              <w:left w:val="single" w:sz="6" w:space="0" w:color="auto"/>
              <w:bottom w:val="single" w:sz="6" w:space="0" w:color="auto"/>
              <w:right w:val="single" w:sz="6" w:space="0" w:color="auto"/>
            </w:tcBorders>
          </w:tcPr>
          <w:p w14:paraId="3A29BF14" w14:textId="77777777" w:rsidR="00330878" w:rsidRPr="008A7BC9" w:rsidRDefault="00330878" w:rsidP="00DF048B">
            <w:pPr>
              <w:spacing w:after="0" w:line="240" w:lineRule="auto"/>
              <w:rPr>
                <w:rFonts w:ascii="Tahoma" w:eastAsia="Times New Roman" w:hAnsi="Tahoma" w:cs="Tahoma"/>
                <w:sz w:val="20"/>
                <w:szCs w:val="20"/>
                <w:highlight w:val="red"/>
                <w:lang w:eastAsia="ru-RU"/>
              </w:rPr>
            </w:pPr>
            <w:r w:rsidRPr="00AD0590">
              <w:rPr>
                <w:rFonts w:ascii="Tahoma" w:eastAsia="Times New Roman" w:hAnsi="Tahoma" w:cs="Tahoma"/>
                <w:sz w:val="20"/>
                <w:szCs w:val="20"/>
                <w:lang w:eastAsia="ru-RU"/>
              </w:rPr>
              <w:t xml:space="preserve">Монолитные железобетонные </w:t>
            </w:r>
          </w:p>
        </w:tc>
      </w:tr>
      <w:tr w:rsidR="00330878" w:rsidRPr="000308D7" w14:paraId="76C37DF3" w14:textId="77777777" w:rsidTr="00DF048B">
        <w:trPr>
          <w:trHeight w:val="284"/>
        </w:trPr>
        <w:tc>
          <w:tcPr>
            <w:tcW w:w="2975" w:type="dxa"/>
            <w:tcBorders>
              <w:top w:val="single" w:sz="6" w:space="0" w:color="auto"/>
              <w:left w:val="single" w:sz="6" w:space="0" w:color="auto"/>
              <w:bottom w:val="single" w:sz="6" w:space="0" w:color="auto"/>
              <w:right w:val="single" w:sz="6" w:space="0" w:color="auto"/>
            </w:tcBorders>
          </w:tcPr>
          <w:p w14:paraId="46D2D4FE"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 xml:space="preserve">Класс энергоэффективности: </w:t>
            </w:r>
          </w:p>
        </w:tc>
        <w:tc>
          <w:tcPr>
            <w:tcW w:w="6835" w:type="dxa"/>
            <w:tcBorders>
              <w:top w:val="single" w:sz="6" w:space="0" w:color="auto"/>
              <w:left w:val="single" w:sz="6" w:space="0" w:color="auto"/>
              <w:bottom w:val="single" w:sz="6" w:space="0" w:color="auto"/>
              <w:right w:val="single" w:sz="6" w:space="0" w:color="auto"/>
            </w:tcBorders>
          </w:tcPr>
          <w:p w14:paraId="2141DCE2" w14:textId="203822AE" w:rsidR="00330878" w:rsidRPr="008A7BC9" w:rsidRDefault="00D07B93" w:rsidP="00DF048B">
            <w:pPr>
              <w:spacing w:after="0" w:line="240" w:lineRule="auto"/>
              <w:rPr>
                <w:rFonts w:ascii="Tahoma" w:eastAsia="Times New Roman" w:hAnsi="Tahoma" w:cs="Tahoma"/>
                <w:sz w:val="20"/>
                <w:szCs w:val="20"/>
                <w:highlight w:val="red"/>
                <w:lang w:eastAsia="ru-RU"/>
              </w:rPr>
            </w:pPr>
            <w:r w:rsidRPr="003C4F7C">
              <w:rPr>
                <w:rFonts w:ascii="Tahoma" w:eastAsia="Times New Roman" w:hAnsi="Tahoma" w:cs="Tahoma"/>
                <w:sz w:val="20"/>
                <w:szCs w:val="20"/>
                <w:lang w:eastAsia="ru-RU"/>
              </w:rPr>
              <w:t>А</w:t>
            </w:r>
            <w:r w:rsidR="002B3B22" w:rsidRPr="003C4F7C">
              <w:rPr>
                <w:rFonts w:ascii="Tahoma" w:eastAsia="Times New Roman" w:hAnsi="Tahoma" w:cs="Tahoma"/>
                <w:sz w:val="20"/>
                <w:szCs w:val="20"/>
                <w:lang w:eastAsia="ru-RU"/>
              </w:rPr>
              <w:t>+</w:t>
            </w:r>
          </w:p>
        </w:tc>
      </w:tr>
      <w:tr w:rsidR="00330878" w:rsidRPr="000308D7" w14:paraId="6396C060" w14:textId="77777777" w:rsidTr="00DF048B">
        <w:trPr>
          <w:trHeight w:val="284"/>
        </w:trPr>
        <w:tc>
          <w:tcPr>
            <w:tcW w:w="2975" w:type="dxa"/>
            <w:tcBorders>
              <w:top w:val="single" w:sz="6" w:space="0" w:color="auto"/>
              <w:left w:val="single" w:sz="6" w:space="0" w:color="auto"/>
              <w:bottom w:val="single" w:sz="6" w:space="0" w:color="auto"/>
              <w:right w:val="single" w:sz="6" w:space="0" w:color="auto"/>
            </w:tcBorders>
          </w:tcPr>
          <w:p w14:paraId="44C3C7CA"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Класс сейсмостойкости:</w:t>
            </w:r>
          </w:p>
        </w:tc>
        <w:tc>
          <w:tcPr>
            <w:tcW w:w="6835" w:type="dxa"/>
            <w:tcBorders>
              <w:top w:val="single" w:sz="6" w:space="0" w:color="auto"/>
              <w:left w:val="single" w:sz="6" w:space="0" w:color="auto"/>
              <w:bottom w:val="single" w:sz="6" w:space="0" w:color="auto"/>
              <w:right w:val="single" w:sz="6" w:space="0" w:color="auto"/>
            </w:tcBorders>
          </w:tcPr>
          <w:p w14:paraId="25D47B9B" w14:textId="751CAB6C" w:rsidR="00330878" w:rsidRPr="003C4F7C" w:rsidRDefault="00FA2101" w:rsidP="00DB47FB">
            <w:pPr>
              <w:spacing w:after="0" w:line="240" w:lineRule="auto"/>
              <w:rPr>
                <w:rFonts w:ascii="Tahoma" w:eastAsia="Times New Roman" w:hAnsi="Tahoma" w:cs="Tahoma"/>
                <w:sz w:val="20"/>
                <w:szCs w:val="20"/>
                <w:lang w:eastAsia="ru-RU"/>
              </w:rPr>
            </w:pPr>
            <w:r w:rsidRPr="003C4F7C">
              <w:rPr>
                <w:rFonts w:ascii="Tahoma" w:eastAsia="Times New Roman" w:hAnsi="Tahoma" w:cs="Tahoma"/>
                <w:sz w:val="20"/>
                <w:szCs w:val="20"/>
                <w:lang w:eastAsia="ru-RU"/>
              </w:rPr>
              <w:t>Сейсмическая активность (баллов) 5</w:t>
            </w:r>
          </w:p>
        </w:tc>
      </w:tr>
      <w:tr w:rsidR="00330878" w:rsidRPr="000308D7" w14:paraId="3C7385C1" w14:textId="77777777" w:rsidTr="00DF048B">
        <w:trPr>
          <w:trHeight w:val="300"/>
        </w:trPr>
        <w:tc>
          <w:tcPr>
            <w:tcW w:w="9810" w:type="dxa"/>
            <w:gridSpan w:val="2"/>
            <w:tcBorders>
              <w:top w:val="single" w:sz="6" w:space="0" w:color="auto"/>
              <w:left w:val="single" w:sz="6" w:space="0" w:color="auto"/>
              <w:bottom w:val="single" w:sz="6" w:space="0" w:color="auto"/>
              <w:right w:val="single" w:sz="6" w:space="0" w:color="auto"/>
            </w:tcBorders>
            <w:hideMark/>
          </w:tcPr>
          <w:p w14:paraId="295EFF43" w14:textId="77777777" w:rsidR="00330878" w:rsidRPr="000308D7" w:rsidRDefault="00330878" w:rsidP="00DF048B">
            <w:pPr>
              <w:overflowPunct w:val="0"/>
              <w:autoSpaceDE w:val="0"/>
              <w:autoSpaceDN w:val="0"/>
              <w:adjustRightInd w:val="0"/>
              <w:spacing w:after="0" w:line="240" w:lineRule="auto"/>
              <w:rPr>
                <w:rFonts w:ascii="Tahoma" w:eastAsia="Times New Roman" w:hAnsi="Tahoma" w:cs="Tahoma"/>
                <w:b/>
                <w:bCs/>
                <w:i/>
                <w:iCs/>
                <w:spacing w:val="20"/>
                <w:sz w:val="20"/>
                <w:szCs w:val="20"/>
                <w:highlight w:val="yellow"/>
                <w:lang w:eastAsia="ru-RU"/>
              </w:rPr>
            </w:pPr>
            <w:r w:rsidRPr="000308D7">
              <w:rPr>
                <w:rFonts w:ascii="Tahoma" w:eastAsia="Times New Roman" w:hAnsi="Tahoma" w:cs="Tahoma"/>
                <w:b/>
                <w:bCs/>
                <w:i/>
                <w:iCs/>
                <w:spacing w:val="20"/>
                <w:sz w:val="20"/>
                <w:szCs w:val="20"/>
                <w:highlight w:val="yellow"/>
                <w:lang w:eastAsia="ru-RU"/>
              </w:rPr>
              <w:t>Основные характеристики Объекта:</w:t>
            </w:r>
          </w:p>
        </w:tc>
      </w:tr>
      <w:tr w:rsidR="00330878" w:rsidRPr="000308D7" w14:paraId="1A4ADBA6" w14:textId="77777777" w:rsidTr="00DF048B">
        <w:trPr>
          <w:trHeight w:val="286"/>
        </w:trPr>
        <w:tc>
          <w:tcPr>
            <w:tcW w:w="2975" w:type="dxa"/>
            <w:tcBorders>
              <w:top w:val="single" w:sz="6" w:space="0" w:color="auto"/>
              <w:left w:val="single" w:sz="6" w:space="0" w:color="auto"/>
              <w:bottom w:val="single" w:sz="6" w:space="0" w:color="auto"/>
              <w:right w:val="single" w:sz="6" w:space="0" w:color="auto"/>
            </w:tcBorders>
            <w:hideMark/>
          </w:tcPr>
          <w:p w14:paraId="36DF23D7"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Назначение:</w:t>
            </w:r>
          </w:p>
        </w:tc>
        <w:tc>
          <w:tcPr>
            <w:tcW w:w="6835" w:type="dxa"/>
            <w:tcBorders>
              <w:top w:val="single" w:sz="6" w:space="0" w:color="auto"/>
              <w:left w:val="single" w:sz="6" w:space="0" w:color="auto"/>
              <w:bottom w:val="single" w:sz="6" w:space="0" w:color="auto"/>
              <w:right w:val="single" w:sz="6" w:space="0" w:color="auto"/>
            </w:tcBorders>
            <w:vAlign w:val="center"/>
            <w:hideMark/>
          </w:tcPr>
          <w:p w14:paraId="296ECA12" w14:textId="77777777" w:rsidR="00330878" w:rsidRPr="000308D7" w:rsidRDefault="00330878" w:rsidP="00DF048B">
            <w:pPr>
              <w:overflowPunct w:val="0"/>
              <w:autoSpaceDE w:val="0"/>
              <w:autoSpaceDN w:val="0"/>
              <w:adjustRightInd w:val="0"/>
              <w:spacing w:after="0" w:line="240" w:lineRule="auto"/>
              <w:rPr>
                <w:rFonts w:ascii="Tahoma" w:eastAsia="Times New Roman" w:hAnsi="Tahoma" w:cs="Tahoma"/>
                <w:sz w:val="20"/>
                <w:szCs w:val="20"/>
                <w:highlight w:val="green"/>
                <w:lang w:val="en-US" w:eastAsia="ru-RU"/>
              </w:rPr>
            </w:pPr>
            <w:r w:rsidRPr="000308D7">
              <w:rPr>
                <w:rFonts w:ascii="Tahoma" w:eastAsia="Times New Roman" w:hAnsi="Tahoma" w:cs="Tahoma"/>
                <w:b/>
                <w:i/>
                <w:sz w:val="20"/>
                <w:szCs w:val="20"/>
                <w:highlight w:val="yellow"/>
                <w:lang w:eastAsia="ru-RU"/>
              </w:rPr>
              <w:t>Жилое</w:t>
            </w:r>
            <w:r w:rsidRPr="000308D7">
              <w:rPr>
                <w:rFonts w:ascii="Tahoma" w:eastAsia="Times New Roman" w:hAnsi="Tahoma" w:cs="Tahoma"/>
                <w:b/>
                <w:i/>
                <w:sz w:val="20"/>
                <w:szCs w:val="20"/>
                <w:highlight w:val="yellow"/>
                <w:lang w:val="en-US" w:eastAsia="ru-RU"/>
              </w:rPr>
              <w:t xml:space="preserve"> </w:t>
            </w:r>
            <w:r w:rsidRPr="000308D7">
              <w:rPr>
                <w:rFonts w:ascii="Tahoma" w:eastAsia="Times New Roman" w:hAnsi="Tahoma" w:cs="Tahoma"/>
                <w:b/>
                <w:i/>
                <w:sz w:val="20"/>
                <w:szCs w:val="20"/>
                <w:highlight w:val="yellow"/>
                <w:lang w:eastAsia="ru-RU"/>
              </w:rPr>
              <w:t>помещение</w:t>
            </w:r>
            <w:r w:rsidRPr="000308D7">
              <w:rPr>
                <w:rFonts w:ascii="Tahoma" w:eastAsia="Times New Roman" w:hAnsi="Tahoma" w:cs="Tahoma"/>
                <w:b/>
                <w:i/>
                <w:sz w:val="20"/>
                <w:szCs w:val="20"/>
                <w:highlight w:val="yellow"/>
                <w:lang w:val="en-US" w:eastAsia="ru-RU"/>
              </w:rPr>
              <w:t xml:space="preserve">  </w:t>
            </w:r>
          </w:p>
        </w:tc>
      </w:tr>
      <w:tr w:rsidR="00330878" w:rsidRPr="000308D7" w14:paraId="314C58CE" w14:textId="77777777" w:rsidTr="00DF048B">
        <w:trPr>
          <w:trHeight w:val="286"/>
        </w:trPr>
        <w:tc>
          <w:tcPr>
            <w:tcW w:w="2975" w:type="dxa"/>
            <w:tcBorders>
              <w:top w:val="single" w:sz="6" w:space="0" w:color="auto"/>
              <w:left w:val="single" w:sz="6" w:space="0" w:color="auto"/>
              <w:bottom w:val="single" w:sz="6" w:space="0" w:color="auto"/>
              <w:right w:val="single" w:sz="6" w:space="0" w:color="auto"/>
            </w:tcBorders>
          </w:tcPr>
          <w:p w14:paraId="44D9313E"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Условный номер Объекта:</w:t>
            </w:r>
          </w:p>
        </w:tc>
        <w:tc>
          <w:tcPr>
            <w:tcW w:w="6835" w:type="dxa"/>
            <w:tcBorders>
              <w:top w:val="single" w:sz="6" w:space="0" w:color="auto"/>
              <w:left w:val="single" w:sz="6" w:space="0" w:color="auto"/>
              <w:bottom w:val="single" w:sz="6" w:space="0" w:color="auto"/>
              <w:right w:val="single" w:sz="6" w:space="0" w:color="auto"/>
            </w:tcBorders>
            <w:vAlign w:val="center"/>
          </w:tcPr>
          <w:p w14:paraId="5B42EB5E" w14:textId="77777777" w:rsidR="00330878" w:rsidRPr="000308D7" w:rsidRDefault="00330878" w:rsidP="00DF048B">
            <w:pPr>
              <w:spacing w:after="0" w:line="240" w:lineRule="auto"/>
              <w:rPr>
                <w:rFonts w:ascii="Tahoma" w:eastAsia="Times New Roman" w:hAnsi="Tahoma" w:cs="Tahoma"/>
                <w:sz w:val="20"/>
                <w:szCs w:val="20"/>
                <w:highlight w:val="green"/>
                <w:lang w:eastAsia="ru-RU"/>
              </w:rPr>
            </w:pPr>
          </w:p>
        </w:tc>
      </w:tr>
      <w:tr w:rsidR="00330878" w:rsidRPr="000308D7" w14:paraId="10F4791B" w14:textId="77777777" w:rsidTr="00DF048B">
        <w:trPr>
          <w:trHeight w:val="286"/>
        </w:trPr>
        <w:tc>
          <w:tcPr>
            <w:tcW w:w="2975" w:type="dxa"/>
            <w:tcBorders>
              <w:top w:val="single" w:sz="6" w:space="0" w:color="auto"/>
              <w:left w:val="single" w:sz="6" w:space="0" w:color="auto"/>
              <w:bottom w:val="single" w:sz="6" w:space="0" w:color="auto"/>
              <w:right w:val="single" w:sz="6" w:space="0" w:color="auto"/>
            </w:tcBorders>
            <w:hideMark/>
          </w:tcPr>
          <w:p w14:paraId="58F7A0A4"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Номер этажа Жилого дома:</w:t>
            </w:r>
          </w:p>
        </w:tc>
        <w:tc>
          <w:tcPr>
            <w:tcW w:w="6835" w:type="dxa"/>
            <w:tcBorders>
              <w:top w:val="single" w:sz="6" w:space="0" w:color="auto"/>
              <w:left w:val="single" w:sz="6" w:space="0" w:color="auto"/>
              <w:bottom w:val="single" w:sz="6" w:space="0" w:color="auto"/>
              <w:right w:val="single" w:sz="6" w:space="0" w:color="auto"/>
            </w:tcBorders>
            <w:vAlign w:val="center"/>
            <w:hideMark/>
          </w:tcPr>
          <w:p w14:paraId="2EDA8A32" w14:textId="77777777" w:rsidR="00330878" w:rsidRPr="000308D7" w:rsidRDefault="00330878" w:rsidP="00DF048B">
            <w:pPr>
              <w:spacing w:after="0" w:line="240" w:lineRule="auto"/>
              <w:rPr>
                <w:rFonts w:ascii="Tahoma" w:eastAsia="Times New Roman" w:hAnsi="Tahoma" w:cs="Tahoma"/>
                <w:sz w:val="20"/>
                <w:szCs w:val="20"/>
                <w:highlight w:val="green"/>
                <w:lang w:eastAsia="ru-RU"/>
              </w:rPr>
            </w:pPr>
          </w:p>
        </w:tc>
      </w:tr>
      <w:tr w:rsidR="00330878" w:rsidRPr="000308D7" w14:paraId="1D83A330" w14:textId="77777777" w:rsidTr="00DF048B">
        <w:trPr>
          <w:trHeight w:val="286"/>
        </w:trPr>
        <w:tc>
          <w:tcPr>
            <w:tcW w:w="2975" w:type="dxa"/>
            <w:tcBorders>
              <w:top w:val="single" w:sz="6" w:space="0" w:color="auto"/>
              <w:left w:val="single" w:sz="6" w:space="0" w:color="auto"/>
              <w:bottom w:val="single" w:sz="6" w:space="0" w:color="auto"/>
              <w:right w:val="single" w:sz="6" w:space="0" w:color="auto"/>
            </w:tcBorders>
          </w:tcPr>
          <w:p w14:paraId="0DD6CB97" w14:textId="77777777" w:rsidR="00330878" w:rsidRPr="000308D7" w:rsidRDefault="00330878" w:rsidP="00DF048B">
            <w:pPr>
              <w:overflowPunct w:val="0"/>
              <w:autoSpaceDE w:val="0"/>
              <w:autoSpaceDN w:val="0"/>
              <w:adjustRightInd w:val="0"/>
              <w:spacing w:after="0" w:line="240" w:lineRule="auto"/>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Проектная общая площадь Объекта (</w:t>
            </w:r>
            <w:proofErr w:type="spellStart"/>
            <w:r w:rsidRPr="000308D7">
              <w:rPr>
                <w:rFonts w:ascii="Tahoma" w:eastAsia="Times New Roman" w:hAnsi="Tahoma" w:cs="Tahoma"/>
                <w:b/>
                <w:sz w:val="20"/>
                <w:szCs w:val="20"/>
                <w:highlight w:val="yellow"/>
                <w:lang w:eastAsia="ru-RU"/>
              </w:rPr>
              <w:t>кв.м</w:t>
            </w:r>
            <w:proofErr w:type="spellEnd"/>
            <w:r w:rsidRPr="000308D7">
              <w:rPr>
                <w:rFonts w:ascii="Tahoma" w:eastAsia="Times New Roman" w:hAnsi="Tahoma" w:cs="Tahoma"/>
                <w:b/>
                <w:sz w:val="20"/>
                <w:szCs w:val="20"/>
                <w:highlight w:val="yellow"/>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044D1DFA" w14:textId="77777777" w:rsidR="00330878" w:rsidRPr="000308D7" w:rsidRDefault="00330878" w:rsidP="00DF048B">
            <w:pPr>
              <w:spacing w:after="0" w:line="240" w:lineRule="auto"/>
              <w:rPr>
                <w:rFonts w:ascii="Tahoma" w:eastAsia="Times New Roman" w:hAnsi="Tahoma" w:cs="Tahoma"/>
                <w:sz w:val="20"/>
                <w:szCs w:val="20"/>
                <w:highlight w:val="green"/>
                <w:lang w:eastAsia="ru-RU"/>
              </w:rPr>
            </w:pPr>
          </w:p>
        </w:tc>
      </w:tr>
      <w:tr w:rsidR="00330878" w:rsidRPr="000308D7" w14:paraId="605FC07D" w14:textId="77777777" w:rsidTr="00DF048B">
        <w:trPr>
          <w:trHeight w:val="284"/>
        </w:trPr>
        <w:tc>
          <w:tcPr>
            <w:tcW w:w="2975" w:type="dxa"/>
            <w:tcBorders>
              <w:top w:val="single" w:sz="6" w:space="0" w:color="auto"/>
              <w:left w:val="single" w:sz="6" w:space="0" w:color="auto"/>
              <w:bottom w:val="single" w:sz="6" w:space="0" w:color="auto"/>
              <w:right w:val="single" w:sz="6" w:space="0" w:color="auto"/>
            </w:tcBorders>
          </w:tcPr>
          <w:p w14:paraId="5E183816"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Количество комнат:</w:t>
            </w:r>
          </w:p>
        </w:tc>
        <w:tc>
          <w:tcPr>
            <w:tcW w:w="6835" w:type="dxa"/>
            <w:tcBorders>
              <w:top w:val="single" w:sz="6" w:space="0" w:color="auto"/>
              <w:left w:val="single" w:sz="6" w:space="0" w:color="auto"/>
              <w:bottom w:val="single" w:sz="6" w:space="0" w:color="auto"/>
              <w:right w:val="single" w:sz="6" w:space="0" w:color="auto"/>
            </w:tcBorders>
            <w:vAlign w:val="center"/>
          </w:tcPr>
          <w:p w14:paraId="622C810D" w14:textId="77777777" w:rsidR="00330878" w:rsidRPr="000308D7" w:rsidRDefault="00330878" w:rsidP="00DF048B">
            <w:pPr>
              <w:spacing w:after="0" w:line="240" w:lineRule="auto"/>
              <w:rPr>
                <w:rFonts w:ascii="Tahoma" w:eastAsia="Times New Roman" w:hAnsi="Tahoma" w:cs="Tahoma"/>
                <w:sz w:val="20"/>
                <w:szCs w:val="20"/>
                <w:highlight w:val="green"/>
                <w:lang w:eastAsia="ru-RU"/>
              </w:rPr>
            </w:pPr>
          </w:p>
        </w:tc>
      </w:tr>
      <w:tr w:rsidR="00330878" w:rsidRPr="000308D7" w14:paraId="676BE975" w14:textId="77777777" w:rsidTr="00DF048B">
        <w:trPr>
          <w:trHeight w:val="284"/>
        </w:trPr>
        <w:tc>
          <w:tcPr>
            <w:tcW w:w="2975" w:type="dxa"/>
            <w:tcBorders>
              <w:top w:val="single" w:sz="6" w:space="0" w:color="auto"/>
              <w:left w:val="single" w:sz="6" w:space="0" w:color="auto"/>
              <w:bottom w:val="single" w:sz="6" w:space="0" w:color="auto"/>
              <w:right w:val="single" w:sz="6" w:space="0" w:color="auto"/>
            </w:tcBorders>
          </w:tcPr>
          <w:p w14:paraId="54686369" w14:textId="77777777" w:rsidR="00330878" w:rsidRPr="000308D7" w:rsidRDefault="00330878" w:rsidP="00DF048B">
            <w:pPr>
              <w:overflowPunct w:val="0"/>
              <w:autoSpaceDE w:val="0"/>
              <w:autoSpaceDN w:val="0"/>
              <w:adjustRightInd w:val="0"/>
              <w:spacing w:after="0" w:line="240" w:lineRule="auto"/>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Площади комнат (</w:t>
            </w:r>
            <w:proofErr w:type="spellStart"/>
            <w:r w:rsidRPr="000308D7">
              <w:rPr>
                <w:rFonts w:ascii="Tahoma" w:eastAsia="Times New Roman" w:hAnsi="Tahoma" w:cs="Tahoma"/>
                <w:b/>
                <w:sz w:val="20"/>
                <w:szCs w:val="20"/>
                <w:highlight w:val="yellow"/>
                <w:lang w:eastAsia="ru-RU"/>
              </w:rPr>
              <w:t>кв.м</w:t>
            </w:r>
            <w:proofErr w:type="spellEnd"/>
            <w:r w:rsidRPr="000308D7">
              <w:rPr>
                <w:rFonts w:ascii="Tahoma" w:eastAsia="Times New Roman" w:hAnsi="Tahoma" w:cs="Tahoma"/>
                <w:b/>
                <w:sz w:val="20"/>
                <w:szCs w:val="20"/>
                <w:highlight w:val="yellow"/>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43BA917B" w14:textId="77777777" w:rsidR="00330878" w:rsidRPr="000308D7" w:rsidRDefault="00330878" w:rsidP="00DF048B">
            <w:pPr>
              <w:spacing w:after="0" w:line="240" w:lineRule="auto"/>
              <w:rPr>
                <w:rFonts w:ascii="Tahoma" w:eastAsia="Times New Roman" w:hAnsi="Tahoma" w:cs="Tahoma"/>
                <w:sz w:val="20"/>
                <w:szCs w:val="20"/>
                <w:highlight w:val="green"/>
                <w:lang w:eastAsia="ru-RU"/>
              </w:rPr>
            </w:pPr>
          </w:p>
        </w:tc>
      </w:tr>
      <w:tr w:rsidR="00330878" w:rsidRPr="000308D7" w14:paraId="458D4692" w14:textId="77777777" w:rsidTr="00DF048B">
        <w:trPr>
          <w:trHeight w:val="284"/>
        </w:trPr>
        <w:tc>
          <w:tcPr>
            <w:tcW w:w="2975" w:type="dxa"/>
            <w:tcBorders>
              <w:top w:val="single" w:sz="6" w:space="0" w:color="auto"/>
              <w:left w:val="single" w:sz="6" w:space="0" w:color="auto"/>
              <w:bottom w:val="single" w:sz="6" w:space="0" w:color="auto"/>
              <w:right w:val="single" w:sz="6" w:space="0" w:color="auto"/>
            </w:tcBorders>
          </w:tcPr>
          <w:p w14:paraId="31E81C2D"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Площади вспомогательных помещений (</w:t>
            </w:r>
            <w:proofErr w:type="spellStart"/>
            <w:r w:rsidRPr="000308D7">
              <w:rPr>
                <w:rFonts w:ascii="Tahoma" w:eastAsia="Times New Roman" w:hAnsi="Tahoma" w:cs="Tahoma"/>
                <w:b/>
                <w:sz w:val="20"/>
                <w:szCs w:val="20"/>
                <w:highlight w:val="yellow"/>
                <w:lang w:eastAsia="ru-RU"/>
              </w:rPr>
              <w:t>кв.м</w:t>
            </w:r>
            <w:proofErr w:type="spellEnd"/>
            <w:r w:rsidRPr="000308D7">
              <w:rPr>
                <w:rFonts w:ascii="Tahoma" w:eastAsia="Times New Roman" w:hAnsi="Tahoma" w:cs="Tahoma"/>
                <w:b/>
                <w:sz w:val="20"/>
                <w:szCs w:val="20"/>
                <w:highlight w:val="yellow"/>
                <w:lang w:eastAsia="ru-RU"/>
              </w:rPr>
              <w:t xml:space="preserve">.): </w:t>
            </w:r>
          </w:p>
        </w:tc>
        <w:tc>
          <w:tcPr>
            <w:tcW w:w="6835" w:type="dxa"/>
            <w:tcBorders>
              <w:top w:val="single" w:sz="6" w:space="0" w:color="auto"/>
              <w:left w:val="single" w:sz="6" w:space="0" w:color="auto"/>
              <w:bottom w:val="single" w:sz="6" w:space="0" w:color="auto"/>
              <w:right w:val="single" w:sz="6" w:space="0" w:color="auto"/>
            </w:tcBorders>
            <w:vAlign w:val="center"/>
          </w:tcPr>
          <w:p w14:paraId="308DA8B0" w14:textId="77777777" w:rsidR="00330878" w:rsidRPr="000308D7" w:rsidRDefault="00330878" w:rsidP="00DF048B">
            <w:pPr>
              <w:spacing w:after="0" w:line="240" w:lineRule="auto"/>
              <w:rPr>
                <w:rFonts w:ascii="Tahoma" w:eastAsia="Times New Roman" w:hAnsi="Tahoma" w:cs="Tahoma"/>
                <w:sz w:val="20"/>
                <w:szCs w:val="20"/>
                <w:highlight w:val="green"/>
                <w:lang w:eastAsia="ru-RU"/>
              </w:rPr>
            </w:pPr>
          </w:p>
        </w:tc>
      </w:tr>
      <w:tr w:rsidR="00330878" w:rsidRPr="000308D7" w14:paraId="6B6C0976" w14:textId="77777777" w:rsidTr="00DF048B">
        <w:trPr>
          <w:trHeight w:val="284"/>
        </w:trPr>
        <w:tc>
          <w:tcPr>
            <w:tcW w:w="2975" w:type="dxa"/>
            <w:tcBorders>
              <w:top w:val="single" w:sz="6" w:space="0" w:color="auto"/>
              <w:left w:val="single" w:sz="6" w:space="0" w:color="auto"/>
              <w:bottom w:val="single" w:sz="6" w:space="0" w:color="auto"/>
              <w:right w:val="single" w:sz="6" w:space="0" w:color="auto"/>
            </w:tcBorders>
            <w:hideMark/>
          </w:tcPr>
          <w:p w14:paraId="57D938B0"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Лоджия/балкон</w:t>
            </w:r>
          </w:p>
        </w:tc>
        <w:tc>
          <w:tcPr>
            <w:tcW w:w="6835" w:type="dxa"/>
            <w:tcBorders>
              <w:top w:val="single" w:sz="6" w:space="0" w:color="auto"/>
              <w:left w:val="single" w:sz="6" w:space="0" w:color="auto"/>
              <w:bottom w:val="single" w:sz="6" w:space="0" w:color="auto"/>
              <w:right w:val="single" w:sz="6" w:space="0" w:color="auto"/>
            </w:tcBorders>
            <w:vAlign w:val="center"/>
          </w:tcPr>
          <w:p w14:paraId="4360961F" w14:textId="77777777" w:rsidR="00330878" w:rsidRPr="000308D7" w:rsidRDefault="00330878" w:rsidP="00DF048B">
            <w:pPr>
              <w:spacing w:after="0" w:line="240" w:lineRule="auto"/>
              <w:rPr>
                <w:rFonts w:ascii="Tahoma" w:eastAsia="Times New Roman" w:hAnsi="Tahoma" w:cs="Tahoma"/>
                <w:sz w:val="20"/>
                <w:szCs w:val="20"/>
                <w:highlight w:val="green"/>
                <w:lang w:eastAsia="ru-RU"/>
              </w:rPr>
            </w:pPr>
          </w:p>
        </w:tc>
      </w:tr>
      <w:tr w:rsidR="00330878" w:rsidRPr="000308D7" w14:paraId="41A60E6F" w14:textId="77777777" w:rsidTr="00DF048B">
        <w:trPr>
          <w:trHeight w:val="284"/>
        </w:trPr>
        <w:tc>
          <w:tcPr>
            <w:tcW w:w="2975" w:type="dxa"/>
            <w:tcBorders>
              <w:top w:val="single" w:sz="6" w:space="0" w:color="auto"/>
              <w:left w:val="single" w:sz="6" w:space="0" w:color="auto"/>
              <w:bottom w:val="single" w:sz="6" w:space="0" w:color="auto"/>
              <w:right w:val="single" w:sz="6" w:space="0" w:color="auto"/>
            </w:tcBorders>
          </w:tcPr>
          <w:p w14:paraId="2AB3EAC8"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Площадь лоджии/балкона с учетом коэффициента (</w:t>
            </w:r>
            <w:proofErr w:type="spellStart"/>
            <w:r w:rsidRPr="000308D7">
              <w:rPr>
                <w:rFonts w:ascii="Tahoma" w:eastAsia="Times New Roman" w:hAnsi="Tahoma" w:cs="Tahoma"/>
                <w:b/>
                <w:sz w:val="20"/>
                <w:szCs w:val="20"/>
                <w:highlight w:val="yellow"/>
                <w:lang w:eastAsia="ru-RU"/>
              </w:rPr>
              <w:t>кв.м</w:t>
            </w:r>
            <w:proofErr w:type="spellEnd"/>
            <w:r w:rsidRPr="000308D7">
              <w:rPr>
                <w:rFonts w:ascii="Tahoma" w:eastAsia="Times New Roman" w:hAnsi="Tahoma" w:cs="Tahoma"/>
                <w:b/>
                <w:sz w:val="20"/>
                <w:szCs w:val="20"/>
                <w:highlight w:val="yellow"/>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5342B852" w14:textId="77777777" w:rsidR="00330878" w:rsidRPr="000308D7" w:rsidRDefault="00330878" w:rsidP="00DF048B">
            <w:pPr>
              <w:overflowPunct w:val="0"/>
              <w:autoSpaceDE w:val="0"/>
              <w:autoSpaceDN w:val="0"/>
              <w:adjustRightInd w:val="0"/>
              <w:spacing w:after="0" w:line="240" w:lineRule="auto"/>
              <w:rPr>
                <w:rFonts w:ascii="Tahoma" w:eastAsia="Times New Roman" w:hAnsi="Tahoma" w:cs="Tahoma"/>
                <w:sz w:val="20"/>
                <w:szCs w:val="20"/>
                <w:highlight w:val="green"/>
                <w:lang w:eastAsia="ru-RU"/>
              </w:rPr>
            </w:pPr>
          </w:p>
        </w:tc>
      </w:tr>
      <w:tr w:rsidR="00330878" w:rsidRPr="000308D7" w14:paraId="788690A3" w14:textId="77777777" w:rsidTr="00DF048B">
        <w:trPr>
          <w:trHeight w:val="284"/>
        </w:trPr>
        <w:tc>
          <w:tcPr>
            <w:tcW w:w="2975" w:type="dxa"/>
            <w:tcBorders>
              <w:top w:val="single" w:sz="6" w:space="0" w:color="auto"/>
              <w:left w:val="single" w:sz="6" w:space="0" w:color="auto"/>
              <w:bottom w:val="single" w:sz="6" w:space="0" w:color="auto"/>
              <w:right w:val="single" w:sz="6" w:space="0" w:color="auto"/>
            </w:tcBorders>
          </w:tcPr>
          <w:p w14:paraId="1A84A0B4"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Площадь лоджии/балкона без учета коэффициента (</w:t>
            </w:r>
            <w:proofErr w:type="spellStart"/>
            <w:r w:rsidRPr="000308D7">
              <w:rPr>
                <w:rFonts w:ascii="Tahoma" w:eastAsia="Times New Roman" w:hAnsi="Tahoma" w:cs="Tahoma"/>
                <w:b/>
                <w:sz w:val="20"/>
                <w:szCs w:val="20"/>
                <w:highlight w:val="yellow"/>
                <w:lang w:eastAsia="ru-RU"/>
              </w:rPr>
              <w:t>кв.м</w:t>
            </w:r>
            <w:proofErr w:type="spellEnd"/>
            <w:r w:rsidRPr="000308D7">
              <w:rPr>
                <w:rFonts w:ascii="Tahoma" w:eastAsia="Times New Roman" w:hAnsi="Tahoma" w:cs="Tahoma"/>
                <w:b/>
                <w:sz w:val="20"/>
                <w:szCs w:val="20"/>
                <w:highlight w:val="yellow"/>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6D15CDD7" w14:textId="77777777" w:rsidR="00330878" w:rsidRPr="000308D7" w:rsidRDefault="00330878" w:rsidP="00DF048B">
            <w:pPr>
              <w:overflowPunct w:val="0"/>
              <w:autoSpaceDE w:val="0"/>
              <w:autoSpaceDN w:val="0"/>
              <w:adjustRightInd w:val="0"/>
              <w:spacing w:after="0" w:line="240" w:lineRule="auto"/>
              <w:rPr>
                <w:rFonts w:ascii="Tahoma" w:eastAsia="Times New Roman" w:hAnsi="Tahoma" w:cs="Tahoma"/>
                <w:sz w:val="20"/>
                <w:szCs w:val="20"/>
                <w:highlight w:val="green"/>
                <w:lang w:eastAsia="ru-RU"/>
              </w:rPr>
            </w:pPr>
          </w:p>
        </w:tc>
      </w:tr>
    </w:tbl>
    <w:p w14:paraId="1EB5EEC8" w14:textId="39FBCA05" w:rsidR="008612A8" w:rsidRPr="000308D7" w:rsidRDefault="008612A8" w:rsidP="008612A8">
      <w:pPr>
        <w:spacing w:after="0" w:line="240" w:lineRule="auto"/>
        <w:jc w:val="center"/>
        <w:rPr>
          <w:rFonts w:ascii="Tahoma" w:eastAsia="Times New Roman" w:hAnsi="Tahoma" w:cs="Tahoma"/>
          <w:b/>
          <w:bCs/>
          <w:sz w:val="20"/>
          <w:szCs w:val="20"/>
          <w:lang w:eastAsia="ru-RU"/>
        </w:rPr>
      </w:pPr>
      <w:r w:rsidRPr="000308D7">
        <w:rPr>
          <w:rFonts w:ascii="Tahoma" w:eastAsia="Times New Roman" w:hAnsi="Tahoma" w:cs="Tahoma"/>
          <w:b/>
          <w:bCs/>
          <w:sz w:val="20"/>
          <w:szCs w:val="20"/>
          <w:lang w:eastAsia="ru-RU"/>
        </w:rPr>
        <w:t>ПОДПИСИ СТОРОН:</w:t>
      </w:r>
    </w:p>
    <w:tbl>
      <w:tblPr>
        <w:tblW w:w="10330" w:type="dxa"/>
        <w:jc w:val="center"/>
        <w:tblCellSpacing w:w="0" w:type="dxa"/>
        <w:tblCellMar>
          <w:left w:w="0" w:type="dxa"/>
          <w:right w:w="0" w:type="dxa"/>
        </w:tblCellMar>
        <w:tblLook w:val="0000" w:firstRow="0" w:lastRow="0" w:firstColumn="0" w:lastColumn="0" w:noHBand="0" w:noVBand="0"/>
      </w:tblPr>
      <w:tblGrid>
        <w:gridCol w:w="4558"/>
        <w:gridCol w:w="5772"/>
      </w:tblGrid>
      <w:tr w:rsidR="008612A8" w:rsidRPr="00921536" w14:paraId="2A594500" w14:textId="77777777" w:rsidTr="00722B10">
        <w:trPr>
          <w:trHeight w:val="2528"/>
          <w:tblCellSpacing w:w="0" w:type="dxa"/>
          <w:jc w:val="center"/>
        </w:trPr>
        <w:tc>
          <w:tcPr>
            <w:tcW w:w="4558" w:type="dxa"/>
          </w:tcPr>
          <w:p w14:paraId="4E4C4829" w14:textId="77777777" w:rsidR="008612A8" w:rsidRPr="00921536" w:rsidRDefault="008612A8" w:rsidP="008612A8">
            <w:pPr>
              <w:spacing w:after="0" w:line="240" w:lineRule="auto"/>
              <w:rPr>
                <w:rFonts w:ascii="Tahoma" w:eastAsia="Times New Roman" w:hAnsi="Tahoma" w:cs="Tahoma"/>
                <w:b/>
                <w:sz w:val="18"/>
                <w:szCs w:val="18"/>
                <w:lang w:eastAsia="zh-CN"/>
              </w:rPr>
            </w:pPr>
            <w:r w:rsidRPr="00921536">
              <w:rPr>
                <w:rFonts w:ascii="Tahoma" w:eastAsia="Times New Roman" w:hAnsi="Tahoma" w:cs="Tahoma"/>
                <w:b/>
                <w:sz w:val="18"/>
                <w:szCs w:val="18"/>
                <w:lang w:eastAsia="zh-CN"/>
              </w:rPr>
              <w:t>Застройщик:</w:t>
            </w:r>
          </w:p>
          <w:p w14:paraId="3A1B67D4" w14:textId="77777777" w:rsidR="005B1A3B" w:rsidRPr="00921536" w:rsidRDefault="005B1A3B" w:rsidP="005B1A3B">
            <w:pPr>
              <w:spacing w:after="0" w:line="240" w:lineRule="auto"/>
              <w:jc w:val="both"/>
              <w:rPr>
                <w:rFonts w:ascii="Tahoma" w:eastAsia="Times New Roman" w:hAnsi="Tahoma" w:cs="Tahoma"/>
                <w:b/>
                <w:sz w:val="18"/>
                <w:szCs w:val="18"/>
                <w:lang w:eastAsia="ru-RU"/>
              </w:rPr>
            </w:pPr>
            <w:r w:rsidRPr="00921536">
              <w:rPr>
                <w:rFonts w:ascii="Tahoma" w:eastAsia="Times New Roman" w:hAnsi="Tahoma" w:cs="Tahoma"/>
                <w:b/>
                <w:sz w:val="18"/>
                <w:szCs w:val="18"/>
                <w:lang w:eastAsia="ru-RU"/>
              </w:rPr>
              <w:t>ООО СЗ «Прогресс Бумеранг»</w:t>
            </w:r>
          </w:p>
          <w:p w14:paraId="3D88700D" w14:textId="77777777" w:rsidR="005B1A3B" w:rsidRPr="00921536" w:rsidRDefault="005B1A3B" w:rsidP="005B1A3B">
            <w:pPr>
              <w:spacing w:after="0" w:line="240" w:lineRule="auto"/>
              <w:jc w:val="both"/>
              <w:rPr>
                <w:rFonts w:ascii="Tahoma" w:eastAsia="Times New Roman" w:hAnsi="Tahoma" w:cs="Tahoma"/>
                <w:sz w:val="18"/>
                <w:szCs w:val="18"/>
                <w:lang w:eastAsia="ru-RU"/>
              </w:rPr>
            </w:pPr>
            <w:r w:rsidRPr="00921536">
              <w:rPr>
                <w:rFonts w:ascii="Tahoma" w:eastAsia="Times New Roman" w:hAnsi="Tahoma" w:cs="Tahoma"/>
                <w:sz w:val="18"/>
                <w:szCs w:val="18"/>
                <w:lang w:eastAsia="ru-RU"/>
              </w:rPr>
              <w:t xml:space="preserve">Адрес: 414014, город Астрахань, </w:t>
            </w:r>
          </w:p>
          <w:p w14:paraId="486B1432" w14:textId="2A37E63D" w:rsidR="005B1A3B" w:rsidRPr="00921536" w:rsidRDefault="005B1A3B" w:rsidP="005B1A3B">
            <w:pPr>
              <w:spacing w:after="0" w:line="240" w:lineRule="auto"/>
              <w:jc w:val="both"/>
              <w:rPr>
                <w:rFonts w:ascii="Tahoma" w:eastAsia="Times New Roman" w:hAnsi="Tahoma" w:cs="Tahoma"/>
                <w:sz w:val="18"/>
                <w:szCs w:val="18"/>
                <w:lang w:eastAsia="ru-RU"/>
              </w:rPr>
            </w:pPr>
            <w:r w:rsidRPr="00921536">
              <w:rPr>
                <w:rFonts w:ascii="Tahoma" w:eastAsia="Times New Roman" w:hAnsi="Tahoma" w:cs="Tahoma"/>
                <w:sz w:val="18"/>
                <w:szCs w:val="18"/>
                <w:lang w:eastAsia="ru-RU"/>
              </w:rPr>
              <w:t>улица Бехтерева, дом 2а, помещение 11</w:t>
            </w:r>
          </w:p>
          <w:p w14:paraId="4EF29662" w14:textId="77777777" w:rsidR="005B1A3B" w:rsidRPr="00921536" w:rsidRDefault="005B1A3B" w:rsidP="005B1A3B">
            <w:pPr>
              <w:spacing w:after="0" w:line="240" w:lineRule="auto"/>
              <w:jc w:val="both"/>
              <w:rPr>
                <w:rFonts w:ascii="Tahoma" w:eastAsia="Times New Roman" w:hAnsi="Tahoma" w:cs="Tahoma"/>
                <w:sz w:val="18"/>
                <w:szCs w:val="18"/>
                <w:lang w:eastAsia="ru-RU"/>
              </w:rPr>
            </w:pPr>
            <w:r w:rsidRPr="00921536">
              <w:rPr>
                <w:rFonts w:ascii="Tahoma" w:eastAsia="Times New Roman" w:hAnsi="Tahoma" w:cs="Tahoma"/>
                <w:sz w:val="18"/>
                <w:szCs w:val="18"/>
                <w:lang w:eastAsia="ru-RU"/>
              </w:rPr>
              <w:t xml:space="preserve">ИНН/КПП: </w:t>
            </w:r>
            <w:r w:rsidRPr="00921536">
              <w:rPr>
                <w:rFonts w:ascii="Tahoma" w:eastAsia="Times New Roman" w:hAnsi="Tahoma" w:cs="Tahoma"/>
                <w:bCs/>
                <w:sz w:val="18"/>
                <w:szCs w:val="18"/>
                <w:lang w:eastAsia="ru-RU"/>
              </w:rPr>
              <w:t>3000005004</w:t>
            </w:r>
            <w:r w:rsidRPr="00921536">
              <w:rPr>
                <w:rFonts w:ascii="Tahoma" w:eastAsia="Times New Roman" w:hAnsi="Tahoma" w:cs="Tahoma"/>
                <w:sz w:val="18"/>
                <w:szCs w:val="18"/>
                <w:lang w:eastAsia="ru-RU"/>
              </w:rPr>
              <w:t xml:space="preserve">/ </w:t>
            </w:r>
            <w:r w:rsidRPr="00921536">
              <w:rPr>
                <w:rFonts w:ascii="Tahoma" w:eastAsia="Times New Roman" w:hAnsi="Tahoma" w:cs="Tahoma"/>
                <w:bCs/>
                <w:sz w:val="18"/>
                <w:szCs w:val="18"/>
                <w:lang w:eastAsia="ru-RU"/>
              </w:rPr>
              <w:t>300001001</w:t>
            </w:r>
          </w:p>
          <w:p w14:paraId="4B800DBC" w14:textId="77777777" w:rsidR="005B1A3B" w:rsidRPr="00921536" w:rsidRDefault="005B1A3B" w:rsidP="005B1A3B">
            <w:pPr>
              <w:spacing w:after="0" w:line="240" w:lineRule="auto"/>
              <w:jc w:val="both"/>
              <w:rPr>
                <w:rFonts w:ascii="Tahoma" w:eastAsia="Times New Roman" w:hAnsi="Tahoma" w:cs="Tahoma"/>
                <w:sz w:val="18"/>
                <w:szCs w:val="18"/>
                <w:lang w:eastAsia="ru-RU"/>
              </w:rPr>
            </w:pPr>
            <w:r w:rsidRPr="00921536">
              <w:rPr>
                <w:rFonts w:ascii="Tahoma" w:eastAsia="Times New Roman" w:hAnsi="Tahoma" w:cs="Tahoma"/>
                <w:sz w:val="18"/>
                <w:szCs w:val="18"/>
                <w:lang w:eastAsia="ru-RU"/>
              </w:rPr>
              <w:t xml:space="preserve">ОГРН </w:t>
            </w:r>
            <w:r w:rsidRPr="00921536">
              <w:rPr>
                <w:rFonts w:ascii="Tahoma" w:eastAsia="Times New Roman" w:hAnsi="Tahoma" w:cs="Tahoma"/>
                <w:bCs/>
                <w:sz w:val="18"/>
                <w:szCs w:val="18"/>
                <w:lang w:eastAsia="ru-RU"/>
              </w:rPr>
              <w:t>1233000000540</w:t>
            </w:r>
          </w:p>
          <w:p w14:paraId="0A9BC0DD" w14:textId="77777777" w:rsidR="005B1A3B" w:rsidRPr="00921536" w:rsidRDefault="005B1A3B" w:rsidP="005B1A3B">
            <w:pPr>
              <w:spacing w:after="0" w:line="240" w:lineRule="auto"/>
              <w:jc w:val="both"/>
              <w:rPr>
                <w:rFonts w:ascii="Tahoma" w:eastAsia="Times New Roman" w:hAnsi="Tahoma" w:cs="Tahoma"/>
                <w:sz w:val="18"/>
                <w:szCs w:val="18"/>
                <w:lang w:eastAsia="ru-RU"/>
              </w:rPr>
            </w:pPr>
            <w:r w:rsidRPr="00921536">
              <w:rPr>
                <w:rFonts w:ascii="Tahoma" w:eastAsia="Times New Roman" w:hAnsi="Tahoma" w:cs="Tahoma"/>
                <w:sz w:val="18"/>
                <w:szCs w:val="18"/>
                <w:lang w:eastAsia="ru-RU"/>
              </w:rPr>
              <w:t>Банковские реквизиты:</w:t>
            </w:r>
          </w:p>
          <w:p w14:paraId="1442906A" w14:textId="77777777" w:rsidR="005B1A3B" w:rsidRPr="00921536" w:rsidRDefault="005B1A3B" w:rsidP="005B1A3B">
            <w:pPr>
              <w:spacing w:after="0" w:line="240" w:lineRule="auto"/>
              <w:jc w:val="both"/>
              <w:rPr>
                <w:rFonts w:ascii="Tahoma" w:eastAsia="Times New Roman" w:hAnsi="Tahoma" w:cs="Tahoma"/>
                <w:sz w:val="18"/>
                <w:szCs w:val="18"/>
                <w:lang w:eastAsia="ru-RU"/>
              </w:rPr>
            </w:pPr>
            <w:r w:rsidRPr="00921536">
              <w:rPr>
                <w:rFonts w:ascii="Tahoma" w:eastAsia="Times New Roman" w:hAnsi="Tahoma" w:cs="Tahoma"/>
                <w:sz w:val="18"/>
                <w:szCs w:val="18"/>
                <w:lang w:eastAsia="ru-RU"/>
              </w:rPr>
              <w:t>р/</w:t>
            </w:r>
            <w:proofErr w:type="spellStart"/>
            <w:r w:rsidRPr="00921536">
              <w:rPr>
                <w:rFonts w:ascii="Tahoma" w:eastAsia="Times New Roman" w:hAnsi="Tahoma" w:cs="Tahoma"/>
                <w:sz w:val="18"/>
                <w:szCs w:val="18"/>
                <w:lang w:eastAsia="ru-RU"/>
              </w:rPr>
              <w:t>сч</w:t>
            </w:r>
            <w:proofErr w:type="spellEnd"/>
            <w:r w:rsidRPr="00921536">
              <w:rPr>
                <w:rFonts w:ascii="Tahoma" w:eastAsia="Times New Roman" w:hAnsi="Tahoma" w:cs="Tahoma"/>
                <w:sz w:val="18"/>
                <w:szCs w:val="18"/>
                <w:lang w:eastAsia="ru-RU"/>
              </w:rPr>
              <w:t xml:space="preserve">: </w:t>
            </w:r>
            <w:r w:rsidRPr="00921536">
              <w:rPr>
                <w:rFonts w:ascii="Tahoma" w:eastAsia="Times New Roman" w:hAnsi="Tahoma" w:cs="Tahoma"/>
                <w:bCs/>
                <w:sz w:val="18"/>
                <w:szCs w:val="18"/>
                <w:lang w:eastAsia="ru-RU"/>
              </w:rPr>
              <w:t>40702810905000001528</w:t>
            </w:r>
          </w:p>
          <w:p w14:paraId="58AAF9D7" w14:textId="77777777" w:rsidR="005B1A3B" w:rsidRPr="00921536" w:rsidRDefault="005B1A3B" w:rsidP="005B1A3B">
            <w:pPr>
              <w:spacing w:after="0" w:line="240" w:lineRule="auto"/>
              <w:jc w:val="both"/>
              <w:rPr>
                <w:rFonts w:ascii="Tahoma" w:eastAsia="Times New Roman" w:hAnsi="Tahoma" w:cs="Tahoma"/>
                <w:sz w:val="18"/>
                <w:szCs w:val="18"/>
                <w:lang w:eastAsia="ru-RU"/>
              </w:rPr>
            </w:pPr>
            <w:r w:rsidRPr="00921536">
              <w:rPr>
                <w:rFonts w:ascii="Tahoma" w:eastAsia="Times New Roman" w:hAnsi="Tahoma" w:cs="Tahoma"/>
                <w:sz w:val="18"/>
                <w:szCs w:val="18"/>
                <w:lang w:eastAsia="ru-RU"/>
              </w:rPr>
              <w:t xml:space="preserve">БИК: </w:t>
            </w:r>
            <w:r w:rsidRPr="00921536">
              <w:rPr>
                <w:rFonts w:ascii="Tahoma" w:eastAsia="Times New Roman" w:hAnsi="Tahoma" w:cs="Tahoma"/>
                <w:bCs/>
                <w:sz w:val="18"/>
                <w:szCs w:val="18"/>
                <w:lang w:eastAsia="ru-RU"/>
              </w:rPr>
              <w:t>041203602</w:t>
            </w:r>
          </w:p>
          <w:p w14:paraId="323F83F3" w14:textId="77777777" w:rsidR="005B1A3B" w:rsidRPr="00921536" w:rsidRDefault="005B1A3B" w:rsidP="005B1A3B">
            <w:pPr>
              <w:spacing w:after="0" w:line="240" w:lineRule="auto"/>
              <w:jc w:val="both"/>
              <w:rPr>
                <w:rFonts w:ascii="Tahoma" w:eastAsia="Times New Roman" w:hAnsi="Tahoma" w:cs="Tahoma"/>
                <w:sz w:val="18"/>
                <w:szCs w:val="18"/>
                <w:lang w:eastAsia="ru-RU"/>
              </w:rPr>
            </w:pPr>
            <w:r w:rsidRPr="00921536">
              <w:rPr>
                <w:rFonts w:ascii="Tahoma" w:eastAsia="Times New Roman" w:hAnsi="Tahoma" w:cs="Tahoma"/>
                <w:sz w:val="18"/>
                <w:szCs w:val="18"/>
                <w:lang w:eastAsia="ru-RU"/>
              </w:rPr>
              <w:t>к/</w:t>
            </w:r>
            <w:proofErr w:type="spellStart"/>
            <w:r w:rsidRPr="00921536">
              <w:rPr>
                <w:rFonts w:ascii="Tahoma" w:eastAsia="Times New Roman" w:hAnsi="Tahoma" w:cs="Tahoma"/>
                <w:sz w:val="18"/>
                <w:szCs w:val="18"/>
                <w:lang w:eastAsia="ru-RU"/>
              </w:rPr>
              <w:t>сч</w:t>
            </w:r>
            <w:proofErr w:type="spellEnd"/>
            <w:r w:rsidRPr="00921536">
              <w:rPr>
                <w:rFonts w:ascii="Tahoma" w:eastAsia="Times New Roman" w:hAnsi="Tahoma" w:cs="Tahoma"/>
                <w:sz w:val="18"/>
                <w:szCs w:val="18"/>
                <w:lang w:eastAsia="ru-RU"/>
              </w:rPr>
              <w:t xml:space="preserve">: </w:t>
            </w:r>
            <w:r w:rsidRPr="00921536">
              <w:rPr>
                <w:rFonts w:ascii="Tahoma" w:eastAsia="Times New Roman" w:hAnsi="Tahoma" w:cs="Tahoma"/>
                <w:bCs/>
                <w:sz w:val="18"/>
                <w:szCs w:val="18"/>
                <w:lang w:eastAsia="ru-RU"/>
              </w:rPr>
              <w:t>30101810500000000602</w:t>
            </w:r>
          </w:p>
          <w:p w14:paraId="49B5C8C2" w14:textId="77777777" w:rsidR="005B1A3B" w:rsidRPr="00921536" w:rsidRDefault="005B1A3B" w:rsidP="005B1A3B">
            <w:pPr>
              <w:spacing w:after="0" w:line="240" w:lineRule="auto"/>
              <w:jc w:val="both"/>
              <w:rPr>
                <w:rFonts w:ascii="Tahoma" w:eastAsia="Times New Roman" w:hAnsi="Tahoma" w:cs="Tahoma"/>
                <w:sz w:val="18"/>
                <w:szCs w:val="18"/>
                <w:lang w:eastAsia="ru-RU"/>
              </w:rPr>
            </w:pPr>
            <w:r w:rsidRPr="00921536">
              <w:rPr>
                <w:rFonts w:ascii="Tahoma" w:eastAsia="Times New Roman" w:hAnsi="Tahoma" w:cs="Tahoma"/>
                <w:sz w:val="18"/>
                <w:szCs w:val="18"/>
                <w:lang w:eastAsia="ru-RU"/>
              </w:rPr>
              <w:t xml:space="preserve">ИНН Банка получателя: </w:t>
            </w:r>
            <w:r w:rsidRPr="00921536">
              <w:rPr>
                <w:rFonts w:ascii="Tahoma" w:eastAsia="Times New Roman" w:hAnsi="Tahoma" w:cs="Tahoma"/>
                <w:sz w:val="18"/>
                <w:szCs w:val="18"/>
              </w:rPr>
              <w:t>770783893</w:t>
            </w:r>
          </w:p>
          <w:p w14:paraId="5DE39F41" w14:textId="77777777" w:rsidR="005B1A3B" w:rsidRPr="00921536" w:rsidRDefault="005B1A3B" w:rsidP="005B1A3B">
            <w:pPr>
              <w:spacing w:after="0" w:line="240" w:lineRule="auto"/>
              <w:jc w:val="both"/>
              <w:rPr>
                <w:rFonts w:ascii="Tahoma" w:eastAsia="Times New Roman" w:hAnsi="Tahoma" w:cs="Tahoma"/>
                <w:sz w:val="18"/>
                <w:szCs w:val="18"/>
                <w:lang w:eastAsia="ru-RU"/>
              </w:rPr>
            </w:pPr>
            <w:r w:rsidRPr="00921536">
              <w:rPr>
                <w:rFonts w:ascii="Tahoma" w:eastAsia="Times New Roman" w:hAnsi="Tahoma" w:cs="Tahoma"/>
                <w:sz w:val="18"/>
                <w:szCs w:val="18"/>
                <w:lang w:eastAsia="ru-RU"/>
              </w:rPr>
              <w:t xml:space="preserve">КПП Банка получателя: </w:t>
            </w:r>
            <w:r w:rsidRPr="00921536">
              <w:rPr>
                <w:rFonts w:ascii="Tahoma" w:eastAsia="Times New Roman" w:hAnsi="Tahoma" w:cs="Tahoma"/>
                <w:sz w:val="18"/>
                <w:szCs w:val="18"/>
              </w:rPr>
              <w:t>773601001</w:t>
            </w:r>
          </w:p>
          <w:p w14:paraId="00616638" w14:textId="77777777" w:rsidR="005B1A3B" w:rsidRPr="00921536" w:rsidRDefault="005B1A3B" w:rsidP="005B1A3B">
            <w:pPr>
              <w:spacing w:after="0" w:line="240" w:lineRule="auto"/>
              <w:jc w:val="both"/>
              <w:rPr>
                <w:rFonts w:ascii="Tahoma" w:eastAsia="Times New Roman" w:hAnsi="Tahoma" w:cs="Tahoma"/>
                <w:sz w:val="18"/>
                <w:szCs w:val="18"/>
                <w:lang w:eastAsia="ru-RU"/>
              </w:rPr>
            </w:pPr>
            <w:r w:rsidRPr="00921536">
              <w:rPr>
                <w:rFonts w:ascii="Tahoma" w:eastAsia="Times New Roman" w:hAnsi="Tahoma" w:cs="Tahoma"/>
                <w:sz w:val="18"/>
                <w:szCs w:val="18"/>
                <w:lang w:eastAsia="ru-RU"/>
              </w:rPr>
              <w:t xml:space="preserve">Адрес эл. почты: </w:t>
            </w:r>
            <w:r w:rsidRPr="00921536">
              <w:rPr>
                <w:rFonts w:ascii="Tahoma" w:eastAsia="Times New Roman" w:hAnsi="Tahoma" w:cs="Tahoma"/>
                <w:bCs/>
                <w:sz w:val="18"/>
                <w:szCs w:val="18"/>
                <w:lang w:val="en-US" w:eastAsia="ru-RU"/>
              </w:rPr>
              <w:t>lite</w:t>
            </w:r>
            <w:r w:rsidRPr="00921536">
              <w:rPr>
                <w:rFonts w:ascii="Tahoma" w:eastAsia="Times New Roman" w:hAnsi="Tahoma" w:cs="Tahoma"/>
                <w:bCs/>
                <w:sz w:val="18"/>
                <w:szCs w:val="18"/>
                <w:lang w:eastAsia="ru-RU"/>
              </w:rPr>
              <w:t>@</w:t>
            </w:r>
            <w:r w:rsidRPr="00921536">
              <w:rPr>
                <w:rFonts w:ascii="Tahoma" w:eastAsia="Times New Roman" w:hAnsi="Tahoma" w:cs="Tahoma"/>
                <w:bCs/>
                <w:sz w:val="18"/>
                <w:szCs w:val="18"/>
                <w:lang w:val="en-US" w:eastAsia="ru-RU"/>
              </w:rPr>
              <w:t>progress</w:t>
            </w:r>
            <w:r w:rsidRPr="00921536">
              <w:rPr>
                <w:rFonts w:ascii="Tahoma" w:eastAsia="Times New Roman" w:hAnsi="Tahoma" w:cs="Tahoma"/>
                <w:bCs/>
                <w:sz w:val="18"/>
                <w:szCs w:val="18"/>
                <w:lang w:eastAsia="ru-RU"/>
              </w:rPr>
              <w:t>30.</w:t>
            </w:r>
            <w:proofErr w:type="spellStart"/>
            <w:r w:rsidRPr="00921536">
              <w:rPr>
                <w:rFonts w:ascii="Tahoma" w:eastAsia="Times New Roman" w:hAnsi="Tahoma" w:cs="Tahoma"/>
                <w:bCs/>
                <w:sz w:val="18"/>
                <w:szCs w:val="18"/>
                <w:lang w:val="en-US" w:eastAsia="ru-RU"/>
              </w:rPr>
              <w:t>ru</w:t>
            </w:r>
            <w:proofErr w:type="spellEnd"/>
            <w:r w:rsidRPr="00921536">
              <w:rPr>
                <w:rFonts w:ascii="Tahoma" w:eastAsia="Times New Roman" w:hAnsi="Tahoma" w:cs="Tahoma"/>
                <w:sz w:val="18"/>
                <w:szCs w:val="18"/>
                <w:lang w:eastAsia="ru-RU"/>
              </w:rPr>
              <w:t xml:space="preserve"> </w:t>
            </w:r>
          </w:p>
          <w:p w14:paraId="339B3182" w14:textId="77777777" w:rsidR="005B1A3B" w:rsidRPr="00921536" w:rsidRDefault="005B1A3B" w:rsidP="005B1A3B">
            <w:pPr>
              <w:spacing w:after="0" w:line="240" w:lineRule="auto"/>
              <w:jc w:val="both"/>
              <w:rPr>
                <w:rFonts w:ascii="Tahoma" w:eastAsia="Times New Roman" w:hAnsi="Tahoma" w:cs="Tahoma"/>
                <w:sz w:val="18"/>
                <w:szCs w:val="18"/>
                <w:lang w:eastAsia="ru-RU"/>
              </w:rPr>
            </w:pPr>
            <w:r w:rsidRPr="00921536">
              <w:rPr>
                <w:rFonts w:ascii="Tahoma" w:eastAsia="Times New Roman" w:hAnsi="Tahoma" w:cs="Tahoma"/>
                <w:sz w:val="18"/>
                <w:szCs w:val="18"/>
                <w:lang w:eastAsia="ru-RU"/>
              </w:rPr>
              <w:t>Адрес для направления корреспонденции:</w:t>
            </w:r>
          </w:p>
          <w:p w14:paraId="63C726C9" w14:textId="77777777" w:rsidR="005B1A3B" w:rsidRPr="00921536" w:rsidRDefault="005B1A3B" w:rsidP="005B1A3B">
            <w:pPr>
              <w:spacing w:after="0" w:line="240" w:lineRule="auto"/>
              <w:jc w:val="both"/>
              <w:rPr>
                <w:rFonts w:ascii="Tahoma" w:eastAsia="Times New Roman" w:hAnsi="Tahoma" w:cs="Tahoma"/>
                <w:sz w:val="18"/>
                <w:szCs w:val="18"/>
                <w:lang w:eastAsia="ru-RU"/>
              </w:rPr>
            </w:pPr>
            <w:r w:rsidRPr="00921536">
              <w:rPr>
                <w:rFonts w:ascii="Tahoma" w:eastAsia="Times New Roman" w:hAnsi="Tahoma" w:cs="Tahoma"/>
                <w:sz w:val="18"/>
                <w:szCs w:val="18"/>
                <w:lang w:eastAsia="ru-RU"/>
              </w:rPr>
              <w:t>(совпадает с адресом места нахождения)</w:t>
            </w:r>
          </w:p>
          <w:p w14:paraId="6A27DE16" w14:textId="77777777" w:rsidR="005B1A3B" w:rsidRPr="00921536" w:rsidRDefault="005B1A3B" w:rsidP="005B1A3B">
            <w:pPr>
              <w:spacing w:after="0" w:line="240" w:lineRule="auto"/>
              <w:jc w:val="both"/>
              <w:rPr>
                <w:rFonts w:ascii="Tahoma" w:eastAsia="Times New Roman" w:hAnsi="Tahoma" w:cs="Tahoma"/>
                <w:sz w:val="18"/>
                <w:szCs w:val="18"/>
                <w:lang w:eastAsia="ru-RU"/>
              </w:rPr>
            </w:pPr>
          </w:p>
          <w:p w14:paraId="167FCF81" w14:textId="77777777" w:rsidR="005B1A3B" w:rsidRPr="00921536" w:rsidRDefault="005B1A3B" w:rsidP="005B1A3B">
            <w:pPr>
              <w:spacing w:after="0" w:line="240" w:lineRule="auto"/>
              <w:jc w:val="both"/>
              <w:rPr>
                <w:rFonts w:ascii="Tahoma" w:eastAsia="Times New Roman" w:hAnsi="Tahoma" w:cs="Tahoma"/>
                <w:sz w:val="18"/>
                <w:szCs w:val="18"/>
                <w:lang w:eastAsia="ru-RU"/>
              </w:rPr>
            </w:pPr>
            <w:r w:rsidRPr="00921536">
              <w:rPr>
                <w:rFonts w:ascii="Tahoma" w:eastAsia="Times New Roman" w:hAnsi="Tahoma" w:cs="Tahoma"/>
                <w:sz w:val="18"/>
                <w:szCs w:val="18"/>
                <w:lang w:eastAsia="ru-RU"/>
              </w:rPr>
              <w:t>________________________/В.С. Тарасенко/</w:t>
            </w:r>
          </w:p>
          <w:p w14:paraId="404855B7" w14:textId="77777777" w:rsidR="005B1A3B" w:rsidRPr="00921536" w:rsidRDefault="005B1A3B" w:rsidP="005B1A3B">
            <w:pPr>
              <w:spacing w:after="0" w:line="240" w:lineRule="auto"/>
              <w:jc w:val="both"/>
              <w:rPr>
                <w:rFonts w:ascii="Tahoma" w:eastAsia="Times New Roman" w:hAnsi="Tahoma" w:cs="Tahoma"/>
                <w:sz w:val="18"/>
                <w:szCs w:val="18"/>
                <w:lang w:eastAsia="ru-RU"/>
              </w:rPr>
            </w:pPr>
            <w:r w:rsidRPr="00921536">
              <w:rPr>
                <w:rFonts w:ascii="Tahoma" w:eastAsia="Times New Roman" w:hAnsi="Tahoma" w:cs="Tahoma"/>
                <w:sz w:val="18"/>
                <w:szCs w:val="18"/>
                <w:lang w:eastAsia="ru-RU"/>
              </w:rPr>
              <w:t xml:space="preserve">Президент ООО «ДК «Прогресс-Лидер» - </w:t>
            </w:r>
          </w:p>
          <w:p w14:paraId="320D1CC1" w14:textId="77777777" w:rsidR="005B1A3B" w:rsidRPr="00921536" w:rsidRDefault="005B1A3B" w:rsidP="005B1A3B">
            <w:pPr>
              <w:spacing w:after="0" w:line="240" w:lineRule="auto"/>
              <w:jc w:val="both"/>
              <w:rPr>
                <w:rFonts w:ascii="Tahoma" w:eastAsia="Times New Roman" w:hAnsi="Tahoma" w:cs="Tahoma"/>
                <w:sz w:val="18"/>
                <w:szCs w:val="18"/>
                <w:lang w:eastAsia="ru-RU"/>
              </w:rPr>
            </w:pPr>
            <w:r w:rsidRPr="00921536">
              <w:rPr>
                <w:rFonts w:ascii="Tahoma" w:eastAsia="Times New Roman" w:hAnsi="Tahoma" w:cs="Tahoma"/>
                <w:sz w:val="18"/>
                <w:szCs w:val="18"/>
                <w:lang w:eastAsia="ru-RU"/>
              </w:rPr>
              <w:t xml:space="preserve">Управляющая организация </w:t>
            </w:r>
          </w:p>
          <w:p w14:paraId="0EAAD916" w14:textId="3C14F8B2" w:rsidR="008612A8" w:rsidRPr="00921536" w:rsidRDefault="005B1A3B" w:rsidP="005B1A3B">
            <w:pPr>
              <w:spacing w:after="0" w:line="240" w:lineRule="auto"/>
              <w:rPr>
                <w:rFonts w:ascii="Tahoma" w:eastAsia="Times New Roman" w:hAnsi="Tahoma" w:cs="Tahoma"/>
                <w:b/>
                <w:sz w:val="18"/>
                <w:szCs w:val="18"/>
                <w:lang w:eastAsia="zh-CN"/>
              </w:rPr>
            </w:pPr>
            <w:r w:rsidRPr="00921536">
              <w:rPr>
                <w:rFonts w:ascii="Tahoma" w:eastAsia="Times New Roman" w:hAnsi="Tahoma" w:cs="Tahoma"/>
                <w:sz w:val="18"/>
                <w:szCs w:val="18"/>
                <w:lang w:eastAsia="ru-RU"/>
              </w:rPr>
              <w:t xml:space="preserve">ООО СЗ «Прогресс Бумеранг» </w:t>
            </w:r>
            <w:r w:rsidRPr="00921536">
              <w:rPr>
                <w:rFonts w:ascii="Tahoma" w:eastAsia="Times New Roman" w:hAnsi="Tahoma" w:cs="Tahoma"/>
                <w:sz w:val="18"/>
                <w:szCs w:val="18"/>
                <w:highlight w:val="cyan"/>
                <w:lang w:eastAsia="ru-RU"/>
              </w:rPr>
              <w:t xml:space="preserve"> </w:t>
            </w:r>
          </w:p>
        </w:tc>
        <w:tc>
          <w:tcPr>
            <w:tcW w:w="5772" w:type="dxa"/>
            <w:tcMar>
              <w:top w:w="0" w:type="dxa"/>
              <w:left w:w="108" w:type="dxa"/>
              <w:bottom w:w="0" w:type="dxa"/>
              <w:right w:w="108" w:type="dxa"/>
            </w:tcMar>
          </w:tcPr>
          <w:p w14:paraId="4B56D943" w14:textId="77777777" w:rsidR="008612A8" w:rsidRPr="00921536" w:rsidRDefault="008612A8" w:rsidP="008612A8">
            <w:pPr>
              <w:spacing w:after="0" w:line="240" w:lineRule="auto"/>
              <w:rPr>
                <w:rFonts w:ascii="Tahoma" w:eastAsia="Times New Roman" w:hAnsi="Tahoma" w:cs="Tahoma"/>
                <w:b/>
                <w:sz w:val="18"/>
                <w:szCs w:val="18"/>
                <w:lang w:eastAsia="zh-CN"/>
              </w:rPr>
            </w:pPr>
            <w:r w:rsidRPr="00921536">
              <w:rPr>
                <w:rFonts w:ascii="Tahoma" w:eastAsia="Times New Roman" w:hAnsi="Tahoma" w:cs="Tahoma"/>
                <w:b/>
                <w:sz w:val="18"/>
                <w:szCs w:val="18"/>
                <w:lang w:eastAsia="zh-CN"/>
              </w:rPr>
              <w:t>Участник:</w:t>
            </w:r>
          </w:p>
          <w:p w14:paraId="5DD9C8FD" w14:textId="77777777" w:rsidR="008612A8" w:rsidRPr="00921536" w:rsidRDefault="008612A8" w:rsidP="008612A8">
            <w:pPr>
              <w:spacing w:after="0" w:line="240" w:lineRule="auto"/>
              <w:rPr>
                <w:rFonts w:ascii="Tahoma" w:eastAsia="Times New Roman" w:hAnsi="Tahoma" w:cs="Tahoma"/>
                <w:sz w:val="18"/>
                <w:szCs w:val="18"/>
                <w:highlight w:val="yellow"/>
                <w:lang w:eastAsia="zh-CN"/>
              </w:rPr>
            </w:pPr>
            <w:r w:rsidRPr="00921536">
              <w:rPr>
                <w:rFonts w:ascii="Tahoma" w:eastAsia="Times New Roman" w:hAnsi="Tahoma" w:cs="Tahoma"/>
                <w:sz w:val="18"/>
                <w:szCs w:val="18"/>
                <w:highlight w:val="yellow"/>
                <w:lang w:eastAsia="zh-CN"/>
              </w:rPr>
              <w:t>гр. РФ __________________________________________,</w:t>
            </w:r>
          </w:p>
          <w:p w14:paraId="07007019" w14:textId="77777777" w:rsidR="008612A8" w:rsidRPr="00921536" w:rsidRDefault="008612A8" w:rsidP="008612A8">
            <w:pPr>
              <w:spacing w:after="0" w:line="240" w:lineRule="auto"/>
              <w:rPr>
                <w:rFonts w:ascii="Tahoma" w:eastAsia="Times New Roman" w:hAnsi="Tahoma" w:cs="Tahoma"/>
                <w:sz w:val="18"/>
                <w:szCs w:val="18"/>
                <w:highlight w:val="yellow"/>
                <w:lang w:eastAsia="zh-CN"/>
              </w:rPr>
            </w:pPr>
            <w:r w:rsidRPr="00921536">
              <w:rPr>
                <w:rFonts w:ascii="Tahoma" w:eastAsia="Times New Roman" w:hAnsi="Tahoma" w:cs="Tahoma"/>
                <w:sz w:val="18"/>
                <w:szCs w:val="18"/>
                <w:highlight w:val="yellow"/>
                <w:lang w:eastAsia="zh-CN"/>
              </w:rPr>
              <w:t xml:space="preserve">года рождения, место рождения: ____________________, паспорт: серия ________ № ________________________, </w:t>
            </w:r>
          </w:p>
          <w:p w14:paraId="36D92EEC" w14:textId="77777777" w:rsidR="008612A8" w:rsidRPr="00921536" w:rsidRDefault="008612A8" w:rsidP="008612A8">
            <w:pPr>
              <w:spacing w:after="0" w:line="240" w:lineRule="auto"/>
              <w:rPr>
                <w:rFonts w:ascii="Tahoma" w:eastAsia="Times New Roman" w:hAnsi="Tahoma" w:cs="Tahoma"/>
                <w:sz w:val="18"/>
                <w:szCs w:val="18"/>
                <w:highlight w:val="yellow"/>
                <w:lang w:eastAsia="zh-CN"/>
              </w:rPr>
            </w:pPr>
            <w:r w:rsidRPr="00921536">
              <w:rPr>
                <w:rFonts w:ascii="Tahoma" w:eastAsia="Times New Roman" w:hAnsi="Tahoma" w:cs="Tahoma"/>
                <w:sz w:val="18"/>
                <w:szCs w:val="18"/>
                <w:highlight w:val="yellow"/>
                <w:lang w:eastAsia="zh-CN"/>
              </w:rPr>
              <w:t>выдан ____________________________________________ код подразделения: _________, зарегистрированный(</w:t>
            </w:r>
            <w:proofErr w:type="spellStart"/>
            <w:r w:rsidRPr="00921536">
              <w:rPr>
                <w:rFonts w:ascii="Tahoma" w:eastAsia="Times New Roman" w:hAnsi="Tahoma" w:cs="Tahoma"/>
                <w:sz w:val="18"/>
                <w:szCs w:val="18"/>
                <w:highlight w:val="yellow"/>
                <w:lang w:eastAsia="zh-CN"/>
              </w:rPr>
              <w:t>ая</w:t>
            </w:r>
            <w:proofErr w:type="spellEnd"/>
            <w:r w:rsidRPr="00921536">
              <w:rPr>
                <w:rFonts w:ascii="Tahoma" w:eastAsia="Times New Roman" w:hAnsi="Tahoma" w:cs="Tahoma"/>
                <w:sz w:val="18"/>
                <w:szCs w:val="18"/>
                <w:highlight w:val="yellow"/>
                <w:lang w:eastAsia="zh-CN"/>
              </w:rPr>
              <w:t>) по адресу: ________________________________________,</w:t>
            </w:r>
          </w:p>
          <w:p w14:paraId="44E9E448" w14:textId="77777777" w:rsidR="008612A8" w:rsidRPr="00921536" w:rsidRDefault="008612A8" w:rsidP="008612A8">
            <w:pPr>
              <w:spacing w:after="0" w:line="240" w:lineRule="auto"/>
              <w:rPr>
                <w:rFonts w:ascii="Tahoma" w:eastAsia="Times New Roman" w:hAnsi="Tahoma" w:cs="Tahoma"/>
                <w:sz w:val="18"/>
                <w:szCs w:val="18"/>
                <w:highlight w:val="yellow"/>
                <w:lang w:eastAsia="zh-CN"/>
              </w:rPr>
            </w:pPr>
            <w:r w:rsidRPr="00921536">
              <w:rPr>
                <w:rFonts w:ascii="Tahoma" w:eastAsia="Times New Roman" w:hAnsi="Tahoma" w:cs="Tahoma"/>
                <w:sz w:val="18"/>
                <w:szCs w:val="18"/>
                <w:highlight w:val="yellow"/>
                <w:lang w:eastAsia="zh-CN"/>
              </w:rPr>
              <w:t>Почтовый адрес: (если отличается от регистрации) ___________________________________________________</w:t>
            </w:r>
          </w:p>
          <w:p w14:paraId="5BE7821C" w14:textId="77777777" w:rsidR="008612A8" w:rsidRPr="00921536" w:rsidRDefault="008612A8" w:rsidP="008612A8">
            <w:pPr>
              <w:spacing w:after="0" w:line="240" w:lineRule="auto"/>
              <w:rPr>
                <w:rFonts w:ascii="Tahoma" w:eastAsia="Times New Roman" w:hAnsi="Tahoma" w:cs="Tahoma"/>
                <w:sz w:val="18"/>
                <w:szCs w:val="18"/>
                <w:highlight w:val="yellow"/>
                <w:lang w:eastAsia="zh-CN"/>
              </w:rPr>
            </w:pPr>
            <w:r w:rsidRPr="00921536">
              <w:rPr>
                <w:rFonts w:ascii="Tahoma" w:eastAsia="Times New Roman" w:hAnsi="Tahoma" w:cs="Tahoma"/>
                <w:sz w:val="18"/>
                <w:szCs w:val="18"/>
                <w:highlight w:val="yellow"/>
                <w:lang w:eastAsia="zh-CN"/>
              </w:rPr>
              <w:t>Тел.:</w:t>
            </w:r>
            <w:r w:rsidRPr="00921536">
              <w:rPr>
                <w:rFonts w:ascii="Tahoma" w:eastAsia="Times New Roman" w:hAnsi="Tahoma" w:cs="Tahoma"/>
                <w:sz w:val="18"/>
                <w:szCs w:val="18"/>
                <w:highlight w:val="yellow"/>
                <w:lang w:eastAsia="ru-RU"/>
              </w:rPr>
              <w:t xml:space="preserve"> ______________________________________________</w:t>
            </w:r>
          </w:p>
          <w:p w14:paraId="5B7751D9" w14:textId="77777777" w:rsidR="008612A8" w:rsidRPr="00921536" w:rsidRDefault="008612A8" w:rsidP="008612A8">
            <w:pPr>
              <w:spacing w:after="0" w:line="240" w:lineRule="auto"/>
              <w:rPr>
                <w:rFonts w:ascii="Tahoma" w:eastAsia="Times New Roman" w:hAnsi="Tahoma" w:cs="Tahoma"/>
                <w:sz w:val="18"/>
                <w:szCs w:val="18"/>
                <w:lang w:eastAsia="zh-CN"/>
              </w:rPr>
            </w:pPr>
            <w:r w:rsidRPr="00921536">
              <w:rPr>
                <w:rFonts w:ascii="Tahoma" w:eastAsia="Times New Roman" w:hAnsi="Tahoma" w:cs="Tahoma"/>
                <w:sz w:val="18"/>
                <w:szCs w:val="18"/>
                <w:highlight w:val="yellow"/>
                <w:lang w:eastAsia="zh-CN"/>
              </w:rPr>
              <w:t>Адрес эл. почты: ____________________________________</w:t>
            </w:r>
          </w:p>
          <w:p w14:paraId="0B8BDE55" w14:textId="11EA488B" w:rsidR="008612A8" w:rsidRPr="00921536" w:rsidRDefault="008612A8" w:rsidP="008612A8">
            <w:pPr>
              <w:spacing w:after="0" w:line="240" w:lineRule="auto"/>
              <w:rPr>
                <w:rFonts w:ascii="Tahoma" w:eastAsia="Times New Roman" w:hAnsi="Tahoma" w:cs="Tahoma"/>
                <w:sz w:val="18"/>
                <w:szCs w:val="18"/>
                <w:lang w:eastAsia="zh-CN"/>
              </w:rPr>
            </w:pPr>
          </w:p>
          <w:p w14:paraId="63EDAA5A" w14:textId="2FAD1ED4" w:rsidR="00921536" w:rsidRPr="00921536" w:rsidRDefault="00921536" w:rsidP="008612A8">
            <w:pPr>
              <w:spacing w:after="0" w:line="240" w:lineRule="auto"/>
              <w:rPr>
                <w:rFonts w:ascii="Tahoma" w:eastAsia="Times New Roman" w:hAnsi="Tahoma" w:cs="Tahoma"/>
                <w:sz w:val="18"/>
                <w:szCs w:val="18"/>
                <w:lang w:eastAsia="zh-CN"/>
              </w:rPr>
            </w:pPr>
          </w:p>
          <w:p w14:paraId="1F848695" w14:textId="3A2BB442" w:rsidR="00921536" w:rsidRPr="00921536" w:rsidRDefault="00921536" w:rsidP="008612A8">
            <w:pPr>
              <w:spacing w:after="0" w:line="240" w:lineRule="auto"/>
              <w:rPr>
                <w:rFonts w:ascii="Tahoma" w:eastAsia="Times New Roman" w:hAnsi="Tahoma" w:cs="Tahoma"/>
                <w:sz w:val="18"/>
                <w:szCs w:val="18"/>
                <w:lang w:eastAsia="zh-CN"/>
              </w:rPr>
            </w:pPr>
          </w:p>
          <w:p w14:paraId="39AF0F4F" w14:textId="77777777" w:rsidR="00921536" w:rsidRPr="00921536" w:rsidRDefault="00921536" w:rsidP="008612A8">
            <w:pPr>
              <w:spacing w:after="0" w:line="240" w:lineRule="auto"/>
              <w:rPr>
                <w:rFonts w:ascii="Tahoma" w:eastAsia="Times New Roman" w:hAnsi="Tahoma" w:cs="Tahoma"/>
                <w:sz w:val="18"/>
                <w:szCs w:val="18"/>
                <w:lang w:eastAsia="zh-CN"/>
              </w:rPr>
            </w:pPr>
          </w:p>
          <w:p w14:paraId="0FDD16F5" w14:textId="77777777" w:rsidR="008612A8" w:rsidRPr="00921536" w:rsidRDefault="008612A8" w:rsidP="008612A8">
            <w:pPr>
              <w:spacing w:after="0" w:line="240" w:lineRule="auto"/>
              <w:rPr>
                <w:rFonts w:ascii="Tahoma" w:eastAsia="Times New Roman" w:hAnsi="Tahoma" w:cs="Tahoma"/>
                <w:bCs/>
                <w:sz w:val="18"/>
                <w:szCs w:val="18"/>
                <w:lang w:eastAsia="zh-CN"/>
              </w:rPr>
            </w:pPr>
          </w:p>
          <w:p w14:paraId="2FC671B2" w14:textId="77777777" w:rsidR="008612A8" w:rsidRPr="00921536" w:rsidRDefault="008612A8" w:rsidP="008612A8">
            <w:pPr>
              <w:spacing w:after="0" w:line="240" w:lineRule="auto"/>
              <w:rPr>
                <w:rFonts w:ascii="Tahoma" w:eastAsia="Times New Roman" w:hAnsi="Tahoma" w:cs="Tahoma"/>
                <w:bCs/>
                <w:sz w:val="18"/>
                <w:szCs w:val="18"/>
                <w:lang w:eastAsia="zh-CN"/>
              </w:rPr>
            </w:pPr>
          </w:p>
          <w:p w14:paraId="6B049872" w14:textId="77777777" w:rsidR="008612A8" w:rsidRPr="00921536" w:rsidRDefault="008612A8" w:rsidP="008612A8">
            <w:pPr>
              <w:spacing w:after="0" w:line="240" w:lineRule="auto"/>
              <w:rPr>
                <w:rFonts w:ascii="Tahoma" w:eastAsia="Times New Roman" w:hAnsi="Tahoma" w:cs="Tahoma"/>
                <w:bCs/>
                <w:sz w:val="18"/>
                <w:szCs w:val="18"/>
                <w:lang w:eastAsia="zh-CN"/>
              </w:rPr>
            </w:pPr>
            <w:r w:rsidRPr="00921536">
              <w:rPr>
                <w:rFonts w:ascii="Tahoma" w:eastAsia="Times New Roman" w:hAnsi="Tahoma" w:cs="Tahoma"/>
                <w:sz w:val="18"/>
                <w:szCs w:val="18"/>
                <w:lang w:eastAsia="zh-CN"/>
              </w:rPr>
              <w:t>__________________________/_______________/</w:t>
            </w:r>
          </w:p>
        </w:tc>
      </w:tr>
    </w:tbl>
    <w:p w14:paraId="79F67F54" w14:textId="648CC79D" w:rsidR="008612A8" w:rsidRPr="000308D7" w:rsidRDefault="008612A8" w:rsidP="00722B10">
      <w:pPr>
        <w:spacing w:after="0" w:line="240" w:lineRule="auto"/>
        <w:jc w:val="right"/>
        <w:rPr>
          <w:rFonts w:ascii="Tahoma" w:eastAsia="Times New Roman" w:hAnsi="Tahoma" w:cs="Tahoma"/>
          <w:sz w:val="20"/>
          <w:szCs w:val="20"/>
          <w:lang w:eastAsia="ru-RU"/>
        </w:rPr>
      </w:pPr>
      <w:r w:rsidRPr="000308D7">
        <w:rPr>
          <w:rFonts w:ascii="Tahoma" w:eastAsia="Times New Roman" w:hAnsi="Tahoma" w:cs="Tahoma"/>
          <w:b/>
          <w:bCs/>
          <w:sz w:val="20"/>
          <w:szCs w:val="20"/>
          <w:lang w:eastAsia="ru-RU"/>
        </w:rPr>
        <w:lastRenderedPageBreak/>
        <w:t>ПРИЛОЖЕНИЕ № 1-а</w:t>
      </w:r>
    </w:p>
    <w:p w14:paraId="007FA9EA" w14:textId="77777777" w:rsidR="008612A8" w:rsidRPr="000308D7" w:rsidRDefault="008612A8" w:rsidP="008612A8">
      <w:pPr>
        <w:spacing w:after="0" w:line="240" w:lineRule="auto"/>
        <w:jc w:val="right"/>
        <w:rPr>
          <w:rFonts w:ascii="Tahoma" w:eastAsia="Times New Roman" w:hAnsi="Tahoma" w:cs="Tahoma"/>
          <w:sz w:val="20"/>
          <w:szCs w:val="20"/>
          <w:lang w:eastAsia="ru-RU"/>
        </w:rPr>
      </w:pPr>
      <w:r w:rsidRPr="000308D7">
        <w:rPr>
          <w:rFonts w:ascii="Tahoma" w:eastAsia="Times New Roman" w:hAnsi="Tahoma" w:cs="Tahoma"/>
          <w:sz w:val="20"/>
          <w:szCs w:val="20"/>
          <w:lang w:eastAsia="ru-RU"/>
        </w:rPr>
        <w:t>к Договору № ____</w:t>
      </w:r>
      <w:r w:rsidRPr="000308D7" w:rsidDel="00E3456A">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участия в долевом строительстве от</w:t>
      </w:r>
      <w:r w:rsidRPr="000308D7">
        <w:rPr>
          <w:rFonts w:ascii="Tahoma" w:eastAsia="Times New Roman" w:hAnsi="Tahoma" w:cs="Tahoma"/>
          <w:bCs/>
          <w:noProof/>
          <w:spacing w:val="20"/>
          <w:sz w:val="20"/>
          <w:szCs w:val="20"/>
          <w:lang w:eastAsia="ru-RU"/>
        </w:rPr>
        <w:t xml:space="preserve"> </w:t>
      </w:r>
      <w:r w:rsidRPr="000308D7">
        <w:rPr>
          <w:rFonts w:ascii="Tahoma" w:eastAsia="Times New Roman" w:hAnsi="Tahoma" w:cs="Tahoma"/>
          <w:sz w:val="20"/>
          <w:szCs w:val="20"/>
          <w:lang w:eastAsia="ru-RU"/>
        </w:rPr>
        <w:t>«__» _____ 202__</w:t>
      </w:r>
      <w:r w:rsidRPr="000308D7" w:rsidDel="00E3456A">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г.</w:t>
      </w:r>
    </w:p>
    <w:p w14:paraId="3CA614CE" w14:textId="77777777" w:rsidR="008612A8" w:rsidRPr="000308D7" w:rsidRDefault="008612A8" w:rsidP="008612A8">
      <w:pPr>
        <w:spacing w:after="0" w:line="240" w:lineRule="auto"/>
        <w:jc w:val="center"/>
        <w:rPr>
          <w:rFonts w:ascii="Tahoma" w:eastAsia="Times New Roman" w:hAnsi="Tahoma" w:cs="Tahoma"/>
          <w:b/>
          <w:bCs/>
          <w:spacing w:val="20"/>
          <w:sz w:val="20"/>
          <w:szCs w:val="20"/>
          <w:lang w:eastAsia="ru-RU"/>
        </w:rPr>
      </w:pPr>
    </w:p>
    <w:p w14:paraId="4A78EF6A" w14:textId="5A6AB3F1" w:rsidR="008612A8" w:rsidRPr="000308D7" w:rsidRDefault="008612A8" w:rsidP="008612A8">
      <w:pPr>
        <w:spacing w:after="0" w:line="240" w:lineRule="auto"/>
        <w:jc w:val="center"/>
        <w:rPr>
          <w:rFonts w:ascii="Tahoma" w:eastAsia="Times New Roman" w:hAnsi="Tahoma" w:cs="Tahoma"/>
          <w:b/>
          <w:sz w:val="20"/>
          <w:szCs w:val="20"/>
          <w:lang w:eastAsia="ru-RU"/>
        </w:rPr>
      </w:pPr>
      <w:r w:rsidRPr="000308D7">
        <w:rPr>
          <w:rFonts w:ascii="Tahoma" w:eastAsia="Times New Roman" w:hAnsi="Tahoma" w:cs="Tahoma"/>
          <w:b/>
          <w:sz w:val="20"/>
          <w:szCs w:val="20"/>
          <w:lang w:eastAsia="ru-RU"/>
        </w:rPr>
        <w:t>ОПИСАНИЕ ОБЪЕКТА ДОЛЕВОГО СТРОИТЕЛЬСТВА</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835"/>
        <w:gridCol w:w="7101"/>
      </w:tblGrid>
      <w:tr w:rsidR="000656B5" w:rsidRPr="000308D7" w14:paraId="243022F0" w14:textId="77777777" w:rsidTr="006D30AC">
        <w:trPr>
          <w:trHeight w:val="291"/>
        </w:trPr>
        <w:tc>
          <w:tcPr>
            <w:tcW w:w="554" w:type="dxa"/>
            <w:tcBorders>
              <w:top w:val="single" w:sz="4" w:space="0" w:color="auto"/>
              <w:left w:val="single" w:sz="4" w:space="0" w:color="auto"/>
              <w:bottom w:val="single" w:sz="4" w:space="0" w:color="auto"/>
              <w:right w:val="single" w:sz="4" w:space="0" w:color="auto"/>
            </w:tcBorders>
            <w:hideMark/>
          </w:tcPr>
          <w:p w14:paraId="18D704BD" w14:textId="77777777" w:rsidR="000656B5" w:rsidRPr="000308D7" w:rsidRDefault="000656B5" w:rsidP="006D30AC">
            <w:pPr>
              <w:spacing w:after="0" w:line="252" w:lineRule="auto"/>
              <w:jc w:val="center"/>
              <w:rPr>
                <w:rFonts w:ascii="Tahoma" w:eastAsia="Times New Roman" w:hAnsi="Tahoma" w:cs="Tahoma"/>
                <w:b/>
                <w:sz w:val="20"/>
                <w:szCs w:val="20"/>
              </w:rPr>
            </w:pPr>
            <w:r w:rsidRPr="000308D7">
              <w:rPr>
                <w:rFonts w:ascii="Tahoma" w:eastAsia="Times New Roman" w:hAnsi="Tahoma" w:cs="Tahoma"/>
                <w:b/>
                <w:sz w:val="20"/>
                <w:szCs w:val="20"/>
              </w:rPr>
              <w:t>№</w:t>
            </w:r>
          </w:p>
        </w:tc>
        <w:tc>
          <w:tcPr>
            <w:tcW w:w="2835" w:type="dxa"/>
            <w:tcBorders>
              <w:top w:val="single" w:sz="4" w:space="0" w:color="auto"/>
              <w:left w:val="single" w:sz="4" w:space="0" w:color="auto"/>
              <w:bottom w:val="single" w:sz="4" w:space="0" w:color="auto"/>
              <w:right w:val="single" w:sz="4" w:space="0" w:color="auto"/>
            </w:tcBorders>
            <w:hideMark/>
          </w:tcPr>
          <w:p w14:paraId="0BDD7FE9" w14:textId="77777777" w:rsidR="000656B5" w:rsidRPr="000308D7" w:rsidRDefault="000656B5" w:rsidP="006D30AC">
            <w:pPr>
              <w:spacing w:after="0" w:line="252" w:lineRule="auto"/>
              <w:jc w:val="center"/>
              <w:rPr>
                <w:rFonts w:ascii="Tahoma" w:eastAsia="Times New Roman" w:hAnsi="Tahoma" w:cs="Tahoma"/>
                <w:b/>
                <w:sz w:val="20"/>
                <w:szCs w:val="20"/>
              </w:rPr>
            </w:pPr>
            <w:r w:rsidRPr="000308D7">
              <w:rPr>
                <w:rFonts w:ascii="Tahoma" w:eastAsia="Times New Roman" w:hAnsi="Tahoma" w:cs="Tahoma"/>
                <w:b/>
                <w:sz w:val="20"/>
                <w:szCs w:val="20"/>
              </w:rPr>
              <w:t>Виды работ</w:t>
            </w:r>
          </w:p>
        </w:tc>
        <w:tc>
          <w:tcPr>
            <w:tcW w:w="7101" w:type="dxa"/>
            <w:tcBorders>
              <w:top w:val="single" w:sz="4" w:space="0" w:color="auto"/>
              <w:left w:val="single" w:sz="4" w:space="0" w:color="auto"/>
              <w:bottom w:val="single" w:sz="4" w:space="0" w:color="auto"/>
              <w:right w:val="single" w:sz="4" w:space="0" w:color="auto"/>
            </w:tcBorders>
            <w:hideMark/>
          </w:tcPr>
          <w:p w14:paraId="4B80B86E" w14:textId="77777777" w:rsidR="000656B5" w:rsidRPr="000308D7" w:rsidRDefault="000656B5" w:rsidP="006D30AC">
            <w:pPr>
              <w:spacing w:after="0" w:line="252" w:lineRule="auto"/>
              <w:jc w:val="center"/>
              <w:rPr>
                <w:rFonts w:ascii="Tahoma" w:eastAsia="Times New Roman" w:hAnsi="Tahoma" w:cs="Tahoma"/>
                <w:b/>
                <w:sz w:val="20"/>
                <w:szCs w:val="20"/>
              </w:rPr>
            </w:pPr>
            <w:r w:rsidRPr="000308D7">
              <w:rPr>
                <w:rFonts w:ascii="Tahoma" w:eastAsia="Times New Roman" w:hAnsi="Tahoma" w:cs="Tahoma"/>
                <w:b/>
                <w:sz w:val="20"/>
                <w:szCs w:val="20"/>
              </w:rPr>
              <w:t>Содержание работ</w:t>
            </w:r>
          </w:p>
        </w:tc>
      </w:tr>
      <w:tr w:rsidR="000656B5" w:rsidRPr="000308D7" w14:paraId="251D318F" w14:textId="77777777" w:rsidTr="006D30AC">
        <w:trPr>
          <w:trHeight w:val="295"/>
        </w:trPr>
        <w:tc>
          <w:tcPr>
            <w:tcW w:w="554" w:type="dxa"/>
            <w:tcBorders>
              <w:top w:val="single" w:sz="4" w:space="0" w:color="auto"/>
              <w:left w:val="single" w:sz="4" w:space="0" w:color="auto"/>
              <w:bottom w:val="single" w:sz="4" w:space="0" w:color="auto"/>
              <w:right w:val="single" w:sz="4" w:space="0" w:color="auto"/>
            </w:tcBorders>
            <w:hideMark/>
          </w:tcPr>
          <w:p w14:paraId="65B915E5" w14:textId="77777777" w:rsidR="000656B5" w:rsidRPr="000308D7" w:rsidRDefault="000656B5" w:rsidP="006D30AC">
            <w:pPr>
              <w:spacing w:after="0" w:line="252" w:lineRule="auto"/>
              <w:rPr>
                <w:rFonts w:ascii="Tahoma" w:eastAsia="Times New Roman" w:hAnsi="Tahoma" w:cs="Tahoma"/>
                <w:sz w:val="20"/>
                <w:szCs w:val="20"/>
              </w:rPr>
            </w:pPr>
            <w:r w:rsidRPr="000308D7">
              <w:rPr>
                <w:rFonts w:ascii="Tahoma" w:eastAsia="Times New Roman" w:hAnsi="Tahoma" w:cs="Tahoma"/>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14:paraId="0889E1B0" w14:textId="77777777" w:rsidR="000656B5" w:rsidRPr="000308D7" w:rsidRDefault="000656B5" w:rsidP="006D30AC">
            <w:pPr>
              <w:spacing w:after="0" w:line="252" w:lineRule="auto"/>
              <w:rPr>
                <w:rFonts w:ascii="Tahoma" w:eastAsia="Times New Roman" w:hAnsi="Tahoma" w:cs="Tahoma"/>
                <w:sz w:val="20"/>
                <w:szCs w:val="20"/>
              </w:rPr>
            </w:pPr>
            <w:r w:rsidRPr="000308D7">
              <w:rPr>
                <w:rFonts w:ascii="Tahoma" w:eastAsia="Times New Roman" w:hAnsi="Tahoma" w:cs="Tahoma"/>
                <w:sz w:val="20"/>
                <w:szCs w:val="20"/>
                <w:highlight w:val="cyan"/>
              </w:rPr>
              <w:t>Строительный адрес Объекта</w:t>
            </w:r>
          </w:p>
        </w:tc>
        <w:tc>
          <w:tcPr>
            <w:tcW w:w="7101" w:type="dxa"/>
            <w:tcBorders>
              <w:top w:val="single" w:sz="4" w:space="0" w:color="auto"/>
              <w:left w:val="single" w:sz="4" w:space="0" w:color="auto"/>
              <w:bottom w:val="single" w:sz="4" w:space="0" w:color="auto"/>
              <w:right w:val="single" w:sz="4" w:space="0" w:color="auto"/>
            </w:tcBorders>
            <w:hideMark/>
          </w:tcPr>
          <w:p w14:paraId="2CA3DB34" w14:textId="1DD998D6" w:rsidR="000656B5" w:rsidRPr="000308D7" w:rsidRDefault="005B1A3B" w:rsidP="006D30AC">
            <w:pPr>
              <w:spacing w:after="0" w:line="252" w:lineRule="auto"/>
              <w:rPr>
                <w:rFonts w:ascii="Tahoma" w:eastAsia="Times New Roman" w:hAnsi="Tahoma" w:cs="Tahoma"/>
                <w:sz w:val="20"/>
                <w:szCs w:val="20"/>
              </w:rPr>
            </w:pPr>
            <w:r w:rsidRPr="000308D7">
              <w:rPr>
                <w:rFonts w:ascii="Tahoma" w:eastAsia="Times New Roman" w:hAnsi="Tahoma" w:cs="Tahoma"/>
                <w:sz w:val="20"/>
                <w:szCs w:val="20"/>
                <w:lang w:eastAsia="ru-RU"/>
              </w:rPr>
              <w:t>Астраханская область, город Астрахань, Советский район, ул. Брестская, 11</w:t>
            </w:r>
          </w:p>
        </w:tc>
      </w:tr>
      <w:tr w:rsidR="000656B5" w:rsidRPr="000308D7" w14:paraId="78824106" w14:textId="77777777" w:rsidTr="006D30AC">
        <w:trPr>
          <w:trHeight w:val="272"/>
        </w:trPr>
        <w:tc>
          <w:tcPr>
            <w:tcW w:w="554" w:type="dxa"/>
            <w:tcBorders>
              <w:top w:val="single" w:sz="4" w:space="0" w:color="auto"/>
              <w:left w:val="single" w:sz="4" w:space="0" w:color="auto"/>
              <w:bottom w:val="single" w:sz="4" w:space="0" w:color="auto"/>
              <w:right w:val="single" w:sz="4" w:space="0" w:color="auto"/>
            </w:tcBorders>
            <w:hideMark/>
          </w:tcPr>
          <w:p w14:paraId="6C03025B" w14:textId="77777777" w:rsidR="000656B5" w:rsidRPr="000308D7" w:rsidRDefault="000656B5" w:rsidP="006D30AC">
            <w:pPr>
              <w:spacing w:after="0" w:line="252" w:lineRule="auto"/>
              <w:rPr>
                <w:rFonts w:ascii="Tahoma" w:eastAsia="Times New Roman" w:hAnsi="Tahoma" w:cs="Tahoma"/>
                <w:sz w:val="20"/>
                <w:szCs w:val="20"/>
              </w:rPr>
            </w:pPr>
            <w:r w:rsidRPr="000308D7">
              <w:rPr>
                <w:rFonts w:ascii="Tahoma" w:eastAsia="Times New Roman" w:hAnsi="Tahoma" w:cs="Tahoma"/>
                <w:sz w:val="20"/>
                <w:szCs w:val="20"/>
              </w:rPr>
              <w:t>2.</w:t>
            </w:r>
          </w:p>
        </w:tc>
        <w:tc>
          <w:tcPr>
            <w:tcW w:w="2835" w:type="dxa"/>
            <w:tcBorders>
              <w:top w:val="single" w:sz="4" w:space="0" w:color="auto"/>
              <w:left w:val="single" w:sz="4" w:space="0" w:color="auto"/>
              <w:bottom w:val="single" w:sz="4" w:space="0" w:color="auto"/>
              <w:right w:val="single" w:sz="4" w:space="0" w:color="auto"/>
            </w:tcBorders>
            <w:hideMark/>
          </w:tcPr>
          <w:p w14:paraId="4A7E3ADE" w14:textId="77777777" w:rsidR="000656B5" w:rsidRPr="000308D7" w:rsidRDefault="000656B5" w:rsidP="006D30AC">
            <w:pPr>
              <w:spacing w:after="0" w:line="252" w:lineRule="auto"/>
              <w:rPr>
                <w:rFonts w:ascii="Tahoma" w:eastAsia="Times New Roman" w:hAnsi="Tahoma" w:cs="Tahoma"/>
                <w:sz w:val="20"/>
                <w:szCs w:val="20"/>
                <w:highlight w:val="green"/>
              </w:rPr>
            </w:pPr>
            <w:r w:rsidRPr="000308D7">
              <w:rPr>
                <w:rFonts w:ascii="Tahoma" w:eastAsia="Times New Roman" w:hAnsi="Tahoma" w:cs="Tahoma"/>
                <w:sz w:val="20"/>
                <w:szCs w:val="20"/>
                <w:highlight w:val="green"/>
              </w:rPr>
              <w:t>Состав отделочных работ</w:t>
            </w:r>
          </w:p>
        </w:tc>
        <w:tc>
          <w:tcPr>
            <w:tcW w:w="7101" w:type="dxa"/>
            <w:tcBorders>
              <w:top w:val="single" w:sz="4" w:space="0" w:color="auto"/>
              <w:left w:val="single" w:sz="4" w:space="0" w:color="auto"/>
              <w:bottom w:val="single" w:sz="4" w:space="0" w:color="auto"/>
              <w:right w:val="single" w:sz="4" w:space="0" w:color="auto"/>
            </w:tcBorders>
            <w:hideMark/>
          </w:tcPr>
          <w:p w14:paraId="67A5405F" w14:textId="77777777" w:rsidR="000656B5" w:rsidRPr="000308D7" w:rsidRDefault="000656B5" w:rsidP="006D30AC">
            <w:pPr>
              <w:spacing w:after="0" w:line="252" w:lineRule="auto"/>
              <w:rPr>
                <w:rFonts w:ascii="Tahoma" w:eastAsia="Times New Roman" w:hAnsi="Tahoma" w:cs="Tahoma"/>
                <w:sz w:val="20"/>
                <w:szCs w:val="20"/>
              </w:rPr>
            </w:pPr>
            <w:r w:rsidRPr="000308D7">
              <w:rPr>
                <w:rFonts w:ascii="Tahoma" w:eastAsia="Times New Roman" w:hAnsi="Tahoma" w:cs="Tahoma"/>
                <w:sz w:val="20"/>
                <w:szCs w:val="20"/>
              </w:rPr>
              <w:t xml:space="preserve">Стены – штукатурка (за исключением помещения с/у и стен из пазогребневых блоков) </w:t>
            </w:r>
          </w:p>
          <w:p w14:paraId="49A361AA" w14:textId="77777777" w:rsidR="000656B5" w:rsidRPr="000308D7" w:rsidRDefault="000656B5" w:rsidP="006D30AC">
            <w:pPr>
              <w:spacing w:after="0" w:line="252" w:lineRule="auto"/>
              <w:rPr>
                <w:rFonts w:ascii="Tahoma" w:eastAsia="Times New Roman" w:hAnsi="Tahoma" w:cs="Tahoma"/>
                <w:sz w:val="20"/>
                <w:szCs w:val="20"/>
              </w:rPr>
            </w:pPr>
            <w:r w:rsidRPr="000308D7">
              <w:rPr>
                <w:rFonts w:ascii="Tahoma" w:eastAsia="Times New Roman" w:hAnsi="Tahoma" w:cs="Tahoma"/>
                <w:sz w:val="20"/>
                <w:szCs w:val="20"/>
              </w:rPr>
              <w:t xml:space="preserve">Потолки – без отделки </w:t>
            </w:r>
          </w:p>
          <w:p w14:paraId="1BE698D7" w14:textId="77777777" w:rsidR="000656B5" w:rsidRPr="000308D7" w:rsidRDefault="000656B5" w:rsidP="006D30AC">
            <w:pPr>
              <w:spacing w:after="0" w:line="252" w:lineRule="auto"/>
              <w:rPr>
                <w:rFonts w:ascii="Tahoma" w:eastAsia="Times New Roman" w:hAnsi="Tahoma" w:cs="Tahoma"/>
                <w:sz w:val="20"/>
                <w:szCs w:val="20"/>
              </w:rPr>
            </w:pPr>
            <w:r w:rsidRPr="000308D7">
              <w:rPr>
                <w:rFonts w:ascii="Tahoma" w:eastAsia="Times New Roman" w:hAnsi="Tahoma" w:cs="Tahoma"/>
                <w:sz w:val="20"/>
                <w:szCs w:val="20"/>
              </w:rPr>
              <w:t xml:space="preserve">Полы – без отделки </w:t>
            </w:r>
          </w:p>
        </w:tc>
      </w:tr>
      <w:tr w:rsidR="000656B5" w:rsidRPr="000308D7" w14:paraId="2F355840" w14:textId="77777777" w:rsidTr="006D30AC">
        <w:trPr>
          <w:trHeight w:val="272"/>
        </w:trPr>
        <w:tc>
          <w:tcPr>
            <w:tcW w:w="554" w:type="dxa"/>
            <w:tcBorders>
              <w:top w:val="single" w:sz="4" w:space="0" w:color="auto"/>
              <w:left w:val="single" w:sz="4" w:space="0" w:color="auto"/>
              <w:bottom w:val="single" w:sz="4" w:space="0" w:color="auto"/>
              <w:right w:val="single" w:sz="4" w:space="0" w:color="auto"/>
            </w:tcBorders>
          </w:tcPr>
          <w:p w14:paraId="380589FA" w14:textId="77777777" w:rsidR="000656B5" w:rsidRPr="000308D7" w:rsidRDefault="000656B5" w:rsidP="006D30AC">
            <w:pPr>
              <w:spacing w:after="0" w:line="252" w:lineRule="auto"/>
              <w:rPr>
                <w:rFonts w:ascii="Tahoma" w:eastAsia="Times New Roman" w:hAnsi="Tahoma" w:cs="Tahoma"/>
                <w:sz w:val="20"/>
                <w:szCs w:val="20"/>
                <w:lang w:val="en-US"/>
              </w:rPr>
            </w:pPr>
            <w:r w:rsidRPr="000308D7">
              <w:rPr>
                <w:rFonts w:ascii="Tahoma" w:eastAsia="Times New Roman" w:hAnsi="Tahoma" w:cs="Tahoma"/>
                <w:sz w:val="20"/>
                <w:szCs w:val="20"/>
                <w:lang w:val="en-US"/>
              </w:rPr>
              <w:t>3</w:t>
            </w:r>
          </w:p>
        </w:tc>
        <w:tc>
          <w:tcPr>
            <w:tcW w:w="2835" w:type="dxa"/>
            <w:tcBorders>
              <w:top w:val="single" w:sz="4" w:space="0" w:color="auto"/>
              <w:left w:val="single" w:sz="4" w:space="0" w:color="auto"/>
              <w:bottom w:val="single" w:sz="4" w:space="0" w:color="auto"/>
              <w:right w:val="single" w:sz="4" w:space="0" w:color="auto"/>
            </w:tcBorders>
          </w:tcPr>
          <w:p w14:paraId="478B0CF8" w14:textId="77777777" w:rsidR="000656B5" w:rsidRPr="000308D7" w:rsidRDefault="000656B5" w:rsidP="006D30AC">
            <w:pPr>
              <w:spacing w:after="0" w:line="252" w:lineRule="auto"/>
              <w:rPr>
                <w:rFonts w:ascii="Tahoma" w:eastAsia="Times New Roman" w:hAnsi="Tahoma" w:cs="Tahoma"/>
                <w:sz w:val="20"/>
                <w:szCs w:val="20"/>
                <w:highlight w:val="green"/>
              </w:rPr>
            </w:pPr>
            <w:r w:rsidRPr="000308D7">
              <w:rPr>
                <w:rFonts w:ascii="Tahoma" w:eastAsia="Times New Roman" w:hAnsi="Tahoma" w:cs="Tahoma"/>
                <w:sz w:val="20"/>
                <w:szCs w:val="20"/>
                <w:highlight w:val="green"/>
              </w:rPr>
              <w:t>Входная дверь</w:t>
            </w:r>
          </w:p>
        </w:tc>
        <w:tc>
          <w:tcPr>
            <w:tcW w:w="7101" w:type="dxa"/>
            <w:tcBorders>
              <w:top w:val="single" w:sz="4" w:space="0" w:color="auto"/>
              <w:left w:val="single" w:sz="4" w:space="0" w:color="auto"/>
              <w:bottom w:val="single" w:sz="4" w:space="0" w:color="auto"/>
              <w:right w:val="single" w:sz="4" w:space="0" w:color="auto"/>
            </w:tcBorders>
          </w:tcPr>
          <w:p w14:paraId="3C7D5512" w14:textId="77777777" w:rsidR="000656B5" w:rsidRPr="000308D7" w:rsidRDefault="000656B5" w:rsidP="006D30AC">
            <w:pPr>
              <w:spacing w:after="0" w:line="252" w:lineRule="auto"/>
              <w:rPr>
                <w:rFonts w:ascii="Tahoma" w:eastAsia="Times New Roman" w:hAnsi="Tahoma" w:cs="Tahoma"/>
                <w:sz w:val="20"/>
                <w:szCs w:val="20"/>
              </w:rPr>
            </w:pPr>
            <w:r w:rsidRPr="000308D7">
              <w:rPr>
                <w:rFonts w:ascii="Tahoma" w:eastAsia="Times New Roman" w:hAnsi="Tahoma" w:cs="Tahoma"/>
                <w:sz w:val="20"/>
                <w:szCs w:val="20"/>
              </w:rPr>
              <w:t xml:space="preserve">Индивидуального изготовления; металлическая, утеплённая </w:t>
            </w:r>
          </w:p>
        </w:tc>
      </w:tr>
      <w:tr w:rsidR="000656B5" w:rsidRPr="000308D7" w14:paraId="516763D5" w14:textId="77777777" w:rsidTr="008F1EBC">
        <w:trPr>
          <w:trHeight w:val="721"/>
        </w:trPr>
        <w:tc>
          <w:tcPr>
            <w:tcW w:w="554" w:type="dxa"/>
            <w:tcBorders>
              <w:top w:val="single" w:sz="4" w:space="0" w:color="auto"/>
              <w:left w:val="single" w:sz="4" w:space="0" w:color="auto"/>
              <w:bottom w:val="single" w:sz="4" w:space="0" w:color="auto"/>
              <w:right w:val="single" w:sz="4" w:space="0" w:color="auto"/>
            </w:tcBorders>
            <w:hideMark/>
          </w:tcPr>
          <w:p w14:paraId="2C875862" w14:textId="77777777" w:rsidR="000656B5" w:rsidRPr="000308D7" w:rsidRDefault="000656B5" w:rsidP="006D30AC">
            <w:pPr>
              <w:spacing w:after="0" w:line="252" w:lineRule="auto"/>
              <w:rPr>
                <w:rFonts w:ascii="Tahoma" w:eastAsia="Times New Roman" w:hAnsi="Tahoma" w:cs="Tahoma"/>
                <w:sz w:val="20"/>
                <w:szCs w:val="20"/>
              </w:rPr>
            </w:pPr>
            <w:r w:rsidRPr="000308D7">
              <w:rPr>
                <w:rFonts w:ascii="Tahoma" w:eastAsia="Times New Roman" w:hAnsi="Tahoma" w:cs="Tahoma"/>
                <w:sz w:val="20"/>
                <w:szCs w:val="20"/>
                <w:lang w:val="en-US"/>
              </w:rPr>
              <w:t>4</w:t>
            </w:r>
            <w:r w:rsidRPr="000308D7">
              <w:rPr>
                <w:rFonts w:ascii="Tahoma" w:eastAsia="Times New Roman" w:hAnsi="Tahoma" w:cs="Tahoma"/>
                <w:sz w:val="20"/>
                <w:szCs w:val="20"/>
              </w:rPr>
              <w:t>.</w:t>
            </w:r>
          </w:p>
        </w:tc>
        <w:tc>
          <w:tcPr>
            <w:tcW w:w="2835" w:type="dxa"/>
            <w:tcBorders>
              <w:top w:val="single" w:sz="4" w:space="0" w:color="auto"/>
              <w:left w:val="single" w:sz="4" w:space="0" w:color="auto"/>
              <w:bottom w:val="single" w:sz="4" w:space="0" w:color="auto"/>
              <w:right w:val="single" w:sz="4" w:space="0" w:color="auto"/>
            </w:tcBorders>
            <w:hideMark/>
          </w:tcPr>
          <w:p w14:paraId="5F5665DE" w14:textId="77777777" w:rsidR="000656B5" w:rsidRPr="000308D7" w:rsidRDefault="000656B5" w:rsidP="006D30AC">
            <w:pPr>
              <w:spacing w:after="0" w:line="252" w:lineRule="auto"/>
              <w:rPr>
                <w:rFonts w:ascii="Tahoma" w:eastAsia="Times New Roman" w:hAnsi="Tahoma" w:cs="Tahoma"/>
                <w:sz w:val="20"/>
                <w:szCs w:val="20"/>
                <w:highlight w:val="green"/>
              </w:rPr>
            </w:pPr>
            <w:r w:rsidRPr="000308D7">
              <w:rPr>
                <w:rFonts w:ascii="Tahoma" w:eastAsia="Times New Roman" w:hAnsi="Tahoma" w:cs="Tahoma"/>
                <w:sz w:val="20"/>
                <w:szCs w:val="20"/>
                <w:highlight w:val="green"/>
              </w:rPr>
              <w:t>Сантехнические работы</w:t>
            </w:r>
          </w:p>
        </w:tc>
        <w:tc>
          <w:tcPr>
            <w:tcW w:w="7101" w:type="dxa"/>
            <w:tcBorders>
              <w:top w:val="single" w:sz="4" w:space="0" w:color="auto"/>
              <w:left w:val="single" w:sz="4" w:space="0" w:color="auto"/>
              <w:bottom w:val="single" w:sz="4" w:space="0" w:color="auto"/>
              <w:right w:val="single" w:sz="4" w:space="0" w:color="auto"/>
            </w:tcBorders>
            <w:hideMark/>
          </w:tcPr>
          <w:p w14:paraId="108ECD51" w14:textId="77777777" w:rsidR="000656B5" w:rsidRPr="000308D7" w:rsidRDefault="000656B5" w:rsidP="006D30AC">
            <w:pPr>
              <w:spacing w:after="0" w:line="240" w:lineRule="auto"/>
              <w:rPr>
                <w:rFonts w:ascii="Tahoma" w:eastAsia="Times New Roman" w:hAnsi="Tahoma" w:cs="Tahoma"/>
                <w:sz w:val="20"/>
                <w:szCs w:val="20"/>
              </w:rPr>
            </w:pPr>
            <w:r w:rsidRPr="000308D7">
              <w:rPr>
                <w:rFonts w:ascii="Tahoma" w:eastAsia="Times New Roman" w:hAnsi="Tahoma" w:cs="Tahoma"/>
                <w:sz w:val="20"/>
                <w:szCs w:val="20"/>
              </w:rPr>
              <w:t>Горизонтальная разводка системы ГВС/ХВС до ванной/с/у, кухни с подводкой к котлу, устройство крана для первичного пожаротушения, узел учета ХВС в межквартирном коридоре</w:t>
            </w:r>
          </w:p>
        </w:tc>
      </w:tr>
      <w:tr w:rsidR="000656B5" w:rsidRPr="000308D7" w14:paraId="22524371" w14:textId="77777777" w:rsidTr="006D30AC">
        <w:trPr>
          <w:trHeight w:val="554"/>
        </w:trPr>
        <w:tc>
          <w:tcPr>
            <w:tcW w:w="554" w:type="dxa"/>
            <w:tcBorders>
              <w:top w:val="single" w:sz="4" w:space="0" w:color="auto"/>
              <w:left w:val="single" w:sz="4" w:space="0" w:color="auto"/>
              <w:bottom w:val="single" w:sz="4" w:space="0" w:color="auto"/>
              <w:right w:val="single" w:sz="4" w:space="0" w:color="auto"/>
            </w:tcBorders>
            <w:hideMark/>
          </w:tcPr>
          <w:p w14:paraId="066DC031" w14:textId="77777777" w:rsidR="000656B5" w:rsidRPr="000308D7" w:rsidRDefault="000656B5" w:rsidP="006D30AC">
            <w:pPr>
              <w:spacing w:after="0" w:line="252" w:lineRule="auto"/>
              <w:jc w:val="both"/>
              <w:rPr>
                <w:rFonts w:ascii="Tahoma" w:eastAsia="Times New Roman" w:hAnsi="Tahoma" w:cs="Tahoma"/>
                <w:sz w:val="20"/>
                <w:szCs w:val="20"/>
              </w:rPr>
            </w:pPr>
            <w:r w:rsidRPr="000308D7">
              <w:rPr>
                <w:rFonts w:ascii="Tahoma" w:eastAsia="Times New Roman" w:hAnsi="Tahoma" w:cs="Tahoma"/>
                <w:sz w:val="20"/>
                <w:szCs w:val="20"/>
                <w:lang w:val="en-US"/>
              </w:rPr>
              <w:t>5</w:t>
            </w:r>
            <w:r w:rsidRPr="000308D7">
              <w:rPr>
                <w:rFonts w:ascii="Tahoma" w:eastAsia="Times New Roman" w:hAnsi="Tahoma" w:cs="Tahoma"/>
                <w:sz w:val="20"/>
                <w:szCs w:val="20"/>
              </w:rPr>
              <w:t>.</w:t>
            </w:r>
          </w:p>
        </w:tc>
        <w:tc>
          <w:tcPr>
            <w:tcW w:w="2835" w:type="dxa"/>
            <w:tcBorders>
              <w:top w:val="single" w:sz="4" w:space="0" w:color="auto"/>
              <w:left w:val="single" w:sz="4" w:space="0" w:color="auto"/>
              <w:bottom w:val="single" w:sz="4" w:space="0" w:color="auto"/>
              <w:right w:val="single" w:sz="4" w:space="0" w:color="auto"/>
            </w:tcBorders>
            <w:hideMark/>
          </w:tcPr>
          <w:p w14:paraId="3B72DB29" w14:textId="77777777" w:rsidR="000656B5" w:rsidRPr="000308D7" w:rsidRDefault="000656B5" w:rsidP="006D30AC">
            <w:pPr>
              <w:spacing w:after="0" w:line="252" w:lineRule="auto"/>
              <w:jc w:val="both"/>
              <w:rPr>
                <w:rFonts w:ascii="Tahoma" w:eastAsia="Times New Roman" w:hAnsi="Tahoma" w:cs="Tahoma"/>
                <w:sz w:val="20"/>
                <w:szCs w:val="20"/>
                <w:highlight w:val="green"/>
              </w:rPr>
            </w:pPr>
            <w:r w:rsidRPr="000308D7">
              <w:rPr>
                <w:rFonts w:ascii="Tahoma" w:eastAsia="Times New Roman" w:hAnsi="Tahoma" w:cs="Tahoma"/>
                <w:sz w:val="20"/>
                <w:szCs w:val="20"/>
                <w:highlight w:val="green"/>
              </w:rPr>
              <w:t>Электротехнические работы</w:t>
            </w:r>
          </w:p>
        </w:tc>
        <w:tc>
          <w:tcPr>
            <w:tcW w:w="7101" w:type="dxa"/>
            <w:tcBorders>
              <w:top w:val="single" w:sz="4" w:space="0" w:color="auto"/>
              <w:left w:val="single" w:sz="4" w:space="0" w:color="auto"/>
              <w:bottom w:val="single" w:sz="4" w:space="0" w:color="auto"/>
              <w:right w:val="single" w:sz="4" w:space="0" w:color="auto"/>
            </w:tcBorders>
            <w:hideMark/>
          </w:tcPr>
          <w:p w14:paraId="404E990C" w14:textId="77777777" w:rsidR="000656B5" w:rsidRPr="000308D7" w:rsidRDefault="000656B5" w:rsidP="006D30AC">
            <w:pPr>
              <w:spacing w:after="0" w:line="240" w:lineRule="auto"/>
              <w:jc w:val="both"/>
              <w:rPr>
                <w:rFonts w:ascii="Tahoma" w:eastAsia="Calibri" w:hAnsi="Tahoma" w:cs="Tahoma"/>
                <w:sz w:val="20"/>
                <w:szCs w:val="20"/>
              </w:rPr>
            </w:pPr>
            <w:r w:rsidRPr="000308D7">
              <w:rPr>
                <w:rFonts w:ascii="Tahoma" w:eastAsia="Calibri" w:hAnsi="Tahoma" w:cs="Tahoma"/>
                <w:sz w:val="20"/>
                <w:szCs w:val="20"/>
              </w:rPr>
              <w:t xml:space="preserve">Узел учета электроэнергии в межквартирном коридоре (однофазный многотарифный); щиток распределительный квартирный; коробка уравнивания потенциалов в ванной комнате; розетка под котёл </w:t>
            </w:r>
          </w:p>
        </w:tc>
      </w:tr>
      <w:tr w:rsidR="000656B5" w:rsidRPr="000308D7" w14:paraId="1E5DD138" w14:textId="77777777" w:rsidTr="006D30AC">
        <w:trPr>
          <w:trHeight w:val="554"/>
        </w:trPr>
        <w:tc>
          <w:tcPr>
            <w:tcW w:w="554" w:type="dxa"/>
            <w:tcBorders>
              <w:top w:val="single" w:sz="4" w:space="0" w:color="auto"/>
              <w:left w:val="single" w:sz="4" w:space="0" w:color="auto"/>
              <w:bottom w:val="single" w:sz="4" w:space="0" w:color="auto"/>
              <w:right w:val="single" w:sz="4" w:space="0" w:color="auto"/>
            </w:tcBorders>
          </w:tcPr>
          <w:p w14:paraId="48F216F9" w14:textId="77777777" w:rsidR="000656B5" w:rsidRPr="000308D7" w:rsidRDefault="000656B5" w:rsidP="006D30AC">
            <w:pPr>
              <w:spacing w:after="0" w:line="252" w:lineRule="auto"/>
              <w:jc w:val="both"/>
              <w:rPr>
                <w:rFonts w:ascii="Tahoma" w:eastAsia="Times New Roman" w:hAnsi="Tahoma" w:cs="Tahoma"/>
                <w:sz w:val="20"/>
                <w:szCs w:val="20"/>
              </w:rPr>
            </w:pPr>
            <w:r w:rsidRPr="000308D7">
              <w:rPr>
                <w:rFonts w:ascii="Tahoma" w:eastAsia="Times New Roman" w:hAnsi="Tahoma" w:cs="Tahoma"/>
                <w:sz w:val="20"/>
                <w:szCs w:val="20"/>
              </w:rPr>
              <w:t>6.</w:t>
            </w:r>
          </w:p>
        </w:tc>
        <w:tc>
          <w:tcPr>
            <w:tcW w:w="2835" w:type="dxa"/>
            <w:tcBorders>
              <w:top w:val="single" w:sz="4" w:space="0" w:color="auto"/>
              <w:left w:val="single" w:sz="4" w:space="0" w:color="auto"/>
              <w:bottom w:val="single" w:sz="4" w:space="0" w:color="auto"/>
              <w:right w:val="single" w:sz="4" w:space="0" w:color="auto"/>
            </w:tcBorders>
          </w:tcPr>
          <w:p w14:paraId="0A682EE5" w14:textId="77777777" w:rsidR="000656B5" w:rsidRPr="000308D7" w:rsidRDefault="000656B5" w:rsidP="006D30AC">
            <w:pPr>
              <w:spacing w:after="0" w:line="252" w:lineRule="auto"/>
              <w:jc w:val="both"/>
              <w:rPr>
                <w:rFonts w:ascii="Tahoma" w:eastAsia="Times New Roman" w:hAnsi="Tahoma" w:cs="Tahoma"/>
                <w:sz w:val="20"/>
                <w:szCs w:val="20"/>
                <w:highlight w:val="green"/>
              </w:rPr>
            </w:pPr>
            <w:r w:rsidRPr="000308D7">
              <w:rPr>
                <w:rFonts w:ascii="Tahoma" w:eastAsia="Times New Roman" w:hAnsi="Tahoma" w:cs="Tahoma"/>
                <w:sz w:val="20"/>
                <w:szCs w:val="20"/>
                <w:highlight w:val="green"/>
              </w:rPr>
              <w:t>Устройство перегородок</w:t>
            </w:r>
          </w:p>
        </w:tc>
        <w:tc>
          <w:tcPr>
            <w:tcW w:w="7101" w:type="dxa"/>
            <w:tcBorders>
              <w:top w:val="single" w:sz="4" w:space="0" w:color="auto"/>
              <w:left w:val="single" w:sz="4" w:space="0" w:color="auto"/>
              <w:bottom w:val="single" w:sz="4" w:space="0" w:color="auto"/>
              <w:right w:val="single" w:sz="4" w:space="0" w:color="auto"/>
            </w:tcBorders>
          </w:tcPr>
          <w:p w14:paraId="59DBB1E6" w14:textId="77777777" w:rsidR="000656B5" w:rsidRPr="00AD0590" w:rsidRDefault="000656B5" w:rsidP="006D30AC">
            <w:pPr>
              <w:spacing w:after="0"/>
              <w:jc w:val="both"/>
              <w:rPr>
                <w:rFonts w:ascii="Tahoma" w:eastAsia="Calibri" w:hAnsi="Tahoma" w:cs="Tahoma"/>
                <w:sz w:val="20"/>
                <w:szCs w:val="20"/>
              </w:rPr>
            </w:pPr>
            <w:r w:rsidRPr="00AD0590">
              <w:rPr>
                <w:rFonts w:ascii="Tahoma" w:eastAsia="Calibri" w:hAnsi="Tahoma" w:cs="Tahoma"/>
                <w:sz w:val="20"/>
                <w:szCs w:val="20"/>
              </w:rPr>
              <w:t xml:space="preserve">Межквартирные стены – многослойная стена </w:t>
            </w:r>
          </w:p>
          <w:p w14:paraId="5C44B2EC" w14:textId="77777777" w:rsidR="000656B5" w:rsidRPr="00AD0590" w:rsidRDefault="000656B5" w:rsidP="006D30AC">
            <w:pPr>
              <w:spacing w:after="0"/>
              <w:jc w:val="both"/>
              <w:rPr>
                <w:rFonts w:ascii="Tahoma" w:eastAsia="Calibri" w:hAnsi="Tahoma" w:cs="Tahoma"/>
                <w:sz w:val="20"/>
                <w:szCs w:val="20"/>
              </w:rPr>
            </w:pPr>
            <w:r w:rsidRPr="00AD0590">
              <w:rPr>
                <w:rFonts w:ascii="Tahoma" w:eastAsia="Calibri" w:hAnsi="Tahoma" w:cs="Tahoma"/>
                <w:sz w:val="20"/>
                <w:szCs w:val="20"/>
              </w:rPr>
              <w:t xml:space="preserve">В квартирах – стеновые блоки </w:t>
            </w:r>
          </w:p>
          <w:p w14:paraId="5290F6ED" w14:textId="77777777" w:rsidR="000656B5" w:rsidRPr="000308D7" w:rsidRDefault="000656B5" w:rsidP="006D30AC">
            <w:pPr>
              <w:spacing w:after="0"/>
              <w:jc w:val="both"/>
              <w:rPr>
                <w:rFonts w:ascii="Tahoma" w:eastAsia="Calibri" w:hAnsi="Tahoma" w:cs="Tahoma"/>
                <w:sz w:val="20"/>
                <w:szCs w:val="20"/>
              </w:rPr>
            </w:pPr>
            <w:r w:rsidRPr="00AD0590">
              <w:rPr>
                <w:rFonts w:ascii="Tahoma" w:eastAsia="Calibri" w:hAnsi="Tahoma" w:cs="Tahoma"/>
                <w:sz w:val="20"/>
                <w:szCs w:val="20"/>
              </w:rPr>
              <w:t>В санузлах и ванных – стеновые блоки</w:t>
            </w:r>
            <w:r w:rsidRPr="000308D7">
              <w:rPr>
                <w:rFonts w:ascii="Tahoma" w:eastAsia="Calibri" w:hAnsi="Tahoma" w:cs="Tahoma"/>
                <w:sz w:val="20"/>
                <w:szCs w:val="20"/>
              </w:rPr>
              <w:t xml:space="preserve"> </w:t>
            </w:r>
          </w:p>
        </w:tc>
      </w:tr>
      <w:tr w:rsidR="000656B5" w:rsidRPr="000308D7" w14:paraId="71E73A6D" w14:textId="77777777" w:rsidTr="006D30AC">
        <w:trPr>
          <w:trHeight w:val="283"/>
        </w:trPr>
        <w:tc>
          <w:tcPr>
            <w:tcW w:w="554" w:type="dxa"/>
            <w:tcBorders>
              <w:top w:val="single" w:sz="4" w:space="0" w:color="auto"/>
              <w:left w:val="single" w:sz="4" w:space="0" w:color="auto"/>
              <w:bottom w:val="single" w:sz="4" w:space="0" w:color="auto"/>
              <w:right w:val="single" w:sz="4" w:space="0" w:color="auto"/>
            </w:tcBorders>
          </w:tcPr>
          <w:p w14:paraId="10301322" w14:textId="77777777" w:rsidR="000656B5" w:rsidRPr="000308D7" w:rsidRDefault="000656B5" w:rsidP="006D30AC">
            <w:pPr>
              <w:spacing w:after="0" w:line="252" w:lineRule="auto"/>
              <w:jc w:val="both"/>
              <w:rPr>
                <w:rFonts w:ascii="Tahoma" w:eastAsia="Times New Roman" w:hAnsi="Tahoma" w:cs="Tahoma"/>
                <w:sz w:val="20"/>
                <w:szCs w:val="20"/>
              </w:rPr>
            </w:pPr>
            <w:r w:rsidRPr="000308D7">
              <w:rPr>
                <w:rFonts w:ascii="Tahoma" w:eastAsia="Times New Roman" w:hAnsi="Tahoma" w:cs="Tahoma"/>
                <w:sz w:val="20"/>
                <w:szCs w:val="20"/>
              </w:rPr>
              <w:t>7.</w:t>
            </w:r>
          </w:p>
        </w:tc>
        <w:tc>
          <w:tcPr>
            <w:tcW w:w="2835" w:type="dxa"/>
            <w:tcBorders>
              <w:top w:val="single" w:sz="4" w:space="0" w:color="auto"/>
              <w:left w:val="single" w:sz="4" w:space="0" w:color="auto"/>
              <w:bottom w:val="single" w:sz="4" w:space="0" w:color="auto"/>
              <w:right w:val="single" w:sz="4" w:space="0" w:color="auto"/>
            </w:tcBorders>
          </w:tcPr>
          <w:p w14:paraId="1F5AC543" w14:textId="77777777" w:rsidR="000656B5" w:rsidRPr="000308D7" w:rsidRDefault="000656B5" w:rsidP="006D30AC">
            <w:pPr>
              <w:spacing w:after="0" w:line="252" w:lineRule="auto"/>
              <w:jc w:val="both"/>
              <w:rPr>
                <w:rFonts w:ascii="Tahoma" w:eastAsia="Times New Roman" w:hAnsi="Tahoma" w:cs="Tahoma"/>
                <w:sz w:val="20"/>
                <w:szCs w:val="20"/>
                <w:highlight w:val="green"/>
              </w:rPr>
            </w:pPr>
            <w:r w:rsidRPr="000308D7">
              <w:rPr>
                <w:rFonts w:ascii="Tahoma" w:eastAsia="Times New Roman" w:hAnsi="Tahoma" w:cs="Tahoma"/>
                <w:sz w:val="20"/>
                <w:szCs w:val="20"/>
                <w:highlight w:val="green"/>
              </w:rPr>
              <w:t>Вентиляция</w:t>
            </w:r>
          </w:p>
        </w:tc>
        <w:tc>
          <w:tcPr>
            <w:tcW w:w="7101" w:type="dxa"/>
            <w:tcBorders>
              <w:top w:val="single" w:sz="4" w:space="0" w:color="auto"/>
              <w:left w:val="single" w:sz="4" w:space="0" w:color="auto"/>
              <w:bottom w:val="single" w:sz="4" w:space="0" w:color="auto"/>
              <w:right w:val="single" w:sz="4" w:space="0" w:color="auto"/>
            </w:tcBorders>
          </w:tcPr>
          <w:p w14:paraId="784E60DF" w14:textId="77777777" w:rsidR="000656B5" w:rsidRPr="000308D7" w:rsidRDefault="000656B5" w:rsidP="006D30AC">
            <w:pPr>
              <w:spacing w:after="0" w:line="252" w:lineRule="auto"/>
              <w:jc w:val="both"/>
              <w:rPr>
                <w:rFonts w:ascii="Tahoma" w:eastAsia="Times New Roman" w:hAnsi="Tahoma" w:cs="Tahoma"/>
                <w:sz w:val="20"/>
                <w:szCs w:val="20"/>
              </w:rPr>
            </w:pPr>
            <w:r w:rsidRPr="000308D7">
              <w:rPr>
                <w:rFonts w:ascii="Tahoma" w:eastAsia="Times New Roman" w:hAnsi="Tahoma" w:cs="Tahoma"/>
                <w:sz w:val="20"/>
                <w:szCs w:val="20"/>
              </w:rPr>
              <w:t xml:space="preserve">Естественная вентиляция </w:t>
            </w:r>
          </w:p>
        </w:tc>
      </w:tr>
      <w:tr w:rsidR="000656B5" w:rsidRPr="000308D7" w14:paraId="7CA21F09" w14:textId="77777777" w:rsidTr="006D30AC">
        <w:trPr>
          <w:trHeight w:val="283"/>
        </w:trPr>
        <w:tc>
          <w:tcPr>
            <w:tcW w:w="554" w:type="dxa"/>
            <w:tcBorders>
              <w:top w:val="single" w:sz="4" w:space="0" w:color="auto"/>
              <w:left w:val="single" w:sz="4" w:space="0" w:color="auto"/>
              <w:bottom w:val="single" w:sz="4" w:space="0" w:color="auto"/>
              <w:right w:val="single" w:sz="4" w:space="0" w:color="auto"/>
            </w:tcBorders>
          </w:tcPr>
          <w:p w14:paraId="4EB96BB2" w14:textId="77777777" w:rsidR="000656B5" w:rsidRPr="000308D7" w:rsidRDefault="000656B5" w:rsidP="006D30AC">
            <w:pPr>
              <w:spacing w:after="0" w:line="252" w:lineRule="auto"/>
              <w:jc w:val="both"/>
              <w:rPr>
                <w:rFonts w:ascii="Tahoma" w:eastAsia="Times New Roman" w:hAnsi="Tahoma" w:cs="Tahoma"/>
                <w:sz w:val="20"/>
                <w:szCs w:val="20"/>
              </w:rPr>
            </w:pPr>
            <w:r w:rsidRPr="000308D7">
              <w:rPr>
                <w:rFonts w:ascii="Tahoma" w:eastAsia="Times New Roman" w:hAnsi="Tahoma" w:cs="Tahoma"/>
                <w:sz w:val="20"/>
                <w:szCs w:val="20"/>
              </w:rPr>
              <w:t>8.</w:t>
            </w:r>
          </w:p>
        </w:tc>
        <w:tc>
          <w:tcPr>
            <w:tcW w:w="2835" w:type="dxa"/>
            <w:tcBorders>
              <w:top w:val="single" w:sz="4" w:space="0" w:color="auto"/>
              <w:left w:val="single" w:sz="4" w:space="0" w:color="auto"/>
              <w:bottom w:val="single" w:sz="4" w:space="0" w:color="auto"/>
              <w:right w:val="single" w:sz="4" w:space="0" w:color="auto"/>
            </w:tcBorders>
          </w:tcPr>
          <w:p w14:paraId="3A656E7F" w14:textId="77777777" w:rsidR="000656B5" w:rsidRPr="000308D7" w:rsidRDefault="000656B5" w:rsidP="006D30AC">
            <w:pPr>
              <w:spacing w:after="0" w:line="252" w:lineRule="auto"/>
              <w:jc w:val="both"/>
              <w:rPr>
                <w:rFonts w:ascii="Tahoma" w:eastAsia="Times New Roman" w:hAnsi="Tahoma" w:cs="Tahoma"/>
                <w:sz w:val="20"/>
                <w:szCs w:val="20"/>
                <w:highlight w:val="green"/>
              </w:rPr>
            </w:pPr>
            <w:r w:rsidRPr="000308D7">
              <w:rPr>
                <w:rFonts w:ascii="Tahoma" w:eastAsia="Times New Roman" w:hAnsi="Tahoma" w:cs="Tahoma"/>
                <w:sz w:val="20"/>
                <w:szCs w:val="20"/>
                <w:highlight w:val="green"/>
              </w:rPr>
              <w:t>Остекление</w:t>
            </w:r>
          </w:p>
        </w:tc>
        <w:tc>
          <w:tcPr>
            <w:tcW w:w="7101" w:type="dxa"/>
            <w:tcBorders>
              <w:top w:val="single" w:sz="4" w:space="0" w:color="auto"/>
              <w:left w:val="single" w:sz="4" w:space="0" w:color="auto"/>
              <w:bottom w:val="single" w:sz="4" w:space="0" w:color="auto"/>
              <w:right w:val="single" w:sz="4" w:space="0" w:color="auto"/>
            </w:tcBorders>
          </w:tcPr>
          <w:p w14:paraId="604CC804" w14:textId="77777777" w:rsidR="000656B5" w:rsidRPr="000308D7" w:rsidRDefault="000656B5" w:rsidP="006D30AC">
            <w:pPr>
              <w:jc w:val="both"/>
              <w:rPr>
                <w:rFonts w:ascii="Tahoma" w:eastAsia="Calibri" w:hAnsi="Tahoma" w:cs="Tahoma"/>
                <w:sz w:val="20"/>
                <w:szCs w:val="20"/>
              </w:rPr>
            </w:pPr>
            <w:r w:rsidRPr="000308D7">
              <w:rPr>
                <w:rFonts w:ascii="Tahoma" w:eastAsia="Calibri" w:hAnsi="Tahoma" w:cs="Tahoma"/>
                <w:sz w:val="20"/>
                <w:szCs w:val="20"/>
              </w:rPr>
              <w:t xml:space="preserve">Из ПВХ профиля </w:t>
            </w:r>
          </w:p>
        </w:tc>
      </w:tr>
      <w:tr w:rsidR="000656B5" w:rsidRPr="000308D7" w14:paraId="7BF4B43F" w14:textId="77777777" w:rsidTr="006D30AC">
        <w:trPr>
          <w:trHeight w:val="283"/>
        </w:trPr>
        <w:tc>
          <w:tcPr>
            <w:tcW w:w="554" w:type="dxa"/>
            <w:tcBorders>
              <w:top w:val="single" w:sz="4" w:space="0" w:color="auto"/>
              <w:left w:val="single" w:sz="4" w:space="0" w:color="auto"/>
              <w:bottom w:val="single" w:sz="4" w:space="0" w:color="auto"/>
              <w:right w:val="single" w:sz="4" w:space="0" w:color="auto"/>
            </w:tcBorders>
          </w:tcPr>
          <w:p w14:paraId="728D9773" w14:textId="77777777" w:rsidR="000656B5" w:rsidRPr="000308D7" w:rsidRDefault="000656B5" w:rsidP="006D30AC">
            <w:pPr>
              <w:spacing w:after="0" w:line="252" w:lineRule="auto"/>
              <w:jc w:val="both"/>
              <w:rPr>
                <w:rFonts w:ascii="Tahoma" w:eastAsia="Times New Roman" w:hAnsi="Tahoma" w:cs="Tahoma"/>
                <w:sz w:val="20"/>
                <w:szCs w:val="20"/>
              </w:rPr>
            </w:pPr>
            <w:r w:rsidRPr="000308D7">
              <w:rPr>
                <w:rFonts w:ascii="Tahoma" w:eastAsia="Times New Roman" w:hAnsi="Tahoma" w:cs="Tahoma"/>
                <w:sz w:val="20"/>
                <w:szCs w:val="20"/>
              </w:rPr>
              <w:t>9.</w:t>
            </w:r>
          </w:p>
        </w:tc>
        <w:tc>
          <w:tcPr>
            <w:tcW w:w="2835" w:type="dxa"/>
            <w:tcBorders>
              <w:top w:val="single" w:sz="4" w:space="0" w:color="auto"/>
              <w:left w:val="single" w:sz="4" w:space="0" w:color="auto"/>
              <w:bottom w:val="single" w:sz="4" w:space="0" w:color="auto"/>
              <w:right w:val="single" w:sz="4" w:space="0" w:color="auto"/>
            </w:tcBorders>
          </w:tcPr>
          <w:p w14:paraId="3CF8084B" w14:textId="77777777" w:rsidR="000656B5" w:rsidRPr="000308D7" w:rsidRDefault="000656B5" w:rsidP="006D30AC">
            <w:pPr>
              <w:spacing w:after="0" w:line="252" w:lineRule="auto"/>
              <w:jc w:val="both"/>
              <w:rPr>
                <w:rFonts w:ascii="Tahoma" w:eastAsia="Times New Roman" w:hAnsi="Tahoma" w:cs="Tahoma"/>
                <w:sz w:val="20"/>
                <w:szCs w:val="20"/>
                <w:highlight w:val="green"/>
              </w:rPr>
            </w:pPr>
            <w:r w:rsidRPr="000308D7">
              <w:rPr>
                <w:rFonts w:ascii="Tahoma" w:eastAsia="Times New Roman" w:hAnsi="Tahoma" w:cs="Tahoma"/>
                <w:sz w:val="20"/>
                <w:szCs w:val="20"/>
                <w:highlight w:val="green"/>
              </w:rPr>
              <w:t>Отопление</w:t>
            </w:r>
          </w:p>
        </w:tc>
        <w:tc>
          <w:tcPr>
            <w:tcW w:w="7101" w:type="dxa"/>
            <w:tcBorders>
              <w:top w:val="single" w:sz="4" w:space="0" w:color="auto"/>
              <w:left w:val="single" w:sz="4" w:space="0" w:color="auto"/>
              <w:bottom w:val="single" w:sz="4" w:space="0" w:color="auto"/>
              <w:right w:val="single" w:sz="4" w:space="0" w:color="auto"/>
            </w:tcBorders>
          </w:tcPr>
          <w:p w14:paraId="12630648" w14:textId="191E7BFB" w:rsidR="000656B5" w:rsidRPr="000308D7" w:rsidRDefault="000656B5" w:rsidP="006D30AC">
            <w:pPr>
              <w:jc w:val="both"/>
              <w:rPr>
                <w:rFonts w:ascii="Tahoma" w:eastAsia="Calibri" w:hAnsi="Tahoma" w:cs="Tahoma"/>
                <w:sz w:val="20"/>
                <w:szCs w:val="20"/>
              </w:rPr>
            </w:pPr>
            <w:r w:rsidRPr="000308D7">
              <w:rPr>
                <w:rFonts w:ascii="Tahoma" w:eastAsia="Calibri" w:hAnsi="Tahoma" w:cs="Tahoma"/>
                <w:sz w:val="20"/>
                <w:szCs w:val="20"/>
              </w:rPr>
              <w:t>Индивидуальное от газовых котлов; радиаторы</w:t>
            </w:r>
            <w:r w:rsidR="00E91A2F">
              <w:rPr>
                <w:rFonts w:ascii="Tahoma" w:eastAsia="Calibri" w:hAnsi="Tahoma" w:cs="Tahoma"/>
                <w:sz w:val="20"/>
                <w:szCs w:val="20"/>
              </w:rPr>
              <w:t>.</w:t>
            </w:r>
            <w:bookmarkStart w:id="22" w:name="_GoBack"/>
            <w:bookmarkEnd w:id="22"/>
            <w:r w:rsidRPr="000308D7">
              <w:rPr>
                <w:rFonts w:ascii="Tahoma" w:eastAsia="Calibri" w:hAnsi="Tahoma" w:cs="Tahoma"/>
                <w:sz w:val="20"/>
                <w:szCs w:val="20"/>
              </w:rPr>
              <w:t xml:space="preserve"> </w:t>
            </w:r>
          </w:p>
        </w:tc>
      </w:tr>
      <w:tr w:rsidR="000656B5" w:rsidRPr="000308D7" w14:paraId="21ECA527" w14:textId="77777777" w:rsidTr="006D30AC">
        <w:trPr>
          <w:trHeight w:val="283"/>
        </w:trPr>
        <w:tc>
          <w:tcPr>
            <w:tcW w:w="554" w:type="dxa"/>
            <w:tcBorders>
              <w:top w:val="single" w:sz="4" w:space="0" w:color="auto"/>
              <w:left w:val="single" w:sz="4" w:space="0" w:color="auto"/>
              <w:bottom w:val="single" w:sz="4" w:space="0" w:color="auto"/>
              <w:right w:val="single" w:sz="4" w:space="0" w:color="auto"/>
            </w:tcBorders>
          </w:tcPr>
          <w:p w14:paraId="75B3C8A6" w14:textId="77777777" w:rsidR="000656B5" w:rsidRPr="000308D7" w:rsidRDefault="000656B5" w:rsidP="006D30AC">
            <w:pPr>
              <w:spacing w:after="0" w:line="252" w:lineRule="auto"/>
              <w:jc w:val="both"/>
              <w:rPr>
                <w:rFonts w:ascii="Tahoma" w:eastAsia="Times New Roman" w:hAnsi="Tahoma" w:cs="Tahoma"/>
                <w:sz w:val="20"/>
                <w:szCs w:val="20"/>
              </w:rPr>
            </w:pPr>
            <w:r w:rsidRPr="000308D7">
              <w:rPr>
                <w:rFonts w:ascii="Tahoma" w:eastAsia="Times New Roman" w:hAnsi="Tahoma" w:cs="Tahoma"/>
                <w:sz w:val="20"/>
                <w:szCs w:val="20"/>
              </w:rPr>
              <w:t>10.</w:t>
            </w:r>
          </w:p>
        </w:tc>
        <w:tc>
          <w:tcPr>
            <w:tcW w:w="2835" w:type="dxa"/>
            <w:tcBorders>
              <w:top w:val="single" w:sz="4" w:space="0" w:color="auto"/>
              <w:left w:val="single" w:sz="4" w:space="0" w:color="auto"/>
              <w:bottom w:val="single" w:sz="4" w:space="0" w:color="auto"/>
              <w:right w:val="single" w:sz="4" w:space="0" w:color="auto"/>
            </w:tcBorders>
          </w:tcPr>
          <w:p w14:paraId="0D257A93" w14:textId="77777777" w:rsidR="000656B5" w:rsidRPr="000308D7" w:rsidRDefault="000656B5" w:rsidP="006D30AC">
            <w:pPr>
              <w:spacing w:after="0" w:line="252" w:lineRule="auto"/>
              <w:jc w:val="both"/>
              <w:rPr>
                <w:rFonts w:ascii="Tahoma" w:eastAsia="Times New Roman" w:hAnsi="Tahoma" w:cs="Tahoma"/>
                <w:sz w:val="20"/>
                <w:szCs w:val="20"/>
                <w:highlight w:val="green"/>
              </w:rPr>
            </w:pPr>
            <w:r w:rsidRPr="000308D7">
              <w:rPr>
                <w:rFonts w:ascii="Tahoma" w:eastAsia="Times New Roman" w:hAnsi="Tahoma" w:cs="Tahoma"/>
                <w:sz w:val="20"/>
                <w:szCs w:val="20"/>
                <w:highlight w:val="green"/>
              </w:rPr>
              <w:t>Газоснабжение</w:t>
            </w:r>
          </w:p>
        </w:tc>
        <w:tc>
          <w:tcPr>
            <w:tcW w:w="7101" w:type="dxa"/>
            <w:tcBorders>
              <w:top w:val="single" w:sz="4" w:space="0" w:color="auto"/>
              <w:left w:val="single" w:sz="4" w:space="0" w:color="auto"/>
              <w:bottom w:val="single" w:sz="4" w:space="0" w:color="auto"/>
              <w:right w:val="single" w:sz="4" w:space="0" w:color="auto"/>
            </w:tcBorders>
          </w:tcPr>
          <w:p w14:paraId="71DC0D06" w14:textId="77777777" w:rsidR="000656B5" w:rsidRPr="000308D7" w:rsidRDefault="000656B5" w:rsidP="006D30AC">
            <w:pPr>
              <w:jc w:val="both"/>
              <w:rPr>
                <w:rFonts w:ascii="Tahoma" w:eastAsia="Calibri" w:hAnsi="Tahoma" w:cs="Tahoma"/>
                <w:sz w:val="20"/>
                <w:szCs w:val="20"/>
              </w:rPr>
            </w:pPr>
            <w:r w:rsidRPr="000308D7">
              <w:rPr>
                <w:rFonts w:ascii="Tahoma" w:eastAsia="Calibri" w:hAnsi="Tahoma" w:cs="Tahoma"/>
                <w:sz w:val="20"/>
                <w:szCs w:val="20"/>
              </w:rPr>
              <w:t>Газоанализатор, разводка до котла, газовый счетчик.</w:t>
            </w:r>
          </w:p>
        </w:tc>
      </w:tr>
    </w:tbl>
    <w:p w14:paraId="759E96DF" w14:textId="77777777" w:rsidR="008612A8" w:rsidRPr="000308D7" w:rsidRDefault="008612A8" w:rsidP="008612A8">
      <w:pPr>
        <w:spacing w:after="0" w:line="240" w:lineRule="auto"/>
        <w:rPr>
          <w:rFonts w:ascii="Tahoma" w:eastAsia="Times New Roman" w:hAnsi="Tahoma" w:cs="Tahoma"/>
          <w:b/>
          <w:sz w:val="20"/>
          <w:szCs w:val="20"/>
          <w:lang w:eastAsia="ru-RU"/>
        </w:rPr>
      </w:pPr>
    </w:p>
    <w:p w14:paraId="600EE4F1" w14:textId="77777777" w:rsidR="008612A8" w:rsidRPr="000308D7" w:rsidRDefault="008612A8" w:rsidP="008612A8">
      <w:pPr>
        <w:spacing w:after="0" w:line="240" w:lineRule="auto"/>
        <w:jc w:val="center"/>
        <w:rPr>
          <w:rFonts w:ascii="Tahoma" w:eastAsia="Times New Roman" w:hAnsi="Tahoma" w:cs="Tahoma"/>
          <w:b/>
          <w:sz w:val="20"/>
          <w:szCs w:val="20"/>
          <w:lang w:eastAsia="ru-RU"/>
        </w:rPr>
      </w:pPr>
      <w:r w:rsidRPr="000308D7">
        <w:rPr>
          <w:rFonts w:ascii="Tahoma" w:eastAsia="Times New Roman" w:hAnsi="Tahoma" w:cs="Tahoma"/>
          <w:b/>
          <w:sz w:val="20"/>
          <w:szCs w:val="20"/>
          <w:lang w:eastAsia="ru-RU"/>
        </w:rPr>
        <w:t>Экспликация помещения</w:t>
      </w:r>
    </w:p>
    <w:p w14:paraId="3671DC2D" w14:textId="77777777" w:rsidR="008612A8" w:rsidRPr="000308D7" w:rsidRDefault="008612A8" w:rsidP="008612A8">
      <w:pPr>
        <w:spacing w:after="0" w:line="240" w:lineRule="auto"/>
        <w:rPr>
          <w:rFonts w:ascii="Tahoma" w:eastAsia="Times New Roman" w:hAnsi="Tahoma" w:cs="Tahoma"/>
          <w:b/>
          <w:bCs/>
          <w:sz w:val="20"/>
          <w:szCs w:val="20"/>
          <w:lang w:eastAsia="ru-RU"/>
        </w:rPr>
      </w:pPr>
    </w:p>
    <w:p w14:paraId="49187008" w14:textId="77777777" w:rsidR="008612A8" w:rsidRPr="000308D7" w:rsidRDefault="008612A8" w:rsidP="008612A8">
      <w:pPr>
        <w:spacing w:after="0" w:line="240" w:lineRule="auto"/>
        <w:jc w:val="center"/>
        <w:rPr>
          <w:rFonts w:ascii="Tahoma" w:eastAsia="Times New Roman" w:hAnsi="Tahoma" w:cs="Tahoma"/>
          <w:b/>
          <w:bCs/>
          <w:sz w:val="20"/>
          <w:szCs w:val="20"/>
          <w:lang w:eastAsia="ru-RU"/>
        </w:rPr>
      </w:pPr>
      <w:r w:rsidRPr="000308D7">
        <w:rPr>
          <w:rFonts w:ascii="Tahoma" w:eastAsia="Times New Roman" w:hAnsi="Tahoma" w:cs="Tahoma"/>
          <w:b/>
          <w:bCs/>
          <w:sz w:val="20"/>
          <w:szCs w:val="20"/>
          <w:lang w:eastAsia="ru-RU"/>
        </w:rPr>
        <w:t>ПОДПИСИ СТОРОН:</w:t>
      </w:r>
    </w:p>
    <w:p w14:paraId="498EB9E6" w14:textId="77777777" w:rsidR="008612A8" w:rsidRPr="000308D7" w:rsidRDefault="008612A8" w:rsidP="008612A8">
      <w:pPr>
        <w:spacing w:after="0" w:line="240" w:lineRule="auto"/>
        <w:jc w:val="center"/>
        <w:rPr>
          <w:rFonts w:ascii="Tahoma" w:eastAsia="Times New Roman" w:hAnsi="Tahoma" w:cs="Tahoma"/>
          <w:b/>
          <w:bCs/>
          <w:sz w:val="20"/>
          <w:szCs w:val="20"/>
          <w:lang w:eastAsia="ru-RU"/>
        </w:rPr>
      </w:pPr>
    </w:p>
    <w:tbl>
      <w:tblPr>
        <w:tblW w:w="10188" w:type="dxa"/>
        <w:jc w:val="center"/>
        <w:tblCellSpacing w:w="0" w:type="dxa"/>
        <w:tblCellMar>
          <w:left w:w="0" w:type="dxa"/>
          <w:right w:w="0" w:type="dxa"/>
        </w:tblCellMar>
        <w:tblLook w:val="0000" w:firstRow="0" w:lastRow="0" w:firstColumn="0" w:lastColumn="0" w:noHBand="0" w:noVBand="0"/>
      </w:tblPr>
      <w:tblGrid>
        <w:gridCol w:w="4403"/>
        <w:gridCol w:w="5785"/>
      </w:tblGrid>
      <w:tr w:rsidR="008612A8" w:rsidRPr="000308D7" w14:paraId="758ED09E" w14:textId="77777777" w:rsidTr="004025CC">
        <w:trPr>
          <w:trHeight w:val="2528"/>
          <w:tblCellSpacing w:w="0" w:type="dxa"/>
          <w:jc w:val="center"/>
        </w:trPr>
        <w:tc>
          <w:tcPr>
            <w:tcW w:w="4755" w:type="dxa"/>
            <w:tcMar>
              <w:top w:w="0" w:type="dxa"/>
              <w:left w:w="108" w:type="dxa"/>
              <w:bottom w:w="0" w:type="dxa"/>
              <w:right w:w="108" w:type="dxa"/>
            </w:tcMar>
          </w:tcPr>
          <w:p w14:paraId="037E81FA" w14:textId="77777777" w:rsidR="008612A8" w:rsidRPr="000308D7" w:rsidRDefault="008612A8" w:rsidP="008612A8">
            <w:pPr>
              <w:spacing w:after="0" w:line="240" w:lineRule="auto"/>
              <w:rPr>
                <w:rFonts w:ascii="Tahoma" w:eastAsia="Times New Roman" w:hAnsi="Tahoma" w:cs="Tahoma"/>
                <w:b/>
                <w:sz w:val="20"/>
                <w:szCs w:val="20"/>
                <w:lang w:eastAsia="zh-CN"/>
              </w:rPr>
            </w:pPr>
            <w:bookmarkStart w:id="23" w:name="_Hlk129960827"/>
            <w:r w:rsidRPr="000308D7">
              <w:rPr>
                <w:rFonts w:ascii="Tahoma" w:eastAsia="Times New Roman" w:hAnsi="Tahoma" w:cs="Tahoma"/>
                <w:b/>
                <w:sz w:val="20"/>
                <w:szCs w:val="20"/>
                <w:lang w:eastAsia="zh-CN"/>
              </w:rPr>
              <w:t>Застройщик:</w:t>
            </w:r>
          </w:p>
          <w:p w14:paraId="07583317" w14:textId="77777777" w:rsidR="005B1A3B" w:rsidRPr="000308D7" w:rsidRDefault="005B1A3B" w:rsidP="005B1A3B">
            <w:pPr>
              <w:spacing w:after="0" w:line="240" w:lineRule="auto"/>
              <w:jc w:val="both"/>
              <w:rPr>
                <w:rFonts w:ascii="Tahoma" w:eastAsia="Times New Roman" w:hAnsi="Tahoma" w:cs="Tahoma"/>
                <w:b/>
                <w:sz w:val="20"/>
                <w:szCs w:val="20"/>
                <w:lang w:eastAsia="ru-RU"/>
              </w:rPr>
            </w:pPr>
            <w:r w:rsidRPr="000308D7">
              <w:rPr>
                <w:rFonts w:ascii="Tahoma" w:eastAsia="Times New Roman" w:hAnsi="Tahoma" w:cs="Tahoma"/>
                <w:b/>
                <w:sz w:val="20"/>
                <w:szCs w:val="20"/>
                <w:lang w:eastAsia="ru-RU"/>
              </w:rPr>
              <w:t>ООО СЗ «Прогресс Бумеранг»</w:t>
            </w:r>
          </w:p>
          <w:p w14:paraId="5DACBAC4"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Адрес: 414014, город Астрахань, </w:t>
            </w:r>
          </w:p>
          <w:p w14:paraId="4685E0FF"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улица Бехтерева, дом 2а, помещение 11</w:t>
            </w:r>
          </w:p>
          <w:p w14:paraId="191570C7"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ИНН/КПП: </w:t>
            </w:r>
            <w:r w:rsidRPr="000308D7">
              <w:rPr>
                <w:rFonts w:ascii="Tahoma" w:eastAsia="Times New Roman" w:hAnsi="Tahoma" w:cs="Tahoma"/>
                <w:bCs/>
                <w:sz w:val="20"/>
                <w:szCs w:val="20"/>
                <w:lang w:eastAsia="ru-RU"/>
              </w:rPr>
              <w:t>3000005004</w:t>
            </w:r>
            <w:r w:rsidRPr="000308D7">
              <w:rPr>
                <w:rFonts w:ascii="Tahoma" w:eastAsia="Times New Roman" w:hAnsi="Tahoma" w:cs="Tahoma"/>
                <w:sz w:val="20"/>
                <w:szCs w:val="20"/>
                <w:lang w:eastAsia="ru-RU"/>
              </w:rPr>
              <w:t xml:space="preserve">/ </w:t>
            </w:r>
            <w:r w:rsidRPr="000308D7">
              <w:rPr>
                <w:rFonts w:ascii="Tahoma" w:eastAsia="Times New Roman" w:hAnsi="Tahoma" w:cs="Tahoma"/>
                <w:bCs/>
                <w:sz w:val="20"/>
                <w:szCs w:val="20"/>
                <w:lang w:eastAsia="ru-RU"/>
              </w:rPr>
              <w:t>300001001</w:t>
            </w:r>
          </w:p>
          <w:p w14:paraId="66944979"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ОГРН </w:t>
            </w:r>
            <w:r w:rsidRPr="000308D7">
              <w:rPr>
                <w:rFonts w:ascii="Tahoma" w:eastAsia="Times New Roman" w:hAnsi="Tahoma" w:cs="Tahoma"/>
                <w:bCs/>
                <w:sz w:val="20"/>
                <w:szCs w:val="20"/>
                <w:lang w:eastAsia="ru-RU"/>
              </w:rPr>
              <w:t>1233000000540</w:t>
            </w:r>
          </w:p>
          <w:p w14:paraId="61D39639"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Банковские реквизиты:</w:t>
            </w:r>
          </w:p>
          <w:p w14:paraId="0D36FECC"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р/</w:t>
            </w:r>
            <w:proofErr w:type="spellStart"/>
            <w:r w:rsidRPr="000308D7">
              <w:rPr>
                <w:rFonts w:ascii="Tahoma" w:eastAsia="Times New Roman" w:hAnsi="Tahoma" w:cs="Tahoma"/>
                <w:sz w:val="20"/>
                <w:szCs w:val="20"/>
                <w:lang w:eastAsia="ru-RU"/>
              </w:rPr>
              <w:t>сч</w:t>
            </w:r>
            <w:proofErr w:type="spellEnd"/>
            <w:r w:rsidRPr="000308D7">
              <w:rPr>
                <w:rFonts w:ascii="Tahoma" w:eastAsia="Times New Roman" w:hAnsi="Tahoma" w:cs="Tahoma"/>
                <w:sz w:val="20"/>
                <w:szCs w:val="20"/>
                <w:lang w:eastAsia="ru-RU"/>
              </w:rPr>
              <w:t xml:space="preserve">: </w:t>
            </w:r>
            <w:r w:rsidRPr="000308D7">
              <w:rPr>
                <w:rFonts w:ascii="Tahoma" w:eastAsia="Times New Roman" w:hAnsi="Tahoma" w:cs="Tahoma"/>
                <w:bCs/>
                <w:sz w:val="20"/>
                <w:szCs w:val="20"/>
                <w:lang w:eastAsia="ru-RU"/>
              </w:rPr>
              <w:t>40702810905000001528</w:t>
            </w:r>
          </w:p>
          <w:p w14:paraId="11D995C7"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БИК: </w:t>
            </w:r>
            <w:r w:rsidRPr="000308D7">
              <w:rPr>
                <w:rFonts w:ascii="Tahoma" w:eastAsia="Times New Roman" w:hAnsi="Tahoma" w:cs="Tahoma"/>
                <w:bCs/>
                <w:sz w:val="20"/>
                <w:szCs w:val="20"/>
                <w:lang w:eastAsia="ru-RU"/>
              </w:rPr>
              <w:t>041203602</w:t>
            </w:r>
          </w:p>
          <w:p w14:paraId="6353B993"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к/</w:t>
            </w:r>
            <w:proofErr w:type="spellStart"/>
            <w:r w:rsidRPr="000308D7">
              <w:rPr>
                <w:rFonts w:ascii="Tahoma" w:eastAsia="Times New Roman" w:hAnsi="Tahoma" w:cs="Tahoma"/>
                <w:sz w:val="20"/>
                <w:szCs w:val="20"/>
                <w:lang w:eastAsia="ru-RU"/>
              </w:rPr>
              <w:t>сч</w:t>
            </w:r>
            <w:proofErr w:type="spellEnd"/>
            <w:r w:rsidRPr="000308D7">
              <w:rPr>
                <w:rFonts w:ascii="Tahoma" w:eastAsia="Times New Roman" w:hAnsi="Tahoma" w:cs="Tahoma"/>
                <w:sz w:val="20"/>
                <w:szCs w:val="20"/>
                <w:lang w:eastAsia="ru-RU"/>
              </w:rPr>
              <w:t xml:space="preserve">: </w:t>
            </w:r>
            <w:r w:rsidRPr="000308D7">
              <w:rPr>
                <w:rFonts w:ascii="Tahoma" w:eastAsia="Times New Roman" w:hAnsi="Tahoma" w:cs="Tahoma"/>
                <w:bCs/>
                <w:sz w:val="20"/>
                <w:szCs w:val="20"/>
                <w:lang w:eastAsia="ru-RU"/>
              </w:rPr>
              <w:t>30101810500000000602</w:t>
            </w:r>
          </w:p>
          <w:p w14:paraId="1E0324C8"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ИНН Банка получателя: </w:t>
            </w:r>
            <w:r w:rsidRPr="000308D7">
              <w:rPr>
                <w:rFonts w:ascii="Tahoma" w:eastAsia="Times New Roman" w:hAnsi="Tahoma" w:cs="Tahoma"/>
                <w:sz w:val="20"/>
                <w:szCs w:val="20"/>
              </w:rPr>
              <w:t>770783893</w:t>
            </w:r>
          </w:p>
          <w:p w14:paraId="79A6C11A"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КПП Банка получателя: </w:t>
            </w:r>
            <w:r w:rsidRPr="000308D7">
              <w:rPr>
                <w:rFonts w:ascii="Tahoma" w:eastAsia="Times New Roman" w:hAnsi="Tahoma" w:cs="Tahoma"/>
                <w:sz w:val="20"/>
                <w:szCs w:val="20"/>
              </w:rPr>
              <w:t>773601001</w:t>
            </w:r>
          </w:p>
          <w:p w14:paraId="0D4B0858"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Адрес эл. почты: </w:t>
            </w:r>
            <w:r w:rsidRPr="000308D7">
              <w:rPr>
                <w:rFonts w:ascii="Tahoma" w:eastAsia="Times New Roman" w:hAnsi="Tahoma" w:cs="Tahoma"/>
                <w:bCs/>
                <w:sz w:val="20"/>
                <w:szCs w:val="20"/>
                <w:lang w:val="en-US" w:eastAsia="ru-RU"/>
              </w:rPr>
              <w:t>lite</w:t>
            </w:r>
            <w:r w:rsidRPr="000308D7">
              <w:rPr>
                <w:rFonts w:ascii="Tahoma" w:eastAsia="Times New Roman" w:hAnsi="Tahoma" w:cs="Tahoma"/>
                <w:bCs/>
                <w:sz w:val="20"/>
                <w:szCs w:val="20"/>
                <w:lang w:eastAsia="ru-RU"/>
              </w:rPr>
              <w:t>@</w:t>
            </w:r>
            <w:r w:rsidRPr="000308D7">
              <w:rPr>
                <w:rFonts w:ascii="Tahoma" w:eastAsia="Times New Roman" w:hAnsi="Tahoma" w:cs="Tahoma"/>
                <w:bCs/>
                <w:sz w:val="20"/>
                <w:szCs w:val="20"/>
                <w:lang w:val="en-US" w:eastAsia="ru-RU"/>
              </w:rPr>
              <w:t>progress</w:t>
            </w:r>
            <w:r w:rsidRPr="000308D7">
              <w:rPr>
                <w:rFonts w:ascii="Tahoma" w:eastAsia="Times New Roman" w:hAnsi="Tahoma" w:cs="Tahoma"/>
                <w:bCs/>
                <w:sz w:val="20"/>
                <w:szCs w:val="20"/>
                <w:lang w:eastAsia="ru-RU"/>
              </w:rPr>
              <w:t>30.</w:t>
            </w:r>
            <w:proofErr w:type="spellStart"/>
            <w:r w:rsidRPr="000308D7">
              <w:rPr>
                <w:rFonts w:ascii="Tahoma" w:eastAsia="Times New Roman" w:hAnsi="Tahoma" w:cs="Tahoma"/>
                <w:bCs/>
                <w:sz w:val="20"/>
                <w:szCs w:val="20"/>
                <w:lang w:val="en-US" w:eastAsia="ru-RU"/>
              </w:rPr>
              <w:t>ru</w:t>
            </w:r>
            <w:proofErr w:type="spellEnd"/>
            <w:r w:rsidRPr="000308D7">
              <w:rPr>
                <w:rFonts w:ascii="Tahoma" w:eastAsia="Times New Roman" w:hAnsi="Tahoma" w:cs="Tahoma"/>
                <w:sz w:val="20"/>
                <w:szCs w:val="20"/>
                <w:lang w:eastAsia="ru-RU"/>
              </w:rPr>
              <w:t xml:space="preserve"> </w:t>
            </w:r>
          </w:p>
          <w:p w14:paraId="128BE23A"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Адрес для направления корреспонденции:</w:t>
            </w:r>
          </w:p>
          <w:p w14:paraId="1B727EC6"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(совпадает с адресом места нахождения)</w:t>
            </w:r>
          </w:p>
          <w:p w14:paraId="12763225" w14:textId="77777777" w:rsidR="005B1A3B" w:rsidRPr="000308D7" w:rsidRDefault="005B1A3B" w:rsidP="005B1A3B">
            <w:pPr>
              <w:spacing w:after="0" w:line="240" w:lineRule="auto"/>
              <w:jc w:val="both"/>
              <w:rPr>
                <w:rFonts w:ascii="Tahoma" w:eastAsia="Times New Roman" w:hAnsi="Tahoma" w:cs="Tahoma"/>
                <w:sz w:val="20"/>
                <w:szCs w:val="20"/>
                <w:lang w:eastAsia="ru-RU"/>
              </w:rPr>
            </w:pPr>
          </w:p>
          <w:p w14:paraId="5B6E8277"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________________________/В.С. Тарасенко/</w:t>
            </w:r>
          </w:p>
          <w:p w14:paraId="399004F2"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Президент ООО «ДК «Прогресс-Лидер» - </w:t>
            </w:r>
          </w:p>
          <w:p w14:paraId="651A791A"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Управляющая организация </w:t>
            </w:r>
          </w:p>
          <w:p w14:paraId="7D2D22E4" w14:textId="43A4B555" w:rsidR="008612A8" w:rsidRPr="000308D7" w:rsidRDefault="005B1A3B" w:rsidP="005B1A3B">
            <w:pPr>
              <w:spacing w:after="0" w:line="240" w:lineRule="auto"/>
              <w:rPr>
                <w:rFonts w:ascii="Tahoma" w:eastAsia="Times New Roman" w:hAnsi="Tahoma" w:cs="Tahoma"/>
                <w:sz w:val="20"/>
                <w:szCs w:val="20"/>
                <w:lang w:eastAsia="zh-CN"/>
              </w:rPr>
            </w:pPr>
            <w:r w:rsidRPr="000308D7">
              <w:rPr>
                <w:rFonts w:ascii="Tahoma" w:eastAsia="Times New Roman" w:hAnsi="Tahoma" w:cs="Tahoma"/>
                <w:sz w:val="20"/>
                <w:szCs w:val="20"/>
                <w:lang w:eastAsia="ru-RU"/>
              </w:rPr>
              <w:t xml:space="preserve">ООО СЗ «Прогресс Бумеранг» </w:t>
            </w:r>
            <w:r w:rsidRPr="000308D7">
              <w:rPr>
                <w:rFonts w:ascii="Tahoma" w:eastAsia="Times New Roman" w:hAnsi="Tahoma" w:cs="Tahoma"/>
                <w:sz w:val="20"/>
                <w:szCs w:val="20"/>
                <w:highlight w:val="cyan"/>
                <w:lang w:eastAsia="ru-RU"/>
              </w:rPr>
              <w:t xml:space="preserve"> </w:t>
            </w:r>
          </w:p>
        </w:tc>
        <w:tc>
          <w:tcPr>
            <w:tcW w:w="5433" w:type="dxa"/>
            <w:tcMar>
              <w:top w:w="0" w:type="dxa"/>
              <w:left w:w="108" w:type="dxa"/>
              <w:bottom w:w="0" w:type="dxa"/>
              <w:right w:w="108" w:type="dxa"/>
            </w:tcMar>
          </w:tcPr>
          <w:p w14:paraId="47A080D6" w14:textId="77777777" w:rsidR="008612A8" w:rsidRPr="000308D7" w:rsidRDefault="008612A8" w:rsidP="008612A8">
            <w:pPr>
              <w:spacing w:after="0" w:line="240" w:lineRule="auto"/>
              <w:rPr>
                <w:rFonts w:ascii="Tahoma" w:eastAsia="Times New Roman" w:hAnsi="Tahoma" w:cs="Tahoma"/>
                <w:b/>
                <w:sz w:val="20"/>
                <w:szCs w:val="20"/>
                <w:lang w:eastAsia="zh-CN"/>
              </w:rPr>
            </w:pPr>
            <w:r w:rsidRPr="000308D7">
              <w:rPr>
                <w:rFonts w:ascii="Tahoma" w:eastAsia="Times New Roman" w:hAnsi="Tahoma" w:cs="Tahoma"/>
                <w:b/>
                <w:sz w:val="20"/>
                <w:szCs w:val="20"/>
                <w:lang w:eastAsia="zh-CN"/>
              </w:rPr>
              <w:t>Участник:</w:t>
            </w:r>
          </w:p>
          <w:p w14:paraId="737B5CE4" w14:textId="77777777" w:rsidR="008612A8" w:rsidRPr="000308D7" w:rsidRDefault="008612A8" w:rsidP="008612A8">
            <w:pPr>
              <w:spacing w:after="0" w:line="240" w:lineRule="auto"/>
              <w:rPr>
                <w:rFonts w:ascii="Tahoma" w:eastAsia="Times New Roman" w:hAnsi="Tahoma" w:cs="Tahoma"/>
                <w:sz w:val="20"/>
                <w:szCs w:val="20"/>
                <w:highlight w:val="yellow"/>
                <w:lang w:eastAsia="zh-CN"/>
              </w:rPr>
            </w:pPr>
            <w:r w:rsidRPr="000308D7">
              <w:rPr>
                <w:rFonts w:ascii="Tahoma" w:eastAsia="Times New Roman" w:hAnsi="Tahoma" w:cs="Tahoma"/>
                <w:sz w:val="20"/>
                <w:szCs w:val="20"/>
                <w:highlight w:val="yellow"/>
                <w:lang w:eastAsia="zh-CN"/>
              </w:rPr>
              <w:t>гр. РФ __________________________________________,</w:t>
            </w:r>
          </w:p>
          <w:p w14:paraId="5EA79E26" w14:textId="77777777" w:rsidR="008612A8" w:rsidRPr="000308D7" w:rsidRDefault="008612A8" w:rsidP="008612A8">
            <w:pPr>
              <w:spacing w:after="0" w:line="240" w:lineRule="auto"/>
              <w:rPr>
                <w:rFonts w:ascii="Tahoma" w:eastAsia="Times New Roman" w:hAnsi="Tahoma" w:cs="Tahoma"/>
                <w:sz w:val="20"/>
                <w:szCs w:val="20"/>
                <w:highlight w:val="yellow"/>
                <w:lang w:eastAsia="zh-CN"/>
              </w:rPr>
            </w:pPr>
            <w:r w:rsidRPr="000308D7">
              <w:rPr>
                <w:rFonts w:ascii="Tahoma" w:eastAsia="Times New Roman" w:hAnsi="Tahoma" w:cs="Tahoma"/>
                <w:sz w:val="20"/>
                <w:szCs w:val="20"/>
                <w:highlight w:val="yellow"/>
                <w:lang w:eastAsia="zh-CN"/>
              </w:rPr>
              <w:t xml:space="preserve">года рождения, место рождения: ____________________, паспорт: серия ________ № ________________________, </w:t>
            </w:r>
          </w:p>
          <w:p w14:paraId="5F6AF371" w14:textId="77777777" w:rsidR="008612A8" w:rsidRPr="000308D7" w:rsidRDefault="008612A8" w:rsidP="008612A8">
            <w:pPr>
              <w:spacing w:after="0" w:line="240" w:lineRule="auto"/>
              <w:rPr>
                <w:rFonts w:ascii="Tahoma" w:eastAsia="Times New Roman" w:hAnsi="Tahoma" w:cs="Tahoma"/>
                <w:sz w:val="20"/>
                <w:szCs w:val="20"/>
                <w:highlight w:val="yellow"/>
                <w:lang w:eastAsia="zh-CN"/>
              </w:rPr>
            </w:pPr>
            <w:r w:rsidRPr="000308D7">
              <w:rPr>
                <w:rFonts w:ascii="Tahoma" w:eastAsia="Times New Roman" w:hAnsi="Tahoma" w:cs="Tahoma"/>
                <w:sz w:val="20"/>
                <w:szCs w:val="20"/>
                <w:highlight w:val="yellow"/>
                <w:lang w:eastAsia="zh-CN"/>
              </w:rPr>
              <w:t>выдан ____________________________________________ код подразделения: _________, зарегистрированный(</w:t>
            </w:r>
            <w:proofErr w:type="spellStart"/>
            <w:r w:rsidRPr="000308D7">
              <w:rPr>
                <w:rFonts w:ascii="Tahoma" w:eastAsia="Times New Roman" w:hAnsi="Tahoma" w:cs="Tahoma"/>
                <w:sz w:val="20"/>
                <w:szCs w:val="20"/>
                <w:highlight w:val="yellow"/>
                <w:lang w:eastAsia="zh-CN"/>
              </w:rPr>
              <w:t>ая</w:t>
            </w:r>
            <w:proofErr w:type="spellEnd"/>
            <w:r w:rsidRPr="000308D7">
              <w:rPr>
                <w:rFonts w:ascii="Tahoma" w:eastAsia="Times New Roman" w:hAnsi="Tahoma" w:cs="Tahoma"/>
                <w:sz w:val="20"/>
                <w:szCs w:val="20"/>
                <w:highlight w:val="yellow"/>
                <w:lang w:eastAsia="zh-CN"/>
              </w:rPr>
              <w:t>) по адресу: ________________________________________,</w:t>
            </w:r>
          </w:p>
          <w:p w14:paraId="250A1583" w14:textId="77777777" w:rsidR="008612A8" w:rsidRPr="000308D7" w:rsidRDefault="008612A8" w:rsidP="008612A8">
            <w:pPr>
              <w:spacing w:after="0" w:line="240" w:lineRule="auto"/>
              <w:rPr>
                <w:rFonts w:ascii="Tahoma" w:eastAsia="Times New Roman" w:hAnsi="Tahoma" w:cs="Tahoma"/>
                <w:sz w:val="20"/>
                <w:szCs w:val="20"/>
                <w:highlight w:val="yellow"/>
                <w:lang w:eastAsia="zh-CN"/>
              </w:rPr>
            </w:pPr>
            <w:r w:rsidRPr="000308D7">
              <w:rPr>
                <w:rFonts w:ascii="Tahoma" w:eastAsia="Times New Roman" w:hAnsi="Tahoma" w:cs="Tahoma"/>
                <w:sz w:val="20"/>
                <w:szCs w:val="20"/>
                <w:highlight w:val="yellow"/>
                <w:lang w:eastAsia="zh-CN"/>
              </w:rPr>
              <w:t>Почтовый адрес: (если отличается от регистрации) ___________________________________________________</w:t>
            </w:r>
          </w:p>
          <w:p w14:paraId="0EE805CE" w14:textId="77777777" w:rsidR="008612A8" w:rsidRPr="000308D7" w:rsidRDefault="008612A8" w:rsidP="008612A8">
            <w:pPr>
              <w:spacing w:after="0" w:line="240" w:lineRule="auto"/>
              <w:rPr>
                <w:rFonts w:ascii="Tahoma" w:eastAsia="Times New Roman" w:hAnsi="Tahoma" w:cs="Tahoma"/>
                <w:sz w:val="20"/>
                <w:szCs w:val="20"/>
                <w:highlight w:val="yellow"/>
                <w:lang w:eastAsia="zh-CN"/>
              </w:rPr>
            </w:pPr>
            <w:r w:rsidRPr="000308D7">
              <w:rPr>
                <w:rFonts w:ascii="Tahoma" w:eastAsia="Times New Roman" w:hAnsi="Tahoma" w:cs="Tahoma"/>
                <w:sz w:val="20"/>
                <w:szCs w:val="20"/>
                <w:highlight w:val="yellow"/>
                <w:lang w:eastAsia="zh-CN"/>
              </w:rPr>
              <w:t>Тел.:</w:t>
            </w:r>
            <w:r w:rsidRPr="000308D7">
              <w:rPr>
                <w:rFonts w:ascii="Tahoma" w:eastAsia="Times New Roman" w:hAnsi="Tahoma" w:cs="Tahoma"/>
                <w:sz w:val="20"/>
                <w:szCs w:val="20"/>
                <w:highlight w:val="yellow"/>
                <w:lang w:eastAsia="ru-RU"/>
              </w:rPr>
              <w:t xml:space="preserve"> ______________________________________________</w:t>
            </w:r>
          </w:p>
          <w:p w14:paraId="763360B0" w14:textId="77777777" w:rsidR="008612A8" w:rsidRPr="000308D7" w:rsidRDefault="008612A8" w:rsidP="008612A8">
            <w:pPr>
              <w:spacing w:after="0" w:line="240" w:lineRule="auto"/>
              <w:rPr>
                <w:rFonts w:ascii="Tahoma" w:eastAsia="Times New Roman" w:hAnsi="Tahoma" w:cs="Tahoma"/>
                <w:sz w:val="20"/>
                <w:szCs w:val="20"/>
                <w:lang w:eastAsia="zh-CN"/>
              </w:rPr>
            </w:pPr>
            <w:r w:rsidRPr="000308D7">
              <w:rPr>
                <w:rFonts w:ascii="Tahoma" w:eastAsia="Times New Roman" w:hAnsi="Tahoma" w:cs="Tahoma"/>
                <w:sz w:val="20"/>
                <w:szCs w:val="20"/>
                <w:highlight w:val="yellow"/>
                <w:lang w:eastAsia="zh-CN"/>
              </w:rPr>
              <w:t>Адрес эл. почты: ____________________________________</w:t>
            </w:r>
          </w:p>
          <w:p w14:paraId="2C112A43" w14:textId="77777777" w:rsidR="008612A8" w:rsidRPr="000308D7" w:rsidRDefault="008612A8" w:rsidP="008612A8">
            <w:pPr>
              <w:spacing w:after="0" w:line="240" w:lineRule="auto"/>
              <w:rPr>
                <w:rFonts w:ascii="Tahoma" w:eastAsia="Times New Roman" w:hAnsi="Tahoma" w:cs="Tahoma"/>
                <w:sz w:val="20"/>
                <w:szCs w:val="20"/>
                <w:lang w:eastAsia="zh-CN"/>
              </w:rPr>
            </w:pPr>
          </w:p>
          <w:p w14:paraId="298F1C97" w14:textId="6190830D" w:rsidR="008612A8" w:rsidRDefault="008612A8" w:rsidP="008612A8">
            <w:pPr>
              <w:spacing w:after="0" w:line="240" w:lineRule="auto"/>
              <w:rPr>
                <w:rFonts w:ascii="Tahoma" w:eastAsia="Times New Roman" w:hAnsi="Tahoma" w:cs="Tahoma"/>
                <w:bCs/>
                <w:sz w:val="20"/>
                <w:szCs w:val="20"/>
                <w:lang w:eastAsia="zh-CN"/>
              </w:rPr>
            </w:pPr>
          </w:p>
          <w:p w14:paraId="00007699" w14:textId="2CD27C23" w:rsidR="0021719D" w:rsidRDefault="0021719D" w:rsidP="008612A8">
            <w:pPr>
              <w:spacing w:after="0" w:line="240" w:lineRule="auto"/>
              <w:rPr>
                <w:rFonts w:ascii="Tahoma" w:eastAsia="Times New Roman" w:hAnsi="Tahoma" w:cs="Tahoma"/>
                <w:bCs/>
                <w:sz w:val="20"/>
                <w:szCs w:val="20"/>
                <w:lang w:eastAsia="zh-CN"/>
              </w:rPr>
            </w:pPr>
          </w:p>
          <w:p w14:paraId="21F1192B" w14:textId="77777777" w:rsidR="0021719D" w:rsidRPr="000308D7" w:rsidRDefault="0021719D" w:rsidP="008612A8">
            <w:pPr>
              <w:spacing w:after="0" w:line="240" w:lineRule="auto"/>
              <w:rPr>
                <w:rFonts w:ascii="Tahoma" w:eastAsia="Times New Roman" w:hAnsi="Tahoma" w:cs="Tahoma"/>
                <w:bCs/>
                <w:sz w:val="20"/>
                <w:szCs w:val="20"/>
                <w:lang w:eastAsia="zh-CN"/>
              </w:rPr>
            </w:pPr>
          </w:p>
          <w:p w14:paraId="724894EF" w14:textId="77777777" w:rsidR="008612A8" w:rsidRPr="000308D7" w:rsidRDefault="008612A8" w:rsidP="008612A8">
            <w:pPr>
              <w:spacing w:after="0" w:line="240" w:lineRule="auto"/>
              <w:rPr>
                <w:rFonts w:ascii="Tahoma" w:eastAsia="Times New Roman" w:hAnsi="Tahoma" w:cs="Tahoma"/>
                <w:bCs/>
                <w:sz w:val="20"/>
                <w:szCs w:val="20"/>
                <w:lang w:eastAsia="zh-CN"/>
              </w:rPr>
            </w:pPr>
          </w:p>
          <w:p w14:paraId="65868AFC" w14:textId="77777777" w:rsidR="008612A8" w:rsidRPr="000308D7" w:rsidRDefault="008612A8" w:rsidP="008612A8">
            <w:pPr>
              <w:spacing w:after="0" w:line="240" w:lineRule="auto"/>
              <w:rPr>
                <w:rFonts w:ascii="Tahoma" w:eastAsia="Times New Roman" w:hAnsi="Tahoma" w:cs="Tahoma"/>
                <w:bCs/>
                <w:sz w:val="20"/>
                <w:szCs w:val="20"/>
                <w:lang w:eastAsia="zh-CN"/>
              </w:rPr>
            </w:pPr>
            <w:r w:rsidRPr="000308D7">
              <w:rPr>
                <w:rFonts w:ascii="Tahoma" w:eastAsia="Times New Roman" w:hAnsi="Tahoma" w:cs="Tahoma"/>
                <w:sz w:val="20"/>
                <w:szCs w:val="20"/>
                <w:lang w:eastAsia="zh-CN"/>
              </w:rPr>
              <w:t>__________________________/_______________/</w:t>
            </w:r>
          </w:p>
        </w:tc>
      </w:tr>
      <w:bookmarkEnd w:id="20"/>
      <w:bookmarkEnd w:id="23"/>
    </w:tbl>
    <w:p w14:paraId="02E62CE5" w14:textId="77777777" w:rsidR="008612A8" w:rsidRPr="000308D7" w:rsidRDefault="008612A8" w:rsidP="008612A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47C8D456" w14:textId="4A7E7E1B" w:rsidR="008612A8" w:rsidRPr="000308D7" w:rsidRDefault="008612A8" w:rsidP="008612A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71B8B6A9" w14:textId="77777777" w:rsidR="00231845" w:rsidRPr="000308D7" w:rsidRDefault="00231845" w:rsidP="008612A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62616C2B" w14:textId="77777777" w:rsidR="005B1A3B" w:rsidRPr="000308D7" w:rsidRDefault="005B1A3B" w:rsidP="008612A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1208B72A" w14:textId="77777777" w:rsidR="005B1A3B" w:rsidRPr="000308D7" w:rsidRDefault="005B1A3B" w:rsidP="008612A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667BF306" w14:textId="77777777" w:rsidR="005B1A3B" w:rsidRPr="000308D7" w:rsidRDefault="005B1A3B" w:rsidP="008612A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094C9626" w14:textId="77777777" w:rsidR="005B1A3B" w:rsidRPr="000308D7" w:rsidRDefault="005B1A3B" w:rsidP="008612A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43CAC19A" w14:textId="02BF8B38" w:rsidR="008612A8" w:rsidRPr="000308D7" w:rsidRDefault="008612A8" w:rsidP="008612A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r w:rsidRPr="000308D7">
        <w:rPr>
          <w:rFonts w:ascii="Tahoma" w:eastAsia="Arial Unicode MS" w:hAnsi="Tahoma" w:cs="Tahoma"/>
          <w:b/>
          <w:bCs/>
          <w:spacing w:val="20"/>
          <w:kern w:val="32"/>
          <w:sz w:val="20"/>
          <w:szCs w:val="20"/>
          <w:lang w:eastAsia="ru-RU"/>
        </w:rPr>
        <w:t>ПРИЛОЖЕНИЕ № 2</w:t>
      </w:r>
    </w:p>
    <w:p w14:paraId="5471FA99" w14:textId="77777777" w:rsidR="008612A8" w:rsidRPr="000308D7" w:rsidRDefault="008612A8" w:rsidP="008612A8">
      <w:pPr>
        <w:spacing w:after="0" w:line="240" w:lineRule="auto"/>
        <w:jc w:val="right"/>
        <w:rPr>
          <w:rFonts w:ascii="Tahoma" w:eastAsia="Times New Roman" w:hAnsi="Tahoma" w:cs="Tahoma"/>
          <w:sz w:val="20"/>
          <w:szCs w:val="20"/>
          <w:lang w:eastAsia="ru-RU"/>
        </w:rPr>
      </w:pPr>
      <w:r w:rsidRPr="000308D7">
        <w:rPr>
          <w:rFonts w:ascii="Tahoma" w:eastAsia="Times New Roman" w:hAnsi="Tahoma" w:cs="Tahoma"/>
          <w:sz w:val="20"/>
          <w:szCs w:val="20"/>
          <w:lang w:eastAsia="ru-RU"/>
        </w:rPr>
        <w:t>к Договору № ____</w:t>
      </w:r>
      <w:r w:rsidRPr="000308D7" w:rsidDel="00E3456A">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участия в долевом строительстве от</w:t>
      </w:r>
      <w:r w:rsidRPr="000308D7">
        <w:rPr>
          <w:rFonts w:ascii="Tahoma" w:eastAsia="Times New Roman" w:hAnsi="Tahoma" w:cs="Tahoma"/>
          <w:bCs/>
          <w:noProof/>
          <w:spacing w:val="20"/>
          <w:sz w:val="20"/>
          <w:szCs w:val="20"/>
          <w:lang w:eastAsia="ru-RU"/>
        </w:rPr>
        <w:t xml:space="preserve"> </w:t>
      </w:r>
      <w:r w:rsidRPr="000308D7">
        <w:rPr>
          <w:rFonts w:ascii="Tahoma" w:eastAsia="Times New Roman" w:hAnsi="Tahoma" w:cs="Tahoma"/>
          <w:sz w:val="20"/>
          <w:szCs w:val="20"/>
          <w:lang w:eastAsia="ru-RU"/>
        </w:rPr>
        <w:t>«__» _____ 202__</w:t>
      </w:r>
      <w:r w:rsidRPr="000308D7" w:rsidDel="00E3456A">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г.</w:t>
      </w:r>
    </w:p>
    <w:p w14:paraId="33A7AEA0" w14:textId="77777777" w:rsidR="008612A8" w:rsidRPr="000308D7" w:rsidRDefault="008612A8" w:rsidP="008612A8">
      <w:pPr>
        <w:spacing w:after="0" w:line="240" w:lineRule="auto"/>
        <w:ind w:right="565"/>
        <w:jc w:val="center"/>
        <w:rPr>
          <w:rFonts w:ascii="Tahoma" w:eastAsia="Times New Roman" w:hAnsi="Tahoma" w:cs="Tahoma"/>
          <w:sz w:val="20"/>
          <w:szCs w:val="20"/>
          <w:lang w:eastAsia="ru-RU"/>
        </w:rPr>
      </w:pPr>
    </w:p>
    <w:p w14:paraId="42E3114F" w14:textId="77777777" w:rsidR="008612A8" w:rsidRPr="000308D7" w:rsidRDefault="008612A8" w:rsidP="008612A8">
      <w:pPr>
        <w:spacing w:after="0" w:line="240" w:lineRule="auto"/>
        <w:jc w:val="right"/>
        <w:rPr>
          <w:rFonts w:ascii="Tahoma" w:eastAsia="Times New Roman" w:hAnsi="Tahoma" w:cs="Tahoma"/>
          <w:b/>
          <w:bCs/>
          <w:i/>
          <w:iCs/>
          <w:color w:val="1F497D"/>
          <w:sz w:val="20"/>
          <w:szCs w:val="20"/>
          <w:lang w:eastAsia="ru-RU"/>
        </w:rPr>
      </w:pPr>
    </w:p>
    <w:p w14:paraId="1C1BCDBB" w14:textId="77777777" w:rsidR="008612A8" w:rsidRPr="000308D7" w:rsidRDefault="008612A8" w:rsidP="008612A8">
      <w:pPr>
        <w:spacing w:after="0" w:line="240" w:lineRule="auto"/>
        <w:jc w:val="center"/>
        <w:rPr>
          <w:rFonts w:ascii="Tahoma" w:eastAsia="Times New Roman" w:hAnsi="Tahoma" w:cs="Tahoma"/>
          <w:b/>
          <w:bCs/>
          <w:spacing w:val="20"/>
          <w:sz w:val="20"/>
          <w:szCs w:val="20"/>
          <w:lang w:eastAsia="ru-RU"/>
        </w:rPr>
      </w:pPr>
      <w:bookmarkStart w:id="24" w:name="_Hlk485992258"/>
      <w:r w:rsidRPr="000308D7">
        <w:rPr>
          <w:rFonts w:ascii="Tahoma" w:eastAsia="Times New Roman" w:hAnsi="Tahoma" w:cs="Tahoma"/>
          <w:b/>
          <w:bCs/>
          <w:spacing w:val="20"/>
          <w:sz w:val="20"/>
          <w:szCs w:val="20"/>
          <w:lang w:eastAsia="ru-RU"/>
        </w:rPr>
        <w:t>План Объекта</w:t>
      </w:r>
    </w:p>
    <w:p w14:paraId="71B04417" w14:textId="77777777" w:rsidR="008612A8" w:rsidRPr="000308D7" w:rsidRDefault="008612A8" w:rsidP="008612A8">
      <w:pPr>
        <w:spacing w:after="0" w:line="240" w:lineRule="auto"/>
        <w:ind w:hanging="1134"/>
        <w:jc w:val="center"/>
        <w:rPr>
          <w:rFonts w:ascii="Tahoma" w:eastAsia="Times New Roman" w:hAnsi="Tahoma" w:cs="Tahoma"/>
          <w:b/>
          <w:bCs/>
          <w:spacing w:val="20"/>
          <w:sz w:val="20"/>
          <w:szCs w:val="20"/>
          <w:lang w:eastAsia="ru-RU"/>
        </w:rPr>
      </w:pPr>
      <w:r w:rsidRPr="000308D7">
        <w:rPr>
          <w:rFonts w:ascii="Tahoma" w:eastAsia="Times New Roman" w:hAnsi="Tahoma" w:cs="Tahoma"/>
          <w:b/>
          <w:bCs/>
          <w:sz w:val="20"/>
          <w:szCs w:val="20"/>
          <w:lang w:eastAsia="ru-RU"/>
        </w:rPr>
        <w:t xml:space="preserve">Многоквартирный дом (корпус/ подъезд), план </w:t>
      </w:r>
      <w:r w:rsidRPr="000308D7">
        <w:rPr>
          <w:rFonts w:ascii="Tahoma" w:eastAsia="Times New Roman" w:hAnsi="Tahoma" w:cs="Tahoma"/>
          <w:sz w:val="20"/>
          <w:szCs w:val="20"/>
          <w:lang w:eastAsia="ru-RU"/>
        </w:rPr>
        <w:t>[●]</w:t>
      </w:r>
      <w:r w:rsidRPr="000308D7">
        <w:rPr>
          <w:rFonts w:ascii="Tahoma" w:eastAsia="Times New Roman" w:hAnsi="Tahoma" w:cs="Tahoma"/>
          <w:b/>
          <w:bCs/>
          <w:sz w:val="20"/>
          <w:szCs w:val="20"/>
          <w:lang w:eastAsia="ru-RU"/>
        </w:rPr>
        <w:t xml:space="preserve"> этажа </w:t>
      </w:r>
    </w:p>
    <w:p w14:paraId="1231194C" w14:textId="77777777" w:rsidR="008612A8" w:rsidRPr="000308D7" w:rsidRDefault="008612A8" w:rsidP="008612A8">
      <w:pPr>
        <w:spacing w:after="0" w:line="240" w:lineRule="auto"/>
        <w:ind w:hanging="1134"/>
        <w:jc w:val="center"/>
        <w:rPr>
          <w:rFonts w:ascii="Tahoma" w:eastAsia="Times New Roman" w:hAnsi="Tahoma" w:cs="Tahoma"/>
          <w:b/>
          <w:bCs/>
          <w:spacing w:val="20"/>
          <w:sz w:val="20"/>
          <w:szCs w:val="20"/>
          <w:lang w:eastAsia="ru-RU"/>
        </w:rPr>
      </w:pPr>
    </w:p>
    <w:p w14:paraId="00A444AA" w14:textId="77777777" w:rsidR="008612A8" w:rsidRPr="000308D7" w:rsidRDefault="008612A8" w:rsidP="008612A8">
      <w:pPr>
        <w:spacing w:after="0" w:line="240" w:lineRule="auto"/>
        <w:ind w:hanging="1134"/>
        <w:jc w:val="center"/>
        <w:rPr>
          <w:rFonts w:ascii="Tahoma" w:eastAsia="Times New Roman" w:hAnsi="Tahoma" w:cs="Tahoma"/>
          <w:b/>
          <w:bCs/>
          <w:spacing w:val="20"/>
          <w:sz w:val="20"/>
          <w:szCs w:val="20"/>
          <w:lang w:eastAsia="ru-RU"/>
        </w:rPr>
      </w:pPr>
    </w:p>
    <w:p w14:paraId="38EAEF3F" w14:textId="77777777" w:rsidR="008612A8" w:rsidRPr="000308D7" w:rsidRDefault="008612A8" w:rsidP="008612A8">
      <w:pPr>
        <w:spacing w:after="0" w:line="240" w:lineRule="auto"/>
        <w:ind w:hanging="1134"/>
        <w:jc w:val="center"/>
        <w:rPr>
          <w:rFonts w:ascii="Tahoma" w:eastAsia="Times New Roman" w:hAnsi="Tahoma" w:cs="Tahoma"/>
          <w:b/>
          <w:bCs/>
          <w:spacing w:val="20"/>
          <w:sz w:val="20"/>
          <w:szCs w:val="20"/>
          <w:lang w:eastAsia="ru-RU"/>
        </w:rPr>
      </w:pPr>
    </w:p>
    <w:p w14:paraId="27E9144A" w14:textId="77777777" w:rsidR="008612A8" w:rsidRPr="000308D7" w:rsidRDefault="008612A8" w:rsidP="008612A8">
      <w:pPr>
        <w:spacing w:after="0" w:line="240" w:lineRule="auto"/>
        <w:ind w:hanging="1134"/>
        <w:jc w:val="center"/>
        <w:rPr>
          <w:rFonts w:ascii="Tahoma" w:eastAsia="Times New Roman" w:hAnsi="Tahoma" w:cs="Tahoma"/>
          <w:b/>
          <w:bCs/>
          <w:spacing w:val="20"/>
          <w:sz w:val="20"/>
          <w:szCs w:val="20"/>
          <w:lang w:eastAsia="ru-RU"/>
        </w:rPr>
      </w:pPr>
    </w:p>
    <w:p w14:paraId="33BC1601" w14:textId="77777777" w:rsidR="008612A8" w:rsidRPr="000308D7" w:rsidRDefault="008612A8" w:rsidP="008612A8">
      <w:pPr>
        <w:spacing w:after="0" w:line="240" w:lineRule="auto"/>
        <w:rPr>
          <w:rFonts w:ascii="Tahoma" w:eastAsia="Times New Roman" w:hAnsi="Tahoma" w:cs="Tahoma"/>
          <w:b/>
          <w:bCs/>
          <w:spacing w:val="20"/>
          <w:sz w:val="20"/>
          <w:szCs w:val="20"/>
          <w:lang w:eastAsia="ru-RU"/>
        </w:rPr>
      </w:pPr>
    </w:p>
    <w:p w14:paraId="51A4E3E7" w14:textId="77777777" w:rsidR="008612A8" w:rsidRPr="000308D7" w:rsidRDefault="008612A8" w:rsidP="008612A8">
      <w:pPr>
        <w:spacing w:after="0" w:line="240" w:lineRule="auto"/>
        <w:ind w:hanging="1134"/>
        <w:jc w:val="center"/>
        <w:rPr>
          <w:rFonts w:ascii="Tahoma" w:eastAsia="Times New Roman" w:hAnsi="Tahoma" w:cs="Tahoma"/>
          <w:b/>
          <w:bCs/>
          <w:spacing w:val="20"/>
          <w:sz w:val="20"/>
          <w:szCs w:val="20"/>
          <w:lang w:eastAsia="ru-RU"/>
        </w:rPr>
      </w:pPr>
    </w:p>
    <w:p w14:paraId="3DC7EFF5" w14:textId="77777777" w:rsidR="008612A8" w:rsidRPr="000308D7" w:rsidRDefault="008612A8" w:rsidP="008612A8">
      <w:pPr>
        <w:spacing w:after="0" w:line="240" w:lineRule="auto"/>
        <w:ind w:hanging="1134"/>
        <w:jc w:val="center"/>
        <w:rPr>
          <w:rFonts w:ascii="Tahoma" w:eastAsia="Times New Roman" w:hAnsi="Tahoma" w:cs="Tahoma"/>
          <w:b/>
          <w:bCs/>
          <w:spacing w:val="20"/>
          <w:sz w:val="20"/>
          <w:szCs w:val="20"/>
          <w:lang w:eastAsia="ru-RU"/>
        </w:rPr>
      </w:pPr>
    </w:p>
    <w:p w14:paraId="3A4D5814" w14:textId="77777777" w:rsidR="008612A8" w:rsidRPr="000308D7" w:rsidRDefault="008612A8" w:rsidP="008612A8">
      <w:pPr>
        <w:tabs>
          <w:tab w:val="left" w:pos="1080"/>
        </w:tabs>
        <w:overflowPunct w:val="0"/>
        <w:autoSpaceDE w:val="0"/>
        <w:autoSpaceDN w:val="0"/>
        <w:adjustRightInd w:val="0"/>
        <w:spacing w:after="0" w:line="240" w:lineRule="auto"/>
        <w:jc w:val="both"/>
        <w:rPr>
          <w:rFonts w:ascii="Tahoma" w:eastAsia="Times New Roman" w:hAnsi="Tahoma" w:cs="Tahoma"/>
          <w:sz w:val="20"/>
          <w:szCs w:val="20"/>
          <w:lang w:eastAsia="ru-RU"/>
        </w:rPr>
      </w:pPr>
      <w:r w:rsidRPr="000308D7">
        <w:rPr>
          <w:rFonts w:ascii="Tahoma" w:eastAsia="Times New Roman" w:hAnsi="Tahoma" w:cs="Tahoma"/>
          <w:b/>
          <w:bCs/>
          <w:sz w:val="20"/>
          <w:szCs w:val="20"/>
          <w:lang w:eastAsia="ru-RU"/>
        </w:rPr>
        <w:t xml:space="preserve">Местоположение Объекта на </w:t>
      </w:r>
      <w:r w:rsidRPr="000308D7">
        <w:rPr>
          <w:rFonts w:ascii="Tahoma" w:eastAsia="Times New Roman" w:hAnsi="Tahoma" w:cs="Tahoma"/>
          <w:sz w:val="20"/>
          <w:szCs w:val="20"/>
          <w:lang w:eastAsia="ru-RU"/>
        </w:rPr>
        <w:t xml:space="preserve">[●] </w:t>
      </w:r>
      <w:r w:rsidRPr="000308D7">
        <w:rPr>
          <w:rFonts w:ascii="Tahoma" w:eastAsia="Times New Roman" w:hAnsi="Tahoma" w:cs="Tahoma"/>
          <w:b/>
          <w:bCs/>
          <w:sz w:val="20"/>
          <w:szCs w:val="20"/>
          <w:lang w:eastAsia="ru-RU"/>
        </w:rPr>
        <w:t xml:space="preserve">этаже Многоквартирный дом </w:t>
      </w:r>
      <w:r w:rsidRPr="000308D7">
        <w:rPr>
          <w:rFonts w:ascii="Tahoma" w:eastAsia="Times New Roman" w:hAnsi="Tahoma" w:cs="Tahoma"/>
          <w:sz w:val="20"/>
          <w:szCs w:val="20"/>
          <w:lang w:eastAsia="ru-RU"/>
        </w:rPr>
        <w:t xml:space="preserve">(выделено [●] цветом) </w:t>
      </w:r>
    </w:p>
    <w:bookmarkEnd w:id="24"/>
    <w:p w14:paraId="4438DB72" w14:textId="77777777" w:rsidR="008612A8" w:rsidRPr="000308D7" w:rsidRDefault="008612A8" w:rsidP="008612A8">
      <w:pPr>
        <w:tabs>
          <w:tab w:val="left" w:pos="1080"/>
        </w:tabs>
        <w:overflowPunct w:val="0"/>
        <w:autoSpaceDE w:val="0"/>
        <w:autoSpaceDN w:val="0"/>
        <w:adjustRightInd w:val="0"/>
        <w:spacing w:after="0" w:line="240" w:lineRule="auto"/>
        <w:jc w:val="both"/>
        <w:rPr>
          <w:rFonts w:ascii="Tahoma" w:eastAsia="Times New Roman" w:hAnsi="Tahoma" w:cs="Tahoma"/>
          <w:sz w:val="20"/>
          <w:szCs w:val="20"/>
          <w:lang w:eastAsia="ru-RU"/>
        </w:rPr>
      </w:pPr>
    </w:p>
    <w:p w14:paraId="544778A2" w14:textId="77777777" w:rsidR="008612A8" w:rsidRPr="000308D7" w:rsidRDefault="008612A8" w:rsidP="008612A8">
      <w:pPr>
        <w:tabs>
          <w:tab w:val="left" w:pos="1080"/>
        </w:tabs>
        <w:overflowPunct w:val="0"/>
        <w:autoSpaceDE w:val="0"/>
        <w:autoSpaceDN w:val="0"/>
        <w:adjustRightInd w:val="0"/>
        <w:spacing w:after="0" w:line="240" w:lineRule="auto"/>
        <w:jc w:val="both"/>
        <w:rPr>
          <w:rFonts w:ascii="Tahoma" w:eastAsia="Times New Roman" w:hAnsi="Tahoma" w:cs="Tahoma"/>
          <w:sz w:val="20"/>
          <w:szCs w:val="20"/>
          <w:lang w:eastAsia="ru-RU"/>
        </w:rPr>
      </w:pPr>
    </w:p>
    <w:p w14:paraId="54EBBEFC" w14:textId="77777777" w:rsidR="008612A8" w:rsidRPr="000308D7" w:rsidRDefault="008612A8" w:rsidP="008612A8">
      <w:pPr>
        <w:spacing w:after="0" w:line="240" w:lineRule="auto"/>
        <w:jc w:val="center"/>
        <w:rPr>
          <w:rFonts w:ascii="Tahoma" w:eastAsia="Times New Roman" w:hAnsi="Tahoma" w:cs="Tahoma"/>
          <w:b/>
          <w:bCs/>
          <w:sz w:val="20"/>
          <w:szCs w:val="20"/>
          <w:lang w:eastAsia="ru-RU"/>
        </w:rPr>
      </w:pPr>
      <w:r w:rsidRPr="000308D7">
        <w:rPr>
          <w:rFonts w:ascii="Tahoma" w:eastAsia="Times New Roman" w:hAnsi="Tahoma" w:cs="Tahoma"/>
          <w:b/>
          <w:bCs/>
          <w:sz w:val="20"/>
          <w:szCs w:val="20"/>
          <w:lang w:eastAsia="ru-RU"/>
        </w:rPr>
        <w:t>ПОДПИСИ СТОРОН:</w:t>
      </w:r>
    </w:p>
    <w:tbl>
      <w:tblPr>
        <w:tblW w:w="10330" w:type="dxa"/>
        <w:jc w:val="center"/>
        <w:tblCellSpacing w:w="0" w:type="dxa"/>
        <w:tblCellMar>
          <w:left w:w="0" w:type="dxa"/>
          <w:right w:w="0" w:type="dxa"/>
        </w:tblCellMar>
        <w:tblLook w:val="0000" w:firstRow="0" w:lastRow="0" w:firstColumn="0" w:lastColumn="0" w:noHBand="0" w:noVBand="0"/>
      </w:tblPr>
      <w:tblGrid>
        <w:gridCol w:w="4545"/>
        <w:gridCol w:w="5785"/>
      </w:tblGrid>
      <w:tr w:rsidR="008612A8" w:rsidRPr="000308D7" w14:paraId="4D59372F" w14:textId="77777777" w:rsidTr="00722B10">
        <w:trPr>
          <w:trHeight w:val="2528"/>
          <w:tblCellSpacing w:w="0" w:type="dxa"/>
          <w:jc w:val="center"/>
        </w:trPr>
        <w:tc>
          <w:tcPr>
            <w:tcW w:w="4558" w:type="dxa"/>
          </w:tcPr>
          <w:p w14:paraId="730AA51B" w14:textId="77777777" w:rsidR="008612A8" w:rsidRPr="000308D7" w:rsidRDefault="008612A8" w:rsidP="008612A8">
            <w:pPr>
              <w:spacing w:after="0" w:line="240" w:lineRule="auto"/>
              <w:rPr>
                <w:rFonts w:ascii="Tahoma" w:eastAsia="Times New Roman" w:hAnsi="Tahoma" w:cs="Tahoma"/>
                <w:b/>
                <w:sz w:val="20"/>
                <w:szCs w:val="20"/>
                <w:lang w:eastAsia="zh-CN"/>
              </w:rPr>
            </w:pPr>
            <w:r w:rsidRPr="000308D7">
              <w:rPr>
                <w:rFonts w:ascii="Tahoma" w:eastAsia="Times New Roman" w:hAnsi="Tahoma" w:cs="Tahoma"/>
                <w:b/>
                <w:sz w:val="20"/>
                <w:szCs w:val="20"/>
                <w:lang w:eastAsia="zh-CN"/>
              </w:rPr>
              <w:t>Застройщик:</w:t>
            </w:r>
          </w:p>
          <w:p w14:paraId="6E845FBB" w14:textId="77777777" w:rsidR="005B1A3B" w:rsidRPr="000308D7" w:rsidRDefault="005B1A3B" w:rsidP="005B1A3B">
            <w:pPr>
              <w:spacing w:after="0" w:line="240" w:lineRule="auto"/>
              <w:jc w:val="both"/>
              <w:rPr>
                <w:rFonts w:ascii="Tahoma" w:eastAsia="Times New Roman" w:hAnsi="Tahoma" w:cs="Tahoma"/>
                <w:b/>
                <w:sz w:val="20"/>
                <w:szCs w:val="20"/>
                <w:lang w:eastAsia="ru-RU"/>
              </w:rPr>
            </w:pPr>
            <w:r w:rsidRPr="000308D7">
              <w:rPr>
                <w:rFonts w:ascii="Tahoma" w:eastAsia="Times New Roman" w:hAnsi="Tahoma" w:cs="Tahoma"/>
                <w:b/>
                <w:sz w:val="20"/>
                <w:szCs w:val="20"/>
                <w:lang w:eastAsia="ru-RU"/>
              </w:rPr>
              <w:t>ООО СЗ «Прогресс Бумеранг»</w:t>
            </w:r>
          </w:p>
          <w:p w14:paraId="67598829"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Адрес: 414014, город Астрахань, </w:t>
            </w:r>
          </w:p>
          <w:p w14:paraId="70C97737"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улица Бехтерева, дом 2а, помещение 11</w:t>
            </w:r>
          </w:p>
          <w:p w14:paraId="7BEF6F84"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ИНН/КПП: </w:t>
            </w:r>
            <w:r w:rsidRPr="000308D7">
              <w:rPr>
                <w:rFonts w:ascii="Tahoma" w:eastAsia="Times New Roman" w:hAnsi="Tahoma" w:cs="Tahoma"/>
                <w:bCs/>
                <w:sz w:val="20"/>
                <w:szCs w:val="20"/>
                <w:lang w:eastAsia="ru-RU"/>
              </w:rPr>
              <w:t>3000005004</w:t>
            </w:r>
            <w:r w:rsidRPr="000308D7">
              <w:rPr>
                <w:rFonts w:ascii="Tahoma" w:eastAsia="Times New Roman" w:hAnsi="Tahoma" w:cs="Tahoma"/>
                <w:sz w:val="20"/>
                <w:szCs w:val="20"/>
                <w:lang w:eastAsia="ru-RU"/>
              </w:rPr>
              <w:t xml:space="preserve">/ </w:t>
            </w:r>
            <w:r w:rsidRPr="000308D7">
              <w:rPr>
                <w:rFonts w:ascii="Tahoma" w:eastAsia="Times New Roman" w:hAnsi="Tahoma" w:cs="Tahoma"/>
                <w:bCs/>
                <w:sz w:val="20"/>
                <w:szCs w:val="20"/>
                <w:lang w:eastAsia="ru-RU"/>
              </w:rPr>
              <w:t>300001001</w:t>
            </w:r>
          </w:p>
          <w:p w14:paraId="2B960295"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ОГРН </w:t>
            </w:r>
            <w:r w:rsidRPr="000308D7">
              <w:rPr>
                <w:rFonts w:ascii="Tahoma" w:eastAsia="Times New Roman" w:hAnsi="Tahoma" w:cs="Tahoma"/>
                <w:bCs/>
                <w:sz w:val="20"/>
                <w:szCs w:val="20"/>
                <w:lang w:eastAsia="ru-RU"/>
              </w:rPr>
              <w:t>1233000000540</w:t>
            </w:r>
          </w:p>
          <w:p w14:paraId="34EDC9B3"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Банковские реквизиты:</w:t>
            </w:r>
          </w:p>
          <w:p w14:paraId="215F9B04"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р/</w:t>
            </w:r>
            <w:proofErr w:type="spellStart"/>
            <w:r w:rsidRPr="000308D7">
              <w:rPr>
                <w:rFonts w:ascii="Tahoma" w:eastAsia="Times New Roman" w:hAnsi="Tahoma" w:cs="Tahoma"/>
                <w:sz w:val="20"/>
                <w:szCs w:val="20"/>
                <w:lang w:eastAsia="ru-RU"/>
              </w:rPr>
              <w:t>сч</w:t>
            </w:r>
            <w:proofErr w:type="spellEnd"/>
            <w:r w:rsidRPr="000308D7">
              <w:rPr>
                <w:rFonts w:ascii="Tahoma" w:eastAsia="Times New Roman" w:hAnsi="Tahoma" w:cs="Tahoma"/>
                <w:sz w:val="20"/>
                <w:szCs w:val="20"/>
                <w:lang w:eastAsia="ru-RU"/>
              </w:rPr>
              <w:t xml:space="preserve">: </w:t>
            </w:r>
            <w:r w:rsidRPr="000308D7">
              <w:rPr>
                <w:rFonts w:ascii="Tahoma" w:eastAsia="Times New Roman" w:hAnsi="Tahoma" w:cs="Tahoma"/>
                <w:bCs/>
                <w:sz w:val="20"/>
                <w:szCs w:val="20"/>
                <w:lang w:eastAsia="ru-RU"/>
              </w:rPr>
              <w:t>40702810905000001528</w:t>
            </w:r>
          </w:p>
          <w:p w14:paraId="6BCAAAC3"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БИК: </w:t>
            </w:r>
            <w:r w:rsidRPr="000308D7">
              <w:rPr>
                <w:rFonts w:ascii="Tahoma" w:eastAsia="Times New Roman" w:hAnsi="Tahoma" w:cs="Tahoma"/>
                <w:bCs/>
                <w:sz w:val="20"/>
                <w:szCs w:val="20"/>
                <w:lang w:eastAsia="ru-RU"/>
              </w:rPr>
              <w:t>041203602</w:t>
            </w:r>
          </w:p>
          <w:p w14:paraId="5905F186"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к/</w:t>
            </w:r>
            <w:proofErr w:type="spellStart"/>
            <w:r w:rsidRPr="000308D7">
              <w:rPr>
                <w:rFonts w:ascii="Tahoma" w:eastAsia="Times New Roman" w:hAnsi="Tahoma" w:cs="Tahoma"/>
                <w:sz w:val="20"/>
                <w:szCs w:val="20"/>
                <w:lang w:eastAsia="ru-RU"/>
              </w:rPr>
              <w:t>сч</w:t>
            </w:r>
            <w:proofErr w:type="spellEnd"/>
            <w:r w:rsidRPr="000308D7">
              <w:rPr>
                <w:rFonts w:ascii="Tahoma" w:eastAsia="Times New Roman" w:hAnsi="Tahoma" w:cs="Tahoma"/>
                <w:sz w:val="20"/>
                <w:szCs w:val="20"/>
                <w:lang w:eastAsia="ru-RU"/>
              </w:rPr>
              <w:t xml:space="preserve">: </w:t>
            </w:r>
            <w:r w:rsidRPr="000308D7">
              <w:rPr>
                <w:rFonts w:ascii="Tahoma" w:eastAsia="Times New Roman" w:hAnsi="Tahoma" w:cs="Tahoma"/>
                <w:bCs/>
                <w:sz w:val="20"/>
                <w:szCs w:val="20"/>
                <w:lang w:eastAsia="ru-RU"/>
              </w:rPr>
              <w:t>30101810500000000602</w:t>
            </w:r>
          </w:p>
          <w:p w14:paraId="540F9717"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ИНН Банка получателя: </w:t>
            </w:r>
            <w:r w:rsidRPr="000308D7">
              <w:rPr>
                <w:rFonts w:ascii="Tahoma" w:eastAsia="Times New Roman" w:hAnsi="Tahoma" w:cs="Tahoma"/>
                <w:sz w:val="20"/>
                <w:szCs w:val="20"/>
              </w:rPr>
              <w:t>770783893</w:t>
            </w:r>
          </w:p>
          <w:p w14:paraId="75243F65"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КПП Банка получателя: </w:t>
            </w:r>
            <w:r w:rsidRPr="000308D7">
              <w:rPr>
                <w:rFonts w:ascii="Tahoma" w:eastAsia="Times New Roman" w:hAnsi="Tahoma" w:cs="Tahoma"/>
                <w:sz w:val="20"/>
                <w:szCs w:val="20"/>
              </w:rPr>
              <w:t>773601001</w:t>
            </w:r>
          </w:p>
          <w:p w14:paraId="0AA0F111"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Адрес эл. почты: </w:t>
            </w:r>
            <w:r w:rsidRPr="000308D7">
              <w:rPr>
                <w:rFonts w:ascii="Tahoma" w:eastAsia="Times New Roman" w:hAnsi="Tahoma" w:cs="Tahoma"/>
                <w:bCs/>
                <w:sz w:val="20"/>
                <w:szCs w:val="20"/>
                <w:lang w:val="en-US" w:eastAsia="ru-RU"/>
              </w:rPr>
              <w:t>lite</w:t>
            </w:r>
            <w:r w:rsidRPr="000308D7">
              <w:rPr>
                <w:rFonts w:ascii="Tahoma" w:eastAsia="Times New Roman" w:hAnsi="Tahoma" w:cs="Tahoma"/>
                <w:bCs/>
                <w:sz w:val="20"/>
                <w:szCs w:val="20"/>
                <w:lang w:eastAsia="ru-RU"/>
              </w:rPr>
              <w:t>@</w:t>
            </w:r>
            <w:r w:rsidRPr="000308D7">
              <w:rPr>
                <w:rFonts w:ascii="Tahoma" w:eastAsia="Times New Roman" w:hAnsi="Tahoma" w:cs="Tahoma"/>
                <w:bCs/>
                <w:sz w:val="20"/>
                <w:szCs w:val="20"/>
                <w:lang w:val="en-US" w:eastAsia="ru-RU"/>
              </w:rPr>
              <w:t>progress</w:t>
            </w:r>
            <w:r w:rsidRPr="000308D7">
              <w:rPr>
                <w:rFonts w:ascii="Tahoma" w:eastAsia="Times New Roman" w:hAnsi="Tahoma" w:cs="Tahoma"/>
                <w:bCs/>
                <w:sz w:val="20"/>
                <w:szCs w:val="20"/>
                <w:lang w:eastAsia="ru-RU"/>
              </w:rPr>
              <w:t>30.</w:t>
            </w:r>
            <w:proofErr w:type="spellStart"/>
            <w:r w:rsidRPr="000308D7">
              <w:rPr>
                <w:rFonts w:ascii="Tahoma" w:eastAsia="Times New Roman" w:hAnsi="Tahoma" w:cs="Tahoma"/>
                <w:bCs/>
                <w:sz w:val="20"/>
                <w:szCs w:val="20"/>
                <w:lang w:val="en-US" w:eastAsia="ru-RU"/>
              </w:rPr>
              <w:t>ru</w:t>
            </w:r>
            <w:proofErr w:type="spellEnd"/>
            <w:r w:rsidRPr="000308D7">
              <w:rPr>
                <w:rFonts w:ascii="Tahoma" w:eastAsia="Times New Roman" w:hAnsi="Tahoma" w:cs="Tahoma"/>
                <w:sz w:val="20"/>
                <w:szCs w:val="20"/>
                <w:lang w:eastAsia="ru-RU"/>
              </w:rPr>
              <w:t xml:space="preserve"> </w:t>
            </w:r>
          </w:p>
          <w:p w14:paraId="5B4CD7E4"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Адрес для направления корреспонденции:</w:t>
            </w:r>
          </w:p>
          <w:p w14:paraId="2E0320F1"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(совпадает с адресом места нахождения)</w:t>
            </w:r>
          </w:p>
          <w:p w14:paraId="49139298" w14:textId="77777777" w:rsidR="005B1A3B" w:rsidRPr="000308D7" w:rsidRDefault="005B1A3B" w:rsidP="005B1A3B">
            <w:pPr>
              <w:spacing w:after="0" w:line="240" w:lineRule="auto"/>
              <w:jc w:val="both"/>
              <w:rPr>
                <w:rFonts w:ascii="Tahoma" w:eastAsia="Times New Roman" w:hAnsi="Tahoma" w:cs="Tahoma"/>
                <w:sz w:val="20"/>
                <w:szCs w:val="20"/>
                <w:lang w:eastAsia="ru-RU"/>
              </w:rPr>
            </w:pPr>
          </w:p>
          <w:p w14:paraId="0EEBB148"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________________________/В.С. Тарасенко/</w:t>
            </w:r>
          </w:p>
          <w:p w14:paraId="02FCC564"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Президент ООО «ДК «Прогресс-Лидер» - </w:t>
            </w:r>
          </w:p>
          <w:p w14:paraId="362D4394"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Управляющая организация </w:t>
            </w:r>
          </w:p>
          <w:p w14:paraId="24B78FD0" w14:textId="01864BBB" w:rsidR="008612A8" w:rsidRPr="000308D7" w:rsidRDefault="005B1A3B" w:rsidP="005B1A3B">
            <w:pPr>
              <w:spacing w:after="0" w:line="240" w:lineRule="auto"/>
              <w:rPr>
                <w:rFonts w:ascii="Tahoma" w:eastAsia="Times New Roman" w:hAnsi="Tahoma" w:cs="Tahoma"/>
                <w:b/>
                <w:sz w:val="20"/>
                <w:szCs w:val="20"/>
                <w:lang w:eastAsia="zh-CN"/>
              </w:rPr>
            </w:pPr>
            <w:r w:rsidRPr="000308D7">
              <w:rPr>
                <w:rFonts w:ascii="Tahoma" w:eastAsia="Times New Roman" w:hAnsi="Tahoma" w:cs="Tahoma"/>
                <w:sz w:val="20"/>
                <w:szCs w:val="20"/>
                <w:lang w:eastAsia="ru-RU"/>
              </w:rPr>
              <w:t xml:space="preserve">ООО СЗ «Прогресс Бумеранг» </w:t>
            </w:r>
            <w:r w:rsidRPr="000308D7">
              <w:rPr>
                <w:rFonts w:ascii="Tahoma" w:eastAsia="Times New Roman" w:hAnsi="Tahoma" w:cs="Tahoma"/>
                <w:sz w:val="20"/>
                <w:szCs w:val="20"/>
                <w:highlight w:val="cyan"/>
                <w:lang w:eastAsia="ru-RU"/>
              </w:rPr>
              <w:t xml:space="preserve"> </w:t>
            </w:r>
          </w:p>
        </w:tc>
        <w:tc>
          <w:tcPr>
            <w:tcW w:w="5772" w:type="dxa"/>
            <w:tcMar>
              <w:top w:w="0" w:type="dxa"/>
              <w:left w:w="108" w:type="dxa"/>
              <w:bottom w:w="0" w:type="dxa"/>
              <w:right w:w="108" w:type="dxa"/>
            </w:tcMar>
          </w:tcPr>
          <w:p w14:paraId="3114F362" w14:textId="77777777" w:rsidR="008612A8" w:rsidRPr="000308D7" w:rsidRDefault="008612A8" w:rsidP="008612A8">
            <w:pPr>
              <w:spacing w:after="0" w:line="240" w:lineRule="auto"/>
              <w:rPr>
                <w:rFonts w:ascii="Tahoma" w:eastAsia="Times New Roman" w:hAnsi="Tahoma" w:cs="Tahoma"/>
                <w:b/>
                <w:sz w:val="20"/>
                <w:szCs w:val="20"/>
                <w:lang w:eastAsia="zh-CN"/>
              </w:rPr>
            </w:pPr>
            <w:r w:rsidRPr="000308D7">
              <w:rPr>
                <w:rFonts w:ascii="Tahoma" w:eastAsia="Times New Roman" w:hAnsi="Tahoma" w:cs="Tahoma"/>
                <w:b/>
                <w:sz w:val="20"/>
                <w:szCs w:val="20"/>
                <w:lang w:eastAsia="zh-CN"/>
              </w:rPr>
              <w:t>Участник:</w:t>
            </w:r>
          </w:p>
          <w:p w14:paraId="0BC9C1C2" w14:textId="77777777" w:rsidR="008612A8" w:rsidRPr="000308D7" w:rsidRDefault="008612A8" w:rsidP="008612A8">
            <w:pPr>
              <w:spacing w:after="0" w:line="240" w:lineRule="auto"/>
              <w:rPr>
                <w:rFonts w:ascii="Tahoma" w:eastAsia="Times New Roman" w:hAnsi="Tahoma" w:cs="Tahoma"/>
                <w:sz w:val="20"/>
                <w:szCs w:val="20"/>
                <w:highlight w:val="yellow"/>
                <w:lang w:eastAsia="zh-CN"/>
              </w:rPr>
            </w:pPr>
            <w:r w:rsidRPr="000308D7">
              <w:rPr>
                <w:rFonts w:ascii="Tahoma" w:eastAsia="Times New Roman" w:hAnsi="Tahoma" w:cs="Tahoma"/>
                <w:sz w:val="20"/>
                <w:szCs w:val="20"/>
                <w:highlight w:val="yellow"/>
                <w:lang w:eastAsia="zh-CN"/>
              </w:rPr>
              <w:t>гр. РФ __________________________________________,</w:t>
            </w:r>
          </w:p>
          <w:p w14:paraId="561AEA12" w14:textId="77777777" w:rsidR="008612A8" w:rsidRPr="000308D7" w:rsidRDefault="008612A8" w:rsidP="008612A8">
            <w:pPr>
              <w:spacing w:after="0" w:line="240" w:lineRule="auto"/>
              <w:rPr>
                <w:rFonts w:ascii="Tahoma" w:eastAsia="Times New Roman" w:hAnsi="Tahoma" w:cs="Tahoma"/>
                <w:sz w:val="20"/>
                <w:szCs w:val="20"/>
                <w:highlight w:val="yellow"/>
                <w:lang w:eastAsia="zh-CN"/>
              </w:rPr>
            </w:pPr>
            <w:r w:rsidRPr="000308D7">
              <w:rPr>
                <w:rFonts w:ascii="Tahoma" w:eastAsia="Times New Roman" w:hAnsi="Tahoma" w:cs="Tahoma"/>
                <w:sz w:val="20"/>
                <w:szCs w:val="20"/>
                <w:highlight w:val="yellow"/>
                <w:lang w:eastAsia="zh-CN"/>
              </w:rPr>
              <w:t xml:space="preserve">года рождения, место рождения: ____________________, паспорт: серия ________ № ________________________, </w:t>
            </w:r>
          </w:p>
          <w:p w14:paraId="61929006" w14:textId="77777777" w:rsidR="008612A8" w:rsidRPr="000308D7" w:rsidRDefault="008612A8" w:rsidP="008612A8">
            <w:pPr>
              <w:spacing w:after="0" w:line="240" w:lineRule="auto"/>
              <w:rPr>
                <w:rFonts w:ascii="Tahoma" w:eastAsia="Times New Roman" w:hAnsi="Tahoma" w:cs="Tahoma"/>
                <w:sz w:val="20"/>
                <w:szCs w:val="20"/>
                <w:highlight w:val="yellow"/>
                <w:lang w:eastAsia="zh-CN"/>
              </w:rPr>
            </w:pPr>
            <w:r w:rsidRPr="000308D7">
              <w:rPr>
                <w:rFonts w:ascii="Tahoma" w:eastAsia="Times New Roman" w:hAnsi="Tahoma" w:cs="Tahoma"/>
                <w:sz w:val="20"/>
                <w:szCs w:val="20"/>
                <w:highlight w:val="yellow"/>
                <w:lang w:eastAsia="zh-CN"/>
              </w:rPr>
              <w:t>выдан ____________________________________________ код подразделения: _________, зарегистрированный(</w:t>
            </w:r>
            <w:proofErr w:type="spellStart"/>
            <w:r w:rsidRPr="000308D7">
              <w:rPr>
                <w:rFonts w:ascii="Tahoma" w:eastAsia="Times New Roman" w:hAnsi="Tahoma" w:cs="Tahoma"/>
                <w:sz w:val="20"/>
                <w:szCs w:val="20"/>
                <w:highlight w:val="yellow"/>
                <w:lang w:eastAsia="zh-CN"/>
              </w:rPr>
              <w:t>ая</w:t>
            </w:r>
            <w:proofErr w:type="spellEnd"/>
            <w:r w:rsidRPr="000308D7">
              <w:rPr>
                <w:rFonts w:ascii="Tahoma" w:eastAsia="Times New Roman" w:hAnsi="Tahoma" w:cs="Tahoma"/>
                <w:sz w:val="20"/>
                <w:szCs w:val="20"/>
                <w:highlight w:val="yellow"/>
                <w:lang w:eastAsia="zh-CN"/>
              </w:rPr>
              <w:t>) по адресу: ________________________________________,</w:t>
            </w:r>
          </w:p>
          <w:p w14:paraId="4EAC2E10" w14:textId="77777777" w:rsidR="008612A8" w:rsidRPr="000308D7" w:rsidRDefault="008612A8" w:rsidP="008612A8">
            <w:pPr>
              <w:spacing w:after="0" w:line="240" w:lineRule="auto"/>
              <w:rPr>
                <w:rFonts w:ascii="Tahoma" w:eastAsia="Times New Roman" w:hAnsi="Tahoma" w:cs="Tahoma"/>
                <w:sz w:val="20"/>
                <w:szCs w:val="20"/>
                <w:highlight w:val="yellow"/>
                <w:lang w:eastAsia="zh-CN"/>
              </w:rPr>
            </w:pPr>
            <w:r w:rsidRPr="000308D7">
              <w:rPr>
                <w:rFonts w:ascii="Tahoma" w:eastAsia="Times New Roman" w:hAnsi="Tahoma" w:cs="Tahoma"/>
                <w:sz w:val="20"/>
                <w:szCs w:val="20"/>
                <w:highlight w:val="yellow"/>
                <w:lang w:eastAsia="zh-CN"/>
              </w:rPr>
              <w:t>Почтовый адрес: (если отличается от регистрации) ___________________________________________________</w:t>
            </w:r>
          </w:p>
          <w:p w14:paraId="3E700DA1" w14:textId="77777777" w:rsidR="008612A8" w:rsidRPr="000308D7" w:rsidRDefault="008612A8" w:rsidP="008612A8">
            <w:pPr>
              <w:spacing w:after="0" w:line="240" w:lineRule="auto"/>
              <w:rPr>
                <w:rFonts w:ascii="Tahoma" w:eastAsia="Times New Roman" w:hAnsi="Tahoma" w:cs="Tahoma"/>
                <w:sz w:val="20"/>
                <w:szCs w:val="20"/>
                <w:highlight w:val="yellow"/>
                <w:lang w:eastAsia="zh-CN"/>
              </w:rPr>
            </w:pPr>
            <w:r w:rsidRPr="000308D7">
              <w:rPr>
                <w:rFonts w:ascii="Tahoma" w:eastAsia="Times New Roman" w:hAnsi="Tahoma" w:cs="Tahoma"/>
                <w:sz w:val="20"/>
                <w:szCs w:val="20"/>
                <w:highlight w:val="yellow"/>
                <w:lang w:eastAsia="zh-CN"/>
              </w:rPr>
              <w:t>Тел.:</w:t>
            </w:r>
            <w:r w:rsidRPr="000308D7">
              <w:rPr>
                <w:rFonts w:ascii="Tahoma" w:eastAsia="Times New Roman" w:hAnsi="Tahoma" w:cs="Tahoma"/>
                <w:sz w:val="20"/>
                <w:szCs w:val="20"/>
                <w:highlight w:val="yellow"/>
                <w:lang w:eastAsia="ru-RU"/>
              </w:rPr>
              <w:t xml:space="preserve"> ______________________________________________</w:t>
            </w:r>
          </w:p>
          <w:p w14:paraId="6BC7AFF4" w14:textId="77777777" w:rsidR="008612A8" w:rsidRPr="000308D7" w:rsidRDefault="008612A8" w:rsidP="008612A8">
            <w:pPr>
              <w:spacing w:after="0" w:line="240" w:lineRule="auto"/>
              <w:rPr>
                <w:rFonts w:ascii="Tahoma" w:eastAsia="Times New Roman" w:hAnsi="Tahoma" w:cs="Tahoma"/>
                <w:sz w:val="20"/>
                <w:szCs w:val="20"/>
                <w:highlight w:val="yellow"/>
                <w:lang w:eastAsia="zh-CN"/>
              </w:rPr>
            </w:pPr>
            <w:r w:rsidRPr="000308D7">
              <w:rPr>
                <w:rFonts w:ascii="Tahoma" w:eastAsia="Times New Roman" w:hAnsi="Tahoma" w:cs="Tahoma"/>
                <w:sz w:val="20"/>
                <w:szCs w:val="20"/>
                <w:highlight w:val="yellow"/>
                <w:lang w:eastAsia="zh-CN"/>
              </w:rPr>
              <w:t>Адрес эл. почты: ____________________________________</w:t>
            </w:r>
          </w:p>
          <w:p w14:paraId="66B61501" w14:textId="77777777" w:rsidR="008612A8" w:rsidRPr="000308D7" w:rsidRDefault="008612A8" w:rsidP="008612A8">
            <w:pPr>
              <w:spacing w:after="0" w:line="240" w:lineRule="auto"/>
              <w:rPr>
                <w:rFonts w:ascii="Tahoma" w:eastAsia="Times New Roman" w:hAnsi="Tahoma" w:cs="Tahoma"/>
                <w:sz w:val="20"/>
                <w:szCs w:val="20"/>
                <w:highlight w:val="yellow"/>
                <w:lang w:eastAsia="zh-CN"/>
              </w:rPr>
            </w:pPr>
          </w:p>
          <w:p w14:paraId="7250C0D2" w14:textId="77777777" w:rsidR="008612A8" w:rsidRPr="000308D7" w:rsidRDefault="008612A8" w:rsidP="008612A8">
            <w:pPr>
              <w:spacing w:after="0" w:line="240" w:lineRule="auto"/>
              <w:rPr>
                <w:rFonts w:ascii="Tahoma" w:eastAsia="Times New Roman" w:hAnsi="Tahoma" w:cs="Tahoma"/>
                <w:bCs/>
                <w:sz w:val="20"/>
                <w:szCs w:val="20"/>
                <w:highlight w:val="yellow"/>
                <w:lang w:eastAsia="zh-CN"/>
              </w:rPr>
            </w:pPr>
          </w:p>
          <w:p w14:paraId="1F0222FD" w14:textId="395F4EB4" w:rsidR="008612A8" w:rsidRDefault="008612A8" w:rsidP="008612A8">
            <w:pPr>
              <w:spacing w:after="0" w:line="240" w:lineRule="auto"/>
              <w:rPr>
                <w:rFonts w:ascii="Tahoma" w:eastAsia="Times New Roman" w:hAnsi="Tahoma" w:cs="Tahoma"/>
                <w:bCs/>
                <w:sz w:val="20"/>
                <w:szCs w:val="20"/>
                <w:highlight w:val="yellow"/>
                <w:lang w:eastAsia="zh-CN"/>
              </w:rPr>
            </w:pPr>
          </w:p>
          <w:p w14:paraId="185B1F31" w14:textId="7AC85F6F" w:rsidR="0021719D" w:rsidRDefault="0021719D" w:rsidP="008612A8">
            <w:pPr>
              <w:spacing w:after="0" w:line="240" w:lineRule="auto"/>
              <w:rPr>
                <w:rFonts w:ascii="Tahoma" w:eastAsia="Times New Roman" w:hAnsi="Tahoma" w:cs="Tahoma"/>
                <w:bCs/>
                <w:sz w:val="20"/>
                <w:szCs w:val="20"/>
                <w:highlight w:val="yellow"/>
                <w:lang w:eastAsia="zh-CN"/>
              </w:rPr>
            </w:pPr>
          </w:p>
          <w:p w14:paraId="74020DD9" w14:textId="77777777" w:rsidR="0021719D" w:rsidRPr="000308D7" w:rsidRDefault="0021719D" w:rsidP="008612A8">
            <w:pPr>
              <w:spacing w:after="0" w:line="240" w:lineRule="auto"/>
              <w:rPr>
                <w:rFonts w:ascii="Tahoma" w:eastAsia="Times New Roman" w:hAnsi="Tahoma" w:cs="Tahoma"/>
                <w:bCs/>
                <w:sz w:val="20"/>
                <w:szCs w:val="20"/>
                <w:highlight w:val="yellow"/>
                <w:lang w:eastAsia="zh-CN"/>
              </w:rPr>
            </w:pPr>
          </w:p>
          <w:p w14:paraId="30051090" w14:textId="77777777" w:rsidR="008612A8" w:rsidRPr="000308D7" w:rsidRDefault="008612A8" w:rsidP="008612A8">
            <w:pPr>
              <w:spacing w:after="0" w:line="240" w:lineRule="auto"/>
              <w:rPr>
                <w:rFonts w:ascii="Tahoma" w:eastAsia="Times New Roman" w:hAnsi="Tahoma" w:cs="Tahoma"/>
                <w:bCs/>
                <w:sz w:val="20"/>
                <w:szCs w:val="20"/>
                <w:lang w:eastAsia="zh-CN"/>
              </w:rPr>
            </w:pPr>
            <w:r w:rsidRPr="000308D7">
              <w:rPr>
                <w:rFonts w:ascii="Tahoma" w:eastAsia="Times New Roman" w:hAnsi="Tahoma" w:cs="Tahoma"/>
                <w:sz w:val="20"/>
                <w:szCs w:val="20"/>
                <w:highlight w:val="yellow"/>
                <w:lang w:eastAsia="zh-CN"/>
              </w:rPr>
              <w:t>__________________________/_______________/</w:t>
            </w:r>
          </w:p>
        </w:tc>
      </w:tr>
    </w:tbl>
    <w:p w14:paraId="72A6DBDD" w14:textId="77777777" w:rsidR="008612A8" w:rsidRPr="000308D7" w:rsidRDefault="008612A8" w:rsidP="008612A8">
      <w:pPr>
        <w:spacing w:after="0" w:line="240" w:lineRule="auto"/>
        <w:jc w:val="both"/>
        <w:rPr>
          <w:rFonts w:ascii="Tahoma" w:eastAsia="Times New Roman" w:hAnsi="Tahoma" w:cs="Tahoma"/>
          <w:i/>
          <w:iCs/>
          <w:sz w:val="20"/>
          <w:szCs w:val="20"/>
          <w:lang w:eastAsia="ru-RU"/>
        </w:rPr>
      </w:pPr>
    </w:p>
    <w:p w14:paraId="064DACAB" w14:textId="77777777" w:rsidR="008612A8" w:rsidRPr="000308D7" w:rsidRDefault="008612A8" w:rsidP="008612A8">
      <w:pPr>
        <w:spacing w:after="0" w:line="240" w:lineRule="auto"/>
        <w:rPr>
          <w:rFonts w:ascii="Tahoma" w:eastAsia="Times New Roman" w:hAnsi="Tahoma" w:cs="Tahoma"/>
          <w:sz w:val="20"/>
          <w:szCs w:val="20"/>
          <w:lang w:eastAsia="ru-RU"/>
        </w:rPr>
      </w:pPr>
    </w:p>
    <w:p w14:paraId="6CE5C781" w14:textId="77777777" w:rsidR="008612A8" w:rsidRPr="000308D7" w:rsidRDefault="008612A8" w:rsidP="008612A8">
      <w:pPr>
        <w:spacing w:after="0" w:line="240" w:lineRule="auto"/>
        <w:jc w:val="center"/>
        <w:rPr>
          <w:rFonts w:ascii="Tahoma" w:eastAsia="Times New Roman" w:hAnsi="Tahoma" w:cs="Tahoma"/>
          <w:b/>
          <w:bCs/>
          <w:sz w:val="20"/>
          <w:szCs w:val="20"/>
          <w:lang w:eastAsia="ru-RU"/>
        </w:rPr>
      </w:pPr>
    </w:p>
    <w:p w14:paraId="46238039" w14:textId="77777777" w:rsidR="008612A8" w:rsidRPr="000308D7" w:rsidRDefault="008612A8" w:rsidP="008612A8">
      <w:pPr>
        <w:spacing w:after="0" w:line="240" w:lineRule="auto"/>
        <w:jc w:val="center"/>
        <w:rPr>
          <w:rFonts w:ascii="Tahoma" w:eastAsia="Times New Roman" w:hAnsi="Tahoma" w:cs="Tahoma"/>
          <w:b/>
          <w:bCs/>
          <w:sz w:val="20"/>
          <w:szCs w:val="20"/>
          <w:lang w:eastAsia="ru-RU"/>
        </w:rPr>
      </w:pPr>
    </w:p>
    <w:p w14:paraId="5AFAD4F6" w14:textId="77777777" w:rsidR="008612A8" w:rsidRPr="0035014B" w:rsidRDefault="008612A8" w:rsidP="008612A8">
      <w:pPr>
        <w:spacing w:after="0" w:line="240" w:lineRule="auto"/>
        <w:ind w:right="50"/>
        <w:jc w:val="right"/>
        <w:rPr>
          <w:rFonts w:ascii="Tahoma" w:eastAsia="Times New Roman" w:hAnsi="Tahoma" w:cs="Tahoma"/>
          <w:b/>
          <w:spacing w:val="20"/>
          <w:sz w:val="18"/>
          <w:szCs w:val="18"/>
          <w:lang w:eastAsia="ru-RU"/>
        </w:rPr>
      </w:pPr>
      <w:r w:rsidRPr="000308D7">
        <w:rPr>
          <w:rFonts w:ascii="Tahoma" w:eastAsia="Times New Roman" w:hAnsi="Tahoma" w:cs="Tahoma"/>
          <w:sz w:val="20"/>
          <w:szCs w:val="20"/>
          <w:lang w:eastAsia="ru-RU"/>
        </w:rPr>
        <w:br w:type="page"/>
      </w:r>
      <w:r w:rsidRPr="0035014B">
        <w:rPr>
          <w:rFonts w:ascii="Tahoma" w:eastAsia="Times New Roman" w:hAnsi="Tahoma" w:cs="Tahoma"/>
          <w:b/>
          <w:spacing w:val="20"/>
          <w:sz w:val="18"/>
          <w:szCs w:val="18"/>
          <w:lang w:eastAsia="ru-RU"/>
        </w:rPr>
        <w:lastRenderedPageBreak/>
        <w:t>ПРИЛОЖЕНИЕ № 3</w:t>
      </w:r>
    </w:p>
    <w:p w14:paraId="63C8BB6E" w14:textId="77777777" w:rsidR="008612A8" w:rsidRPr="0035014B" w:rsidRDefault="008612A8" w:rsidP="008612A8">
      <w:pPr>
        <w:spacing w:after="0" w:line="240" w:lineRule="auto"/>
        <w:jc w:val="right"/>
        <w:rPr>
          <w:rFonts w:ascii="Tahoma" w:eastAsia="Times New Roman" w:hAnsi="Tahoma" w:cs="Tahoma"/>
          <w:sz w:val="18"/>
          <w:szCs w:val="18"/>
          <w:lang w:eastAsia="ru-RU"/>
        </w:rPr>
      </w:pPr>
      <w:r w:rsidRPr="0035014B">
        <w:rPr>
          <w:rFonts w:ascii="Tahoma" w:eastAsia="Times New Roman" w:hAnsi="Tahoma" w:cs="Tahoma"/>
          <w:sz w:val="18"/>
          <w:szCs w:val="18"/>
          <w:lang w:eastAsia="ru-RU"/>
        </w:rPr>
        <w:t>к Договору № ____</w:t>
      </w:r>
      <w:r w:rsidRPr="0035014B" w:rsidDel="00E3456A">
        <w:rPr>
          <w:rFonts w:ascii="Tahoma" w:eastAsia="Times New Roman" w:hAnsi="Tahoma" w:cs="Tahoma"/>
          <w:sz w:val="18"/>
          <w:szCs w:val="18"/>
          <w:lang w:eastAsia="ru-RU"/>
        </w:rPr>
        <w:t xml:space="preserve"> </w:t>
      </w:r>
      <w:r w:rsidRPr="0035014B">
        <w:rPr>
          <w:rFonts w:ascii="Tahoma" w:eastAsia="Times New Roman" w:hAnsi="Tahoma" w:cs="Tahoma"/>
          <w:sz w:val="18"/>
          <w:szCs w:val="18"/>
          <w:lang w:eastAsia="ru-RU"/>
        </w:rPr>
        <w:t>участия в долевом строительстве от</w:t>
      </w:r>
      <w:r w:rsidRPr="0035014B">
        <w:rPr>
          <w:rFonts w:ascii="Tahoma" w:eastAsia="Times New Roman" w:hAnsi="Tahoma" w:cs="Tahoma"/>
          <w:bCs/>
          <w:noProof/>
          <w:spacing w:val="20"/>
          <w:sz w:val="18"/>
          <w:szCs w:val="18"/>
          <w:lang w:eastAsia="ru-RU"/>
        </w:rPr>
        <w:t xml:space="preserve"> </w:t>
      </w:r>
      <w:r w:rsidRPr="0035014B">
        <w:rPr>
          <w:rFonts w:ascii="Tahoma" w:eastAsia="Times New Roman" w:hAnsi="Tahoma" w:cs="Tahoma"/>
          <w:sz w:val="18"/>
          <w:szCs w:val="18"/>
          <w:lang w:eastAsia="ru-RU"/>
        </w:rPr>
        <w:t>«__» _____ 202__</w:t>
      </w:r>
      <w:r w:rsidRPr="0035014B" w:rsidDel="00E3456A">
        <w:rPr>
          <w:rFonts w:ascii="Tahoma" w:eastAsia="Times New Roman" w:hAnsi="Tahoma" w:cs="Tahoma"/>
          <w:sz w:val="18"/>
          <w:szCs w:val="18"/>
          <w:lang w:eastAsia="ru-RU"/>
        </w:rPr>
        <w:t xml:space="preserve"> </w:t>
      </w:r>
      <w:r w:rsidRPr="0035014B">
        <w:rPr>
          <w:rFonts w:ascii="Tahoma" w:eastAsia="Times New Roman" w:hAnsi="Tahoma" w:cs="Tahoma"/>
          <w:sz w:val="18"/>
          <w:szCs w:val="18"/>
          <w:lang w:eastAsia="ru-RU"/>
        </w:rPr>
        <w:t>г.</w:t>
      </w:r>
    </w:p>
    <w:p w14:paraId="6DEE3C3E" w14:textId="77777777" w:rsidR="008612A8" w:rsidRPr="0035014B" w:rsidRDefault="008612A8" w:rsidP="008612A8">
      <w:pPr>
        <w:tabs>
          <w:tab w:val="left" w:pos="6096"/>
        </w:tabs>
        <w:spacing w:after="0" w:line="240" w:lineRule="auto"/>
        <w:ind w:left="6096"/>
        <w:jc w:val="right"/>
        <w:rPr>
          <w:rFonts w:ascii="Tahoma" w:eastAsia="Times New Roman" w:hAnsi="Tahoma" w:cs="Tahoma"/>
          <w:b/>
          <w:sz w:val="18"/>
          <w:szCs w:val="18"/>
          <w:lang w:eastAsia="ru-RU"/>
        </w:rPr>
      </w:pPr>
      <w:r w:rsidRPr="0035014B">
        <w:rPr>
          <w:rFonts w:ascii="Tahoma" w:eastAsia="Times New Roman" w:hAnsi="Tahoma" w:cs="Tahoma"/>
          <w:b/>
          <w:sz w:val="18"/>
          <w:szCs w:val="18"/>
          <w:lang w:eastAsia="ru-RU"/>
        </w:rPr>
        <w:t>ФОРМА</w:t>
      </w:r>
    </w:p>
    <w:p w14:paraId="6789FE12" w14:textId="77777777" w:rsidR="008612A8" w:rsidRPr="0035014B" w:rsidRDefault="008612A8" w:rsidP="008612A8">
      <w:pPr>
        <w:tabs>
          <w:tab w:val="left" w:pos="9281"/>
        </w:tabs>
        <w:spacing w:after="0" w:line="240" w:lineRule="auto"/>
        <w:jc w:val="center"/>
        <w:rPr>
          <w:rFonts w:ascii="Tahoma" w:eastAsia="Times New Roman" w:hAnsi="Tahoma" w:cs="Tahoma"/>
          <w:b/>
          <w:sz w:val="18"/>
          <w:szCs w:val="18"/>
          <w:lang w:eastAsia="ru-RU"/>
        </w:rPr>
      </w:pPr>
      <w:r w:rsidRPr="0035014B">
        <w:rPr>
          <w:rFonts w:ascii="Tahoma" w:eastAsia="Times New Roman" w:hAnsi="Tahoma" w:cs="Tahoma"/>
          <w:b/>
          <w:sz w:val="18"/>
          <w:szCs w:val="18"/>
          <w:lang w:eastAsia="ru-RU"/>
        </w:rPr>
        <w:t>АКТ</w:t>
      </w:r>
    </w:p>
    <w:p w14:paraId="33E4F9F1" w14:textId="77777777" w:rsidR="008612A8" w:rsidRPr="0035014B" w:rsidRDefault="008612A8" w:rsidP="008612A8">
      <w:pPr>
        <w:spacing w:after="0" w:line="240" w:lineRule="auto"/>
        <w:jc w:val="center"/>
        <w:rPr>
          <w:rFonts w:ascii="Tahoma" w:eastAsia="Times New Roman" w:hAnsi="Tahoma" w:cs="Tahoma"/>
          <w:b/>
          <w:sz w:val="18"/>
          <w:szCs w:val="18"/>
          <w:lang w:eastAsia="ru-RU"/>
        </w:rPr>
      </w:pPr>
      <w:r w:rsidRPr="0035014B">
        <w:rPr>
          <w:rFonts w:ascii="Tahoma" w:eastAsia="Times New Roman" w:hAnsi="Tahoma" w:cs="Tahoma"/>
          <w:b/>
          <w:sz w:val="18"/>
          <w:szCs w:val="18"/>
          <w:lang w:eastAsia="ru-RU"/>
        </w:rPr>
        <w:t>сверки взаиморасчетов</w:t>
      </w:r>
    </w:p>
    <w:p w14:paraId="725560A0" w14:textId="77777777" w:rsidR="008612A8" w:rsidRPr="0035014B" w:rsidRDefault="008612A8" w:rsidP="008612A8">
      <w:pPr>
        <w:spacing w:after="0" w:line="240" w:lineRule="auto"/>
        <w:jc w:val="center"/>
        <w:rPr>
          <w:rFonts w:ascii="Tahoma" w:eastAsia="Times New Roman" w:hAnsi="Tahoma" w:cs="Tahoma"/>
          <w:b/>
          <w:sz w:val="18"/>
          <w:szCs w:val="18"/>
          <w:lang w:eastAsia="ru-RU"/>
        </w:rPr>
      </w:pPr>
      <w:r w:rsidRPr="0035014B">
        <w:rPr>
          <w:rFonts w:ascii="Tahoma" w:eastAsia="Times New Roman" w:hAnsi="Tahoma" w:cs="Tahoma"/>
          <w:b/>
          <w:sz w:val="18"/>
          <w:szCs w:val="18"/>
          <w:lang w:eastAsia="ru-RU"/>
        </w:rPr>
        <w:t>(</w:t>
      </w:r>
      <w:r w:rsidRPr="0035014B">
        <w:rPr>
          <w:rFonts w:ascii="Tahoma" w:eastAsia="Times New Roman" w:hAnsi="Tahoma" w:cs="Tahoma"/>
          <w:b/>
          <w:i/>
          <w:sz w:val="18"/>
          <w:szCs w:val="18"/>
          <w:lang w:eastAsia="ru-RU"/>
        </w:rPr>
        <w:t>возврат денежных средств)</w:t>
      </w:r>
    </w:p>
    <w:p w14:paraId="5068BE4E" w14:textId="77777777" w:rsidR="008612A8" w:rsidRPr="0035014B" w:rsidRDefault="008612A8" w:rsidP="008612A8">
      <w:pPr>
        <w:spacing w:after="0" w:line="240" w:lineRule="auto"/>
        <w:jc w:val="center"/>
        <w:rPr>
          <w:rFonts w:ascii="Tahoma" w:eastAsia="Times New Roman" w:hAnsi="Tahoma" w:cs="Tahoma"/>
          <w:b/>
          <w:sz w:val="18"/>
          <w:szCs w:val="18"/>
          <w:lang w:eastAsia="ru-RU"/>
        </w:rPr>
      </w:pPr>
      <w:r w:rsidRPr="0035014B">
        <w:rPr>
          <w:rFonts w:ascii="Tahoma" w:eastAsia="Times New Roman" w:hAnsi="Tahoma" w:cs="Tahoma"/>
          <w:sz w:val="18"/>
          <w:szCs w:val="18"/>
          <w:lang w:eastAsia="ru-RU"/>
        </w:rPr>
        <w:t xml:space="preserve">к Договору № [●] участия в долевом строительстве [●] </w:t>
      </w:r>
      <w:r w:rsidRPr="0035014B">
        <w:rPr>
          <w:rFonts w:ascii="Tahoma" w:eastAsia="Times New Roman" w:hAnsi="Tahoma" w:cs="Tahoma"/>
          <w:i/>
          <w:sz w:val="18"/>
          <w:szCs w:val="18"/>
          <w:lang w:eastAsia="ru-RU"/>
        </w:rPr>
        <w:t>г.</w:t>
      </w:r>
    </w:p>
    <w:p w14:paraId="5D598AA1" w14:textId="01088D77" w:rsidR="008612A8" w:rsidRPr="0035014B" w:rsidRDefault="008612A8" w:rsidP="008612A8">
      <w:pPr>
        <w:shd w:val="clear" w:color="auto" w:fill="FFFFFF"/>
        <w:spacing w:after="0" w:line="240" w:lineRule="auto"/>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г. Астрахань                                                                                            </w:t>
      </w:r>
      <w:proofErr w:type="gramStart"/>
      <w:r w:rsidRPr="0035014B">
        <w:rPr>
          <w:rFonts w:ascii="Tahoma" w:eastAsia="Times New Roman" w:hAnsi="Tahoma" w:cs="Tahoma"/>
          <w:sz w:val="18"/>
          <w:szCs w:val="18"/>
          <w:lang w:eastAsia="ru-RU"/>
        </w:rPr>
        <w:t xml:space="preserve">   «</w:t>
      </w:r>
      <w:proofErr w:type="gramEnd"/>
      <w:r w:rsidRPr="0035014B">
        <w:rPr>
          <w:rFonts w:ascii="Tahoma" w:eastAsia="Times New Roman" w:hAnsi="Tahoma" w:cs="Tahoma"/>
          <w:sz w:val="18"/>
          <w:szCs w:val="18"/>
          <w:lang w:eastAsia="ru-RU"/>
        </w:rPr>
        <w:t>__»__________________ 20__г.</w:t>
      </w:r>
    </w:p>
    <w:p w14:paraId="52D05D4C" w14:textId="7C558EFE" w:rsidR="008612A8" w:rsidRPr="0035014B" w:rsidRDefault="008612A8" w:rsidP="00722B10">
      <w:pPr>
        <w:shd w:val="clear" w:color="auto" w:fill="FFFFFF"/>
        <w:spacing w:after="0" w:line="240" w:lineRule="auto"/>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                                                                                                                             </w:t>
      </w:r>
    </w:p>
    <w:p w14:paraId="1E98057A" w14:textId="5FCDE318" w:rsidR="008612A8" w:rsidRPr="0035014B" w:rsidRDefault="00231845" w:rsidP="008612A8">
      <w:pPr>
        <w:spacing w:after="0" w:line="240" w:lineRule="auto"/>
        <w:ind w:firstLine="567"/>
        <w:jc w:val="both"/>
        <w:rPr>
          <w:rFonts w:ascii="Tahoma" w:eastAsia="Times New Roman" w:hAnsi="Tahoma" w:cs="Tahoma"/>
          <w:sz w:val="18"/>
          <w:szCs w:val="18"/>
          <w:lang w:eastAsia="ru-RU"/>
        </w:rPr>
      </w:pPr>
      <w:r w:rsidRPr="0035014B">
        <w:rPr>
          <w:rFonts w:ascii="Tahoma" w:eastAsia="Times New Roman" w:hAnsi="Tahoma" w:cs="Tahoma"/>
          <w:b/>
          <w:bCs/>
          <w:i/>
          <w:sz w:val="18"/>
          <w:szCs w:val="18"/>
          <w:lang w:eastAsia="ru-RU"/>
        </w:rPr>
        <w:t xml:space="preserve">Общество с ограниченной ответственностью Специализированный застройщик "Прогресс </w:t>
      </w:r>
      <w:r w:rsidR="005B1A3B" w:rsidRPr="0035014B">
        <w:rPr>
          <w:rFonts w:ascii="Tahoma" w:eastAsia="Times New Roman" w:hAnsi="Tahoma" w:cs="Tahoma"/>
          <w:b/>
          <w:bCs/>
          <w:i/>
          <w:sz w:val="18"/>
          <w:szCs w:val="18"/>
          <w:lang w:eastAsia="ru-RU"/>
        </w:rPr>
        <w:t>Бумеранг</w:t>
      </w:r>
      <w:r w:rsidRPr="0035014B">
        <w:rPr>
          <w:rFonts w:ascii="Tahoma" w:eastAsia="Times New Roman" w:hAnsi="Tahoma" w:cs="Tahoma"/>
          <w:b/>
          <w:bCs/>
          <w:i/>
          <w:sz w:val="18"/>
          <w:szCs w:val="18"/>
          <w:lang w:eastAsia="ru-RU"/>
        </w:rPr>
        <w:t>"</w:t>
      </w:r>
      <w:r w:rsidRPr="0035014B">
        <w:rPr>
          <w:rFonts w:ascii="Tahoma" w:eastAsia="Times New Roman" w:hAnsi="Tahoma" w:cs="Tahoma"/>
          <w:sz w:val="18"/>
          <w:szCs w:val="18"/>
          <w:lang w:eastAsia="ru-RU"/>
        </w:rPr>
        <w:t>, именуемое в дальнейшем «</w:t>
      </w:r>
      <w:r w:rsidRPr="0035014B">
        <w:rPr>
          <w:rFonts w:ascii="Tahoma" w:eastAsia="Times New Roman" w:hAnsi="Tahoma" w:cs="Tahoma"/>
          <w:b/>
          <w:bCs/>
          <w:sz w:val="18"/>
          <w:szCs w:val="18"/>
          <w:lang w:eastAsia="ru-RU"/>
        </w:rPr>
        <w:t>Застройщик</w:t>
      </w:r>
      <w:r w:rsidRPr="0035014B">
        <w:rPr>
          <w:rFonts w:ascii="Tahoma" w:eastAsia="Times New Roman" w:hAnsi="Tahoma" w:cs="Tahoma"/>
          <w:sz w:val="18"/>
          <w:szCs w:val="18"/>
          <w:lang w:eastAsia="ru-RU"/>
        </w:rPr>
        <w:t xml:space="preserve">», в лице Президента ООО «Девелоперская компания «Прогресс-Лидер» - управляющей организации ООО СЗ «Прогресс </w:t>
      </w:r>
      <w:r w:rsidR="005B1A3B" w:rsidRPr="0035014B">
        <w:rPr>
          <w:rFonts w:ascii="Tahoma" w:eastAsia="Times New Roman" w:hAnsi="Tahoma" w:cs="Tahoma"/>
          <w:sz w:val="18"/>
          <w:szCs w:val="18"/>
          <w:lang w:eastAsia="ru-RU"/>
        </w:rPr>
        <w:t>Бумеранг</w:t>
      </w:r>
      <w:r w:rsidRPr="0035014B">
        <w:rPr>
          <w:rFonts w:ascii="Tahoma" w:eastAsia="Times New Roman" w:hAnsi="Tahoma" w:cs="Tahoma"/>
          <w:sz w:val="18"/>
          <w:szCs w:val="18"/>
          <w:lang w:eastAsia="ru-RU"/>
        </w:rPr>
        <w:t>» Тарасенко Виктора Станиславовича, действующего на основании Устава</w:t>
      </w:r>
      <w:r w:rsidR="008612A8" w:rsidRPr="0035014B">
        <w:rPr>
          <w:rFonts w:ascii="Tahoma" w:eastAsia="Times New Roman" w:hAnsi="Tahoma" w:cs="Tahoma"/>
          <w:sz w:val="18"/>
          <w:szCs w:val="18"/>
          <w:lang w:eastAsia="ru-RU"/>
        </w:rPr>
        <w:t xml:space="preserve">, с одной стороны, </w:t>
      </w:r>
    </w:p>
    <w:p w14:paraId="4916DD21" w14:textId="77777777" w:rsidR="008612A8" w:rsidRPr="0035014B" w:rsidRDefault="008612A8" w:rsidP="008612A8">
      <w:pPr>
        <w:spacing w:before="160" w:after="0" w:line="240" w:lineRule="auto"/>
        <w:ind w:firstLine="709"/>
        <w:contextualSpacing/>
        <w:jc w:val="both"/>
        <w:rPr>
          <w:rFonts w:ascii="Tahoma" w:eastAsia="Times New Roman" w:hAnsi="Tahoma" w:cs="Tahoma"/>
          <w:b/>
          <w:sz w:val="18"/>
          <w:szCs w:val="18"/>
          <w:lang w:eastAsia="ru-RU"/>
        </w:rPr>
      </w:pPr>
      <w:r w:rsidRPr="0035014B">
        <w:rPr>
          <w:rFonts w:ascii="Tahoma" w:eastAsia="Times New Roman" w:hAnsi="Tahoma" w:cs="Tahoma"/>
          <w:b/>
          <w:i/>
          <w:sz w:val="18"/>
          <w:szCs w:val="18"/>
          <w:lang w:eastAsia="ru-RU"/>
        </w:rPr>
        <w:t xml:space="preserve"> </w:t>
      </w:r>
      <w:r w:rsidRPr="0035014B">
        <w:rPr>
          <w:rFonts w:ascii="Tahoma" w:eastAsia="Times New Roman" w:hAnsi="Tahoma" w:cs="Tahoma"/>
          <w:sz w:val="18"/>
          <w:szCs w:val="18"/>
          <w:lang w:eastAsia="ru-RU"/>
        </w:rPr>
        <w:t>и гражданин Российской Федерации [●], пол [●], дата рождения [●], место рождения [●], СНИЛС [●], паспорт [●], выдан [●] г., код подразделения [●], проживающий (зарегистрированный) по адресу: [●]</w:t>
      </w:r>
      <w:r w:rsidRPr="0035014B">
        <w:rPr>
          <w:rFonts w:ascii="Tahoma" w:eastAsia="Times New Roman" w:hAnsi="Tahoma" w:cs="Tahoma"/>
          <w:noProof/>
          <w:sz w:val="18"/>
          <w:szCs w:val="18"/>
          <w:lang w:eastAsia="ru-RU"/>
        </w:rPr>
        <w:t xml:space="preserve"> </w:t>
      </w:r>
      <w:r w:rsidRPr="0035014B">
        <w:rPr>
          <w:rFonts w:ascii="Tahoma" w:eastAsia="Times New Roman" w:hAnsi="Tahoma" w:cs="Tahoma"/>
          <w:b/>
          <w:i/>
          <w:sz w:val="18"/>
          <w:szCs w:val="18"/>
          <w:lang w:eastAsia="ru-RU"/>
        </w:rPr>
        <w:t>именуемая</w:t>
      </w:r>
      <w:r w:rsidRPr="0035014B">
        <w:rPr>
          <w:rFonts w:ascii="Tahoma" w:eastAsia="Times New Roman" w:hAnsi="Tahoma" w:cs="Tahoma"/>
          <w:noProof/>
          <w:sz w:val="18"/>
          <w:szCs w:val="18"/>
          <w:lang w:eastAsia="ru-RU"/>
        </w:rPr>
        <w:t xml:space="preserve"> в дальнейшем «Участник», </w:t>
      </w:r>
      <w:r w:rsidRPr="0035014B">
        <w:rPr>
          <w:rFonts w:ascii="Tahoma" w:eastAsia="Times New Roman" w:hAnsi="Tahoma" w:cs="Tahoma"/>
          <w:sz w:val="18"/>
          <w:szCs w:val="18"/>
          <w:lang w:eastAsia="ru-RU"/>
        </w:rPr>
        <w:t>с другой стороны,</w:t>
      </w:r>
      <w:r w:rsidRPr="0035014B">
        <w:rPr>
          <w:rFonts w:ascii="Tahoma" w:eastAsia="Times New Roman" w:hAnsi="Tahoma" w:cs="Tahoma"/>
          <w:b/>
          <w:sz w:val="18"/>
          <w:szCs w:val="18"/>
          <w:lang w:eastAsia="ru-RU"/>
        </w:rPr>
        <w:t xml:space="preserve"> </w:t>
      </w:r>
      <w:r w:rsidRPr="0035014B">
        <w:rPr>
          <w:rFonts w:ascii="Tahoma" w:eastAsia="Times New Roman" w:hAnsi="Tahoma" w:cs="Tahoma"/>
          <w:sz w:val="18"/>
          <w:szCs w:val="18"/>
          <w:lang w:eastAsia="ru-RU"/>
        </w:rPr>
        <w:t>вместе именуемые «Стороны»,</w:t>
      </w:r>
      <w:r w:rsidRPr="0035014B">
        <w:rPr>
          <w:rFonts w:ascii="Tahoma" w:eastAsia="Times New Roman" w:hAnsi="Tahoma" w:cs="Tahoma"/>
          <w:bCs/>
          <w:sz w:val="18"/>
          <w:szCs w:val="18"/>
          <w:lang w:eastAsia="ru-RU"/>
        </w:rPr>
        <w:t xml:space="preserve"> </w:t>
      </w:r>
      <w:r w:rsidRPr="0035014B">
        <w:rPr>
          <w:rFonts w:ascii="Tahoma" w:eastAsia="Times New Roman" w:hAnsi="Tahoma" w:cs="Tahoma"/>
          <w:sz w:val="18"/>
          <w:szCs w:val="18"/>
          <w:lang w:eastAsia="ru-RU"/>
        </w:rPr>
        <w:t>а по отдельности «Сторона», составили настоящий Акт сверки взаиморасчетов (далее – «Акт») к Договору № [●]</w:t>
      </w:r>
      <w:r w:rsidRPr="0035014B">
        <w:rPr>
          <w:rFonts w:ascii="Tahoma" w:eastAsia="Calibri" w:hAnsi="Tahoma" w:cs="Tahoma"/>
          <w:sz w:val="18"/>
          <w:szCs w:val="18"/>
        </w:rPr>
        <w:t xml:space="preserve"> </w:t>
      </w:r>
      <w:r w:rsidRPr="0035014B">
        <w:rPr>
          <w:rFonts w:ascii="Tahoma" w:eastAsia="Times New Roman" w:hAnsi="Tahoma" w:cs="Tahoma"/>
          <w:sz w:val="18"/>
          <w:szCs w:val="18"/>
          <w:lang w:eastAsia="ru-RU"/>
        </w:rPr>
        <w:t xml:space="preserve">участия в долевом строительстве от [●] </w:t>
      </w:r>
      <w:r w:rsidRPr="0035014B">
        <w:rPr>
          <w:rFonts w:ascii="Tahoma" w:eastAsia="Calibri" w:hAnsi="Tahoma" w:cs="Tahoma"/>
          <w:sz w:val="18"/>
          <w:szCs w:val="18"/>
        </w:rPr>
        <w:t>г</w:t>
      </w:r>
      <w:r w:rsidRPr="0035014B">
        <w:rPr>
          <w:rFonts w:ascii="Tahoma" w:eastAsia="Times New Roman" w:hAnsi="Tahoma" w:cs="Tahoma"/>
          <w:sz w:val="18"/>
          <w:szCs w:val="18"/>
          <w:lang w:eastAsia="ru-RU"/>
        </w:rPr>
        <w:t>. (далее – «</w:t>
      </w:r>
      <w:r w:rsidRPr="0035014B">
        <w:rPr>
          <w:rFonts w:ascii="Tahoma" w:eastAsia="Times New Roman" w:hAnsi="Tahoma" w:cs="Tahoma"/>
          <w:b/>
          <w:sz w:val="18"/>
          <w:szCs w:val="18"/>
          <w:lang w:eastAsia="ru-RU"/>
        </w:rPr>
        <w:t>Договор</w:t>
      </w:r>
      <w:r w:rsidRPr="0035014B">
        <w:rPr>
          <w:rFonts w:ascii="Tahoma" w:eastAsia="Times New Roman" w:hAnsi="Tahoma" w:cs="Tahoma"/>
          <w:sz w:val="18"/>
          <w:szCs w:val="18"/>
          <w:lang w:eastAsia="ru-RU"/>
        </w:rPr>
        <w:t>») о нижеследующем:</w:t>
      </w:r>
    </w:p>
    <w:p w14:paraId="0D2E2397" w14:textId="1CBE8525"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По заказу Застройщика лицом, осуществляющим кадастровую деятельность, проведены обмеры Жилого дома</w:t>
      </w:r>
      <w:r w:rsidRPr="0035014B">
        <w:rPr>
          <w:rFonts w:ascii="Tahoma" w:eastAsia="Times New Roman" w:hAnsi="Tahoma" w:cs="Tahoma"/>
          <w:bCs/>
          <w:sz w:val="18"/>
          <w:szCs w:val="18"/>
          <w:lang w:eastAsia="ru-RU"/>
        </w:rPr>
        <w:t xml:space="preserve">, </w:t>
      </w:r>
      <w:r w:rsidRPr="0035014B">
        <w:rPr>
          <w:rFonts w:ascii="Tahoma" w:eastAsia="Times New Roman" w:hAnsi="Tahoma" w:cs="Tahoma"/>
          <w:sz w:val="18"/>
          <w:szCs w:val="18"/>
          <w:lang w:eastAsia="ru-RU"/>
        </w:rPr>
        <w:t>по строительному адресу:</w:t>
      </w:r>
      <w:r w:rsidRPr="0035014B">
        <w:rPr>
          <w:rFonts w:ascii="Tahoma" w:eastAsia="Calibri" w:hAnsi="Tahoma" w:cs="Tahoma"/>
          <w:sz w:val="18"/>
          <w:szCs w:val="18"/>
        </w:rPr>
        <w:t xml:space="preserve"> </w:t>
      </w:r>
      <w:r w:rsidR="003E4638" w:rsidRPr="0035014B">
        <w:rPr>
          <w:rFonts w:ascii="Tahoma" w:eastAsia="Times New Roman" w:hAnsi="Tahoma" w:cs="Tahoma"/>
          <w:sz w:val="18"/>
          <w:szCs w:val="18"/>
          <w:lang w:eastAsia="ru-RU"/>
        </w:rPr>
        <w:t>Астраханская область, город Астрахань,</w:t>
      </w:r>
      <w:r w:rsidR="005B1A3B" w:rsidRPr="0035014B">
        <w:rPr>
          <w:rFonts w:ascii="Tahoma" w:eastAsia="Times New Roman" w:hAnsi="Tahoma" w:cs="Tahoma"/>
          <w:sz w:val="18"/>
          <w:szCs w:val="18"/>
          <w:lang w:eastAsia="ru-RU"/>
        </w:rPr>
        <w:t xml:space="preserve"> Советский район, ул. Брестская, 11</w:t>
      </w:r>
      <w:r w:rsidR="003E4638" w:rsidRPr="0035014B">
        <w:rPr>
          <w:rFonts w:ascii="Tahoma" w:eastAsia="Times New Roman" w:hAnsi="Tahoma" w:cs="Tahoma"/>
          <w:sz w:val="18"/>
          <w:szCs w:val="18"/>
          <w:lang w:eastAsia="ru-RU"/>
        </w:rPr>
        <w:t xml:space="preserve"> </w:t>
      </w:r>
      <w:r w:rsidRPr="0035014B">
        <w:rPr>
          <w:rFonts w:ascii="Tahoma" w:eastAsia="Calibri" w:hAnsi="Tahoma" w:cs="Tahoma"/>
          <w:sz w:val="18"/>
          <w:szCs w:val="18"/>
        </w:rPr>
        <w:t>(далее по тексту – «Жилой дом»)</w:t>
      </w:r>
      <w:r w:rsidRPr="0035014B">
        <w:rPr>
          <w:rFonts w:ascii="Tahoma" w:eastAsia="Times New Roman" w:hAnsi="Tahoma" w:cs="Tahoma"/>
          <w:bCs/>
          <w:sz w:val="18"/>
          <w:szCs w:val="18"/>
          <w:lang w:eastAsia="ru-RU"/>
        </w:rPr>
        <w:t>.</w:t>
      </w:r>
    </w:p>
    <w:p w14:paraId="3E182136" w14:textId="77777777" w:rsidR="008612A8" w:rsidRPr="0035014B" w:rsidRDefault="008612A8" w:rsidP="008612A8">
      <w:pPr>
        <w:tabs>
          <w:tab w:val="num" w:pos="993"/>
        </w:tabs>
        <w:overflowPunct w:val="0"/>
        <w:autoSpaceDE w:val="0"/>
        <w:autoSpaceDN w:val="0"/>
        <w:adjustRightInd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bCs/>
          <w:sz w:val="18"/>
          <w:szCs w:val="18"/>
          <w:lang w:eastAsia="ru-RU"/>
        </w:rPr>
        <w:t xml:space="preserve">Жилому дому присвоен почтовый адрес: </w:t>
      </w:r>
      <w:r w:rsidRPr="0035014B">
        <w:rPr>
          <w:rFonts w:ascii="Tahoma" w:eastAsia="Calibri" w:hAnsi="Tahoma" w:cs="Tahoma"/>
          <w:sz w:val="18"/>
          <w:szCs w:val="18"/>
        </w:rPr>
        <w:t>[●]</w:t>
      </w:r>
      <w:r w:rsidRPr="0035014B">
        <w:rPr>
          <w:rFonts w:ascii="Tahoma" w:eastAsia="Times New Roman" w:hAnsi="Tahoma" w:cs="Tahoma"/>
          <w:bCs/>
          <w:sz w:val="18"/>
          <w:szCs w:val="18"/>
          <w:lang w:eastAsia="ru-RU"/>
        </w:rPr>
        <w:t>.</w:t>
      </w:r>
    </w:p>
    <w:p w14:paraId="3EBEE7CA"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На основании данных обмера Объекту долевого строительства – жилому помещению (квартире) с условным </w:t>
      </w:r>
      <w:r w:rsidRPr="0035014B">
        <w:rPr>
          <w:rFonts w:ascii="Tahoma" w:eastAsia="Times New Roman" w:hAnsi="Tahoma" w:cs="Tahoma"/>
          <w:b/>
          <w:sz w:val="18"/>
          <w:szCs w:val="18"/>
          <w:lang w:eastAsia="ru-RU"/>
        </w:rPr>
        <w:t xml:space="preserve">№ </w:t>
      </w:r>
      <w:r w:rsidRPr="0035014B">
        <w:rPr>
          <w:rFonts w:ascii="Tahoma" w:eastAsia="Times New Roman" w:hAnsi="Tahoma" w:cs="Tahoma"/>
          <w:sz w:val="18"/>
          <w:szCs w:val="18"/>
          <w:lang w:eastAsia="ru-RU"/>
        </w:rPr>
        <w:t xml:space="preserve">[●] - присвоен </w:t>
      </w:r>
      <w:r w:rsidRPr="0035014B">
        <w:rPr>
          <w:rFonts w:ascii="Tahoma" w:eastAsia="Times New Roman" w:hAnsi="Tahoma" w:cs="Tahoma"/>
          <w:b/>
          <w:bCs/>
          <w:sz w:val="18"/>
          <w:szCs w:val="18"/>
          <w:lang w:eastAsia="ru-RU"/>
        </w:rPr>
        <w:t xml:space="preserve">№ </w:t>
      </w:r>
      <w:r w:rsidRPr="0035014B">
        <w:rPr>
          <w:rFonts w:ascii="Tahoma" w:eastAsia="Times New Roman" w:hAnsi="Tahoma" w:cs="Tahoma"/>
          <w:sz w:val="18"/>
          <w:szCs w:val="18"/>
          <w:lang w:eastAsia="ru-RU"/>
        </w:rPr>
        <w:t>[●]</w:t>
      </w:r>
      <w:r w:rsidRPr="0035014B">
        <w:rPr>
          <w:rFonts w:ascii="Tahoma" w:eastAsia="Times New Roman" w:hAnsi="Tahoma" w:cs="Tahoma"/>
          <w:b/>
          <w:bCs/>
          <w:sz w:val="18"/>
          <w:szCs w:val="18"/>
          <w:lang w:eastAsia="ru-RU"/>
        </w:rPr>
        <w:t xml:space="preserve"> </w:t>
      </w:r>
      <w:r w:rsidRPr="0035014B">
        <w:rPr>
          <w:rFonts w:ascii="Tahoma" w:eastAsia="Times New Roman" w:hAnsi="Tahoma" w:cs="Tahoma"/>
          <w:sz w:val="18"/>
          <w:szCs w:val="18"/>
          <w:lang w:eastAsia="ru-RU"/>
        </w:rPr>
        <w:t>(далее – «Объект»)</w:t>
      </w:r>
      <w:r w:rsidRPr="0035014B">
        <w:rPr>
          <w:rFonts w:ascii="Tahoma" w:eastAsia="Times New Roman" w:hAnsi="Tahoma" w:cs="Tahoma"/>
          <w:bCs/>
          <w:sz w:val="18"/>
          <w:szCs w:val="18"/>
          <w:lang w:eastAsia="ru-RU"/>
        </w:rPr>
        <w:t>.</w:t>
      </w:r>
    </w:p>
    <w:p w14:paraId="3CCEFBB0"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По результатам обмера, по состоянию на [●] г., Объект имеет Общую площадь - [●] </w:t>
      </w:r>
      <w:proofErr w:type="spellStart"/>
      <w:r w:rsidRPr="0035014B">
        <w:rPr>
          <w:rFonts w:ascii="Tahoma" w:eastAsia="Times New Roman" w:hAnsi="Tahoma" w:cs="Tahoma"/>
          <w:b/>
          <w:sz w:val="18"/>
          <w:szCs w:val="18"/>
          <w:lang w:eastAsia="ru-RU"/>
        </w:rPr>
        <w:t>кв.м</w:t>
      </w:r>
      <w:proofErr w:type="spellEnd"/>
      <w:r w:rsidRPr="0035014B">
        <w:rPr>
          <w:rFonts w:ascii="Tahoma" w:eastAsia="Times New Roman" w:hAnsi="Tahoma" w:cs="Tahoma"/>
          <w:sz w:val="18"/>
          <w:szCs w:val="18"/>
          <w:lang w:eastAsia="ru-RU"/>
        </w:rPr>
        <w:t xml:space="preserve">. с учетом площадей вспомогательных помещений, балконов и веранд, (далее – «Общая приведенная площадь Объекта»).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14:paraId="6B9A5777"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Разница между [Проектной общей приведенной площадью Объекта] по Договору равной [●] </w:t>
      </w:r>
      <w:proofErr w:type="spellStart"/>
      <w:proofErr w:type="gramStart"/>
      <w:r w:rsidRPr="0035014B">
        <w:rPr>
          <w:rFonts w:ascii="Tahoma" w:eastAsia="Times New Roman" w:hAnsi="Tahoma" w:cs="Tahoma"/>
          <w:sz w:val="18"/>
          <w:szCs w:val="18"/>
          <w:lang w:eastAsia="ru-RU"/>
        </w:rPr>
        <w:t>кв.м</w:t>
      </w:r>
      <w:proofErr w:type="spellEnd"/>
      <w:proofErr w:type="gramEnd"/>
      <w:r w:rsidRPr="0035014B">
        <w:rPr>
          <w:rFonts w:ascii="Tahoma" w:eastAsia="Times New Roman" w:hAnsi="Tahoma" w:cs="Tahoma"/>
          <w:sz w:val="18"/>
          <w:szCs w:val="18"/>
          <w:lang w:eastAsia="ru-RU"/>
        </w:rPr>
        <w:t xml:space="preserve"> и [Общей приведенной площадью Объекта</w:t>
      </w:r>
      <w:r w:rsidRPr="0035014B">
        <w:rPr>
          <w:rFonts w:ascii="Tahoma" w:eastAsia="Times New Roman" w:hAnsi="Tahoma" w:cs="Tahoma"/>
          <w:sz w:val="18"/>
          <w:szCs w:val="18"/>
          <w:lang w:val="en-US" w:eastAsia="ru-RU"/>
        </w:rPr>
        <w:t>]</w:t>
      </w:r>
      <w:r w:rsidRPr="0035014B">
        <w:rPr>
          <w:rFonts w:ascii="Tahoma" w:eastAsia="Times New Roman" w:hAnsi="Tahoma" w:cs="Tahoma"/>
          <w:sz w:val="18"/>
          <w:szCs w:val="18"/>
          <w:lang w:eastAsia="ru-RU"/>
        </w:rPr>
        <w:t xml:space="preserve">, указанной в п. 3 настоящего Акта, составляет: [●] </w:t>
      </w:r>
      <w:proofErr w:type="spellStart"/>
      <w:r w:rsidRPr="0035014B">
        <w:rPr>
          <w:rFonts w:ascii="Tahoma" w:eastAsia="Times New Roman" w:hAnsi="Tahoma" w:cs="Tahoma"/>
          <w:sz w:val="18"/>
          <w:szCs w:val="18"/>
          <w:lang w:eastAsia="ru-RU"/>
        </w:rPr>
        <w:t>кв.м</w:t>
      </w:r>
      <w:proofErr w:type="spellEnd"/>
      <w:r w:rsidRPr="0035014B">
        <w:rPr>
          <w:rFonts w:ascii="Tahoma" w:eastAsia="Times New Roman" w:hAnsi="Tahoma" w:cs="Tahoma"/>
          <w:sz w:val="18"/>
          <w:szCs w:val="18"/>
          <w:lang w:eastAsia="ru-RU"/>
        </w:rPr>
        <w:t>.</w:t>
      </w:r>
    </w:p>
    <w:p w14:paraId="1B1A69D7"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5F5B2F73"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Уточнение Сторонами цены Договора производится посредством умножения Общей приведенной площади Объекта, указанной в п. 3 настоящего Акта, на стоимость одного квадратного метра, указанную в п.4.2 Договора и равную [●] руб.</w:t>
      </w:r>
    </w:p>
    <w:p w14:paraId="48384085"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На день подписания настоящего Акта Участник в счет обусловленной Договором цены фактически перечислил на счет эскроу следующие денежные средства: [●] рублей.</w:t>
      </w:r>
    </w:p>
    <w:p w14:paraId="310FFDD1"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Разница между ценой Договора, установленной п. 7 настоящего Акта, и суммой денежных средств, фактически выплаченных Участником (п.8 Акта), составляет </w:t>
      </w:r>
      <w:r w:rsidRPr="0035014B">
        <w:rPr>
          <w:rFonts w:ascii="Tahoma" w:eastAsia="Times New Roman" w:hAnsi="Tahoma" w:cs="Tahoma"/>
          <w:sz w:val="18"/>
          <w:szCs w:val="18"/>
          <w:u w:val="single"/>
          <w:lang w:eastAsia="ru-RU"/>
        </w:rPr>
        <w:t>[●]</w:t>
      </w:r>
      <w:r w:rsidRPr="0035014B">
        <w:rPr>
          <w:rFonts w:ascii="Tahoma" w:eastAsia="Times New Roman" w:hAnsi="Tahoma" w:cs="Tahoma"/>
          <w:sz w:val="18"/>
          <w:szCs w:val="18"/>
          <w:lang w:eastAsia="ru-RU"/>
        </w:rPr>
        <w:t xml:space="preserve"> рублей.</w:t>
      </w:r>
    </w:p>
    <w:p w14:paraId="4D890A0D" w14:textId="77777777" w:rsidR="008612A8" w:rsidRPr="0035014B" w:rsidRDefault="008612A8" w:rsidP="008612A8">
      <w:pPr>
        <w:tabs>
          <w:tab w:val="num" w:pos="993"/>
        </w:tabs>
        <w:spacing w:after="0" w:line="240" w:lineRule="auto"/>
        <w:ind w:left="340" w:firstLine="567"/>
        <w:jc w:val="both"/>
        <w:rPr>
          <w:rFonts w:ascii="Tahoma" w:eastAsia="Times New Roman" w:hAnsi="Tahoma" w:cs="Tahoma"/>
          <w:i/>
          <w:iCs/>
          <w:sz w:val="18"/>
          <w:szCs w:val="18"/>
          <w:lang w:eastAsia="ru-RU"/>
        </w:rPr>
      </w:pPr>
      <w:r w:rsidRPr="0035014B">
        <w:rPr>
          <w:rFonts w:ascii="Tahoma" w:eastAsia="Times New Roman" w:hAnsi="Tahoma" w:cs="Tahoma"/>
          <w:iCs/>
          <w:sz w:val="18"/>
          <w:szCs w:val="18"/>
          <w:lang w:eastAsia="ru-RU"/>
        </w:rPr>
        <w:t>Указанную денежную сумму Застройщик</w:t>
      </w:r>
      <w:r w:rsidRPr="0035014B">
        <w:rPr>
          <w:rFonts w:ascii="Tahoma" w:eastAsia="Times New Roman" w:hAnsi="Tahoma" w:cs="Tahoma"/>
          <w:bCs/>
          <w:iCs/>
          <w:sz w:val="18"/>
          <w:szCs w:val="18"/>
          <w:lang w:eastAsia="ru-RU"/>
        </w:rPr>
        <w:t xml:space="preserve"> </w:t>
      </w:r>
      <w:r w:rsidRPr="0035014B">
        <w:rPr>
          <w:rFonts w:ascii="Tahoma" w:eastAsia="Times New Roman" w:hAnsi="Tahoma" w:cs="Tahoma"/>
          <w:iCs/>
          <w:sz w:val="18"/>
          <w:szCs w:val="18"/>
          <w:lang w:eastAsia="ru-RU"/>
        </w:rPr>
        <w:t xml:space="preserve">обязуется выплатить Участнику в течение 10 (Десяти) рабочих дней со дня подписания настоящего Акта и при условии предоставления Участником банковских реквизитов для возврата денежных средств. При этом, в платежном поручении должно быть указано: </w:t>
      </w:r>
      <w:r w:rsidRPr="0035014B">
        <w:rPr>
          <w:rFonts w:ascii="Tahoma" w:eastAsia="Times New Roman" w:hAnsi="Tahoma" w:cs="Tahoma"/>
          <w:i/>
          <w:iCs/>
          <w:sz w:val="18"/>
          <w:szCs w:val="18"/>
          <w:lang w:eastAsia="ru-RU"/>
        </w:rPr>
        <w:t xml:space="preserve">«возврат по Дог. № </w:t>
      </w:r>
      <w:r w:rsidRPr="0035014B">
        <w:rPr>
          <w:rFonts w:ascii="Tahoma" w:eastAsia="Times New Roman" w:hAnsi="Tahoma" w:cs="Tahoma"/>
          <w:sz w:val="18"/>
          <w:szCs w:val="18"/>
          <w:lang w:eastAsia="ru-RU"/>
        </w:rPr>
        <w:t xml:space="preserve">[●] </w:t>
      </w:r>
      <w:r w:rsidRPr="0035014B">
        <w:rPr>
          <w:rFonts w:ascii="Tahoma" w:eastAsia="Times New Roman" w:hAnsi="Tahoma" w:cs="Tahoma"/>
          <w:i/>
          <w:iCs/>
          <w:sz w:val="18"/>
          <w:szCs w:val="18"/>
          <w:lang w:eastAsia="ru-RU"/>
        </w:rPr>
        <w:t xml:space="preserve">участия в долевом </w:t>
      </w:r>
      <w:proofErr w:type="spellStart"/>
      <w:r w:rsidRPr="0035014B">
        <w:rPr>
          <w:rFonts w:ascii="Tahoma" w:eastAsia="Times New Roman" w:hAnsi="Tahoma" w:cs="Tahoma"/>
          <w:i/>
          <w:iCs/>
          <w:sz w:val="18"/>
          <w:szCs w:val="18"/>
          <w:lang w:eastAsia="ru-RU"/>
        </w:rPr>
        <w:t>стр-ве</w:t>
      </w:r>
      <w:proofErr w:type="spellEnd"/>
      <w:r w:rsidRPr="0035014B">
        <w:rPr>
          <w:rFonts w:ascii="Tahoma" w:eastAsia="Times New Roman" w:hAnsi="Tahoma" w:cs="Tahoma"/>
          <w:i/>
          <w:iCs/>
          <w:sz w:val="18"/>
          <w:szCs w:val="18"/>
          <w:lang w:eastAsia="ru-RU"/>
        </w:rPr>
        <w:t xml:space="preserve"> от</w:t>
      </w:r>
      <w:r w:rsidRPr="0035014B">
        <w:rPr>
          <w:rFonts w:ascii="Tahoma" w:eastAsia="Times New Roman" w:hAnsi="Tahoma" w:cs="Tahoma"/>
          <w:i/>
          <w:sz w:val="18"/>
          <w:szCs w:val="18"/>
          <w:lang w:eastAsia="ru-RU"/>
        </w:rPr>
        <w:t xml:space="preserve"> </w:t>
      </w:r>
      <w:r w:rsidRPr="0035014B">
        <w:rPr>
          <w:rFonts w:ascii="Tahoma" w:eastAsia="Times New Roman" w:hAnsi="Tahoma" w:cs="Tahoma"/>
          <w:sz w:val="18"/>
          <w:szCs w:val="18"/>
          <w:lang w:eastAsia="ru-RU"/>
        </w:rPr>
        <w:t xml:space="preserve">[●] г. </w:t>
      </w:r>
      <w:r w:rsidRPr="0035014B">
        <w:rPr>
          <w:rFonts w:ascii="Tahoma" w:eastAsia="Times New Roman" w:hAnsi="Tahoma" w:cs="Tahoma"/>
          <w:i/>
          <w:iCs/>
          <w:sz w:val="18"/>
          <w:szCs w:val="18"/>
          <w:lang w:eastAsia="ru-RU"/>
        </w:rPr>
        <w:t xml:space="preserve">за </w:t>
      </w:r>
      <w:r w:rsidRPr="0035014B">
        <w:rPr>
          <w:rFonts w:ascii="Tahoma" w:eastAsia="Times New Roman" w:hAnsi="Tahoma" w:cs="Tahoma"/>
          <w:sz w:val="18"/>
          <w:szCs w:val="18"/>
          <w:lang w:eastAsia="ru-RU"/>
        </w:rPr>
        <w:t>[●]</w:t>
      </w:r>
      <w:r w:rsidRPr="0035014B">
        <w:rPr>
          <w:rFonts w:ascii="Tahoma" w:eastAsia="Times New Roman" w:hAnsi="Tahoma" w:cs="Tahoma"/>
          <w:i/>
          <w:iCs/>
          <w:sz w:val="18"/>
          <w:szCs w:val="18"/>
          <w:lang w:eastAsia="ru-RU"/>
        </w:rPr>
        <w:t xml:space="preserve"> </w:t>
      </w:r>
      <w:proofErr w:type="spellStart"/>
      <w:r w:rsidRPr="0035014B">
        <w:rPr>
          <w:rFonts w:ascii="Tahoma" w:eastAsia="Times New Roman" w:hAnsi="Tahoma" w:cs="Tahoma"/>
          <w:i/>
          <w:iCs/>
          <w:sz w:val="18"/>
          <w:szCs w:val="18"/>
          <w:lang w:eastAsia="ru-RU"/>
        </w:rPr>
        <w:t>усл</w:t>
      </w:r>
      <w:proofErr w:type="spellEnd"/>
      <w:r w:rsidRPr="0035014B">
        <w:rPr>
          <w:rFonts w:ascii="Tahoma" w:eastAsia="Times New Roman" w:hAnsi="Tahoma" w:cs="Tahoma"/>
          <w:i/>
          <w:iCs/>
          <w:sz w:val="18"/>
          <w:szCs w:val="18"/>
          <w:lang w:eastAsia="ru-RU"/>
        </w:rPr>
        <w:t xml:space="preserve">. ном. </w:t>
      </w:r>
      <w:r w:rsidRPr="0035014B">
        <w:rPr>
          <w:rFonts w:ascii="Tahoma" w:eastAsia="Times New Roman" w:hAnsi="Tahoma" w:cs="Tahoma"/>
          <w:sz w:val="18"/>
          <w:szCs w:val="18"/>
          <w:lang w:eastAsia="ru-RU"/>
        </w:rPr>
        <w:t>[●]</w:t>
      </w:r>
      <w:r w:rsidRPr="0035014B">
        <w:rPr>
          <w:rFonts w:ascii="Tahoma" w:eastAsia="Times New Roman" w:hAnsi="Tahoma" w:cs="Tahoma"/>
          <w:i/>
          <w:iCs/>
          <w:sz w:val="18"/>
          <w:szCs w:val="18"/>
          <w:lang w:eastAsia="ru-RU"/>
        </w:rPr>
        <w:t xml:space="preserve"> (НДС не облагается).</w:t>
      </w:r>
    </w:p>
    <w:p w14:paraId="1D53675F"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Настоящий Акт вступает в силу с момента его подписания Сторонами. </w:t>
      </w:r>
    </w:p>
    <w:p w14:paraId="23B16867"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Одновременно при подписании Сторонами настоящего Акта, Застройщик передал Участнику </w:t>
      </w:r>
      <w:proofErr w:type="spellStart"/>
      <w:r w:rsidRPr="0035014B">
        <w:rPr>
          <w:rFonts w:ascii="Tahoma" w:eastAsia="Times New Roman" w:hAnsi="Tahoma" w:cs="Tahoma"/>
          <w:sz w:val="18"/>
          <w:szCs w:val="18"/>
          <w:lang w:eastAsia="ru-RU"/>
        </w:rPr>
        <w:t>выкопировку</w:t>
      </w:r>
      <w:proofErr w:type="spellEnd"/>
      <w:r w:rsidRPr="0035014B">
        <w:rPr>
          <w:rFonts w:ascii="Tahoma" w:eastAsia="Times New Roman" w:hAnsi="Tahoma" w:cs="Tahoma"/>
          <w:sz w:val="18"/>
          <w:szCs w:val="18"/>
          <w:lang w:eastAsia="ru-RU"/>
        </w:rPr>
        <w:t xml:space="preserve"> из Технического плана (описания) на Жилой дом - на Объект. </w:t>
      </w:r>
    </w:p>
    <w:p w14:paraId="67FEF66E"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Настоящий Акт составлен в двух экземплярах, имеющих одинаковую юридическую силу, по одному для каждой из Сторон. </w:t>
      </w:r>
    </w:p>
    <w:p w14:paraId="3B40D0F3" w14:textId="77777777" w:rsidR="008612A8" w:rsidRPr="0035014B" w:rsidRDefault="008612A8" w:rsidP="008612A8">
      <w:pPr>
        <w:numPr>
          <w:ilvl w:val="0"/>
          <w:numId w:val="9"/>
        </w:numPr>
        <w:shd w:val="clear" w:color="auto" w:fill="FFFFFF"/>
        <w:tabs>
          <w:tab w:val="num" w:pos="1353"/>
        </w:tabs>
        <w:spacing w:after="0" w:line="240" w:lineRule="auto"/>
        <w:ind w:left="1353"/>
        <w:contextualSpacing/>
        <w:jc w:val="center"/>
        <w:rPr>
          <w:rFonts w:ascii="Tahoma" w:eastAsia="Times New Roman" w:hAnsi="Tahoma" w:cs="Tahoma"/>
          <w:b/>
          <w:bCs/>
          <w:spacing w:val="1"/>
          <w:sz w:val="18"/>
          <w:szCs w:val="18"/>
          <w:lang w:eastAsia="ru-RU"/>
        </w:rPr>
      </w:pPr>
      <w:r w:rsidRPr="0035014B">
        <w:rPr>
          <w:rFonts w:ascii="Tahoma" w:eastAsia="Times New Roman" w:hAnsi="Tahoma" w:cs="Tahoma"/>
          <w:b/>
          <w:bCs/>
          <w:spacing w:val="1"/>
          <w:sz w:val="18"/>
          <w:szCs w:val="18"/>
          <w:lang w:eastAsia="ru-RU"/>
        </w:rPr>
        <w:t>Адреса, реквизиты и подписи Сторон:</w:t>
      </w:r>
    </w:p>
    <w:p w14:paraId="409CBED6" w14:textId="77777777" w:rsidR="008612A8" w:rsidRPr="000308D7" w:rsidRDefault="008612A8" w:rsidP="008612A8">
      <w:pPr>
        <w:spacing w:after="0" w:line="240" w:lineRule="auto"/>
        <w:rPr>
          <w:rFonts w:ascii="Tahoma" w:eastAsia="Times New Roman" w:hAnsi="Tahoma" w:cs="Tahoma"/>
          <w:sz w:val="20"/>
          <w:szCs w:val="20"/>
          <w:lang w:eastAsia="ru-RU"/>
        </w:rPr>
      </w:pPr>
    </w:p>
    <w:tbl>
      <w:tblPr>
        <w:tblW w:w="10188" w:type="dxa"/>
        <w:jc w:val="center"/>
        <w:tblCellSpacing w:w="0" w:type="dxa"/>
        <w:tblCellMar>
          <w:left w:w="0" w:type="dxa"/>
          <w:right w:w="0" w:type="dxa"/>
        </w:tblCellMar>
        <w:tblLook w:val="0000" w:firstRow="0" w:lastRow="0" w:firstColumn="0" w:lastColumn="0" w:noHBand="0" w:noVBand="0"/>
      </w:tblPr>
      <w:tblGrid>
        <w:gridCol w:w="4755"/>
        <w:gridCol w:w="5433"/>
      </w:tblGrid>
      <w:tr w:rsidR="008612A8" w:rsidRPr="0035014B" w14:paraId="65AB6A24" w14:textId="77777777" w:rsidTr="004025CC">
        <w:trPr>
          <w:trHeight w:val="2528"/>
          <w:tblCellSpacing w:w="0" w:type="dxa"/>
          <w:jc w:val="center"/>
        </w:trPr>
        <w:tc>
          <w:tcPr>
            <w:tcW w:w="4755" w:type="dxa"/>
            <w:tcMar>
              <w:top w:w="0" w:type="dxa"/>
              <w:left w:w="108" w:type="dxa"/>
              <w:bottom w:w="0" w:type="dxa"/>
              <w:right w:w="108" w:type="dxa"/>
            </w:tcMar>
          </w:tcPr>
          <w:p w14:paraId="5851F94C" w14:textId="77777777" w:rsidR="008612A8" w:rsidRPr="0035014B" w:rsidRDefault="008612A8" w:rsidP="008612A8">
            <w:pPr>
              <w:spacing w:after="0" w:line="240" w:lineRule="auto"/>
              <w:rPr>
                <w:rFonts w:ascii="Tahoma" w:eastAsia="Times New Roman" w:hAnsi="Tahoma" w:cs="Tahoma"/>
                <w:b/>
                <w:sz w:val="18"/>
                <w:szCs w:val="18"/>
                <w:lang w:eastAsia="zh-CN"/>
              </w:rPr>
            </w:pPr>
            <w:r w:rsidRPr="0035014B">
              <w:rPr>
                <w:rFonts w:ascii="Tahoma" w:eastAsia="Times New Roman" w:hAnsi="Tahoma" w:cs="Tahoma"/>
                <w:b/>
                <w:sz w:val="18"/>
                <w:szCs w:val="18"/>
                <w:lang w:eastAsia="zh-CN"/>
              </w:rPr>
              <w:t>Застройщик:</w:t>
            </w:r>
          </w:p>
          <w:p w14:paraId="26B0BBE6" w14:textId="77777777" w:rsidR="005B1A3B" w:rsidRPr="0035014B" w:rsidRDefault="005B1A3B" w:rsidP="005B1A3B">
            <w:pPr>
              <w:spacing w:after="0" w:line="240" w:lineRule="auto"/>
              <w:jc w:val="both"/>
              <w:rPr>
                <w:rFonts w:ascii="Tahoma" w:eastAsia="Times New Roman" w:hAnsi="Tahoma" w:cs="Tahoma"/>
                <w:b/>
                <w:sz w:val="18"/>
                <w:szCs w:val="18"/>
                <w:lang w:eastAsia="ru-RU"/>
              </w:rPr>
            </w:pPr>
            <w:r w:rsidRPr="0035014B">
              <w:rPr>
                <w:rFonts w:ascii="Tahoma" w:eastAsia="Times New Roman" w:hAnsi="Tahoma" w:cs="Tahoma"/>
                <w:b/>
                <w:sz w:val="18"/>
                <w:szCs w:val="18"/>
                <w:lang w:eastAsia="ru-RU"/>
              </w:rPr>
              <w:t>ООО СЗ «Прогресс Бумеранг»</w:t>
            </w:r>
          </w:p>
          <w:p w14:paraId="65252F75"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Адрес: 414014, город Астрахань, </w:t>
            </w:r>
          </w:p>
          <w:p w14:paraId="5E9A9197"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улица Бехтерева, дом 2а, помещение 11</w:t>
            </w:r>
          </w:p>
          <w:p w14:paraId="6AD031E2"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ИНН/КПП: </w:t>
            </w:r>
            <w:r w:rsidRPr="0035014B">
              <w:rPr>
                <w:rFonts w:ascii="Tahoma" w:eastAsia="Times New Roman" w:hAnsi="Tahoma" w:cs="Tahoma"/>
                <w:bCs/>
                <w:sz w:val="18"/>
                <w:szCs w:val="18"/>
                <w:lang w:eastAsia="ru-RU"/>
              </w:rPr>
              <w:t>3000005004</w:t>
            </w:r>
            <w:r w:rsidRPr="0035014B">
              <w:rPr>
                <w:rFonts w:ascii="Tahoma" w:eastAsia="Times New Roman" w:hAnsi="Tahoma" w:cs="Tahoma"/>
                <w:sz w:val="18"/>
                <w:szCs w:val="18"/>
                <w:lang w:eastAsia="ru-RU"/>
              </w:rPr>
              <w:t xml:space="preserve">/ </w:t>
            </w:r>
            <w:r w:rsidRPr="0035014B">
              <w:rPr>
                <w:rFonts w:ascii="Tahoma" w:eastAsia="Times New Roman" w:hAnsi="Tahoma" w:cs="Tahoma"/>
                <w:bCs/>
                <w:sz w:val="18"/>
                <w:szCs w:val="18"/>
                <w:lang w:eastAsia="ru-RU"/>
              </w:rPr>
              <w:t>300001001</w:t>
            </w:r>
          </w:p>
          <w:p w14:paraId="501697BF"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ОГРН </w:t>
            </w:r>
            <w:r w:rsidRPr="0035014B">
              <w:rPr>
                <w:rFonts w:ascii="Tahoma" w:eastAsia="Times New Roman" w:hAnsi="Tahoma" w:cs="Tahoma"/>
                <w:bCs/>
                <w:sz w:val="18"/>
                <w:szCs w:val="18"/>
                <w:lang w:eastAsia="ru-RU"/>
              </w:rPr>
              <w:t>1233000000540</w:t>
            </w:r>
          </w:p>
          <w:p w14:paraId="0DC862EA"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Банковские реквизиты:</w:t>
            </w:r>
          </w:p>
          <w:p w14:paraId="5B876D65"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р/</w:t>
            </w:r>
            <w:proofErr w:type="spellStart"/>
            <w:r w:rsidRPr="0035014B">
              <w:rPr>
                <w:rFonts w:ascii="Tahoma" w:eastAsia="Times New Roman" w:hAnsi="Tahoma" w:cs="Tahoma"/>
                <w:sz w:val="18"/>
                <w:szCs w:val="18"/>
                <w:lang w:eastAsia="ru-RU"/>
              </w:rPr>
              <w:t>сч</w:t>
            </w:r>
            <w:proofErr w:type="spellEnd"/>
            <w:r w:rsidRPr="0035014B">
              <w:rPr>
                <w:rFonts w:ascii="Tahoma" w:eastAsia="Times New Roman" w:hAnsi="Tahoma" w:cs="Tahoma"/>
                <w:sz w:val="18"/>
                <w:szCs w:val="18"/>
                <w:lang w:eastAsia="ru-RU"/>
              </w:rPr>
              <w:t xml:space="preserve">: </w:t>
            </w:r>
            <w:r w:rsidRPr="0035014B">
              <w:rPr>
                <w:rFonts w:ascii="Tahoma" w:eastAsia="Times New Roman" w:hAnsi="Tahoma" w:cs="Tahoma"/>
                <w:bCs/>
                <w:sz w:val="18"/>
                <w:szCs w:val="18"/>
                <w:lang w:eastAsia="ru-RU"/>
              </w:rPr>
              <w:t>40702810905000001528</w:t>
            </w:r>
          </w:p>
          <w:p w14:paraId="757C92FB"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БИК: </w:t>
            </w:r>
            <w:r w:rsidRPr="0035014B">
              <w:rPr>
                <w:rFonts w:ascii="Tahoma" w:eastAsia="Times New Roman" w:hAnsi="Tahoma" w:cs="Tahoma"/>
                <w:bCs/>
                <w:sz w:val="18"/>
                <w:szCs w:val="18"/>
                <w:lang w:eastAsia="ru-RU"/>
              </w:rPr>
              <w:t>041203602</w:t>
            </w:r>
          </w:p>
          <w:p w14:paraId="471F987A"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к/</w:t>
            </w:r>
            <w:proofErr w:type="spellStart"/>
            <w:r w:rsidRPr="0035014B">
              <w:rPr>
                <w:rFonts w:ascii="Tahoma" w:eastAsia="Times New Roman" w:hAnsi="Tahoma" w:cs="Tahoma"/>
                <w:sz w:val="18"/>
                <w:szCs w:val="18"/>
                <w:lang w:eastAsia="ru-RU"/>
              </w:rPr>
              <w:t>сч</w:t>
            </w:r>
            <w:proofErr w:type="spellEnd"/>
            <w:r w:rsidRPr="0035014B">
              <w:rPr>
                <w:rFonts w:ascii="Tahoma" w:eastAsia="Times New Roman" w:hAnsi="Tahoma" w:cs="Tahoma"/>
                <w:sz w:val="18"/>
                <w:szCs w:val="18"/>
                <w:lang w:eastAsia="ru-RU"/>
              </w:rPr>
              <w:t xml:space="preserve">: </w:t>
            </w:r>
            <w:r w:rsidRPr="0035014B">
              <w:rPr>
                <w:rFonts w:ascii="Tahoma" w:eastAsia="Times New Roman" w:hAnsi="Tahoma" w:cs="Tahoma"/>
                <w:bCs/>
                <w:sz w:val="18"/>
                <w:szCs w:val="18"/>
                <w:lang w:eastAsia="ru-RU"/>
              </w:rPr>
              <w:t>30101810500000000602</w:t>
            </w:r>
          </w:p>
          <w:p w14:paraId="22294C60"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ИНН Банка получателя: </w:t>
            </w:r>
            <w:r w:rsidRPr="0035014B">
              <w:rPr>
                <w:rFonts w:ascii="Tahoma" w:eastAsia="Times New Roman" w:hAnsi="Tahoma" w:cs="Tahoma"/>
                <w:sz w:val="18"/>
                <w:szCs w:val="18"/>
              </w:rPr>
              <w:t>770783893</w:t>
            </w:r>
          </w:p>
          <w:p w14:paraId="2563C05D"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КПП Банка получателя: </w:t>
            </w:r>
            <w:r w:rsidRPr="0035014B">
              <w:rPr>
                <w:rFonts w:ascii="Tahoma" w:eastAsia="Times New Roman" w:hAnsi="Tahoma" w:cs="Tahoma"/>
                <w:sz w:val="18"/>
                <w:szCs w:val="18"/>
              </w:rPr>
              <w:t>773601001</w:t>
            </w:r>
          </w:p>
          <w:p w14:paraId="7ED7802E"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Адрес эл. почты: </w:t>
            </w:r>
            <w:r w:rsidRPr="0035014B">
              <w:rPr>
                <w:rFonts w:ascii="Tahoma" w:eastAsia="Times New Roman" w:hAnsi="Tahoma" w:cs="Tahoma"/>
                <w:bCs/>
                <w:sz w:val="18"/>
                <w:szCs w:val="18"/>
                <w:lang w:val="en-US" w:eastAsia="ru-RU"/>
              </w:rPr>
              <w:t>lite</w:t>
            </w:r>
            <w:r w:rsidRPr="0035014B">
              <w:rPr>
                <w:rFonts w:ascii="Tahoma" w:eastAsia="Times New Roman" w:hAnsi="Tahoma" w:cs="Tahoma"/>
                <w:bCs/>
                <w:sz w:val="18"/>
                <w:szCs w:val="18"/>
                <w:lang w:eastAsia="ru-RU"/>
              </w:rPr>
              <w:t>@</w:t>
            </w:r>
            <w:r w:rsidRPr="0035014B">
              <w:rPr>
                <w:rFonts w:ascii="Tahoma" w:eastAsia="Times New Roman" w:hAnsi="Tahoma" w:cs="Tahoma"/>
                <w:bCs/>
                <w:sz w:val="18"/>
                <w:szCs w:val="18"/>
                <w:lang w:val="en-US" w:eastAsia="ru-RU"/>
              </w:rPr>
              <w:t>progress</w:t>
            </w:r>
            <w:r w:rsidRPr="0035014B">
              <w:rPr>
                <w:rFonts w:ascii="Tahoma" w:eastAsia="Times New Roman" w:hAnsi="Tahoma" w:cs="Tahoma"/>
                <w:bCs/>
                <w:sz w:val="18"/>
                <w:szCs w:val="18"/>
                <w:lang w:eastAsia="ru-RU"/>
              </w:rPr>
              <w:t>30.</w:t>
            </w:r>
            <w:proofErr w:type="spellStart"/>
            <w:r w:rsidRPr="0035014B">
              <w:rPr>
                <w:rFonts w:ascii="Tahoma" w:eastAsia="Times New Roman" w:hAnsi="Tahoma" w:cs="Tahoma"/>
                <w:bCs/>
                <w:sz w:val="18"/>
                <w:szCs w:val="18"/>
                <w:lang w:val="en-US" w:eastAsia="ru-RU"/>
              </w:rPr>
              <w:t>ru</w:t>
            </w:r>
            <w:proofErr w:type="spellEnd"/>
            <w:r w:rsidRPr="0035014B">
              <w:rPr>
                <w:rFonts w:ascii="Tahoma" w:eastAsia="Times New Roman" w:hAnsi="Tahoma" w:cs="Tahoma"/>
                <w:sz w:val="18"/>
                <w:szCs w:val="18"/>
                <w:lang w:eastAsia="ru-RU"/>
              </w:rPr>
              <w:t xml:space="preserve"> </w:t>
            </w:r>
          </w:p>
          <w:p w14:paraId="2C5D6118"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Адрес для направления корреспонденции:</w:t>
            </w:r>
          </w:p>
          <w:p w14:paraId="15629D47"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(совпадает с адресом места нахождения)</w:t>
            </w:r>
          </w:p>
          <w:p w14:paraId="0338722E" w14:textId="77777777" w:rsidR="005B1A3B" w:rsidRPr="0035014B" w:rsidRDefault="005B1A3B" w:rsidP="005B1A3B">
            <w:pPr>
              <w:spacing w:after="0" w:line="240" w:lineRule="auto"/>
              <w:jc w:val="both"/>
              <w:rPr>
                <w:rFonts w:ascii="Tahoma" w:eastAsia="Times New Roman" w:hAnsi="Tahoma" w:cs="Tahoma"/>
                <w:sz w:val="18"/>
                <w:szCs w:val="18"/>
                <w:lang w:eastAsia="ru-RU"/>
              </w:rPr>
            </w:pPr>
          </w:p>
          <w:p w14:paraId="278109D5"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________________________/В.С. Тарасенко/</w:t>
            </w:r>
          </w:p>
          <w:p w14:paraId="1C62EFEC"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Президент ООО «ДК «Прогресс-Лидер» - </w:t>
            </w:r>
          </w:p>
          <w:p w14:paraId="1A9AFC6A"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Управляющая организация </w:t>
            </w:r>
          </w:p>
          <w:p w14:paraId="74CEB56F" w14:textId="46D23384" w:rsidR="008612A8" w:rsidRPr="0035014B" w:rsidRDefault="005B1A3B" w:rsidP="005B1A3B">
            <w:pPr>
              <w:spacing w:after="0" w:line="240" w:lineRule="auto"/>
              <w:rPr>
                <w:rFonts w:ascii="Tahoma" w:eastAsia="Times New Roman" w:hAnsi="Tahoma" w:cs="Tahoma"/>
                <w:sz w:val="18"/>
                <w:szCs w:val="18"/>
                <w:lang w:eastAsia="zh-CN"/>
              </w:rPr>
            </w:pPr>
            <w:r w:rsidRPr="0035014B">
              <w:rPr>
                <w:rFonts w:ascii="Tahoma" w:eastAsia="Times New Roman" w:hAnsi="Tahoma" w:cs="Tahoma"/>
                <w:sz w:val="18"/>
                <w:szCs w:val="18"/>
                <w:lang w:eastAsia="ru-RU"/>
              </w:rPr>
              <w:t xml:space="preserve">ООО СЗ «Прогресс Бумеранг» </w:t>
            </w:r>
            <w:r w:rsidRPr="0035014B">
              <w:rPr>
                <w:rFonts w:ascii="Tahoma" w:eastAsia="Times New Roman" w:hAnsi="Tahoma" w:cs="Tahoma"/>
                <w:sz w:val="18"/>
                <w:szCs w:val="18"/>
                <w:highlight w:val="cyan"/>
                <w:lang w:eastAsia="ru-RU"/>
              </w:rPr>
              <w:t xml:space="preserve"> </w:t>
            </w:r>
          </w:p>
        </w:tc>
        <w:tc>
          <w:tcPr>
            <w:tcW w:w="5433" w:type="dxa"/>
            <w:tcMar>
              <w:top w:w="0" w:type="dxa"/>
              <w:left w:w="108" w:type="dxa"/>
              <w:bottom w:w="0" w:type="dxa"/>
              <w:right w:w="108" w:type="dxa"/>
            </w:tcMar>
          </w:tcPr>
          <w:p w14:paraId="3913512B" w14:textId="77777777" w:rsidR="008612A8" w:rsidRPr="0035014B" w:rsidRDefault="008612A8" w:rsidP="008612A8">
            <w:pPr>
              <w:spacing w:after="0" w:line="240" w:lineRule="auto"/>
              <w:rPr>
                <w:rFonts w:ascii="Tahoma" w:eastAsia="Times New Roman" w:hAnsi="Tahoma" w:cs="Tahoma"/>
                <w:b/>
                <w:sz w:val="18"/>
                <w:szCs w:val="18"/>
                <w:lang w:eastAsia="zh-CN"/>
              </w:rPr>
            </w:pPr>
            <w:r w:rsidRPr="0035014B">
              <w:rPr>
                <w:rFonts w:ascii="Tahoma" w:eastAsia="Times New Roman" w:hAnsi="Tahoma" w:cs="Tahoma"/>
                <w:b/>
                <w:sz w:val="18"/>
                <w:szCs w:val="18"/>
                <w:lang w:eastAsia="zh-CN"/>
              </w:rPr>
              <w:t>Участник:</w:t>
            </w:r>
          </w:p>
          <w:p w14:paraId="351DC38D"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гр. РФ __________________________________________,</w:t>
            </w:r>
          </w:p>
          <w:p w14:paraId="51E3C566"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 xml:space="preserve">года рождения, место рождения: ____________________, паспорт: серия ________ № ________________________, </w:t>
            </w:r>
          </w:p>
          <w:p w14:paraId="2A18B758"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выдан ____________________________________________ код подразделения: _________, зарегистрированный(</w:t>
            </w:r>
            <w:proofErr w:type="spellStart"/>
            <w:r w:rsidRPr="0035014B">
              <w:rPr>
                <w:rFonts w:ascii="Tahoma" w:eastAsia="Times New Roman" w:hAnsi="Tahoma" w:cs="Tahoma"/>
                <w:sz w:val="18"/>
                <w:szCs w:val="18"/>
                <w:highlight w:val="yellow"/>
                <w:lang w:eastAsia="zh-CN"/>
              </w:rPr>
              <w:t>ая</w:t>
            </w:r>
            <w:proofErr w:type="spellEnd"/>
            <w:r w:rsidRPr="0035014B">
              <w:rPr>
                <w:rFonts w:ascii="Tahoma" w:eastAsia="Times New Roman" w:hAnsi="Tahoma" w:cs="Tahoma"/>
                <w:sz w:val="18"/>
                <w:szCs w:val="18"/>
                <w:highlight w:val="yellow"/>
                <w:lang w:eastAsia="zh-CN"/>
              </w:rPr>
              <w:t>) по адресу: ________________________________________,</w:t>
            </w:r>
          </w:p>
          <w:p w14:paraId="113E63EB"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Почтовый адрес: (если отличается от регистрации) ___________________________________________________</w:t>
            </w:r>
          </w:p>
          <w:p w14:paraId="218BE3A6"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Тел.:</w:t>
            </w:r>
            <w:r w:rsidRPr="0035014B">
              <w:rPr>
                <w:rFonts w:ascii="Tahoma" w:eastAsia="Times New Roman" w:hAnsi="Tahoma" w:cs="Tahoma"/>
                <w:sz w:val="18"/>
                <w:szCs w:val="18"/>
                <w:highlight w:val="yellow"/>
                <w:lang w:eastAsia="ru-RU"/>
              </w:rPr>
              <w:t xml:space="preserve"> ______________________________________________</w:t>
            </w:r>
          </w:p>
          <w:p w14:paraId="0EA91067"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Адрес эл. почты: ____________________________________</w:t>
            </w:r>
          </w:p>
          <w:p w14:paraId="06E702A2"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p>
          <w:p w14:paraId="6A1A30B6" w14:textId="4B5C681F" w:rsidR="008612A8" w:rsidRDefault="008612A8" w:rsidP="008612A8">
            <w:pPr>
              <w:spacing w:after="0" w:line="240" w:lineRule="auto"/>
              <w:rPr>
                <w:rFonts w:ascii="Tahoma" w:eastAsia="Times New Roman" w:hAnsi="Tahoma" w:cs="Tahoma"/>
                <w:bCs/>
                <w:sz w:val="18"/>
                <w:szCs w:val="18"/>
                <w:highlight w:val="yellow"/>
                <w:lang w:eastAsia="zh-CN"/>
              </w:rPr>
            </w:pPr>
          </w:p>
          <w:p w14:paraId="33134BE6" w14:textId="065379D8" w:rsidR="0021719D" w:rsidRDefault="0021719D" w:rsidP="008612A8">
            <w:pPr>
              <w:spacing w:after="0" w:line="240" w:lineRule="auto"/>
              <w:rPr>
                <w:rFonts w:ascii="Tahoma" w:eastAsia="Times New Roman" w:hAnsi="Tahoma" w:cs="Tahoma"/>
                <w:bCs/>
                <w:sz w:val="18"/>
                <w:szCs w:val="18"/>
                <w:highlight w:val="yellow"/>
                <w:lang w:eastAsia="zh-CN"/>
              </w:rPr>
            </w:pPr>
          </w:p>
          <w:p w14:paraId="4B760B4A" w14:textId="0A9BFC17" w:rsidR="0021719D" w:rsidRDefault="0021719D" w:rsidP="008612A8">
            <w:pPr>
              <w:spacing w:after="0" w:line="240" w:lineRule="auto"/>
              <w:rPr>
                <w:rFonts w:ascii="Tahoma" w:eastAsia="Times New Roman" w:hAnsi="Tahoma" w:cs="Tahoma"/>
                <w:bCs/>
                <w:sz w:val="18"/>
                <w:szCs w:val="18"/>
                <w:highlight w:val="yellow"/>
                <w:lang w:eastAsia="zh-CN"/>
              </w:rPr>
            </w:pPr>
          </w:p>
          <w:p w14:paraId="1D22A88B" w14:textId="77777777" w:rsidR="0021719D" w:rsidRPr="0035014B" w:rsidRDefault="0021719D" w:rsidP="008612A8">
            <w:pPr>
              <w:spacing w:after="0" w:line="240" w:lineRule="auto"/>
              <w:rPr>
                <w:rFonts w:ascii="Tahoma" w:eastAsia="Times New Roman" w:hAnsi="Tahoma" w:cs="Tahoma"/>
                <w:bCs/>
                <w:sz w:val="18"/>
                <w:szCs w:val="18"/>
                <w:highlight w:val="yellow"/>
                <w:lang w:eastAsia="zh-CN"/>
              </w:rPr>
            </w:pPr>
          </w:p>
          <w:p w14:paraId="09CBACA8" w14:textId="77777777" w:rsidR="008612A8" w:rsidRPr="0035014B" w:rsidRDefault="008612A8" w:rsidP="008612A8">
            <w:pPr>
              <w:spacing w:after="0" w:line="240" w:lineRule="auto"/>
              <w:rPr>
                <w:rFonts w:ascii="Tahoma" w:eastAsia="Times New Roman" w:hAnsi="Tahoma" w:cs="Tahoma"/>
                <w:bCs/>
                <w:sz w:val="18"/>
                <w:szCs w:val="18"/>
                <w:lang w:eastAsia="zh-CN"/>
              </w:rPr>
            </w:pPr>
            <w:r w:rsidRPr="0035014B">
              <w:rPr>
                <w:rFonts w:ascii="Tahoma" w:eastAsia="Times New Roman" w:hAnsi="Tahoma" w:cs="Tahoma"/>
                <w:sz w:val="18"/>
                <w:szCs w:val="18"/>
                <w:highlight w:val="yellow"/>
                <w:lang w:eastAsia="zh-CN"/>
              </w:rPr>
              <w:t>__________________________/_______________/</w:t>
            </w:r>
          </w:p>
        </w:tc>
      </w:tr>
    </w:tbl>
    <w:p w14:paraId="6A134DC6" w14:textId="77777777" w:rsidR="005B1A3B" w:rsidRPr="000308D7" w:rsidRDefault="005B1A3B" w:rsidP="00722B10">
      <w:pPr>
        <w:spacing w:after="0" w:line="240" w:lineRule="auto"/>
        <w:jc w:val="right"/>
        <w:rPr>
          <w:rFonts w:ascii="Tahoma" w:eastAsia="Times New Roman" w:hAnsi="Tahoma" w:cs="Tahoma"/>
          <w:b/>
          <w:spacing w:val="20"/>
          <w:sz w:val="20"/>
          <w:szCs w:val="20"/>
          <w:lang w:eastAsia="ru-RU"/>
        </w:rPr>
      </w:pPr>
    </w:p>
    <w:p w14:paraId="62329F1E" w14:textId="2B73FAEE" w:rsidR="008612A8" w:rsidRPr="001217DA" w:rsidRDefault="008612A8" w:rsidP="00722B10">
      <w:pPr>
        <w:spacing w:after="0" w:line="240" w:lineRule="auto"/>
        <w:jc w:val="right"/>
        <w:rPr>
          <w:rFonts w:ascii="Tahoma" w:eastAsia="Times New Roman" w:hAnsi="Tahoma" w:cs="Tahoma"/>
          <w:b/>
          <w:bCs/>
          <w:sz w:val="18"/>
          <w:szCs w:val="18"/>
          <w:lang w:eastAsia="ru-RU"/>
        </w:rPr>
      </w:pPr>
      <w:r w:rsidRPr="001217DA">
        <w:rPr>
          <w:rFonts w:ascii="Tahoma" w:eastAsia="Times New Roman" w:hAnsi="Tahoma" w:cs="Tahoma"/>
          <w:b/>
          <w:spacing w:val="20"/>
          <w:sz w:val="18"/>
          <w:szCs w:val="18"/>
          <w:lang w:eastAsia="ru-RU"/>
        </w:rPr>
        <w:lastRenderedPageBreak/>
        <w:t>ПРИЛОЖЕНИЕ № 4</w:t>
      </w:r>
    </w:p>
    <w:p w14:paraId="4B0F1FDC" w14:textId="77777777" w:rsidR="008612A8" w:rsidRPr="001217DA" w:rsidRDefault="008612A8" w:rsidP="008612A8">
      <w:pPr>
        <w:spacing w:after="0" w:line="240" w:lineRule="auto"/>
        <w:jc w:val="right"/>
        <w:rPr>
          <w:rFonts w:ascii="Tahoma" w:eastAsia="Times New Roman" w:hAnsi="Tahoma" w:cs="Tahoma"/>
          <w:sz w:val="18"/>
          <w:szCs w:val="18"/>
          <w:lang w:eastAsia="ru-RU"/>
        </w:rPr>
      </w:pPr>
      <w:r w:rsidRPr="001217DA">
        <w:rPr>
          <w:rFonts w:ascii="Tahoma" w:eastAsia="Times New Roman" w:hAnsi="Tahoma" w:cs="Tahoma"/>
          <w:sz w:val="18"/>
          <w:szCs w:val="18"/>
          <w:lang w:eastAsia="ru-RU"/>
        </w:rPr>
        <w:t>к Договору № ____</w:t>
      </w:r>
      <w:r w:rsidRPr="001217DA" w:rsidDel="00E3456A">
        <w:rPr>
          <w:rFonts w:ascii="Tahoma" w:eastAsia="Times New Roman" w:hAnsi="Tahoma" w:cs="Tahoma"/>
          <w:sz w:val="18"/>
          <w:szCs w:val="18"/>
          <w:lang w:eastAsia="ru-RU"/>
        </w:rPr>
        <w:t xml:space="preserve"> </w:t>
      </w:r>
      <w:r w:rsidRPr="001217DA">
        <w:rPr>
          <w:rFonts w:ascii="Tahoma" w:eastAsia="Times New Roman" w:hAnsi="Tahoma" w:cs="Tahoma"/>
          <w:sz w:val="18"/>
          <w:szCs w:val="18"/>
          <w:lang w:eastAsia="ru-RU"/>
        </w:rPr>
        <w:t>участия в долевом строительстве от</w:t>
      </w:r>
      <w:r w:rsidRPr="001217DA">
        <w:rPr>
          <w:rFonts w:ascii="Tahoma" w:eastAsia="Times New Roman" w:hAnsi="Tahoma" w:cs="Tahoma"/>
          <w:bCs/>
          <w:noProof/>
          <w:spacing w:val="20"/>
          <w:sz w:val="18"/>
          <w:szCs w:val="18"/>
          <w:lang w:eastAsia="ru-RU"/>
        </w:rPr>
        <w:t xml:space="preserve"> </w:t>
      </w:r>
      <w:r w:rsidRPr="001217DA">
        <w:rPr>
          <w:rFonts w:ascii="Tahoma" w:eastAsia="Times New Roman" w:hAnsi="Tahoma" w:cs="Tahoma"/>
          <w:sz w:val="18"/>
          <w:szCs w:val="18"/>
          <w:lang w:eastAsia="ru-RU"/>
        </w:rPr>
        <w:t>«__» _____ 202__</w:t>
      </w:r>
      <w:r w:rsidRPr="001217DA" w:rsidDel="00E3456A">
        <w:rPr>
          <w:rFonts w:ascii="Tahoma" w:eastAsia="Times New Roman" w:hAnsi="Tahoma" w:cs="Tahoma"/>
          <w:sz w:val="18"/>
          <w:szCs w:val="18"/>
          <w:lang w:eastAsia="ru-RU"/>
        </w:rPr>
        <w:t xml:space="preserve"> </w:t>
      </w:r>
      <w:r w:rsidRPr="001217DA">
        <w:rPr>
          <w:rFonts w:ascii="Tahoma" w:eastAsia="Times New Roman" w:hAnsi="Tahoma" w:cs="Tahoma"/>
          <w:sz w:val="18"/>
          <w:szCs w:val="18"/>
          <w:lang w:eastAsia="ru-RU"/>
        </w:rPr>
        <w:t>г.</w:t>
      </w:r>
    </w:p>
    <w:p w14:paraId="004F9D42" w14:textId="77777777" w:rsidR="008612A8" w:rsidRPr="001217DA" w:rsidRDefault="008612A8" w:rsidP="00722B10">
      <w:pPr>
        <w:spacing w:after="0" w:line="240" w:lineRule="auto"/>
        <w:jc w:val="right"/>
        <w:rPr>
          <w:rFonts w:ascii="Tahoma" w:eastAsia="Times New Roman" w:hAnsi="Tahoma" w:cs="Tahoma"/>
          <w:b/>
          <w:sz w:val="18"/>
          <w:szCs w:val="18"/>
          <w:lang w:eastAsia="ru-RU"/>
        </w:rPr>
      </w:pPr>
      <w:r w:rsidRPr="001217DA">
        <w:rPr>
          <w:rFonts w:ascii="Tahoma" w:eastAsia="Times New Roman" w:hAnsi="Tahoma" w:cs="Tahoma"/>
          <w:b/>
          <w:sz w:val="18"/>
          <w:szCs w:val="18"/>
          <w:lang w:eastAsia="ru-RU"/>
        </w:rPr>
        <w:t>ФОРМА</w:t>
      </w:r>
    </w:p>
    <w:p w14:paraId="0950A973" w14:textId="77777777" w:rsidR="008612A8" w:rsidRPr="001217DA" w:rsidRDefault="008612A8" w:rsidP="008612A8">
      <w:pPr>
        <w:tabs>
          <w:tab w:val="left" w:pos="9281"/>
        </w:tabs>
        <w:spacing w:after="0" w:line="240" w:lineRule="auto"/>
        <w:jc w:val="center"/>
        <w:rPr>
          <w:rFonts w:ascii="Tahoma" w:eastAsia="Times New Roman" w:hAnsi="Tahoma" w:cs="Tahoma"/>
          <w:b/>
          <w:sz w:val="18"/>
          <w:szCs w:val="18"/>
          <w:lang w:eastAsia="ru-RU"/>
        </w:rPr>
      </w:pPr>
      <w:r w:rsidRPr="001217DA">
        <w:rPr>
          <w:rFonts w:ascii="Tahoma" w:eastAsia="Times New Roman" w:hAnsi="Tahoma" w:cs="Tahoma"/>
          <w:b/>
          <w:sz w:val="18"/>
          <w:szCs w:val="18"/>
          <w:lang w:eastAsia="ru-RU"/>
        </w:rPr>
        <w:t>АКТ</w:t>
      </w:r>
    </w:p>
    <w:p w14:paraId="7681444B" w14:textId="77777777" w:rsidR="008612A8" w:rsidRPr="001217DA" w:rsidRDefault="008612A8" w:rsidP="008612A8">
      <w:pPr>
        <w:spacing w:after="0" w:line="240" w:lineRule="auto"/>
        <w:jc w:val="center"/>
        <w:rPr>
          <w:rFonts w:ascii="Tahoma" w:eastAsia="Times New Roman" w:hAnsi="Tahoma" w:cs="Tahoma"/>
          <w:b/>
          <w:sz w:val="18"/>
          <w:szCs w:val="18"/>
          <w:lang w:eastAsia="ru-RU"/>
        </w:rPr>
      </w:pPr>
      <w:r w:rsidRPr="001217DA">
        <w:rPr>
          <w:rFonts w:ascii="Tahoma" w:eastAsia="Times New Roman" w:hAnsi="Tahoma" w:cs="Tahoma"/>
          <w:b/>
          <w:sz w:val="18"/>
          <w:szCs w:val="18"/>
          <w:lang w:eastAsia="ru-RU"/>
        </w:rPr>
        <w:t>сверки взаиморасчетов</w:t>
      </w:r>
    </w:p>
    <w:p w14:paraId="5825DD35" w14:textId="77777777" w:rsidR="008612A8" w:rsidRPr="001217DA" w:rsidRDefault="008612A8" w:rsidP="008612A8">
      <w:pPr>
        <w:spacing w:after="0" w:line="240" w:lineRule="auto"/>
        <w:jc w:val="center"/>
        <w:rPr>
          <w:rFonts w:ascii="Tahoma" w:eastAsia="Times New Roman" w:hAnsi="Tahoma" w:cs="Tahoma"/>
          <w:b/>
          <w:sz w:val="18"/>
          <w:szCs w:val="18"/>
          <w:lang w:eastAsia="ru-RU"/>
        </w:rPr>
      </w:pPr>
      <w:r w:rsidRPr="001217DA">
        <w:rPr>
          <w:rFonts w:ascii="Tahoma" w:eastAsia="Times New Roman" w:hAnsi="Tahoma" w:cs="Tahoma"/>
          <w:b/>
          <w:sz w:val="18"/>
          <w:szCs w:val="18"/>
          <w:lang w:eastAsia="ru-RU"/>
        </w:rPr>
        <w:t>(</w:t>
      </w:r>
      <w:r w:rsidRPr="001217DA">
        <w:rPr>
          <w:rFonts w:ascii="Tahoma" w:eastAsia="Times New Roman" w:hAnsi="Tahoma" w:cs="Tahoma"/>
          <w:b/>
          <w:i/>
          <w:sz w:val="18"/>
          <w:szCs w:val="18"/>
          <w:lang w:eastAsia="ru-RU"/>
        </w:rPr>
        <w:t>доплата денежных средств</w:t>
      </w:r>
      <w:r w:rsidRPr="001217DA">
        <w:rPr>
          <w:rFonts w:ascii="Tahoma" w:eastAsia="Times New Roman" w:hAnsi="Tahoma" w:cs="Tahoma"/>
          <w:b/>
          <w:sz w:val="18"/>
          <w:szCs w:val="18"/>
          <w:lang w:eastAsia="ru-RU"/>
        </w:rPr>
        <w:t xml:space="preserve">) </w:t>
      </w:r>
    </w:p>
    <w:p w14:paraId="3FA4216E" w14:textId="77777777" w:rsidR="008612A8" w:rsidRPr="001217DA" w:rsidRDefault="008612A8" w:rsidP="008612A8">
      <w:pPr>
        <w:spacing w:after="0" w:line="240" w:lineRule="auto"/>
        <w:jc w:val="center"/>
        <w:rPr>
          <w:rFonts w:ascii="Tahoma" w:eastAsia="Times New Roman" w:hAnsi="Tahoma" w:cs="Tahoma"/>
          <w:b/>
          <w:sz w:val="18"/>
          <w:szCs w:val="18"/>
          <w:lang w:eastAsia="ru-RU"/>
        </w:rPr>
      </w:pPr>
      <w:r w:rsidRPr="001217DA">
        <w:rPr>
          <w:rFonts w:ascii="Tahoma" w:eastAsia="Times New Roman" w:hAnsi="Tahoma" w:cs="Tahoma"/>
          <w:sz w:val="18"/>
          <w:szCs w:val="18"/>
          <w:lang w:eastAsia="ru-RU"/>
        </w:rPr>
        <w:t>к Договору № [●] участия в долевом строительстве [●]</w:t>
      </w:r>
    </w:p>
    <w:p w14:paraId="16A35760" w14:textId="1FC72273" w:rsidR="008612A8" w:rsidRPr="001217DA" w:rsidRDefault="008612A8" w:rsidP="008612A8">
      <w:pPr>
        <w:shd w:val="clear" w:color="auto" w:fill="FFFFFF"/>
        <w:spacing w:after="0" w:line="240" w:lineRule="auto"/>
        <w:rPr>
          <w:rFonts w:ascii="Tahoma" w:eastAsia="Times New Roman" w:hAnsi="Tahoma" w:cs="Tahoma"/>
          <w:sz w:val="18"/>
          <w:szCs w:val="18"/>
          <w:lang w:eastAsia="ru-RU"/>
        </w:rPr>
      </w:pPr>
      <w:r w:rsidRPr="001217DA">
        <w:rPr>
          <w:rFonts w:ascii="Tahoma" w:eastAsia="Times New Roman" w:hAnsi="Tahoma" w:cs="Tahoma"/>
          <w:sz w:val="18"/>
          <w:szCs w:val="18"/>
          <w:lang w:eastAsia="ru-RU"/>
        </w:rPr>
        <w:t xml:space="preserve">г. Астрахань                                                                                                </w:t>
      </w:r>
      <w:proofErr w:type="gramStart"/>
      <w:r w:rsidRPr="001217DA">
        <w:rPr>
          <w:rFonts w:ascii="Tahoma" w:eastAsia="Times New Roman" w:hAnsi="Tahoma" w:cs="Tahoma"/>
          <w:sz w:val="18"/>
          <w:szCs w:val="18"/>
          <w:lang w:eastAsia="ru-RU"/>
        </w:rPr>
        <w:t xml:space="preserve">   «</w:t>
      </w:r>
      <w:proofErr w:type="gramEnd"/>
      <w:r w:rsidRPr="001217DA">
        <w:rPr>
          <w:rFonts w:ascii="Tahoma" w:eastAsia="Times New Roman" w:hAnsi="Tahoma" w:cs="Tahoma"/>
          <w:sz w:val="18"/>
          <w:szCs w:val="18"/>
          <w:lang w:eastAsia="ru-RU"/>
        </w:rPr>
        <w:t>__»__________________ 20__г.</w:t>
      </w:r>
    </w:p>
    <w:p w14:paraId="135BAC42" w14:textId="77777777" w:rsidR="008612A8" w:rsidRPr="001217DA" w:rsidRDefault="008612A8" w:rsidP="008612A8">
      <w:pPr>
        <w:shd w:val="clear" w:color="auto" w:fill="FFFFFF"/>
        <w:spacing w:after="0" w:line="240" w:lineRule="auto"/>
        <w:jc w:val="center"/>
        <w:rPr>
          <w:rFonts w:ascii="Tahoma" w:eastAsia="Times New Roman" w:hAnsi="Tahoma" w:cs="Tahoma"/>
          <w:sz w:val="18"/>
          <w:szCs w:val="18"/>
          <w:lang w:eastAsia="ru-RU"/>
        </w:rPr>
      </w:pPr>
    </w:p>
    <w:p w14:paraId="3EEC2429" w14:textId="2745EFDB" w:rsidR="008612A8" w:rsidRPr="001217DA" w:rsidRDefault="00231845" w:rsidP="008612A8">
      <w:pPr>
        <w:spacing w:after="0" w:line="240" w:lineRule="auto"/>
        <w:ind w:firstLine="567"/>
        <w:jc w:val="both"/>
        <w:rPr>
          <w:rFonts w:ascii="Tahoma" w:eastAsia="Times New Roman" w:hAnsi="Tahoma" w:cs="Tahoma"/>
          <w:sz w:val="18"/>
          <w:szCs w:val="18"/>
          <w:lang w:eastAsia="ru-RU"/>
        </w:rPr>
      </w:pPr>
      <w:r w:rsidRPr="001217DA">
        <w:rPr>
          <w:rFonts w:ascii="Tahoma" w:eastAsia="Times New Roman" w:hAnsi="Tahoma" w:cs="Tahoma"/>
          <w:b/>
          <w:bCs/>
          <w:i/>
          <w:sz w:val="18"/>
          <w:szCs w:val="18"/>
          <w:lang w:eastAsia="ru-RU"/>
        </w:rPr>
        <w:t xml:space="preserve">Общество с ограниченной ответственностью Специализированный застройщик "Прогресс </w:t>
      </w:r>
      <w:r w:rsidR="005B1A3B" w:rsidRPr="001217DA">
        <w:rPr>
          <w:rFonts w:ascii="Tahoma" w:eastAsia="Times New Roman" w:hAnsi="Tahoma" w:cs="Tahoma"/>
          <w:b/>
          <w:bCs/>
          <w:i/>
          <w:sz w:val="18"/>
          <w:szCs w:val="18"/>
          <w:lang w:eastAsia="ru-RU"/>
        </w:rPr>
        <w:t>Бумеранг</w:t>
      </w:r>
      <w:r w:rsidRPr="001217DA">
        <w:rPr>
          <w:rFonts w:ascii="Tahoma" w:eastAsia="Times New Roman" w:hAnsi="Tahoma" w:cs="Tahoma"/>
          <w:b/>
          <w:bCs/>
          <w:i/>
          <w:sz w:val="18"/>
          <w:szCs w:val="18"/>
          <w:lang w:eastAsia="ru-RU"/>
        </w:rPr>
        <w:t>"</w:t>
      </w:r>
      <w:r w:rsidRPr="001217DA">
        <w:rPr>
          <w:rFonts w:ascii="Tahoma" w:eastAsia="Times New Roman" w:hAnsi="Tahoma" w:cs="Tahoma"/>
          <w:sz w:val="18"/>
          <w:szCs w:val="18"/>
          <w:lang w:eastAsia="ru-RU"/>
        </w:rPr>
        <w:t>, именуемое в дальнейшем «</w:t>
      </w:r>
      <w:r w:rsidRPr="001217DA">
        <w:rPr>
          <w:rFonts w:ascii="Tahoma" w:eastAsia="Times New Roman" w:hAnsi="Tahoma" w:cs="Tahoma"/>
          <w:b/>
          <w:bCs/>
          <w:sz w:val="18"/>
          <w:szCs w:val="18"/>
          <w:lang w:eastAsia="ru-RU"/>
        </w:rPr>
        <w:t>Застройщик</w:t>
      </w:r>
      <w:r w:rsidRPr="001217DA">
        <w:rPr>
          <w:rFonts w:ascii="Tahoma" w:eastAsia="Times New Roman" w:hAnsi="Tahoma" w:cs="Tahoma"/>
          <w:sz w:val="18"/>
          <w:szCs w:val="18"/>
          <w:lang w:eastAsia="ru-RU"/>
        </w:rPr>
        <w:t xml:space="preserve">», в лице Президента ООО «Девелоперская компания «Прогресс-Лидер» - управляющей организации ООО СЗ «Прогресс </w:t>
      </w:r>
      <w:r w:rsidR="005B1A3B" w:rsidRPr="001217DA">
        <w:rPr>
          <w:rFonts w:ascii="Tahoma" w:eastAsia="Times New Roman" w:hAnsi="Tahoma" w:cs="Tahoma"/>
          <w:sz w:val="18"/>
          <w:szCs w:val="18"/>
          <w:lang w:eastAsia="ru-RU"/>
        </w:rPr>
        <w:t>Бумеранг</w:t>
      </w:r>
      <w:r w:rsidRPr="001217DA">
        <w:rPr>
          <w:rFonts w:ascii="Tahoma" w:eastAsia="Times New Roman" w:hAnsi="Tahoma" w:cs="Tahoma"/>
          <w:sz w:val="18"/>
          <w:szCs w:val="18"/>
          <w:lang w:eastAsia="ru-RU"/>
        </w:rPr>
        <w:t>» Тарасенко Виктора Станиславовича, действующего на основании Устава</w:t>
      </w:r>
      <w:r w:rsidR="008612A8" w:rsidRPr="001217DA">
        <w:rPr>
          <w:rFonts w:ascii="Tahoma" w:eastAsia="Times New Roman" w:hAnsi="Tahoma" w:cs="Tahoma"/>
          <w:sz w:val="18"/>
          <w:szCs w:val="18"/>
          <w:lang w:eastAsia="ru-RU"/>
        </w:rPr>
        <w:t xml:space="preserve">, с одной стороны, </w:t>
      </w:r>
    </w:p>
    <w:p w14:paraId="04341DFA" w14:textId="77777777" w:rsidR="008612A8" w:rsidRPr="001217DA" w:rsidRDefault="008612A8" w:rsidP="008612A8">
      <w:pPr>
        <w:spacing w:before="160" w:after="0" w:line="240" w:lineRule="auto"/>
        <w:ind w:firstLine="709"/>
        <w:contextualSpacing/>
        <w:jc w:val="both"/>
        <w:rPr>
          <w:rFonts w:ascii="Tahoma" w:eastAsia="Times New Roman" w:hAnsi="Tahoma" w:cs="Tahoma"/>
          <w:b/>
          <w:sz w:val="18"/>
          <w:szCs w:val="18"/>
          <w:lang w:eastAsia="ru-RU"/>
        </w:rPr>
      </w:pPr>
      <w:r w:rsidRPr="001217DA">
        <w:rPr>
          <w:rFonts w:ascii="Tahoma" w:eastAsia="Times New Roman" w:hAnsi="Tahoma" w:cs="Tahoma"/>
          <w:sz w:val="18"/>
          <w:szCs w:val="18"/>
          <w:lang w:eastAsia="ru-RU"/>
        </w:rPr>
        <w:t xml:space="preserve">и гражданин Российской Федерации [●], пол [●], дата рождения [●], место рождения [●], СНИЛС [●], паспорт [●], выдан [●] г., код подразделения [●], проживающий (зарегистрированный) по адресу: [●] </w:t>
      </w:r>
      <w:r w:rsidRPr="001217DA">
        <w:rPr>
          <w:rFonts w:ascii="Tahoma" w:eastAsia="Times New Roman" w:hAnsi="Tahoma" w:cs="Tahoma"/>
          <w:b/>
          <w:i/>
          <w:sz w:val="18"/>
          <w:szCs w:val="18"/>
          <w:lang w:eastAsia="ru-RU"/>
        </w:rPr>
        <w:t>именуемая</w:t>
      </w:r>
      <w:r w:rsidRPr="001217DA">
        <w:rPr>
          <w:rFonts w:ascii="Tahoma" w:eastAsia="Times New Roman" w:hAnsi="Tahoma" w:cs="Tahoma"/>
          <w:noProof/>
          <w:sz w:val="18"/>
          <w:szCs w:val="18"/>
          <w:lang w:eastAsia="ru-RU"/>
        </w:rPr>
        <w:t xml:space="preserve"> в дальнейшем «Участник», </w:t>
      </w:r>
      <w:r w:rsidRPr="001217DA">
        <w:rPr>
          <w:rFonts w:ascii="Tahoma" w:eastAsia="Times New Roman" w:hAnsi="Tahoma" w:cs="Tahoma"/>
          <w:sz w:val="18"/>
          <w:szCs w:val="18"/>
          <w:lang w:eastAsia="ru-RU"/>
        </w:rPr>
        <w:t>с другой стороны,</w:t>
      </w:r>
      <w:r w:rsidRPr="001217DA">
        <w:rPr>
          <w:rFonts w:ascii="Tahoma" w:eastAsia="Times New Roman" w:hAnsi="Tahoma" w:cs="Tahoma"/>
          <w:b/>
          <w:sz w:val="18"/>
          <w:szCs w:val="18"/>
          <w:lang w:eastAsia="ru-RU"/>
        </w:rPr>
        <w:t xml:space="preserve"> </w:t>
      </w:r>
      <w:r w:rsidRPr="001217DA">
        <w:rPr>
          <w:rFonts w:ascii="Tahoma" w:eastAsia="Times New Roman" w:hAnsi="Tahoma" w:cs="Tahoma"/>
          <w:sz w:val="18"/>
          <w:szCs w:val="18"/>
          <w:lang w:eastAsia="ru-RU"/>
        </w:rPr>
        <w:t>вместе именуемые «Стороны»,</w:t>
      </w:r>
      <w:r w:rsidRPr="001217DA">
        <w:rPr>
          <w:rFonts w:ascii="Tahoma" w:eastAsia="Times New Roman" w:hAnsi="Tahoma" w:cs="Tahoma"/>
          <w:bCs/>
          <w:sz w:val="18"/>
          <w:szCs w:val="18"/>
          <w:lang w:eastAsia="ru-RU"/>
        </w:rPr>
        <w:t xml:space="preserve"> </w:t>
      </w:r>
      <w:r w:rsidRPr="001217DA">
        <w:rPr>
          <w:rFonts w:ascii="Tahoma" w:eastAsia="Times New Roman" w:hAnsi="Tahoma" w:cs="Tahoma"/>
          <w:sz w:val="18"/>
          <w:szCs w:val="18"/>
          <w:lang w:eastAsia="ru-RU"/>
        </w:rPr>
        <w:t xml:space="preserve">а по отдельности «Сторона», составили настоящий Акт сверки взаиморасчетов (далее – «Акт») к Договору № </w:t>
      </w:r>
      <w:r w:rsidRPr="001217DA">
        <w:rPr>
          <w:rFonts w:ascii="Tahoma" w:eastAsia="Calibri" w:hAnsi="Tahoma" w:cs="Tahoma"/>
          <w:sz w:val="18"/>
          <w:szCs w:val="18"/>
        </w:rPr>
        <w:t>[●]</w:t>
      </w:r>
      <w:r w:rsidRPr="001217DA">
        <w:rPr>
          <w:rFonts w:ascii="Tahoma" w:eastAsia="Times New Roman" w:hAnsi="Tahoma" w:cs="Tahoma"/>
          <w:sz w:val="18"/>
          <w:szCs w:val="18"/>
          <w:lang w:eastAsia="ru-RU"/>
        </w:rPr>
        <w:t xml:space="preserve">  участия в долевом строительстве от [●] </w:t>
      </w:r>
      <w:r w:rsidRPr="001217DA">
        <w:rPr>
          <w:rFonts w:ascii="Tahoma" w:eastAsia="Calibri" w:hAnsi="Tahoma" w:cs="Tahoma"/>
          <w:sz w:val="18"/>
          <w:szCs w:val="18"/>
        </w:rPr>
        <w:t>г</w:t>
      </w:r>
      <w:r w:rsidRPr="001217DA">
        <w:rPr>
          <w:rFonts w:ascii="Tahoma" w:eastAsia="Times New Roman" w:hAnsi="Tahoma" w:cs="Tahoma"/>
          <w:sz w:val="18"/>
          <w:szCs w:val="18"/>
          <w:lang w:eastAsia="ru-RU"/>
        </w:rPr>
        <w:t>. (далее – «</w:t>
      </w:r>
      <w:r w:rsidRPr="001217DA">
        <w:rPr>
          <w:rFonts w:ascii="Tahoma" w:eastAsia="Times New Roman" w:hAnsi="Tahoma" w:cs="Tahoma"/>
          <w:b/>
          <w:sz w:val="18"/>
          <w:szCs w:val="18"/>
          <w:lang w:eastAsia="ru-RU"/>
        </w:rPr>
        <w:t>Договор</w:t>
      </w:r>
      <w:r w:rsidRPr="001217DA">
        <w:rPr>
          <w:rFonts w:ascii="Tahoma" w:eastAsia="Times New Roman" w:hAnsi="Tahoma" w:cs="Tahoma"/>
          <w:sz w:val="18"/>
          <w:szCs w:val="18"/>
          <w:lang w:eastAsia="ru-RU"/>
        </w:rPr>
        <w:t>») о нижеследующем:</w:t>
      </w:r>
    </w:p>
    <w:p w14:paraId="5E6EB491"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По заказу Застройщика лицом, осуществляющим кадастровую деятельность, проведены обмеры Жилого дома</w:t>
      </w:r>
      <w:r w:rsidRPr="001217DA">
        <w:rPr>
          <w:rFonts w:ascii="Tahoma" w:eastAsia="Times New Roman" w:hAnsi="Tahoma" w:cs="Tahoma"/>
          <w:bCs/>
          <w:sz w:val="18"/>
          <w:szCs w:val="18"/>
          <w:lang w:eastAsia="ru-RU"/>
        </w:rPr>
        <w:t xml:space="preserve">, </w:t>
      </w:r>
      <w:r w:rsidRPr="001217DA">
        <w:rPr>
          <w:rFonts w:ascii="Tahoma" w:eastAsia="Times New Roman" w:hAnsi="Tahoma" w:cs="Tahoma"/>
          <w:sz w:val="18"/>
          <w:szCs w:val="18"/>
          <w:lang w:eastAsia="ru-RU"/>
        </w:rPr>
        <w:t>по строительному адресу:</w:t>
      </w:r>
      <w:r w:rsidRPr="001217DA">
        <w:rPr>
          <w:rFonts w:ascii="Tahoma" w:eastAsia="Calibri" w:hAnsi="Tahoma" w:cs="Tahoma"/>
          <w:sz w:val="18"/>
          <w:szCs w:val="18"/>
        </w:rPr>
        <w:t xml:space="preserve"> [●] (далее по тексту – «Жилой дом»)</w:t>
      </w:r>
      <w:r w:rsidRPr="001217DA">
        <w:rPr>
          <w:rFonts w:ascii="Tahoma" w:eastAsia="Times New Roman" w:hAnsi="Tahoma" w:cs="Tahoma"/>
          <w:bCs/>
          <w:sz w:val="18"/>
          <w:szCs w:val="18"/>
          <w:lang w:eastAsia="ru-RU"/>
        </w:rPr>
        <w:t xml:space="preserve">. </w:t>
      </w:r>
    </w:p>
    <w:p w14:paraId="58121A15" w14:textId="77777777" w:rsidR="008612A8" w:rsidRPr="001217DA" w:rsidRDefault="008612A8" w:rsidP="008612A8">
      <w:pPr>
        <w:tabs>
          <w:tab w:val="left" w:pos="993"/>
        </w:tabs>
        <w:overflowPunct w:val="0"/>
        <w:autoSpaceDE w:val="0"/>
        <w:autoSpaceDN w:val="0"/>
        <w:adjustRightInd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bCs/>
          <w:sz w:val="18"/>
          <w:szCs w:val="18"/>
          <w:lang w:eastAsia="ru-RU"/>
        </w:rPr>
        <w:t xml:space="preserve">         Жилому дому присвоен почтовый адрес: </w:t>
      </w:r>
      <w:r w:rsidRPr="001217DA">
        <w:rPr>
          <w:rFonts w:ascii="Tahoma" w:eastAsia="Calibri" w:hAnsi="Tahoma" w:cs="Tahoma"/>
          <w:sz w:val="18"/>
          <w:szCs w:val="18"/>
        </w:rPr>
        <w:t>[●]</w:t>
      </w:r>
      <w:r w:rsidRPr="001217DA">
        <w:rPr>
          <w:rFonts w:ascii="Tahoma" w:eastAsia="Times New Roman" w:hAnsi="Tahoma" w:cs="Tahoma"/>
          <w:bCs/>
          <w:sz w:val="18"/>
          <w:szCs w:val="18"/>
          <w:lang w:eastAsia="ru-RU"/>
        </w:rPr>
        <w:t>.</w:t>
      </w:r>
    </w:p>
    <w:p w14:paraId="497F77B0"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 xml:space="preserve">На основании данных обмера Объекту долевого строительства – жилому помещению (квартире) с условным </w:t>
      </w:r>
      <w:r w:rsidRPr="001217DA">
        <w:rPr>
          <w:rFonts w:ascii="Tahoma" w:eastAsia="Times New Roman" w:hAnsi="Tahoma" w:cs="Tahoma"/>
          <w:b/>
          <w:sz w:val="18"/>
          <w:szCs w:val="18"/>
          <w:lang w:eastAsia="ru-RU"/>
        </w:rPr>
        <w:t xml:space="preserve">№ </w:t>
      </w:r>
      <w:r w:rsidRPr="001217DA">
        <w:rPr>
          <w:rFonts w:ascii="Tahoma" w:eastAsia="Times New Roman" w:hAnsi="Tahoma" w:cs="Tahoma"/>
          <w:sz w:val="18"/>
          <w:szCs w:val="18"/>
          <w:lang w:eastAsia="ru-RU"/>
        </w:rPr>
        <w:t xml:space="preserve">[●] - присвоен </w:t>
      </w:r>
      <w:r w:rsidRPr="001217DA">
        <w:rPr>
          <w:rFonts w:ascii="Tahoma" w:eastAsia="Times New Roman" w:hAnsi="Tahoma" w:cs="Tahoma"/>
          <w:b/>
          <w:bCs/>
          <w:sz w:val="18"/>
          <w:szCs w:val="18"/>
          <w:lang w:eastAsia="ru-RU"/>
        </w:rPr>
        <w:t xml:space="preserve">№ </w:t>
      </w:r>
      <w:r w:rsidRPr="001217DA">
        <w:rPr>
          <w:rFonts w:ascii="Tahoma" w:eastAsia="Times New Roman" w:hAnsi="Tahoma" w:cs="Tahoma"/>
          <w:sz w:val="18"/>
          <w:szCs w:val="18"/>
          <w:lang w:eastAsia="ru-RU"/>
        </w:rPr>
        <w:t>[●]</w:t>
      </w:r>
      <w:r w:rsidRPr="001217DA">
        <w:rPr>
          <w:rFonts w:ascii="Tahoma" w:eastAsia="Times New Roman" w:hAnsi="Tahoma" w:cs="Tahoma"/>
          <w:b/>
          <w:bCs/>
          <w:sz w:val="18"/>
          <w:szCs w:val="18"/>
          <w:lang w:eastAsia="ru-RU"/>
        </w:rPr>
        <w:t xml:space="preserve"> </w:t>
      </w:r>
      <w:r w:rsidRPr="001217DA">
        <w:rPr>
          <w:rFonts w:ascii="Tahoma" w:eastAsia="Times New Roman" w:hAnsi="Tahoma" w:cs="Tahoma"/>
          <w:sz w:val="18"/>
          <w:szCs w:val="18"/>
          <w:lang w:eastAsia="ru-RU"/>
        </w:rPr>
        <w:t>(далее – «Объект»)</w:t>
      </w:r>
      <w:r w:rsidRPr="001217DA">
        <w:rPr>
          <w:rFonts w:ascii="Tahoma" w:eastAsia="Times New Roman" w:hAnsi="Tahoma" w:cs="Tahoma"/>
          <w:bCs/>
          <w:sz w:val="18"/>
          <w:szCs w:val="18"/>
          <w:lang w:eastAsia="ru-RU"/>
        </w:rPr>
        <w:t>.</w:t>
      </w:r>
    </w:p>
    <w:p w14:paraId="3A1F6F88"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 xml:space="preserve">По результатам обмера, по состоянию на [●] г., Объект имеет Общую площадь - [●] </w:t>
      </w:r>
      <w:proofErr w:type="spellStart"/>
      <w:r w:rsidRPr="001217DA">
        <w:rPr>
          <w:rFonts w:ascii="Tahoma" w:eastAsia="Times New Roman" w:hAnsi="Tahoma" w:cs="Tahoma"/>
          <w:b/>
          <w:sz w:val="18"/>
          <w:szCs w:val="18"/>
          <w:lang w:eastAsia="ru-RU"/>
        </w:rPr>
        <w:t>кв.м</w:t>
      </w:r>
      <w:proofErr w:type="spellEnd"/>
      <w:r w:rsidRPr="001217DA">
        <w:rPr>
          <w:rFonts w:ascii="Tahoma" w:eastAsia="Times New Roman" w:hAnsi="Tahoma" w:cs="Tahoma"/>
          <w:sz w:val="18"/>
          <w:szCs w:val="18"/>
          <w:lang w:eastAsia="ru-RU"/>
        </w:rPr>
        <w:t xml:space="preserve">. с учетом площадей вспомогательных помещений, балконов и веранд, (далее – «Общая приведенная площадь Объекта»). В соответствии с п. 1.9 Договора Общая приведенная площадь Объекта применяется Сторонами для проведения между Сторонами взаиморасчетов по дополнительному уточнению цены Договора.  </w:t>
      </w:r>
    </w:p>
    <w:p w14:paraId="63069104"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 xml:space="preserve">Разница между Проектной общей приведенной площадью Объекта по Договору равной [●] </w:t>
      </w:r>
      <w:proofErr w:type="spellStart"/>
      <w:proofErr w:type="gramStart"/>
      <w:r w:rsidRPr="001217DA">
        <w:rPr>
          <w:rFonts w:ascii="Tahoma" w:eastAsia="Times New Roman" w:hAnsi="Tahoma" w:cs="Tahoma"/>
          <w:sz w:val="18"/>
          <w:szCs w:val="18"/>
          <w:lang w:eastAsia="ru-RU"/>
        </w:rPr>
        <w:t>кв.м</w:t>
      </w:r>
      <w:proofErr w:type="spellEnd"/>
      <w:proofErr w:type="gramEnd"/>
      <w:r w:rsidRPr="001217DA">
        <w:rPr>
          <w:rFonts w:ascii="Tahoma" w:eastAsia="Times New Roman" w:hAnsi="Tahoma" w:cs="Tahoma"/>
          <w:sz w:val="18"/>
          <w:szCs w:val="18"/>
          <w:lang w:eastAsia="ru-RU"/>
        </w:rPr>
        <w:t xml:space="preserve"> и Общей приведенной площадью Объекта, указанной в п. 3 настоящего Акта, составляет: [●] </w:t>
      </w:r>
      <w:proofErr w:type="spellStart"/>
      <w:r w:rsidRPr="001217DA">
        <w:rPr>
          <w:rFonts w:ascii="Tahoma" w:eastAsia="Times New Roman" w:hAnsi="Tahoma" w:cs="Tahoma"/>
          <w:sz w:val="18"/>
          <w:szCs w:val="18"/>
          <w:lang w:eastAsia="ru-RU"/>
        </w:rPr>
        <w:t>кв.м</w:t>
      </w:r>
      <w:proofErr w:type="spellEnd"/>
      <w:r w:rsidRPr="001217DA">
        <w:rPr>
          <w:rFonts w:ascii="Tahoma" w:eastAsia="Times New Roman" w:hAnsi="Tahoma" w:cs="Tahoma"/>
          <w:sz w:val="18"/>
          <w:szCs w:val="18"/>
          <w:lang w:eastAsia="ru-RU"/>
        </w:rPr>
        <w:t>.</w:t>
      </w:r>
    </w:p>
    <w:p w14:paraId="0DF633C7"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392D0D4B"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14:paraId="1063D256"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 xml:space="preserve">На день подписания настоящего Акта Участник в счет обусловленной Договором цены фактически перечислил на счет эскроу следующие денежные средства: [●] рублей. </w:t>
      </w:r>
    </w:p>
    <w:p w14:paraId="6088E9C8"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Разница между окончательной ценой Договора, установленной п. 7 настоящего Акта, и суммой денежных средств, фактически выплаченных Участником, составляет [●] рублей.</w:t>
      </w:r>
    </w:p>
    <w:p w14:paraId="7F7D94DD" w14:textId="77777777" w:rsidR="008612A8" w:rsidRPr="001217DA" w:rsidRDefault="008612A8" w:rsidP="008612A8">
      <w:pPr>
        <w:tabs>
          <w:tab w:val="left" w:pos="993"/>
        </w:tabs>
        <w:spacing w:after="0" w:line="240" w:lineRule="auto"/>
        <w:ind w:left="340" w:firstLine="567"/>
        <w:jc w:val="both"/>
        <w:rPr>
          <w:rFonts w:ascii="Tahoma" w:eastAsia="Times New Roman" w:hAnsi="Tahoma" w:cs="Tahoma"/>
          <w:i/>
          <w:iCs/>
          <w:sz w:val="18"/>
          <w:szCs w:val="18"/>
          <w:lang w:eastAsia="ru-RU"/>
        </w:rPr>
      </w:pPr>
      <w:r w:rsidRPr="001217DA">
        <w:rPr>
          <w:rFonts w:ascii="Tahoma" w:eastAsia="Times New Roman" w:hAnsi="Tahoma" w:cs="Tahoma"/>
          <w:iCs/>
          <w:sz w:val="18"/>
          <w:szCs w:val="18"/>
          <w:lang w:eastAsia="ru-RU"/>
        </w:rPr>
        <w:tab/>
        <w:t xml:space="preserve">Указанную денежную сумму </w:t>
      </w:r>
      <w:r w:rsidRPr="001217DA">
        <w:rPr>
          <w:rFonts w:ascii="Tahoma" w:eastAsia="Times New Roman" w:hAnsi="Tahoma" w:cs="Tahoma"/>
          <w:bCs/>
          <w:iCs/>
          <w:sz w:val="18"/>
          <w:szCs w:val="18"/>
          <w:lang w:eastAsia="ru-RU"/>
        </w:rPr>
        <w:t xml:space="preserve">Участник </w:t>
      </w:r>
      <w:r w:rsidRPr="001217DA">
        <w:rPr>
          <w:rFonts w:ascii="Tahoma" w:eastAsia="Times New Roman" w:hAnsi="Tahoma" w:cs="Tahoma"/>
          <w:iCs/>
          <w:sz w:val="18"/>
          <w:szCs w:val="18"/>
          <w:lang w:eastAsia="ru-RU"/>
        </w:rPr>
        <w:t xml:space="preserve">обязуется доплатить </w:t>
      </w:r>
      <w:r w:rsidRPr="001217DA">
        <w:rPr>
          <w:rFonts w:ascii="Tahoma" w:eastAsia="Times New Roman" w:hAnsi="Tahoma" w:cs="Tahoma"/>
          <w:sz w:val="18"/>
          <w:szCs w:val="18"/>
          <w:lang w:eastAsia="ru-RU"/>
        </w:rPr>
        <w:t>Застройщику</w:t>
      </w:r>
      <w:r w:rsidRPr="001217DA">
        <w:rPr>
          <w:rFonts w:ascii="Tahoma" w:eastAsia="Times New Roman" w:hAnsi="Tahoma" w:cs="Tahoma"/>
          <w:iCs/>
          <w:sz w:val="18"/>
          <w:szCs w:val="18"/>
          <w:lang w:eastAsia="ru-RU"/>
        </w:rPr>
        <w:t xml:space="preserve"> в счет окончательной Цены Договора в течение 10 (Десяти) банковских дней со дня подписания настоящего Акта. При этом в платежном поручении должно быть указано: </w:t>
      </w:r>
      <w:r w:rsidRPr="001217DA">
        <w:rPr>
          <w:rFonts w:ascii="Tahoma" w:eastAsia="Times New Roman" w:hAnsi="Tahoma" w:cs="Tahoma"/>
          <w:i/>
          <w:iCs/>
          <w:sz w:val="18"/>
          <w:szCs w:val="18"/>
          <w:lang w:eastAsia="ru-RU"/>
        </w:rPr>
        <w:t>«доплата по Дог. №</w:t>
      </w:r>
      <w:r w:rsidRPr="001217DA">
        <w:rPr>
          <w:rFonts w:ascii="Tahoma" w:eastAsia="Times New Roman" w:hAnsi="Tahoma" w:cs="Tahoma"/>
          <w:b/>
          <w:bCs/>
          <w:i/>
          <w:spacing w:val="20"/>
          <w:sz w:val="18"/>
          <w:szCs w:val="18"/>
          <w:lang w:eastAsia="ru-RU"/>
        </w:rPr>
        <w:t xml:space="preserve"> </w:t>
      </w:r>
      <w:r w:rsidRPr="001217DA">
        <w:rPr>
          <w:rFonts w:ascii="Tahoma" w:eastAsia="Times New Roman" w:hAnsi="Tahoma" w:cs="Tahoma"/>
          <w:sz w:val="18"/>
          <w:szCs w:val="18"/>
          <w:lang w:eastAsia="ru-RU"/>
        </w:rPr>
        <w:t xml:space="preserve">[●] </w:t>
      </w:r>
      <w:r w:rsidRPr="001217DA">
        <w:rPr>
          <w:rFonts w:ascii="Tahoma" w:eastAsia="Times New Roman" w:hAnsi="Tahoma" w:cs="Tahoma"/>
          <w:i/>
          <w:iCs/>
          <w:sz w:val="18"/>
          <w:szCs w:val="18"/>
          <w:lang w:eastAsia="ru-RU"/>
        </w:rPr>
        <w:t xml:space="preserve">участия в долевом </w:t>
      </w:r>
      <w:proofErr w:type="spellStart"/>
      <w:r w:rsidRPr="001217DA">
        <w:rPr>
          <w:rFonts w:ascii="Tahoma" w:eastAsia="Times New Roman" w:hAnsi="Tahoma" w:cs="Tahoma"/>
          <w:i/>
          <w:iCs/>
          <w:sz w:val="18"/>
          <w:szCs w:val="18"/>
          <w:lang w:eastAsia="ru-RU"/>
        </w:rPr>
        <w:t>стр-ве</w:t>
      </w:r>
      <w:proofErr w:type="spellEnd"/>
      <w:r w:rsidRPr="001217DA">
        <w:rPr>
          <w:rFonts w:ascii="Tahoma" w:eastAsia="Times New Roman" w:hAnsi="Tahoma" w:cs="Tahoma"/>
          <w:i/>
          <w:iCs/>
          <w:sz w:val="18"/>
          <w:szCs w:val="18"/>
          <w:lang w:eastAsia="ru-RU"/>
        </w:rPr>
        <w:t xml:space="preserve"> от </w:t>
      </w:r>
      <w:r w:rsidRPr="001217DA">
        <w:rPr>
          <w:rFonts w:ascii="Tahoma" w:eastAsia="Times New Roman" w:hAnsi="Tahoma" w:cs="Tahoma"/>
          <w:sz w:val="18"/>
          <w:szCs w:val="18"/>
          <w:lang w:eastAsia="ru-RU"/>
        </w:rPr>
        <w:t xml:space="preserve">[●] г. </w:t>
      </w:r>
      <w:r w:rsidRPr="001217DA">
        <w:rPr>
          <w:rFonts w:ascii="Tahoma" w:eastAsia="Times New Roman" w:hAnsi="Tahoma" w:cs="Tahoma"/>
          <w:i/>
          <w:iCs/>
          <w:sz w:val="18"/>
          <w:szCs w:val="18"/>
          <w:lang w:eastAsia="ru-RU"/>
        </w:rPr>
        <w:t xml:space="preserve">за </w:t>
      </w:r>
      <w:r w:rsidRPr="001217DA">
        <w:rPr>
          <w:rFonts w:ascii="Tahoma" w:eastAsia="Times New Roman" w:hAnsi="Tahoma" w:cs="Tahoma"/>
          <w:sz w:val="18"/>
          <w:szCs w:val="18"/>
          <w:lang w:eastAsia="ru-RU"/>
        </w:rPr>
        <w:t>[●]</w:t>
      </w:r>
      <w:r w:rsidRPr="001217DA">
        <w:rPr>
          <w:rFonts w:ascii="Tahoma" w:eastAsia="Times New Roman" w:hAnsi="Tahoma" w:cs="Tahoma"/>
          <w:i/>
          <w:iCs/>
          <w:sz w:val="18"/>
          <w:szCs w:val="18"/>
          <w:lang w:eastAsia="ru-RU"/>
        </w:rPr>
        <w:t xml:space="preserve"> </w:t>
      </w:r>
      <w:proofErr w:type="spellStart"/>
      <w:r w:rsidRPr="001217DA">
        <w:rPr>
          <w:rFonts w:ascii="Tahoma" w:eastAsia="Times New Roman" w:hAnsi="Tahoma" w:cs="Tahoma"/>
          <w:i/>
          <w:iCs/>
          <w:sz w:val="18"/>
          <w:szCs w:val="18"/>
          <w:lang w:eastAsia="ru-RU"/>
        </w:rPr>
        <w:t>усл</w:t>
      </w:r>
      <w:proofErr w:type="spellEnd"/>
      <w:r w:rsidRPr="001217DA">
        <w:rPr>
          <w:rFonts w:ascii="Tahoma" w:eastAsia="Times New Roman" w:hAnsi="Tahoma" w:cs="Tahoma"/>
          <w:i/>
          <w:iCs/>
          <w:sz w:val="18"/>
          <w:szCs w:val="18"/>
          <w:lang w:eastAsia="ru-RU"/>
        </w:rPr>
        <w:t xml:space="preserve">. ном. </w:t>
      </w:r>
      <w:r w:rsidRPr="001217DA">
        <w:rPr>
          <w:rFonts w:ascii="Tahoma" w:eastAsia="Times New Roman" w:hAnsi="Tahoma" w:cs="Tahoma"/>
          <w:sz w:val="18"/>
          <w:szCs w:val="18"/>
          <w:lang w:eastAsia="ru-RU"/>
        </w:rPr>
        <w:t>[●]</w:t>
      </w:r>
      <w:r w:rsidRPr="001217DA">
        <w:rPr>
          <w:rFonts w:ascii="Tahoma" w:eastAsia="Times New Roman" w:hAnsi="Tahoma" w:cs="Tahoma"/>
          <w:i/>
          <w:iCs/>
          <w:sz w:val="18"/>
          <w:szCs w:val="18"/>
          <w:lang w:eastAsia="ru-RU"/>
        </w:rPr>
        <w:t xml:space="preserve"> (НДС не облагается).</w:t>
      </w:r>
    </w:p>
    <w:p w14:paraId="0FC4E21E"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 xml:space="preserve">Настоящий Акт вступает в силу с момента его подписания Сторонами. </w:t>
      </w:r>
    </w:p>
    <w:p w14:paraId="0F2347E2"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 xml:space="preserve">Одновременно при подписании Сторонами настоящего Акта, Застройщик передал Участнику </w:t>
      </w:r>
      <w:proofErr w:type="spellStart"/>
      <w:r w:rsidRPr="001217DA">
        <w:rPr>
          <w:rFonts w:ascii="Tahoma" w:eastAsia="Times New Roman" w:hAnsi="Tahoma" w:cs="Tahoma"/>
          <w:sz w:val="18"/>
          <w:szCs w:val="18"/>
          <w:lang w:eastAsia="ru-RU"/>
        </w:rPr>
        <w:t>выкопировку</w:t>
      </w:r>
      <w:proofErr w:type="spellEnd"/>
      <w:r w:rsidRPr="001217DA">
        <w:rPr>
          <w:rFonts w:ascii="Tahoma" w:eastAsia="Times New Roman" w:hAnsi="Tahoma" w:cs="Tahoma"/>
          <w:sz w:val="18"/>
          <w:szCs w:val="18"/>
          <w:lang w:eastAsia="ru-RU"/>
        </w:rPr>
        <w:t xml:space="preserve"> из Технического плана (описания) на Жилой дом - на Объект. </w:t>
      </w:r>
    </w:p>
    <w:p w14:paraId="5789584E"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 xml:space="preserve">Настоящий Акт составлен в двух экземплярах, имеющих одинаковую юридическую силу, по одному для каждой из Сторон. </w:t>
      </w:r>
    </w:p>
    <w:p w14:paraId="4B0D92CF" w14:textId="77777777" w:rsidR="008612A8" w:rsidRPr="001217DA" w:rsidRDefault="008612A8" w:rsidP="008612A8">
      <w:pPr>
        <w:numPr>
          <w:ilvl w:val="0"/>
          <w:numId w:val="12"/>
        </w:numPr>
        <w:shd w:val="clear" w:color="auto" w:fill="FFFFFF"/>
        <w:spacing w:after="0" w:line="240" w:lineRule="auto"/>
        <w:contextualSpacing/>
        <w:jc w:val="center"/>
        <w:rPr>
          <w:rFonts w:ascii="Tahoma" w:eastAsia="Times New Roman" w:hAnsi="Tahoma" w:cs="Tahoma"/>
          <w:b/>
          <w:bCs/>
          <w:spacing w:val="1"/>
          <w:sz w:val="18"/>
          <w:szCs w:val="18"/>
          <w:lang w:eastAsia="ru-RU"/>
        </w:rPr>
      </w:pPr>
      <w:r w:rsidRPr="001217DA">
        <w:rPr>
          <w:rFonts w:ascii="Tahoma" w:eastAsia="Times New Roman" w:hAnsi="Tahoma" w:cs="Tahoma"/>
          <w:b/>
          <w:bCs/>
          <w:spacing w:val="1"/>
          <w:sz w:val="18"/>
          <w:szCs w:val="18"/>
          <w:lang w:eastAsia="ru-RU"/>
        </w:rPr>
        <w:t>Адреса, реквизиты и подписи Сторон:</w:t>
      </w:r>
    </w:p>
    <w:tbl>
      <w:tblPr>
        <w:tblW w:w="10188" w:type="dxa"/>
        <w:jc w:val="center"/>
        <w:tblCellSpacing w:w="0" w:type="dxa"/>
        <w:tblCellMar>
          <w:left w:w="0" w:type="dxa"/>
          <w:right w:w="0" w:type="dxa"/>
        </w:tblCellMar>
        <w:tblLook w:val="0000" w:firstRow="0" w:lastRow="0" w:firstColumn="0" w:lastColumn="0" w:noHBand="0" w:noVBand="0"/>
      </w:tblPr>
      <w:tblGrid>
        <w:gridCol w:w="4755"/>
        <w:gridCol w:w="5433"/>
      </w:tblGrid>
      <w:tr w:rsidR="008612A8" w:rsidRPr="0035014B" w14:paraId="70285F4E" w14:textId="77777777" w:rsidTr="004025CC">
        <w:trPr>
          <w:trHeight w:val="2528"/>
          <w:tblCellSpacing w:w="0" w:type="dxa"/>
          <w:jc w:val="center"/>
        </w:trPr>
        <w:tc>
          <w:tcPr>
            <w:tcW w:w="4755" w:type="dxa"/>
            <w:tcMar>
              <w:top w:w="0" w:type="dxa"/>
              <w:left w:w="108" w:type="dxa"/>
              <w:bottom w:w="0" w:type="dxa"/>
              <w:right w:w="108" w:type="dxa"/>
            </w:tcMar>
          </w:tcPr>
          <w:p w14:paraId="62C5ED4F" w14:textId="77777777" w:rsidR="008612A8" w:rsidRPr="0035014B" w:rsidRDefault="008612A8" w:rsidP="008612A8">
            <w:pPr>
              <w:spacing w:after="0" w:line="240" w:lineRule="auto"/>
              <w:rPr>
                <w:rFonts w:ascii="Tahoma" w:eastAsia="Times New Roman" w:hAnsi="Tahoma" w:cs="Tahoma"/>
                <w:b/>
                <w:sz w:val="18"/>
                <w:szCs w:val="18"/>
                <w:lang w:eastAsia="zh-CN"/>
              </w:rPr>
            </w:pPr>
            <w:r w:rsidRPr="0035014B">
              <w:rPr>
                <w:rFonts w:ascii="Tahoma" w:eastAsia="Times New Roman" w:hAnsi="Tahoma" w:cs="Tahoma"/>
                <w:b/>
                <w:sz w:val="18"/>
                <w:szCs w:val="18"/>
                <w:lang w:eastAsia="zh-CN"/>
              </w:rPr>
              <w:t>Застройщик:</w:t>
            </w:r>
          </w:p>
          <w:p w14:paraId="77658332" w14:textId="77777777" w:rsidR="005B1A3B" w:rsidRPr="0035014B" w:rsidRDefault="005B1A3B" w:rsidP="005B1A3B">
            <w:pPr>
              <w:spacing w:after="0" w:line="240" w:lineRule="auto"/>
              <w:jc w:val="both"/>
              <w:rPr>
                <w:rFonts w:ascii="Tahoma" w:eastAsia="Times New Roman" w:hAnsi="Tahoma" w:cs="Tahoma"/>
                <w:b/>
                <w:sz w:val="18"/>
                <w:szCs w:val="18"/>
                <w:lang w:eastAsia="ru-RU"/>
              </w:rPr>
            </w:pPr>
            <w:r w:rsidRPr="0035014B">
              <w:rPr>
                <w:rFonts w:ascii="Tahoma" w:eastAsia="Times New Roman" w:hAnsi="Tahoma" w:cs="Tahoma"/>
                <w:b/>
                <w:sz w:val="18"/>
                <w:szCs w:val="18"/>
                <w:lang w:eastAsia="ru-RU"/>
              </w:rPr>
              <w:t>ООО СЗ «Прогресс Бумеранг»</w:t>
            </w:r>
          </w:p>
          <w:p w14:paraId="0C670E07"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Адрес: 414014, город Астрахань, </w:t>
            </w:r>
          </w:p>
          <w:p w14:paraId="6891D591"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улица Бехтерева, дом 2а, помещение 11</w:t>
            </w:r>
          </w:p>
          <w:p w14:paraId="3DBB1044"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ИНН/КПП: </w:t>
            </w:r>
            <w:r w:rsidRPr="0035014B">
              <w:rPr>
                <w:rFonts w:ascii="Tahoma" w:eastAsia="Times New Roman" w:hAnsi="Tahoma" w:cs="Tahoma"/>
                <w:bCs/>
                <w:sz w:val="18"/>
                <w:szCs w:val="18"/>
                <w:lang w:eastAsia="ru-RU"/>
              </w:rPr>
              <w:t>3000005004</w:t>
            </w:r>
            <w:r w:rsidRPr="0035014B">
              <w:rPr>
                <w:rFonts w:ascii="Tahoma" w:eastAsia="Times New Roman" w:hAnsi="Tahoma" w:cs="Tahoma"/>
                <w:sz w:val="18"/>
                <w:szCs w:val="18"/>
                <w:lang w:eastAsia="ru-RU"/>
              </w:rPr>
              <w:t xml:space="preserve">/ </w:t>
            </w:r>
            <w:r w:rsidRPr="0035014B">
              <w:rPr>
                <w:rFonts w:ascii="Tahoma" w:eastAsia="Times New Roman" w:hAnsi="Tahoma" w:cs="Tahoma"/>
                <w:bCs/>
                <w:sz w:val="18"/>
                <w:szCs w:val="18"/>
                <w:lang w:eastAsia="ru-RU"/>
              </w:rPr>
              <w:t>300001001</w:t>
            </w:r>
          </w:p>
          <w:p w14:paraId="4C6BCC75"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ОГРН </w:t>
            </w:r>
            <w:r w:rsidRPr="0035014B">
              <w:rPr>
                <w:rFonts w:ascii="Tahoma" w:eastAsia="Times New Roman" w:hAnsi="Tahoma" w:cs="Tahoma"/>
                <w:bCs/>
                <w:sz w:val="18"/>
                <w:szCs w:val="18"/>
                <w:lang w:eastAsia="ru-RU"/>
              </w:rPr>
              <w:t>1233000000540</w:t>
            </w:r>
          </w:p>
          <w:p w14:paraId="5E8F707B"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Банковские реквизиты:</w:t>
            </w:r>
          </w:p>
          <w:p w14:paraId="3FDAFF91"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р/</w:t>
            </w:r>
            <w:proofErr w:type="spellStart"/>
            <w:r w:rsidRPr="0035014B">
              <w:rPr>
                <w:rFonts w:ascii="Tahoma" w:eastAsia="Times New Roman" w:hAnsi="Tahoma" w:cs="Tahoma"/>
                <w:sz w:val="18"/>
                <w:szCs w:val="18"/>
                <w:lang w:eastAsia="ru-RU"/>
              </w:rPr>
              <w:t>сч</w:t>
            </w:r>
            <w:proofErr w:type="spellEnd"/>
            <w:r w:rsidRPr="0035014B">
              <w:rPr>
                <w:rFonts w:ascii="Tahoma" w:eastAsia="Times New Roman" w:hAnsi="Tahoma" w:cs="Tahoma"/>
                <w:sz w:val="18"/>
                <w:szCs w:val="18"/>
                <w:lang w:eastAsia="ru-RU"/>
              </w:rPr>
              <w:t xml:space="preserve">: </w:t>
            </w:r>
            <w:r w:rsidRPr="0035014B">
              <w:rPr>
                <w:rFonts w:ascii="Tahoma" w:eastAsia="Times New Roman" w:hAnsi="Tahoma" w:cs="Tahoma"/>
                <w:bCs/>
                <w:sz w:val="18"/>
                <w:szCs w:val="18"/>
                <w:lang w:eastAsia="ru-RU"/>
              </w:rPr>
              <w:t>40702810905000001528</w:t>
            </w:r>
          </w:p>
          <w:p w14:paraId="4F8B3232"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БИК: </w:t>
            </w:r>
            <w:r w:rsidRPr="0035014B">
              <w:rPr>
                <w:rFonts w:ascii="Tahoma" w:eastAsia="Times New Roman" w:hAnsi="Tahoma" w:cs="Tahoma"/>
                <w:bCs/>
                <w:sz w:val="18"/>
                <w:szCs w:val="18"/>
                <w:lang w:eastAsia="ru-RU"/>
              </w:rPr>
              <w:t>041203602</w:t>
            </w:r>
          </w:p>
          <w:p w14:paraId="2A117DCF"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к/</w:t>
            </w:r>
            <w:proofErr w:type="spellStart"/>
            <w:r w:rsidRPr="0035014B">
              <w:rPr>
                <w:rFonts w:ascii="Tahoma" w:eastAsia="Times New Roman" w:hAnsi="Tahoma" w:cs="Tahoma"/>
                <w:sz w:val="18"/>
                <w:szCs w:val="18"/>
                <w:lang w:eastAsia="ru-RU"/>
              </w:rPr>
              <w:t>сч</w:t>
            </w:r>
            <w:proofErr w:type="spellEnd"/>
            <w:r w:rsidRPr="0035014B">
              <w:rPr>
                <w:rFonts w:ascii="Tahoma" w:eastAsia="Times New Roman" w:hAnsi="Tahoma" w:cs="Tahoma"/>
                <w:sz w:val="18"/>
                <w:szCs w:val="18"/>
                <w:lang w:eastAsia="ru-RU"/>
              </w:rPr>
              <w:t xml:space="preserve">: </w:t>
            </w:r>
            <w:r w:rsidRPr="0035014B">
              <w:rPr>
                <w:rFonts w:ascii="Tahoma" w:eastAsia="Times New Roman" w:hAnsi="Tahoma" w:cs="Tahoma"/>
                <w:bCs/>
                <w:sz w:val="18"/>
                <w:szCs w:val="18"/>
                <w:lang w:eastAsia="ru-RU"/>
              </w:rPr>
              <w:t>30101810500000000602</w:t>
            </w:r>
          </w:p>
          <w:p w14:paraId="7C143946"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ИНН Банка получателя: </w:t>
            </w:r>
            <w:r w:rsidRPr="0035014B">
              <w:rPr>
                <w:rFonts w:ascii="Tahoma" w:eastAsia="Times New Roman" w:hAnsi="Tahoma" w:cs="Tahoma"/>
                <w:sz w:val="18"/>
                <w:szCs w:val="18"/>
              </w:rPr>
              <w:t>770783893</w:t>
            </w:r>
          </w:p>
          <w:p w14:paraId="2EE632C9"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КПП Банка получателя: </w:t>
            </w:r>
            <w:r w:rsidRPr="0035014B">
              <w:rPr>
                <w:rFonts w:ascii="Tahoma" w:eastAsia="Times New Roman" w:hAnsi="Tahoma" w:cs="Tahoma"/>
                <w:sz w:val="18"/>
                <w:szCs w:val="18"/>
              </w:rPr>
              <w:t>773601001</w:t>
            </w:r>
          </w:p>
          <w:p w14:paraId="50370257"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Адрес эл. почты: </w:t>
            </w:r>
            <w:r w:rsidRPr="0035014B">
              <w:rPr>
                <w:rFonts w:ascii="Tahoma" w:eastAsia="Times New Roman" w:hAnsi="Tahoma" w:cs="Tahoma"/>
                <w:bCs/>
                <w:sz w:val="18"/>
                <w:szCs w:val="18"/>
                <w:lang w:val="en-US" w:eastAsia="ru-RU"/>
              </w:rPr>
              <w:t>lite</w:t>
            </w:r>
            <w:r w:rsidRPr="0035014B">
              <w:rPr>
                <w:rFonts w:ascii="Tahoma" w:eastAsia="Times New Roman" w:hAnsi="Tahoma" w:cs="Tahoma"/>
                <w:bCs/>
                <w:sz w:val="18"/>
                <w:szCs w:val="18"/>
                <w:lang w:eastAsia="ru-RU"/>
              </w:rPr>
              <w:t>@</w:t>
            </w:r>
            <w:r w:rsidRPr="0035014B">
              <w:rPr>
                <w:rFonts w:ascii="Tahoma" w:eastAsia="Times New Roman" w:hAnsi="Tahoma" w:cs="Tahoma"/>
                <w:bCs/>
                <w:sz w:val="18"/>
                <w:szCs w:val="18"/>
                <w:lang w:val="en-US" w:eastAsia="ru-RU"/>
              </w:rPr>
              <w:t>progress</w:t>
            </w:r>
            <w:r w:rsidRPr="0035014B">
              <w:rPr>
                <w:rFonts w:ascii="Tahoma" w:eastAsia="Times New Roman" w:hAnsi="Tahoma" w:cs="Tahoma"/>
                <w:bCs/>
                <w:sz w:val="18"/>
                <w:szCs w:val="18"/>
                <w:lang w:eastAsia="ru-RU"/>
              </w:rPr>
              <w:t>30.</w:t>
            </w:r>
            <w:proofErr w:type="spellStart"/>
            <w:r w:rsidRPr="0035014B">
              <w:rPr>
                <w:rFonts w:ascii="Tahoma" w:eastAsia="Times New Roman" w:hAnsi="Tahoma" w:cs="Tahoma"/>
                <w:bCs/>
                <w:sz w:val="18"/>
                <w:szCs w:val="18"/>
                <w:lang w:val="en-US" w:eastAsia="ru-RU"/>
              </w:rPr>
              <w:t>ru</w:t>
            </w:r>
            <w:proofErr w:type="spellEnd"/>
            <w:r w:rsidRPr="0035014B">
              <w:rPr>
                <w:rFonts w:ascii="Tahoma" w:eastAsia="Times New Roman" w:hAnsi="Tahoma" w:cs="Tahoma"/>
                <w:sz w:val="18"/>
                <w:szCs w:val="18"/>
                <w:lang w:eastAsia="ru-RU"/>
              </w:rPr>
              <w:t xml:space="preserve"> </w:t>
            </w:r>
          </w:p>
          <w:p w14:paraId="69619BB8"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Адрес для направления корреспонденции:</w:t>
            </w:r>
          </w:p>
          <w:p w14:paraId="609FD30F"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(совпадает с адресом места нахождения)</w:t>
            </w:r>
          </w:p>
          <w:p w14:paraId="6E70D1E5" w14:textId="77777777" w:rsidR="005B1A3B" w:rsidRPr="0035014B" w:rsidRDefault="005B1A3B" w:rsidP="005B1A3B">
            <w:pPr>
              <w:spacing w:after="0" w:line="240" w:lineRule="auto"/>
              <w:jc w:val="both"/>
              <w:rPr>
                <w:rFonts w:ascii="Tahoma" w:eastAsia="Times New Roman" w:hAnsi="Tahoma" w:cs="Tahoma"/>
                <w:sz w:val="18"/>
                <w:szCs w:val="18"/>
                <w:lang w:eastAsia="ru-RU"/>
              </w:rPr>
            </w:pPr>
          </w:p>
          <w:p w14:paraId="79312A29"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________________________/В.С. Тарасенко/</w:t>
            </w:r>
          </w:p>
          <w:p w14:paraId="6E2B5D5B"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Президент ООО «ДК «Прогресс-Лидер» - </w:t>
            </w:r>
          </w:p>
          <w:p w14:paraId="10A94CA5"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Управляющая организация </w:t>
            </w:r>
          </w:p>
          <w:p w14:paraId="6FB3C999" w14:textId="49EE0EA9" w:rsidR="008612A8" w:rsidRPr="0035014B" w:rsidRDefault="005B1A3B" w:rsidP="005B1A3B">
            <w:pPr>
              <w:spacing w:after="0" w:line="240" w:lineRule="auto"/>
              <w:jc w:val="both"/>
              <w:rPr>
                <w:rFonts w:ascii="Tahoma" w:eastAsia="Times New Roman" w:hAnsi="Tahoma" w:cs="Tahoma"/>
                <w:sz w:val="18"/>
                <w:szCs w:val="18"/>
                <w:lang w:eastAsia="zh-CN"/>
              </w:rPr>
            </w:pPr>
            <w:r w:rsidRPr="0035014B">
              <w:rPr>
                <w:rFonts w:ascii="Tahoma" w:eastAsia="Times New Roman" w:hAnsi="Tahoma" w:cs="Tahoma"/>
                <w:sz w:val="18"/>
                <w:szCs w:val="18"/>
                <w:lang w:eastAsia="ru-RU"/>
              </w:rPr>
              <w:t xml:space="preserve">ООО СЗ «Прогресс Бумеранг» </w:t>
            </w:r>
            <w:r w:rsidRPr="0035014B">
              <w:rPr>
                <w:rFonts w:ascii="Tahoma" w:eastAsia="Times New Roman" w:hAnsi="Tahoma" w:cs="Tahoma"/>
                <w:sz w:val="18"/>
                <w:szCs w:val="18"/>
                <w:highlight w:val="cyan"/>
                <w:lang w:eastAsia="ru-RU"/>
              </w:rPr>
              <w:t xml:space="preserve"> </w:t>
            </w:r>
          </w:p>
        </w:tc>
        <w:tc>
          <w:tcPr>
            <w:tcW w:w="5433" w:type="dxa"/>
            <w:tcMar>
              <w:top w:w="0" w:type="dxa"/>
              <w:left w:w="108" w:type="dxa"/>
              <w:bottom w:w="0" w:type="dxa"/>
              <w:right w:w="108" w:type="dxa"/>
            </w:tcMar>
          </w:tcPr>
          <w:p w14:paraId="5F49D5B6" w14:textId="77777777" w:rsidR="008612A8" w:rsidRPr="0035014B" w:rsidRDefault="008612A8" w:rsidP="008612A8">
            <w:pPr>
              <w:spacing w:after="0" w:line="240" w:lineRule="auto"/>
              <w:rPr>
                <w:rFonts w:ascii="Tahoma" w:eastAsia="Times New Roman" w:hAnsi="Tahoma" w:cs="Tahoma"/>
                <w:b/>
                <w:sz w:val="18"/>
                <w:szCs w:val="18"/>
                <w:lang w:eastAsia="zh-CN"/>
              </w:rPr>
            </w:pPr>
            <w:r w:rsidRPr="0035014B">
              <w:rPr>
                <w:rFonts w:ascii="Tahoma" w:eastAsia="Times New Roman" w:hAnsi="Tahoma" w:cs="Tahoma"/>
                <w:b/>
                <w:sz w:val="18"/>
                <w:szCs w:val="18"/>
                <w:lang w:eastAsia="zh-CN"/>
              </w:rPr>
              <w:t>Участник:</w:t>
            </w:r>
          </w:p>
          <w:p w14:paraId="2E988CF2"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гр. РФ __________________________________________,</w:t>
            </w:r>
          </w:p>
          <w:p w14:paraId="2D63F3FC"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 xml:space="preserve">года рождения, место рождения: ____________________, паспорт: серия ________ № ________________________, </w:t>
            </w:r>
          </w:p>
          <w:p w14:paraId="6E93DCBE"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выдан ____________________________________________ код подразделения: _________, зарегистрированный(</w:t>
            </w:r>
            <w:proofErr w:type="spellStart"/>
            <w:r w:rsidRPr="0035014B">
              <w:rPr>
                <w:rFonts w:ascii="Tahoma" w:eastAsia="Times New Roman" w:hAnsi="Tahoma" w:cs="Tahoma"/>
                <w:sz w:val="18"/>
                <w:szCs w:val="18"/>
                <w:highlight w:val="yellow"/>
                <w:lang w:eastAsia="zh-CN"/>
              </w:rPr>
              <w:t>ая</w:t>
            </w:r>
            <w:proofErr w:type="spellEnd"/>
            <w:r w:rsidRPr="0035014B">
              <w:rPr>
                <w:rFonts w:ascii="Tahoma" w:eastAsia="Times New Roman" w:hAnsi="Tahoma" w:cs="Tahoma"/>
                <w:sz w:val="18"/>
                <w:szCs w:val="18"/>
                <w:highlight w:val="yellow"/>
                <w:lang w:eastAsia="zh-CN"/>
              </w:rPr>
              <w:t>) по адресу: ________________________________________,</w:t>
            </w:r>
          </w:p>
          <w:p w14:paraId="398848D4"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Почтовый адрес: (если отличается от регистрации) ___________________________________________________</w:t>
            </w:r>
          </w:p>
          <w:p w14:paraId="3C5EC4C2"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Тел.:</w:t>
            </w:r>
            <w:r w:rsidRPr="0035014B">
              <w:rPr>
                <w:rFonts w:ascii="Tahoma" w:eastAsia="Times New Roman" w:hAnsi="Tahoma" w:cs="Tahoma"/>
                <w:sz w:val="18"/>
                <w:szCs w:val="18"/>
                <w:highlight w:val="yellow"/>
                <w:lang w:eastAsia="ru-RU"/>
              </w:rPr>
              <w:t xml:space="preserve"> ______________________________________________</w:t>
            </w:r>
          </w:p>
          <w:p w14:paraId="1AAF14DB"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Адрес эл. почты: ____________________________________</w:t>
            </w:r>
          </w:p>
          <w:p w14:paraId="49BFC8E2"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p>
          <w:p w14:paraId="5D8A7033" w14:textId="0DDA26A9" w:rsidR="008612A8" w:rsidRDefault="008612A8" w:rsidP="008612A8">
            <w:pPr>
              <w:spacing w:after="0" w:line="240" w:lineRule="auto"/>
              <w:rPr>
                <w:rFonts w:ascii="Tahoma" w:eastAsia="Times New Roman" w:hAnsi="Tahoma" w:cs="Tahoma"/>
                <w:bCs/>
                <w:sz w:val="18"/>
                <w:szCs w:val="18"/>
                <w:highlight w:val="yellow"/>
                <w:lang w:eastAsia="zh-CN"/>
              </w:rPr>
            </w:pPr>
          </w:p>
          <w:p w14:paraId="0509D95F" w14:textId="65E4B8EC" w:rsidR="0021719D" w:rsidRDefault="0021719D" w:rsidP="008612A8">
            <w:pPr>
              <w:spacing w:after="0" w:line="240" w:lineRule="auto"/>
              <w:rPr>
                <w:rFonts w:ascii="Tahoma" w:eastAsia="Times New Roman" w:hAnsi="Tahoma" w:cs="Tahoma"/>
                <w:bCs/>
                <w:sz w:val="18"/>
                <w:szCs w:val="18"/>
                <w:highlight w:val="yellow"/>
                <w:lang w:eastAsia="zh-CN"/>
              </w:rPr>
            </w:pPr>
          </w:p>
          <w:p w14:paraId="12972468" w14:textId="77777777" w:rsidR="0021719D" w:rsidRPr="0035014B" w:rsidRDefault="0021719D" w:rsidP="008612A8">
            <w:pPr>
              <w:spacing w:after="0" w:line="240" w:lineRule="auto"/>
              <w:rPr>
                <w:rFonts w:ascii="Tahoma" w:eastAsia="Times New Roman" w:hAnsi="Tahoma" w:cs="Tahoma"/>
                <w:bCs/>
                <w:sz w:val="18"/>
                <w:szCs w:val="18"/>
                <w:highlight w:val="yellow"/>
                <w:lang w:eastAsia="zh-CN"/>
              </w:rPr>
            </w:pPr>
          </w:p>
          <w:p w14:paraId="22FF3629" w14:textId="77777777" w:rsidR="008612A8" w:rsidRPr="0035014B" w:rsidRDefault="008612A8" w:rsidP="008612A8">
            <w:pPr>
              <w:spacing w:after="0" w:line="240" w:lineRule="auto"/>
              <w:rPr>
                <w:rFonts w:ascii="Tahoma" w:eastAsia="Times New Roman" w:hAnsi="Tahoma" w:cs="Tahoma"/>
                <w:bCs/>
                <w:sz w:val="18"/>
                <w:szCs w:val="18"/>
                <w:highlight w:val="yellow"/>
                <w:lang w:eastAsia="zh-CN"/>
              </w:rPr>
            </w:pPr>
          </w:p>
          <w:p w14:paraId="33CD905F" w14:textId="77777777" w:rsidR="008612A8" w:rsidRPr="0035014B" w:rsidRDefault="008612A8" w:rsidP="008612A8">
            <w:pPr>
              <w:spacing w:after="0" w:line="240" w:lineRule="auto"/>
              <w:rPr>
                <w:rFonts w:ascii="Tahoma" w:eastAsia="Times New Roman" w:hAnsi="Tahoma" w:cs="Tahoma"/>
                <w:bCs/>
                <w:sz w:val="18"/>
                <w:szCs w:val="18"/>
                <w:lang w:eastAsia="zh-CN"/>
              </w:rPr>
            </w:pPr>
            <w:r w:rsidRPr="0035014B">
              <w:rPr>
                <w:rFonts w:ascii="Tahoma" w:eastAsia="Times New Roman" w:hAnsi="Tahoma" w:cs="Tahoma"/>
                <w:sz w:val="18"/>
                <w:szCs w:val="18"/>
                <w:highlight w:val="yellow"/>
                <w:lang w:eastAsia="zh-CN"/>
              </w:rPr>
              <w:t>__________________________/_______________/</w:t>
            </w:r>
          </w:p>
        </w:tc>
      </w:tr>
    </w:tbl>
    <w:p w14:paraId="57DD2886" w14:textId="77777777" w:rsidR="008612A8" w:rsidRPr="000308D7" w:rsidRDefault="008612A8" w:rsidP="008612A8">
      <w:pPr>
        <w:rPr>
          <w:rFonts w:ascii="Tahoma" w:hAnsi="Tahoma" w:cs="Tahoma"/>
          <w:sz w:val="20"/>
          <w:szCs w:val="20"/>
        </w:rPr>
      </w:pPr>
    </w:p>
    <w:p w14:paraId="13E50284" w14:textId="77777777" w:rsidR="009D79E6" w:rsidRPr="000308D7" w:rsidRDefault="009D79E6">
      <w:pPr>
        <w:rPr>
          <w:rFonts w:ascii="Tahoma" w:hAnsi="Tahoma" w:cs="Tahoma"/>
          <w:sz w:val="20"/>
          <w:szCs w:val="20"/>
        </w:rPr>
      </w:pPr>
    </w:p>
    <w:sectPr w:rsidR="009D79E6" w:rsidRPr="000308D7" w:rsidSect="00DB47FB">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71BE4" w14:textId="77777777" w:rsidR="00C06413" w:rsidRDefault="00C06413" w:rsidP="008612A8">
      <w:pPr>
        <w:spacing w:after="0" w:line="240" w:lineRule="auto"/>
      </w:pPr>
      <w:r>
        <w:separator/>
      </w:r>
    </w:p>
  </w:endnote>
  <w:endnote w:type="continuationSeparator" w:id="0">
    <w:p w14:paraId="74FC1EFF" w14:textId="77777777" w:rsidR="00C06413" w:rsidRDefault="00C06413" w:rsidP="00861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2925B" w14:textId="77777777" w:rsidR="00C06413" w:rsidRDefault="00C06413" w:rsidP="008612A8">
      <w:pPr>
        <w:spacing w:after="0" w:line="240" w:lineRule="auto"/>
      </w:pPr>
      <w:r>
        <w:separator/>
      </w:r>
    </w:p>
  </w:footnote>
  <w:footnote w:type="continuationSeparator" w:id="0">
    <w:p w14:paraId="4CE06A7B" w14:textId="77777777" w:rsidR="00C06413" w:rsidRDefault="00C06413" w:rsidP="008612A8">
      <w:pPr>
        <w:spacing w:after="0" w:line="240" w:lineRule="auto"/>
      </w:pPr>
      <w:r>
        <w:continuationSeparator/>
      </w:r>
    </w:p>
  </w:footnote>
  <w:footnote w:id="1">
    <w:p w14:paraId="351C5B40" w14:textId="5CADB003" w:rsidR="003C4F7C" w:rsidRDefault="003C4F7C">
      <w:pPr>
        <w:pStyle w:val="a3"/>
      </w:pPr>
      <w:r>
        <w:rPr>
          <w:rStyle w:val="a5"/>
        </w:rPr>
        <w:footnoteRef/>
      </w:r>
      <w:r>
        <w:t xml:space="preserve"> Указывается количество экземпляров в зависимости от количества Участников в конкретной сделке.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 w15:restartNumberingAfterBreak="0">
    <w:nsid w:val="23EF4FAE"/>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 w15:restartNumberingAfterBreak="0">
    <w:nsid w:val="3B6A20F1"/>
    <w:multiLevelType w:val="multilevel"/>
    <w:tmpl w:val="F5B4C1EE"/>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E9F2A64"/>
    <w:multiLevelType w:val="multilevel"/>
    <w:tmpl w:val="0BB6B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8" w15:restartNumberingAfterBreak="0">
    <w:nsid w:val="44536C0A"/>
    <w:multiLevelType w:val="hybridMultilevel"/>
    <w:tmpl w:val="A54A7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10" w15:restartNumberingAfterBreak="0">
    <w:nsid w:val="5D80494E"/>
    <w:multiLevelType w:val="multilevel"/>
    <w:tmpl w:val="5C1C2C50"/>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61BD6DCA"/>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6DF819AD"/>
    <w:multiLevelType w:val="multilevel"/>
    <w:tmpl w:val="FBD25952"/>
    <w:lvl w:ilvl="0">
      <w:start w:val="4"/>
      <w:numFmt w:val="decimal"/>
      <w:lvlText w:val="%1."/>
      <w:lvlJc w:val="left"/>
      <w:pPr>
        <w:ind w:left="480" w:hanging="480"/>
      </w:pPr>
      <w:rPr>
        <w:rFonts w:hint="default"/>
        <w:i w:val="0"/>
      </w:rPr>
    </w:lvl>
    <w:lvl w:ilvl="1">
      <w:start w:val="9"/>
      <w:numFmt w:val="decimal"/>
      <w:lvlText w:val="%1.%2."/>
      <w:lvlJc w:val="left"/>
      <w:pPr>
        <w:ind w:left="1047" w:hanging="48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num w:numId="1">
    <w:abstractNumId w:val="7"/>
  </w:num>
  <w:num w:numId="2">
    <w:abstractNumId w:val="1"/>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8"/>
  </w:num>
  <w:num w:numId="10">
    <w:abstractNumId w:val="12"/>
  </w:num>
  <w:num w:numId="11">
    <w:abstractNumId w:val="3"/>
  </w:num>
  <w:num w:numId="12">
    <w:abstractNumId w:val="11"/>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9E6"/>
    <w:rsid w:val="000272BF"/>
    <w:rsid w:val="000308D7"/>
    <w:rsid w:val="000656B5"/>
    <w:rsid w:val="00082653"/>
    <w:rsid w:val="000C2AF5"/>
    <w:rsid w:val="000C54A7"/>
    <w:rsid w:val="000F4B0F"/>
    <w:rsid w:val="000F52EB"/>
    <w:rsid w:val="001038BB"/>
    <w:rsid w:val="001217DA"/>
    <w:rsid w:val="001646F1"/>
    <w:rsid w:val="0016664C"/>
    <w:rsid w:val="001755BA"/>
    <w:rsid w:val="001759E4"/>
    <w:rsid w:val="001B7FEB"/>
    <w:rsid w:val="001D7174"/>
    <w:rsid w:val="0021435E"/>
    <w:rsid w:val="0021719D"/>
    <w:rsid w:val="00231845"/>
    <w:rsid w:val="002666BB"/>
    <w:rsid w:val="00294E3F"/>
    <w:rsid w:val="002A1F95"/>
    <w:rsid w:val="002B27E8"/>
    <w:rsid w:val="002B3B22"/>
    <w:rsid w:val="00313B21"/>
    <w:rsid w:val="003305DA"/>
    <w:rsid w:val="00330878"/>
    <w:rsid w:val="0035014B"/>
    <w:rsid w:val="00356F19"/>
    <w:rsid w:val="00377B94"/>
    <w:rsid w:val="003C4F7C"/>
    <w:rsid w:val="003D0075"/>
    <w:rsid w:val="003E2E52"/>
    <w:rsid w:val="003E4638"/>
    <w:rsid w:val="004025CC"/>
    <w:rsid w:val="004C585A"/>
    <w:rsid w:val="00503651"/>
    <w:rsid w:val="00506C6A"/>
    <w:rsid w:val="00546995"/>
    <w:rsid w:val="005B1A3B"/>
    <w:rsid w:val="0063271B"/>
    <w:rsid w:val="0064198D"/>
    <w:rsid w:val="006B1798"/>
    <w:rsid w:val="006B2513"/>
    <w:rsid w:val="006D30AC"/>
    <w:rsid w:val="006D47E4"/>
    <w:rsid w:val="006F6894"/>
    <w:rsid w:val="00722B10"/>
    <w:rsid w:val="00800898"/>
    <w:rsid w:val="008612A8"/>
    <w:rsid w:val="0086582D"/>
    <w:rsid w:val="008A7BC9"/>
    <w:rsid w:val="008F1EBC"/>
    <w:rsid w:val="0090339C"/>
    <w:rsid w:val="00921536"/>
    <w:rsid w:val="00995EB5"/>
    <w:rsid w:val="009D79E6"/>
    <w:rsid w:val="009F5B58"/>
    <w:rsid w:val="00A64F48"/>
    <w:rsid w:val="00A92A22"/>
    <w:rsid w:val="00AD0590"/>
    <w:rsid w:val="00AD2DAB"/>
    <w:rsid w:val="00AD3E51"/>
    <w:rsid w:val="00B02A5D"/>
    <w:rsid w:val="00B43B2B"/>
    <w:rsid w:val="00B8134A"/>
    <w:rsid w:val="00B95C3E"/>
    <w:rsid w:val="00BC7F13"/>
    <w:rsid w:val="00BE7F51"/>
    <w:rsid w:val="00C06413"/>
    <w:rsid w:val="00C37085"/>
    <w:rsid w:val="00C6087A"/>
    <w:rsid w:val="00CB5B44"/>
    <w:rsid w:val="00CC3D3D"/>
    <w:rsid w:val="00CE35BC"/>
    <w:rsid w:val="00D068F9"/>
    <w:rsid w:val="00D07B93"/>
    <w:rsid w:val="00D52895"/>
    <w:rsid w:val="00DB47FB"/>
    <w:rsid w:val="00DF048B"/>
    <w:rsid w:val="00E00756"/>
    <w:rsid w:val="00E2667E"/>
    <w:rsid w:val="00E5306B"/>
    <w:rsid w:val="00E56001"/>
    <w:rsid w:val="00E7367F"/>
    <w:rsid w:val="00E91A2F"/>
    <w:rsid w:val="00EC1100"/>
    <w:rsid w:val="00EF7F1B"/>
    <w:rsid w:val="00F00FDA"/>
    <w:rsid w:val="00FA2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AEE5A"/>
  <w15:chartTrackingRefBased/>
  <w15:docId w15:val="{F0A5F8E8-AB57-488C-A0E6-3B068E87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612A8"/>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8612A8"/>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8612A8"/>
    <w:rPr>
      <w:vertAlign w:val="superscript"/>
    </w:rPr>
  </w:style>
  <w:style w:type="paragraph" w:styleId="a6">
    <w:name w:val="List Paragraph"/>
    <w:basedOn w:val="a"/>
    <w:uiPriority w:val="34"/>
    <w:qFormat/>
    <w:rsid w:val="00A92A22"/>
    <w:pPr>
      <w:ind w:left="720"/>
      <w:contextualSpacing/>
    </w:pPr>
  </w:style>
  <w:style w:type="paragraph" w:customStyle="1" w:styleId="Default">
    <w:name w:val="Default"/>
    <w:rsid w:val="00DB47FB"/>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uiPriority w:val="1"/>
    <w:qFormat/>
    <w:rsid w:val="006D47E4"/>
    <w:pPr>
      <w:spacing w:after="0" w:line="240" w:lineRule="auto"/>
    </w:pPr>
  </w:style>
  <w:style w:type="character" w:styleId="a8">
    <w:name w:val="Hyperlink"/>
    <w:basedOn w:val="a0"/>
    <w:uiPriority w:val="99"/>
    <w:unhideWhenUsed/>
    <w:rsid w:val="005B1A3B"/>
    <w:rPr>
      <w:color w:val="0000FF"/>
      <w:u w:val="single"/>
    </w:rPr>
  </w:style>
  <w:style w:type="paragraph" w:styleId="a9">
    <w:name w:val="Normal (Web)"/>
    <w:basedOn w:val="a"/>
    <w:uiPriority w:val="99"/>
    <w:semiHidden/>
    <w:unhideWhenUsed/>
    <w:rsid w:val="001755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170575">
      <w:bodyDiv w:val="1"/>
      <w:marLeft w:val="0"/>
      <w:marRight w:val="0"/>
      <w:marTop w:val="0"/>
      <w:marBottom w:val="0"/>
      <w:divBdr>
        <w:top w:val="none" w:sz="0" w:space="0" w:color="auto"/>
        <w:left w:val="none" w:sz="0" w:space="0" w:color="auto"/>
        <w:bottom w:val="none" w:sz="0" w:space="0" w:color="auto"/>
        <w:right w:val="none" w:sz="0" w:space="0" w:color="auto"/>
      </w:divBdr>
    </w:div>
    <w:div w:id="1860387259">
      <w:bodyDiv w:val="1"/>
      <w:marLeft w:val="0"/>
      <w:marRight w:val="0"/>
      <w:marTop w:val="0"/>
      <w:marBottom w:val="0"/>
      <w:divBdr>
        <w:top w:val="none" w:sz="0" w:space="0" w:color="auto"/>
        <w:left w:val="none" w:sz="0" w:space="0" w:color="auto"/>
        <w:bottom w:val="none" w:sz="0" w:space="0" w:color="auto"/>
        <w:right w:val="none" w:sz="0" w:space="0" w:color="auto"/>
      </w:divBdr>
      <w:divsChild>
        <w:div w:id="1427530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0" Type="http://schemas.openxmlformats.org/officeDocument/2006/relationships/hyperlink" Target="mailto:Escrow_Sberbank@sberbank.ru" TargetMode="Externa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AD69A-25EE-4F91-BAFD-118095B32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10117</Words>
  <Characters>57673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Испусинова Анастасия</dc:creator>
  <cp:keywords/>
  <dc:description/>
  <cp:lastModifiedBy>Ирина Юрьевна Петрова</cp:lastModifiedBy>
  <cp:revision>6</cp:revision>
  <dcterms:created xsi:type="dcterms:W3CDTF">2024-02-22T16:20:00Z</dcterms:created>
  <dcterms:modified xsi:type="dcterms:W3CDTF">2024-02-27T08:36:00Z</dcterms:modified>
</cp:coreProperties>
</file>