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C0" w:rsidRPr="00582EC0" w:rsidRDefault="00582EC0" w:rsidP="00582EC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582EC0">
        <w:rPr>
          <w:rFonts w:ascii="Times New Roman" w:hAnsi="Times New Roman" w:cs="Times New Roman"/>
          <w:b/>
          <w:spacing w:val="-16"/>
          <w:sz w:val="24"/>
          <w:szCs w:val="24"/>
        </w:rPr>
        <w:t>Договор участия в долевом строительстве м</w:t>
      </w:r>
      <w:r w:rsidR="005F7C1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ногоквартирного жилого дома № </w:t>
      </w:r>
    </w:p>
    <w:p w:rsidR="00582EC0" w:rsidRDefault="00582EC0" w:rsidP="00582EC0">
      <w:pPr>
        <w:tabs>
          <w:tab w:val="center" w:pos="8507"/>
        </w:tabs>
        <w:spacing w:after="0" w:line="240" w:lineRule="auto"/>
        <w:jc w:val="both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582EC0" w:rsidRPr="00582EC0" w:rsidRDefault="00582EC0" w:rsidP="00582EC0">
      <w:pPr>
        <w:tabs>
          <w:tab w:val="center" w:pos="850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2EC0">
        <w:rPr>
          <w:rFonts w:ascii="Times New Roman" w:hAnsi="Times New Roman" w:cs="Times New Roman"/>
          <w:b/>
          <w:spacing w:val="-16"/>
          <w:sz w:val="24"/>
          <w:szCs w:val="24"/>
        </w:rPr>
        <w:t>г. Абакан</w:t>
      </w:r>
      <w:r w:rsidRPr="00582EC0">
        <w:rPr>
          <w:rFonts w:ascii="Times New Roman" w:hAnsi="Times New Roman" w:cs="Times New Roman"/>
          <w:sz w:val="24"/>
          <w:szCs w:val="24"/>
        </w:rPr>
        <w:tab/>
      </w:r>
      <w:r w:rsidR="00FB40F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F7C1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40F9">
        <w:rPr>
          <w:rFonts w:ascii="Times New Roman" w:hAnsi="Times New Roman" w:cs="Times New Roman"/>
          <w:b/>
          <w:sz w:val="20"/>
          <w:szCs w:val="20"/>
        </w:rPr>
        <w:t>2024</w:t>
      </w:r>
      <w:r w:rsidRPr="00582EC0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:rsidR="00582EC0" w:rsidRPr="00582EC0" w:rsidRDefault="00582EC0" w:rsidP="00582EC0">
      <w:pPr>
        <w:spacing w:after="0" w:line="240" w:lineRule="auto"/>
        <w:ind w:right="1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2E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2EC0" w:rsidRPr="00582EC0" w:rsidRDefault="00582EC0" w:rsidP="00582EC0">
      <w:pPr>
        <w:shd w:val="clear" w:color="auto" w:fill="FFFFFF"/>
        <w:tabs>
          <w:tab w:val="left" w:leader="underscore" w:pos="4723"/>
        </w:tabs>
        <w:spacing w:after="0" w:line="240" w:lineRule="auto"/>
        <w:ind w:left="6" w:firstLine="709"/>
        <w:jc w:val="both"/>
        <w:rPr>
          <w:rFonts w:ascii="Times New Roman" w:hAnsi="Times New Roman" w:cs="Times New Roman"/>
          <w:bCs/>
          <w:color w:val="000000"/>
        </w:rPr>
      </w:pPr>
      <w:r w:rsidRPr="00582EC0">
        <w:rPr>
          <w:rFonts w:ascii="Times New Roman" w:hAnsi="Times New Roman" w:cs="Times New Roman"/>
          <w:b/>
          <w:spacing w:val="3"/>
        </w:rPr>
        <w:t>Общество с ограниченной ответственностью специализированный застройщик «Абаканский Строительный Холдинг», ОГРН 1181901002084, ИНН 1901138493</w:t>
      </w:r>
      <w:r w:rsidRPr="00582EC0">
        <w:rPr>
          <w:rFonts w:ascii="Times New Roman" w:hAnsi="Times New Roman" w:cs="Times New Roman"/>
          <w:spacing w:val="3"/>
        </w:rPr>
        <w:t xml:space="preserve">, </w:t>
      </w:r>
      <w:r w:rsidRPr="00582EC0">
        <w:rPr>
          <w:rFonts w:ascii="Times New Roman" w:hAnsi="Times New Roman" w:cs="Times New Roman"/>
        </w:rPr>
        <w:t xml:space="preserve">юридический адрес: 655004, Республика Хакасия, г. Абакан, ул. </w:t>
      </w:r>
      <w:proofErr w:type="spellStart"/>
      <w:r w:rsidRPr="00582EC0">
        <w:rPr>
          <w:rFonts w:ascii="Times New Roman" w:hAnsi="Times New Roman" w:cs="Times New Roman"/>
        </w:rPr>
        <w:t>Арбан</w:t>
      </w:r>
      <w:proofErr w:type="spellEnd"/>
      <w:r w:rsidRPr="00582EC0">
        <w:rPr>
          <w:rFonts w:ascii="Times New Roman" w:hAnsi="Times New Roman" w:cs="Times New Roman"/>
        </w:rPr>
        <w:t xml:space="preserve">, д.2 к. 2, офис 122Н, </w:t>
      </w:r>
      <w:r w:rsidRPr="00582EC0">
        <w:rPr>
          <w:rFonts w:ascii="Times New Roman" w:hAnsi="Times New Roman" w:cs="Times New Roman"/>
          <w:spacing w:val="6"/>
        </w:rPr>
        <w:t xml:space="preserve">именуемое в дальнейшем </w:t>
      </w:r>
      <w:r w:rsidRPr="00582EC0">
        <w:rPr>
          <w:rFonts w:ascii="Times New Roman" w:hAnsi="Times New Roman" w:cs="Times New Roman"/>
          <w:b/>
          <w:spacing w:val="6"/>
        </w:rPr>
        <w:t>«Застройщик»</w:t>
      </w:r>
      <w:r w:rsidRPr="00582EC0">
        <w:rPr>
          <w:rFonts w:ascii="Times New Roman" w:hAnsi="Times New Roman" w:cs="Times New Roman"/>
          <w:spacing w:val="6"/>
        </w:rPr>
        <w:t>,</w:t>
      </w:r>
      <w:r w:rsidR="006056DB">
        <w:rPr>
          <w:rFonts w:ascii="Times New Roman" w:hAnsi="Times New Roman" w:cs="Times New Roman"/>
        </w:rPr>
        <w:t xml:space="preserve"> в лице </w:t>
      </w:r>
      <w:proofErr w:type="spellStart"/>
      <w:r w:rsidRPr="00582EC0">
        <w:rPr>
          <w:rFonts w:ascii="Times New Roman" w:hAnsi="Times New Roman" w:cs="Times New Roman"/>
        </w:rPr>
        <w:t>Сунчугашева</w:t>
      </w:r>
      <w:proofErr w:type="spellEnd"/>
      <w:r w:rsidRPr="00582EC0">
        <w:rPr>
          <w:rFonts w:ascii="Times New Roman" w:hAnsi="Times New Roman" w:cs="Times New Roman"/>
        </w:rPr>
        <w:t xml:space="preserve"> Константина Игоревича, действующего на основании доверенности от 26 марта 2021 г. № 19 АА 0680670 – 19 АА 0680671</w:t>
      </w:r>
      <w:r w:rsidRPr="00582EC0">
        <w:rPr>
          <w:rFonts w:ascii="Times New Roman" w:hAnsi="Times New Roman" w:cs="Times New Roman"/>
          <w:spacing w:val="2"/>
        </w:rPr>
        <w:t xml:space="preserve"> </w:t>
      </w:r>
      <w:r w:rsidRPr="00582EC0">
        <w:rPr>
          <w:rFonts w:ascii="Times New Roman" w:hAnsi="Times New Roman" w:cs="Times New Roman"/>
        </w:rPr>
        <w:t xml:space="preserve">с одной стороны, и </w:t>
      </w:r>
      <w:r w:rsidRPr="00582EC0">
        <w:rPr>
          <w:rFonts w:ascii="Times New Roman" w:hAnsi="Times New Roman" w:cs="Times New Roman"/>
          <w:bCs/>
          <w:color w:val="000000"/>
        </w:rPr>
        <w:t>участник долевого строительства:</w:t>
      </w:r>
    </w:p>
    <w:p w:rsidR="00582EC0" w:rsidRPr="00582EC0" w:rsidRDefault="00FB40F9" w:rsidP="00582EC0">
      <w:pPr>
        <w:shd w:val="clear" w:color="auto" w:fill="FFFFFF"/>
        <w:tabs>
          <w:tab w:val="left" w:leader="underscore" w:pos="47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**************************</w:t>
      </w:r>
      <w:proofErr w:type="gramStart"/>
      <w:r>
        <w:rPr>
          <w:rFonts w:ascii="Times New Roman" w:hAnsi="Times New Roman" w:cs="Times New Roman"/>
          <w:bCs/>
        </w:rPr>
        <w:t>*</w:t>
      </w:r>
      <w:r w:rsidR="0068681F">
        <w:rPr>
          <w:rFonts w:ascii="Times New Roman" w:hAnsi="Times New Roman" w:cs="Times New Roman"/>
          <w:bCs/>
        </w:rPr>
        <w:t xml:space="preserve"> </w:t>
      </w:r>
      <w:r w:rsidR="005A19D2">
        <w:rPr>
          <w:rFonts w:ascii="Times New Roman" w:hAnsi="Times New Roman" w:cs="Times New Roman"/>
          <w:bCs/>
        </w:rPr>
        <w:t xml:space="preserve"> </w:t>
      </w:r>
      <w:proofErr w:type="spellStart"/>
      <w:r w:rsidR="005F7C10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ыый</w:t>
      </w:r>
      <w:proofErr w:type="spellEnd"/>
      <w:proofErr w:type="gramEnd"/>
      <w:r w:rsidR="00582EC0" w:rsidRPr="00582EC0">
        <w:rPr>
          <w:rFonts w:ascii="Times New Roman" w:hAnsi="Times New Roman" w:cs="Times New Roman"/>
        </w:rPr>
        <w:t xml:space="preserve"> в дальнейшем </w:t>
      </w:r>
      <w:r w:rsidR="00582EC0" w:rsidRPr="00582EC0">
        <w:rPr>
          <w:rFonts w:ascii="Times New Roman" w:hAnsi="Times New Roman" w:cs="Times New Roman"/>
          <w:b/>
        </w:rPr>
        <w:t>«Участник»</w:t>
      </w:r>
      <w:r w:rsidR="00582EC0" w:rsidRPr="00582EC0">
        <w:rPr>
          <w:rFonts w:ascii="Times New Roman" w:hAnsi="Times New Roman" w:cs="Times New Roman"/>
        </w:rPr>
        <w:t xml:space="preserve">, совместно именуемые </w:t>
      </w:r>
      <w:r w:rsidR="00582EC0" w:rsidRPr="00582EC0">
        <w:rPr>
          <w:rFonts w:ascii="Times New Roman" w:hAnsi="Times New Roman" w:cs="Times New Roman"/>
          <w:b/>
        </w:rPr>
        <w:t>«Стороны»</w:t>
      </w:r>
      <w:r w:rsidR="00582EC0" w:rsidRPr="00582EC0">
        <w:rPr>
          <w:rFonts w:ascii="Times New Roman" w:hAnsi="Times New Roman" w:cs="Times New Roman"/>
        </w:rPr>
        <w:t xml:space="preserve">, а раздельно </w:t>
      </w:r>
      <w:r w:rsidR="00582EC0" w:rsidRPr="00582EC0">
        <w:rPr>
          <w:rFonts w:ascii="Times New Roman" w:hAnsi="Times New Roman" w:cs="Times New Roman"/>
          <w:b/>
        </w:rPr>
        <w:t>«Сторона»</w:t>
      </w:r>
      <w:r w:rsidR="00582EC0" w:rsidRPr="00582EC0">
        <w:rPr>
          <w:rFonts w:ascii="Times New Roman" w:hAnsi="Times New Roman" w:cs="Times New Roman"/>
        </w:rPr>
        <w:t>,</w:t>
      </w:r>
      <w:r w:rsidR="00582EC0" w:rsidRPr="00582EC0">
        <w:rPr>
          <w:rFonts w:ascii="Times New Roman" w:hAnsi="Times New Roman" w:cs="Times New Roman"/>
          <w:b/>
        </w:rPr>
        <w:t xml:space="preserve"> </w:t>
      </w:r>
      <w:r w:rsidR="00582EC0" w:rsidRPr="00582EC0">
        <w:rPr>
          <w:rFonts w:ascii="Times New Roman" w:hAnsi="Times New Roman" w:cs="Times New Roman"/>
        </w:rPr>
        <w:t>заключили настоящий договор, далее именуемый «Договор» о нижеследующем:</w:t>
      </w:r>
    </w:p>
    <w:p w:rsidR="00582EC0" w:rsidRPr="00582EC0" w:rsidRDefault="00582EC0" w:rsidP="00582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582EC0">
        <w:rPr>
          <w:rFonts w:ascii="Times New Roman" w:hAnsi="Times New Roman" w:cs="Times New Roman"/>
          <w:b/>
          <w:spacing w:val="-2"/>
        </w:rPr>
        <w:t>1. Предмет Договора</w:t>
      </w:r>
    </w:p>
    <w:p w:rsidR="00582EC0" w:rsidRPr="00582EC0" w:rsidRDefault="00582EC0" w:rsidP="00582EC0">
      <w:pPr>
        <w:pStyle w:val="Standard"/>
        <w:widowControl w:val="0"/>
        <w:tabs>
          <w:tab w:val="left" w:pos="2410"/>
        </w:tabs>
        <w:autoSpaceDE w:val="0"/>
        <w:ind w:firstLine="709"/>
        <w:jc w:val="both"/>
        <w:rPr>
          <w:sz w:val="22"/>
          <w:szCs w:val="22"/>
        </w:rPr>
      </w:pPr>
      <w:r w:rsidRPr="00582EC0">
        <w:rPr>
          <w:color w:val="000000"/>
          <w:sz w:val="22"/>
          <w:szCs w:val="22"/>
        </w:rPr>
        <w:t>1.1. Застройщик обязуется в предусмотренный Договором срок построить объе</w:t>
      </w:r>
      <w:r w:rsidR="00FB40F9">
        <w:rPr>
          <w:color w:val="000000"/>
          <w:sz w:val="22"/>
          <w:szCs w:val="22"/>
        </w:rPr>
        <w:t>кт: Многоквартирный жилой дом (2</w:t>
      </w:r>
      <w:r w:rsidRPr="00582EC0">
        <w:rPr>
          <w:color w:val="000000"/>
          <w:sz w:val="22"/>
          <w:szCs w:val="22"/>
        </w:rPr>
        <w:t xml:space="preserve"> этап),  расположенном на земельном участке с кадастровым номером 19:01:020105:266 с</w:t>
      </w:r>
      <w:r w:rsidRPr="00582EC0">
        <w:rPr>
          <w:sz w:val="22"/>
          <w:szCs w:val="22"/>
        </w:rPr>
        <w:t xml:space="preserve"> категорией земель – земли населенных пунктов, расположенном по адресу: </w:t>
      </w:r>
      <w:r w:rsidRPr="00582EC0">
        <w:rPr>
          <w:b/>
          <w:sz w:val="22"/>
          <w:szCs w:val="22"/>
        </w:rPr>
        <w:t xml:space="preserve">Российская Федерация, </w:t>
      </w:r>
      <w:r w:rsidRPr="00582EC0">
        <w:rPr>
          <w:b/>
          <w:spacing w:val="1"/>
          <w:sz w:val="22"/>
          <w:szCs w:val="22"/>
        </w:rPr>
        <w:t>Республика Хакасия, г. Абакан, ул. Генерала Тихонова,14</w:t>
      </w:r>
      <w:r w:rsidRPr="00582EC0">
        <w:rPr>
          <w:sz w:val="22"/>
          <w:szCs w:val="22"/>
        </w:rPr>
        <w:t xml:space="preserve">, и после получения разрешения на ввод его в эксплуатацию </w:t>
      </w:r>
      <w:r w:rsidRPr="00582EC0">
        <w:rPr>
          <w:spacing w:val="4"/>
          <w:sz w:val="22"/>
          <w:szCs w:val="22"/>
        </w:rPr>
        <w:t xml:space="preserve">передать </w:t>
      </w:r>
      <w:r w:rsidRPr="00582EC0">
        <w:rPr>
          <w:b/>
          <w:spacing w:val="4"/>
          <w:sz w:val="22"/>
          <w:szCs w:val="22"/>
        </w:rPr>
        <w:t xml:space="preserve">Участнику </w:t>
      </w:r>
      <w:r w:rsidRPr="00582EC0">
        <w:rPr>
          <w:sz w:val="22"/>
          <w:szCs w:val="22"/>
        </w:rPr>
        <w:t xml:space="preserve">объект долевого строительства: жилое помещение: трехкомнатная квартира </w:t>
      </w:r>
      <w:r w:rsidR="008D3C02">
        <w:rPr>
          <w:b/>
          <w:color w:val="000000"/>
          <w:sz w:val="22"/>
          <w:szCs w:val="22"/>
        </w:rPr>
        <w:t>№ (</w:t>
      </w:r>
      <w:r w:rsidRPr="00582EC0">
        <w:rPr>
          <w:b/>
          <w:color w:val="000000"/>
          <w:sz w:val="22"/>
          <w:szCs w:val="22"/>
        </w:rPr>
        <w:t xml:space="preserve">), </w:t>
      </w:r>
      <w:r w:rsidRPr="00582EC0">
        <w:rPr>
          <w:color w:val="000000"/>
          <w:sz w:val="22"/>
          <w:szCs w:val="22"/>
        </w:rPr>
        <w:t xml:space="preserve">общей площадью </w:t>
      </w:r>
      <w:r w:rsidRPr="00582EC0">
        <w:rPr>
          <w:b/>
          <w:color w:val="000000"/>
          <w:sz w:val="22"/>
          <w:szCs w:val="22"/>
        </w:rPr>
        <w:fldChar w:fldCharType="begin"/>
      </w:r>
      <w:r w:rsidRPr="00582EC0">
        <w:rPr>
          <w:b/>
          <w:color w:val="000000"/>
          <w:sz w:val="22"/>
          <w:szCs w:val="22"/>
        </w:rPr>
        <w:instrText xml:space="preserve"> DOCVARIABLE  ОП  \* MERGEFORMAT </w:instrText>
      </w:r>
      <w:r w:rsidRPr="00582EC0">
        <w:rPr>
          <w:b/>
          <w:color w:val="000000"/>
          <w:sz w:val="22"/>
          <w:szCs w:val="22"/>
        </w:rPr>
        <w:fldChar w:fldCharType="separate"/>
      </w:r>
      <w:r w:rsidRPr="00582EC0">
        <w:rPr>
          <w:b/>
          <w:color w:val="000000"/>
          <w:sz w:val="22"/>
          <w:szCs w:val="22"/>
        </w:rPr>
        <w:t xml:space="preserve"> </w:t>
      </w:r>
      <w:r w:rsidR="00FB40F9">
        <w:rPr>
          <w:b/>
          <w:color w:val="000000"/>
          <w:sz w:val="22"/>
          <w:szCs w:val="22"/>
        </w:rPr>
        <w:t xml:space="preserve"> </w:t>
      </w:r>
      <w:r w:rsidR="00815D47">
        <w:rPr>
          <w:b/>
          <w:color w:val="000000"/>
          <w:sz w:val="22"/>
          <w:szCs w:val="22"/>
        </w:rPr>
        <w:t>(</w:t>
      </w:r>
      <w:r w:rsidRPr="00582EC0">
        <w:rPr>
          <w:b/>
          <w:color w:val="000000"/>
          <w:sz w:val="22"/>
          <w:szCs w:val="22"/>
        </w:rPr>
        <w:t>)</w:t>
      </w:r>
      <w:r w:rsidRPr="00582EC0">
        <w:rPr>
          <w:b/>
          <w:color w:val="000000"/>
          <w:sz w:val="22"/>
          <w:szCs w:val="22"/>
        </w:rPr>
        <w:fldChar w:fldCharType="end"/>
      </w:r>
      <w:r w:rsidRPr="00582EC0">
        <w:rPr>
          <w:b/>
          <w:color w:val="000000"/>
          <w:sz w:val="22"/>
          <w:szCs w:val="22"/>
        </w:rPr>
        <w:t xml:space="preserve"> </w:t>
      </w:r>
      <w:proofErr w:type="spellStart"/>
      <w:r w:rsidRPr="00582EC0">
        <w:rPr>
          <w:b/>
          <w:color w:val="000000"/>
          <w:sz w:val="22"/>
          <w:szCs w:val="22"/>
        </w:rPr>
        <w:t>кв.м</w:t>
      </w:r>
      <w:proofErr w:type="spellEnd"/>
      <w:r w:rsidRPr="00582EC0">
        <w:rPr>
          <w:color w:val="000000"/>
          <w:sz w:val="22"/>
          <w:szCs w:val="22"/>
        </w:rPr>
        <w:t xml:space="preserve">., общей оплачиваемой площадью с  </w:t>
      </w:r>
      <w:r w:rsidRPr="00582EC0">
        <w:rPr>
          <w:b/>
          <w:color w:val="000000"/>
          <w:sz w:val="22"/>
          <w:szCs w:val="22"/>
        </w:rPr>
        <w:fldChar w:fldCharType="begin"/>
      </w:r>
      <w:r w:rsidRPr="00582EC0">
        <w:rPr>
          <w:b/>
          <w:color w:val="000000"/>
          <w:sz w:val="22"/>
          <w:szCs w:val="22"/>
        </w:rPr>
        <w:instrText xml:space="preserve"> DOCVARIABLE  БП  \* MERGEFORMAT </w:instrText>
      </w:r>
      <w:r w:rsidRPr="00582EC0">
        <w:rPr>
          <w:b/>
          <w:color w:val="000000"/>
          <w:sz w:val="22"/>
          <w:szCs w:val="22"/>
        </w:rPr>
        <w:fldChar w:fldCharType="separate"/>
      </w:r>
      <w:r w:rsidR="00FB40F9">
        <w:rPr>
          <w:b/>
          <w:color w:val="000000"/>
          <w:sz w:val="22"/>
          <w:szCs w:val="22"/>
        </w:rPr>
        <w:t xml:space="preserve"> балконом </w:t>
      </w:r>
      <w:r w:rsidRPr="00582EC0">
        <w:rPr>
          <w:b/>
          <w:color w:val="000000"/>
          <w:sz w:val="22"/>
          <w:szCs w:val="22"/>
        </w:rPr>
        <w:t xml:space="preserve"> </w:t>
      </w:r>
      <w:proofErr w:type="spellStart"/>
      <w:r w:rsidRPr="00582EC0">
        <w:rPr>
          <w:b/>
          <w:color w:val="000000"/>
          <w:sz w:val="22"/>
          <w:szCs w:val="22"/>
        </w:rPr>
        <w:t>кв.м</w:t>
      </w:r>
      <w:proofErr w:type="spellEnd"/>
      <w:r w:rsidRPr="00582EC0">
        <w:rPr>
          <w:b/>
          <w:color w:val="000000"/>
          <w:sz w:val="22"/>
          <w:szCs w:val="22"/>
        </w:rPr>
        <w:t xml:space="preserve">, </w:t>
      </w:r>
      <w:r w:rsidR="00FB40F9">
        <w:rPr>
          <w:b/>
          <w:color w:val="000000"/>
          <w:sz w:val="22"/>
          <w:szCs w:val="22"/>
        </w:rPr>
        <w:t xml:space="preserve">площадь балкона </w:t>
      </w:r>
      <w:r w:rsidRPr="00582EC0">
        <w:rPr>
          <w:b/>
          <w:color w:val="000000"/>
          <w:sz w:val="22"/>
          <w:szCs w:val="22"/>
        </w:rPr>
        <w:t xml:space="preserve"> </w:t>
      </w:r>
      <w:proofErr w:type="spellStart"/>
      <w:r w:rsidRPr="00582EC0">
        <w:rPr>
          <w:b/>
          <w:color w:val="000000"/>
          <w:sz w:val="22"/>
          <w:szCs w:val="22"/>
        </w:rPr>
        <w:t>кв.м</w:t>
      </w:r>
      <w:proofErr w:type="spellEnd"/>
      <w:r w:rsidRPr="00582EC0">
        <w:rPr>
          <w:b/>
          <w:color w:val="000000"/>
          <w:sz w:val="22"/>
          <w:szCs w:val="22"/>
        </w:rPr>
        <w:t>.</w:t>
      </w:r>
      <w:r w:rsidR="00FB40F9">
        <w:rPr>
          <w:b/>
          <w:color w:val="000000"/>
          <w:sz w:val="22"/>
          <w:szCs w:val="22"/>
        </w:rPr>
        <w:t xml:space="preserve">, площадь лоджии </w:t>
      </w:r>
      <w:proofErr w:type="spellStart"/>
      <w:r w:rsidR="007E5E77">
        <w:rPr>
          <w:b/>
          <w:color w:val="000000"/>
          <w:sz w:val="22"/>
          <w:szCs w:val="22"/>
        </w:rPr>
        <w:t>кв.м</w:t>
      </w:r>
      <w:proofErr w:type="spellEnd"/>
      <w:r w:rsidRPr="00582EC0">
        <w:rPr>
          <w:b/>
          <w:color w:val="000000"/>
          <w:sz w:val="22"/>
          <w:szCs w:val="22"/>
        </w:rPr>
        <w:t>)</w:t>
      </w:r>
      <w:r w:rsidRPr="00582EC0">
        <w:rPr>
          <w:b/>
          <w:color w:val="000000"/>
          <w:sz w:val="22"/>
          <w:szCs w:val="22"/>
        </w:rPr>
        <w:fldChar w:fldCharType="end"/>
      </w:r>
      <w:r w:rsidR="00FB40F9">
        <w:rPr>
          <w:b/>
          <w:color w:val="000000"/>
          <w:sz w:val="22"/>
          <w:szCs w:val="22"/>
        </w:rPr>
        <w:t xml:space="preserve">, коридор  </w:t>
      </w:r>
      <w:proofErr w:type="spellStart"/>
      <w:r w:rsidR="00FB40F9">
        <w:rPr>
          <w:b/>
          <w:color w:val="000000"/>
          <w:sz w:val="22"/>
          <w:szCs w:val="22"/>
        </w:rPr>
        <w:t>кв.м</w:t>
      </w:r>
      <w:proofErr w:type="spellEnd"/>
      <w:r w:rsidR="00FB40F9">
        <w:rPr>
          <w:b/>
          <w:color w:val="000000"/>
          <w:sz w:val="22"/>
          <w:szCs w:val="22"/>
        </w:rPr>
        <w:t xml:space="preserve">., санузел совмещенный-  </w:t>
      </w:r>
      <w:proofErr w:type="spellStart"/>
      <w:r w:rsidR="00FB40F9">
        <w:rPr>
          <w:b/>
          <w:color w:val="000000"/>
          <w:sz w:val="22"/>
          <w:szCs w:val="22"/>
        </w:rPr>
        <w:t>кв.м</w:t>
      </w:r>
      <w:proofErr w:type="spellEnd"/>
      <w:r w:rsidR="00FB40F9">
        <w:rPr>
          <w:b/>
          <w:color w:val="000000"/>
          <w:sz w:val="22"/>
          <w:szCs w:val="22"/>
        </w:rPr>
        <w:t xml:space="preserve">., кухня-ниша - </w:t>
      </w:r>
      <w:proofErr w:type="spellStart"/>
      <w:r w:rsidR="00FB40F9">
        <w:rPr>
          <w:b/>
          <w:color w:val="000000"/>
          <w:sz w:val="22"/>
          <w:szCs w:val="22"/>
        </w:rPr>
        <w:t>кв.м</w:t>
      </w:r>
      <w:proofErr w:type="spellEnd"/>
      <w:r w:rsidR="00FB40F9">
        <w:rPr>
          <w:b/>
          <w:color w:val="000000"/>
          <w:sz w:val="22"/>
          <w:szCs w:val="22"/>
        </w:rPr>
        <w:t xml:space="preserve">., жилая комната- </w:t>
      </w:r>
      <w:r w:rsidR="00A4353B">
        <w:rPr>
          <w:b/>
          <w:color w:val="000000"/>
          <w:sz w:val="22"/>
          <w:szCs w:val="22"/>
        </w:rPr>
        <w:t xml:space="preserve"> </w:t>
      </w:r>
      <w:proofErr w:type="spellStart"/>
      <w:r w:rsidR="00A4353B">
        <w:rPr>
          <w:b/>
          <w:color w:val="000000"/>
          <w:sz w:val="22"/>
          <w:szCs w:val="22"/>
        </w:rPr>
        <w:t>кв.м</w:t>
      </w:r>
      <w:proofErr w:type="spellEnd"/>
      <w:r w:rsidR="00FB40F9">
        <w:rPr>
          <w:b/>
          <w:color w:val="000000"/>
          <w:sz w:val="22"/>
          <w:szCs w:val="22"/>
        </w:rPr>
        <w:t>., жилая комната -</w:t>
      </w:r>
      <w:r w:rsidRPr="00582EC0">
        <w:rPr>
          <w:b/>
          <w:color w:val="000000"/>
          <w:sz w:val="22"/>
          <w:szCs w:val="22"/>
        </w:rPr>
        <w:t xml:space="preserve"> </w:t>
      </w:r>
      <w:proofErr w:type="spellStart"/>
      <w:r w:rsidRPr="00582EC0">
        <w:rPr>
          <w:b/>
          <w:color w:val="000000"/>
          <w:sz w:val="22"/>
          <w:szCs w:val="22"/>
        </w:rPr>
        <w:t>кв.м</w:t>
      </w:r>
      <w:proofErr w:type="spellEnd"/>
      <w:r w:rsidRPr="00582EC0">
        <w:rPr>
          <w:b/>
          <w:color w:val="000000"/>
          <w:sz w:val="22"/>
          <w:szCs w:val="22"/>
        </w:rPr>
        <w:t>, жилая комната</w:t>
      </w:r>
      <w:r w:rsidR="00FB40F9">
        <w:rPr>
          <w:b/>
          <w:color w:val="000000"/>
          <w:sz w:val="22"/>
          <w:szCs w:val="22"/>
        </w:rPr>
        <w:t xml:space="preserve">- </w:t>
      </w:r>
      <w:r w:rsidR="00187071">
        <w:rPr>
          <w:b/>
          <w:color w:val="000000"/>
          <w:sz w:val="22"/>
          <w:szCs w:val="22"/>
        </w:rPr>
        <w:t xml:space="preserve"> </w:t>
      </w:r>
      <w:proofErr w:type="spellStart"/>
      <w:r w:rsidR="00187071">
        <w:rPr>
          <w:b/>
          <w:color w:val="000000"/>
          <w:sz w:val="22"/>
          <w:szCs w:val="22"/>
        </w:rPr>
        <w:t>кв.м</w:t>
      </w:r>
      <w:proofErr w:type="spellEnd"/>
      <w:r w:rsidR="00187071">
        <w:rPr>
          <w:b/>
          <w:color w:val="000000"/>
          <w:sz w:val="22"/>
          <w:szCs w:val="22"/>
        </w:rPr>
        <w:t>.,</w:t>
      </w:r>
      <w:r w:rsidR="00A4353B">
        <w:rPr>
          <w:b/>
          <w:color w:val="000000"/>
          <w:sz w:val="22"/>
          <w:szCs w:val="22"/>
        </w:rPr>
        <w:t xml:space="preserve"> </w:t>
      </w:r>
      <w:r w:rsidRPr="00582EC0">
        <w:rPr>
          <w:sz w:val="22"/>
          <w:szCs w:val="22"/>
        </w:rPr>
        <w:t xml:space="preserve">(в дальнейшем </w:t>
      </w:r>
      <w:r w:rsidRPr="00582EC0">
        <w:rPr>
          <w:b/>
          <w:sz w:val="22"/>
          <w:szCs w:val="22"/>
        </w:rPr>
        <w:t>Объект)</w:t>
      </w:r>
      <w:r w:rsidRPr="00582EC0">
        <w:rPr>
          <w:sz w:val="22"/>
          <w:szCs w:val="22"/>
        </w:rPr>
        <w:t xml:space="preserve">, расположен на  этаже, </w:t>
      </w:r>
      <w:r w:rsidR="00FB40F9">
        <w:rPr>
          <w:b/>
          <w:sz w:val="22"/>
          <w:szCs w:val="22"/>
        </w:rPr>
        <w:t xml:space="preserve"> </w:t>
      </w:r>
      <w:r w:rsidR="00187071">
        <w:rPr>
          <w:b/>
          <w:sz w:val="22"/>
          <w:szCs w:val="22"/>
        </w:rPr>
        <w:t xml:space="preserve"> </w:t>
      </w:r>
      <w:r w:rsidRPr="00582EC0">
        <w:rPr>
          <w:sz w:val="22"/>
          <w:szCs w:val="22"/>
        </w:rPr>
        <w:t xml:space="preserve">б/с, а также </w:t>
      </w:r>
      <w:r w:rsidRPr="00582EC0">
        <w:rPr>
          <w:b/>
          <w:sz w:val="22"/>
          <w:szCs w:val="22"/>
        </w:rPr>
        <w:t>общее имущество</w:t>
      </w:r>
      <w:r w:rsidRPr="00582EC0">
        <w:rPr>
          <w:sz w:val="22"/>
          <w:szCs w:val="22"/>
        </w:rPr>
        <w:t xml:space="preserve">, входящее в состав дома, на которое у </w:t>
      </w:r>
      <w:r w:rsidRPr="00582EC0">
        <w:rPr>
          <w:b/>
          <w:sz w:val="22"/>
          <w:szCs w:val="22"/>
        </w:rPr>
        <w:t>Участника</w:t>
      </w:r>
      <w:r w:rsidRPr="00582EC0">
        <w:rPr>
          <w:sz w:val="22"/>
          <w:szCs w:val="22"/>
        </w:rPr>
        <w:t xml:space="preserve"> возникает доля в праве общей долевой собственности пропорционально размеру общей размеру общей площади </w:t>
      </w:r>
      <w:r w:rsidRPr="00582EC0">
        <w:rPr>
          <w:b/>
          <w:sz w:val="22"/>
          <w:szCs w:val="22"/>
        </w:rPr>
        <w:t>Объекта</w:t>
      </w:r>
      <w:r w:rsidRPr="00582EC0">
        <w:rPr>
          <w:sz w:val="22"/>
          <w:szCs w:val="22"/>
        </w:rPr>
        <w:t>, и которое включает в себя:</w:t>
      </w:r>
    </w:p>
    <w:p w:rsidR="00C31BD9" w:rsidRPr="00582EC0" w:rsidRDefault="00582EC0" w:rsidP="00C31BD9">
      <w:pPr>
        <w:numPr>
          <w:ilvl w:val="0"/>
          <w:numId w:val="1"/>
        </w:numPr>
        <w:spacing w:after="0" w:line="240" w:lineRule="auto"/>
        <w:ind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>лестничные п</w:t>
      </w:r>
      <w:r w:rsidR="00C31BD9" w:rsidRPr="00C31BD9">
        <w:rPr>
          <w:rFonts w:ascii="Times New Roman" w:hAnsi="Times New Roman" w:cs="Times New Roman"/>
        </w:rPr>
        <w:t xml:space="preserve"> </w:t>
      </w:r>
      <w:r w:rsidR="00C31BD9" w:rsidRPr="00582EC0">
        <w:rPr>
          <w:rFonts w:ascii="Times New Roman" w:hAnsi="Times New Roman" w:cs="Times New Roman"/>
        </w:rPr>
        <w:t xml:space="preserve">лестничные площадки, лестницы, подвал; </w:t>
      </w:r>
    </w:p>
    <w:p w:rsidR="00C31BD9" w:rsidRPr="00582EC0" w:rsidRDefault="00C31BD9" w:rsidP="00C31BD9">
      <w:pPr>
        <w:numPr>
          <w:ilvl w:val="0"/>
          <w:numId w:val="1"/>
        </w:numPr>
        <w:spacing w:after="0" w:line="240" w:lineRule="auto"/>
        <w:ind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кровлю; </w:t>
      </w:r>
    </w:p>
    <w:p w:rsidR="00C31BD9" w:rsidRPr="00582EC0" w:rsidRDefault="00C31BD9" w:rsidP="00C31BD9">
      <w:pPr>
        <w:numPr>
          <w:ilvl w:val="0"/>
          <w:numId w:val="1"/>
        </w:numPr>
        <w:spacing w:after="0" w:line="240" w:lineRule="auto"/>
        <w:ind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 - внутридомовые инженерные системы холодного и горячего водоснабжения, внутридомовая система отопления, внутридомовая система электроснабжения, общие приборы учета электрической энергии, тепловой энергии и водоснабжения,  а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обязуется уплатить обусловленную Договором цену и принять Объект долевого строительства при наличии разрешения на ввод Жилого дома в эксплуатацию.  </w:t>
      </w:r>
    </w:p>
    <w:p w:rsidR="00C31BD9" w:rsidRPr="00582EC0" w:rsidRDefault="00C31BD9" w:rsidP="00C31BD9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Основные характеристики Жилого дома: вид: многоквартирный жилой дом, назначение: жилое, </w:t>
      </w:r>
    </w:p>
    <w:p w:rsidR="00C31BD9" w:rsidRPr="00582EC0" w:rsidRDefault="00C31BD9" w:rsidP="00C31BD9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>этажность: 10, об</w:t>
      </w:r>
      <w:r w:rsidR="000D23E9">
        <w:rPr>
          <w:rFonts w:ascii="Times New Roman" w:hAnsi="Times New Roman" w:cs="Times New Roman"/>
        </w:rPr>
        <w:t>щая площадь (проектная): 15 345,6</w:t>
      </w:r>
      <w:r w:rsidRPr="00582EC0">
        <w:rPr>
          <w:rFonts w:ascii="Times New Roman" w:hAnsi="Times New Roman" w:cs="Times New Roman"/>
        </w:rPr>
        <w:t xml:space="preserve"> </w:t>
      </w:r>
      <w:proofErr w:type="spellStart"/>
      <w:r w:rsidRPr="00582EC0">
        <w:rPr>
          <w:rFonts w:ascii="Times New Roman" w:hAnsi="Times New Roman" w:cs="Times New Roman"/>
        </w:rPr>
        <w:t>кв.м</w:t>
      </w:r>
      <w:proofErr w:type="spellEnd"/>
      <w:r w:rsidRPr="00582EC0">
        <w:rPr>
          <w:rFonts w:ascii="Times New Roman" w:hAnsi="Times New Roman" w:cs="Times New Roman"/>
        </w:rPr>
        <w:t>.,</w:t>
      </w:r>
      <w:r w:rsidRPr="00582EC0">
        <w:rPr>
          <w:rFonts w:ascii="Times New Roman" w:eastAsia="Courier New" w:hAnsi="Times New Roman" w:cs="Times New Roman"/>
        </w:rPr>
        <w:t xml:space="preserve"> </w:t>
      </w:r>
      <w:r w:rsidRPr="00582EC0">
        <w:rPr>
          <w:rFonts w:ascii="Times New Roman" w:hAnsi="Times New Roman" w:cs="Times New Roman"/>
        </w:rPr>
        <w:t>материал наружных стен и каркаса объекта: с монолитным железобетонным каркасом и стенами из мелкоштучных каменных материалов (кирпич, керамические камни, блоки и др.</w:t>
      </w:r>
      <w:proofErr w:type="gramStart"/>
      <w:r w:rsidRPr="00582EC0">
        <w:rPr>
          <w:rFonts w:ascii="Times New Roman" w:hAnsi="Times New Roman" w:cs="Times New Roman"/>
        </w:rPr>
        <w:t>),  материал</w:t>
      </w:r>
      <w:proofErr w:type="gramEnd"/>
      <w:r w:rsidRPr="00582EC0">
        <w:rPr>
          <w:rFonts w:ascii="Times New Roman" w:hAnsi="Times New Roman" w:cs="Times New Roman"/>
        </w:rPr>
        <w:t xml:space="preserve"> перекрытий: монолитные железобетонные.  Сейсмостойкость – расчетная сейсмичность объекта строительства 7 баллов, </w:t>
      </w:r>
      <w:r w:rsidRPr="00C84EDB">
        <w:rPr>
          <w:rFonts w:ascii="Times New Roman" w:hAnsi="Times New Roman" w:cs="Times New Roman"/>
        </w:rPr>
        <w:t xml:space="preserve">класс </w:t>
      </w:r>
      <w:proofErr w:type="spellStart"/>
      <w:r w:rsidRPr="00C84EDB">
        <w:rPr>
          <w:rFonts w:ascii="Times New Roman" w:hAnsi="Times New Roman" w:cs="Times New Roman"/>
        </w:rPr>
        <w:t>энергоэффективности</w:t>
      </w:r>
      <w:proofErr w:type="spellEnd"/>
      <w:r w:rsidRPr="00C84EDB">
        <w:rPr>
          <w:rFonts w:ascii="Times New Roman" w:hAnsi="Times New Roman" w:cs="Times New Roman"/>
        </w:rPr>
        <w:t xml:space="preserve"> А+ </w:t>
      </w:r>
      <w:r>
        <w:rPr>
          <w:rFonts w:ascii="Times New Roman" w:hAnsi="Times New Roman" w:cs="Times New Roman"/>
        </w:rPr>
        <w:t>+</w:t>
      </w:r>
    </w:p>
    <w:p w:rsidR="00C31BD9" w:rsidRPr="00582EC0" w:rsidRDefault="00C31BD9" w:rsidP="00C31BD9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Планировка </w:t>
      </w:r>
      <w:r w:rsidRPr="00582EC0">
        <w:rPr>
          <w:rFonts w:ascii="Times New Roman" w:hAnsi="Times New Roman" w:cs="Times New Roman"/>
          <w:b/>
        </w:rPr>
        <w:t>Объекта</w:t>
      </w:r>
      <w:r w:rsidRPr="00582EC0">
        <w:rPr>
          <w:rFonts w:ascii="Times New Roman" w:hAnsi="Times New Roman" w:cs="Times New Roman"/>
        </w:rPr>
        <w:t xml:space="preserve">, его расположение на поэтажном плане дома, ситуационный план, из которого наглядно видно расположение дома на земельном участке, приводятся в Приложении №1. </w:t>
      </w:r>
    </w:p>
    <w:p w:rsidR="00582EC0" w:rsidRPr="00582EC0" w:rsidRDefault="00582EC0" w:rsidP="00582EC0">
      <w:pPr>
        <w:numPr>
          <w:ilvl w:val="0"/>
          <w:numId w:val="1"/>
        </w:numPr>
        <w:spacing w:after="0" w:line="240" w:lineRule="auto"/>
        <w:ind w:right="183"/>
        <w:jc w:val="both"/>
        <w:rPr>
          <w:rFonts w:ascii="Times New Roman" w:hAnsi="Times New Roman" w:cs="Times New Roman"/>
        </w:rPr>
      </w:pPr>
      <w:proofErr w:type="spellStart"/>
      <w:r w:rsidRPr="00582EC0">
        <w:rPr>
          <w:rFonts w:ascii="Times New Roman" w:hAnsi="Times New Roman" w:cs="Times New Roman"/>
        </w:rPr>
        <w:t>лощадки</w:t>
      </w:r>
      <w:proofErr w:type="spellEnd"/>
      <w:r w:rsidRPr="00582EC0">
        <w:rPr>
          <w:rFonts w:ascii="Times New Roman" w:hAnsi="Times New Roman" w:cs="Times New Roman"/>
        </w:rPr>
        <w:t xml:space="preserve">, лестницы, подвал; </w:t>
      </w:r>
    </w:p>
    <w:p w:rsidR="00582EC0" w:rsidRPr="00582EC0" w:rsidRDefault="00582EC0" w:rsidP="00582EC0">
      <w:pPr>
        <w:numPr>
          <w:ilvl w:val="0"/>
          <w:numId w:val="1"/>
        </w:numPr>
        <w:spacing w:after="0" w:line="240" w:lineRule="auto"/>
        <w:ind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кровлю; </w:t>
      </w:r>
    </w:p>
    <w:p w:rsidR="00582EC0" w:rsidRPr="00582EC0" w:rsidRDefault="00582EC0" w:rsidP="00582EC0">
      <w:pPr>
        <w:numPr>
          <w:ilvl w:val="0"/>
          <w:numId w:val="1"/>
        </w:numPr>
        <w:spacing w:after="0" w:line="240" w:lineRule="auto"/>
        <w:ind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 - внутридомовые инженерные системы холодного и горячего водоснабжения, внутридомовая система отопления, внутридомовая система электроснабжения, общие приборы учета электрической энергии, тепловой энергии и водоснабжения,  а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обязуется уплатить обусловленную Договором цену и принять Объект долевого строительства при наличии разрешения на ввод Жилого дома в эксплуатацию. 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Основные характеристики Жилого дома: вид: многоквартирный жилой дом, назначение: жилое,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этажность: 10, общая площадь (проектная): 10 628 </w:t>
      </w:r>
      <w:proofErr w:type="spellStart"/>
      <w:r w:rsidRPr="00582EC0">
        <w:rPr>
          <w:rFonts w:ascii="Times New Roman" w:hAnsi="Times New Roman" w:cs="Times New Roman"/>
        </w:rPr>
        <w:t>кв.м</w:t>
      </w:r>
      <w:proofErr w:type="spellEnd"/>
      <w:r w:rsidRPr="00582EC0">
        <w:rPr>
          <w:rFonts w:ascii="Times New Roman" w:hAnsi="Times New Roman" w:cs="Times New Roman"/>
        </w:rPr>
        <w:t>.,</w:t>
      </w:r>
      <w:r w:rsidRPr="00582EC0">
        <w:rPr>
          <w:rFonts w:ascii="Times New Roman" w:eastAsia="Courier New" w:hAnsi="Times New Roman" w:cs="Times New Roman"/>
        </w:rPr>
        <w:t xml:space="preserve"> </w:t>
      </w:r>
      <w:r w:rsidRPr="00582EC0">
        <w:rPr>
          <w:rFonts w:ascii="Times New Roman" w:hAnsi="Times New Roman" w:cs="Times New Roman"/>
        </w:rPr>
        <w:t>материал наружных стен и каркаса объекта: с монолитным железобетонным каркасом и стенами из мелкоштучных каменных материалов (кирпич, керамические камни, блоки и др.</w:t>
      </w:r>
      <w:proofErr w:type="gramStart"/>
      <w:r w:rsidRPr="00582EC0">
        <w:rPr>
          <w:rFonts w:ascii="Times New Roman" w:hAnsi="Times New Roman" w:cs="Times New Roman"/>
        </w:rPr>
        <w:t>),  материал</w:t>
      </w:r>
      <w:proofErr w:type="gramEnd"/>
      <w:r w:rsidRPr="00582EC0">
        <w:rPr>
          <w:rFonts w:ascii="Times New Roman" w:hAnsi="Times New Roman" w:cs="Times New Roman"/>
        </w:rPr>
        <w:t xml:space="preserve"> перекрытий: монолитные </w:t>
      </w:r>
      <w:r w:rsidRPr="00582EC0">
        <w:rPr>
          <w:rFonts w:ascii="Times New Roman" w:hAnsi="Times New Roman" w:cs="Times New Roman"/>
        </w:rPr>
        <w:lastRenderedPageBreak/>
        <w:t xml:space="preserve">железобетонные.  Сейсмостойкость – расчетная сейсмичность объекта строительства 7 баллов, </w:t>
      </w:r>
      <w:r w:rsidRPr="00C84EDB">
        <w:rPr>
          <w:rFonts w:ascii="Times New Roman" w:hAnsi="Times New Roman" w:cs="Times New Roman"/>
        </w:rPr>
        <w:t xml:space="preserve">класс </w:t>
      </w:r>
      <w:proofErr w:type="spellStart"/>
      <w:r w:rsidRPr="00C84EDB">
        <w:rPr>
          <w:rFonts w:ascii="Times New Roman" w:hAnsi="Times New Roman" w:cs="Times New Roman"/>
        </w:rPr>
        <w:t>энергоэффективности</w:t>
      </w:r>
      <w:proofErr w:type="spellEnd"/>
      <w:r w:rsidRPr="00C84EDB">
        <w:rPr>
          <w:rFonts w:ascii="Times New Roman" w:hAnsi="Times New Roman" w:cs="Times New Roman"/>
        </w:rPr>
        <w:t xml:space="preserve"> А+ </w:t>
      </w:r>
      <w:r w:rsidR="00C37807">
        <w:rPr>
          <w:rFonts w:ascii="Times New Roman" w:hAnsi="Times New Roman" w:cs="Times New Roman"/>
        </w:rPr>
        <w:t>+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Планировка </w:t>
      </w:r>
      <w:r w:rsidRPr="00582EC0">
        <w:rPr>
          <w:rFonts w:ascii="Times New Roman" w:hAnsi="Times New Roman" w:cs="Times New Roman"/>
          <w:b/>
        </w:rPr>
        <w:t>Объекта</w:t>
      </w:r>
      <w:r w:rsidRPr="00582EC0">
        <w:rPr>
          <w:rFonts w:ascii="Times New Roman" w:hAnsi="Times New Roman" w:cs="Times New Roman"/>
        </w:rPr>
        <w:t xml:space="preserve">, его расположение на поэтажном плане дома, ситуационный план, из которого наглядно видно расположение дома на земельном участке, приводятся в Приложении №1. </w:t>
      </w:r>
    </w:p>
    <w:p w:rsidR="00582EC0" w:rsidRPr="00582EC0" w:rsidRDefault="00582EC0" w:rsidP="00582EC0">
      <w:pPr>
        <w:numPr>
          <w:ilvl w:val="1"/>
          <w:numId w:val="3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На момент подписания Договора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ознакомлен с проектной декларацией на Жилой дом (включая внесенные изменения). Стороны заявляют, что они знакомы с нормами Федерального закона Российской Федерации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Закона Российской Федерации от 07.02.1992 г. № 2300-1 «О защите прав потребителей». </w:t>
      </w:r>
    </w:p>
    <w:p w:rsidR="00582EC0" w:rsidRPr="00582EC0" w:rsidRDefault="00582EC0" w:rsidP="00582EC0">
      <w:pPr>
        <w:numPr>
          <w:ilvl w:val="1"/>
          <w:numId w:val="3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передает </w:t>
      </w:r>
      <w:r w:rsidRPr="00582EC0">
        <w:rPr>
          <w:rFonts w:ascii="Times New Roman" w:hAnsi="Times New Roman" w:cs="Times New Roman"/>
          <w:b/>
        </w:rPr>
        <w:t xml:space="preserve">Участнику </w:t>
      </w:r>
      <w:r w:rsidRPr="00582EC0">
        <w:rPr>
          <w:rFonts w:ascii="Times New Roman" w:hAnsi="Times New Roman" w:cs="Times New Roman"/>
        </w:rPr>
        <w:t xml:space="preserve">объект долевого строительства в следующем состоянии (со следующими выполненными работами): сплошное выравнивание поверхности стен – штукатурка, (за исключением балконов, лоджий), цементная стяжка полов (за исключением балконов и лоджий), разводка системы отопления с установкой приборов отопления по проекту, разводка сети холодной и горячей воды с приборами учета расхода воды по проекту, разводка сети электроснабжения и электрического освещения по проекту, окна по проекту, остекление балконов (лоджий) по проекту, входные металлические двери по проекту. </w:t>
      </w:r>
      <w:r w:rsidRPr="00582EC0">
        <w:rPr>
          <w:rFonts w:ascii="Times New Roman" w:hAnsi="Times New Roman" w:cs="Times New Roman"/>
          <w:b/>
        </w:rPr>
        <w:t xml:space="preserve">Застройщик </w:t>
      </w:r>
      <w:r w:rsidRPr="00582EC0">
        <w:rPr>
          <w:rFonts w:ascii="Times New Roman" w:hAnsi="Times New Roman" w:cs="Times New Roman"/>
        </w:rPr>
        <w:t xml:space="preserve">согласно проектно-сметной документации не производит комплектацию квартир сантехническим оборудованием, межкомнатными дверьми, электроплитой и иными видами оборудования, не указанными в настоящем пункте.  </w:t>
      </w:r>
    </w:p>
    <w:p w:rsidR="00582EC0" w:rsidRPr="00582EC0" w:rsidRDefault="00582EC0" w:rsidP="00582EC0">
      <w:pPr>
        <w:numPr>
          <w:ilvl w:val="1"/>
          <w:numId w:val="3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Заключая настоящий Договор участия в долевом строительстве (далее – Договор), </w:t>
      </w:r>
      <w:r w:rsidRPr="00582EC0">
        <w:rPr>
          <w:rFonts w:ascii="Times New Roman" w:hAnsi="Times New Roman" w:cs="Times New Roman"/>
          <w:b/>
        </w:rPr>
        <w:t xml:space="preserve">Застройщик </w:t>
      </w:r>
      <w:r w:rsidRPr="00582EC0">
        <w:rPr>
          <w:rFonts w:ascii="Times New Roman" w:hAnsi="Times New Roman" w:cs="Times New Roman"/>
        </w:rPr>
        <w:t xml:space="preserve">и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предлагают ПАО СБЕРБАНК заключить Договор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в соответствии с Общими условиями открытия и обслуживания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и условиями настоящего Договора. </w:t>
      </w:r>
    </w:p>
    <w:p w:rsidR="00582EC0" w:rsidRPr="00582EC0" w:rsidRDefault="00582EC0" w:rsidP="00582EC0">
      <w:pPr>
        <w:spacing w:after="0" w:line="240" w:lineRule="auto"/>
        <w:ind w:left="14"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Стороны подтверждают, что положения настоящего пункта являются совместной офертой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 и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, адресованной ПАО СБЕРБАНК в целях заключения Договора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в соответствии с Общими условиями открытия и обслуживания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», размещенными ПАО СБЕРБАНК на официальном сайте </w:t>
      </w:r>
      <w:hyperlink r:id="rId5">
        <w:r w:rsidRPr="00582EC0">
          <w:rPr>
            <w:rFonts w:ascii="Times New Roman" w:hAnsi="Times New Roman" w:cs="Times New Roman"/>
            <w:color w:val="000080"/>
            <w:u w:val="single" w:color="000080"/>
          </w:rPr>
          <w:t>www</w:t>
        </w:r>
      </w:hyperlink>
      <w:hyperlink r:id="rId6">
        <w:r w:rsidRPr="00582EC0">
          <w:rPr>
            <w:rFonts w:ascii="Times New Roman" w:hAnsi="Times New Roman" w:cs="Times New Roman"/>
            <w:color w:val="000080"/>
            <w:u w:val="single" w:color="000080"/>
          </w:rPr>
          <w:t>.</w:t>
        </w:r>
      </w:hyperlink>
      <w:hyperlink r:id="rId7">
        <w:r w:rsidRPr="00582EC0">
          <w:rPr>
            <w:rFonts w:ascii="Times New Roman" w:hAnsi="Times New Roman" w:cs="Times New Roman"/>
            <w:color w:val="000080"/>
            <w:u w:val="single" w:color="000080"/>
          </w:rPr>
          <w:t>sberbank</w:t>
        </w:r>
      </w:hyperlink>
      <w:hyperlink r:id="rId8">
        <w:r w:rsidRPr="00582EC0">
          <w:rPr>
            <w:rFonts w:ascii="Times New Roman" w:hAnsi="Times New Roman" w:cs="Times New Roman"/>
            <w:color w:val="000080"/>
            <w:u w:val="single" w:color="000080"/>
          </w:rPr>
          <w:t>.</w:t>
        </w:r>
      </w:hyperlink>
      <w:hyperlink r:id="rId9">
        <w:r w:rsidRPr="00582EC0">
          <w:rPr>
            <w:rFonts w:ascii="Times New Roman" w:hAnsi="Times New Roman" w:cs="Times New Roman"/>
            <w:color w:val="000080"/>
            <w:u w:val="single" w:color="000080"/>
          </w:rPr>
          <w:t>ru</w:t>
        </w:r>
      </w:hyperlink>
      <w:hyperlink r:id="rId10">
        <w:r w:rsidRPr="00582EC0">
          <w:rPr>
            <w:rFonts w:ascii="Times New Roman" w:hAnsi="Times New Roman" w:cs="Times New Roman"/>
          </w:rPr>
          <w:t xml:space="preserve"> </w:t>
        </w:r>
      </w:hyperlink>
      <w:r w:rsidRPr="00582EC0">
        <w:rPr>
          <w:rFonts w:ascii="Times New Roman" w:hAnsi="Times New Roman" w:cs="Times New Roman"/>
        </w:rPr>
        <w:t xml:space="preserve">в сети Интернет, а также в подразделениях ПАО СБЕРБАНК, в которых осуществляется открытие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, в доступном для размещения месте. </w:t>
      </w:r>
    </w:p>
    <w:p w:rsidR="00582EC0" w:rsidRPr="00582EC0" w:rsidRDefault="00582EC0" w:rsidP="00582EC0">
      <w:pPr>
        <w:spacing w:after="0" w:line="240" w:lineRule="auto"/>
        <w:ind w:left="-5" w:right="1053" w:hanging="10"/>
        <w:jc w:val="center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>2. Правовое обеспечение Договора. Особые условия.</w:t>
      </w:r>
    </w:p>
    <w:p w:rsidR="00582EC0" w:rsidRPr="00582EC0" w:rsidRDefault="00582EC0" w:rsidP="00582EC0">
      <w:pPr>
        <w:numPr>
          <w:ilvl w:val="1"/>
          <w:numId w:val="2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Права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 на земельный участок, предназначенный для строительства Жилого дома, зарегистрированы в установленном порядке.  </w:t>
      </w:r>
    </w:p>
    <w:p w:rsidR="00582EC0" w:rsidRPr="00DC5D98" w:rsidRDefault="00582EC0" w:rsidP="00582EC0">
      <w:pPr>
        <w:numPr>
          <w:ilvl w:val="1"/>
          <w:numId w:val="2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Разрешение на строительство Жилого дома </w:t>
      </w:r>
      <w:r w:rsidRPr="00DC5D98">
        <w:rPr>
          <w:rFonts w:ascii="Times New Roman" w:hAnsi="Times New Roman" w:cs="Times New Roman"/>
        </w:rPr>
        <w:t xml:space="preserve">№ </w:t>
      </w:r>
      <w:r w:rsidR="00DC5D98" w:rsidRPr="00DC5D98">
        <w:rPr>
          <w:rFonts w:ascii="Times New Roman" w:hAnsi="Times New Roman" w:cs="Times New Roman"/>
          <w:b/>
        </w:rPr>
        <w:t>19-01-04</w:t>
      </w:r>
      <w:r w:rsidRPr="00DC5D98">
        <w:rPr>
          <w:rFonts w:ascii="Times New Roman" w:hAnsi="Times New Roman" w:cs="Times New Roman"/>
          <w:b/>
        </w:rPr>
        <w:t>-2023</w:t>
      </w:r>
      <w:r w:rsidR="00DC5D98" w:rsidRPr="00DC5D98">
        <w:rPr>
          <w:rFonts w:ascii="Times New Roman" w:hAnsi="Times New Roman" w:cs="Times New Roman"/>
        </w:rPr>
        <w:t xml:space="preserve"> от 01.02.2024</w:t>
      </w:r>
      <w:r w:rsidRPr="00DC5D98">
        <w:rPr>
          <w:rFonts w:ascii="Times New Roman" w:hAnsi="Times New Roman" w:cs="Times New Roman"/>
        </w:rPr>
        <w:t xml:space="preserve"> г.</w:t>
      </w:r>
      <w:r w:rsidRPr="00DC5D98">
        <w:rPr>
          <w:rFonts w:ascii="Times New Roman" w:hAnsi="Times New Roman" w:cs="Times New Roman"/>
          <w:color w:val="0000CC"/>
        </w:rPr>
        <w:t xml:space="preserve"> </w:t>
      </w:r>
      <w:r w:rsidR="00DC5D98" w:rsidRPr="00DC5D98">
        <w:rPr>
          <w:rFonts w:ascii="Times New Roman" w:hAnsi="Times New Roman" w:cs="Times New Roman"/>
        </w:rPr>
        <w:t>срок действия до 01.02.</w:t>
      </w:r>
      <w:r w:rsidRPr="00DC5D98">
        <w:rPr>
          <w:rFonts w:ascii="Times New Roman" w:hAnsi="Times New Roman" w:cs="Times New Roman"/>
        </w:rPr>
        <w:t xml:space="preserve">2026г., выдано Департамент градостроительства архитектуры и землеустройства Администрации города Абакана. </w:t>
      </w:r>
    </w:p>
    <w:p w:rsidR="00582EC0" w:rsidRPr="00582EC0" w:rsidRDefault="00582EC0" w:rsidP="00582EC0">
      <w:pPr>
        <w:numPr>
          <w:ilvl w:val="1"/>
          <w:numId w:val="2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Проектная декларация на Жилой дом (включая внесенные изменения) опубликована (размещена) в сети Интернет на сайте </w:t>
      </w:r>
      <w:proofErr w:type="spellStart"/>
      <w:proofErr w:type="gramStart"/>
      <w:r w:rsidRPr="00582EC0">
        <w:rPr>
          <w:rFonts w:ascii="Times New Roman" w:hAnsi="Times New Roman" w:cs="Times New Roman"/>
        </w:rPr>
        <w:t>наш.дом</w:t>
      </w:r>
      <w:proofErr w:type="gramEnd"/>
      <w:r w:rsidRPr="00582EC0">
        <w:rPr>
          <w:rFonts w:ascii="Times New Roman" w:hAnsi="Times New Roman" w:cs="Times New Roman"/>
        </w:rPr>
        <w:t>.рф</w:t>
      </w:r>
      <w:proofErr w:type="spellEnd"/>
      <w:r w:rsidRPr="00582EC0">
        <w:rPr>
          <w:rFonts w:ascii="Times New Roman" w:hAnsi="Times New Roman" w:cs="Times New Roman"/>
        </w:rPr>
        <w:t xml:space="preserve"> и на сайте ash19.ru .  </w:t>
      </w:r>
    </w:p>
    <w:p w:rsidR="00582EC0" w:rsidRPr="00582EC0" w:rsidRDefault="00582EC0" w:rsidP="00582EC0">
      <w:pPr>
        <w:numPr>
          <w:ilvl w:val="1"/>
          <w:numId w:val="2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Застройщик гарантирует отсутствие претензий на Объект долевого строительства со стороны третьих лиц, а также иных правовых ограничений. </w:t>
      </w:r>
    </w:p>
    <w:p w:rsidR="00582EC0" w:rsidRPr="00582EC0" w:rsidRDefault="00582EC0" w:rsidP="00582EC0">
      <w:pPr>
        <w:spacing w:after="0" w:line="240" w:lineRule="auto"/>
        <w:ind w:left="14" w:right="183"/>
        <w:jc w:val="center"/>
        <w:rPr>
          <w:rFonts w:ascii="Times New Roman" w:hAnsi="Times New Roman" w:cs="Times New Roman"/>
          <w:b/>
        </w:rPr>
      </w:pPr>
      <w:r w:rsidRPr="00582EC0">
        <w:rPr>
          <w:rFonts w:ascii="Times New Roman" w:hAnsi="Times New Roman" w:cs="Times New Roman"/>
          <w:b/>
        </w:rPr>
        <w:t>3. Цена Договора и порядок ее уплаты</w:t>
      </w:r>
    </w:p>
    <w:p w:rsidR="00582EC0" w:rsidRPr="00582EC0" w:rsidRDefault="00582EC0" w:rsidP="00582EC0">
      <w:pPr>
        <w:autoSpaceDE w:val="0"/>
        <w:autoSpaceDN w:val="0"/>
        <w:adjustRightInd w:val="0"/>
        <w:spacing w:after="0" w:line="240" w:lineRule="auto"/>
        <w:ind w:left="110" w:firstLine="539"/>
        <w:jc w:val="both"/>
        <w:rPr>
          <w:rFonts w:ascii="Times New Roman" w:hAnsi="Times New Roman" w:cs="Times New Roman"/>
          <w:b/>
        </w:rPr>
      </w:pPr>
      <w:r w:rsidRPr="00582EC0">
        <w:rPr>
          <w:rFonts w:ascii="Times New Roman" w:hAnsi="Times New Roman" w:cs="Times New Roman"/>
        </w:rPr>
        <w:t xml:space="preserve">3.1. Цена договора на момент подписания </w:t>
      </w:r>
      <w:proofErr w:type="gramStart"/>
      <w:r w:rsidRPr="00582EC0">
        <w:rPr>
          <w:rFonts w:ascii="Times New Roman" w:hAnsi="Times New Roman" w:cs="Times New Roman"/>
        </w:rPr>
        <w:t>составляет</w:t>
      </w:r>
      <w:r w:rsidR="00FB40F9">
        <w:rPr>
          <w:rFonts w:ascii="Times New Roman" w:hAnsi="Times New Roman" w:cs="Times New Roman"/>
          <w:b/>
        </w:rPr>
        <w:t xml:space="preserve"> </w:t>
      </w:r>
      <w:r w:rsidR="00CB79EB">
        <w:rPr>
          <w:rFonts w:ascii="Times New Roman" w:hAnsi="Times New Roman" w:cs="Times New Roman"/>
        </w:rPr>
        <w:t xml:space="preserve"> (</w:t>
      </w:r>
      <w:proofErr w:type="gramEnd"/>
      <w:r w:rsidR="00CB79EB">
        <w:rPr>
          <w:rFonts w:ascii="Times New Roman" w:hAnsi="Times New Roman" w:cs="Times New Roman"/>
        </w:rPr>
        <w:t>)</w:t>
      </w:r>
      <w:r w:rsidR="001624EC">
        <w:rPr>
          <w:rFonts w:ascii="Times New Roman" w:hAnsi="Times New Roman" w:cs="Times New Roman"/>
        </w:rPr>
        <w:t xml:space="preserve"> </w:t>
      </w:r>
      <w:r w:rsidRPr="00582EC0">
        <w:rPr>
          <w:rFonts w:ascii="Times New Roman" w:hAnsi="Times New Roman" w:cs="Times New Roman"/>
          <w:b/>
        </w:rPr>
        <w:t xml:space="preserve">рублей 00 копеек.  </w:t>
      </w:r>
    </w:p>
    <w:p w:rsidR="00582EC0" w:rsidRDefault="00582EC0" w:rsidP="00582EC0">
      <w:pPr>
        <w:autoSpaceDE w:val="0"/>
        <w:autoSpaceDN w:val="0"/>
        <w:adjustRightInd w:val="0"/>
        <w:spacing w:after="0" w:line="240" w:lineRule="auto"/>
        <w:ind w:left="110" w:firstLine="539"/>
        <w:jc w:val="both"/>
        <w:rPr>
          <w:rFonts w:ascii="Times New Roman" w:hAnsi="Times New Roman" w:cs="Times New Roman"/>
          <w:b/>
        </w:rPr>
      </w:pPr>
      <w:r w:rsidRPr="00582EC0">
        <w:rPr>
          <w:rFonts w:ascii="Times New Roman" w:hAnsi="Times New Roman" w:cs="Times New Roman"/>
        </w:rPr>
        <w:t>Цена договора на момент его заключения определяется исходя из цены одного квадратного метра общей площади квартиры составляющей на момент п</w:t>
      </w:r>
      <w:r w:rsidR="00004D2D">
        <w:rPr>
          <w:rFonts w:ascii="Times New Roman" w:hAnsi="Times New Roman" w:cs="Times New Roman"/>
        </w:rPr>
        <w:t>одпи</w:t>
      </w:r>
      <w:r w:rsidR="00CB79EB">
        <w:rPr>
          <w:rFonts w:ascii="Times New Roman" w:hAnsi="Times New Roman" w:cs="Times New Roman"/>
        </w:rPr>
        <w:t xml:space="preserve">сания настоящего </w:t>
      </w:r>
      <w:proofErr w:type="gramStart"/>
      <w:r w:rsidR="00CB79EB">
        <w:rPr>
          <w:rFonts w:ascii="Times New Roman" w:hAnsi="Times New Roman" w:cs="Times New Roman"/>
        </w:rPr>
        <w:t>договора  (</w:t>
      </w:r>
      <w:proofErr w:type="gramEnd"/>
      <w:r w:rsidRPr="00582EC0">
        <w:rPr>
          <w:rFonts w:ascii="Times New Roman" w:hAnsi="Times New Roman" w:cs="Times New Roman"/>
        </w:rPr>
        <w:t>)</w:t>
      </w:r>
      <w:r w:rsidR="00CB79EB">
        <w:rPr>
          <w:rFonts w:ascii="Times New Roman" w:hAnsi="Times New Roman" w:cs="Times New Roman"/>
          <w:b/>
        </w:rPr>
        <w:t xml:space="preserve"> рублей 0</w:t>
      </w:r>
      <w:r w:rsidR="00004D2D">
        <w:rPr>
          <w:rFonts w:ascii="Times New Roman" w:hAnsi="Times New Roman" w:cs="Times New Roman"/>
          <w:b/>
        </w:rPr>
        <w:t>0</w:t>
      </w:r>
      <w:r w:rsidRPr="00582EC0">
        <w:rPr>
          <w:rFonts w:ascii="Times New Roman" w:hAnsi="Times New Roman" w:cs="Times New Roman"/>
          <w:b/>
        </w:rPr>
        <w:t xml:space="preserve"> копеек.</w:t>
      </w:r>
      <w:r w:rsidRPr="00582EC0">
        <w:rPr>
          <w:rFonts w:ascii="Times New Roman" w:hAnsi="Times New Roman" w:cs="Times New Roman"/>
        </w:rPr>
        <w:t xml:space="preserve"> Оплачиваемая площадь Объ</w:t>
      </w:r>
      <w:r w:rsidR="00FB40F9">
        <w:rPr>
          <w:rFonts w:ascii="Times New Roman" w:hAnsi="Times New Roman" w:cs="Times New Roman"/>
        </w:rPr>
        <w:t xml:space="preserve">екта по Договору </w:t>
      </w:r>
      <w:proofErr w:type="gramStart"/>
      <w:r w:rsidR="00FB40F9">
        <w:rPr>
          <w:rFonts w:ascii="Times New Roman" w:hAnsi="Times New Roman" w:cs="Times New Roman"/>
        </w:rPr>
        <w:t xml:space="preserve">составляет </w:t>
      </w:r>
      <w:r w:rsidRPr="00582EC0">
        <w:rPr>
          <w:rFonts w:ascii="Times New Roman" w:hAnsi="Times New Roman" w:cs="Times New Roman"/>
        </w:rPr>
        <w:t xml:space="preserve"> </w:t>
      </w:r>
      <w:r w:rsidR="00DC5D98">
        <w:rPr>
          <w:rFonts w:ascii="Times New Roman" w:hAnsi="Times New Roman" w:cs="Times New Roman"/>
          <w:b/>
          <w:color w:val="000000"/>
        </w:rPr>
        <w:t>(</w:t>
      </w:r>
      <w:proofErr w:type="gramEnd"/>
      <w:r w:rsidRPr="00582EC0">
        <w:rPr>
          <w:rFonts w:ascii="Times New Roman" w:hAnsi="Times New Roman" w:cs="Times New Roman"/>
          <w:b/>
          <w:color w:val="000000"/>
        </w:rPr>
        <w:t>)</w:t>
      </w:r>
      <w:r w:rsidRPr="00582EC0">
        <w:rPr>
          <w:rFonts w:ascii="Times New Roman" w:hAnsi="Times New Roman" w:cs="Times New Roman"/>
          <w:b/>
        </w:rPr>
        <w:t xml:space="preserve"> </w:t>
      </w:r>
      <w:proofErr w:type="spellStart"/>
      <w:r w:rsidRPr="00582EC0">
        <w:rPr>
          <w:rFonts w:ascii="Times New Roman" w:hAnsi="Times New Roman" w:cs="Times New Roman"/>
          <w:b/>
        </w:rPr>
        <w:t>кв.м</w:t>
      </w:r>
      <w:proofErr w:type="spellEnd"/>
      <w:r w:rsidRPr="00582EC0">
        <w:rPr>
          <w:rFonts w:ascii="Times New Roman" w:hAnsi="Times New Roman" w:cs="Times New Roman"/>
          <w:b/>
        </w:rPr>
        <w:t>.</w:t>
      </w:r>
    </w:p>
    <w:p w:rsidR="00582EC0" w:rsidRDefault="00582EC0" w:rsidP="00582EC0">
      <w:pPr>
        <w:autoSpaceDE w:val="0"/>
        <w:autoSpaceDN w:val="0"/>
        <w:adjustRightInd w:val="0"/>
        <w:spacing w:after="0" w:line="240" w:lineRule="auto"/>
        <w:ind w:left="110" w:firstLine="539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3.2.  Цена договора оплачивается </w:t>
      </w:r>
      <w:r w:rsidRPr="00582EC0">
        <w:rPr>
          <w:rFonts w:ascii="Times New Roman" w:hAnsi="Times New Roman" w:cs="Times New Roman"/>
          <w:b/>
        </w:rPr>
        <w:t>Участником</w:t>
      </w:r>
      <w:r w:rsidRPr="00582EC0">
        <w:rPr>
          <w:rFonts w:ascii="Times New Roman" w:hAnsi="Times New Roman" w:cs="Times New Roman"/>
        </w:rPr>
        <w:t xml:space="preserve"> в течении 10 рабочих дней при условии государственной регистрации настоящего договора путем внесения денежных средств (депонируемая сумма) на счет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в уполномоченном банке (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-агент) в следующем порядке: </w:t>
      </w:r>
    </w:p>
    <w:p w:rsidR="00582EC0" w:rsidRPr="003E6D4B" w:rsidRDefault="00A965EA" w:rsidP="003E6D4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212121"/>
        </w:rPr>
        <w:t xml:space="preserve">       </w:t>
      </w:r>
      <w:r w:rsidR="00582EC0" w:rsidRPr="00582EC0">
        <w:rPr>
          <w:rFonts w:ascii="Times New Roman" w:hAnsi="Times New Roman" w:cs="Times New Roman"/>
          <w:color w:val="212121"/>
        </w:rPr>
        <w:t>Сумма Це</w:t>
      </w:r>
      <w:r w:rsidR="00CB79EB">
        <w:rPr>
          <w:rFonts w:ascii="Times New Roman" w:hAnsi="Times New Roman" w:cs="Times New Roman"/>
          <w:color w:val="212121"/>
        </w:rPr>
        <w:t xml:space="preserve">ны Договора в </w:t>
      </w:r>
      <w:proofErr w:type="gramStart"/>
      <w:r w:rsidR="00CB79EB">
        <w:rPr>
          <w:rFonts w:ascii="Times New Roman" w:hAnsi="Times New Roman" w:cs="Times New Roman"/>
          <w:color w:val="212121"/>
        </w:rPr>
        <w:t>размере  (</w:t>
      </w:r>
      <w:proofErr w:type="gramEnd"/>
      <w:r w:rsidR="00582EC0" w:rsidRPr="00582EC0">
        <w:rPr>
          <w:rFonts w:ascii="Times New Roman" w:hAnsi="Times New Roman" w:cs="Times New Roman"/>
          <w:color w:val="212121"/>
        </w:rPr>
        <w:t>) рубл</w:t>
      </w:r>
      <w:r w:rsidR="00F52E7A">
        <w:rPr>
          <w:rFonts w:ascii="Times New Roman" w:hAnsi="Times New Roman" w:cs="Times New Roman"/>
          <w:color w:val="212121"/>
        </w:rPr>
        <w:t xml:space="preserve">ь </w:t>
      </w:r>
      <w:r w:rsidR="00996881">
        <w:rPr>
          <w:rFonts w:ascii="Times New Roman" w:hAnsi="Times New Roman" w:cs="Times New Roman"/>
          <w:color w:val="212121"/>
        </w:rPr>
        <w:t xml:space="preserve"> </w:t>
      </w:r>
      <w:r w:rsidR="00205BE0">
        <w:rPr>
          <w:rFonts w:ascii="Times New Roman" w:hAnsi="Times New Roman" w:cs="Times New Roman"/>
          <w:color w:val="212121"/>
        </w:rPr>
        <w:t xml:space="preserve"> </w:t>
      </w:r>
      <w:r w:rsidR="00582EC0" w:rsidRPr="00582EC0">
        <w:rPr>
          <w:rFonts w:ascii="Times New Roman" w:hAnsi="Times New Roman" w:cs="Times New Roman"/>
          <w:color w:val="212121"/>
        </w:rPr>
        <w:t xml:space="preserve">копеек оплачивается Участником долевого строительства за счет </w:t>
      </w:r>
      <w:r w:rsidR="00582EC0" w:rsidRPr="00582EC0">
        <w:rPr>
          <w:rFonts w:ascii="Times New Roman" w:hAnsi="Times New Roman" w:cs="Times New Roman"/>
          <w:color w:val="242629"/>
          <w:shd w:val="clear" w:color="auto" w:fill="F2F4F6"/>
        </w:rPr>
        <w:t>собственных средств.</w:t>
      </w:r>
      <w:r w:rsidR="00582EC0" w:rsidRPr="00582EC0">
        <w:rPr>
          <w:rFonts w:ascii="Times New Roman" w:hAnsi="Times New Roman" w:cs="Times New Roman"/>
          <w:color w:val="212121"/>
        </w:rPr>
        <w:t xml:space="preserve"> </w:t>
      </w:r>
    </w:p>
    <w:p w:rsidR="00582EC0" w:rsidRPr="00582EC0" w:rsidRDefault="00A965EA" w:rsidP="00582EC0">
      <w:pPr>
        <w:spacing w:after="0" w:line="240" w:lineRule="auto"/>
        <w:ind w:left="-5" w:right="17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</w:rPr>
        <w:t xml:space="preserve">            </w:t>
      </w:r>
      <w:r w:rsidR="00582EC0" w:rsidRPr="00582EC0">
        <w:rPr>
          <w:rFonts w:ascii="Times New Roman" w:hAnsi="Times New Roman" w:cs="Times New Roman"/>
          <w:color w:val="212121"/>
        </w:rPr>
        <w:t>Сумма Ц</w:t>
      </w:r>
      <w:r w:rsidR="00D14076">
        <w:rPr>
          <w:rFonts w:ascii="Times New Roman" w:hAnsi="Times New Roman" w:cs="Times New Roman"/>
          <w:color w:val="212121"/>
        </w:rPr>
        <w:t xml:space="preserve">ены Договора в </w:t>
      </w:r>
      <w:proofErr w:type="gramStart"/>
      <w:r w:rsidR="00D14076">
        <w:rPr>
          <w:rFonts w:ascii="Times New Roman" w:hAnsi="Times New Roman" w:cs="Times New Roman"/>
          <w:color w:val="212121"/>
        </w:rPr>
        <w:t xml:space="preserve">размере </w:t>
      </w:r>
      <w:r w:rsidR="00996881">
        <w:rPr>
          <w:rFonts w:ascii="Times New Roman" w:hAnsi="Times New Roman" w:cs="Times New Roman"/>
          <w:color w:val="212121"/>
        </w:rPr>
        <w:t xml:space="preserve"> (</w:t>
      </w:r>
      <w:proofErr w:type="gramEnd"/>
      <w:r w:rsidR="00582EC0" w:rsidRPr="00582EC0">
        <w:rPr>
          <w:rFonts w:ascii="Times New Roman" w:hAnsi="Times New Roman" w:cs="Times New Roman"/>
          <w:color w:val="212121"/>
        </w:rPr>
        <w:t>) рублей оплачивается Участником долевого строительства за счет кредитных средств, предоставляемых Публичным акционерным обществом «Сбербанк России» (далее - ПАО Сбербанк), в соответствии с Кредитным договором №</w:t>
      </w:r>
      <w:r w:rsidR="00061D7E">
        <w:rPr>
          <w:rFonts w:ascii="Times New Roman" w:hAnsi="Times New Roman" w:cs="Times New Roman"/>
          <w:color w:val="212121"/>
        </w:rPr>
        <w:t xml:space="preserve"> </w:t>
      </w:r>
      <w:r w:rsidR="00582EC0" w:rsidRPr="00582EC0">
        <w:rPr>
          <w:rFonts w:ascii="Times New Roman" w:hAnsi="Times New Roman" w:cs="Times New Roman"/>
          <w:color w:val="212121"/>
        </w:rPr>
        <w:t xml:space="preserve"> </w:t>
      </w:r>
      <w:r>
        <w:rPr>
          <w:rFonts w:ascii="Times New Roman" w:hAnsi="Times New Roman" w:cs="Times New Roman"/>
          <w:color w:val="212121"/>
        </w:rPr>
        <w:t xml:space="preserve">  </w:t>
      </w:r>
      <w:r w:rsidR="00582EC0" w:rsidRPr="00582EC0">
        <w:rPr>
          <w:rFonts w:ascii="Times New Roman" w:hAnsi="Times New Roman" w:cs="Times New Roman"/>
          <w:color w:val="212121"/>
        </w:rPr>
        <w:t xml:space="preserve"> от </w:t>
      </w:r>
      <w:r w:rsidR="00DC5D98">
        <w:rPr>
          <w:rFonts w:ascii="Times New Roman" w:hAnsi="Times New Roman" w:cs="Times New Roman"/>
          <w:color w:val="212121"/>
        </w:rPr>
        <w:lastRenderedPageBreak/>
        <w:t>2024</w:t>
      </w:r>
      <w:r w:rsidR="00582EC0" w:rsidRPr="00582EC0">
        <w:rPr>
          <w:rFonts w:ascii="Times New Roman" w:hAnsi="Times New Roman" w:cs="Times New Roman"/>
          <w:color w:val="212121"/>
        </w:rPr>
        <w:t xml:space="preserve">г. заключенным в г. </w:t>
      </w:r>
      <w:r w:rsidR="00D25B9F">
        <w:rPr>
          <w:rFonts w:ascii="Times New Roman" w:hAnsi="Times New Roman" w:cs="Times New Roman"/>
          <w:color w:val="212121"/>
        </w:rPr>
        <w:t>Абакан</w:t>
      </w:r>
      <w:r w:rsidR="00582EC0" w:rsidRPr="00582EC0">
        <w:rPr>
          <w:rFonts w:ascii="Times New Roman" w:hAnsi="Times New Roman" w:cs="Times New Roman"/>
          <w:color w:val="212121"/>
        </w:rPr>
        <w:t xml:space="preserve">, путем перечисления указанной суммы на специальный </w:t>
      </w:r>
      <w:proofErr w:type="spellStart"/>
      <w:r w:rsidR="00582EC0" w:rsidRPr="00582EC0">
        <w:rPr>
          <w:rFonts w:ascii="Times New Roman" w:hAnsi="Times New Roman" w:cs="Times New Roman"/>
          <w:color w:val="212121"/>
        </w:rPr>
        <w:t>эскроу</w:t>
      </w:r>
      <w:proofErr w:type="spellEnd"/>
      <w:r w:rsidR="00582EC0" w:rsidRPr="00582EC0">
        <w:rPr>
          <w:rFonts w:ascii="Times New Roman" w:hAnsi="Times New Roman" w:cs="Times New Roman"/>
          <w:color w:val="212121"/>
        </w:rPr>
        <w:t xml:space="preserve">-счет. </w:t>
      </w:r>
      <w:r w:rsidR="00582EC0" w:rsidRPr="00582EC0">
        <w:rPr>
          <w:rFonts w:ascii="Times New Roman" w:hAnsi="Times New Roman" w:cs="Times New Roman"/>
        </w:rPr>
        <w:t>Иные условия кредитования предусмотрены кредитным договором.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        Расчеты по договору участия в долевом строительстве  Объекта недвижимости производятся с использованием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>, открытого на имя депонента (участника долевого строительства) в уполномоченном банке (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>-агенте), на который предусмотрено перечисление денежных средств с номинального счета Общества с ограниченной ответственностью «</w:t>
      </w:r>
      <w:proofErr w:type="spellStart"/>
      <w:r w:rsidRPr="00582EC0">
        <w:rPr>
          <w:rFonts w:ascii="Times New Roman" w:hAnsi="Times New Roman" w:cs="Times New Roman"/>
        </w:rPr>
        <w:t>Домклик</w:t>
      </w:r>
      <w:proofErr w:type="spellEnd"/>
      <w:r w:rsidRPr="00582EC0">
        <w:rPr>
          <w:rFonts w:ascii="Times New Roman" w:hAnsi="Times New Roman" w:cs="Times New Roman"/>
        </w:rPr>
        <w:t>», открытого в Московском банке ПАО Сбербанк, бенефициаром по которому является участник долевого строительства; Перечисление денежных средств в счет оплаты Объекта недвижимости осуществляется обществом с ограниченной ответственностью «</w:t>
      </w:r>
      <w:proofErr w:type="spellStart"/>
      <w:r w:rsidRPr="00582EC0">
        <w:rPr>
          <w:rFonts w:ascii="Times New Roman" w:hAnsi="Times New Roman" w:cs="Times New Roman"/>
        </w:rPr>
        <w:t>Домклик</w:t>
      </w:r>
      <w:proofErr w:type="spellEnd"/>
      <w:r w:rsidRPr="00582EC0">
        <w:rPr>
          <w:rFonts w:ascii="Times New Roman" w:hAnsi="Times New Roman" w:cs="Times New Roman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, открытого на имя депонента (Участника долевого строительства). </w:t>
      </w:r>
    </w:p>
    <w:p w:rsidR="00582EC0" w:rsidRPr="00582EC0" w:rsidRDefault="00582EC0" w:rsidP="00582EC0">
      <w:pPr>
        <w:spacing w:after="0" w:line="240" w:lineRule="auto"/>
        <w:ind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Общий процент оплаты за приобретаемый </w:t>
      </w:r>
      <w:r w:rsidRPr="00582EC0">
        <w:rPr>
          <w:rFonts w:ascii="Times New Roman" w:hAnsi="Times New Roman" w:cs="Times New Roman"/>
          <w:b/>
        </w:rPr>
        <w:t>Объект</w:t>
      </w:r>
      <w:r w:rsidRPr="00582EC0">
        <w:rPr>
          <w:rFonts w:ascii="Times New Roman" w:hAnsi="Times New Roman" w:cs="Times New Roman"/>
        </w:rPr>
        <w:t xml:space="preserve"> должен составлять </w:t>
      </w:r>
      <w:r w:rsidRPr="00582EC0">
        <w:rPr>
          <w:rFonts w:ascii="Times New Roman" w:hAnsi="Times New Roman" w:cs="Times New Roman"/>
          <w:b/>
        </w:rPr>
        <w:t>100 (сто) процентов</w:t>
      </w:r>
      <w:r w:rsidRPr="00582EC0">
        <w:rPr>
          <w:rFonts w:ascii="Times New Roman" w:hAnsi="Times New Roman" w:cs="Times New Roman"/>
        </w:rPr>
        <w:t xml:space="preserve"> стоимости </w:t>
      </w:r>
      <w:r w:rsidRPr="00582EC0">
        <w:rPr>
          <w:rFonts w:ascii="Times New Roman" w:hAnsi="Times New Roman" w:cs="Times New Roman"/>
          <w:b/>
        </w:rPr>
        <w:t>Объекта</w:t>
      </w:r>
      <w:r w:rsidRPr="00582EC0">
        <w:rPr>
          <w:rFonts w:ascii="Times New Roman" w:hAnsi="Times New Roman" w:cs="Times New Roman"/>
        </w:rPr>
        <w:t xml:space="preserve">. </w:t>
      </w:r>
    </w:p>
    <w:p w:rsidR="00582EC0" w:rsidRPr="00582EC0" w:rsidRDefault="00582EC0" w:rsidP="00582EC0">
      <w:pPr>
        <w:numPr>
          <w:ilvl w:val="0"/>
          <w:numId w:val="4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Окончательный расчет между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и </w:t>
      </w:r>
      <w:r w:rsidRPr="00582EC0">
        <w:rPr>
          <w:rFonts w:ascii="Times New Roman" w:hAnsi="Times New Roman" w:cs="Times New Roman"/>
          <w:b/>
        </w:rPr>
        <w:t>Участником</w:t>
      </w:r>
      <w:r w:rsidRPr="00582EC0">
        <w:rPr>
          <w:rFonts w:ascii="Times New Roman" w:hAnsi="Times New Roman" w:cs="Times New Roman"/>
        </w:rPr>
        <w:t xml:space="preserve"> за Объект производится по уточненной площади Объекта, в соответствии с пунктом 3.6. Договора. </w:t>
      </w:r>
    </w:p>
    <w:p w:rsidR="00582EC0" w:rsidRPr="00582EC0" w:rsidRDefault="00582EC0" w:rsidP="00582EC0">
      <w:pPr>
        <w:numPr>
          <w:ilvl w:val="0"/>
          <w:numId w:val="4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вправе произвести все платежи, указанные выше, досрочно и единовременно. </w:t>
      </w:r>
    </w:p>
    <w:p w:rsidR="00582EC0" w:rsidRPr="00582EC0" w:rsidRDefault="00582EC0" w:rsidP="00582EC0">
      <w:pPr>
        <w:spacing w:after="0" w:line="240" w:lineRule="auto"/>
        <w:ind w:left="14" w:right="183" w:firstLine="53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Факт государственной регистрации настоящего договора подтверждается отметкой о регистрации на любом из экземпляров договора, стороной договора, получившей его ранее с регистрации, либо выпиской из ЕГРН, полученной любой из сторон договора. </w:t>
      </w:r>
    </w:p>
    <w:p w:rsidR="00582EC0" w:rsidRPr="00582EC0" w:rsidRDefault="00582EC0" w:rsidP="00582EC0">
      <w:pPr>
        <w:spacing w:after="0" w:line="240" w:lineRule="auto"/>
        <w:ind w:left="14" w:right="183" w:firstLine="42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Настоящим </w:t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уполномочивает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 долевого строительства на представление последним в ПАО СБЕРБАНК оригинала настоящего Договора, зарегистрированного в установленном законом порядке, от имени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 в качестве подтверждения оферты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 на заключение Договора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с </w:t>
      </w:r>
      <w:r w:rsidRPr="00582EC0">
        <w:rPr>
          <w:rFonts w:ascii="Times New Roman" w:hAnsi="Times New Roman" w:cs="Times New Roman"/>
          <w:b/>
        </w:rPr>
        <w:t>Участником</w:t>
      </w:r>
      <w:r w:rsidRPr="00582EC0">
        <w:rPr>
          <w:rFonts w:ascii="Times New Roman" w:hAnsi="Times New Roman" w:cs="Times New Roman"/>
        </w:rPr>
        <w:t xml:space="preserve"> долевого строительства и ПАО СБЕРБАНК.   </w:t>
      </w:r>
    </w:p>
    <w:p w:rsidR="00582EC0" w:rsidRPr="00582EC0" w:rsidRDefault="00582EC0" w:rsidP="00582EC0">
      <w:pPr>
        <w:spacing w:after="0" w:line="240" w:lineRule="auto"/>
        <w:ind w:left="428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>Срок условного депонирования денежных средств</w:t>
      </w:r>
      <w:r w:rsidR="000D23E9" w:rsidRPr="00DC5D98">
        <w:rPr>
          <w:rFonts w:ascii="Times New Roman" w:hAnsi="Times New Roman" w:cs="Times New Roman"/>
        </w:rPr>
        <w:t>: 01.07.2026</w:t>
      </w:r>
      <w:r w:rsidRPr="00DC5D98">
        <w:rPr>
          <w:rFonts w:ascii="Times New Roman" w:hAnsi="Times New Roman" w:cs="Times New Roman"/>
        </w:rPr>
        <w:t xml:space="preserve"> года.</w:t>
      </w: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ind w:left="14" w:right="183" w:firstLine="42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обязуется предоставить в ПАО СБЕРБАНК заявление на открытие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.  </w:t>
      </w:r>
    </w:p>
    <w:p w:rsidR="00582EC0" w:rsidRPr="00582EC0" w:rsidRDefault="00582EC0" w:rsidP="00582EC0">
      <w:pPr>
        <w:spacing w:after="0" w:line="240" w:lineRule="auto"/>
        <w:ind w:left="14" w:right="183" w:firstLine="42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Предоставление </w:t>
      </w:r>
      <w:r w:rsidRPr="00582EC0">
        <w:rPr>
          <w:rFonts w:ascii="Times New Roman" w:hAnsi="Times New Roman" w:cs="Times New Roman"/>
          <w:b/>
        </w:rPr>
        <w:t>Участником</w:t>
      </w:r>
      <w:r w:rsidRPr="00582EC0">
        <w:rPr>
          <w:rFonts w:ascii="Times New Roman" w:hAnsi="Times New Roman" w:cs="Times New Roman"/>
        </w:rPr>
        <w:t xml:space="preserve"> вышеуказанных документов в совокупности является подтверждением предложения (оферты) </w:t>
      </w:r>
      <w:r w:rsidRPr="00582EC0">
        <w:rPr>
          <w:rFonts w:ascii="Times New Roman" w:hAnsi="Times New Roman" w:cs="Times New Roman"/>
          <w:b/>
        </w:rPr>
        <w:t xml:space="preserve">Участника </w:t>
      </w:r>
      <w:r w:rsidRPr="00582EC0">
        <w:rPr>
          <w:rFonts w:ascii="Times New Roman" w:hAnsi="Times New Roman" w:cs="Times New Roman"/>
        </w:rPr>
        <w:t xml:space="preserve">на заключение Договора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с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и ПАО СБЕРБАНК в соответствии с Общими условиями открытия и обслуживания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». </w:t>
      </w:r>
    </w:p>
    <w:p w:rsidR="00582EC0" w:rsidRDefault="00582EC0" w:rsidP="00582EC0">
      <w:pPr>
        <w:spacing w:after="0" w:line="240" w:lineRule="auto"/>
        <w:ind w:left="14" w:right="183" w:firstLine="42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Настоящим </w:t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и </w:t>
      </w:r>
      <w:r w:rsidRPr="00582EC0">
        <w:rPr>
          <w:rFonts w:ascii="Times New Roman" w:hAnsi="Times New Roman" w:cs="Times New Roman"/>
          <w:b/>
        </w:rPr>
        <w:t xml:space="preserve">Участник </w:t>
      </w:r>
      <w:r w:rsidRPr="00582EC0">
        <w:rPr>
          <w:rFonts w:ascii="Times New Roman" w:hAnsi="Times New Roman" w:cs="Times New Roman"/>
        </w:rPr>
        <w:t xml:space="preserve">подтверждают, что уведомлены и согласны с тем, что Договор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считается заключенным с момента открытия ПАО СБЕРБАНК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. </w:t>
      </w:r>
    </w:p>
    <w:p w:rsidR="00582EC0" w:rsidRPr="00582EC0" w:rsidRDefault="00582EC0" w:rsidP="00582EC0">
      <w:pPr>
        <w:spacing w:after="0" w:line="240" w:lineRule="auto"/>
        <w:ind w:left="14" w:right="183" w:firstLine="42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>Основанием для передачи уполномоченным банком (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-агентом) </w:t>
      </w:r>
      <w:r w:rsidRPr="00582EC0">
        <w:rPr>
          <w:rFonts w:ascii="Times New Roman" w:hAnsi="Times New Roman" w:cs="Times New Roman"/>
          <w:b/>
        </w:rPr>
        <w:t>Застройщику</w:t>
      </w:r>
      <w:r w:rsidRPr="00582EC0">
        <w:rPr>
          <w:rFonts w:ascii="Times New Roman" w:hAnsi="Times New Roman" w:cs="Times New Roman"/>
        </w:rPr>
        <w:t xml:space="preserve"> депонированной суммы со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является предоставление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 разрешения на ввод в эксплуатацию многоквартирного дома, или сведений о размещении в единой информационной системе жилищного строительства, указанной в статье 23.3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этой информации. </w:t>
      </w:r>
    </w:p>
    <w:p w:rsidR="00582EC0" w:rsidRPr="00582EC0" w:rsidRDefault="00582EC0" w:rsidP="00582EC0">
      <w:pPr>
        <w:spacing w:after="0" w:line="240" w:lineRule="auto"/>
        <w:ind w:left="14" w:right="183" w:firstLine="53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3.3. Если в отношении уполномоченного банка, в котором открыт счет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, наступил страховой случай в соответствии с Федеральным законом от 23 декабря 2003 года N 177-ФЗ «О страховании вкладов физических лиц в банках Российской Федерации» до ввода в эксплуатацию многоквартирного дома и (или) иного объекта недвижимости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с другим уполномоченным банком. </w:t>
      </w:r>
    </w:p>
    <w:p w:rsidR="00582EC0" w:rsidRPr="00582EC0" w:rsidRDefault="00582EC0" w:rsidP="00582EC0">
      <w:pPr>
        <w:spacing w:after="0" w:line="240" w:lineRule="auto"/>
        <w:ind w:left="14" w:right="183" w:firstLine="53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3.4. Оплата цены договора производится </w:t>
      </w:r>
      <w:r w:rsidRPr="00582EC0">
        <w:rPr>
          <w:rFonts w:ascii="Times New Roman" w:hAnsi="Times New Roman" w:cs="Times New Roman"/>
          <w:b/>
        </w:rPr>
        <w:t xml:space="preserve">Участником </w:t>
      </w:r>
      <w:r w:rsidRPr="00582EC0">
        <w:rPr>
          <w:rFonts w:ascii="Times New Roman" w:hAnsi="Times New Roman" w:cs="Times New Roman"/>
        </w:rPr>
        <w:t xml:space="preserve">в порядке и в сроки, установленные в п. 3.2. Договора. Обязанность участника долевого строительства по уплате обусловленной </w:t>
      </w:r>
      <w:r w:rsidRPr="00582EC0">
        <w:rPr>
          <w:rFonts w:ascii="Times New Roman" w:hAnsi="Times New Roman" w:cs="Times New Roman"/>
        </w:rPr>
        <w:lastRenderedPageBreak/>
        <w:t xml:space="preserve">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. </w:t>
      </w:r>
    </w:p>
    <w:p w:rsidR="00582EC0" w:rsidRPr="00582EC0" w:rsidRDefault="00582EC0" w:rsidP="00582EC0">
      <w:pPr>
        <w:spacing w:after="0" w:line="240" w:lineRule="auto"/>
        <w:ind w:left="14" w:right="183" w:firstLine="53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В случае нарушения установленного договором срока внесения платежа </w:t>
      </w:r>
      <w:r w:rsidRPr="00582EC0">
        <w:rPr>
          <w:rFonts w:ascii="Times New Roman" w:hAnsi="Times New Roman" w:cs="Times New Roman"/>
          <w:b/>
        </w:rPr>
        <w:t xml:space="preserve">Участник </w:t>
      </w:r>
      <w:r w:rsidRPr="00582EC0">
        <w:rPr>
          <w:rFonts w:ascii="Times New Roman" w:hAnsi="Times New Roman" w:cs="Times New Roman"/>
        </w:rPr>
        <w:t xml:space="preserve">уплачивает </w:t>
      </w:r>
      <w:r w:rsidRPr="00582EC0">
        <w:rPr>
          <w:rFonts w:ascii="Times New Roman" w:hAnsi="Times New Roman" w:cs="Times New Roman"/>
          <w:b/>
        </w:rPr>
        <w:t>Застройщику</w:t>
      </w:r>
      <w:r w:rsidRPr="00582EC0">
        <w:rPr>
          <w:rFonts w:ascii="Times New Roman" w:hAnsi="Times New Roman" w:cs="Times New Roman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582EC0" w:rsidRPr="00582EC0" w:rsidRDefault="00582EC0" w:rsidP="00582EC0">
      <w:pPr>
        <w:spacing w:after="0" w:line="240" w:lineRule="auto"/>
        <w:ind w:left="14" w:right="183" w:firstLine="53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3.5. Нарушение </w:t>
      </w:r>
      <w:r w:rsidRPr="00582EC0">
        <w:rPr>
          <w:rFonts w:ascii="Times New Roman" w:hAnsi="Times New Roman" w:cs="Times New Roman"/>
          <w:b/>
        </w:rPr>
        <w:t xml:space="preserve">Участником </w:t>
      </w:r>
      <w:r w:rsidRPr="00582EC0">
        <w:rPr>
          <w:rFonts w:ascii="Times New Roman" w:hAnsi="Times New Roman" w:cs="Times New Roman"/>
        </w:rPr>
        <w:t xml:space="preserve">долевого строительства сроков внесения платежей является основанием для одностороннего отказа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 от исполнения настоящего договора в порядке, предусмотренном действующим законодательством (статья 5, 9 Федерального закона Российской Федерации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         3.6. По окончании строительства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обеспечивается первичная техническая инвентаризация Объекта долевого строительства и постановка его на учет в уполномоченном органе как объекта капитального строительства. По результатам первичной технической инвентаризации определяется окончательная площадь объекта, его почтовый адрес и иные технические характеристики.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Окончательная цена Договора может быть изменена в случае изменения площади Объекта долевого строительства, как в большую, так и в меньшую сторону в результате обмеров, произведенных органами технической инвентаризации, при условии, если изменение площади Объекта долевого строительства не связано с нарушением требований к его качеству (позволяет использовать Объект долевого строительства по целевому назначению).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При этом, если по результатам обмера органа технической инвентаризации, фактическая суммарная площадь объекта долевого строительства будет больше указанной в п. 1.1. настоящего договора более чем на 1 кв. м., то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долевого строительства должен внести  дополнительные денежные средства на счет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в уполномоченном банке (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-агент) в размере разницы площадей умноженной на цену 1 кв. м., действующую на момент заключения договора, указанную в п.3.1. настоящего договора в течение 10 дней с даты получения уведомления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>Если по результатам обмера органа технической инвентаризации, фактическая суммарная площадь объекта долевого строительства будет меньше указанной в п. 1.1. на</w:t>
      </w:r>
      <w:r w:rsidR="00FD3D8B">
        <w:rPr>
          <w:rFonts w:ascii="Times New Roman" w:hAnsi="Times New Roman" w:cs="Times New Roman"/>
        </w:rPr>
        <w:t>стоящего договора более чем на 5</w:t>
      </w:r>
      <w:proofErr w:type="gramStart"/>
      <w:r w:rsidR="00FD3D8B">
        <w:rPr>
          <w:rFonts w:ascii="Times New Roman" w:hAnsi="Times New Roman" w:cs="Times New Roman"/>
        </w:rPr>
        <w:t xml:space="preserve">% </w:t>
      </w:r>
      <w:bookmarkStart w:id="0" w:name="_GoBack"/>
      <w:bookmarkEnd w:id="0"/>
      <w:r w:rsidRPr="00582EC0">
        <w:rPr>
          <w:rFonts w:ascii="Times New Roman" w:hAnsi="Times New Roman" w:cs="Times New Roman"/>
        </w:rPr>
        <w:t>,</w:t>
      </w:r>
      <w:proofErr w:type="gramEnd"/>
      <w:r w:rsidRPr="00582EC0">
        <w:rPr>
          <w:rFonts w:ascii="Times New Roman" w:hAnsi="Times New Roman" w:cs="Times New Roman"/>
        </w:rPr>
        <w:t xml:space="preserve"> то </w:t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должен вернуть </w:t>
      </w:r>
      <w:r w:rsidRPr="00582EC0">
        <w:rPr>
          <w:rFonts w:ascii="Times New Roman" w:hAnsi="Times New Roman" w:cs="Times New Roman"/>
          <w:b/>
        </w:rPr>
        <w:t>Участнику</w:t>
      </w:r>
      <w:r w:rsidRPr="00582EC0">
        <w:rPr>
          <w:rFonts w:ascii="Times New Roman" w:hAnsi="Times New Roman" w:cs="Times New Roman"/>
        </w:rPr>
        <w:t xml:space="preserve"> излишне уплаченные   денежные средства в размере разницы площадей умноженной на цену 1 кв. м., действующую на момент заключения договора, указанную в п.3.1. настоящего договора в течение 10 дней с даты получения заявления Участника долевого строительства.  </w:t>
      </w:r>
    </w:p>
    <w:p w:rsidR="00582EC0" w:rsidRPr="00582EC0" w:rsidRDefault="00582EC0" w:rsidP="003E6D4B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При этом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уведомлен, что в соответствии с п. 5 ст. 15 Жилищного кодекса РФ, при изготовлении кадастрового (технического) паспорта Объекта долевого строительства, из площади Объекта долевого строительства исключается площадь балконов, лоджий, веранд. При этом расхождение общей площади объекта, указанное в кадастровом (техническом) паспорте Объекта долевого участия, выписке из ЕГРН с данными первичной технической инвентаризации, отраженными в акте приема-передачи Объекта долевого участия, не является основанием для изменения окончательной цены договора, так как не уменьшает фактическую пл</w:t>
      </w:r>
      <w:r w:rsidR="003E6D4B">
        <w:rPr>
          <w:rFonts w:ascii="Times New Roman" w:hAnsi="Times New Roman" w:cs="Times New Roman"/>
        </w:rPr>
        <w:t>ощадь Объекта долевого участия</w:t>
      </w:r>
    </w:p>
    <w:p w:rsidR="00582EC0" w:rsidRPr="00582EC0" w:rsidRDefault="00582EC0" w:rsidP="00582EC0">
      <w:pPr>
        <w:numPr>
          <w:ilvl w:val="0"/>
          <w:numId w:val="5"/>
        </w:numPr>
        <w:spacing w:after="0" w:line="240" w:lineRule="auto"/>
        <w:ind w:right="1053" w:firstLine="113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 xml:space="preserve">Срок и порядок передачи Объекта долевого строительства Участнику долевого строительства. </w:t>
      </w:r>
    </w:p>
    <w:p w:rsidR="00582EC0" w:rsidRPr="00582EC0" w:rsidRDefault="00582EC0" w:rsidP="00582EC0">
      <w:pPr>
        <w:numPr>
          <w:ilvl w:val="1"/>
          <w:numId w:val="6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Срок ввода Многоквартирного дома в эксплуатацию – </w:t>
      </w:r>
      <w:r w:rsidR="00EB48A1">
        <w:rPr>
          <w:rFonts w:ascii="Times New Roman" w:hAnsi="Times New Roman" w:cs="Times New Roman"/>
          <w:b/>
        </w:rPr>
        <w:t>I квартал 2026</w:t>
      </w:r>
      <w:r w:rsidRPr="00582EC0">
        <w:rPr>
          <w:rFonts w:ascii="Times New Roman" w:hAnsi="Times New Roman" w:cs="Times New Roman"/>
        </w:rPr>
        <w:t xml:space="preserve">. </w:t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также имеет право на досрочное завершение строительства дома.  </w:t>
      </w:r>
    </w:p>
    <w:p w:rsidR="00582EC0" w:rsidRPr="00582EC0" w:rsidRDefault="00582EC0" w:rsidP="00582EC0">
      <w:pPr>
        <w:numPr>
          <w:ilvl w:val="1"/>
          <w:numId w:val="6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Срок передачи объекта долевого строительства </w:t>
      </w:r>
      <w:r w:rsidRPr="00582EC0">
        <w:rPr>
          <w:rFonts w:ascii="Times New Roman" w:hAnsi="Times New Roman" w:cs="Times New Roman"/>
          <w:b/>
        </w:rPr>
        <w:t>Участнику</w:t>
      </w:r>
      <w:r w:rsidR="00FD3D8B">
        <w:rPr>
          <w:rFonts w:ascii="Times New Roman" w:hAnsi="Times New Roman" w:cs="Times New Roman"/>
        </w:rPr>
        <w:t xml:space="preserve"> – не позднее </w:t>
      </w:r>
      <w:proofErr w:type="gramStart"/>
      <w:r w:rsidR="00FD3D8B">
        <w:rPr>
          <w:rFonts w:ascii="Times New Roman" w:hAnsi="Times New Roman" w:cs="Times New Roman"/>
        </w:rPr>
        <w:t>01.</w:t>
      </w:r>
      <w:r w:rsidRPr="00582EC0">
        <w:rPr>
          <w:rFonts w:ascii="Times New Roman" w:hAnsi="Times New Roman" w:cs="Times New Roman"/>
        </w:rPr>
        <w:t>.</w:t>
      </w:r>
      <w:proofErr w:type="gramEnd"/>
      <w:r w:rsidR="00FD3D8B">
        <w:rPr>
          <w:rFonts w:ascii="Times New Roman" w:hAnsi="Times New Roman" w:cs="Times New Roman"/>
          <w:b/>
        </w:rPr>
        <w:t>2026</w:t>
      </w:r>
      <w:r w:rsidRPr="00582EC0">
        <w:rPr>
          <w:rFonts w:ascii="Times New Roman" w:hAnsi="Times New Roman" w:cs="Times New Roman"/>
        </w:rPr>
        <w:t xml:space="preserve"> года. 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не возражает против возможного досрочного исполнения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обязательства по передаче Объекта долевого строительства (при условии получения разрешения на ввод Объекта долевого строительства в эксплуатацию).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Исполнение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обязательства по передаче Объекта долевого строительства </w:t>
      </w:r>
      <w:r w:rsidRPr="00582EC0">
        <w:rPr>
          <w:rFonts w:ascii="Times New Roman" w:hAnsi="Times New Roman" w:cs="Times New Roman"/>
          <w:b/>
        </w:rPr>
        <w:t>Участнику</w:t>
      </w:r>
      <w:r w:rsidRPr="00582EC0">
        <w:rPr>
          <w:rFonts w:ascii="Times New Roman" w:hAnsi="Times New Roman" w:cs="Times New Roman"/>
        </w:rPr>
        <w:t xml:space="preserve"> является встречным, так как обусловлено надлежащим исполнением </w:t>
      </w:r>
      <w:r w:rsidRPr="00582EC0">
        <w:rPr>
          <w:rFonts w:ascii="Times New Roman" w:hAnsi="Times New Roman" w:cs="Times New Roman"/>
          <w:b/>
        </w:rPr>
        <w:t xml:space="preserve">Участником </w:t>
      </w:r>
      <w:r w:rsidRPr="00582EC0">
        <w:rPr>
          <w:rFonts w:ascii="Times New Roman" w:hAnsi="Times New Roman" w:cs="Times New Roman"/>
        </w:rPr>
        <w:t xml:space="preserve">своей обязанности по оплате цены договора, в соответствии с разделом 3 настоящего Договора. </w:t>
      </w:r>
    </w:p>
    <w:p w:rsidR="00582EC0" w:rsidRPr="00582EC0" w:rsidRDefault="00582EC0" w:rsidP="00582EC0">
      <w:pPr>
        <w:numPr>
          <w:ilvl w:val="1"/>
          <w:numId w:val="6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В соответствии со статьей 315 Гражданского кодекса РФ </w:t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вправе досрочно исполнить обязательство по передаче Объекта долевого строительства </w:t>
      </w:r>
      <w:r w:rsidRPr="00582EC0">
        <w:rPr>
          <w:rFonts w:ascii="Times New Roman" w:hAnsi="Times New Roman" w:cs="Times New Roman"/>
          <w:b/>
        </w:rPr>
        <w:t>Участнику</w:t>
      </w:r>
      <w:r w:rsidRPr="00582EC0">
        <w:rPr>
          <w:rFonts w:ascii="Times New Roman" w:hAnsi="Times New Roman" w:cs="Times New Roman"/>
        </w:rPr>
        <w:t xml:space="preserve"> (при условии получения разрешения на ввод Объекта долевого строительства в эксплуатацию). </w:t>
      </w:r>
      <w:r w:rsidRPr="00582EC0">
        <w:rPr>
          <w:rFonts w:ascii="Times New Roman" w:hAnsi="Times New Roman" w:cs="Times New Roman"/>
          <w:b/>
        </w:rPr>
        <w:lastRenderedPageBreak/>
        <w:t>Участник</w:t>
      </w:r>
      <w:r w:rsidRPr="00582EC0">
        <w:rPr>
          <w:rFonts w:ascii="Times New Roman" w:hAnsi="Times New Roman" w:cs="Times New Roman"/>
        </w:rPr>
        <w:t xml:space="preserve"> в данном случае обязан принять от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 досрочное исполнение обязательства по передаче Объекта долевого строительства.  </w:t>
      </w:r>
    </w:p>
    <w:p w:rsidR="00582EC0" w:rsidRPr="00582EC0" w:rsidRDefault="00582EC0" w:rsidP="00582EC0">
      <w:pPr>
        <w:numPr>
          <w:ilvl w:val="1"/>
          <w:numId w:val="6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не менее чем за месяц до наступления, установленного Договором срока передачи Объекта долевого строительства обязан направить </w:t>
      </w:r>
      <w:r w:rsidRPr="00582EC0">
        <w:rPr>
          <w:rFonts w:ascii="Times New Roman" w:hAnsi="Times New Roman" w:cs="Times New Roman"/>
          <w:b/>
        </w:rPr>
        <w:t>Участнику</w:t>
      </w:r>
      <w:r w:rsidRPr="00582EC0">
        <w:rPr>
          <w:rFonts w:ascii="Times New Roman" w:hAnsi="Times New Roman" w:cs="Times New Roman"/>
        </w:rPr>
        <w:t xml:space="preserve"> сообщение о завершении строительства Жилого дома и о готовности Объекта долевого строительства к передаче, а также предупредить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 о необходимости принятия Объекта долевого строительства и о последствиях бездействия участника долевого строительства предусмотренных Законом. Риск неполучения или несвоевременного получения сообщений или уведомлений, направленных </w:t>
      </w:r>
      <w:r w:rsidRPr="00582EC0">
        <w:rPr>
          <w:rFonts w:ascii="Times New Roman" w:hAnsi="Times New Roman" w:cs="Times New Roman"/>
          <w:b/>
        </w:rPr>
        <w:t xml:space="preserve">Застройщиком </w:t>
      </w:r>
      <w:r w:rsidRPr="00582EC0">
        <w:rPr>
          <w:rFonts w:ascii="Times New Roman" w:hAnsi="Times New Roman" w:cs="Times New Roman"/>
        </w:rPr>
        <w:t xml:space="preserve">по вышеуказанным реквизитам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, несет </w:t>
      </w:r>
      <w:r w:rsidRPr="00582EC0">
        <w:rPr>
          <w:rFonts w:ascii="Times New Roman" w:hAnsi="Times New Roman" w:cs="Times New Roman"/>
          <w:b/>
        </w:rPr>
        <w:t>Участник.</w:t>
      </w: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, получивший уведомление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 о завершении строительства Жилого дома и о готовности Объекта долевого строительства к передаче, обязан в течение 10-ти рабочих дней провести окончательный расчет по договору в порядке, предусмотренном разделом 3 настоящего договора и приступить к принятию Объекта долевого строительства в срок, указанный в сообщении Застройщика о завершении строительства Жилого дома и о готовности Объекта долевого строительства к передаче.  </w:t>
      </w:r>
    </w:p>
    <w:p w:rsidR="00582EC0" w:rsidRPr="00582EC0" w:rsidRDefault="00582EC0" w:rsidP="00582EC0">
      <w:pPr>
        <w:numPr>
          <w:ilvl w:val="1"/>
          <w:numId w:val="6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После получения </w:t>
      </w:r>
      <w:r w:rsidRPr="00582EC0">
        <w:rPr>
          <w:rFonts w:ascii="Times New Roman" w:hAnsi="Times New Roman" w:cs="Times New Roman"/>
          <w:b/>
        </w:rPr>
        <w:t xml:space="preserve">Застройщиком </w:t>
      </w:r>
      <w:r w:rsidRPr="00582EC0">
        <w:rPr>
          <w:rFonts w:ascii="Times New Roman" w:hAnsi="Times New Roman" w:cs="Times New Roman"/>
        </w:rPr>
        <w:t xml:space="preserve">разрешения на ввод дома в эксплуатацию,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поручает </w:t>
      </w:r>
      <w:r w:rsidRPr="00582EC0">
        <w:rPr>
          <w:rFonts w:ascii="Times New Roman" w:hAnsi="Times New Roman" w:cs="Times New Roman"/>
          <w:b/>
        </w:rPr>
        <w:t>Застройщику</w:t>
      </w:r>
      <w:r w:rsidRPr="00582EC0">
        <w:rPr>
          <w:rFonts w:ascii="Times New Roman" w:hAnsi="Times New Roman" w:cs="Times New Roman"/>
        </w:rPr>
        <w:t xml:space="preserve"> передать инженерные коммуникации, сооружения, оборудование и т.п., построенные на основании технических условий, выданных </w:t>
      </w:r>
      <w:r w:rsidRPr="00582EC0">
        <w:rPr>
          <w:rFonts w:ascii="Times New Roman" w:hAnsi="Times New Roman" w:cs="Times New Roman"/>
          <w:b/>
        </w:rPr>
        <w:t>Застройщику</w:t>
      </w:r>
      <w:r w:rsidRPr="00582EC0">
        <w:rPr>
          <w:rFonts w:ascii="Times New Roman" w:hAnsi="Times New Roman" w:cs="Times New Roman"/>
        </w:rPr>
        <w:t xml:space="preserve"> для строительства дома, в муниципальную собственность. </w:t>
      </w:r>
    </w:p>
    <w:p w:rsidR="00582EC0" w:rsidRPr="007B17A1" w:rsidRDefault="00582EC0" w:rsidP="00582EC0">
      <w:pPr>
        <w:numPr>
          <w:ilvl w:val="1"/>
          <w:numId w:val="6"/>
        </w:numPr>
        <w:spacing w:after="0" w:line="240" w:lineRule="auto"/>
        <w:ind w:right="183" w:firstLine="70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При уклонении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 от принятия Объекта долевого строительства в предусмотренные в п. 4.4 настоящего Договора сроки или при необоснованном отказе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 от принятия Объекта долевого строительства, </w:t>
      </w:r>
      <w:r w:rsidRPr="00582EC0">
        <w:rPr>
          <w:rFonts w:ascii="Times New Roman" w:hAnsi="Times New Roman" w:cs="Times New Roman"/>
          <w:b/>
        </w:rPr>
        <w:t xml:space="preserve">Застройщик </w:t>
      </w:r>
      <w:r w:rsidRPr="00582EC0">
        <w:rPr>
          <w:rFonts w:ascii="Times New Roman" w:hAnsi="Times New Roman" w:cs="Times New Roman"/>
        </w:rPr>
        <w:t xml:space="preserve">в порядке, установленном законодательством вправе составить односторонний акт о передаче объекта долевого строительства. При этом риск случайной гибели Объекта долевого строительства, а также обязательство по содержанию Объекта долевого строительства, признаются перешедшими к </w:t>
      </w:r>
      <w:r w:rsidRPr="00582EC0">
        <w:rPr>
          <w:rFonts w:ascii="Times New Roman" w:hAnsi="Times New Roman" w:cs="Times New Roman"/>
          <w:b/>
        </w:rPr>
        <w:t>Участнику</w:t>
      </w:r>
      <w:r w:rsidRPr="00582EC0">
        <w:rPr>
          <w:rFonts w:ascii="Times New Roman" w:hAnsi="Times New Roman" w:cs="Times New Roman"/>
        </w:rPr>
        <w:t xml:space="preserve"> со дня составления предусмотренного настоящим пунктом одностороннего акта о передаче объекта долевого строительства.  </w:t>
      </w:r>
    </w:p>
    <w:p w:rsidR="00582EC0" w:rsidRPr="00582EC0" w:rsidRDefault="00582EC0" w:rsidP="00582EC0">
      <w:pPr>
        <w:numPr>
          <w:ilvl w:val="0"/>
          <w:numId w:val="5"/>
        </w:numPr>
        <w:spacing w:after="0" w:line="240" w:lineRule="auto"/>
        <w:ind w:right="1053" w:firstLine="1138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 xml:space="preserve">Права и обязанности Застройщика, Участника долевого строительства 5.1. Застройщик вправе \ обязуется: </w:t>
      </w:r>
    </w:p>
    <w:p w:rsidR="00582EC0" w:rsidRPr="00582EC0" w:rsidRDefault="00582EC0" w:rsidP="00582EC0">
      <w:pPr>
        <w:numPr>
          <w:ilvl w:val="2"/>
          <w:numId w:val="7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Построить и ввести в эксплуатацию Жилой дом.  </w:t>
      </w:r>
    </w:p>
    <w:p w:rsidR="00582EC0" w:rsidRPr="00582EC0" w:rsidRDefault="00582EC0" w:rsidP="00582EC0">
      <w:pPr>
        <w:numPr>
          <w:ilvl w:val="2"/>
          <w:numId w:val="7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После получения разрешения на ввод Жилого дома в эксплуатацию, в установленные договором сроки передать </w:t>
      </w:r>
      <w:r w:rsidRPr="00582EC0">
        <w:rPr>
          <w:rFonts w:ascii="Times New Roman" w:hAnsi="Times New Roman" w:cs="Times New Roman"/>
          <w:b/>
        </w:rPr>
        <w:t>Участнику</w:t>
      </w:r>
      <w:r w:rsidRPr="00582EC0">
        <w:rPr>
          <w:rFonts w:ascii="Times New Roman" w:hAnsi="Times New Roman" w:cs="Times New Roman"/>
        </w:rPr>
        <w:t xml:space="preserve"> по акту приема-передачи Объект долевого строительства, качество которого соответствует условиям Договора, обязательным требованиям технических регламентов, проектной документации и градостроительных регламентов, а также иным обязательным требованиям применение которых на обязательной основе прямо предусмотрено действующим законодательством. </w:t>
      </w:r>
    </w:p>
    <w:p w:rsidR="00582EC0" w:rsidRPr="00582EC0" w:rsidRDefault="00582EC0" w:rsidP="00582EC0">
      <w:pPr>
        <w:numPr>
          <w:ilvl w:val="2"/>
          <w:numId w:val="7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В случае если строительство Жилого дома не может быть завершено в предусмотренный настоящим Договором срок, </w:t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не позднее чем за 2 (два) месяца до истечения указанного срока обязан направить </w:t>
      </w:r>
      <w:r w:rsidRPr="00582EC0">
        <w:rPr>
          <w:rFonts w:ascii="Times New Roman" w:hAnsi="Times New Roman" w:cs="Times New Roman"/>
          <w:b/>
        </w:rPr>
        <w:t>Участнику</w:t>
      </w:r>
      <w:r w:rsidRPr="00582EC0">
        <w:rPr>
          <w:rFonts w:ascii="Times New Roman" w:hAnsi="Times New Roman" w:cs="Times New Roman"/>
        </w:rPr>
        <w:t xml:space="preserve"> соответствующую информацию и предложение об изменении условий настоящего Договора. </w:t>
      </w:r>
    </w:p>
    <w:p w:rsidR="00582EC0" w:rsidRPr="00582EC0" w:rsidRDefault="00582EC0" w:rsidP="00582EC0">
      <w:pPr>
        <w:numPr>
          <w:ilvl w:val="2"/>
          <w:numId w:val="7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Незамедлительно информировать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 о всех случаях, которые могут стать основанием для прекращения Договора, в соответствии с разделом 11 Договора. </w:t>
      </w:r>
    </w:p>
    <w:p w:rsidR="00582EC0" w:rsidRPr="00582EC0" w:rsidRDefault="00582EC0" w:rsidP="00582EC0">
      <w:pPr>
        <w:numPr>
          <w:ilvl w:val="1"/>
          <w:numId w:val="5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 xml:space="preserve">Участник долевого строительства вправе \ обязуется: </w:t>
      </w:r>
    </w:p>
    <w:p w:rsidR="00582EC0" w:rsidRPr="00582EC0" w:rsidRDefault="00582EC0" w:rsidP="00582EC0">
      <w:pPr>
        <w:numPr>
          <w:ilvl w:val="2"/>
          <w:numId w:val="5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Уплатить цену Договора в порядке и сроки, установленные разделом 3 Договора. </w:t>
      </w:r>
    </w:p>
    <w:p w:rsidR="00582EC0" w:rsidRPr="00582EC0" w:rsidRDefault="00582EC0" w:rsidP="00582EC0">
      <w:pPr>
        <w:numPr>
          <w:ilvl w:val="2"/>
          <w:numId w:val="5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Принять от </w:t>
      </w:r>
      <w:r w:rsidRPr="00582EC0">
        <w:rPr>
          <w:rFonts w:ascii="Times New Roman" w:hAnsi="Times New Roman" w:cs="Times New Roman"/>
          <w:b/>
        </w:rPr>
        <w:t xml:space="preserve">Застройщика </w:t>
      </w:r>
      <w:r w:rsidRPr="00582EC0">
        <w:rPr>
          <w:rFonts w:ascii="Times New Roman" w:hAnsi="Times New Roman" w:cs="Times New Roman"/>
        </w:rPr>
        <w:t xml:space="preserve">Объект долевого строительства по акту приема - передачи не позднее 10 дней со дня получения от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 уведомления о завершении строительства Жилого дома и о готовности Объекта долевого строительства к передаче. </w:t>
      </w:r>
    </w:p>
    <w:p w:rsidR="00582EC0" w:rsidRPr="00582EC0" w:rsidRDefault="00582EC0" w:rsidP="00582EC0">
      <w:pPr>
        <w:numPr>
          <w:ilvl w:val="1"/>
          <w:numId w:val="5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долевого строительства до подписания акта приема-передачи Объекта долевого строительства вправе направить </w:t>
      </w:r>
      <w:r w:rsidRPr="00582EC0">
        <w:rPr>
          <w:rFonts w:ascii="Times New Roman" w:hAnsi="Times New Roman" w:cs="Times New Roman"/>
          <w:b/>
        </w:rPr>
        <w:t>Застройщику</w:t>
      </w:r>
      <w:r w:rsidRPr="00582EC0">
        <w:rPr>
          <w:rFonts w:ascii="Times New Roman" w:hAnsi="Times New Roman" w:cs="Times New Roman"/>
        </w:rPr>
        <w:t xml:space="preserve"> требование, в котором указывается несоответствие Объекта долевого строительства обязательным требованиям технических регламентов, проектной документации и градостроительных регламентов, а также иным обязательным требованиям и требованиям Договора, и отказаться от подписания акта приема-передачи Объекта долевого строительства до исполнения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обязанностей: </w:t>
      </w:r>
    </w:p>
    <w:p w:rsidR="00582EC0" w:rsidRPr="00582EC0" w:rsidRDefault="00582EC0" w:rsidP="00582EC0">
      <w:pPr>
        <w:spacing w:after="0" w:line="240" w:lineRule="auto"/>
        <w:ind w:right="3296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по безвозмездному устранению недостатков в разумный срок; и/или соразмерному уменьшению цены настоящего Договора; и/или возмещению своих расходов на устранение недостатков.  </w:t>
      </w:r>
    </w:p>
    <w:p w:rsidR="00582EC0" w:rsidRPr="00582EC0" w:rsidRDefault="00582EC0" w:rsidP="00582EC0">
      <w:pPr>
        <w:spacing w:after="0" w:line="240" w:lineRule="auto"/>
        <w:ind w:left="14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lastRenderedPageBreak/>
        <w:t>Участник</w:t>
      </w:r>
      <w:r w:rsidRPr="00582EC0">
        <w:rPr>
          <w:rFonts w:ascii="Times New Roman" w:hAnsi="Times New Roman" w:cs="Times New Roman"/>
        </w:rPr>
        <w:t xml:space="preserve"> долевого строительства уведомлен и согласен с тем, что качество Объекта долевого строительства в отношении видов работ, не регламентированных в национальных стандартах и сводах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будет соответствовать требованиям проектной документации,  при этом </w:t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не будет руководствоваться требованиями документов в области стандартизации, которые применяются на добровольной основе. Кроме того, Стороны договорились о том, что со стороны Застройщика, при возведении Объекта могут быть допущены фактические отклонения от нормативных требований, не влияющие на его качество и позволяющие использовать Объект долевого строительства по целевому назначению. </w:t>
      </w:r>
    </w:p>
    <w:p w:rsidR="00582EC0" w:rsidRPr="00582EC0" w:rsidRDefault="00582EC0" w:rsidP="00582EC0">
      <w:pPr>
        <w:numPr>
          <w:ilvl w:val="1"/>
          <w:numId w:val="5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До подписания акта приема-передачи самостоятельно не производить отделочные работы, перепланировку и переоборудование (переустройство) объекта долевого строительства. </w:t>
      </w:r>
      <w:r w:rsidRPr="00582EC0">
        <w:rPr>
          <w:rFonts w:ascii="Times New Roman" w:hAnsi="Times New Roman" w:cs="Times New Roman"/>
          <w:color w:val="FF0000"/>
        </w:rPr>
        <w:t xml:space="preserve"> </w:t>
      </w:r>
    </w:p>
    <w:p w:rsidR="00582EC0" w:rsidRPr="00582EC0" w:rsidRDefault="00582EC0" w:rsidP="00582EC0">
      <w:pPr>
        <w:spacing w:after="0" w:line="240" w:lineRule="auto"/>
        <w:ind w:left="72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color w:val="7030A0"/>
        </w:rPr>
        <w:t xml:space="preserve">   </w:t>
      </w:r>
      <w:r w:rsidRPr="00582EC0">
        <w:rPr>
          <w:rFonts w:ascii="Times New Roman" w:hAnsi="Times New Roman" w:cs="Times New Roman"/>
          <w:b/>
        </w:rPr>
        <w:t xml:space="preserve"> </w:t>
      </w:r>
    </w:p>
    <w:p w:rsidR="00582EC0" w:rsidRPr="007B17A1" w:rsidRDefault="00582EC0" w:rsidP="007B17A1">
      <w:pPr>
        <w:pStyle w:val="1"/>
        <w:spacing w:before="0" w:line="240" w:lineRule="auto"/>
        <w:ind w:left="569" w:right="743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B17A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6. Гарантийный срок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6.1. Гарантийный срок на Объект долевого строительства, за исключением технологического и инженерного оборудования, устанавливается в течение 5 (пяти) лет.  </w:t>
      </w:r>
    </w:p>
    <w:p w:rsidR="00582EC0" w:rsidRPr="00582EC0" w:rsidRDefault="00582EC0" w:rsidP="00582EC0">
      <w:pPr>
        <w:spacing w:after="0" w:line="240" w:lineRule="auto"/>
        <w:ind w:left="14" w:right="1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Указанный гарантийный срок исчисляется со дня передачи Объекта долевого строительства </w:t>
      </w:r>
      <w:r w:rsidRPr="00582EC0">
        <w:rPr>
          <w:rFonts w:ascii="Times New Roman" w:hAnsi="Times New Roman" w:cs="Times New Roman"/>
          <w:b/>
        </w:rPr>
        <w:t xml:space="preserve">Участнику </w:t>
      </w:r>
      <w:r w:rsidRPr="00582EC0">
        <w:rPr>
          <w:rFonts w:ascii="Times New Roman" w:hAnsi="Times New Roman" w:cs="Times New Roman"/>
        </w:rPr>
        <w:t xml:space="preserve">долевого строительства (или со дня составления в установленном порядке одностороннего акта о передаче).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6.2. Гарантийный срок на технологическое и инженерное оборудование, входящее в состав Объекта долевого строительства, устанавливается в течение 3 (трех) лет, но не более срока, установленного заводом-изготовителем.  </w:t>
      </w:r>
    </w:p>
    <w:p w:rsidR="00582EC0" w:rsidRPr="00582EC0" w:rsidRDefault="00582EC0" w:rsidP="00582EC0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Указанный гарантийный срок исчисляется со дня подписания акта приема-передачи Объекта долевого строительства (или со дня составления в установленном порядке одностороннего акта о передаче).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6.3.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вправе предъявить </w:t>
      </w:r>
      <w:r w:rsidRPr="00582EC0">
        <w:rPr>
          <w:rFonts w:ascii="Times New Roman" w:hAnsi="Times New Roman" w:cs="Times New Roman"/>
          <w:b/>
        </w:rPr>
        <w:t>Застройщику</w:t>
      </w:r>
      <w:r w:rsidRPr="00582EC0">
        <w:rPr>
          <w:rFonts w:ascii="Times New Roman" w:hAnsi="Times New Roman" w:cs="Times New Roman"/>
        </w:rPr>
        <w:t xml:space="preserve"> требования в связи с ненадлежащим качеством Объекта долевого строительства при условии, если такое качество выявлено в течение гарантийного срока. </w:t>
      </w:r>
    </w:p>
    <w:p w:rsidR="00582EC0" w:rsidRPr="00582EC0" w:rsidRDefault="00582EC0" w:rsidP="007B17A1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6.4. </w:t>
      </w:r>
      <w:r w:rsidRPr="00582EC0">
        <w:rPr>
          <w:rFonts w:ascii="Times New Roman" w:hAnsi="Times New Roman" w:cs="Times New Roman"/>
          <w:b/>
        </w:rPr>
        <w:t xml:space="preserve">Застройщик </w:t>
      </w:r>
      <w:r w:rsidRPr="00582EC0">
        <w:rPr>
          <w:rFonts w:ascii="Times New Roman" w:hAnsi="Times New Roman" w:cs="Times New Roman"/>
        </w:rPr>
        <w:t xml:space="preserve">не несет ответственности за недостатки (дефекты) Объекта долевого строительства, возникшие в случаях, если в период действия гарантийного срока, указанного в п.6.1. настоящего договора,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самостоятельно произвел  планировку или реконструкцию Объекта долевого строительства, по отношению к проектным решениям, в том числе но не исключительно: осуществил перенос внутренних перегородок, организовал проемы в стенах, изменил проектное положение сантехнических разводок и стояков, нагревательных приборов и условий их работы, схемы электропроводки, не обеспечил поступление воздуха для стабильной работы вытяжной вентиляции, осуществлял эксплуатацию Объекта долевого строительства с нарушением инструкции по эксплуатации, указанной в п.1.2 Договора. </w:t>
      </w:r>
    </w:p>
    <w:p w:rsidR="00582EC0" w:rsidRPr="007B17A1" w:rsidRDefault="00582EC0" w:rsidP="007B17A1">
      <w:pPr>
        <w:pStyle w:val="1"/>
        <w:spacing w:before="0" w:line="240" w:lineRule="auto"/>
        <w:ind w:left="569" w:right="75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B17A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7. Уступка прав требований по Договору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7.1. Уступка </w:t>
      </w:r>
      <w:r w:rsidRPr="00582EC0">
        <w:rPr>
          <w:rFonts w:ascii="Times New Roman" w:hAnsi="Times New Roman" w:cs="Times New Roman"/>
          <w:b/>
        </w:rPr>
        <w:t>Участником</w:t>
      </w:r>
      <w:r w:rsidRPr="00582EC0">
        <w:rPr>
          <w:rFonts w:ascii="Times New Roman" w:hAnsi="Times New Roman" w:cs="Times New Roman"/>
        </w:rPr>
        <w:t xml:space="preserve"> долевого строительства прав требований по Договору подлежит обязательной государственной регистрации и допускается только после уплаты им цены Договора.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7.2. Уступка </w:t>
      </w:r>
      <w:r w:rsidRPr="00582EC0">
        <w:rPr>
          <w:rFonts w:ascii="Times New Roman" w:hAnsi="Times New Roman" w:cs="Times New Roman"/>
          <w:b/>
        </w:rPr>
        <w:t xml:space="preserve">Участником </w:t>
      </w:r>
      <w:r w:rsidRPr="00582EC0">
        <w:rPr>
          <w:rFonts w:ascii="Times New Roman" w:hAnsi="Times New Roman" w:cs="Times New Roman"/>
        </w:rPr>
        <w:t xml:space="preserve">долевого строительства прав требований по настоящему Договору допускается с момента государственной регистрации Договора до момента подписания акта приема-передачи Объекта долевого строительства.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7.3.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долевого строительства, в случае уступки права требования по настоящему Договору другому лицу, обязан письменно уведомить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 о состоявшейся уступке и передать ему копию зарегистрированного соглашения об уступке в течении 10-ти дней со дня государственной регистрации указанного соглашения.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7.4. В порядке ст. 388 Гражданского кодекса РФ стороны договорились о запрете уступки в пользу юридических лиц и индивидуальных предпринимателей части права требования от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, в том числе в случаях когда право требования связано с личностью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 как потребителя, неустоек, процентов и штрафов, любых выплат компенсационного характера и сопутствующих им расходов, прав на получение </w:t>
      </w:r>
      <w:proofErr w:type="spellStart"/>
      <w:r w:rsidRPr="00582EC0">
        <w:rPr>
          <w:rFonts w:ascii="Times New Roman" w:hAnsi="Times New Roman" w:cs="Times New Roman"/>
        </w:rPr>
        <w:t>неденежного</w:t>
      </w:r>
      <w:proofErr w:type="spellEnd"/>
      <w:r w:rsidRPr="00582EC0">
        <w:rPr>
          <w:rFonts w:ascii="Times New Roman" w:hAnsi="Times New Roman" w:cs="Times New Roman"/>
        </w:rPr>
        <w:t xml:space="preserve"> исполнения, в том числе, но не исключительно: права требования неустойки за нарушение срока сдачи/передачи объекта, неустойки за неисполнение требования потребителя в добровольном порядке, штрафа за неисполнение требования потребителя в добровольном порядке, возмещения морального вреда, </w:t>
      </w:r>
      <w:r w:rsidRPr="00582EC0">
        <w:rPr>
          <w:rFonts w:ascii="Times New Roman" w:hAnsi="Times New Roman" w:cs="Times New Roman"/>
        </w:rPr>
        <w:lastRenderedPageBreak/>
        <w:t xml:space="preserve">расходов на проведение обследования объекта, расходов на юридическое сопровождение, возмещения денежных средств на устранение строительных недостатков, возмещение ущерба причиненного строительными недостатками и иные штрафные санкции, проценты за пользование денежными средствами и выплаты по претензиям потребителей. </w:t>
      </w:r>
    </w:p>
    <w:p w:rsidR="00582EC0" w:rsidRPr="00582EC0" w:rsidRDefault="00582EC0" w:rsidP="007B17A1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7.5. В случае уступки участником долевого строительства, являющимся владельцем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, прав требований по договору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договору участия в долевом строительстве,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>, заключенному прежним уча</w:t>
      </w:r>
      <w:r w:rsidR="007B17A1">
        <w:rPr>
          <w:rFonts w:ascii="Times New Roman" w:hAnsi="Times New Roman" w:cs="Times New Roman"/>
        </w:rPr>
        <w:t>стником долевого строительства.</w:t>
      </w:r>
    </w:p>
    <w:p w:rsidR="00582EC0" w:rsidRPr="00582EC0" w:rsidRDefault="00582EC0" w:rsidP="00582EC0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 xml:space="preserve"> </w:t>
      </w:r>
    </w:p>
    <w:p w:rsidR="00582EC0" w:rsidRPr="00582EC0" w:rsidRDefault="00582EC0" w:rsidP="00582EC0">
      <w:pPr>
        <w:numPr>
          <w:ilvl w:val="0"/>
          <w:numId w:val="8"/>
        </w:numPr>
        <w:spacing w:after="0" w:line="240" w:lineRule="auto"/>
        <w:ind w:left="1781" w:right="1514" w:hanging="182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 xml:space="preserve">Государственная регистрация Договора и права собственности на Объект долевого строительства </w:t>
      </w:r>
    </w:p>
    <w:p w:rsidR="00582EC0" w:rsidRPr="00582EC0" w:rsidRDefault="00582EC0" w:rsidP="00582EC0">
      <w:pPr>
        <w:numPr>
          <w:ilvl w:val="1"/>
          <w:numId w:val="8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Настоящий Договор подлежит государственной регистрации и считается заключенным с момента такой регистрации. </w:t>
      </w:r>
    </w:p>
    <w:p w:rsidR="00582EC0" w:rsidRPr="00582EC0" w:rsidRDefault="00582EC0" w:rsidP="00582EC0">
      <w:pPr>
        <w:numPr>
          <w:ilvl w:val="1"/>
          <w:numId w:val="8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, в течение 10 дней с даты подписания настоящего Договора, обязан обеспечить свою явку или явку своего уполномоченного представителя в согласованные с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дату и время в Орган, осуществляющий государственную регистрацию прав на недвижимое имущество и сделок с ним и предоставить все необходимые для государственной регистрации настоящего договора документы. </w:t>
      </w:r>
    </w:p>
    <w:p w:rsidR="00582EC0" w:rsidRPr="00582EC0" w:rsidRDefault="00582EC0" w:rsidP="00582EC0">
      <w:pPr>
        <w:numPr>
          <w:ilvl w:val="1"/>
          <w:numId w:val="8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В случае неявки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 в Орган осуществляющий государственную регистрацию прав на недвижимое имущество и сделок с ним, в согласованные с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сроки, дату и время, понимая, что настоящий договор в силу Закона является незаключенным, </w:t>
      </w:r>
      <w:r w:rsidRPr="00582EC0">
        <w:rPr>
          <w:rFonts w:ascii="Times New Roman" w:hAnsi="Times New Roman" w:cs="Times New Roman"/>
          <w:b/>
        </w:rPr>
        <w:t xml:space="preserve">Застройщик </w:t>
      </w:r>
      <w:r w:rsidRPr="00582EC0">
        <w:rPr>
          <w:rFonts w:ascii="Times New Roman" w:hAnsi="Times New Roman" w:cs="Times New Roman"/>
        </w:rPr>
        <w:t xml:space="preserve">вправе заключить договор долевого строительства на Объект долевого строительства указанный в п. 1.1. настоящего договора, с другими лицами (лицом). </w:t>
      </w:r>
    </w:p>
    <w:p w:rsidR="00582EC0" w:rsidRPr="00582EC0" w:rsidRDefault="00582EC0" w:rsidP="00582EC0">
      <w:pPr>
        <w:numPr>
          <w:ilvl w:val="1"/>
          <w:numId w:val="8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Право собственности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 на Объект долевого строительства подлежит обязательной государственной регистрации в установленном законодательством порядке. Все расходы, связанные с регистрацией права собственности на Объект долевого строительства, несет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.  </w:t>
      </w:r>
    </w:p>
    <w:p w:rsidR="00582EC0" w:rsidRPr="00582EC0" w:rsidRDefault="00582EC0" w:rsidP="00582EC0">
      <w:pPr>
        <w:numPr>
          <w:ilvl w:val="1"/>
          <w:numId w:val="8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 xml:space="preserve">Участник </w:t>
      </w:r>
      <w:r w:rsidRPr="00582EC0">
        <w:rPr>
          <w:rFonts w:ascii="Times New Roman" w:hAnsi="Times New Roman" w:cs="Times New Roman"/>
        </w:rPr>
        <w:t xml:space="preserve">несет в полном объеме, в соответствии с прейскурантом все расходы, связанные с подготовкой, оформлением, регистрацией Договора и права собственности на Объект долевого строительства в органах государственной регистрации, а также несет расходы по оплате услуг органа технической инвентаризации в доле оплачиваемой площади, получаемой в рамках настоящего Договора. </w:t>
      </w:r>
    </w:p>
    <w:p w:rsidR="00582EC0" w:rsidRPr="00582EC0" w:rsidRDefault="00582EC0" w:rsidP="00582EC0">
      <w:pPr>
        <w:numPr>
          <w:ilvl w:val="1"/>
          <w:numId w:val="8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долевого строительства или его наследники вправе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строительства, построенный в составе Жилого дома за счет денежных средств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, после передачи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Объекта долевого строительства </w:t>
      </w:r>
      <w:r w:rsidRPr="00582EC0">
        <w:rPr>
          <w:rFonts w:ascii="Times New Roman" w:hAnsi="Times New Roman" w:cs="Times New Roman"/>
          <w:b/>
        </w:rPr>
        <w:t>Участнику</w:t>
      </w:r>
      <w:r w:rsidRPr="00582EC0">
        <w:rPr>
          <w:rFonts w:ascii="Times New Roman" w:hAnsi="Times New Roman" w:cs="Times New Roman"/>
        </w:rPr>
        <w:t xml:space="preserve"> или его наследникам. </w:t>
      </w:r>
    </w:p>
    <w:p w:rsidR="00582EC0" w:rsidRPr="007B17A1" w:rsidRDefault="00582EC0" w:rsidP="007B17A1">
      <w:pPr>
        <w:numPr>
          <w:ilvl w:val="1"/>
          <w:numId w:val="8"/>
        </w:numPr>
        <w:spacing w:after="0" w:line="240" w:lineRule="auto"/>
        <w:ind w:left="0" w:right="183" w:firstLine="567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У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 </w:t>
      </w:r>
    </w:p>
    <w:p w:rsidR="00582EC0" w:rsidRPr="007B17A1" w:rsidRDefault="00582EC0" w:rsidP="007B17A1">
      <w:pPr>
        <w:pStyle w:val="1"/>
        <w:spacing w:before="0" w:line="240" w:lineRule="auto"/>
        <w:ind w:left="569" w:right="716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B17A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9. Расторжение Договора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9.1.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в одностороннем порядке вправе отказаться от исполнения Договора в случае: - неисполнения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обязательства по передаче Объекта долевого строительства в срок, превышающий установленный Договором срок передачи Объекта долевого строительства на два месяца; </w:t>
      </w:r>
    </w:p>
    <w:p w:rsidR="00582EC0" w:rsidRPr="00582EC0" w:rsidRDefault="00582EC0" w:rsidP="00582EC0">
      <w:pPr>
        <w:spacing w:after="0" w:line="240" w:lineRule="auto"/>
        <w:ind w:left="14" w:right="1795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- существенного нарушения требований к качеству Объекта долевого строительства; - в иных случаях, установленных федеральным законодательством.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9.2. По требованию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 долевого строительства Договор может быть расторгнут в судебном порядке в случае: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lastRenderedPageBreak/>
        <w:t xml:space="preserve">прекращения или приостановления строительства Жилого дома, при наличии обстоятельств, очевидно свидетельствующих о том, что в предусмотренный настоящим Договором срок Объект долевого строительства не будет передан Участнику долевого строительства; существенного изменения проектной документации, в том числе существенного изменения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размера Жилого дома, в том числе существенного изменения размера Объекта долевого строительства (по соглашению Сторон существенным признается изменение размера Объекта долевого строительства на 5 % от площади, указанной в пункте 1.1 настоящего Договора); изменения назначения общего имущества и (или) нежилых помещений, входящих в состав </w:t>
      </w:r>
    </w:p>
    <w:p w:rsidR="00582EC0" w:rsidRPr="00582EC0" w:rsidRDefault="00582EC0" w:rsidP="00582EC0">
      <w:pPr>
        <w:spacing w:after="0" w:line="240" w:lineRule="auto"/>
        <w:ind w:left="725" w:right="2913" w:hanging="71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Жилого дома; в иных случаях, установленных федеральным законодательством.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9.3. </w:t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вправе в одностороннем порядке отказаться от исполнения Договора и расторгнуть его в случае нарушения </w:t>
      </w:r>
      <w:r w:rsidRPr="00582EC0">
        <w:rPr>
          <w:rFonts w:ascii="Times New Roman" w:hAnsi="Times New Roman" w:cs="Times New Roman"/>
          <w:b/>
        </w:rPr>
        <w:t>Участником</w:t>
      </w:r>
      <w:r w:rsidRPr="00582EC0">
        <w:rPr>
          <w:rFonts w:ascii="Times New Roman" w:hAnsi="Times New Roman" w:cs="Times New Roman"/>
        </w:rPr>
        <w:t xml:space="preserve"> срока уплаты цены договора, установленного п. 3.2. (внесения платежа по Договору) более чем на 2 (два) месяца от установленной даты платежа. 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>9.4. При неисполнении</w:t>
      </w:r>
      <w:r w:rsidRPr="00582EC0">
        <w:rPr>
          <w:rFonts w:ascii="Times New Roman" w:hAnsi="Times New Roman" w:cs="Times New Roman"/>
          <w:b/>
        </w:rPr>
        <w:t xml:space="preserve"> Участником</w:t>
      </w:r>
      <w:r w:rsidRPr="00582EC0">
        <w:rPr>
          <w:rFonts w:ascii="Times New Roman" w:hAnsi="Times New Roman" w:cs="Times New Roman"/>
        </w:rPr>
        <w:t xml:space="preserve"> требования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 о погашении задолженности в течение 30 (тридцати) дней от даты получения такого требования, </w:t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вправе отказаться от исполнения Договора и расторгнуть его в одностороннем порядке. При этом </w:t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направляет </w:t>
      </w:r>
      <w:r w:rsidRPr="00582EC0">
        <w:rPr>
          <w:rFonts w:ascii="Times New Roman" w:hAnsi="Times New Roman" w:cs="Times New Roman"/>
          <w:b/>
        </w:rPr>
        <w:t>Участнику</w:t>
      </w:r>
      <w:r w:rsidRPr="00582EC0">
        <w:rPr>
          <w:rFonts w:ascii="Times New Roman" w:hAnsi="Times New Roman" w:cs="Times New Roman"/>
        </w:rPr>
        <w:t xml:space="preserve"> уведомление об одностороннем отказе от исполнения договора (направляется заказным письмом с уведомлением о вручении). 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Договор считается расторгнутым с даты государственной регистрации расторжения Договора. Заявление о внесении в Единый государственный реестр прав записи о расторжении Договора предоставляется </w:t>
      </w:r>
      <w:r w:rsidRPr="00582EC0">
        <w:rPr>
          <w:rFonts w:ascii="Times New Roman" w:hAnsi="Times New Roman" w:cs="Times New Roman"/>
          <w:b/>
        </w:rPr>
        <w:t>Застройщиком</w:t>
      </w:r>
      <w:r w:rsidRPr="00582EC0">
        <w:rPr>
          <w:rFonts w:ascii="Times New Roman" w:hAnsi="Times New Roman" w:cs="Times New Roman"/>
        </w:rPr>
        <w:t xml:space="preserve"> с приложением документов, подтверждающих отказ от Договора в одностороннем порядке (с приложением копии уведомления об одностороннем отказе в форме заказного письма с отметкой об отправке).   </w:t>
      </w:r>
    </w:p>
    <w:p w:rsidR="00582EC0" w:rsidRPr="00582EC0" w:rsidRDefault="00582EC0" w:rsidP="00582EC0">
      <w:pPr>
        <w:spacing w:after="0" w:line="240" w:lineRule="auto"/>
        <w:ind w:left="14" w:right="183" w:firstLine="284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       9.5. Стороны вправе расторгнуть настоящий договор по соглашению сторон, заключаемому в той же форме, что и настоящий договор.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9.6. При расторжении договора участия в долевом строительстве, при отказе от договора участия в долевом строительстве в одностороннем порядке договор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для расчетов по договору участия в долевом строительстве прекращается. 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Денежные средства со счета </w:t>
      </w:r>
      <w:proofErr w:type="spellStart"/>
      <w:r w:rsidRPr="00582EC0">
        <w:rPr>
          <w:rFonts w:ascii="Times New Roman" w:hAnsi="Times New Roman" w:cs="Times New Roman"/>
        </w:rPr>
        <w:t>эскроу</w:t>
      </w:r>
      <w:proofErr w:type="spellEnd"/>
      <w:r w:rsidRPr="00582EC0">
        <w:rPr>
          <w:rFonts w:ascii="Times New Roman" w:hAnsi="Times New Roman" w:cs="Times New Roman"/>
        </w:rPr>
        <w:t xml:space="preserve"> на основании полученных уполномоченным банком (</w:t>
      </w:r>
      <w:proofErr w:type="spellStart"/>
      <w:r w:rsidRPr="00582EC0">
        <w:rPr>
          <w:rFonts w:ascii="Times New Roman" w:hAnsi="Times New Roman" w:cs="Times New Roman"/>
        </w:rPr>
        <w:t>эскроуагент</w:t>
      </w:r>
      <w:proofErr w:type="spellEnd"/>
      <w:r w:rsidRPr="00582EC0">
        <w:rPr>
          <w:rFonts w:ascii="Times New Roman" w:hAnsi="Times New Roman" w:cs="Times New Roman"/>
        </w:rPr>
        <w:t xml:space="preserve">)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 в соответствии с частью 8 статьи 15.5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582EC0" w:rsidRPr="007B17A1" w:rsidRDefault="00582EC0" w:rsidP="007B17A1">
      <w:pPr>
        <w:pStyle w:val="1"/>
        <w:spacing w:before="0" w:line="240" w:lineRule="auto"/>
        <w:ind w:left="569" w:right="745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B17A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10. Срок действия Договора</w:t>
      </w:r>
    </w:p>
    <w:p w:rsidR="00582EC0" w:rsidRPr="00582EC0" w:rsidRDefault="00582EC0" w:rsidP="00582EC0">
      <w:pPr>
        <w:spacing w:after="0" w:line="240" w:lineRule="auto"/>
        <w:ind w:left="10" w:right="383" w:hanging="10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10.1. Настоящий Договор вступает в силу с момента его государственной регистрации. 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10.2. Обязательства </w:t>
      </w:r>
      <w:r w:rsidRPr="00582EC0">
        <w:rPr>
          <w:rFonts w:ascii="Times New Roman" w:hAnsi="Times New Roman" w:cs="Times New Roman"/>
          <w:b/>
        </w:rPr>
        <w:t>Застройщика</w:t>
      </w:r>
      <w:r w:rsidRPr="00582EC0">
        <w:rPr>
          <w:rFonts w:ascii="Times New Roman" w:hAnsi="Times New Roman" w:cs="Times New Roman"/>
        </w:rPr>
        <w:t xml:space="preserve"> считаются исполненными с момента передачи Объекта долевого строительства.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10.3. Обязательства </w:t>
      </w:r>
      <w:r w:rsidRPr="00582EC0">
        <w:rPr>
          <w:rFonts w:ascii="Times New Roman" w:hAnsi="Times New Roman" w:cs="Times New Roman"/>
          <w:b/>
        </w:rPr>
        <w:t>Участника</w:t>
      </w:r>
      <w:r w:rsidRPr="00582EC0">
        <w:rPr>
          <w:rFonts w:ascii="Times New Roman" w:hAnsi="Times New Roman" w:cs="Times New Roman"/>
        </w:rPr>
        <w:t xml:space="preserve"> считаются исполненными с момента уплаты в полном объеме денежных средств по Договору и приема Объекта долевого строительства. </w:t>
      </w:r>
    </w:p>
    <w:p w:rsidR="00582EC0" w:rsidRPr="00582EC0" w:rsidRDefault="00582EC0" w:rsidP="007B17A1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10.4. Действие Договора прекращается после выполнения Сторонами своих обязательств в полном объеме либо по обоюдному согласию Сторон, либо в иных предусмотренных законодательством случаях. </w:t>
      </w:r>
    </w:p>
    <w:p w:rsidR="00582EC0" w:rsidRPr="007B17A1" w:rsidRDefault="00582EC0" w:rsidP="007B17A1">
      <w:pPr>
        <w:pStyle w:val="1"/>
        <w:spacing w:before="0" w:line="240" w:lineRule="auto"/>
        <w:ind w:left="569" w:right="751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B17A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11. Прочие условия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11.1. Отношения, связанные с использованием, содержанием и обслуживанием Объекта долевого строительства после его передачи </w:t>
      </w:r>
      <w:r w:rsidRPr="00582EC0">
        <w:rPr>
          <w:rFonts w:ascii="Times New Roman" w:hAnsi="Times New Roman" w:cs="Times New Roman"/>
          <w:b/>
        </w:rPr>
        <w:t>Участнику</w:t>
      </w:r>
      <w:r w:rsidRPr="00582EC0">
        <w:rPr>
          <w:rFonts w:ascii="Times New Roman" w:hAnsi="Times New Roman" w:cs="Times New Roman"/>
        </w:rPr>
        <w:t xml:space="preserve">, настоящим Договором не регулируются. С момента передачи </w:t>
      </w:r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 xml:space="preserve"> самостоятельно несет все расходы по обслуживанию Объекта долевого строительства и общего имущества в Жилом доме.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11.2. Все споры и разногласия, которые могут возникнуть по настоящему Договору или в связи с его исполнением, будут решаться Сторонами путем переговоров. Если Стороны не достигнут соглашения в течение месяца с момента возникновения разногласий, каждая из Сторон вправе обратиться в суд.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11.3. Стороны обязуются при направлении необходимой почтовой корреспонденции использовать адреса, указанные в настоящем Договоре, а также заблаговременно письменно уведомлять друг друга об изменении почтовых адресов. 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lastRenderedPageBreak/>
        <w:t xml:space="preserve">11.4. Любые изменения или дополнения к настоящему Договору оформляются дополнительными соглашениями (приложениями), которые являются его неотъемлемой частью.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11.5. Все изменения и дополнения к настоящему Договору являются действительными, если они совершены в письменной форме и подписаны Сторонами или их полномочными представителями, и зарегистрированы в установленном законодательством Российской Федерации порядке.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11.6. Настоящий Договор составлен в </w:t>
      </w:r>
      <w:r w:rsidRPr="00582EC0">
        <w:rPr>
          <w:rFonts w:ascii="Times New Roman" w:hAnsi="Times New Roman" w:cs="Times New Roman"/>
          <w:b/>
        </w:rPr>
        <w:t>3</w:t>
      </w:r>
      <w:r w:rsidRPr="00582EC0">
        <w:rPr>
          <w:rFonts w:ascii="Times New Roman" w:hAnsi="Times New Roman" w:cs="Times New Roman"/>
        </w:rPr>
        <w:t xml:space="preserve"> (</w:t>
      </w:r>
      <w:r w:rsidRPr="00582EC0">
        <w:rPr>
          <w:rFonts w:ascii="Times New Roman" w:hAnsi="Times New Roman" w:cs="Times New Roman"/>
          <w:b/>
        </w:rPr>
        <w:t>трех)</w:t>
      </w:r>
      <w:r w:rsidRPr="00582EC0">
        <w:rPr>
          <w:rFonts w:ascii="Times New Roman" w:hAnsi="Times New Roman" w:cs="Times New Roman"/>
          <w:color w:val="0000CC"/>
        </w:rPr>
        <w:t xml:space="preserve"> </w:t>
      </w:r>
      <w:r w:rsidRPr="00582EC0">
        <w:rPr>
          <w:rFonts w:ascii="Times New Roman" w:hAnsi="Times New Roman" w:cs="Times New Roman"/>
        </w:rPr>
        <w:t xml:space="preserve">экземплярах, имеющих равную юридическую силу: по одному экземпляру для каждой из Сторон, и один экземпляр для органа, осуществляющего государственную регистрацию прав на недвижимое имущество и сделок с ним.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11.7. </w:t>
      </w:r>
      <w:r w:rsidRPr="00582EC0">
        <w:rPr>
          <w:rFonts w:ascii="Times New Roman" w:hAnsi="Times New Roman" w:cs="Times New Roman"/>
          <w:b/>
        </w:rPr>
        <w:t xml:space="preserve">Участник </w:t>
      </w:r>
      <w:r w:rsidRPr="00582EC0">
        <w:rPr>
          <w:rFonts w:ascii="Times New Roman" w:hAnsi="Times New Roman" w:cs="Times New Roman"/>
        </w:rPr>
        <w:t xml:space="preserve">дает свое согласие </w:t>
      </w:r>
      <w:r w:rsidRPr="00582EC0">
        <w:rPr>
          <w:rFonts w:ascii="Times New Roman" w:hAnsi="Times New Roman" w:cs="Times New Roman"/>
          <w:b/>
        </w:rPr>
        <w:t>Застройщику</w:t>
      </w:r>
      <w:r w:rsidRPr="00582EC0">
        <w:rPr>
          <w:rFonts w:ascii="Times New Roman" w:hAnsi="Times New Roman" w:cs="Times New Roman"/>
        </w:rPr>
        <w:t xml:space="preserve"> на обработку всех своих персональных данных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которые могут быть использованы при заключении, исполнении и/или расторжении настоящего Договора, а равно любых дополнительных соглашений к нему. 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  <w:r w:rsidRPr="00582EC0">
        <w:rPr>
          <w:rFonts w:ascii="Times New Roman" w:hAnsi="Times New Roman" w:cs="Times New Roman"/>
        </w:rPr>
        <w:tab/>
        <w:t xml:space="preserve">Согласие предоставляется с момента подписания настоящего Договора и действительно в течение пяти лет после прекращения его действия.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11.8. </w:t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 xml:space="preserve"> обязан: соблюдать требования о неразглашении персональных данных </w:t>
      </w:r>
      <w:r w:rsidRPr="00582EC0">
        <w:rPr>
          <w:rFonts w:ascii="Times New Roman" w:hAnsi="Times New Roman" w:cs="Times New Roman"/>
          <w:b/>
        </w:rPr>
        <w:t xml:space="preserve">Участника </w:t>
      </w:r>
      <w:r w:rsidRPr="00582EC0">
        <w:rPr>
          <w:rFonts w:ascii="Times New Roman" w:hAnsi="Times New Roman" w:cs="Times New Roman"/>
        </w:rPr>
        <w:t xml:space="preserve">в соответствии с требованиями действующего законодательства в области обработки и защиты персональных данных; предпринимать все необходимые правовые, организационные и технические меры по защите персональных данных Участника долевого строительства.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11.9. </w:t>
      </w:r>
      <w:r w:rsidRPr="00582EC0">
        <w:rPr>
          <w:rFonts w:ascii="Times New Roman" w:hAnsi="Times New Roman" w:cs="Times New Roman"/>
          <w:b/>
        </w:rPr>
        <w:t xml:space="preserve">Застройщик </w:t>
      </w:r>
      <w:r w:rsidRPr="00582EC0">
        <w:rPr>
          <w:rFonts w:ascii="Times New Roman" w:hAnsi="Times New Roman" w:cs="Times New Roman"/>
        </w:rPr>
        <w:t xml:space="preserve">гарантирует </w:t>
      </w:r>
      <w:r w:rsidRPr="00582EC0">
        <w:rPr>
          <w:rFonts w:ascii="Times New Roman" w:hAnsi="Times New Roman" w:cs="Times New Roman"/>
          <w:b/>
        </w:rPr>
        <w:t>Участнику</w:t>
      </w:r>
      <w:r w:rsidRPr="00582EC0">
        <w:rPr>
          <w:rFonts w:ascii="Times New Roman" w:hAnsi="Times New Roman" w:cs="Times New Roman"/>
        </w:rPr>
        <w:t xml:space="preserve">, что на момент подписания настоящего договора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Последующая ипотека на квартиру/объект долевого строительства (или права требования) допускается при наличии письменного согласия Банка.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11.13. Во всем, не предусмотренном настоящим договором, Стороны руководствуются действующим законодательством РФ. </w:t>
      </w: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ind w:left="29" w:right="8760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 xml:space="preserve">                </w:t>
      </w:r>
    </w:p>
    <w:p w:rsidR="00582EC0" w:rsidRPr="00582EC0" w:rsidRDefault="00582EC0" w:rsidP="00582EC0">
      <w:pPr>
        <w:spacing w:after="0" w:line="240" w:lineRule="auto"/>
        <w:ind w:left="14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  <w:b/>
        </w:rPr>
        <w:t xml:space="preserve"> </w:t>
      </w:r>
      <w:r w:rsidRPr="00582EC0">
        <w:rPr>
          <w:rFonts w:ascii="Times New Roman" w:hAnsi="Times New Roman" w:cs="Times New Roman"/>
        </w:rPr>
        <w:t xml:space="preserve">12. Подписи Сторон: </w:t>
      </w:r>
    </w:p>
    <w:p w:rsidR="00582EC0" w:rsidRPr="00582EC0" w:rsidRDefault="00582EC0" w:rsidP="00582EC0">
      <w:pPr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tabs>
          <w:tab w:val="center" w:pos="3046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eastAsia="Calibri" w:hAnsi="Times New Roman" w:cs="Times New Roman"/>
        </w:rPr>
        <w:tab/>
      </w:r>
      <w:r w:rsidRPr="00582EC0">
        <w:rPr>
          <w:rFonts w:ascii="Times New Roman" w:hAnsi="Times New Roman" w:cs="Times New Roman"/>
          <w:b/>
        </w:rPr>
        <w:t>Застройщик</w:t>
      </w:r>
      <w:r w:rsidRPr="00582EC0">
        <w:rPr>
          <w:rFonts w:ascii="Times New Roman" w:hAnsi="Times New Roman" w:cs="Times New Roman"/>
        </w:rPr>
        <w:t>: ______________</w:t>
      </w:r>
      <w:r w:rsidR="007B17A1">
        <w:rPr>
          <w:rFonts w:ascii="Times New Roman" w:hAnsi="Times New Roman" w:cs="Times New Roman"/>
        </w:rPr>
        <w:t>________________</w:t>
      </w:r>
      <w:proofErr w:type="gramStart"/>
      <w:r w:rsidR="007B17A1">
        <w:rPr>
          <w:rFonts w:ascii="Times New Roman" w:hAnsi="Times New Roman" w:cs="Times New Roman"/>
        </w:rPr>
        <w:t>_  К.И.</w:t>
      </w:r>
      <w:proofErr w:type="gramEnd"/>
      <w:r w:rsidR="007B17A1">
        <w:rPr>
          <w:rFonts w:ascii="Times New Roman" w:hAnsi="Times New Roman" w:cs="Times New Roman"/>
        </w:rPr>
        <w:t xml:space="preserve"> </w:t>
      </w:r>
      <w:proofErr w:type="spellStart"/>
      <w:r w:rsidR="007B17A1">
        <w:rPr>
          <w:rFonts w:ascii="Times New Roman" w:hAnsi="Times New Roman" w:cs="Times New Roman"/>
        </w:rPr>
        <w:t>Сунчугашев</w:t>
      </w:r>
      <w:proofErr w:type="spellEnd"/>
    </w:p>
    <w:p w:rsidR="00582EC0" w:rsidRPr="00582EC0" w:rsidRDefault="00582EC0" w:rsidP="00582EC0">
      <w:pPr>
        <w:spacing w:after="0" w:line="240" w:lineRule="auto"/>
        <w:ind w:left="711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  <w:r w:rsidRPr="00582EC0">
        <w:rPr>
          <w:rFonts w:ascii="Times New Roman" w:hAnsi="Times New Roman" w:cs="Times New Roman"/>
        </w:rPr>
        <w:tab/>
        <w:t xml:space="preserve"> </w:t>
      </w:r>
    </w:p>
    <w:p w:rsidR="00582EC0" w:rsidRPr="00582EC0" w:rsidRDefault="00582EC0" w:rsidP="00582EC0">
      <w:pPr>
        <w:spacing w:after="0" w:line="240" w:lineRule="auto"/>
        <w:ind w:left="711" w:right="183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    М.П. </w:t>
      </w:r>
    </w:p>
    <w:p w:rsidR="00582EC0" w:rsidRPr="00582EC0" w:rsidRDefault="00582EC0" w:rsidP="007B17A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82EC0">
        <w:rPr>
          <w:rFonts w:ascii="Times New Roman" w:hAnsi="Times New Roman" w:cs="Times New Roman"/>
          <w:b/>
        </w:rPr>
        <w:t>Участник</w:t>
      </w:r>
      <w:r w:rsidRPr="00582EC0">
        <w:rPr>
          <w:rFonts w:ascii="Times New Roman" w:hAnsi="Times New Roman" w:cs="Times New Roman"/>
        </w:rPr>
        <w:t>:  _</w:t>
      </w:r>
      <w:proofErr w:type="gramEnd"/>
      <w:r w:rsidRPr="00582EC0">
        <w:rPr>
          <w:rFonts w:ascii="Times New Roman" w:hAnsi="Times New Roman" w:cs="Times New Roman"/>
        </w:rPr>
        <w:t xml:space="preserve">____________________________________ </w:t>
      </w: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EC0">
        <w:rPr>
          <w:rFonts w:ascii="Times New Roman" w:hAnsi="Times New Roman" w:cs="Times New Roman"/>
        </w:rPr>
        <w:t xml:space="preserve"> </w:t>
      </w:r>
    </w:p>
    <w:p w:rsidR="00F1778E" w:rsidRPr="000C4C4A" w:rsidRDefault="00F1778E" w:rsidP="00F177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78E" w:rsidRPr="00F1778E" w:rsidRDefault="00F1778E" w:rsidP="00F1778E">
      <w:pPr>
        <w:shd w:val="clear" w:color="auto" w:fill="FFFFFF"/>
        <w:tabs>
          <w:tab w:val="left" w:pos="533"/>
          <w:tab w:val="left" w:pos="709"/>
        </w:tabs>
        <w:spacing w:after="0" w:line="240" w:lineRule="auto"/>
        <w:ind w:left="28"/>
        <w:rPr>
          <w:rFonts w:ascii="Times New Roman" w:hAnsi="Times New Roman" w:cs="Times New Roman"/>
          <w:noProof/>
          <w:sz w:val="16"/>
          <w:szCs w:val="16"/>
        </w:rPr>
      </w:pPr>
      <w:r w:rsidRPr="00F1778E">
        <w:rPr>
          <w:rFonts w:ascii="Times New Roman" w:hAnsi="Times New Roman" w:cs="Times New Roman"/>
          <w:noProof/>
          <w:sz w:val="16"/>
          <w:szCs w:val="16"/>
        </w:rPr>
        <w:t>Приложение №1</w:t>
      </w:r>
    </w:p>
    <w:p w:rsidR="00F1778E" w:rsidRPr="00F1778E" w:rsidRDefault="00F1778E" w:rsidP="00F1778E">
      <w:pPr>
        <w:shd w:val="clear" w:color="auto" w:fill="FFFFFF"/>
        <w:tabs>
          <w:tab w:val="left" w:pos="533"/>
          <w:tab w:val="left" w:pos="709"/>
        </w:tabs>
        <w:spacing w:after="0" w:line="240" w:lineRule="auto"/>
        <w:ind w:left="28"/>
        <w:rPr>
          <w:rFonts w:ascii="Times New Roman" w:hAnsi="Times New Roman" w:cs="Times New Roman"/>
          <w:spacing w:val="-2"/>
          <w:sz w:val="16"/>
          <w:szCs w:val="16"/>
        </w:rPr>
      </w:pPr>
      <w:r w:rsidRPr="00F1778E">
        <w:rPr>
          <w:rFonts w:ascii="Times New Roman" w:hAnsi="Times New Roman" w:cs="Times New Roman"/>
          <w:noProof/>
          <w:sz w:val="16"/>
          <w:szCs w:val="16"/>
        </w:rPr>
        <w:t>План типового этажа</w:t>
      </w:r>
    </w:p>
    <w:p w:rsidR="00F1778E" w:rsidRDefault="00F1778E" w:rsidP="00F1778E">
      <w:pPr>
        <w:rPr>
          <w:sz w:val="21"/>
          <w:szCs w:val="21"/>
        </w:rPr>
      </w:pPr>
    </w:p>
    <w:p w:rsidR="00F1778E" w:rsidRPr="00686D4C" w:rsidRDefault="00F1778E" w:rsidP="00F1778E">
      <w:pPr>
        <w:rPr>
          <w:sz w:val="21"/>
          <w:szCs w:val="21"/>
        </w:rPr>
      </w:pPr>
    </w:p>
    <w:p w:rsidR="00F1778E" w:rsidRPr="00ED3505" w:rsidRDefault="00F1778E" w:rsidP="00C57B36">
      <w:pPr>
        <w:shd w:val="clear" w:color="auto" w:fill="FFFFFF"/>
        <w:tabs>
          <w:tab w:val="left" w:pos="709"/>
        </w:tabs>
        <w:rPr>
          <w:spacing w:val="-2"/>
          <w:sz w:val="21"/>
          <w:szCs w:val="21"/>
        </w:rPr>
      </w:pPr>
    </w:p>
    <w:p w:rsidR="00F1778E" w:rsidRPr="00ED3505" w:rsidRDefault="00F1778E" w:rsidP="00F1778E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b/>
          <w:color w:val="000000"/>
          <w:sz w:val="21"/>
          <w:szCs w:val="21"/>
        </w:rPr>
        <w:lastRenderedPageBreak/>
        <w:t>Застройщик</w:t>
      </w:r>
      <w:r w:rsidRPr="00ED3505">
        <w:rPr>
          <w:color w:val="000000"/>
          <w:sz w:val="21"/>
          <w:szCs w:val="21"/>
        </w:rPr>
        <w:t>:</w:t>
      </w:r>
      <w:r w:rsidRPr="00ED3505">
        <w:rPr>
          <w:color w:val="000000"/>
          <w:sz w:val="21"/>
          <w:szCs w:val="21"/>
        </w:rPr>
        <w:tab/>
        <w:t xml:space="preserve">_______________________________ </w:t>
      </w:r>
      <w:r w:rsidRPr="00ED3505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К.И. </w:t>
      </w:r>
      <w:proofErr w:type="spellStart"/>
      <w:r>
        <w:rPr>
          <w:color w:val="000000"/>
          <w:sz w:val="21"/>
          <w:szCs w:val="21"/>
        </w:rPr>
        <w:t>Сунчугашев</w:t>
      </w:r>
      <w:proofErr w:type="spellEnd"/>
    </w:p>
    <w:p w:rsidR="00F1778E" w:rsidRPr="00ED3505" w:rsidRDefault="00F1778E" w:rsidP="00F1778E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color w:val="000000"/>
          <w:sz w:val="21"/>
          <w:szCs w:val="21"/>
        </w:rPr>
        <w:tab/>
      </w:r>
    </w:p>
    <w:p w:rsidR="00F1778E" w:rsidRPr="00ED3505" w:rsidRDefault="00F1778E" w:rsidP="00F1778E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color w:val="000000"/>
          <w:sz w:val="21"/>
          <w:szCs w:val="21"/>
        </w:rPr>
        <w:t xml:space="preserve">     М.П.</w:t>
      </w:r>
    </w:p>
    <w:p w:rsidR="00F1778E" w:rsidRPr="00ED3505" w:rsidRDefault="00F1778E" w:rsidP="00F1778E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F1778E" w:rsidRPr="00ED3505" w:rsidRDefault="00F1778E" w:rsidP="00F1778E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F1778E" w:rsidRPr="00ED3505" w:rsidRDefault="00F1778E" w:rsidP="00F1778E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F1778E" w:rsidRPr="00ED3505" w:rsidRDefault="00F1778E" w:rsidP="00F1778E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proofErr w:type="gramStart"/>
      <w:r w:rsidRPr="00ED3505">
        <w:rPr>
          <w:b/>
          <w:color w:val="000000"/>
          <w:sz w:val="21"/>
          <w:szCs w:val="21"/>
        </w:rPr>
        <w:t>Участник</w:t>
      </w:r>
      <w:r w:rsidRPr="00ED3505">
        <w:rPr>
          <w:color w:val="000000"/>
          <w:sz w:val="21"/>
          <w:szCs w:val="21"/>
        </w:rPr>
        <w:t>:  _</w:t>
      </w:r>
      <w:proofErr w:type="gramEnd"/>
      <w:r w:rsidRPr="00ED3505">
        <w:rPr>
          <w:color w:val="000000"/>
          <w:sz w:val="21"/>
          <w:szCs w:val="21"/>
        </w:rPr>
        <w:t>__________________________________</w:t>
      </w:r>
      <w:r>
        <w:rPr>
          <w:color w:val="000000"/>
          <w:sz w:val="21"/>
          <w:szCs w:val="21"/>
        </w:rPr>
        <w:t>__</w:t>
      </w:r>
    </w:p>
    <w:p w:rsidR="00F1778E" w:rsidRDefault="00F1778E" w:rsidP="00F1778E">
      <w:pPr>
        <w:rPr>
          <w:sz w:val="21"/>
          <w:szCs w:val="21"/>
        </w:rPr>
      </w:pPr>
    </w:p>
    <w:p w:rsidR="00F1778E" w:rsidRDefault="00F1778E" w:rsidP="00F1778E">
      <w:pPr>
        <w:rPr>
          <w:sz w:val="21"/>
          <w:szCs w:val="21"/>
        </w:rPr>
      </w:pPr>
    </w:p>
    <w:p w:rsidR="00F1778E" w:rsidRDefault="00F1778E" w:rsidP="00F1778E">
      <w:pPr>
        <w:rPr>
          <w:sz w:val="21"/>
          <w:szCs w:val="21"/>
        </w:rPr>
      </w:pPr>
    </w:p>
    <w:p w:rsidR="00F1778E" w:rsidRDefault="00F1778E" w:rsidP="00F1778E">
      <w:pPr>
        <w:rPr>
          <w:sz w:val="21"/>
          <w:szCs w:val="21"/>
        </w:rPr>
      </w:pPr>
    </w:p>
    <w:p w:rsidR="00F1778E" w:rsidRDefault="00F1778E" w:rsidP="00F1778E">
      <w:pPr>
        <w:rPr>
          <w:sz w:val="21"/>
          <w:szCs w:val="21"/>
        </w:rPr>
      </w:pPr>
    </w:p>
    <w:p w:rsidR="00F1778E" w:rsidRDefault="00F1778E" w:rsidP="00F1778E">
      <w:pPr>
        <w:rPr>
          <w:sz w:val="21"/>
          <w:szCs w:val="21"/>
        </w:rPr>
      </w:pPr>
    </w:p>
    <w:p w:rsidR="00F1778E" w:rsidRDefault="00F1778E" w:rsidP="00F1778E">
      <w:pPr>
        <w:rPr>
          <w:sz w:val="21"/>
          <w:szCs w:val="21"/>
        </w:rPr>
      </w:pPr>
    </w:p>
    <w:p w:rsidR="00F1778E" w:rsidRDefault="00F1778E" w:rsidP="00F1778E">
      <w:pPr>
        <w:rPr>
          <w:sz w:val="21"/>
          <w:szCs w:val="21"/>
        </w:rPr>
      </w:pPr>
    </w:p>
    <w:p w:rsidR="00F1778E" w:rsidRDefault="00F1778E" w:rsidP="00F1778E">
      <w:pPr>
        <w:rPr>
          <w:sz w:val="21"/>
          <w:szCs w:val="21"/>
        </w:rPr>
      </w:pP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C0" w:rsidRPr="00582EC0" w:rsidRDefault="00582EC0" w:rsidP="0058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22" w:rsidRPr="00582EC0" w:rsidRDefault="00D25422" w:rsidP="0058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5422" w:rsidRPr="0058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6C5"/>
    <w:multiLevelType w:val="multilevel"/>
    <w:tmpl w:val="1B2E2D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80C0B"/>
    <w:multiLevelType w:val="hybridMultilevel"/>
    <w:tmpl w:val="8C260548"/>
    <w:lvl w:ilvl="0" w:tplc="E5765B5C">
      <w:start w:val="3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B2B1F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F832A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3AC86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4EE90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446FE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E2435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DC12D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6E3CE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14AC8"/>
    <w:multiLevelType w:val="multilevel"/>
    <w:tmpl w:val="188AD2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B969B0"/>
    <w:multiLevelType w:val="multilevel"/>
    <w:tmpl w:val="A000978C"/>
    <w:lvl w:ilvl="0">
      <w:start w:val="8"/>
      <w:numFmt w:val="decimal"/>
      <w:lvlText w:val="%1."/>
      <w:lvlJc w:val="left"/>
      <w:pPr>
        <w:ind w:left="1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FA6C19"/>
    <w:multiLevelType w:val="multilevel"/>
    <w:tmpl w:val="705E22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F68E1"/>
    <w:multiLevelType w:val="multilevel"/>
    <w:tmpl w:val="A36CEDE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C00B9"/>
    <w:multiLevelType w:val="multilevel"/>
    <w:tmpl w:val="DFB4A918"/>
    <w:lvl w:ilvl="0">
      <w:start w:val="4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B14705"/>
    <w:multiLevelType w:val="hybridMultilevel"/>
    <w:tmpl w:val="7D0A7078"/>
    <w:lvl w:ilvl="0" w:tplc="1C98405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E618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B47F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3CE5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E6B4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5693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B6C4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6CD7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BEAF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BF"/>
    <w:rsid w:val="00004D2D"/>
    <w:rsid w:val="00061D7E"/>
    <w:rsid w:val="000849F6"/>
    <w:rsid w:val="000C4C4A"/>
    <w:rsid w:val="000D23E9"/>
    <w:rsid w:val="000F21B3"/>
    <w:rsid w:val="001624EC"/>
    <w:rsid w:val="00187071"/>
    <w:rsid w:val="00205BE0"/>
    <w:rsid w:val="00251EBF"/>
    <w:rsid w:val="00267DD0"/>
    <w:rsid w:val="003D1951"/>
    <w:rsid w:val="003E6D4B"/>
    <w:rsid w:val="00436C91"/>
    <w:rsid w:val="00503B27"/>
    <w:rsid w:val="0052449C"/>
    <w:rsid w:val="00582EC0"/>
    <w:rsid w:val="005A19D2"/>
    <w:rsid w:val="005F7C10"/>
    <w:rsid w:val="006056DB"/>
    <w:rsid w:val="0068392A"/>
    <w:rsid w:val="0068681F"/>
    <w:rsid w:val="006A4512"/>
    <w:rsid w:val="007466AD"/>
    <w:rsid w:val="007B17A1"/>
    <w:rsid w:val="007E5E77"/>
    <w:rsid w:val="00815D47"/>
    <w:rsid w:val="0088061E"/>
    <w:rsid w:val="008D3C02"/>
    <w:rsid w:val="008F1FC7"/>
    <w:rsid w:val="00921528"/>
    <w:rsid w:val="00936296"/>
    <w:rsid w:val="00996881"/>
    <w:rsid w:val="009E6FC0"/>
    <w:rsid w:val="00A4353B"/>
    <w:rsid w:val="00A965EA"/>
    <w:rsid w:val="00C31BD9"/>
    <w:rsid w:val="00C37807"/>
    <w:rsid w:val="00C57B36"/>
    <w:rsid w:val="00C74CA9"/>
    <w:rsid w:val="00C84EDB"/>
    <w:rsid w:val="00C95ACD"/>
    <w:rsid w:val="00CB58BD"/>
    <w:rsid w:val="00CB79EB"/>
    <w:rsid w:val="00CF734A"/>
    <w:rsid w:val="00D02985"/>
    <w:rsid w:val="00D14076"/>
    <w:rsid w:val="00D22D76"/>
    <w:rsid w:val="00D25422"/>
    <w:rsid w:val="00D25B9F"/>
    <w:rsid w:val="00DA26B1"/>
    <w:rsid w:val="00DC5D98"/>
    <w:rsid w:val="00E302F0"/>
    <w:rsid w:val="00E60457"/>
    <w:rsid w:val="00E75D44"/>
    <w:rsid w:val="00EB48A1"/>
    <w:rsid w:val="00EE5C3A"/>
    <w:rsid w:val="00F1778E"/>
    <w:rsid w:val="00F35B9D"/>
    <w:rsid w:val="00F52E7A"/>
    <w:rsid w:val="00F81FA3"/>
    <w:rsid w:val="00F87C21"/>
    <w:rsid w:val="00FB40F9"/>
    <w:rsid w:val="00FB6E51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E877"/>
  <w15:chartTrackingRefBased/>
  <w15:docId w15:val="{DA1A18C7-63A9-40D1-A7B8-3E364AA9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582E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berbank.ru/" TargetMode="External"/><Relationship Id="rId10" Type="http://schemas.openxmlformats.org/officeDocument/2006/relationships/hyperlink" Target="http://www.sber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2023-07-07T09:42:00Z</dcterms:created>
  <dcterms:modified xsi:type="dcterms:W3CDTF">2024-02-12T04:31:00Z</dcterms:modified>
</cp:coreProperties>
</file>