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07C4" w14:textId="70A375A5"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lang w:eastAsia="ar-SA"/>
        </w:rPr>
        <w:t>___ВГД/</w:t>
      </w:r>
      <w:r w:rsidR="002C3DC0">
        <w:rPr>
          <w:rFonts w:ascii="Times New Roman" w:eastAsia="Times New Roman" w:hAnsi="Times New Roman" w:cs="Times New Roman"/>
          <w:b/>
          <w:sz w:val="21"/>
          <w:szCs w:val="21"/>
          <w:lang w:eastAsia="ar-SA"/>
        </w:rPr>
        <w:t>2</w:t>
      </w:r>
      <w:r w:rsidR="006F5805">
        <w:rPr>
          <w:rFonts w:ascii="Times New Roman" w:eastAsia="Times New Roman" w:hAnsi="Times New Roman" w:cs="Times New Roman"/>
          <w:b/>
          <w:sz w:val="21"/>
          <w:szCs w:val="21"/>
          <w:lang w:eastAsia="ar-SA"/>
        </w:rPr>
        <w:t>26</w:t>
      </w:r>
    </w:p>
    <w:p w14:paraId="2A5EB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0DDC0AF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p>
    <w:p w14:paraId="4D9D7EF8" w14:textId="7757AC00"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 г. Волгоград                                                                                                                 </w:t>
      </w:r>
      <w:r>
        <w:rPr>
          <w:rFonts w:ascii="Times New Roman" w:eastAsia="Times New Roman" w:hAnsi="Times New Roman" w:cs="Times New Roman"/>
          <w:sz w:val="21"/>
          <w:szCs w:val="21"/>
          <w:lang w:eastAsia="ar-SA"/>
        </w:rPr>
        <w:t xml:space="preserve">   </w:t>
      </w:r>
      <w:r w:rsidRPr="00C71F47">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___</w:t>
      </w:r>
      <w:r w:rsidRPr="00C71F47">
        <w:rPr>
          <w:rFonts w:ascii="Times New Roman" w:eastAsia="Times New Roman" w:hAnsi="Times New Roman" w:cs="Times New Roman"/>
          <w:sz w:val="21"/>
          <w:szCs w:val="21"/>
          <w:lang w:eastAsia="ar-SA"/>
        </w:rPr>
        <w:t>»</w:t>
      </w:r>
      <w:r>
        <w:rPr>
          <w:rFonts w:ascii="Times New Roman" w:eastAsia="Times New Roman" w:hAnsi="Times New Roman" w:cs="Times New Roman"/>
          <w:sz w:val="21"/>
          <w:szCs w:val="21"/>
          <w:lang w:eastAsia="ar-SA"/>
        </w:rPr>
        <w:t xml:space="preserve"> _____</w:t>
      </w:r>
      <w:r w:rsidRPr="00C71F47">
        <w:rPr>
          <w:rFonts w:ascii="Times New Roman" w:eastAsia="Times New Roman" w:hAnsi="Times New Roman" w:cs="Times New Roman"/>
          <w:sz w:val="21"/>
          <w:szCs w:val="21"/>
          <w:lang w:eastAsia="ar-SA"/>
        </w:rPr>
        <w:t xml:space="preserve"> 202</w:t>
      </w:r>
      <w:r w:rsidR="006F5805">
        <w:rPr>
          <w:rFonts w:ascii="Times New Roman" w:eastAsia="Times New Roman" w:hAnsi="Times New Roman" w:cs="Times New Roman"/>
          <w:sz w:val="21"/>
          <w:szCs w:val="21"/>
          <w:lang w:eastAsia="ar-SA"/>
        </w:rPr>
        <w:t>4</w:t>
      </w:r>
      <w:r w:rsidRPr="00C71F47">
        <w:rPr>
          <w:rFonts w:ascii="Times New Roman" w:eastAsia="Times New Roman" w:hAnsi="Times New Roman" w:cs="Times New Roman"/>
          <w:sz w:val="21"/>
          <w:szCs w:val="21"/>
          <w:lang w:eastAsia="ar-SA"/>
        </w:rPr>
        <w:t xml:space="preserve"> г.</w:t>
      </w:r>
    </w:p>
    <w:p w14:paraId="2E1CD6BF" w14:textId="77777777"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p>
    <w:p w14:paraId="23673162" w14:textId="6F1F46F5" w:rsidR="00D77A3A" w:rsidRPr="00C71F47" w:rsidRDefault="00D77A3A" w:rsidP="0025034F">
      <w:pPr>
        <w:shd w:val="clear" w:color="auto" w:fill="FFFFFF"/>
        <w:tabs>
          <w:tab w:val="left" w:pos="284"/>
          <w:tab w:val="left" w:pos="567"/>
          <w:tab w:val="left" w:pos="709"/>
          <w:tab w:val="left" w:pos="851"/>
          <w:tab w:val="left" w:pos="993"/>
          <w:tab w:val="left" w:pos="5103"/>
        </w:tabs>
        <w:suppressAutoHyphens/>
        <w:spacing w:after="0" w:line="240" w:lineRule="auto"/>
        <w:ind w:firstLine="284"/>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sidRPr="00C71F47">
        <w:rPr>
          <w:rFonts w:ascii="Times New Roman" w:eastAsia="Times New Roman" w:hAnsi="Times New Roman" w:cs="Times New Roman"/>
          <w:kern w:val="2"/>
          <w:sz w:val="21"/>
          <w:szCs w:val="21"/>
          <w:lang w:eastAsia="ar-SA"/>
        </w:rPr>
        <w:t xml:space="preserve">, </w:t>
      </w:r>
      <w:r w:rsidRPr="00C71F47">
        <w:rPr>
          <w:rFonts w:ascii="Times New Roman" w:eastAsia="Times New Roman" w:hAnsi="Times New Roman" w:cs="Times New Roman"/>
          <w:sz w:val="21"/>
          <w:szCs w:val="21"/>
          <w:lang w:eastAsia="ar-SA"/>
        </w:rPr>
        <w:t>именуемое в дальнейшем</w:t>
      </w:r>
      <w:r w:rsidRPr="00C71F47">
        <w:rPr>
          <w:rFonts w:ascii="Times New Roman" w:eastAsia="Times New Roman" w:hAnsi="Times New Roman" w:cs="Times New Roman"/>
          <w:b/>
          <w:sz w:val="21"/>
          <w:szCs w:val="21"/>
          <w:lang w:eastAsia="ar-SA"/>
        </w:rPr>
        <w:t xml:space="preserve"> </w:t>
      </w:r>
      <w:r w:rsidRPr="00C71F47">
        <w:rPr>
          <w:rFonts w:ascii="Times New Roman" w:eastAsia="Times New Roman" w:hAnsi="Times New Roman" w:cs="Times New Roman"/>
          <w:b/>
          <w:bCs/>
          <w:sz w:val="21"/>
          <w:szCs w:val="21"/>
          <w:lang w:eastAsia="ar-SA"/>
        </w:rPr>
        <w:t xml:space="preserve">«Застройщик», </w:t>
      </w:r>
      <w:bookmarkStart w:id="0" w:name="_Hlk63691217"/>
      <w:r w:rsidRPr="00C71F47">
        <w:rPr>
          <w:rFonts w:ascii="Times New Roman" w:eastAsia="Times New Roman" w:hAnsi="Times New Roman" w:cs="Times New Roman"/>
          <w:bCs/>
          <w:sz w:val="21"/>
          <w:szCs w:val="21"/>
          <w:lang w:eastAsia="ar-SA"/>
        </w:rPr>
        <w:t>в лице</w:t>
      </w:r>
      <w:r w:rsidRPr="00C71F47">
        <w:rPr>
          <w:rFonts w:ascii="Times New Roman" w:eastAsia="Times New Roman" w:hAnsi="Times New Roman" w:cs="Times New Roman"/>
          <w:sz w:val="21"/>
          <w:szCs w:val="21"/>
          <w:lang w:eastAsia="ar-SA"/>
        </w:rPr>
        <w:t xml:space="preserve"> Буланкиной Юлии Сергеевны, действующей на основании доверенности </w:t>
      </w:r>
      <w:r w:rsidR="00060ACC">
        <w:rPr>
          <w:rFonts w:ascii="Times New Roman" w:eastAsia="Times New Roman" w:hAnsi="Times New Roman" w:cs="Times New Roman"/>
          <w:sz w:val="21"/>
          <w:szCs w:val="21"/>
          <w:lang w:eastAsia="ar-SA"/>
        </w:rPr>
        <w:t xml:space="preserve">№ </w:t>
      </w:r>
      <w:r w:rsidR="00060ACC">
        <w:rPr>
          <w:rFonts w:ascii="Times New Roman" w:hAnsi="Times New Roman"/>
          <w:sz w:val="21"/>
          <w:szCs w:val="21"/>
        </w:rPr>
        <w:t>34/118-н/34-2023-6-707 от 02.08.2023</w:t>
      </w:r>
      <w:r w:rsidR="00060ACC">
        <w:rPr>
          <w:rFonts w:ascii="Times New Roman" w:eastAsia="Times New Roman" w:hAnsi="Times New Roman" w:cs="Times New Roman"/>
          <w:sz w:val="21"/>
          <w:szCs w:val="21"/>
          <w:lang w:eastAsia="ar-SA"/>
        </w:rPr>
        <w:t xml:space="preserve">, удостоверенной Турбиной Екатериной Викторовной, временно исполняющей обязанности нотариуса города Волгограда </w:t>
      </w:r>
      <w:r w:rsidR="00060ACC">
        <w:rPr>
          <w:rFonts w:ascii="Times New Roman" w:hAnsi="Times New Roman"/>
          <w:sz w:val="21"/>
          <w:szCs w:val="21"/>
        </w:rPr>
        <w:t>Кошкарёвой Татьяны Михайловны</w:t>
      </w:r>
      <w:r>
        <w:rPr>
          <w:rFonts w:ascii="Times New Roman" w:hAnsi="Times New Roman"/>
          <w:sz w:val="21"/>
          <w:szCs w:val="21"/>
        </w:rPr>
        <w:t>, нотариусом города Волгограда</w:t>
      </w:r>
      <w:r w:rsidRPr="00C71F47">
        <w:rPr>
          <w:rFonts w:ascii="Times New Roman" w:eastAsia="Times New Roman" w:hAnsi="Times New Roman" w:cs="Times New Roman"/>
          <w:sz w:val="21"/>
          <w:szCs w:val="21"/>
          <w:lang w:eastAsia="ar-SA"/>
        </w:rPr>
        <w:t>, с одной стороны</w:t>
      </w:r>
      <w:bookmarkEnd w:id="0"/>
      <w:r w:rsidRPr="00C71F47">
        <w:rPr>
          <w:rFonts w:ascii="Times New Roman" w:eastAsia="Times New Roman" w:hAnsi="Times New Roman" w:cs="Times New Roman"/>
          <w:bCs/>
          <w:sz w:val="21"/>
          <w:szCs w:val="21"/>
          <w:lang w:eastAsia="ar-SA"/>
        </w:rPr>
        <w:t>,</w:t>
      </w:r>
    </w:p>
    <w:p w14:paraId="48DE47D4" w14:textId="77777777" w:rsidR="00D77A3A" w:rsidRPr="00870006"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kern w:val="2"/>
          <w:sz w:val="21"/>
          <w:szCs w:val="21"/>
          <w:lang w:eastAsia="ar-SA"/>
        </w:rPr>
        <w:tab/>
      </w: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гражданка РФ 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 г.р., паспорт ____№_____ выдан ________________ «__»______ 20___г., код подразделения _____, зарегистрирована по адресу: __________, </w:t>
      </w:r>
      <w:r w:rsidRPr="00870006">
        <w:rPr>
          <w:rFonts w:ascii="Times New Roman" w:eastAsia="Times New Roman" w:hAnsi="Times New Roman" w:cs="Times New Roman"/>
          <w:kern w:val="2"/>
          <w:sz w:val="21"/>
          <w:szCs w:val="21"/>
          <w:lang w:eastAsia="ar-SA"/>
        </w:rPr>
        <w:t>действующ</w:t>
      </w:r>
      <w:r>
        <w:rPr>
          <w:rFonts w:ascii="Times New Roman" w:eastAsia="Times New Roman" w:hAnsi="Times New Roman" w:cs="Times New Roman"/>
          <w:kern w:val="2"/>
          <w:sz w:val="21"/>
          <w:szCs w:val="21"/>
          <w:lang w:eastAsia="ar-SA"/>
        </w:rPr>
        <w:t>ая</w:t>
      </w:r>
      <w:r w:rsidRPr="00870006">
        <w:rPr>
          <w:rFonts w:ascii="Times New Roman" w:eastAsia="Times New Roman" w:hAnsi="Times New Roman" w:cs="Times New Roman"/>
          <w:kern w:val="2"/>
          <w:sz w:val="21"/>
          <w:szCs w:val="21"/>
          <w:lang w:eastAsia="ar-SA"/>
        </w:rPr>
        <w:t xml:space="preserve"> от собственного имени и в своих интересах, с другой стороны, далее совместно именуемые </w:t>
      </w:r>
      <w:r w:rsidRPr="00870006">
        <w:rPr>
          <w:rFonts w:ascii="Times New Roman" w:eastAsia="Times New Roman" w:hAnsi="Times New Roman" w:cs="Times New Roman"/>
          <w:b/>
          <w:kern w:val="2"/>
          <w:sz w:val="21"/>
          <w:szCs w:val="21"/>
          <w:lang w:eastAsia="ar-SA"/>
        </w:rPr>
        <w:t>«Стороны»,</w:t>
      </w:r>
      <w:r w:rsidRPr="00870006">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127677F2" w14:textId="77777777" w:rsidR="00D77A3A" w:rsidRPr="00C71F47"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kern w:val="2"/>
          <w:sz w:val="21"/>
          <w:szCs w:val="21"/>
          <w:lang w:eastAsia="ar-SA"/>
        </w:rPr>
      </w:pPr>
    </w:p>
    <w:p w14:paraId="6F6AF783" w14:textId="77777777" w:rsidR="00AA525A" w:rsidRDefault="00AA525A" w:rsidP="00AA525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75A658AB" w14:textId="77777777"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8C13E4A" w14:textId="5B94658F" w:rsidR="0030480A" w:rsidRDefault="00AA525A" w:rsidP="0030480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 xml:space="preserve">Разрешением на строительство </w:t>
      </w:r>
      <w:bookmarkStart w:id="1" w:name="_Hlk63691248"/>
      <w:r w:rsidR="00CE6BE9">
        <w:rPr>
          <w:rFonts w:ascii="Times New Roman" w:eastAsia="Times New Roman" w:hAnsi="Times New Roman" w:cs="Times New Roman"/>
          <w:b/>
          <w:color w:val="000000"/>
          <w:sz w:val="21"/>
          <w:szCs w:val="21"/>
          <w:lang w:eastAsia="ar-SA"/>
        </w:rPr>
        <w:t>№ 34-34-</w:t>
      </w:r>
      <w:r w:rsidR="006F5805">
        <w:rPr>
          <w:rFonts w:ascii="Times New Roman" w:eastAsia="Times New Roman" w:hAnsi="Times New Roman" w:cs="Times New Roman"/>
          <w:b/>
          <w:color w:val="000000"/>
          <w:sz w:val="21"/>
          <w:szCs w:val="21"/>
          <w:lang w:eastAsia="ar-SA"/>
        </w:rPr>
        <w:t>191</w:t>
      </w:r>
      <w:r w:rsidR="00CE6BE9">
        <w:rPr>
          <w:rFonts w:ascii="Times New Roman" w:eastAsia="Times New Roman" w:hAnsi="Times New Roman" w:cs="Times New Roman"/>
          <w:b/>
          <w:color w:val="000000"/>
          <w:sz w:val="21"/>
          <w:szCs w:val="21"/>
          <w:lang w:eastAsia="ar-SA"/>
        </w:rPr>
        <w:t xml:space="preserve">-2023, выданным </w:t>
      </w:r>
      <w:r w:rsidR="00060ACC">
        <w:rPr>
          <w:rFonts w:ascii="Times New Roman" w:eastAsia="Times New Roman" w:hAnsi="Times New Roman" w:cs="Times New Roman"/>
          <w:b/>
          <w:color w:val="000000"/>
          <w:sz w:val="21"/>
          <w:szCs w:val="21"/>
          <w:lang w:eastAsia="ar-SA"/>
        </w:rPr>
        <w:t>2</w:t>
      </w:r>
      <w:r w:rsidR="006F5805">
        <w:rPr>
          <w:rFonts w:ascii="Times New Roman" w:eastAsia="Times New Roman" w:hAnsi="Times New Roman" w:cs="Times New Roman"/>
          <w:b/>
          <w:color w:val="000000"/>
          <w:sz w:val="21"/>
          <w:szCs w:val="21"/>
          <w:lang w:eastAsia="ar-SA"/>
        </w:rPr>
        <w:t>5</w:t>
      </w:r>
      <w:r w:rsidR="00CE6BE9">
        <w:rPr>
          <w:rFonts w:ascii="Times New Roman" w:eastAsia="Times New Roman" w:hAnsi="Times New Roman" w:cs="Times New Roman"/>
          <w:b/>
          <w:color w:val="000000"/>
          <w:sz w:val="21"/>
          <w:szCs w:val="21"/>
          <w:lang w:eastAsia="ar-SA"/>
        </w:rPr>
        <w:t>.</w:t>
      </w:r>
      <w:r w:rsidR="006F5805">
        <w:rPr>
          <w:rFonts w:ascii="Times New Roman" w:eastAsia="Times New Roman" w:hAnsi="Times New Roman" w:cs="Times New Roman"/>
          <w:b/>
          <w:color w:val="000000"/>
          <w:sz w:val="21"/>
          <w:szCs w:val="21"/>
          <w:lang w:eastAsia="ar-SA"/>
        </w:rPr>
        <w:t>12</w:t>
      </w:r>
      <w:r w:rsidR="00CE6BE9">
        <w:rPr>
          <w:rFonts w:ascii="Times New Roman" w:eastAsia="Times New Roman" w:hAnsi="Times New Roman" w:cs="Times New Roman"/>
          <w:b/>
          <w:color w:val="000000"/>
          <w:sz w:val="21"/>
          <w:szCs w:val="21"/>
          <w:lang w:eastAsia="ar-SA"/>
        </w:rPr>
        <w:t xml:space="preserve">.2023 года </w:t>
      </w:r>
      <w:bookmarkEnd w:id="1"/>
      <w:r w:rsidR="0030480A">
        <w:rPr>
          <w:rFonts w:ascii="Times New Roman" w:eastAsia="Times New Roman" w:hAnsi="Times New Roman" w:cs="Times New Roman"/>
          <w:b/>
          <w:color w:val="000000"/>
          <w:sz w:val="21"/>
          <w:szCs w:val="21"/>
          <w:lang w:eastAsia="ar-SA"/>
        </w:rPr>
        <w:t>администрацией Волгограда.</w:t>
      </w:r>
    </w:p>
    <w:p w14:paraId="0949875A" w14:textId="487F4AE3"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286DD608" w14:textId="27C288BD" w:rsid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1.2. Земельный участок с кадастровым номером </w:t>
      </w:r>
      <w:bookmarkStart w:id="2" w:name="_Hlk63691267"/>
      <w:r w:rsidRPr="0030480A">
        <w:rPr>
          <w:rFonts w:ascii="Times New Roman" w:eastAsia="Times New Roman" w:hAnsi="Times New Roman" w:cs="Times New Roman"/>
          <w:color w:val="000000"/>
          <w:sz w:val="21"/>
          <w:szCs w:val="21"/>
          <w:lang w:eastAsia="ar-SA"/>
        </w:rPr>
        <w:t>34:34:060014:</w:t>
      </w:r>
      <w:bookmarkEnd w:id="2"/>
      <w:r w:rsidRPr="0030480A">
        <w:rPr>
          <w:rFonts w:ascii="Times New Roman" w:eastAsia="Times New Roman" w:hAnsi="Times New Roman" w:cs="Times New Roman"/>
          <w:color w:val="000000"/>
          <w:sz w:val="21"/>
          <w:szCs w:val="21"/>
          <w:lang w:eastAsia="ar-SA"/>
        </w:rPr>
        <w:t>118</w:t>
      </w:r>
      <w:r w:rsidR="00060ACC">
        <w:rPr>
          <w:rFonts w:ascii="Times New Roman" w:eastAsia="Times New Roman" w:hAnsi="Times New Roman" w:cs="Times New Roman"/>
          <w:color w:val="000000"/>
          <w:sz w:val="21"/>
          <w:szCs w:val="21"/>
          <w:lang w:eastAsia="ar-SA"/>
        </w:rPr>
        <w:t>7</w:t>
      </w:r>
      <w:r w:rsidR="00E2589A" w:rsidRPr="00E2589A">
        <w:rPr>
          <w:rFonts w:ascii="Times New Roman" w:eastAsia="Times New Roman" w:hAnsi="Times New Roman" w:cs="Times New Roman"/>
          <w:color w:val="000000"/>
          <w:sz w:val="21"/>
          <w:szCs w:val="21"/>
          <w:lang w:eastAsia="ar-SA"/>
        </w:rPr>
        <w:t>8</w:t>
      </w:r>
      <w:r w:rsidRPr="0030480A">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bookmarkStart w:id="3" w:name="_Hlk63691890"/>
      <w:r w:rsidRPr="0030480A">
        <w:rPr>
          <w:rFonts w:ascii="Times New Roman" w:eastAsia="Times New Roman" w:hAnsi="Times New Roman" w:cs="Times New Roman"/>
          <w:bCs/>
          <w:color w:val="000000"/>
          <w:sz w:val="21"/>
          <w:szCs w:val="21"/>
          <w:lang w:eastAsia="ar-SA"/>
        </w:rPr>
        <w:t>от 08.02.2023 года № 30</w:t>
      </w:r>
      <w:r w:rsidR="00B0776F" w:rsidRPr="00B0776F">
        <w:rPr>
          <w:rFonts w:ascii="Times New Roman" w:eastAsia="Times New Roman" w:hAnsi="Times New Roman" w:cs="Times New Roman"/>
          <w:bCs/>
          <w:color w:val="000000"/>
          <w:sz w:val="21"/>
          <w:szCs w:val="21"/>
          <w:lang w:eastAsia="ar-SA"/>
        </w:rPr>
        <w:t>07</w:t>
      </w:r>
      <w:r w:rsidRPr="0030480A">
        <w:rPr>
          <w:rFonts w:ascii="Times New Roman" w:eastAsia="Times New Roman" w:hAnsi="Times New Roman" w:cs="Times New Roman"/>
          <w:bCs/>
          <w:color w:val="000000"/>
          <w:sz w:val="21"/>
          <w:szCs w:val="21"/>
          <w:lang w:eastAsia="ar-SA"/>
        </w:rPr>
        <w:t>-В</w:t>
      </w:r>
      <w:r w:rsidRPr="0030480A">
        <w:rPr>
          <w:rFonts w:ascii="Times New Roman" w:eastAsia="Times New Roman" w:hAnsi="Times New Roman" w:cs="Times New Roman"/>
          <w:b/>
          <w:color w:val="000000"/>
          <w:sz w:val="21"/>
          <w:szCs w:val="21"/>
          <w:lang w:eastAsia="ar-SA"/>
        </w:rPr>
        <w:t xml:space="preserve"> </w:t>
      </w:r>
      <w:bookmarkEnd w:id="3"/>
      <w:r w:rsidRPr="0030480A">
        <w:rPr>
          <w:rFonts w:ascii="Times New Roman" w:eastAsia="Times New Roman" w:hAnsi="Times New Roman" w:cs="Times New Roman"/>
          <w:bCs/>
          <w:color w:val="000000"/>
          <w:sz w:val="21"/>
          <w:szCs w:val="21"/>
          <w:lang w:eastAsia="ar-SA"/>
        </w:rPr>
        <w:t>(далее – земельный участок)</w:t>
      </w:r>
      <w:r w:rsidRPr="0030480A">
        <w:rPr>
          <w:rFonts w:ascii="Times New Roman" w:eastAsia="Times New Roman" w:hAnsi="Times New Roman" w:cs="Times New Roman"/>
          <w:b/>
          <w:color w:val="000000"/>
          <w:sz w:val="21"/>
          <w:szCs w:val="21"/>
          <w:lang w:eastAsia="ar-SA"/>
        </w:rPr>
        <w:t>.</w:t>
      </w:r>
    </w:p>
    <w:p w14:paraId="3C91E5ED" w14:textId="77777777" w:rsidR="0030480A" w:rsidRP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p>
    <w:p w14:paraId="06D2E14A" w14:textId="715204BC" w:rsidR="00AA525A" w:rsidRPr="0030480A" w:rsidRDefault="00AA525A" w:rsidP="0030480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ПРЕДМЕТ ДОГОВОРА</w:t>
      </w:r>
    </w:p>
    <w:p w14:paraId="631996F1" w14:textId="01D9B3D6"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Pr>
          <w:rFonts w:ascii="Times New Roman" w:eastAsia="Times New Roman" w:hAnsi="Times New Roman" w:cs="Times New Roman"/>
          <w:b/>
          <w:sz w:val="21"/>
          <w:szCs w:val="21"/>
          <w:lang w:eastAsia="ar-SA"/>
        </w:rPr>
        <w:t xml:space="preserve">многоквартирный жилой дом № </w:t>
      </w:r>
      <w:r w:rsidR="002C3DC0">
        <w:rPr>
          <w:rFonts w:ascii="Times New Roman" w:eastAsia="Times New Roman" w:hAnsi="Times New Roman" w:cs="Times New Roman"/>
          <w:b/>
          <w:sz w:val="21"/>
          <w:szCs w:val="21"/>
          <w:lang w:eastAsia="ar-SA"/>
        </w:rPr>
        <w:t>2</w:t>
      </w:r>
      <w:r w:rsidR="00B0776F" w:rsidRPr="00B0776F">
        <w:rPr>
          <w:rFonts w:ascii="Times New Roman" w:eastAsia="Times New Roman" w:hAnsi="Times New Roman" w:cs="Times New Roman"/>
          <w:b/>
          <w:sz w:val="21"/>
          <w:szCs w:val="21"/>
          <w:lang w:eastAsia="ar-SA"/>
        </w:rPr>
        <w:t>26</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(далее - «Дом»), проектная декларация №</w:t>
      </w:r>
      <w:r>
        <w:rPr>
          <w:rFonts w:ascii="Times New Roman" w:eastAsia="Times New Roman" w:hAnsi="Times New Roman" w:cs="Times New Roman"/>
          <w:sz w:val="21"/>
          <w:szCs w:val="21"/>
          <w:lang w:eastAsia="ar-SA"/>
        </w:rPr>
        <w:br/>
      </w:r>
      <w:r w:rsidR="00CE6BE9" w:rsidRPr="00B5132C">
        <w:rPr>
          <w:rFonts w:ascii="Times New Roman" w:eastAsia="Times New Roman" w:hAnsi="Times New Roman" w:cs="Times New Roman"/>
          <w:sz w:val="21"/>
          <w:szCs w:val="21"/>
          <w:lang w:eastAsia="ar-SA"/>
        </w:rPr>
        <w:t>34-000</w:t>
      </w:r>
      <w:r w:rsidR="00B5132C" w:rsidRPr="00B5132C">
        <w:rPr>
          <w:rFonts w:ascii="Times New Roman" w:eastAsia="Times New Roman" w:hAnsi="Times New Roman" w:cs="Times New Roman"/>
          <w:sz w:val="21"/>
          <w:szCs w:val="21"/>
          <w:lang w:eastAsia="ar-SA"/>
        </w:rPr>
        <w:t>847</w:t>
      </w:r>
      <w:r w:rsidR="00CE6BE9" w:rsidRPr="00B5132C">
        <w:rPr>
          <w:rFonts w:ascii="Times New Roman" w:eastAsia="Times New Roman" w:hAnsi="Times New Roman" w:cs="Times New Roman"/>
          <w:sz w:val="21"/>
          <w:szCs w:val="21"/>
          <w:lang w:eastAsia="ar-SA"/>
        </w:rPr>
        <w:t xml:space="preserve">  </w:t>
      </w:r>
      <w:r w:rsidR="00CE6BE9" w:rsidRPr="00B5132C">
        <w:rPr>
          <w:rFonts w:ascii="Times New Roman" w:eastAsia="Times New Roman" w:hAnsi="Times New Roman" w:cs="Times New Roman"/>
          <w:color w:val="000000" w:themeColor="text1"/>
          <w:sz w:val="21"/>
          <w:szCs w:val="21"/>
          <w:lang w:eastAsia="ar-SA"/>
        </w:rPr>
        <w:t xml:space="preserve">от </w:t>
      </w:r>
      <w:r w:rsidR="00B5132C" w:rsidRPr="00B5132C">
        <w:rPr>
          <w:rFonts w:ascii="Times New Roman" w:eastAsia="Times New Roman" w:hAnsi="Times New Roman" w:cs="Times New Roman"/>
          <w:color w:val="000000" w:themeColor="text1"/>
          <w:sz w:val="21"/>
          <w:szCs w:val="21"/>
          <w:lang w:eastAsia="ar-SA"/>
        </w:rPr>
        <w:t>31</w:t>
      </w:r>
      <w:r w:rsidR="00CE6BE9" w:rsidRPr="00B5132C">
        <w:rPr>
          <w:rFonts w:ascii="Times New Roman" w:eastAsia="Times New Roman" w:hAnsi="Times New Roman" w:cs="Times New Roman"/>
          <w:color w:val="000000" w:themeColor="text1"/>
          <w:sz w:val="21"/>
          <w:szCs w:val="21"/>
          <w:lang w:eastAsia="ar-SA"/>
        </w:rPr>
        <w:t>.0</w:t>
      </w:r>
      <w:r w:rsidR="00B5132C" w:rsidRPr="00B5132C">
        <w:rPr>
          <w:rFonts w:ascii="Times New Roman" w:eastAsia="Times New Roman" w:hAnsi="Times New Roman" w:cs="Times New Roman"/>
          <w:color w:val="000000" w:themeColor="text1"/>
          <w:sz w:val="21"/>
          <w:szCs w:val="21"/>
          <w:lang w:eastAsia="ar-SA"/>
        </w:rPr>
        <w:t>1</w:t>
      </w:r>
      <w:r w:rsidR="00CE6BE9" w:rsidRPr="00B5132C">
        <w:rPr>
          <w:rFonts w:ascii="Times New Roman" w:eastAsia="Times New Roman" w:hAnsi="Times New Roman" w:cs="Times New Roman"/>
          <w:color w:val="000000" w:themeColor="text1"/>
          <w:sz w:val="21"/>
          <w:szCs w:val="21"/>
          <w:lang w:eastAsia="ar-SA"/>
        </w:rPr>
        <w:t>.202</w:t>
      </w:r>
      <w:r w:rsidR="00B0776F" w:rsidRPr="00B5132C">
        <w:rPr>
          <w:rFonts w:ascii="Times New Roman" w:eastAsia="Times New Roman" w:hAnsi="Times New Roman" w:cs="Times New Roman"/>
          <w:color w:val="000000" w:themeColor="text1"/>
          <w:sz w:val="21"/>
          <w:szCs w:val="21"/>
          <w:lang w:eastAsia="ar-SA"/>
        </w:rPr>
        <w:t>4</w:t>
      </w:r>
      <w:r w:rsidR="00CE6BE9" w:rsidRPr="00B5132C">
        <w:rPr>
          <w:rFonts w:ascii="Times New Roman" w:eastAsia="Times New Roman" w:hAnsi="Times New Roman" w:cs="Times New Roman"/>
          <w:color w:val="000000" w:themeColor="text1"/>
          <w:sz w:val="21"/>
          <w:szCs w:val="21"/>
          <w:lang w:eastAsia="ar-SA"/>
        </w:rPr>
        <w:t>г</w:t>
      </w:r>
      <w:r w:rsidR="00CE6BE9" w:rsidRPr="00B5132C">
        <w:rPr>
          <w:rFonts w:ascii="Times New Roman" w:eastAsia="Times New Roman" w:hAnsi="Times New Roman" w:cs="Times New Roman"/>
          <w:sz w:val="21"/>
          <w:szCs w:val="21"/>
          <w:lang w:eastAsia="ar-SA"/>
        </w:rPr>
        <w:t>.</w:t>
      </w:r>
      <w:r w:rsidR="00CE6BE9">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A84DD36" w14:textId="77777777" w:rsidR="0057334D" w:rsidRDefault="0057334D" w:rsidP="0057334D">
      <w:pPr>
        <w:shd w:val="clear" w:color="auto" w:fill="FFFFFF"/>
        <w:tabs>
          <w:tab w:val="left" w:pos="567"/>
          <w:tab w:val="left" w:pos="709"/>
          <w:tab w:val="left" w:pos="851"/>
          <w:tab w:val="left" w:pos="993"/>
          <w:tab w:val="left" w:pos="5103"/>
        </w:tabs>
        <w:suppressAutoHyphens/>
        <w:spacing w:after="0" w:line="240" w:lineRule="auto"/>
        <w:ind w:firstLine="709"/>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7" w:type="dxa"/>
        <w:tblInd w:w="-147" w:type="dxa"/>
        <w:tblLayout w:type="fixed"/>
        <w:tblLook w:val="04A0" w:firstRow="1" w:lastRow="0" w:firstColumn="1" w:lastColumn="0" w:noHBand="0" w:noVBand="1"/>
      </w:tblPr>
      <w:tblGrid>
        <w:gridCol w:w="5125"/>
        <w:gridCol w:w="5082"/>
      </w:tblGrid>
      <w:tr w:rsidR="00CE6BE9" w14:paraId="700DDBEB" w14:textId="77777777" w:rsidTr="00751B8C">
        <w:tc>
          <w:tcPr>
            <w:tcW w:w="5125" w:type="dxa"/>
            <w:tcBorders>
              <w:top w:val="single" w:sz="4" w:space="0" w:color="000000"/>
              <w:left w:val="single" w:sz="4" w:space="0" w:color="000000"/>
              <w:bottom w:val="single" w:sz="4" w:space="0" w:color="000000"/>
              <w:right w:val="nil"/>
            </w:tcBorders>
            <w:hideMark/>
          </w:tcPr>
          <w:p w14:paraId="467457B1"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082" w:type="dxa"/>
            <w:tcBorders>
              <w:top w:val="single" w:sz="4" w:space="0" w:color="000000"/>
              <w:left w:val="single" w:sz="4" w:space="0" w:color="000000"/>
              <w:bottom w:val="single" w:sz="4" w:space="0" w:color="000000"/>
              <w:right w:val="single" w:sz="4" w:space="0" w:color="000000"/>
            </w:tcBorders>
            <w:hideMark/>
          </w:tcPr>
          <w:p w14:paraId="785500D5"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CE6BE9" w14:paraId="399076C9" w14:textId="77777777" w:rsidTr="00751B8C">
        <w:tc>
          <w:tcPr>
            <w:tcW w:w="5125" w:type="dxa"/>
            <w:tcBorders>
              <w:top w:val="single" w:sz="4" w:space="0" w:color="000000"/>
              <w:left w:val="single" w:sz="4" w:space="0" w:color="000000"/>
              <w:bottom w:val="single" w:sz="4" w:space="0" w:color="000000"/>
              <w:right w:val="nil"/>
            </w:tcBorders>
            <w:hideMark/>
          </w:tcPr>
          <w:p w14:paraId="5EBABFFA"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082" w:type="dxa"/>
            <w:tcBorders>
              <w:top w:val="single" w:sz="4" w:space="0" w:color="000000"/>
              <w:left w:val="single" w:sz="4" w:space="0" w:color="000000"/>
              <w:bottom w:val="single" w:sz="4" w:space="0" w:color="000000"/>
              <w:right w:val="single" w:sz="4" w:space="0" w:color="000000"/>
            </w:tcBorders>
            <w:hideMark/>
          </w:tcPr>
          <w:p w14:paraId="3D63D288"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CE6BE9" w14:paraId="287D96B3" w14:textId="77777777" w:rsidTr="00751B8C">
        <w:tc>
          <w:tcPr>
            <w:tcW w:w="5125" w:type="dxa"/>
            <w:tcBorders>
              <w:top w:val="single" w:sz="4" w:space="0" w:color="000000"/>
              <w:left w:val="single" w:sz="4" w:space="0" w:color="000000"/>
              <w:bottom w:val="single" w:sz="4" w:space="0" w:color="000000"/>
              <w:right w:val="nil"/>
            </w:tcBorders>
            <w:shd w:val="clear" w:color="auto" w:fill="FFFF00"/>
            <w:hideMark/>
          </w:tcPr>
          <w:p w14:paraId="7629CC84"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082" w:type="dxa"/>
            <w:tcBorders>
              <w:top w:val="single" w:sz="4" w:space="0" w:color="000000"/>
              <w:left w:val="single" w:sz="4" w:space="0" w:color="000000"/>
              <w:bottom w:val="single" w:sz="4" w:space="0" w:color="000000"/>
              <w:right w:val="single" w:sz="4" w:space="0" w:color="000000"/>
            </w:tcBorders>
            <w:shd w:val="clear" w:color="auto" w:fill="FFFF00"/>
            <w:hideMark/>
          </w:tcPr>
          <w:p w14:paraId="3C97D971" w14:textId="7740920E" w:rsidR="00CE6BE9" w:rsidRDefault="00590D28"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4</w:t>
            </w:r>
            <w:r w:rsidR="00CE6BE9">
              <w:rPr>
                <w:rFonts w:ascii="Times New Roman" w:eastAsia="Times New Roman" w:hAnsi="Times New Roman" w:cs="Times New Roman"/>
                <w:bCs/>
                <w:sz w:val="21"/>
                <w:szCs w:val="21"/>
                <w:lang w:eastAsia="ar-SA"/>
              </w:rPr>
              <w:t>/</w:t>
            </w:r>
            <w:r>
              <w:rPr>
                <w:rFonts w:ascii="Times New Roman" w:eastAsia="Times New Roman" w:hAnsi="Times New Roman" w:cs="Times New Roman"/>
                <w:bCs/>
                <w:sz w:val="21"/>
                <w:szCs w:val="21"/>
                <w:lang w:eastAsia="ar-SA"/>
              </w:rPr>
              <w:t>4</w:t>
            </w:r>
          </w:p>
        </w:tc>
      </w:tr>
      <w:tr w:rsidR="00CE6BE9" w14:paraId="5A495DA9" w14:textId="77777777" w:rsidTr="00751B8C">
        <w:tc>
          <w:tcPr>
            <w:tcW w:w="5125" w:type="dxa"/>
            <w:tcBorders>
              <w:top w:val="single" w:sz="4" w:space="0" w:color="000000"/>
              <w:left w:val="single" w:sz="4" w:space="0" w:color="000000"/>
              <w:bottom w:val="single" w:sz="4" w:space="0" w:color="000000"/>
              <w:right w:val="nil"/>
            </w:tcBorders>
            <w:hideMark/>
          </w:tcPr>
          <w:p w14:paraId="750B11EA"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highlight w:val="yellow"/>
                <w:lang w:eastAsia="ar-SA"/>
              </w:rPr>
            </w:pPr>
            <w:r>
              <w:rPr>
                <w:rFonts w:ascii="Times New Roman" w:eastAsia="Times New Roman" w:hAnsi="Times New Roman" w:cs="Times New Roman"/>
                <w:b/>
                <w:bCs/>
                <w:sz w:val="21"/>
                <w:szCs w:val="21"/>
                <w:lang w:eastAsia="ar-SA"/>
              </w:rPr>
              <w:t>Общая площадь</w:t>
            </w:r>
          </w:p>
        </w:tc>
        <w:tc>
          <w:tcPr>
            <w:tcW w:w="5082" w:type="dxa"/>
            <w:tcBorders>
              <w:top w:val="single" w:sz="4" w:space="0" w:color="000000"/>
              <w:left w:val="single" w:sz="4" w:space="0" w:color="000000"/>
              <w:bottom w:val="single" w:sz="4" w:space="0" w:color="000000"/>
              <w:right w:val="single" w:sz="4" w:space="0" w:color="000000"/>
            </w:tcBorders>
            <w:hideMark/>
          </w:tcPr>
          <w:p w14:paraId="44BB2363" w14:textId="091A4DEC" w:rsidR="00CE6BE9" w:rsidRPr="004D2BFD" w:rsidRDefault="00112D1F"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color w:val="000000" w:themeColor="text1"/>
                <w:sz w:val="21"/>
                <w:szCs w:val="21"/>
                <w:lang w:eastAsia="ar-SA"/>
              </w:rPr>
            </w:pPr>
            <w:r>
              <w:rPr>
                <w:rFonts w:ascii="Times New Roman" w:eastAsia="Times New Roman" w:hAnsi="Times New Roman" w:cs="Times New Roman"/>
                <w:bCs/>
                <w:color w:val="000000" w:themeColor="text1"/>
                <w:sz w:val="21"/>
                <w:szCs w:val="21"/>
                <w:lang w:eastAsia="ar-SA"/>
              </w:rPr>
              <w:t>261</w:t>
            </w:r>
            <w:r w:rsidR="00F1478E">
              <w:rPr>
                <w:rFonts w:ascii="Times New Roman" w:eastAsia="Times New Roman" w:hAnsi="Times New Roman" w:cs="Times New Roman"/>
                <w:bCs/>
                <w:color w:val="000000" w:themeColor="text1"/>
                <w:sz w:val="21"/>
                <w:szCs w:val="21"/>
                <w:lang w:eastAsia="ar-SA"/>
              </w:rPr>
              <w:t>4</w:t>
            </w:r>
            <w:r w:rsidR="00590D28">
              <w:rPr>
                <w:rFonts w:ascii="Times New Roman" w:eastAsia="Times New Roman" w:hAnsi="Times New Roman" w:cs="Times New Roman"/>
                <w:bCs/>
                <w:color w:val="000000" w:themeColor="text1"/>
                <w:sz w:val="21"/>
                <w:szCs w:val="21"/>
                <w:lang w:eastAsia="ar-SA"/>
              </w:rPr>
              <w:t>,</w:t>
            </w:r>
            <w:r w:rsidR="00F1478E">
              <w:rPr>
                <w:rFonts w:ascii="Times New Roman" w:eastAsia="Times New Roman" w:hAnsi="Times New Roman" w:cs="Times New Roman"/>
                <w:bCs/>
                <w:color w:val="000000" w:themeColor="text1"/>
                <w:sz w:val="21"/>
                <w:szCs w:val="21"/>
                <w:lang w:eastAsia="ar-SA"/>
              </w:rPr>
              <w:t>6</w:t>
            </w:r>
            <w:r w:rsidR="00CE6BE9" w:rsidRPr="004D2BFD">
              <w:rPr>
                <w:rFonts w:ascii="Times New Roman" w:eastAsia="Times New Roman" w:hAnsi="Times New Roman" w:cs="Times New Roman"/>
                <w:bCs/>
                <w:color w:val="000000" w:themeColor="text1"/>
                <w:sz w:val="21"/>
                <w:szCs w:val="21"/>
                <w:lang w:eastAsia="ar-SA"/>
              </w:rPr>
              <w:t xml:space="preserve"> кв. м.</w:t>
            </w:r>
          </w:p>
        </w:tc>
      </w:tr>
      <w:tr w:rsidR="00CE6BE9" w14:paraId="4358F4E3" w14:textId="77777777" w:rsidTr="00751B8C">
        <w:tc>
          <w:tcPr>
            <w:tcW w:w="5125" w:type="dxa"/>
            <w:tcBorders>
              <w:top w:val="single" w:sz="4" w:space="0" w:color="000000"/>
              <w:left w:val="single" w:sz="4" w:space="0" w:color="000000"/>
              <w:bottom w:val="single" w:sz="4" w:space="0" w:color="000000"/>
              <w:right w:val="nil"/>
            </w:tcBorders>
            <w:hideMark/>
          </w:tcPr>
          <w:p w14:paraId="4B9B0E49"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082" w:type="dxa"/>
            <w:tcBorders>
              <w:top w:val="single" w:sz="4" w:space="0" w:color="000000"/>
              <w:left w:val="single" w:sz="4" w:space="0" w:color="000000"/>
              <w:bottom w:val="single" w:sz="4" w:space="0" w:color="000000"/>
              <w:right w:val="single" w:sz="4" w:space="0" w:color="000000"/>
            </w:tcBorders>
            <w:hideMark/>
          </w:tcPr>
          <w:p w14:paraId="167FE3F5"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Бескаркасные со стенами из мелкоштучных каменных материалов (кирпич, керамические камни, блоки и др.)</w:t>
            </w:r>
          </w:p>
        </w:tc>
      </w:tr>
      <w:tr w:rsidR="00CE6BE9" w14:paraId="09A7DF86" w14:textId="77777777" w:rsidTr="00751B8C">
        <w:tc>
          <w:tcPr>
            <w:tcW w:w="5125" w:type="dxa"/>
            <w:tcBorders>
              <w:top w:val="single" w:sz="4" w:space="0" w:color="000000"/>
              <w:left w:val="single" w:sz="4" w:space="0" w:color="000000"/>
              <w:bottom w:val="single" w:sz="4" w:space="0" w:color="000000"/>
              <w:right w:val="nil"/>
            </w:tcBorders>
            <w:hideMark/>
          </w:tcPr>
          <w:p w14:paraId="46B77BDC"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082" w:type="dxa"/>
            <w:tcBorders>
              <w:top w:val="single" w:sz="4" w:space="0" w:color="000000"/>
              <w:left w:val="single" w:sz="4" w:space="0" w:color="000000"/>
              <w:bottom w:val="single" w:sz="4" w:space="0" w:color="000000"/>
              <w:right w:val="single" w:sz="4" w:space="0" w:color="000000"/>
            </w:tcBorders>
            <w:hideMark/>
          </w:tcPr>
          <w:p w14:paraId="08178722"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Сборные железобетонные</w:t>
            </w:r>
          </w:p>
        </w:tc>
      </w:tr>
      <w:tr w:rsidR="00CE6BE9" w14:paraId="259A6543" w14:textId="77777777" w:rsidTr="00751B8C">
        <w:tc>
          <w:tcPr>
            <w:tcW w:w="5125" w:type="dxa"/>
            <w:tcBorders>
              <w:top w:val="single" w:sz="4" w:space="0" w:color="000000"/>
              <w:left w:val="single" w:sz="4" w:space="0" w:color="000000"/>
              <w:bottom w:val="single" w:sz="4" w:space="0" w:color="000000"/>
              <w:right w:val="nil"/>
            </w:tcBorders>
            <w:hideMark/>
          </w:tcPr>
          <w:p w14:paraId="0836C5B0"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082" w:type="dxa"/>
            <w:tcBorders>
              <w:top w:val="single" w:sz="4" w:space="0" w:color="000000"/>
              <w:left w:val="single" w:sz="4" w:space="0" w:color="000000"/>
              <w:bottom w:val="single" w:sz="4" w:space="0" w:color="000000"/>
              <w:right w:val="single" w:sz="4" w:space="0" w:color="000000"/>
            </w:tcBorders>
            <w:hideMark/>
          </w:tcPr>
          <w:p w14:paraId="384AB8A5"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В</w:t>
            </w:r>
          </w:p>
        </w:tc>
      </w:tr>
      <w:tr w:rsidR="00CE6BE9" w14:paraId="4D4E54DD" w14:textId="77777777" w:rsidTr="00751B8C">
        <w:tc>
          <w:tcPr>
            <w:tcW w:w="5125" w:type="dxa"/>
            <w:tcBorders>
              <w:top w:val="single" w:sz="4" w:space="0" w:color="000000"/>
              <w:left w:val="single" w:sz="4" w:space="0" w:color="000000"/>
              <w:bottom w:val="single" w:sz="4" w:space="0" w:color="000000"/>
              <w:right w:val="nil"/>
            </w:tcBorders>
            <w:hideMark/>
          </w:tcPr>
          <w:p w14:paraId="2F2B9495"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082" w:type="dxa"/>
            <w:tcBorders>
              <w:top w:val="single" w:sz="4" w:space="0" w:color="000000"/>
              <w:left w:val="single" w:sz="4" w:space="0" w:color="000000"/>
              <w:bottom w:val="single" w:sz="4" w:space="0" w:color="000000"/>
              <w:right w:val="single" w:sz="4" w:space="0" w:color="000000"/>
            </w:tcBorders>
            <w:hideMark/>
          </w:tcPr>
          <w:p w14:paraId="35EFD86B" w14:textId="77777777" w:rsidR="00CE6BE9" w:rsidRDefault="00CE6BE9"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6</w:t>
            </w:r>
          </w:p>
        </w:tc>
      </w:tr>
    </w:tbl>
    <w:p w14:paraId="54EF94C8" w14:textId="57B97320" w:rsidR="00D77A3A" w:rsidRDefault="00D77A3A" w:rsidP="0057334D">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2.2. Объект долевого строительства имеет следующие проектные характеристики:</w:t>
      </w:r>
    </w:p>
    <w:tbl>
      <w:tblPr>
        <w:tblW w:w="10200" w:type="dxa"/>
        <w:tblInd w:w="-147" w:type="dxa"/>
        <w:tblLayout w:type="fixed"/>
        <w:tblLook w:val="04A0" w:firstRow="1" w:lastRow="0" w:firstColumn="1" w:lastColumn="0" w:noHBand="0" w:noVBand="1"/>
      </w:tblPr>
      <w:tblGrid>
        <w:gridCol w:w="1063"/>
        <w:gridCol w:w="5797"/>
        <w:gridCol w:w="3340"/>
      </w:tblGrid>
      <w:tr w:rsidR="00D77A3A" w14:paraId="1766EC45" w14:textId="77777777" w:rsidTr="0057334D">
        <w:tc>
          <w:tcPr>
            <w:tcW w:w="1063" w:type="dxa"/>
            <w:tcBorders>
              <w:top w:val="single" w:sz="4" w:space="0" w:color="000000"/>
              <w:left w:val="single" w:sz="4" w:space="0" w:color="000000"/>
              <w:bottom w:val="single" w:sz="4" w:space="0" w:color="000000"/>
              <w:right w:val="nil"/>
            </w:tcBorders>
          </w:tcPr>
          <w:p w14:paraId="062BB12C" w14:textId="77777777" w:rsidR="00D77A3A" w:rsidRDefault="00D77A3A" w:rsidP="00751B8C">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538A9C5"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79D5BAA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D77A3A" w14:paraId="47412F73" w14:textId="77777777" w:rsidTr="0057334D">
        <w:tc>
          <w:tcPr>
            <w:tcW w:w="1063" w:type="dxa"/>
            <w:tcBorders>
              <w:top w:val="single" w:sz="4" w:space="0" w:color="000000"/>
              <w:left w:val="single" w:sz="4" w:space="0" w:color="000000"/>
              <w:bottom w:val="single" w:sz="4" w:space="0" w:color="000000"/>
              <w:right w:val="nil"/>
            </w:tcBorders>
          </w:tcPr>
          <w:p w14:paraId="6282C4BE" w14:textId="77777777" w:rsidR="00D77A3A" w:rsidRDefault="00D77A3A" w:rsidP="00751B8C">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DC29745"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3D3221A3"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48F725A7" w14:textId="77777777" w:rsidTr="0057334D">
        <w:tc>
          <w:tcPr>
            <w:tcW w:w="1063" w:type="dxa"/>
            <w:tcBorders>
              <w:top w:val="single" w:sz="4" w:space="0" w:color="000000"/>
              <w:left w:val="single" w:sz="4" w:space="0" w:color="000000"/>
              <w:bottom w:val="single" w:sz="4" w:space="0" w:color="000000"/>
              <w:right w:val="nil"/>
            </w:tcBorders>
          </w:tcPr>
          <w:p w14:paraId="2AC62253" w14:textId="77777777" w:rsidR="00D77A3A" w:rsidRDefault="00D77A3A" w:rsidP="00751B8C">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E1F91F0"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hideMark/>
          </w:tcPr>
          <w:p w14:paraId="6C2E581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7E9586E6" w14:textId="77777777" w:rsidTr="0057334D">
        <w:tc>
          <w:tcPr>
            <w:tcW w:w="1063" w:type="dxa"/>
            <w:tcBorders>
              <w:top w:val="single" w:sz="4" w:space="0" w:color="000000"/>
              <w:left w:val="single" w:sz="4" w:space="0" w:color="000000"/>
              <w:bottom w:val="single" w:sz="4" w:space="0" w:color="000000"/>
              <w:right w:val="nil"/>
            </w:tcBorders>
            <w:hideMark/>
          </w:tcPr>
          <w:p w14:paraId="4C6C5EB2"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7479A322"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3340" w:type="dxa"/>
            <w:tcBorders>
              <w:top w:val="single" w:sz="4" w:space="0" w:color="000000"/>
              <w:left w:val="single" w:sz="4" w:space="0" w:color="000000"/>
              <w:bottom w:val="single" w:sz="4" w:space="0" w:color="000000"/>
              <w:right w:val="single" w:sz="4" w:space="0" w:color="000000"/>
            </w:tcBorders>
            <w:hideMark/>
          </w:tcPr>
          <w:p w14:paraId="797452B3"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31F46F00" w14:textId="77777777" w:rsidTr="0057334D">
        <w:tc>
          <w:tcPr>
            <w:tcW w:w="1063" w:type="dxa"/>
            <w:tcBorders>
              <w:top w:val="single" w:sz="4" w:space="0" w:color="000000"/>
              <w:left w:val="single" w:sz="4" w:space="0" w:color="000000"/>
              <w:bottom w:val="single" w:sz="4" w:space="0" w:color="000000"/>
              <w:right w:val="nil"/>
            </w:tcBorders>
            <w:hideMark/>
          </w:tcPr>
          <w:p w14:paraId="496518B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5797" w:type="dxa"/>
            <w:tcBorders>
              <w:top w:val="single" w:sz="4" w:space="0" w:color="000000"/>
              <w:left w:val="single" w:sz="4" w:space="0" w:color="000000"/>
              <w:bottom w:val="single" w:sz="4" w:space="0" w:color="000000"/>
              <w:right w:val="nil"/>
            </w:tcBorders>
            <w:hideMark/>
          </w:tcPr>
          <w:p w14:paraId="46722BB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3340" w:type="dxa"/>
            <w:tcBorders>
              <w:top w:val="single" w:sz="4" w:space="0" w:color="000000"/>
              <w:left w:val="single" w:sz="4" w:space="0" w:color="000000"/>
              <w:bottom w:val="single" w:sz="4" w:space="0" w:color="000000"/>
              <w:right w:val="single" w:sz="4" w:space="0" w:color="000000"/>
            </w:tcBorders>
            <w:hideMark/>
          </w:tcPr>
          <w:p w14:paraId="25045317"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7F505BDA" w14:textId="77777777" w:rsidTr="0057334D">
        <w:tc>
          <w:tcPr>
            <w:tcW w:w="1063" w:type="dxa"/>
            <w:tcBorders>
              <w:top w:val="single" w:sz="4" w:space="0" w:color="000000"/>
              <w:left w:val="single" w:sz="4" w:space="0" w:color="000000"/>
              <w:bottom w:val="single" w:sz="4" w:space="0" w:color="000000"/>
              <w:right w:val="nil"/>
            </w:tcBorders>
            <w:hideMark/>
          </w:tcPr>
          <w:p w14:paraId="09531E15"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3.3.</w:t>
            </w:r>
          </w:p>
        </w:tc>
        <w:tc>
          <w:tcPr>
            <w:tcW w:w="5797" w:type="dxa"/>
            <w:tcBorders>
              <w:top w:val="single" w:sz="4" w:space="0" w:color="000000"/>
              <w:left w:val="single" w:sz="4" w:space="0" w:color="000000"/>
              <w:bottom w:val="single" w:sz="4" w:space="0" w:color="000000"/>
              <w:right w:val="nil"/>
            </w:tcBorders>
            <w:hideMark/>
          </w:tcPr>
          <w:p w14:paraId="54B5BF41"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3340" w:type="dxa"/>
            <w:tcBorders>
              <w:top w:val="single" w:sz="4" w:space="0" w:color="000000"/>
              <w:left w:val="single" w:sz="4" w:space="0" w:color="000000"/>
              <w:bottom w:val="single" w:sz="4" w:space="0" w:color="000000"/>
              <w:right w:val="single" w:sz="4" w:space="0" w:color="000000"/>
            </w:tcBorders>
            <w:hideMark/>
          </w:tcPr>
          <w:p w14:paraId="5B77003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кв.м </w:t>
            </w:r>
          </w:p>
        </w:tc>
      </w:tr>
      <w:tr w:rsidR="00D77A3A" w14:paraId="3C95F61F" w14:textId="77777777" w:rsidTr="0057334D">
        <w:tc>
          <w:tcPr>
            <w:tcW w:w="1063" w:type="dxa"/>
            <w:tcBorders>
              <w:top w:val="single" w:sz="4" w:space="0" w:color="000000"/>
              <w:left w:val="single" w:sz="4" w:space="0" w:color="000000"/>
              <w:bottom w:val="single" w:sz="4" w:space="0" w:color="000000"/>
              <w:right w:val="nil"/>
            </w:tcBorders>
            <w:hideMark/>
          </w:tcPr>
          <w:p w14:paraId="48E0AF8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6EBADFA0"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1221FA8F"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366F2EF9" w14:textId="77777777" w:rsidTr="0057334D">
        <w:tc>
          <w:tcPr>
            <w:tcW w:w="1063" w:type="dxa"/>
            <w:tcBorders>
              <w:top w:val="single" w:sz="4" w:space="0" w:color="000000"/>
              <w:left w:val="single" w:sz="4" w:space="0" w:color="000000"/>
              <w:bottom w:val="single" w:sz="4" w:space="0" w:color="000000"/>
              <w:right w:val="nil"/>
            </w:tcBorders>
            <w:hideMark/>
          </w:tcPr>
          <w:p w14:paraId="600FE99D"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5D820A85"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hideMark/>
          </w:tcPr>
          <w:p w14:paraId="60DA6C07"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4EB224B2" w14:textId="77777777" w:rsidTr="0057334D">
        <w:tc>
          <w:tcPr>
            <w:tcW w:w="1063" w:type="dxa"/>
            <w:tcBorders>
              <w:top w:val="single" w:sz="4" w:space="0" w:color="000000"/>
              <w:left w:val="single" w:sz="4" w:space="0" w:color="000000"/>
              <w:bottom w:val="single" w:sz="4" w:space="0" w:color="000000"/>
              <w:right w:val="nil"/>
            </w:tcBorders>
            <w:hideMark/>
          </w:tcPr>
          <w:p w14:paraId="6269C58B"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0ECC6374"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3340" w:type="dxa"/>
            <w:tcBorders>
              <w:top w:val="single" w:sz="4" w:space="0" w:color="000000"/>
              <w:left w:val="single" w:sz="4" w:space="0" w:color="000000"/>
              <w:bottom w:val="single" w:sz="4" w:space="0" w:color="000000"/>
              <w:right w:val="single" w:sz="4" w:space="0" w:color="000000"/>
            </w:tcBorders>
            <w:hideMark/>
          </w:tcPr>
          <w:p w14:paraId="52101994"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3DFAE218" w14:textId="77777777" w:rsidTr="0057334D">
        <w:tc>
          <w:tcPr>
            <w:tcW w:w="1063" w:type="dxa"/>
            <w:tcBorders>
              <w:top w:val="single" w:sz="4" w:space="0" w:color="000000"/>
              <w:left w:val="single" w:sz="4" w:space="0" w:color="000000"/>
              <w:bottom w:val="single" w:sz="4" w:space="0" w:color="000000"/>
              <w:right w:val="nil"/>
            </w:tcBorders>
            <w:hideMark/>
          </w:tcPr>
          <w:p w14:paraId="2336AA04"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03251DC5"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41F3B887"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6C9AA52" w14:textId="77777777" w:rsidTr="0057334D">
        <w:tc>
          <w:tcPr>
            <w:tcW w:w="1063" w:type="dxa"/>
            <w:tcBorders>
              <w:top w:val="single" w:sz="4" w:space="0" w:color="000000"/>
              <w:left w:val="single" w:sz="4" w:space="0" w:color="000000"/>
              <w:bottom w:val="single" w:sz="4" w:space="0" w:color="000000"/>
              <w:right w:val="nil"/>
            </w:tcBorders>
            <w:hideMark/>
          </w:tcPr>
          <w:p w14:paraId="5CC09566"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63304C5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4EEE4B40"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8D58B10" w14:textId="77777777" w:rsidTr="0057334D">
        <w:tc>
          <w:tcPr>
            <w:tcW w:w="1063" w:type="dxa"/>
            <w:tcBorders>
              <w:top w:val="single" w:sz="4" w:space="0" w:color="000000"/>
              <w:left w:val="single" w:sz="4" w:space="0" w:color="000000"/>
              <w:bottom w:val="single" w:sz="4" w:space="0" w:color="000000"/>
              <w:right w:val="nil"/>
            </w:tcBorders>
            <w:hideMark/>
          </w:tcPr>
          <w:p w14:paraId="2197DDFD"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5A2BF05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62B0846F"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C83CC75" w14:textId="77777777" w:rsidTr="0057334D">
        <w:tc>
          <w:tcPr>
            <w:tcW w:w="1063" w:type="dxa"/>
            <w:tcBorders>
              <w:top w:val="single" w:sz="4" w:space="0" w:color="000000"/>
              <w:left w:val="single" w:sz="4" w:space="0" w:color="000000"/>
              <w:bottom w:val="single" w:sz="4" w:space="0" w:color="000000"/>
              <w:right w:val="nil"/>
            </w:tcBorders>
            <w:hideMark/>
          </w:tcPr>
          <w:p w14:paraId="2344BE81"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1F4D1E9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6C9BB536"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7862A0BC" w14:textId="77777777" w:rsidTr="0057334D">
        <w:tc>
          <w:tcPr>
            <w:tcW w:w="1063" w:type="dxa"/>
            <w:tcBorders>
              <w:top w:val="single" w:sz="4" w:space="0" w:color="000000"/>
              <w:left w:val="single" w:sz="4" w:space="0" w:color="000000"/>
              <w:bottom w:val="single" w:sz="4" w:space="0" w:color="000000"/>
              <w:right w:val="nil"/>
            </w:tcBorders>
            <w:hideMark/>
          </w:tcPr>
          <w:p w14:paraId="57477773"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6BBE538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7F97AA06"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555EFF08" w14:textId="77777777" w:rsidTr="0057334D">
        <w:tc>
          <w:tcPr>
            <w:tcW w:w="1063" w:type="dxa"/>
            <w:tcBorders>
              <w:top w:val="single" w:sz="4" w:space="0" w:color="000000"/>
              <w:left w:val="single" w:sz="4" w:space="0" w:color="000000"/>
              <w:bottom w:val="single" w:sz="4" w:space="0" w:color="000000"/>
              <w:right w:val="nil"/>
            </w:tcBorders>
            <w:hideMark/>
          </w:tcPr>
          <w:p w14:paraId="7ABD568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4CADCAEB"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24E6AAB"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3C27ABD" w14:textId="77777777" w:rsidTr="0057334D">
        <w:tc>
          <w:tcPr>
            <w:tcW w:w="1063" w:type="dxa"/>
            <w:tcBorders>
              <w:top w:val="single" w:sz="4" w:space="0" w:color="000000"/>
              <w:left w:val="single" w:sz="4" w:space="0" w:color="000000"/>
              <w:bottom w:val="single" w:sz="4" w:space="0" w:color="000000"/>
              <w:right w:val="nil"/>
            </w:tcBorders>
            <w:hideMark/>
          </w:tcPr>
          <w:p w14:paraId="386AB8BD"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713DF48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hideMark/>
          </w:tcPr>
          <w:p w14:paraId="70DB2FB7"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16B2BF6C" w14:textId="77777777" w:rsidTr="0057334D">
        <w:tc>
          <w:tcPr>
            <w:tcW w:w="1063" w:type="dxa"/>
            <w:tcBorders>
              <w:top w:val="single" w:sz="4" w:space="0" w:color="000000"/>
              <w:left w:val="single" w:sz="4" w:space="0" w:color="000000"/>
              <w:bottom w:val="single" w:sz="4" w:space="0" w:color="000000"/>
              <w:right w:val="nil"/>
            </w:tcBorders>
            <w:hideMark/>
          </w:tcPr>
          <w:p w14:paraId="76EB76D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423B935D"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3340" w:type="dxa"/>
            <w:tcBorders>
              <w:top w:val="single" w:sz="4" w:space="0" w:color="000000"/>
              <w:left w:val="single" w:sz="4" w:space="0" w:color="000000"/>
              <w:bottom w:val="single" w:sz="4" w:space="0" w:color="000000"/>
              <w:right w:val="single" w:sz="4" w:space="0" w:color="000000"/>
            </w:tcBorders>
            <w:hideMark/>
          </w:tcPr>
          <w:p w14:paraId="02912E8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5D7D242E" w14:textId="77777777" w:rsidTr="0057334D">
        <w:tc>
          <w:tcPr>
            <w:tcW w:w="1063" w:type="dxa"/>
            <w:tcBorders>
              <w:top w:val="single" w:sz="4" w:space="0" w:color="000000"/>
              <w:left w:val="single" w:sz="4" w:space="0" w:color="000000"/>
              <w:bottom w:val="single" w:sz="4" w:space="0" w:color="000000"/>
              <w:right w:val="nil"/>
            </w:tcBorders>
            <w:hideMark/>
          </w:tcPr>
          <w:p w14:paraId="62664590"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0887800E"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3340" w:type="dxa"/>
            <w:tcBorders>
              <w:top w:val="single" w:sz="4" w:space="0" w:color="000000"/>
              <w:left w:val="single" w:sz="4" w:space="0" w:color="000000"/>
              <w:bottom w:val="single" w:sz="4" w:space="0" w:color="000000"/>
              <w:right w:val="single" w:sz="4" w:space="0" w:color="000000"/>
            </w:tcBorders>
            <w:hideMark/>
          </w:tcPr>
          <w:p w14:paraId="51484B4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009A24E9" w14:textId="77777777" w:rsidTr="0057334D">
        <w:tc>
          <w:tcPr>
            <w:tcW w:w="1063" w:type="dxa"/>
            <w:tcBorders>
              <w:top w:val="single" w:sz="4" w:space="0" w:color="000000"/>
              <w:left w:val="single" w:sz="4" w:space="0" w:color="000000"/>
              <w:bottom w:val="single" w:sz="4" w:space="0" w:color="000000"/>
              <w:right w:val="nil"/>
            </w:tcBorders>
          </w:tcPr>
          <w:p w14:paraId="24E1F1C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B05E6F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3340" w:type="dxa"/>
            <w:tcBorders>
              <w:top w:val="single" w:sz="4" w:space="0" w:color="000000"/>
              <w:left w:val="single" w:sz="4" w:space="0" w:color="000000"/>
              <w:bottom w:val="single" w:sz="4" w:space="0" w:color="000000"/>
              <w:right w:val="single" w:sz="4" w:space="0" w:color="000000"/>
            </w:tcBorders>
            <w:hideMark/>
          </w:tcPr>
          <w:p w14:paraId="7C7A72F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357E2F42" w14:textId="77777777" w:rsidTr="0057334D">
        <w:tc>
          <w:tcPr>
            <w:tcW w:w="1063" w:type="dxa"/>
            <w:tcBorders>
              <w:top w:val="single" w:sz="4" w:space="0" w:color="000000"/>
              <w:left w:val="single" w:sz="4" w:space="0" w:color="000000"/>
              <w:bottom w:val="single" w:sz="4" w:space="0" w:color="000000"/>
              <w:right w:val="nil"/>
            </w:tcBorders>
          </w:tcPr>
          <w:p w14:paraId="3486BFC2"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0774966"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3340" w:type="dxa"/>
            <w:tcBorders>
              <w:top w:val="single" w:sz="4" w:space="0" w:color="000000"/>
              <w:left w:val="single" w:sz="4" w:space="0" w:color="000000"/>
              <w:bottom w:val="single" w:sz="4" w:space="0" w:color="000000"/>
              <w:right w:val="single" w:sz="4" w:space="0" w:color="000000"/>
            </w:tcBorders>
            <w:hideMark/>
          </w:tcPr>
          <w:p w14:paraId="6B479DD0"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48909132" w14:textId="77777777" w:rsidTr="0057334D">
        <w:tc>
          <w:tcPr>
            <w:tcW w:w="1063" w:type="dxa"/>
            <w:tcBorders>
              <w:top w:val="single" w:sz="4" w:space="0" w:color="000000"/>
              <w:left w:val="single" w:sz="4" w:space="0" w:color="000000"/>
              <w:bottom w:val="single" w:sz="4" w:space="0" w:color="000000"/>
              <w:right w:val="nil"/>
            </w:tcBorders>
            <w:hideMark/>
          </w:tcPr>
          <w:p w14:paraId="44E7CE6B"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BE6B7BD"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2D23917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09F4EFC2" w14:textId="77777777" w:rsidTr="0057334D">
        <w:tc>
          <w:tcPr>
            <w:tcW w:w="1063" w:type="dxa"/>
            <w:tcBorders>
              <w:top w:val="single" w:sz="4" w:space="0" w:color="000000"/>
              <w:left w:val="single" w:sz="4" w:space="0" w:color="000000"/>
              <w:bottom w:val="single" w:sz="4" w:space="0" w:color="000000"/>
              <w:right w:val="nil"/>
            </w:tcBorders>
            <w:hideMark/>
          </w:tcPr>
          <w:p w14:paraId="6D1EF484"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5797657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661D37D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18DAD039" w14:textId="77777777" w:rsidTr="0057334D">
        <w:tc>
          <w:tcPr>
            <w:tcW w:w="1063" w:type="dxa"/>
            <w:tcBorders>
              <w:top w:val="single" w:sz="4" w:space="0" w:color="000000"/>
              <w:left w:val="single" w:sz="4" w:space="0" w:color="000000"/>
              <w:bottom w:val="single" w:sz="4" w:space="0" w:color="000000"/>
              <w:right w:val="nil"/>
            </w:tcBorders>
            <w:hideMark/>
          </w:tcPr>
          <w:p w14:paraId="149E8A1F"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212573E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hideMark/>
          </w:tcPr>
          <w:p w14:paraId="34DCE21A"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7C0646A5" w14:textId="77777777" w:rsidTr="0057334D">
        <w:tc>
          <w:tcPr>
            <w:tcW w:w="1063" w:type="dxa"/>
            <w:tcBorders>
              <w:top w:val="single" w:sz="4" w:space="0" w:color="000000"/>
              <w:left w:val="single" w:sz="4" w:space="0" w:color="000000"/>
              <w:bottom w:val="single" w:sz="4" w:space="0" w:color="000000"/>
              <w:right w:val="nil"/>
            </w:tcBorders>
            <w:hideMark/>
          </w:tcPr>
          <w:p w14:paraId="1D72C6D8"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5742FF6B"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hideMark/>
          </w:tcPr>
          <w:p w14:paraId="404D997E"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02C1CFB1" w14:textId="77777777" w:rsidTr="0057334D">
        <w:tc>
          <w:tcPr>
            <w:tcW w:w="1063" w:type="dxa"/>
            <w:tcBorders>
              <w:top w:val="single" w:sz="4" w:space="0" w:color="000000"/>
              <w:left w:val="single" w:sz="4" w:space="0" w:color="000000"/>
              <w:bottom w:val="single" w:sz="4" w:space="0" w:color="000000"/>
              <w:right w:val="nil"/>
            </w:tcBorders>
            <w:hideMark/>
          </w:tcPr>
          <w:p w14:paraId="17D119E9"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4BDBBDC2"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480BAB92"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кв.м.</w:t>
            </w:r>
          </w:p>
        </w:tc>
      </w:tr>
      <w:tr w:rsidR="00D77A3A" w14:paraId="21E0C494" w14:textId="77777777" w:rsidTr="0057334D">
        <w:tc>
          <w:tcPr>
            <w:tcW w:w="1063" w:type="dxa"/>
            <w:tcBorders>
              <w:top w:val="single" w:sz="4" w:space="0" w:color="000000"/>
              <w:left w:val="single" w:sz="4" w:space="0" w:color="000000"/>
              <w:bottom w:val="single" w:sz="4" w:space="0" w:color="000000"/>
              <w:right w:val="nil"/>
            </w:tcBorders>
            <w:hideMark/>
          </w:tcPr>
          <w:p w14:paraId="60496FFF"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7C5A7A67"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3616C06C" w14:textId="77777777" w:rsidR="00D77A3A" w:rsidRDefault="00D77A3A" w:rsidP="00751B8C">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Жилое помещение</w:t>
            </w:r>
          </w:p>
        </w:tc>
      </w:tr>
    </w:tbl>
    <w:p w14:paraId="26992221" w14:textId="77777777" w:rsidR="0057334D" w:rsidRDefault="0057334D"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p>
    <w:p w14:paraId="46E23755" w14:textId="00826CEB" w:rsidR="00D77A3A" w:rsidRPr="00C71F47" w:rsidRDefault="00D77A3A"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6F71A259"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756E34CD"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FECA212"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BF0C7C">
        <w:rPr>
          <w:rFonts w:ascii="Times New Roman" w:eastAsia="Times New Roman" w:hAnsi="Times New Roman" w:cs="Times New Roman"/>
          <w:color w:val="000000"/>
          <w:sz w:val="21"/>
          <w:szCs w:val="21"/>
          <w:lang w:eastAsia="ar-SA"/>
        </w:rPr>
        <w:t>общего имущества в многоквартирном доме</w:t>
      </w:r>
      <w:r w:rsidRPr="00BF0C7C">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BF0C7C">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54126148"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602AF1B4"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05252EE6" w14:textId="28A1B02D" w:rsidR="00AE4D2D" w:rsidRPr="00B5132C" w:rsidRDefault="00AE4D2D" w:rsidP="00AE4D2D">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w:t>
      </w:r>
      <w:r w:rsidRPr="00B5132C">
        <w:rPr>
          <w:rFonts w:ascii="Times New Roman" w:eastAsia="Times New Roman" w:hAnsi="Times New Roman" w:cs="Times New Roman"/>
          <w:color w:val="000000"/>
          <w:sz w:val="21"/>
          <w:szCs w:val="21"/>
          <w:lang w:eastAsia="ar-SA"/>
        </w:rPr>
        <w:t xml:space="preserve">дома </w:t>
      </w:r>
      <w:r w:rsidR="00B5132C" w:rsidRPr="00B5132C">
        <w:rPr>
          <w:rFonts w:ascii="Times New Roman" w:hAnsi="Times New Roman" w:cs="Times New Roman"/>
          <w:b/>
          <w:bCs/>
          <w:sz w:val="21"/>
          <w:szCs w:val="21"/>
          <w:shd w:val="clear" w:color="auto" w:fill="FFFFFF"/>
        </w:rPr>
        <w:t>2 квартал</w:t>
      </w:r>
      <w:r w:rsidR="0030480A" w:rsidRPr="00B5132C">
        <w:rPr>
          <w:rFonts w:ascii="Times New Roman" w:hAnsi="Times New Roman" w:cs="Times New Roman"/>
          <w:b/>
          <w:bCs/>
          <w:sz w:val="21"/>
          <w:szCs w:val="21"/>
          <w:shd w:val="clear" w:color="auto" w:fill="FFFFFF"/>
        </w:rPr>
        <w:t xml:space="preserve"> 202</w:t>
      </w:r>
      <w:r w:rsidR="00B5132C" w:rsidRPr="00B5132C">
        <w:rPr>
          <w:rFonts w:ascii="Times New Roman" w:hAnsi="Times New Roman" w:cs="Times New Roman"/>
          <w:b/>
          <w:bCs/>
          <w:sz w:val="21"/>
          <w:szCs w:val="21"/>
          <w:shd w:val="clear" w:color="auto" w:fill="FFFFFF"/>
        </w:rPr>
        <w:t xml:space="preserve">5 </w:t>
      </w:r>
      <w:r w:rsidR="0030480A" w:rsidRPr="00B5132C">
        <w:rPr>
          <w:rFonts w:ascii="Times New Roman" w:hAnsi="Times New Roman" w:cs="Times New Roman"/>
          <w:b/>
          <w:bCs/>
          <w:sz w:val="21"/>
          <w:szCs w:val="21"/>
          <w:shd w:val="clear" w:color="auto" w:fill="FFFFFF"/>
        </w:rPr>
        <w:t>г</w:t>
      </w:r>
      <w:r w:rsidR="0030480A" w:rsidRPr="00B5132C">
        <w:rPr>
          <w:rFonts w:ascii="Times New Roman" w:hAnsi="Times New Roman" w:cs="Times New Roman"/>
          <w:sz w:val="21"/>
          <w:szCs w:val="21"/>
          <w:shd w:val="clear" w:color="auto" w:fill="FFFFFF"/>
        </w:rPr>
        <w:t xml:space="preserve">. </w:t>
      </w:r>
      <w:r w:rsidRPr="00B5132C">
        <w:rPr>
          <w:rFonts w:ascii="Times New Roman" w:eastAsia="Times New Roman" w:hAnsi="Times New Roman" w:cs="Times New Roman"/>
          <w:color w:val="000000"/>
          <w:sz w:val="21"/>
          <w:szCs w:val="21"/>
          <w:lang w:eastAsia="ar-SA"/>
        </w:rPr>
        <w:t xml:space="preserve">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7E84EAC5" w14:textId="180F6E0D" w:rsidR="00AE4D2D" w:rsidRDefault="00AE4D2D" w:rsidP="00AE4D2D">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B5132C">
        <w:rPr>
          <w:rFonts w:ascii="Times New Roman" w:eastAsia="Times New Roman" w:hAnsi="Times New Roman" w:cs="Times New Roman"/>
          <w:sz w:val="21"/>
          <w:szCs w:val="21"/>
          <w:lang w:eastAsia="ar-SA"/>
        </w:rPr>
        <w:t>2.8. Срок передачи Объекта Участнику:</w:t>
      </w:r>
      <w:r w:rsidRPr="00B5132C">
        <w:rPr>
          <w:rFonts w:ascii="Times New Roman" w:hAnsi="Times New Roman" w:cs="Times New Roman"/>
          <w:sz w:val="21"/>
          <w:szCs w:val="21"/>
          <w:shd w:val="clear" w:color="auto" w:fill="FFFFFF"/>
        </w:rPr>
        <w:t xml:space="preserve"> </w:t>
      </w:r>
      <w:r w:rsidR="0030480A" w:rsidRPr="00B5132C">
        <w:rPr>
          <w:rFonts w:ascii="Times New Roman" w:hAnsi="Times New Roman" w:cs="Times New Roman"/>
          <w:b/>
          <w:bCs/>
          <w:sz w:val="21"/>
          <w:szCs w:val="21"/>
          <w:shd w:val="clear" w:color="auto" w:fill="FFFFFF"/>
        </w:rPr>
        <w:t>3</w:t>
      </w:r>
      <w:r w:rsidR="00B5132C" w:rsidRPr="00B5132C">
        <w:rPr>
          <w:rFonts w:ascii="Times New Roman" w:hAnsi="Times New Roman" w:cs="Times New Roman"/>
          <w:b/>
          <w:bCs/>
          <w:sz w:val="21"/>
          <w:szCs w:val="21"/>
          <w:shd w:val="clear" w:color="auto" w:fill="FFFFFF"/>
        </w:rPr>
        <w:t>1</w:t>
      </w:r>
      <w:r w:rsidR="0030480A" w:rsidRPr="00B5132C">
        <w:rPr>
          <w:rFonts w:ascii="Times New Roman" w:hAnsi="Times New Roman" w:cs="Times New Roman"/>
          <w:b/>
          <w:bCs/>
          <w:sz w:val="21"/>
          <w:szCs w:val="21"/>
          <w:shd w:val="clear" w:color="auto" w:fill="FFFFFF"/>
        </w:rPr>
        <w:t>.</w:t>
      </w:r>
      <w:r w:rsidR="00B5132C" w:rsidRPr="00B5132C">
        <w:rPr>
          <w:rFonts w:ascii="Times New Roman" w:hAnsi="Times New Roman" w:cs="Times New Roman"/>
          <w:b/>
          <w:bCs/>
          <w:sz w:val="21"/>
          <w:szCs w:val="21"/>
          <w:shd w:val="clear" w:color="auto" w:fill="FFFFFF"/>
        </w:rPr>
        <w:t>12</w:t>
      </w:r>
      <w:r w:rsidR="0030480A" w:rsidRPr="00B5132C">
        <w:rPr>
          <w:rFonts w:ascii="Times New Roman" w:hAnsi="Times New Roman" w:cs="Times New Roman"/>
          <w:b/>
          <w:bCs/>
          <w:sz w:val="21"/>
          <w:szCs w:val="21"/>
          <w:shd w:val="clear" w:color="auto" w:fill="FFFFFF"/>
        </w:rPr>
        <w:t>.2025 года.</w:t>
      </w:r>
      <w:r w:rsidR="0030480A" w:rsidRPr="00B5132C">
        <w:rPr>
          <w:rFonts w:ascii="Times New Roman" w:eastAsia="Times New Roman" w:hAnsi="Times New Roman" w:cs="Times New Roman"/>
          <w:sz w:val="21"/>
          <w:szCs w:val="21"/>
          <w:lang w:eastAsia="ar-SA"/>
        </w:rPr>
        <w:t xml:space="preserve">  </w:t>
      </w:r>
      <w:r w:rsidRPr="00B5132C">
        <w:rPr>
          <w:rFonts w:ascii="Times New Roman" w:eastAsia="Times New Roman" w:hAnsi="Times New Roman" w:cs="Times New Roman"/>
          <w:sz w:val="21"/>
          <w:szCs w:val="21"/>
          <w:lang w:eastAsia="ar-SA"/>
        </w:rPr>
        <w:t>Застройщик</w:t>
      </w:r>
      <w:r>
        <w:rPr>
          <w:rFonts w:ascii="Times New Roman" w:eastAsia="Times New Roman" w:hAnsi="Times New Roman" w:cs="Times New Roman"/>
          <w:sz w:val="21"/>
          <w:szCs w:val="21"/>
          <w:lang w:eastAsia="ar-SA"/>
        </w:rPr>
        <w:t xml:space="preserve"> вправе досрочно исполнить </w:t>
      </w:r>
      <w:r>
        <w:rPr>
          <w:rFonts w:ascii="Times New Roman" w:eastAsia="Times New Roman" w:hAnsi="Times New Roman" w:cs="Times New Roman"/>
          <w:sz w:val="21"/>
          <w:szCs w:val="21"/>
          <w:lang w:eastAsia="ar-SA"/>
        </w:rPr>
        <w:lastRenderedPageBreak/>
        <w:t xml:space="preserve">свои обязательства по передаче объекта долевого строительства. </w:t>
      </w:r>
    </w:p>
    <w:p w14:paraId="7C71B5CB" w14:textId="77777777" w:rsidR="00D77A3A" w:rsidRPr="00BF0C7C"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3158332B"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bCs/>
          <w:color w:val="000000"/>
          <w:sz w:val="21"/>
          <w:szCs w:val="21"/>
          <w:lang w:eastAsia="ar-SA"/>
        </w:rPr>
      </w:pPr>
    </w:p>
    <w:p w14:paraId="1FAFCD5E" w14:textId="77777777" w:rsidR="00D77A3A" w:rsidRPr="00C71F47" w:rsidRDefault="00D77A3A" w:rsidP="00D77A3A">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 ПРАВА И ОБЯЗАННОСТИ ЗАСТРОЙЩИКА</w:t>
      </w:r>
    </w:p>
    <w:p w14:paraId="36665356"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3.1. Застройщик обязан:</w:t>
      </w:r>
    </w:p>
    <w:p w14:paraId="0E97C8F6"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0053A1D"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139365F2" w14:textId="77777777" w:rsidR="00D77A3A" w:rsidRPr="00C71F47" w:rsidRDefault="00D77A3A" w:rsidP="00D77A3A">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8BAAEB0"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4CCC4B23"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546B5634"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34D6F696" w14:textId="77777777" w:rsidR="00D77A3A" w:rsidRPr="00C71F47" w:rsidRDefault="00D77A3A" w:rsidP="00D77A3A">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3.2. Застройщик вправе:</w:t>
      </w:r>
    </w:p>
    <w:p w14:paraId="35BEAF56"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bCs/>
          <w:color w:val="000000"/>
          <w:sz w:val="21"/>
          <w:szCs w:val="21"/>
          <w:lang w:eastAsia="ar-SA"/>
        </w:rPr>
        <w:t>3.2.1. П</w:t>
      </w:r>
      <w:r w:rsidRPr="00C71F47">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C71F47">
        <w:rPr>
          <w:rFonts w:ascii="Times New Roman" w:eastAsia="Calibri" w:hAnsi="Times New Roman" w:cs="Times New Roman"/>
          <w:color w:val="000000"/>
          <w:sz w:val="21"/>
          <w:szCs w:val="21"/>
          <w:lang w:eastAsia="ar-SA"/>
        </w:rPr>
        <w:t>астройщик по истечении 2 (двух) месяцев</w:t>
      </w:r>
      <w:r w:rsidRPr="00C71F47">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C71F47">
        <w:rPr>
          <w:rFonts w:ascii="Times New Roman" w:eastAsia="Calibri" w:hAnsi="Times New Roman" w:cs="Times New Roman"/>
          <w:color w:val="000000"/>
          <w:sz w:val="21"/>
          <w:szCs w:val="21"/>
          <w:lang w:eastAsia="ar-SA"/>
        </w:rPr>
        <w:t>вправе составить односторонний акт</w:t>
      </w:r>
      <w:r w:rsidRPr="00C71F47">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C71F47">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6F593DB9"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4DA1C6FC"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525B9739"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1EC5523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12EF6F5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068ECC9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2F4ADBD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65DFFEDF"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5D41AD5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3BA2E36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72F9C9BD"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иные необходимые изменения, обусловленные обстоятельствами, в т.ч. не зависящими от волеизъявления Застройщика.</w:t>
      </w:r>
    </w:p>
    <w:p w14:paraId="73BD5F2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2F75E6A"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4.ПРАВА И ОБЯЗАННОСТИ УЧАСТНИКА</w:t>
      </w:r>
    </w:p>
    <w:p w14:paraId="26EDD1DD" w14:textId="77777777" w:rsidR="00D77A3A" w:rsidRPr="00C71F47" w:rsidRDefault="00D77A3A" w:rsidP="00D77A3A">
      <w:pPr>
        <w:shd w:val="clear" w:color="auto" w:fill="FFFFFF"/>
        <w:tabs>
          <w:tab w:val="left" w:pos="567"/>
          <w:tab w:val="left" w:pos="672"/>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4.1. Участник обязан:</w:t>
      </w:r>
    </w:p>
    <w:p w14:paraId="0C98DE76" w14:textId="77777777" w:rsidR="00D77A3A" w:rsidRPr="00C71F47" w:rsidRDefault="00D77A3A" w:rsidP="00D77A3A">
      <w:pPr>
        <w:widowControl w:val="0"/>
        <w:numPr>
          <w:ilvl w:val="0"/>
          <w:numId w:val="2"/>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5F9AF9CE"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пп. 3.2.1. настоящего Договора.</w:t>
      </w:r>
    </w:p>
    <w:p w14:paraId="576E42BB"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3C02D32E" w14:textId="720A00BF"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r w:rsidR="00260F8B" w:rsidRPr="00C71F47">
        <w:rPr>
          <w:rFonts w:ascii="Times New Roman" w:eastAsia="Times New Roman" w:hAnsi="Times New Roman" w:cs="Times New Roman"/>
          <w:color w:val="000000"/>
          <w:sz w:val="21"/>
          <w:szCs w:val="21"/>
          <w:lang w:eastAsia="ar-SA"/>
        </w:rPr>
        <w:t>любых изменений,</w:t>
      </w:r>
      <w:r w:rsidRPr="00C71F47">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36C5DFB"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7F5E50F4"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highlight w:val="yellow"/>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w:t>
      </w:r>
      <w:r w:rsidRPr="004022F7">
        <w:rPr>
          <w:rFonts w:ascii="Times New Roman" w:eastAsia="Times New Roman" w:hAnsi="Times New Roman" w:cs="Times New Roman"/>
          <w:color w:val="000000"/>
          <w:sz w:val="21"/>
          <w:szCs w:val="21"/>
          <w:lang w:eastAsia="ar-SA"/>
        </w:rPr>
        <w:t>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549A9F"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8BCBAE0"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6B59F98A"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75C71EFC"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72FCB37D"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637EABAF"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23B1A054" w14:textId="77777777" w:rsidR="0096128B" w:rsidRDefault="0096128B" w:rsidP="0096128B">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4.1.7. Н</w:t>
      </w:r>
      <w:r w:rsidRPr="0030480A">
        <w:rPr>
          <w:rFonts w:ascii="Times New Roman" w:eastAsia="Times New Roman" w:hAnsi="Times New Roman" w:cs="Times New Roman"/>
          <w:sz w:val="21"/>
          <w:szCs w:val="21"/>
          <w:lang w:eastAsia="ar-SA"/>
        </w:rPr>
        <w:t xml:space="preserve">е позднее 5 (Пяти) рабочих дней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в соответствии с Общими условиями</w:t>
      </w:r>
      <w:r>
        <w:rPr>
          <w:rFonts w:ascii="Times New Roman" w:eastAsia="Times New Roman" w:hAnsi="Times New Roman" w:cs="Times New Roman"/>
          <w:sz w:val="21"/>
          <w:szCs w:val="21"/>
          <w:lang w:eastAsia="ar-SA"/>
        </w:rPr>
        <w:t xml:space="preserve"> открытия и обслуживания счета эскроу.</w:t>
      </w:r>
    </w:p>
    <w:p w14:paraId="7E049078"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b/>
          <w:color w:val="000000"/>
          <w:sz w:val="21"/>
          <w:szCs w:val="21"/>
          <w:lang w:eastAsia="ar-SA"/>
        </w:rPr>
      </w:pPr>
      <w:r w:rsidRPr="00C71F47">
        <w:rPr>
          <w:rFonts w:ascii="Times New Roman" w:eastAsia="Times New Roman" w:hAnsi="Times New Roman" w:cs="Times New Roman"/>
          <w:b/>
          <w:color w:val="000000"/>
          <w:sz w:val="21"/>
          <w:szCs w:val="21"/>
          <w:lang w:eastAsia="ar-SA"/>
        </w:rPr>
        <w:t xml:space="preserve">4.2. Участник вправе: </w:t>
      </w:r>
    </w:p>
    <w:p w14:paraId="10273C84"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C493D3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30BF2A39"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30C3971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5A88F52C"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53327751"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C71F47">
        <w:rPr>
          <w:rFonts w:ascii="Times New Roman" w:eastAsia="Times New Roman" w:hAnsi="Times New Roman" w:cs="Times New Roman"/>
          <w:color w:val="000000"/>
          <w:sz w:val="21"/>
          <w:szCs w:val="21"/>
          <w:shd w:val="clear" w:color="auto" w:fill="FFFFFF"/>
          <w:lang w:val="en-US" w:eastAsia="ar-SA"/>
        </w:rPr>
        <w:t> </w:t>
      </w:r>
      <w:r w:rsidRPr="00C71F47">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2185290" w14:textId="77777777" w:rsidR="00D77A3A" w:rsidRPr="00C71F47" w:rsidRDefault="00D77A3A" w:rsidP="00D77A3A">
      <w:pPr>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A244CFC"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p>
    <w:p w14:paraId="2DAA1DE3" w14:textId="77777777" w:rsidR="00D77A3A" w:rsidRDefault="00D77A3A" w:rsidP="00D77A3A">
      <w:pPr>
        <w:shd w:val="clear" w:color="auto" w:fill="FFFFFF"/>
        <w:tabs>
          <w:tab w:val="left" w:pos="567"/>
          <w:tab w:val="left" w:pos="709"/>
          <w:tab w:val="left" w:pos="851"/>
          <w:tab w:val="left" w:pos="993"/>
          <w:tab w:val="left" w:pos="5103"/>
        </w:tabs>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5. ЦЕНА ДОГОВОРА И ПОРЯДОК ЕЁ УПЛАТЫ</w:t>
      </w:r>
    </w:p>
    <w:p w14:paraId="72496C19"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709"/>
        <w:jc w:val="both"/>
        <w:rPr>
          <w:rFonts w:ascii="Times New Roman" w:hAnsi="Times New Roman"/>
          <w:color w:val="000000"/>
          <w:sz w:val="21"/>
          <w:szCs w:val="21"/>
        </w:rPr>
      </w:pPr>
      <w:r>
        <w:rPr>
          <w:rFonts w:ascii="Times New Roman" w:hAnsi="Times New Roman"/>
          <w:color w:val="000000"/>
          <w:sz w:val="21"/>
          <w:szCs w:val="21"/>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5C4E4BC"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426"/>
        <w:jc w:val="both"/>
        <w:rPr>
          <w:rFonts w:ascii="Times New Roman" w:hAnsi="Times New Roman"/>
          <w:color w:val="000000"/>
          <w:sz w:val="21"/>
          <w:szCs w:val="21"/>
        </w:rPr>
      </w:pPr>
      <w:r>
        <w:rPr>
          <w:rFonts w:ascii="Times New Roman" w:hAnsi="Times New Roman"/>
          <w:color w:val="000000"/>
          <w:sz w:val="21"/>
          <w:szCs w:val="21"/>
        </w:rPr>
        <w:t>Цена Договора является твердой, изменению не подлежит.</w:t>
      </w:r>
    </w:p>
    <w:p w14:paraId="0C6BBCFE"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bookmarkStart w:id="4" w:name="_Hlk81489123"/>
      <w:r>
        <w:rPr>
          <w:rFonts w:ascii="Times New Roman" w:hAnsi="Times New Roman"/>
          <w:b/>
          <w:color w:val="000000"/>
          <w:sz w:val="21"/>
          <w:szCs w:val="21"/>
        </w:rPr>
        <w:t>______ рублей 00 копеек</w:t>
      </w:r>
      <w:bookmarkEnd w:id="4"/>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площади Объекта, указанный в пп. 13 п. 2.2 договора.</w:t>
      </w:r>
      <w:r>
        <w:rPr>
          <w:rFonts w:ascii="Calibri" w:eastAsia="Times New Roman" w:hAnsi="Calibri" w:cs="Times New Roman"/>
          <w:b/>
          <w:bCs/>
          <w:color w:val="000000"/>
          <w:shd w:val="clear" w:color="auto" w:fill="FFFFFF"/>
          <w:lang w:eastAsia="ar-SA"/>
        </w:rPr>
        <w:t xml:space="preserve"> </w:t>
      </w:r>
    </w:p>
    <w:p w14:paraId="1C3E1A17"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157BB894" w14:textId="77777777" w:rsidR="004850DB" w:rsidRDefault="004850DB" w:rsidP="004850D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6F6303DE"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Pr>
          <w:rFonts w:ascii="Times New Roman" w:eastAsia="Times New Roman" w:hAnsi="Times New Roman" w:cs="Times New Roman"/>
          <w:color w:val="000000"/>
          <w:sz w:val="21"/>
          <w:szCs w:val="21"/>
          <w:highlight w:val="yellow"/>
          <w:lang w:eastAsia="ar-SA"/>
        </w:rPr>
        <w:t>______________</w:t>
      </w:r>
      <w:r>
        <w:rPr>
          <w:rFonts w:ascii="Times New Roman" w:eastAsia="Times New Roman" w:hAnsi="Times New Roman" w:cs="Times New Roman"/>
          <w:color w:val="000000"/>
          <w:sz w:val="21"/>
          <w:szCs w:val="21"/>
          <w:lang w:eastAsia="ar-SA"/>
        </w:rPr>
        <w:t xml:space="preserve"> (далее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Pr>
          <w:rFonts w:ascii="Times New Roman" w:eastAsia="Times New Roman" w:hAnsi="Times New Roman" w:cs="Times New Roman"/>
          <w:color w:val="000000"/>
          <w:sz w:val="21"/>
          <w:szCs w:val="21"/>
          <w:highlight w:val="yellow"/>
          <w:lang w:eastAsia="ar-SA"/>
        </w:rPr>
        <w:t>_________ № ________),</w:t>
      </w:r>
      <w:r>
        <w:rPr>
          <w:rFonts w:ascii="Times New Roman" w:eastAsia="Times New Roman" w:hAnsi="Times New Roman" w:cs="Times New Roman"/>
          <w:color w:val="000000"/>
          <w:sz w:val="21"/>
          <w:szCs w:val="21"/>
          <w:lang w:eastAsia="ar-SA"/>
        </w:rPr>
        <w:t xml:space="preserve"> из них:</w:t>
      </w:r>
    </w:p>
    <w:p w14:paraId="44985E66"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Денежная сумма в размере </w:t>
      </w:r>
      <w:bookmarkStart w:id="5" w:name="_Hlk527449467"/>
      <w:r>
        <w:rPr>
          <w:rFonts w:ascii="Times New Roman" w:eastAsia="Times New Roman" w:hAnsi="Times New Roman" w:cs="Times New Roman"/>
          <w:b/>
          <w:color w:val="000000"/>
          <w:sz w:val="21"/>
          <w:szCs w:val="21"/>
          <w:highlight w:val="yellow"/>
          <w:lang w:eastAsia="ar-SA"/>
        </w:rPr>
        <w:t>__________ рублей 00 копеек</w:t>
      </w:r>
      <w:r>
        <w:rPr>
          <w:rFonts w:ascii="Times New Roman" w:eastAsia="Times New Roman" w:hAnsi="Times New Roman" w:cs="Times New Roman"/>
          <w:color w:val="000000"/>
          <w:sz w:val="21"/>
          <w:szCs w:val="21"/>
          <w:lang w:eastAsia="ar-SA"/>
        </w:rPr>
        <w:t xml:space="preserve"> </w:t>
      </w:r>
      <w:bookmarkEnd w:id="5"/>
      <w:r>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246A478C"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color w:val="000000"/>
          <w:sz w:val="21"/>
          <w:szCs w:val="21"/>
          <w:lang w:eastAsia="ar-SA"/>
        </w:rPr>
        <w:tab/>
        <w:t xml:space="preserve">Денежная сумма в размере </w:t>
      </w:r>
      <w:r>
        <w:rPr>
          <w:rFonts w:ascii="Times New Roman" w:eastAsia="Times New Roman" w:hAnsi="Times New Roman" w:cs="Times New Roman"/>
          <w:b/>
          <w:color w:val="000000"/>
          <w:sz w:val="21"/>
          <w:szCs w:val="21"/>
          <w:highlight w:val="yellow"/>
          <w:lang w:eastAsia="ar-SA"/>
        </w:rPr>
        <w:t>__________ рубля 00 копеек</w:t>
      </w:r>
      <w:r>
        <w:rPr>
          <w:rFonts w:ascii="Times New Roman" w:eastAsia="Times New Roman" w:hAnsi="Times New Roman" w:cs="Times New Roman"/>
          <w:color w:val="000000"/>
          <w:sz w:val="21"/>
          <w:szCs w:val="21"/>
          <w:lang w:eastAsia="ar-SA"/>
        </w:rPr>
        <w:t xml:space="preserve"> подлежит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C478D32"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Pr>
          <w:rFonts w:ascii="Times New Roman" w:eastAsia="Times New Roman" w:hAnsi="Times New Roman" w:cs="Times New Roman"/>
          <w:color w:val="000000"/>
          <w:sz w:val="21"/>
          <w:szCs w:val="21"/>
          <w:highlight w:val="yellow"/>
          <w:lang w:eastAsia="ar-SA"/>
        </w:rPr>
        <w:t>______ от _____________</w:t>
      </w:r>
      <w:r>
        <w:rPr>
          <w:rFonts w:ascii="Times New Roman" w:eastAsia="Times New Roman" w:hAnsi="Times New Roman" w:cs="Times New Roman"/>
          <w:color w:val="000000"/>
          <w:sz w:val="21"/>
          <w:szCs w:val="21"/>
          <w:lang w:eastAsia="ar-SA"/>
        </w:rPr>
        <w:t xml:space="preserve"> т,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00067A6" w14:textId="77777777" w:rsidR="0096128B" w:rsidRPr="0030480A" w:rsidRDefault="0096128B" w:rsidP="0096128B">
      <w:pPr>
        <w:widowControl w:val="0"/>
        <w:tabs>
          <w:tab w:val="left" w:pos="851"/>
          <w:tab w:val="left" w:pos="993"/>
        </w:tabs>
        <w:spacing w:after="0" w:line="240" w:lineRule="auto"/>
        <w:ind w:firstLine="709"/>
        <w:jc w:val="both"/>
        <w:rPr>
          <w:rFonts w:ascii="Times New Roman" w:hAnsi="Times New Roman"/>
          <w:sz w:val="21"/>
          <w:szCs w:val="21"/>
        </w:rPr>
      </w:pPr>
      <w:r w:rsidRPr="0030480A">
        <w:rPr>
          <w:rFonts w:ascii="Times New Roman" w:hAnsi="Times New Roman"/>
          <w:color w:val="000000"/>
          <w:sz w:val="21"/>
          <w:szCs w:val="21"/>
        </w:rPr>
        <w:t xml:space="preserve">5.3. Участник обязуется внести денежные средства в счет уплаты цены настоящего Договора участия в долевом строительстве на эскроу-счет, открываемый в </w:t>
      </w:r>
      <w:r w:rsidRPr="0030480A">
        <w:rPr>
          <w:rFonts w:ascii="Times New Roman" w:hAnsi="Times New Roman"/>
          <w:b/>
          <w:color w:val="000000"/>
          <w:sz w:val="21"/>
          <w:szCs w:val="21"/>
          <w:shd w:val="clear" w:color="auto" w:fill="FFFFFF"/>
        </w:rPr>
        <w:t>ПАО ВТБ Банк Филиал «Центральный»</w:t>
      </w:r>
      <w:r w:rsidRPr="0030480A">
        <w:rPr>
          <w:rFonts w:ascii="Times New Roman" w:hAnsi="Times New Roman"/>
          <w:b/>
          <w:color w:val="000000"/>
          <w:sz w:val="21"/>
          <w:szCs w:val="21"/>
        </w:rPr>
        <w:t xml:space="preserve"> (Эскроу-агент)</w:t>
      </w:r>
      <w:r w:rsidRPr="0030480A">
        <w:rPr>
          <w:rFonts w:ascii="Times New Roman" w:hAnsi="Times New Roman"/>
          <w:color w:val="000000"/>
          <w:sz w:val="21"/>
          <w:szCs w:val="21"/>
        </w:rPr>
        <w:t xml:space="preserve"> для учета и блокирования денежных средств, полученных Эскроу-агентом от являющегося владельцем счета </w:t>
      </w:r>
      <w:r w:rsidRPr="0030480A">
        <w:rPr>
          <w:rFonts w:ascii="Times New Roman" w:hAnsi="Times New Roman"/>
          <w:b/>
          <w:color w:val="000000"/>
          <w:sz w:val="21"/>
          <w:szCs w:val="21"/>
        </w:rPr>
        <w:t>Участника  (Депонента)</w:t>
      </w:r>
      <w:r w:rsidRPr="0030480A">
        <w:rPr>
          <w:rFonts w:ascii="Times New Roman" w:hAnsi="Times New Roman"/>
          <w:color w:val="000000"/>
          <w:sz w:val="21"/>
          <w:szCs w:val="21"/>
        </w:rPr>
        <w:t xml:space="preserve"> в счет уплаты цены Договора  участия в долевом строительстве, в целях их дальнейшего перечисления </w:t>
      </w:r>
      <w:r w:rsidRPr="0030480A">
        <w:rPr>
          <w:rFonts w:ascii="Times New Roman" w:hAnsi="Times New Roman"/>
          <w:b/>
          <w:color w:val="000000"/>
          <w:sz w:val="21"/>
          <w:szCs w:val="21"/>
        </w:rPr>
        <w:t>Застройщику (Бенефициару)</w:t>
      </w:r>
      <w:r w:rsidRPr="0030480A">
        <w:rPr>
          <w:rFonts w:ascii="Times New Roman" w:hAnsi="Times New Roman"/>
          <w:color w:val="000000"/>
          <w:sz w:val="21"/>
          <w:szCs w:val="21"/>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2A94EC6D"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bookmarkStart w:id="6" w:name="_Hlk27645494"/>
      <w:r w:rsidRPr="0030480A">
        <w:rPr>
          <w:rFonts w:ascii="Times New Roman" w:hAnsi="Times New Roman"/>
          <w:b/>
          <w:color w:val="000000"/>
          <w:sz w:val="21"/>
          <w:szCs w:val="21"/>
        </w:rPr>
        <w:t>Эскроу-агент:</w:t>
      </w:r>
      <w:r w:rsidRPr="0030480A">
        <w:rPr>
          <w:rFonts w:ascii="Times New Roman" w:hAnsi="Times New Roman"/>
          <w:color w:val="000000"/>
          <w:sz w:val="21"/>
          <w:szCs w:val="21"/>
        </w:rPr>
        <w:t xml:space="preserve"> Публичное акционерное общество ВТБ Банк место нахождения: </w:t>
      </w:r>
      <w:r w:rsidRPr="0030480A">
        <w:rPr>
          <w:rFonts w:ascii="Times New Roman" w:hAnsi="Times New Roman"/>
          <w:color w:val="000000"/>
          <w:sz w:val="21"/>
          <w:szCs w:val="21"/>
          <w:shd w:val="clear" w:color="auto" w:fill="FFFFFF"/>
        </w:rPr>
        <w:t>191144, г. Санкт-</w:t>
      </w:r>
      <w:r w:rsidRPr="0030480A">
        <w:rPr>
          <w:rFonts w:ascii="Times New Roman" w:hAnsi="Times New Roman"/>
          <w:color w:val="000000"/>
          <w:sz w:val="21"/>
          <w:szCs w:val="21"/>
          <w:shd w:val="clear" w:color="auto" w:fill="FFFFFF"/>
        </w:rPr>
        <w:lastRenderedPageBreak/>
        <w:t>Петербург, ул. Дегтярный переулок, д. 11, лит. А</w:t>
      </w:r>
      <w:r w:rsidRPr="0030480A">
        <w:rPr>
          <w:rFonts w:ascii="Times New Roman" w:hAnsi="Times New Roman"/>
          <w:color w:val="000000"/>
          <w:sz w:val="21"/>
          <w:szCs w:val="21"/>
        </w:rPr>
        <w:t xml:space="preserve">; эл. почта: </w:t>
      </w:r>
      <w:hyperlink r:id="rId7" w:history="1">
        <w:r w:rsidRPr="0030480A">
          <w:rPr>
            <w:rStyle w:val="a3"/>
            <w:rFonts w:cstheme="minorBidi"/>
            <w:sz w:val="21"/>
            <w:szCs w:val="21"/>
            <w:lang w:val="en-US"/>
          </w:rPr>
          <w:t>Otkrytie</w:t>
        </w:r>
        <w:r w:rsidRPr="0030480A">
          <w:rPr>
            <w:rStyle w:val="a3"/>
            <w:rFonts w:cstheme="minorBidi"/>
            <w:sz w:val="21"/>
            <w:szCs w:val="21"/>
          </w:rPr>
          <w:t>_</w:t>
        </w:r>
        <w:r w:rsidRPr="0030480A">
          <w:rPr>
            <w:rStyle w:val="a3"/>
            <w:rFonts w:cstheme="minorBidi"/>
            <w:sz w:val="21"/>
            <w:szCs w:val="21"/>
            <w:lang w:val="en-US"/>
          </w:rPr>
          <w:t>escrow</w:t>
        </w:r>
        <w:r w:rsidRPr="0030480A">
          <w:rPr>
            <w:rStyle w:val="a3"/>
            <w:rFonts w:cstheme="minorBidi"/>
            <w:sz w:val="21"/>
            <w:szCs w:val="21"/>
          </w:rPr>
          <w:t>@</w:t>
        </w:r>
        <w:r w:rsidRPr="0030480A">
          <w:rPr>
            <w:rStyle w:val="a3"/>
            <w:rFonts w:cstheme="minorBidi"/>
            <w:sz w:val="21"/>
            <w:szCs w:val="21"/>
            <w:lang w:val="en-US"/>
          </w:rPr>
          <w:t>vtb</w:t>
        </w:r>
        <w:r w:rsidRPr="0030480A">
          <w:rPr>
            <w:rStyle w:val="a3"/>
            <w:rFonts w:cstheme="minorBidi"/>
            <w:sz w:val="21"/>
            <w:szCs w:val="21"/>
          </w:rPr>
          <w:t>.</w:t>
        </w:r>
        <w:r w:rsidRPr="0030480A">
          <w:rPr>
            <w:rStyle w:val="a3"/>
            <w:rFonts w:cstheme="minorBidi"/>
            <w:sz w:val="21"/>
            <w:szCs w:val="21"/>
            <w:lang w:val="en-US"/>
          </w:rPr>
          <w:t>ru</w:t>
        </w:r>
      </w:hyperlink>
      <w:r w:rsidRPr="0030480A">
        <w:rPr>
          <w:rFonts w:ascii="Times New Roman" w:hAnsi="Times New Roman"/>
          <w:color w:val="000000"/>
          <w:sz w:val="21"/>
          <w:szCs w:val="21"/>
        </w:rPr>
        <w:t xml:space="preserve"> номер телефона: </w:t>
      </w:r>
      <w:r w:rsidRPr="0030480A">
        <w:rPr>
          <w:rFonts w:ascii="Times New Roman" w:hAnsi="Times New Roman" w:cs="Times New Roman"/>
          <w:color w:val="333333"/>
          <w:sz w:val="21"/>
          <w:szCs w:val="21"/>
          <w:shd w:val="clear" w:color="auto" w:fill="FFFFFF"/>
        </w:rPr>
        <w:t>8(800)100-24-24</w:t>
      </w:r>
      <w:r w:rsidRPr="0030480A">
        <w:rPr>
          <w:rFonts w:ascii="Times New Roman" w:hAnsi="Times New Roman" w:cs="Times New Roman"/>
          <w:color w:val="000000"/>
          <w:sz w:val="21"/>
          <w:szCs w:val="21"/>
        </w:rPr>
        <w:t>,</w:t>
      </w:r>
      <w:r w:rsidRPr="0030480A">
        <w:rPr>
          <w:rFonts w:ascii="Times New Roman" w:hAnsi="Times New Roman"/>
          <w:color w:val="000000"/>
          <w:sz w:val="21"/>
          <w:szCs w:val="21"/>
        </w:rPr>
        <w:t xml:space="preserve"> БИК 044525745, КПП 770943003, ИНН </w:t>
      </w:r>
      <w:bookmarkEnd w:id="6"/>
      <w:r w:rsidRPr="0030480A">
        <w:rPr>
          <w:rFonts w:ascii="Times New Roman" w:hAnsi="Times New Roman"/>
          <w:color w:val="000000"/>
          <w:sz w:val="21"/>
          <w:szCs w:val="21"/>
        </w:rPr>
        <w:t>7702070139</w:t>
      </w:r>
    </w:p>
    <w:p w14:paraId="2E3ED004"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Счет эскроу:</w:t>
      </w:r>
      <w:r>
        <w:rPr>
          <w:rFonts w:ascii="Times New Roman" w:hAnsi="Times New Roman"/>
          <w:color w:val="000000"/>
          <w:sz w:val="21"/>
          <w:szCs w:val="21"/>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3ABEF67B"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Бенефициар (Застройщик):</w:t>
      </w:r>
      <w:r>
        <w:rPr>
          <w:rFonts w:ascii="Times New Roman" w:hAnsi="Times New Roman"/>
          <w:color w:val="000000"/>
          <w:sz w:val="21"/>
          <w:szCs w:val="21"/>
        </w:rPr>
        <w:t xml:space="preserve"> Общество с ограниченной ответственностью «СЗ Рент-Сервис», (ОГРН 1137325006477, ИНН 7325124442).</w:t>
      </w:r>
    </w:p>
    <w:p w14:paraId="4B029C08"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Депонент:</w:t>
      </w:r>
      <w:r>
        <w:rPr>
          <w:rFonts w:ascii="Times New Roman" w:hAnsi="Times New Roman"/>
          <w:color w:val="000000"/>
          <w:sz w:val="21"/>
          <w:szCs w:val="21"/>
        </w:rPr>
        <w:t xml:space="preserve"> </w:t>
      </w:r>
      <w:r>
        <w:rPr>
          <w:rFonts w:ascii="Times New Roman" w:eastAsia="Times New Roman" w:hAnsi="Times New Roman" w:cs="Times New Roman"/>
          <w:b/>
          <w:kern w:val="2"/>
          <w:sz w:val="21"/>
          <w:szCs w:val="21"/>
          <w:lang w:eastAsia="ar-SA"/>
        </w:rPr>
        <w:t>_____</w:t>
      </w:r>
    </w:p>
    <w:p w14:paraId="3E28C675"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Депонируемая сумма:</w:t>
      </w:r>
      <w:r>
        <w:rPr>
          <w:rFonts w:ascii="Times New Roman" w:hAnsi="Times New Roman"/>
          <w:color w:val="000000"/>
          <w:sz w:val="21"/>
          <w:szCs w:val="21"/>
        </w:rPr>
        <w:t xml:space="preserve"> </w:t>
      </w:r>
      <w:r>
        <w:rPr>
          <w:rFonts w:ascii="Times New Roman" w:hAnsi="Times New Roman"/>
          <w:b/>
          <w:color w:val="000000"/>
          <w:sz w:val="21"/>
          <w:szCs w:val="21"/>
        </w:rPr>
        <w:t xml:space="preserve">____ рублей 00 копеек </w:t>
      </w:r>
    </w:p>
    <w:p w14:paraId="3D525164"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внесения Депонентом Депонируемой суммы на счет эскроу: </w:t>
      </w:r>
      <w:r w:rsidRPr="0030480A">
        <w:rPr>
          <w:rFonts w:ascii="Times New Roman" w:hAnsi="Times New Roman"/>
          <w:color w:val="000000"/>
          <w:sz w:val="21"/>
          <w:szCs w:val="21"/>
        </w:rPr>
        <w:t xml:space="preserve">Единовременно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1A094FD5" w14:textId="0307346B"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условного депонирования: </w:t>
      </w:r>
      <w:r w:rsidRPr="0030480A">
        <w:rPr>
          <w:rFonts w:ascii="Times New Roman" w:hAnsi="Times New Roman"/>
          <w:color w:val="000000"/>
          <w:sz w:val="21"/>
          <w:szCs w:val="21"/>
        </w:rPr>
        <w:t xml:space="preserve">до </w:t>
      </w:r>
      <w:r w:rsidR="0030480A" w:rsidRPr="0030480A">
        <w:rPr>
          <w:rFonts w:ascii="Times New Roman" w:hAnsi="Times New Roman" w:cs="Times New Roman"/>
          <w:b/>
          <w:bCs/>
          <w:sz w:val="21"/>
          <w:szCs w:val="21"/>
          <w:shd w:val="clear" w:color="auto" w:fill="FFFFFF"/>
        </w:rPr>
        <w:t>3</w:t>
      </w:r>
      <w:r w:rsidR="00B5132C">
        <w:rPr>
          <w:rFonts w:ascii="Times New Roman" w:hAnsi="Times New Roman" w:cs="Times New Roman"/>
          <w:b/>
          <w:bCs/>
          <w:sz w:val="21"/>
          <w:szCs w:val="21"/>
          <w:shd w:val="clear" w:color="auto" w:fill="FFFFFF"/>
        </w:rPr>
        <w:t>1</w:t>
      </w:r>
      <w:r w:rsidR="0030480A" w:rsidRPr="0030480A">
        <w:rPr>
          <w:rFonts w:ascii="Times New Roman" w:hAnsi="Times New Roman" w:cs="Times New Roman"/>
          <w:b/>
          <w:bCs/>
          <w:sz w:val="21"/>
          <w:szCs w:val="21"/>
          <w:shd w:val="clear" w:color="auto" w:fill="FFFFFF"/>
        </w:rPr>
        <w:t>.</w:t>
      </w:r>
      <w:r w:rsidR="00B5132C">
        <w:rPr>
          <w:rFonts w:ascii="Times New Roman" w:hAnsi="Times New Roman" w:cs="Times New Roman"/>
          <w:b/>
          <w:bCs/>
          <w:sz w:val="21"/>
          <w:szCs w:val="21"/>
          <w:shd w:val="clear" w:color="auto" w:fill="FFFFFF"/>
        </w:rPr>
        <w:t>12</w:t>
      </w:r>
      <w:r w:rsidR="0030480A" w:rsidRPr="0030480A">
        <w:rPr>
          <w:rFonts w:ascii="Times New Roman" w:hAnsi="Times New Roman" w:cs="Times New Roman"/>
          <w:b/>
          <w:bCs/>
          <w:sz w:val="21"/>
          <w:szCs w:val="21"/>
          <w:shd w:val="clear" w:color="auto" w:fill="FFFFFF"/>
        </w:rPr>
        <w:t>.2025 года.</w:t>
      </w:r>
      <w:r w:rsidR="0030480A" w:rsidRPr="0030480A">
        <w:rPr>
          <w:rFonts w:ascii="Times New Roman" w:eastAsia="Times New Roman" w:hAnsi="Times New Roman" w:cs="Times New Roman"/>
          <w:sz w:val="21"/>
          <w:szCs w:val="21"/>
          <w:lang w:eastAsia="ar-SA"/>
        </w:rPr>
        <w:t xml:space="preserve">  </w:t>
      </w:r>
    </w:p>
    <w:p w14:paraId="7248646F"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sidRPr="0030480A">
        <w:rPr>
          <w:rFonts w:ascii="Times New Roman" w:hAnsi="Times New Roman"/>
          <w:b/>
          <w:color w:val="000000"/>
          <w:sz w:val="21"/>
          <w:szCs w:val="21"/>
        </w:rPr>
        <w:t xml:space="preserve">Реквизиты для перечисления денежных средств со счета эскроу: </w:t>
      </w:r>
    </w:p>
    <w:p w14:paraId="5E41F028" w14:textId="40122264" w:rsidR="0096128B" w:rsidRPr="0030480A" w:rsidRDefault="0096128B" w:rsidP="0096128B">
      <w:pPr>
        <w:spacing w:after="0"/>
        <w:jc w:val="both"/>
        <w:rPr>
          <w:rFonts w:ascii="Times New Roman" w:eastAsia="Times New Roman" w:hAnsi="Times New Roman" w:cs="Times New Roman"/>
          <w:color w:val="000000"/>
          <w:sz w:val="24"/>
          <w:szCs w:val="24"/>
          <w:lang w:eastAsia="ru-RU"/>
        </w:rPr>
      </w:pPr>
      <w:r w:rsidRPr="0030480A">
        <w:rPr>
          <w:rFonts w:ascii="Times New Roman" w:hAnsi="Times New Roman"/>
          <w:b/>
          <w:color w:val="000000"/>
          <w:sz w:val="21"/>
          <w:szCs w:val="21"/>
        </w:rPr>
        <w:t xml:space="preserve">В пользу </w:t>
      </w:r>
      <w:r w:rsidRPr="0030480A">
        <w:rPr>
          <w:rFonts w:ascii="Times New Roman" w:hAnsi="Times New Roman"/>
          <w:b/>
          <w:color w:val="000000"/>
        </w:rPr>
        <w:t xml:space="preserve">Бенефициара: </w:t>
      </w:r>
      <w:r w:rsidRPr="00C177A8">
        <w:rPr>
          <w:rFonts w:ascii="Times New Roman" w:hAnsi="Times New Roman"/>
          <w:highlight w:val="yellow"/>
        </w:rPr>
        <w:t xml:space="preserve">р/с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w:t>
      </w:r>
    </w:p>
    <w:p w14:paraId="22A715DC"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b/>
          <w:sz w:val="21"/>
          <w:szCs w:val="21"/>
          <w:shd w:val="clear" w:color="auto" w:fill="FFFFFF"/>
        </w:rPr>
      </w:pPr>
      <w:r w:rsidRPr="0030480A">
        <w:rPr>
          <w:rFonts w:ascii="Times New Roman" w:hAnsi="Times New Roman"/>
          <w:b/>
          <w:sz w:val="21"/>
          <w:szCs w:val="21"/>
          <w:shd w:val="clear" w:color="auto" w:fill="FFFFFF"/>
        </w:rPr>
        <w:t>ПАО ВТБ Банк Филиал «Центральный»</w:t>
      </w:r>
    </w:p>
    <w:p w14:paraId="7EFE5EE7" w14:textId="39E6207F"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sz w:val="21"/>
          <w:szCs w:val="21"/>
          <w:shd w:val="clear" w:color="auto" w:fill="FFFFFF"/>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7F8BB6C8" w14:textId="79453A0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color w:val="000000"/>
          <w:sz w:val="21"/>
          <w:szCs w:val="21"/>
        </w:rPr>
      </w:pPr>
      <w:r w:rsidRPr="0030480A">
        <w:rPr>
          <w:rFonts w:ascii="Times New Roman" w:hAnsi="Times New Roman"/>
          <w:color w:val="000000"/>
          <w:sz w:val="21"/>
          <w:szCs w:val="21"/>
        </w:rPr>
        <w:t xml:space="preserve">БИК </w:t>
      </w:r>
      <w:r w:rsidR="00C76E0E" w:rsidRPr="0030480A">
        <w:rPr>
          <w:rFonts w:ascii="Times New Roman" w:eastAsia="Times New Roman" w:hAnsi="Times New Roman" w:cs="Times New Roman"/>
          <w:sz w:val="21"/>
          <w:szCs w:val="21"/>
          <w:lang w:eastAsia="ar-SA"/>
        </w:rPr>
        <w:t>044525411</w:t>
      </w:r>
    </w:p>
    <w:p w14:paraId="2DF00208" w14:textId="77777777" w:rsidR="0096128B" w:rsidRPr="0030480A" w:rsidRDefault="0096128B" w:rsidP="0096128B">
      <w:pPr>
        <w:widowControl w:val="0"/>
        <w:tabs>
          <w:tab w:val="left" w:pos="851"/>
          <w:tab w:val="left" w:pos="1134"/>
        </w:tabs>
        <w:spacing w:after="0" w:line="240" w:lineRule="auto"/>
        <w:jc w:val="both"/>
        <w:rPr>
          <w:rFonts w:ascii="Times New Roman" w:hAnsi="Times New Roman"/>
          <w:color w:val="000000"/>
          <w:sz w:val="21"/>
          <w:szCs w:val="21"/>
        </w:rPr>
      </w:pPr>
      <w:r w:rsidRPr="0030480A">
        <w:rPr>
          <w:rFonts w:ascii="Times New Roman" w:hAnsi="Times New Roman"/>
          <w:sz w:val="21"/>
          <w:szCs w:val="21"/>
        </w:rPr>
        <w:t xml:space="preserve">Стороны подтверждают, что положения настоящего пункта являются совместной офертой Застройщика и Участника, адресованной ПАО ВТБ Банк в целях заключения Договора счета эскроу в соответствии с Общими условиями открытия и обслуживания счета эскроу», размещенными ПАО ВТБ Банк на официальном сайте </w:t>
      </w:r>
      <w:hyperlink r:id="rId8" w:history="1">
        <w:r w:rsidRPr="0030480A">
          <w:rPr>
            <w:rStyle w:val="a3"/>
            <w:sz w:val="21"/>
            <w:szCs w:val="21"/>
            <w:lang w:val="en-US"/>
          </w:rPr>
          <w:t>www</w:t>
        </w:r>
        <w:r w:rsidRPr="0030480A">
          <w:rPr>
            <w:rStyle w:val="a3"/>
            <w:sz w:val="21"/>
            <w:szCs w:val="21"/>
          </w:rPr>
          <w:t>.</w:t>
        </w:r>
        <w:r w:rsidRPr="0030480A">
          <w:rPr>
            <w:rStyle w:val="a3"/>
            <w:sz w:val="21"/>
            <w:szCs w:val="21"/>
            <w:lang w:val="en-US"/>
          </w:rPr>
          <w:t>vtb</w:t>
        </w:r>
        <w:r w:rsidRPr="0030480A">
          <w:rPr>
            <w:rStyle w:val="a3"/>
            <w:sz w:val="21"/>
            <w:szCs w:val="21"/>
          </w:rPr>
          <w:t>.</w:t>
        </w:r>
        <w:r w:rsidRPr="0030480A">
          <w:rPr>
            <w:rStyle w:val="a3"/>
            <w:sz w:val="21"/>
            <w:szCs w:val="21"/>
            <w:lang w:val="en-US"/>
          </w:rPr>
          <w:t>ru</w:t>
        </w:r>
      </w:hyperlink>
      <w:r w:rsidRPr="0030480A">
        <w:rPr>
          <w:rFonts w:ascii="Times New Roman" w:hAnsi="Times New Roman"/>
          <w:sz w:val="21"/>
          <w:szCs w:val="21"/>
        </w:rPr>
        <w:t xml:space="preserve"> в сети Интернет, а также в подразделениях ПАО ВТБ Банк, в которых осуществляется открытие счета эскроу, в доступном для размещения месте.</w:t>
      </w:r>
    </w:p>
    <w:p w14:paraId="6B8AAB9E" w14:textId="77777777" w:rsidR="0096128B" w:rsidRPr="0030480A"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41E6CDE0"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1)  истечение срока условного депонирования;</w:t>
      </w:r>
    </w:p>
    <w:p w14:paraId="4E74DF6B"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  перечисление депонируемой суммы в полном объеме в соответствии с Договором счета эскроу;</w:t>
      </w:r>
    </w:p>
    <w:p w14:paraId="74ABEBED"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286DE0F"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0B019BC7" w14:textId="77777777" w:rsidR="0096128B"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Эскроу-агенту путем электронного разрешения на ввод в эксплуатацию Объекта долевого строительства. </w:t>
      </w:r>
    </w:p>
    <w:p w14:paraId="494D0E1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C230504" w14:textId="567BFB03"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эскроу </w:t>
      </w:r>
      <w:r w:rsidR="0025034F">
        <w:rPr>
          <w:rFonts w:ascii="Times New Roman" w:eastAsia="Times New Roman" w:hAnsi="Times New Roman" w:cs="Times New Roman"/>
          <w:color w:val="000000"/>
          <w:sz w:val="21"/>
          <w:szCs w:val="21"/>
          <w:lang w:eastAsia="ar-SA"/>
        </w:rPr>
        <w:t>счет,</w:t>
      </w:r>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568430CF"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2851648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558AFF30"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506CB458"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w:t>
      </w:r>
      <w:r w:rsidRPr="006C5022">
        <w:rPr>
          <w:rFonts w:ascii="Times New Roman" w:eastAsia="Times New Roman" w:hAnsi="Times New Roman" w:cs="Times New Roman"/>
          <w:color w:val="000000"/>
          <w:sz w:val="21"/>
          <w:szCs w:val="21"/>
          <w:lang w:eastAsia="ar-SA"/>
        </w:rPr>
        <w:t>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54F80FD"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06144EC4"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D9C8419" w14:textId="77777777" w:rsidR="0096128B" w:rsidRPr="0030480A" w:rsidRDefault="0096128B" w:rsidP="0096128B">
      <w:pPr>
        <w:suppressAutoHyphens/>
        <w:spacing w:after="0" w:line="240" w:lineRule="auto"/>
        <w:ind w:firstLine="709"/>
        <w:jc w:val="both"/>
        <w:rPr>
          <w:rFonts w:ascii="Times New Roman" w:hAnsi="Times New Roman"/>
          <w:sz w:val="21"/>
          <w:szCs w:val="21"/>
        </w:rPr>
      </w:pPr>
      <w:r w:rsidRPr="0030480A">
        <w:rPr>
          <w:rFonts w:ascii="Times New Roman" w:eastAsia="Times New Roman" w:hAnsi="Times New Roman" w:cs="Times New Roman"/>
          <w:color w:val="000000"/>
          <w:sz w:val="21"/>
          <w:szCs w:val="21"/>
          <w:lang w:eastAsia="ar-SA"/>
        </w:rPr>
        <w:t xml:space="preserve">5.7. </w:t>
      </w:r>
      <w:r w:rsidRPr="0030480A">
        <w:rPr>
          <w:rFonts w:ascii="Times New Roman" w:eastAsia="Times New Roman" w:hAnsi="Times New Roman" w:cs="Times New Roman"/>
          <w:sz w:val="21"/>
          <w:szCs w:val="21"/>
          <w:lang w:eastAsia="ar-SA"/>
        </w:rPr>
        <w:t xml:space="preserve">Настоящим Застройщик обязуется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эскроу с Участником и </w:t>
      </w:r>
      <w:r w:rsidRPr="0030480A">
        <w:rPr>
          <w:rFonts w:ascii="Times New Roman" w:hAnsi="Times New Roman"/>
          <w:sz w:val="21"/>
          <w:szCs w:val="21"/>
        </w:rPr>
        <w:t xml:space="preserve">ПАО ВТБ Банк </w:t>
      </w:r>
    </w:p>
    <w:p w14:paraId="7884B42E" w14:textId="77777777" w:rsidR="0096128B" w:rsidRPr="0030480A" w:rsidRDefault="0096128B" w:rsidP="0096128B">
      <w:pPr>
        <w:suppressAutoHyphens/>
        <w:spacing w:after="0" w:line="240" w:lineRule="auto"/>
        <w:ind w:firstLine="709"/>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w:t>
      </w:r>
      <w:r w:rsidRPr="0030480A">
        <w:rPr>
          <w:rFonts w:ascii="Times New Roman" w:hAnsi="Times New Roman"/>
          <w:sz w:val="21"/>
          <w:szCs w:val="21"/>
        </w:rPr>
        <w:t>ПАО ВТБ Банк</w:t>
      </w:r>
      <w:r w:rsidRPr="0030480A">
        <w:rPr>
          <w:rFonts w:ascii="Times New Roman" w:eastAsia="Times New Roman" w:hAnsi="Times New Roman" w:cs="Times New Roman"/>
          <w:sz w:val="21"/>
          <w:szCs w:val="21"/>
          <w:lang w:eastAsia="ar-SA"/>
        </w:rPr>
        <w:t xml:space="preserve"> документы, необходимые для заключения Договора счета эскроу.</w:t>
      </w:r>
    </w:p>
    <w:p w14:paraId="160147B8" w14:textId="77777777" w:rsidR="0096128B" w:rsidRPr="0030480A"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sz w:val="21"/>
          <w:szCs w:val="21"/>
          <w:lang w:eastAsia="ar-SA"/>
        </w:rPr>
        <w:t xml:space="preserve">5.8. </w:t>
      </w:r>
      <w:r w:rsidRPr="0030480A">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эскроу считается заключенным с момента открытия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color w:val="000000"/>
          <w:sz w:val="21"/>
          <w:szCs w:val="21"/>
          <w:lang w:eastAsia="ar-SA"/>
        </w:rPr>
        <w:t>счета эскроу, о чем они будут уведомлены в порядке, установленном Общими условиями открытия и обслуживания счета эскроу.</w:t>
      </w:r>
    </w:p>
    <w:p w14:paraId="6B162A18" w14:textId="77777777" w:rsidR="00D77A3A" w:rsidRPr="0030480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lastRenderedPageBreak/>
        <w:t>5.9. Право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2E4C4C97" w14:textId="77777777"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sidRPr="0030480A">
        <w:rPr>
          <w:rFonts w:ascii="Times New Roman" w:eastAsia="Times New Roman" w:hAnsi="Times New Roman" w:cs="Times New Roman"/>
          <w:b/>
          <w:color w:val="000000"/>
          <w:sz w:val="21"/>
          <w:szCs w:val="21"/>
          <w:lang w:eastAsia="ar-SA"/>
        </w:rPr>
        <w:t>__</w:t>
      </w:r>
      <w:r w:rsidRPr="0030480A">
        <w:rPr>
          <w:rFonts w:ascii="Times New Roman" w:eastAsia="Times New Roman" w:hAnsi="Times New Roman" w:cs="Times New Roman"/>
          <w:color w:val="000000"/>
          <w:sz w:val="21"/>
          <w:szCs w:val="21"/>
          <w:lang w:eastAsia="ar-SA"/>
        </w:rPr>
        <w:t xml:space="preserve"> </w:t>
      </w:r>
      <w:r w:rsidRPr="0030480A">
        <w:rPr>
          <w:rFonts w:ascii="Times New Roman" w:eastAsia="Times New Roman" w:hAnsi="Times New Roman" w:cs="Times New Roman"/>
          <w:b/>
          <w:color w:val="000000"/>
          <w:sz w:val="21"/>
          <w:szCs w:val="21"/>
          <w:lang w:eastAsia="ar-SA"/>
        </w:rPr>
        <w:t>(___) кв.м.,</w:t>
      </w:r>
      <w:r w:rsidRPr="0030480A">
        <w:rPr>
          <w:rFonts w:ascii="Times New Roman" w:eastAsia="Times New Roman" w:hAnsi="Times New Roman" w:cs="Times New Roman"/>
          <w:color w:val="000000"/>
          <w:sz w:val="21"/>
          <w:szCs w:val="21"/>
          <w:lang w:eastAsia="ar-SA"/>
        </w:rPr>
        <w:t xml:space="preserve"> проектный номер </w:t>
      </w:r>
      <w:r w:rsidRPr="0030480A">
        <w:rPr>
          <w:rFonts w:ascii="Times New Roman" w:eastAsia="Times New Roman" w:hAnsi="Times New Roman" w:cs="Times New Roman"/>
          <w:b/>
          <w:color w:val="000000"/>
          <w:sz w:val="21"/>
          <w:szCs w:val="21"/>
          <w:lang w:eastAsia="ar-SA"/>
        </w:rPr>
        <w:t>___,</w:t>
      </w:r>
      <w:r w:rsidRPr="0030480A">
        <w:rPr>
          <w:rFonts w:ascii="Times New Roman" w:eastAsia="Times New Roman" w:hAnsi="Times New Roman" w:cs="Times New Roman"/>
          <w:color w:val="000000"/>
          <w:sz w:val="21"/>
          <w:szCs w:val="21"/>
          <w:lang w:eastAsia="ar-SA"/>
        </w:rPr>
        <w:t xml:space="preserve"> расположенная на </w:t>
      </w:r>
      <w:r w:rsidRPr="0030480A">
        <w:rPr>
          <w:rFonts w:ascii="Times New Roman" w:eastAsia="Times New Roman" w:hAnsi="Times New Roman" w:cs="Times New Roman"/>
          <w:b/>
          <w:bCs/>
          <w:color w:val="000000"/>
          <w:sz w:val="21"/>
          <w:szCs w:val="21"/>
          <w:lang w:eastAsia="ar-SA"/>
        </w:rPr>
        <w:t>__</w:t>
      </w:r>
      <w:r w:rsidRPr="0030480A">
        <w:rPr>
          <w:rFonts w:ascii="Times New Roman" w:eastAsia="Times New Roman" w:hAnsi="Times New Roman" w:cs="Times New Roman"/>
          <w:b/>
          <w:color w:val="000000"/>
          <w:sz w:val="21"/>
          <w:szCs w:val="21"/>
          <w:lang w:eastAsia="ar-SA"/>
        </w:rPr>
        <w:t xml:space="preserve"> (____)</w:t>
      </w:r>
      <w:r w:rsidRPr="0030480A">
        <w:rPr>
          <w:rFonts w:ascii="Times New Roman" w:eastAsia="Times New Roman" w:hAnsi="Times New Roman" w:cs="Times New Roman"/>
          <w:color w:val="000000"/>
          <w:sz w:val="21"/>
          <w:szCs w:val="21"/>
          <w:lang w:eastAsia="ar-SA"/>
        </w:rPr>
        <w:t xml:space="preserve"> этаже </w:t>
      </w:r>
      <w:r w:rsidRPr="0030480A">
        <w:rPr>
          <w:rFonts w:ascii="Times New Roman" w:eastAsia="Times New Roman" w:hAnsi="Times New Roman" w:cs="Times New Roman"/>
          <w:b/>
          <w:color w:val="000000"/>
          <w:sz w:val="21"/>
          <w:szCs w:val="21"/>
          <w:lang w:eastAsia="ar-SA"/>
        </w:rPr>
        <w:t xml:space="preserve">____ </w:t>
      </w:r>
      <w:r w:rsidRPr="0030480A">
        <w:rPr>
          <w:rFonts w:ascii="Times New Roman" w:eastAsia="Times New Roman" w:hAnsi="Times New Roman" w:cs="Times New Roman"/>
          <w:color w:val="000000"/>
          <w:sz w:val="21"/>
          <w:szCs w:val="21"/>
          <w:lang w:eastAsia="ar-SA"/>
        </w:rPr>
        <w:t xml:space="preserve">подъезда </w:t>
      </w:r>
      <w:r w:rsidRPr="0030480A">
        <w:rPr>
          <w:rFonts w:ascii="Times New Roman" w:eastAsia="Times New Roman" w:hAnsi="Times New Roman" w:cs="Times New Roman"/>
          <w:b/>
          <w:color w:val="000000"/>
          <w:sz w:val="21"/>
          <w:szCs w:val="21"/>
          <w:lang w:eastAsia="ar-SA"/>
        </w:rPr>
        <w:t xml:space="preserve">(_____ </w:t>
      </w:r>
      <w:r w:rsidRPr="0030480A">
        <w:rPr>
          <w:rFonts w:ascii="Times New Roman" w:eastAsia="Times New Roman" w:hAnsi="Times New Roman" w:cs="Times New Roman"/>
          <w:color w:val="000000"/>
          <w:sz w:val="21"/>
          <w:szCs w:val="21"/>
          <w:lang w:eastAsia="ar-SA"/>
        </w:rPr>
        <w:t xml:space="preserve">секции) </w:t>
      </w:r>
      <w:bookmarkEnd w:id="7"/>
      <w:r w:rsidRPr="0030480A">
        <w:rPr>
          <w:rFonts w:ascii="Times New Roman" w:eastAsia="Times New Roman" w:hAnsi="Times New Roman" w:cs="Times New Roman"/>
          <w:color w:val="000000"/>
          <w:sz w:val="21"/>
          <w:szCs w:val="21"/>
          <w:lang w:eastAsia="ar-SA"/>
        </w:rPr>
        <w:t>Дома, в обеспечение обязательств, принятых</w:t>
      </w:r>
      <w:r>
        <w:rPr>
          <w:rFonts w:ascii="Times New Roman" w:eastAsia="Times New Roman" w:hAnsi="Times New Roman" w:cs="Times New Roman"/>
          <w:color w:val="000000"/>
          <w:sz w:val="21"/>
          <w:szCs w:val="21"/>
          <w:lang w:eastAsia="ar-SA"/>
        </w:rPr>
        <w:t xml:space="preserve">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Заемщика/Созаемщика(ов) на Объект недвижимости; залогодержателем по данному залогу является Банк.</w:t>
      </w:r>
    </w:p>
    <w:p w14:paraId="7AE7EBC1" w14:textId="1C72849E"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59C7BD" w14:textId="3A39B01A" w:rsidR="00D77A3A" w:rsidRDefault="00D77A3A" w:rsidP="00D77A3A">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w:t>
      </w:r>
      <w:r w:rsidR="004850DB">
        <w:rPr>
          <w:rFonts w:ascii="Times New Roman" w:eastAsia="Times New Roman" w:hAnsi="Times New Roman" w:cs="Times New Roman"/>
          <w:color w:val="000000"/>
          <w:sz w:val="21"/>
          <w:szCs w:val="21"/>
          <w:lang w:eastAsia="ar-SA"/>
        </w:rPr>
        <w:t>1</w:t>
      </w:r>
      <w:r>
        <w:rPr>
          <w:rFonts w:ascii="Times New Roman" w:eastAsia="Times New Roman" w:hAnsi="Times New Roman" w:cs="Times New Roman"/>
          <w:color w:val="000000"/>
          <w:sz w:val="21"/>
          <w:szCs w:val="21"/>
          <w:lang w:eastAsia="ar-SA"/>
        </w:rPr>
        <w:t>.  Стороны настоящим установили, что площади Объекта, указанные в пп.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2B508297" w14:textId="7EECFB29"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r w:rsidR="00FA07E6">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4AAEA808"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9711832"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72B9EF1B"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p>
    <w:p w14:paraId="6216E0CF" w14:textId="77777777" w:rsidR="00D77A3A" w:rsidRPr="00C71F47" w:rsidRDefault="00D77A3A" w:rsidP="00D77A3A">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6. ГАРАНТИИ</w:t>
      </w:r>
    </w:p>
    <w:p w14:paraId="22BB44BC"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 технического обеспечения, конструктивных элементов, изделий. </w:t>
      </w:r>
    </w:p>
    <w:p w14:paraId="0548AA7B"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C71F47">
        <w:rPr>
          <w:rFonts w:ascii="Times New Roman" w:eastAsia="Times New Roman" w:hAnsi="Times New Roman" w:cs="Times New Roman"/>
          <w:bCs/>
          <w:color w:val="000000"/>
          <w:sz w:val="21"/>
          <w:szCs w:val="21"/>
          <w:lang w:eastAsia="ar-SA"/>
        </w:rPr>
        <w:t xml:space="preserve">5 (пять) лет </w:t>
      </w:r>
      <w:r w:rsidRPr="00C71F47">
        <w:rPr>
          <w:rFonts w:ascii="Times New Roman" w:eastAsia="Times New Roman" w:hAnsi="Times New Roman" w:cs="Times New Roman"/>
          <w:color w:val="000000"/>
          <w:sz w:val="21"/>
          <w:szCs w:val="21"/>
          <w:lang w:eastAsia="ar-SA"/>
        </w:rPr>
        <w:t>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w:t>
      </w:r>
    </w:p>
    <w:p w14:paraId="4FC0DD6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на</w:t>
      </w:r>
      <w:r w:rsidRPr="00C71F47">
        <w:rPr>
          <w:rFonts w:ascii="Times New Roman" w:eastAsia="Times New Roman" w:hAnsi="Times New Roman" w:cs="Times New Roman"/>
          <w:bCs/>
          <w:color w:val="000000"/>
          <w:sz w:val="21"/>
          <w:szCs w:val="21"/>
          <w:lang w:eastAsia="ar-SA"/>
        </w:rPr>
        <w:t xml:space="preserve"> </w:t>
      </w:r>
      <w:r w:rsidRPr="00C71F47">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C71F47">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C71F47">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34FB163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1F8FBBE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w:t>
      </w:r>
      <w:r w:rsidRPr="00C71F47">
        <w:rPr>
          <w:rFonts w:ascii="Times New Roman" w:eastAsia="Times New Roman" w:hAnsi="Times New Roman" w:cs="Times New Roman"/>
          <w:color w:val="000000"/>
          <w:sz w:val="21"/>
          <w:szCs w:val="21"/>
          <w:lang w:eastAsia="ar-SA"/>
        </w:rPr>
        <w:lastRenderedPageBreak/>
        <w:t>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288626"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5AF5BF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6367C56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1F0C125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2D28C0B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F75106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19033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2A9E801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1DA531B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3BF3B17C"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7.2. </w:t>
      </w:r>
      <w:r w:rsidRPr="0055181F">
        <w:rPr>
          <w:rFonts w:ascii="Times New Roman" w:eastAsia="Times New Roman" w:hAnsi="Times New Roman" w:cs="Times New Roman"/>
          <w:color w:val="000000"/>
          <w:sz w:val="21"/>
          <w:szCs w:val="21"/>
          <w:lang w:val="de" w:eastAsia="ar-SA"/>
        </w:rPr>
        <w:t>Подписывая настоящий договор, Участник долевого строительства выражает свое согласие  Застройщику:</w:t>
      </w:r>
    </w:p>
    <w:p w14:paraId="0EECA5C9"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48FA43FB" w14:textId="77777777" w:rsidR="00D77A3A" w:rsidRPr="00C71F47" w:rsidRDefault="00D77A3A" w:rsidP="0055181F">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440ECB53" w14:textId="77777777" w:rsidR="00D77A3A" w:rsidRPr="00C71F47" w:rsidRDefault="00D77A3A" w:rsidP="00D77A3A">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069B1283"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C71F47">
        <w:rPr>
          <w:rFonts w:ascii="Times New Roman" w:eastAsia="Times New Roman" w:hAnsi="Times New Roman" w:cs="Times New Roman"/>
          <w:bCs/>
          <w:color w:val="000000"/>
          <w:sz w:val="21"/>
          <w:szCs w:val="21"/>
          <w:lang w:eastAsia="ar-SA"/>
        </w:rPr>
        <w:t>2 (Два) месяц</w:t>
      </w:r>
      <w:r w:rsidRPr="00C71F47">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0621D986"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C71F47">
        <w:rPr>
          <w:rFonts w:ascii="Times New Roman" w:eastAsia="Times New Roman" w:hAnsi="Times New Roman" w:cs="Times New Roman"/>
          <w:bCs/>
          <w:color w:val="000000"/>
          <w:sz w:val="21"/>
          <w:szCs w:val="21"/>
          <w:lang w:eastAsia="ar-SA"/>
        </w:rPr>
        <w:t>2 (Два) месяца</w:t>
      </w:r>
      <w:r w:rsidRPr="00C71F47">
        <w:rPr>
          <w:rFonts w:ascii="Times New Roman" w:eastAsia="Times New Roman" w:hAnsi="Times New Roman" w:cs="Times New Roman"/>
          <w:color w:val="000000"/>
          <w:sz w:val="21"/>
          <w:szCs w:val="21"/>
          <w:lang w:eastAsia="ar-SA"/>
        </w:rPr>
        <w:t>;</w:t>
      </w:r>
    </w:p>
    <w:p w14:paraId="5BA2AA6B"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0A70A251"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1E0FAFEE"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w:t>
      </w:r>
      <w:r w:rsidRPr="00C71F47">
        <w:rPr>
          <w:rFonts w:ascii="Times New Roman" w:eastAsia="Times New Roman" w:hAnsi="Times New Roman" w:cs="Times New Roman"/>
          <w:color w:val="000000"/>
          <w:sz w:val="21"/>
          <w:szCs w:val="21"/>
          <w:lang w:eastAsia="ar-SA"/>
        </w:rPr>
        <w:lastRenderedPageBreak/>
        <w:t>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5ADD0145"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6B869CA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2635157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5D85BC90"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6E9FD8F2"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0552A6B1"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ED181A2" w14:textId="77777777" w:rsidR="00D77A3A" w:rsidRPr="00C71F47" w:rsidRDefault="00D77A3A" w:rsidP="00D77A3A">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5666F992" w14:textId="77777777" w:rsidR="00D77A3A" w:rsidRPr="00C71F47" w:rsidRDefault="00D77A3A" w:rsidP="00D77A3A">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7812816"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0EBA9DC"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2BE03CE8"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548D5DE8"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4E586E03"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11424E06"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7B7EFA8"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2671D1B4"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7786BFC7"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7.13. В целях соблюдения норм 214-ФЗ Стороны пришли к соглашению о том, что в случае зачисления на Счет эскроу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077829E3"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7.14. Возврат денежных средств Участнику долевого строительства при расторжении настоящего Договора производит Эскроу-агент, в порядке и на условиях, определенных индивидуальными и общими условиями договора счета эскроу.</w:t>
      </w:r>
    </w:p>
    <w:p w14:paraId="652B5DF4"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BC03C1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8. ОБСТОЯТЕЛЬСТВА НЕПРЕОДОЛИМОЙ СИЛЫ</w:t>
      </w:r>
    </w:p>
    <w:p w14:paraId="28CE587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w:t>
      </w:r>
      <w:r w:rsidRPr="00C71F47">
        <w:rPr>
          <w:rFonts w:ascii="Times New Roman" w:eastAsia="Times New Roman" w:hAnsi="Times New Roman" w:cs="Times New Roman"/>
          <w:color w:val="000000"/>
          <w:sz w:val="21"/>
          <w:szCs w:val="21"/>
          <w:lang w:eastAsia="ar-SA"/>
        </w:rPr>
        <w:lastRenderedPageBreak/>
        <w:t>любого характера, блокады, запрещения, а также их действия и бездействия, препятствующие выполнению Сторонами условий настоящего Договора.</w:t>
      </w:r>
    </w:p>
    <w:p w14:paraId="0F2558E1"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6CF5C53"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C71F47">
        <w:rPr>
          <w:rFonts w:ascii="Times New Roman" w:eastAsia="Times New Roman" w:hAnsi="Times New Roman" w:cs="Times New Roman"/>
          <w:bCs/>
          <w:color w:val="000000"/>
          <w:sz w:val="21"/>
          <w:szCs w:val="21"/>
          <w:lang w:eastAsia="ar-SA"/>
        </w:rPr>
        <w:t xml:space="preserve">о </w:t>
      </w:r>
      <w:r w:rsidRPr="00C71F47">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7C15928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C71F47">
        <w:rPr>
          <w:rFonts w:ascii="Times New Roman" w:eastAsia="Times New Roman" w:hAnsi="Times New Roman" w:cs="Times New Roman"/>
          <w:bCs/>
          <w:color w:val="000000"/>
          <w:sz w:val="21"/>
          <w:szCs w:val="21"/>
          <w:lang w:eastAsia="ar-SA"/>
        </w:rPr>
        <w:t xml:space="preserve">по </w:t>
      </w:r>
      <w:r w:rsidRPr="00C71F47">
        <w:rPr>
          <w:rFonts w:ascii="Times New Roman" w:eastAsia="Times New Roman" w:hAnsi="Times New Roman" w:cs="Times New Roman"/>
          <w:color w:val="000000"/>
          <w:sz w:val="21"/>
          <w:szCs w:val="21"/>
          <w:lang w:eastAsia="ar-SA"/>
        </w:rPr>
        <w:t>настоящему Договору.</w:t>
      </w:r>
    </w:p>
    <w:p w14:paraId="62A4001D"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8A5511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9. ПРОЧИЕ УСЛОВИЯ</w:t>
      </w:r>
    </w:p>
    <w:p w14:paraId="0924E987"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w:t>
      </w:r>
      <w:r w:rsidRPr="00C71F47">
        <w:rPr>
          <w:rFonts w:ascii="Times New Roman" w:eastAsia="Times New Roman" w:hAnsi="Times New Roman" w:cs="Times New Roman"/>
          <w:bCs/>
          <w:color w:val="000000"/>
          <w:sz w:val="21"/>
          <w:szCs w:val="21"/>
          <w:lang w:eastAsia="ar-SA"/>
        </w:rPr>
        <w:t>1</w:t>
      </w:r>
      <w:r w:rsidRPr="00C71F47">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81F916B"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1E1AAA9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r w:rsidRPr="004022F7">
        <w:rPr>
          <w:rFonts w:ascii="Times New Roman" w:eastAsia="Times New Roman" w:hAnsi="Times New Roman" w:cs="Times New Roman"/>
          <w:color w:val="000000"/>
          <w:sz w:val="21"/>
          <w:szCs w:val="21"/>
          <w:lang w:eastAsia="ar-SA"/>
        </w:rPr>
        <w:t>за исключением случаев указанных в настоящем договоре.</w:t>
      </w:r>
      <w:r w:rsidRPr="00C71F47">
        <w:rPr>
          <w:rFonts w:ascii="Times New Roman" w:eastAsia="Times New Roman" w:hAnsi="Times New Roman" w:cs="Times New Roman"/>
          <w:color w:val="000000"/>
          <w:sz w:val="21"/>
          <w:szCs w:val="21"/>
          <w:lang w:eastAsia="ar-SA"/>
        </w:rPr>
        <w:t xml:space="preserve">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000FFC5E"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00513F8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47FEB2F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9.5.1. Застройщик:</w:t>
      </w:r>
    </w:p>
    <w:p w14:paraId="1123EF69"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адрес: 400</w:t>
      </w:r>
      <w:r>
        <w:rPr>
          <w:rFonts w:ascii="Times New Roman" w:eastAsia="Times New Roman" w:hAnsi="Times New Roman" w:cs="Times New Roman"/>
          <w:color w:val="000000"/>
          <w:sz w:val="21"/>
          <w:szCs w:val="21"/>
          <w:lang w:eastAsia="ar-SA"/>
        </w:rPr>
        <w:t>138</w:t>
      </w:r>
      <w:r w:rsidRPr="00C71F47">
        <w:rPr>
          <w:rFonts w:ascii="Times New Roman" w:eastAsia="Times New Roman" w:hAnsi="Times New Roman" w:cs="Times New Roman"/>
          <w:color w:val="000000"/>
          <w:sz w:val="21"/>
          <w:szCs w:val="21"/>
          <w:lang w:eastAsia="ar-SA"/>
        </w:rPr>
        <w:t>, г. Волгоград, ул. им. Солнечникова, д. 11, пом. 1</w:t>
      </w:r>
    </w:p>
    <w:p w14:paraId="2AA4597A"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эл. почта: </w:t>
      </w:r>
      <w:hyperlink r:id="rId9" w:history="1">
        <w:r w:rsidRPr="004022F7">
          <w:rPr>
            <w:rFonts w:ascii="Times New Roman" w:eastAsia="Times New Roman" w:hAnsi="Times New Roman" w:cs="Times New Roman"/>
            <w:color w:val="0563C1"/>
            <w:sz w:val="21"/>
            <w:szCs w:val="21"/>
            <w:u w:val="single"/>
            <w:lang w:eastAsia="ar-SA"/>
          </w:rPr>
          <w:t>dolina-vlg@dars-development.ru</w:t>
        </w:r>
      </w:hyperlink>
      <w:r w:rsidRPr="00C71F47">
        <w:rPr>
          <w:rFonts w:ascii="Times New Roman" w:eastAsia="Times New Roman" w:hAnsi="Times New Roman" w:cs="Times New Roman"/>
          <w:color w:val="000000"/>
          <w:sz w:val="21"/>
          <w:szCs w:val="21"/>
          <w:lang w:eastAsia="ar-SA"/>
        </w:rPr>
        <w:t xml:space="preserve">   </w:t>
      </w:r>
    </w:p>
    <w:p w14:paraId="7E0957FC" w14:textId="77777777" w:rsidR="00D77A3A" w:rsidRPr="00870006"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9.5.2. Участник:</w:t>
      </w:r>
    </w:p>
    <w:p w14:paraId="4781675E"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kern w:val="2"/>
          <w:sz w:val="21"/>
          <w:szCs w:val="21"/>
          <w:lang w:eastAsia="ar-SA"/>
        </w:rPr>
        <w:t>____</w:t>
      </w:r>
    </w:p>
    <w:p w14:paraId="4A674EB3"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эл. почта</w:t>
      </w:r>
      <w:r w:rsidRPr="00C173B1">
        <w:rPr>
          <w:rFonts w:ascii="Times New Roman" w:eastAsia="Times New Roman" w:hAnsi="Times New Roman" w:cs="Times New Roman"/>
          <w:color w:val="000000" w:themeColor="text1"/>
          <w:sz w:val="21"/>
          <w:szCs w:val="21"/>
          <w:lang w:eastAsia="ar-SA"/>
        </w:rPr>
        <w:t xml:space="preserve">: </w:t>
      </w:r>
    </w:p>
    <w:p w14:paraId="784302CA"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14:paraId="3DCEF07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46EB495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B6A499B"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47968A7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754AB1D2"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color w:val="000000"/>
          <w:sz w:val="21"/>
          <w:szCs w:val="21"/>
          <w:lang w:eastAsia="ar-SA"/>
        </w:rPr>
        <w:t>9.10. Стороны дополнительно установили следующее:</w:t>
      </w:r>
    </w:p>
    <w:p w14:paraId="4D94C72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5FA881AC"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w:t>
      </w:r>
      <w:r w:rsidRPr="00C71F47">
        <w:rPr>
          <w:rFonts w:ascii="Times New Roman" w:eastAsia="Times New Roman" w:hAnsi="Times New Roman" w:cs="Times New Roman"/>
          <w:sz w:val="21"/>
          <w:szCs w:val="21"/>
          <w:lang w:eastAsia="ar-SA"/>
        </w:rPr>
        <w:lastRenderedPageBreak/>
        <w:t xml:space="preserve">сохранения его потребительских свойств. </w:t>
      </w:r>
    </w:p>
    <w:p w14:paraId="5E839C4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7A0ED569"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261E0EE3"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6A2DEA1D"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7E7B3798"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10B2FC"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13AF55A0"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48749A11" w14:textId="77777777" w:rsidR="00D77A3A" w:rsidRPr="00C71F47" w:rsidRDefault="00D77A3A" w:rsidP="00D77A3A">
      <w:pPr>
        <w:shd w:val="clear" w:color="auto" w:fill="FFFFFF"/>
        <w:tabs>
          <w:tab w:val="left" w:pos="567"/>
          <w:tab w:val="left" w:pos="709"/>
          <w:tab w:val="left" w:pos="851"/>
          <w:tab w:val="left" w:pos="993"/>
          <w:tab w:val="left" w:pos="347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3C4747D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597F1726" w14:textId="7736980B" w:rsidR="00D77A3A" w:rsidRPr="0057334D" w:rsidRDefault="00D77A3A" w:rsidP="0057334D">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7BA7FB6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Приложение №</w:t>
      </w:r>
      <w:r>
        <w:rPr>
          <w:rFonts w:ascii="Times New Roman" w:eastAsia="Times New Roman" w:hAnsi="Times New Roman" w:cs="Times New Roman"/>
          <w:sz w:val="21"/>
          <w:szCs w:val="21"/>
          <w:lang w:eastAsia="ar-SA"/>
        </w:rPr>
        <w:t>3</w:t>
      </w:r>
      <w:r w:rsidRPr="00C71F47">
        <w:rPr>
          <w:rFonts w:ascii="Times New Roman" w:eastAsia="Times New Roman" w:hAnsi="Times New Roman" w:cs="Times New Roman"/>
          <w:sz w:val="21"/>
          <w:szCs w:val="21"/>
          <w:lang w:eastAsia="ar-SA"/>
        </w:rPr>
        <w:t xml:space="preserve"> – Акт приема-передачи Объекта долевого строительства к договору участия в долевом строительстве многоквартирного жилого дома.</w:t>
      </w:r>
    </w:p>
    <w:p w14:paraId="766455C9"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rPr>
          <w:rFonts w:ascii="Times New Roman" w:eastAsia="Times New Roman" w:hAnsi="Times New Roman" w:cs="Times New Roman"/>
          <w:color w:val="000000"/>
          <w:sz w:val="21"/>
          <w:szCs w:val="21"/>
          <w:lang w:eastAsia="ar-SA"/>
        </w:rPr>
      </w:pPr>
    </w:p>
    <w:p w14:paraId="023C0938" w14:textId="77777777" w:rsidR="00D77A3A" w:rsidRPr="00C71F47" w:rsidRDefault="00D77A3A" w:rsidP="00D77A3A">
      <w:pPr>
        <w:numPr>
          <w:ilvl w:val="0"/>
          <w:numId w:val="3"/>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C71F47">
        <w:rPr>
          <w:rFonts w:ascii="Times New Roman" w:eastAsia="Times New Roman" w:hAnsi="Times New Roman" w:cs="Times New Roman"/>
          <w:b/>
          <w:bCs/>
          <w:sz w:val="21"/>
          <w:szCs w:val="21"/>
          <w:lang w:eastAsia="ar-SA"/>
        </w:rPr>
        <w:t>РЕКВИЗИТЫ И ПОДПИСИ СТОРОН</w:t>
      </w:r>
    </w:p>
    <w:tbl>
      <w:tblPr>
        <w:tblW w:w="0" w:type="auto"/>
        <w:tblInd w:w="-34" w:type="dxa"/>
        <w:tblLayout w:type="fixed"/>
        <w:tblLook w:val="0000" w:firstRow="0" w:lastRow="0" w:firstColumn="0" w:lastColumn="0" w:noHBand="0" w:noVBand="0"/>
      </w:tblPr>
      <w:tblGrid>
        <w:gridCol w:w="5104"/>
        <w:gridCol w:w="5143"/>
      </w:tblGrid>
      <w:tr w:rsidR="00D77A3A" w:rsidRPr="00C71F47" w14:paraId="25AD225E" w14:textId="77777777" w:rsidTr="00751B8C">
        <w:trPr>
          <w:trHeight w:val="53"/>
        </w:trPr>
        <w:tc>
          <w:tcPr>
            <w:tcW w:w="5104" w:type="dxa"/>
            <w:shd w:val="clear" w:color="auto" w:fill="auto"/>
          </w:tcPr>
          <w:p w14:paraId="6A817924" w14:textId="77777777" w:rsidR="0096128B" w:rsidRPr="0030480A" w:rsidRDefault="0096128B" w:rsidP="0096128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 xml:space="preserve">Застройщик </w:t>
            </w:r>
          </w:p>
          <w:p w14:paraId="041149F3"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«Специализированный застройщик</w:t>
            </w:r>
          </w:p>
          <w:p w14:paraId="264EAA06"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Рент-Сервис»</w:t>
            </w:r>
          </w:p>
          <w:p w14:paraId="32DD6B3E"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400138, г. Волгоград, </w:t>
            </w:r>
          </w:p>
          <w:p w14:paraId="7367F2CD"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ул. им. Солнечникова, д. 11, пом. 1.</w:t>
            </w:r>
          </w:p>
          <w:p w14:paraId="75DA9509"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ИНН 7325124442, КПП 346001001</w:t>
            </w:r>
          </w:p>
          <w:p w14:paraId="5D947021" w14:textId="6548DAEA" w:rsidR="0096128B" w:rsidRPr="0030480A" w:rsidRDefault="0096128B" w:rsidP="0096128B">
            <w:pPr>
              <w:spacing w:after="0"/>
              <w:jc w:val="both"/>
              <w:rPr>
                <w:rFonts w:ascii="Times New Roman" w:eastAsia="Times New Roman" w:hAnsi="Times New Roman" w:cs="Times New Roman"/>
                <w:sz w:val="21"/>
                <w:szCs w:val="21"/>
                <w:lang w:eastAsia="ar-SA"/>
              </w:rPr>
            </w:pPr>
            <w:r w:rsidRPr="0030480A">
              <w:rPr>
                <w:rFonts w:ascii="Times New Roman" w:hAnsi="Times New Roman"/>
              </w:rPr>
              <w:t>р</w:t>
            </w:r>
            <w:r w:rsidRPr="00C177A8">
              <w:rPr>
                <w:rFonts w:ascii="Times New Roman" w:hAnsi="Times New Roman"/>
                <w:highlight w:val="yellow"/>
              </w:rPr>
              <w:t xml:space="preserve">/с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_______________________</w:t>
            </w:r>
          </w:p>
          <w:p w14:paraId="6C97EB9B" w14:textId="77777777" w:rsidR="00C76E0E"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6EA055DF" w14:textId="6810512A"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БИК </w:t>
            </w:r>
            <w:r w:rsidR="00C76E0E" w:rsidRPr="0030480A">
              <w:rPr>
                <w:rFonts w:ascii="Times New Roman" w:eastAsia="Times New Roman" w:hAnsi="Times New Roman" w:cs="Times New Roman"/>
                <w:sz w:val="21"/>
                <w:szCs w:val="21"/>
                <w:lang w:eastAsia="ar-SA"/>
              </w:rPr>
              <w:t>044525411</w:t>
            </w:r>
          </w:p>
          <w:p w14:paraId="180B31C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Тел. +7 (8442) 51-11-81</w:t>
            </w:r>
          </w:p>
          <w:p w14:paraId="0080F975"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Представитель</w:t>
            </w:r>
          </w:p>
          <w:p w14:paraId="6EEEBB6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«СЗ Рент-Сервис»</w:t>
            </w:r>
          </w:p>
          <w:p w14:paraId="5797ECE1"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по доверенности</w:t>
            </w:r>
          </w:p>
          <w:p w14:paraId="7905B2A5" w14:textId="6A28E0A4" w:rsidR="00D77A3A"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___________________ Ю.С. Буланкина</w:t>
            </w:r>
          </w:p>
        </w:tc>
        <w:tc>
          <w:tcPr>
            <w:tcW w:w="5143" w:type="dxa"/>
            <w:shd w:val="clear" w:color="auto" w:fill="auto"/>
          </w:tcPr>
          <w:p w14:paraId="6AA35B4D" w14:textId="77777777" w:rsidR="00D77A3A" w:rsidRDefault="00D77A3A" w:rsidP="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7F28074"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D368FB2"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338A4A"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714CFE90"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1CED7AB"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734909D" w14:textId="77777777" w:rsidR="00D77A3A" w:rsidRDefault="00D77A3A" w:rsidP="00751B8C">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69CBA8A" w14:textId="77777777" w:rsidR="00D77A3A" w:rsidRPr="006C5022" w:rsidRDefault="00D77A3A" w:rsidP="00751B8C">
            <w:pPr>
              <w:tabs>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/_____</w:t>
            </w:r>
          </w:p>
        </w:tc>
      </w:tr>
    </w:tbl>
    <w:p w14:paraId="6293FFD8" w14:textId="53A66E9D" w:rsidR="00751B8C" w:rsidRDefault="00751B8C"/>
    <w:p w14:paraId="32EE6FC0" w14:textId="0041F61D" w:rsidR="00751B8C" w:rsidRDefault="00751B8C"/>
    <w:p w14:paraId="7D8B7672" w14:textId="6A4BF14B" w:rsidR="00751B8C" w:rsidRDefault="00751B8C"/>
    <w:p w14:paraId="1A5CCD8E" w14:textId="77777777" w:rsidR="00751B8C" w:rsidRDefault="00751B8C">
      <w:pPr>
        <w:spacing w:after="0" w:line="240" w:lineRule="auto"/>
        <w:jc w:val="right"/>
        <w:divId w:val="196895980"/>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№1</w:t>
      </w:r>
    </w:p>
    <w:p w14:paraId="7546745C" w14:textId="77777777"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2AEADAF8" w14:textId="6BD0B481"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B6374A" w:rsidRPr="00B6374A">
        <w:rPr>
          <w:rFonts w:ascii="Times New Roman" w:eastAsia="Calibri" w:hAnsi="Times New Roman" w:cs="Tahoma"/>
          <w:sz w:val="20"/>
          <w:szCs w:val="20"/>
        </w:rPr>
        <w:t>_</w:t>
      </w:r>
      <w:r>
        <w:rPr>
          <w:rFonts w:ascii="Times New Roman" w:eastAsia="Calibri" w:hAnsi="Times New Roman" w:cs="Tahoma"/>
          <w:sz w:val="20"/>
          <w:szCs w:val="20"/>
        </w:rPr>
        <w:t>ВГД/226</w:t>
      </w:r>
    </w:p>
    <w:p w14:paraId="0EDF2527" w14:textId="326711DB" w:rsidR="00751B8C" w:rsidRDefault="00751B8C">
      <w:pPr>
        <w:spacing w:line="252" w:lineRule="auto"/>
        <w:ind w:left="7080"/>
        <w:divId w:val="196895980"/>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w:t>
      </w:r>
      <w:r w:rsidR="00B6374A" w:rsidRPr="00B6374A">
        <w:rPr>
          <w:rFonts w:ascii="Times New Roman" w:eastAsia="Times New Roman" w:hAnsi="Times New Roman" w:cs="Times New Roman"/>
          <w:sz w:val="21"/>
          <w:szCs w:val="21"/>
          <w:lang w:eastAsia="ar-SA"/>
        </w:rPr>
        <w:t>_</w:t>
      </w:r>
      <w:r>
        <w:rPr>
          <w:rFonts w:ascii="Times New Roman" w:eastAsia="Times New Roman" w:hAnsi="Times New Roman" w:cs="Times New Roman"/>
          <w:sz w:val="21"/>
          <w:szCs w:val="21"/>
          <w:lang w:eastAsia="ar-SA"/>
        </w:rPr>
        <w:t xml:space="preserve">» </w:t>
      </w:r>
      <w:r w:rsidR="00B6374A" w:rsidRPr="00B6374A">
        <w:rPr>
          <w:rFonts w:ascii="Times New Roman" w:eastAsia="Times New Roman" w:hAnsi="Times New Roman" w:cs="Times New Roman"/>
          <w:sz w:val="21"/>
          <w:szCs w:val="21"/>
          <w:lang w:eastAsia="ar-SA"/>
        </w:rPr>
        <w:t>___</w:t>
      </w:r>
      <w:r>
        <w:rPr>
          <w:rFonts w:ascii="Times New Roman" w:eastAsia="Times New Roman" w:hAnsi="Times New Roman" w:cs="Times New Roman"/>
          <w:sz w:val="21"/>
          <w:szCs w:val="21"/>
          <w:lang w:eastAsia="ar-SA"/>
        </w:rPr>
        <w:t xml:space="preserve"> </w:t>
      </w:r>
      <w:r>
        <w:rPr>
          <w:rFonts w:ascii="Times New Roman" w:eastAsia="Calibri" w:hAnsi="Times New Roman" w:cs="Tahoma"/>
          <w:sz w:val="20"/>
          <w:szCs w:val="20"/>
        </w:rPr>
        <w:t>2024 г.</w:t>
      </w:r>
    </w:p>
    <w:p w14:paraId="21A10078" w14:textId="77777777" w:rsidR="00751B8C" w:rsidRDefault="00751B8C">
      <w:pPr>
        <w:spacing w:after="0" w:line="240" w:lineRule="auto"/>
        <w:jc w:val="center"/>
        <w:divId w:val="196895980"/>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389BB105" w14:textId="4DB15D95" w:rsidR="00751B8C" w:rsidRDefault="00751B8C">
      <w:pPr>
        <w:shd w:val="clear" w:color="auto" w:fill="FFFFFF"/>
        <w:tabs>
          <w:tab w:val="left" w:pos="720"/>
        </w:tabs>
        <w:spacing w:line="200" w:lineRule="atLeast"/>
        <w:jc w:val="both"/>
        <w:divId w:val="196895980"/>
        <w:rPr>
          <w:rFonts w:ascii="Times New Roman" w:eastAsia="Times New Roman" w:hAnsi="Times New Roman" w:cs="Times New Roman"/>
        </w:rPr>
      </w:pPr>
      <w:r>
        <w:rPr>
          <w:rFonts w:ascii="Times New Roman" w:eastAsia="Times New Roman" w:hAnsi="Times New Roman" w:cs="Times New Roman"/>
          <w:b/>
          <w:bCs/>
          <w:kern w:val="2"/>
        </w:rPr>
        <w:t>Объект</w:t>
      </w:r>
      <w:r>
        <w:rPr>
          <w:rFonts w:ascii="Times New Roman" w:eastAsia="Times New Roman" w:hAnsi="Times New Roman" w:cs="Times New Roman"/>
          <w:kern w:val="2"/>
        </w:rPr>
        <w:t>:</w:t>
      </w:r>
      <w:r>
        <w:rPr>
          <w:rFonts w:ascii="Times New Roman" w:eastAsia="Lucida Sans Unicode" w:hAnsi="Times New Roman" w:cs="Times New Roman"/>
          <w:kern w:val="2"/>
          <w:lang w:eastAsia="ar-SA"/>
        </w:rPr>
        <w:t xml:space="preserve"> </w:t>
      </w:r>
      <w:r w:rsidR="00B6374A">
        <w:rPr>
          <w:rFonts w:ascii="Times New Roman" w:eastAsia="Lucida Sans Unicode" w:hAnsi="Times New Roman" w:cs="Times New Roman"/>
          <w:kern w:val="2"/>
          <w:lang w:eastAsia="ar-SA"/>
        </w:rPr>
        <w:t>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sidR="00B6374A" w:rsidRPr="00B6374A">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b/>
          <w:color w:val="000000"/>
          <w:sz w:val="21"/>
          <w:szCs w:val="21"/>
          <w:lang w:eastAsia="ar-SA"/>
        </w:rPr>
        <w:t xml:space="preserve"> (</w:t>
      </w:r>
      <w:r w:rsidR="00B6374A">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b/>
          <w:color w:val="000000"/>
          <w:sz w:val="21"/>
          <w:szCs w:val="21"/>
          <w:lang w:eastAsia="ar-SA"/>
        </w:rPr>
        <w:t>) кв.м.,</w:t>
      </w:r>
      <w:r>
        <w:rPr>
          <w:rFonts w:ascii="Times New Roman" w:eastAsia="Times New Roman" w:hAnsi="Times New Roman" w:cs="Times New Roman"/>
          <w:color w:val="000000"/>
          <w:sz w:val="21"/>
          <w:szCs w:val="21"/>
          <w:lang w:eastAsia="ar-SA"/>
        </w:rPr>
        <w:t xml:space="preserve"> проектный номер </w:t>
      </w:r>
      <w:r w:rsidR="00B6374A">
        <w:rPr>
          <w:rFonts w:ascii="Times New Roman" w:eastAsia="Times New Roman" w:hAnsi="Times New Roman" w:cs="Times New Roman"/>
          <w:b/>
          <w:color w:val="000000"/>
          <w:sz w:val="21"/>
          <w:szCs w:val="21"/>
          <w:lang w:eastAsia="ar-SA"/>
        </w:rPr>
        <w:t>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расположенная на </w:t>
      </w:r>
      <w:r w:rsidR="00B6374A">
        <w:rPr>
          <w:rFonts w:ascii="Times New Roman" w:eastAsia="Times New Roman" w:hAnsi="Times New Roman" w:cs="Times New Roman"/>
          <w:b/>
          <w:bCs/>
          <w:color w:val="000000"/>
          <w:sz w:val="21"/>
          <w:szCs w:val="21"/>
          <w:lang w:eastAsia="ar-SA"/>
        </w:rPr>
        <w:t>_</w:t>
      </w:r>
      <w:r>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color w:val="000000"/>
          <w:sz w:val="21"/>
          <w:szCs w:val="21"/>
          <w:lang w:eastAsia="ar-SA"/>
        </w:rPr>
        <w:t>(</w:t>
      </w:r>
      <w:r w:rsidR="00B6374A">
        <w:rPr>
          <w:rFonts w:ascii="Times New Roman" w:eastAsia="Times New Roman" w:hAnsi="Times New Roman" w:cs="Times New Roman"/>
          <w:b/>
          <w:color w:val="000000"/>
          <w:sz w:val="21"/>
          <w:szCs w:val="21"/>
          <w:lang w:eastAsia="ar-SA"/>
        </w:rPr>
        <w:t>____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этаже </w:t>
      </w:r>
      <w:r w:rsidR="00B6374A">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w:t>
      </w:r>
      <w:r w:rsidR="00B6374A">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rPr>
        <w:t>по проекту</w:t>
      </w:r>
      <w:r>
        <w:rPr>
          <w:rFonts w:ascii="Times New Roman" w:eastAsia="Calibri" w:hAnsi="Times New Roman" w:cs="Times New Roman"/>
        </w:rPr>
        <w:t xml:space="preserve"> </w:t>
      </w:r>
      <w:r>
        <w:rPr>
          <w:rFonts w:ascii="Times New Roman" w:eastAsia="Times New Roman" w:hAnsi="Times New Roman" w:cs="Times New Roman"/>
        </w:rPr>
        <w:t>в многоквартирном жилом доме № 226</w:t>
      </w:r>
      <w:r>
        <w:rPr>
          <w:rFonts w:ascii="Times New Roman" w:eastAsia="Times New Roman" w:hAnsi="Times New Roman" w:cs="Times New Roman"/>
          <w:bCs/>
        </w:rPr>
        <w:t xml:space="preserve"> </w:t>
      </w:r>
      <w:r>
        <w:rPr>
          <w:rFonts w:ascii="Times New Roman" w:eastAsia="Times New Roman" w:hAnsi="Times New Roman" w:cs="Times New Roman"/>
        </w:rPr>
        <w:t>в г. Волгограде по улице Родниковой, расположенном на земельном участке по адресу: г. Волгоград, ул. Родниковая.</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751B8C" w14:paraId="1453A7E3" w14:textId="77777777">
        <w:trPr>
          <w:divId w:val="196895980"/>
        </w:trPr>
        <w:tc>
          <w:tcPr>
            <w:tcW w:w="2693" w:type="dxa"/>
            <w:tcBorders>
              <w:top w:val="single" w:sz="2" w:space="0" w:color="000000"/>
              <w:left w:val="single" w:sz="2" w:space="0" w:color="000000"/>
              <w:bottom w:val="single" w:sz="2" w:space="0" w:color="000000"/>
              <w:right w:val="nil"/>
            </w:tcBorders>
            <w:hideMark/>
          </w:tcPr>
          <w:p w14:paraId="47E2D3D9" w14:textId="77777777" w:rsidR="00751B8C" w:rsidRDefault="00751B8C">
            <w:pPr>
              <w:suppressLineNumbers/>
              <w:suppressAutoHyphens/>
              <w:snapToGrid w:val="0"/>
              <w:spacing w:after="0" w:line="240" w:lineRule="auto"/>
              <w:ind w:left="5" w:right="-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63E60D29" w14:textId="77777777" w:rsidR="00751B8C" w:rsidRDefault="00751B8C">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0B93DC3A" w14:textId="77777777" w:rsidR="00751B8C" w:rsidRDefault="00751B8C">
            <w:pPr>
              <w:suppressLineNumbers/>
              <w:suppressAutoHyphens/>
              <w:snapToGrid w:val="0"/>
              <w:spacing w:after="0" w:line="240" w:lineRule="auto"/>
              <w:ind w:left="5"/>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выходящие непосредственно на улицу, – одна створка окна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427459FD" w14:textId="77777777" w:rsidR="00751B8C" w:rsidRDefault="00751B8C">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04AD0C3D" w14:textId="77777777" w:rsidR="00751B8C" w:rsidRDefault="00751B8C">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7DBB4504" w14:textId="77777777" w:rsidR="00751B8C" w:rsidRDefault="00751B8C">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w:t>
            </w:r>
          </w:p>
        </w:tc>
      </w:tr>
      <w:tr w:rsidR="00751B8C" w14:paraId="5CA5B99B" w14:textId="77777777">
        <w:trPr>
          <w:divId w:val="196895980"/>
        </w:trPr>
        <w:tc>
          <w:tcPr>
            <w:tcW w:w="2693" w:type="dxa"/>
            <w:tcBorders>
              <w:top w:val="nil"/>
              <w:left w:val="single" w:sz="2" w:space="0" w:color="000000"/>
              <w:bottom w:val="single" w:sz="2" w:space="0" w:color="000000"/>
              <w:right w:val="nil"/>
            </w:tcBorders>
            <w:hideMark/>
          </w:tcPr>
          <w:p w14:paraId="685C65A3"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3BB40491" w14:textId="77777777" w:rsidR="00751B8C" w:rsidRDefault="00751B8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04200D2A" w14:textId="77777777" w:rsidR="00751B8C" w:rsidRDefault="00751B8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751B8C" w14:paraId="2F5C8758" w14:textId="77777777">
        <w:trPr>
          <w:divId w:val="196895980"/>
        </w:trPr>
        <w:tc>
          <w:tcPr>
            <w:tcW w:w="2693" w:type="dxa"/>
            <w:tcBorders>
              <w:top w:val="nil"/>
              <w:left w:val="single" w:sz="2" w:space="0" w:color="000000"/>
              <w:bottom w:val="single" w:sz="2" w:space="0" w:color="000000"/>
              <w:right w:val="nil"/>
            </w:tcBorders>
            <w:hideMark/>
          </w:tcPr>
          <w:p w14:paraId="5CCE55BC"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72BBF2BF" w14:textId="77777777" w:rsidR="00751B8C" w:rsidRDefault="00751B8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Стены и перегородки из керамического или силикатного кирпича – без штукатурки и отделки. Стены и перегородки из газобетонных или силикатных блоков – без штукатурки и отделки, перегородки из ПГП — без штукатурки и отделки.</w:t>
            </w:r>
          </w:p>
        </w:tc>
      </w:tr>
      <w:tr w:rsidR="00751B8C" w14:paraId="1543E75C" w14:textId="77777777">
        <w:trPr>
          <w:divId w:val="196895980"/>
        </w:trPr>
        <w:tc>
          <w:tcPr>
            <w:tcW w:w="2693" w:type="dxa"/>
            <w:tcBorders>
              <w:top w:val="nil"/>
              <w:left w:val="single" w:sz="2" w:space="0" w:color="000000"/>
              <w:bottom w:val="single" w:sz="2" w:space="0" w:color="000000"/>
              <w:right w:val="nil"/>
            </w:tcBorders>
            <w:hideMark/>
          </w:tcPr>
          <w:p w14:paraId="0BC0FB7C"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057C8696" w14:textId="77777777" w:rsidR="00751B8C" w:rsidRDefault="00751B8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Железобетонные плиты перекрытия без отделки поверхности.</w:t>
            </w:r>
          </w:p>
        </w:tc>
      </w:tr>
      <w:tr w:rsidR="00751B8C" w14:paraId="2711E644" w14:textId="77777777">
        <w:trPr>
          <w:divId w:val="196895980"/>
          <w:trHeight w:val="575"/>
        </w:trPr>
        <w:tc>
          <w:tcPr>
            <w:tcW w:w="2693" w:type="dxa"/>
            <w:tcBorders>
              <w:top w:val="nil"/>
              <w:left w:val="single" w:sz="2" w:space="0" w:color="000000"/>
              <w:bottom w:val="single" w:sz="2" w:space="0" w:color="000000"/>
              <w:right w:val="nil"/>
            </w:tcBorders>
            <w:hideMark/>
          </w:tcPr>
          <w:p w14:paraId="690F771B"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115939FA" w14:textId="77777777" w:rsidR="00751B8C" w:rsidRDefault="00751B8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751B8C" w14:paraId="5E571B17" w14:textId="77777777">
        <w:trPr>
          <w:divId w:val="196895980"/>
        </w:trPr>
        <w:tc>
          <w:tcPr>
            <w:tcW w:w="2693" w:type="dxa"/>
            <w:tcBorders>
              <w:top w:val="nil"/>
              <w:left w:val="single" w:sz="2" w:space="0" w:color="000000"/>
              <w:bottom w:val="single" w:sz="2" w:space="0" w:color="000000"/>
              <w:right w:val="nil"/>
            </w:tcBorders>
            <w:vAlign w:val="center"/>
            <w:hideMark/>
          </w:tcPr>
          <w:p w14:paraId="74BB8C40"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5A007360" w14:textId="77777777" w:rsidR="00751B8C" w:rsidRDefault="00751B8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Электроразводка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751B8C" w14:paraId="52BD9370" w14:textId="77777777">
        <w:trPr>
          <w:divId w:val="196895980"/>
        </w:trPr>
        <w:tc>
          <w:tcPr>
            <w:tcW w:w="2693" w:type="dxa"/>
            <w:tcBorders>
              <w:top w:val="nil"/>
              <w:left w:val="single" w:sz="2" w:space="0" w:color="000000"/>
              <w:bottom w:val="single" w:sz="2" w:space="0" w:color="000000"/>
              <w:right w:val="nil"/>
            </w:tcBorders>
          </w:tcPr>
          <w:p w14:paraId="4EB72CCD"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p>
          <w:p w14:paraId="643EA071"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519E0570"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Отопление: индивидуальное автономное поквартирное с установкой бытового 2-х контурного газового котла и приборов отопления. </w:t>
            </w:r>
          </w:p>
          <w:p w14:paraId="3643733A"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сантех. приборов и водоразборных устройств. </w:t>
            </w:r>
          </w:p>
          <w:p w14:paraId="54A8543B"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горячего водоснабжения (ГВС) - от бытового 2-х контурного газового котла, без устройства внутриквартирной разводки трубопроводов до сантех. приборов и водоразборных устройств.  </w:t>
            </w:r>
          </w:p>
          <w:p w14:paraId="58B4454E"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Стояки канализации без внутриквартирной разводки труб от стояков до сантех. приборов. </w:t>
            </w:r>
          </w:p>
          <w:p w14:paraId="16D3B46E"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Санитарно-технические приборы и водоразборные устройства в квартире Застройщиком не поставляются и не устанавливаются.</w:t>
            </w:r>
          </w:p>
        </w:tc>
      </w:tr>
      <w:tr w:rsidR="00751B8C" w14:paraId="54609CC9" w14:textId="77777777">
        <w:trPr>
          <w:divId w:val="196895980"/>
        </w:trPr>
        <w:tc>
          <w:tcPr>
            <w:tcW w:w="2693" w:type="dxa"/>
            <w:tcBorders>
              <w:top w:val="nil"/>
              <w:left w:val="single" w:sz="2" w:space="0" w:color="000000"/>
              <w:bottom w:val="single" w:sz="2" w:space="0" w:color="000000"/>
              <w:right w:val="nil"/>
            </w:tcBorders>
            <w:hideMark/>
          </w:tcPr>
          <w:p w14:paraId="4DCE015C" w14:textId="77777777" w:rsidR="00751B8C" w:rsidRDefault="00751B8C">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Пищеприготовление, газоснабжение</w:t>
            </w:r>
          </w:p>
        </w:tc>
        <w:tc>
          <w:tcPr>
            <w:tcW w:w="7567" w:type="dxa"/>
            <w:tcBorders>
              <w:top w:val="nil"/>
              <w:left w:val="single" w:sz="2" w:space="0" w:color="000000"/>
              <w:bottom w:val="single" w:sz="2" w:space="0" w:color="000000"/>
              <w:right w:val="single" w:sz="2" w:space="0" w:color="000000"/>
            </w:tcBorders>
            <w:hideMark/>
          </w:tcPr>
          <w:p w14:paraId="7316FFCF" w14:textId="77777777" w:rsidR="00751B8C" w:rsidRDefault="00751B8C">
            <w:pPr>
              <w:suppressLineNumbers/>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Пищеприготовление с использованием бытовых газовых плит, с установкой на трубопроводах газоснабжения приборов поквартирного учета потребленного газа (газовый счетчик). Газовая плита Застройщиком не поставляется и не устанавливается.</w:t>
            </w:r>
          </w:p>
        </w:tc>
      </w:tr>
    </w:tbl>
    <w:p w14:paraId="196BBD23"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5543B3B1"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21516E2F"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4BFCD598"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3D9AFDDD"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7E09D25C" w14:textId="77777777" w:rsidR="00751B8C" w:rsidRDefault="00751B8C">
      <w:pPr>
        <w:spacing w:after="0" w:line="240" w:lineRule="auto"/>
        <w:jc w:val="both"/>
        <w:divId w:val="196895980"/>
        <w:rPr>
          <w:rFonts w:ascii="Times New Roman" w:eastAsia="Calibri" w:hAnsi="Times New Roman" w:cs="Times New Roman"/>
          <w:iCs/>
        </w:rPr>
      </w:pPr>
      <w:r>
        <w:rPr>
          <w:rFonts w:ascii="Times New Roman" w:eastAsia="Calibri" w:hAnsi="Times New Roman" w:cs="Times New Roman"/>
        </w:rPr>
        <w:t>- Предусмотрена система автоматического полива.</w:t>
      </w:r>
    </w:p>
    <w:p w14:paraId="59D813C6" w14:textId="77777777" w:rsidR="00751B8C" w:rsidRDefault="00751B8C">
      <w:pPr>
        <w:spacing w:after="0" w:line="240" w:lineRule="auto"/>
        <w:jc w:val="both"/>
        <w:divId w:val="196895980"/>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517B729D" w14:textId="77777777" w:rsidR="00751B8C" w:rsidRDefault="00751B8C">
      <w:pPr>
        <w:spacing w:after="0" w:line="240" w:lineRule="auto"/>
        <w:jc w:val="both"/>
        <w:divId w:val="196895980"/>
        <w:rPr>
          <w:rFonts w:ascii="Times New Roman" w:eastAsia="Calibri" w:hAnsi="Times New Roman" w:cs="Times New Roman"/>
        </w:rPr>
      </w:pPr>
    </w:p>
    <w:p w14:paraId="07E8C928" w14:textId="77777777" w:rsidR="00751B8C" w:rsidRDefault="00751B8C">
      <w:pPr>
        <w:spacing w:after="0" w:line="240" w:lineRule="auto"/>
        <w:jc w:val="both"/>
        <w:divId w:val="196895980"/>
        <w:rPr>
          <w:rFonts w:ascii="Times New Roman" w:eastAsia="Calibri" w:hAnsi="Times New Roman" w:cs="Times New Roman"/>
        </w:rPr>
      </w:pPr>
    </w:p>
    <w:p w14:paraId="0879A806" w14:textId="77777777" w:rsidR="00751B8C" w:rsidRDefault="00751B8C">
      <w:pPr>
        <w:spacing w:after="0" w:line="240" w:lineRule="auto"/>
        <w:jc w:val="both"/>
        <w:divId w:val="196895980"/>
        <w:rPr>
          <w:rFonts w:ascii="Times New Roman" w:eastAsia="Calibri" w:hAnsi="Times New Roman" w:cs="Times New Roman"/>
        </w:rPr>
      </w:pPr>
    </w:p>
    <w:p w14:paraId="3E2FB344" w14:textId="77777777" w:rsidR="00751B8C" w:rsidRDefault="00751B8C">
      <w:pPr>
        <w:shd w:val="clear" w:color="auto" w:fill="FFFFFF"/>
        <w:spacing w:after="0" w:line="200" w:lineRule="atLeast"/>
        <w:ind w:left="426"/>
        <w:jc w:val="center"/>
        <w:divId w:val="196895980"/>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751B8C" w14:paraId="679EE231" w14:textId="77777777">
        <w:trPr>
          <w:divId w:val="196895980"/>
          <w:trHeight w:val="53"/>
        </w:trPr>
        <w:tc>
          <w:tcPr>
            <w:tcW w:w="5104" w:type="dxa"/>
          </w:tcPr>
          <w:p w14:paraId="46FCFD50" w14:textId="77777777" w:rsidR="00751B8C" w:rsidRDefault="00751B8C">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728EB615"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67EC4388"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6DE794A4"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683E486B" w14:textId="77777777" w:rsidR="00751B8C" w:rsidRDefault="00751B8C">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386D1FFE" w14:textId="77777777" w:rsidR="00751B8C" w:rsidRDefault="00751B8C">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__________________ Ю.С. Буланкина</w:t>
            </w:r>
            <w:r>
              <w:rPr>
                <w:rFonts w:ascii="Times New Roman" w:eastAsia="Times New Roman" w:hAnsi="Times New Roman" w:cs="Times New Roman"/>
                <w:b/>
                <w:bCs/>
                <w:sz w:val="21"/>
                <w:szCs w:val="21"/>
                <w:lang w:eastAsia="ar-SA"/>
              </w:rPr>
              <w:t xml:space="preserve"> </w:t>
            </w:r>
          </w:p>
          <w:p w14:paraId="4D71150F" w14:textId="77777777" w:rsidR="00751B8C" w:rsidRDefault="00751B8C">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0641CCB9" w14:textId="77777777" w:rsidR="00751B8C" w:rsidRDefault="00751B8C">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751B8C" w14:paraId="3427E074" w14:textId="77777777">
              <w:trPr>
                <w:trHeight w:val="53"/>
              </w:trPr>
              <w:tc>
                <w:tcPr>
                  <w:tcW w:w="5145" w:type="dxa"/>
                </w:tcPr>
                <w:p w14:paraId="25579ABE"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2CD83414" w14:textId="003676B0" w:rsidR="00751B8C" w:rsidRDefault="00751B8C" w:rsidP="00B6374A">
                  <w:pPr>
                    <w:tabs>
                      <w:tab w:val="left" w:pos="567"/>
                    </w:tabs>
                    <w:snapToGrid w:val="0"/>
                    <w:spacing w:after="0" w:line="252" w:lineRule="auto"/>
                    <w:ind w:right="87"/>
                    <w:rPr>
                      <w:rFonts w:ascii="Times New Roman" w:eastAsia="Times New Roman" w:hAnsi="Times New Roman" w:cs="Times New Roman"/>
                      <w:b/>
                      <w:kern w:val="2"/>
                      <w:sz w:val="21"/>
                      <w:szCs w:val="21"/>
                      <w:lang w:eastAsia="ar-SA"/>
                    </w:rPr>
                  </w:pPr>
                </w:p>
                <w:p w14:paraId="7D52C0EC"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6AC01FE2"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67940E92" w14:textId="475C04F9"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 xml:space="preserve">____________________ </w:t>
                  </w:r>
                  <w:r w:rsidR="00B6374A">
                    <w:rPr>
                      <w:rFonts w:ascii="Times New Roman" w:eastAsia="Times New Roman" w:hAnsi="Times New Roman" w:cs="Times New Roman"/>
                      <w:bCs/>
                      <w:kern w:val="2"/>
                      <w:sz w:val="21"/>
                      <w:szCs w:val="21"/>
                      <w:lang w:eastAsia="ar-SA"/>
                    </w:rPr>
                    <w:t>/____</w:t>
                  </w:r>
                </w:p>
                <w:p w14:paraId="35FFDF57"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ind w:left="208" w:hanging="208"/>
                    <w:jc w:val="center"/>
                    <w:rPr>
                      <w:rFonts w:ascii="Times New Roman" w:eastAsia="Times New Roman" w:hAnsi="Times New Roman" w:cs="Times New Roman"/>
                      <w:kern w:val="2"/>
                      <w:sz w:val="21"/>
                      <w:szCs w:val="21"/>
                      <w:lang w:eastAsia="ar-SA"/>
                    </w:rPr>
                  </w:pPr>
                </w:p>
              </w:tc>
            </w:tr>
            <w:tr w:rsidR="00751B8C" w14:paraId="71578F20" w14:textId="77777777">
              <w:trPr>
                <w:trHeight w:val="53"/>
              </w:trPr>
              <w:tc>
                <w:tcPr>
                  <w:tcW w:w="5145" w:type="dxa"/>
                </w:tcPr>
                <w:p w14:paraId="78DA7F6E" w14:textId="77777777" w:rsidR="00751B8C" w:rsidRDefault="00751B8C">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471ABBAE" w14:textId="77777777" w:rsidR="00751B8C" w:rsidRDefault="00751B8C">
            <w:pPr>
              <w:spacing w:after="0"/>
            </w:pPr>
          </w:p>
        </w:tc>
      </w:tr>
    </w:tbl>
    <w:p w14:paraId="555865CA" w14:textId="77777777" w:rsidR="00751B8C" w:rsidRDefault="00751B8C">
      <w:pPr>
        <w:divId w:val="196895980"/>
      </w:pPr>
    </w:p>
    <w:p w14:paraId="3B45D71E" w14:textId="77777777" w:rsidR="00751B8C" w:rsidRDefault="00751B8C">
      <w:pPr>
        <w:divId w:val="196895980"/>
      </w:pPr>
      <w:r>
        <w:br w:type="page"/>
      </w:r>
    </w:p>
    <w:p w14:paraId="015A607C" w14:textId="77777777" w:rsidR="00751B8C" w:rsidRDefault="00751B8C">
      <w:pPr>
        <w:widowControl w:val="0"/>
        <w:suppressAutoHyphens/>
        <w:spacing w:after="0" w:line="240" w:lineRule="auto"/>
        <w:jc w:val="right"/>
        <w:divId w:val="196895980"/>
        <w:rPr>
          <w:rFonts w:ascii="Times New Roman" w:eastAsia="Lucida Sans Unicode" w:hAnsi="Times New Roman" w:cs="Tahoma"/>
          <w:b/>
          <w:bCs/>
          <w:kern w:val="2"/>
          <w:sz w:val="20"/>
          <w:szCs w:val="20"/>
        </w:rPr>
      </w:pPr>
      <w:r>
        <w:rPr>
          <w:rFonts w:ascii="Times New Roman" w:eastAsia="Lucida Sans Unicode" w:hAnsi="Times New Roman" w:cs="Tahoma"/>
          <w:b/>
          <w:bCs/>
          <w:kern w:val="2"/>
          <w:sz w:val="20"/>
          <w:szCs w:val="20"/>
        </w:rPr>
        <w:lastRenderedPageBreak/>
        <w:t>Приложение №2</w:t>
      </w:r>
    </w:p>
    <w:p w14:paraId="03342C93" w14:textId="77777777"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039EA760" w14:textId="623C0A35"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B6374A">
        <w:rPr>
          <w:rFonts w:ascii="Times New Roman" w:eastAsia="Calibri" w:hAnsi="Times New Roman" w:cs="Tahoma"/>
          <w:sz w:val="20"/>
          <w:szCs w:val="20"/>
        </w:rPr>
        <w:t>_</w:t>
      </w:r>
      <w:r>
        <w:rPr>
          <w:rFonts w:ascii="Times New Roman" w:eastAsia="Calibri" w:hAnsi="Times New Roman" w:cs="Tahoma"/>
          <w:sz w:val="20"/>
          <w:szCs w:val="20"/>
        </w:rPr>
        <w:t>ВГД/226</w:t>
      </w:r>
    </w:p>
    <w:p w14:paraId="7887ADAD" w14:textId="1AD68F20" w:rsidR="00751B8C" w:rsidRDefault="00751B8C">
      <w:pPr>
        <w:spacing w:line="252" w:lineRule="auto"/>
        <w:ind w:left="7080"/>
        <w:divId w:val="196895980"/>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w:t>
      </w:r>
      <w:r w:rsidR="00B6374A">
        <w:rPr>
          <w:rFonts w:ascii="Times New Roman" w:eastAsia="Times New Roman" w:hAnsi="Times New Roman" w:cs="Times New Roman"/>
          <w:sz w:val="21"/>
          <w:szCs w:val="21"/>
          <w:lang w:eastAsia="ar-SA"/>
        </w:rPr>
        <w:t>__</w:t>
      </w:r>
      <w:r>
        <w:rPr>
          <w:rFonts w:ascii="Times New Roman" w:eastAsia="Times New Roman" w:hAnsi="Times New Roman" w:cs="Times New Roman"/>
          <w:sz w:val="21"/>
          <w:szCs w:val="21"/>
          <w:lang w:eastAsia="ar-SA"/>
        </w:rPr>
        <w:t xml:space="preserve">» </w:t>
      </w:r>
      <w:r w:rsidR="00B6374A">
        <w:rPr>
          <w:rFonts w:ascii="Times New Roman" w:eastAsia="Times New Roman" w:hAnsi="Times New Roman" w:cs="Times New Roman"/>
          <w:sz w:val="21"/>
          <w:szCs w:val="21"/>
          <w:lang w:eastAsia="ar-SA"/>
        </w:rPr>
        <w:t xml:space="preserve">____ </w:t>
      </w:r>
      <w:r>
        <w:rPr>
          <w:rFonts w:ascii="Times New Roman" w:eastAsia="Calibri" w:hAnsi="Times New Roman" w:cs="Tahoma"/>
          <w:sz w:val="20"/>
          <w:szCs w:val="20"/>
        </w:rPr>
        <w:t>2024 г.</w:t>
      </w:r>
    </w:p>
    <w:p w14:paraId="081EC653" w14:textId="77777777" w:rsidR="00751B8C" w:rsidRDefault="00751B8C">
      <w:pPr>
        <w:widowControl w:val="0"/>
        <w:suppressAutoHyphens/>
        <w:spacing w:after="0" w:line="240" w:lineRule="auto"/>
        <w:jc w:val="center"/>
        <w:divId w:val="196895980"/>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1FAB1E12" w14:textId="77777777" w:rsidR="00751B8C" w:rsidRDefault="00751B8C">
      <w:pPr>
        <w:widowControl w:val="0"/>
        <w:suppressAutoHyphens/>
        <w:spacing w:after="0" w:line="240" w:lineRule="auto"/>
        <w:jc w:val="center"/>
        <w:divId w:val="196895980"/>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02AD49B2" w14:textId="567B5A3D" w:rsidR="00751B8C" w:rsidRDefault="00751B8C">
      <w:pPr>
        <w:shd w:val="clear" w:color="auto" w:fill="FFFFFF"/>
        <w:tabs>
          <w:tab w:val="left" w:pos="720"/>
        </w:tabs>
        <w:spacing w:line="200" w:lineRule="atLeast"/>
        <w:jc w:val="both"/>
        <w:divId w:val="196895980"/>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rPr>
        <w:t>Объект:</w:t>
      </w:r>
      <w:r>
        <w:rPr>
          <w:rFonts w:ascii="Times New Roman" w:eastAsia="Lucida Sans Unicode" w:hAnsi="Times New Roman" w:cs="Times New Roman"/>
          <w:b/>
          <w:bCs/>
          <w:kern w:val="2"/>
          <w:sz w:val="21"/>
          <w:szCs w:val="21"/>
          <w:lang w:eastAsia="ar-SA"/>
        </w:rPr>
        <w:t xml:space="preserve"> </w:t>
      </w:r>
      <w:r w:rsidR="00B6374A">
        <w:rPr>
          <w:rFonts w:ascii="Times New Roman" w:eastAsia="Lucida Sans Unicode" w:hAnsi="Times New Roman" w:cs="Times New Roman"/>
          <w:b/>
          <w:bCs/>
          <w:kern w:val="2"/>
          <w:sz w:val="21"/>
          <w:szCs w:val="21"/>
          <w:lang w:eastAsia="ar-SA"/>
        </w:rPr>
        <w:t>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sidR="00B6374A">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b/>
          <w:color w:val="000000"/>
          <w:sz w:val="21"/>
          <w:szCs w:val="21"/>
          <w:lang w:eastAsia="ar-SA"/>
        </w:rPr>
        <w:t xml:space="preserve"> (</w:t>
      </w:r>
      <w:r w:rsidR="00B6374A">
        <w:rPr>
          <w:rFonts w:ascii="Times New Roman" w:eastAsia="Times New Roman" w:hAnsi="Times New Roman" w:cs="Times New Roman"/>
          <w:b/>
          <w:color w:val="000000"/>
          <w:sz w:val="21"/>
          <w:szCs w:val="21"/>
          <w:lang w:eastAsia="ar-SA"/>
        </w:rPr>
        <w:t>____</w:t>
      </w:r>
      <w:r>
        <w:rPr>
          <w:rFonts w:ascii="Times New Roman" w:eastAsia="Times New Roman" w:hAnsi="Times New Roman" w:cs="Times New Roman"/>
          <w:b/>
          <w:color w:val="000000"/>
          <w:sz w:val="21"/>
          <w:szCs w:val="21"/>
          <w:lang w:eastAsia="ar-SA"/>
        </w:rPr>
        <w:t>) кв.м.,</w:t>
      </w:r>
      <w:r>
        <w:rPr>
          <w:rFonts w:ascii="Times New Roman" w:eastAsia="Times New Roman" w:hAnsi="Times New Roman" w:cs="Times New Roman"/>
          <w:color w:val="000000"/>
          <w:sz w:val="21"/>
          <w:szCs w:val="21"/>
          <w:lang w:eastAsia="ar-SA"/>
        </w:rPr>
        <w:t xml:space="preserve"> проектный номер </w:t>
      </w:r>
      <w:r w:rsidR="00B6374A">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расположенная на </w:t>
      </w:r>
      <w:r w:rsidR="00B6374A">
        <w:rPr>
          <w:rFonts w:ascii="Times New Roman" w:eastAsia="Times New Roman" w:hAnsi="Times New Roman" w:cs="Times New Roman"/>
          <w:b/>
          <w:bCs/>
          <w:color w:val="000000"/>
          <w:sz w:val="21"/>
          <w:szCs w:val="21"/>
          <w:lang w:eastAsia="ar-SA"/>
        </w:rPr>
        <w:t>__</w:t>
      </w:r>
      <w:r>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color w:val="000000"/>
          <w:sz w:val="21"/>
          <w:szCs w:val="21"/>
          <w:lang w:eastAsia="ar-SA"/>
        </w:rPr>
        <w:t>(</w:t>
      </w:r>
      <w:r w:rsidR="00B6374A">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этаже </w:t>
      </w:r>
      <w:r w:rsidR="00B6374A">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w:t>
      </w:r>
      <w:r w:rsidR="00B6374A">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в многоквартирном жилом доме № 226</w:t>
      </w:r>
      <w:r>
        <w:rPr>
          <w:rFonts w:ascii="Times New Roman" w:eastAsia="Times New Roman" w:hAnsi="Times New Roman" w:cs="Times New Roman"/>
          <w:bCs/>
          <w:sz w:val="21"/>
          <w:szCs w:val="21"/>
        </w:rPr>
        <w:t xml:space="preserve"> </w:t>
      </w:r>
      <w:r>
        <w:rPr>
          <w:rFonts w:ascii="Times New Roman" w:eastAsia="Times New Roman" w:hAnsi="Times New Roman" w:cs="Times New Roman"/>
          <w:sz w:val="21"/>
          <w:szCs w:val="21"/>
        </w:rPr>
        <w:t>в г. Волгограде по улице Родниковой, расположенном на земельном участке по адресу: г. Волгоград, ул. Родниковая.</w:t>
      </w:r>
    </w:p>
    <w:p w14:paraId="4CF0EB22" w14:textId="77777777" w:rsidR="00751B8C" w:rsidRDefault="00751B8C">
      <w:pPr>
        <w:shd w:val="clear" w:color="auto" w:fill="FFFFFF"/>
        <w:tabs>
          <w:tab w:val="left" w:pos="720"/>
        </w:tabs>
        <w:spacing w:line="200" w:lineRule="atLeast"/>
        <w:jc w:val="center"/>
        <w:divId w:val="196895980"/>
        <w:rPr>
          <w:rFonts w:ascii="Times New Roman" w:eastAsia="Calibri" w:hAnsi="Times New Roman" w:cs="Times New Roman"/>
          <w:b/>
          <w:color w:val="000000"/>
        </w:rPr>
      </w:pPr>
      <w:r>
        <w:rPr>
          <w:rFonts w:ascii="Times New Roman" w:eastAsia="Calibri" w:hAnsi="Times New Roman" w:cs="Times New Roman"/>
          <w:b/>
          <w:color w:val="000000"/>
        </w:rPr>
        <w:t>ПЛАНИРОВКА ЭТАЖА</w:t>
      </w:r>
    </w:p>
    <w:p w14:paraId="51795D68" w14:textId="5541C055" w:rsidR="00751B8C" w:rsidRDefault="00751B8C">
      <w:pPr>
        <w:tabs>
          <w:tab w:val="left" w:pos="4406"/>
        </w:tabs>
        <w:jc w:val="center"/>
        <w:divId w:val="196895980"/>
      </w:pPr>
    </w:p>
    <w:p w14:paraId="38013865" w14:textId="77777777" w:rsidR="00751B8C" w:rsidRDefault="00751B8C">
      <w:pPr>
        <w:widowControl w:val="0"/>
        <w:shd w:val="clear" w:color="auto" w:fill="FFFFFF"/>
        <w:tabs>
          <w:tab w:val="left" w:pos="720"/>
        </w:tabs>
        <w:suppressAutoHyphens/>
        <w:spacing w:after="0" w:line="200" w:lineRule="atLeast"/>
        <w:jc w:val="center"/>
        <w:divId w:val="196895980"/>
        <w:rPr>
          <w:rFonts w:ascii="Times New Roman" w:eastAsia="Times New Roman" w:hAnsi="Times New Roman" w:cs="Tahoma"/>
          <w:kern w:val="2"/>
        </w:rPr>
      </w:pPr>
      <w:r>
        <w:rPr>
          <w:rFonts w:ascii="Times New Roman" w:eastAsia="Calibri" w:hAnsi="Times New Roman" w:cs="Times New Roman"/>
          <w:b/>
          <w:color w:val="000000"/>
        </w:rPr>
        <w:t>ПЛАН ОБЪЕКТА ДОЛЕВОГО СТРОИТЕЛЬСТВА</w:t>
      </w:r>
    </w:p>
    <w:p w14:paraId="21DD5DD3" w14:textId="567C657A" w:rsidR="00751B8C" w:rsidRDefault="00751B8C">
      <w:pPr>
        <w:jc w:val="center"/>
        <w:divId w:val="196895980"/>
        <w:rPr>
          <w:lang w:val="en-US"/>
        </w:rPr>
      </w:pPr>
    </w:p>
    <w:p w14:paraId="4465270B" w14:textId="77777777" w:rsidR="00751B8C" w:rsidRDefault="00751B8C">
      <w:pPr>
        <w:shd w:val="clear" w:color="auto" w:fill="FFFFFF"/>
        <w:spacing w:after="0" w:line="200" w:lineRule="atLeast"/>
        <w:ind w:left="426"/>
        <w:jc w:val="center"/>
        <w:divId w:val="196895980"/>
        <w:rPr>
          <w:rFonts w:ascii="Times New Roman" w:eastAsia="Times New Roman" w:hAnsi="Times New Roman" w:cs="Times New Roman"/>
          <w:b/>
        </w:rPr>
      </w:pPr>
      <w:bookmarkStart w:id="8" w:name="_Hlk132103223"/>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751B8C" w14:paraId="3F2688CE" w14:textId="77777777">
        <w:trPr>
          <w:divId w:val="196895980"/>
          <w:trHeight w:val="53"/>
        </w:trPr>
        <w:tc>
          <w:tcPr>
            <w:tcW w:w="5104" w:type="dxa"/>
          </w:tcPr>
          <w:p w14:paraId="77979E18" w14:textId="77777777" w:rsidR="00751B8C" w:rsidRDefault="00751B8C">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0E98FB67"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1DF15B7D"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4F4F7F4F"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37D3DCAE" w14:textId="77777777" w:rsidR="00751B8C" w:rsidRDefault="00751B8C">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55C5D707" w14:textId="77777777" w:rsidR="00751B8C" w:rsidRDefault="00751B8C">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__________________ Ю.С. Буланкина</w:t>
            </w:r>
            <w:r>
              <w:rPr>
                <w:rFonts w:ascii="Times New Roman" w:eastAsia="Times New Roman" w:hAnsi="Times New Roman" w:cs="Times New Roman"/>
                <w:b/>
                <w:bCs/>
                <w:sz w:val="21"/>
                <w:szCs w:val="21"/>
                <w:lang w:eastAsia="ar-SA"/>
              </w:rPr>
              <w:t xml:space="preserve"> </w:t>
            </w:r>
          </w:p>
          <w:p w14:paraId="21D6FCE3" w14:textId="77777777" w:rsidR="00751B8C" w:rsidRDefault="00751B8C">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4FB06608" w14:textId="77777777" w:rsidR="00751B8C" w:rsidRDefault="00751B8C">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751B8C" w14:paraId="6E580659" w14:textId="77777777">
              <w:trPr>
                <w:trHeight w:val="53"/>
              </w:trPr>
              <w:tc>
                <w:tcPr>
                  <w:tcW w:w="5143" w:type="dxa"/>
                </w:tcPr>
                <w:p w14:paraId="3D472B61"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
                      <w:bCs/>
                      <w:sz w:val="21"/>
                      <w:szCs w:val="21"/>
                      <w:lang w:eastAsia="ar-SA"/>
                    </w:rPr>
                  </w:pPr>
                </w:p>
              </w:tc>
            </w:tr>
            <w:tr w:rsidR="00751B8C" w14:paraId="4B71DDA6"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751B8C" w14:paraId="5348E8F9" w14:textId="77777777">
                    <w:trPr>
                      <w:trHeight w:val="53"/>
                    </w:trPr>
                    <w:tc>
                      <w:tcPr>
                        <w:tcW w:w="5145" w:type="dxa"/>
                      </w:tcPr>
                      <w:p w14:paraId="41F86391"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2201A16C"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339A6B1A"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460B8722" w14:textId="0F957F0D"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 xml:space="preserve">____________________ </w:t>
                        </w:r>
                        <w:r w:rsidR="00B6374A">
                          <w:rPr>
                            <w:rFonts w:ascii="Times New Roman" w:eastAsia="Times New Roman" w:hAnsi="Times New Roman" w:cs="Times New Roman"/>
                            <w:bCs/>
                            <w:kern w:val="2"/>
                            <w:sz w:val="21"/>
                            <w:szCs w:val="21"/>
                            <w:lang w:eastAsia="ar-SA"/>
                          </w:rPr>
                          <w:t>/____</w:t>
                        </w:r>
                      </w:p>
                      <w:p w14:paraId="434BF027"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751B8C" w14:paraId="41FBF247" w14:textId="77777777">
                    <w:trPr>
                      <w:trHeight w:val="53"/>
                    </w:trPr>
                    <w:tc>
                      <w:tcPr>
                        <w:tcW w:w="5145" w:type="dxa"/>
                      </w:tcPr>
                      <w:p w14:paraId="2F1E8C5F" w14:textId="77777777" w:rsidR="00751B8C" w:rsidRDefault="00751B8C">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798A587E" w14:textId="77777777" w:rsidR="00751B8C" w:rsidRDefault="00751B8C">
                  <w:pPr>
                    <w:spacing w:after="0"/>
                  </w:pPr>
                </w:p>
              </w:tc>
            </w:tr>
          </w:tbl>
          <w:p w14:paraId="6A50F727" w14:textId="77777777" w:rsidR="00751B8C" w:rsidRDefault="00751B8C">
            <w:pPr>
              <w:spacing w:after="0"/>
            </w:pPr>
          </w:p>
        </w:tc>
      </w:tr>
      <w:bookmarkEnd w:id="8"/>
    </w:tbl>
    <w:p w14:paraId="445B276B" w14:textId="77777777" w:rsidR="00751B8C" w:rsidRDefault="00751B8C">
      <w:pPr>
        <w:widowControl w:val="0"/>
        <w:tabs>
          <w:tab w:val="left" w:pos="8205"/>
        </w:tabs>
        <w:suppressAutoHyphens/>
        <w:spacing w:after="0" w:line="240" w:lineRule="auto"/>
        <w:divId w:val="196895980"/>
        <w:rPr>
          <w:rFonts w:ascii="Times New Roman" w:eastAsia="Lucida Sans Unicode" w:hAnsi="Times New Roman" w:cs="Times New Roman"/>
          <w:b/>
          <w:bCs/>
          <w:kern w:val="2"/>
          <w:sz w:val="21"/>
          <w:szCs w:val="21"/>
          <w:lang w:eastAsia="zh-CN"/>
        </w:rPr>
      </w:pPr>
    </w:p>
    <w:p w14:paraId="780412E1" w14:textId="77777777" w:rsidR="00751B8C" w:rsidRDefault="00751B8C">
      <w:pPr>
        <w:widowControl w:val="0"/>
        <w:suppressAutoHyphens/>
        <w:spacing w:after="0" w:line="240" w:lineRule="auto"/>
        <w:divId w:val="196895980"/>
        <w:rPr>
          <w:rFonts w:ascii="Times New Roman" w:eastAsia="Lucida Sans Unicode" w:hAnsi="Times New Roman" w:cs="Times New Roman"/>
          <w:b/>
          <w:bCs/>
          <w:kern w:val="2"/>
          <w:sz w:val="21"/>
          <w:szCs w:val="21"/>
          <w:lang w:eastAsia="zh-CN"/>
        </w:rPr>
      </w:pPr>
    </w:p>
    <w:p w14:paraId="4F5527DD"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0E7394E"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18E2E05"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68830A3"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1BEA740"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A22E10D"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772055EF"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2E8DBB16"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E4EFCB5"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7416AB3"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73A6F851"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67912A78"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47171EED"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5D0A4210"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6D954317"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23BBD0C"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8D03A39"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7564D6A"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4E49189"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FAFE6D3"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3A36ED04"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682F8D6A"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035108FB"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56D2471F"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5BFF441C"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6AE4BA77"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63D24E54"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613EA53" w14:textId="77777777" w:rsidR="00751B8C" w:rsidRDefault="00751B8C">
      <w:pPr>
        <w:spacing w:after="0"/>
        <w:jc w:val="right"/>
        <w:divId w:val="196895980"/>
        <w:rPr>
          <w:rFonts w:ascii="Times New Roman" w:eastAsia="Lucida Sans Unicode" w:hAnsi="Times New Roman" w:cs="Times New Roman"/>
          <w:b/>
          <w:bCs/>
          <w:kern w:val="2"/>
          <w:sz w:val="21"/>
          <w:szCs w:val="21"/>
          <w:lang w:eastAsia="zh-CN"/>
        </w:rPr>
      </w:pPr>
    </w:p>
    <w:p w14:paraId="18488FC9" w14:textId="77777777" w:rsidR="00751B8C" w:rsidRDefault="00751B8C">
      <w:pPr>
        <w:spacing w:after="0"/>
        <w:jc w:val="right"/>
        <w:divId w:val="196895980"/>
      </w:pPr>
      <w:r>
        <w:rPr>
          <w:rFonts w:ascii="Times New Roman" w:eastAsia="Lucida Sans Unicode" w:hAnsi="Times New Roman" w:cs="Times New Roman"/>
          <w:b/>
          <w:bCs/>
          <w:kern w:val="2"/>
          <w:sz w:val="21"/>
          <w:szCs w:val="21"/>
          <w:lang w:eastAsia="zh-CN"/>
        </w:rPr>
        <w:lastRenderedPageBreak/>
        <w:t>Приложение №3</w:t>
      </w:r>
    </w:p>
    <w:p w14:paraId="32C0CFFD" w14:textId="77777777"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29F7D8B4" w14:textId="79A9EA20" w:rsidR="00751B8C" w:rsidRDefault="00751B8C">
      <w:pPr>
        <w:spacing w:after="0" w:line="240" w:lineRule="auto"/>
        <w:jc w:val="right"/>
        <w:divId w:val="196895980"/>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B6374A">
        <w:rPr>
          <w:rFonts w:ascii="Times New Roman" w:eastAsia="Calibri" w:hAnsi="Times New Roman" w:cs="Tahoma"/>
          <w:sz w:val="20"/>
          <w:szCs w:val="20"/>
        </w:rPr>
        <w:t>_</w:t>
      </w:r>
      <w:r>
        <w:rPr>
          <w:rFonts w:ascii="Times New Roman" w:eastAsia="Calibri" w:hAnsi="Times New Roman" w:cs="Tahoma"/>
          <w:sz w:val="20"/>
          <w:szCs w:val="20"/>
        </w:rPr>
        <w:t>ВГД/226</w:t>
      </w:r>
    </w:p>
    <w:p w14:paraId="24414949" w14:textId="6190F029" w:rsidR="00751B8C" w:rsidRDefault="00751B8C">
      <w:pPr>
        <w:spacing w:line="252" w:lineRule="auto"/>
        <w:ind w:left="7080"/>
        <w:divId w:val="196895980"/>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w:t>
      </w:r>
      <w:r w:rsidR="00B6374A">
        <w:rPr>
          <w:rFonts w:ascii="Times New Roman" w:eastAsia="Times New Roman" w:hAnsi="Times New Roman" w:cs="Times New Roman"/>
          <w:sz w:val="21"/>
          <w:szCs w:val="21"/>
          <w:lang w:eastAsia="ar-SA"/>
        </w:rPr>
        <w:t>__</w:t>
      </w:r>
      <w:r>
        <w:rPr>
          <w:rFonts w:ascii="Times New Roman" w:eastAsia="Times New Roman" w:hAnsi="Times New Roman" w:cs="Times New Roman"/>
          <w:sz w:val="21"/>
          <w:szCs w:val="21"/>
          <w:lang w:eastAsia="ar-SA"/>
        </w:rPr>
        <w:t xml:space="preserve">» </w:t>
      </w:r>
      <w:r w:rsidR="00B6374A">
        <w:rPr>
          <w:rFonts w:ascii="Times New Roman" w:eastAsia="Times New Roman" w:hAnsi="Times New Roman" w:cs="Times New Roman"/>
          <w:sz w:val="21"/>
          <w:szCs w:val="21"/>
          <w:lang w:eastAsia="ar-SA"/>
        </w:rPr>
        <w:t>___</w:t>
      </w:r>
      <w:r>
        <w:rPr>
          <w:rFonts w:ascii="Times New Roman" w:eastAsia="Times New Roman" w:hAnsi="Times New Roman" w:cs="Times New Roman"/>
          <w:sz w:val="21"/>
          <w:szCs w:val="21"/>
          <w:lang w:eastAsia="ar-SA"/>
        </w:rPr>
        <w:t xml:space="preserve"> </w:t>
      </w:r>
      <w:r>
        <w:rPr>
          <w:rFonts w:ascii="Times New Roman" w:eastAsia="Calibri" w:hAnsi="Times New Roman" w:cs="Tahoma"/>
          <w:sz w:val="20"/>
          <w:szCs w:val="20"/>
        </w:rPr>
        <w:t>2024 г.</w:t>
      </w:r>
    </w:p>
    <w:p w14:paraId="77A52B77" w14:textId="77777777" w:rsidR="00751B8C" w:rsidRDefault="00751B8C">
      <w:pPr>
        <w:widowControl w:val="0"/>
        <w:suppressAutoHyphens/>
        <w:spacing w:after="0" w:line="240" w:lineRule="auto"/>
        <w:ind w:right="-1"/>
        <w:jc w:val="right"/>
        <w:divId w:val="196895980"/>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 xml:space="preserve"> (Форма)</w:t>
      </w:r>
    </w:p>
    <w:p w14:paraId="16816C0B" w14:textId="77777777" w:rsidR="00751B8C" w:rsidRDefault="00751B8C">
      <w:pPr>
        <w:suppressAutoHyphens/>
        <w:spacing w:after="0" w:line="240" w:lineRule="auto"/>
        <w:jc w:val="center"/>
        <w:divId w:val="196895980"/>
        <w:rPr>
          <w:rFonts w:ascii="Times New Roman" w:eastAsia="Times New Roman CYR" w:hAnsi="Times New Roman" w:cs="Times New Roman"/>
          <w:b/>
          <w:bCs/>
          <w:i/>
          <w:iCs/>
          <w:color w:val="000000"/>
          <w:sz w:val="21"/>
          <w:szCs w:val="21"/>
        </w:rPr>
      </w:pPr>
    </w:p>
    <w:p w14:paraId="7E1AA68D" w14:textId="77777777" w:rsidR="00751B8C" w:rsidRDefault="00751B8C">
      <w:pPr>
        <w:suppressAutoHyphens/>
        <w:spacing w:after="0" w:line="240" w:lineRule="auto"/>
        <w:jc w:val="center"/>
        <w:divId w:val="196895980"/>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5F747724" w14:textId="77777777" w:rsidR="00751B8C" w:rsidRDefault="00751B8C">
      <w:pPr>
        <w:suppressAutoHyphens/>
        <w:autoSpaceDE w:val="0"/>
        <w:spacing w:after="0" w:line="240" w:lineRule="auto"/>
        <w:jc w:val="center"/>
        <w:divId w:val="196895980"/>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120B8D1A" w14:textId="77777777" w:rsidR="00751B8C" w:rsidRDefault="00751B8C">
      <w:pPr>
        <w:suppressAutoHyphens/>
        <w:autoSpaceDE w:val="0"/>
        <w:spacing w:after="0" w:line="240" w:lineRule="auto"/>
        <w:jc w:val="center"/>
        <w:divId w:val="196895980"/>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6030DCEF" w14:textId="77777777" w:rsidR="00751B8C" w:rsidRDefault="00751B8C">
      <w:pPr>
        <w:suppressAutoHyphens/>
        <w:autoSpaceDE w:val="0"/>
        <w:spacing w:after="0" w:line="240" w:lineRule="auto"/>
        <w:jc w:val="center"/>
        <w:divId w:val="196895980"/>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4D98A965" w14:textId="77777777" w:rsidR="00751B8C" w:rsidRDefault="00751B8C">
      <w:pPr>
        <w:suppressAutoHyphens/>
        <w:autoSpaceDE w:val="0"/>
        <w:spacing w:after="0" w:line="240" w:lineRule="auto"/>
        <w:jc w:val="center"/>
        <w:divId w:val="196895980"/>
        <w:rPr>
          <w:rFonts w:ascii="Times New Roman" w:eastAsia="Times New Roman" w:hAnsi="Times New Roman" w:cs="Times New Roman"/>
          <w:b/>
          <w:bCs/>
          <w:i/>
          <w:iCs/>
          <w:color w:val="000000"/>
          <w:sz w:val="21"/>
          <w:szCs w:val="21"/>
        </w:rPr>
      </w:pPr>
    </w:p>
    <w:p w14:paraId="74A76918" w14:textId="77777777" w:rsidR="00751B8C" w:rsidRDefault="00751B8C">
      <w:pPr>
        <w:suppressAutoHyphens/>
        <w:autoSpaceDE w:val="0"/>
        <w:spacing w:after="0" w:line="240" w:lineRule="auto"/>
        <w:jc w:val="center"/>
        <w:divId w:val="196895980"/>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5577C304" w14:textId="77777777" w:rsidR="00751B8C" w:rsidRDefault="00751B8C">
      <w:pPr>
        <w:suppressAutoHyphens/>
        <w:autoSpaceDE w:val="0"/>
        <w:spacing w:after="0" w:line="240" w:lineRule="auto"/>
        <w:jc w:val="center"/>
        <w:divId w:val="196895980"/>
        <w:rPr>
          <w:rFonts w:ascii="Times New Roman" w:eastAsia="Times New Roman" w:hAnsi="Times New Roman" w:cs="Times New Roman"/>
          <w:b/>
          <w:bCs/>
          <w:i/>
          <w:iCs/>
          <w:color w:val="000000"/>
          <w:sz w:val="21"/>
          <w:szCs w:val="21"/>
        </w:rPr>
      </w:pPr>
    </w:p>
    <w:p w14:paraId="6E814FAF" w14:textId="77777777" w:rsidR="00751B8C" w:rsidRDefault="00751B8C">
      <w:pPr>
        <w:suppressAutoHyphens/>
        <w:autoSpaceDE w:val="0"/>
        <w:spacing w:after="0" w:line="240" w:lineRule="auto"/>
        <w:jc w:val="both"/>
        <w:divId w:val="196895980"/>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71DAE79B" w14:textId="77777777" w:rsidR="00751B8C" w:rsidRDefault="00751B8C">
      <w:pPr>
        <w:suppressAutoHyphens/>
        <w:autoSpaceDE w:val="0"/>
        <w:spacing w:after="0" w:line="240" w:lineRule="auto"/>
        <w:ind w:firstLine="705"/>
        <w:jc w:val="both"/>
        <w:divId w:val="196895980"/>
        <w:rPr>
          <w:rFonts w:ascii="Times New Roman" w:eastAsia="Calibri" w:hAnsi="Times New Roman" w:cs="Times New Roman"/>
          <w:sz w:val="21"/>
          <w:szCs w:val="21"/>
        </w:rPr>
      </w:pPr>
    </w:p>
    <w:p w14:paraId="75F40909" w14:textId="77777777" w:rsidR="00751B8C" w:rsidRDefault="00751B8C">
      <w:pPr>
        <w:shd w:val="clear" w:color="auto" w:fill="FFFFFF"/>
        <w:suppressAutoHyphens/>
        <w:spacing w:after="0" w:line="240" w:lineRule="auto"/>
        <w:ind w:firstLine="405"/>
        <w:jc w:val="both"/>
        <w:divId w:val="196895980"/>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2E0B957B" w14:textId="77777777" w:rsidR="00751B8C" w:rsidRDefault="00751B8C">
      <w:pPr>
        <w:shd w:val="clear" w:color="auto" w:fill="FFFFFF"/>
        <w:suppressAutoHyphens/>
        <w:spacing w:after="0" w:line="240" w:lineRule="auto"/>
        <w:ind w:firstLine="405"/>
        <w:jc w:val="both"/>
        <w:divId w:val="196895980"/>
        <w:rPr>
          <w:rFonts w:ascii="Times New Roman" w:eastAsia="Times New Roman" w:hAnsi="Times New Roman" w:cs="Times New Roman"/>
          <w:bCs/>
          <w:sz w:val="21"/>
          <w:szCs w:val="21"/>
        </w:rPr>
      </w:pPr>
      <w:bookmarkStart w:id="9" w:name="_Hlk63691479"/>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bookmarkEnd w:id="9"/>
      <w:r>
        <w:rPr>
          <w:rFonts w:ascii="Times New Roman" w:eastAsia="Times New Roman" w:hAnsi="Times New Roman" w:cs="Times New Roman"/>
          <w:sz w:val="21"/>
          <w:szCs w:val="21"/>
          <w:lang w:eastAsia="ar-SA"/>
        </w:rPr>
        <w:t>.</w:t>
      </w:r>
    </w:p>
    <w:p w14:paraId="0D72693A"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793B8BDE" w14:textId="77777777" w:rsidR="00751B8C" w:rsidRDefault="00751B8C">
      <w:pPr>
        <w:suppressAutoHyphens/>
        <w:autoSpaceDE w:val="0"/>
        <w:spacing w:after="0" w:line="240" w:lineRule="auto"/>
        <w:ind w:firstLine="405"/>
        <w:jc w:val="both"/>
        <w:divId w:val="196895980"/>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___ (________) кв.м</w:t>
      </w:r>
      <w:r>
        <w:rPr>
          <w:rFonts w:ascii="Times New Roman" w:eastAsia="Times New Roman" w:hAnsi="Times New Roman" w:cs="Times New Roman"/>
          <w:b/>
          <w:bCs/>
          <w:sz w:val="21"/>
          <w:szCs w:val="21"/>
          <w:lang w:eastAsia="ar-SA"/>
        </w:rPr>
        <w:t>.,</w:t>
      </w:r>
    </w:p>
    <w:p w14:paraId="7C71AD85"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___ (________) кв.м.,</w:t>
      </w:r>
      <w:r>
        <w:rPr>
          <w:rFonts w:ascii="Times New Roman" w:eastAsia="Times New Roman CYR" w:hAnsi="Times New Roman" w:cs="Times New Roman"/>
          <w:sz w:val="21"/>
          <w:szCs w:val="21"/>
        </w:rPr>
        <w:t xml:space="preserve">       </w:t>
      </w:r>
    </w:p>
    <w:p w14:paraId="301ABA7C" w14:textId="77777777" w:rsidR="00751B8C" w:rsidRDefault="00751B8C">
      <w:pPr>
        <w:suppressAutoHyphens/>
        <w:autoSpaceDE w:val="0"/>
        <w:spacing w:after="0" w:line="240" w:lineRule="auto"/>
        <w:ind w:firstLine="405"/>
        <w:jc w:val="both"/>
        <w:divId w:val="196895980"/>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0C70E192"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618A4C31"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1199EFCF"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5991A347"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газовый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(прибор учета опломбирован)</w:t>
      </w:r>
    </w:p>
    <w:p w14:paraId="4331B4C8"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64F13C43"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15A1CDDA" w14:textId="77777777" w:rsidR="00751B8C" w:rsidRDefault="00751B8C">
      <w:pPr>
        <w:suppressAutoHyphens/>
        <w:autoSpaceDE w:val="0"/>
        <w:spacing w:after="0" w:line="240" w:lineRule="auto"/>
        <w:ind w:firstLine="405"/>
        <w:jc w:val="both"/>
        <w:divId w:val="196895980"/>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7B62F32B" w14:textId="77777777" w:rsidR="00751B8C" w:rsidRDefault="00751B8C">
      <w:pPr>
        <w:suppressAutoHyphens/>
        <w:autoSpaceDE w:val="0"/>
        <w:spacing w:after="0" w:line="240" w:lineRule="auto"/>
        <w:ind w:firstLine="405"/>
        <w:jc w:val="both"/>
        <w:divId w:val="196895980"/>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1E17A3B2" w14:textId="77777777" w:rsidR="00751B8C" w:rsidRDefault="00751B8C">
      <w:pPr>
        <w:widowControl w:val="0"/>
        <w:shd w:val="clear" w:color="auto" w:fill="FFFFFF"/>
        <w:suppressAutoHyphens/>
        <w:spacing w:after="0" w:line="200" w:lineRule="atLeast"/>
        <w:ind w:firstLine="1418"/>
        <w:jc w:val="center"/>
        <w:divId w:val="196895980"/>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751B8C" w14:paraId="3F7EDBF1" w14:textId="77777777">
        <w:trPr>
          <w:divId w:val="196895980"/>
          <w:trHeight w:val="426"/>
        </w:trPr>
        <w:tc>
          <w:tcPr>
            <w:tcW w:w="5311" w:type="dxa"/>
          </w:tcPr>
          <w:p w14:paraId="0BEFACDF" w14:textId="77777777" w:rsidR="00751B8C" w:rsidRDefault="00751B8C">
            <w:pPr>
              <w:widowControl w:val="0"/>
              <w:tabs>
                <w:tab w:val="left" w:pos="360"/>
              </w:tabs>
              <w:suppressAutoHyphens/>
              <w:snapToGrid w:val="0"/>
              <w:spacing w:after="0" w:line="200" w:lineRule="atLeast"/>
              <w:ind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04C7AC40" w14:textId="77777777" w:rsidR="00751B8C" w:rsidRDefault="00751B8C">
            <w:pPr>
              <w:suppressAutoHyphens/>
              <w:autoSpaceDE w:val="0"/>
              <w:spacing w:after="0" w:line="240" w:lineRule="auto"/>
              <w:ind w:firstLine="405"/>
              <w:rPr>
                <w:rFonts w:ascii="Times New Roman" w:eastAsia="Calibri" w:hAnsi="Times New Roman" w:cs="Times New Roman"/>
                <w:bCs/>
                <w:sz w:val="21"/>
                <w:szCs w:val="21"/>
                <w:lang w:eastAsia="ar-SA"/>
              </w:rPr>
            </w:pPr>
          </w:p>
          <w:p w14:paraId="7B27C06E" w14:textId="77777777" w:rsidR="00751B8C" w:rsidRDefault="00751B8C">
            <w:pPr>
              <w:widowControl w:val="0"/>
              <w:tabs>
                <w:tab w:val="left" w:pos="540"/>
                <w:tab w:val="left" w:pos="900"/>
                <w:tab w:val="left" w:pos="1800"/>
                <w:tab w:val="left" w:pos="2160"/>
                <w:tab w:val="left" w:pos="4890"/>
                <w:tab w:val="left" w:pos="6300"/>
              </w:tabs>
              <w:suppressAutoHyphens/>
              <w:snapToGrid w:val="0"/>
              <w:spacing w:after="0" w:line="200" w:lineRule="atLeast"/>
              <w:ind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hideMark/>
          </w:tcPr>
          <w:p w14:paraId="3F0E2A1B" w14:textId="77777777" w:rsidR="00751B8C" w:rsidRDefault="00751B8C">
            <w:pPr>
              <w:widowControl w:val="0"/>
              <w:tabs>
                <w:tab w:val="left" w:pos="360"/>
              </w:tabs>
              <w:suppressAutoHyphens/>
              <w:snapToGrid w:val="0"/>
              <w:spacing w:after="0" w:line="200" w:lineRule="atLeast"/>
              <w:ind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1D722840" w14:textId="77777777" w:rsidR="00751B8C" w:rsidRDefault="00751B8C">
            <w:pPr>
              <w:tabs>
                <w:tab w:val="left" w:pos="567"/>
              </w:tabs>
              <w:suppressAutoHyphens/>
              <w:snapToGrid w:val="0"/>
              <w:spacing w:after="0" w:line="240" w:lineRule="auto"/>
              <w:ind w:left="32"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00C88B57" w14:textId="77777777" w:rsidR="00751B8C" w:rsidRDefault="00751B8C">
      <w:pPr>
        <w:shd w:val="clear" w:color="auto" w:fill="FFFFFF"/>
        <w:spacing w:after="0" w:line="200" w:lineRule="atLeast"/>
        <w:ind w:left="426"/>
        <w:jc w:val="center"/>
        <w:divId w:val="196895980"/>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751B8C" w14:paraId="6FECA320" w14:textId="77777777">
        <w:trPr>
          <w:divId w:val="196895980"/>
          <w:trHeight w:val="53"/>
        </w:trPr>
        <w:tc>
          <w:tcPr>
            <w:tcW w:w="5104" w:type="dxa"/>
          </w:tcPr>
          <w:p w14:paraId="28963377" w14:textId="77777777" w:rsidR="00751B8C" w:rsidRDefault="00751B8C">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2541322D"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512EB470"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07CD04D8" w14:textId="77777777" w:rsidR="00751B8C" w:rsidRDefault="00751B8C">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5F3F8DA9" w14:textId="77777777" w:rsidR="00751B8C" w:rsidRDefault="00751B8C">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242A7944" w14:textId="77777777" w:rsidR="00751B8C" w:rsidRDefault="00751B8C">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eastAsia="Calibri" w:hAnsi="Times New Roman" w:cs="Times New Roman"/>
                <w:kern w:val="2"/>
              </w:rPr>
              <w:t>___________________ Ю.С. Буланкина</w:t>
            </w:r>
            <w:r>
              <w:rPr>
                <w:rFonts w:ascii="Times New Roman" w:eastAsia="Times New Roman" w:hAnsi="Times New Roman" w:cs="Times New Roman"/>
                <w:b/>
                <w:bCs/>
                <w:sz w:val="21"/>
                <w:szCs w:val="21"/>
                <w:lang w:eastAsia="ar-SA"/>
              </w:rPr>
              <w:t xml:space="preserve"> </w:t>
            </w:r>
          </w:p>
        </w:tc>
        <w:tc>
          <w:tcPr>
            <w:tcW w:w="5143" w:type="dxa"/>
            <w:hideMark/>
          </w:tcPr>
          <w:tbl>
            <w:tblPr>
              <w:tblW w:w="5145" w:type="dxa"/>
              <w:tblLayout w:type="fixed"/>
              <w:tblLook w:val="04A0" w:firstRow="1" w:lastRow="0" w:firstColumn="1" w:lastColumn="0" w:noHBand="0" w:noVBand="1"/>
            </w:tblPr>
            <w:tblGrid>
              <w:gridCol w:w="5145"/>
            </w:tblGrid>
            <w:tr w:rsidR="00751B8C" w14:paraId="5A5C7C9C"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751B8C" w14:paraId="1A84A6CC" w14:textId="77777777">
                    <w:trPr>
                      <w:trHeight w:val="53"/>
                    </w:trPr>
                    <w:tc>
                      <w:tcPr>
                        <w:tcW w:w="5145" w:type="dxa"/>
                      </w:tcPr>
                      <w:p w14:paraId="0C7AFCA0"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040BAE47"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4F299968" w14:textId="77777777" w:rsidR="00751B8C" w:rsidRDefault="00751B8C">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09EF0CCB" w14:textId="486B2B5F"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 xml:space="preserve">____________________ </w:t>
                        </w:r>
                        <w:r w:rsidR="00B6374A">
                          <w:rPr>
                            <w:rFonts w:ascii="Times New Roman" w:eastAsia="Times New Roman" w:hAnsi="Times New Roman" w:cs="Times New Roman"/>
                            <w:bCs/>
                            <w:kern w:val="2"/>
                            <w:sz w:val="21"/>
                            <w:szCs w:val="21"/>
                            <w:lang w:eastAsia="ar-SA"/>
                          </w:rPr>
                          <w:t>/___</w:t>
                        </w:r>
                        <w:bookmarkStart w:id="10" w:name="_GoBack"/>
                        <w:bookmarkEnd w:id="10"/>
                      </w:p>
                      <w:p w14:paraId="32CA6B57" w14:textId="77777777" w:rsidR="00751B8C" w:rsidRDefault="00751B8C">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751B8C" w14:paraId="052EC0BB" w14:textId="77777777">
                    <w:trPr>
                      <w:trHeight w:val="53"/>
                    </w:trPr>
                    <w:tc>
                      <w:tcPr>
                        <w:tcW w:w="5145" w:type="dxa"/>
                      </w:tcPr>
                      <w:p w14:paraId="6DFFB0CE" w14:textId="77777777" w:rsidR="00751B8C" w:rsidRDefault="00751B8C">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6DA47D01" w14:textId="77777777" w:rsidR="00751B8C" w:rsidRDefault="00751B8C"/>
              </w:tc>
            </w:tr>
            <w:tr w:rsidR="00751B8C" w14:paraId="151D6C21" w14:textId="77777777">
              <w:trPr>
                <w:trHeight w:val="53"/>
              </w:trPr>
              <w:tc>
                <w:tcPr>
                  <w:tcW w:w="5143" w:type="dxa"/>
                </w:tcPr>
                <w:p w14:paraId="29254038" w14:textId="77777777" w:rsidR="00751B8C" w:rsidRDefault="00751B8C">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24C9E1EA" w14:textId="77777777" w:rsidR="00751B8C" w:rsidRDefault="00751B8C">
            <w:pPr>
              <w:spacing w:after="0"/>
            </w:pPr>
          </w:p>
        </w:tc>
      </w:tr>
    </w:tbl>
    <w:p w14:paraId="643AE9A6" w14:textId="77777777" w:rsidR="00751B8C" w:rsidRDefault="00751B8C">
      <w:pPr>
        <w:divId w:val="196895980"/>
      </w:pPr>
    </w:p>
    <w:p w14:paraId="7E74B876" w14:textId="5ED58E7C" w:rsidR="00751B8C" w:rsidRDefault="00751B8C"/>
    <w:p w14:paraId="41C8228F" w14:textId="77777777" w:rsidR="00751B8C" w:rsidRDefault="00751B8C"/>
    <w:sectPr w:rsidR="00751B8C" w:rsidSect="005733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A"/>
    <w:rsid w:val="000255DA"/>
    <w:rsid w:val="00060ACC"/>
    <w:rsid w:val="000921F6"/>
    <w:rsid w:val="00095FE0"/>
    <w:rsid w:val="00112D1F"/>
    <w:rsid w:val="001C36FD"/>
    <w:rsid w:val="0025034F"/>
    <w:rsid w:val="00252D76"/>
    <w:rsid w:val="00260F8B"/>
    <w:rsid w:val="002C3DC0"/>
    <w:rsid w:val="0030480A"/>
    <w:rsid w:val="00476479"/>
    <w:rsid w:val="004850DB"/>
    <w:rsid w:val="00534427"/>
    <w:rsid w:val="0055181F"/>
    <w:rsid w:val="0057334D"/>
    <w:rsid w:val="00590D28"/>
    <w:rsid w:val="005A050A"/>
    <w:rsid w:val="00682376"/>
    <w:rsid w:val="006F5805"/>
    <w:rsid w:val="007076A5"/>
    <w:rsid w:val="00751B8C"/>
    <w:rsid w:val="00770433"/>
    <w:rsid w:val="00802180"/>
    <w:rsid w:val="0085559E"/>
    <w:rsid w:val="0088067A"/>
    <w:rsid w:val="0088083E"/>
    <w:rsid w:val="008B450D"/>
    <w:rsid w:val="0096128B"/>
    <w:rsid w:val="00AA525A"/>
    <w:rsid w:val="00AE4D2D"/>
    <w:rsid w:val="00B0776F"/>
    <w:rsid w:val="00B40F97"/>
    <w:rsid w:val="00B5132C"/>
    <w:rsid w:val="00B6374A"/>
    <w:rsid w:val="00BC47BC"/>
    <w:rsid w:val="00C177A8"/>
    <w:rsid w:val="00C76E0E"/>
    <w:rsid w:val="00CE3C4D"/>
    <w:rsid w:val="00CE6BE9"/>
    <w:rsid w:val="00D77A3A"/>
    <w:rsid w:val="00E2589A"/>
    <w:rsid w:val="00E653E3"/>
    <w:rsid w:val="00F02B21"/>
    <w:rsid w:val="00F1478E"/>
    <w:rsid w:val="00FA07E6"/>
    <w:rsid w:val="00FD7086"/>
    <w:rsid w:val="00FD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4B5E1"/>
  <w15:chartTrackingRefBased/>
  <w15:docId w15:val="{CF5913B5-71C0-43BE-BEC1-A409836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7A3A"/>
    <w:rPr>
      <w:rFonts w:cs="Times New Roman"/>
      <w:color w:val="0000FF"/>
      <w:u w:val="single"/>
    </w:rPr>
  </w:style>
  <w:style w:type="paragraph" w:styleId="a4">
    <w:name w:val="List Paragraph"/>
    <w:basedOn w:val="a"/>
    <w:uiPriority w:val="34"/>
    <w:qFormat/>
    <w:rsid w:val="0057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7">
      <w:bodyDiv w:val="1"/>
      <w:marLeft w:val="0"/>
      <w:marRight w:val="0"/>
      <w:marTop w:val="0"/>
      <w:marBottom w:val="0"/>
      <w:divBdr>
        <w:top w:val="none" w:sz="0" w:space="0" w:color="auto"/>
        <w:left w:val="none" w:sz="0" w:space="0" w:color="auto"/>
        <w:bottom w:val="none" w:sz="0" w:space="0" w:color="auto"/>
        <w:right w:val="none" w:sz="0" w:space="0" w:color="auto"/>
      </w:divBdr>
    </w:div>
    <w:div w:id="71702026">
      <w:bodyDiv w:val="1"/>
      <w:marLeft w:val="0"/>
      <w:marRight w:val="0"/>
      <w:marTop w:val="0"/>
      <w:marBottom w:val="0"/>
      <w:divBdr>
        <w:top w:val="none" w:sz="0" w:space="0" w:color="auto"/>
        <w:left w:val="none" w:sz="0" w:space="0" w:color="auto"/>
        <w:bottom w:val="none" w:sz="0" w:space="0" w:color="auto"/>
        <w:right w:val="none" w:sz="0" w:space="0" w:color="auto"/>
      </w:divBdr>
    </w:div>
    <w:div w:id="93942099">
      <w:bodyDiv w:val="1"/>
      <w:marLeft w:val="0"/>
      <w:marRight w:val="0"/>
      <w:marTop w:val="0"/>
      <w:marBottom w:val="0"/>
      <w:divBdr>
        <w:top w:val="none" w:sz="0" w:space="0" w:color="auto"/>
        <w:left w:val="none" w:sz="0" w:space="0" w:color="auto"/>
        <w:bottom w:val="none" w:sz="0" w:space="0" w:color="auto"/>
        <w:right w:val="none" w:sz="0" w:space="0" w:color="auto"/>
      </w:divBdr>
    </w:div>
    <w:div w:id="111294249">
      <w:bodyDiv w:val="1"/>
      <w:marLeft w:val="0"/>
      <w:marRight w:val="0"/>
      <w:marTop w:val="0"/>
      <w:marBottom w:val="0"/>
      <w:divBdr>
        <w:top w:val="none" w:sz="0" w:space="0" w:color="auto"/>
        <w:left w:val="none" w:sz="0" w:space="0" w:color="auto"/>
        <w:bottom w:val="none" w:sz="0" w:space="0" w:color="auto"/>
        <w:right w:val="none" w:sz="0" w:space="0" w:color="auto"/>
      </w:divBdr>
    </w:div>
    <w:div w:id="137694122">
      <w:bodyDiv w:val="1"/>
      <w:marLeft w:val="0"/>
      <w:marRight w:val="0"/>
      <w:marTop w:val="0"/>
      <w:marBottom w:val="0"/>
      <w:divBdr>
        <w:top w:val="none" w:sz="0" w:space="0" w:color="auto"/>
        <w:left w:val="none" w:sz="0" w:space="0" w:color="auto"/>
        <w:bottom w:val="none" w:sz="0" w:space="0" w:color="auto"/>
        <w:right w:val="none" w:sz="0" w:space="0" w:color="auto"/>
      </w:divBdr>
    </w:div>
    <w:div w:id="138352546">
      <w:bodyDiv w:val="1"/>
      <w:marLeft w:val="0"/>
      <w:marRight w:val="0"/>
      <w:marTop w:val="0"/>
      <w:marBottom w:val="0"/>
      <w:divBdr>
        <w:top w:val="none" w:sz="0" w:space="0" w:color="auto"/>
        <w:left w:val="none" w:sz="0" w:space="0" w:color="auto"/>
        <w:bottom w:val="none" w:sz="0" w:space="0" w:color="auto"/>
        <w:right w:val="none" w:sz="0" w:space="0" w:color="auto"/>
      </w:divBdr>
    </w:div>
    <w:div w:id="180318399">
      <w:bodyDiv w:val="1"/>
      <w:marLeft w:val="0"/>
      <w:marRight w:val="0"/>
      <w:marTop w:val="0"/>
      <w:marBottom w:val="0"/>
      <w:divBdr>
        <w:top w:val="none" w:sz="0" w:space="0" w:color="auto"/>
        <w:left w:val="none" w:sz="0" w:space="0" w:color="auto"/>
        <w:bottom w:val="none" w:sz="0" w:space="0" w:color="auto"/>
        <w:right w:val="none" w:sz="0" w:space="0" w:color="auto"/>
      </w:divBdr>
    </w:div>
    <w:div w:id="196895980">
      <w:bodyDiv w:val="1"/>
      <w:marLeft w:val="0"/>
      <w:marRight w:val="0"/>
      <w:marTop w:val="0"/>
      <w:marBottom w:val="0"/>
      <w:divBdr>
        <w:top w:val="none" w:sz="0" w:space="0" w:color="auto"/>
        <w:left w:val="none" w:sz="0" w:space="0" w:color="auto"/>
        <w:bottom w:val="none" w:sz="0" w:space="0" w:color="auto"/>
        <w:right w:val="none" w:sz="0" w:space="0" w:color="auto"/>
      </w:divBdr>
    </w:div>
    <w:div w:id="256837814">
      <w:bodyDiv w:val="1"/>
      <w:marLeft w:val="0"/>
      <w:marRight w:val="0"/>
      <w:marTop w:val="0"/>
      <w:marBottom w:val="0"/>
      <w:divBdr>
        <w:top w:val="none" w:sz="0" w:space="0" w:color="auto"/>
        <w:left w:val="none" w:sz="0" w:space="0" w:color="auto"/>
        <w:bottom w:val="none" w:sz="0" w:space="0" w:color="auto"/>
        <w:right w:val="none" w:sz="0" w:space="0" w:color="auto"/>
      </w:divBdr>
    </w:div>
    <w:div w:id="326985450">
      <w:bodyDiv w:val="1"/>
      <w:marLeft w:val="0"/>
      <w:marRight w:val="0"/>
      <w:marTop w:val="0"/>
      <w:marBottom w:val="0"/>
      <w:divBdr>
        <w:top w:val="none" w:sz="0" w:space="0" w:color="auto"/>
        <w:left w:val="none" w:sz="0" w:space="0" w:color="auto"/>
        <w:bottom w:val="none" w:sz="0" w:space="0" w:color="auto"/>
        <w:right w:val="none" w:sz="0" w:space="0" w:color="auto"/>
      </w:divBdr>
    </w:div>
    <w:div w:id="355429149">
      <w:bodyDiv w:val="1"/>
      <w:marLeft w:val="0"/>
      <w:marRight w:val="0"/>
      <w:marTop w:val="0"/>
      <w:marBottom w:val="0"/>
      <w:divBdr>
        <w:top w:val="none" w:sz="0" w:space="0" w:color="auto"/>
        <w:left w:val="none" w:sz="0" w:space="0" w:color="auto"/>
        <w:bottom w:val="none" w:sz="0" w:space="0" w:color="auto"/>
        <w:right w:val="none" w:sz="0" w:space="0" w:color="auto"/>
      </w:divBdr>
    </w:div>
    <w:div w:id="378407814">
      <w:bodyDiv w:val="1"/>
      <w:marLeft w:val="0"/>
      <w:marRight w:val="0"/>
      <w:marTop w:val="0"/>
      <w:marBottom w:val="0"/>
      <w:divBdr>
        <w:top w:val="none" w:sz="0" w:space="0" w:color="auto"/>
        <w:left w:val="none" w:sz="0" w:space="0" w:color="auto"/>
        <w:bottom w:val="none" w:sz="0" w:space="0" w:color="auto"/>
        <w:right w:val="none" w:sz="0" w:space="0" w:color="auto"/>
      </w:divBdr>
    </w:div>
    <w:div w:id="443354571">
      <w:bodyDiv w:val="1"/>
      <w:marLeft w:val="0"/>
      <w:marRight w:val="0"/>
      <w:marTop w:val="0"/>
      <w:marBottom w:val="0"/>
      <w:divBdr>
        <w:top w:val="none" w:sz="0" w:space="0" w:color="auto"/>
        <w:left w:val="none" w:sz="0" w:space="0" w:color="auto"/>
        <w:bottom w:val="none" w:sz="0" w:space="0" w:color="auto"/>
        <w:right w:val="none" w:sz="0" w:space="0" w:color="auto"/>
      </w:divBdr>
    </w:div>
    <w:div w:id="474952021">
      <w:bodyDiv w:val="1"/>
      <w:marLeft w:val="0"/>
      <w:marRight w:val="0"/>
      <w:marTop w:val="0"/>
      <w:marBottom w:val="0"/>
      <w:divBdr>
        <w:top w:val="none" w:sz="0" w:space="0" w:color="auto"/>
        <w:left w:val="none" w:sz="0" w:space="0" w:color="auto"/>
        <w:bottom w:val="none" w:sz="0" w:space="0" w:color="auto"/>
        <w:right w:val="none" w:sz="0" w:space="0" w:color="auto"/>
      </w:divBdr>
    </w:div>
    <w:div w:id="503861284">
      <w:bodyDiv w:val="1"/>
      <w:marLeft w:val="0"/>
      <w:marRight w:val="0"/>
      <w:marTop w:val="0"/>
      <w:marBottom w:val="0"/>
      <w:divBdr>
        <w:top w:val="none" w:sz="0" w:space="0" w:color="auto"/>
        <w:left w:val="none" w:sz="0" w:space="0" w:color="auto"/>
        <w:bottom w:val="none" w:sz="0" w:space="0" w:color="auto"/>
        <w:right w:val="none" w:sz="0" w:space="0" w:color="auto"/>
      </w:divBdr>
    </w:div>
    <w:div w:id="577372386">
      <w:bodyDiv w:val="1"/>
      <w:marLeft w:val="0"/>
      <w:marRight w:val="0"/>
      <w:marTop w:val="0"/>
      <w:marBottom w:val="0"/>
      <w:divBdr>
        <w:top w:val="none" w:sz="0" w:space="0" w:color="auto"/>
        <w:left w:val="none" w:sz="0" w:space="0" w:color="auto"/>
        <w:bottom w:val="none" w:sz="0" w:space="0" w:color="auto"/>
        <w:right w:val="none" w:sz="0" w:space="0" w:color="auto"/>
      </w:divBdr>
    </w:div>
    <w:div w:id="602418929">
      <w:bodyDiv w:val="1"/>
      <w:marLeft w:val="0"/>
      <w:marRight w:val="0"/>
      <w:marTop w:val="0"/>
      <w:marBottom w:val="0"/>
      <w:divBdr>
        <w:top w:val="none" w:sz="0" w:space="0" w:color="auto"/>
        <w:left w:val="none" w:sz="0" w:space="0" w:color="auto"/>
        <w:bottom w:val="none" w:sz="0" w:space="0" w:color="auto"/>
        <w:right w:val="none" w:sz="0" w:space="0" w:color="auto"/>
      </w:divBdr>
    </w:div>
    <w:div w:id="626083670">
      <w:bodyDiv w:val="1"/>
      <w:marLeft w:val="0"/>
      <w:marRight w:val="0"/>
      <w:marTop w:val="0"/>
      <w:marBottom w:val="0"/>
      <w:divBdr>
        <w:top w:val="none" w:sz="0" w:space="0" w:color="auto"/>
        <w:left w:val="none" w:sz="0" w:space="0" w:color="auto"/>
        <w:bottom w:val="none" w:sz="0" w:space="0" w:color="auto"/>
        <w:right w:val="none" w:sz="0" w:space="0" w:color="auto"/>
      </w:divBdr>
    </w:div>
    <w:div w:id="680084368">
      <w:bodyDiv w:val="1"/>
      <w:marLeft w:val="0"/>
      <w:marRight w:val="0"/>
      <w:marTop w:val="0"/>
      <w:marBottom w:val="0"/>
      <w:divBdr>
        <w:top w:val="none" w:sz="0" w:space="0" w:color="auto"/>
        <w:left w:val="none" w:sz="0" w:space="0" w:color="auto"/>
        <w:bottom w:val="none" w:sz="0" w:space="0" w:color="auto"/>
        <w:right w:val="none" w:sz="0" w:space="0" w:color="auto"/>
      </w:divBdr>
    </w:div>
    <w:div w:id="696783780">
      <w:bodyDiv w:val="1"/>
      <w:marLeft w:val="0"/>
      <w:marRight w:val="0"/>
      <w:marTop w:val="0"/>
      <w:marBottom w:val="0"/>
      <w:divBdr>
        <w:top w:val="none" w:sz="0" w:space="0" w:color="auto"/>
        <w:left w:val="none" w:sz="0" w:space="0" w:color="auto"/>
        <w:bottom w:val="none" w:sz="0" w:space="0" w:color="auto"/>
        <w:right w:val="none" w:sz="0" w:space="0" w:color="auto"/>
      </w:divBdr>
    </w:div>
    <w:div w:id="833951924">
      <w:bodyDiv w:val="1"/>
      <w:marLeft w:val="0"/>
      <w:marRight w:val="0"/>
      <w:marTop w:val="0"/>
      <w:marBottom w:val="0"/>
      <w:divBdr>
        <w:top w:val="none" w:sz="0" w:space="0" w:color="auto"/>
        <w:left w:val="none" w:sz="0" w:space="0" w:color="auto"/>
        <w:bottom w:val="none" w:sz="0" w:space="0" w:color="auto"/>
        <w:right w:val="none" w:sz="0" w:space="0" w:color="auto"/>
      </w:divBdr>
    </w:div>
    <w:div w:id="926230369">
      <w:bodyDiv w:val="1"/>
      <w:marLeft w:val="0"/>
      <w:marRight w:val="0"/>
      <w:marTop w:val="0"/>
      <w:marBottom w:val="0"/>
      <w:divBdr>
        <w:top w:val="none" w:sz="0" w:space="0" w:color="auto"/>
        <w:left w:val="none" w:sz="0" w:space="0" w:color="auto"/>
        <w:bottom w:val="none" w:sz="0" w:space="0" w:color="auto"/>
        <w:right w:val="none" w:sz="0" w:space="0" w:color="auto"/>
      </w:divBdr>
    </w:div>
    <w:div w:id="938568105">
      <w:bodyDiv w:val="1"/>
      <w:marLeft w:val="0"/>
      <w:marRight w:val="0"/>
      <w:marTop w:val="0"/>
      <w:marBottom w:val="0"/>
      <w:divBdr>
        <w:top w:val="none" w:sz="0" w:space="0" w:color="auto"/>
        <w:left w:val="none" w:sz="0" w:space="0" w:color="auto"/>
        <w:bottom w:val="none" w:sz="0" w:space="0" w:color="auto"/>
        <w:right w:val="none" w:sz="0" w:space="0" w:color="auto"/>
      </w:divBdr>
    </w:div>
    <w:div w:id="1017341570">
      <w:bodyDiv w:val="1"/>
      <w:marLeft w:val="0"/>
      <w:marRight w:val="0"/>
      <w:marTop w:val="0"/>
      <w:marBottom w:val="0"/>
      <w:divBdr>
        <w:top w:val="none" w:sz="0" w:space="0" w:color="auto"/>
        <w:left w:val="none" w:sz="0" w:space="0" w:color="auto"/>
        <w:bottom w:val="none" w:sz="0" w:space="0" w:color="auto"/>
        <w:right w:val="none" w:sz="0" w:space="0" w:color="auto"/>
      </w:divBdr>
    </w:div>
    <w:div w:id="1093042136">
      <w:bodyDiv w:val="1"/>
      <w:marLeft w:val="0"/>
      <w:marRight w:val="0"/>
      <w:marTop w:val="0"/>
      <w:marBottom w:val="0"/>
      <w:divBdr>
        <w:top w:val="none" w:sz="0" w:space="0" w:color="auto"/>
        <w:left w:val="none" w:sz="0" w:space="0" w:color="auto"/>
        <w:bottom w:val="none" w:sz="0" w:space="0" w:color="auto"/>
        <w:right w:val="none" w:sz="0" w:space="0" w:color="auto"/>
      </w:divBdr>
    </w:div>
    <w:div w:id="1117406631">
      <w:bodyDiv w:val="1"/>
      <w:marLeft w:val="0"/>
      <w:marRight w:val="0"/>
      <w:marTop w:val="0"/>
      <w:marBottom w:val="0"/>
      <w:divBdr>
        <w:top w:val="none" w:sz="0" w:space="0" w:color="auto"/>
        <w:left w:val="none" w:sz="0" w:space="0" w:color="auto"/>
        <w:bottom w:val="none" w:sz="0" w:space="0" w:color="auto"/>
        <w:right w:val="none" w:sz="0" w:space="0" w:color="auto"/>
      </w:divBdr>
    </w:div>
    <w:div w:id="1202128255">
      <w:bodyDiv w:val="1"/>
      <w:marLeft w:val="0"/>
      <w:marRight w:val="0"/>
      <w:marTop w:val="0"/>
      <w:marBottom w:val="0"/>
      <w:divBdr>
        <w:top w:val="none" w:sz="0" w:space="0" w:color="auto"/>
        <w:left w:val="none" w:sz="0" w:space="0" w:color="auto"/>
        <w:bottom w:val="none" w:sz="0" w:space="0" w:color="auto"/>
        <w:right w:val="none" w:sz="0" w:space="0" w:color="auto"/>
      </w:divBdr>
    </w:div>
    <w:div w:id="1336297194">
      <w:bodyDiv w:val="1"/>
      <w:marLeft w:val="0"/>
      <w:marRight w:val="0"/>
      <w:marTop w:val="0"/>
      <w:marBottom w:val="0"/>
      <w:divBdr>
        <w:top w:val="none" w:sz="0" w:space="0" w:color="auto"/>
        <w:left w:val="none" w:sz="0" w:space="0" w:color="auto"/>
        <w:bottom w:val="none" w:sz="0" w:space="0" w:color="auto"/>
        <w:right w:val="none" w:sz="0" w:space="0" w:color="auto"/>
      </w:divBdr>
    </w:div>
    <w:div w:id="1371295176">
      <w:bodyDiv w:val="1"/>
      <w:marLeft w:val="0"/>
      <w:marRight w:val="0"/>
      <w:marTop w:val="0"/>
      <w:marBottom w:val="0"/>
      <w:divBdr>
        <w:top w:val="none" w:sz="0" w:space="0" w:color="auto"/>
        <w:left w:val="none" w:sz="0" w:space="0" w:color="auto"/>
        <w:bottom w:val="none" w:sz="0" w:space="0" w:color="auto"/>
        <w:right w:val="none" w:sz="0" w:space="0" w:color="auto"/>
      </w:divBdr>
    </w:div>
    <w:div w:id="1384283964">
      <w:bodyDiv w:val="1"/>
      <w:marLeft w:val="0"/>
      <w:marRight w:val="0"/>
      <w:marTop w:val="0"/>
      <w:marBottom w:val="0"/>
      <w:divBdr>
        <w:top w:val="none" w:sz="0" w:space="0" w:color="auto"/>
        <w:left w:val="none" w:sz="0" w:space="0" w:color="auto"/>
        <w:bottom w:val="none" w:sz="0" w:space="0" w:color="auto"/>
        <w:right w:val="none" w:sz="0" w:space="0" w:color="auto"/>
      </w:divBdr>
    </w:div>
    <w:div w:id="1425954855">
      <w:bodyDiv w:val="1"/>
      <w:marLeft w:val="0"/>
      <w:marRight w:val="0"/>
      <w:marTop w:val="0"/>
      <w:marBottom w:val="0"/>
      <w:divBdr>
        <w:top w:val="none" w:sz="0" w:space="0" w:color="auto"/>
        <w:left w:val="none" w:sz="0" w:space="0" w:color="auto"/>
        <w:bottom w:val="none" w:sz="0" w:space="0" w:color="auto"/>
        <w:right w:val="none" w:sz="0" w:space="0" w:color="auto"/>
      </w:divBdr>
    </w:div>
    <w:div w:id="1443184823">
      <w:bodyDiv w:val="1"/>
      <w:marLeft w:val="0"/>
      <w:marRight w:val="0"/>
      <w:marTop w:val="0"/>
      <w:marBottom w:val="0"/>
      <w:divBdr>
        <w:top w:val="none" w:sz="0" w:space="0" w:color="auto"/>
        <w:left w:val="none" w:sz="0" w:space="0" w:color="auto"/>
        <w:bottom w:val="none" w:sz="0" w:space="0" w:color="auto"/>
        <w:right w:val="none" w:sz="0" w:space="0" w:color="auto"/>
      </w:divBdr>
    </w:div>
    <w:div w:id="1466310846">
      <w:bodyDiv w:val="1"/>
      <w:marLeft w:val="0"/>
      <w:marRight w:val="0"/>
      <w:marTop w:val="0"/>
      <w:marBottom w:val="0"/>
      <w:divBdr>
        <w:top w:val="none" w:sz="0" w:space="0" w:color="auto"/>
        <w:left w:val="none" w:sz="0" w:space="0" w:color="auto"/>
        <w:bottom w:val="none" w:sz="0" w:space="0" w:color="auto"/>
        <w:right w:val="none" w:sz="0" w:space="0" w:color="auto"/>
      </w:divBdr>
    </w:div>
    <w:div w:id="1505634385">
      <w:bodyDiv w:val="1"/>
      <w:marLeft w:val="0"/>
      <w:marRight w:val="0"/>
      <w:marTop w:val="0"/>
      <w:marBottom w:val="0"/>
      <w:divBdr>
        <w:top w:val="none" w:sz="0" w:space="0" w:color="auto"/>
        <w:left w:val="none" w:sz="0" w:space="0" w:color="auto"/>
        <w:bottom w:val="none" w:sz="0" w:space="0" w:color="auto"/>
        <w:right w:val="none" w:sz="0" w:space="0" w:color="auto"/>
      </w:divBdr>
    </w:div>
    <w:div w:id="1537430515">
      <w:bodyDiv w:val="1"/>
      <w:marLeft w:val="0"/>
      <w:marRight w:val="0"/>
      <w:marTop w:val="0"/>
      <w:marBottom w:val="0"/>
      <w:divBdr>
        <w:top w:val="none" w:sz="0" w:space="0" w:color="auto"/>
        <w:left w:val="none" w:sz="0" w:space="0" w:color="auto"/>
        <w:bottom w:val="none" w:sz="0" w:space="0" w:color="auto"/>
        <w:right w:val="none" w:sz="0" w:space="0" w:color="auto"/>
      </w:divBdr>
    </w:div>
    <w:div w:id="1738936738">
      <w:bodyDiv w:val="1"/>
      <w:marLeft w:val="0"/>
      <w:marRight w:val="0"/>
      <w:marTop w:val="0"/>
      <w:marBottom w:val="0"/>
      <w:divBdr>
        <w:top w:val="none" w:sz="0" w:space="0" w:color="auto"/>
        <w:left w:val="none" w:sz="0" w:space="0" w:color="auto"/>
        <w:bottom w:val="none" w:sz="0" w:space="0" w:color="auto"/>
        <w:right w:val="none" w:sz="0" w:space="0" w:color="auto"/>
      </w:divBdr>
    </w:div>
    <w:div w:id="1891569935">
      <w:bodyDiv w:val="1"/>
      <w:marLeft w:val="0"/>
      <w:marRight w:val="0"/>
      <w:marTop w:val="0"/>
      <w:marBottom w:val="0"/>
      <w:divBdr>
        <w:top w:val="none" w:sz="0" w:space="0" w:color="auto"/>
        <w:left w:val="none" w:sz="0" w:space="0" w:color="auto"/>
        <w:bottom w:val="none" w:sz="0" w:space="0" w:color="auto"/>
        <w:right w:val="none" w:sz="0" w:space="0" w:color="auto"/>
      </w:divBdr>
    </w:div>
    <w:div w:id="1911620342">
      <w:bodyDiv w:val="1"/>
      <w:marLeft w:val="0"/>
      <w:marRight w:val="0"/>
      <w:marTop w:val="0"/>
      <w:marBottom w:val="0"/>
      <w:divBdr>
        <w:top w:val="none" w:sz="0" w:space="0" w:color="auto"/>
        <w:left w:val="none" w:sz="0" w:space="0" w:color="auto"/>
        <w:bottom w:val="none" w:sz="0" w:space="0" w:color="auto"/>
        <w:right w:val="none" w:sz="0" w:space="0" w:color="auto"/>
      </w:divBdr>
    </w:div>
    <w:div w:id="1959410129">
      <w:bodyDiv w:val="1"/>
      <w:marLeft w:val="0"/>
      <w:marRight w:val="0"/>
      <w:marTop w:val="0"/>
      <w:marBottom w:val="0"/>
      <w:divBdr>
        <w:top w:val="none" w:sz="0" w:space="0" w:color="auto"/>
        <w:left w:val="none" w:sz="0" w:space="0" w:color="auto"/>
        <w:bottom w:val="none" w:sz="0" w:space="0" w:color="auto"/>
        <w:right w:val="none" w:sz="0" w:space="0" w:color="auto"/>
      </w:divBdr>
    </w:div>
    <w:div w:id="2033067978">
      <w:bodyDiv w:val="1"/>
      <w:marLeft w:val="0"/>
      <w:marRight w:val="0"/>
      <w:marTop w:val="0"/>
      <w:marBottom w:val="0"/>
      <w:divBdr>
        <w:top w:val="none" w:sz="0" w:space="0" w:color="auto"/>
        <w:left w:val="none" w:sz="0" w:space="0" w:color="auto"/>
        <w:bottom w:val="none" w:sz="0" w:space="0" w:color="auto"/>
        <w:right w:val="none" w:sz="0" w:space="0" w:color="auto"/>
      </w:divBdr>
    </w:div>
    <w:div w:id="2094038034">
      <w:bodyDiv w:val="1"/>
      <w:marLeft w:val="0"/>
      <w:marRight w:val="0"/>
      <w:marTop w:val="0"/>
      <w:marBottom w:val="0"/>
      <w:divBdr>
        <w:top w:val="none" w:sz="0" w:space="0" w:color="auto"/>
        <w:left w:val="none" w:sz="0" w:space="0" w:color="auto"/>
        <w:bottom w:val="none" w:sz="0" w:space="0" w:color="auto"/>
        <w:right w:val="none" w:sz="0" w:space="0" w:color="auto"/>
      </w:divBdr>
    </w:div>
    <w:div w:id="2132093438">
      <w:bodyDiv w:val="1"/>
      <w:marLeft w:val="0"/>
      <w:marRight w:val="0"/>
      <w:marTop w:val="0"/>
      <w:marBottom w:val="0"/>
      <w:divBdr>
        <w:top w:val="none" w:sz="0" w:space="0" w:color="auto"/>
        <w:left w:val="none" w:sz="0" w:space="0" w:color="auto"/>
        <w:bottom w:val="none" w:sz="0" w:space="0" w:color="auto"/>
        <w:right w:val="none" w:sz="0" w:space="0" w:color="auto"/>
      </w:divBdr>
    </w:div>
    <w:div w:id="2144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Otkrytie_escrow@v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16</Pages>
  <Words>8613</Words>
  <Characters>49098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Мария Богатырева</cp:lastModifiedBy>
  <cp:revision>1</cp:revision>
  <dcterms:created xsi:type="dcterms:W3CDTF">2021-11-10T07:24:00Z</dcterms:created>
  <dcterms:modified xsi:type="dcterms:W3CDTF">2024-02-27T13:34:00Z</dcterms:modified>
</cp:coreProperties>
</file>