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1181" w14:textId="08BC32EB" w:rsidR="00344028" w:rsidRDefault="00ED1A0E" w:rsidP="008C61F3">
      <w:pPr>
        <w:jc w:val="center"/>
        <w:rPr>
          <w:b/>
          <w:sz w:val="22"/>
          <w:szCs w:val="22"/>
        </w:rPr>
      </w:pPr>
      <w:r w:rsidRPr="004879D9">
        <w:rPr>
          <w:b/>
          <w:sz w:val="22"/>
          <w:szCs w:val="22"/>
        </w:rPr>
        <w:t>Д</w:t>
      </w:r>
      <w:r w:rsidR="00166665" w:rsidRPr="004879D9">
        <w:rPr>
          <w:b/>
          <w:sz w:val="22"/>
          <w:szCs w:val="22"/>
        </w:rPr>
        <w:t>оговор участия в долевом строительстве</w:t>
      </w:r>
      <w:r w:rsidR="00344028" w:rsidRPr="004879D9">
        <w:rPr>
          <w:b/>
          <w:sz w:val="22"/>
          <w:szCs w:val="22"/>
        </w:rPr>
        <w:t xml:space="preserve"> </w:t>
      </w:r>
      <w:r w:rsidR="005B318C" w:rsidRPr="004879D9">
        <w:rPr>
          <w:b/>
          <w:sz w:val="22"/>
          <w:szCs w:val="22"/>
        </w:rPr>
        <w:t>№</w:t>
      </w:r>
      <w:r w:rsidR="0063100E" w:rsidRPr="004879D9">
        <w:rPr>
          <w:b/>
          <w:sz w:val="22"/>
          <w:szCs w:val="22"/>
        </w:rPr>
        <w:t xml:space="preserve"> </w:t>
      </w:r>
      <w:r w:rsidR="008C61F3">
        <w:rPr>
          <w:b/>
          <w:sz w:val="22"/>
          <w:szCs w:val="22"/>
        </w:rPr>
        <w:t>_______</w:t>
      </w:r>
    </w:p>
    <w:p w14:paraId="008CF185" w14:textId="77777777" w:rsidR="008C61F3" w:rsidRPr="008C61F3" w:rsidRDefault="008C61F3" w:rsidP="008C61F3">
      <w:pPr>
        <w:jc w:val="center"/>
        <w:rPr>
          <w:b/>
          <w:sz w:val="22"/>
          <w:szCs w:val="22"/>
        </w:rPr>
      </w:pPr>
    </w:p>
    <w:p w14:paraId="7B5C2FCB" w14:textId="18B90AC8" w:rsidR="008D2376" w:rsidRPr="004879D9" w:rsidRDefault="004C5356" w:rsidP="000747A3">
      <w:pPr>
        <w:jc w:val="center"/>
        <w:rPr>
          <w:sz w:val="22"/>
          <w:szCs w:val="22"/>
        </w:rPr>
      </w:pPr>
      <w:r w:rsidRPr="004879D9">
        <w:rPr>
          <w:sz w:val="22"/>
          <w:szCs w:val="22"/>
        </w:rPr>
        <w:t>г. Пермь</w:t>
      </w:r>
      <w:r w:rsidR="00344028" w:rsidRPr="004879D9">
        <w:rPr>
          <w:sz w:val="22"/>
          <w:szCs w:val="22"/>
        </w:rPr>
        <w:t xml:space="preserve"> </w:t>
      </w:r>
      <w:r w:rsidR="00344028" w:rsidRPr="004879D9">
        <w:rPr>
          <w:sz w:val="22"/>
          <w:szCs w:val="22"/>
        </w:rPr>
        <w:tab/>
      </w:r>
      <w:r w:rsidR="00D346C6">
        <w:rPr>
          <w:sz w:val="22"/>
          <w:szCs w:val="22"/>
        </w:rPr>
        <w:t xml:space="preserve">                                                                                          </w:t>
      </w:r>
      <w:r w:rsidR="008C61F3">
        <w:rPr>
          <w:sz w:val="22"/>
          <w:szCs w:val="22"/>
        </w:rPr>
        <w:t>____________</w:t>
      </w:r>
      <w:r w:rsidR="008C61F3" w:rsidRPr="008C61F3">
        <w:rPr>
          <w:sz w:val="22"/>
          <w:szCs w:val="22"/>
        </w:rPr>
        <w:t>20__ года</w:t>
      </w:r>
    </w:p>
    <w:p w14:paraId="1AA265DA" w14:textId="77777777" w:rsidR="00344028" w:rsidRPr="004879D9" w:rsidRDefault="00344028" w:rsidP="002D227E">
      <w:pPr>
        <w:rPr>
          <w:sz w:val="22"/>
          <w:szCs w:val="22"/>
        </w:rPr>
      </w:pPr>
    </w:p>
    <w:p w14:paraId="632A0D46" w14:textId="5320F7C2" w:rsidR="007F379F" w:rsidRPr="004879D9" w:rsidRDefault="008E1E7D" w:rsidP="002D227E">
      <w:pPr>
        <w:rPr>
          <w:sz w:val="22"/>
          <w:szCs w:val="22"/>
        </w:rPr>
      </w:pPr>
      <w:r w:rsidRPr="004879D9">
        <w:rPr>
          <w:b/>
          <w:sz w:val="22"/>
          <w:szCs w:val="22"/>
        </w:rPr>
        <w:t>Общество с ограниченной ответственностью "Специализированный застройщик ПЗСП-Магистральная</w:t>
      </w:r>
      <w:r w:rsidRPr="004879D9">
        <w:rPr>
          <w:sz w:val="22"/>
          <w:szCs w:val="22"/>
        </w:rPr>
        <w:t>"</w:t>
      </w:r>
      <w:r w:rsidR="00344028" w:rsidRPr="004879D9">
        <w:rPr>
          <w:sz w:val="22"/>
          <w:szCs w:val="22"/>
        </w:rPr>
        <w:t>, ИНН</w:t>
      </w:r>
      <w:r w:rsidR="00190C47" w:rsidRPr="004879D9">
        <w:rPr>
          <w:sz w:val="22"/>
          <w:szCs w:val="22"/>
        </w:rPr>
        <w:t xml:space="preserve"> </w:t>
      </w:r>
      <w:r w:rsidRPr="004879D9">
        <w:rPr>
          <w:sz w:val="22"/>
          <w:szCs w:val="22"/>
        </w:rPr>
        <w:t>5903153769</w:t>
      </w:r>
      <w:r w:rsidR="00344028" w:rsidRPr="004879D9">
        <w:rPr>
          <w:sz w:val="22"/>
          <w:szCs w:val="22"/>
        </w:rPr>
        <w:t>, именуемое в дальнейшем «Застройщик», в ли</w:t>
      </w:r>
      <w:r w:rsidR="00344028" w:rsidRPr="004879D9">
        <w:rPr>
          <w:sz w:val="22"/>
          <w:szCs w:val="22"/>
        </w:rPr>
        <w:softHyphen/>
        <w:t>це</w:t>
      </w:r>
      <w:r w:rsidR="000D5CC7" w:rsidRPr="004879D9">
        <w:rPr>
          <w:sz w:val="22"/>
          <w:szCs w:val="22"/>
        </w:rPr>
        <w:t xml:space="preserve"> </w:t>
      </w:r>
      <w:r w:rsidR="00E221AF" w:rsidRPr="004879D9">
        <w:rPr>
          <w:sz w:val="22"/>
          <w:szCs w:val="22"/>
        </w:rPr>
        <w:t>Шолоховой Инны Леонидовны</w:t>
      </w:r>
      <w:r w:rsidR="000D5CC7" w:rsidRPr="004879D9">
        <w:rPr>
          <w:bCs/>
          <w:color w:val="000000"/>
          <w:w w:val="106"/>
          <w:sz w:val="22"/>
          <w:szCs w:val="22"/>
        </w:rPr>
        <w:t xml:space="preserve">, </w:t>
      </w:r>
      <w:r w:rsidR="000D5CC7" w:rsidRPr="004879D9">
        <w:rPr>
          <w:color w:val="000000"/>
          <w:w w:val="106"/>
          <w:sz w:val="22"/>
          <w:szCs w:val="22"/>
        </w:rPr>
        <w:t xml:space="preserve">действующего </w:t>
      </w:r>
      <w:r w:rsidR="00E221AF" w:rsidRPr="004879D9">
        <w:rPr>
          <w:sz w:val="22"/>
          <w:szCs w:val="22"/>
        </w:rPr>
        <w:t>на основании доверенности №</w:t>
      </w:r>
      <w:r w:rsidR="0063100E" w:rsidRPr="004879D9">
        <w:rPr>
          <w:sz w:val="22"/>
          <w:szCs w:val="22"/>
        </w:rPr>
        <w:t xml:space="preserve"> </w:t>
      </w:r>
      <w:r w:rsidR="00E221AF" w:rsidRPr="004879D9">
        <w:rPr>
          <w:sz w:val="22"/>
          <w:szCs w:val="22"/>
        </w:rPr>
        <w:t xml:space="preserve">59 АА </w:t>
      </w:r>
      <w:r w:rsidR="0063100E" w:rsidRPr="004879D9">
        <w:rPr>
          <w:sz w:val="22"/>
          <w:szCs w:val="22"/>
        </w:rPr>
        <w:t>4221713</w:t>
      </w:r>
      <w:r w:rsidR="00E221AF" w:rsidRPr="004879D9">
        <w:rPr>
          <w:sz w:val="22"/>
          <w:szCs w:val="22"/>
        </w:rPr>
        <w:t xml:space="preserve">, выданной </w:t>
      </w:r>
      <w:r w:rsidR="0063100E" w:rsidRPr="004879D9">
        <w:rPr>
          <w:sz w:val="22"/>
          <w:szCs w:val="22"/>
        </w:rPr>
        <w:t>04.05.2023</w:t>
      </w:r>
      <w:r w:rsidR="00E221AF" w:rsidRPr="004879D9">
        <w:rPr>
          <w:sz w:val="22"/>
          <w:szCs w:val="22"/>
        </w:rPr>
        <w:t xml:space="preserve"> г </w:t>
      </w:r>
      <w:proofErr w:type="spellStart"/>
      <w:r w:rsidR="00E221AF" w:rsidRPr="004879D9">
        <w:rPr>
          <w:sz w:val="22"/>
          <w:szCs w:val="22"/>
        </w:rPr>
        <w:t>Мауль</w:t>
      </w:r>
      <w:proofErr w:type="spellEnd"/>
      <w:r w:rsidR="00E221AF" w:rsidRPr="004879D9">
        <w:rPr>
          <w:sz w:val="22"/>
          <w:szCs w:val="22"/>
        </w:rPr>
        <w:t xml:space="preserve"> Ольгой Александровной, нотариусом Пермского городского нотариального округа, зарегистрировано в реестре за № 59/304-н/59-2023-</w:t>
      </w:r>
      <w:r w:rsidR="0063100E" w:rsidRPr="004879D9">
        <w:rPr>
          <w:sz w:val="22"/>
          <w:szCs w:val="22"/>
        </w:rPr>
        <w:t>2</w:t>
      </w:r>
      <w:r w:rsidR="00E221AF" w:rsidRPr="004879D9">
        <w:rPr>
          <w:sz w:val="22"/>
          <w:szCs w:val="22"/>
        </w:rPr>
        <w:t>-</w:t>
      </w:r>
      <w:r w:rsidR="0063100E" w:rsidRPr="004879D9">
        <w:rPr>
          <w:sz w:val="22"/>
          <w:szCs w:val="22"/>
        </w:rPr>
        <w:t>46</w:t>
      </w:r>
      <w:r w:rsidR="007F379F" w:rsidRPr="004879D9">
        <w:rPr>
          <w:sz w:val="22"/>
          <w:szCs w:val="22"/>
        </w:rPr>
        <w:t>, с одной стороны, и</w:t>
      </w:r>
    </w:p>
    <w:tbl>
      <w:tblPr>
        <w:tblW w:w="10490" w:type="dxa"/>
        <w:tblInd w:w="-34" w:type="dxa"/>
        <w:tblLook w:val="04A0" w:firstRow="1" w:lastRow="0" w:firstColumn="1" w:lastColumn="0" w:noHBand="0" w:noVBand="1"/>
      </w:tblPr>
      <w:tblGrid>
        <w:gridCol w:w="10490"/>
      </w:tblGrid>
      <w:tr w:rsidR="006427CE" w:rsidRPr="004879D9" w14:paraId="03F39A6C" w14:textId="77777777" w:rsidTr="00803D8D">
        <w:tc>
          <w:tcPr>
            <w:tcW w:w="10490" w:type="dxa"/>
            <w:shd w:val="clear" w:color="auto" w:fill="auto"/>
          </w:tcPr>
          <w:p w14:paraId="5F4C0F4B" w14:textId="675884C6" w:rsidR="006427CE" w:rsidRPr="008C61F3" w:rsidRDefault="008C61F3" w:rsidP="00803D8D">
            <w:pPr>
              <w:ind w:left="34"/>
              <w:rPr>
                <w:bCs/>
                <w:sz w:val="22"/>
                <w:szCs w:val="22"/>
              </w:rPr>
            </w:pPr>
            <w:r w:rsidRPr="008C61F3">
              <w:rPr>
                <w:bCs/>
                <w:sz w:val="22"/>
                <w:szCs w:val="22"/>
              </w:rPr>
              <w:t>_________________________, __.__.____ года рождения, паспорт __ __ ____________, выдан __.__._____ ____________________________, код подразделения ___-___, зарегистрирован по адресу: ___________________,</w:t>
            </w:r>
          </w:p>
        </w:tc>
      </w:tr>
    </w:tbl>
    <w:p w14:paraId="3377E379" w14:textId="77777777" w:rsidR="00ED1A0E" w:rsidRPr="004879D9" w:rsidRDefault="00EA0D1B" w:rsidP="002D227E">
      <w:pPr>
        <w:rPr>
          <w:sz w:val="22"/>
          <w:szCs w:val="22"/>
        </w:rPr>
      </w:pPr>
      <w:r w:rsidRPr="004879D9">
        <w:rPr>
          <w:sz w:val="22"/>
          <w:szCs w:val="22"/>
        </w:rPr>
        <w:t>и</w:t>
      </w:r>
      <w:r w:rsidR="00344028" w:rsidRPr="004879D9">
        <w:rPr>
          <w:sz w:val="22"/>
          <w:szCs w:val="22"/>
        </w:rPr>
        <w:t>менуем</w:t>
      </w:r>
      <w:r w:rsidR="00E90D8A" w:rsidRPr="004879D9">
        <w:rPr>
          <w:sz w:val="22"/>
          <w:szCs w:val="22"/>
        </w:rPr>
        <w:t>ый</w:t>
      </w:r>
      <w:r w:rsidRPr="004879D9">
        <w:rPr>
          <w:sz w:val="22"/>
          <w:szCs w:val="22"/>
        </w:rPr>
        <w:t xml:space="preserve"> </w:t>
      </w:r>
      <w:r w:rsidR="00344028" w:rsidRPr="004879D9">
        <w:rPr>
          <w:sz w:val="22"/>
          <w:szCs w:val="22"/>
        </w:rPr>
        <w:t>в дальнейшем «У</w:t>
      </w:r>
      <w:r w:rsidR="0057231E" w:rsidRPr="004879D9">
        <w:rPr>
          <w:sz w:val="22"/>
          <w:szCs w:val="22"/>
        </w:rPr>
        <w:t>частник долевого строительства»</w:t>
      </w:r>
      <w:r w:rsidR="00344028" w:rsidRPr="004879D9">
        <w:rPr>
          <w:sz w:val="22"/>
          <w:szCs w:val="22"/>
        </w:rPr>
        <w:t xml:space="preserve">, </w:t>
      </w:r>
      <w:r w:rsidR="00ED1A0E" w:rsidRPr="004879D9">
        <w:rPr>
          <w:sz w:val="22"/>
          <w:szCs w:val="22"/>
        </w:rPr>
        <w:t xml:space="preserve">с другой стороны, </w:t>
      </w:r>
      <w:r w:rsidR="00051E39" w:rsidRPr="004879D9">
        <w:rPr>
          <w:sz w:val="22"/>
          <w:szCs w:val="22"/>
        </w:rPr>
        <w:t xml:space="preserve">вместе именуемые в дальнейшем «Стороны», </w:t>
      </w:r>
      <w:r w:rsidR="00ED1A0E" w:rsidRPr="004879D9">
        <w:rPr>
          <w:sz w:val="22"/>
          <w:szCs w:val="22"/>
        </w:rPr>
        <w:t xml:space="preserve">заключили </w:t>
      </w:r>
      <w:r w:rsidR="00051E39" w:rsidRPr="004879D9">
        <w:rPr>
          <w:sz w:val="22"/>
          <w:szCs w:val="22"/>
        </w:rPr>
        <w:t xml:space="preserve">настоящий договор </w:t>
      </w:r>
      <w:r w:rsidR="00ED1A0E" w:rsidRPr="004879D9">
        <w:rPr>
          <w:sz w:val="22"/>
          <w:szCs w:val="22"/>
        </w:rPr>
        <w:t>о нижеследующем:</w:t>
      </w:r>
    </w:p>
    <w:p w14:paraId="195E6251" w14:textId="77777777" w:rsidR="00344028" w:rsidRPr="004879D9" w:rsidRDefault="00344028" w:rsidP="002D227E">
      <w:pPr>
        <w:rPr>
          <w:sz w:val="22"/>
          <w:szCs w:val="22"/>
        </w:rPr>
      </w:pPr>
    </w:p>
    <w:p w14:paraId="54EE6A3B" w14:textId="77777777" w:rsidR="00ED1A0E" w:rsidRPr="004879D9" w:rsidRDefault="00ED1A0E" w:rsidP="00C65DD7">
      <w:pPr>
        <w:jc w:val="center"/>
        <w:rPr>
          <w:b/>
          <w:sz w:val="22"/>
          <w:szCs w:val="22"/>
        </w:rPr>
      </w:pPr>
      <w:r w:rsidRPr="004879D9">
        <w:rPr>
          <w:b/>
          <w:sz w:val="22"/>
          <w:szCs w:val="22"/>
        </w:rPr>
        <w:t>1.</w:t>
      </w:r>
      <w:r w:rsidR="009C1BCF" w:rsidRPr="004879D9">
        <w:rPr>
          <w:b/>
          <w:sz w:val="22"/>
          <w:szCs w:val="22"/>
        </w:rPr>
        <w:t xml:space="preserve"> </w:t>
      </w:r>
      <w:r w:rsidRPr="004879D9">
        <w:rPr>
          <w:b/>
          <w:sz w:val="22"/>
          <w:szCs w:val="22"/>
        </w:rPr>
        <w:t>Термины и определения</w:t>
      </w:r>
    </w:p>
    <w:p w14:paraId="596E4B19" w14:textId="77777777" w:rsidR="00ED1A0E" w:rsidRPr="004879D9" w:rsidRDefault="00ED1A0E" w:rsidP="002D227E">
      <w:pPr>
        <w:rPr>
          <w:sz w:val="22"/>
          <w:szCs w:val="22"/>
        </w:rPr>
      </w:pPr>
      <w:r w:rsidRPr="004879D9">
        <w:rPr>
          <w:sz w:val="22"/>
          <w:szCs w:val="22"/>
        </w:rPr>
        <w:t>1.1.</w:t>
      </w:r>
      <w:r w:rsidR="00E90D8A" w:rsidRPr="004879D9">
        <w:rPr>
          <w:sz w:val="22"/>
          <w:szCs w:val="22"/>
        </w:rPr>
        <w:t xml:space="preserve"> </w:t>
      </w:r>
      <w:r w:rsidRPr="004879D9">
        <w:rPr>
          <w:sz w:val="22"/>
          <w:szCs w:val="22"/>
        </w:rPr>
        <w:t>Если в тексте настоящего Договора не указано иное, следующие термины и определения имеют указанное значение:</w:t>
      </w:r>
    </w:p>
    <w:p w14:paraId="7743ECF9" w14:textId="71CBD0E9" w:rsidR="00FF79EA" w:rsidRPr="004879D9" w:rsidRDefault="00ED1A0E" w:rsidP="002D227E">
      <w:pPr>
        <w:rPr>
          <w:sz w:val="22"/>
          <w:szCs w:val="22"/>
        </w:rPr>
      </w:pPr>
      <w:r w:rsidRPr="004879D9">
        <w:rPr>
          <w:sz w:val="22"/>
          <w:szCs w:val="22"/>
        </w:rPr>
        <w:t>1.1.1.</w:t>
      </w:r>
      <w:r w:rsidR="00E90D8A" w:rsidRPr="004879D9">
        <w:rPr>
          <w:sz w:val="22"/>
          <w:szCs w:val="22"/>
        </w:rPr>
        <w:t xml:space="preserve"> </w:t>
      </w:r>
      <w:r w:rsidR="00483CD8" w:rsidRPr="004879D9">
        <w:rPr>
          <w:sz w:val="22"/>
          <w:szCs w:val="22"/>
        </w:rPr>
        <w:t xml:space="preserve">Дом </w:t>
      </w:r>
      <w:r w:rsidR="007E37A4" w:rsidRPr="004879D9">
        <w:rPr>
          <w:sz w:val="22"/>
          <w:szCs w:val="22"/>
        </w:rPr>
        <w:t>–</w:t>
      </w:r>
      <w:r w:rsidR="00B75214" w:rsidRPr="004879D9">
        <w:rPr>
          <w:sz w:val="22"/>
          <w:szCs w:val="22"/>
        </w:rPr>
        <w:t xml:space="preserve"> </w:t>
      </w:r>
      <w:r w:rsidR="00E221AF" w:rsidRPr="004879D9">
        <w:rPr>
          <w:sz w:val="22"/>
          <w:szCs w:val="22"/>
        </w:rPr>
        <w:t>Многоквартирный жилой дом на земельном участке с кадастровым номером 59:01:</w:t>
      </w:r>
      <w:r w:rsidR="0063100E" w:rsidRPr="004879D9">
        <w:rPr>
          <w:sz w:val="22"/>
          <w:szCs w:val="22"/>
        </w:rPr>
        <w:t>1713331:93</w:t>
      </w:r>
      <w:r w:rsidR="00E221AF" w:rsidRPr="004879D9">
        <w:rPr>
          <w:sz w:val="22"/>
          <w:szCs w:val="22"/>
        </w:rPr>
        <w:t xml:space="preserve"> по ул. </w:t>
      </w:r>
      <w:r w:rsidR="0063100E" w:rsidRPr="004879D9">
        <w:rPr>
          <w:sz w:val="22"/>
          <w:szCs w:val="22"/>
        </w:rPr>
        <w:t>Магистральная</w:t>
      </w:r>
      <w:r w:rsidR="00E221AF" w:rsidRPr="004879D9">
        <w:rPr>
          <w:sz w:val="22"/>
          <w:szCs w:val="22"/>
        </w:rPr>
        <w:t xml:space="preserve"> в </w:t>
      </w:r>
      <w:r w:rsidR="0063100E" w:rsidRPr="004879D9">
        <w:rPr>
          <w:sz w:val="22"/>
          <w:szCs w:val="22"/>
        </w:rPr>
        <w:t>Кировском</w:t>
      </w:r>
      <w:r w:rsidR="00E221AF" w:rsidRPr="004879D9">
        <w:rPr>
          <w:sz w:val="22"/>
          <w:szCs w:val="22"/>
        </w:rPr>
        <w:t xml:space="preserve"> районе города Перми</w:t>
      </w:r>
      <w:r w:rsidR="00DC0CF5" w:rsidRPr="004879D9">
        <w:rPr>
          <w:sz w:val="22"/>
          <w:szCs w:val="22"/>
        </w:rPr>
        <w:t xml:space="preserve">, </w:t>
      </w:r>
      <w:r w:rsidRPr="004879D9">
        <w:rPr>
          <w:sz w:val="22"/>
          <w:szCs w:val="22"/>
        </w:rPr>
        <w:t>рас</w:t>
      </w:r>
      <w:r w:rsidRPr="004879D9">
        <w:rPr>
          <w:sz w:val="22"/>
          <w:szCs w:val="22"/>
        </w:rPr>
        <w:softHyphen/>
        <w:t>положенный по адресу</w:t>
      </w:r>
      <w:r w:rsidR="00DC0CF5" w:rsidRPr="004879D9">
        <w:rPr>
          <w:sz w:val="22"/>
          <w:szCs w:val="22"/>
        </w:rPr>
        <w:t>:</w:t>
      </w:r>
      <w:r w:rsidR="00515E8E" w:rsidRPr="004879D9">
        <w:rPr>
          <w:b/>
          <w:sz w:val="22"/>
          <w:szCs w:val="22"/>
        </w:rPr>
        <w:t xml:space="preserve"> </w:t>
      </w:r>
      <w:r w:rsidR="00E221AF" w:rsidRPr="004879D9">
        <w:rPr>
          <w:b/>
          <w:sz w:val="22"/>
          <w:szCs w:val="22"/>
        </w:rPr>
        <w:t xml:space="preserve">Российская Федерация, Пермский край, </w:t>
      </w:r>
      <w:r w:rsidR="00D9541F" w:rsidRPr="004879D9">
        <w:rPr>
          <w:b/>
          <w:sz w:val="22"/>
          <w:szCs w:val="22"/>
        </w:rPr>
        <w:t>г. Пермь</w:t>
      </w:r>
      <w:r w:rsidR="00E221AF" w:rsidRPr="004879D9">
        <w:rPr>
          <w:b/>
          <w:sz w:val="22"/>
          <w:szCs w:val="22"/>
        </w:rPr>
        <w:t xml:space="preserve">, ул. </w:t>
      </w:r>
      <w:r w:rsidR="0063100E" w:rsidRPr="004879D9">
        <w:rPr>
          <w:b/>
          <w:sz w:val="22"/>
          <w:szCs w:val="22"/>
        </w:rPr>
        <w:t>Магистральная</w:t>
      </w:r>
      <w:r w:rsidR="00E221AF" w:rsidRPr="004879D9">
        <w:rPr>
          <w:b/>
          <w:sz w:val="22"/>
          <w:szCs w:val="22"/>
        </w:rPr>
        <w:t>, д.</w:t>
      </w:r>
      <w:r w:rsidR="0063100E" w:rsidRPr="004879D9">
        <w:rPr>
          <w:b/>
          <w:sz w:val="22"/>
          <w:szCs w:val="22"/>
        </w:rPr>
        <w:t>98Б</w:t>
      </w:r>
      <w:r w:rsidR="00DC0CF5" w:rsidRPr="004879D9">
        <w:rPr>
          <w:sz w:val="22"/>
          <w:szCs w:val="22"/>
        </w:rPr>
        <w:t>.</w:t>
      </w:r>
      <w:r w:rsidR="00C4557F" w:rsidRPr="004879D9">
        <w:rPr>
          <w:sz w:val="22"/>
          <w:szCs w:val="22"/>
        </w:rPr>
        <w:t xml:space="preserve"> О</w:t>
      </w:r>
      <w:r w:rsidR="00FF79EA" w:rsidRPr="004879D9">
        <w:rPr>
          <w:sz w:val="22"/>
          <w:szCs w:val="22"/>
        </w:rPr>
        <w:t>бщ</w:t>
      </w:r>
      <w:r w:rsidR="00C4557F" w:rsidRPr="004879D9">
        <w:rPr>
          <w:sz w:val="22"/>
          <w:szCs w:val="22"/>
        </w:rPr>
        <w:t>ая</w:t>
      </w:r>
      <w:r w:rsidR="00FF79EA" w:rsidRPr="004879D9">
        <w:rPr>
          <w:sz w:val="22"/>
          <w:szCs w:val="22"/>
        </w:rPr>
        <w:t xml:space="preserve"> площад</w:t>
      </w:r>
      <w:r w:rsidR="00C4557F" w:rsidRPr="004879D9">
        <w:rPr>
          <w:sz w:val="22"/>
          <w:szCs w:val="22"/>
        </w:rPr>
        <w:t>ь</w:t>
      </w:r>
      <w:r w:rsidR="00FF79EA" w:rsidRPr="004879D9">
        <w:rPr>
          <w:sz w:val="22"/>
          <w:szCs w:val="22"/>
        </w:rPr>
        <w:t xml:space="preserve"> </w:t>
      </w:r>
      <w:r w:rsidR="0034773E" w:rsidRPr="004879D9">
        <w:rPr>
          <w:sz w:val="22"/>
          <w:szCs w:val="22"/>
        </w:rPr>
        <w:t xml:space="preserve">квартир с </w:t>
      </w:r>
      <w:r w:rsidR="00E46F2C" w:rsidRPr="004879D9">
        <w:rPr>
          <w:sz w:val="22"/>
          <w:szCs w:val="22"/>
        </w:rPr>
        <w:t xml:space="preserve">учетом </w:t>
      </w:r>
      <w:r w:rsidR="0034773E" w:rsidRPr="004879D9">
        <w:rPr>
          <w:sz w:val="22"/>
          <w:szCs w:val="22"/>
        </w:rPr>
        <w:t>балкон</w:t>
      </w:r>
      <w:r w:rsidR="00E46F2C" w:rsidRPr="004879D9">
        <w:rPr>
          <w:sz w:val="22"/>
          <w:szCs w:val="22"/>
        </w:rPr>
        <w:t>ов</w:t>
      </w:r>
      <w:r w:rsidR="0034773E" w:rsidRPr="004879D9">
        <w:rPr>
          <w:sz w:val="22"/>
          <w:szCs w:val="22"/>
        </w:rPr>
        <w:t xml:space="preserve"> и лоджи</w:t>
      </w:r>
      <w:r w:rsidR="00E46F2C" w:rsidRPr="004879D9">
        <w:rPr>
          <w:sz w:val="22"/>
          <w:szCs w:val="22"/>
        </w:rPr>
        <w:t>й</w:t>
      </w:r>
      <w:r w:rsidR="0034773E" w:rsidRPr="004879D9">
        <w:rPr>
          <w:sz w:val="22"/>
          <w:szCs w:val="22"/>
        </w:rPr>
        <w:t xml:space="preserve"> (с коэффициентом 0.5)</w:t>
      </w:r>
      <w:r w:rsidR="00C4557F" w:rsidRPr="004879D9">
        <w:rPr>
          <w:sz w:val="22"/>
          <w:szCs w:val="22"/>
        </w:rPr>
        <w:t xml:space="preserve"> </w:t>
      </w:r>
      <w:r w:rsidR="00AA4E79" w:rsidRPr="004879D9">
        <w:rPr>
          <w:sz w:val="22"/>
          <w:szCs w:val="22"/>
        </w:rPr>
        <w:t>–</w:t>
      </w:r>
      <w:r w:rsidR="00C4557F" w:rsidRPr="004879D9">
        <w:rPr>
          <w:sz w:val="22"/>
          <w:szCs w:val="22"/>
        </w:rPr>
        <w:t xml:space="preserve"> </w:t>
      </w:r>
      <w:r w:rsidR="00AA4E79" w:rsidRPr="004879D9">
        <w:rPr>
          <w:b/>
          <w:sz w:val="22"/>
          <w:szCs w:val="22"/>
        </w:rPr>
        <w:t>6368,21</w:t>
      </w:r>
      <w:r w:rsidR="00C4557F" w:rsidRPr="004879D9">
        <w:rPr>
          <w:sz w:val="22"/>
          <w:szCs w:val="22"/>
        </w:rPr>
        <w:t xml:space="preserve"> кв. м.</w:t>
      </w:r>
      <w:r w:rsidR="00AB52E2" w:rsidRPr="004879D9">
        <w:rPr>
          <w:sz w:val="22"/>
          <w:szCs w:val="22"/>
        </w:rPr>
        <w:t xml:space="preserve"> </w:t>
      </w:r>
      <w:r w:rsidR="00472D1E" w:rsidRPr="004879D9">
        <w:rPr>
          <w:sz w:val="22"/>
          <w:szCs w:val="22"/>
        </w:rPr>
        <w:t>П</w:t>
      </w:r>
      <w:r w:rsidR="003E0AA4" w:rsidRPr="004879D9">
        <w:rPr>
          <w:sz w:val="22"/>
          <w:szCs w:val="22"/>
        </w:rPr>
        <w:t xml:space="preserve">лощадь </w:t>
      </w:r>
      <w:r w:rsidR="00472D1E" w:rsidRPr="004879D9">
        <w:rPr>
          <w:sz w:val="22"/>
          <w:szCs w:val="22"/>
        </w:rPr>
        <w:t>жилого здания</w:t>
      </w:r>
      <w:r w:rsidR="003E0AA4" w:rsidRPr="004879D9">
        <w:rPr>
          <w:sz w:val="22"/>
          <w:szCs w:val="22"/>
        </w:rPr>
        <w:t xml:space="preserve"> </w:t>
      </w:r>
      <w:r w:rsidR="00AA4E79" w:rsidRPr="004879D9">
        <w:rPr>
          <w:b/>
          <w:sz w:val="22"/>
          <w:szCs w:val="22"/>
        </w:rPr>
        <w:t>9109,74</w:t>
      </w:r>
      <w:r w:rsidR="0085421B" w:rsidRPr="004879D9">
        <w:rPr>
          <w:b/>
          <w:sz w:val="22"/>
          <w:szCs w:val="22"/>
        </w:rPr>
        <w:t xml:space="preserve"> </w:t>
      </w:r>
      <w:r w:rsidR="0085421B" w:rsidRPr="004879D9">
        <w:rPr>
          <w:sz w:val="22"/>
          <w:szCs w:val="22"/>
        </w:rPr>
        <w:t>кв.м.</w:t>
      </w:r>
      <w:r w:rsidR="0085421B" w:rsidRPr="004879D9">
        <w:rPr>
          <w:b/>
          <w:sz w:val="22"/>
          <w:szCs w:val="22"/>
        </w:rPr>
        <w:t xml:space="preserve"> </w:t>
      </w:r>
      <w:r w:rsidR="00452DE4" w:rsidRPr="00961ACF">
        <w:rPr>
          <w:sz w:val="22"/>
          <w:szCs w:val="22"/>
        </w:rPr>
        <w:t xml:space="preserve">Этажность - </w:t>
      </w:r>
      <w:r w:rsidR="002417FD" w:rsidRPr="00961ACF">
        <w:rPr>
          <w:b/>
          <w:sz w:val="22"/>
          <w:szCs w:val="22"/>
        </w:rPr>
        <w:t>8</w:t>
      </w:r>
      <w:r w:rsidR="00DD7AB4" w:rsidRPr="00961ACF">
        <w:rPr>
          <w:b/>
          <w:sz w:val="22"/>
          <w:szCs w:val="22"/>
        </w:rPr>
        <w:t>.</w:t>
      </w:r>
      <w:r w:rsidR="00F37138" w:rsidRPr="00961ACF">
        <w:rPr>
          <w:sz w:val="22"/>
          <w:szCs w:val="22"/>
        </w:rPr>
        <w:t xml:space="preserve"> </w:t>
      </w:r>
      <w:r w:rsidR="000C3713" w:rsidRPr="00961ACF">
        <w:rPr>
          <w:sz w:val="22"/>
          <w:szCs w:val="22"/>
        </w:rPr>
        <w:t xml:space="preserve">Количество этажей в доме - </w:t>
      </w:r>
      <w:r w:rsidR="003956C6" w:rsidRPr="00961ACF">
        <w:rPr>
          <w:b/>
          <w:sz w:val="22"/>
          <w:szCs w:val="22"/>
        </w:rPr>
        <w:t>9</w:t>
      </w:r>
      <w:r w:rsidR="000C3713" w:rsidRPr="00961ACF">
        <w:rPr>
          <w:b/>
          <w:sz w:val="22"/>
          <w:szCs w:val="22"/>
        </w:rPr>
        <w:t xml:space="preserve">. </w:t>
      </w:r>
      <w:r w:rsidR="00AB52E2" w:rsidRPr="004879D9">
        <w:rPr>
          <w:sz w:val="22"/>
          <w:szCs w:val="22"/>
        </w:rPr>
        <w:t>После завершения строительства Дому будет присвоен почтовый адрес по решению органов местного самоуправления.</w:t>
      </w:r>
    </w:p>
    <w:p w14:paraId="03E70612" w14:textId="77777777" w:rsidR="00FF5098" w:rsidRPr="004879D9" w:rsidRDefault="00976ED5" w:rsidP="00E831D9">
      <w:pPr>
        <w:rPr>
          <w:sz w:val="22"/>
          <w:szCs w:val="22"/>
        </w:rPr>
      </w:pPr>
      <w:r w:rsidRPr="004879D9">
        <w:rPr>
          <w:sz w:val="22"/>
          <w:szCs w:val="22"/>
        </w:rPr>
        <w:t>Материал наружных стен и каркаса объекта– бескаркасные со стенами из крупных каменных материалов</w:t>
      </w:r>
      <w:r w:rsidR="00FF5098" w:rsidRPr="004879D9">
        <w:rPr>
          <w:sz w:val="22"/>
          <w:szCs w:val="22"/>
        </w:rPr>
        <w:t>.</w:t>
      </w:r>
    </w:p>
    <w:p w14:paraId="50E08C85" w14:textId="1D28BF77" w:rsidR="00FF5098" w:rsidRPr="004879D9" w:rsidRDefault="00976ED5" w:rsidP="00E831D9">
      <w:pPr>
        <w:rPr>
          <w:sz w:val="22"/>
          <w:szCs w:val="22"/>
          <w:highlight w:val="yellow"/>
        </w:rPr>
      </w:pPr>
      <w:r w:rsidRPr="004879D9">
        <w:rPr>
          <w:sz w:val="22"/>
          <w:szCs w:val="22"/>
        </w:rPr>
        <w:t>Материал поэтажных перекрытий– многопустотные сборные железобетонные плиты</w:t>
      </w:r>
      <w:r w:rsidR="00BB65EA">
        <w:rPr>
          <w:sz w:val="22"/>
          <w:szCs w:val="22"/>
        </w:rPr>
        <w:t>.</w:t>
      </w:r>
    </w:p>
    <w:p w14:paraId="517BBC0F" w14:textId="402E59DB" w:rsidR="00C4557F" w:rsidRPr="004879D9" w:rsidRDefault="00C4557F" w:rsidP="002D227E">
      <w:pPr>
        <w:rPr>
          <w:sz w:val="22"/>
          <w:szCs w:val="22"/>
        </w:rPr>
      </w:pPr>
      <w:r w:rsidRPr="004879D9">
        <w:rPr>
          <w:sz w:val="22"/>
          <w:szCs w:val="22"/>
        </w:rPr>
        <w:t>К</w:t>
      </w:r>
      <w:r w:rsidR="00FF79EA" w:rsidRPr="004879D9">
        <w:rPr>
          <w:sz w:val="22"/>
          <w:szCs w:val="22"/>
        </w:rPr>
        <w:t>ласс энергоэффективности</w:t>
      </w:r>
      <w:r w:rsidRPr="004879D9">
        <w:rPr>
          <w:sz w:val="22"/>
          <w:szCs w:val="22"/>
        </w:rPr>
        <w:t xml:space="preserve"> - </w:t>
      </w:r>
      <w:r w:rsidR="00E221AF" w:rsidRPr="004879D9">
        <w:rPr>
          <w:sz w:val="22"/>
          <w:szCs w:val="22"/>
        </w:rPr>
        <w:t>В</w:t>
      </w:r>
      <w:r w:rsidRPr="004879D9">
        <w:rPr>
          <w:sz w:val="22"/>
          <w:szCs w:val="22"/>
        </w:rPr>
        <w:t>.</w:t>
      </w:r>
    </w:p>
    <w:p w14:paraId="12EA5AF4" w14:textId="45B254C7" w:rsidR="00AB52E2" w:rsidRPr="004547F8" w:rsidRDefault="00AB52E2" w:rsidP="00AB52E2">
      <w:pPr>
        <w:rPr>
          <w:sz w:val="22"/>
          <w:szCs w:val="22"/>
        </w:rPr>
      </w:pPr>
      <w:r w:rsidRPr="004547F8">
        <w:rPr>
          <w:sz w:val="22"/>
          <w:szCs w:val="22"/>
        </w:rPr>
        <w:t xml:space="preserve">Класс сейсмостойкости – </w:t>
      </w:r>
      <w:r w:rsidR="00E221AF" w:rsidRPr="004547F8">
        <w:rPr>
          <w:sz w:val="22"/>
          <w:szCs w:val="22"/>
        </w:rPr>
        <w:t>5 и менее баллов</w:t>
      </w:r>
      <w:r w:rsidRPr="004547F8">
        <w:rPr>
          <w:sz w:val="22"/>
          <w:szCs w:val="22"/>
        </w:rPr>
        <w:t>.</w:t>
      </w:r>
    </w:p>
    <w:p w14:paraId="43AFEB67" w14:textId="77777777" w:rsidR="00915E53" w:rsidRPr="004879D9" w:rsidRDefault="00ED1A0E" w:rsidP="002D227E">
      <w:pPr>
        <w:rPr>
          <w:sz w:val="22"/>
          <w:szCs w:val="22"/>
        </w:rPr>
      </w:pPr>
      <w:r w:rsidRPr="004879D9">
        <w:rPr>
          <w:sz w:val="22"/>
          <w:szCs w:val="22"/>
        </w:rPr>
        <w:t>1.1.2.</w:t>
      </w:r>
      <w:r w:rsidR="00E90D8A" w:rsidRPr="004879D9">
        <w:rPr>
          <w:sz w:val="22"/>
          <w:szCs w:val="22"/>
        </w:rPr>
        <w:t xml:space="preserve"> </w:t>
      </w:r>
      <w:r w:rsidR="00915E53" w:rsidRPr="004879D9">
        <w:rPr>
          <w:sz w:val="22"/>
          <w:szCs w:val="22"/>
        </w:rPr>
        <w:t>Объект долевого строительства (</w:t>
      </w:r>
      <w:r w:rsidR="00105B91" w:rsidRPr="004879D9">
        <w:rPr>
          <w:sz w:val="22"/>
          <w:szCs w:val="22"/>
        </w:rPr>
        <w:t>далее – «К</w:t>
      </w:r>
      <w:r w:rsidR="00915E53" w:rsidRPr="004879D9">
        <w:rPr>
          <w:sz w:val="22"/>
          <w:szCs w:val="22"/>
        </w:rPr>
        <w:t>вартира</w:t>
      </w:r>
      <w:r w:rsidR="00105B91" w:rsidRPr="004879D9">
        <w:rPr>
          <w:sz w:val="22"/>
          <w:szCs w:val="22"/>
        </w:rPr>
        <w:t>»</w:t>
      </w:r>
      <w:r w:rsidR="00915E53" w:rsidRPr="004879D9">
        <w:rPr>
          <w:sz w:val="22"/>
          <w:szCs w:val="22"/>
        </w:rPr>
        <w:t>) - жилое помещение, подлежащее передаче участнику долевого строительства после получения разрешения на ввод в эксплуатацию многоквартирного</w:t>
      </w:r>
      <w:r w:rsidR="0086226E" w:rsidRPr="004879D9">
        <w:rPr>
          <w:sz w:val="22"/>
          <w:szCs w:val="22"/>
        </w:rPr>
        <w:t xml:space="preserve"> жилого</w:t>
      </w:r>
      <w:r w:rsidR="00915E53" w:rsidRPr="004879D9">
        <w:rPr>
          <w:sz w:val="22"/>
          <w:szCs w:val="22"/>
        </w:rPr>
        <w:t xml:space="preserve"> дома и входящее в состав указанного многоквартирного дома и (или) иного объекта недвижимости, строящ</w:t>
      </w:r>
      <w:r w:rsidR="0066392B" w:rsidRPr="004879D9">
        <w:rPr>
          <w:sz w:val="22"/>
          <w:szCs w:val="22"/>
        </w:rPr>
        <w:t>его</w:t>
      </w:r>
      <w:r w:rsidR="00915E53" w:rsidRPr="004879D9">
        <w:rPr>
          <w:sz w:val="22"/>
          <w:szCs w:val="22"/>
        </w:rPr>
        <w:t>ся (создаваем</w:t>
      </w:r>
      <w:r w:rsidR="0066392B" w:rsidRPr="004879D9">
        <w:rPr>
          <w:sz w:val="22"/>
          <w:szCs w:val="22"/>
        </w:rPr>
        <w:t>ого</w:t>
      </w:r>
      <w:r w:rsidR="00915E53" w:rsidRPr="004879D9">
        <w:rPr>
          <w:sz w:val="22"/>
          <w:szCs w:val="22"/>
        </w:rPr>
        <w:t>) также с привлечением денежных средств участника долевого строительства</w:t>
      </w:r>
      <w:r w:rsidR="00FF79EA" w:rsidRPr="004879D9">
        <w:rPr>
          <w:sz w:val="22"/>
          <w:szCs w:val="22"/>
        </w:rPr>
        <w:t>.</w:t>
      </w:r>
    </w:p>
    <w:p w14:paraId="4EE6A110" w14:textId="77777777" w:rsidR="00FE1660" w:rsidRPr="004879D9" w:rsidRDefault="00FF79EA" w:rsidP="002D227E">
      <w:pPr>
        <w:rPr>
          <w:sz w:val="22"/>
          <w:szCs w:val="22"/>
        </w:rPr>
      </w:pPr>
      <w:r w:rsidRPr="004879D9">
        <w:rPr>
          <w:sz w:val="22"/>
          <w:szCs w:val="22"/>
        </w:rPr>
        <w:t xml:space="preserve">Объектом долевого строительства по настоящему договору является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E1660" w:rsidRPr="004879D9" w14:paraId="0BFDAD32" w14:textId="77777777" w:rsidTr="003E3542">
        <w:tc>
          <w:tcPr>
            <w:tcW w:w="10490" w:type="dxa"/>
            <w:tcBorders>
              <w:top w:val="nil"/>
              <w:left w:val="nil"/>
              <w:bottom w:val="nil"/>
              <w:right w:val="nil"/>
            </w:tcBorders>
            <w:shd w:val="clear" w:color="auto" w:fill="auto"/>
          </w:tcPr>
          <w:p w14:paraId="7DF796D9" w14:textId="77777777" w:rsidR="008C61F3" w:rsidRPr="008C61F3" w:rsidRDefault="008C61F3" w:rsidP="008C61F3">
            <w:pPr>
              <w:rPr>
                <w:b/>
                <w:sz w:val="22"/>
                <w:szCs w:val="22"/>
              </w:rPr>
            </w:pPr>
            <w:r w:rsidRPr="008C61F3">
              <w:rPr>
                <w:b/>
                <w:sz w:val="22"/>
                <w:szCs w:val="22"/>
              </w:rPr>
              <w:t>__ - комнатная квартира с условным номером ___, общей планируемой строительной площадью ____ (_________________) квадратных метров с учетом лоджии, в том числе:</w:t>
            </w:r>
          </w:p>
          <w:p w14:paraId="1E62F95F" w14:textId="77777777" w:rsidR="008C61F3" w:rsidRPr="008C61F3" w:rsidRDefault="008C61F3" w:rsidP="008C61F3">
            <w:pPr>
              <w:rPr>
                <w:b/>
                <w:sz w:val="22"/>
                <w:szCs w:val="22"/>
              </w:rPr>
            </w:pPr>
            <w:r w:rsidRPr="008C61F3">
              <w:rPr>
                <w:b/>
                <w:sz w:val="22"/>
                <w:szCs w:val="22"/>
              </w:rPr>
              <w:t>-</w:t>
            </w:r>
            <w:r w:rsidRPr="008C61F3">
              <w:rPr>
                <w:b/>
                <w:sz w:val="22"/>
                <w:szCs w:val="22"/>
              </w:rPr>
              <w:tab/>
              <w:t>площадь комнат: ___________ (______________ квадратных метров, _____ (____________) квадратных метров, ___________ (__________________) квадратных метров</w:t>
            </w:r>
          </w:p>
          <w:p w14:paraId="560572C6" w14:textId="77777777" w:rsidR="008C61F3" w:rsidRPr="008C61F3" w:rsidRDefault="008C61F3" w:rsidP="008C61F3">
            <w:pPr>
              <w:rPr>
                <w:b/>
                <w:sz w:val="22"/>
                <w:szCs w:val="22"/>
              </w:rPr>
            </w:pPr>
            <w:r w:rsidRPr="008C61F3">
              <w:rPr>
                <w:b/>
                <w:sz w:val="22"/>
                <w:szCs w:val="22"/>
              </w:rPr>
              <w:t>-</w:t>
            </w:r>
            <w:r w:rsidRPr="008C61F3">
              <w:rPr>
                <w:b/>
                <w:sz w:val="22"/>
                <w:szCs w:val="22"/>
              </w:rPr>
              <w:tab/>
              <w:t xml:space="preserve"> площадь лоджии (с понижающим коэффициентом 0.5) составляет _____ (_______________) квадратных метров.</w:t>
            </w:r>
          </w:p>
          <w:p w14:paraId="2A10F7CA" w14:textId="77777777" w:rsidR="008C61F3" w:rsidRPr="008C61F3" w:rsidRDefault="008C61F3" w:rsidP="008C61F3">
            <w:pPr>
              <w:rPr>
                <w:b/>
                <w:sz w:val="22"/>
                <w:szCs w:val="22"/>
              </w:rPr>
            </w:pPr>
            <w:r w:rsidRPr="008C61F3">
              <w:rPr>
                <w:b/>
                <w:sz w:val="22"/>
                <w:szCs w:val="22"/>
              </w:rPr>
              <w:t>-</w:t>
            </w:r>
            <w:r w:rsidRPr="008C61F3">
              <w:rPr>
                <w:b/>
                <w:sz w:val="22"/>
                <w:szCs w:val="22"/>
              </w:rPr>
              <w:tab/>
              <w:t>площадь помещений вспомогательного использования: ____________ (_________________) квадратных метров, из которых:</w:t>
            </w:r>
          </w:p>
          <w:p w14:paraId="67FEBC66" w14:textId="77777777" w:rsidR="008C61F3" w:rsidRPr="008C61F3" w:rsidRDefault="008C61F3" w:rsidP="008C61F3">
            <w:pPr>
              <w:rPr>
                <w:b/>
                <w:sz w:val="22"/>
                <w:szCs w:val="22"/>
              </w:rPr>
            </w:pPr>
            <w:r w:rsidRPr="008C61F3">
              <w:rPr>
                <w:b/>
                <w:sz w:val="22"/>
                <w:szCs w:val="22"/>
              </w:rPr>
              <w:t>-</w:t>
            </w:r>
            <w:r w:rsidRPr="008C61F3">
              <w:rPr>
                <w:b/>
                <w:sz w:val="22"/>
                <w:szCs w:val="22"/>
              </w:rPr>
              <w:tab/>
              <w:t>____</w:t>
            </w:r>
          </w:p>
          <w:p w14:paraId="328E81DA" w14:textId="77777777" w:rsidR="008C61F3" w:rsidRPr="008C61F3" w:rsidRDefault="008C61F3" w:rsidP="008C61F3">
            <w:pPr>
              <w:rPr>
                <w:b/>
                <w:sz w:val="22"/>
                <w:szCs w:val="22"/>
              </w:rPr>
            </w:pPr>
            <w:r w:rsidRPr="008C61F3">
              <w:rPr>
                <w:b/>
                <w:sz w:val="22"/>
                <w:szCs w:val="22"/>
              </w:rPr>
              <w:t>-</w:t>
            </w:r>
            <w:r w:rsidRPr="008C61F3">
              <w:rPr>
                <w:b/>
                <w:sz w:val="22"/>
                <w:szCs w:val="22"/>
              </w:rPr>
              <w:tab/>
              <w:t>____</w:t>
            </w:r>
          </w:p>
          <w:p w14:paraId="20185825" w14:textId="77777777" w:rsidR="008C61F3" w:rsidRPr="008C61F3" w:rsidRDefault="008C61F3" w:rsidP="008C61F3">
            <w:pPr>
              <w:rPr>
                <w:b/>
                <w:sz w:val="22"/>
                <w:szCs w:val="22"/>
              </w:rPr>
            </w:pPr>
            <w:r w:rsidRPr="008C61F3">
              <w:rPr>
                <w:b/>
                <w:sz w:val="22"/>
                <w:szCs w:val="22"/>
              </w:rPr>
              <w:tab/>
              <w:t>Общая площадь квартиры (Проектная площадь) без учета лоджий __________ (_______________________________) квадратных метров.</w:t>
            </w:r>
          </w:p>
          <w:p w14:paraId="00BDCA11" w14:textId="60FA5603" w:rsidR="00FE1660" w:rsidRPr="004879D9" w:rsidRDefault="008C61F3" w:rsidP="008C61F3">
            <w:pPr>
              <w:rPr>
                <w:b/>
                <w:sz w:val="22"/>
                <w:szCs w:val="22"/>
              </w:rPr>
            </w:pPr>
            <w:r w:rsidRPr="008C61F3">
              <w:rPr>
                <w:b/>
                <w:sz w:val="22"/>
                <w:szCs w:val="22"/>
              </w:rPr>
              <w:t>Квартира расположена на __ этаже __-этажного строящегося дома по адресу: ___________________</w:t>
            </w:r>
          </w:p>
        </w:tc>
      </w:tr>
    </w:tbl>
    <w:p w14:paraId="1DEA016D" w14:textId="3BEC8F5D" w:rsidR="00F538A8" w:rsidRPr="004879D9" w:rsidRDefault="00F538A8" w:rsidP="002D227E">
      <w:pPr>
        <w:rPr>
          <w:sz w:val="22"/>
          <w:szCs w:val="22"/>
        </w:rPr>
      </w:pPr>
      <w:r w:rsidRPr="004879D9">
        <w:rPr>
          <w:sz w:val="22"/>
          <w:szCs w:val="22"/>
        </w:rPr>
        <w:t>План Квартиры, включающий ее местоположение в Доме, приводится в Приложении № 1 к договору</w:t>
      </w:r>
    </w:p>
    <w:p w14:paraId="354582A9" w14:textId="77777777" w:rsidR="00FF79EA" w:rsidRPr="004879D9" w:rsidRDefault="00FF79EA" w:rsidP="002D227E">
      <w:pPr>
        <w:rPr>
          <w:sz w:val="22"/>
          <w:szCs w:val="22"/>
        </w:rPr>
      </w:pPr>
      <w:r w:rsidRPr="004879D9">
        <w:rPr>
          <w:sz w:val="22"/>
          <w:szCs w:val="22"/>
        </w:rPr>
        <w:t>Проектная площадь и номер квартиры являются условными и подлежат уточнению по</w:t>
      </w:r>
      <w:r w:rsidRPr="004879D9">
        <w:rPr>
          <w:sz w:val="22"/>
          <w:szCs w:val="22"/>
        </w:rPr>
        <w:softHyphen/>
        <w:t>сле технической инвентаризации и выдачи</w:t>
      </w:r>
      <w:r w:rsidR="00D13CCC" w:rsidRPr="004879D9">
        <w:rPr>
          <w:sz w:val="22"/>
          <w:szCs w:val="22"/>
        </w:rPr>
        <w:t xml:space="preserve"> </w:t>
      </w:r>
      <w:r w:rsidRPr="004879D9">
        <w:rPr>
          <w:sz w:val="22"/>
          <w:szCs w:val="22"/>
        </w:rPr>
        <w:t>технического паспорта на Дом, что отражается в акте сдачи-приемки Квартиры.</w:t>
      </w:r>
    </w:p>
    <w:p w14:paraId="46B2573C" w14:textId="77777777" w:rsidR="003B102C" w:rsidRPr="004879D9" w:rsidRDefault="003B102C" w:rsidP="002D227E">
      <w:pPr>
        <w:rPr>
          <w:sz w:val="22"/>
          <w:szCs w:val="22"/>
        </w:rPr>
      </w:pPr>
      <w:r w:rsidRPr="004879D9">
        <w:rPr>
          <w:sz w:val="22"/>
          <w:szCs w:val="22"/>
        </w:rPr>
        <w:t>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14:paraId="42C98614" w14:textId="77777777" w:rsidR="00ED1A0E" w:rsidRPr="004879D9" w:rsidRDefault="00BC6D65" w:rsidP="002D227E">
      <w:pPr>
        <w:rPr>
          <w:sz w:val="22"/>
          <w:szCs w:val="22"/>
        </w:rPr>
      </w:pPr>
      <w:r w:rsidRPr="004879D9">
        <w:rPr>
          <w:sz w:val="22"/>
          <w:szCs w:val="22"/>
        </w:rPr>
        <w:t>1.1.3</w:t>
      </w:r>
      <w:r w:rsidR="007E37A4" w:rsidRPr="004879D9">
        <w:rPr>
          <w:sz w:val="22"/>
          <w:szCs w:val="22"/>
        </w:rPr>
        <w:t>.</w:t>
      </w:r>
      <w:r w:rsidR="00E90D8A" w:rsidRPr="004879D9">
        <w:rPr>
          <w:sz w:val="22"/>
          <w:szCs w:val="22"/>
        </w:rPr>
        <w:t xml:space="preserve"> </w:t>
      </w:r>
      <w:r w:rsidR="00ED1A0E" w:rsidRPr="004879D9">
        <w:rPr>
          <w:sz w:val="22"/>
          <w:szCs w:val="22"/>
        </w:rPr>
        <w:t xml:space="preserve">Застройщик </w:t>
      </w:r>
      <w:r w:rsidR="00DB5EB6" w:rsidRPr="004879D9">
        <w:rPr>
          <w:sz w:val="22"/>
          <w:szCs w:val="22"/>
        </w:rPr>
        <w:t>- юридическое лицо</w:t>
      </w:r>
      <w:r w:rsidR="00ED1A0E" w:rsidRPr="004879D9">
        <w:rPr>
          <w:sz w:val="22"/>
          <w:szCs w:val="22"/>
        </w:rPr>
        <w:t xml:space="preserve">, имеющее на праве </w:t>
      </w:r>
      <w:r w:rsidR="001C1B5A" w:rsidRPr="004879D9">
        <w:rPr>
          <w:sz w:val="22"/>
          <w:szCs w:val="22"/>
        </w:rPr>
        <w:t>собственности и</w:t>
      </w:r>
      <w:r w:rsidR="00D60CFB" w:rsidRPr="004879D9">
        <w:rPr>
          <w:sz w:val="22"/>
          <w:szCs w:val="22"/>
        </w:rPr>
        <w:t>/ил</w:t>
      </w:r>
      <w:r w:rsidR="00DC5897" w:rsidRPr="004879D9">
        <w:rPr>
          <w:sz w:val="22"/>
          <w:szCs w:val="22"/>
        </w:rPr>
        <w:t>и</w:t>
      </w:r>
      <w:r w:rsidR="001C1B5A" w:rsidRPr="004879D9">
        <w:rPr>
          <w:sz w:val="22"/>
          <w:szCs w:val="22"/>
        </w:rPr>
        <w:t xml:space="preserve"> </w:t>
      </w:r>
      <w:r w:rsidR="00ED1A0E" w:rsidRPr="004879D9">
        <w:rPr>
          <w:sz w:val="22"/>
          <w:szCs w:val="22"/>
        </w:rPr>
        <w:t>аренды зе</w:t>
      </w:r>
      <w:r w:rsidR="001C1B5A" w:rsidRPr="004879D9">
        <w:rPr>
          <w:sz w:val="22"/>
          <w:szCs w:val="22"/>
        </w:rPr>
        <w:t>мельны</w:t>
      </w:r>
      <w:r w:rsidR="0066392B" w:rsidRPr="004879D9">
        <w:rPr>
          <w:sz w:val="22"/>
          <w:szCs w:val="22"/>
        </w:rPr>
        <w:t>й</w:t>
      </w:r>
      <w:r w:rsidR="00ED1A0E" w:rsidRPr="004879D9">
        <w:rPr>
          <w:sz w:val="22"/>
          <w:szCs w:val="22"/>
        </w:rPr>
        <w:t xml:space="preserve"> участ</w:t>
      </w:r>
      <w:r w:rsidR="0066392B" w:rsidRPr="004879D9">
        <w:rPr>
          <w:sz w:val="22"/>
          <w:szCs w:val="22"/>
        </w:rPr>
        <w:t>о</w:t>
      </w:r>
      <w:r w:rsidR="00ED1A0E" w:rsidRPr="004879D9">
        <w:rPr>
          <w:sz w:val="22"/>
          <w:szCs w:val="22"/>
        </w:rPr>
        <w:t xml:space="preserve">к и </w:t>
      </w:r>
      <w:r w:rsidR="00D60CFB" w:rsidRPr="004879D9">
        <w:rPr>
          <w:sz w:val="22"/>
          <w:szCs w:val="22"/>
        </w:rPr>
        <w:t>привлекающее денежные средства участников долевого строительства в соответствии с действующим</w:t>
      </w:r>
      <w:r w:rsidR="0066392B" w:rsidRPr="004879D9">
        <w:rPr>
          <w:sz w:val="22"/>
          <w:szCs w:val="22"/>
        </w:rPr>
        <w:t xml:space="preserve"> </w:t>
      </w:r>
      <w:r w:rsidR="00D60CFB" w:rsidRPr="004879D9">
        <w:rPr>
          <w:sz w:val="22"/>
          <w:szCs w:val="22"/>
        </w:rPr>
        <w:t xml:space="preserve">законодательством РФ для строительства (создания) на этих земельных участках Дома на основании полученного разрешения на строительство </w:t>
      </w:r>
      <w:r w:rsidR="00ED1A0E" w:rsidRPr="004879D9">
        <w:rPr>
          <w:sz w:val="22"/>
          <w:szCs w:val="22"/>
        </w:rPr>
        <w:t>(далее - "Застройщик").</w:t>
      </w:r>
    </w:p>
    <w:p w14:paraId="4829975D" w14:textId="77777777" w:rsidR="00875E38" w:rsidRPr="004879D9" w:rsidRDefault="00875E38" w:rsidP="002D227E">
      <w:pPr>
        <w:rPr>
          <w:sz w:val="22"/>
          <w:szCs w:val="22"/>
        </w:rPr>
      </w:pPr>
      <w:r w:rsidRPr="004879D9">
        <w:rPr>
          <w:sz w:val="22"/>
          <w:szCs w:val="22"/>
        </w:rPr>
        <w:t>1.1.4</w:t>
      </w:r>
      <w:r w:rsidR="007E37A4" w:rsidRPr="004879D9">
        <w:rPr>
          <w:sz w:val="22"/>
          <w:szCs w:val="22"/>
        </w:rPr>
        <w:t>.</w:t>
      </w:r>
      <w:r w:rsidR="00E90D8A" w:rsidRPr="004879D9">
        <w:rPr>
          <w:sz w:val="22"/>
          <w:szCs w:val="22"/>
        </w:rPr>
        <w:t xml:space="preserve"> </w:t>
      </w:r>
      <w:r w:rsidR="001C1B5A" w:rsidRPr="004879D9">
        <w:rPr>
          <w:sz w:val="22"/>
          <w:szCs w:val="22"/>
        </w:rPr>
        <w:t>Участник долевого строительства</w:t>
      </w:r>
      <w:r w:rsidRPr="004879D9">
        <w:rPr>
          <w:sz w:val="22"/>
          <w:szCs w:val="22"/>
        </w:rPr>
        <w:t xml:space="preserve"> </w:t>
      </w:r>
      <w:r w:rsidR="00051E39" w:rsidRPr="004879D9">
        <w:rPr>
          <w:sz w:val="22"/>
          <w:szCs w:val="22"/>
        </w:rPr>
        <w:t>–</w:t>
      </w:r>
      <w:r w:rsidRPr="004879D9">
        <w:rPr>
          <w:sz w:val="22"/>
          <w:szCs w:val="22"/>
        </w:rPr>
        <w:t xml:space="preserve"> лицо, осуществляющее по настоящему договору </w:t>
      </w:r>
      <w:r w:rsidR="002221B2" w:rsidRPr="004879D9">
        <w:rPr>
          <w:sz w:val="22"/>
          <w:szCs w:val="22"/>
        </w:rPr>
        <w:t xml:space="preserve">участие в </w:t>
      </w:r>
      <w:r w:rsidR="001C1B5A" w:rsidRPr="004879D9">
        <w:rPr>
          <w:sz w:val="22"/>
          <w:szCs w:val="22"/>
        </w:rPr>
        <w:t>долевом</w:t>
      </w:r>
      <w:r w:rsidR="002221B2" w:rsidRPr="004879D9">
        <w:rPr>
          <w:sz w:val="22"/>
          <w:szCs w:val="22"/>
        </w:rPr>
        <w:t xml:space="preserve"> </w:t>
      </w:r>
      <w:r w:rsidR="001C1B5A" w:rsidRPr="004879D9">
        <w:rPr>
          <w:sz w:val="22"/>
          <w:szCs w:val="22"/>
        </w:rPr>
        <w:t>строительстве</w:t>
      </w:r>
      <w:r w:rsidRPr="004879D9">
        <w:rPr>
          <w:sz w:val="22"/>
          <w:szCs w:val="22"/>
        </w:rPr>
        <w:t xml:space="preserve"> </w:t>
      </w:r>
      <w:r w:rsidR="001C1B5A" w:rsidRPr="004879D9">
        <w:rPr>
          <w:sz w:val="22"/>
          <w:szCs w:val="22"/>
        </w:rPr>
        <w:t>дома</w:t>
      </w:r>
      <w:r w:rsidRPr="004879D9">
        <w:rPr>
          <w:sz w:val="22"/>
          <w:szCs w:val="22"/>
        </w:rPr>
        <w:t xml:space="preserve"> за счет собственных и (или) кредитных (заёмных) средств (далее - "</w:t>
      </w:r>
      <w:r w:rsidR="001C1B5A" w:rsidRPr="004879D9">
        <w:rPr>
          <w:sz w:val="22"/>
          <w:szCs w:val="22"/>
        </w:rPr>
        <w:t>Участник долевого строительства</w:t>
      </w:r>
      <w:r w:rsidRPr="004879D9">
        <w:rPr>
          <w:sz w:val="22"/>
          <w:szCs w:val="22"/>
        </w:rPr>
        <w:t>").</w:t>
      </w:r>
    </w:p>
    <w:p w14:paraId="7EA0AC6A" w14:textId="77777777" w:rsidR="00063493" w:rsidRPr="004879D9" w:rsidRDefault="00063493" w:rsidP="002D227E">
      <w:pPr>
        <w:rPr>
          <w:sz w:val="22"/>
          <w:szCs w:val="22"/>
        </w:rPr>
      </w:pPr>
    </w:p>
    <w:p w14:paraId="75035258" w14:textId="77777777" w:rsidR="00875E38" w:rsidRPr="004879D9" w:rsidRDefault="00875E38" w:rsidP="00190D9B">
      <w:pPr>
        <w:jc w:val="center"/>
        <w:rPr>
          <w:b/>
          <w:sz w:val="22"/>
          <w:szCs w:val="22"/>
        </w:rPr>
      </w:pPr>
      <w:r w:rsidRPr="004879D9">
        <w:rPr>
          <w:b/>
          <w:sz w:val="22"/>
          <w:szCs w:val="22"/>
        </w:rPr>
        <w:lastRenderedPageBreak/>
        <w:t>2.</w:t>
      </w:r>
      <w:r w:rsidR="009C1BCF" w:rsidRPr="004879D9">
        <w:rPr>
          <w:b/>
          <w:sz w:val="22"/>
          <w:szCs w:val="22"/>
        </w:rPr>
        <w:t xml:space="preserve"> </w:t>
      </w:r>
      <w:r w:rsidRPr="004879D9">
        <w:rPr>
          <w:b/>
          <w:sz w:val="22"/>
          <w:szCs w:val="22"/>
        </w:rPr>
        <w:t xml:space="preserve">Юридические </w:t>
      </w:r>
      <w:r w:rsidR="00063493" w:rsidRPr="004879D9">
        <w:rPr>
          <w:b/>
          <w:sz w:val="22"/>
          <w:szCs w:val="22"/>
        </w:rPr>
        <w:t>основания к заключению Договора</w:t>
      </w:r>
    </w:p>
    <w:p w14:paraId="1B7AF348" w14:textId="77777777" w:rsidR="002615B9" w:rsidRPr="004879D9" w:rsidRDefault="00875E38" w:rsidP="002D227E">
      <w:pPr>
        <w:rPr>
          <w:sz w:val="22"/>
          <w:szCs w:val="22"/>
        </w:rPr>
      </w:pPr>
      <w:r w:rsidRPr="004879D9">
        <w:rPr>
          <w:sz w:val="22"/>
          <w:szCs w:val="22"/>
        </w:rPr>
        <w:t>2.1.</w:t>
      </w:r>
      <w:r w:rsidR="00E90D8A" w:rsidRPr="004879D9">
        <w:rPr>
          <w:sz w:val="22"/>
          <w:szCs w:val="22"/>
        </w:rPr>
        <w:t xml:space="preserve"> </w:t>
      </w:r>
      <w:r w:rsidRPr="004879D9">
        <w:rPr>
          <w:sz w:val="22"/>
          <w:szCs w:val="22"/>
        </w:rPr>
        <w:t xml:space="preserve">При заключении договора стороны руководствовались: </w:t>
      </w:r>
    </w:p>
    <w:p w14:paraId="56D3C7A1" w14:textId="77777777" w:rsidR="00356F2F" w:rsidRPr="004879D9" w:rsidRDefault="002615B9" w:rsidP="002D227E">
      <w:pPr>
        <w:rPr>
          <w:sz w:val="22"/>
          <w:szCs w:val="22"/>
        </w:rPr>
      </w:pPr>
      <w:r w:rsidRPr="004879D9">
        <w:rPr>
          <w:sz w:val="22"/>
          <w:szCs w:val="22"/>
        </w:rPr>
        <w:t xml:space="preserve">- </w:t>
      </w:r>
      <w:r w:rsidR="007E37A4" w:rsidRPr="004879D9">
        <w:rPr>
          <w:sz w:val="22"/>
          <w:szCs w:val="22"/>
        </w:rPr>
        <w:tab/>
      </w:r>
      <w:r w:rsidR="00875E38" w:rsidRPr="004879D9">
        <w:rPr>
          <w:sz w:val="22"/>
          <w:szCs w:val="22"/>
        </w:rPr>
        <w:t xml:space="preserve">Гражданским </w:t>
      </w:r>
      <w:r w:rsidR="00C731F6" w:rsidRPr="004879D9">
        <w:rPr>
          <w:sz w:val="22"/>
          <w:szCs w:val="22"/>
        </w:rPr>
        <w:t>кодексом РФ</w:t>
      </w:r>
      <w:r w:rsidR="00063493" w:rsidRPr="004879D9">
        <w:rPr>
          <w:sz w:val="22"/>
          <w:szCs w:val="22"/>
        </w:rPr>
        <w:t>, Федеральным законом «Об участии в долевом строительстве многоквартирных домов и иных объектов недвижимости…» от 30.12.2004 г. №214-ФЗ и иным действующим законодательством РФ</w:t>
      </w:r>
      <w:r w:rsidR="00356F2F" w:rsidRPr="004879D9">
        <w:rPr>
          <w:sz w:val="22"/>
          <w:szCs w:val="22"/>
        </w:rPr>
        <w:t>.</w:t>
      </w:r>
    </w:p>
    <w:p w14:paraId="159E475A" w14:textId="4C6AFC70" w:rsidR="00356F2F" w:rsidRPr="004879D9" w:rsidRDefault="00356F2F" w:rsidP="002D227E">
      <w:pPr>
        <w:rPr>
          <w:sz w:val="22"/>
          <w:szCs w:val="22"/>
        </w:rPr>
      </w:pPr>
      <w:r w:rsidRPr="004879D9">
        <w:rPr>
          <w:sz w:val="22"/>
          <w:szCs w:val="22"/>
        </w:rPr>
        <w:t>- Разрешение</w:t>
      </w:r>
      <w:r w:rsidR="00063493" w:rsidRPr="004879D9">
        <w:rPr>
          <w:sz w:val="22"/>
          <w:szCs w:val="22"/>
        </w:rPr>
        <w:t>м</w:t>
      </w:r>
      <w:r w:rsidRPr="004879D9">
        <w:rPr>
          <w:sz w:val="22"/>
          <w:szCs w:val="22"/>
        </w:rPr>
        <w:t xml:space="preserve"> на строительство</w:t>
      </w:r>
      <w:r w:rsidR="00D13CCC" w:rsidRPr="004879D9">
        <w:rPr>
          <w:sz w:val="22"/>
          <w:szCs w:val="22"/>
        </w:rPr>
        <w:t xml:space="preserve"> </w:t>
      </w:r>
      <w:r w:rsidR="0063100E" w:rsidRPr="004879D9">
        <w:rPr>
          <w:sz w:val="22"/>
          <w:szCs w:val="22"/>
        </w:rPr>
        <w:t>59-01-184-2023</w:t>
      </w:r>
      <w:r w:rsidR="00E221AF" w:rsidRPr="004879D9">
        <w:rPr>
          <w:sz w:val="22"/>
          <w:szCs w:val="22"/>
        </w:rPr>
        <w:t xml:space="preserve"> от </w:t>
      </w:r>
      <w:r w:rsidR="0063100E" w:rsidRPr="004879D9">
        <w:rPr>
          <w:sz w:val="22"/>
          <w:szCs w:val="22"/>
        </w:rPr>
        <w:t>26</w:t>
      </w:r>
      <w:r w:rsidR="00E221AF" w:rsidRPr="004879D9">
        <w:rPr>
          <w:sz w:val="22"/>
          <w:szCs w:val="22"/>
        </w:rPr>
        <w:t>.1</w:t>
      </w:r>
      <w:r w:rsidR="0063100E" w:rsidRPr="004879D9">
        <w:rPr>
          <w:sz w:val="22"/>
          <w:szCs w:val="22"/>
        </w:rPr>
        <w:t>2</w:t>
      </w:r>
      <w:r w:rsidR="00E221AF" w:rsidRPr="004879D9">
        <w:rPr>
          <w:sz w:val="22"/>
          <w:szCs w:val="22"/>
        </w:rPr>
        <w:t>.2023 года, выдано Министерством по управлению имуществом и градостроительной деятельности Пермского края</w:t>
      </w:r>
      <w:r w:rsidR="008379AF">
        <w:rPr>
          <w:sz w:val="22"/>
          <w:szCs w:val="22"/>
        </w:rPr>
        <w:t>.</w:t>
      </w:r>
    </w:p>
    <w:p w14:paraId="0035189D" w14:textId="77777777" w:rsidR="0061479E" w:rsidRPr="004879D9" w:rsidRDefault="00841560" w:rsidP="002D227E">
      <w:pPr>
        <w:rPr>
          <w:sz w:val="22"/>
          <w:szCs w:val="22"/>
        </w:rPr>
      </w:pPr>
      <w:r w:rsidRPr="004879D9">
        <w:rPr>
          <w:sz w:val="22"/>
          <w:szCs w:val="22"/>
        </w:rPr>
        <w:t xml:space="preserve">- </w:t>
      </w:r>
      <w:r w:rsidR="00AA4E79" w:rsidRPr="004879D9">
        <w:rPr>
          <w:sz w:val="22"/>
          <w:szCs w:val="22"/>
        </w:rPr>
        <w:t xml:space="preserve">Договор купли-продажи недвижимости №857-23 от 31.08.2023 года (дата государственной регистрации договора </w:t>
      </w:r>
      <w:r w:rsidR="0061479E" w:rsidRPr="004879D9">
        <w:rPr>
          <w:sz w:val="22"/>
          <w:szCs w:val="22"/>
        </w:rPr>
        <w:t>01.09.2023</w:t>
      </w:r>
      <w:r w:rsidR="00AA4E79" w:rsidRPr="004879D9">
        <w:rPr>
          <w:sz w:val="22"/>
          <w:szCs w:val="22"/>
        </w:rPr>
        <w:t xml:space="preserve"> года) общая площадь: 5 </w:t>
      </w:r>
      <w:r w:rsidR="0061479E" w:rsidRPr="004879D9">
        <w:rPr>
          <w:sz w:val="22"/>
          <w:szCs w:val="22"/>
        </w:rPr>
        <w:t>084</w:t>
      </w:r>
      <w:r w:rsidR="00AA4E79" w:rsidRPr="004879D9">
        <w:rPr>
          <w:sz w:val="22"/>
          <w:szCs w:val="22"/>
        </w:rPr>
        <w:t xml:space="preserve"> кв.м. адрес: Пермский край, </w:t>
      </w:r>
      <w:proofErr w:type="spellStart"/>
      <w:r w:rsidR="0061479E" w:rsidRPr="004879D9">
        <w:rPr>
          <w:sz w:val="22"/>
          <w:szCs w:val="22"/>
        </w:rPr>
        <w:t>г.Пермь</w:t>
      </w:r>
      <w:proofErr w:type="spellEnd"/>
      <w:r w:rsidR="0061479E" w:rsidRPr="004879D9">
        <w:rPr>
          <w:sz w:val="22"/>
          <w:szCs w:val="22"/>
        </w:rPr>
        <w:t xml:space="preserve">, ул. Магистральная, </w:t>
      </w:r>
      <w:proofErr w:type="spellStart"/>
      <w:r w:rsidR="0061479E" w:rsidRPr="004879D9">
        <w:rPr>
          <w:sz w:val="22"/>
          <w:szCs w:val="22"/>
        </w:rPr>
        <w:t>зу</w:t>
      </w:r>
      <w:proofErr w:type="spellEnd"/>
      <w:r w:rsidR="0061479E" w:rsidRPr="004879D9">
        <w:rPr>
          <w:sz w:val="22"/>
          <w:szCs w:val="22"/>
        </w:rPr>
        <w:t xml:space="preserve"> 98б с к</w:t>
      </w:r>
      <w:r w:rsidR="00AA4E79" w:rsidRPr="004879D9">
        <w:rPr>
          <w:sz w:val="22"/>
          <w:szCs w:val="22"/>
        </w:rPr>
        <w:t xml:space="preserve">адастровым номером </w:t>
      </w:r>
      <w:r w:rsidR="0061479E" w:rsidRPr="004879D9">
        <w:rPr>
          <w:sz w:val="22"/>
          <w:szCs w:val="22"/>
        </w:rPr>
        <w:t>59:01:1713331:93</w:t>
      </w:r>
      <w:r w:rsidR="00AA4E79" w:rsidRPr="004879D9">
        <w:rPr>
          <w:sz w:val="22"/>
          <w:szCs w:val="22"/>
        </w:rPr>
        <w:t>.</w:t>
      </w:r>
    </w:p>
    <w:p w14:paraId="27612AE0" w14:textId="5012E702" w:rsidR="00DC759E" w:rsidRPr="004879D9" w:rsidRDefault="00DC759E" w:rsidP="002D227E">
      <w:pPr>
        <w:rPr>
          <w:sz w:val="22"/>
          <w:szCs w:val="22"/>
        </w:rPr>
      </w:pPr>
      <w:r w:rsidRPr="004879D9">
        <w:rPr>
          <w:bCs/>
          <w:sz w:val="22"/>
          <w:szCs w:val="22"/>
        </w:rPr>
        <w:t>Участник долевого строительства уведомлен о том, что указанный в настоящем пункте земельный участок находится в залоге у ПАО АКБ «Металлинвестбанк» по договору ипотеки и не возражает против этого.</w:t>
      </w:r>
    </w:p>
    <w:p w14:paraId="55B6ABB7" w14:textId="77777777" w:rsidR="00875E38" w:rsidRPr="004879D9" w:rsidRDefault="00875E38" w:rsidP="002D227E">
      <w:pPr>
        <w:rPr>
          <w:sz w:val="22"/>
          <w:szCs w:val="22"/>
        </w:rPr>
      </w:pPr>
      <w:r w:rsidRPr="004879D9">
        <w:rPr>
          <w:sz w:val="22"/>
          <w:szCs w:val="22"/>
        </w:rPr>
        <w:t>2.2.</w:t>
      </w:r>
      <w:r w:rsidR="00E90D8A" w:rsidRPr="004879D9">
        <w:rPr>
          <w:sz w:val="22"/>
          <w:szCs w:val="22"/>
        </w:rPr>
        <w:t xml:space="preserve"> </w:t>
      </w:r>
      <w:r w:rsidRPr="004879D9">
        <w:rPr>
          <w:sz w:val="22"/>
          <w:szCs w:val="22"/>
        </w:rPr>
        <w:t>При заключении настоящего Договора Застройщик га</w:t>
      </w:r>
      <w:r w:rsidR="00D51518" w:rsidRPr="004879D9">
        <w:rPr>
          <w:sz w:val="22"/>
          <w:szCs w:val="22"/>
        </w:rPr>
        <w:t xml:space="preserve">рантирует </w:t>
      </w:r>
      <w:r w:rsidR="001C1B5A" w:rsidRPr="004879D9">
        <w:rPr>
          <w:sz w:val="22"/>
          <w:szCs w:val="22"/>
        </w:rPr>
        <w:t>Участнику долевого строительства</w:t>
      </w:r>
      <w:r w:rsidR="00D51518" w:rsidRPr="004879D9">
        <w:rPr>
          <w:sz w:val="22"/>
          <w:szCs w:val="22"/>
        </w:rPr>
        <w:t>, что все не</w:t>
      </w:r>
      <w:r w:rsidRPr="004879D9">
        <w:rPr>
          <w:sz w:val="22"/>
          <w:szCs w:val="22"/>
        </w:rPr>
        <w:t>обходимые для заключения и исполнения настоящего Договор</w:t>
      </w:r>
      <w:r w:rsidR="00D51518" w:rsidRPr="004879D9">
        <w:rPr>
          <w:sz w:val="22"/>
          <w:szCs w:val="22"/>
        </w:rPr>
        <w:t>а лицензии,</w:t>
      </w:r>
      <w:r w:rsidR="00915E53" w:rsidRPr="004879D9">
        <w:rPr>
          <w:sz w:val="22"/>
          <w:szCs w:val="22"/>
        </w:rPr>
        <w:t xml:space="preserve"> допуски,</w:t>
      </w:r>
      <w:r w:rsidR="00D51518" w:rsidRPr="004879D9">
        <w:rPr>
          <w:sz w:val="22"/>
          <w:szCs w:val="22"/>
        </w:rPr>
        <w:t xml:space="preserve"> разрешения на строи</w:t>
      </w:r>
      <w:r w:rsidRPr="004879D9">
        <w:rPr>
          <w:sz w:val="22"/>
          <w:szCs w:val="22"/>
        </w:rPr>
        <w:t>тельство и/или иные документы и/или договоры соответству</w:t>
      </w:r>
      <w:r w:rsidR="00D51518" w:rsidRPr="004879D9">
        <w:rPr>
          <w:sz w:val="22"/>
          <w:szCs w:val="22"/>
        </w:rPr>
        <w:t>ющих и уполномоченных на их пре</w:t>
      </w:r>
      <w:r w:rsidRPr="004879D9">
        <w:rPr>
          <w:sz w:val="22"/>
          <w:szCs w:val="22"/>
        </w:rPr>
        <w:t>доставление государственных органов/лиц Застройщиком п</w:t>
      </w:r>
      <w:r w:rsidR="00D51518" w:rsidRPr="004879D9">
        <w:rPr>
          <w:sz w:val="22"/>
          <w:szCs w:val="22"/>
        </w:rPr>
        <w:t>олучены/заключены, являются юри</w:t>
      </w:r>
      <w:r w:rsidRPr="004879D9">
        <w:rPr>
          <w:sz w:val="22"/>
          <w:szCs w:val="22"/>
        </w:rPr>
        <w:t>дически действительными и вступившими в силу.</w:t>
      </w:r>
    </w:p>
    <w:p w14:paraId="5BE66B3D" w14:textId="77777777" w:rsidR="00D0231C" w:rsidRPr="004879D9" w:rsidRDefault="00EC6000" w:rsidP="002D227E">
      <w:pPr>
        <w:rPr>
          <w:sz w:val="22"/>
          <w:szCs w:val="22"/>
        </w:rPr>
      </w:pPr>
      <w:r w:rsidRPr="004879D9">
        <w:rPr>
          <w:sz w:val="22"/>
          <w:szCs w:val="22"/>
        </w:rPr>
        <w:t>2.3.</w:t>
      </w:r>
      <w:r w:rsidR="00E90D8A" w:rsidRPr="004879D9">
        <w:rPr>
          <w:sz w:val="22"/>
          <w:szCs w:val="22"/>
        </w:rPr>
        <w:t xml:space="preserve"> </w:t>
      </w:r>
      <w:r w:rsidRPr="004879D9">
        <w:rPr>
          <w:sz w:val="22"/>
          <w:szCs w:val="22"/>
        </w:rPr>
        <w:t>Застройщик гарантирует, что проектная декларация, включающая в себя</w:t>
      </w:r>
      <w:r w:rsidR="007309F3" w:rsidRPr="004879D9">
        <w:rPr>
          <w:sz w:val="22"/>
          <w:szCs w:val="22"/>
        </w:rPr>
        <w:t xml:space="preserve"> всю предусмотренную законом</w:t>
      </w:r>
      <w:r w:rsidRPr="004879D9">
        <w:rPr>
          <w:sz w:val="22"/>
          <w:szCs w:val="22"/>
        </w:rPr>
        <w:t xml:space="preserve"> информацию о Застройщике и объекте строительства, </w:t>
      </w:r>
      <w:r w:rsidR="0073218D" w:rsidRPr="004879D9">
        <w:rPr>
          <w:sz w:val="22"/>
          <w:szCs w:val="22"/>
        </w:rPr>
        <w:t xml:space="preserve">опубликована </w:t>
      </w:r>
      <w:r w:rsidRPr="004879D9">
        <w:rPr>
          <w:sz w:val="22"/>
          <w:szCs w:val="22"/>
        </w:rPr>
        <w:t>в ус</w:t>
      </w:r>
      <w:r w:rsidR="0073218D" w:rsidRPr="004879D9">
        <w:rPr>
          <w:sz w:val="22"/>
          <w:szCs w:val="22"/>
        </w:rPr>
        <w:t>тановленном действующим законодательством</w:t>
      </w:r>
      <w:r w:rsidR="00D13CCC" w:rsidRPr="004879D9">
        <w:rPr>
          <w:sz w:val="22"/>
          <w:szCs w:val="22"/>
        </w:rPr>
        <w:t xml:space="preserve"> </w:t>
      </w:r>
      <w:r w:rsidR="0073218D" w:rsidRPr="004879D9">
        <w:rPr>
          <w:sz w:val="22"/>
          <w:szCs w:val="22"/>
        </w:rPr>
        <w:t>Российской Федерации порядке</w:t>
      </w:r>
      <w:r w:rsidR="00D0231C" w:rsidRPr="004879D9">
        <w:rPr>
          <w:sz w:val="22"/>
          <w:szCs w:val="22"/>
        </w:rPr>
        <w:t>.</w:t>
      </w:r>
    </w:p>
    <w:p w14:paraId="31ACE23F" w14:textId="51A0BAEC" w:rsidR="00EC6000" w:rsidRPr="004879D9" w:rsidRDefault="00E221AF" w:rsidP="002D227E">
      <w:pPr>
        <w:rPr>
          <w:sz w:val="22"/>
          <w:szCs w:val="22"/>
        </w:rPr>
      </w:pPr>
      <w:r w:rsidRPr="004879D9">
        <w:rPr>
          <w:color w:val="000000"/>
          <w:sz w:val="22"/>
          <w:szCs w:val="22"/>
        </w:rPr>
        <w:t>Проектная документация опубликована на сайте https://наш.дом.рф</w:t>
      </w:r>
      <w:r w:rsidR="0073218D" w:rsidRPr="004879D9">
        <w:rPr>
          <w:sz w:val="22"/>
          <w:szCs w:val="22"/>
        </w:rPr>
        <w:t>.</w:t>
      </w:r>
    </w:p>
    <w:p w14:paraId="5070519E" w14:textId="328792A5" w:rsidR="00631569" w:rsidRPr="004879D9" w:rsidRDefault="00F4330F" w:rsidP="00631569">
      <w:pPr>
        <w:rPr>
          <w:sz w:val="22"/>
          <w:szCs w:val="22"/>
        </w:rPr>
      </w:pPr>
      <w:r w:rsidRPr="004879D9">
        <w:rPr>
          <w:sz w:val="22"/>
          <w:szCs w:val="22"/>
        </w:rPr>
        <w:t xml:space="preserve">2.4. </w:t>
      </w:r>
      <w:r w:rsidR="00631569" w:rsidRPr="004879D9">
        <w:rPr>
          <w:sz w:val="22"/>
          <w:szCs w:val="22"/>
        </w:rPr>
        <w:t xml:space="preserve">Строительство Дома осуществляется за счет кредитных средств, предоставленных Застройщику ПАО АКБ «Металлинвестбанк» по Кредитному договору </w:t>
      </w:r>
      <w:r w:rsidR="00E221AF" w:rsidRPr="004879D9">
        <w:rPr>
          <w:sz w:val="22"/>
          <w:szCs w:val="22"/>
        </w:rPr>
        <w:t>№</w:t>
      </w:r>
      <w:r w:rsidR="00AA4E79" w:rsidRPr="004879D9">
        <w:rPr>
          <w:sz w:val="22"/>
          <w:szCs w:val="22"/>
        </w:rPr>
        <w:t>10317</w:t>
      </w:r>
      <w:r w:rsidR="00E221AF" w:rsidRPr="004879D9">
        <w:rPr>
          <w:sz w:val="22"/>
          <w:szCs w:val="22"/>
        </w:rPr>
        <w:t xml:space="preserve">-К от </w:t>
      </w:r>
      <w:r w:rsidR="00AA4E79" w:rsidRPr="004879D9">
        <w:rPr>
          <w:sz w:val="22"/>
          <w:szCs w:val="22"/>
        </w:rPr>
        <w:t>14.12.2023</w:t>
      </w:r>
      <w:r w:rsidR="00E221AF" w:rsidRPr="004879D9">
        <w:rPr>
          <w:sz w:val="22"/>
          <w:szCs w:val="22"/>
        </w:rPr>
        <w:t xml:space="preserve"> года</w:t>
      </w:r>
      <w:r w:rsidR="00631569" w:rsidRPr="004879D9">
        <w:rPr>
          <w:sz w:val="22"/>
          <w:szCs w:val="22"/>
        </w:rPr>
        <w:t>.</w:t>
      </w:r>
    </w:p>
    <w:p w14:paraId="7FF80637" w14:textId="77777777" w:rsidR="00EB58FC" w:rsidRPr="004879D9" w:rsidRDefault="00EB58FC" w:rsidP="00631569">
      <w:pPr>
        <w:rPr>
          <w:sz w:val="22"/>
          <w:szCs w:val="22"/>
        </w:rPr>
      </w:pPr>
      <w:r w:rsidRPr="004879D9">
        <w:rPr>
          <w:sz w:val="22"/>
          <w:szCs w:val="22"/>
        </w:rPr>
        <w:t>Участник долевого строительства даёт согласие Застройщику:</w:t>
      </w:r>
    </w:p>
    <w:p w14:paraId="69137ACB" w14:textId="31E9E8B1" w:rsidR="00EB58FC" w:rsidRPr="004879D9" w:rsidRDefault="00EB58FC" w:rsidP="00631569">
      <w:pPr>
        <w:rPr>
          <w:sz w:val="22"/>
          <w:szCs w:val="22"/>
        </w:rPr>
      </w:pPr>
      <w:r w:rsidRPr="004879D9">
        <w:rPr>
          <w:sz w:val="22"/>
          <w:szCs w:val="22"/>
        </w:rPr>
        <w:t xml:space="preserve">— </w:t>
      </w:r>
      <w:r w:rsidR="00CB553C">
        <w:rPr>
          <w:sz w:val="22"/>
          <w:szCs w:val="22"/>
        </w:rPr>
        <w:t xml:space="preserve"> </w:t>
      </w:r>
      <w:r w:rsidRPr="004879D9">
        <w:rPr>
          <w:sz w:val="22"/>
          <w:szCs w:val="22"/>
        </w:rPr>
        <w:t>на внесение изменений и дополнений в проектную документацию на строительство Дома.</w:t>
      </w:r>
    </w:p>
    <w:p w14:paraId="2B5A9FAE" w14:textId="4A9D7298" w:rsidR="00EB58FC" w:rsidRPr="004879D9" w:rsidRDefault="00EB58FC" w:rsidP="00631569">
      <w:pPr>
        <w:rPr>
          <w:sz w:val="22"/>
          <w:szCs w:val="22"/>
        </w:rPr>
      </w:pPr>
      <w:r w:rsidRPr="004879D9">
        <w:rPr>
          <w:sz w:val="22"/>
          <w:szCs w:val="22"/>
        </w:rPr>
        <w:t>—</w:t>
      </w:r>
      <w:r w:rsidR="00CB553C">
        <w:rPr>
          <w:sz w:val="22"/>
          <w:szCs w:val="22"/>
        </w:rPr>
        <w:t xml:space="preserve"> </w:t>
      </w:r>
      <w:r w:rsidRPr="004879D9">
        <w:rPr>
          <w:sz w:val="22"/>
          <w:szCs w:val="22"/>
        </w:rPr>
        <w:t xml:space="preserve">на передачу земельного участка с кадастровым номером: </w:t>
      </w:r>
      <w:bookmarkStart w:id="0" w:name="_Hlk155777149"/>
      <w:r w:rsidR="00AA4E79" w:rsidRPr="004879D9">
        <w:rPr>
          <w:sz w:val="22"/>
          <w:szCs w:val="22"/>
        </w:rPr>
        <w:t>59:01:1713331:93</w:t>
      </w:r>
      <w:bookmarkEnd w:id="0"/>
      <w:r w:rsidRPr="004879D9">
        <w:rPr>
          <w:sz w:val="22"/>
          <w:szCs w:val="22"/>
        </w:rPr>
        <w:t>, а также вновь образованных земельных участков в залог ПАО АКБ «Металлинвестбанк».</w:t>
      </w:r>
    </w:p>
    <w:p w14:paraId="4EAC9932" w14:textId="0C15DB4A" w:rsidR="007105BE" w:rsidRPr="004879D9" w:rsidRDefault="007105BE" w:rsidP="00631569">
      <w:pPr>
        <w:rPr>
          <w:sz w:val="22"/>
          <w:szCs w:val="22"/>
        </w:rPr>
      </w:pPr>
      <w:r w:rsidRPr="004879D9">
        <w:rPr>
          <w:bCs/>
          <w:sz w:val="22"/>
          <w:szCs w:val="22"/>
        </w:rPr>
        <w:t xml:space="preserve">Земельный участок/Право аренды земельного участка, на котором осуществляется строительство Дома, находится в залоге/ипотеке у ПАО АКБ «Металлинвестбанк» на основании Договора залога недвижимого имущества (ипотеки) </w:t>
      </w:r>
      <w:r w:rsidR="00E221AF" w:rsidRPr="004879D9">
        <w:rPr>
          <w:sz w:val="22"/>
          <w:szCs w:val="22"/>
        </w:rPr>
        <w:t>№</w:t>
      </w:r>
      <w:r w:rsidR="00AA4E79" w:rsidRPr="004879D9">
        <w:rPr>
          <w:sz w:val="22"/>
          <w:szCs w:val="22"/>
        </w:rPr>
        <w:t>10317-З/4</w:t>
      </w:r>
      <w:r w:rsidR="00E221AF" w:rsidRPr="004879D9">
        <w:rPr>
          <w:sz w:val="22"/>
          <w:szCs w:val="22"/>
        </w:rPr>
        <w:t xml:space="preserve"> от </w:t>
      </w:r>
      <w:r w:rsidR="00AA4E79" w:rsidRPr="004879D9">
        <w:rPr>
          <w:sz w:val="22"/>
          <w:szCs w:val="22"/>
        </w:rPr>
        <w:t>14.12.2023</w:t>
      </w:r>
      <w:r w:rsidR="00E221AF" w:rsidRPr="004879D9">
        <w:rPr>
          <w:sz w:val="22"/>
          <w:szCs w:val="22"/>
        </w:rPr>
        <w:t xml:space="preserve"> года</w:t>
      </w:r>
      <w:r w:rsidRPr="004879D9">
        <w:rPr>
          <w:bCs/>
          <w:sz w:val="22"/>
          <w:szCs w:val="22"/>
        </w:rPr>
        <w:t>, заключенного между ПАО АКБ «Металлинвестбанк» и Застройщиком.</w:t>
      </w:r>
    </w:p>
    <w:p w14:paraId="4E7DFBD7" w14:textId="77777777" w:rsidR="00063493" w:rsidRPr="004879D9" w:rsidRDefault="00063493" w:rsidP="002D227E">
      <w:pPr>
        <w:rPr>
          <w:sz w:val="22"/>
          <w:szCs w:val="22"/>
          <w:highlight w:val="yellow"/>
        </w:rPr>
      </w:pPr>
    </w:p>
    <w:p w14:paraId="5233376E" w14:textId="77777777" w:rsidR="00875E38" w:rsidRPr="004879D9" w:rsidRDefault="00D51518" w:rsidP="00190D9B">
      <w:pPr>
        <w:jc w:val="center"/>
        <w:rPr>
          <w:b/>
          <w:sz w:val="22"/>
          <w:szCs w:val="22"/>
        </w:rPr>
      </w:pPr>
      <w:r w:rsidRPr="004879D9">
        <w:rPr>
          <w:b/>
          <w:sz w:val="22"/>
          <w:szCs w:val="22"/>
        </w:rPr>
        <w:t>3.</w:t>
      </w:r>
      <w:r w:rsidR="009C1BCF" w:rsidRPr="004879D9">
        <w:rPr>
          <w:b/>
          <w:sz w:val="22"/>
          <w:szCs w:val="22"/>
        </w:rPr>
        <w:t xml:space="preserve"> </w:t>
      </w:r>
      <w:r w:rsidR="00875E38" w:rsidRPr="004879D9">
        <w:rPr>
          <w:b/>
          <w:sz w:val="22"/>
          <w:szCs w:val="22"/>
        </w:rPr>
        <w:t>Предмет Договора</w:t>
      </w:r>
    </w:p>
    <w:p w14:paraId="11E24603" w14:textId="77777777" w:rsidR="0073218D" w:rsidRPr="004879D9" w:rsidRDefault="007E37A4" w:rsidP="002D227E">
      <w:pPr>
        <w:rPr>
          <w:sz w:val="22"/>
          <w:szCs w:val="22"/>
        </w:rPr>
      </w:pPr>
      <w:r w:rsidRPr="004879D9">
        <w:rPr>
          <w:sz w:val="22"/>
          <w:szCs w:val="22"/>
        </w:rPr>
        <w:t>3.</w:t>
      </w:r>
      <w:r w:rsidR="00D51518" w:rsidRPr="004879D9">
        <w:rPr>
          <w:sz w:val="22"/>
          <w:szCs w:val="22"/>
        </w:rPr>
        <w:t>1.</w:t>
      </w:r>
      <w:r w:rsidR="00E90D8A" w:rsidRPr="004879D9">
        <w:rPr>
          <w:sz w:val="22"/>
          <w:szCs w:val="22"/>
        </w:rPr>
        <w:t xml:space="preserve"> </w:t>
      </w:r>
      <w:r w:rsidR="00875E38" w:rsidRPr="004879D9">
        <w:rPr>
          <w:sz w:val="22"/>
          <w:szCs w:val="22"/>
        </w:rPr>
        <w:t>В соответствии с настоящим договором Застройщик о</w:t>
      </w:r>
      <w:r w:rsidR="00D51518" w:rsidRPr="004879D9">
        <w:rPr>
          <w:sz w:val="22"/>
          <w:szCs w:val="22"/>
        </w:rPr>
        <w:t>бязуется в предусмотренный дого</w:t>
      </w:r>
      <w:r w:rsidR="00875E38" w:rsidRPr="004879D9">
        <w:rPr>
          <w:sz w:val="22"/>
          <w:szCs w:val="22"/>
        </w:rPr>
        <w:t>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w:t>
      </w:r>
      <w:r w:rsidR="00981232" w:rsidRPr="004879D9">
        <w:rPr>
          <w:sz w:val="22"/>
          <w:szCs w:val="22"/>
        </w:rPr>
        <w:t>у</w:t>
      </w:r>
      <w:r w:rsidR="00875E38" w:rsidRPr="004879D9">
        <w:rPr>
          <w:sz w:val="22"/>
          <w:szCs w:val="22"/>
        </w:rPr>
        <w:t xml:space="preserve"> </w:t>
      </w:r>
      <w:r w:rsidR="00D0231C" w:rsidRPr="004879D9">
        <w:rPr>
          <w:sz w:val="22"/>
          <w:szCs w:val="22"/>
        </w:rPr>
        <w:t>Участнику долевого строительства</w:t>
      </w:r>
      <w:r w:rsidR="00875E38" w:rsidRPr="004879D9">
        <w:rPr>
          <w:sz w:val="22"/>
          <w:szCs w:val="22"/>
        </w:rPr>
        <w:t xml:space="preserve">, а </w:t>
      </w:r>
      <w:r w:rsidR="00D0231C" w:rsidRPr="004879D9">
        <w:rPr>
          <w:sz w:val="22"/>
          <w:szCs w:val="22"/>
        </w:rPr>
        <w:t>Участник долевого строительства</w:t>
      </w:r>
      <w:r w:rsidR="00875E38" w:rsidRPr="004879D9">
        <w:rPr>
          <w:sz w:val="22"/>
          <w:szCs w:val="22"/>
        </w:rPr>
        <w:t xml:space="preserve"> обязуется уплатить обусловленную договором цену</w:t>
      </w:r>
      <w:r w:rsidR="00FA3BF7" w:rsidRPr="004879D9">
        <w:rPr>
          <w:sz w:val="22"/>
          <w:szCs w:val="22"/>
        </w:rPr>
        <w:t xml:space="preserve"> </w:t>
      </w:r>
      <w:r w:rsidR="00875E38" w:rsidRPr="004879D9">
        <w:rPr>
          <w:sz w:val="22"/>
          <w:szCs w:val="22"/>
        </w:rPr>
        <w:t>и принять Квартир</w:t>
      </w:r>
      <w:r w:rsidR="00981232" w:rsidRPr="004879D9">
        <w:rPr>
          <w:sz w:val="22"/>
          <w:szCs w:val="22"/>
        </w:rPr>
        <w:t>у</w:t>
      </w:r>
      <w:r w:rsidR="00875E38" w:rsidRPr="004879D9">
        <w:rPr>
          <w:sz w:val="22"/>
          <w:szCs w:val="22"/>
        </w:rPr>
        <w:t xml:space="preserve"> при наличии разрешения на ввод в эксплуатацию Дома.</w:t>
      </w:r>
    </w:p>
    <w:p w14:paraId="30A4ACC5" w14:textId="4A62EB48" w:rsidR="000E3229" w:rsidRPr="004879D9" w:rsidRDefault="00F44A0F" w:rsidP="002D227E">
      <w:pPr>
        <w:rPr>
          <w:sz w:val="22"/>
          <w:szCs w:val="22"/>
        </w:rPr>
      </w:pPr>
      <w:r w:rsidRPr="004879D9">
        <w:rPr>
          <w:sz w:val="22"/>
          <w:szCs w:val="22"/>
        </w:rPr>
        <w:t>3.2.</w:t>
      </w:r>
      <w:r w:rsidR="00E90D8A" w:rsidRPr="004879D9">
        <w:rPr>
          <w:sz w:val="22"/>
          <w:szCs w:val="22"/>
        </w:rPr>
        <w:t xml:space="preserve"> </w:t>
      </w:r>
      <w:r w:rsidR="003A68D7" w:rsidRPr="004879D9">
        <w:rPr>
          <w:sz w:val="22"/>
          <w:szCs w:val="22"/>
        </w:rPr>
        <w:t>Застройщик обязуется построить Дом и получить разрешение на ввод объекта строительства в эксплуатацию в с</w:t>
      </w:r>
      <w:r w:rsidR="00E46F2C" w:rsidRPr="004879D9">
        <w:rPr>
          <w:sz w:val="22"/>
          <w:szCs w:val="22"/>
        </w:rPr>
        <w:t xml:space="preserve">рок </w:t>
      </w:r>
      <w:r w:rsidR="003A68D7" w:rsidRPr="004879D9">
        <w:rPr>
          <w:sz w:val="22"/>
          <w:szCs w:val="22"/>
        </w:rPr>
        <w:t xml:space="preserve">не позднее </w:t>
      </w:r>
      <w:r w:rsidR="004D1E8C" w:rsidRPr="004879D9">
        <w:rPr>
          <w:b/>
          <w:sz w:val="22"/>
          <w:szCs w:val="22"/>
        </w:rPr>
        <w:t>Первый</w:t>
      </w:r>
      <w:r w:rsidR="00E221AF" w:rsidRPr="004879D9">
        <w:rPr>
          <w:b/>
          <w:sz w:val="22"/>
          <w:szCs w:val="22"/>
        </w:rPr>
        <w:t xml:space="preserve"> квартал 2026 года</w:t>
      </w:r>
      <w:r w:rsidR="00EA265D" w:rsidRPr="004879D9">
        <w:rPr>
          <w:sz w:val="22"/>
          <w:szCs w:val="22"/>
        </w:rPr>
        <w:t>.</w:t>
      </w:r>
    </w:p>
    <w:p w14:paraId="3884C693" w14:textId="77777777" w:rsidR="003A68D7" w:rsidRPr="004879D9" w:rsidRDefault="003A68D7" w:rsidP="002D227E">
      <w:pPr>
        <w:rPr>
          <w:sz w:val="22"/>
          <w:szCs w:val="22"/>
        </w:rPr>
      </w:pPr>
      <w:r w:rsidRPr="004879D9">
        <w:rPr>
          <w:sz w:val="22"/>
          <w:szCs w:val="22"/>
        </w:rPr>
        <w:t>Застройщик обязуется передать Квартиру Участнику долевого строительства в течение 3 (трех) месяцев с даты получения разрешения на ввод Дома в эксплуатацию.</w:t>
      </w:r>
    </w:p>
    <w:p w14:paraId="46419BED" w14:textId="42849DEE" w:rsidR="009A0A6F" w:rsidRPr="004879D9" w:rsidRDefault="009A0A6F" w:rsidP="004879D9">
      <w:pPr>
        <w:rPr>
          <w:sz w:val="22"/>
          <w:szCs w:val="22"/>
        </w:rPr>
      </w:pPr>
      <w:r w:rsidRPr="004879D9">
        <w:rPr>
          <w:sz w:val="22"/>
          <w:szCs w:val="22"/>
        </w:rPr>
        <w:t xml:space="preserve">3.3. Привлечение денежных средств участников долевого строительства </w:t>
      </w:r>
      <w:r w:rsidR="004547F8" w:rsidRPr="004879D9">
        <w:rPr>
          <w:sz w:val="22"/>
          <w:szCs w:val="22"/>
        </w:rPr>
        <w:t>производится путем</w:t>
      </w:r>
      <w:r w:rsidRPr="004879D9">
        <w:rPr>
          <w:sz w:val="22"/>
          <w:szCs w:val="22"/>
        </w:rPr>
        <w:t xml:space="preserve"> размещения их на счетах эскроу.</w:t>
      </w:r>
    </w:p>
    <w:p w14:paraId="5E07AC43" w14:textId="77777777" w:rsidR="00875E38" w:rsidRPr="004879D9" w:rsidRDefault="000E3229" w:rsidP="00190D9B">
      <w:pPr>
        <w:jc w:val="center"/>
        <w:rPr>
          <w:b/>
          <w:sz w:val="22"/>
          <w:szCs w:val="22"/>
        </w:rPr>
      </w:pPr>
      <w:r w:rsidRPr="004879D9">
        <w:rPr>
          <w:b/>
          <w:sz w:val="22"/>
          <w:szCs w:val="22"/>
        </w:rPr>
        <w:t>4.</w:t>
      </w:r>
      <w:r w:rsidR="009C1BCF" w:rsidRPr="004879D9">
        <w:rPr>
          <w:b/>
          <w:sz w:val="22"/>
          <w:szCs w:val="22"/>
        </w:rPr>
        <w:t xml:space="preserve"> </w:t>
      </w:r>
      <w:r w:rsidR="00875E38" w:rsidRPr="004879D9">
        <w:rPr>
          <w:b/>
          <w:sz w:val="22"/>
          <w:szCs w:val="22"/>
        </w:rPr>
        <w:t>Цена договора</w:t>
      </w:r>
    </w:p>
    <w:p w14:paraId="18C33624" w14:textId="77777777" w:rsidR="008C61F3" w:rsidRDefault="00E90D8A" w:rsidP="00D70EA5">
      <w:pPr>
        <w:rPr>
          <w:sz w:val="22"/>
          <w:szCs w:val="22"/>
        </w:rPr>
      </w:pPr>
      <w:r w:rsidRPr="004879D9">
        <w:rPr>
          <w:sz w:val="22"/>
          <w:szCs w:val="22"/>
        </w:rPr>
        <w:t xml:space="preserve">4.1. </w:t>
      </w:r>
      <w:r w:rsidR="00AA2FFC" w:rsidRPr="004879D9">
        <w:rPr>
          <w:sz w:val="22"/>
          <w:szCs w:val="22"/>
        </w:rPr>
        <w:t>Общая сумма (цена договора),</w:t>
      </w:r>
      <w:r w:rsidR="00D13CCC" w:rsidRPr="004879D9">
        <w:rPr>
          <w:sz w:val="22"/>
          <w:szCs w:val="22"/>
        </w:rPr>
        <w:t xml:space="preserve"> </w:t>
      </w:r>
      <w:r w:rsidR="00AA2FFC" w:rsidRPr="004879D9">
        <w:rPr>
          <w:sz w:val="22"/>
          <w:szCs w:val="22"/>
        </w:rPr>
        <w:t xml:space="preserve">уплачиваемая </w:t>
      </w:r>
      <w:r w:rsidR="00BE1954" w:rsidRPr="004879D9">
        <w:rPr>
          <w:sz w:val="22"/>
          <w:szCs w:val="22"/>
        </w:rPr>
        <w:t>Участником долевого строительства</w:t>
      </w:r>
      <w:r w:rsidR="00AA2FFC" w:rsidRPr="004879D9">
        <w:rPr>
          <w:sz w:val="22"/>
          <w:szCs w:val="22"/>
        </w:rPr>
        <w:t xml:space="preserve"> в счет строительства Квартир</w:t>
      </w:r>
      <w:r w:rsidR="00D37562" w:rsidRPr="004879D9">
        <w:rPr>
          <w:sz w:val="22"/>
          <w:szCs w:val="22"/>
        </w:rPr>
        <w:t>ы</w:t>
      </w:r>
      <w:r w:rsidR="007D5D53" w:rsidRPr="004879D9">
        <w:rPr>
          <w:sz w:val="22"/>
          <w:szCs w:val="22"/>
        </w:rPr>
        <w:t>,</w:t>
      </w:r>
      <w:r w:rsidR="00AA2FFC" w:rsidRPr="004879D9">
        <w:rPr>
          <w:sz w:val="22"/>
          <w:szCs w:val="22"/>
        </w:rPr>
        <w:t xml:space="preserve"> </w:t>
      </w:r>
      <w:r w:rsidR="00875E38" w:rsidRPr="004879D9">
        <w:rPr>
          <w:sz w:val="22"/>
          <w:szCs w:val="22"/>
        </w:rPr>
        <w:t xml:space="preserve">на момент заключения настоящего </w:t>
      </w:r>
      <w:r w:rsidR="00303BE8" w:rsidRPr="004879D9">
        <w:rPr>
          <w:sz w:val="22"/>
          <w:szCs w:val="22"/>
        </w:rPr>
        <w:t>договора составляет</w:t>
      </w:r>
      <w:r w:rsidR="00A677D0" w:rsidRPr="004879D9">
        <w:rPr>
          <w:sz w:val="22"/>
          <w:szCs w:val="22"/>
        </w:rPr>
        <w:t xml:space="preserve"> </w:t>
      </w:r>
      <w:r w:rsidR="008C61F3" w:rsidRPr="008C61F3">
        <w:rPr>
          <w:sz w:val="22"/>
          <w:szCs w:val="22"/>
        </w:rPr>
        <w:t>_______________________ (__________________________ рублей ________________ копеек).</w:t>
      </w:r>
    </w:p>
    <w:p w14:paraId="57904A76" w14:textId="48C3C0AB" w:rsidR="00C04D84" w:rsidRPr="004879D9" w:rsidRDefault="00960C71" w:rsidP="00D70EA5">
      <w:pPr>
        <w:rPr>
          <w:sz w:val="22"/>
          <w:szCs w:val="22"/>
        </w:rPr>
      </w:pPr>
      <w:r w:rsidRPr="004879D9">
        <w:rPr>
          <w:sz w:val="22"/>
          <w:szCs w:val="22"/>
        </w:rPr>
        <w:t>4.</w:t>
      </w:r>
      <w:r w:rsidR="00492DBC" w:rsidRPr="004879D9">
        <w:rPr>
          <w:sz w:val="22"/>
          <w:szCs w:val="22"/>
        </w:rPr>
        <w:t>2</w:t>
      </w:r>
      <w:r w:rsidRPr="004879D9">
        <w:rPr>
          <w:sz w:val="22"/>
          <w:szCs w:val="22"/>
        </w:rPr>
        <w:t>.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счет-эскроу, открываемый в ПАО АКБ «Металлинвестбанк» для учета и блокирования денежных средств, полученных Уполномоченным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Уполномоченным банком, с учетом следующего:</w:t>
      </w:r>
      <w:r w:rsidR="001310A6" w:rsidRPr="004879D9">
        <w:rPr>
          <w:sz w:val="22"/>
          <w:szCs w:val="22"/>
        </w:rPr>
        <w:t xml:space="preserve"> </w:t>
      </w:r>
      <w:r w:rsidR="001310A6" w:rsidRPr="004879D9">
        <w:rPr>
          <w:sz w:val="22"/>
          <w:szCs w:val="22"/>
        </w:rPr>
        <w:fldChar w:fldCharType="begin">
          <w:ffData>
            <w:name w:val="Платеж1"/>
            <w:enabled/>
            <w:calcOnExit w:val="0"/>
            <w:textInput/>
          </w:ffData>
        </w:fldChar>
      </w:r>
      <w:bookmarkStart w:id="1" w:name="Платеж1"/>
      <w:r w:rsidR="001310A6" w:rsidRPr="004879D9">
        <w:rPr>
          <w:sz w:val="22"/>
          <w:szCs w:val="22"/>
        </w:rPr>
        <w:instrText xml:space="preserve"> FORMTEXT </w:instrText>
      </w:r>
      <w:r w:rsidR="001310A6" w:rsidRPr="004879D9">
        <w:rPr>
          <w:sz w:val="22"/>
          <w:szCs w:val="22"/>
        </w:rPr>
      </w:r>
      <w:r w:rsidR="001310A6" w:rsidRPr="004879D9">
        <w:rPr>
          <w:sz w:val="22"/>
          <w:szCs w:val="22"/>
        </w:rPr>
        <w:fldChar w:fldCharType="separate"/>
      </w:r>
      <w:r w:rsidR="001310A6" w:rsidRPr="004879D9">
        <w:rPr>
          <w:noProof/>
          <w:sz w:val="22"/>
          <w:szCs w:val="22"/>
        </w:rPr>
        <w:t> </w:t>
      </w:r>
      <w:r w:rsidR="001310A6" w:rsidRPr="004879D9">
        <w:rPr>
          <w:noProof/>
          <w:sz w:val="22"/>
          <w:szCs w:val="22"/>
        </w:rPr>
        <w:t> </w:t>
      </w:r>
      <w:r w:rsidR="001310A6" w:rsidRPr="004879D9">
        <w:rPr>
          <w:noProof/>
          <w:sz w:val="22"/>
          <w:szCs w:val="22"/>
        </w:rPr>
        <w:t> </w:t>
      </w:r>
      <w:r w:rsidR="001310A6" w:rsidRPr="004879D9">
        <w:rPr>
          <w:noProof/>
          <w:sz w:val="22"/>
          <w:szCs w:val="22"/>
        </w:rPr>
        <w:t> </w:t>
      </w:r>
      <w:r w:rsidR="001310A6" w:rsidRPr="004879D9">
        <w:rPr>
          <w:noProof/>
          <w:sz w:val="22"/>
          <w:szCs w:val="22"/>
        </w:rPr>
        <w:t> </w:t>
      </w:r>
      <w:r w:rsidR="001310A6" w:rsidRPr="004879D9">
        <w:rPr>
          <w:sz w:val="22"/>
          <w:szCs w:val="22"/>
        </w:rPr>
        <w:fldChar w:fldCharType="end"/>
      </w:r>
      <w:bookmarkEnd w:id="1"/>
    </w:p>
    <w:p w14:paraId="55857C50" w14:textId="77777777" w:rsidR="00D70EA5" w:rsidRPr="004879D9" w:rsidRDefault="00D70EA5" w:rsidP="00D70EA5">
      <w:pPr>
        <w:rPr>
          <w:sz w:val="22"/>
          <w:szCs w:val="22"/>
        </w:rPr>
      </w:pPr>
      <w:r w:rsidRPr="004879D9">
        <w:rPr>
          <w:sz w:val="22"/>
          <w:szCs w:val="22"/>
        </w:rPr>
        <w:t>Данные Уполномоченного банка:</w:t>
      </w:r>
    </w:p>
    <w:p w14:paraId="7CFEF508" w14:textId="5C2921B7" w:rsidR="00D06E1A" w:rsidRPr="004879D9" w:rsidRDefault="009107DD" w:rsidP="00D06E1A">
      <w:pPr>
        <w:widowControl/>
        <w:tabs>
          <w:tab w:val="clear" w:pos="567"/>
          <w:tab w:val="left" w:pos="708"/>
        </w:tabs>
        <w:ind w:firstLine="0"/>
        <w:rPr>
          <w:sz w:val="22"/>
          <w:szCs w:val="22"/>
        </w:rPr>
      </w:pPr>
      <w:r w:rsidRPr="004879D9">
        <w:rPr>
          <w:sz w:val="22"/>
          <w:szCs w:val="22"/>
        </w:rPr>
        <w:lastRenderedPageBreak/>
        <w:t xml:space="preserve">Полное наименование </w:t>
      </w:r>
      <w:r w:rsidR="00E221AF" w:rsidRPr="004879D9">
        <w:rPr>
          <w:sz w:val="22"/>
          <w:szCs w:val="22"/>
        </w:rPr>
        <w:t>Акционерный коммерческий банк «Металлургический инвестиционный банк» (публичное акционерное общество)</w:t>
      </w:r>
      <w:r w:rsidR="00145294" w:rsidRPr="004879D9">
        <w:rPr>
          <w:sz w:val="22"/>
          <w:szCs w:val="22"/>
        </w:rPr>
        <w:t xml:space="preserve">, </w:t>
      </w:r>
    </w:p>
    <w:p w14:paraId="5C0B2A4B" w14:textId="5E2B395D" w:rsidR="00D06E1A" w:rsidRPr="004879D9" w:rsidRDefault="0052158C" w:rsidP="00D06E1A">
      <w:pPr>
        <w:widowControl/>
        <w:tabs>
          <w:tab w:val="clear" w:pos="567"/>
          <w:tab w:val="left" w:pos="708"/>
        </w:tabs>
        <w:ind w:firstLine="0"/>
        <w:rPr>
          <w:sz w:val="22"/>
          <w:szCs w:val="22"/>
        </w:rPr>
      </w:pPr>
      <w:r w:rsidRPr="004879D9">
        <w:rPr>
          <w:sz w:val="22"/>
          <w:szCs w:val="22"/>
        </w:rPr>
        <w:t>находящийся по адресу</w:t>
      </w:r>
      <w:r w:rsidR="00BC5928" w:rsidRPr="004879D9">
        <w:rPr>
          <w:sz w:val="22"/>
          <w:szCs w:val="22"/>
        </w:rPr>
        <w:t>:</w:t>
      </w:r>
      <w:r w:rsidR="00145294" w:rsidRPr="004879D9">
        <w:rPr>
          <w:sz w:val="22"/>
          <w:szCs w:val="22"/>
        </w:rPr>
        <w:t xml:space="preserve"> </w:t>
      </w:r>
      <w:r w:rsidR="00E221AF" w:rsidRPr="004879D9">
        <w:rPr>
          <w:sz w:val="22"/>
          <w:szCs w:val="22"/>
        </w:rPr>
        <w:t>г. Москва, ул. Большая Полянка, д.47, стр. 2, ИНН 7709138570, ОГРН 1027700218666, Корреспондентский счет №30101810300000000176 в Главном управлении Центрального банка Российской Федерации по Центральному федеральному округу г. Москва, БИК 044525176</w:t>
      </w:r>
      <w:r w:rsidR="00145294" w:rsidRPr="004879D9">
        <w:rPr>
          <w:sz w:val="22"/>
          <w:szCs w:val="22"/>
        </w:rPr>
        <w:t xml:space="preserve">, </w:t>
      </w:r>
    </w:p>
    <w:p w14:paraId="336258C9" w14:textId="4D41D73A" w:rsidR="00FF1639" w:rsidRPr="004879D9" w:rsidRDefault="00145294" w:rsidP="00D06E1A">
      <w:pPr>
        <w:widowControl/>
        <w:tabs>
          <w:tab w:val="clear" w:pos="567"/>
          <w:tab w:val="left" w:pos="708"/>
        </w:tabs>
        <w:ind w:firstLine="0"/>
        <w:rPr>
          <w:sz w:val="22"/>
          <w:szCs w:val="22"/>
        </w:rPr>
      </w:pPr>
      <w:r w:rsidRPr="004879D9">
        <w:rPr>
          <w:sz w:val="22"/>
          <w:szCs w:val="22"/>
        </w:rPr>
        <w:t xml:space="preserve">адрес электронной почты: </w:t>
      </w:r>
      <w:r w:rsidR="00E221AF" w:rsidRPr="004879D9">
        <w:rPr>
          <w:sz w:val="22"/>
          <w:szCs w:val="22"/>
        </w:rPr>
        <w:t>escrow@metib.ru</w:t>
      </w:r>
      <w:r w:rsidR="00BC5928" w:rsidRPr="004879D9">
        <w:rPr>
          <w:sz w:val="22"/>
          <w:szCs w:val="22"/>
        </w:rPr>
        <w:t xml:space="preserve"> </w:t>
      </w:r>
      <w:r w:rsidRPr="004879D9">
        <w:rPr>
          <w:sz w:val="22"/>
          <w:szCs w:val="22"/>
        </w:rPr>
        <w:t>(</w:t>
      </w:r>
      <w:r w:rsidR="00C04D84" w:rsidRPr="004879D9">
        <w:rPr>
          <w:sz w:val="22"/>
          <w:szCs w:val="22"/>
        </w:rPr>
        <w:t xml:space="preserve">сокращенное наименование: </w:t>
      </w:r>
      <w:r w:rsidR="00E221AF" w:rsidRPr="004879D9">
        <w:rPr>
          <w:sz w:val="22"/>
          <w:szCs w:val="22"/>
        </w:rPr>
        <w:t>ПАО АКБ «Металлинвестбанк»</w:t>
      </w:r>
      <w:r w:rsidRPr="004879D9">
        <w:rPr>
          <w:sz w:val="22"/>
          <w:szCs w:val="22"/>
        </w:rPr>
        <w:t>)</w:t>
      </w:r>
      <w:r w:rsidR="00FF1639" w:rsidRPr="004879D9">
        <w:rPr>
          <w:sz w:val="22"/>
          <w:szCs w:val="22"/>
        </w:rPr>
        <w:t>.</w:t>
      </w:r>
      <w:r w:rsidR="00A72273" w:rsidRPr="004879D9">
        <w:rPr>
          <w:sz w:val="22"/>
          <w:szCs w:val="22"/>
        </w:rPr>
        <w:t xml:space="preserve"> </w:t>
      </w:r>
    </w:p>
    <w:p w14:paraId="5EF4F32E" w14:textId="54CB8C35" w:rsidR="00C04D84" w:rsidRPr="004879D9" w:rsidRDefault="00FF1639" w:rsidP="00D06E1A">
      <w:pPr>
        <w:widowControl/>
        <w:tabs>
          <w:tab w:val="clear" w:pos="567"/>
          <w:tab w:val="left" w:pos="708"/>
        </w:tabs>
        <w:ind w:firstLine="0"/>
        <w:rPr>
          <w:sz w:val="22"/>
          <w:szCs w:val="22"/>
        </w:rPr>
      </w:pPr>
      <w:r w:rsidRPr="004879D9">
        <w:rPr>
          <w:sz w:val="22"/>
          <w:szCs w:val="22"/>
        </w:rPr>
        <w:t>Т</w:t>
      </w:r>
      <w:r w:rsidR="00A72273" w:rsidRPr="004879D9">
        <w:rPr>
          <w:sz w:val="22"/>
          <w:szCs w:val="22"/>
        </w:rPr>
        <w:t xml:space="preserve">елефон </w:t>
      </w:r>
      <w:r w:rsidR="00E221AF" w:rsidRPr="004879D9">
        <w:rPr>
          <w:sz w:val="22"/>
          <w:szCs w:val="22"/>
        </w:rPr>
        <w:t>8-800-250-97-97</w:t>
      </w:r>
      <w:r w:rsidR="00145294" w:rsidRPr="004879D9">
        <w:rPr>
          <w:sz w:val="22"/>
          <w:szCs w:val="22"/>
        </w:rPr>
        <w:t>.</w:t>
      </w:r>
    </w:p>
    <w:p w14:paraId="76221595" w14:textId="44A3FACC" w:rsidR="001F095D" w:rsidRPr="004879D9" w:rsidRDefault="001F095D" w:rsidP="00D06E1A">
      <w:pPr>
        <w:ind w:firstLine="0"/>
        <w:rPr>
          <w:sz w:val="22"/>
          <w:szCs w:val="22"/>
        </w:rPr>
      </w:pPr>
      <w:r w:rsidRPr="004879D9">
        <w:rPr>
          <w:sz w:val="22"/>
          <w:szCs w:val="22"/>
        </w:rPr>
        <w:t>Депонент:</w:t>
      </w:r>
      <w:r w:rsidR="00352623" w:rsidRPr="004879D9">
        <w:rPr>
          <w:sz w:val="22"/>
          <w:szCs w:val="22"/>
        </w:rPr>
        <w:t xml:space="preserve"> </w:t>
      </w:r>
      <w:r w:rsidR="008C61F3">
        <w:rPr>
          <w:sz w:val="22"/>
          <w:szCs w:val="22"/>
        </w:rPr>
        <w:t>_________________________</w:t>
      </w:r>
    </w:p>
    <w:p w14:paraId="14A2E839" w14:textId="1AA2BD5F" w:rsidR="001F095D" w:rsidRPr="004879D9" w:rsidRDefault="001F095D" w:rsidP="00D06E1A">
      <w:pPr>
        <w:ind w:firstLine="0"/>
        <w:rPr>
          <w:sz w:val="22"/>
          <w:szCs w:val="22"/>
        </w:rPr>
      </w:pPr>
      <w:r w:rsidRPr="004879D9">
        <w:rPr>
          <w:sz w:val="22"/>
          <w:szCs w:val="22"/>
        </w:rPr>
        <w:t>Бенефициар:</w:t>
      </w:r>
      <w:r w:rsidR="00352623" w:rsidRPr="004879D9">
        <w:rPr>
          <w:sz w:val="22"/>
          <w:szCs w:val="22"/>
        </w:rPr>
        <w:t xml:space="preserve"> </w:t>
      </w:r>
      <w:r w:rsidR="0061479E" w:rsidRPr="004879D9">
        <w:rPr>
          <w:sz w:val="22"/>
          <w:szCs w:val="22"/>
        </w:rPr>
        <w:t>Общество с ограниченной ответственностью "Специализированный застройщик ПЗСП-Магистральная"</w:t>
      </w:r>
    </w:p>
    <w:p w14:paraId="65A485F7" w14:textId="61870014" w:rsidR="005944BD" w:rsidRDefault="001F095D" w:rsidP="005944BD">
      <w:pPr>
        <w:ind w:firstLine="0"/>
        <w:rPr>
          <w:sz w:val="22"/>
          <w:szCs w:val="22"/>
        </w:rPr>
      </w:pPr>
      <w:r w:rsidRPr="008C61F3">
        <w:rPr>
          <w:sz w:val="22"/>
          <w:szCs w:val="22"/>
        </w:rPr>
        <w:t xml:space="preserve">Депонируемая сумма </w:t>
      </w:r>
      <w:r w:rsidR="008C61F3" w:rsidRPr="008C61F3">
        <w:rPr>
          <w:sz w:val="22"/>
          <w:szCs w:val="22"/>
        </w:rPr>
        <w:t>____________________ (_________________________ рублей ______________ копеек).</w:t>
      </w:r>
    </w:p>
    <w:p w14:paraId="2A2F8ABF" w14:textId="02562CB6" w:rsidR="0049605F" w:rsidRPr="004879D9" w:rsidRDefault="0049605F" w:rsidP="005944BD">
      <w:pPr>
        <w:ind w:firstLine="0"/>
        <w:rPr>
          <w:sz w:val="22"/>
          <w:szCs w:val="22"/>
        </w:rPr>
      </w:pPr>
      <w:r w:rsidRPr="004879D9">
        <w:rPr>
          <w:sz w:val="22"/>
          <w:szCs w:val="22"/>
        </w:rPr>
        <w:t xml:space="preserve">Срок внесения Депонентом Депонируемой суммы на счет эскроу: не позднее 3 (трех) рабочих дней с даты государственной регистрации настоящего договора. При этом денежные средства не могут быть внесены на счет эскроу ранее даты государственной регистрации договора участия в долевом строительстве, но не позднее </w:t>
      </w:r>
      <w:r w:rsidR="00CB553C">
        <w:rPr>
          <w:sz w:val="22"/>
          <w:szCs w:val="22"/>
        </w:rPr>
        <w:t>___________________</w:t>
      </w:r>
    </w:p>
    <w:p w14:paraId="7CEA9AC6" w14:textId="77777777" w:rsidR="00FD08A6" w:rsidRPr="004879D9" w:rsidRDefault="0049605F" w:rsidP="0049605F">
      <w:pPr>
        <w:ind w:firstLine="708"/>
        <w:rPr>
          <w:sz w:val="22"/>
          <w:szCs w:val="22"/>
        </w:rPr>
      </w:pPr>
      <w:r w:rsidRPr="004879D9">
        <w:rPr>
          <w:sz w:val="22"/>
          <w:szCs w:val="22"/>
        </w:rPr>
        <w:t>Срок условного депонирования денежных средств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4F409284" w14:textId="62A7B142" w:rsidR="00344520" w:rsidRPr="004879D9" w:rsidRDefault="00344520" w:rsidP="00344520">
      <w:pPr>
        <w:rPr>
          <w:i/>
          <w:iCs/>
          <w:sz w:val="22"/>
          <w:szCs w:val="22"/>
        </w:rPr>
      </w:pPr>
      <w:r w:rsidRPr="004547F8">
        <w:rPr>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7F2C49" w:rsidRPr="004547F8">
        <w:rPr>
          <w:i/>
          <w:iCs/>
          <w:sz w:val="22"/>
          <w:szCs w:val="22"/>
        </w:rPr>
        <w:t>«</w:t>
      </w:r>
      <w:r w:rsidR="007413D1" w:rsidRPr="004547F8">
        <w:rPr>
          <w:i/>
          <w:iCs/>
          <w:sz w:val="22"/>
          <w:szCs w:val="22"/>
        </w:rPr>
        <w:t>Внесение средств по договору участия в долевом строительстве</w:t>
      </w:r>
      <w:r w:rsidR="007F2C49" w:rsidRPr="004547F8">
        <w:rPr>
          <w:i/>
          <w:iCs/>
          <w:sz w:val="22"/>
          <w:szCs w:val="22"/>
        </w:rPr>
        <w:t xml:space="preserve"> № </w:t>
      </w:r>
      <w:r w:rsidR="008C61F3">
        <w:rPr>
          <w:i/>
          <w:sz w:val="22"/>
          <w:szCs w:val="22"/>
        </w:rPr>
        <w:t>______</w:t>
      </w:r>
      <w:r w:rsidR="0061479E" w:rsidRPr="004547F8">
        <w:rPr>
          <w:i/>
          <w:sz w:val="22"/>
          <w:szCs w:val="22"/>
        </w:rPr>
        <w:t xml:space="preserve"> </w:t>
      </w:r>
      <w:r w:rsidR="007F2C49" w:rsidRPr="004547F8">
        <w:rPr>
          <w:i/>
          <w:iCs/>
          <w:sz w:val="22"/>
          <w:szCs w:val="22"/>
        </w:rPr>
        <w:t xml:space="preserve">от </w:t>
      </w:r>
      <w:r w:rsidR="008C61F3">
        <w:rPr>
          <w:i/>
          <w:iCs/>
          <w:sz w:val="22"/>
          <w:szCs w:val="22"/>
        </w:rPr>
        <w:t>_________</w:t>
      </w:r>
      <w:r w:rsidR="0061479E" w:rsidRPr="004547F8">
        <w:rPr>
          <w:i/>
          <w:sz w:val="22"/>
          <w:szCs w:val="22"/>
        </w:rPr>
        <w:t xml:space="preserve"> 20</w:t>
      </w:r>
      <w:r w:rsidR="008C61F3">
        <w:rPr>
          <w:i/>
          <w:sz w:val="22"/>
          <w:szCs w:val="22"/>
        </w:rPr>
        <w:t>__</w:t>
      </w:r>
      <w:r w:rsidR="00E221AF" w:rsidRPr="004547F8">
        <w:rPr>
          <w:i/>
          <w:sz w:val="22"/>
          <w:szCs w:val="22"/>
        </w:rPr>
        <w:t> г.</w:t>
      </w:r>
      <w:r w:rsidR="007F2C49" w:rsidRPr="004547F8">
        <w:rPr>
          <w:i/>
          <w:iCs/>
          <w:sz w:val="22"/>
          <w:szCs w:val="22"/>
        </w:rPr>
        <w:t xml:space="preserve">, </w:t>
      </w:r>
      <w:r w:rsidR="00136E6D" w:rsidRPr="004547F8">
        <w:rPr>
          <w:i/>
          <w:iCs/>
          <w:sz w:val="22"/>
          <w:szCs w:val="22"/>
        </w:rPr>
        <w:t xml:space="preserve">заключенному </w:t>
      </w:r>
      <w:r w:rsidR="005944BD" w:rsidRPr="004547F8">
        <w:rPr>
          <w:i/>
          <w:iCs/>
          <w:sz w:val="22"/>
          <w:szCs w:val="22"/>
        </w:rPr>
        <w:t xml:space="preserve">с </w:t>
      </w:r>
      <w:r w:rsidR="008C61F3">
        <w:rPr>
          <w:sz w:val="22"/>
          <w:szCs w:val="22"/>
        </w:rPr>
        <w:t>__________________</w:t>
      </w:r>
      <w:r w:rsidR="00136E6D" w:rsidRPr="004547F8">
        <w:rPr>
          <w:i/>
          <w:iCs/>
          <w:sz w:val="22"/>
          <w:szCs w:val="22"/>
        </w:rPr>
        <w:t>,</w:t>
      </w:r>
      <w:r w:rsidR="005944BD" w:rsidRPr="004547F8">
        <w:rPr>
          <w:i/>
          <w:iCs/>
          <w:sz w:val="22"/>
          <w:szCs w:val="22"/>
        </w:rPr>
        <w:t xml:space="preserve"> </w:t>
      </w:r>
      <w:r w:rsidR="007F2C49" w:rsidRPr="004547F8">
        <w:rPr>
          <w:i/>
          <w:iCs/>
          <w:sz w:val="22"/>
          <w:szCs w:val="22"/>
        </w:rPr>
        <w:t>НДС не облагается».</w:t>
      </w:r>
    </w:p>
    <w:p w14:paraId="7B41C411" w14:textId="77777777" w:rsidR="00695134" w:rsidRPr="004879D9" w:rsidRDefault="00695134" w:rsidP="00695134">
      <w:pPr>
        <w:pStyle w:val="ad"/>
        <w:widowControl/>
        <w:suppressAutoHyphens w:val="0"/>
        <w:overflowPunct w:val="0"/>
        <w:spacing w:before="0"/>
        <w:ind w:firstLine="709"/>
        <w:rPr>
          <w:sz w:val="22"/>
          <w:szCs w:val="22"/>
        </w:rPr>
      </w:pPr>
      <w:r w:rsidRPr="004879D9">
        <w:rPr>
          <w:sz w:val="22"/>
          <w:szCs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4879D9">
        <w:rPr>
          <w:color w:val="000000"/>
          <w:sz w:val="22"/>
          <w:szCs w:val="22"/>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879D9">
        <w:rPr>
          <w:sz w:val="22"/>
          <w:szCs w:val="22"/>
        </w:rPr>
        <w:t xml:space="preserve">на основании письменного требования Застройщика в срок не позднее 3 (трех) рабочих дней с даты получения указанного требования. </w:t>
      </w:r>
    </w:p>
    <w:p w14:paraId="250BB285" w14:textId="77777777" w:rsidR="00695134" w:rsidRPr="004879D9" w:rsidRDefault="00695134" w:rsidP="00695134">
      <w:pPr>
        <w:tabs>
          <w:tab w:val="left" w:pos="851"/>
        </w:tabs>
        <w:rPr>
          <w:sz w:val="22"/>
          <w:szCs w:val="22"/>
        </w:rPr>
      </w:pPr>
      <w:r w:rsidRPr="004879D9">
        <w:rPr>
          <w:sz w:val="22"/>
          <w:szCs w:val="22"/>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8" w:history="1">
        <w:r w:rsidRPr="004879D9">
          <w:rPr>
            <w:rStyle w:val="a6"/>
            <w:color w:val="auto"/>
            <w:sz w:val="22"/>
            <w:szCs w:val="22"/>
            <w:u w:val="none"/>
          </w:rPr>
          <w:t>пункте 5.2 статьи 7</w:t>
        </w:r>
      </w:hyperlink>
      <w:r w:rsidRPr="004879D9">
        <w:rPr>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4879D9">
          <w:rPr>
            <w:rStyle w:val="a6"/>
            <w:color w:val="auto"/>
            <w:sz w:val="22"/>
            <w:szCs w:val="22"/>
            <w:u w:val="none"/>
          </w:rPr>
          <w:t>частями 3</w:t>
        </w:r>
      </w:hyperlink>
      <w:r w:rsidRPr="004879D9">
        <w:rPr>
          <w:sz w:val="22"/>
          <w:szCs w:val="22"/>
        </w:rPr>
        <w:t xml:space="preserve"> и </w:t>
      </w:r>
      <w:hyperlink r:id="rId10" w:history="1">
        <w:r w:rsidRPr="004879D9">
          <w:rPr>
            <w:rStyle w:val="a6"/>
            <w:color w:val="auto"/>
            <w:sz w:val="22"/>
            <w:szCs w:val="22"/>
            <w:u w:val="none"/>
          </w:rPr>
          <w:t>4 статьи 9</w:t>
        </w:r>
      </w:hyperlink>
      <w:r w:rsidRPr="004879D9">
        <w:rPr>
          <w:sz w:val="22"/>
          <w:szCs w:val="22"/>
        </w:rPr>
        <w:t xml:space="preserve"> </w:t>
      </w:r>
      <w:r w:rsidRPr="004879D9">
        <w:rPr>
          <w:color w:val="000000"/>
          <w:sz w:val="22"/>
          <w:szCs w:val="22"/>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879D9">
        <w:rPr>
          <w:sz w:val="22"/>
          <w:szCs w:val="22"/>
        </w:rPr>
        <w:t>.</w:t>
      </w:r>
    </w:p>
    <w:p w14:paraId="4CCC52FC" w14:textId="77777777" w:rsidR="00695134" w:rsidRPr="004879D9" w:rsidRDefault="00695134" w:rsidP="00695134">
      <w:pPr>
        <w:tabs>
          <w:tab w:val="left" w:pos="851"/>
        </w:tabs>
        <w:rPr>
          <w:sz w:val="22"/>
          <w:szCs w:val="22"/>
        </w:rPr>
      </w:pPr>
      <w:r w:rsidRPr="004879D9">
        <w:rPr>
          <w:sz w:val="22"/>
          <w:szCs w:val="22"/>
        </w:rPr>
        <w:t>Обязанность Участника долевого строительства по уплате цены договора считается исполненной с момента поступления денежных средств на счет эскроу.</w:t>
      </w:r>
    </w:p>
    <w:p w14:paraId="55987000" w14:textId="77777777" w:rsidR="00695134" w:rsidRPr="004879D9" w:rsidRDefault="00695134" w:rsidP="00695134">
      <w:pPr>
        <w:tabs>
          <w:tab w:val="left" w:pos="851"/>
        </w:tabs>
        <w:rPr>
          <w:i/>
          <w:iCs/>
          <w:sz w:val="22"/>
          <w:szCs w:val="22"/>
        </w:rPr>
      </w:pPr>
      <w:r w:rsidRPr="004879D9">
        <w:rPr>
          <w:sz w:val="22"/>
          <w:szCs w:val="22"/>
        </w:rPr>
        <w:t>Перечисление депонированной суммы бенефициару (Застройщику) осуществляется после предоставления Эскроу агенту разрешения на ввод в эксплуатацию Дома или сведений о размещении в единой информационной системе жилищного строительства этой информации.</w:t>
      </w:r>
    </w:p>
    <w:p w14:paraId="540DA3C3" w14:textId="1B687B82" w:rsidR="00695134" w:rsidRPr="004879D9" w:rsidRDefault="00695134" w:rsidP="00695134">
      <w:pPr>
        <w:rPr>
          <w:sz w:val="22"/>
          <w:szCs w:val="22"/>
        </w:rPr>
      </w:pPr>
      <w:r w:rsidRPr="004879D9">
        <w:rPr>
          <w:sz w:val="22"/>
          <w:szCs w:val="22"/>
        </w:rPr>
        <w:t>4.</w:t>
      </w:r>
      <w:r w:rsidR="00492DBC" w:rsidRPr="004879D9">
        <w:rPr>
          <w:sz w:val="22"/>
          <w:szCs w:val="22"/>
        </w:rPr>
        <w:t>3</w:t>
      </w:r>
      <w:r w:rsidRPr="004879D9">
        <w:rPr>
          <w:sz w:val="22"/>
          <w:szCs w:val="22"/>
        </w:rPr>
        <w:t>. Денежная сумма определяется в российских рублях. Все расчеты между Сторонами производятся в российских рублях.</w:t>
      </w:r>
    </w:p>
    <w:p w14:paraId="2A506208" w14:textId="2D276A2A" w:rsidR="00A23361" w:rsidRPr="004879D9" w:rsidRDefault="00695134" w:rsidP="00695134">
      <w:pPr>
        <w:rPr>
          <w:sz w:val="22"/>
          <w:szCs w:val="22"/>
        </w:rPr>
      </w:pPr>
      <w:r w:rsidRPr="004879D9">
        <w:rPr>
          <w:sz w:val="22"/>
          <w:szCs w:val="22"/>
        </w:rPr>
        <w:t>4.</w:t>
      </w:r>
      <w:r w:rsidR="00492DBC" w:rsidRPr="004879D9">
        <w:rPr>
          <w:sz w:val="22"/>
          <w:szCs w:val="22"/>
        </w:rPr>
        <w:t>4</w:t>
      </w:r>
      <w:r w:rsidRPr="004879D9">
        <w:rPr>
          <w:sz w:val="22"/>
          <w:szCs w:val="22"/>
        </w:rPr>
        <w:t>.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1.1.2 настоящего Договора, не более, чем на 5 (пять) процентов, общая сумма (цена договора) не изменяется.</w:t>
      </w:r>
      <w:r w:rsidR="00A23361" w:rsidRPr="004879D9">
        <w:rPr>
          <w:sz w:val="22"/>
          <w:szCs w:val="22"/>
        </w:rPr>
        <w:t xml:space="preserve">      </w:t>
      </w:r>
    </w:p>
    <w:p w14:paraId="68CD9FDA" w14:textId="77777777" w:rsidR="00A0318A" w:rsidRPr="004879D9" w:rsidRDefault="00A0318A" w:rsidP="002D227E">
      <w:pPr>
        <w:rPr>
          <w:sz w:val="22"/>
          <w:szCs w:val="22"/>
        </w:rPr>
      </w:pPr>
    </w:p>
    <w:p w14:paraId="337A4AF5" w14:textId="77777777" w:rsidR="00297CCA" w:rsidRPr="004879D9" w:rsidRDefault="00297CCA" w:rsidP="003F0DBA">
      <w:pPr>
        <w:jc w:val="center"/>
        <w:rPr>
          <w:b/>
          <w:sz w:val="22"/>
          <w:szCs w:val="22"/>
        </w:rPr>
      </w:pPr>
      <w:r w:rsidRPr="004879D9">
        <w:rPr>
          <w:b/>
          <w:sz w:val="22"/>
          <w:szCs w:val="22"/>
        </w:rPr>
        <w:t>5</w:t>
      </w:r>
      <w:r w:rsidR="00E20BD9" w:rsidRPr="004879D9">
        <w:rPr>
          <w:b/>
          <w:sz w:val="22"/>
          <w:szCs w:val="22"/>
        </w:rPr>
        <w:t>.</w:t>
      </w:r>
      <w:r w:rsidR="009C1BCF" w:rsidRPr="004879D9">
        <w:rPr>
          <w:b/>
          <w:sz w:val="22"/>
          <w:szCs w:val="22"/>
        </w:rPr>
        <w:t xml:space="preserve"> </w:t>
      </w:r>
      <w:r w:rsidRPr="004879D9">
        <w:rPr>
          <w:b/>
          <w:sz w:val="22"/>
          <w:szCs w:val="22"/>
        </w:rPr>
        <w:t>Права и обязанности Сторон</w:t>
      </w:r>
    </w:p>
    <w:p w14:paraId="759A6DE5" w14:textId="77777777" w:rsidR="00AE5E34" w:rsidRPr="004879D9" w:rsidRDefault="00AE5E34" w:rsidP="00AE5E34">
      <w:pPr>
        <w:rPr>
          <w:sz w:val="22"/>
          <w:szCs w:val="22"/>
        </w:rPr>
      </w:pPr>
      <w:r w:rsidRPr="004879D9">
        <w:rPr>
          <w:sz w:val="22"/>
          <w:szCs w:val="22"/>
        </w:rPr>
        <w:t>5.1. Застройщик обязуется:</w:t>
      </w:r>
    </w:p>
    <w:p w14:paraId="4076E2AD" w14:textId="77777777" w:rsidR="00AE5E34" w:rsidRPr="004879D9" w:rsidRDefault="00AE5E34" w:rsidP="00AE5E34">
      <w:pPr>
        <w:rPr>
          <w:sz w:val="22"/>
          <w:szCs w:val="22"/>
        </w:rPr>
      </w:pPr>
      <w:r w:rsidRPr="004879D9">
        <w:rPr>
          <w:sz w:val="22"/>
          <w:szCs w:val="22"/>
        </w:rPr>
        <w:t>5.1.1. Выполнить необходимые строительно-монтажные и пусконаладочные работы по строительству Дома и ввести его в эксплуатацию в установленные настоящим Договором сроки.</w:t>
      </w:r>
    </w:p>
    <w:p w14:paraId="2BE2E3AF" w14:textId="77777777" w:rsidR="00AE5E34" w:rsidRPr="004879D9" w:rsidRDefault="00AE5E34" w:rsidP="00AE5E34">
      <w:pPr>
        <w:rPr>
          <w:sz w:val="22"/>
          <w:szCs w:val="22"/>
        </w:rPr>
      </w:pPr>
      <w:r w:rsidRPr="004879D9">
        <w:rPr>
          <w:sz w:val="22"/>
          <w:szCs w:val="22"/>
        </w:rPr>
        <w:t>5.1.2. Использовать денежные средства, полученные от Участника долевого строительства, по целевому назначению на строительство Дома и иные цели, установленные законом.</w:t>
      </w:r>
    </w:p>
    <w:p w14:paraId="3A458C70" w14:textId="77777777" w:rsidR="00AE5E34" w:rsidRPr="004879D9" w:rsidRDefault="00AE5E34" w:rsidP="00AE5E34">
      <w:pPr>
        <w:rPr>
          <w:sz w:val="22"/>
          <w:szCs w:val="22"/>
        </w:rPr>
      </w:pPr>
      <w:r w:rsidRPr="004879D9">
        <w:rPr>
          <w:sz w:val="22"/>
          <w:szCs w:val="22"/>
        </w:rPr>
        <w:t xml:space="preserve">5.1.3. По окончании строительства и ввода Дома в эксплуатацию передать Участнику долевого строительства Квартиру по Акту сдачи-приемки в сроки, установленные настоящим Договором. </w:t>
      </w:r>
    </w:p>
    <w:p w14:paraId="192972B1" w14:textId="77777777" w:rsidR="00AE5E34" w:rsidRPr="004879D9" w:rsidRDefault="00AE5E34" w:rsidP="00AE5E34">
      <w:pPr>
        <w:rPr>
          <w:sz w:val="22"/>
          <w:szCs w:val="22"/>
        </w:rPr>
      </w:pPr>
      <w:r w:rsidRPr="004879D9">
        <w:rPr>
          <w:sz w:val="22"/>
          <w:szCs w:val="22"/>
        </w:rPr>
        <w:t>Допускается досрочное исполнение Застройщиком обязательства по передаче Квартиры.</w:t>
      </w:r>
    </w:p>
    <w:p w14:paraId="6621A725" w14:textId="77777777" w:rsidR="00AE5E34" w:rsidRPr="004879D9" w:rsidRDefault="00AE5E34" w:rsidP="00AE5E34">
      <w:pPr>
        <w:rPr>
          <w:sz w:val="22"/>
          <w:szCs w:val="22"/>
        </w:rPr>
      </w:pPr>
      <w:r w:rsidRPr="004879D9">
        <w:rPr>
          <w:sz w:val="22"/>
          <w:szCs w:val="22"/>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14:paraId="34163525" w14:textId="77777777" w:rsidR="00AE5E34" w:rsidRPr="004879D9" w:rsidRDefault="00CD7102" w:rsidP="00AE5E34">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двусторонний Акт с указанием выявленных недостатков и сроков их устранения Застройщиком.</w:t>
      </w:r>
    </w:p>
    <w:p w14:paraId="5301AC33" w14:textId="77777777" w:rsidR="00F34C59" w:rsidRPr="004879D9" w:rsidRDefault="00F34C59" w:rsidP="00524836">
      <w:pPr>
        <w:pStyle w:val="ConsPlusNormal"/>
        <w:ind w:firstLine="539"/>
        <w:jc w:val="both"/>
        <w:rPr>
          <w:rFonts w:ascii="Times New Roman" w:hAnsi="Times New Roman" w:cs="Times New Roman"/>
          <w:sz w:val="22"/>
          <w:szCs w:val="22"/>
        </w:rPr>
      </w:pPr>
      <w:r w:rsidRPr="004879D9">
        <w:rPr>
          <w:rFonts w:ascii="Times New Roman" w:hAnsi="Times New Roman" w:cs="Times New Roman"/>
          <w:sz w:val="22"/>
          <w:szCs w:val="22"/>
        </w:rPr>
        <w:t>Застройщик по истечении 2 (двух) месяцев со дня, предусмотренного настоящим Договором для передачи Квартиры Участнику долевого строительства, вправе составить односторонний акт приема-передачи Объекта долевого строительства в двух экземплярах в следующих случаях:</w:t>
      </w:r>
    </w:p>
    <w:p w14:paraId="0237FF9E" w14:textId="77777777" w:rsidR="00F34C59" w:rsidRPr="004879D9" w:rsidRDefault="00F34C59" w:rsidP="00524836">
      <w:pPr>
        <w:pStyle w:val="ConsPlusNormal"/>
        <w:ind w:firstLine="539"/>
        <w:jc w:val="both"/>
        <w:rPr>
          <w:rFonts w:ascii="Times New Roman" w:hAnsi="Times New Roman" w:cs="Times New Roman"/>
          <w:sz w:val="22"/>
          <w:szCs w:val="22"/>
        </w:rPr>
      </w:pPr>
      <w:r w:rsidRPr="004879D9">
        <w:rPr>
          <w:rFonts w:ascii="Times New Roman" w:hAnsi="Times New Roman" w:cs="Times New Roman"/>
          <w:sz w:val="22"/>
          <w:szCs w:val="22"/>
        </w:rPr>
        <w:t xml:space="preserve">  </w:t>
      </w:r>
      <w:r w:rsidRPr="004879D9">
        <w:rPr>
          <w:rFonts w:ascii="Times New Roman" w:hAnsi="Times New Roman" w:cs="Times New Roman"/>
          <w:sz w:val="22"/>
          <w:szCs w:val="22"/>
        </w:rPr>
        <w:tab/>
        <w:t>-при уклонении Участника долевого строительства от принятия Квартиры;</w:t>
      </w:r>
    </w:p>
    <w:p w14:paraId="3955F0C5" w14:textId="77777777" w:rsidR="00F34C59" w:rsidRPr="004879D9" w:rsidRDefault="00F34C59" w:rsidP="00524836">
      <w:pPr>
        <w:pStyle w:val="ConsPlusNormal"/>
        <w:ind w:firstLine="539"/>
        <w:jc w:val="both"/>
        <w:rPr>
          <w:rFonts w:ascii="Times New Roman" w:hAnsi="Times New Roman" w:cs="Times New Roman"/>
          <w:sz w:val="22"/>
          <w:szCs w:val="22"/>
        </w:rPr>
      </w:pPr>
      <w:r w:rsidRPr="004879D9">
        <w:rPr>
          <w:rFonts w:ascii="Times New Roman" w:hAnsi="Times New Roman" w:cs="Times New Roman"/>
          <w:sz w:val="22"/>
          <w:szCs w:val="22"/>
        </w:rPr>
        <w:t xml:space="preserve">  </w:t>
      </w:r>
      <w:r w:rsidRPr="004879D9">
        <w:rPr>
          <w:rFonts w:ascii="Times New Roman" w:hAnsi="Times New Roman" w:cs="Times New Roman"/>
          <w:sz w:val="22"/>
          <w:szCs w:val="22"/>
        </w:rPr>
        <w:tab/>
        <w:t>-при немотивированном отказе Участника долевого строительства от подписания акта приема-</w:t>
      </w:r>
      <w:r w:rsidR="00524836" w:rsidRPr="004879D9">
        <w:rPr>
          <w:rFonts w:ascii="Times New Roman" w:hAnsi="Times New Roman" w:cs="Times New Roman"/>
          <w:sz w:val="22"/>
          <w:szCs w:val="22"/>
        </w:rPr>
        <w:t xml:space="preserve"> п</w:t>
      </w:r>
      <w:r w:rsidRPr="004879D9">
        <w:rPr>
          <w:rFonts w:ascii="Times New Roman" w:hAnsi="Times New Roman" w:cs="Times New Roman"/>
          <w:sz w:val="22"/>
          <w:szCs w:val="22"/>
        </w:rPr>
        <w:t>ередачи Квартиры;</w:t>
      </w:r>
    </w:p>
    <w:p w14:paraId="31027B07" w14:textId="77777777" w:rsidR="00F34C59" w:rsidRPr="004879D9" w:rsidRDefault="00F34C59" w:rsidP="00524836">
      <w:pPr>
        <w:pStyle w:val="ConsPlusNormal"/>
        <w:ind w:firstLine="539"/>
        <w:jc w:val="both"/>
        <w:rPr>
          <w:rFonts w:ascii="Times New Roman" w:hAnsi="Times New Roman" w:cs="Times New Roman"/>
          <w:sz w:val="22"/>
          <w:szCs w:val="22"/>
        </w:rPr>
      </w:pPr>
      <w:r w:rsidRPr="004879D9">
        <w:rPr>
          <w:rFonts w:ascii="Times New Roman" w:hAnsi="Times New Roman" w:cs="Times New Roman"/>
          <w:sz w:val="22"/>
          <w:szCs w:val="22"/>
        </w:rPr>
        <w:t xml:space="preserve">  </w:t>
      </w:r>
      <w:r w:rsidRPr="004879D9">
        <w:rPr>
          <w:rFonts w:ascii="Times New Roman" w:hAnsi="Times New Roman" w:cs="Times New Roman"/>
          <w:sz w:val="22"/>
          <w:szCs w:val="22"/>
        </w:rPr>
        <w:tab/>
        <w:t>-при неявке надлежащим образом уведомленного Участника долевого строительства о проведении сдачи-приемки Квартиры;</w:t>
      </w:r>
    </w:p>
    <w:p w14:paraId="473694A2" w14:textId="77777777" w:rsidR="00F34C59" w:rsidRPr="004879D9" w:rsidRDefault="00F34C59" w:rsidP="00524836">
      <w:pPr>
        <w:pStyle w:val="ConsPlusNormal"/>
        <w:ind w:firstLine="539"/>
        <w:jc w:val="both"/>
        <w:rPr>
          <w:rFonts w:ascii="Times New Roman" w:hAnsi="Times New Roman" w:cs="Times New Roman"/>
          <w:sz w:val="22"/>
          <w:szCs w:val="22"/>
        </w:rPr>
      </w:pPr>
      <w:r w:rsidRPr="004879D9">
        <w:rPr>
          <w:rFonts w:ascii="Times New Roman" w:hAnsi="Times New Roman" w:cs="Times New Roman"/>
          <w:sz w:val="22"/>
          <w:szCs w:val="22"/>
        </w:rPr>
        <w:t xml:space="preserve">  </w:t>
      </w:r>
      <w:r w:rsidRPr="004879D9">
        <w:rPr>
          <w:rFonts w:ascii="Times New Roman" w:hAnsi="Times New Roman" w:cs="Times New Roman"/>
          <w:sz w:val="22"/>
          <w:szCs w:val="22"/>
        </w:rPr>
        <w:tab/>
        <w:t>-если оператором почтовой связи заказное письмо возвращено Застройщику с сообщением об отказе Участника долевого строительства от получения Квартиры или в связи с отсутствием Участника долевого строительства по указанному им адресу.</w:t>
      </w:r>
    </w:p>
    <w:p w14:paraId="13F0E392" w14:textId="77777777" w:rsidR="00AE5E34" w:rsidRPr="004879D9" w:rsidRDefault="00AE5E34" w:rsidP="00AE5E34">
      <w:pPr>
        <w:rPr>
          <w:sz w:val="22"/>
          <w:szCs w:val="22"/>
        </w:rPr>
      </w:pPr>
      <w:r w:rsidRPr="004879D9">
        <w:rPr>
          <w:sz w:val="22"/>
          <w:szCs w:val="22"/>
        </w:rPr>
        <w:t>5.1.4. 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недвижимости…» от 30.12.2004 г. №214-ФЗ.</w:t>
      </w:r>
    </w:p>
    <w:p w14:paraId="1B570DEA" w14:textId="77777777" w:rsidR="00AE5E34" w:rsidRPr="004879D9" w:rsidRDefault="00AE5E34" w:rsidP="00AE5E34">
      <w:pPr>
        <w:rPr>
          <w:sz w:val="22"/>
          <w:szCs w:val="22"/>
        </w:rPr>
      </w:pPr>
      <w:r w:rsidRPr="004879D9">
        <w:rPr>
          <w:sz w:val="22"/>
          <w:szCs w:val="22"/>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14:paraId="75BD947C" w14:textId="77777777" w:rsidR="00AE5E34" w:rsidRPr="004879D9" w:rsidRDefault="00AE5E34" w:rsidP="00AE5E34">
      <w:pPr>
        <w:rPr>
          <w:sz w:val="22"/>
          <w:szCs w:val="22"/>
        </w:rPr>
      </w:pPr>
      <w:r w:rsidRPr="004879D9">
        <w:rPr>
          <w:sz w:val="22"/>
          <w:szCs w:val="22"/>
        </w:rPr>
        <w:t>5.1.5. 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14:paraId="04F64805" w14:textId="77777777" w:rsidR="00AE5E34" w:rsidRPr="008C61F3" w:rsidRDefault="00AE5E34" w:rsidP="00AE5E34">
      <w:pPr>
        <w:rPr>
          <w:sz w:val="22"/>
          <w:szCs w:val="22"/>
        </w:rPr>
      </w:pPr>
      <w:r w:rsidRPr="008C61F3">
        <w:rPr>
          <w:sz w:val="22"/>
          <w:szCs w:val="22"/>
        </w:rPr>
        <w:t>Государственная регистрация права собственности производится за счет Участника долевого строительства.</w:t>
      </w:r>
    </w:p>
    <w:p w14:paraId="77359BBD" w14:textId="77777777" w:rsidR="00AE5E34" w:rsidRPr="004879D9" w:rsidRDefault="00AE5E34" w:rsidP="00AE5E34">
      <w:pPr>
        <w:rPr>
          <w:sz w:val="22"/>
          <w:szCs w:val="22"/>
        </w:rPr>
      </w:pPr>
      <w:r w:rsidRPr="004879D9">
        <w:rPr>
          <w:sz w:val="22"/>
          <w:szCs w:val="22"/>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14:paraId="5EA49D24" w14:textId="77777777" w:rsidR="00AE5E34" w:rsidRPr="004879D9" w:rsidRDefault="00AE5E34" w:rsidP="00AE5E34">
      <w:pPr>
        <w:rPr>
          <w:sz w:val="22"/>
          <w:szCs w:val="22"/>
        </w:rPr>
      </w:pPr>
      <w:r w:rsidRPr="004879D9">
        <w:rPr>
          <w:sz w:val="22"/>
          <w:szCs w:val="22"/>
        </w:rPr>
        <w:t>5.1.6. Обеспечить сохранность Квартиры и ее комплектации до передачи ее по акту сдачи-приемки Участнику долевого строительства.</w:t>
      </w:r>
    </w:p>
    <w:p w14:paraId="6C2D551A" w14:textId="77777777" w:rsidR="00AE5E34" w:rsidRPr="004879D9" w:rsidRDefault="00AE5E34" w:rsidP="00AE5E34">
      <w:pPr>
        <w:rPr>
          <w:sz w:val="22"/>
          <w:szCs w:val="22"/>
        </w:rPr>
      </w:pPr>
      <w:r w:rsidRPr="004879D9">
        <w:rPr>
          <w:sz w:val="22"/>
          <w:szCs w:val="22"/>
        </w:rPr>
        <w:t>5.1.7. 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на официальном сайте Застройщика.</w:t>
      </w:r>
    </w:p>
    <w:p w14:paraId="2226BD49" w14:textId="77777777" w:rsidR="00AE5E34" w:rsidRPr="004879D9" w:rsidRDefault="00AE5E34" w:rsidP="00AE5E34">
      <w:pPr>
        <w:rPr>
          <w:sz w:val="22"/>
          <w:szCs w:val="22"/>
        </w:rPr>
      </w:pPr>
      <w:r w:rsidRPr="004879D9">
        <w:rPr>
          <w:sz w:val="22"/>
          <w:szCs w:val="22"/>
        </w:rPr>
        <w:t>5.1.8. 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14:paraId="4338504B" w14:textId="77777777" w:rsidR="00AE5E34" w:rsidRPr="004879D9" w:rsidRDefault="00AE5E34" w:rsidP="00AE5E34">
      <w:pPr>
        <w:rPr>
          <w:sz w:val="22"/>
          <w:szCs w:val="22"/>
        </w:rPr>
      </w:pPr>
      <w:r w:rsidRPr="004879D9">
        <w:rPr>
          <w:sz w:val="22"/>
          <w:szCs w:val="22"/>
        </w:rPr>
        <w:t>5.1.9. В случае явной невозможности завершения строительства Дома в срок, указанный в пункте 3.2 настоящего Договора, не позднее, чем за два месяца до истечения этого срока, направить в адрес Участника долевого строительства сообщение в письменной форме с предложением об изменении настоящего договора в части увеличения срока, установленного в пункте 3.2, но не более чем на три месяца.</w:t>
      </w:r>
    </w:p>
    <w:p w14:paraId="626D1E9E" w14:textId="77777777" w:rsidR="00AE5E34" w:rsidRPr="004879D9" w:rsidRDefault="00AE5E34" w:rsidP="00AE5E34">
      <w:pPr>
        <w:rPr>
          <w:sz w:val="22"/>
          <w:szCs w:val="22"/>
        </w:rPr>
      </w:pPr>
      <w:r w:rsidRPr="004879D9">
        <w:rPr>
          <w:sz w:val="22"/>
          <w:szCs w:val="22"/>
        </w:rPr>
        <w:t>5.1.10. Исполнять иные обязанности, предусмотренные действующим законодательством.</w:t>
      </w:r>
    </w:p>
    <w:p w14:paraId="0F3C7748" w14:textId="77777777" w:rsidR="00AE5E34" w:rsidRPr="004879D9" w:rsidRDefault="00AE5E34" w:rsidP="00AE5E34">
      <w:pPr>
        <w:rPr>
          <w:sz w:val="22"/>
          <w:szCs w:val="22"/>
        </w:rPr>
      </w:pPr>
    </w:p>
    <w:p w14:paraId="1DB8BD81" w14:textId="77777777" w:rsidR="00AE5E34" w:rsidRPr="004879D9" w:rsidRDefault="00AE5E34" w:rsidP="00AE5E34">
      <w:pPr>
        <w:rPr>
          <w:sz w:val="22"/>
          <w:szCs w:val="22"/>
        </w:rPr>
      </w:pPr>
      <w:r w:rsidRPr="004879D9">
        <w:rPr>
          <w:sz w:val="22"/>
          <w:szCs w:val="22"/>
        </w:rPr>
        <w:t>5.2. Застройщик имеет право:</w:t>
      </w:r>
    </w:p>
    <w:p w14:paraId="534AC81E" w14:textId="77777777" w:rsidR="00AE5E34" w:rsidRPr="004879D9" w:rsidRDefault="00AE5E34" w:rsidP="00AE5E34">
      <w:pPr>
        <w:rPr>
          <w:sz w:val="22"/>
          <w:szCs w:val="22"/>
        </w:rPr>
      </w:pPr>
      <w:r w:rsidRPr="004879D9">
        <w:rPr>
          <w:sz w:val="22"/>
          <w:szCs w:val="22"/>
        </w:rPr>
        <w:t>5.2.1. Передать свои права и обязанности по настоящему Договору третьим лицам только с письменного согласия Участника долевого строительства.</w:t>
      </w:r>
    </w:p>
    <w:p w14:paraId="76EC00F6" w14:textId="77777777" w:rsidR="00AE5E34" w:rsidRPr="004879D9" w:rsidRDefault="00AE5E34" w:rsidP="00AE5E34">
      <w:pPr>
        <w:rPr>
          <w:sz w:val="22"/>
          <w:szCs w:val="22"/>
        </w:rPr>
      </w:pPr>
      <w:r w:rsidRPr="004879D9">
        <w:rPr>
          <w:sz w:val="22"/>
          <w:szCs w:val="22"/>
        </w:rPr>
        <w:t>5.2.2. 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Дома и иные договоры в пределах, не затрагивающих долю Участника долевого строительства.</w:t>
      </w:r>
    </w:p>
    <w:p w14:paraId="56EDC3F1" w14:textId="77777777" w:rsidR="00AE5E34" w:rsidRPr="004879D9" w:rsidRDefault="00AE5E34" w:rsidP="00AE5E34">
      <w:pPr>
        <w:rPr>
          <w:sz w:val="22"/>
          <w:szCs w:val="22"/>
        </w:rPr>
      </w:pPr>
      <w:r w:rsidRPr="004879D9">
        <w:rPr>
          <w:sz w:val="22"/>
          <w:szCs w:val="22"/>
        </w:rPr>
        <w:t>5.2.3. Вносить в проектную документацию на Дом (Квартиру) незначительные изменения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иным обязательным требованиям.</w:t>
      </w:r>
    </w:p>
    <w:p w14:paraId="7A82E803" w14:textId="77777777" w:rsidR="00AE5E34" w:rsidRPr="004879D9" w:rsidRDefault="00AE5E34" w:rsidP="00AE5E34">
      <w:pPr>
        <w:rPr>
          <w:sz w:val="22"/>
          <w:szCs w:val="22"/>
        </w:rPr>
      </w:pPr>
    </w:p>
    <w:p w14:paraId="0B0BB7C6" w14:textId="77777777" w:rsidR="00AE5E34" w:rsidRPr="004879D9" w:rsidRDefault="00AE5E34" w:rsidP="00AE5E34">
      <w:pPr>
        <w:rPr>
          <w:sz w:val="22"/>
          <w:szCs w:val="22"/>
        </w:rPr>
      </w:pPr>
      <w:r w:rsidRPr="004879D9">
        <w:rPr>
          <w:sz w:val="22"/>
          <w:szCs w:val="22"/>
        </w:rPr>
        <w:t>5.3. Участник долевого строительства обязуется:</w:t>
      </w:r>
    </w:p>
    <w:p w14:paraId="5B95E3FF" w14:textId="77777777" w:rsidR="00AE5E34" w:rsidRPr="004879D9" w:rsidRDefault="00AE5E34" w:rsidP="00AE5E34">
      <w:pPr>
        <w:rPr>
          <w:sz w:val="22"/>
          <w:szCs w:val="22"/>
        </w:rPr>
      </w:pPr>
      <w:r w:rsidRPr="004879D9">
        <w:rPr>
          <w:sz w:val="22"/>
          <w:szCs w:val="22"/>
        </w:rPr>
        <w:t>5.3.1. Принять долевое участие в финансировании строительства Дома, уплатив цену Договора в размере и порядке, установленных настоящим Договором.</w:t>
      </w:r>
    </w:p>
    <w:p w14:paraId="205888E7" w14:textId="77777777" w:rsidR="00AE5E34" w:rsidRPr="004879D9" w:rsidRDefault="00AE5E34" w:rsidP="00AE5E34">
      <w:pPr>
        <w:rPr>
          <w:sz w:val="22"/>
          <w:szCs w:val="22"/>
        </w:rPr>
      </w:pPr>
      <w:r w:rsidRPr="004879D9">
        <w:rPr>
          <w:sz w:val="22"/>
          <w:szCs w:val="22"/>
        </w:rPr>
        <w:t xml:space="preserve">5.3.2. 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14:paraId="7F88C288" w14:textId="77777777" w:rsidR="00AE5E34" w:rsidRPr="004879D9" w:rsidRDefault="00AE5E34" w:rsidP="00AE5E34">
      <w:pPr>
        <w:rPr>
          <w:sz w:val="22"/>
          <w:szCs w:val="22"/>
        </w:rPr>
      </w:pPr>
      <w:r w:rsidRPr="004879D9">
        <w:rPr>
          <w:sz w:val="22"/>
          <w:szCs w:val="22"/>
        </w:rPr>
        <w:t xml:space="preserve">5.3.3. После получения сообщения Застройщика о завершении строительства Дома и о готовности Квартиры к передаче и приемке приступить к ее принятию. </w:t>
      </w:r>
    </w:p>
    <w:p w14:paraId="41F724D6" w14:textId="6705B1CF" w:rsidR="00AE5E34" w:rsidRPr="004879D9" w:rsidRDefault="00AE5E34" w:rsidP="00AE5E34">
      <w:pPr>
        <w:rPr>
          <w:sz w:val="22"/>
          <w:szCs w:val="22"/>
        </w:rPr>
      </w:pPr>
      <w:r w:rsidRPr="004879D9">
        <w:rPr>
          <w:sz w:val="22"/>
          <w:szCs w:val="22"/>
        </w:rPr>
        <w:t>5.3.</w:t>
      </w:r>
      <w:r w:rsidR="00492DBC" w:rsidRPr="004879D9">
        <w:rPr>
          <w:sz w:val="22"/>
          <w:szCs w:val="22"/>
        </w:rPr>
        <w:t>4</w:t>
      </w:r>
      <w:r w:rsidRPr="004879D9">
        <w:rPr>
          <w:sz w:val="22"/>
          <w:szCs w:val="22"/>
        </w:rPr>
        <w:t>. После подписания акта приема-передачи Квартиры самостоятельно нести все расходы по содержанию квартиры,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p>
    <w:p w14:paraId="414CFB4F" w14:textId="77777777" w:rsidR="00AE5E34" w:rsidRPr="004879D9" w:rsidRDefault="00AE5E34" w:rsidP="00AE5E34">
      <w:pPr>
        <w:rPr>
          <w:sz w:val="22"/>
          <w:szCs w:val="22"/>
        </w:rPr>
      </w:pPr>
      <w:r w:rsidRPr="004879D9">
        <w:rPr>
          <w:sz w:val="22"/>
          <w:szCs w:val="22"/>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14:paraId="4151F02C" w14:textId="77777777" w:rsidR="00AE5E34" w:rsidRPr="004879D9" w:rsidRDefault="00AE5E34" w:rsidP="00AE5E34">
      <w:pPr>
        <w:rPr>
          <w:sz w:val="22"/>
          <w:szCs w:val="22"/>
        </w:rPr>
      </w:pPr>
      <w:r w:rsidRPr="004879D9">
        <w:rPr>
          <w:sz w:val="22"/>
          <w:szCs w:val="22"/>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14:paraId="7F77A617" w14:textId="285C1255" w:rsidR="00AE5E34" w:rsidRPr="004879D9" w:rsidRDefault="00AE5E34" w:rsidP="00AE5E34">
      <w:pPr>
        <w:rPr>
          <w:sz w:val="22"/>
          <w:szCs w:val="22"/>
        </w:rPr>
      </w:pPr>
      <w:r w:rsidRPr="004879D9">
        <w:rPr>
          <w:sz w:val="22"/>
          <w:szCs w:val="22"/>
        </w:rPr>
        <w:t>5.3.</w:t>
      </w:r>
      <w:r w:rsidR="00492DBC" w:rsidRPr="004879D9">
        <w:rPr>
          <w:sz w:val="22"/>
          <w:szCs w:val="22"/>
        </w:rPr>
        <w:t>5</w:t>
      </w:r>
      <w:r w:rsidRPr="004879D9">
        <w:rPr>
          <w:sz w:val="22"/>
          <w:szCs w:val="22"/>
        </w:rPr>
        <w:t>. 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14:paraId="2C2BC5F4" w14:textId="5751C441" w:rsidR="00AE5E34" w:rsidRPr="004879D9" w:rsidRDefault="00AE5E34" w:rsidP="00AE5E34">
      <w:pPr>
        <w:rPr>
          <w:sz w:val="22"/>
          <w:szCs w:val="22"/>
        </w:rPr>
      </w:pPr>
      <w:r w:rsidRPr="004879D9">
        <w:rPr>
          <w:sz w:val="22"/>
          <w:szCs w:val="22"/>
        </w:rPr>
        <w:t>5.3.</w:t>
      </w:r>
      <w:r w:rsidR="00492DBC" w:rsidRPr="004879D9">
        <w:rPr>
          <w:sz w:val="22"/>
          <w:szCs w:val="22"/>
        </w:rPr>
        <w:t>6</w:t>
      </w:r>
      <w:r w:rsidRPr="004879D9">
        <w:rPr>
          <w:sz w:val="22"/>
          <w:szCs w:val="22"/>
        </w:rPr>
        <w:t>. 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14:paraId="2655F663" w14:textId="7A163F99" w:rsidR="00AE5E34" w:rsidRPr="004879D9" w:rsidRDefault="00AE5E34" w:rsidP="00AE5E34">
      <w:pPr>
        <w:rPr>
          <w:sz w:val="22"/>
          <w:szCs w:val="22"/>
        </w:rPr>
      </w:pPr>
      <w:r w:rsidRPr="004879D9">
        <w:rPr>
          <w:sz w:val="22"/>
          <w:szCs w:val="22"/>
        </w:rPr>
        <w:t>5.3.</w:t>
      </w:r>
      <w:r w:rsidR="00492DBC" w:rsidRPr="004879D9">
        <w:rPr>
          <w:sz w:val="22"/>
          <w:szCs w:val="22"/>
        </w:rPr>
        <w:t>7</w:t>
      </w:r>
      <w:r w:rsidRPr="004879D9">
        <w:rPr>
          <w:sz w:val="22"/>
          <w:szCs w:val="22"/>
        </w:rPr>
        <w:t>. Исполнять иные обязанности, предусмотренные действующим законодательством.</w:t>
      </w:r>
    </w:p>
    <w:p w14:paraId="4AD9F826" w14:textId="77777777" w:rsidR="00AE5E34" w:rsidRPr="004879D9" w:rsidRDefault="00AE5E34" w:rsidP="00AE5E34">
      <w:pPr>
        <w:rPr>
          <w:sz w:val="22"/>
          <w:szCs w:val="22"/>
        </w:rPr>
      </w:pPr>
    </w:p>
    <w:p w14:paraId="2711AEE3" w14:textId="77777777" w:rsidR="00AE5E34" w:rsidRPr="004879D9" w:rsidRDefault="00AE5E34" w:rsidP="00AE5E34">
      <w:pPr>
        <w:rPr>
          <w:sz w:val="22"/>
          <w:szCs w:val="22"/>
        </w:rPr>
      </w:pPr>
      <w:r w:rsidRPr="004879D9">
        <w:rPr>
          <w:sz w:val="22"/>
          <w:szCs w:val="22"/>
        </w:rPr>
        <w:t>5.4. Участник долевого строительства вправе:</w:t>
      </w:r>
    </w:p>
    <w:p w14:paraId="6C6EEF36" w14:textId="77777777" w:rsidR="00AE5E34" w:rsidRPr="004879D9" w:rsidRDefault="00AE5E34" w:rsidP="00AE5E34">
      <w:pPr>
        <w:rPr>
          <w:sz w:val="22"/>
          <w:szCs w:val="22"/>
        </w:rPr>
      </w:pPr>
      <w:r w:rsidRPr="004879D9">
        <w:rPr>
          <w:sz w:val="22"/>
          <w:szCs w:val="22"/>
        </w:rPr>
        <w:t>5.4.1. Получать от Застройщика информацию о ходе строительства.</w:t>
      </w:r>
    </w:p>
    <w:p w14:paraId="76DBE605" w14:textId="77777777" w:rsidR="00AE5E34" w:rsidRPr="004879D9" w:rsidRDefault="00AE5E34" w:rsidP="00AE5E34">
      <w:pPr>
        <w:rPr>
          <w:sz w:val="22"/>
          <w:szCs w:val="22"/>
        </w:rPr>
      </w:pPr>
      <w:r w:rsidRPr="004879D9">
        <w:rPr>
          <w:sz w:val="22"/>
          <w:szCs w:val="22"/>
        </w:rPr>
        <w:t>5.4.2.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14:paraId="6D14544F" w14:textId="77777777" w:rsidR="00AE5E34" w:rsidRPr="004879D9" w:rsidRDefault="00AE5E34" w:rsidP="00AE5E34">
      <w:pPr>
        <w:rPr>
          <w:sz w:val="22"/>
          <w:szCs w:val="22"/>
        </w:rPr>
      </w:pPr>
      <w:r w:rsidRPr="004879D9">
        <w:rPr>
          <w:sz w:val="22"/>
          <w:szCs w:val="22"/>
        </w:rPr>
        <w:t>5.4.4. До подписания акта сдачи-приемки Квартиры потребовать от Застройщика составления акта, в котором указывается несоответствие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отказаться от подписания акта сдачи-приемки Квартиры до исполнения Застройщиком обязанностей, предусмотренных пункта 9.5 настоящего Договора.</w:t>
      </w:r>
    </w:p>
    <w:p w14:paraId="3FF35CB3" w14:textId="77777777" w:rsidR="00AE5E34" w:rsidRPr="004879D9" w:rsidRDefault="00AE5E34" w:rsidP="00AE5E34">
      <w:pPr>
        <w:rPr>
          <w:sz w:val="22"/>
          <w:szCs w:val="22"/>
        </w:rPr>
      </w:pPr>
    </w:p>
    <w:p w14:paraId="76381E8F" w14:textId="77777777" w:rsidR="00AE5E34" w:rsidRPr="004879D9" w:rsidRDefault="00AE5E34" w:rsidP="00AE5E34">
      <w:pPr>
        <w:rPr>
          <w:sz w:val="22"/>
          <w:szCs w:val="22"/>
        </w:rPr>
      </w:pPr>
      <w:r w:rsidRPr="004879D9">
        <w:rPr>
          <w:sz w:val="22"/>
          <w:szCs w:val="22"/>
        </w:rPr>
        <w:t xml:space="preserve">5.5. Участник долевого строительства во время действия настоящего Договора выражает свое согласие: </w:t>
      </w:r>
    </w:p>
    <w:p w14:paraId="61F9447D" w14:textId="77777777" w:rsidR="00AE5E34" w:rsidRPr="004879D9" w:rsidRDefault="00AE5E34" w:rsidP="00AE5E34">
      <w:pPr>
        <w:rPr>
          <w:sz w:val="22"/>
          <w:szCs w:val="22"/>
        </w:rPr>
      </w:pPr>
      <w:r w:rsidRPr="004879D9">
        <w:rPr>
          <w:sz w:val="22"/>
          <w:szCs w:val="22"/>
        </w:rPr>
        <w:t>5.5.1. На внесение изменений в проектную документацию Объекта долевого строительства, включая (но не ограничиваясь) изменение используемого материала межквартирных стен Объекта долевого строительства, при условии, что такие изменения не приведут к существенным изменениям проектных характеристик Объекта долевого строительства, указанных в п. 1.1.2.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 отвечают требованиям проектной документации и иным обязательным требованиям.</w:t>
      </w:r>
    </w:p>
    <w:p w14:paraId="32C56905" w14:textId="77777777" w:rsidR="00AE5E34" w:rsidRPr="004879D9" w:rsidRDefault="00AE5E34" w:rsidP="00AE5E34">
      <w:pPr>
        <w:rPr>
          <w:sz w:val="22"/>
          <w:szCs w:val="22"/>
        </w:rPr>
      </w:pPr>
      <w:r w:rsidRPr="004879D9">
        <w:rPr>
          <w:sz w:val="22"/>
          <w:szCs w:val="22"/>
        </w:rPr>
        <w:t>При этом внесение изменений в настоящий Договор в части описания Объекта долевого строительства не требуется. В случае если Застройщиком будут внесены изменения в проектную документацию Объекта долевого строительства,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p>
    <w:p w14:paraId="5A5AB716" w14:textId="77777777" w:rsidR="00AE5E34" w:rsidRPr="004879D9" w:rsidRDefault="00AE5E34" w:rsidP="00AE5E34">
      <w:pPr>
        <w:rPr>
          <w:sz w:val="22"/>
          <w:szCs w:val="22"/>
        </w:rPr>
      </w:pPr>
      <w:r w:rsidRPr="004879D9">
        <w:rPr>
          <w:sz w:val="22"/>
          <w:szCs w:val="22"/>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652EB1C3" w14:textId="77777777" w:rsidR="00C4265A" w:rsidRPr="004879D9" w:rsidRDefault="00AE5E34" w:rsidP="00AE5E34">
      <w:pPr>
        <w:rPr>
          <w:sz w:val="22"/>
          <w:szCs w:val="22"/>
        </w:rPr>
      </w:pPr>
      <w:r w:rsidRPr="004879D9">
        <w:rPr>
          <w:sz w:val="22"/>
          <w:szCs w:val="22"/>
        </w:rPr>
        <w:t>5.5.2. На преобразование (раздел, выдел) земельного участка, указанного в п. 2.1. Договора, в соответствии с требованиями ст. 11.2 Земельного кодекса Российской Федерации, с последующим оформлением прав аренды Застройщика на вновь образованные земельные участки. Участник долевого строительства соглашается с тем, что преобразование указанного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указанного земельного участка в какой-либо иной форме не требуется.</w:t>
      </w:r>
    </w:p>
    <w:p w14:paraId="4B667FD3" w14:textId="77777777" w:rsidR="00E90D8A" w:rsidRPr="004879D9" w:rsidRDefault="00E90D8A" w:rsidP="002D227E">
      <w:pPr>
        <w:rPr>
          <w:sz w:val="22"/>
          <w:szCs w:val="22"/>
        </w:rPr>
      </w:pPr>
    </w:p>
    <w:p w14:paraId="36429067" w14:textId="77777777" w:rsidR="00375BAC" w:rsidRPr="004879D9" w:rsidRDefault="00375BAC" w:rsidP="006A5F99">
      <w:pPr>
        <w:jc w:val="center"/>
        <w:rPr>
          <w:b/>
          <w:sz w:val="22"/>
          <w:szCs w:val="22"/>
        </w:rPr>
      </w:pPr>
      <w:r w:rsidRPr="004879D9">
        <w:rPr>
          <w:b/>
          <w:sz w:val="22"/>
          <w:szCs w:val="22"/>
        </w:rPr>
        <w:t>6.</w:t>
      </w:r>
      <w:r w:rsidR="009C1BCF" w:rsidRPr="004879D9">
        <w:rPr>
          <w:b/>
          <w:sz w:val="22"/>
          <w:szCs w:val="22"/>
        </w:rPr>
        <w:t xml:space="preserve"> </w:t>
      </w:r>
      <w:r w:rsidRPr="004879D9">
        <w:rPr>
          <w:b/>
          <w:sz w:val="22"/>
          <w:szCs w:val="22"/>
        </w:rPr>
        <w:t>Качество Квартиры. Гарантия качества</w:t>
      </w:r>
    </w:p>
    <w:p w14:paraId="249B8934" w14:textId="77777777" w:rsidR="004B24AA" w:rsidRPr="004879D9" w:rsidRDefault="004B24AA" w:rsidP="004B24AA">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6.1. Качество Квартиры, которая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Дом, требованиям технических и градостроительных регламентов, а также иным обязательным требованиям.</w:t>
      </w:r>
    </w:p>
    <w:p w14:paraId="7DEB52CC" w14:textId="77777777" w:rsidR="004B24AA" w:rsidRPr="004879D9" w:rsidRDefault="004B24AA" w:rsidP="004B24AA">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Участнику долевого строительства отдельно разъяснено и ему понятно, что качество Квартиры, а также общего имущества многоквартирного дома,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w:t>
      </w:r>
    </w:p>
    <w:p w14:paraId="47D4642E" w14:textId="77777777" w:rsidR="004B24AA" w:rsidRPr="004879D9" w:rsidRDefault="004B24AA" w:rsidP="004B24AA">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Участнику долевого строительства отдельно разъяснено и понятно, что качество Квартиры, а также общего имущества многоквартирного дома,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 будет соответствовать требованиям проектной документации, а также стандартам качества Застройщика и АО  «ПЗСП» - Стандарту «Внутренняя отделка и отделочные покрытия, полы. Правила производства и приёмки работ» СТП 2.08-2022.</w:t>
      </w:r>
    </w:p>
    <w:p w14:paraId="3A140D28" w14:textId="77777777" w:rsidR="004B24AA" w:rsidRPr="004879D9" w:rsidRDefault="004B24AA" w:rsidP="004B24AA">
      <w:pPr>
        <w:pStyle w:val="ConsPlusNormal"/>
        <w:ind w:firstLine="540"/>
        <w:jc w:val="both"/>
        <w:rPr>
          <w:rFonts w:ascii="Times New Roman" w:hAnsi="Times New Roman" w:cs="Times New Roman"/>
          <w:sz w:val="22"/>
          <w:szCs w:val="22"/>
        </w:rPr>
      </w:pPr>
      <w:r w:rsidRPr="00E023BE">
        <w:rPr>
          <w:rFonts w:ascii="Times New Roman" w:hAnsi="Times New Roman" w:cs="Times New Roman"/>
          <w:sz w:val="22"/>
          <w:szCs w:val="22"/>
        </w:rPr>
        <w:t>Участнику долевого строительства отдельно разъяснено и понятно, что при строительстве жилого дома застройщик не будет руководствоваться и соответственно качество Квартиры, а также общего имущества многоквартирного дома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«СП 71.13330.2017. Свод правил. Изоляционные и отделочные покрытия. Актуализированная редакция СНиП 3.04.01-87» и иных документов в области стандартизации, применяемых на добровольной основе.</w:t>
      </w:r>
    </w:p>
    <w:p w14:paraId="2E498635" w14:textId="77777777" w:rsidR="004B24AA" w:rsidRPr="004879D9" w:rsidRDefault="004B24AA" w:rsidP="004B24AA">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Перед подписанием настоящего договора Участник долевого строительства ознакомился с проектной документацией, стандартами Застройщика и АО «ПЗСП», в том числе, но не исключительно со Стандартом «Внутренняя отделка и отделочные покрытия, полы. Правила производства и приёмки работ» СТП 2.08-2022, и подтверждает свое согласие на заключение настоящего договора с учетом, требований к качеству Квартиры, а также общего имущества многоквартирного дома, указанных в проектной документации и стандартах качества Застройщика и АО «ПЗСП», в том числе, но не исключительно Стандарту «Внутренняя отделка и отделочные покрытия, полы. Правила производства и приёмки работ» СТП 2.08-2022.</w:t>
      </w:r>
    </w:p>
    <w:p w14:paraId="4F355629" w14:textId="77777777" w:rsidR="004B24AA" w:rsidRPr="004879D9" w:rsidRDefault="004B24AA" w:rsidP="004B24AA">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Участник долевого строительства подтвердил свое согласие на заключение договора с учетом требований к качеству Квартиры, а также общего имущества многоквартирного дома, указанных в проектной документации и стандартах качества АО «ПЗСП», а также свое согласие с тем, что Застройщик не руководствовался и соответственно качество Квартиры, а также общего имущества многоквартирного дома не будет соответствовать требованиям документов в области стандартизации, которые применяются на добровольной основе, в том числе  «СП 71.13330.2017. Свод правил. Изоляционные и отделочные покрытия. Актуализированная редакция СНиП 3.04.01-87».</w:t>
      </w:r>
    </w:p>
    <w:p w14:paraId="6352D81F" w14:textId="2724F0C4" w:rsidR="00513752" w:rsidRPr="004879D9" w:rsidRDefault="00513752" w:rsidP="004B24AA">
      <w:pPr>
        <w:pStyle w:val="ConsPlusNormal"/>
        <w:ind w:firstLine="540"/>
        <w:jc w:val="both"/>
        <w:rPr>
          <w:rFonts w:ascii="Times New Roman" w:hAnsi="Times New Roman" w:cs="Times New Roman"/>
          <w:sz w:val="22"/>
          <w:szCs w:val="22"/>
        </w:rPr>
      </w:pPr>
      <w:r w:rsidRPr="004879D9">
        <w:rPr>
          <w:rFonts w:ascii="Times New Roman" w:hAnsi="Times New Roman" w:cs="Times New Roman"/>
          <w:sz w:val="22"/>
          <w:szCs w:val="22"/>
        </w:rPr>
        <w:t>Участник долевого строительства осведомлен и согласен с тем, что качество Квартиры будет отвечать требованиям Стандарта «Внутренняя отделка и отделочные покрытия, полы. Правила производства и приёмки работ» СТП 2.08-2022, а цена Квартиры определена с учетом предусмотренных Стандартом «Внутренняя отделка и отделочные покрытия, полы. Правила производства и приёмки работ» СТП 2.08-2022 допустимых отклонений, которые превышают пределы допустимых отклонений, предусмотренных СП «СП 71.13330.2017. Свод правил. Изоляционные и отделочные покрытия. Актуализированная редакция СНиП 3.04.01-87».</w:t>
      </w:r>
    </w:p>
    <w:p w14:paraId="7C3A0496" w14:textId="6135C54C" w:rsidR="00513752" w:rsidRPr="004879D9" w:rsidRDefault="00511B18" w:rsidP="00524836">
      <w:pPr>
        <w:pStyle w:val="ConsPlusNormal"/>
        <w:ind w:firstLine="540"/>
        <w:jc w:val="both"/>
        <w:rPr>
          <w:rFonts w:ascii="Times New Roman" w:hAnsi="Times New Roman" w:cs="Times New Roman"/>
          <w:sz w:val="22"/>
          <w:szCs w:val="22"/>
        </w:rPr>
      </w:pPr>
      <w:r w:rsidRPr="00511B18">
        <w:rPr>
          <w:rFonts w:ascii="Times New Roman" w:hAnsi="Times New Roman" w:cs="Times New Roman"/>
          <w:sz w:val="22"/>
          <w:szCs w:val="22"/>
        </w:rPr>
        <w:t>Участник долевого строительства признает допустимым наличие в Квартире отклонений, предусмотренных Стандартом «Внутренняя отделка и отделочные покрытия, полы. Правила производства и приёмки работ» СТП 2.08-2022, изложенных в Приложении № 2 к настоящему договору.</w:t>
      </w:r>
    </w:p>
    <w:p w14:paraId="35212449" w14:textId="77777777" w:rsidR="00752A60" w:rsidRPr="004879D9" w:rsidRDefault="00752A60" w:rsidP="00752A60">
      <w:pPr>
        <w:rPr>
          <w:sz w:val="22"/>
          <w:szCs w:val="22"/>
        </w:rPr>
      </w:pPr>
      <w:r w:rsidRPr="004879D9">
        <w:rPr>
          <w:sz w:val="22"/>
          <w:szCs w:val="22"/>
        </w:rPr>
        <w:t>6.2. Гарантийный срок на Квартиру, за исключением технологического и инженерного оборудования, входящего в состав квартиры, составляет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14:paraId="5379DAE9" w14:textId="77777777" w:rsidR="00752A60" w:rsidRPr="004879D9" w:rsidRDefault="00CD7102" w:rsidP="00752A60">
      <w:pPr>
        <w:rPr>
          <w:sz w:val="22"/>
          <w:szCs w:val="22"/>
        </w:rPr>
      </w:pPr>
      <w:r w:rsidRPr="004879D9">
        <w:rPr>
          <w:sz w:val="22"/>
          <w:szCs w:val="22"/>
        </w:rPr>
        <w:t xml:space="preserve">6.3. </w:t>
      </w:r>
      <w:r w:rsidR="00752A60" w:rsidRPr="004879D9">
        <w:rPr>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BAB0823" w14:textId="123BA4FB" w:rsidR="00752A60" w:rsidRPr="004879D9" w:rsidRDefault="00752A60" w:rsidP="00492DBC">
      <w:pPr>
        <w:rPr>
          <w:sz w:val="22"/>
          <w:szCs w:val="22"/>
        </w:rPr>
      </w:pPr>
      <w:r w:rsidRPr="004879D9">
        <w:rPr>
          <w:sz w:val="22"/>
          <w:szCs w:val="22"/>
        </w:rPr>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B640A12" w14:textId="77777777" w:rsidR="00752A60" w:rsidRPr="004879D9" w:rsidRDefault="00752A60" w:rsidP="00752A60">
      <w:pPr>
        <w:rPr>
          <w:sz w:val="22"/>
          <w:szCs w:val="22"/>
        </w:rPr>
      </w:pPr>
      <w:r w:rsidRPr="004879D9">
        <w:rPr>
          <w:sz w:val="22"/>
          <w:szCs w:val="22"/>
        </w:rPr>
        <w:t>6.5. Стороны согласовали следующий способ устранения выявленных в течение гарантийного срока скрытых недостатков:</w:t>
      </w:r>
    </w:p>
    <w:p w14:paraId="37E328D6" w14:textId="77777777" w:rsidR="00752A60" w:rsidRPr="004879D9" w:rsidRDefault="00752A60" w:rsidP="00752A60">
      <w:pPr>
        <w:rPr>
          <w:sz w:val="22"/>
          <w:szCs w:val="22"/>
        </w:rPr>
      </w:pPr>
      <w:r w:rsidRPr="004879D9">
        <w:rPr>
          <w:sz w:val="22"/>
          <w:szCs w:val="22"/>
        </w:rPr>
        <w:t>6.5.1. При обнаружении в течение гарантийного срока скрытых недостатков Квартиры и/или общедомового имущества Участник долевого строительства первоначально предъявляет Застройщику требование о безвозмездном устранении недостатков. 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долевого строительства об этих недостатках.</w:t>
      </w:r>
    </w:p>
    <w:p w14:paraId="20A25A7C" w14:textId="77777777" w:rsidR="00752A60" w:rsidRPr="004879D9" w:rsidRDefault="00752A60" w:rsidP="00752A60">
      <w:pPr>
        <w:rPr>
          <w:sz w:val="22"/>
          <w:szCs w:val="22"/>
        </w:rPr>
      </w:pPr>
      <w:r w:rsidRPr="004879D9">
        <w:rPr>
          <w:sz w:val="22"/>
          <w:szCs w:val="22"/>
        </w:rPr>
        <w:t>6.5.2. Участник долевого строительства вправе предъявить иные требования, предусмотренные статьей 7 ФЗ №214-ФЗ «Об участии в долевом строительстве многоквартирных домов и иных объектов недвижимости» от 30.12.2004 г. только в случае, если Застройщиком не исполнено требование о безвозмездном устранении недостатков в срок, установленный настоящим договором или соглашением Сторон.</w:t>
      </w:r>
    </w:p>
    <w:p w14:paraId="0F75F821" w14:textId="77777777" w:rsidR="00752A60" w:rsidRPr="004879D9" w:rsidRDefault="00752A60" w:rsidP="00752A60">
      <w:pPr>
        <w:rPr>
          <w:sz w:val="22"/>
          <w:szCs w:val="22"/>
        </w:rPr>
      </w:pPr>
      <w:r w:rsidRPr="004879D9">
        <w:rPr>
          <w:sz w:val="22"/>
          <w:szCs w:val="22"/>
        </w:rPr>
        <w:t>6.6. При заключении настоящего договора Участник долевого строительства ознакомлен с содержанием Инструкции по эксплуатации Квартиры (Инструкция по эксплуатации в виде электронного документа размещена на сайте: https://pzsp.ru/).</w:t>
      </w:r>
    </w:p>
    <w:p w14:paraId="3BBCBC7E" w14:textId="77777777" w:rsidR="00752A60" w:rsidRPr="004879D9" w:rsidRDefault="00752A60" w:rsidP="00752A60">
      <w:pPr>
        <w:rPr>
          <w:sz w:val="22"/>
          <w:szCs w:val="22"/>
        </w:rPr>
      </w:pPr>
    </w:p>
    <w:p w14:paraId="5297F195" w14:textId="77777777" w:rsidR="00752A60" w:rsidRPr="004879D9" w:rsidRDefault="00752A60" w:rsidP="00752A60">
      <w:pPr>
        <w:jc w:val="center"/>
        <w:rPr>
          <w:b/>
          <w:sz w:val="22"/>
          <w:szCs w:val="22"/>
        </w:rPr>
      </w:pPr>
      <w:r w:rsidRPr="004879D9">
        <w:rPr>
          <w:b/>
          <w:sz w:val="22"/>
          <w:szCs w:val="22"/>
        </w:rPr>
        <w:t>7. Срок действия Договора</w:t>
      </w:r>
    </w:p>
    <w:p w14:paraId="2A1BC9BB" w14:textId="77777777" w:rsidR="00752A60" w:rsidRPr="004879D9" w:rsidRDefault="00752A60" w:rsidP="00752A60">
      <w:pPr>
        <w:rPr>
          <w:sz w:val="22"/>
          <w:szCs w:val="22"/>
        </w:rPr>
      </w:pPr>
      <w:r w:rsidRPr="004879D9">
        <w:rPr>
          <w:sz w:val="22"/>
          <w:szCs w:val="22"/>
        </w:rPr>
        <w:t xml:space="preserve">7.1. Настоящий Договор вступает в силу с момента его государственной регистрации. </w:t>
      </w:r>
    </w:p>
    <w:p w14:paraId="0716D44B" w14:textId="77777777" w:rsidR="00752A60" w:rsidRPr="004879D9" w:rsidRDefault="00752A60" w:rsidP="00752A60">
      <w:pPr>
        <w:rPr>
          <w:sz w:val="22"/>
          <w:szCs w:val="22"/>
        </w:rPr>
      </w:pPr>
      <w:r w:rsidRPr="004879D9">
        <w:rPr>
          <w:sz w:val="22"/>
          <w:szCs w:val="22"/>
        </w:rPr>
        <w:t>7.2. Действие настоящего Договора прекращается с момента выполнения Сторонами своих обязательств, предусмотренных настоящим Договором.</w:t>
      </w:r>
    </w:p>
    <w:p w14:paraId="11DAEE0E" w14:textId="77777777" w:rsidR="00752A60" w:rsidRPr="004879D9" w:rsidRDefault="00752A60" w:rsidP="00752A60">
      <w:pPr>
        <w:rPr>
          <w:sz w:val="22"/>
          <w:szCs w:val="22"/>
        </w:rPr>
      </w:pPr>
      <w:r w:rsidRPr="004879D9">
        <w:rPr>
          <w:sz w:val="22"/>
          <w:szCs w:val="22"/>
        </w:rPr>
        <w:t>Прекращение настоящего договора, согласно настоящему пункту, не влечёт за собой прекращения гарантийного срока, указанного в п. 6.2 настоящего договора, и обязательств Застройщика по устранению недостатков, выявленных в период действия гарантийного срока.</w:t>
      </w:r>
    </w:p>
    <w:p w14:paraId="16EB5A64" w14:textId="77777777" w:rsidR="00752A60" w:rsidRPr="004879D9" w:rsidRDefault="00752A60" w:rsidP="00752A60">
      <w:pPr>
        <w:rPr>
          <w:sz w:val="22"/>
          <w:szCs w:val="22"/>
        </w:rPr>
      </w:pPr>
    </w:p>
    <w:p w14:paraId="5DF776DB" w14:textId="77777777" w:rsidR="00752A60" w:rsidRPr="004879D9" w:rsidRDefault="00752A60" w:rsidP="00752A60">
      <w:pPr>
        <w:jc w:val="center"/>
        <w:rPr>
          <w:b/>
          <w:sz w:val="22"/>
          <w:szCs w:val="22"/>
        </w:rPr>
      </w:pPr>
      <w:r w:rsidRPr="004879D9">
        <w:rPr>
          <w:b/>
          <w:sz w:val="22"/>
          <w:szCs w:val="22"/>
        </w:rPr>
        <w:t>8. Расторжение договора</w:t>
      </w:r>
    </w:p>
    <w:p w14:paraId="7997A92A" w14:textId="77777777" w:rsidR="00752A60" w:rsidRPr="004879D9" w:rsidRDefault="00752A60" w:rsidP="00752A60">
      <w:pPr>
        <w:rPr>
          <w:sz w:val="22"/>
          <w:szCs w:val="22"/>
        </w:rPr>
      </w:pPr>
      <w:r w:rsidRPr="004879D9">
        <w:rPr>
          <w:sz w:val="22"/>
          <w:szCs w:val="22"/>
        </w:rPr>
        <w:t>8.1. Настоящий договор может быть расторгнут по соглашению сторон, о чем между Сторонами составляется соглашение о расторжении, которое вступает в силу с момента его государственной регистрации.</w:t>
      </w:r>
    </w:p>
    <w:p w14:paraId="4A41A8E4" w14:textId="2AA208A5" w:rsidR="00752A60" w:rsidRPr="004879D9" w:rsidRDefault="00752A60" w:rsidP="00752A60">
      <w:pPr>
        <w:rPr>
          <w:sz w:val="22"/>
          <w:szCs w:val="22"/>
        </w:rPr>
      </w:pPr>
      <w:r w:rsidRPr="004879D9">
        <w:rPr>
          <w:sz w:val="22"/>
          <w:szCs w:val="22"/>
        </w:rPr>
        <w:t>8.2. В случае существенного нарушения Участником долевого строительства условий пункта 4.</w:t>
      </w:r>
      <w:r w:rsidR="00492DBC" w:rsidRPr="004879D9">
        <w:rPr>
          <w:sz w:val="22"/>
          <w:szCs w:val="22"/>
        </w:rPr>
        <w:t>2</w:t>
      </w:r>
      <w:r w:rsidRPr="004879D9">
        <w:rPr>
          <w:sz w:val="22"/>
          <w:szCs w:val="22"/>
        </w:rPr>
        <w:t xml:space="preserve"> настоящего договора Застройщик вправе в одностороннем порядке расторгнуть настоящий договор. В этом случае договор считается расторгнутым в порядке и в сроки, указанные в части 3 статьи 9 Федерального закона «Об участии в долевом строительстве многоквартирных домов и иных объектов недвижимости…» от 30.12.2004 г. №214-ФЗ.</w:t>
      </w:r>
    </w:p>
    <w:p w14:paraId="53F91DC0" w14:textId="190084A8" w:rsidR="00752A60" w:rsidRPr="004879D9" w:rsidRDefault="00752A60" w:rsidP="00752A60">
      <w:pPr>
        <w:rPr>
          <w:sz w:val="22"/>
          <w:szCs w:val="22"/>
        </w:rPr>
      </w:pPr>
      <w:r w:rsidRPr="004879D9">
        <w:rPr>
          <w:sz w:val="22"/>
          <w:szCs w:val="22"/>
        </w:rPr>
        <w:t>Стороны согласны, что существенным нарушением Участником долевого строительства условий пункта 4.</w:t>
      </w:r>
      <w:r w:rsidR="00492DBC" w:rsidRPr="004879D9">
        <w:rPr>
          <w:sz w:val="22"/>
          <w:szCs w:val="22"/>
        </w:rPr>
        <w:t>2</w:t>
      </w:r>
      <w:r w:rsidRPr="004879D9">
        <w:rPr>
          <w:sz w:val="22"/>
          <w:szCs w:val="22"/>
        </w:rPr>
        <w:t xml:space="preserve"> договора считается нарушение Участником долевого строительства срока внесения платежей более чем на 60 (Шестьдесят) календарных дней.</w:t>
      </w:r>
    </w:p>
    <w:p w14:paraId="16F7304F" w14:textId="77777777" w:rsidR="00752A60" w:rsidRPr="004879D9" w:rsidRDefault="00752A60" w:rsidP="00752A60">
      <w:pPr>
        <w:rPr>
          <w:sz w:val="22"/>
          <w:szCs w:val="22"/>
        </w:rPr>
      </w:pPr>
      <w:r w:rsidRPr="004879D9">
        <w:rPr>
          <w:sz w:val="22"/>
          <w:szCs w:val="22"/>
        </w:rPr>
        <w:t>8.3. Настоящий договор может быть расторгнут по требованию Участника долевого строительства в случае нарушения срока ввода Дома в эксплуатацию более чем на 2 (Два) месяца, а также в иных установленных законом случаях.</w:t>
      </w:r>
    </w:p>
    <w:p w14:paraId="24050D35" w14:textId="77777777" w:rsidR="00752A60" w:rsidRPr="004879D9" w:rsidRDefault="00752A60" w:rsidP="00752A60">
      <w:pPr>
        <w:rPr>
          <w:sz w:val="22"/>
          <w:szCs w:val="22"/>
        </w:rPr>
      </w:pPr>
      <w:r w:rsidRPr="004879D9">
        <w:rPr>
          <w:sz w:val="22"/>
          <w:szCs w:val="22"/>
        </w:rPr>
        <w:t>8.4. В случае прекращения договора счета эскроу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D8812B" w14:textId="77777777" w:rsidR="00752A60" w:rsidRPr="004879D9" w:rsidRDefault="00752A60" w:rsidP="00752A60">
      <w:pPr>
        <w:jc w:val="center"/>
        <w:rPr>
          <w:b/>
          <w:sz w:val="22"/>
          <w:szCs w:val="22"/>
        </w:rPr>
      </w:pPr>
    </w:p>
    <w:p w14:paraId="3CE0436F" w14:textId="77777777" w:rsidR="00752A60" w:rsidRPr="004879D9" w:rsidRDefault="00752A60" w:rsidP="00752A60">
      <w:pPr>
        <w:jc w:val="center"/>
        <w:rPr>
          <w:b/>
          <w:sz w:val="22"/>
          <w:szCs w:val="22"/>
        </w:rPr>
      </w:pPr>
      <w:r w:rsidRPr="004879D9">
        <w:rPr>
          <w:b/>
          <w:sz w:val="22"/>
          <w:szCs w:val="22"/>
        </w:rPr>
        <w:t>9. Ответственность Сторон</w:t>
      </w:r>
    </w:p>
    <w:p w14:paraId="0287DA10" w14:textId="77777777" w:rsidR="00752A60" w:rsidRPr="004879D9" w:rsidRDefault="00752A60" w:rsidP="00752A60">
      <w:pPr>
        <w:rPr>
          <w:sz w:val="22"/>
          <w:szCs w:val="22"/>
        </w:rPr>
      </w:pPr>
      <w:r w:rsidRPr="004879D9">
        <w:rPr>
          <w:sz w:val="22"/>
          <w:szCs w:val="22"/>
        </w:rPr>
        <w:t>9.1. Стороны несут ответственность по своим обязательствам в соответствии с действующим законодательством РФ.</w:t>
      </w:r>
    </w:p>
    <w:p w14:paraId="30C53808" w14:textId="77777777" w:rsidR="00752A60" w:rsidRPr="004879D9" w:rsidRDefault="00752A60" w:rsidP="00752A60">
      <w:pPr>
        <w:rPr>
          <w:sz w:val="22"/>
          <w:szCs w:val="22"/>
        </w:rPr>
      </w:pPr>
      <w:r w:rsidRPr="004879D9">
        <w:rPr>
          <w:sz w:val="22"/>
          <w:szCs w:val="22"/>
        </w:rPr>
        <w:t xml:space="preserve">9.2. При нарушении Участником долевого строительства установленных договором сроков внесения платежа последний уплачивает Застройщику неустойку (пени) в размере одной трехсотой </w:t>
      </w:r>
      <w:hyperlink r:id="rId11" w:history="1">
        <w:r w:rsidRPr="004879D9">
          <w:rPr>
            <w:sz w:val="22"/>
            <w:szCs w:val="22"/>
          </w:rPr>
          <w:t>ставки рефинансирования</w:t>
        </w:r>
      </w:hyperlink>
      <w:r w:rsidRPr="004879D9">
        <w:rPr>
          <w:sz w:val="22"/>
          <w:szCs w:val="22"/>
        </w:rPr>
        <w:t xml:space="preserve"> Центрального банка РФ, действующей на день исполнения обязательства, от суммы просроченного платежа за каждый день просрочки.</w:t>
      </w:r>
    </w:p>
    <w:p w14:paraId="190368CC" w14:textId="77777777" w:rsidR="00752A60" w:rsidRPr="004879D9" w:rsidRDefault="00752A60" w:rsidP="00752A60">
      <w:pPr>
        <w:rPr>
          <w:sz w:val="22"/>
          <w:szCs w:val="22"/>
        </w:rPr>
      </w:pPr>
      <w:r w:rsidRPr="004879D9">
        <w:rPr>
          <w:sz w:val="22"/>
          <w:szCs w:val="22"/>
        </w:rPr>
        <w:t>9.3. При нарушении Застройщиком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за каждый день просрочки в размере, предусмотренном частью 2 статьи 6 Федерального закона «Об участии в долевом строительстве многоквартирных домов и иных объектов недвижимости…» от 30.12.2004 г. №214-ФЗ.</w:t>
      </w:r>
    </w:p>
    <w:p w14:paraId="26AD783C" w14:textId="4BA483BA" w:rsidR="00752A60" w:rsidRPr="004879D9" w:rsidRDefault="00752A60" w:rsidP="00752A60">
      <w:pPr>
        <w:rPr>
          <w:sz w:val="22"/>
          <w:szCs w:val="22"/>
        </w:rPr>
      </w:pPr>
      <w:r w:rsidRPr="004879D9">
        <w:rPr>
          <w:sz w:val="22"/>
          <w:szCs w:val="22"/>
        </w:rPr>
        <w:t>9.</w:t>
      </w:r>
      <w:r w:rsidR="0098092C" w:rsidRPr="004879D9">
        <w:rPr>
          <w:sz w:val="22"/>
          <w:szCs w:val="22"/>
        </w:rPr>
        <w:t>4.</w:t>
      </w:r>
      <w:r w:rsidRPr="004879D9">
        <w:rPr>
          <w:sz w:val="22"/>
          <w:szCs w:val="22"/>
        </w:rPr>
        <w:t xml:space="preserve"> В случае, если Дом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14:paraId="67EA52B6" w14:textId="77777777" w:rsidR="00752A60" w:rsidRPr="004879D9" w:rsidRDefault="00752A60" w:rsidP="00752A60">
      <w:pPr>
        <w:rPr>
          <w:sz w:val="22"/>
          <w:szCs w:val="22"/>
        </w:rPr>
      </w:pPr>
      <w:r w:rsidRPr="004879D9">
        <w:rPr>
          <w:sz w:val="22"/>
          <w:szCs w:val="22"/>
        </w:rPr>
        <w:t xml:space="preserve">-   </w:t>
      </w:r>
      <w:r w:rsidRPr="004879D9">
        <w:rPr>
          <w:sz w:val="22"/>
          <w:szCs w:val="22"/>
        </w:rPr>
        <w:tab/>
        <w:t>безвозмездного устранения недостатков в разумный срок;</w:t>
      </w:r>
    </w:p>
    <w:p w14:paraId="237403CF" w14:textId="77777777" w:rsidR="00752A60" w:rsidRPr="004879D9" w:rsidRDefault="00752A60" w:rsidP="00752A60">
      <w:pPr>
        <w:rPr>
          <w:sz w:val="22"/>
          <w:szCs w:val="22"/>
        </w:rPr>
      </w:pPr>
      <w:r w:rsidRPr="004879D9">
        <w:rPr>
          <w:sz w:val="22"/>
          <w:szCs w:val="22"/>
        </w:rPr>
        <w:t xml:space="preserve">-   </w:t>
      </w:r>
      <w:r w:rsidRPr="004879D9">
        <w:rPr>
          <w:sz w:val="22"/>
          <w:szCs w:val="22"/>
        </w:rPr>
        <w:tab/>
        <w:t>соразмерного уменьшения цены договора;</w:t>
      </w:r>
    </w:p>
    <w:p w14:paraId="34C2E10F" w14:textId="77777777" w:rsidR="00752A60" w:rsidRPr="004879D9" w:rsidRDefault="00752A60" w:rsidP="00752A60">
      <w:pPr>
        <w:rPr>
          <w:sz w:val="22"/>
          <w:szCs w:val="22"/>
        </w:rPr>
      </w:pPr>
      <w:r w:rsidRPr="004879D9">
        <w:rPr>
          <w:sz w:val="22"/>
          <w:szCs w:val="22"/>
        </w:rPr>
        <w:t xml:space="preserve">-   </w:t>
      </w:r>
      <w:r w:rsidRPr="004879D9">
        <w:rPr>
          <w:sz w:val="22"/>
          <w:szCs w:val="22"/>
        </w:rPr>
        <w:tab/>
        <w:t>возмещения своих расходов на устранение недостатков;</w:t>
      </w:r>
    </w:p>
    <w:p w14:paraId="3340D384" w14:textId="77777777" w:rsidR="00752A60" w:rsidRPr="004879D9" w:rsidRDefault="00752A60" w:rsidP="00752A60">
      <w:pPr>
        <w:rPr>
          <w:sz w:val="22"/>
          <w:szCs w:val="22"/>
        </w:rPr>
      </w:pPr>
      <w:r w:rsidRPr="004879D9">
        <w:rPr>
          <w:sz w:val="22"/>
          <w:szCs w:val="22"/>
        </w:rPr>
        <w:t xml:space="preserve">-   </w:t>
      </w:r>
      <w:r w:rsidRPr="004879D9">
        <w:rPr>
          <w:sz w:val="22"/>
          <w:szCs w:val="22"/>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14:paraId="58FF4B57" w14:textId="77777777" w:rsidR="00752A60" w:rsidRPr="004879D9" w:rsidRDefault="00752A60" w:rsidP="00752A60">
      <w:pPr>
        <w:jc w:val="center"/>
        <w:rPr>
          <w:b/>
          <w:sz w:val="22"/>
          <w:szCs w:val="22"/>
        </w:rPr>
      </w:pPr>
    </w:p>
    <w:p w14:paraId="54FA2105" w14:textId="77777777" w:rsidR="00752A60" w:rsidRPr="004879D9" w:rsidRDefault="00752A60" w:rsidP="00752A60">
      <w:pPr>
        <w:jc w:val="center"/>
        <w:rPr>
          <w:b/>
          <w:sz w:val="22"/>
          <w:szCs w:val="22"/>
        </w:rPr>
      </w:pPr>
      <w:r w:rsidRPr="004879D9">
        <w:rPr>
          <w:b/>
          <w:sz w:val="22"/>
          <w:szCs w:val="22"/>
        </w:rPr>
        <w:t>10. Освобождение от ответственности (форс-мажор).</w:t>
      </w:r>
    </w:p>
    <w:p w14:paraId="1AD1A38C" w14:textId="77777777" w:rsidR="00752A60" w:rsidRPr="004879D9" w:rsidRDefault="00752A60" w:rsidP="00752A60">
      <w:pPr>
        <w:rPr>
          <w:sz w:val="22"/>
          <w:szCs w:val="22"/>
        </w:rPr>
      </w:pPr>
      <w:r w:rsidRPr="004879D9">
        <w:rPr>
          <w:sz w:val="22"/>
          <w:szCs w:val="22"/>
        </w:rPr>
        <w:t>10.1.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РФ,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Договору.</w:t>
      </w:r>
    </w:p>
    <w:p w14:paraId="777BE675" w14:textId="77777777" w:rsidR="00752A60" w:rsidRPr="004879D9" w:rsidRDefault="00752A60" w:rsidP="00752A60">
      <w:pPr>
        <w:rPr>
          <w:sz w:val="22"/>
          <w:szCs w:val="22"/>
        </w:rPr>
      </w:pPr>
      <w:r w:rsidRPr="004879D9">
        <w:rPr>
          <w:sz w:val="22"/>
          <w:szCs w:val="22"/>
        </w:rPr>
        <w:t>Наличие указанных обстоятельств должно подтверждаться документами, выданными соответствующим уполномоченным органом.</w:t>
      </w:r>
    </w:p>
    <w:p w14:paraId="674503F9" w14:textId="77777777" w:rsidR="00752A60" w:rsidRPr="004879D9" w:rsidRDefault="00752A60" w:rsidP="00752A60">
      <w:pPr>
        <w:rPr>
          <w:sz w:val="22"/>
          <w:szCs w:val="22"/>
        </w:rPr>
      </w:pPr>
    </w:p>
    <w:p w14:paraId="5DB64FD5" w14:textId="77777777" w:rsidR="00752A60" w:rsidRPr="004879D9" w:rsidRDefault="00752A60" w:rsidP="00752A60">
      <w:pPr>
        <w:jc w:val="center"/>
        <w:rPr>
          <w:b/>
          <w:sz w:val="22"/>
          <w:szCs w:val="22"/>
        </w:rPr>
      </w:pPr>
      <w:r w:rsidRPr="004879D9">
        <w:rPr>
          <w:b/>
          <w:sz w:val="22"/>
          <w:szCs w:val="22"/>
        </w:rPr>
        <w:t>11. Уступка прав требований по договору</w:t>
      </w:r>
    </w:p>
    <w:p w14:paraId="36217931" w14:textId="77777777" w:rsidR="00752A60" w:rsidRPr="004879D9" w:rsidRDefault="00752A60" w:rsidP="00752A60">
      <w:pPr>
        <w:rPr>
          <w:sz w:val="22"/>
          <w:szCs w:val="22"/>
        </w:rPr>
      </w:pPr>
      <w:r w:rsidRPr="004879D9">
        <w:rPr>
          <w:sz w:val="22"/>
          <w:szCs w:val="22"/>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14:paraId="3D332C56" w14:textId="77777777" w:rsidR="00752A60" w:rsidRPr="004879D9" w:rsidRDefault="00752A60" w:rsidP="00752A60">
      <w:pPr>
        <w:rPr>
          <w:sz w:val="22"/>
          <w:szCs w:val="22"/>
        </w:rPr>
      </w:pPr>
      <w:r w:rsidRPr="004879D9">
        <w:rPr>
          <w:sz w:val="22"/>
          <w:szCs w:val="22"/>
        </w:rPr>
        <w:t>Перевод долга на нового участника долевого строительства допускается только с письменного согласия Застройщика.</w:t>
      </w:r>
    </w:p>
    <w:p w14:paraId="6F38A96B" w14:textId="77777777" w:rsidR="00752A60" w:rsidRPr="004879D9" w:rsidRDefault="00752A60" w:rsidP="00752A60">
      <w:pPr>
        <w:rPr>
          <w:sz w:val="22"/>
          <w:szCs w:val="22"/>
        </w:rPr>
      </w:pPr>
      <w:r w:rsidRPr="004879D9">
        <w:rPr>
          <w:sz w:val="22"/>
          <w:szCs w:val="22"/>
        </w:rPr>
        <w:t>11.2.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14:paraId="6BC86754" w14:textId="77777777" w:rsidR="00752A60" w:rsidRPr="004879D9" w:rsidRDefault="00752A60" w:rsidP="00752A60">
      <w:pPr>
        <w:jc w:val="center"/>
        <w:rPr>
          <w:b/>
          <w:sz w:val="22"/>
          <w:szCs w:val="22"/>
        </w:rPr>
      </w:pPr>
    </w:p>
    <w:p w14:paraId="0230EC4B" w14:textId="77777777" w:rsidR="00752A60" w:rsidRPr="004879D9" w:rsidRDefault="00752A60" w:rsidP="00752A60">
      <w:pPr>
        <w:jc w:val="center"/>
        <w:rPr>
          <w:b/>
          <w:sz w:val="22"/>
          <w:szCs w:val="22"/>
        </w:rPr>
      </w:pPr>
      <w:r w:rsidRPr="004879D9">
        <w:rPr>
          <w:b/>
          <w:sz w:val="22"/>
          <w:szCs w:val="22"/>
        </w:rPr>
        <w:t>12. Заключительные положения</w:t>
      </w:r>
    </w:p>
    <w:p w14:paraId="29E5A694" w14:textId="77777777" w:rsidR="00752A60" w:rsidRPr="004879D9" w:rsidRDefault="00752A60" w:rsidP="00752A60">
      <w:pPr>
        <w:rPr>
          <w:sz w:val="22"/>
          <w:szCs w:val="22"/>
        </w:rPr>
      </w:pPr>
      <w:r w:rsidRPr="004879D9">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34517C" w14:textId="77777777" w:rsidR="00752A60" w:rsidRPr="004879D9" w:rsidRDefault="00752A60" w:rsidP="00752A60">
      <w:pPr>
        <w:rPr>
          <w:sz w:val="22"/>
          <w:szCs w:val="22"/>
        </w:rPr>
      </w:pPr>
      <w:r w:rsidRPr="004879D9">
        <w:rPr>
          <w:sz w:val="22"/>
          <w:szCs w:val="22"/>
        </w:rPr>
        <w:t>12.2. Обо всех изменениях в платежных, почтовых и других реквизитах Участник долевого строительства обязан в течение 10 дней известить Застройщика. 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14:paraId="7426EB18" w14:textId="77777777" w:rsidR="00752A60" w:rsidRPr="004879D9" w:rsidRDefault="00752A60" w:rsidP="00752A60">
      <w:pPr>
        <w:rPr>
          <w:sz w:val="22"/>
          <w:szCs w:val="22"/>
        </w:rPr>
      </w:pPr>
      <w:r w:rsidRPr="004879D9">
        <w:rPr>
          <w:sz w:val="22"/>
          <w:szCs w:val="22"/>
        </w:rP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1415EAE3" w14:textId="77777777" w:rsidR="00752A60" w:rsidRPr="004879D9" w:rsidRDefault="00752A60" w:rsidP="00752A60">
      <w:pPr>
        <w:rPr>
          <w:sz w:val="22"/>
          <w:szCs w:val="22"/>
        </w:rPr>
      </w:pPr>
      <w:r w:rsidRPr="004879D9">
        <w:rPr>
          <w:sz w:val="22"/>
          <w:szCs w:val="22"/>
        </w:rPr>
        <w:t>12.4. Во всем остальном, что не предусмотрено настоящим Договором, Стороны руководствуются действующим законодательством РФ.</w:t>
      </w:r>
    </w:p>
    <w:p w14:paraId="27E0C0FC" w14:textId="77777777" w:rsidR="00752A60" w:rsidRPr="004879D9" w:rsidRDefault="00752A60" w:rsidP="00752A60">
      <w:pPr>
        <w:rPr>
          <w:sz w:val="22"/>
          <w:szCs w:val="22"/>
        </w:rPr>
      </w:pPr>
      <w:r w:rsidRPr="004879D9">
        <w:rPr>
          <w:sz w:val="22"/>
          <w:szCs w:val="22"/>
        </w:rPr>
        <w:t>12.5. Стороны вправе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74585810" w14:textId="77777777" w:rsidR="00752A60" w:rsidRPr="004879D9" w:rsidRDefault="00752A60" w:rsidP="00752A60">
      <w:pPr>
        <w:rPr>
          <w:sz w:val="22"/>
          <w:szCs w:val="22"/>
        </w:rPr>
      </w:pPr>
      <w:r w:rsidRPr="004879D9">
        <w:rPr>
          <w:sz w:val="22"/>
          <w:szCs w:val="22"/>
        </w:rPr>
        <w:t>12.6.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7C3759D1" w14:textId="77777777" w:rsidR="00752A60" w:rsidRPr="004879D9" w:rsidRDefault="00752A60" w:rsidP="00752A60">
      <w:pPr>
        <w:rPr>
          <w:sz w:val="22"/>
          <w:szCs w:val="22"/>
        </w:rPr>
      </w:pPr>
      <w:r w:rsidRPr="004879D9">
        <w:rPr>
          <w:sz w:val="22"/>
          <w:szCs w:val="22"/>
        </w:rPr>
        <w:t>12.7. Обязательства Застройщика считаются исполненными с момента подписания сторонами акта сдачи-приемки Квартиры.</w:t>
      </w:r>
    </w:p>
    <w:p w14:paraId="727D9870" w14:textId="77777777" w:rsidR="00752A60" w:rsidRPr="004879D9" w:rsidRDefault="00752A60" w:rsidP="00752A60">
      <w:pPr>
        <w:rPr>
          <w:sz w:val="22"/>
          <w:szCs w:val="22"/>
        </w:rPr>
      </w:pPr>
      <w:r w:rsidRPr="004879D9">
        <w:rPr>
          <w:sz w:val="22"/>
          <w:szCs w:val="22"/>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сдачи-приемки Квартиры.</w:t>
      </w:r>
    </w:p>
    <w:p w14:paraId="574E0815" w14:textId="77777777" w:rsidR="00752A60" w:rsidRPr="004879D9" w:rsidRDefault="00752A60" w:rsidP="00752A60">
      <w:pPr>
        <w:rPr>
          <w:sz w:val="22"/>
          <w:szCs w:val="22"/>
        </w:rPr>
      </w:pPr>
      <w:r w:rsidRPr="004879D9">
        <w:rPr>
          <w:sz w:val="22"/>
          <w:szCs w:val="22"/>
        </w:rPr>
        <w:t>12.8. Настоящий Договор составлен в двух экземплярах, один из которых для Застройщика и один для Участника долевого строительства. Все экземпляры имеют равную юридическую силу и являются оригиналами.</w:t>
      </w:r>
    </w:p>
    <w:p w14:paraId="6798F028" w14:textId="77777777" w:rsidR="00752A60" w:rsidRPr="004879D9" w:rsidRDefault="00752A60" w:rsidP="00752A60">
      <w:pPr>
        <w:rPr>
          <w:sz w:val="22"/>
          <w:szCs w:val="22"/>
        </w:rPr>
      </w:pPr>
      <w:r w:rsidRPr="004879D9">
        <w:rPr>
          <w:sz w:val="22"/>
          <w:szCs w:val="22"/>
        </w:rPr>
        <w:t>К настоящему договору прилагаются:</w:t>
      </w:r>
    </w:p>
    <w:p w14:paraId="71422943" w14:textId="77777777" w:rsidR="00752A60" w:rsidRPr="004879D9" w:rsidRDefault="00752A60" w:rsidP="00752A60">
      <w:pPr>
        <w:rPr>
          <w:sz w:val="22"/>
          <w:szCs w:val="22"/>
        </w:rPr>
      </w:pPr>
      <w:r w:rsidRPr="004879D9">
        <w:rPr>
          <w:sz w:val="22"/>
          <w:szCs w:val="22"/>
        </w:rPr>
        <w:t>- Приложение №1 – план объекта долевого строительства (Квартиры);</w:t>
      </w:r>
    </w:p>
    <w:p w14:paraId="1235DD6A" w14:textId="77777777" w:rsidR="00752A60" w:rsidRPr="004879D9" w:rsidRDefault="00752A60" w:rsidP="00752A60">
      <w:pPr>
        <w:rPr>
          <w:sz w:val="22"/>
          <w:szCs w:val="22"/>
        </w:rPr>
      </w:pPr>
      <w:r w:rsidRPr="004879D9">
        <w:rPr>
          <w:sz w:val="22"/>
          <w:szCs w:val="22"/>
        </w:rPr>
        <w:t>- Приложение №2 – условия гарантийных обязательств Застройщика.</w:t>
      </w:r>
    </w:p>
    <w:p w14:paraId="377BD88A" w14:textId="77777777" w:rsidR="00752A60" w:rsidRPr="004879D9" w:rsidRDefault="00752A60" w:rsidP="00752A60">
      <w:pPr>
        <w:rPr>
          <w:sz w:val="22"/>
          <w:szCs w:val="22"/>
        </w:rPr>
      </w:pPr>
      <w:r w:rsidRPr="004879D9">
        <w:rPr>
          <w:sz w:val="22"/>
          <w:szCs w:val="22"/>
        </w:rPr>
        <w:t>12.9. 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14:paraId="252F0658" w14:textId="77777777" w:rsidR="00F26259" w:rsidRPr="004879D9" w:rsidRDefault="00752A60" w:rsidP="00752A60">
      <w:pPr>
        <w:rPr>
          <w:sz w:val="22"/>
          <w:szCs w:val="22"/>
        </w:rPr>
      </w:pPr>
      <w:r w:rsidRPr="004879D9">
        <w:rPr>
          <w:sz w:val="22"/>
          <w:szCs w:val="22"/>
        </w:rPr>
        <w:t>12.10. 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14:paraId="2FDE8516" w14:textId="0401D400" w:rsidR="00803D8D" w:rsidRPr="004879D9" w:rsidRDefault="00803D8D" w:rsidP="0061479E">
      <w:pPr>
        <w:ind w:firstLine="0"/>
        <w:rPr>
          <w:sz w:val="22"/>
          <w:szCs w:val="22"/>
        </w:rPr>
      </w:pPr>
    </w:p>
    <w:tbl>
      <w:tblPr>
        <w:tblW w:w="0" w:type="auto"/>
        <w:tblInd w:w="-34" w:type="dxa"/>
        <w:tblLook w:val="01E0" w:firstRow="1" w:lastRow="1" w:firstColumn="1" w:lastColumn="1" w:noHBand="0" w:noVBand="0"/>
      </w:tblPr>
      <w:tblGrid>
        <w:gridCol w:w="9796"/>
      </w:tblGrid>
      <w:tr w:rsidR="00AF5774" w:rsidRPr="004879D9" w14:paraId="5AEE8C70" w14:textId="77777777" w:rsidTr="00803D8D">
        <w:trPr>
          <w:trHeight w:val="3000"/>
        </w:trPr>
        <w:tc>
          <w:tcPr>
            <w:tcW w:w="9796" w:type="dxa"/>
          </w:tcPr>
          <w:p w14:paraId="6BB7FA58" w14:textId="1C76EEBA" w:rsidR="00057F48" w:rsidRPr="004879D9" w:rsidRDefault="00911434" w:rsidP="004879D9">
            <w:pPr>
              <w:ind w:firstLine="0"/>
              <w:jc w:val="center"/>
              <w:rPr>
                <w:b/>
                <w:bCs/>
                <w:sz w:val="22"/>
                <w:szCs w:val="22"/>
              </w:rPr>
            </w:pPr>
            <w:r w:rsidRPr="004879D9">
              <w:rPr>
                <w:sz w:val="22"/>
                <w:szCs w:val="22"/>
              </w:rPr>
              <w:br w:type="page"/>
            </w:r>
            <w:r w:rsidR="00803D8D" w:rsidRPr="004879D9">
              <w:rPr>
                <w:b/>
                <w:sz w:val="22"/>
                <w:szCs w:val="22"/>
              </w:rPr>
              <w:t>1</w:t>
            </w:r>
            <w:r w:rsidR="00057F48" w:rsidRPr="004879D9">
              <w:rPr>
                <w:b/>
                <w:sz w:val="22"/>
                <w:szCs w:val="22"/>
              </w:rPr>
              <w:t>3. Адреса и реквизиты Сторон</w:t>
            </w:r>
          </w:p>
          <w:p w14:paraId="0C0C0193" w14:textId="77777777" w:rsidR="00AF5774" w:rsidRPr="004879D9" w:rsidRDefault="00AF5774" w:rsidP="00057F48">
            <w:pPr>
              <w:ind w:firstLine="0"/>
              <w:rPr>
                <w:bCs/>
                <w:sz w:val="22"/>
                <w:szCs w:val="22"/>
              </w:rPr>
            </w:pPr>
            <w:r w:rsidRPr="004879D9">
              <w:rPr>
                <w:b/>
                <w:bCs/>
                <w:sz w:val="22"/>
                <w:szCs w:val="22"/>
              </w:rPr>
              <w:t>Застройщик:</w:t>
            </w:r>
          </w:p>
          <w:p w14:paraId="0C842361" w14:textId="77777777" w:rsidR="0061479E" w:rsidRPr="004879D9" w:rsidRDefault="0061479E" w:rsidP="00057F48">
            <w:pPr>
              <w:ind w:firstLine="0"/>
              <w:rPr>
                <w:sz w:val="22"/>
                <w:szCs w:val="22"/>
              </w:rPr>
            </w:pPr>
            <w:r w:rsidRPr="004879D9">
              <w:rPr>
                <w:sz w:val="22"/>
                <w:szCs w:val="22"/>
              </w:rPr>
              <w:t>Общество с ограниченной ответственностью "Специализированный застройщик ПЗСП-Магистральная"</w:t>
            </w:r>
          </w:p>
          <w:p w14:paraId="45A0EA5F" w14:textId="77777777" w:rsidR="0061479E" w:rsidRPr="004879D9" w:rsidRDefault="00AF5774" w:rsidP="00057F48">
            <w:pPr>
              <w:ind w:firstLine="0"/>
              <w:rPr>
                <w:sz w:val="22"/>
                <w:szCs w:val="22"/>
              </w:rPr>
            </w:pPr>
            <w:r w:rsidRPr="004879D9">
              <w:rPr>
                <w:sz w:val="22"/>
                <w:szCs w:val="22"/>
              </w:rPr>
              <w:t xml:space="preserve">Юридический адрес: </w:t>
            </w:r>
            <w:r w:rsidR="0061479E" w:rsidRPr="004879D9">
              <w:rPr>
                <w:sz w:val="22"/>
                <w:szCs w:val="22"/>
              </w:rPr>
              <w:t>614031, г. Пермь, ул. Докучаева, 31, офис 4</w:t>
            </w:r>
          </w:p>
          <w:p w14:paraId="22438EBB" w14:textId="4FFA8609" w:rsidR="00AF5774" w:rsidRPr="004879D9" w:rsidRDefault="00AF5774" w:rsidP="00057F48">
            <w:pPr>
              <w:ind w:firstLine="0"/>
              <w:rPr>
                <w:sz w:val="22"/>
                <w:szCs w:val="22"/>
              </w:rPr>
            </w:pPr>
            <w:r w:rsidRPr="004879D9">
              <w:rPr>
                <w:sz w:val="22"/>
                <w:szCs w:val="22"/>
              </w:rPr>
              <w:t xml:space="preserve">Фактический адрес: </w:t>
            </w:r>
            <w:r w:rsidR="0061479E" w:rsidRPr="004879D9">
              <w:rPr>
                <w:sz w:val="22"/>
                <w:szCs w:val="22"/>
              </w:rPr>
              <w:t>614031, г. Пермь, ул. Докучаева, 31, офис 4</w:t>
            </w:r>
          </w:p>
          <w:p w14:paraId="14C75DE0" w14:textId="4FCCF515" w:rsidR="00AF5774" w:rsidRPr="004879D9" w:rsidRDefault="00AF5774" w:rsidP="00057F48">
            <w:pPr>
              <w:ind w:firstLine="0"/>
              <w:rPr>
                <w:sz w:val="22"/>
                <w:szCs w:val="22"/>
              </w:rPr>
            </w:pPr>
            <w:r w:rsidRPr="004879D9">
              <w:rPr>
                <w:sz w:val="22"/>
                <w:szCs w:val="22"/>
              </w:rPr>
              <w:t xml:space="preserve">ИНН/КПП </w:t>
            </w:r>
            <w:r w:rsidR="0061479E" w:rsidRPr="004879D9">
              <w:rPr>
                <w:sz w:val="22"/>
                <w:szCs w:val="22"/>
              </w:rPr>
              <w:t>5903153769/ 590301001</w:t>
            </w:r>
          </w:p>
          <w:p w14:paraId="291DF454" w14:textId="07EF5E21" w:rsidR="0061479E" w:rsidRPr="004879D9" w:rsidRDefault="00AF5774" w:rsidP="00057F48">
            <w:pPr>
              <w:ind w:firstLine="0"/>
              <w:rPr>
                <w:sz w:val="22"/>
                <w:szCs w:val="22"/>
              </w:rPr>
            </w:pPr>
            <w:r w:rsidRPr="004879D9">
              <w:rPr>
                <w:sz w:val="22"/>
                <w:szCs w:val="22"/>
              </w:rPr>
              <w:t xml:space="preserve">р/с </w:t>
            </w:r>
            <w:r w:rsidR="0061479E" w:rsidRPr="004879D9">
              <w:rPr>
                <w:sz w:val="22"/>
                <w:szCs w:val="22"/>
              </w:rPr>
              <w:t>40702810</w:t>
            </w:r>
            <w:r w:rsidR="004D1E8C" w:rsidRPr="004879D9">
              <w:rPr>
                <w:sz w:val="22"/>
                <w:szCs w:val="22"/>
              </w:rPr>
              <w:t>200990008565</w:t>
            </w:r>
          </w:p>
          <w:p w14:paraId="3B5F4037" w14:textId="5662D8A4" w:rsidR="00AF5774" w:rsidRPr="004879D9" w:rsidRDefault="00E221AF" w:rsidP="00057F48">
            <w:pPr>
              <w:ind w:firstLine="0"/>
              <w:rPr>
                <w:sz w:val="22"/>
                <w:szCs w:val="22"/>
              </w:rPr>
            </w:pPr>
            <w:r w:rsidRPr="004879D9">
              <w:rPr>
                <w:sz w:val="22"/>
                <w:szCs w:val="22"/>
              </w:rPr>
              <w:t>ПАО АКБ "Металлинвестбанк"</w:t>
            </w:r>
          </w:p>
          <w:p w14:paraId="502F47C9" w14:textId="05F444A2" w:rsidR="00AF5774" w:rsidRPr="004879D9" w:rsidRDefault="00AF5774" w:rsidP="00057F48">
            <w:pPr>
              <w:ind w:firstLine="0"/>
              <w:rPr>
                <w:sz w:val="22"/>
                <w:szCs w:val="22"/>
              </w:rPr>
            </w:pPr>
            <w:r w:rsidRPr="004879D9">
              <w:rPr>
                <w:sz w:val="22"/>
                <w:szCs w:val="22"/>
              </w:rPr>
              <w:t xml:space="preserve">к/с </w:t>
            </w:r>
            <w:r w:rsidR="00E221AF" w:rsidRPr="004879D9">
              <w:rPr>
                <w:sz w:val="22"/>
                <w:szCs w:val="22"/>
              </w:rPr>
              <w:t>30101810300000000176</w:t>
            </w:r>
          </w:p>
          <w:p w14:paraId="665315C4" w14:textId="1F41D59A" w:rsidR="004879D9" w:rsidRPr="004879D9" w:rsidRDefault="00AF5774" w:rsidP="00057F48">
            <w:pPr>
              <w:ind w:firstLine="0"/>
              <w:rPr>
                <w:sz w:val="22"/>
                <w:szCs w:val="22"/>
              </w:rPr>
            </w:pPr>
            <w:r w:rsidRPr="004879D9">
              <w:rPr>
                <w:sz w:val="22"/>
                <w:szCs w:val="22"/>
              </w:rPr>
              <w:t xml:space="preserve">БИК </w:t>
            </w:r>
            <w:r w:rsidR="00E221AF" w:rsidRPr="004879D9">
              <w:rPr>
                <w:sz w:val="22"/>
                <w:szCs w:val="22"/>
              </w:rPr>
              <w:t>044525176</w:t>
            </w:r>
          </w:p>
          <w:p w14:paraId="2C1C762E" w14:textId="1C41D414" w:rsidR="00AF5774" w:rsidRPr="004879D9" w:rsidRDefault="00057F48" w:rsidP="00057F48">
            <w:pPr>
              <w:ind w:firstLine="0"/>
              <w:rPr>
                <w:sz w:val="22"/>
                <w:szCs w:val="22"/>
              </w:rPr>
            </w:pPr>
            <w:r w:rsidRPr="009E601E">
              <w:rPr>
                <w:sz w:val="22"/>
                <w:szCs w:val="22"/>
              </w:rPr>
              <w:t>_____________________________</w:t>
            </w:r>
            <w:r w:rsidR="008C61F3">
              <w:rPr>
                <w:sz w:val="22"/>
                <w:szCs w:val="22"/>
              </w:rPr>
              <w:t>/______________</w:t>
            </w:r>
            <w:r w:rsidRPr="004879D9">
              <w:rPr>
                <w:sz w:val="22"/>
                <w:szCs w:val="22"/>
              </w:rPr>
              <w:t>/</w:t>
            </w:r>
          </w:p>
        </w:tc>
      </w:tr>
    </w:tbl>
    <w:p w14:paraId="55D1A216" w14:textId="77777777" w:rsidR="00057F48" w:rsidRPr="008F5B27" w:rsidRDefault="00057F48" w:rsidP="00057F48">
      <w:pPr>
        <w:tabs>
          <w:tab w:val="clear" w:pos="567"/>
          <w:tab w:val="left" w:pos="0"/>
        </w:tabs>
        <w:ind w:firstLine="0"/>
        <w:rPr>
          <w:sz w:val="20"/>
          <w:szCs w:val="20"/>
        </w:rPr>
      </w:pPr>
    </w:p>
    <w:p w14:paraId="664416C2" w14:textId="77777777" w:rsidR="00CF62D8" w:rsidRDefault="00BD3468" w:rsidP="00057F48">
      <w:pPr>
        <w:tabs>
          <w:tab w:val="clear" w:pos="567"/>
          <w:tab w:val="left" w:pos="0"/>
        </w:tabs>
        <w:ind w:firstLine="0"/>
        <w:rPr>
          <w:b/>
          <w:sz w:val="20"/>
          <w:szCs w:val="20"/>
        </w:rPr>
      </w:pPr>
      <w:r w:rsidRPr="008F5B27">
        <w:rPr>
          <w:b/>
          <w:sz w:val="20"/>
          <w:szCs w:val="20"/>
        </w:rPr>
        <w:t>Участник долевого строительства</w:t>
      </w:r>
      <w:r w:rsidR="005F721E" w:rsidRPr="008F5B27">
        <w:rPr>
          <w:b/>
          <w:sz w:val="20"/>
          <w:szCs w:val="20"/>
        </w:rPr>
        <w:t>:</w:t>
      </w:r>
    </w:p>
    <w:p w14:paraId="2F3FED23" w14:textId="77777777" w:rsidR="00511B18" w:rsidRPr="008F5B27" w:rsidRDefault="00511B18" w:rsidP="00057F48">
      <w:pPr>
        <w:tabs>
          <w:tab w:val="clear" w:pos="567"/>
          <w:tab w:val="left" w:pos="0"/>
        </w:tabs>
        <w:ind w:firstLine="0"/>
        <w:rPr>
          <w:b/>
          <w:sz w:val="20"/>
          <w:szCs w:val="20"/>
        </w:rPr>
      </w:pPr>
    </w:p>
    <w:tbl>
      <w:tblPr>
        <w:tblW w:w="9213" w:type="dxa"/>
        <w:tblInd w:w="-34" w:type="dxa"/>
        <w:tblLook w:val="04A0" w:firstRow="1" w:lastRow="0" w:firstColumn="1" w:lastColumn="0" w:noHBand="0" w:noVBand="1"/>
      </w:tblPr>
      <w:tblGrid>
        <w:gridCol w:w="9213"/>
      </w:tblGrid>
      <w:tr w:rsidR="001C1722" w:rsidRPr="008F5B27" w14:paraId="2E2E3EA8" w14:textId="77777777" w:rsidTr="00057F48">
        <w:tc>
          <w:tcPr>
            <w:tcW w:w="9213" w:type="dxa"/>
            <w:shd w:val="clear" w:color="auto" w:fill="auto"/>
          </w:tcPr>
          <w:p w14:paraId="5D29F87A" w14:textId="60E81FA7" w:rsidR="001C1722" w:rsidRPr="008F5B27" w:rsidRDefault="008C61F3" w:rsidP="00057F48">
            <w:pPr>
              <w:ind w:firstLine="0"/>
              <w:rPr>
                <w:sz w:val="20"/>
                <w:szCs w:val="20"/>
              </w:rPr>
            </w:pPr>
            <w:r>
              <w:rPr>
                <w:sz w:val="20"/>
                <w:szCs w:val="20"/>
              </w:rPr>
              <w:t>_________________________/__________________</w:t>
            </w:r>
            <w:r w:rsidR="00511B18">
              <w:rPr>
                <w:sz w:val="20"/>
                <w:szCs w:val="20"/>
              </w:rPr>
              <w:t>/</w:t>
            </w:r>
          </w:p>
        </w:tc>
      </w:tr>
    </w:tbl>
    <w:p w14:paraId="5426AA6C" w14:textId="77777777" w:rsidR="00E221AF" w:rsidRPr="008F5B27" w:rsidRDefault="00E221AF" w:rsidP="00E221AF">
      <w:pPr>
        <w:ind w:left="-1134"/>
        <w:jc w:val="right"/>
        <w:rPr>
          <w:b/>
          <w:sz w:val="20"/>
          <w:szCs w:val="20"/>
        </w:rPr>
      </w:pPr>
      <w:r w:rsidRPr="008F5B27">
        <w:rPr>
          <w:sz w:val="20"/>
          <w:szCs w:val="20"/>
        </w:rPr>
        <w:br w:type="page"/>
      </w:r>
      <w:r w:rsidRPr="008F5B27">
        <w:rPr>
          <w:b/>
          <w:sz w:val="20"/>
          <w:szCs w:val="20"/>
        </w:rPr>
        <w:t xml:space="preserve">Приложение 1 </w:t>
      </w:r>
    </w:p>
    <w:p w14:paraId="6A64DC4E" w14:textId="77777777" w:rsidR="00E221AF" w:rsidRPr="008F5B27" w:rsidRDefault="00E221AF" w:rsidP="00E221AF">
      <w:pPr>
        <w:ind w:left="-1134"/>
        <w:jc w:val="right"/>
        <w:rPr>
          <w:sz w:val="20"/>
          <w:szCs w:val="20"/>
        </w:rPr>
      </w:pPr>
      <w:r w:rsidRPr="008F5B27">
        <w:rPr>
          <w:sz w:val="20"/>
          <w:szCs w:val="20"/>
        </w:rPr>
        <w:t>к Договору участия в долевом строительстве</w:t>
      </w:r>
    </w:p>
    <w:p w14:paraId="3A648BD4" w14:textId="699270B9" w:rsidR="00E221AF" w:rsidRPr="008F5B27" w:rsidRDefault="00E221AF" w:rsidP="00E221AF">
      <w:pPr>
        <w:ind w:left="-1134"/>
        <w:rPr>
          <w:sz w:val="20"/>
          <w:szCs w:val="20"/>
        </w:rPr>
      </w:pPr>
    </w:p>
    <w:p w14:paraId="3E5528A5" w14:textId="77777777" w:rsidR="00E221AF" w:rsidRDefault="00E221AF" w:rsidP="00E221AF">
      <w:pPr>
        <w:ind w:left="-1134"/>
        <w:rPr>
          <w:sz w:val="20"/>
          <w:szCs w:val="20"/>
        </w:rPr>
      </w:pPr>
      <w:r w:rsidRPr="008F5B27">
        <w:rPr>
          <w:sz w:val="20"/>
          <w:szCs w:val="20"/>
        </w:rPr>
        <w:t xml:space="preserve"> </w:t>
      </w:r>
    </w:p>
    <w:p w14:paraId="10B6CD2D" w14:textId="77777777" w:rsidR="007D5492" w:rsidRDefault="007D5492" w:rsidP="00E221AF">
      <w:pPr>
        <w:ind w:left="-1134"/>
        <w:rPr>
          <w:sz w:val="20"/>
          <w:szCs w:val="20"/>
        </w:rPr>
      </w:pPr>
    </w:p>
    <w:p w14:paraId="5EF04F25" w14:textId="77777777" w:rsidR="007D5492" w:rsidRDefault="007D5492" w:rsidP="00E221AF">
      <w:pPr>
        <w:ind w:left="-1134"/>
        <w:rPr>
          <w:sz w:val="20"/>
          <w:szCs w:val="20"/>
        </w:rPr>
      </w:pPr>
    </w:p>
    <w:p w14:paraId="1631E0E0" w14:textId="77777777" w:rsidR="007D5492" w:rsidRDefault="007D5492" w:rsidP="00E221AF">
      <w:pPr>
        <w:ind w:left="-1134"/>
        <w:rPr>
          <w:sz w:val="20"/>
          <w:szCs w:val="20"/>
        </w:rPr>
      </w:pPr>
    </w:p>
    <w:p w14:paraId="3C6E64E6" w14:textId="77777777" w:rsidR="007D5492" w:rsidRDefault="007D5492" w:rsidP="00E221AF">
      <w:pPr>
        <w:ind w:left="-1134"/>
        <w:rPr>
          <w:sz w:val="20"/>
          <w:szCs w:val="20"/>
        </w:rPr>
      </w:pPr>
    </w:p>
    <w:p w14:paraId="0CBF48CD" w14:textId="77777777" w:rsidR="007D5492" w:rsidRDefault="007D5492" w:rsidP="00E221AF">
      <w:pPr>
        <w:ind w:left="-1134"/>
        <w:rPr>
          <w:sz w:val="20"/>
          <w:szCs w:val="20"/>
        </w:rPr>
      </w:pPr>
    </w:p>
    <w:p w14:paraId="609D8703" w14:textId="703A9B1C" w:rsidR="007D5492" w:rsidRDefault="007D5492" w:rsidP="00E221AF">
      <w:pPr>
        <w:ind w:left="-1134"/>
        <w:rPr>
          <w:sz w:val="20"/>
          <w:szCs w:val="20"/>
        </w:rPr>
      </w:pPr>
    </w:p>
    <w:p w14:paraId="4E2AA325" w14:textId="58816430" w:rsidR="007D5492" w:rsidRDefault="007D5492" w:rsidP="00E221AF">
      <w:pPr>
        <w:ind w:left="-1134"/>
        <w:rPr>
          <w:sz w:val="20"/>
          <w:szCs w:val="20"/>
        </w:rPr>
      </w:pPr>
    </w:p>
    <w:p w14:paraId="2175D4C3" w14:textId="70BCEFFE" w:rsidR="007D5492" w:rsidRDefault="007D5492" w:rsidP="00E221AF">
      <w:pPr>
        <w:ind w:left="-1134"/>
        <w:rPr>
          <w:sz w:val="20"/>
          <w:szCs w:val="20"/>
        </w:rPr>
      </w:pPr>
    </w:p>
    <w:p w14:paraId="259634BB" w14:textId="19C5EAA6" w:rsidR="007D5492" w:rsidRDefault="007D5492" w:rsidP="00E221AF">
      <w:pPr>
        <w:ind w:left="-1134"/>
        <w:rPr>
          <w:sz w:val="20"/>
          <w:szCs w:val="20"/>
        </w:rPr>
      </w:pPr>
    </w:p>
    <w:p w14:paraId="3C5C6104" w14:textId="62718E60" w:rsidR="007D5492" w:rsidRDefault="007D5492" w:rsidP="00E221AF">
      <w:pPr>
        <w:ind w:left="-1134"/>
        <w:rPr>
          <w:sz w:val="20"/>
          <w:szCs w:val="20"/>
        </w:rPr>
      </w:pPr>
    </w:p>
    <w:p w14:paraId="66ECAB00" w14:textId="3490CAE7" w:rsidR="007D5492" w:rsidRDefault="007D5492" w:rsidP="00E221AF">
      <w:pPr>
        <w:ind w:left="-1134"/>
        <w:rPr>
          <w:sz w:val="20"/>
          <w:szCs w:val="20"/>
        </w:rPr>
      </w:pPr>
    </w:p>
    <w:p w14:paraId="78AE844A" w14:textId="690ADC81" w:rsidR="007D5492" w:rsidRDefault="007D5492" w:rsidP="00E221AF">
      <w:pPr>
        <w:ind w:left="-1134"/>
        <w:rPr>
          <w:sz w:val="20"/>
          <w:szCs w:val="20"/>
        </w:rPr>
      </w:pPr>
    </w:p>
    <w:p w14:paraId="17CE7E1C" w14:textId="0F86B143" w:rsidR="007D5492" w:rsidRDefault="007D5492" w:rsidP="00E221AF">
      <w:pPr>
        <w:ind w:left="-1134"/>
        <w:rPr>
          <w:sz w:val="20"/>
          <w:szCs w:val="20"/>
        </w:rPr>
      </w:pPr>
    </w:p>
    <w:p w14:paraId="17C4389C" w14:textId="7A43739C" w:rsidR="007D5492" w:rsidRDefault="007D5492" w:rsidP="00E221AF">
      <w:pPr>
        <w:ind w:left="-1134"/>
        <w:rPr>
          <w:sz w:val="20"/>
          <w:szCs w:val="20"/>
        </w:rPr>
      </w:pPr>
    </w:p>
    <w:p w14:paraId="226DC9E2" w14:textId="25B5A9D4" w:rsidR="007D5492" w:rsidRDefault="007D5492" w:rsidP="00E221AF">
      <w:pPr>
        <w:ind w:left="-1134"/>
        <w:rPr>
          <w:sz w:val="20"/>
          <w:szCs w:val="20"/>
        </w:rPr>
      </w:pPr>
    </w:p>
    <w:p w14:paraId="71735A34" w14:textId="4E1F8882" w:rsidR="007D5492" w:rsidRDefault="007D5492" w:rsidP="00E221AF">
      <w:pPr>
        <w:ind w:left="-1134"/>
        <w:rPr>
          <w:sz w:val="20"/>
          <w:szCs w:val="20"/>
        </w:rPr>
      </w:pPr>
    </w:p>
    <w:p w14:paraId="66C1A1B5" w14:textId="2034E650" w:rsidR="007D5492" w:rsidRDefault="007D5492" w:rsidP="00E221AF">
      <w:pPr>
        <w:ind w:left="-1134"/>
        <w:rPr>
          <w:sz w:val="20"/>
          <w:szCs w:val="20"/>
        </w:rPr>
      </w:pPr>
    </w:p>
    <w:p w14:paraId="2C8E4856" w14:textId="2743A093" w:rsidR="007D5492" w:rsidRDefault="007D5492" w:rsidP="00E221AF">
      <w:pPr>
        <w:ind w:left="-1134"/>
        <w:rPr>
          <w:sz w:val="20"/>
          <w:szCs w:val="20"/>
        </w:rPr>
      </w:pPr>
    </w:p>
    <w:p w14:paraId="00681592" w14:textId="718A4675" w:rsidR="007D5492" w:rsidRDefault="007D5492" w:rsidP="00E221AF">
      <w:pPr>
        <w:ind w:left="-1134"/>
        <w:rPr>
          <w:sz w:val="20"/>
          <w:szCs w:val="20"/>
        </w:rPr>
      </w:pPr>
    </w:p>
    <w:p w14:paraId="6A80760B" w14:textId="77777777" w:rsidR="007D5492" w:rsidRDefault="007D5492" w:rsidP="00E221AF">
      <w:pPr>
        <w:ind w:left="-1134"/>
        <w:rPr>
          <w:sz w:val="20"/>
          <w:szCs w:val="20"/>
        </w:rPr>
      </w:pPr>
    </w:p>
    <w:p w14:paraId="170EE35D" w14:textId="77777777" w:rsidR="007D5492" w:rsidRDefault="007D5492" w:rsidP="00E221AF">
      <w:pPr>
        <w:ind w:left="-1134"/>
        <w:rPr>
          <w:sz w:val="20"/>
          <w:szCs w:val="20"/>
        </w:rPr>
      </w:pPr>
    </w:p>
    <w:p w14:paraId="5FEF2EF9" w14:textId="77777777" w:rsidR="007D5492" w:rsidRDefault="007D5492" w:rsidP="00E221AF">
      <w:pPr>
        <w:ind w:left="-1134"/>
        <w:rPr>
          <w:sz w:val="20"/>
          <w:szCs w:val="20"/>
        </w:rPr>
      </w:pPr>
    </w:p>
    <w:p w14:paraId="297F4793" w14:textId="77777777" w:rsidR="007D5492" w:rsidRDefault="007D5492" w:rsidP="00E221AF">
      <w:pPr>
        <w:ind w:left="-1134"/>
        <w:rPr>
          <w:sz w:val="20"/>
          <w:szCs w:val="20"/>
        </w:rPr>
      </w:pPr>
    </w:p>
    <w:p w14:paraId="27373294" w14:textId="77777777" w:rsidR="007D5492" w:rsidRDefault="007D5492" w:rsidP="00E221AF">
      <w:pPr>
        <w:ind w:left="-1134"/>
        <w:rPr>
          <w:sz w:val="20"/>
          <w:szCs w:val="20"/>
        </w:rPr>
      </w:pPr>
    </w:p>
    <w:p w14:paraId="01981F73" w14:textId="77777777" w:rsidR="007D5492" w:rsidRDefault="007D5492" w:rsidP="00E221AF">
      <w:pPr>
        <w:ind w:left="-1134"/>
        <w:rPr>
          <w:sz w:val="20"/>
          <w:szCs w:val="20"/>
        </w:rPr>
      </w:pPr>
    </w:p>
    <w:p w14:paraId="18D4A17E" w14:textId="77777777" w:rsidR="007D5492" w:rsidRDefault="007D5492" w:rsidP="00E221AF">
      <w:pPr>
        <w:ind w:left="-1134"/>
        <w:rPr>
          <w:sz w:val="20"/>
          <w:szCs w:val="20"/>
        </w:rPr>
      </w:pPr>
    </w:p>
    <w:p w14:paraId="417C7064" w14:textId="77777777" w:rsidR="007D5492" w:rsidRDefault="007D5492" w:rsidP="00E221AF">
      <w:pPr>
        <w:ind w:left="-1134"/>
        <w:rPr>
          <w:sz w:val="20"/>
          <w:szCs w:val="20"/>
        </w:rPr>
      </w:pPr>
    </w:p>
    <w:p w14:paraId="711B3CFC" w14:textId="77777777" w:rsidR="007D5492" w:rsidRDefault="007D5492" w:rsidP="00E221AF">
      <w:pPr>
        <w:ind w:left="-1134"/>
        <w:rPr>
          <w:sz w:val="20"/>
          <w:szCs w:val="20"/>
        </w:rPr>
      </w:pPr>
    </w:p>
    <w:p w14:paraId="33EFA26D" w14:textId="77777777" w:rsidR="007D5492" w:rsidRDefault="007D5492" w:rsidP="00E221AF">
      <w:pPr>
        <w:ind w:left="-1134"/>
        <w:rPr>
          <w:sz w:val="20"/>
          <w:szCs w:val="20"/>
        </w:rPr>
      </w:pPr>
    </w:p>
    <w:p w14:paraId="570D9AE8" w14:textId="77777777" w:rsidR="007D5492" w:rsidRDefault="007D5492" w:rsidP="00E221AF">
      <w:pPr>
        <w:ind w:left="-1134"/>
        <w:rPr>
          <w:sz w:val="20"/>
          <w:szCs w:val="20"/>
        </w:rPr>
      </w:pPr>
    </w:p>
    <w:p w14:paraId="56712F99" w14:textId="77777777" w:rsidR="007D5492" w:rsidRDefault="007D5492" w:rsidP="00E221AF">
      <w:pPr>
        <w:ind w:left="-1134"/>
        <w:rPr>
          <w:sz w:val="20"/>
          <w:szCs w:val="20"/>
        </w:rPr>
      </w:pPr>
    </w:p>
    <w:p w14:paraId="4748469F" w14:textId="77777777" w:rsidR="007D5492" w:rsidRDefault="007D5492" w:rsidP="00E221AF">
      <w:pPr>
        <w:ind w:left="-1134"/>
        <w:rPr>
          <w:sz w:val="20"/>
          <w:szCs w:val="20"/>
        </w:rPr>
      </w:pPr>
    </w:p>
    <w:p w14:paraId="7552A2F8" w14:textId="77777777" w:rsidR="007D5492" w:rsidRDefault="007D5492" w:rsidP="00E221AF">
      <w:pPr>
        <w:ind w:left="-1134"/>
        <w:rPr>
          <w:sz w:val="20"/>
          <w:szCs w:val="20"/>
        </w:rPr>
      </w:pPr>
    </w:p>
    <w:p w14:paraId="6B874F40" w14:textId="77777777" w:rsidR="007D5492" w:rsidRDefault="007D5492" w:rsidP="00E221AF">
      <w:pPr>
        <w:ind w:left="-1134"/>
        <w:rPr>
          <w:sz w:val="20"/>
          <w:szCs w:val="20"/>
        </w:rPr>
      </w:pPr>
    </w:p>
    <w:p w14:paraId="0BA14BB1" w14:textId="77777777" w:rsidR="007D5492" w:rsidRDefault="007D5492" w:rsidP="00E221AF">
      <w:pPr>
        <w:ind w:left="-1134"/>
        <w:rPr>
          <w:sz w:val="20"/>
          <w:szCs w:val="20"/>
        </w:rPr>
      </w:pPr>
    </w:p>
    <w:p w14:paraId="75116567" w14:textId="77777777" w:rsidR="007D5492" w:rsidRDefault="007D5492" w:rsidP="00E221AF">
      <w:pPr>
        <w:ind w:left="-1134"/>
        <w:rPr>
          <w:sz w:val="20"/>
          <w:szCs w:val="20"/>
        </w:rPr>
      </w:pPr>
    </w:p>
    <w:p w14:paraId="493230AF" w14:textId="77777777" w:rsidR="007D5492" w:rsidRDefault="007D5492" w:rsidP="00E221AF">
      <w:pPr>
        <w:ind w:left="-1134"/>
        <w:rPr>
          <w:sz w:val="20"/>
          <w:szCs w:val="20"/>
        </w:rPr>
      </w:pPr>
    </w:p>
    <w:p w14:paraId="1CE3D511" w14:textId="77777777" w:rsidR="007D5492" w:rsidRDefault="007D5492" w:rsidP="00E221AF">
      <w:pPr>
        <w:ind w:left="-1134"/>
        <w:rPr>
          <w:sz w:val="20"/>
          <w:szCs w:val="20"/>
        </w:rPr>
      </w:pPr>
    </w:p>
    <w:p w14:paraId="04BC2F59" w14:textId="77777777" w:rsidR="007D5492" w:rsidRDefault="007D5492" w:rsidP="00E221AF">
      <w:pPr>
        <w:ind w:left="-1134"/>
        <w:rPr>
          <w:sz w:val="20"/>
          <w:szCs w:val="20"/>
        </w:rPr>
      </w:pPr>
    </w:p>
    <w:p w14:paraId="080F0703" w14:textId="77777777" w:rsidR="007D5492" w:rsidRDefault="007D5492" w:rsidP="00E221AF">
      <w:pPr>
        <w:ind w:left="-1134"/>
        <w:rPr>
          <w:sz w:val="20"/>
          <w:szCs w:val="20"/>
        </w:rPr>
      </w:pPr>
    </w:p>
    <w:p w14:paraId="09F77D29" w14:textId="77777777" w:rsidR="007D5492" w:rsidRDefault="007D5492" w:rsidP="00E221AF">
      <w:pPr>
        <w:ind w:left="-1134"/>
        <w:rPr>
          <w:sz w:val="20"/>
          <w:szCs w:val="20"/>
        </w:rPr>
      </w:pPr>
    </w:p>
    <w:p w14:paraId="082547A4" w14:textId="77777777" w:rsidR="007D5492" w:rsidRDefault="007D5492" w:rsidP="00E221AF">
      <w:pPr>
        <w:ind w:left="-1134"/>
        <w:rPr>
          <w:sz w:val="20"/>
          <w:szCs w:val="20"/>
        </w:rPr>
      </w:pPr>
    </w:p>
    <w:p w14:paraId="61AB8D96" w14:textId="77777777" w:rsidR="007D5492" w:rsidRDefault="007D5492" w:rsidP="00E221AF">
      <w:pPr>
        <w:ind w:left="-1134"/>
        <w:rPr>
          <w:sz w:val="20"/>
          <w:szCs w:val="20"/>
        </w:rPr>
      </w:pPr>
    </w:p>
    <w:p w14:paraId="42B85EF1" w14:textId="77777777" w:rsidR="007D5492" w:rsidRDefault="007D5492" w:rsidP="00E221AF">
      <w:pPr>
        <w:ind w:left="-1134"/>
        <w:rPr>
          <w:sz w:val="20"/>
          <w:szCs w:val="20"/>
        </w:rPr>
      </w:pPr>
    </w:p>
    <w:p w14:paraId="6432C5ED" w14:textId="77777777" w:rsidR="007D5492" w:rsidRDefault="007D5492" w:rsidP="00E221AF">
      <w:pPr>
        <w:ind w:left="-1134"/>
        <w:rPr>
          <w:sz w:val="20"/>
          <w:szCs w:val="20"/>
        </w:rPr>
      </w:pPr>
    </w:p>
    <w:p w14:paraId="50844951" w14:textId="77777777" w:rsidR="007D5492" w:rsidRDefault="007D5492" w:rsidP="00E221AF">
      <w:pPr>
        <w:ind w:left="-1134"/>
        <w:rPr>
          <w:sz w:val="20"/>
          <w:szCs w:val="20"/>
        </w:rPr>
      </w:pPr>
    </w:p>
    <w:p w14:paraId="04721A3D" w14:textId="77777777" w:rsidR="007D5492" w:rsidRDefault="007D5492" w:rsidP="00E221AF">
      <w:pPr>
        <w:ind w:left="-1134"/>
        <w:rPr>
          <w:sz w:val="20"/>
          <w:szCs w:val="20"/>
        </w:rPr>
      </w:pPr>
    </w:p>
    <w:p w14:paraId="4EAA5C33" w14:textId="77777777" w:rsidR="007D5492" w:rsidRDefault="007D5492" w:rsidP="00E221AF">
      <w:pPr>
        <w:ind w:left="-1134"/>
        <w:rPr>
          <w:sz w:val="20"/>
          <w:szCs w:val="20"/>
        </w:rPr>
      </w:pPr>
    </w:p>
    <w:p w14:paraId="2AFD1DAA" w14:textId="77777777" w:rsidR="007D5492" w:rsidRDefault="007D5492" w:rsidP="00E221AF">
      <w:pPr>
        <w:ind w:left="-1134"/>
        <w:rPr>
          <w:sz w:val="20"/>
          <w:szCs w:val="20"/>
        </w:rPr>
      </w:pPr>
    </w:p>
    <w:p w14:paraId="69E5B27E" w14:textId="77777777" w:rsidR="007D5492" w:rsidRDefault="007D5492" w:rsidP="00E221AF">
      <w:pPr>
        <w:ind w:left="-1134"/>
        <w:rPr>
          <w:sz w:val="20"/>
          <w:szCs w:val="20"/>
        </w:rPr>
      </w:pPr>
    </w:p>
    <w:p w14:paraId="38F5873C" w14:textId="77777777" w:rsidR="007D5492" w:rsidRDefault="007D5492" w:rsidP="00E221AF">
      <w:pPr>
        <w:ind w:left="-1134"/>
        <w:rPr>
          <w:sz w:val="20"/>
          <w:szCs w:val="20"/>
        </w:rPr>
      </w:pPr>
    </w:p>
    <w:p w14:paraId="6522E7E3" w14:textId="77777777" w:rsidR="007D5492" w:rsidRDefault="007D5492" w:rsidP="00E221AF">
      <w:pPr>
        <w:ind w:left="-1134"/>
        <w:rPr>
          <w:sz w:val="20"/>
          <w:szCs w:val="20"/>
        </w:rPr>
      </w:pPr>
    </w:p>
    <w:p w14:paraId="789AA942" w14:textId="77777777" w:rsidR="007D5492" w:rsidRDefault="007D5492" w:rsidP="00E221AF">
      <w:pPr>
        <w:ind w:left="-1134"/>
        <w:rPr>
          <w:sz w:val="20"/>
          <w:szCs w:val="20"/>
        </w:rPr>
      </w:pPr>
    </w:p>
    <w:p w14:paraId="510E28D6" w14:textId="77777777" w:rsidR="007D5492" w:rsidRDefault="007D5492" w:rsidP="00E221AF">
      <w:pPr>
        <w:ind w:left="-1134"/>
        <w:rPr>
          <w:sz w:val="20"/>
          <w:szCs w:val="20"/>
        </w:rPr>
      </w:pPr>
    </w:p>
    <w:p w14:paraId="13442097" w14:textId="77777777" w:rsidR="007D5492" w:rsidRDefault="007D5492" w:rsidP="00E221AF">
      <w:pPr>
        <w:ind w:left="-1134"/>
        <w:rPr>
          <w:sz w:val="20"/>
          <w:szCs w:val="20"/>
        </w:rPr>
      </w:pPr>
    </w:p>
    <w:p w14:paraId="1B7E07B2" w14:textId="77777777" w:rsidR="007D5492" w:rsidRDefault="007D5492" w:rsidP="00E221AF">
      <w:pPr>
        <w:ind w:left="-1134"/>
        <w:rPr>
          <w:sz w:val="20"/>
          <w:szCs w:val="20"/>
        </w:rPr>
      </w:pPr>
    </w:p>
    <w:p w14:paraId="2B798459" w14:textId="77777777" w:rsidR="007D5492" w:rsidRDefault="007D5492" w:rsidP="00E221AF">
      <w:pPr>
        <w:ind w:left="-1134"/>
        <w:rPr>
          <w:sz w:val="20"/>
          <w:szCs w:val="20"/>
        </w:rPr>
      </w:pPr>
    </w:p>
    <w:p w14:paraId="2A404CEB" w14:textId="77777777" w:rsidR="007D5492" w:rsidRPr="008F5B27" w:rsidRDefault="007D5492" w:rsidP="00E221AF">
      <w:pPr>
        <w:ind w:left="-1134"/>
        <w:rPr>
          <w:sz w:val="20"/>
          <w:szCs w:val="20"/>
        </w:rPr>
      </w:pPr>
    </w:p>
    <w:p w14:paraId="6405199B" w14:textId="42C3862D" w:rsidR="00E221AF" w:rsidRPr="008F5B27" w:rsidRDefault="00E221AF" w:rsidP="00E221AF">
      <w:pPr>
        <w:ind w:left="-1134"/>
        <w:jc w:val="center"/>
        <w:rPr>
          <w:sz w:val="20"/>
          <w:szCs w:val="20"/>
        </w:rPr>
      </w:pPr>
      <w:r w:rsidRPr="008F5B27">
        <w:rPr>
          <w:sz w:val="20"/>
          <w:szCs w:val="20"/>
        </w:rPr>
        <w:t xml:space="preserve">             Застройщик                                                                     Участник долевого строительства</w:t>
      </w:r>
    </w:p>
    <w:p w14:paraId="39DF2510" w14:textId="77777777" w:rsidR="000F3A1D" w:rsidRDefault="000F3A1D" w:rsidP="00E221AF">
      <w:pPr>
        <w:ind w:left="-1134"/>
        <w:jc w:val="center"/>
        <w:rPr>
          <w:sz w:val="20"/>
          <w:szCs w:val="20"/>
        </w:rPr>
      </w:pPr>
    </w:p>
    <w:p w14:paraId="32B43D14" w14:textId="185EDEDE" w:rsidR="00E221AF" w:rsidRPr="008F5B27" w:rsidRDefault="00E221AF" w:rsidP="00E221AF">
      <w:pPr>
        <w:ind w:left="-1134"/>
        <w:jc w:val="center"/>
        <w:rPr>
          <w:sz w:val="20"/>
          <w:szCs w:val="20"/>
        </w:rPr>
      </w:pPr>
      <w:r w:rsidRPr="008F5B27">
        <w:rPr>
          <w:sz w:val="20"/>
          <w:szCs w:val="20"/>
        </w:rPr>
        <w:t>__________________ /</w:t>
      </w:r>
      <w:r w:rsidR="008C61F3">
        <w:rPr>
          <w:sz w:val="20"/>
          <w:szCs w:val="20"/>
        </w:rPr>
        <w:t>_______________</w:t>
      </w:r>
      <w:r w:rsidR="00F66F00" w:rsidRPr="008F5B27">
        <w:rPr>
          <w:sz w:val="20"/>
          <w:szCs w:val="20"/>
        </w:rPr>
        <w:t>/</w:t>
      </w:r>
      <w:r w:rsidRPr="008F5B27">
        <w:rPr>
          <w:sz w:val="20"/>
          <w:szCs w:val="20"/>
        </w:rPr>
        <w:t xml:space="preserve">                                        _________________ /</w:t>
      </w:r>
      <w:r w:rsidR="008C61F3">
        <w:rPr>
          <w:sz w:val="20"/>
          <w:szCs w:val="20"/>
        </w:rPr>
        <w:t>__________________</w:t>
      </w:r>
      <w:r w:rsidR="00F66F00" w:rsidRPr="008F5B27">
        <w:rPr>
          <w:sz w:val="20"/>
          <w:szCs w:val="20"/>
        </w:rPr>
        <w:t>/</w:t>
      </w:r>
    </w:p>
    <w:p w14:paraId="60932D1A" w14:textId="348C825D" w:rsidR="00E221AF" w:rsidRPr="008F5B27" w:rsidRDefault="00E221AF" w:rsidP="00E221AF">
      <w:pPr>
        <w:ind w:firstLine="540"/>
        <w:jc w:val="right"/>
        <w:rPr>
          <w:b/>
          <w:bCs/>
          <w:sz w:val="20"/>
          <w:szCs w:val="20"/>
        </w:rPr>
      </w:pPr>
      <w:r w:rsidRPr="008F5B27">
        <w:rPr>
          <w:sz w:val="20"/>
          <w:szCs w:val="20"/>
        </w:rPr>
        <w:br w:type="page"/>
      </w:r>
      <w:r w:rsidRPr="008F5B27">
        <w:rPr>
          <w:b/>
          <w:bCs/>
          <w:sz w:val="20"/>
          <w:szCs w:val="20"/>
        </w:rPr>
        <w:t xml:space="preserve">Приложение 2 </w:t>
      </w:r>
    </w:p>
    <w:p w14:paraId="09361FDB" w14:textId="77777777" w:rsidR="00E221AF" w:rsidRPr="008F5B27" w:rsidRDefault="00E221AF" w:rsidP="00E221AF">
      <w:pPr>
        <w:ind w:firstLine="540"/>
        <w:jc w:val="right"/>
        <w:rPr>
          <w:w w:val="101"/>
          <w:sz w:val="20"/>
          <w:szCs w:val="20"/>
        </w:rPr>
      </w:pPr>
      <w:r w:rsidRPr="008F5B27">
        <w:rPr>
          <w:w w:val="101"/>
          <w:sz w:val="20"/>
          <w:szCs w:val="20"/>
        </w:rPr>
        <w:t>к Договору участия в долевом строительстве</w:t>
      </w:r>
    </w:p>
    <w:p w14:paraId="7C70CD20" w14:textId="77777777" w:rsidR="00E221AF" w:rsidRPr="008F5B27" w:rsidRDefault="00E221AF" w:rsidP="00E221AF">
      <w:pPr>
        <w:ind w:firstLine="0"/>
        <w:jc w:val="right"/>
        <w:rPr>
          <w:sz w:val="20"/>
          <w:szCs w:val="20"/>
        </w:rPr>
      </w:pPr>
    </w:p>
    <w:p w14:paraId="0E7A4A27" w14:textId="77777777" w:rsidR="00E221AF" w:rsidRPr="008F5B27" w:rsidRDefault="00E221AF" w:rsidP="00E221AF">
      <w:pPr>
        <w:ind w:firstLine="0"/>
        <w:jc w:val="right"/>
        <w:rPr>
          <w:b/>
          <w:sz w:val="20"/>
          <w:szCs w:val="20"/>
        </w:rPr>
      </w:pPr>
    </w:p>
    <w:p w14:paraId="047B61A9" w14:textId="77777777" w:rsidR="00E221AF" w:rsidRPr="008F5B27" w:rsidRDefault="00E221AF" w:rsidP="00E221AF">
      <w:pPr>
        <w:ind w:firstLine="0"/>
        <w:jc w:val="center"/>
        <w:rPr>
          <w:b/>
          <w:sz w:val="20"/>
          <w:szCs w:val="20"/>
        </w:rPr>
      </w:pPr>
      <w:r w:rsidRPr="008F5B27">
        <w:rPr>
          <w:b/>
          <w:sz w:val="20"/>
          <w:szCs w:val="20"/>
        </w:rPr>
        <w:t>Гарантийные обязательства застройщика</w:t>
      </w:r>
    </w:p>
    <w:p w14:paraId="0C5E394F" w14:textId="77777777" w:rsidR="00E221AF" w:rsidRPr="008F5B27" w:rsidRDefault="00E221AF" w:rsidP="00E221AF">
      <w:pPr>
        <w:jc w:val="center"/>
        <w:rPr>
          <w:b/>
          <w:sz w:val="20"/>
          <w:szCs w:val="20"/>
        </w:rPr>
      </w:pPr>
    </w:p>
    <w:p w14:paraId="15C945EC" w14:textId="77777777" w:rsidR="00E221AF" w:rsidRPr="008F5B27" w:rsidRDefault="00E221AF" w:rsidP="00E221AF">
      <w:pPr>
        <w:rPr>
          <w:sz w:val="20"/>
          <w:szCs w:val="20"/>
        </w:rPr>
      </w:pPr>
      <w:r w:rsidRPr="008F5B27">
        <w:rPr>
          <w:sz w:val="20"/>
          <w:szCs w:val="20"/>
        </w:rPr>
        <w:t>В соответствии со ст. 755, 756 Гражданского кодекса РФ гарантия качества составляет:</w:t>
      </w:r>
    </w:p>
    <w:p w14:paraId="658C2761" w14:textId="77777777" w:rsidR="00E221AF" w:rsidRPr="008F5B27" w:rsidRDefault="00E221AF" w:rsidP="00E221AF">
      <w:pPr>
        <w:numPr>
          <w:ilvl w:val="0"/>
          <w:numId w:val="8"/>
        </w:numPr>
        <w:tabs>
          <w:tab w:val="clear" w:pos="567"/>
          <w:tab w:val="left" w:pos="1134"/>
        </w:tabs>
        <w:ind w:left="1134" w:hanging="283"/>
        <w:rPr>
          <w:sz w:val="20"/>
          <w:szCs w:val="20"/>
        </w:rPr>
      </w:pPr>
      <w:r w:rsidRPr="008F5B27">
        <w:rPr>
          <w:sz w:val="20"/>
          <w:szCs w:val="20"/>
        </w:rPr>
        <w:t>на общестроительные конструкции и работы – 5 лет с момента ввода дома в эксплуатацию;</w:t>
      </w:r>
    </w:p>
    <w:p w14:paraId="4CCF9A5D" w14:textId="77777777" w:rsidR="00E221AF" w:rsidRPr="008F5B27" w:rsidRDefault="00E221AF" w:rsidP="00E221AF">
      <w:pPr>
        <w:numPr>
          <w:ilvl w:val="0"/>
          <w:numId w:val="8"/>
        </w:numPr>
        <w:tabs>
          <w:tab w:val="clear" w:pos="567"/>
          <w:tab w:val="left" w:pos="1134"/>
        </w:tabs>
        <w:ind w:left="1134" w:hanging="283"/>
        <w:rPr>
          <w:sz w:val="20"/>
          <w:szCs w:val="20"/>
        </w:rPr>
      </w:pPr>
      <w:r w:rsidRPr="008F5B27">
        <w:rPr>
          <w:sz w:val="20"/>
          <w:szCs w:val="20"/>
        </w:rPr>
        <w:t>на инженерные сети и системы дома – 3 года с момента ввода в эксплуатацию;</w:t>
      </w:r>
    </w:p>
    <w:p w14:paraId="5361D1BA" w14:textId="77777777" w:rsidR="00E221AF" w:rsidRPr="008F5B27" w:rsidRDefault="00E221AF" w:rsidP="00E221AF">
      <w:pPr>
        <w:numPr>
          <w:ilvl w:val="0"/>
          <w:numId w:val="8"/>
        </w:numPr>
        <w:tabs>
          <w:tab w:val="clear" w:pos="567"/>
          <w:tab w:val="left" w:pos="1134"/>
        </w:tabs>
        <w:ind w:left="1134" w:hanging="283"/>
        <w:rPr>
          <w:sz w:val="20"/>
          <w:szCs w:val="20"/>
        </w:rPr>
      </w:pPr>
      <w:r w:rsidRPr="008F5B27">
        <w:rPr>
          <w:sz w:val="20"/>
          <w:szCs w:val="20"/>
        </w:rPr>
        <w:t>на оконные конструкции и остекление-3 года с момента ввода в эксплуатацию;</w:t>
      </w:r>
    </w:p>
    <w:p w14:paraId="249A033F" w14:textId="77777777" w:rsidR="00E221AF" w:rsidRPr="008F5B27" w:rsidRDefault="00E221AF" w:rsidP="00E221AF">
      <w:pPr>
        <w:rPr>
          <w:sz w:val="20"/>
          <w:szCs w:val="20"/>
        </w:rPr>
      </w:pPr>
      <w:r w:rsidRPr="008F5B27">
        <w:rPr>
          <w:sz w:val="20"/>
          <w:szCs w:val="20"/>
        </w:rPr>
        <w:t>В течение гарантийного срока Застройщик обязуется устранять выявленные недостатки, на которые распространяется действие гарантии.  Обязательным условием гарантии является выполнение собственником жилого помещения и обслуживающей организацией (УК, ТСЖ, ТСН) работ по текущему обслуживанию квартиры и дома.</w:t>
      </w:r>
    </w:p>
    <w:p w14:paraId="437B518B" w14:textId="77777777" w:rsidR="00E221AF" w:rsidRPr="008F5B27" w:rsidRDefault="00E221AF" w:rsidP="00E221AF">
      <w:pPr>
        <w:rPr>
          <w:sz w:val="20"/>
          <w:szCs w:val="20"/>
        </w:rPr>
      </w:pPr>
    </w:p>
    <w:p w14:paraId="6CF40A2D" w14:textId="77777777" w:rsidR="00E221AF" w:rsidRPr="008F5B27" w:rsidRDefault="00E221AF" w:rsidP="00E221AF">
      <w:pPr>
        <w:rPr>
          <w:b/>
          <w:sz w:val="20"/>
          <w:szCs w:val="20"/>
        </w:rPr>
      </w:pPr>
      <w:r w:rsidRPr="008F5B27">
        <w:rPr>
          <w:b/>
          <w:sz w:val="20"/>
          <w:szCs w:val="20"/>
        </w:rPr>
        <w:t>Текущее обслуживание квартиры</w:t>
      </w:r>
    </w:p>
    <w:p w14:paraId="48EE15B7" w14:textId="728982EC" w:rsidR="00E221AF" w:rsidRPr="008F5B27" w:rsidRDefault="00ED5861" w:rsidP="00E221AF">
      <w:pPr>
        <w:rPr>
          <w:sz w:val="20"/>
          <w:szCs w:val="20"/>
        </w:rPr>
      </w:pPr>
      <w:r w:rsidRPr="00ED5861">
        <w:rPr>
          <w:sz w:val="20"/>
          <w:szCs w:val="20"/>
        </w:rPr>
        <w:t>В течение гарантийного срока Застройщик обязуется устранять выявленные недостатки, на которые распространяется действие гарантии.  Обязательным условием гарантии является выполнение собственником жилого помещения и обслуживающей организацией (УК, ТСЖ, ТСН) работ по текущему обслуживанию квартиры и дома</w:t>
      </w:r>
    </w:p>
    <w:p w14:paraId="50134BD6" w14:textId="77777777" w:rsidR="00ED5861" w:rsidRDefault="00ED5861" w:rsidP="00E221AF">
      <w:pPr>
        <w:rPr>
          <w:b/>
          <w:sz w:val="20"/>
          <w:szCs w:val="20"/>
        </w:rPr>
      </w:pPr>
    </w:p>
    <w:p w14:paraId="70C3FC4C" w14:textId="2D55CFD8" w:rsidR="00E221AF" w:rsidRPr="008F5B27" w:rsidRDefault="00E221AF" w:rsidP="00E221AF">
      <w:pPr>
        <w:rPr>
          <w:b/>
          <w:sz w:val="20"/>
          <w:szCs w:val="20"/>
        </w:rPr>
      </w:pPr>
      <w:r w:rsidRPr="008F5B27">
        <w:rPr>
          <w:b/>
          <w:sz w:val="20"/>
          <w:szCs w:val="20"/>
        </w:rPr>
        <w:t xml:space="preserve">Два раза в год, начиная с 7-го месяца с момента сдачи дома: </w:t>
      </w:r>
    </w:p>
    <w:p w14:paraId="29B2E240" w14:textId="77777777" w:rsidR="00E221AF" w:rsidRPr="008F5B27" w:rsidRDefault="00E221AF" w:rsidP="00E221AF">
      <w:pPr>
        <w:numPr>
          <w:ilvl w:val="0"/>
          <w:numId w:val="9"/>
        </w:numPr>
        <w:tabs>
          <w:tab w:val="clear" w:pos="567"/>
          <w:tab w:val="left" w:pos="1134"/>
        </w:tabs>
        <w:ind w:left="1134" w:hanging="283"/>
        <w:rPr>
          <w:sz w:val="20"/>
          <w:szCs w:val="20"/>
        </w:rPr>
      </w:pPr>
      <w:r w:rsidRPr="008F5B27">
        <w:rPr>
          <w:sz w:val="20"/>
          <w:szCs w:val="20"/>
        </w:rPr>
        <w:t>Система водоснабжения: проверка утечек воды через запорные устройства (</w:t>
      </w:r>
      <w:proofErr w:type="spellStart"/>
      <w:r w:rsidRPr="008F5B27">
        <w:rPr>
          <w:sz w:val="20"/>
          <w:szCs w:val="20"/>
        </w:rPr>
        <w:t>кранбуксы</w:t>
      </w:r>
      <w:proofErr w:type="spellEnd"/>
      <w:r w:rsidRPr="008F5B27">
        <w:rPr>
          <w:sz w:val="20"/>
          <w:szCs w:val="20"/>
        </w:rPr>
        <w:t xml:space="preserve">, арматуру смывного бачка) водоразборной арматуры, проверка работоспособности всей запорной арматуры, проверка герметичности резиновых прокладок на смесителях, проверка водомерных счётчиков, сверка показаний, прочистка фильтров, наружный осмотр всей системы. </w:t>
      </w:r>
    </w:p>
    <w:p w14:paraId="4E9E87CB" w14:textId="77777777" w:rsidR="00E221AF" w:rsidRPr="008F5B27" w:rsidRDefault="00E221AF" w:rsidP="00E221AF">
      <w:pPr>
        <w:numPr>
          <w:ilvl w:val="0"/>
          <w:numId w:val="9"/>
        </w:numPr>
        <w:tabs>
          <w:tab w:val="clear" w:pos="567"/>
          <w:tab w:val="left" w:pos="1134"/>
        </w:tabs>
        <w:ind w:left="1134" w:hanging="283"/>
        <w:rPr>
          <w:sz w:val="20"/>
          <w:szCs w:val="20"/>
        </w:rPr>
      </w:pPr>
      <w:r w:rsidRPr="008F5B27">
        <w:rPr>
          <w:sz w:val="20"/>
          <w:szCs w:val="20"/>
        </w:rPr>
        <w:t>Система канализации: проверка герметичности прокладок и муфт, прочистка системы канализации, проверка пропускной способности канализационных трубопроводов, вытяжки канализации.</w:t>
      </w:r>
    </w:p>
    <w:p w14:paraId="32CC48B8" w14:textId="77777777" w:rsidR="00E221AF" w:rsidRPr="008F5B27" w:rsidRDefault="00E221AF" w:rsidP="00E221AF">
      <w:pPr>
        <w:numPr>
          <w:ilvl w:val="0"/>
          <w:numId w:val="9"/>
        </w:numPr>
        <w:tabs>
          <w:tab w:val="clear" w:pos="567"/>
          <w:tab w:val="left" w:pos="1134"/>
        </w:tabs>
        <w:ind w:left="1134" w:hanging="283"/>
        <w:rPr>
          <w:sz w:val="20"/>
          <w:szCs w:val="20"/>
        </w:rPr>
      </w:pPr>
      <w:r w:rsidRPr="008F5B27">
        <w:rPr>
          <w:sz w:val="20"/>
          <w:szCs w:val="20"/>
        </w:rPr>
        <w:t>Система вентиляции: проверка наличия тяги в вентиляционных каналах.</w:t>
      </w:r>
    </w:p>
    <w:p w14:paraId="620E89BE" w14:textId="77777777" w:rsidR="00E221AF" w:rsidRPr="008F5B27" w:rsidRDefault="00E221AF" w:rsidP="00E221AF">
      <w:pPr>
        <w:numPr>
          <w:ilvl w:val="0"/>
          <w:numId w:val="9"/>
        </w:numPr>
        <w:tabs>
          <w:tab w:val="clear" w:pos="567"/>
          <w:tab w:val="left" w:pos="1134"/>
        </w:tabs>
        <w:ind w:left="1134" w:hanging="283"/>
        <w:rPr>
          <w:sz w:val="20"/>
          <w:szCs w:val="20"/>
        </w:rPr>
      </w:pPr>
      <w:r w:rsidRPr="008F5B27">
        <w:rPr>
          <w:sz w:val="20"/>
          <w:szCs w:val="20"/>
        </w:rPr>
        <w:t xml:space="preserve">Система электроснабжения: проверка (сверка) приборов учёта электроэнергии, крепления розеток и выключателей, замер напряжения на вводе в квартиру. </w:t>
      </w:r>
    </w:p>
    <w:p w14:paraId="62C72220" w14:textId="77777777" w:rsidR="00E221AF" w:rsidRPr="008F5B27" w:rsidRDefault="00E221AF" w:rsidP="00E221AF">
      <w:pPr>
        <w:numPr>
          <w:ilvl w:val="0"/>
          <w:numId w:val="9"/>
        </w:numPr>
        <w:tabs>
          <w:tab w:val="clear" w:pos="567"/>
          <w:tab w:val="left" w:pos="1134"/>
        </w:tabs>
        <w:ind w:left="1134" w:hanging="283"/>
        <w:rPr>
          <w:sz w:val="20"/>
          <w:szCs w:val="20"/>
        </w:rPr>
      </w:pPr>
      <w:r w:rsidRPr="008F5B27">
        <w:rPr>
          <w:sz w:val="20"/>
          <w:szCs w:val="20"/>
        </w:rPr>
        <w:t>Окна и балконные двери (стеклопакеты): проверка герметичности притворов, смазка поворотных и запорных устройств, регулировка фурнитуры.</w:t>
      </w:r>
    </w:p>
    <w:p w14:paraId="0C75193E" w14:textId="77777777" w:rsidR="00E221AF" w:rsidRPr="008F5B27" w:rsidRDefault="00E221AF" w:rsidP="00E221AF">
      <w:pPr>
        <w:ind w:firstLine="0"/>
        <w:rPr>
          <w:sz w:val="20"/>
          <w:szCs w:val="20"/>
        </w:rPr>
      </w:pPr>
    </w:p>
    <w:p w14:paraId="03561D6B" w14:textId="77777777" w:rsidR="00E221AF" w:rsidRPr="008F5B27" w:rsidRDefault="00E221AF" w:rsidP="00E221AF">
      <w:pPr>
        <w:rPr>
          <w:b/>
          <w:sz w:val="20"/>
          <w:szCs w:val="20"/>
        </w:rPr>
      </w:pPr>
      <w:r w:rsidRPr="008F5B27">
        <w:rPr>
          <w:b/>
          <w:sz w:val="20"/>
          <w:szCs w:val="20"/>
        </w:rPr>
        <w:t>Один раз в год, начиная с 13-го месяца с момента сдачи дома:</w:t>
      </w:r>
    </w:p>
    <w:p w14:paraId="19B346B3" w14:textId="77777777" w:rsidR="00E221AF" w:rsidRPr="008F5B27" w:rsidRDefault="00E221AF" w:rsidP="00E221AF">
      <w:pPr>
        <w:numPr>
          <w:ilvl w:val="0"/>
          <w:numId w:val="10"/>
        </w:numPr>
        <w:tabs>
          <w:tab w:val="clear" w:pos="567"/>
          <w:tab w:val="left" w:pos="1134"/>
        </w:tabs>
        <w:ind w:left="1134" w:hanging="283"/>
        <w:rPr>
          <w:sz w:val="20"/>
          <w:szCs w:val="20"/>
        </w:rPr>
      </w:pPr>
      <w:r w:rsidRPr="008F5B27">
        <w:rPr>
          <w:sz w:val="20"/>
          <w:szCs w:val="20"/>
        </w:rPr>
        <w:t>Электрооборудование: протяжка контактов в щитке и розетках; проверка сопротивления; проверка заземления.</w:t>
      </w:r>
    </w:p>
    <w:p w14:paraId="0DABF6AE" w14:textId="77777777" w:rsidR="00E221AF" w:rsidRPr="008F5B27" w:rsidRDefault="00E221AF" w:rsidP="00E221AF">
      <w:pPr>
        <w:numPr>
          <w:ilvl w:val="0"/>
          <w:numId w:val="10"/>
        </w:numPr>
        <w:tabs>
          <w:tab w:val="clear" w:pos="567"/>
          <w:tab w:val="left" w:pos="1134"/>
        </w:tabs>
        <w:ind w:left="1134" w:hanging="283"/>
        <w:rPr>
          <w:sz w:val="20"/>
          <w:szCs w:val="20"/>
        </w:rPr>
      </w:pPr>
      <w:r w:rsidRPr="008F5B27">
        <w:rPr>
          <w:sz w:val="20"/>
          <w:szCs w:val="20"/>
        </w:rPr>
        <w:t>Система отопления: осмотр и протяжка.</w:t>
      </w:r>
    </w:p>
    <w:p w14:paraId="192326CA" w14:textId="77777777" w:rsidR="00E221AF" w:rsidRPr="008F5B27" w:rsidRDefault="00E221AF" w:rsidP="00E221AF">
      <w:pPr>
        <w:numPr>
          <w:ilvl w:val="0"/>
          <w:numId w:val="10"/>
        </w:numPr>
        <w:tabs>
          <w:tab w:val="clear" w:pos="567"/>
          <w:tab w:val="left" w:pos="1134"/>
        </w:tabs>
        <w:ind w:left="1134" w:hanging="283"/>
        <w:rPr>
          <w:sz w:val="20"/>
          <w:szCs w:val="20"/>
        </w:rPr>
      </w:pPr>
      <w:r w:rsidRPr="008F5B27">
        <w:rPr>
          <w:sz w:val="20"/>
          <w:szCs w:val="20"/>
        </w:rPr>
        <w:t>Система водоснабжения: осмотр и протяжка.</w:t>
      </w:r>
    </w:p>
    <w:p w14:paraId="7493C1FC" w14:textId="77777777" w:rsidR="00E221AF" w:rsidRPr="008F5B27" w:rsidRDefault="00E221AF" w:rsidP="00E221AF">
      <w:pPr>
        <w:numPr>
          <w:ilvl w:val="0"/>
          <w:numId w:val="10"/>
        </w:numPr>
        <w:tabs>
          <w:tab w:val="clear" w:pos="567"/>
          <w:tab w:val="left" w:pos="1134"/>
        </w:tabs>
        <w:ind w:left="1134" w:hanging="283"/>
        <w:rPr>
          <w:sz w:val="20"/>
          <w:szCs w:val="20"/>
        </w:rPr>
      </w:pPr>
      <w:r w:rsidRPr="008F5B27">
        <w:rPr>
          <w:sz w:val="20"/>
          <w:szCs w:val="20"/>
        </w:rPr>
        <w:t>Входные двери: осмотр, смазка, проверка запорных устройств.</w:t>
      </w:r>
    </w:p>
    <w:p w14:paraId="6385E000" w14:textId="77777777" w:rsidR="00E221AF" w:rsidRPr="008F5B27" w:rsidRDefault="00E221AF" w:rsidP="00E221AF">
      <w:pPr>
        <w:ind w:firstLine="0"/>
        <w:rPr>
          <w:sz w:val="20"/>
          <w:szCs w:val="20"/>
        </w:rPr>
      </w:pPr>
    </w:p>
    <w:p w14:paraId="21EF38CB" w14:textId="77777777" w:rsidR="00E221AF" w:rsidRPr="008F5B27" w:rsidRDefault="00E221AF" w:rsidP="00E221AF">
      <w:pPr>
        <w:rPr>
          <w:b/>
          <w:sz w:val="20"/>
          <w:szCs w:val="20"/>
        </w:rPr>
      </w:pPr>
      <w:r w:rsidRPr="008F5B27">
        <w:rPr>
          <w:b/>
          <w:sz w:val="20"/>
          <w:szCs w:val="20"/>
        </w:rPr>
        <w:t>Постоянные требования к эксплуатации квартиры</w:t>
      </w:r>
    </w:p>
    <w:p w14:paraId="71628096" w14:textId="77777777" w:rsidR="00E221AF" w:rsidRPr="008F5B27" w:rsidRDefault="00E221AF" w:rsidP="00E221AF">
      <w:pPr>
        <w:rPr>
          <w:sz w:val="20"/>
          <w:szCs w:val="20"/>
        </w:rPr>
      </w:pPr>
      <w:r w:rsidRPr="008F5B27">
        <w:rPr>
          <w:sz w:val="20"/>
          <w:szCs w:val="20"/>
        </w:rPr>
        <w:t>Обязанность собственника – обеспечить постоянный воздухообмен в жилом помещении в объёме 30 м</w:t>
      </w:r>
      <w:r w:rsidRPr="008F5B27">
        <w:rPr>
          <w:sz w:val="20"/>
          <w:szCs w:val="20"/>
          <w:vertAlign w:val="superscript"/>
        </w:rPr>
        <w:t>3</w:t>
      </w:r>
      <w:r w:rsidRPr="008F5B27">
        <w:rPr>
          <w:sz w:val="20"/>
          <w:szCs w:val="20"/>
        </w:rPr>
        <w:t xml:space="preserve">/час на человека (СНиП 41-01-2003) и поддержание </w:t>
      </w:r>
      <w:proofErr w:type="spellStart"/>
      <w:r w:rsidRPr="008F5B27">
        <w:rPr>
          <w:sz w:val="20"/>
          <w:szCs w:val="20"/>
        </w:rPr>
        <w:t>тепловлажностного</w:t>
      </w:r>
      <w:proofErr w:type="spellEnd"/>
      <w:r w:rsidRPr="008F5B27">
        <w:rPr>
          <w:sz w:val="20"/>
          <w:szCs w:val="20"/>
        </w:rPr>
        <w:t xml:space="preserve"> режима в границах:</w:t>
      </w:r>
    </w:p>
    <w:p w14:paraId="6AEBE736" w14:textId="77777777" w:rsidR="00E221AF" w:rsidRPr="008F5B27" w:rsidRDefault="00E221AF" w:rsidP="00E221AF">
      <w:pPr>
        <w:numPr>
          <w:ilvl w:val="0"/>
          <w:numId w:val="11"/>
        </w:numPr>
        <w:tabs>
          <w:tab w:val="clear" w:pos="567"/>
          <w:tab w:val="left" w:pos="1134"/>
        </w:tabs>
        <w:ind w:left="1134" w:hanging="283"/>
        <w:rPr>
          <w:sz w:val="20"/>
          <w:szCs w:val="20"/>
        </w:rPr>
      </w:pPr>
      <w:r w:rsidRPr="008F5B27">
        <w:rPr>
          <w:sz w:val="20"/>
          <w:szCs w:val="20"/>
        </w:rPr>
        <w:t>температура воздуха: от 20 до 26</w:t>
      </w:r>
      <w:r w:rsidRPr="008F5B27">
        <w:rPr>
          <w:sz w:val="20"/>
          <w:szCs w:val="20"/>
          <w:vertAlign w:val="superscript"/>
        </w:rPr>
        <w:t>о</w:t>
      </w:r>
      <w:r w:rsidRPr="008F5B27">
        <w:rPr>
          <w:sz w:val="20"/>
          <w:szCs w:val="20"/>
        </w:rPr>
        <w:t>С;</w:t>
      </w:r>
    </w:p>
    <w:p w14:paraId="7711F208" w14:textId="77777777" w:rsidR="00E221AF" w:rsidRPr="008F5B27" w:rsidRDefault="00E221AF" w:rsidP="00E221AF">
      <w:pPr>
        <w:numPr>
          <w:ilvl w:val="0"/>
          <w:numId w:val="11"/>
        </w:numPr>
        <w:tabs>
          <w:tab w:val="clear" w:pos="567"/>
          <w:tab w:val="left" w:pos="1134"/>
        </w:tabs>
        <w:ind w:left="1134" w:hanging="283"/>
        <w:rPr>
          <w:sz w:val="20"/>
          <w:szCs w:val="20"/>
        </w:rPr>
      </w:pPr>
      <w:r w:rsidRPr="008F5B27">
        <w:rPr>
          <w:sz w:val="20"/>
          <w:szCs w:val="20"/>
        </w:rPr>
        <w:t>относительная влажность в квартире: от 25 до 60%.</w:t>
      </w:r>
    </w:p>
    <w:p w14:paraId="067F2102" w14:textId="77777777" w:rsidR="00E221AF" w:rsidRPr="008F5B27" w:rsidRDefault="00E221AF" w:rsidP="00E221AF">
      <w:pPr>
        <w:rPr>
          <w:sz w:val="20"/>
          <w:szCs w:val="20"/>
        </w:rPr>
      </w:pPr>
      <w:r w:rsidRPr="008F5B27">
        <w:rPr>
          <w:sz w:val="20"/>
          <w:szCs w:val="20"/>
        </w:rPr>
        <w:t>Для этого необходимо проветривание квартиры, либо установка приточных клапанов (осуществляется обслуживающей организацией на платной основе).</w:t>
      </w:r>
    </w:p>
    <w:p w14:paraId="56220631" w14:textId="77777777" w:rsidR="00E221AF" w:rsidRPr="008F5B27" w:rsidRDefault="00E221AF" w:rsidP="00E221AF">
      <w:pPr>
        <w:rPr>
          <w:sz w:val="20"/>
          <w:szCs w:val="20"/>
        </w:rPr>
      </w:pPr>
      <w:r w:rsidRPr="008F5B27">
        <w:rPr>
          <w:sz w:val="20"/>
          <w:szCs w:val="20"/>
        </w:rPr>
        <w:t>В случае невыполнения данного требования, возможно образование конденсата на окнах, появление плесени и влажных пятен на стенах ванной комнаты, в углах квартиры, в стыках панелей. Эти недостатки не будут являться гарантийным случаем.</w:t>
      </w:r>
    </w:p>
    <w:p w14:paraId="7254760A" w14:textId="77777777" w:rsidR="00E221AF" w:rsidRPr="008F5B27" w:rsidRDefault="00E221AF" w:rsidP="00E221AF">
      <w:pPr>
        <w:rPr>
          <w:sz w:val="20"/>
          <w:szCs w:val="20"/>
        </w:rPr>
      </w:pPr>
    </w:p>
    <w:p w14:paraId="2D416195" w14:textId="77777777" w:rsidR="00E221AF" w:rsidRPr="008F5B27" w:rsidRDefault="00E221AF" w:rsidP="00E221AF">
      <w:pPr>
        <w:rPr>
          <w:b/>
          <w:sz w:val="20"/>
          <w:szCs w:val="20"/>
        </w:rPr>
      </w:pPr>
      <w:r w:rsidRPr="008F5B27">
        <w:rPr>
          <w:b/>
          <w:sz w:val="20"/>
          <w:szCs w:val="20"/>
        </w:rPr>
        <w:t>Обязанности собственника:</w:t>
      </w:r>
    </w:p>
    <w:p w14:paraId="40496606" w14:textId="77777777" w:rsidR="00E221AF" w:rsidRPr="008F5B27" w:rsidRDefault="00E221AF" w:rsidP="00E221AF">
      <w:pPr>
        <w:rPr>
          <w:sz w:val="20"/>
          <w:szCs w:val="20"/>
        </w:rPr>
      </w:pPr>
      <w:r w:rsidRPr="008F5B27">
        <w:rPr>
          <w:sz w:val="20"/>
          <w:szCs w:val="20"/>
        </w:rPr>
        <w:t>Бережно относиться к своей квартире. Для проведения ремонта рекомендуем обратиться к специалистам Вашей обслуживающей организации.</w:t>
      </w:r>
    </w:p>
    <w:p w14:paraId="5ADBC64D" w14:textId="77777777" w:rsidR="00E221AF" w:rsidRPr="008F5B27" w:rsidRDefault="00E221AF" w:rsidP="00E221AF">
      <w:pPr>
        <w:rPr>
          <w:sz w:val="20"/>
          <w:szCs w:val="20"/>
        </w:rPr>
      </w:pPr>
      <w:r w:rsidRPr="008F5B27">
        <w:rPr>
          <w:sz w:val="20"/>
          <w:szCs w:val="20"/>
        </w:rPr>
        <w:t>Согласовывать с Вашей обслуживающей организацией все изменения в планировке, электропроводке, системе отопления, водоснабжения и канализации, которые Вы желаете произвести в квартире.</w:t>
      </w:r>
    </w:p>
    <w:p w14:paraId="3C5354CF" w14:textId="77777777" w:rsidR="00E221AF" w:rsidRPr="008F5B27" w:rsidRDefault="00E221AF" w:rsidP="00E221AF">
      <w:pPr>
        <w:rPr>
          <w:sz w:val="20"/>
          <w:szCs w:val="20"/>
        </w:rPr>
      </w:pPr>
    </w:p>
    <w:p w14:paraId="63E9650F" w14:textId="77777777" w:rsidR="00E221AF" w:rsidRPr="008F5B27" w:rsidRDefault="00E221AF" w:rsidP="00E221AF">
      <w:pPr>
        <w:rPr>
          <w:b/>
          <w:sz w:val="20"/>
          <w:szCs w:val="20"/>
        </w:rPr>
      </w:pPr>
      <w:r w:rsidRPr="008F5B27">
        <w:rPr>
          <w:b/>
          <w:sz w:val="20"/>
          <w:szCs w:val="20"/>
        </w:rPr>
        <w:t>Отказ в гарантийных работах</w:t>
      </w:r>
    </w:p>
    <w:p w14:paraId="0BD6E4D1" w14:textId="77777777" w:rsidR="00E221AF" w:rsidRPr="008F5B27" w:rsidRDefault="00E221AF" w:rsidP="00E221AF">
      <w:pPr>
        <w:rPr>
          <w:sz w:val="20"/>
          <w:szCs w:val="20"/>
        </w:rPr>
      </w:pPr>
      <w:r w:rsidRPr="008F5B27">
        <w:rPr>
          <w:sz w:val="20"/>
          <w:szCs w:val="20"/>
        </w:rPr>
        <w:t>Застройщик будет отказывать в проведении гарантийных работ собственникам, не выполняющим указанные в настоящей Инструкции требования.</w:t>
      </w:r>
    </w:p>
    <w:p w14:paraId="4E14DCC6" w14:textId="77777777" w:rsidR="00E221AF" w:rsidRPr="008F5B27" w:rsidRDefault="00E221AF" w:rsidP="00E221AF">
      <w:pPr>
        <w:rPr>
          <w:sz w:val="20"/>
          <w:szCs w:val="20"/>
        </w:rPr>
      </w:pPr>
      <w:r w:rsidRPr="008F5B27">
        <w:rPr>
          <w:sz w:val="20"/>
          <w:szCs w:val="20"/>
        </w:rPr>
        <w:t>Застройщик не несёт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1667046" w14:textId="77777777" w:rsidR="00E221AF" w:rsidRDefault="00E221AF" w:rsidP="00E221AF">
      <w:pPr>
        <w:rPr>
          <w:sz w:val="20"/>
          <w:szCs w:val="20"/>
        </w:rPr>
      </w:pPr>
    </w:p>
    <w:p w14:paraId="0D974EC1" w14:textId="77777777" w:rsidR="00511B18" w:rsidRPr="00511B18" w:rsidRDefault="00511B18" w:rsidP="00511B18">
      <w:pPr>
        <w:rPr>
          <w:b/>
          <w:bCs/>
          <w:sz w:val="20"/>
          <w:szCs w:val="20"/>
        </w:rPr>
      </w:pPr>
      <w:r w:rsidRPr="00511B18">
        <w:rPr>
          <w:b/>
          <w:bCs/>
          <w:sz w:val="20"/>
          <w:szCs w:val="20"/>
        </w:rPr>
        <w:t>Допустимые отклонения</w:t>
      </w:r>
    </w:p>
    <w:p w14:paraId="3C51AF59" w14:textId="00B4EC01" w:rsidR="00511B18" w:rsidRDefault="00511B18" w:rsidP="00511B18">
      <w:pPr>
        <w:rPr>
          <w:sz w:val="20"/>
          <w:szCs w:val="20"/>
        </w:rPr>
      </w:pPr>
      <w:r w:rsidRPr="00511B18">
        <w:rPr>
          <w:sz w:val="20"/>
          <w:szCs w:val="20"/>
        </w:rPr>
        <w:t>Участник долевого строительства признает допустимым наличие в Квартире отклонений, предусмотренных Стандартом «Внутренняя отделка и отделочные покрытия, полы. Правила производства и приёмки работ» СТП 2.08-2022:</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38"/>
        <w:gridCol w:w="2496"/>
        <w:gridCol w:w="2603"/>
        <w:gridCol w:w="2907"/>
      </w:tblGrid>
      <w:tr w:rsidR="00511B18" w:rsidRPr="00AA42A3" w14:paraId="26CD5AF3"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256C7" w14:textId="77777777" w:rsidR="00511B18" w:rsidRPr="00AA42A3" w:rsidRDefault="00511B18" w:rsidP="00446B36">
            <w:pPr>
              <w:autoSpaceDE/>
              <w:autoSpaceDN/>
              <w:adjustRightInd/>
            </w:pPr>
            <w:r w:rsidRPr="00AA42A3">
              <w:rPr>
                <w:b/>
                <w:bCs/>
                <w:color w:val="000000"/>
                <w:sz w:val="20"/>
                <w:szCs w:val="20"/>
              </w:rPr>
              <w:t>Место проведения работ</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7D141" w14:textId="77777777" w:rsidR="00511B18" w:rsidRPr="00AA42A3" w:rsidRDefault="00511B18" w:rsidP="00446B36">
            <w:pPr>
              <w:autoSpaceDE/>
              <w:autoSpaceDN/>
              <w:adjustRightInd/>
            </w:pPr>
            <w:r w:rsidRPr="00AA42A3">
              <w:rPr>
                <w:b/>
                <w:bCs/>
                <w:color w:val="000000"/>
                <w:sz w:val="20"/>
                <w:szCs w:val="20"/>
              </w:rPr>
              <w:t>Вид работ</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7396F6" w14:textId="77777777" w:rsidR="00511B18" w:rsidRPr="00AA42A3" w:rsidRDefault="00511B18" w:rsidP="00446B36">
            <w:pPr>
              <w:autoSpaceDE/>
              <w:autoSpaceDN/>
              <w:adjustRightInd/>
            </w:pPr>
            <w:r w:rsidRPr="00AA42A3">
              <w:rPr>
                <w:b/>
                <w:bCs/>
                <w:color w:val="000000"/>
                <w:sz w:val="20"/>
                <w:szCs w:val="20"/>
              </w:rPr>
              <w:t>Допустимое значение отклонений согласно нормативному документу (</w:t>
            </w:r>
            <w:proofErr w:type="spellStart"/>
            <w:r w:rsidRPr="00AA42A3">
              <w:rPr>
                <w:b/>
                <w:bCs/>
                <w:color w:val="000000"/>
                <w:sz w:val="20"/>
                <w:szCs w:val="20"/>
              </w:rPr>
              <w:t>справочно</w:t>
            </w:r>
            <w:proofErr w:type="spellEnd"/>
            <w:r w:rsidRPr="00AA42A3">
              <w:rPr>
                <w:b/>
                <w:bCs/>
                <w:color w:val="000000"/>
                <w:sz w:val="20"/>
                <w:szCs w:val="20"/>
              </w:rPr>
              <w:t>)</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327DE" w14:textId="77777777" w:rsidR="00511B18" w:rsidRPr="00AA42A3" w:rsidRDefault="00511B18" w:rsidP="00446B36">
            <w:pPr>
              <w:autoSpaceDE/>
              <w:autoSpaceDN/>
              <w:adjustRightInd/>
            </w:pPr>
            <w:r w:rsidRPr="00AA42A3">
              <w:rPr>
                <w:b/>
                <w:bCs/>
                <w:color w:val="000000"/>
                <w:sz w:val="20"/>
                <w:szCs w:val="20"/>
              </w:rPr>
              <w:t>Допустимое значение по СТП 2 08 - 2022</w:t>
            </w:r>
          </w:p>
        </w:tc>
      </w:tr>
      <w:tr w:rsidR="00511B18" w:rsidRPr="00AA42A3" w14:paraId="2F87C36F"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6D3F3" w14:textId="77777777" w:rsidR="00511B18" w:rsidRPr="00AA42A3" w:rsidRDefault="00511B18" w:rsidP="00446B36">
            <w:pPr>
              <w:autoSpaceDE/>
              <w:autoSpaceDN/>
              <w:adjustRightInd/>
              <w:ind w:firstLine="0"/>
              <w:jc w:val="center"/>
            </w:pPr>
            <w:r w:rsidRPr="00AA42A3">
              <w:rPr>
                <w:color w:val="000000"/>
                <w:sz w:val="20"/>
                <w:szCs w:val="20"/>
              </w:rPr>
              <w:t>Потолок</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DE98A" w14:textId="77777777" w:rsidR="00511B18" w:rsidRPr="00AA42A3" w:rsidRDefault="00511B18" w:rsidP="00C548A9">
            <w:pPr>
              <w:autoSpaceDE/>
              <w:autoSpaceDN/>
              <w:adjustRightInd/>
              <w:ind w:firstLine="0"/>
            </w:pPr>
            <w:r w:rsidRPr="00AA42A3">
              <w:rPr>
                <w:color w:val="000000"/>
                <w:sz w:val="20"/>
                <w:szCs w:val="20"/>
              </w:rPr>
              <w:t>Выравнивание</w:t>
            </w:r>
          </w:p>
          <w:p w14:paraId="68155249" w14:textId="77777777" w:rsidR="00511B18" w:rsidRPr="00AA42A3" w:rsidRDefault="00511B18" w:rsidP="00C548A9">
            <w:pPr>
              <w:autoSpaceDE/>
              <w:autoSpaceDN/>
              <w:adjustRightInd/>
              <w:ind w:firstLine="0"/>
            </w:pPr>
            <w:r w:rsidRPr="00AA42A3">
              <w:rPr>
                <w:color w:val="000000"/>
                <w:sz w:val="20"/>
                <w:szCs w:val="20"/>
              </w:rPr>
              <w:t>поверхности потолков в</w:t>
            </w:r>
          </w:p>
          <w:p w14:paraId="15029DCD" w14:textId="77777777" w:rsidR="00511B18" w:rsidRPr="00AA42A3" w:rsidRDefault="00511B18" w:rsidP="00C548A9">
            <w:pPr>
              <w:autoSpaceDE/>
              <w:autoSpaceDN/>
              <w:adjustRightInd/>
              <w:ind w:firstLine="0"/>
            </w:pPr>
            <w:r w:rsidRPr="00AA42A3">
              <w:rPr>
                <w:color w:val="000000"/>
                <w:sz w:val="20"/>
                <w:szCs w:val="20"/>
              </w:rPr>
              <w:t>санузлах по железобетонным плитам</w:t>
            </w:r>
          </w:p>
          <w:p w14:paraId="206C8ECD" w14:textId="77777777" w:rsidR="00511B18" w:rsidRPr="00AA42A3" w:rsidRDefault="00511B18" w:rsidP="00C548A9">
            <w:pPr>
              <w:autoSpaceDE/>
              <w:autoSpaceDN/>
              <w:adjustRightInd/>
              <w:ind w:firstLine="0"/>
            </w:pPr>
            <w:r w:rsidRPr="00AA42A3">
              <w:rPr>
                <w:color w:val="000000"/>
                <w:sz w:val="20"/>
                <w:szCs w:val="20"/>
              </w:rPr>
              <w:t>перекрытий и санитарно-техническим кабинам путем шпатлевания</w:t>
            </w:r>
          </w:p>
          <w:p w14:paraId="7FAF1354" w14:textId="179F9A1E" w:rsidR="00511B18" w:rsidRPr="00AA42A3" w:rsidRDefault="00511B18" w:rsidP="00C548A9">
            <w:pPr>
              <w:autoSpaceDE/>
              <w:autoSpaceDN/>
              <w:adjustRightInd/>
              <w:ind w:firstLine="0"/>
            </w:pPr>
            <w:r w:rsidRPr="00AA42A3">
              <w:rPr>
                <w:color w:val="000000"/>
                <w:sz w:val="20"/>
                <w:szCs w:val="20"/>
              </w:rPr>
              <w:t>(выполняется только для отделки потолка путем окрашивания если предусмотрено проектом)</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57AF1" w14:textId="77777777" w:rsidR="00511B18" w:rsidRPr="00AA42A3" w:rsidRDefault="00511B18" w:rsidP="00C548A9">
            <w:pPr>
              <w:autoSpaceDE/>
              <w:autoSpaceDN/>
              <w:adjustRightInd/>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7.3.7, табл. 7.5</w:t>
            </w:r>
          </w:p>
          <w:p w14:paraId="6DCA7273" w14:textId="77777777" w:rsidR="00511B18" w:rsidRPr="00AA42A3" w:rsidRDefault="00511B18" w:rsidP="00C548A9">
            <w:pPr>
              <w:autoSpaceDE/>
              <w:autoSpaceDN/>
              <w:adjustRightInd/>
              <w:ind w:firstLine="0"/>
            </w:pPr>
            <w:r w:rsidRPr="00AA42A3">
              <w:rPr>
                <w:color w:val="000000"/>
                <w:sz w:val="20"/>
                <w:szCs w:val="20"/>
              </w:rPr>
              <w:t xml:space="preserve">1. Допускается наличие следов от </w:t>
            </w:r>
            <w:proofErr w:type="spellStart"/>
            <w:proofErr w:type="gramStart"/>
            <w:r w:rsidRPr="00AA42A3">
              <w:rPr>
                <w:color w:val="000000"/>
                <w:sz w:val="20"/>
                <w:szCs w:val="20"/>
              </w:rPr>
              <w:t>абразива,применяемого</w:t>
            </w:r>
            <w:proofErr w:type="spellEnd"/>
            <w:proofErr w:type="gramEnd"/>
            <w:r w:rsidRPr="00AA42A3">
              <w:rPr>
                <w:color w:val="000000"/>
                <w:sz w:val="20"/>
                <w:szCs w:val="20"/>
              </w:rPr>
              <w:t xml:space="preserve"> при шлифовке поверхности, но не глубже 0,3 мм (сплошной визуальный осмотр). Тени от бокового света допускаются.</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58C35" w14:textId="77777777" w:rsidR="00511B18" w:rsidRPr="00AA42A3" w:rsidRDefault="00511B18" w:rsidP="00C548A9">
            <w:pPr>
              <w:autoSpaceDE/>
              <w:autoSpaceDN/>
              <w:adjustRightInd/>
              <w:ind w:firstLine="0"/>
            </w:pPr>
            <w:r w:rsidRPr="00AA42A3">
              <w:rPr>
                <w:color w:val="000000"/>
                <w:sz w:val="20"/>
                <w:szCs w:val="20"/>
              </w:rPr>
              <w:t>1.  Допускается наличие царапин, раковин, задиров, следов от инструмента глубиной не более 1 мм (сплошной визуальный осмотр). Тени от бокового света допускаются.</w:t>
            </w:r>
          </w:p>
          <w:p w14:paraId="26308C6C" w14:textId="77777777" w:rsidR="00511B18" w:rsidRPr="00AA42A3" w:rsidRDefault="00511B18" w:rsidP="00C548A9">
            <w:pPr>
              <w:autoSpaceDE/>
              <w:autoSpaceDN/>
              <w:adjustRightInd/>
              <w:ind w:firstLine="0"/>
            </w:pPr>
            <w:r w:rsidRPr="00AA42A3">
              <w:t> </w:t>
            </w:r>
          </w:p>
        </w:tc>
      </w:tr>
      <w:tr w:rsidR="00511B18" w:rsidRPr="00AA42A3" w14:paraId="1FBC3C0B"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135A5" w14:textId="77777777" w:rsidR="00511B18" w:rsidRPr="00AA42A3" w:rsidRDefault="00511B18" w:rsidP="00446B36">
            <w:pPr>
              <w:autoSpaceDE/>
              <w:autoSpaceDN/>
              <w:adjustRightInd/>
            </w:pPr>
            <w:r w:rsidRPr="00AA42A3">
              <w:rPr>
                <w:color w:val="000000"/>
                <w:sz w:val="20"/>
                <w:szCs w:val="20"/>
              </w:rPr>
              <w:t>Потолок</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3B6E2" w14:textId="77777777" w:rsidR="00511B18" w:rsidRPr="00AA42A3" w:rsidRDefault="00511B18" w:rsidP="00C548A9">
            <w:pPr>
              <w:autoSpaceDE/>
              <w:autoSpaceDN/>
              <w:adjustRightInd/>
              <w:ind w:firstLine="0"/>
            </w:pPr>
            <w:r w:rsidRPr="00AA42A3">
              <w:rPr>
                <w:color w:val="000000"/>
                <w:sz w:val="20"/>
                <w:szCs w:val="20"/>
              </w:rPr>
              <w:t>В зависимости от проектного решения выполняется устройство натяжных потолков в комнатах, коридорах, прихожих, кухнях, туалете, ванной, совмещенном санузле, подсобных помещениях (кладовки, гардеробные и т.д.). Выравнивание поверхности потолков и плит перекрытия в помещениях с натяжными потолками не выполняется.</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BE1EE" w14:textId="77777777" w:rsidR="00511B18" w:rsidRPr="00AA42A3" w:rsidRDefault="00511B18" w:rsidP="00C548A9">
            <w:pPr>
              <w:autoSpaceDE/>
              <w:autoSpaceDN/>
              <w:adjustRightInd/>
              <w:ind w:firstLine="0"/>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xml:space="preserve">. 7.8.4. табл. 7.9 </w:t>
            </w:r>
          </w:p>
          <w:p w14:paraId="6F373B87" w14:textId="77777777" w:rsidR="00511B18" w:rsidRPr="00AA42A3" w:rsidRDefault="00511B18" w:rsidP="00C548A9">
            <w:pPr>
              <w:autoSpaceDE/>
              <w:autoSpaceDN/>
              <w:adjustRightInd/>
              <w:ind w:firstLine="0"/>
            </w:pPr>
            <w:r w:rsidRPr="00AA42A3">
              <w:rPr>
                <w:color w:val="000000"/>
                <w:sz w:val="20"/>
                <w:szCs w:val="20"/>
              </w:rPr>
              <w:t xml:space="preserve">1.Допускается провисание полотна потолка на 1 м длины диагонали 10 мм. </w:t>
            </w:r>
          </w:p>
          <w:p w14:paraId="34F3A29B" w14:textId="77777777" w:rsidR="00511B18" w:rsidRPr="00AA42A3" w:rsidRDefault="00511B18" w:rsidP="00C548A9">
            <w:pPr>
              <w:autoSpaceDE/>
              <w:autoSpaceDN/>
              <w:adjustRightInd/>
              <w:ind w:firstLine="0"/>
            </w:pPr>
            <w:r w:rsidRPr="00AA42A3">
              <w:rPr>
                <w:color w:val="000000"/>
                <w:sz w:val="20"/>
                <w:szCs w:val="20"/>
              </w:rPr>
              <w:t>2.Допускается отклонение плоскости всего поля отделки по диагонали, вертикали и горизонтали (от проектной) на 1 м длины до 1мм (5мм - на всю поверхность)</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1D1D4" w14:textId="77777777" w:rsidR="00511B18" w:rsidRPr="00AA42A3" w:rsidRDefault="00511B18" w:rsidP="00C548A9">
            <w:pPr>
              <w:autoSpaceDE/>
              <w:autoSpaceDN/>
              <w:adjustRightInd/>
            </w:pPr>
            <w:r w:rsidRPr="00AA42A3">
              <w:rPr>
                <w:color w:val="000000"/>
                <w:sz w:val="20"/>
                <w:szCs w:val="20"/>
              </w:rPr>
              <w:t>1. Допускается провисание полотна потолка на 1 м длины диагонали 15 мм.</w:t>
            </w:r>
          </w:p>
          <w:p w14:paraId="1DCB6A5D" w14:textId="77777777" w:rsidR="00511B18" w:rsidRPr="00AA42A3" w:rsidRDefault="00511B18" w:rsidP="00C548A9">
            <w:pPr>
              <w:autoSpaceDE/>
              <w:autoSpaceDN/>
              <w:adjustRightInd/>
            </w:pPr>
            <w:r w:rsidRPr="00AA42A3">
              <w:rPr>
                <w:color w:val="000000"/>
                <w:sz w:val="20"/>
                <w:szCs w:val="20"/>
              </w:rPr>
              <w:t>2. Допускается отклонение плоскости всего поля отделки по диагонали, вертикали и горизонтали (от проектной) на 1 м длины до 2мм (10 мм- на всю поверхность) 3. Наличие сварных швов – допускается.</w:t>
            </w:r>
          </w:p>
        </w:tc>
      </w:tr>
      <w:tr w:rsidR="00511B18" w:rsidRPr="00AA42A3" w14:paraId="2CCF9DE7"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83CB4" w14:textId="77777777" w:rsidR="00511B18" w:rsidRPr="00AA42A3" w:rsidRDefault="00511B18" w:rsidP="00446B36">
            <w:pPr>
              <w:autoSpaceDE/>
              <w:autoSpaceDN/>
              <w:adjustRightInd/>
            </w:pPr>
            <w:r w:rsidRPr="00AA42A3">
              <w:rPr>
                <w:color w:val="000000"/>
                <w:sz w:val="20"/>
                <w:szCs w:val="20"/>
              </w:rPr>
              <w:t>Потолок</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D7C8A" w14:textId="77777777" w:rsidR="00511B18" w:rsidRPr="00AA42A3" w:rsidRDefault="00511B18" w:rsidP="00C548A9">
            <w:pPr>
              <w:autoSpaceDE/>
              <w:autoSpaceDN/>
              <w:adjustRightInd/>
              <w:ind w:firstLine="0"/>
            </w:pPr>
            <w:r w:rsidRPr="00AA42A3">
              <w:rPr>
                <w:color w:val="000000"/>
                <w:sz w:val="20"/>
                <w:szCs w:val="20"/>
              </w:rPr>
              <w:t>Окраска водоэмульсионными составами потолков по подготовленной поверхности в санузлах (если предусмотрено проектом)</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F87FB" w14:textId="77777777" w:rsidR="00511B18" w:rsidRPr="00AA42A3" w:rsidRDefault="00511B18" w:rsidP="00C548A9">
            <w:pPr>
              <w:autoSpaceDE/>
              <w:autoSpaceDN/>
              <w:adjustRightInd/>
              <w:ind w:firstLine="0"/>
            </w:pPr>
            <w:proofErr w:type="gramStart"/>
            <w:r w:rsidRPr="00AA42A3">
              <w:rPr>
                <w:color w:val="000000"/>
                <w:sz w:val="20"/>
                <w:szCs w:val="20"/>
              </w:rPr>
              <w:t>СП  71.13330.2017</w:t>
            </w:r>
            <w:proofErr w:type="gramEnd"/>
            <w:r w:rsidRPr="00AA42A3">
              <w:rPr>
                <w:color w:val="000000"/>
                <w:sz w:val="20"/>
                <w:szCs w:val="20"/>
              </w:rPr>
              <w:t> </w:t>
            </w:r>
            <w:proofErr w:type="spellStart"/>
            <w:r w:rsidRPr="00AA42A3">
              <w:rPr>
                <w:color w:val="000000"/>
                <w:sz w:val="20"/>
                <w:szCs w:val="20"/>
              </w:rPr>
              <w:t>пп</w:t>
            </w:r>
            <w:proofErr w:type="spellEnd"/>
            <w:r w:rsidRPr="00AA42A3">
              <w:rPr>
                <w:color w:val="000000"/>
                <w:sz w:val="20"/>
                <w:szCs w:val="20"/>
              </w:rPr>
              <w:t>. 7.5.5, табл. 7.7</w:t>
            </w:r>
          </w:p>
          <w:p w14:paraId="21509DD3" w14:textId="77777777" w:rsidR="00511B18" w:rsidRPr="00AA42A3" w:rsidRDefault="00511B18" w:rsidP="00C548A9">
            <w:pPr>
              <w:autoSpaceDE/>
              <w:autoSpaceDN/>
              <w:adjustRightInd/>
              <w:ind w:firstLine="0"/>
            </w:pPr>
            <w:r w:rsidRPr="00AA42A3">
              <w:rPr>
                <w:color w:val="000000"/>
                <w:sz w:val="20"/>
                <w:szCs w:val="20"/>
              </w:rPr>
              <w:t>1.  Отличие по цвету – в пределах двух тонов по каталогу</w:t>
            </w:r>
            <w:r w:rsidRPr="00AA42A3">
              <w:rPr>
                <w:color w:val="000000"/>
                <w:sz w:val="20"/>
                <w:szCs w:val="20"/>
              </w:rPr>
              <w:br/>
              <w:t>  2. Полосы, пятна, подтеки, брызги, исправления, выделяющиеся на общем фоне – должны быть незаметны при сплошном визуальном осмотре с расстояния 2 м от поверхности</w:t>
            </w:r>
            <w:r w:rsidRPr="00AA42A3">
              <w:rPr>
                <w:color w:val="000000"/>
                <w:sz w:val="20"/>
                <w:szCs w:val="20"/>
              </w:rPr>
              <w:br/>
              <w:t>  3. </w:t>
            </w:r>
            <w:proofErr w:type="spellStart"/>
            <w:r w:rsidRPr="00AA42A3">
              <w:rPr>
                <w:color w:val="000000"/>
                <w:sz w:val="20"/>
                <w:szCs w:val="20"/>
              </w:rPr>
              <w:t>Меление</w:t>
            </w:r>
            <w:proofErr w:type="spellEnd"/>
            <w:r w:rsidRPr="00AA42A3">
              <w:rPr>
                <w:color w:val="000000"/>
                <w:sz w:val="20"/>
                <w:szCs w:val="20"/>
              </w:rPr>
              <w:t xml:space="preserve"> поверхности – не допускается</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36206" w14:textId="77777777" w:rsidR="00511B18" w:rsidRPr="00AA42A3" w:rsidRDefault="00511B18" w:rsidP="00C548A9">
            <w:pPr>
              <w:autoSpaceDE/>
              <w:autoSpaceDN/>
              <w:adjustRightInd/>
              <w:ind w:firstLine="0"/>
            </w:pPr>
            <w:r w:rsidRPr="00AA42A3">
              <w:rPr>
                <w:color w:val="000000"/>
                <w:sz w:val="20"/>
                <w:szCs w:val="20"/>
              </w:rPr>
              <w:t>1.  Отличие по цвету – в пределах одного тона по каталогу производителя.</w:t>
            </w:r>
          </w:p>
          <w:p w14:paraId="5E9446C3" w14:textId="77777777" w:rsidR="00511B18" w:rsidRPr="00AA42A3" w:rsidRDefault="00511B18" w:rsidP="00C548A9">
            <w:pPr>
              <w:autoSpaceDE/>
              <w:autoSpaceDN/>
              <w:adjustRightInd/>
              <w:ind w:firstLine="0"/>
            </w:pPr>
            <w:r w:rsidRPr="00AA42A3">
              <w:rPr>
                <w:color w:val="000000"/>
                <w:sz w:val="20"/>
                <w:szCs w:val="20"/>
              </w:rPr>
              <w:t xml:space="preserve">2.  Полосы, пятна, подтеки, брызги, исправления, выделяющиеся на общем фоне – </w:t>
            </w:r>
            <w:proofErr w:type="gramStart"/>
            <w:r w:rsidRPr="00AA42A3">
              <w:rPr>
                <w:color w:val="000000"/>
                <w:sz w:val="20"/>
                <w:szCs w:val="20"/>
              </w:rPr>
              <w:t>допускается,  Должны</w:t>
            </w:r>
            <w:proofErr w:type="gramEnd"/>
            <w:r w:rsidRPr="00AA42A3">
              <w:rPr>
                <w:color w:val="000000"/>
                <w:sz w:val="20"/>
                <w:szCs w:val="20"/>
              </w:rPr>
              <w:t xml:space="preserve"> быть незаметны при сплошном визуальном осмотре с расстояния 2 м от поверхности</w:t>
            </w:r>
          </w:p>
          <w:p w14:paraId="796B84B9" w14:textId="77777777" w:rsidR="00511B18" w:rsidRPr="00AA42A3" w:rsidRDefault="00511B18" w:rsidP="00C548A9">
            <w:pPr>
              <w:autoSpaceDE/>
              <w:autoSpaceDN/>
              <w:adjustRightInd/>
              <w:ind w:firstLine="0"/>
            </w:pPr>
            <w:r w:rsidRPr="00AA42A3">
              <w:rPr>
                <w:color w:val="000000"/>
                <w:sz w:val="20"/>
                <w:szCs w:val="20"/>
              </w:rPr>
              <w:t xml:space="preserve">3.  </w:t>
            </w:r>
            <w:proofErr w:type="spellStart"/>
            <w:r w:rsidRPr="00AA42A3">
              <w:rPr>
                <w:color w:val="000000"/>
                <w:sz w:val="20"/>
                <w:szCs w:val="20"/>
              </w:rPr>
              <w:t>Меление</w:t>
            </w:r>
            <w:proofErr w:type="spellEnd"/>
            <w:r w:rsidRPr="00AA42A3">
              <w:rPr>
                <w:color w:val="000000"/>
                <w:sz w:val="20"/>
                <w:szCs w:val="20"/>
              </w:rPr>
              <w:t xml:space="preserve"> поверхности – не допускается.</w:t>
            </w:r>
          </w:p>
        </w:tc>
      </w:tr>
      <w:tr w:rsidR="00511B18" w:rsidRPr="00AA42A3" w14:paraId="3A609DDA"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E96196" w14:textId="77777777" w:rsidR="00511B18" w:rsidRPr="00AA42A3" w:rsidRDefault="00511B18" w:rsidP="00446B36">
            <w:pPr>
              <w:autoSpaceDE/>
              <w:autoSpaceDN/>
              <w:adjustRightInd/>
            </w:pPr>
            <w:r w:rsidRPr="00AA42A3">
              <w:rPr>
                <w:color w:val="000000"/>
                <w:sz w:val="20"/>
                <w:szCs w:val="20"/>
              </w:rPr>
              <w:t>Стены</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199F3" w14:textId="77777777" w:rsidR="00511B18" w:rsidRPr="00AA42A3" w:rsidRDefault="00511B18" w:rsidP="00C548A9">
            <w:pPr>
              <w:autoSpaceDE/>
              <w:autoSpaceDN/>
              <w:adjustRightInd/>
              <w:ind w:firstLine="0"/>
            </w:pPr>
            <w:r w:rsidRPr="00AA42A3">
              <w:rPr>
                <w:color w:val="000000"/>
                <w:sz w:val="20"/>
                <w:szCs w:val="20"/>
              </w:rPr>
              <w:t xml:space="preserve">Выравнивание поверхности стен во внутренних помещениях по железобетонным панелям, санитарно-техническим кабинам и сборным перегородкам путем оштукатуривания и/или шпатлевания (требования </w:t>
            </w:r>
            <w:proofErr w:type="spellStart"/>
            <w:r w:rsidRPr="00AA42A3">
              <w:rPr>
                <w:color w:val="000000"/>
                <w:sz w:val="20"/>
                <w:szCs w:val="20"/>
              </w:rPr>
              <w:t>пп</w:t>
            </w:r>
            <w:proofErr w:type="spellEnd"/>
            <w:r w:rsidRPr="00AA42A3">
              <w:rPr>
                <w:color w:val="000000"/>
                <w:sz w:val="20"/>
                <w:szCs w:val="20"/>
              </w:rPr>
              <w:t>. 2, 3 не применимы для внутренних поверхностей санитарно-технических кабин)</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BCCAE" w14:textId="77777777" w:rsidR="00511B18" w:rsidRPr="00AA42A3" w:rsidRDefault="00511B18" w:rsidP="00C548A9">
            <w:pPr>
              <w:autoSpaceDE/>
              <w:autoSpaceDN/>
              <w:adjustRightInd/>
              <w:ind w:firstLine="0"/>
            </w:pPr>
            <w:r w:rsidRPr="00AA42A3">
              <w:rPr>
                <w:color w:val="000000"/>
                <w:sz w:val="20"/>
                <w:szCs w:val="20"/>
              </w:rPr>
              <w:t>СП 71.13330.2017</w:t>
            </w:r>
          </w:p>
          <w:p w14:paraId="2237FB0A" w14:textId="77777777" w:rsidR="00511B18" w:rsidRPr="00AA42A3" w:rsidRDefault="00511B18" w:rsidP="00C548A9">
            <w:pPr>
              <w:autoSpaceDE/>
              <w:autoSpaceDN/>
              <w:adjustRightInd/>
              <w:ind w:firstLine="0"/>
            </w:pPr>
            <w:proofErr w:type="spellStart"/>
            <w:r w:rsidRPr="00AA42A3">
              <w:rPr>
                <w:color w:val="000000"/>
                <w:sz w:val="20"/>
                <w:szCs w:val="20"/>
              </w:rPr>
              <w:t>пп</w:t>
            </w:r>
            <w:proofErr w:type="spellEnd"/>
            <w:r w:rsidRPr="00AA42A3">
              <w:rPr>
                <w:color w:val="000000"/>
                <w:sz w:val="20"/>
                <w:szCs w:val="20"/>
              </w:rPr>
              <w:t xml:space="preserve">. 7.2.13, табл. 7.4, </w:t>
            </w:r>
            <w:proofErr w:type="spellStart"/>
            <w:r w:rsidRPr="00AA42A3">
              <w:rPr>
                <w:color w:val="000000"/>
                <w:sz w:val="20"/>
                <w:szCs w:val="20"/>
              </w:rPr>
              <w:t>пп</w:t>
            </w:r>
            <w:proofErr w:type="spellEnd"/>
            <w:r w:rsidRPr="00AA42A3">
              <w:rPr>
                <w:color w:val="000000"/>
                <w:sz w:val="20"/>
                <w:szCs w:val="20"/>
              </w:rPr>
              <w:t>. 7.3.7, табл. 7.5</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68194" w14:textId="77777777" w:rsidR="00511B18" w:rsidRPr="00AA42A3" w:rsidRDefault="00511B18" w:rsidP="00C548A9">
            <w:pPr>
              <w:autoSpaceDE/>
              <w:autoSpaceDN/>
              <w:adjustRightInd/>
              <w:ind w:firstLine="0"/>
            </w:pPr>
            <w:r w:rsidRPr="00AA42A3">
              <w:rPr>
                <w:color w:val="000000"/>
                <w:sz w:val="20"/>
                <w:szCs w:val="20"/>
              </w:rPr>
              <w:t>1.Допускается наличие царапин, раковин, задиров, следов от инструмента глубиной не более 1 мм (сплошной визуальный осмотр). Тени от бокового света допускаются.</w:t>
            </w:r>
          </w:p>
          <w:p w14:paraId="06C5E788" w14:textId="77777777" w:rsidR="00511B18" w:rsidRPr="00AA42A3" w:rsidRDefault="00511B18" w:rsidP="00C548A9">
            <w:pPr>
              <w:autoSpaceDE/>
              <w:autoSpaceDN/>
              <w:adjustRightInd/>
              <w:ind w:firstLine="0"/>
            </w:pPr>
            <w:r w:rsidRPr="00AA42A3">
              <w:rPr>
                <w:color w:val="000000"/>
                <w:sz w:val="20"/>
                <w:szCs w:val="20"/>
              </w:rPr>
              <w:t>2.Отклонение от вертикали – Не более 6 мм на 1 м, но не более 20мм на всю высоту помещения.</w:t>
            </w:r>
          </w:p>
          <w:p w14:paraId="714FFAEF" w14:textId="77777777" w:rsidR="00511B18" w:rsidRPr="00AA42A3" w:rsidRDefault="00511B18" w:rsidP="00C548A9">
            <w:pPr>
              <w:autoSpaceDE/>
              <w:autoSpaceDN/>
              <w:adjustRightInd/>
              <w:ind w:firstLine="0"/>
            </w:pPr>
            <w:r w:rsidRPr="00AA42A3">
              <w:rPr>
                <w:color w:val="000000"/>
                <w:sz w:val="20"/>
                <w:szCs w:val="20"/>
              </w:rPr>
              <w:t>3.  Отклонение по горизонтали – не более 20 мм на 1 м</w:t>
            </w:r>
          </w:p>
          <w:p w14:paraId="245A9B50" w14:textId="77777777" w:rsidR="00511B18" w:rsidRPr="00AA42A3" w:rsidRDefault="00511B18" w:rsidP="00C548A9">
            <w:pPr>
              <w:autoSpaceDE/>
              <w:autoSpaceDN/>
              <w:adjustRightInd/>
              <w:ind w:firstLine="0"/>
            </w:pPr>
            <w:r w:rsidRPr="00AA42A3">
              <w:rPr>
                <w:color w:val="000000"/>
                <w:sz w:val="20"/>
                <w:szCs w:val="20"/>
              </w:rPr>
              <w:t>4.Отклонение оконных и дверных откосов, пилястр, столбов и т.п. от вертикали и горизонтали - на площади 4 м не более 4 мм на 1 м, но не более 10 мм на весь элемент.</w:t>
            </w:r>
          </w:p>
          <w:p w14:paraId="43050289" w14:textId="77777777" w:rsidR="00511B18" w:rsidRPr="00AA42A3" w:rsidRDefault="00511B18" w:rsidP="00C548A9">
            <w:pPr>
              <w:autoSpaceDE/>
              <w:autoSpaceDN/>
              <w:adjustRightInd/>
              <w:ind w:firstLine="0"/>
            </w:pPr>
            <w:r w:rsidRPr="00AA42A3">
              <w:rPr>
                <w:color w:val="000000"/>
                <w:sz w:val="20"/>
                <w:szCs w:val="20"/>
              </w:rPr>
              <w:t>5.Отклонение ширины откоса от проектной – не более 5 мм</w:t>
            </w:r>
          </w:p>
          <w:p w14:paraId="323F1DA2" w14:textId="77777777" w:rsidR="00511B18" w:rsidRPr="00AA42A3" w:rsidRDefault="00511B18" w:rsidP="00C548A9">
            <w:pPr>
              <w:autoSpaceDE/>
              <w:autoSpaceDN/>
              <w:adjustRightInd/>
              <w:ind w:firstLine="0"/>
            </w:pPr>
            <w:r w:rsidRPr="00AA42A3">
              <w:rPr>
                <w:color w:val="000000"/>
                <w:sz w:val="20"/>
                <w:szCs w:val="20"/>
              </w:rPr>
              <w:t>6.Наличие неровностей поверхности плавного очертания – допускаются, не нормируются.</w:t>
            </w:r>
          </w:p>
        </w:tc>
      </w:tr>
      <w:tr w:rsidR="00511B18" w:rsidRPr="00AA42A3" w14:paraId="290F48AB"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949168" w14:textId="77777777" w:rsidR="00511B18" w:rsidRPr="00AA42A3" w:rsidRDefault="00511B18" w:rsidP="00446B36">
            <w:pPr>
              <w:autoSpaceDE/>
              <w:autoSpaceDN/>
              <w:adjustRightInd/>
            </w:pPr>
            <w:r w:rsidRPr="00AA42A3">
              <w:rPr>
                <w:color w:val="000000"/>
                <w:sz w:val="20"/>
                <w:szCs w:val="20"/>
              </w:rPr>
              <w:t>Стены</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9B1B20" w14:textId="77777777" w:rsidR="00511B18" w:rsidRPr="00AA42A3" w:rsidRDefault="00511B18" w:rsidP="00C548A9">
            <w:pPr>
              <w:autoSpaceDE/>
              <w:autoSpaceDN/>
              <w:adjustRightInd/>
              <w:ind w:firstLine="0"/>
              <w:jc w:val="left"/>
            </w:pPr>
            <w:r w:rsidRPr="00AA42A3">
              <w:rPr>
                <w:color w:val="000000"/>
                <w:sz w:val="20"/>
                <w:szCs w:val="20"/>
              </w:rPr>
              <w:t>Облицовка керамической плиткой по всему периметру стен до потолка в совмещённых санузлах и ванных комнатах.</w:t>
            </w:r>
          </w:p>
          <w:p w14:paraId="1E6C5406" w14:textId="77777777" w:rsidR="00511B18" w:rsidRPr="00AA42A3" w:rsidRDefault="00511B18" w:rsidP="00C548A9">
            <w:pPr>
              <w:autoSpaceDE/>
              <w:autoSpaceDN/>
              <w:adjustRightInd/>
              <w:ind w:firstLine="0"/>
              <w:jc w:val="left"/>
            </w:pPr>
            <w:r w:rsidRPr="00AA42A3">
              <w:rPr>
                <w:color w:val="000000"/>
                <w:sz w:val="20"/>
                <w:szCs w:val="20"/>
              </w:rPr>
              <w:t>За ванной плитка не</w:t>
            </w:r>
          </w:p>
          <w:p w14:paraId="3CE022E7" w14:textId="77777777" w:rsidR="00511B18" w:rsidRPr="00AA42A3" w:rsidRDefault="00511B18" w:rsidP="00C548A9">
            <w:pPr>
              <w:autoSpaceDE/>
              <w:autoSpaceDN/>
              <w:adjustRightInd/>
              <w:ind w:firstLine="0"/>
              <w:jc w:val="left"/>
            </w:pPr>
            <w:r w:rsidRPr="00AA42A3">
              <w:rPr>
                <w:color w:val="000000"/>
                <w:sz w:val="20"/>
                <w:szCs w:val="20"/>
              </w:rPr>
              <w:t>укладывается.</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7BEA6" w14:textId="77777777" w:rsidR="00511B18" w:rsidRPr="00AA42A3" w:rsidRDefault="00511B18" w:rsidP="00C548A9">
            <w:pPr>
              <w:autoSpaceDE/>
              <w:autoSpaceDN/>
              <w:adjustRightInd/>
              <w:ind w:firstLine="0"/>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xml:space="preserve">. 7.4.17, табл. 7.6 </w:t>
            </w:r>
          </w:p>
          <w:p w14:paraId="2749D221" w14:textId="77777777" w:rsidR="00511B18" w:rsidRPr="00AA42A3" w:rsidRDefault="00511B18" w:rsidP="00C548A9">
            <w:pPr>
              <w:autoSpaceDE/>
              <w:autoSpaceDN/>
              <w:adjustRightInd/>
              <w:ind w:firstLine="0"/>
            </w:pPr>
            <w:r w:rsidRPr="00AA42A3">
              <w:rPr>
                <w:color w:val="000000"/>
                <w:sz w:val="20"/>
                <w:szCs w:val="20"/>
              </w:rPr>
              <w:t>1. Внутренняя облицовка - отклонение от вертикали на 1м длины не менее 1,5 мм; 2. Отклонения расположения швов от вертикали и горизонтали на 1м длины не менее 1,5 мм; 3. Не совпадения профиля в стыках деталей и швов на 1м длины не менее 3мм; 4. Неравномерность плоскости облицовки при контроле 2х м. рейкой не менее 2мм.</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EFE26" w14:textId="77777777" w:rsidR="00511B18" w:rsidRPr="00AA42A3" w:rsidRDefault="00511B18" w:rsidP="00C548A9">
            <w:pPr>
              <w:autoSpaceDE/>
              <w:autoSpaceDN/>
              <w:adjustRightInd/>
              <w:ind w:firstLine="0"/>
            </w:pPr>
            <w:r w:rsidRPr="00AA42A3">
              <w:rPr>
                <w:color w:val="000000"/>
                <w:sz w:val="20"/>
                <w:szCs w:val="20"/>
              </w:rPr>
              <w:t xml:space="preserve">1. Внутренняя облицовка - отклонение от вертикали на 1м длины не менее 3 мм; </w:t>
            </w:r>
          </w:p>
          <w:p w14:paraId="1838E08F" w14:textId="77777777" w:rsidR="00511B18" w:rsidRPr="00AA42A3" w:rsidRDefault="00511B18" w:rsidP="00C548A9">
            <w:pPr>
              <w:autoSpaceDE/>
              <w:autoSpaceDN/>
              <w:adjustRightInd/>
              <w:ind w:firstLine="0"/>
            </w:pPr>
            <w:r w:rsidRPr="00AA42A3">
              <w:rPr>
                <w:color w:val="000000"/>
                <w:sz w:val="20"/>
                <w:szCs w:val="20"/>
              </w:rPr>
              <w:t xml:space="preserve">2.Отклонения расположения швов от вертикали и горизонтали на 1м длины не менее 3 мм; </w:t>
            </w:r>
          </w:p>
          <w:p w14:paraId="590B7EE0" w14:textId="77777777" w:rsidR="00511B18" w:rsidRPr="00AA42A3" w:rsidRDefault="00511B18" w:rsidP="00C548A9">
            <w:pPr>
              <w:autoSpaceDE/>
              <w:autoSpaceDN/>
              <w:adjustRightInd/>
              <w:ind w:firstLine="0"/>
            </w:pPr>
            <w:r w:rsidRPr="00AA42A3">
              <w:rPr>
                <w:color w:val="000000"/>
                <w:sz w:val="20"/>
                <w:szCs w:val="20"/>
              </w:rPr>
              <w:t>3. Не совпадения профиля в стыках деталей и швов на 1м длины не менее 5мм; 4. Неравномерность плоскости облицовки при контроле 2х м. рейкой не менее 4мм.</w:t>
            </w:r>
          </w:p>
        </w:tc>
      </w:tr>
      <w:tr w:rsidR="00511B18" w:rsidRPr="00AA42A3" w14:paraId="27F4BA7D"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3942C" w14:textId="77777777" w:rsidR="00511B18" w:rsidRPr="00AA42A3" w:rsidRDefault="00511B18" w:rsidP="00446B36">
            <w:pPr>
              <w:autoSpaceDE/>
              <w:autoSpaceDN/>
              <w:adjustRightInd/>
            </w:pPr>
            <w:r w:rsidRPr="00AA42A3">
              <w:rPr>
                <w:color w:val="000000"/>
                <w:sz w:val="20"/>
                <w:szCs w:val="20"/>
              </w:rPr>
              <w:t>Стены</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843D5" w14:textId="77777777" w:rsidR="00511B18" w:rsidRPr="00AA42A3" w:rsidRDefault="00511B18" w:rsidP="00C548A9">
            <w:pPr>
              <w:autoSpaceDE/>
              <w:autoSpaceDN/>
              <w:adjustRightInd/>
              <w:ind w:firstLine="0"/>
            </w:pPr>
            <w:r w:rsidRPr="00AA42A3">
              <w:rPr>
                <w:color w:val="000000"/>
                <w:sz w:val="20"/>
                <w:szCs w:val="20"/>
              </w:rPr>
              <w:t>Оклеивание обоями по подготовленной поверхности в комнатах, кухнях, коридорах, подсобных помещениях (кладовки, гардеробные и т.д.)</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F3924" w14:textId="77777777" w:rsidR="00511B18" w:rsidRPr="00AA42A3" w:rsidRDefault="00511B18" w:rsidP="00C548A9">
            <w:pPr>
              <w:autoSpaceDE/>
              <w:autoSpaceDN/>
              <w:adjustRightInd/>
              <w:ind w:firstLine="0"/>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7.6.15,</w:t>
            </w:r>
          </w:p>
          <w:p w14:paraId="478FF018" w14:textId="77777777" w:rsidR="00511B18" w:rsidRPr="00AA42A3" w:rsidRDefault="00511B18" w:rsidP="00C548A9">
            <w:pPr>
              <w:autoSpaceDE/>
              <w:autoSpaceDN/>
              <w:adjustRightInd/>
              <w:ind w:firstLine="0"/>
            </w:pPr>
            <w:r w:rsidRPr="00AA42A3">
              <w:rPr>
                <w:color w:val="000000"/>
                <w:sz w:val="20"/>
                <w:szCs w:val="20"/>
              </w:rPr>
              <w:t xml:space="preserve">ГОСТ 6810-2002 </w:t>
            </w:r>
            <w:proofErr w:type="spellStart"/>
            <w:r w:rsidRPr="00AA42A3">
              <w:rPr>
                <w:color w:val="000000"/>
                <w:sz w:val="20"/>
                <w:szCs w:val="20"/>
              </w:rPr>
              <w:t>пп</w:t>
            </w:r>
            <w:proofErr w:type="spellEnd"/>
            <w:r w:rsidRPr="00AA42A3">
              <w:rPr>
                <w:color w:val="000000"/>
                <w:sz w:val="20"/>
                <w:szCs w:val="20"/>
              </w:rPr>
              <w:t>. 6.1</w:t>
            </w:r>
          </w:p>
          <w:p w14:paraId="77FAB6A3" w14:textId="77777777" w:rsidR="00511B18" w:rsidRPr="00AA42A3" w:rsidRDefault="00511B18" w:rsidP="00C548A9">
            <w:pPr>
              <w:autoSpaceDE/>
              <w:autoSpaceDN/>
              <w:adjustRightInd/>
              <w:ind w:firstLine="0"/>
            </w:pPr>
            <w:r w:rsidRPr="00AA42A3">
              <w:rPr>
                <w:color w:val="000000"/>
                <w:sz w:val="20"/>
                <w:szCs w:val="20"/>
              </w:rPr>
              <w:t xml:space="preserve">1.  Наличие воздушных пузырей, </w:t>
            </w:r>
            <w:proofErr w:type="spellStart"/>
            <w:r w:rsidRPr="00AA42A3">
              <w:rPr>
                <w:color w:val="000000"/>
                <w:sz w:val="20"/>
                <w:szCs w:val="20"/>
              </w:rPr>
              <w:t>замятин</w:t>
            </w:r>
            <w:proofErr w:type="spellEnd"/>
            <w:r w:rsidRPr="00AA42A3">
              <w:rPr>
                <w:color w:val="000000"/>
                <w:sz w:val="20"/>
                <w:szCs w:val="20"/>
              </w:rPr>
              <w:t xml:space="preserve">, пятен и других загрязнений, а также </w:t>
            </w:r>
            <w:proofErr w:type="spellStart"/>
            <w:r w:rsidRPr="00AA42A3">
              <w:rPr>
                <w:color w:val="000000"/>
                <w:sz w:val="20"/>
                <w:szCs w:val="20"/>
              </w:rPr>
              <w:t>доклеек</w:t>
            </w:r>
            <w:proofErr w:type="spellEnd"/>
            <w:r w:rsidRPr="00AA42A3">
              <w:rPr>
                <w:color w:val="000000"/>
                <w:sz w:val="20"/>
                <w:szCs w:val="20"/>
              </w:rPr>
              <w:t xml:space="preserve"> и отслоений – не допускаются (по результатам визуального осмотра).</w:t>
            </w:r>
            <w:r w:rsidRPr="00AA42A3">
              <w:rPr>
                <w:color w:val="000000"/>
                <w:sz w:val="20"/>
                <w:szCs w:val="20"/>
              </w:rPr>
              <w:br/>
              <w:t xml:space="preserve">  2.  Наличие </w:t>
            </w:r>
            <w:proofErr w:type="spellStart"/>
            <w:r w:rsidRPr="00AA42A3">
              <w:rPr>
                <w:color w:val="000000"/>
                <w:sz w:val="20"/>
                <w:szCs w:val="20"/>
              </w:rPr>
              <w:t>разнооттеночности</w:t>
            </w:r>
            <w:proofErr w:type="spellEnd"/>
            <w:r w:rsidRPr="00AA42A3">
              <w:rPr>
                <w:color w:val="000000"/>
                <w:sz w:val="20"/>
                <w:szCs w:val="20"/>
              </w:rPr>
              <w:t>, в пределах одной партии - не допускаются.</w:t>
            </w:r>
            <w:r w:rsidRPr="00AA42A3">
              <w:rPr>
                <w:color w:val="000000"/>
                <w:sz w:val="20"/>
                <w:szCs w:val="20"/>
              </w:rPr>
              <w:br/>
              <w:t>  3.  Наличие усадочных трещин шириной до 1 мм являющихся следствием процесса естественной усадки конструкций дома</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D76F6" w14:textId="77777777" w:rsidR="00511B18" w:rsidRPr="00AA42A3" w:rsidRDefault="00511B18" w:rsidP="00C548A9">
            <w:pPr>
              <w:autoSpaceDE/>
              <w:autoSpaceDN/>
              <w:adjustRightInd/>
              <w:ind w:firstLine="0"/>
            </w:pPr>
            <w:r w:rsidRPr="00AA42A3">
              <w:rPr>
                <w:color w:val="000000"/>
                <w:sz w:val="20"/>
                <w:szCs w:val="20"/>
              </w:rPr>
              <w:t xml:space="preserve">1. При визуальном осмотре </w:t>
            </w:r>
            <w:proofErr w:type="gramStart"/>
            <w:r w:rsidRPr="00AA42A3">
              <w:rPr>
                <w:color w:val="000000"/>
                <w:sz w:val="20"/>
                <w:szCs w:val="20"/>
              </w:rPr>
              <w:t>на поверхности</w:t>
            </w:r>
            <w:proofErr w:type="gramEnd"/>
            <w:r w:rsidRPr="00AA42A3">
              <w:rPr>
                <w:color w:val="000000"/>
                <w:sz w:val="20"/>
                <w:szCs w:val="20"/>
              </w:rPr>
              <w:t xml:space="preserve"> оклеенной обоями не допускают воздушные пузыри, </w:t>
            </w:r>
            <w:proofErr w:type="spellStart"/>
            <w:r w:rsidRPr="00AA42A3">
              <w:rPr>
                <w:color w:val="000000"/>
                <w:sz w:val="20"/>
                <w:szCs w:val="20"/>
              </w:rPr>
              <w:t>замятины</w:t>
            </w:r>
            <w:proofErr w:type="spellEnd"/>
            <w:r w:rsidRPr="00AA42A3">
              <w:rPr>
                <w:color w:val="000000"/>
                <w:sz w:val="20"/>
                <w:szCs w:val="20"/>
              </w:rPr>
              <w:t xml:space="preserve">, пятна и другие загрязнения. Допускается </w:t>
            </w:r>
            <w:proofErr w:type="spellStart"/>
            <w:r w:rsidRPr="00AA42A3">
              <w:rPr>
                <w:color w:val="000000"/>
                <w:sz w:val="20"/>
                <w:szCs w:val="20"/>
              </w:rPr>
              <w:t>доклейка</w:t>
            </w:r>
            <w:proofErr w:type="spellEnd"/>
            <w:r w:rsidRPr="00AA42A3">
              <w:rPr>
                <w:color w:val="000000"/>
                <w:sz w:val="20"/>
                <w:szCs w:val="20"/>
              </w:rPr>
              <w:t xml:space="preserve"> обоев, наличие под поверхностью обоев твердых включений диаметром не более 1 см. и незначительное (видимое с расстояния более 2 метров) отслоение полотнищ обоев, отступление кромок обоев 0,5 мм.</w:t>
            </w:r>
          </w:p>
          <w:p w14:paraId="19099D00" w14:textId="77777777" w:rsidR="00511B18" w:rsidRPr="00AA42A3" w:rsidRDefault="00511B18" w:rsidP="00C548A9">
            <w:pPr>
              <w:autoSpaceDE/>
              <w:autoSpaceDN/>
              <w:adjustRightInd/>
              <w:ind w:firstLine="0"/>
            </w:pPr>
            <w:r w:rsidRPr="00AA42A3">
              <w:rPr>
                <w:color w:val="000000"/>
                <w:sz w:val="20"/>
                <w:szCs w:val="20"/>
              </w:rPr>
              <w:t xml:space="preserve">2.  Наличие </w:t>
            </w:r>
            <w:proofErr w:type="spellStart"/>
            <w:r w:rsidRPr="00AA42A3">
              <w:rPr>
                <w:color w:val="000000"/>
                <w:sz w:val="20"/>
                <w:szCs w:val="20"/>
              </w:rPr>
              <w:t>разнооттеночности</w:t>
            </w:r>
            <w:proofErr w:type="spellEnd"/>
            <w:r w:rsidRPr="00AA42A3">
              <w:rPr>
                <w:color w:val="000000"/>
                <w:sz w:val="20"/>
                <w:szCs w:val="20"/>
              </w:rPr>
              <w:t xml:space="preserve"> обоев допускается.</w:t>
            </w:r>
          </w:p>
          <w:p w14:paraId="20D8D67A" w14:textId="77777777" w:rsidR="00511B18" w:rsidRPr="00AA42A3" w:rsidRDefault="00511B18" w:rsidP="00C548A9">
            <w:pPr>
              <w:autoSpaceDE/>
              <w:autoSpaceDN/>
              <w:adjustRightInd/>
              <w:ind w:firstLine="0"/>
            </w:pPr>
            <w:r w:rsidRPr="00AA42A3">
              <w:rPr>
                <w:color w:val="000000"/>
                <w:sz w:val="20"/>
                <w:szCs w:val="20"/>
              </w:rPr>
              <w:t>3.  Наличие локальных отслоений обоев (преимущественно в местах стыков) – допускается.</w:t>
            </w:r>
          </w:p>
          <w:p w14:paraId="39A8D91E" w14:textId="77777777" w:rsidR="00511B18" w:rsidRPr="00AA42A3" w:rsidRDefault="00511B18" w:rsidP="00C548A9">
            <w:pPr>
              <w:autoSpaceDE/>
              <w:autoSpaceDN/>
              <w:adjustRightInd/>
              <w:ind w:firstLine="0"/>
            </w:pPr>
            <w:r w:rsidRPr="00AA42A3">
              <w:rPr>
                <w:color w:val="000000"/>
                <w:sz w:val="20"/>
                <w:szCs w:val="20"/>
              </w:rPr>
              <w:t>4.  Наличие несовпадений линий рисунка обоев – допускается.</w:t>
            </w:r>
          </w:p>
          <w:p w14:paraId="1D9E22BA" w14:textId="77777777" w:rsidR="00511B18" w:rsidRPr="00AA42A3" w:rsidRDefault="00511B18" w:rsidP="00C548A9">
            <w:pPr>
              <w:autoSpaceDE/>
              <w:autoSpaceDN/>
              <w:adjustRightInd/>
              <w:ind w:firstLine="0"/>
            </w:pPr>
            <w:r w:rsidRPr="00AA42A3">
              <w:rPr>
                <w:color w:val="000000"/>
                <w:sz w:val="20"/>
                <w:szCs w:val="20"/>
              </w:rPr>
              <w:t>5.  Наличие замятий и порывов, вызванных усадочными, осадочными трещинами шириной до 2 мм, являющимися следствием процесса естественной усадки, осадки материалов и конструкций дома.</w:t>
            </w:r>
          </w:p>
          <w:p w14:paraId="56A6F058" w14:textId="77777777" w:rsidR="00511B18" w:rsidRPr="00AA42A3" w:rsidRDefault="00511B18" w:rsidP="00C548A9">
            <w:pPr>
              <w:autoSpaceDE/>
              <w:autoSpaceDN/>
              <w:adjustRightInd/>
              <w:ind w:firstLine="0"/>
            </w:pPr>
            <w:r w:rsidRPr="00AA42A3">
              <w:rPr>
                <w:color w:val="000000"/>
                <w:sz w:val="20"/>
                <w:szCs w:val="20"/>
              </w:rPr>
              <w:t xml:space="preserve">6.  Допускается </w:t>
            </w:r>
            <w:proofErr w:type="spellStart"/>
            <w:r w:rsidRPr="00AA42A3">
              <w:rPr>
                <w:color w:val="000000"/>
                <w:sz w:val="20"/>
                <w:szCs w:val="20"/>
              </w:rPr>
              <w:t>доклейки</w:t>
            </w:r>
            <w:proofErr w:type="spellEnd"/>
            <w:r w:rsidRPr="00AA42A3">
              <w:rPr>
                <w:color w:val="000000"/>
                <w:sz w:val="20"/>
                <w:szCs w:val="20"/>
              </w:rPr>
              <w:t>, отсутствие обоев за приборами отопления.</w:t>
            </w:r>
          </w:p>
          <w:p w14:paraId="5D5F3157" w14:textId="77777777" w:rsidR="00511B18" w:rsidRPr="00AA42A3" w:rsidRDefault="00511B18" w:rsidP="00C548A9">
            <w:pPr>
              <w:autoSpaceDE/>
              <w:autoSpaceDN/>
              <w:adjustRightInd/>
              <w:ind w:firstLine="0"/>
            </w:pPr>
            <w:r w:rsidRPr="00AA42A3">
              <w:rPr>
                <w:color w:val="000000"/>
                <w:sz w:val="20"/>
                <w:szCs w:val="20"/>
              </w:rPr>
              <w:t>7.  Допускается стыковка обоев на внешних и во внутренних углах.</w:t>
            </w:r>
          </w:p>
        </w:tc>
      </w:tr>
      <w:tr w:rsidR="00511B18" w:rsidRPr="00AA42A3" w14:paraId="39174F4E"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A305C1" w14:textId="77777777" w:rsidR="00511B18" w:rsidRPr="00AA42A3" w:rsidRDefault="00511B18" w:rsidP="00446B36">
            <w:pPr>
              <w:autoSpaceDE/>
              <w:autoSpaceDN/>
              <w:adjustRightInd/>
            </w:pPr>
            <w:r w:rsidRPr="00AA42A3">
              <w:rPr>
                <w:color w:val="000000"/>
                <w:sz w:val="20"/>
                <w:szCs w:val="20"/>
              </w:rPr>
              <w:t>Пол</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20ADBA" w14:textId="77777777" w:rsidR="00511B18" w:rsidRPr="00AA42A3" w:rsidRDefault="00511B18" w:rsidP="00C548A9">
            <w:pPr>
              <w:autoSpaceDE/>
              <w:autoSpaceDN/>
              <w:adjustRightInd/>
            </w:pPr>
            <w:r w:rsidRPr="00AA42A3">
              <w:rPr>
                <w:color w:val="000000"/>
                <w:sz w:val="20"/>
                <w:szCs w:val="20"/>
              </w:rPr>
              <w:t>Выравнивание поверхности пола в комнатах, кухнях, коридорах подсобных помещениях (кладовки, гардеробные и т.д.) по железобетонным плитам путем устройства стяжки (под линолеум)</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5B912" w14:textId="77777777" w:rsidR="00511B18" w:rsidRPr="00AA42A3" w:rsidRDefault="00511B18" w:rsidP="00C548A9">
            <w:pPr>
              <w:autoSpaceDE/>
              <w:autoSpaceDN/>
              <w:adjustRightInd/>
              <w:ind w:firstLine="0"/>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xml:space="preserve">. 8.7, табл. 8.5 </w:t>
            </w:r>
          </w:p>
          <w:p w14:paraId="2189D529" w14:textId="77777777" w:rsidR="00511B18" w:rsidRPr="00AA42A3" w:rsidRDefault="00511B18" w:rsidP="00C548A9">
            <w:pPr>
              <w:autoSpaceDE/>
              <w:autoSpaceDN/>
              <w:adjustRightInd/>
              <w:ind w:firstLine="0"/>
            </w:pPr>
            <w:r w:rsidRPr="00AA42A3">
              <w:rPr>
                <w:color w:val="000000"/>
                <w:sz w:val="20"/>
                <w:szCs w:val="20"/>
              </w:rPr>
              <w:t>1.  Наличие просветов между контрольной двухметровой рейкой и проверяемой поверхностью элементов пола – не более 2 мм.</w:t>
            </w:r>
            <w:r w:rsidRPr="00AA42A3">
              <w:rPr>
                <w:color w:val="000000"/>
                <w:sz w:val="20"/>
                <w:szCs w:val="20"/>
              </w:rPr>
              <w:br/>
              <w:t>  2.  Отклонение плоскости элемента от горизонтали– не более 0,2% соответствующего размера помещения и не более 20 мм</w:t>
            </w:r>
            <w:r w:rsidRPr="00AA42A3">
              <w:rPr>
                <w:color w:val="000000"/>
                <w:sz w:val="20"/>
                <w:szCs w:val="20"/>
              </w:rPr>
              <w:br/>
              <w:t>  </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355C5" w14:textId="77777777" w:rsidR="00511B18" w:rsidRPr="00AA42A3" w:rsidRDefault="00511B18" w:rsidP="00C548A9">
            <w:pPr>
              <w:autoSpaceDE/>
              <w:autoSpaceDN/>
              <w:adjustRightInd/>
              <w:ind w:firstLine="0"/>
            </w:pPr>
            <w:r w:rsidRPr="00AA42A3">
              <w:rPr>
                <w:color w:val="000000"/>
                <w:sz w:val="20"/>
                <w:szCs w:val="20"/>
              </w:rPr>
              <w:t>1.  Наличие просветов между контрольной двухметровой рейкой и проверяемой поверхностью элементов пола – не более 6 мм.</w:t>
            </w:r>
          </w:p>
          <w:p w14:paraId="43BE322B" w14:textId="77777777" w:rsidR="00511B18" w:rsidRPr="00AA42A3" w:rsidRDefault="00511B18" w:rsidP="00C548A9">
            <w:pPr>
              <w:autoSpaceDE/>
              <w:autoSpaceDN/>
              <w:adjustRightInd/>
              <w:ind w:firstLine="0"/>
            </w:pPr>
            <w:r w:rsidRPr="00AA42A3">
              <w:rPr>
                <w:color w:val="000000"/>
                <w:sz w:val="20"/>
                <w:szCs w:val="20"/>
              </w:rPr>
              <w:t>2.  Отклонение плоскости элемента от горизонтали – не более 0,3% соответствующего размера помещения и не более 20 мм</w:t>
            </w:r>
          </w:p>
          <w:p w14:paraId="72978006" w14:textId="77777777" w:rsidR="00511B18" w:rsidRPr="00AA42A3" w:rsidRDefault="00511B18" w:rsidP="00C548A9">
            <w:pPr>
              <w:autoSpaceDE/>
              <w:autoSpaceDN/>
              <w:adjustRightInd/>
              <w:ind w:firstLine="0"/>
            </w:pPr>
            <w:r w:rsidRPr="00AA42A3">
              <w:rPr>
                <w:color w:val="000000"/>
                <w:sz w:val="20"/>
                <w:szCs w:val="20"/>
              </w:rPr>
              <w:t>3.  Наличие волосяных трещин по стяжке допускается, не нормируется.</w:t>
            </w:r>
          </w:p>
        </w:tc>
      </w:tr>
      <w:tr w:rsidR="00511B18" w:rsidRPr="00AA42A3" w14:paraId="05820B41"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A372E" w14:textId="77777777" w:rsidR="00511B18" w:rsidRPr="00AA42A3" w:rsidRDefault="00511B18" w:rsidP="00446B36">
            <w:pPr>
              <w:autoSpaceDE/>
              <w:autoSpaceDN/>
              <w:adjustRightInd/>
            </w:pPr>
            <w:r w:rsidRPr="00AA42A3">
              <w:rPr>
                <w:color w:val="000000"/>
                <w:sz w:val="20"/>
                <w:szCs w:val="20"/>
              </w:rPr>
              <w:t>Пол</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3C35E" w14:textId="77777777" w:rsidR="00511B18" w:rsidRPr="00AA42A3" w:rsidRDefault="00511B18" w:rsidP="00C548A9">
            <w:pPr>
              <w:autoSpaceDE/>
              <w:autoSpaceDN/>
              <w:adjustRightInd/>
              <w:ind w:firstLine="0"/>
            </w:pPr>
            <w:r w:rsidRPr="00AA42A3">
              <w:rPr>
                <w:color w:val="000000"/>
                <w:sz w:val="20"/>
                <w:szCs w:val="20"/>
              </w:rPr>
              <w:t>Выравнивание поверхности пола в санузлах и ванных комнатах по железобетонным плитам и санитарно-техническим кабинам путем устройства стяжки (под плитку)</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AB6F4" w14:textId="77777777" w:rsidR="00511B18" w:rsidRPr="00AA42A3" w:rsidRDefault="00511B18" w:rsidP="00C548A9">
            <w:pPr>
              <w:autoSpaceDE/>
              <w:autoSpaceDN/>
              <w:adjustRightInd/>
              <w:ind w:firstLine="0"/>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8.7, табл. 8.5</w:t>
            </w:r>
          </w:p>
          <w:p w14:paraId="5DA98542" w14:textId="77777777" w:rsidR="00511B18" w:rsidRPr="00AA42A3" w:rsidRDefault="00511B18" w:rsidP="00C548A9">
            <w:pPr>
              <w:autoSpaceDE/>
              <w:autoSpaceDN/>
              <w:adjustRightInd/>
              <w:ind w:firstLine="0"/>
            </w:pPr>
            <w:r w:rsidRPr="00AA42A3">
              <w:rPr>
                <w:color w:val="000000"/>
                <w:sz w:val="20"/>
                <w:szCs w:val="20"/>
              </w:rPr>
              <w:t>1.  Наличие просветов между контрольной двухметровой рейкой и проверяемой поверхностью элементов пола – не более 4 мм.</w:t>
            </w:r>
            <w:r w:rsidRPr="00AA42A3">
              <w:rPr>
                <w:color w:val="000000"/>
                <w:sz w:val="20"/>
                <w:szCs w:val="20"/>
              </w:rPr>
              <w:br/>
              <w:t>  2.  Отклонение плоскости элемента от горизонтали– не более 0,2% соответствующего размера помещения и не более 20 мм.</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A0DEB" w14:textId="77777777" w:rsidR="00511B18" w:rsidRPr="00AA42A3" w:rsidRDefault="00511B18" w:rsidP="00C548A9">
            <w:pPr>
              <w:autoSpaceDE/>
              <w:autoSpaceDN/>
              <w:adjustRightInd/>
              <w:ind w:firstLine="0"/>
            </w:pPr>
            <w:r w:rsidRPr="00AA42A3">
              <w:rPr>
                <w:color w:val="000000"/>
                <w:sz w:val="20"/>
                <w:szCs w:val="20"/>
              </w:rPr>
              <w:t>1.  Наличие просветов между контрольной двухметровой рейкой и проверяемой поверхностью элементов пола – не более 6 мм.</w:t>
            </w:r>
          </w:p>
          <w:p w14:paraId="3EA4BB26" w14:textId="77777777" w:rsidR="00511B18" w:rsidRPr="00AA42A3" w:rsidRDefault="00511B18" w:rsidP="00C548A9">
            <w:pPr>
              <w:autoSpaceDE/>
              <w:autoSpaceDN/>
              <w:adjustRightInd/>
              <w:ind w:firstLine="0"/>
            </w:pPr>
            <w:r w:rsidRPr="00AA42A3">
              <w:rPr>
                <w:color w:val="000000"/>
                <w:sz w:val="20"/>
                <w:szCs w:val="20"/>
              </w:rPr>
              <w:t>2.  Отклонение плоскости элемента от горизонтали– не более 0,3% соответствующего размера помещения и не более 20 мм.</w:t>
            </w:r>
          </w:p>
          <w:p w14:paraId="50AC8548" w14:textId="77777777" w:rsidR="00511B18" w:rsidRPr="00AA42A3" w:rsidRDefault="00511B18" w:rsidP="00C548A9">
            <w:pPr>
              <w:autoSpaceDE/>
              <w:autoSpaceDN/>
              <w:adjustRightInd/>
              <w:ind w:firstLine="0"/>
            </w:pPr>
            <w:r w:rsidRPr="00AA42A3">
              <w:rPr>
                <w:color w:val="000000"/>
                <w:sz w:val="20"/>
                <w:szCs w:val="20"/>
              </w:rPr>
              <w:t xml:space="preserve">3. Наличие волосяных трещин по стяжке допускается, не нормируется. </w:t>
            </w:r>
          </w:p>
        </w:tc>
      </w:tr>
      <w:tr w:rsidR="00511B18" w:rsidRPr="00AA42A3" w14:paraId="017DD070"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665E6" w14:textId="77777777" w:rsidR="00511B18" w:rsidRPr="00AA42A3" w:rsidRDefault="00511B18" w:rsidP="00446B36">
            <w:pPr>
              <w:autoSpaceDE/>
              <w:autoSpaceDN/>
              <w:adjustRightInd/>
            </w:pPr>
            <w:r w:rsidRPr="00AA42A3">
              <w:rPr>
                <w:color w:val="000000"/>
                <w:sz w:val="20"/>
                <w:szCs w:val="20"/>
              </w:rPr>
              <w:t>Пол</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B0059D" w14:textId="77777777" w:rsidR="00511B18" w:rsidRPr="00AA42A3" w:rsidRDefault="00511B18" w:rsidP="00C548A9">
            <w:pPr>
              <w:autoSpaceDE/>
              <w:autoSpaceDN/>
              <w:adjustRightInd/>
              <w:ind w:firstLine="0"/>
            </w:pPr>
            <w:r w:rsidRPr="00AA42A3">
              <w:rPr>
                <w:color w:val="000000"/>
                <w:sz w:val="20"/>
                <w:szCs w:val="20"/>
              </w:rPr>
              <w:t>Устройство покрытий полов линолеумом в комнатах, кухнях, коридорах, подсобных помещениях (кладовки, гардеробные и т.д.)</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448CE" w14:textId="77777777" w:rsidR="00511B18" w:rsidRPr="00AA42A3" w:rsidRDefault="00511B18" w:rsidP="00C548A9">
            <w:pPr>
              <w:autoSpaceDE/>
              <w:autoSpaceDN/>
              <w:adjustRightInd/>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8.11.3, 8.11.4, табл. 8.9, табл. 8.15</w:t>
            </w:r>
          </w:p>
          <w:p w14:paraId="20F9C87A" w14:textId="77777777" w:rsidR="00511B18" w:rsidRPr="00AA42A3" w:rsidRDefault="00511B18" w:rsidP="00C548A9">
            <w:pPr>
              <w:autoSpaceDE/>
              <w:autoSpaceDN/>
              <w:adjustRightInd/>
              <w:ind w:firstLine="0"/>
            </w:pPr>
            <w:r w:rsidRPr="00AA42A3">
              <w:rPr>
                <w:color w:val="000000"/>
                <w:sz w:val="20"/>
                <w:szCs w:val="20"/>
              </w:rPr>
              <w:t>1.  Наличие поперечных (перпендикулярных движению) швов в зонах интенсивного движения пешеходов – не допускается.</w:t>
            </w:r>
            <w:r w:rsidRPr="00AA42A3">
              <w:rPr>
                <w:color w:val="000000"/>
                <w:sz w:val="20"/>
                <w:szCs w:val="20"/>
              </w:rPr>
              <w:br/>
              <w:t>  2.  Наличие уступов и зазоров смежных полотнищ - не допускается. Линии стыков должны быть прямолинейные.</w:t>
            </w:r>
            <w:r w:rsidRPr="00AA42A3">
              <w:rPr>
                <w:color w:val="000000"/>
                <w:sz w:val="20"/>
                <w:szCs w:val="20"/>
              </w:rPr>
              <w:br/>
              <w:t>  3.  Сварные швы линолеума должны располагаться по направлению света окон и не иметь разрывов и прогаров.</w:t>
            </w:r>
            <w:r w:rsidRPr="00AA42A3">
              <w:rPr>
                <w:color w:val="000000"/>
                <w:sz w:val="20"/>
                <w:szCs w:val="20"/>
              </w:rPr>
              <w:br/>
              <w:t>  4.  Сварные швы в пределах дверных проемов – допускаются.</w:t>
            </w:r>
            <w:r w:rsidRPr="00AA42A3">
              <w:rPr>
                <w:color w:val="000000"/>
                <w:sz w:val="20"/>
                <w:szCs w:val="20"/>
              </w:rPr>
              <w:br/>
              <w:t>  5.  На лицевой поверхности линолеума не должно быть несмываемых пятен и царапин.</w:t>
            </w:r>
            <w:r w:rsidRPr="00AA42A3">
              <w:rPr>
                <w:color w:val="000000"/>
                <w:sz w:val="20"/>
                <w:szCs w:val="20"/>
              </w:rPr>
              <w:br/>
              <w:t>  6.  Зазоры и щели между плинтусами и покрытием пола или стенами (перегородками) – не допускаются.</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CA84B" w14:textId="77777777" w:rsidR="00511B18" w:rsidRPr="00AA42A3" w:rsidRDefault="00511B18" w:rsidP="00C548A9">
            <w:pPr>
              <w:autoSpaceDE/>
              <w:autoSpaceDN/>
              <w:adjustRightInd/>
              <w:ind w:firstLine="0"/>
            </w:pPr>
            <w:r w:rsidRPr="00AA42A3">
              <w:rPr>
                <w:color w:val="000000"/>
                <w:sz w:val="20"/>
                <w:szCs w:val="20"/>
              </w:rPr>
              <w:t>1.Для помещений площадью не более 20 м2 допускается применение сухой укладки линолеума.</w:t>
            </w:r>
          </w:p>
          <w:p w14:paraId="14211306" w14:textId="77777777" w:rsidR="00511B18" w:rsidRPr="00AA42A3" w:rsidRDefault="00511B18" w:rsidP="00C548A9">
            <w:pPr>
              <w:autoSpaceDE/>
              <w:autoSpaceDN/>
              <w:adjustRightInd/>
              <w:ind w:firstLine="0"/>
            </w:pPr>
            <w:r w:rsidRPr="00AA42A3">
              <w:rPr>
                <w:color w:val="000000"/>
                <w:sz w:val="20"/>
                <w:szCs w:val="20"/>
              </w:rPr>
              <w:t>2.Кромки стыкуемых полотнищ линолеума должны быть после прирезки сварены или склеены.</w:t>
            </w:r>
          </w:p>
          <w:p w14:paraId="53E3957C" w14:textId="77777777" w:rsidR="00511B18" w:rsidRPr="00AA42A3" w:rsidRDefault="00511B18" w:rsidP="00C548A9">
            <w:pPr>
              <w:autoSpaceDE/>
              <w:autoSpaceDN/>
              <w:adjustRightInd/>
              <w:ind w:firstLine="0"/>
            </w:pPr>
            <w:r w:rsidRPr="00AA42A3">
              <w:rPr>
                <w:color w:val="000000"/>
                <w:sz w:val="20"/>
                <w:szCs w:val="20"/>
              </w:rPr>
              <w:t>3.Допускается расхождение полотнищ линолеума (отсутствие сварки или склейки) общей длиной не более 5 см по всей длине стыкуемых полотнищ.</w:t>
            </w:r>
          </w:p>
          <w:p w14:paraId="5CEA9AC0" w14:textId="77777777" w:rsidR="00511B18" w:rsidRPr="00AA42A3" w:rsidRDefault="00511B18" w:rsidP="00C548A9">
            <w:pPr>
              <w:autoSpaceDE/>
              <w:autoSpaceDN/>
              <w:adjustRightInd/>
              <w:ind w:firstLine="0"/>
            </w:pPr>
            <w:r w:rsidRPr="00AA42A3">
              <w:rPr>
                <w:color w:val="000000"/>
                <w:sz w:val="20"/>
                <w:szCs w:val="20"/>
              </w:rPr>
              <w:t>4.Попадание инородных частиц под покрытие допускается не более 1 на 3 м2 площади пола.</w:t>
            </w:r>
          </w:p>
          <w:p w14:paraId="2F3F9663" w14:textId="77777777" w:rsidR="00511B18" w:rsidRPr="00AA42A3" w:rsidRDefault="00511B18" w:rsidP="00C548A9">
            <w:pPr>
              <w:autoSpaceDE/>
              <w:autoSpaceDN/>
              <w:adjustRightInd/>
              <w:ind w:firstLine="0"/>
            </w:pPr>
            <w:r w:rsidRPr="00AA42A3">
              <w:rPr>
                <w:color w:val="000000"/>
                <w:sz w:val="20"/>
                <w:szCs w:val="20"/>
              </w:rPr>
              <w:t>5.При устройстве покрытий из полимерных материалов допускается зазор от края стен и дверных коробок до 5 мм.</w:t>
            </w:r>
          </w:p>
          <w:p w14:paraId="35791740" w14:textId="77777777" w:rsidR="00511B18" w:rsidRPr="00AA42A3" w:rsidRDefault="00511B18" w:rsidP="00C548A9">
            <w:pPr>
              <w:autoSpaceDE/>
              <w:autoSpaceDN/>
              <w:adjustRightInd/>
              <w:ind w:firstLine="0"/>
            </w:pPr>
            <w:r w:rsidRPr="00AA42A3">
              <w:rPr>
                <w:color w:val="000000"/>
                <w:sz w:val="20"/>
                <w:szCs w:val="20"/>
              </w:rPr>
              <w:t>6.Зазоры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(ПВХ)</w:t>
            </w:r>
            <w:r w:rsidRPr="00AA42A3">
              <w:rPr>
                <w:color w:val="000000"/>
                <w:sz w:val="20"/>
                <w:szCs w:val="20"/>
              </w:rPr>
              <w:tab/>
              <w:t>Допускаются не более 5 мм.</w:t>
            </w:r>
          </w:p>
        </w:tc>
      </w:tr>
      <w:tr w:rsidR="00511B18" w:rsidRPr="00AA42A3" w14:paraId="3E28CF43"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21887" w14:textId="77777777" w:rsidR="00511B18" w:rsidRPr="00AA42A3" w:rsidRDefault="00511B18" w:rsidP="00446B36">
            <w:pPr>
              <w:autoSpaceDE/>
              <w:autoSpaceDN/>
              <w:adjustRightInd/>
            </w:pPr>
            <w:r w:rsidRPr="00AA42A3">
              <w:rPr>
                <w:color w:val="000000"/>
                <w:sz w:val="20"/>
                <w:szCs w:val="20"/>
              </w:rPr>
              <w:t>Пол</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3C398" w14:textId="77777777" w:rsidR="00511B18" w:rsidRPr="00AA42A3" w:rsidRDefault="00511B18" w:rsidP="00C548A9">
            <w:pPr>
              <w:autoSpaceDE/>
              <w:autoSpaceDN/>
              <w:adjustRightInd/>
              <w:ind w:firstLine="0"/>
            </w:pPr>
            <w:r w:rsidRPr="00AA42A3">
              <w:rPr>
                <w:color w:val="000000"/>
                <w:sz w:val="20"/>
                <w:szCs w:val="20"/>
              </w:rPr>
              <w:t>Устройство облицовочных покрытий полов из керамического гранита или керамических плиток в санузлах и ванных комнатах</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536746" w14:textId="77777777" w:rsidR="00511B18" w:rsidRPr="00AA42A3" w:rsidRDefault="00511B18" w:rsidP="00C548A9">
            <w:pPr>
              <w:autoSpaceDE/>
              <w:autoSpaceDN/>
              <w:adjustRightInd/>
              <w:ind w:firstLine="0"/>
            </w:pPr>
            <w:r w:rsidRPr="00AA42A3">
              <w:rPr>
                <w:color w:val="000000"/>
                <w:sz w:val="20"/>
                <w:szCs w:val="20"/>
              </w:rPr>
              <w:t xml:space="preserve">СП 71.13330.2017 </w:t>
            </w:r>
            <w:proofErr w:type="spellStart"/>
            <w:r w:rsidRPr="00AA42A3">
              <w:rPr>
                <w:color w:val="000000"/>
                <w:sz w:val="20"/>
                <w:szCs w:val="20"/>
              </w:rPr>
              <w:t>пп</w:t>
            </w:r>
            <w:proofErr w:type="spellEnd"/>
            <w:r w:rsidRPr="00AA42A3">
              <w:rPr>
                <w:color w:val="000000"/>
                <w:sz w:val="20"/>
                <w:szCs w:val="20"/>
              </w:rPr>
              <w:t xml:space="preserve">. 7.4.20, табл. 7.6, </w:t>
            </w:r>
            <w:proofErr w:type="spellStart"/>
            <w:r w:rsidRPr="00AA42A3">
              <w:rPr>
                <w:color w:val="000000"/>
                <w:sz w:val="20"/>
                <w:szCs w:val="20"/>
              </w:rPr>
              <w:t>пп</w:t>
            </w:r>
            <w:proofErr w:type="spellEnd"/>
            <w:r w:rsidRPr="00AA42A3">
              <w:rPr>
                <w:color w:val="000000"/>
                <w:sz w:val="20"/>
                <w:szCs w:val="20"/>
              </w:rPr>
              <w:t>. 8.14.1, табл. 8.15</w:t>
            </w:r>
          </w:p>
          <w:p w14:paraId="2DADC617" w14:textId="77777777" w:rsidR="00511B18" w:rsidRPr="00AA42A3" w:rsidRDefault="00511B18" w:rsidP="00C548A9">
            <w:pPr>
              <w:autoSpaceDE/>
              <w:autoSpaceDN/>
              <w:adjustRightInd/>
              <w:ind w:firstLine="0"/>
            </w:pPr>
            <w:r w:rsidRPr="00AA42A3">
              <w:rPr>
                <w:color w:val="000000"/>
                <w:sz w:val="20"/>
                <w:szCs w:val="20"/>
              </w:rPr>
              <w:t>1.  Отклонение расположения швов от вертикали и горизонтали – не более 1,5 мм на 1 м длины.</w:t>
            </w:r>
            <w:r w:rsidRPr="00AA42A3">
              <w:rPr>
                <w:color w:val="000000"/>
                <w:sz w:val="20"/>
                <w:szCs w:val="20"/>
              </w:rPr>
              <w:br/>
              <w:t>  2.  Неровности плоскости облицовки (при контроле двухметровой рейкой) – не более 2 мм.</w:t>
            </w:r>
            <w:r w:rsidRPr="00AA42A3">
              <w:rPr>
                <w:color w:val="000000"/>
                <w:sz w:val="20"/>
                <w:szCs w:val="20"/>
              </w:rPr>
              <w:br/>
              <w:t>  3.  Отклонение ширины шва – не более +/- 0,5 мм</w:t>
            </w:r>
            <w:r w:rsidRPr="00AA42A3">
              <w:rPr>
                <w:color w:val="000000"/>
                <w:sz w:val="20"/>
                <w:szCs w:val="20"/>
              </w:rPr>
              <w:br/>
              <w:t>  4.  Наличие изменений характера звучания при проверке сцепления покрытий из жестких плиточных материалов с нижележащими элементами пола простукиванием – не допускается.</w:t>
            </w:r>
            <w:r w:rsidRPr="00AA42A3">
              <w:rPr>
                <w:color w:val="000000"/>
                <w:sz w:val="20"/>
                <w:szCs w:val="20"/>
              </w:rPr>
              <w:br/>
              <w:t>  5.  Уступы между смежными плитками керамических (керамогранитных) - не более 1 мм</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53C24" w14:textId="77777777" w:rsidR="00511B18" w:rsidRPr="00AA42A3" w:rsidRDefault="00511B18" w:rsidP="00C548A9">
            <w:pPr>
              <w:autoSpaceDE/>
              <w:autoSpaceDN/>
              <w:adjustRightInd/>
              <w:ind w:firstLine="0"/>
            </w:pPr>
            <w:r w:rsidRPr="00AA42A3">
              <w:rPr>
                <w:color w:val="000000"/>
                <w:sz w:val="20"/>
                <w:szCs w:val="20"/>
              </w:rPr>
              <w:t>1.  Отклонение расположения швов – не более 10 мм на 10 м длины.</w:t>
            </w:r>
          </w:p>
          <w:p w14:paraId="3E311E79" w14:textId="77777777" w:rsidR="00511B18" w:rsidRPr="00AA42A3" w:rsidRDefault="00511B18" w:rsidP="00C548A9">
            <w:pPr>
              <w:autoSpaceDE/>
              <w:autoSpaceDN/>
              <w:adjustRightInd/>
              <w:ind w:firstLine="0"/>
            </w:pPr>
            <w:r w:rsidRPr="00AA42A3">
              <w:rPr>
                <w:color w:val="000000"/>
                <w:sz w:val="20"/>
                <w:szCs w:val="20"/>
              </w:rPr>
              <w:t>2. Отклонения от заданного уклона покрытий не более 0,3% соответствующего размера помещения, но не более 20 мм.</w:t>
            </w:r>
          </w:p>
          <w:p w14:paraId="7D6AE949" w14:textId="77777777" w:rsidR="00511B18" w:rsidRPr="00AA42A3" w:rsidRDefault="00511B18" w:rsidP="00C548A9">
            <w:pPr>
              <w:autoSpaceDE/>
              <w:autoSpaceDN/>
              <w:adjustRightInd/>
              <w:ind w:firstLine="0"/>
            </w:pPr>
            <w:r w:rsidRPr="00AA42A3">
              <w:rPr>
                <w:color w:val="000000"/>
                <w:sz w:val="20"/>
                <w:szCs w:val="20"/>
              </w:rPr>
              <w:t>3.  Наличие изменений характера звучания при проверке сцепления покрытий из жестких плиточных материалов с нижележащими элементами пола простукиванием –допускается.</w:t>
            </w:r>
          </w:p>
          <w:p w14:paraId="098493DA" w14:textId="77777777" w:rsidR="00511B18" w:rsidRPr="00AA42A3" w:rsidRDefault="00511B18" w:rsidP="00C548A9">
            <w:pPr>
              <w:autoSpaceDE/>
              <w:autoSpaceDN/>
              <w:adjustRightInd/>
            </w:pPr>
            <w:r w:rsidRPr="00AA42A3">
              <w:rPr>
                <w:color w:val="000000"/>
                <w:sz w:val="20"/>
                <w:szCs w:val="20"/>
              </w:rPr>
              <w:t>4.  Уступы между смежными плитками керамических (керамогранитных) - не более 3 мм.</w:t>
            </w:r>
          </w:p>
        </w:tc>
      </w:tr>
      <w:tr w:rsidR="00511B18" w:rsidRPr="00AA42A3" w14:paraId="27B71BB8"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4189A" w14:textId="77777777" w:rsidR="00511B18" w:rsidRPr="00AA42A3" w:rsidRDefault="00511B18" w:rsidP="00446B36">
            <w:pPr>
              <w:autoSpaceDE/>
              <w:autoSpaceDN/>
              <w:adjustRightInd/>
              <w:ind w:firstLine="0"/>
              <w:jc w:val="center"/>
            </w:pPr>
            <w:r w:rsidRPr="00AA42A3">
              <w:rPr>
                <w:color w:val="000000"/>
                <w:sz w:val="20"/>
                <w:szCs w:val="20"/>
              </w:rPr>
              <w:t>Входная дверь</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0AEED" w14:textId="77777777" w:rsidR="00511B18" w:rsidRPr="00AA42A3" w:rsidRDefault="00511B18" w:rsidP="00C548A9">
            <w:pPr>
              <w:autoSpaceDE/>
              <w:autoSpaceDN/>
              <w:adjustRightInd/>
              <w:ind w:firstLine="0"/>
            </w:pPr>
            <w:r w:rsidRPr="00AA42A3">
              <w:rPr>
                <w:color w:val="000000"/>
                <w:sz w:val="20"/>
                <w:szCs w:val="20"/>
              </w:rPr>
              <w:t>Монтируется металлическая входная дверь с запорным механизмом</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391EB" w14:textId="77777777" w:rsidR="00511B18" w:rsidRPr="00AA42A3" w:rsidRDefault="00511B18" w:rsidP="00C548A9">
            <w:pPr>
              <w:autoSpaceDE/>
              <w:autoSpaceDN/>
              <w:adjustRightInd/>
              <w:ind w:firstLine="0"/>
            </w:pPr>
            <w:r w:rsidRPr="00AA42A3">
              <w:rPr>
                <w:color w:val="000000"/>
                <w:sz w:val="20"/>
                <w:szCs w:val="20"/>
              </w:rPr>
              <w:t xml:space="preserve">ГОСТ 31173-2016, </w:t>
            </w:r>
            <w:proofErr w:type="spellStart"/>
            <w:r w:rsidRPr="00AA42A3">
              <w:rPr>
                <w:color w:val="000000"/>
                <w:sz w:val="20"/>
                <w:szCs w:val="20"/>
              </w:rPr>
              <w:t>пп</w:t>
            </w:r>
            <w:proofErr w:type="spellEnd"/>
            <w:r w:rsidRPr="00AA42A3">
              <w:rPr>
                <w:color w:val="000000"/>
                <w:sz w:val="20"/>
                <w:szCs w:val="20"/>
              </w:rPr>
              <w:t xml:space="preserve">. 6.10, табл. 10, </w:t>
            </w:r>
            <w:proofErr w:type="spellStart"/>
            <w:r w:rsidRPr="00AA42A3">
              <w:rPr>
                <w:color w:val="000000"/>
                <w:sz w:val="20"/>
                <w:szCs w:val="20"/>
              </w:rPr>
              <w:t>пп</w:t>
            </w:r>
            <w:proofErr w:type="spellEnd"/>
            <w:r w:rsidRPr="00AA42A3">
              <w:rPr>
                <w:color w:val="000000"/>
                <w:sz w:val="20"/>
                <w:szCs w:val="20"/>
              </w:rPr>
              <w:t>. 5.1.3</w:t>
            </w:r>
          </w:p>
          <w:p w14:paraId="4311935A" w14:textId="77777777" w:rsidR="00511B18" w:rsidRPr="00AA42A3" w:rsidRDefault="00511B18" w:rsidP="00C548A9">
            <w:pPr>
              <w:autoSpaceDE/>
              <w:autoSpaceDN/>
              <w:adjustRightInd/>
              <w:ind w:firstLine="0"/>
            </w:pPr>
            <w:r w:rsidRPr="00AA42A3">
              <w:rPr>
                <w:color w:val="000000"/>
                <w:sz w:val="20"/>
                <w:szCs w:val="20"/>
              </w:rPr>
              <w:t>1.  Толщина металла наружного листа устанавливается в зависимости от функционального назначения дверного блока, рекомендуемая толщина металла – не менее 1,5 мм.</w:t>
            </w:r>
            <w:r w:rsidRPr="00AA42A3">
              <w:rPr>
                <w:color w:val="000000"/>
                <w:sz w:val="20"/>
                <w:szCs w:val="20"/>
              </w:rPr>
              <w:br/>
              <w:t>  2.  Наличие малозначительных дефектов (устранимые дефекты: незначительные повреждения поверхности, неотрегулированные дверные приборы и петли, превышение предельных отклонений размеров, установленных в нормативных документах, менее чем в 1,5 раза) до 3 шт. – допускается.</w:t>
            </w:r>
            <w:r w:rsidRPr="00AA42A3">
              <w:rPr>
                <w:color w:val="000000"/>
                <w:sz w:val="20"/>
                <w:szCs w:val="20"/>
              </w:rPr>
              <w:br/>
              <w:t>  3.  Отклонение от вертикали и горизонтали профилей коробок смонтированных изделий не должно превышать 1,5 мм на 1 м длины, но не более 3 мм на высоту</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EB944" w14:textId="77777777" w:rsidR="00511B18" w:rsidRPr="00AA42A3" w:rsidRDefault="00511B18" w:rsidP="00C548A9">
            <w:pPr>
              <w:autoSpaceDE/>
              <w:autoSpaceDN/>
              <w:adjustRightInd/>
              <w:ind w:firstLine="0"/>
            </w:pPr>
            <w:r w:rsidRPr="00AA42A3">
              <w:rPr>
                <w:color w:val="000000"/>
                <w:sz w:val="20"/>
                <w:szCs w:val="20"/>
              </w:rPr>
              <w:t>1.  Толщина металла наружного листа – не менее 1,2 мм.</w:t>
            </w:r>
          </w:p>
          <w:p w14:paraId="2B2629D1" w14:textId="77777777" w:rsidR="00511B18" w:rsidRPr="00AA42A3" w:rsidRDefault="00511B18" w:rsidP="00C548A9">
            <w:pPr>
              <w:autoSpaceDE/>
              <w:autoSpaceDN/>
              <w:adjustRightInd/>
              <w:ind w:firstLine="0"/>
            </w:pPr>
            <w:r w:rsidRPr="00AA42A3">
              <w:rPr>
                <w:color w:val="000000"/>
                <w:sz w:val="20"/>
                <w:szCs w:val="20"/>
              </w:rPr>
              <w:t>2.  Наличие малозначительных дефектов (незначительные повреждения поверхности, неотрегулированные дверные приборы и петли, превышение предельных отклонений размеров, установленных в нормативных документах) – допускается.</w:t>
            </w:r>
          </w:p>
          <w:p w14:paraId="721EEEAB" w14:textId="77777777" w:rsidR="00511B18" w:rsidRPr="00AA42A3" w:rsidRDefault="00511B18" w:rsidP="00C548A9">
            <w:pPr>
              <w:autoSpaceDE/>
              <w:autoSpaceDN/>
              <w:adjustRightInd/>
              <w:ind w:firstLine="0"/>
            </w:pPr>
            <w:r w:rsidRPr="00AA42A3">
              <w:rPr>
                <w:color w:val="000000"/>
                <w:sz w:val="20"/>
                <w:szCs w:val="20"/>
              </w:rPr>
              <w:t>3.  Отклонение от вертикали и горизонтали профилей коробок смонтированных изделий не должно превышать 5 мм на 1 м длины, но не более 15 мм на высоту</w:t>
            </w:r>
          </w:p>
        </w:tc>
      </w:tr>
      <w:tr w:rsidR="00511B18" w:rsidRPr="00AA42A3" w14:paraId="0CE44EA4"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AF3697" w14:textId="77777777" w:rsidR="00511B18" w:rsidRPr="00AA42A3" w:rsidRDefault="00511B18" w:rsidP="00446B36">
            <w:pPr>
              <w:autoSpaceDE/>
              <w:autoSpaceDN/>
              <w:adjustRightInd/>
              <w:ind w:firstLine="0"/>
              <w:jc w:val="center"/>
            </w:pPr>
            <w:r w:rsidRPr="00AA42A3">
              <w:rPr>
                <w:color w:val="000000"/>
                <w:sz w:val="20"/>
                <w:szCs w:val="20"/>
              </w:rPr>
              <w:t>Межкомнатные двери</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CE0309" w14:textId="77777777" w:rsidR="00511B18" w:rsidRPr="00AA42A3" w:rsidRDefault="00511B18" w:rsidP="00C548A9">
            <w:pPr>
              <w:autoSpaceDE/>
              <w:autoSpaceDN/>
              <w:adjustRightInd/>
              <w:ind w:firstLine="0"/>
            </w:pPr>
            <w:r w:rsidRPr="00AA42A3">
              <w:rPr>
                <w:color w:val="000000"/>
                <w:sz w:val="20"/>
                <w:szCs w:val="20"/>
              </w:rPr>
              <w:t>Монтируются дверные блоки, ламинированные.</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77BB6" w14:textId="77777777" w:rsidR="00511B18" w:rsidRPr="00AA42A3" w:rsidRDefault="00511B18" w:rsidP="00C548A9">
            <w:pPr>
              <w:autoSpaceDE/>
              <w:autoSpaceDN/>
              <w:adjustRightInd/>
              <w:ind w:firstLine="0"/>
            </w:pPr>
            <w:r w:rsidRPr="00AA42A3">
              <w:rPr>
                <w:color w:val="000000"/>
                <w:sz w:val="20"/>
                <w:szCs w:val="20"/>
              </w:rPr>
              <w:t xml:space="preserve">ГОСТ 475-2016, </w:t>
            </w:r>
            <w:proofErr w:type="spellStart"/>
            <w:r w:rsidRPr="00AA42A3">
              <w:rPr>
                <w:color w:val="000000"/>
                <w:sz w:val="20"/>
                <w:szCs w:val="20"/>
              </w:rPr>
              <w:t>пп</w:t>
            </w:r>
            <w:proofErr w:type="spellEnd"/>
            <w:r w:rsidRPr="00AA42A3">
              <w:rPr>
                <w:color w:val="000000"/>
                <w:sz w:val="20"/>
                <w:szCs w:val="20"/>
              </w:rPr>
              <w:t>. 5.3.3, табл. 4</w:t>
            </w:r>
          </w:p>
          <w:p w14:paraId="5331D04E" w14:textId="77777777" w:rsidR="00511B18" w:rsidRPr="00AA42A3" w:rsidRDefault="00511B18" w:rsidP="00C548A9">
            <w:pPr>
              <w:autoSpaceDE/>
              <w:autoSpaceDN/>
              <w:adjustRightInd/>
              <w:ind w:firstLine="0"/>
            </w:pPr>
            <w:r w:rsidRPr="00AA42A3">
              <w:rPr>
                <w:color w:val="000000"/>
                <w:sz w:val="20"/>
                <w:szCs w:val="20"/>
              </w:rPr>
              <w:t>1.  Отклонение установленного дверного блока от вертикальности и горизонтальности в плоскости и из плоскости проема должно быть не более 2 мм на 1 м длины.</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11C59" w14:textId="77777777" w:rsidR="00511B18" w:rsidRPr="00AA42A3" w:rsidRDefault="00511B18" w:rsidP="00C548A9">
            <w:pPr>
              <w:autoSpaceDE/>
              <w:autoSpaceDN/>
              <w:adjustRightInd/>
              <w:ind w:firstLine="0"/>
            </w:pPr>
            <w:r w:rsidRPr="00AA42A3">
              <w:rPr>
                <w:color w:val="000000"/>
                <w:sz w:val="20"/>
                <w:szCs w:val="20"/>
              </w:rPr>
              <w:t>1.  Отклонение установленного дверного блока от вертикальности и горизонтальности в плоскости и из плоскости проема должно быть не более 5 мм на 1 м длины.</w:t>
            </w:r>
          </w:p>
          <w:p w14:paraId="60795E44" w14:textId="77777777" w:rsidR="00511B18" w:rsidRPr="00AA42A3" w:rsidRDefault="00511B18" w:rsidP="00C548A9">
            <w:pPr>
              <w:autoSpaceDE/>
              <w:autoSpaceDN/>
              <w:adjustRightInd/>
              <w:ind w:firstLine="0"/>
            </w:pPr>
            <w:r w:rsidRPr="00AA42A3">
              <w:rPr>
                <w:color w:val="000000"/>
                <w:sz w:val="20"/>
                <w:szCs w:val="20"/>
              </w:rPr>
              <w:t xml:space="preserve">2.  Наличие малозначительных дефектов (повреждения </w:t>
            </w:r>
            <w:proofErr w:type="spellStart"/>
            <w:r w:rsidRPr="00AA42A3">
              <w:rPr>
                <w:color w:val="000000"/>
                <w:sz w:val="20"/>
                <w:szCs w:val="20"/>
              </w:rPr>
              <w:t>ламинации</w:t>
            </w:r>
            <w:proofErr w:type="spellEnd"/>
            <w:r w:rsidRPr="00AA42A3">
              <w:rPr>
                <w:color w:val="000000"/>
                <w:sz w:val="20"/>
                <w:szCs w:val="20"/>
              </w:rPr>
              <w:t>, вмятины, царапины), неотрегулированные дверные приборы и петли, превышение предельных отклонений размеров, установленных в нормативных документах, менее чем в 2 раза) до 5 шт. – допускается.</w:t>
            </w:r>
          </w:p>
          <w:p w14:paraId="2B225209" w14:textId="77777777" w:rsidR="00511B18" w:rsidRPr="00AA42A3" w:rsidRDefault="00511B18" w:rsidP="00C548A9">
            <w:pPr>
              <w:autoSpaceDE/>
              <w:autoSpaceDN/>
              <w:adjustRightInd/>
              <w:ind w:firstLine="0"/>
            </w:pPr>
            <w:r w:rsidRPr="00AA42A3">
              <w:rPr>
                <w:color w:val="000000"/>
                <w:sz w:val="20"/>
                <w:szCs w:val="20"/>
              </w:rPr>
              <w:t>3.  Наличие зазоров между дверным полотном и поверхностью пола – до 15 мм - допускается.</w:t>
            </w:r>
          </w:p>
          <w:p w14:paraId="5EB1FC5C" w14:textId="77777777" w:rsidR="00511B18" w:rsidRPr="00AA42A3" w:rsidRDefault="00511B18" w:rsidP="00C548A9">
            <w:pPr>
              <w:autoSpaceDE/>
              <w:autoSpaceDN/>
              <w:adjustRightInd/>
              <w:ind w:firstLine="0"/>
            </w:pPr>
            <w:r w:rsidRPr="00AA42A3">
              <w:rPr>
                <w:color w:val="000000"/>
                <w:sz w:val="20"/>
                <w:szCs w:val="20"/>
              </w:rPr>
              <w:t>4.  Наличие зазоров между дверной коробкой, наличником, добором и поверхностью пола – до 15 мм - допускается</w:t>
            </w:r>
          </w:p>
          <w:p w14:paraId="6D2B2E22" w14:textId="77777777" w:rsidR="00511B18" w:rsidRPr="00AA42A3" w:rsidRDefault="00511B18" w:rsidP="00C548A9">
            <w:pPr>
              <w:autoSpaceDE/>
              <w:autoSpaceDN/>
              <w:adjustRightInd/>
              <w:ind w:firstLine="0"/>
            </w:pPr>
            <w:r w:rsidRPr="00AA42A3">
              <w:rPr>
                <w:color w:val="000000"/>
                <w:sz w:val="20"/>
                <w:szCs w:val="20"/>
              </w:rPr>
              <w:t xml:space="preserve">5.  Крепление </w:t>
            </w:r>
            <w:proofErr w:type="spellStart"/>
            <w:r w:rsidRPr="00AA42A3">
              <w:rPr>
                <w:color w:val="000000"/>
                <w:sz w:val="20"/>
                <w:szCs w:val="20"/>
              </w:rPr>
              <w:t>доборных</w:t>
            </w:r>
            <w:proofErr w:type="spellEnd"/>
            <w:r w:rsidRPr="00AA42A3">
              <w:rPr>
                <w:color w:val="000000"/>
                <w:sz w:val="20"/>
                <w:szCs w:val="20"/>
              </w:rPr>
              <w:t xml:space="preserve"> элементов и наличников с помощью герметиков, клеев, гвоздей (в т.ч. на лицевой части) – допускается.</w:t>
            </w:r>
          </w:p>
          <w:p w14:paraId="2C95D0F4" w14:textId="77777777" w:rsidR="00511B18" w:rsidRPr="00AA42A3" w:rsidRDefault="00511B18" w:rsidP="00C548A9">
            <w:pPr>
              <w:autoSpaceDE/>
              <w:autoSpaceDN/>
              <w:adjustRightInd/>
              <w:ind w:firstLine="0"/>
            </w:pPr>
            <w:r w:rsidRPr="00AA42A3">
              <w:rPr>
                <w:color w:val="000000"/>
                <w:sz w:val="20"/>
                <w:szCs w:val="20"/>
              </w:rPr>
              <w:t>6.  Допускается зазор между дверным полотном и дверной коробкой до 6 мм.</w:t>
            </w:r>
          </w:p>
          <w:p w14:paraId="0A7DEB33" w14:textId="77777777" w:rsidR="00511B18" w:rsidRPr="00AA42A3" w:rsidRDefault="00511B18" w:rsidP="00C548A9">
            <w:pPr>
              <w:autoSpaceDE/>
              <w:autoSpaceDN/>
              <w:adjustRightInd/>
              <w:ind w:firstLine="0"/>
            </w:pPr>
            <w:r w:rsidRPr="00AA42A3">
              <w:rPr>
                <w:color w:val="000000"/>
                <w:sz w:val="20"/>
                <w:szCs w:val="20"/>
              </w:rPr>
              <w:t xml:space="preserve">7.  Допускается </w:t>
            </w:r>
            <w:proofErr w:type="spellStart"/>
            <w:r w:rsidRPr="00AA42A3">
              <w:rPr>
                <w:color w:val="000000"/>
                <w:sz w:val="20"/>
                <w:szCs w:val="20"/>
              </w:rPr>
              <w:t>разнотон</w:t>
            </w:r>
            <w:proofErr w:type="spellEnd"/>
            <w:r w:rsidRPr="00AA42A3">
              <w:rPr>
                <w:color w:val="000000"/>
                <w:sz w:val="20"/>
                <w:szCs w:val="20"/>
              </w:rPr>
              <w:t xml:space="preserve"> в цвете дверей</w:t>
            </w:r>
          </w:p>
          <w:p w14:paraId="1BB4ACBE" w14:textId="77777777" w:rsidR="00511B18" w:rsidRPr="00AA42A3" w:rsidRDefault="00511B18" w:rsidP="00C548A9">
            <w:pPr>
              <w:autoSpaceDE/>
              <w:autoSpaceDN/>
              <w:adjustRightInd/>
              <w:ind w:firstLine="0"/>
            </w:pPr>
            <w:r w:rsidRPr="00AA42A3">
              <w:rPr>
                <w:color w:val="000000"/>
                <w:sz w:val="20"/>
                <w:szCs w:val="20"/>
              </w:rPr>
              <w:t>8.  Допускается зазор между наличником и стеной</w:t>
            </w:r>
          </w:p>
          <w:p w14:paraId="7D53A4C0" w14:textId="77777777" w:rsidR="00511B18" w:rsidRPr="00AA42A3" w:rsidRDefault="00511B18" w:rsidP="00C548A9">
            <w:pPr>
              <w:autoSpaceDE/>
              <w:autoSpaceDN/>
              <w:adjustRightInd/>
              <w:ind w:firstLine="0"/>
            </w:pPr>
            <w:r w:rsidRPr="00AA42A3">
              <w:rPr>
                <w:color w:val="000000"/>
                <w:sz w:val="20"/>
                <w:szCs w:val="20"/>
              </w:rPr>
              <w:t>9.  Допускаются зазоры между смежными наличниками</w:t>
            </w:r>
          </w:p>
        </w:tc>
      </w:tr>
      <w:tr w:rsidR="00511B18" w:rsidRPr="00AA42A3" w14:paraId="448C0846"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A9AAD8" w14:textId="77777777" w:rsidR="00511B18" w:rsidRPr="00AA42A3" w:rsidRDefault="00511B18" w:rsidP="00446B36">
            <w:pPr>
              <w:autoSpaceDE/>
              <w:autoSpaceDN/>
              <w:adjustRightInd/>
            </w:pPr>
            <w:r w:rsidRPr="00AA42A3">
              <w:rPr>
                <w:color w:val="000000"/>
                <w:sz w:val="20"/>
                <w:szCs w:val="20"/>
              </w:rPr>
              <w:t>Окна</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BDBF6" w14:textId="77777777" w:rsidR="00511B18" w:rsidRPr="00AA42A3" w:rsidRDefault="00511B18" w:rsidP="00C548A9">
            <w:pPr>
              <w:autoSpaceDE/>
              <w:autoSpaceDN/>
              <w:adjustRightInd/>
              <w:ind w:firstLine="0"/>
            </w:pPr>
            <w:r w:rsidRPr="00AA42A3">
              <w:rPr>
                <w:color w:val="000000"/>
                <w:sz w:val="20"/>
                <w:szCs w:val="20"/>
              </w:rPr>
              <w:t>Монтируются оконные блоки из ПВХ профилей, со стеклопакетами, подоконником и отделкой откосов сэндвич-панелью.</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024EC0" w14:textId="77777777" w:rsidR="00511B18" w:rsidRPr="00AA42A3" w:rsidRDefault="00511B18" w:rsidP="00C548A9">
            <w:pPr>
              <w:autoSpaceDE/>
              <w:autoSpaceDN/>
              <w:adjustRightInd/>
              <w:ind w:firstLine="0"/>
            </w:pPr>
            <w:r w:rsidRPr="00AA42A3">
              <w:rPr>
                <w:color w:val="000000"/>
                <w:sz w:val="20"/>
                <w:szCs w:val="20"/>
              </w:rPr>
              <w:t xml:space="preserve">ГОСТ 30678-99, </w:t>
            </w:r>
            <w:proofErr w:type="spellStart"/>
            <w:r w:rsidRPr="00AA42A3">
              <w:rPr>
                <w:color w:val="000000"/>
                <w:sz w:val="20"/>
                <w:szCs w:val="20"/>
              </w:rPr>
              <w:t>пп</w:t>
            </w:r>
            <w:proofErr w:type="spellEnd"/>
            <w:r w:rsidRPr="00AA42A3">
              <w:rPr>
                <w:color w:val="000000"/>
                <w:sz w:val="20"/>
                <w:szCs w:val="20"/>
              </w:rPr>
              <w:t>. 5.3.5, 7.2.4, Г.6</w:t>
            </w:r>
          </w:p>
          <w:p w14:paraId="3693E22F" w14:textId="77777777" w:rsidR="00511B18" w:rsidRPr="00AA42A3" w:rsidRDefault="00511B18" w:rsidP="00C548A9">
            <w:pPr>
              <w:autoSpaceDE/>
              <w:autoSpaceDN/>
              <w:adjustRightInd/>
              <w:ind w:firstLine="0"/>
            </w:pPr>
            <w:r w:rsidRPr="00AA42A3">
              <w:rPr>
                <w:color w:val="000000"/>
                <w:sz w:val="20"/>
                <w:szCs w:val="20"/>
              </w:rPr>
              <w:t xml:space="preserve">1.  Сварные швы ПВХ профилей не должны иметь поджогов, </w:t>
            </w:r>
            <w:proofErr w:type="spellStart"/>
            <w:r w:rsidRPr="00AA42A3">
              <w:rPr>
                <w:color w:val="000000"/>
                <w:sz w:val="20"/>
                <w:szCs w:val="20"/>
              </w:rPr>
              <w:t>непроваренных</w:t>
            </w:r>
            <w:proofErr w:type="spellEnd"/>
            <w:r w:rsidRPr="00AA42A3">
              <w:rPr>
                <w:color w:val="000000"/>
                <w:sz w:val="20"/>
                <w:szCs w:val="20"/>
              </w:rPr>
              <w:t xml:space="preserve"> участков, трещин. Изменение цвета ПВХ профилей в местах сварных швов после их зачистки не допускается.</w:t>
            </w:r>
            <w:r w:rsidRPr="00AA42A3">
              <w:rPr>
                <w:color w:val="000000"/>
                <w:sz w:val="20"/>
                <w:szCs w:val="20"/>
              </w:rPr>
              <w:br/>
              <w:t xml:space="preserve">  2.  Разность цвета, глянца и дефекты поверхности ПВХ профилей, различимые невооруженным глазом с расстояния (0,6-0,8) м при естественном освещении не менее 300 </w:t>
            </w:r>
            <w:proofErr w:type="spellStart"/>
            <w:r w:rsidRPr="00AA42A3">
              <w:rPr>
                <w:color w:val="000000"/>
                <w:sz w:val="20"/>
                <w:szCs w:val="20"/>
              </w:rPr>
              <w:t>лк</w:t>
            </w:r>
            <w:proofErr w:type="spellEnd"/>
            <w:r w:rsidRPr="00AA42A3">
              <w:rPr>
                <w:color w:val="000000"/>
                <w:sz w:val="20"/>
                <w:szCs w:val="20"/>
              </w:rPr>
              <w:t>, не допускаются.</w:t>
            </w:r>
            <w:r w:rsidRPr="00AA42A3">
              <w:rPr>
                <w:color w:val="000000"/>
                <w:sz w:val="20"/>
                <w:szCs w:val="20"/>
              </w:rPr>
              <w:br/>
              <w:t>  3.  Отклонение оконного блока от вертикали до 1,5 мм на 1 м допускается</w:t>
            </w:r>
            <w:r w:rsidRPr="00AA42A3">
              <w:rPr>
                <w:color w:val="000000"/>
                <w:sz w:val="20"/>
                <w:szCs w:val="20"/>
              </w:rPr>
              <w:br/>
              <w:t>  4.  Отклонение от прямолинейности кромок деталей рамочных элементов 1 мм на 1 м.</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8F505" w14:textId="77777777" w:rsidR="00511B18" w:rsidRPr="00AA42A3" w:rsidRDefault="00511B18" w:rsidP="00C548A9">
            <w:pPr>
              <w:autoSpaceDE/>
              <w:autoSpaceDN/>
              <w:adjustRightInd/>
              <w:ind w:firstLine="0"/>
            </w:pPr>
            <w:r w:rsidRPr="00AA42A3">
              <w:rPr>
                <w:color w:val="000000"/>
                <w:sz w:val="20"/>
                <w:szCs w:val="20"/>
              </w:rPr>
              <w:t>1. Наличие дефектов (риски, царапины, усадочные раковины, следы монтажной пены и др.) на ПВХ профилях и стеклопакетах – допускается.</w:t>
            </w:r>
          </w:p>
          <w:p w14:paraId="09BCB9C1" w14:textId="77777777" w:rsidR="00511B18" w:rsidRPr="00AA42A3" w:rsidRDefault="00511B18" w:rsidP="00C548A9">
            <w:pPr>
              <w:autoSpaceDE/>
              <w:autoSpaceDN/>
              <w:adjustRightInd/>
              <w:ind w:firstLine="0"/>
            </w:pPr>
            <w:r w:rsidRPr="00AA42A3">
              <w:rPr>
                <w:color w:val="000000"/>
                <w:sz w:val="20"/>
                <w:szCs w:val="20"/>
              </w:rPr>
              <w:t xml:space="preserve">2. Сварные швы ПВХ профилей не должны иметь поджогов, </w:t>
            </w:r>
            <w:proofErr w:type="spellStart"/>
            <w:r w:rsidRPr="00AA42A3">
              <w:rPr>
                <w:color w:val="000000"/>
                <w:sz w:val="20"/>
                <w:szCs w:val="20"/>
              </w:rPr>
              <w:t>непроваренных</w:t>
            </w:r>
            <w:proofErr w:type="spellEnd"/>
            <w:r w:rsidRPr="00AA42A3">
              <w:rPr>
                <w:color w:val="000000"/>
                <w:sz w:val="20"/>
                <w:szCs w:val="20"/>
              </w:rPr>
              <w:t xml:space="preserve"> участков, трещин. Изменение цвета ПВХ профилей, в т.ч. в местах сварных швов после их зачистки допускается.</w:t>
            </w:r>
          </w:p>
          <w:p w14:paraId="282EDB09" w14:textId="77777777" w:rsidR="00511B18" w:rsidRPr="00AA42A3" w:rsidRDefault="00511B18" w:rsidP="00C548A9">
            <w:pPr>
              <w:autoSpaceDE/>
              <w:autoSpaceDN/>
              <w:adjustRightInd/>
              <w:ind w:firstLine="0"/>
            </w:pPr>
            <w:r w:rsidRPr="00AA42A3">
              <w:rPr>
                <w:color w:val="000000"/>
                <w:sz w:val="20"/>
                <w:szCs w:val="20"/>
              </w:rPr>
              <w:t>3.  Разность цвета, глянца и дефекты поверхности ПВХ профилей, различимые с расстояния 3 м при естественном освещении по результатам визуального осмотра без применения дополнительных средств – не допускаются.</w:t>
            </w:r>
          </w:p>
          <w:p w14:paraId="2895AB68" w14:textId="77777777" w:rsidR="00511B18" w:rsidRPr="00AA42A3" w:rsidRDefault="00511B18" w:rsidP="00C548A9">
            <w:pPr>
              <w:autoSpaceDE/>
              <w:autoSpaceDN/>
              <w:adjustRightInd/>
              <w:ind w:firstLine="0"/>
            </w:pPr>
            <w:r w:rsidRPr="00AA42A3">
              <w:rPr>
                <w:color w:val="000000"/>
                <w:sz w:val="20"/>
                <w:szCs w:val="20"/>
              </w:rPr>
              <w:t>4.  Отклонение оконного блока от вертикали до 5 мм на всё изделие допускается.</w:t>
            </w:r>
          </w:p>
          <w:p w14:paraId="10DD8508" w14:textId="77777777" w:rsidR="00511B18" w:rsidRPr="00AA42A3" w:rsidRDefault="00511B18" w:rsidP="00C548A9">
            <w:pPr>
              <w:autoSpaceDE/>
              <w:autoSpaceDN/>
              <w:adjustRightInd/>
              <w:ind w:firstLine="0"/>
            </w:pPr>
            <w:r w:rsidRPr="00AA42A3">
              <w:rPr>
                <w:color w:val="000000"/>
                <w:sz w:val="20"/>
                <w:szCs w:val="20"/>
              </w:rPr>
              <w:t>5.  Отклонение от прямолинейности кромок деталей рамочных элементов 3 мм на 1 м.</w:t>
            </w:r>
          </w:p>
          <w:p w14:paraId="1D454BFD" w14:textId="77777777" w:rsidR="00511B18" w:rsidRPr="00AA42A3" w:rsidRDefault="00511B18" w:rsidP="00C548A9">
            <w:pPr>
              <w:autoSpaceDE/>
              <w:autoSpaceDN/>
              <w:adjustRightInd/>
              <w:ind w:firstLine="0"/>
            </w:pPr>
            <w:r w:rsidRPr="00AA42A3">
              <w:rPr>
                <w:color w:val="000000"/>
                <w:sz w:val="20"/>
                <w:szCs w:val="20"/>
              </w:rPr>
              <w:t>6.  Вылет подоконных досок относительно поверхностей стен и откосов не менее 50 мм.</w:t>
            </w:r>
          </w:p>
          <w:p w14:paraId="0680F8B6" w14:textId="77777777" w:rsidR="00511B18" w:rsidRPr="00AA42A3" w:rsidRDefault="00511B18" w:rsidP="00C548A9">
            <w:pPr>
              <w:autoSpaceDE/>
              <w:autoSpaceDN/>
              <w:adjustRightInd/>
              <w:ind w:firstLine="0"/>
            </w:pPr>
            <w:r w:rsidRPr="00AA42A3">
              <w:rPr>
                <w:color w:val="000000"/>
                <w:sz w:val="20"/>
                <w:szCs w:val="20"/>
              </w:rPr>
              <w:t>7.  Допускается наличие защитной пленки на оконной конструкции</w:t>
            </w:r>
          </w:p>
          <w:p w14:paraId="1CD222C1" w14:textId="77777777" w:rsidR="00511B18" w:rsidRPr="00AA42A3" w:rsidRDefault="00511B18" w:rsidP="00C548A9">
            <w:pPr>
              <w:autoSpaceDE/>
              <w:autoSpaceDN/>
              <w:adjustRightInd/>
              <w:ind w:firstLine="0"/>
            </w:pPr>
            <w:r w:rsidRPr="00AA42A3">
              <w:rPr>
                <w:color w:val="000000"/>
                <w:sz w:val="20"/>
                <w:szCs w:val="20"/>
              </w:rPr>
              <w:t>8.  Допускаются следы коррозии на металлических отливах</w:t>
            </w:r>
          </w:p>
        </w:tc>
      </w:tr>
      <w:tr w:rsidR="00511B18" w:rsidRPr="00AA42A3" w14:paraId="5A43ED5C"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64E2E" w14:textId="77777777" w:rsidR="00511B18" w:rsidRPr="00AA42A3" w:rsidRDefault="00511B18" w:rsidP="00446B36">
            <w:pPr>
              <w:autoSpaceDE/>
              <w:autoSpaceDN/>
              <w:adjustRightInd/>
            </w:pPr>
            <w:r w:rsidRPr="00AA42A3">
              <w:rPr>
                <w:color w:val="000000"/>
                <w:sz w:val="20"/>
                <w:szCs w:val="20"/>
              </w:rPr>
              <w:t>Лоджия</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21201" w14:textId="77777777" w:rsidR="00511B18" w:rsidRPr="00AA42A3" w:rsidRDefault="00511B18" w:rsidP="00C548A9">
            <w:pPr>
              <w:autoSpaceDE/>
              <w:autoSpaceDN/>
              <w:adjustRightInd/>
              <w:ind w:firstLine="0"/>
            </w:pPr>
            <w:r w:rsidRPr="00AA42A3">
              <w:rPr>
                <w:color w:val="000000"/>
                <w:sz w:val="20"/>
                <w:szCs w:val="20"/>
              </w:rPr>
              <w:t>Монтируется остекление в рамах из ПВХ и алюминиевых профилей, с одинарным стеклом, отделка ограждений и стен в соответствии с фасадными решениями, пол и потолок – железобетонные панели (плиты) без стяжки и финишного покрытия.</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97B4A" w14:textId="77777777" w:rsidR="00511B18" w:rsidRPr="00AA42A3" w:rsidRDefault="00511B18" w:rsidP="00C548A9">
            <w:pPr>
              <w:autoSpaceDE/>
              <w:autoSpaceDN/>
              <w:adjustRightInd/>
              <w:ind w:firstLine="0"/>
            </w:pPr>
            <w:r w:rsidRPr="00AA42A3">
              <w:rPr>
                <w:color w:val="000000"/>
                <w:sz w:val="20"/>
                <w:szCs w:val="20"/>
              </w:rPr>
              <w:t xml:space="preserve">ГОСТ 30678-99, </w:t>
            </w:r>
            <w:proofErr w:type="spellStart"/>
            <w:r w:rsidRPr="00AA42A3">
              <w:rPr>
                <w:color w:val="000000"/>
                <w:sz w:val="20"/>
                <w:szCs w:val="20"/>
              </w:rPr>
              <w:t>пп</w:t>
            </w:r>
            <w:proofErr w:type="spellEnd"/>
            <w:r w:rsidRPr="00AA42A3">
              <w:rPr>
                <w:color w:val="000000"/>
                <w:sz w:val="20"/>
                <w:szCs w:val="20"/>
              </w:rPr>
              <w:t xml:space="preserve">. 5.3.5, 7.2.4, Г.6 </w:t>
            </w:r>
          </w:p>
          <w:p w14:paraId="218BB84D" w14:textId="77777777" w:rsidR="00511B18" w:rsidRPr="00AA42A3" w:rsidRDefault="00511B18" w:rsidP="00C548A9">
            <w:pPr>
              <w:autoSpaceDE/>
              <w:autoSpaceDN/>
              <w:adjustRightInd/>
              <w:ind w:firstLine="0"/>
            </w:pPr>
            <w:r w:rsidRPr="00AA42A3">
              <w:rPr>
                <w:color w:val="000000"/>
                <w:sz w:val="20"/>
                <w:szCs w:val="20"/>
              </w:rPr>
              <w:t>1.  Монтаж остекления выполняется в соответствии с требованиями к внутренним оконным блокам из ПВХ профилей.</w:t>
            </w:r>
            <w:r w:rsidRPr="00AA42A3">
              <w:rPr>
                <w:color w:val="000000"/>
                <w:sz w:val="20"/>
                <w:szCs w:val="20"/>
              </w:rPr>
              <w:br/>
              <w:t xml:space="preserve">  2.  Выравнивание поверхностей стен, полов и потолков не выполняется (допускается наличие дефектов </w:t>
            </w:r>
            <w:proofErr w:type="gramStart"/>
            <w:r w:rsidRPr="00AA42A3">
              <w:rPr>
                <w:color w:val="000000"/>
                <w:sz w:val="20"/>
                <w:szCs w:val="20"/>
              </w:rPr>
              <w:t>по железобетонным панелям (плитам)</w:t>
            </w:r>
            <w:proofErr w:type="gramEnd"/>
            <w:r w:rsidRPr="00AA42A3">
              <w:rPr>
                <w:color w:val="000000"/>
                <w:sz w:val="20"/>
                <w:szCs w:val="20"/>
              </w:rPr>
              <w:t xml:space="preserve"> не влияющих на их несущую способность в т.ч. рустов, впадин, царапин, раковин, задиров, перепадов плит до 30 мм и т.д.).</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A2377" w14:textId="77777777" w:rsidR="00511B18" w:rsidRPr="00AA42A3" w:rsidRDefault="00511B18" w:rsidP="00C548A9">
            <w:pPr>
              <w:autoSpaceDE/>
              <w:autoSpaceDN/>
              <w:adjustRightInd/>
              <w:ind w:firstLine="0"/>
            </w:pPr>
            <w:r w:rsidRPr="00AA42A3">
              <w:rPr>
                <w:color w:val="000000"/>
                <w:sz w:val="20"/>
                <w:szCs w:val="20"/>
              </w:rPr>
              <w:t>1.  Монтаж остекления лоджий ГОСТ не регламентирует.</w:t>
            </w:r>
          </w:p>
          <w:p w14:paraId="539F3644" w14:textId="77777777" w:rsidR="00511B18" w:rsidRPr="00AA42A3" w:rsidRDefault="00511B18" w:rsidP="00C548A9">
            <w:pPr>
              <w:autoSpaceDE/>
              <w:autoSpaceDN/>
              <w:adjustRightInd/>
              <w:ind w:firstLine="0"/>
            </w:pPr>
            <w:r w:rsidRPr="00AA42A3">
              <w:rPr>
                <w:color w:val="000000"/>
                <w:sz w:val="20"/>
                <w:szCs w:val="20"/>
              </w:rPr>
              <w:t xml:space="preserve">2. Выравнивание поверхностей стен, полов и потолков не выполняется (допускается наличие дефектов </w:t>
            </w:r>
            <w:proofErr w:type="gramStart"/>
            <w:r w:rsidRPr="00AA42A3">
              <w:rPr>
                <w:color w:val="000000"/>
                <w:sz w:val="20"/>
                <w:szCs w:val="20"/>
              </w:rPr>
              <w:t>по железобетонным панелям (плитам)</w:t>
            </w:r>
            <w:proofErr w:type="gramEnd"/>
            <w:r w:rsidRPr="00AA42A3">
              <w:rPr>
                <w:color w:val="000000"/>
                <w:sz w:val="20"/>
                <w:szCs w:val="20"/>
              </w:rPr>
              <w:t xml:space="preserve"> не влияющих на их несущую способность в т.ч. рустов, впадин, царапин, раковин, задиров, и т.д.).</w:t>
            </w:r>
          </w:p>
          <w:p w14:paraId="1DF1A4B9" w14:textId="77777777" w:rsidR="00511B18" w:rsidRPr="00AA42A3" w:rsidRDefault="00511B18" w:rsidP="00C548A9">
            <w:pPr>
              <w:autoSpaceDE/>
              <w:autoSpaceDN/>
              <w:adjustRightInd/>
              <w:ind w:firstLine="0"/>
            </w:pPr>
            <w:r w:rsidRPr="00AA42A3">
              <w:rPr>
                <w:color w:val="000000"/>
                <w:sz w:val="20"/>
                <w:szCs w:val="20"/>
              </w:rPr>
              <w:t>3.  Допускаются следы коррозии на металлических элементах</w:t>
            </w:r>
          </w:p>
          <w:p w14:paraId="5A4914C3" w14:textId="77777777" w:rsidR="00511B18" w:rsidRPr="00AA42A3" w:rsidRDefault="00511B18" w:rsidP="00C548A9">
            <w:pPr>
              <w:autoSpaceDE/>
              <w:autoSpaceDN/>
              <w:adjustRightInd/>
              <w:ind w:firstLine="0"/>
            </w:pPr>
            <w:r w:rsidRPr="00AA42A3">
              <w:rPr>
                <w:color w:val="000000"/>
                <w:sz w:val="20"/>
                <w:szCs w:val="20"/>
              </w:rPr>
              <w:t>4. Отделка и герметизация лоджий не выполняются.</w:t>
            </w:r>
          </w:p>
          <w:p w14:paraId="40AE6896" w14:textId="77777777" w:rsidR="00511B18" w:rsidRPr="00AA42A3" w:rsidRDefault="00511B18" w:rsidP="00C548A9">
            <w:pPr>
              <w:autoSpaceDE/>
              <w:autoSpaceDN/>
              <w:adjustRightInd/>
              <w:ind w:firstLine="0"/>
            </w:pPr>
            <w:r w:rsidRPr="00AA42A3">
              <w:rPr>
                <w:color w:val="000000"/>
                <w:sz w:val="20"/>
                <w:szCs w:val="20"/>
              </w:rPr>
              <w:t xml:space="preserve">5.  Допускается наличие остатков герметика, </w:t>
            </w:r>
            <w:proofErr w:type="spellStart"/>
            <w:r w:rsidRPr="00AA42A3">
              <w:rPr>
                <w:color w:val="000000"/>
                <w:sz w:val="20"/>
                <w:szCs w:val="20"/>
              </w:rPr>
              <w:t>стиза</w:t>
            </w:r>
            <w:proofErr w:type="spellEnd"/>
            <w:r w:rsidRPr="00AA42A3">
              <w:rPr>
                <w:color w:val="000000"/>
                <w:sz w:val="20"/>
                <w:szCs w:val="20"/>
              </w:rPr>
              <w:t>, следов краски на стенах, полу и потолке.</w:t>
            </w:r>
          </w:p>
          <w:p w14:paraId="7DEF23F8" w14:textId="77777777" w:rsidR="00511B18" w:rsidRPr="00AA42A3" w:rsidRDefault="00511B18" w:rsidP="00C548A9">
            <w:pPr>
              <w:autoSpaceDE/>
              <w:autoSpaceDN/>
              <w:adjustRightInd/>
            </w:pPr>
            <w:r w:rsidRPr="00AA42A3">
              <w:rPr>
                <w:color w:val="000000"/>
                <w:sz w:val="20"/>
                <w:szCs w:val="20"/>
              </w:rPr>
              <w:t>6.  Балконный порог является декоративным элементом.</w:t>
            </w:r>
          </w:p>
        </w:tc>
      </w:tr>
      <w:tr w:rsidR="00511B18" w:rsidRPr="00AA42A3" w14:paraId="1A2C403C"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F5BD75" w14:textId="77777777" w:rsidR="00511B18" w:rsidRPr="00AA42A3" w:rsidRDefault="00511B18" w:rsidP="00446B36">
            <w:pPr>
              <w:autoSpaceDE/>
              <w:autoSpaceDN/>
              <w:adjustRightInd/>
              <w:ind w:firstLine="0"/>
              <w:jc w:val="center"/>
            </w:pPr>
            <w:r w:rsidRPr="00AA42A3">
              <w:rPr>
                <w:color w:val="000000"/>
                <w:sz w:val="20"/>
                <w:szCs w:val="20"/>
              </w:rPr>
              <w:t>Электроснабжение</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225F1" w14:textId="77777777" w:rsidR="00511B18" w:rsidRPr="00AA42A3" w:rsidRDefault="00511B18" w:rsidP="00C548A9">
            <w:pPr>
              <w:autoSpaceDE/>
              <w:autoSpaceDN/>
              <w:adjustRightInd/>
              <w:ind w:firstLine="0"/>
            </w:pPr>
            <w:r w:rsidRPr="00AA42A3">
              <w:rPr>
                <w:color w:val="000000"/>
                <w:sz w:val="20"/>
                <w:szCs w:val="20"/>
              </w:rPr>
              <w:t xml:space="preserve">Выполняется внутренняя разводка электроосвещения, устанавливается квартирный </w:t>
            </w:r>
            <w:proofErr w:type="spellStart"/>
            <w:r w:rsidRPr="00AA42A3">
              <w:rPr>
                <w:color w:val="000000"/>
                <w:sz w:val="20"/>
                <w:szCs w:val="20"/>
              </w:rPr>
              <w:t>электрощиток</w:t>
            </w:r>
            <w:proofErr w:type="spellEnd"/>
            <w:r w:rsidRPr="00AA42A3">
              <w:rPr>
                <w:color w:val="000000"/>
                <w:sz w:val="20"/>
                <w:szCs w:val="20"/>
              </w:rPr>
              <w:t xml:space="preserve"> с электрическим счетчиком и устройствами защиты, выполняется </w:t>
            </w:r>
            <w:proofErr w:type="spellStart"/>
            <w:r w:rsidRPr="00AA42A3">
              <w:rPr>
                <w:color w:val="000000"/>
                <w:sz w:val="20"/>
                <w:szCs w:val="20"/>
              </w:rPr>
              <w:t>электроразводка</w:t>
            </w:r>
            <w:proofErr w:type="spellEnd"/>
            <w:r w:rsidRPr="00AA42A3">
              <w:rPr>
                <w:color w:val="000000"/>
                <w:sz w:val="20"/>
                <w:szCs w:val="20"/>
              </w:rPr>
              <w:t xml:space="preserve"> в т.ч. для подключения электрической плиты, устанавливаются оконечные приборы (выключатели и розетки). Установка приборов освещения не предусмотрена.</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2672E0"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203E5"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p>
        </w:tc>
      </w:tr>
      <w:tr w:rsidR="00511B18" w:rsidRPr="00AA42A3" w14:paraId="52479175"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901AF" w14:textId="77777777" w:rsidR="00511B18" w:rsidRPr="00AA42A3" w:rsidRDefault="00511B18" w:rsidP="00446B36">
            <w:pPr>
              <w:autoSpaceDE/>
              <w:autoSpaceDN/>
              <w:adjustRightInd/>
              <w:jc w:val="center"/>
            </w:pPr>
            <w:r w:rsidRPr="00AA42A3">
              <w:rPr>
                <w:color w:val="000000"/>
                <w:sz w:val="20"/>
                <w:szCs w:val="20"/>
              </w:rPr>
              <w:t>Отопление</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5FC8" w14:textId="77777777" w:rsidR="00511B18" w:rsidRPr="00AA42A3" w:rsidRDefault="00511B18" w:rsidP="00C548A9">
            <w:pPr>
              <w:autoSpaceDE/>
              <w:autoSpaceDN/>
              <w:adjustRightInd/>
              <w:ind w:firstLine="0"/>
            </w:pPr>
            <w:r w:rsidRPr="00AA42A3">
              <w:rPr>
                <w:color w:val="000000"/>
                <w:sz w:val="20"/>
                <w:szCs w:val="20"/>
              </w:rPr>
              <w:t>Выполняется внутренняя разводка отопительной системы с установкой радиаторных обогревателей и установкой приборов учета тепловой энергии.</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140E3" w14:textId="77777777" w:rsidR="00511B18" w:rsidRPr="00AA42A3" w:rsidRDefault="00511B18" w:rsidP="00C548A9">
            <w:pPr>
              <w:autoSpaceDE/>
              <w:autoSpaceDN/>
              <w:adjustRightInd/>
              <w:ind w:firstLine="0"/>
            </w:pPr>
            <w:r w:rsidRPr="00AA42A3">
              <w:rPr>
                <w:color w:val="000000"/>
                <w:sz w:val="20"/>
                <w:szCs w:val="20"/>
              </w:rPr>
              <w:t xml:space="preserve">СП 73.13330.2016 </w:t>
            </w:r>
            <w:proofErr w:type="spellStart"/>
            <w:r w:rsidRPr="00AA42A3">
              <w:rPr>
                <w:color w:val="000000"/>
                <w:sz w:val="20"/>
                <w:szCs w:val="20"/>
              </w:rPr>
              <w:t>пп</w:t>
            </w:r>
            <w:proofErr w:type="spellEnd"/>
            <w:r w:rsidRPr="00AA42A3">
              <w:rPr>
                <w:color w:val="000000"/>
                <w:sz w:val="20"/>
                <w:szCs w:val="20"/>
              </w:rPr>
              <w:t>. 6.1.5., 6.1.14</w:t>
            </w:r>
          </w:p>
          <w:p w14:paraId="32F33E60" w14:textId="77777777" w:rsidR="00511B18" w:rsidRPr="00AA42A3" w:rsidRDefault="00511B18" w:rsidP="00C548A9">
            <w:pPr>
              <w:autoSpaceDE/>
              <w:autoSpaceDN/>
              <w:adjustRightInd/>
              <w:ind w:firstLine="0"/>
            </w:pPr>
            <w:r w:rsidRPr="00AA42A3">
              <w:rPr>
                <w:color w:val="000000"/>
                <w:sz w:val="20"/>
                <w:szCs w:val="20"/>
              </w:rPr>
              <w:t xml:space="preserve">1.  Наличие механических повреждений, потеков, пузырей, включений, растрескиваний, шагрени, </w:t>
            </w:r>
            <w:proofErr w:type="spellStart"/>
            <w:r w:rsidRPr="00AA42A3">
              <w:rPr>
                <w:color w:val="000000"/>
                <w:sz w:val="20"/>
                <w:szCs w:val="20"/>
              </w:rPr>
              <w:t>непрокрашенных</w:t>
            </w:r>
            <w:proofErr w:type="spellEnd"/>
            <w:r w:rsidRPr="00AA42A3">
              <w:rPr>
                <w:color w:val="000000"/>
                <w:sz w:val="20"/>
                <w:szCs w:val="20"/>
              </w:rPr>
              <w:t xml:space="preserve"> участков, других дефектов, характерных для лакокрасочного покрытия и влияющих на его свойства – не допускается.</w:t>
            </w:r>
            <w:r w:rsidRPr="00AA42A3">
              <w:rPr>
                <w:color w:val="000000"/>
                <w:sz w:val="20"/>
                <w:szCs w:val="20"/>
              </w:rPr>
              <w:br/>
              <w:t>  2.  Края гильз должны быть на одном уровне с поверхностями стен, перегородок и потолков и на 30 мм выше поверхности чистого пола.</w:t>
            </w:r>
            <w:r w:rsidRPr="00AA42A3">
              <w:rPr>
                <w:color w:val="000000"/>
                <w:sz w:val="20"/>
                <w:szCs w:val="20"/>
              </w:rPr>
              <w:br/>
              <w:t>  3.  Вертикальные трубопроводы не должны иметь отклонение от вертикали более чем на 2 мм на 1 м длины</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CB0A8" w14:textId="77777777" w:rsidR="00511B18" w:rsidRPr="00AA42A3" w:rsidRDefault="00511B18" w:rsidP="00C548A9">
            <w:pPr>
              <w:autoSpaceDE/>
              <w:autoSpaceDN/>
              <w:adjustRightInd/>
              <w:ind w:firstLine="0"/>
            </w:pPr>
            <w:r w:rsidRPr="00AA42A3">
              <w:rPr>
                <w:color w:val="000000"/>
                <w:sz w:val="20"/>
                <w:szCs w:val="20"/>
              </w:rPr>
              <w:t xml:space="preserve">1.  Наличие механических повреждений покрытий трубопроводов, потеков, пузырей, включений, растрескиваний, шагрени, </w:t>
            </w:r>
            <w:proofErr w:type="spellStart"/>
            <w:r w:rsidRPr="00AA42A3">
              <w:rPr>
                <w:color w:val="000000"/>
                <w:sz w:val="20"/>
                <w:szCs w:val="20"/>
              </w:rPr>
              <w:t>непрокрашенных</w:t>
            </w:r>
            <w:proofErr w:type="spellEnd"/>
            <w:r w:rsidRPr="00AA42A3">
              <w:rPr>
                <w:color w:val="000000"/>
                <w:sz w:val="20"/>
                <w:szCs w:val="20"/>
              </w:rPr>
              <w:t xml:space="preserve"> участков, других дефектов, характерных для лакокрасочного покрытия и влияющих на его свойства – допускается.</w:t>
            </w:r>
          </w:p>
          <w:p w14:paraId="5401F752" w14:textId="77777777" w:rsidR="00511B18" w:rsidRPr="00AA42A3" w:rsidRDefault="00511B18" w:rsidP="00C548A9">
            <w:pPr>
              <w:autoSpaceDE/>
              <w:autoSpaceDN/>
              <w:adjustRightInd/>
              <w:ind w:firstLine="0"/>
            </w:pPr>
            <w:r w:rsidRPr="00AA42A3">
              <w:rPr>
                <w:color w:val="000000"/>
                <w:sz w:val="20"/>
                <w:szCs w:val="20"/>
              </w:rPr>
              <w:t>2.  Отклонение установленного прибора отопления от горизонтали допускается на 3%.</w:t>
            </w:r>
          </w:p>
          <w:p w14:paraId="6A79D9E8" w14:textId="77777777" w:rsidR="00511B18" w:rsidRPr="00AA42A3" w:rsidRDefault="00511B18" w:rsidP="00C548A9">
            <w:pPr>
              <w:autoSpaceDE/>
              <w:autoSpaceDN/>
              <w:adjustRightInd/>
              <w:ind w:firstLine="0"/>
            </w:pPr>
            <w:r w:rsidRPr="00AA42A3">
              <w:rPr>
                <w:color w:val="000000"/>
                <w:sz w:val="20"/>
                <w:szCs w:val="20"/>
              </w:rPr>
              <w:t>3.  Допускается наличие царапин на корпусе прибора отопления размером до 10мм на верхней и боковых поверхностях и до 50 мм на задней и нижней поверхности корпуса прибора.</w:t>
            </w:r>
          </w:p>
          <w:p w14:paraId="5FA9804E" w14:textId="77777777" w:rsidR="00511B18" w:rsidRPr="00AA42A3" w:rsidRDefault="00511B18" w:rsidP="00C548A9">
            <w:pPr>
              <w:autoSpaceDE/>
              <w:autoSpaceDN/>
              <w:adjustRightInd/>
              <w:ind w:firstLine="0"/>
            </w:pPr>
            <w:r w:rsidRPr="00AA42A3">
              <w:rPr>
                <w:color w:val="000000"/>
                <w:sz w:val="20"/>
                <w:szCs w:val="20"/>
              </w:rPr>
              <w:t>4.  Допускаются следы монтажной пены и краски на внешнем корпусе прибора отопления.</w:t>
            </w:r>
          </w:p>
          <w:p w14:paraId="04AC272D" w14:textId="77777777" w:rsidR="00511B18" w:rsidRPr="00AA42A3" w:rsidRDefault="00511B18" w:rsidP="00C548A9">
            <w:pPr>
              <w:autoSpaceDE/>
              <w:autoSpaceDN/>
              <w:adjustRightInd/>
              <w:ind w:firstLine="0"/>
            </w:pPr>
            <w:r w:rsidRPr="00AA42A3">
              <w:rPr>
                <w:color w:val="000000"/>
                <w:sz w:val="20"/>
                <w:szCs w:val="20"/>
              </w:rPr>
              <w:t>5.  Допускается наличие окалины, наплывов и подрезов сварных швов</w:t>
            </w:r>
          </w:p>
          <w:p w14:paraId="5B679FF8" w14:textId="77777777" w:rsidR="00511B18" w:rsidRPr="00AA42A3" w:rsidRDefault="00511B18" w:rsidP="00C548A9">
            <w:pPr>
              <w:autoSpaceDE/>
              <w:autoSpaceDN/>
              <w:adjustRightInd/>
              <w:ind w:firstLine="0"/>
            </w:pPr>
            <w:r w:rsidRPr="00AA42A3">
              <w:rPr>
                <w:color w:val="000000"/>
                <w:sz w:val="20"/>
                <w:szCs w:val="20"/>
              </w:rPr>
              <w:t>6.  Края гильз могут быть на разном уровне с поверхностями стен, перегородок и потолков и до 40 мм выше поверхности чистого пола.</w:t>
            </w:r>
          </w:p>
          <w:p w14:paraId="3170D6E5" w14:textId="77777777" w:rsidR="00511B18" w:rsidRPr="00AA42A3" w:rsidRDefault="00511B18" w:rsidP="00C548A9">
            <w:pPr>
              <w:autoSpaceDE/>
              <w:autoSpaceDN/>
              <w:adjustRightInd/>
              <w:ind w:firstLine="0"/>
            </w:pPr>
            <w:r w:rsidRPr="00AA42A3">
              <w:rPr>
                <w:color w:val="000000"/>
                <w:sz w:val="20"/>
                <w:szCs w:val="20"/>
              </w:rPr>
              <w:t>7.  Допускается локальный ремонт дефектов поверхности приборов отопления</w:t>
            </w:r>
          </w:p>
          <w:p w14:paraId="50F0D4F3" w14:textId="77777777" w:rsidR="00511B18" w:rsidRPr="00AA42A3" w:rsidRDefault="00511B18" w:rsidP="00C548A9">
            <w:pPr>
              <w:autoSpaceDE/>
              <w:autoSpaceDN/>
              <w:adjustRightInd/>
              <w:ind w:firstLine="0"/>
            </w:pPr>
            <w:r w:rsidRPr="00AA42A3">
              <w:rPr>
                <w:color w:val="000000"/>
                <w:sz w:val="20"/>
                <w:szCs w:val="20"/>
              </w:rPr>
              <w:t>8.  Вертикальные трубопроводы не должны иметь отклонение от вертикали более чем на 10 мм на 1 м длины.</w:t>
            </w:r>
          </w:p>
          <w:p w14:paraId="42264C3D" w14:textId="77777777" w:rsidR="00511B18" w:rsidRPr="00AA42A3" w:rsidRDefault="00511B18" w:rsidP="00C548A9">
            <w:pPr>
              <w:autoSpaceDE/>
              <w:autoSpaceDN/>
              <w:adjustRightInd/>
              <w:ind w:firstLine="0"/>
            </w:pPr>
            <w:r w:rsidRPr="00AA42A3">
              <w:rPr>
                <w:color w:val="000000"/>
                <w:sz w:val="20"/>
                <w:szCs w:val="20"/>
              </w:rPr>
              <w:t>9. При установке отопительного прибора под окном его край со стороны стояка может выходить за пределы оконного проема. При этом совмещение вертикальных осей симметрии отопительных приборов и оконных проемов необязательно.</w:t>
            </w:r>
          </w:p>
        </w:tc>
      </w:tr>
      <w:tr w:rsidR="00511B18" w:rsidRPr="00AA42A3" w14:paraId="740B5913"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4126B" w14:textId="77777777" w:rsidR="00511B18" w:rsidRPr="00AA42A3" w:rsidRDefault="00511B18" w:rsidP="00446B36">
            <w:pPr>
              <w:autoSpaceDE/>
              <w:autoSpaceDN/>
              <w:adjustRightInd/>
              <w:ind w:firstLine="0"/>
            </w:pPr>
            <w:r w:rsidRPr="00AA42A3">
              <w:rPr>
                <w:color w:val="000000"/>
                <w:sz w:val="20"/>
                <w:szCs w:val="20"/>
              </w:rPr>
              <w:t>Холодное и горячее водоснабжение</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34F57" w14:textId="77777777" w:rsidR="00511B18" w:rsidRPr="00AA42A3" w:rsidRDefault="00511B18" w:rsidP="00C548A9">
            <w:pPr>
              <w:autoSpaceDE/>
              <w:autoSpaceDN/>
              <w:adjustRightInd/>
              <w:ind w:firstLine="0"/>
            </w:pPr>
            <w:r w:rsidRPr="00AA42A3">
              <w:rPr>
                <w:color w:val="000000"/>
                <w:sz w:val="20"/>
                <w:szCs w:val="20"/>
              </w:rPr>
              <w:t>Выполняется монтаж стояков, ответвлений до квартирных узлов учета, внутренней разводки и запорно-регулирующей арматуры (краны и смесители). Квартирные узлы учета монтируются с шаровым краном, сетчатым фильтром и счетчиком.</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7867C" w14:textId="77777777" w:rsidR="00511B18" w:rsidRPr="00AA42A3" w:rsidRDefault="00511B18" w:rsidP="00C548A9">
            <w:pPr>
              <w:autoSpaceDE/>
              <w:autoSpaceDN/>
              <w:adjustRightInd/>
              <w:ind w:firstLine="0"/>
            </w:pPr>
            <w:r w:rsidRPr="00AA42A3">
              <w:rPr>
                <w:color w:val="000000"/>
                <w:sz w:val="20"/>
                <w:szCs w:val="20"/>
              </w:rPr>
              <w:t xml:space="preserve">СП 73.13330.2016 </w:t>
            </w:r>
            <w:proofErr w:type="spellStart"/>
            <w:r w:rsidRPr="00AA42A3">
              <w:rPr>
                <w:color w:val="000000"/>
                <w:sz w:val="20"/>
                <w:szCs w:val="20"/>
              </w:rPr>
              <w:t>пп</w:t>
            </w:r>
            <w:proofErr w:type="spellEnd"/>
            <w:r w:rsidRPr="00AA42A3">
              <w:rPr>
                <w:color w:val="000000"/>
                <w:sz w:val="20"/>
                <w:szCs w:val="20"/>
              </w:rPr>
              <w:t>. 6.1.5., 6.1.6., 6.1.14</w:t>
            </w:r>
          </w:p>
          <w:p w14:paraId="681F20A1"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r w:rsidRPr="00AA42A3">
              <w:rPr>
                <w:color w:val="000000"/>
                <w:sz w:val="20"/>
                <w:szCs w:val="20"/>
              </w:rPr>
              <w:br/>
              <w:t>  2.  Края гильз должны быть на одном уровне с поверхностями стен, перегородок и потолков и на 30 мм выше поверхности чистого пола.</w:t>
            </w:r>
            <w:r w:rsidRPr="00AA42A3">
              <w:rPr>
                <w:color w:val="000000"/>
                <w:sz w:val="20"/>
                <w:szCs w:val="20"/>
              </w:rPr>
              <w:br/>
              <w:t>  3.  Вертикальные трубопроводы не должны иметь отклонение от вертикали более чем на 2 мм на 1 м длины.</w:t>
            </w:r>
            <w:r w:rsidRPr="00AA42A3">
              <w:rPr>
                <w:color w:val="000000"/>
                <w:sz w:val="20"/>
                <w:szCs w:val="20"/>
              </w:rPr>
              <w:br/>
              <w:t>  4.  Расстояние от поверхности штукатурки или облицовки до оси неизолированных трубопроводов при открытой прокладке должно быть в пределах:</w:t>
            </w:r>
            <w:r w:rsidRPr="00AA42A3">
              <w:rPr>
                <w:color w:val="000000"/>
                <w:sz w:val="20"/>
                <w:szCs w:val="20"/>
              </w:rPr>
              <w:br/>
              <w:t>  - от 35 до 55 мм при диаметре условного прохода до 32 мм включительно;</w:t>
            </w:r>
            <w:r w:rsidRPr="00AA42A3">
              <w:rPr>
                <w:color w:val="000000"/>
                <w:sz w:val="20"/>
                <w:szCs w:val="20"/>
              </w:rPr>
              <w:br/>
              <w:t>  - от 50 до 60 мм при диаметрах 40-50 мм.</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3BBAC"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p>
          <w:p w14:paraId="14B380A4" w14:textId="77777777" w:rsidR="00511B18" w:rsidRPr="00AA42A3" w:rsidRDefault="00511B18" w:rsidP="00C548A9">
            <w:pPr>
              <w:autoSpaceDE/>
              <w:autoSpaceDN/>
              <w:adjustRightInd/>
              <w:ind w:firstLine="0"/>
            </w:pPr>
            <w:r w:rsidRPr="00AA42A3">
              <w:rPr>
                <w:color w:val="000000"/>
                <w:sz w:val="20"/>
                <w:szCs w:val="20"/>
              </w:rPr>
              <w:t>2.  Края гильз могут быть на разном уровне с поверхностями стен, перегородок и потолков и до 40 мм выше поверхности чистого пола.</w:t>
            </w:r>
          </w:p>
          <w:p w14:paraId="455ACE2C" w14:textId="77777777" w:rsidR="00511B18" w:rsidRPr="00AA42A3" w:rsidRDefault="00511B18" w:rsidP="00C548A9">
            <w:pPr>
              <w:autoSpaceDE/>
              <w:autoSpaceDN/>
              <w:adjustRightInd/>
              <w:ind w:firstLine="0"/>
            </w:pPr>
            <w:r w:rsidRPr="00AA42A3">
              <w:rPr>
                <w:color w:val="000000"/>
                <w:sz w:val="20"/>
                <w:szCs w:val="20"/>
              </w:rPr>
              <w:t>3. Вертикальные трубопроводы не должны иметь отклонение от вертикали более чем на 10 мм на 1 м длины.</w:t>
            </w:r>
          </w:p>
          <w:p w14:paraId="47A44979" w14:textId="77777777" w:rsidR="00511B18" w:rsidRPr="00AA42A3" w:rsidRDefault="00511B18" w:rsidP="00C548A9">
            <w:pPr>
              <w:autoSpaceDE/>
              <w:autoSpaceDN/>
              <w:adjustRightInd/>
              <w:ind w:firstLine="0"/>
            </w:pPr>
            <w:r w:rsidRPr="00AA42A3">
              <w:rPr>
                <w:color w:val="000000"/>
                <w:sz w:val="20"/>
                <w:szCs w:val="20"/>
              </w:rPr>
              <w:t>4. Расстояние от поверхности штукатурки или облицовки до оси неизолированных трубопроводов при открытой прокладке должно быть в пределах:</w:t>
            </w:r>
          </w:p>
          <w:p w14:paraId="04A3787C" w14:textId="77777777" w:rsidR="00511B18" w:rsidRPr="00AA42A3" w:rsidRDefault="00511B18" w:rsidP="00C548A9">
            <w:pPr>
              <w:autoSpaceDE/>
              <w:autoSpaceDN/>
              <w:adjustRightInd/>
              <w:ind w:firstLine="0"/>
            </w:pPr>
            <w:r w:rsidRPr="00AA42A3">
              <w:rPr>
                <w:color w:val="000000"/>
                <w:sz w:val="20"/>
                <w:szCs w:val="20"/>
              </w:rPr>
              <w:t>- не менее 30 мм при диаметре условного прохода до 32 мм включительно;</w:t>
            </w:r>
          </w:p>
          <w:p w14:paraId="0E51D224" w14:textId="77777777" w:rsidR="00511B18" w:rsidRPr="00AA42A3" w:rsidRDefault="00511B18" w:rsidP="00C548A9">
            <w:pPr>
              <w:autoSpaceDE/>
              <w:autoSpaceDN/>
              <w:adjustRightInd/>
              <w:ind w:firstLine="0"/>
            </w:pPr>
            <w:r w:rsidRPr="00AA42A3">
              <w:rPr>
                <w:color w:val="000000"/>
                <w:sz w:val="20"/>
                <w:szCs w:val="20"/>
              </w:rPr>
              <w:t>- не менее 50 мм при диаметрах 40-50 мм.</w:t>
            </w:r>
          </w:p>
          <w:p w14:paraId="73F75F2E" w14:textId="77777777" w:rsidR="00511B18" w:rsidRPr="00AA42A3" w:rsidRDefault="00511B18" w:rsidP="00C548A9">
            <w:pPr>
              <w:autoSpaceDE/>
              <w:autoSpaceDN/>
              <w:adjustRightInd/>
              <w:ind w:firstLine="0"/>
            </w:pPr>
            <w:r w:rsidRPr="00AA42A3">
              <w:rPr>
                <w:color w:val="000000"/>
                <w:sz w:val="20"/>
                <w:szCs w:val="20"/>
              </w:rPr>
              <w:t>5. Допускается температурная деформация трубопроводов</w:t>
            </w:r>
          </w:p>
        </w:tc>
      </w:tr>
      <w:tr w:rsidR="00511B18" w:rsidRPr="00AA42A3" w14:paraId="74607F08"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5275C" w14:textId="77777777" w:rsidR="00511B18" w:rsidRPr="00AA42A3" w:rsidRDefault="00511B18" w:rsidP="00446B36">
            <w:pPr>
              <w:autoSpaceDE/>
              <w:autoSpaceDN/>
              <w:adjustRightInd/>
            </w:pPr>
            <w:r w:rsidRPr="00AA42A3">
              <w:rPr>
                <w:color w:val="000000"/>
                <w:sz w:val="20"/>
                <w:szCs w:val="20"/>
              </w:rPr>
              <w:t>Канализация</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A3DF32" w14:textId="77777777" w:rsidR="00511B18" w:rsidRPr="00AA42A3" w:rsidRDefault="00511B18" w:rsidP="00C548A9">
            <w:pPr>
              <w:autoSpaceDE/>
              <w:autoSpaceDN/>
              <w:adjustRightInd/>
              <w:ind w:firstLine="0"/>
            </w:pPr>
            <w:r w:rsidRPr="00AA42A3">
              <w:rPr>
                <w:color w:val="000000"/>
                <w:sz w:val="20"/>
                <w:szCs w:val="20"/>
              </w:rPr>
              <w:t>Выполняется монтаж стояков, внутренней разводки и санитарно-технического оборудования (унитазов, раковин, ванн, моек и т.д.).</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B654DD" w14:textId="77777777" w:rsidR="00511B18" w:rsidRPr="00AA42A3" w:rsidRDefault="00511B18" w:rsidP="00C548A9">
            <w:pPr>
              <w:autoSpaceDE/>
              <w:autoSpaceDN/>
              <w:adjustRightInd/>
              <w:ind w:firstLine="0"/>
            </w:pPr>
            <w:r w:rsidRPr="00AA42A3">
              <w:rPr>
                <w:color w:val="000000"/>
                <w:sz w:val="20"/>
                <w:szCs w:val="20"/>
              </w:rPr>
              <w:t xml:space="preserve">СП 73.13330.2016 </w:t>
            </w:r>
            <w:proofErr w:type="spellStart"/>
            <w:r w:rsidRPr="00AA42A3">
              <w:rPr>
                <w:color w:val="000000"/>
                <w:sz w:val="20"/>
                <w:szCs w:val="20"/>
              </w:rPr>
              <w:t>пп</w:t>
            </w:r>
            <w:proofErr w:type="spellEnd"/>
            <w:r w:rsidRPr="00AA42A3">
              <w:rPr>
                <w:color w:val="000000"/>
                <w:sz w:val="20"/>
                <w:szCs w:val="20"/>
              </w:rPr>
              <w:t>. 6.1.5., 6.1.6.</w:t>
            </w:r>
          </w:p>
          <w:p w14:paraId="27E251A4"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r w:rsidRPr="00AA42A3">
              <w:rPr>
                <w:color w:val="000000"/>
                <w:sz w:val="20"/>
                <w:szCs w:val="20"/>
              </w:rPr>
              <w:br/>
              <w:t>  2. Вертикальные трубопроводы не должны иметь отклонение от вертикали более чем на 2 мм на 1 м длины.</w:t>
            </w:r>
            <w:r w:rsidRPr="00AA42A3">
              <w:rPr>
                <w:color w:val="000000"/>
                <w:sz w:val="20"/>
                <w:szCs w:val="20"/>
              </w:rPr>
              <w:br/>
              <w:t>  3. Расстояние от поверхности штукатурки или облицовки до оси неизолированных трубопроводов при открытой прокладке устанавливаются проектной документацией</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2D2A1"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p>
          <w:p w14:paraId="5A3730FF" w14:textId="77777777" w:rsidR="00511B18" w:rsidRPr="00AA42A3" w:rsidRDefault="00511B18" w:rsidP="00C548A9">
            <w:pPr>
              <w:autoSpaceDE/>
              <w:autoSpaceDN/>
              <w:adjustRightInd/>
              <w:ind w:firstLine="0"/>
            </w:pPr>
            <w:r w:rsidRPr="00AA42A3">
              <w:rPr>
                <w:color w:val="000000"/>
                <w:sz w:val="20"/>
                <w:szCs w:val="20"/>
              </w:rPr>
              <w:t>2.  Вертикальные трубопроводы не должны иметь отклонение от вертикали более чем на 10 мм на 1 м длины.</w:t>
            </w:r>
          </w:p>
          <w:p w14:paraId="125F7D8F" w14:textId="77777777" w:rsidR="00511B18" w:rsidRPr="00AA42A3" w:rsidRDefault="00511B18" w:rsidP="00C548A9">
            <w:pPr>
              <w:autoSpaceDE/>
              <w:autoSpaceDN/>
              <w:adjustRightInd/>
              <w:ind w:firstLine="0"/>
            </w:pPr>
            <w:r w:rsidRPr="00AA42A3">
              <w:rPr>
                <w:color w:val="000000"/>
                <w:sz w:val="20"/>
                <w:szCs w:val="20"/>
              </w:rPr>
              <w:t>3.  Расстояние от поверхности штукатурки или облицовки до оси неизолированных трубопроводов при открытой прокладке устанавливаются проектной документацией.</w:t>
            </w:r>
          </w:p>
        </w:tc>
      </w:tr>
      <w:tr w:rsidR="00511B18" w:rsidRPr="00AA42A3" w14:paraId="5B9104D9"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65CEE" w14:textId="77777777" w:rsidR="00511B18" w:rsidRPr="00AA42A3" w:rsidRDefault="00511B18" w:rsidP="00C548A9">
            <w:pPr>
              <w:autoSpaceDE/>
              <w:autoSpaceDN/>
              <w:adjustRightInd/>
              <w:jc w:val="left"/>
            </w:pPr>
            <w:r w:rsidRPr="00AA42A3">
              <w:rPr>
                <w:color w:val="000000"/>
                <w:sz w:val="20"/>
                <w:szCs w:val="20"/>
              </w:rPr>
              <w:t>Вентиляция</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7D639" w14:textId="77777777" w:rsidR="00511B18" w:rsidRPr="00AA42A3" w:rsidRDefault="00511B18" w:rsidP="00C548A9">
            <w:pPr>
              <w:autoSpaceDE/>
              <w:autoSpaceDN/>
              <w:adjustRightInd/>
              <w:ind w:firstLine="0"/>
            </w:pPr>
            <w:r w:rsidRPr="00AA42A3">
              <w:rPr>
                <w:color w:val="000000"/>
                <w:sz w:val="20"/>
                <w:szCs w:val="20"/>
              </w:rPr>
              <w:t>Выполняется монтаж вентиляционных шахт и каналов (согласно проектной документации), устанавливаются вентиляционные решетки.</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238A6" w14:textId="77777777" w:rsidR="00511B18" w:rsidRPr="00AA42A3" w:rsidRDefault="00511B18" w:rsidP="00C548A9">
            <w:pPr>
              <w:autoSpaceDE/>
              <w:autoSpaceDN/>
              <w:adjustRightInd/>
              <w:ind w:firstLine="0"/>
            </w:pPr>
            <w:r w:rsidRPr="00AA42A3">
              <w:rPr>
                <w:color w:val="000000"/>
                <w:sz w:val="20"/>
                <w:szCs w:val="20"/>
              </w:rPr>
              <w:t xml:space="preserve">СП 73.13330.2016 </w:t>
            </w:r>
            <w:proofErr w:type="spellStart"/>
            <w:r w:rsidRPr="00AA42A3">
              <w:rPr>
                <w:color w:val="000000"/>
                <w:sz w:val="20"/>
                <w:szCs w:val="20"/>
              </w:rPr>
              <w:t>пп</w:t>
            </w:r>
            <w:proofErr w:type="spellEnd"/>
            <w:r w:rsidRPr="00AA42A3">
              <w:rPr>
                <w:color w:val="000000"/>
                <w:sz w:val="20"/>
                <w:szCs w:val="20"/>
              </w:rPr>
              <w:t>. 6.5.7.</w:t>
            </w:r>
          </w:p>
          <w:p w14:paraId="24042062"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r w:rsidRPr="00AA42A3">
              <w:rPr>
                <w:color w:val="000000"/>
                <w:sz w:val="20"/>
                <w:szCs w:val="20"/>
              </w:rPr>
              <w:br/>
              <w:t>  2. Отклонение воздуховодов от вертикали не должно превышать 2 мм на 1 м длины воздуховода.</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B0E8A" w14:textId="77777777" w:rsidR="00511B18" w:rsidRPr="00AA42A3" w:rsidRDefault="00511B18" w:rsidP="00C548A9">
            <w:pPr>
              <w:autoSpaceDE/>
              <w:autoSpaceDN/>
              <w:adjustRightInd/>
              <w:ind w:firstLine="0"/>
            </w:pPr>
            <w:r w:rsidRPr="00AA42A3">
              <w:rPr>
                <w:color w:val="000000"/>
                <w:sz w:val="20"/>
                <w:szCs w:val="20"/>
              </w:rPr>
              <w:t>1. Требования в соответствии с проектной документацией.</w:t>
            </w:r>
          </w:p>
          <w:p w14:paraId="3949B427" w14:textId="77777777" w:rsidR="00511B18" w:rsidRPr="00AA42A3" w:rsidRDefault="00511B18" w:rsidP="00C548A9">
            <w:pPr>
              <w:autoSpaceDE/>
              <w:autoSpaceDN/>
              <w:adjustRightInd/>
              <w:ind w:firstLine="0"/>
            </w:pPr>
            <w:r w:rsidRPr="00AA42A3">
              <w:rPr>
                <w:color w:val="000000"/>
                <w:sz w:val="20"/>
                <w:szCs w:val="20"/>
              </w:rPr>
              <w:t>2. Отклонение воздуховодов от вертикали не должно превышать 10 мм на 1 м длины воздуховода.</w:t>
            </w:r>
          </w:p>
        </w:tc>
      </w:tr>
      <w:tr w:rsidR="00511B18" w:rsidRPr="00AA42A3" w14:paraId="62B8F348"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73DA03" w14:textId="77777777" w:rsidR="00511B18" w:rsidRPr="00AA42A3" w:rsidRDefault="00511B18" w:rsidP="00C548A9">
            <w:pPr>
              <w:autoSpaceDE/>
              <w:autoSpaceDN/>
              <w:adjustRightInd/>
              <w:ind w:firstLine="0"/>
              <w:jc w:val="center"/>
            </w:pPr>
            <w:r w:rsidRPr="00AA42A3">
              <w:rPr>
                <w:color w:val="000000"/>
                <w:sz w:val="20"/>
                <w:szCs w:val="20"/>
              </w:rPr>
              <w:t>Автоматика пожаротушения и дымоудаления</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7F957C" w14:textId="77777777" w:rsidR="00511B18" w:rsidRPr="00AA42A3" w:rsidRDefault="00511B18" w:rsidP="00C548A9">
            <w:pPr>
              <w:autoSpaceDE/>
              <w:autoSpaceDN/>
              <w:adjustRightInd/>
              <w:ind w:firstLine="0"/>
            </w:pPr>
            <w:r w:rsidRPr="00AA42A3">
              <w:rPr>
                <w:color w:val="000000"/>
                <w:sz w:val="20"/>
                <w:szCs w:val="20"/>
              </w:rPr>
              <w:t>Монтируются пожарные извещатели (в соответствии с проектной документацией).</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67B35" w14:textId="77777777" w:rsidR="00511B18" w:rsidRPr="00AA42A3" w:rsidRDefault="00511B18" w:rsidP="00C548A9">
            <w:pPr>
              <w:autoSpaceDE/>
              <w:autoSpaceDN/>
              <w:adjustRightInd/>
              <w:ind w:firstLine="0"/>
            </w:pPr>
            <w:r w:rsidRPr="00AA42A3">
              <w:rPr>
                <w:color w:val="000000"/>
                <w:sz w:val="20"/>
                <w:szCs w:val="20"/>
              </w:rPr>
              <w:t xml:space="preserve">Требования </w:t>
            </w:r>
            <w:proofErr w:type="gramStart"/>
            <w:r w:rsidRPr="00AA42A3">
              <w:rPr>
                <w:color w:val="000000"/>
                <w:sz w:val="20"/>
                <w:szCs w:val="20"/>
              </w:rPr>
              <w:t>в  соответствии</w:t>
            </w:r>
            <w:proofErr w:type="gramEnd"/>
            <w:r w:rsidRPr="00AA42A3">
              <w:rPr>
                <w:color w:val="000000"/>
                <w:sz w:val="20"/>
                <w:szCs w:val="20"/>
              </w:rPr>
              <w:t xml:space="preserve"> с проектной  документацией</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16CD5" w14:textId="77777777" w:rsidR="00511B18" w:rsidRPr="00AA42A3" w:rsidRDefault="00511B18" w:rsidP="00C548A9">
            <w:pPr>
              <w:autoSpaceDE/>
              <w:autoSpaceDN/>
              <w:adjustRightInd/>
              <w:ind w:firstLine="0"/>
            </w:pPr>
            <w:r w:rsidRPr="00AA42A3">
              <w:rPr>
                <w:color w:val="000000"/>
                <w:sz w:val="20"/>
                <w:szCs w:val="20"/>
              </w:rPr>
              <w:t>Требования в соответствии с проектной документацией.</w:t>
            </w:r>
          </w:p>
        </w:tc>
      </w:tr>
      <w:tr w:rsidR="00511B18" w:rsidRPr="00AA42A3" w14:paraId="7F910323"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9EB11" w14:textId="77777777" w:rsidR="00511B18" w:rsidRPr="00AA42A3" w:rsidRDefault="00511B18" w:rsidP="00C548A9">
            <w:pPr>
              <w:autoSpaceDE/>
              <w:autoSpaceDN/>
              <w:adjustRightInd/>
              <w:ind w:firstLine="0"/>
              <w:jc w:val="center"/>
            </w:pPr>
            <w:r w:rsidRPr="00AA42A3">
              <w:rPr>
                <w:color w:val="000000"/>
                <w:sz w:val="20"/>
                <w:szCs w:val="20"/>
              </w:rPr>
              <w:t>Слаботочные сети (радиофикация, телевизионная антенна)</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BEA2E" w14:textId="77777777" w:rsidR="00511B18" w:rsidRPr="00AA42A3" w:rsidRDefault="00511B18" w:rsidP="00C548A9">
            <w:pPr>
              <w:autoSpaceDE/>
              <w:autoSpaceDN/>
              <w:adjustRightInd/>
              <w:ind w:firstLine="0"/>
            </w:pPr>
            <w:r w:rsidRPr="00AA42A3">
              <w:rPr>
                <w:color w:val="000000"/>
                <w:sz w:val="20"/>
                <w:szCs w:val="20"/>
              </w:rPr>
              <w:t>Выполняется в соответствии с проектной документацией.</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3BC0F" w14:textId="77777777" w:rsidR="00511B18" w:rsidRPr="00AA42A3" w:rsidRDefault="00511B18" w:rsidP="00C548A9">
            <w:pPr>
              <w:autoSpaceDE/>
              <w:autoSpaceDN/>
              <w:adjustRightInd/>
              <w:ind w:firstLine="0"/>
            </w:pPr>
            <w:r w:rsidRPr="00AA42A3">
              <w:rPr>
                <w:color w:val="000000"/>
                <w:sz w:val="20"/>
                <w:szCs w:val="20"/>
              </w:rPr>
              <w:t>Требования в соответствии с проектной документацией</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023AA7" w14:textId="77777777" w:rsidR="00511B18" w:rsidRPr="00AA42A3" w:rsidRDefault="00511B18" w:rsidP="00C548A9">
            <w:pPr>
              <w:autoSpaceDE/>
              <w:autoSpaceDN/>
              <w:adjustRightInd/>
              <w:ind w:firstLine="0"/>
            </w:pPr>
            <w:r w:rsidRPr="00AA42A3">
              <w:rPr>
                <w:color w:val="000000"/>
                <w:sz w:val="20"/>
                <w:szCs w:val="20"/>
              </w:rPr>
              <w:t>Требования в соответствии с проектной документацией.</w:t>
            </w:r>
          </w:p>
        </w:tc>
      </w:tr>
      <w:tr w:rsidR="00511B18" w:rsidRPr="00AA42A3" w14:paraId="3CE2FC5E" w14:textId="77777777" w:rsidTr="00C548A9">
        <w:trPr>
          <w:trHeight w:val="60"/>
          <w:tblCellSpacing w:w="0" w:type="dxa"/>
        </w:trPr>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25A2F" w14:textId="77777777" w:rsidR="00511B18" w:rsidRPr="00AA42A3" w:rsidRDefault="00511B18" w:rsidP="00C548A9">
            <w:pPr>
              <w:autoSpaceDE/>
              <w:autoSpaceDN/>
              <w:adjustRightInd/>
              <w:ind w:firstLine="0"/>
              <w:jc w:val="center"/>
            </w:pPr>
            <w:r w:rsidRPr="00AA42A3">
              <w:rPr>
                <w:color w:val="000000"/>
                <w:sz w:val="20"/>
                <w:szCs w:val="20"/>
              </w:rPr>
              <w:t>Установка электрических плит</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AC2AD" w14:textId="77777777" w:rsidR="00511B18" w:rsidRPr="00AA42A3" w:rsidRDefault="00511B18" w:rsidP="00C548A9">
            <w:pPr>
              <w:autoSpaceDE/>
              <w:autoSpaceDN/>
              <w:adjustRightInd/>
              <w:ind w:firstLine="0"/>
            </w:pPr>
            <w:r w:rsidRPr="00AA42A3">
              <w:rPr>
                <w:color w:val="000000"/>
                <w:sz w:val="20"/>
                <w:szCs w:val="20"/>
              </w:rPr>
              <w:t>В соответствии с договором.</w:t>
            </w:r>
          </w:p>
          <w:p w14:paraId="66CB153A" w14:textId="77777777" w:rsidR="00511B18" w:rsidRPr="00AA42A3" w:rsidRDefault="00511B18" w:rsidP="00C548A9">
            <w:pPr>
              <w:autoSpaceDE/>
              <w:autoSpaceDN/>
              <w:adjustRightInd/>
            </w:pPr>
            <w:r w:rsidRPr="00AA42A3">
              <w:rPr>
                <w:color w:val="000000"/>
                <w:sz w:val="20"/>
                <w:szCs w:val="20"/>
              </w:rPr>
              <w:t> </w:t>
            </w:r>
          </w:p>
          <w:p w14:paraId="17FA3C9F" w14:textId="77777777" w:rsidR="00511B18" w:rsidRPr="00AA42A3" w:rsidRDefault="00511B18" w:rsidP="00C548A9">
            <w:pPr>
              <w:autoSpaceDE/>
              <w:autoSpaceDN/>
              <w:adjustRightInd/>
            </w:pPr>
            <w:r w:rsidRPr="00AA42A3">
              <w:rPr>
                <w:color w:val="000000"/>
                <w:sz w:val="20"/>
                <w:szCs w:val="20"/>
              </w:rPr>
              <w:t> </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45E79" w14:textId="77777777" w:rsidR="00511B18" w:rsidRPr="00AA42A3" w:rsidRDefault="00511B18" w:rsidP="00C548A9">
            <w:pPr>
              <w:autoSpaceDE/>
              <w:autoSpaceDN/>
              <w:adjustRightInd/>
            </w:pPr>
            <w:r w:rsidRPr="00AA42A3">
              <w:rPr>
                <w:color w:val="000000"/>
                <w:sz w:val="20"/>
                <w:szCs w:val="20"/>
              </w:rPr>
              <w:t>-</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9496F" w14:textId="77777777" w:rsidR="00511B18" w:rsidRPr="00AA42A3" w:rsidRDefault="00511B18" w:rsidP="00C548A9">
            <w:pPr>
              <w:autoSpaceDE/>
              <w:autoSpaceDN/>
              <w:adjustRightInd/>
            </w:pPr>
            <w:r w:rsidRPr="00AA42A3">
              <w:rPr>
                <w:color w:val="000000"/>
                <w:sz w:val="20"/>
                <w:szCs w:val="20"/>
              </w:rPr>
              <w:t>-</w:t>
            </w:r>
          </w:p>
        </w:tc>
      </w:tr>
    </w:tbl>
    <w:p w14:paraId="08ADE96F" w14:textId="77777777" w:rsidR="00511B18" w:rsidRPr="008F5B27" w:rsidRDefault="00511B18" w:rsidP="00511B18">
      <w:pPr>
        <w:rPr>
          <w:sz w:val="20"/>
          <w:szCs w:val="20"/>
        </w:rPr>
      </w:pPr>
    </w:p>
    <w:tbl>
      <w:tblPr>
        <w:tblW w:w="10490" w:type="dxa"/>
        <w:tblInd w:w="-34" w:type="dxa"/>
        <w:tblLook w:val="04A0" w:firstRow="1" w:lastRow="0" w:firstColumn="1" w:lastColumn="0" w:noHBand="0" w:noVBand="1"/>
      </w:tblPr>
      <w:tblGrid>
        <w:gridCol w:w="5104"/>
        <w:gridCol w:w="5386"/>
      </w:tblGrid>
      <w:tr w:rsidR="00E221AF" w:rsidRPr="008F5B27" w14:paraId="75781864" w14:textId="77777777" w:rsidTr="00E221AF">
        <w:trPr>
          <w:trHeight w:val="240"/>
        </w:trPr>
        <w:tc>
          <w:tcPr>
            <w:tcW w:w="5104" w:type="dxa"/>
            <w:hideMark/>
          </w:tcPr>
          <w:p w14:paraId="21EDE6D4" w14:textId="77777777" w:rsidR="00E221AF" w:rsidRPr="008F5B27" w:rsidRDefault="00E221AF">
            <w:pPr>
              <w:ind w:firstLine="0"/>
              <w:rPr>
                <w:sz w:val="20"/>
                <w:szCs w:val="20"/>
                <w:lang w:val="en-US"/>
              </w:rPr>
            </w:pPr>
            <w:r w:rsidRPr="008F5B27">
              <w:rPr>
                <w:b/>
                <w:sz w:val="20"/>
                <w:szCs w:val="20"/>
              </w:rPr>
              <w:t>Застройщик:</w:t>
            </w:r>
          </w:p>
        </w:tc>
        <w:tc>
          <w:tcPr>
            <w:tcW w:w="5386" w:type="dxa"/>
            <w:hideMark/>
          </w:tcPr>
          <w:p w14:paraId="3EBD0BBD" w14:textId="77777777" w:rsidR="00E221AF" w:rsidRPr="008F5B27" w:rsidRDefault="00E221AF">
            <w:pPr>
              <w:ind w:firstLine="0"/>
              <w:rPr>
                <w:sz w:val="20"/>
                <w:szCs w:val="20"/>
              </w:rPr>
            </w:pPr>
            <w:r w:rsidRPr="008F5B27">
              <w:rPr>
                <w:b/>
                <w:sz w:val="20"/>
                <w:szCs w:val="20"/>
              </w:rPr>
              <w:t>Участник долевого строительства:</w:t>
            </w:r>
          </w:p>
        </w:tc>
      </w:tr>
      <w:tr w:rsidR="00E221AF" w:rsidRPr="008F5B27" w14:paraId="15011145" w14:textId="77777777" w:rsidTr="00E221AF">
        <w:trPr>
          <w:trHeight w:val="455"/>
        </w:trPr>
        <w:tc>
          <w:tcPr>
            <w:tcW w:w="5104" w:type="dxa"/>
            <w:vAlign w:val="bottom"/>
          </w:tcPr>
          <w:p w14:paraId="1B4CA027" w14:textId="57587C05" w:rsidR="00E221AF" w:rsidRPr="008F5B27" w:rsidRDefault="00E221AF">
            <w:pPr>
              <w:ind w:firstLine="0"/>
              <w:rPr>
                <w:sz w:val="20"/>
                <w:szCs w:val="20"/>
                <w:lang w:val="en-US"/>
              </w:rPr>
            </w:pPr>
            <w:r w:rsidRPr="008F5B27">
              <w:rPr>
                <w:sz w:val="20"/>
                <w:szCs w:val="20"/>
                <w:lang w:val="en-US"/>
              </w:rPr>
              <w:t>____________________</w:t>
            </w:r>
            <w:r w:rsidR="001D7113" w:rsidRPr="008F5B27">
              <w:rPr>
                <w:sz w:val="20"/>
                <w:szCs w:val="20"/>
                <w:lang w:val="en-US"/>
              </w:rPr>
              <w:t>/</w:t>
            </w:r>
            <w:r w:rsidR="008C61F3">
              <w:rPr>
                <w:sz w:val="20"/>
                <w:szCs w:val="20"/>
                <w:lang w:val="en-US"/>
              </w:rPr>
              <w:t>______________</w:t>
            </w:r>
            <w:r w:rsidR="001D7113" w:rsidRPr="008F5B27">
              <w:rPr>
                <w:sz w:val="20"/>
                <w:szCs w:val="20"/>
                <w:lang w:val="en-US"/>
              </w:rPr>
              <w:t>/</w:t>
            </w:r>
          </w:p>
        </w:tc>
        <w:tc>
          <w:tcPr>
            <w:tcW w:w="5386" w:type="dxa"/>
            <w:vAlign w:val="bottom"/>
          </w:tcPr>
          <w:p w14:paraId="65A8BA54" w14:textId="2C58C7FA" w:rsidR="00E221AF" w:rsidRPr="008F5B27" w:rsidRDefault="00E221AF">
            <w:pPr>
              <w:ind w:firstLine="0"/>
              <w:rPr>
                <w:sz w:val="20"/>
                <w:szCs w:val="20"/>
                <w:lang w:val="en-US"/>
              </w:rPr>
            </w:pPr>
            <w:r w:rsidRPr="008F5B27">
              <w:rPr>
                <w:sz w:val="20"/>
                <w:szCs w:val="20"/>
                <w:lang w:val="en-US"/>
              </w:rPr>
              <w:t>________________________/</w:t>
            </w:r>
            <w:r w:rsidR="008C61F3">
              <w:rPr>
                <w:sz w:val="20"/>
                <w:szCs w:val="20"/>
                <w:lang w:val="en-US"/>
              </w:rPr>
              <w:t>________________</w:t>
            </w:r>
            <w:r w:rsidRPr="008F5B27">
              <w:rPr>
                <w:sz w:val="20"/>
                <w:szCs w:val="20"/>
                <w:lang w:val="en-US"/>
              </w:rPr>
              <w:t>/</w:t>
            </w:r>
          </w:p>
        </w:tc>
      </w:tr>
      <w:tr w:rsidR="00E221AF" w:rsidRPr="008F5B27" w14:paraId="6B07B129" w14:textId="77777777" w:rsidTr="00E221AF">
        <w:trPr>
          <w:trHeight w:val="455"/>
        </w:trPr>
        <w:tc>
          <w:tcPr>
            <w:tcW w:w="5104" w:type="dxa"/>
            <w:vAlign w:val="bottom"/>
          </w:tcPr>
          <w:p w14:paraId="72D165C7" w14:textId="77777777" w:rsidR="00E221AF" w:rsidRPr="008F5B27" w:rsidRDefault="00E221AF">
            <w:pPr>
              <w:ind w:firstLine="0"/>
              <w:rPr>
                <w:sz w:val="20"/>
                <w:szCs w:val="20"/>
                <w:lang w:val="en-US"/>
              </w:rPr>
            </w:pPr>
          </w:p>
        </w:tc>
        <w:tc>
          <w:tcPr>
            <w:tcW w:w="5386" w:type="dxa"/>
            <w:vAlign w:val="bottom"/>
          </w:tcPr>
          <w:p w14:paraId="663A70D6" w14:textId="77777777" w:rsidR="00E221AF" w:rsidRPr="008F5B27" w:rsidRDefault="00E221AF">
            <w:pPr>
              <w:ind w:firstLine="0"/>
              <w:rPr>
                <w:sz w:val="20"/>
                <w:szCs w:val="20"/>
                <w:lang w:val="en-US"/>
              </w:rPr>
            </w:pPr>
          </w:p>
        </w:tc>
      </w:tr>
    </w:tbl>
    <w:p w14:paraId="650034FE" w14:textId="77777777" w:rsidR="00E221AF" w:rsidRPr="008F5B27" w:rsidRDefault="00E221AF" w:rsidP="00E221AF">
      <w:pPr>
        <w:ind w:firstLine="0"/>
        <w:rPr>
          <w:sz w:val="20"/>
          <w:szCs w:val="20"/>
          <w:lang w:val="en-US"/>
        </w:rPr>
      </w:pPr>
    </w:p>
    <w:p w14:paraId="7FC557B4" w14:textId="53FDE590" w:rsidR="00E221AF" w:rsidRPr="008F5B27" w:rsidRDefault="00E221AF">
      <w:pPr>
        <w:rPr>
          <w:sz w:val="20"/>
          <w:szCs w:val="20"/>
        </w:rPr>
      </w:pPr>
    </w:p>
    <w:tbl>
      <w:tblPr>
        <w:tblW w:w="9213" w:type="dxa"/>
        <w:tblInd w:w="-34" w:type="dxa"/>
        <w:tblLook w:val="04A0" w:firstRow="1" w:lastRow="0" w:firstColumn="1" w:lastColumn="0" w:noHBand="0" w:noVBand="1"/>
      </w:tblPr>
      <w:tblGrid>
        <w:gridCol w:w="9213"/>
      </w:tblGrid>
      <w:tr w:rsidR="00E221AF" w:rsidRPr="008F5B27" w14:paraId="1B89B004" w14:textId="77777777" w:rsidTr="00057F48">
        <w:tc>
          <w:tcPr>
            <w:tcW w:w="9213" w:type="dxa"/>
            <w:shd w:val="clear" w:color="auto" w:fill="auto"/>
          </w:tcPr>
          <w:p w14:paraId="27B3106B" w14:textId="0C324673" w:rsidR="00E221AF" w:rsidRPr="008F5B27" w:rsidRDefault="00E221AF" w:rsidP="00057F48">
            <w:pPr>
              <w:ind w:firstLine="0"/>
              <w:rPr>
                <w:sz w:val="20"/>
                <w:szCs w:val="20"/>
              </w:rPr>
            </w:pPr>
          </w:p>
        </w:tc>
      </w:tr>
    </w:tbl>
    <w:p w14:paraId="3F2680CF" w14:textId="77777777" w:rsidR="000D7A11" w:rsidRPr="008F5B27" w:rsidRDefault="000D7A11" w:rsidP="005C4EFC">
      <w:pPr>
        <w:ind w:firstLine="0"/>
        <w:rPr>
          <w:sz w:val="20"/>
          <w:szCs w:val="20"/>
          <w:lang w:val="en-US"/>
        </w:rPr>
      </w:pPr>
    </w:p>
    <w:sectPr w:rsidR="000D7A11" w:rsidRPr="008F5B27" w:rsidSect="00AB20A6">
      <w:footerReference w:type="default" r:id="rId12"/>
      <w:pgSz w:w="11909" w:h="16834"/>
      <w:pgMar w:top="567" w:right="567" w:bottom="567" w:left="1134" w:header="284" w:footer="28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664C" w14:textId="77777777" w:rsidR="00AB20A6" w:rsidRDefault="00AB20A6" w:rsidP="002D227E">
      <w:r>
        <w:separator/>
      </w:r>
    </w:p>
  </w:endnote>
  <w:endnote w:type="continuationSeparator" w:id="0">
    <w:p w14:paraId="5B30D647" w14:textId="77777777" w:rsidR="00AB20A6" w:rsidRDefault="00AB20A6" w:rsidP="002D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468" w14:textId="77777777" w:rsidR="005C4EFC" w:rsidRPr="005C4EFC" w:rsidRDefault="005C4EFC">
    <w:pPr>
      <w:pStyle w:val="ab"/>
      <w:jc w:val="right"/>
      <w:rPr>
        <w:sz w:val="22"/>
        <w:szCs w:val="22"/>
      </w:rPr>
    </w:pPr>
    <w:r w:rsidRPr="005C4EFC">
      <w:rPr>
        <w:sz w:val="22"/>
        <w:szCs w:val="22"/>
      </w:rPr>
      <w:fldChar w:fldCharType="begin"/>
    </w:r>
    <w:r w:rsidRPr="005C4EFC">
      <w:rPr>
        <w:sz w:val="22"/>
        <w:szCs w:val="22"/>
      </w:rPr>
      <w:instrText>PAGE   \* MERGEFORMAT</w:instrText>
    </w:r>
    <w:r w:rsidRPr="005C4EFC">
      <w:rPr>
        <w:sz w:val="22"/>
        <w:szCs w:val="22"/>
      </w:rPr>
      <w:fldChar w:fldCharType="separate"/>
    </w:r>
    <w:r w:rsidR="00D06E1A">
      <w:rPr>
        <w:noProof/>
        <w:sz w:val="22"/>
        <w:szCs w:val="22"/>
      </w:rPr>
      <w:t>22</w:t>
    </w:r>
    <w:r w:rsidRPr="005C4EFC">
      <w:rPr>
        <w:sz w:val="22"/>
        <w:szCs w:val="22"/>
      </w:rPr>
      <w:fldChar w:fldCharType="end"/>
    </w:r>
  </w:p>
  <w:p w14:paraId="5BE6729B" w14:textId="77777777" w:rsidR="00057F48" w:rsidRDefault="00057F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2212" w14:textId="77777777" w:rsidR="00AB20A6" w:rsidRDefault="00AB20A6" w:rsidP="002D227E">
      <w:r>
        <w:separator/>
      </w:r>
    </w:p>
  </w:footnote>
  <w:footnote w:type="continuationSeparator" w:id="0">
    <w:p w14:paraId="2DDCFB89" w14:textId="77777777" w:rsidR="00AB20A6" w:rsidRDefault="00AB20A6" w:rsidP="002D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53B"/>
    <w:multiLevelType w:val="hybridMultilevel"/>
    <w:tmpl w:val="BBD439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F52F6"/>
    <w:multiLevelType w:val="hybridMultilevel"/>
    <w:tmpl w:val="BDB8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42D75"/>
    <w:multiLevelType w:val="hybridMultilevel"/>
    <w:tmpl w:val="3764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C4C49"/>
    <w:multiLevelType w:val="hybridMultilevel"/>
    <w:tmpl w:val="8E106244"/>
    <w:lvl w:ilvl="0" w:tplc="DCB8277A">
      <w:start w:val="1"/>
      <w:numFmt w:val="decimal"/>
      <w:lvlText w:val="%1."/>
      <w:lvlJc w:val="right"/>
      <w:pPr>
        <w:tabs>
          <w:tab w:val="num" w:pos="862"/>
        </w:tabs>
        <w:ind w:left="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75B0358"/>
    <w:multiLevelType w:val="hybridMultilevel"/>
    <w:tmpl w:val="CB307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F0560F"/>
    <w:multiLevelType w:val="hybridMultilevel"/>
    <w:tmpl w:val="98C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B5313F"/>
    <w:multiLevelType w:val="hybridMultilevel"/>
    <w:tmpl w:val="F7368D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 w:numId="7">
    <w:abstractNumId w:val="4"/>
  </w:num>
  <w:num w:numId="8">
    <w:abstractNumId w:val="4"/>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FE"/>
    <w:rsid w:val="00003444"/>
    <w:rsid w:val="00005B88"/>
    <w:rsid w:val="0001094C"/>
    <w:rsid w:val="00012A19"/>
    <w:rsid w:val="00012CA4"/>
    <w:rsid w:val="00015B63"/>
    <w:rsid w:val="000220EA"/>
    <w:rsid w:val="00022536"/>
    <w:rsid w:val="00022B8F"/>
    <w:rsid w:val="000261E8"/>
    <w:rsid w:val="00027CBC"/>
    <w:rsid w:val="0003764B"/>
    <w:rsid w:val="000433A8"/>
    <w:rsid w:val="00051E39"/>
    <w:rsid w:val="000547C2"/>
    <w:rsid w:val="00055E57"/>
    <w:rsid w:val="00057F48"/>
    <w:rsid w:val="00061CDE"/>
    <w:rsid w:val="00062F19"/>
    <w:rsid w:val="00063493"/>
    <w:rsid w:val="000654BB"/>
    <w:rsid w:val="000747A3"/>
    <w:rsid w:val="0007723F"/>
    <w:rsid w:val="00084DCD"/>
    <w:rsid w:val="000871FB"/>
    <w:rsid w:val="00095E5A"/>
    <w:rsid w:val="000A32A0"/>
    <w:rsid w:val="000A404B"/>
    <w:rsid w:val="000B04B5"/>
    <w:rsid w:val="000C3713"/>
    <w:rsid w:val="000C6251"/>
    <w:rsid w:val="000D1BAF"/>
    <w:rsid w:val="000D5CC7"/>
    <w:rsid w:val="000D7A11"/>
    <w:rsid w:val="000D7A70"/>
    <w:rsid w:val="000E272F"/>
    <w:rsid w:val="000E3229"/>
    <w:rsid w:val="000E44AF"/>
    <w:rsid w:val="000E51FA"/>
    <w:rsid w:val="000E7530"/>
    <w:rsid w:val="000F0A86"/>
    <w:rsid w:val="000F10B2"/>
    <w:rsid w:val="000F3A1D"/>
    <w:rsid w:val="000F5142"/>
    <w:rsid w:val="000F51B8"/>
    <w:rsid w:val="000F5D1C"/>
    <w:rsid w:val="00100296"/>
    <w:rsid w:val="00102921"/>
    <w:rsid w:val="00105B91"/>
    <w:rsid w:val="00106663"/>
    <w:rsid w:val="0011208C"/>
    <w:rsid w:val="00113958"/>
    <w:rsid w:val="00114EA4"/>
    <w:rsid w:val="0011777A"/>
    <w:rsid w:val="00117869"/>
    <w:rsid w:val="001268E4"/>
    <w:rsid w:val="00126D0F"/>
    <w:rsid w:val="001310A6"/>
    <w:rsid w:val="00136E6D"/>
    <w:rsid w:val="001403CB"/>
    <w:rsid w:val="001413AC"/>
    <w:rsid w:val="001429DB"/>
    <w:rsid w:val="00145294"/>
    <w:rsid w:val="0015147B"/>
    <w:rsid w:val="00153E46"/>
    <w:rsid w:val="00154C36"/>
    <w:rsid w:val="00155682"/>
    <w:rsid w:val="00163840"/>
    <w:rsid w:val="00166665"/>
    <w:rsid w:val="00174E97"/>
    <w:rsid w:val="0017717E"/>
    <w:rsid w:val="00186FC9"/>
    <w:rsid w:val="00190C47"/>
    <w:rsid w:val="00190D9B"/>
    <w:rsid w:val="00191319"/>
    <w:rsid w:val="00191D67"/>
    <w:rsid w:val="00193402"/>
    <w:rsid w:val="00193E70"/>
    <w:rsid w:val="001A1957"/>
    <w:rsid w:val="001A62DB"/>
    <w:rsid w:val="001A7328"/>
    <w:rsid w:val="001B00BE"/>
    <w:rsid w:val="001B2AB3"/>
    <w:rsid w:val="001B4F22"/>
    <w:rsid w:val="001C0054"/>
    <w:rsid w:val="001C1722"/>
    <w:rsid w:val="001C1B5A"/>
    <w:rsid w:val="001D7113"/>
    <w:rsid w:val="001D71C7"/>
    <w:rsid w:val="001E25CB"/>
    <w:rsid w:val="001E587E"/>
    <w:rsid w:val="001F095D"/>
    <w:rsid w:val="001F120F"/>
    <w:rsid w:val="001F4155"/>
    <w:rsid w:val="00203F4B"/>
    <w:rsid w:val="0021161D"/>
    <w:rsid w:val="00220C4D"/>
    <w:rsid w:val="002221B2"/>
    <w:rsid w:val="00222B44"/>
    <w:rsid w:val="00223B75"/>
    <w:rsid w:val="00233DE9"/>
    <w:rsid w:val="0023453F"/>
    <w:rsid w:val="002417FD"/>
    <w:rsid w:val="002455B9"/>
    <w:rsid w:val="00247251"/>
    <w:rsid w:val="0025018A"/>
    <w:rsid w:val="002508C8"/>
    <w:rsid w:val="00257900"/>
    <w:rsid w:val="0026022B"/>
    <w:rsid w:val="00261320"/>
    <w:rsid w:val="002615B9"/>
    <w:rsid w:val="0027015A"/>
    <w:rsid w:val="002708EE"/>
    <w:rsid w:val="00271CAB"/>
    <w:rsid w:val="00276288"/>
    <w:rsid w:val="002773F1"/>
    <w:rsid w:val="0028061B"/>
    <w:rsid w:val="00283A1B"/>
    <w:rsid w:val="002929F3"/>
    <w:rsid w:val="00297CCA"/>
    <w:rsid w:val="002A050A"/>
    <w:rsid w:val="002A186E"/>
    <w:rsid w:val="002A2D2F"/>
    <w:rsid w:val="002A7595"/>
    <w:rsid w:val="002B16BB"/>
    <w:rsid w:val="002B3877"/>
    <w:rsid w:val="002B5CEB"/>
    <w:rsid w:val="002B60A3"/>
    <w:rsid w:val="002B6BF8"/>
    <w:rsid w:val="002C5C40"/>
    <w:rsid w:val="002C70A5"/>
    <w:rsid w:val="002C7217"/>
    <w:rsid w:val="002D0276"/>
    <w:rsid w:val="002D1437"/>
    <w:rsid w:val="002D227E"/>
    <w:rsid w:val="002D5DE8"/>
    <w:rsid w:val="002D64DE"/>
    <w:rsid w:val="002E1C0F"/>
    <w:rsid w:val="002E2691"/>
    <w:rsid w:val="002E3AC9"/>
    <w:rsid w:val="002E4034"/>
    <w:rsid w:val="002F12A8"/>
    <w:rsid w:val="002F1C15"/>
    <w:rsid w:val="002F2CFB"/>
    <w:rsid w:val="002F5227"/>
    <w:rsid w:val="002F54DC"/>
    <w:rsid w:val="002F5B5F"/>
    <w:rsid w:val="00302E37"/>
    <w:rsid w:val="00303BE8"/>
    <w:rsid w:val="0030408C"/>
    <w:rsid w:val="00304E1D"/>
    <w:rsid w:val="00307FD5"/>
    <w:rsid w:val="00315429"/>
    <w:rsid w:val="0031639E"/>
    <w:rsid w:val="00321D56"/>
    <w:rsid w:val="003300E7"/>
    <w:rsid w:val="00330CED"/>
    <w:rsid w:val="00335D1B"/>
    <w:rsid w:val="00337BA5"/>
    <w:rsid w:val="00340EFB"/>
    <w:rsid w:val="00344028"/>
    <w:rsid w:val="00344520"/>
    <w:rsid w:val="00344B30"/>
    <w:rsid w:val="00346C60"/>
    <w:rsid w:val="0034773E"/>
    <w:rsid w:val="00347DFC"/>
    <w:rsid w:val="00352623"/>
    <w:rsid w:val="003534CF"/>
    <w:rsid w:val="00353654"/>
    <w:rsid w:val="00356F2F"/>
    <w:rsid w:val="00356F96"/>
    <w:rsid w:val="0036381A"/>
    <w:rsid w:val="00363E6D"/>
    <w:rsid w:val="0036484D"/>
    <w:rsid w:val="0036623A"/>
    <w:rsid w:val="00366ABE"/>
    <w:rsid w:val="00367E5B"/>
    <w:rsid w:val="0037153A"/>
    <w:rsid w:val="00371E48"/>
    <w:rsid w:val="00372206"/>
    <w:rsid w:val="00372D55"/>
    <w:rsid w:val="00373D8D"/>
    <w:rsid w:val="00375BAC"/>
    <w:rsid w:val="0037703B"/>
    <w:rsid w:val="003807D2"/>
    <w:rsid w:val="003851E1"/>
    <w:rsid w:val="00385CF3"/>
    <w:rsid w:val="003860D3"/>
    <w:rsid w:val="003864E6"/>
    <w:rsid w:val="003867AE"/>
    <w:rsid w:val="00387C65"/>
    <w:rsid w:val="003956C6"/>
    <w:rsid w:val="003A102C"/>
    <w:rsid w:val="003A1F73"/>
    <w:rsid w:val="003A68D7"/>
    <w:rsid w:val="003B102C"/>
    <w:rsid w:val="003C041F"/>
    <w:rsid w:val="003C2085"/>
    <w:rsid w:val="003D1355"/>
    <w:rsid w:val="003D260F"/>
    <w:rsid w:val="003D7E11"/>
    <w:rsid w:val="003E0AA4"/>
    <w:rsid w:val="003E3542"/>
    <w:rsid w:val="003E7F9E"/>
    <w:rsid w:val="003E7FB6"/>
    <w:rsid w:val="003F0DBA"/>
    <w:rsid w:val="003F69FA"/>
    <w:rsid w:val="003F70D0"/>
    <w:rsid w:val="00406405"/>
    <w:rsid w:val="00412208"/>
    <w:rsid w:val="00415114"/>
    <w:rsid w:val="004152D0"/>
    <w:rsid w:val="004231CC"/>
    <w:rsid w:val="0042369E"/>
    <w:rsid w:val="00426820"/>
    <w:rsid w:val="00427A41"/>
    <w:rsid w:val="0043115C"/>
    <w:rsid w:val="00432529"/>
    <w:rsid w:val="0043382B"/>
    <w:rsid w:val="00440220"/>
    <w:rsid w:val="00441AC9"/>
    <w:rsid w:val="00443A49"/>
    <w:rsid w:val="00450CE7"/>
    <w:rsid w:val="00452DE4"/>
    <w:rsid w:val="0045337C"/>
    <w:rsid w:val="004547F8"/>
    <w:rsid w:val="00454936"/>
    <w:rsid w:val="00456B34"/>
    <w:rsid w:val="00457B63"/>
    <w:rsid w:val="00457D5D"/>
    <w:rsid w:val="00466A93"/>
    <w:rsid w:val="00470A66"/>
    <w:rsid w:val="00471A5F"/>
    <w:rsid w:val="00472D1E"/>
    <w:rsid w:val="004739CF"/>
    <w:rsid w:val="00475F56"/>
    <w:rsid w:val="004826B6"/>
    <w:rsid w:val="00483A2A"/>
    <w:rsid w:val="00483CD8"/>
    <w:rsid w:val="004859CB"/>
    <w:rsid w:val="00486AB6"/>
    <w:rsid w:val="004879D9"/>
    <w:rsid w:val="00492DBC"/>
    <w:rsid w:val="00493637"/>
    <w:rsid w:val="0049377D"/>
    <w:rsid w:val="0049605F"/>
    <w:rsid w:val="00497D54"/>
    <w:rsid w:val="004A7E82"/>
    <w:rsid w:val="004B24AA"/>
    <w:rsid w:val="004C4EC2"/>
    <w:rsid w:val="004C5356"/>
    <w:rsid w:val="004D1E8C"/>
    <w:rsid w:val="004D5BE1"/>
    <w:rsid w:val="004D5E3D"/>
    <w:rsid w:val="004D5F8F"/>
    <w:rsid w:val="004D69AC"/>
    <w:rsid w:val="004E7636"/>
    <w:rsid w:val="004F11B1"/>
    <w:rsid w:val="004F2B9E"/>
    <w:rsid w:val="004F74E9"/>
    <w:rsid w:val="00503055"/>
    <w:rsid w:val="00511902"/>
    <w:rsid w:val="00511B18"/>
    <w:rsid w:val="00513752"/>
    <w:rsid w:val="00513B78"/>
    <w:rsid w:val="00515E8E"/>
    <w:rsid w:val="00517118"/>
    <w:rsid w:val="005213FE"/>
    <w:rsid w:val="0052158C"/>
    <w:rsid w:val="0052267E"/>
    <w:rsid w:val="00523DF7"/>
    <w:rsid w:val="00524836"/>
    <w:rsid w:val="00525F0E"/>
    <w:rsid w:val="00526165"/>
    <w:rsid w:val="005262B0"/>
    <w:rsid w:val="00532CBE"/>
    <w:rsid w:val="005361E8"/>
    <w:rsid w:val="00541910"/>
    <w:rsid w:val="00546DF2"/>
    <w:rsid w:val="00554F66"/>
    <w:rsid w:val="005612AF"/>
    <w:rsid w:val="005649C1"/>
    <w:rsid w:val="00565AE5"/>
    <w:rsid w:val="00566161"/>
    <w:rsid w:val="00566D7E"/>
    <w:rsid w:val="00571DCB"/>
    <w:rsid w:val="00572240"/>
    <w:rsid w:val="0057231E"/>
    <w:rsid w:val="00575D3B"/>
    <w:rsid w:val="00587800"/>
    <w:rsid w:val="00594218"/>
    <w:rsid w:val="005944BD"/>
    <w:rsid w:val="00595A92"/>
    <w:rsid w:val="00596F67"/>
    <w:rsid w:val="005A2291"/>
    <w:rsid w:val="005A2492"/>
    <w:rsid w:val="005A255F"/>
    <w:rsid w:val="005A2CCA"/>
    <w:rsid w:val="005A3606"/>
    <w:rsid w:val="005B070A"/>
    <w:rsid w:val="005B318C"/>
    <w:rsid w:val="005B4A84"/>
    <w:rsid w:val="005B56C4"/>
    <w:rsid w:val="005B587E"/>
    <w:rsid w:val="005C3CA0"/>
    <w:rsid w:val="005C4EFC"/>
    <w:rsid w:val="005D4846"/>
    <w:rsid w:val="005D7AE6"/>
    <w:rsid w:val="005E5E51"/>
    <w:rsid w:val="005F4DAE"/>
    <w:rsid w:val="005F721E"/>
    <w:rsid w:val="005F7C63"/>
    <w:rsid w:val="006011E7"/>
    <w:rsid w:val="00604C26"/>
    <w:rsid w:val="00606B5B"/>
    <w:rsid w:val="00607824"/>
    <w:rsid w:val="0061479E"/>
    <w:rsid w:val="0062537B"/>
    <w:rsid w:val="0063100E"/>
    <w:rsid w:val="00631569"/>
    <w:rsid w:val="00632214"/>
    <w:rsid w:val="006339E0"/>
    <w:rsid w:val="006356E2"/>
    <w:rsid w:val="00636CC1"/>
    <w:rsid w:val="006427CE"/>
    <w:rsid w:val="0064509A"/>
    <w:rsid w:val="006461BB"/>
    <w:rsid w:val="00650BFF"/>
    <w:rsid w:val="00651BB2"/>
    <w:rsid w:val="00653D3B"/>
    <w:rsid w:val="006574F7"/>
    <w:rsid w:val="00660911"/>
    <w:rsid w:val="00663891"/>
    <w:rsid w:val="0066392B"/>
    <w:rsid w:val="00664948"/>
    <w:rsid w:val="006666AE"/>
    <w:rsid w:val="006807B7"/>
    <w:rsid w:val="00681F35"/>
    <w:rsid w:val="006850B8"/>
    <w:rsid w:val="0068780A"/>
    <w:rsid w:val="00695134"/>
    <w:rsid w:val="00695F81"/>
    <w:rsid w:val="00697A81"/>
    <w:rsid w:val="006A5F99"/>
    <w:rsid w:val="006A6A2D"/>
    <w:rsid w:val="006B5BAB"/>
    <w:rsid w:val="006B6309"/>
    <w:rsid w:val="006C1D91"/>
    <w:rsid w:val="006C2A1F"/>
    <w:rsid w:val="006C3328"/>
    <w:rsid w:val="006D6C8D"/>
    <w:rsid w:val="006E67FA"/>
    <w:rsid w:val="006E6EE4"/>
    <w:rsid w:val="006F128F"/>
    <w:rsid w:val="006F3FE2"/>
    <w:rsid w:val="006F7ACA"/>
    <w:rsid w:val="00704083"/>
    <w:rsid w:val="00704801"/>
    <w:rsid w:val="00705DD6"/>
    <w:rsid w:val="007105BE"/>
    <w:rsid w:val="00717300"/>
    <w:rsid w:val="00721DC4"/>
    <w:rsid w:val="00722C27"/>
    <w:rsid w:val="0072373D"/>
    <w:rsid w:val="00724A30"/>
    <w:rsid w:val="00726A83"/>
    <w:rsid w:val="00726CC5"/>
    <w:rsid w:val="00727097"/>
    <w:rsid w:val="007309F3"/>
    <w:rsid w:val="007314B3"/>
    <w:rsid w:val="0073218D"/>
    <w:rsid w:val="007402D8"/>
    <w:rsid w:val="007413D1"/>
    <w:rsid w:val="007421D9"/>
    <w:rsid w:val="007432C8"/>
    <w:rsid w:val="00743979"/>
    <w:rsid w:val="0075048D"/>
    <w:rsid w:val="007524A2"/>
    <w:rsid w:val="00752A60"/>
    <w:rsid w:val="00753F09"/>
    <w:rsid w:val="00764C11"/>
    <w:rsid w:val="00766FF3"/>
    <w:rsid w:val="00771CCD"/>
    <w:rsid w:val="0077531A"/>
    <w:rsid w:val="00792205"/>
    <w:rsid w:val="00792E20"/>
    <w:rsid w:val="007958EA"/>
    <w:rsid w:val="007A002C"/>
    <w:rsid w:val="007A1B5D"/>
    <w:rsid w:val="007A25CA"/>
    <w:rsid w:val="007A42E2"/>
    <w:rsid w:val="007A5F83"/>
    <w:rsid w:val="007B220B"/>
    <w:rsid w:val="007B2803"/>
    <w:rsid w:val="007B2A41"/>
    <w:rsid w:val="007B2D7C"/>
    <w:rsid w:val="007B35D8"/>
    <w:rsid w:val="007B5253"/>
    <w:rsid w:val="007B57A6"/>
    <w:rsid w:val="007C257D"/>
    <w:rsid w:val="007C4659"/>
    <w:rsid w:val="007C4C8B"/>
    <w:rsid w:val="007C627F"/>
    <w:rsid w:val="007D3A9A"/>
    <w:rsid w:val="007D5492"/>
    <w:rsid w:val="007D5D53"/>
    <w:rsid w:val="007D6910"/>
    <w:rsid w:val="007E37A4"/>
    <w:rsid w:val="007E6DCC"/>
    <w:rsid w:val="007F044D"/>
    <w:rsid w:val="007F11DA"/>
    <w:rsid w:val="007F1B34"/>
    <w:rsid w:val="007F2C49"/>
    <w:rsid w:val="007F379F"/>
    <w:rsid w:val="007F3855"/>
    <w:rsid w:val="00800889"/>
    <w:rsid w:val="00803668"/>
    <w:rsid w:val="00803A5C"/>
    <w:rsid w:val="00803D8D"/>
    <w:rsid w:val="00810F30"/>
    <w:rsid w:val="008115F0"/>
    <w:rsid w:val="00812578"/>
    <w:rsid w:val="008151F8"/>
    <w:rsid w:val="008214D5"/>
    <w:rsid w:val="0082451F"/>
    <w:rsid w:val="00825566"/>
    <w:rsid w:val="00832D5D"/>
    <w:rsid w:val="00834560"/>
    <w:rsid w:val="00834E0A"/>
    <w:rsid w:val="008379AF"/>
    <w:rsid w:val="00841560"/>
    <w:rsid w:val="00850961"/>
    <w:rsid w:val="00852074"/>
    <w:rsid w:val="0085421B"/>
    <w:rsid w:val="008612DA"/>
    <w:rsid w:val="00861B3F"/>
    <w:rsid w:val="0086226E"/>
    <w:rsid w:val="00862576"/>
    <w:rsid w:val="00862D03"/>
    <w:rsid w:val="00863E7A"/>
    <w:rsid w:val="00867208"/>
    <w:rsid w:val="00867A78"/>
    <w:rsid w:val="00870475"/>
    <w:rsid w:val="008720AB"/>
    <w:rsid w:val="00872F90"/>
    <w:rsid w:val="00874A23"/>
    <w:rsid w:val="00875E38"/>
    <w:rsid w:val="00881CB3"/>
    <w:rsid w:val="00882C73"/>
    <w:rsid w:val="00885054"/>
    <w:rsid w:val="00895830"/>
    <w:rsid w:val="0089626E"/>
    <w:rsid w:val="008A548C"/>
    <w:rsid w:val="008A62D8"/>
    <w:rsid w:val="008B2D47"/>
    <w:rsid w:val="008B7CB6"/>
    <w:rsid w:val="008C512F"/>
    <w:rsid w:val="008C61F3"/>
    <w:rsid w:val="008C6995"/>
    <w:rsid w:val="008C73C4"/>
    <w:rsid w:val="008D22EB"/>
    <w:rsid w:val="008D2376"/>
    <w:rsid w:val="008D4892"/>
    <w:rsid w:val="008D55EF"/>
    <w:rsid w:val="008E0662"/>
    <w:rsid w:val="008E1473"/>
    <w:rsid w:val="008E1E7D"/>
    <w:rsid w:val="008F186E"/>
    <w:rsid w:val="008F5280"/>
    <w:rsid w:val="008F5B27"/>
    <w:rsid w:val="008F701F"/>
    <w:rsid w:val="008F7FAC"/>
    <w:rsid w:val="00901198"/>
    <w:rsid w:val="00902E37"/>
    <w:rsid w:val="00903AEB"/>
    <w:rsid w:val="00907C08"/>
    <w:rsid w:val="009107DD"/>
    <w:rsid w:val="00911434"/>
    <w:rsid w:val="0091325B"/>
    <w:rsid w:val="00915E53"/>
    <w:rsid w:val="00920C91"/>
    <w:rsid w:val="00922391"/>
    <w:rsid w:val="00924D62"/>
    <w:rsid w:val="00932963"/>
    <w:rsid w:val="00936D7C"/>
    <w:rsid w:val="00945004"/>
    <w:rsid w:val="00947F6C"/>
    <w:rsid w:val="0095222D"/>
    <w:rsid w:val="009526AF"/>
    <w:rsid w:val="00953729"/>
    <w:rsid w:val="00956AAA"/>
    <w:rsid w:val="00960C71"/>
    <w:rsid w:val="00961ACF"/>
    <w:rsid w:val="00961FEC"/>
    <w:rsid w:val="00965381"/>
    <w:rsid w:val="00967996"/>
    <w:rsid w:val="009728E3"/>
    <w:rsid w:val="009732A9"/>
    <w:rsid w:val="00976125"/>
    <w:rsid w:val="009768E6"/>
    <w:rsid w:val="00976ED5"/>
    <w:rsid w:val="0097777E"/>
    <w:rsid w:val="009804D2"/>
    <w:rsid w:val="0098092C"/>
    <w:rsid w:val="00981232"/>
    <w:rsid w:val="00983D86"/>
    <w:rsid w:val="00990D8D"/>
    <w:rsid w:val="00991ECC"/>
    <w:rsid w:val="00996CF0"/>
    <w:rsid w:val="009A0A6F"/>
    <w:rsid w:val="009A3042"/>
    <w:rsid w:val="009A336B"/>
    <w:rsid w:val="009A49A8"/>
    <w:rsid w:val="009C0C70"/>
    <w:rsid w:val="009C187C"/>
    <w:rsid w:val="009C1BCF"/>
    <w:rsid w:val="009C428E"/>
    <w:rsid w:val="009C45E4"/>
    <w:rsid w:val="009D11B5"/>
    <w:rsid w:val="009D3139"/>
    <w:rsid w:val="009E0302"/>
    <w:rsid w:val="009E232D"/>
    <w:rsid w:val="009E393D"/>
    <w:rsid w:val="009E601E"/>
    <w:rsid w:val="009F05AE"/>
    <w:rsid w:val="009F1855"/>
    <w:rsid w:val="009F2F1D"/>
    <w:rsid w:val="009F3341"/>
    <w:rsid w:val="009F4E2E"/>
    <w:rsid w:val="00A00870"/>
    <w:rsid w:val="00A0318A"/>
    <w:rsid w:val="00A11F47"/>
    <w:rsid w:val="00A13D4A"/>
    <w:rsid w:val="00A13DE3"/>
    <w:rsid w:val="00A1612C"/>
    <w:rsid w:val="00A16284"/>
    <w:rsid w:val="00A2316E"/>
    <w:rsid w:val="00A23361"/>
    <w:rsid w:val="00A27F1B"/>
    <w:rsid w:val="00A3001C"/>
    <w:rsid w:val="00A30173"/>
    <w:rsid w:val="00A51FAF"/>
    <w:rsid w:val="00A60D21"/>
    <w:rsid w:val="00A61E35"/>
    <w:rsid w:val="00A62736"/>
    <w:rsid w:val="00A64271"/>
    <w:rsid w:val="00A65ED2"/>
    <w:rsid w:val="00A66868"/>
    <w:rsid w:val="00A677D0"/>
    <w:rsid w:val="00A72273"/>
    <w:rsid w:val="00A76946"/>
    <w:rsid w:val="00A872F1"/>
    <w:rsid w:val="00A96D28"/>
    <w:rsid w:val="00AA00A2"/>
    <w:rsid w:val="00AA2FC3"/>
    <w:rsid w:val="00AA2FFC"/>
    <w:rsid w:val="00AA4595"/>
    <w:rsid w:val="00AA4E79"/>
    <w:rsid w:val="00AA67BE"/>
    <w:rsid w:val="00AB20A6"/>
    <w:rsid w:val="00AB52E2"/>
    <w:rsid w:val="00AB622F"/>
    <w:rsid w:val="00AC0848"/>
    <w:rsid w:val="00AC5153"/>
    <w:rsid w:val="00AC5FBA"/>
    <w:rsid w:val="00AC75BC"/>
    <w:rsid w:val="00AC7A02"/>
    <w:rsid w:val="00AD1B7A"/>
    <w:rsid w:val="00AD251D"/>
    <w:rsid w:val="00AD5134"/>
    <w:rsid w:val="00AD64D0"/>
    <w:rsid w:val="00AD6750"/>
    <w:rsid w:val="00AE14C7"/>
    <w:rsid w:val="00AE385C"/>
    <w:rsid w:val="00AE429A"/>
    <w:rsid w:val="00AE5E34"/>
    <w:rsid w:val="00AE6C6C"/>
    <w:rsid w:val="00AF5774"/>
    <w:rsid w:val="00B02FFE"/>
    <w:rsid w:val="00B04314"/>
    <w:rsid w:val="00B1089E"/>
    <w:rsid w:val="00B1430F"/>
    <w:rsid w:val="00B17476"/>
    <w:rsid w:val="00B24806"/>
    <w:rsid w:val="00B27420"/>
    <w:rsid w:val="00B2770A"/>
    <w:rsid w:val="00B352F3"/>
    <w:rsid w:val="00B40C43"/>
    <w:rsid w:val="00B41D85"/>
    <w:rsid w:val="00B432C4"/>
    <w:rsid w:val="00B525CC"/>
    <w:rsid w:val="00B57688"/>
    <w:rsid w:val="00B579E2"/>
    <w:rsid w:val="00B70E1C"/>
    <w:rsid w:val="00B73DA2"/>
    <w:rsid w:val="00B75214"/>
    <w:rsid w:val="00B87F36"/>
    <w:rsid w:val="00B90B12"/>
    <w:rsid w:val="00B91EAA"/>
    <w:rsid w:val="00B96C90"/>
    <w:rsid w:val="00B97C59"/>
    <w:rsid w:val="00BA10C6"/>
    <w:rsid w:val="00BA3FA5"/>
    <w:rsid w:val="00BA4096"/>
    <w:rsid w:val="00BA41CA"/>
    <w:rsid w:val="00BA552F"/>
    <w:rsid w:val="00BA632E"/>
    <w:rsid w:val="00BA64C2"/>
    <w:rsid w:val="00BB65EA"/>
    <w:rsid w:val="00BC05AD"/>
    <w:rsid w:val="00BC5738"/>
    <w:rsid w:val="00BC5928"/>
    <w:rsid w:val="00BC6366"/>
    <w:rsid w:val="00BC6AEA"/>
    <w:rsid w:val="00BC6D65"/>
    <w:rsid w:val="00BC6EF5"/>
    <w:rsid w:val="00BC7D2E"/>
    <w:rsid w:val="00BD0C9E"/>
    <w:rsid w:val="00BD3468"/>
    <w:rsid w:val="00BD5321"/>
    <w:rsid w:val="00BD5508"/>
    <w:rsid w:val="00BD5F56"/>
    <w:rsid w:val="00BE011C"/>
    <w:rsid w:val="00BE1954"/>
    <w:rsid w:val="00BE281B"/>
    <w:rsid w:val="00BE5281"/>
    <w:rsid w:val="00BF06F3"/>
    <w:rsid w:val="00BF29BF"/>
    <w:rsid w:val="00BF7999"/>
    <w:rsid w:val="00C01AA6"/>
    <w:rsid w:val="00C03028"/>
    <w:rsid w:val="00C04D84"/>
    <w:rsid w:val="00C06E9F"/>
    <w:rsid w:val="00C12815"/>
    <w:rsid w:val="00C174F8"/>
    <w:rsid w:val="00C17EF1"/>
    <w:rsid w:val="00C233BA"/>
    <w:rsid w:val="00C235E9"/>
    <w:rsid w:val="00C24872"/>
    <w:rsid w:val="00C24E70"/>
    <w:rsid w:val="00C252BC"/>
    <w:rsid w:val="00C35640"/>
    <w:rsid w:val="00C37BE0"/>
    <w:rsid w:val="00C41B1C"/>
    <w:rsid w:val="00C4265A"/>
    <w:rsid w:val="00C434C5"/>
    <w:rsid w:val="00C43BD5"/>
    <w:rsid w:val="00C4503B"/>
    <w:rsid w:val="00C4557F"/>
    <w:rsid w:val="00C46364"/>
    <w:rsid w:val="00C52F00"/>
    <w:rsid w:val="00C548A9"/>
    <w:rsid w:val="00C54DD4"/>
    <w:rsid w:val="00C620F9"/>
    <w:rsid w:val="00C642EE"/>
    <w:rsid w:val="00C65DD7"/>
    <w:rsid w:val="00C66727"/>
    <w:rsid w:val="00C70227"/>
    <w:rsid w:val="00C72D3C"/>
    <w:rsid w:val="00C731F6"/>
    <w:rsid w:val="00C74225"/>
    <w:rsid w:val="00C761E5"/>
    <w:rsid w:val="00C7767E"/>
    <w:rsid w:val="00C80E28"/>
    <w:rsid w:val="00C834BA"/>
    <w:rsid w:val="00C978C3"/>
    <w:rsid w:val="00CA59B8"/>
    <w:rsid w:val="00CB4B32"/>
    <w:rsid w:val="00CB553C"/>
    <w:rsid w:val="00CB5820"/>
    <w:rsid w:val="00CC3043"/>
    <w:rsid w:val="00CC49B1"/>
    <w:rsid w:val="00CC6445"/>
    <w:rsid w:val="00CD5332"/>
    <w:rsid w:val="00CD7102"/>
    <w:rsid w:val="00CD71B2"/>
    <w:rsid w:val="00CE1396"/>
    <w:rsid w:val="00CE3AAD"/>
    <w:rsid w:val="00CE579D"/>
    <w:rsid w:val="00CE7075"/>
    <w:rsid w:val="00CE7F8B"/>
    <w:rsid w:val="00CF08F5"/>
    <w:rsid w:val="00CF4B2D"/>
    <w:rsid w:val="00CF62D8"/>
    <w:rsid w:val="00CF6582"/>
    <w:rsid w:val="00D00574"/>
    <w:rsid w:val="00D0231C"/>
    <w:rsid w:val="00D06E1A"/>
    <w:rsid w:val="00D07BBD"/>
    <w:rsid w:val="00D13874"/>
    <w:rsid w:val="00D13CCC"/>
    <w:rsid w:val="00D165A7"/>
    <w:rsid w:val="00D16DE3"/>
    <w:rsid w:val="00D301C3"/>
    <w:rsid w:val="00D311BB"/>
    <w:rsid w:val="00D3164C"/>
    <w:rsid w:val="00D32D4E"/>
    <w:rsid w:val="00D346C6"/>
    <w:rsid w:val="00D37562"/>
    <w:rsid w:val="00D4527E"/>
    <w:rsid w:val="00D51518"/>
    <w:rsid w:val="00D60CFB"/>
    <w:rsid w:val="00D625DF"/>
    <w:rsid w:val="00D66D00"/>
    <w:rsid w:val="00D67877"/>
    <w:rsid w:val="00D70EA5"/>
    <w:rsid w:val="00D747BD"/>
    <w:rsid w:val="00D7602F"/>
    <w:rsid w:val="00D76229"/>
    <w:rsid w:val="00D85351"/>
    <w:rsid w:val="00D9430D"/>
    <w:rsid w:val="00D9541F"/>
    <w:rsid w:val="00D96C2D"/>
    <w:rsid w:val="00D97296"/>
    <w:rsid w:val="00DA2696"/>
    <w:rsid w:val="00DA34EE"/>
    <w:rsid w:val="00DA7968"/>
    <w:rsid w:val="00DB5CA4"/>
    <w:rsid w:val="00DB5EB6"/>
    <w:rsid w:val="00DB73B7"/>
    <w:rsid w:val="00DB7CEA"/>
    <w:rsid w:val="00DC0CF5"/>
    <w:rsid w:val="00DC21D0"/>
    <w:rsid w:val="00DC5897"/>
    <w:rsid w:val="00DC6531"/>
    <w:rsid w:val="00DC759E"/>
    <w:rsid w:val="00DC7728"/>
    <w:rsid w:val="00DD2BC8"/>
    <w:rsid w:val="00DD44E9"/>
    <w:rsid w:val="00DD4756"/>
    <w:rsid w:val="00DD6AE9"/>
    <w:rsid w:val="00DD6F8E"/>
    <w:rsid w:val="00DD7AB4"/>
    <w:rsid w:val="00DE5BE4"/>
    <w:rsid w:val="00DF022A"/>
    <w:rsid w:val="00DF10F0"/>
    <w:rsid w:val="00E023BE"/>
    <w:rsid w:val="00E02B6B"/>
    <w:rsid w:val="00E02DFA"/>
    <w:rsid w:val="00E0744C"/>
    <w:rsid w:val="00E14A56"/>
    <w:rsid w:val="00E14E4A"/>
    <w:rsid w:val="00E20BD9"/>
    <w:rsid w:val="00E221AF"/>
    <w:rsid w:val="00E234E8"/>
    <w:rsid w:val="00E23863"/>
    <w:rsid w:val="00E27709"/>
    <w:rsid w:val="00E27C2F"/>
    <w:rsid w:val="00E376B8"/>
    <w:rsid w:val="00E41708"/>
    <w:rsid w:val="00E4274B"/>
    <w:rsid w:val="00E4522D"/>
    <w:rsid w:val="00E467BA"/>
    <w:rsid w:val="00E46F2C"/>
    <w:rsid w:val="00E514FB"/>
    <w:rsid w:val="00E5172C"/>
    <w:rsid w:val="00E5439C"/>
    <w:rsid w:val="00E57476"/>
    <w:rsid w:val="00E6204D"/>
    <w:rsid w:val="00E63FB0"/>
    <w:rsid w:val="00E64FF1"/>
    <w:rsid w:val="00E72F7D"/>
    <w:rsid w:val="00E76195"/>
    <w:rsid w:val="00E76965"/>
    <w:rsid w:val="00E76BC7"/>
    <w:rsid w:val="00E76F07"/>
    <w:rsid w:val="00E82B76"/>
    <w:rsid w:val="00E831D9"/>
    <w:rsid w:val="00E841AA"/>
    <w:rsid w:val="00E86A94"/>
    <w:rsid w:val="00E900E2"/>
    <w:rsid w:val="00E90D8A"/>
    <w:rsid w:val="00E91982"/>
    <w:rsid w:val="00E95E41"/>
    <w:rsid w:val="00E96F0A"/>
    <w:rsid w:val="00EA0D1B"/>
    <w:rsid w:val="00EA265D"/>
    <w:rsid w:val="00EA2781"/>
    <w:rsid w:val="00EA6794"/>
    <w:rsid w:val="00EA7BC0"/>
    <w:rsid w:val="00EB58FC"/>
    <w:rsid w:val="00EB6DA5"/>
    <w:rsid w:val="00EB7A1C"/>
    <w:rsid w:val="00EC08A0"/>
    <w:rsid w:val="00EC1D37"/>
    <w:rsid w:val="00EC4A8F"/>
    <w:rsid w:val="00EC6000"/>
    <w:rsid w:val="00EC79A6"/>
    <w:rsid w:val="00EC7D6C"/>
    <w:rsid w:val="00EC7E28"/>
    <w:rsid w:val="00ED1274"/>
    <w:rsid w:val="00ED1A0E"/>
    <w:rsid w:val="00ED34F9"/>
    <w:rsid w:val="00ED5861"/>
    <w:rsid w:val="00ED6539"/>
    <w:rsid w:val="00EE35DE"/>
    <w:rsid w:val="00EE4270"/>
    <w:rsid w:val="00EE797C"/>
    <w:rsid w:val="00EF7FA9"/>
    <w:rsid w:val="00F00B75"/>
    <w:rsid w:val="00F0545D"/>
    <w:rsid w:val="00F0550D"/>
    <w:rsid w:val="00F078A9"/>
    <w:rsid w:val="00F132E9"/>
    <w:rsid w:val="00F165B1"/>
    <w:rsid w:val="00F1719C"/>
    <w:rsid w:val="00F202C4"/>
    <w:rsid w:val="00F2277D"/>
    <w:rsid w:val="00F24F00"/>
    <w:rsid w:val="00F26259"/>
    <w:rsid w:val="00F34C59"/>
    <w:rsid w:val="00F36133"/>
    <w:rsid w:val="00F37138"/>
    <w:rsid w:val="00F42824"/>
    <w:rsid w:val="00F4330F"/>
    <w:rsid w:val="00F44A0F"/>
    <w:rsid w:val="00F44E80"/>
    <w:rsid w:val="00F46882"/>
    <w:rsid w:val="00F469BA"/>
    <w:rsid w:val="00F5071E"/>
    <w:rsid w:val="00F5147F"/>
    <w:rsid w:val="00F5207F"/>
    <w:rsid w:val="00F524B2"/>
    <w:rsid w:val="00F538A8"/>
    <w:rsid w:val="00F572D7"/>
    <w:rsid w:val="00F577FA"/>
    <w:rsid w:val="00F60510"/>
    <w:rsid w:val="00F6264E"/>
    <w:rsid w:val="00F63A96"/>
    <w:rsid w:val="00F640B4"/>
    <w:rsid w:val="00F6664C"/>
    <w:rsid w:val="00F666BF"/>
    <w:rsid w:val="00F66F00"/>
    <w:rsid w:val="00F70166"/>
    <w:rsid w:val="00F81233"/>
    <w:rsid w:val="00F81434"/>
    <w:rsid w:val="00F87760"/>
    <w:rsid w:val="00F91CDC"/>
    <w:rsid w:val="00F93616"/>
    <w:rsid w:val="00F9384C"/>
    <w:rsid w:val="00F9593B"/>
    <w:rsid w:val="00FA3BF7"/>
    <w:rsid w:val="00FA40B8"/>
    <w:rsid w:val="00FA54BC"/>
    <w:rsid w:val="00FB0AEC"/>
    <w:rsid w:val="00FB3808"/>
    <w:rsid w:val="00FB6334"/>
    <w:rsid w:val="00FC1147"/>
    <w:rsid w:val="00FC2120"/>
    <w:rsid w:val="00FC6AE3"/>
    <w:rsid w:val="00FD08A6"/>
    <w:rsid w:val="00FD7178"/>
    <w:rsid w:val="00FE1660"/>
    <w:rsid w:val="00FE3575"/>
    <w:rsid w:val="00FE364E"/>
    <w:rsid w:val="00FE3911"/>
    <w:rsid w:val="00FE434A"/>
    <w:rsid w:val="00FE4E44"/>
    <w:rsid w:val="00FF1639"/>
    <w:rsid w:val="00FF5098"/>
    <w:rsid w:val="00FF6656"/>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8DE4F"/>
  <w15:chartTrackingRefBased/>
  <w15:docId w15:val="{F12D7F19-0301-4961-927B-118DF8CD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27E"/>
    <w:pPr>
      <w:widowControl w:val="0"/>
      <w:tabs>
        <w:tab w:val="left" w:pos="567"/>
      </w:tabs>
      <w:autoSpaceDE w:val="0"/>
      <w:autoSpaceDN w:val="0"/>
      <w:adjustRightInd w:val="0"/>
      <w:ind w:firstLine="567"/>
      <w:jc w:val="both"/>
    </w:pPr>
    <w:rPr>
      <w:sz w:val="24"/>
      <w:szCs w:val="24"/>
    </w:rPr>
  </w:style>
  <w:style w:type="paragraph" w:styleId="1">
    <w:name w:val="heading 1"/>
    <w:basedOn w:val="a"/>
    <w:next w:val="a"/>
    <w:link w:val="10"/>
    <w:uiPriority w:val="9"/>
    <w:qFormat/>
    <w:rsid w:val="0016666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6D65"/>
    <w:rPr>
      <w:rFonts w:ascii="Tahoma" w:hAnsi="Tahoma" w:cs="Tahoma"/>
      <w:sz w:val="16"/>
      <w:szCs w:val="16"/>
    </w:rPr>
  </w:style>
  <w:style w:type="character" w:customStyle="1" w:styleId="a4">
    <w:name w:val="Текст выноски Знак"/>
    <w:link w:val="a3"/>
    <w:uiPriority w:val="99"/>
    <w:semiHidden/>
    <w:locked/>
    <w:rsid w:val="00095E5A"/>
    <w:rPr>
      <w:rFonts w:ascii="Tahoma" w:hAnsi="Tahoma" w:cs="Tahoma"/>
      <w:sz w:val="16"/>
      <w:szCs w:val="16"/>
    </w:rPr>
  </w:style>
  <w:style w:type="table" w:styleId="a5">
    <w:name w:val="Table Grid"/>
    <w:basedOn w:val="a1"/>
    <w:uiPriority w:val="99"/>
    <w:rsid w:val="00A872F1"/>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0">
    <w:name w:val="Обычный + Arial разреженный на 0"/>
    <w:aliases w:val="5 пункта"/>
    <w:basedOn w:val="a"/>
    <w:uiPriority w:val="99"/>
    <w:rsid w:val="00881CB3"/>
    <w:pPr>
      <w:adjustRightInd/>
      <w:ind w:firstLine="851"/>
    </w:pPr>
  </w:style>
  <w:style w:type="paragraph" w:customStyle="1" w:styleId="ConsPlusNonformat">
    <w:name w:val="ConsPlusNonformat"/>
    <w:uiPriority w:val="99"/>
    <w:rsid w:val="009E0302"/>
    <w:pPr>
      <w:autoSpaceDE w:val="0"/>
      <w:autoSpaceDN w:val="0"/>
      <w:adjustRightInd w:val="0"/>
    </w:pPr>
    <w:rPr>
      <w:rFonts w:ascii="Courier New" w:hAnsi="Courier New" w:cs="Courier New"/>
    </w:rPr>
  </w:style>
  <w:style w:type="paragraph" w:customStyle="1" w:styleId="ConsPlusNormal">
    <w:name w:val="ConsPlusNormal"/>
    <w:rsid w:val="00526165"/>
    <w:pPr>
      <w:autoSpaceDE w:val="0"/>
      <w:autoSpaceDN w:val="0"/>
      <w:adjustRightInd w:val="0"/>
      <w:ind w:firstLine="720"/>
    </w:pPr>
    <w:rPr>
      <w:rFonts w:ascii="Arial" w:hAnsi="Arial" w:cs="Arial"/>
    </w:rPr>
  </w:style>
  <w:style w:type="character" w:styleId="a6">
    <w:name w:val="Hyperlink"/>
    <w:uiPriority w:val="99"/>
    <w:unhideWhenUsed/>
    <w:rsid w:val="00D0231C"/>
    <w:rPr>
      <w:color w:val="0000FF"/>
      <w:u w:val="single"/>
    </w:rPr>
  </w:style>
  <w:style w:type="character" w:customStyle="1" w:styleId="10">
    <w:name w:val="Заголовок 1 Знак"/>
    <w:link w:val="1"/>
    <w:uiPriority w:val="9"/>
    <w:rsid w:val="00166665"/>
    <w:rPr>
      <w:rFonts w:ascii="Cambria" w:eastAsia="Times New Roman" w:hAnsi="Cambria" w:cs="Times New Roman"/>
      <w:b/>
      <w:bCs/>
      <w:kern w:val="32"/>
      <w:sz w:val="32"/>
      <w:szCs w:val="32"/>
    </w:rPr>
  </w:style>
  <w:style w:type="paragraph" w:customStyle="1" w:styleId="a7">
    <w:name w:val="Название"/>
    <w:basedOn w:val="a"/>
    <w:next w:val="a"/>
    <w:link w:val="a8"/>
    <w:uiPriority w:val="10"/>
    <w:qFormat/>
    <w:rsid w:val="00166665"/>
    <w:pPr>
      <w:spacing w:before="240" w:after="60"/>
      <w:jc w:val="center"/>
      <w:outlineLvl w:val="0"/>
    </w:pPr>
    <w:rPr>
      <w:rFonts w:ascii="Cambria" w:hAnsi="Cambria"/>
      <w:b/>
      <w:bCs/>
      <w:kern w:val="28"/>
      <w:sz w:val="32"/>
      <w:szCs w:val="32"/>
    </w:rPr>
  </w:style>
  <w:style w:type="character" w:customStyle="1" w:styleId="a8">
    <w:name w:val="Название Знак"/>
    <w:link w:val="a7"/>
    <w:uiPriority w:val="10"/>
    <w:rsid w:val="00166665"/>
    <w:rPr>
      <w:rFonts w:ascii="Cambria" w:eastAsia="Times New Roman" w:hAnsi="Cambria" w:cs="Times New Roman"/>
      <w:b/>
      <w:bCs/>
      <w:kern w:val="28"/>
      <w:sz w:val="32"/>
      <w:szCs w:val="32"/>
    </w:rPr>
  </w:style>
  <w:style w:type="paragraph" w:styleId="a9">
    <w:name w:val="header"/>
    <w:basedOn w:val="a"/>
    <w:link w:val="aa"/>
    <w:uiPriority w:val="99"/>
    <w:unhideWhenUsed/>
    <w:rsid w:val="00D16DE3"/>
    <w:pPr>
      <w:tabs>
        <w:tab w:val="center" w:pos="4677"/>
        <w:tab w:val="right" w:pos="9355"/>
      </w:tabs>
    </w:pPr>
  </w:style>
  <w:style w:type="character" w:customStyle="1" w:styleId="aa">
    <w:name w:val="Верхний колонтитул Знак"/>
    <w:link w:val="a9"/>
    <w:uiPriority w:val="99"/>
    <w:rsid w:val="00D16DE3"/>
    <w:rPr>
      <w:rFonts w:ascii="Arial" w:hAnsi="Arial" w:cs="Arial"/>
    </w:rPr>
  </w:style>
  <w:style w:type="paragraph" w:styleId="ab">
    <w:name w:val="footer"/>
    <w:basedOn w:val="a"/>
    <w:link w:val="ac"/>
    <w:uiPriority w:val="99"/>
    <w:unhideWhenUsed/>
    <w:rsid w:val="00D16DE3"/>
    <w:pPr>
      <w:tabs>
        <w:tab w:val="center" w:pos="4677"/>
        <w:tab w:val="right" w:pos="9355"/>
      </w:tabs>
    </w:pPr>
  </w:style>
  <w:style w:type="character" w:customStyle="1" w:styleId="ac">
    <w:name w:val="Нижний колонтитул Знак"/>
    <w:link w:val="ab"/>
    <w:uiPriority w:val="99"/>
    <w:rsid w:val="00D16DE3"/>
    <w:rPr>
      <w:rFonts w:ascii="Arial" w:hAnsi="Arial" w:cs="Arial"/>
    </w:rPr>
  </w:style>
  <w:style w:type="paragraph" w:styleId="ad">
    <w:name w:val="Body Text"/>
    <w:basedOn w:val="a"/>
    <w:link w:val="ae"/>
    <w:semiHidden/>
    <w:unhideWhenUsed/>
    <w:rsid w:val="002773F1"/>
    <w:pPr>
      <w:tabs>
        <w:tab w:val="clear" w:pos="567"/>
      </w:tabs>
      <w:suppressAutoHyphens/>
      <w:autoSpaceDE/>
      <w:autoSpaceDN/>
      <w:adjustRightInd/>
      <w:spacing w:before="80"/>
      <w:ind w:firstLine="0"/>
    </w:pPr>
    <w:rPr>
      <w:color w:val="00000A"/>
      <w:sz w:val="18"/>
      <w:szCs w:val="18"/>
      <w:lang w:eastAsia="ar-SA"/>
    </w:rPr>
  </w:style>
  <w:style w:type="character" w:customStyle="1" w:styleId="ae">
    <w:name w:val="Основной текст Знак"/>
    <w:link w:val="ad"/>
    <w:semiHidden/>
    <w:rsid w:val="002773F1"/>
    <w:rPr>
      <w:color w:val="00000A"/>
      <w:sz w:val="18"/>
      <w:szCs w:val="18"/>
      <w:lang w:eastAsia="ar-SA"/>
    </w:rPr>
  </w:style>
  <w:style w:type="paragraph" w:customStyle="1" w:styleId="ConsPlusTitle">
    <w:name w:val="ConsPlusTitle"/>
    <w:rsid w:val="009F2F1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448">
      <w:bodyDiv w:val="1"/>
      <w:marLeft w:val="0"/>
      <w:marRight w:val="0"/>
      <w:marTop w:val="0"/>
      <w:marBottom w:val="0"/>
      <w:divBdr>
        <w:top w:val="none" w:sz="0" w:space="0" w:color="auto"/>
        <w:left w:val="none" w:sz="0" w:space="0" w:color="auto"/>
        <w:bottom w:val="none" w:sz="0" w:space="0" w:color="auto"/>
        <w:right w:val="none" w:sz="0" w:space="0" w:color="auto"/>
      </w:divBdr>
    </w:div>
    <w:div w:id="216090894">
      <w:bodyDiv w:val="1"/>
      <w:marLeft w:val="0"/>
      <w:marRight w:val="0"/>
      <w:marTop w:val="0"/>
      <w:marBottom w:val="0"/>
      <w:divBdr>
        <w:top w:val="none" w:sz="0" w:space="0" w:color="auto"/>
        <w:left w:val="none" w:sz="0" w:space="0" w:color="auto"/>
        <w:bottom w:val="none" w:sz="0" w:space="0" w:color="auto"/>
        <w:right w:val="none" w:sz="0" w:space="0" w:color="auto"/>
      </w:divBdr>
    </w:div>
    <w:div w:id="256524247">
      <w:bodyDiv w:val="1"/>
      <w:marLeft w:val="0"/>
      <w:marRight w:val="0"/>
      <w:marTop w:val="0"/>
      <w:marBottom w:val="0"/>
      <w:divBdr>
        <w:top w:val="none" w:sz="0" w:space="0" w:color="auto"/>
        <w:left w:val="none" w:sz="0" w:space="0" w:color="auto"/>
        <w:bottom w:val="none" w:sz="0" w:space="0" w:color="auto"/>
        <w:right w:val="none" w:sz="0" w:space="0" w:color="auto"/>
      </w:divBdr>
    </w:div>
    <w:div w:id="535433610">
      <w:bodyDiv w:val="1"/>
      <w:marLeft w:val="0"/>
      <w:marRight w:val="0"/>
      <w:marTop w:val="0"/>
      <w:marBottom w:val="0"/>
      <w:divBdr>
        <w:top w:val="none" w:sz="0" w:space="0" w:color="auto"/>
        <w:left w:val="none" w:sz="0" w:space="0" w:color="auto"/>
        <w:bottom w:val="none" w:sz="0" w:space="0" w:color="auto"/>
        <w:right w:val="none" w:sz="0" w:space="0" w:color="auto"/>
      </w:divBdr>
    </w:div>
    <w:div w:id="854535434">
      <w:bodyDiv w:val="1"/>
      <w:marLeft w:val="0"/>
      <w:marRight w:val="0"/>
      <w:marTop w:val="0"/>
      <w:marBottom w:val="0"/>
      <w:divBdr>
        <w:top w:val="none" w:sz="0" w:space="0" w:color="auto"/>
        <w:left w:val="none" w:sz="0" w:space="0" w:color="auto"/>
        <w:bottom w:val="none" w:sz="0" w:space="0" w:color="auto"/>
        <w:right w:val="none" w:sz="0" w:space="0" w:color="auto"/>
      </w:divBdr>
    </w:div>
    <w:div w:id="857814466">
      <w:bodyDiv w:val="1"/>
      <w:marLeft w:val="0"/>
      <w:marRight w:val="0"/>
      <w:marTop w:val="0"/>
      <w:marBottom w:val="0"/>
      <w:divBdr>
        <w:top w:val="none" w:sz="0" w:space="0" w:color="auto"/>
        <w:left w:val="none" w:sz="0" w:space="0" w:color="auto"/>
        <w:bottom w:val="none" w:sz="0" w:space="0" w:color="auto"/>
        <w:right w:val="none" w:sz="0" w:space="0" w:color="auto"/>
      </w:divBdr>
    </w:div>
    <w:div w:id="921567492">
      <w:bodyDiv w:val="1"/>
      <w:marLeft w:val="0"/>
      <w:marRight w:val="0"/>
      <w:marTop w:val="0"/>
      <w:marBottom w:val="0"/>
      <w:divBdr>
        <w:top w:val="none" w:sz="0" w:space="0" w:color="auto"/>
        <w:left w:val="none" w:sz="0" w:space="0" w:color="auto"/>
        <w:bottom w:val="none" w:sz="0" w:space="0" w:color="auto"/>
        <w:right w:val="none" w:sz="0" w:space="0" w:color="auto"/>
      </w:divBdr>
    </w:div>
    <w:div w:id="936451187">
      <w:bodyDiv w:val="1"/>
      <w:marLeft w:val="0"/>
      <w:marRight w:val="0"/>
      <w:marTop w:val="0"/>
      <w:marBottom w:val="0"/>
      <w:divBdr>
        <w:top w:val="none" w:sz="0" w:space="0" w:color="auto"/>
        <w:left w:val="none" w:sz="0" w:space="0" w:color="auto"/>
        <w:bottom w:val="none" w:sz="0" w:space="0" w:color="auto"/>
        <w:right w:val="none" w:sz="0" w:space="0" w:color="auto"/>
      </w:divBdr>
    </w:div>
    <w:div w:id="1045257587">
      <w:bodyDiv w:val="1"/>
      <w:marLeft w:val="0"/>
      <w:marRight w:val="0"/>
      <w:marTop w:val="0"/>
      <w:marBottom w:val="0"/>
      <w:divBdr>
        <w:top w:val="none" w:sz="0" w:space="0" w:color="auto"/>
        <w:left w:val="none" w:sz="0" w:space="0" w:color="auto"/>
        <w:bottom w:val="none" w:sz="0" w:space="0" w:color="auto"/>
        <w:right w:val="none" w:sz="0" w:space="0" w:color="auto"/>
      </w:divBdr>
    </w:div>
    <w:div w:id="1048183125">
      <w:bodyDiv w:val="1"/>
      <w:marLeft w:val="0"/>
      <w:marRight w:val="0"/>
      <w:marTop w:val="0"/>
      <w:marBottom w:val="0"/>
      <w:divBdr>
        <w:top w:val="none" w:sz="0" w:space="0" w:color="auto"/>
        <w:left w:val="none" w:sz="0" w:space="0" w:color="auto"/>
        <w:bottom w:val="none" w:sz="0" w:space="0" w:color="auto"/>
        <w:right w:val="none" w:sz="0" w:space="0" w:color="auto"/>
      </w:divBdr>
    </w:div>
    <w:div w:id="1327172910">
      <w:bodyDiv w:val="1"/>
      <w:marLeft w:val="0"/>
      <w:marRight w:val="0"/>
      <w:marTop w:val="0"/>
      <w:marBottom w:val="0"/>
      <w:divBdr>
        <w:top w:val="none" w:sz="0" w:space="0" w:color="auto"/>
        <w:left w:val="none" w:sz="0" w:space="0" w:color="auto"/>
        <w:bottom w:val="none" w:sz="0" w:space="0" w:color="auto"/>
        <w:right w:val="none" w:sz="0" w:space="0" w:color="auto"/>
      </w:divBdr>
    </w:div>
    <w:div w:id="1378122598">
      <w:bodyDiv w:val="1"/>
      <w:marLeft w:val="0"/>
      <w:marRight w:val="0"/>
      <w:marTop w:val="0"/>
      <w:marBottom w:val="0"/>
      <w:divBdr>
        <w:top w:val="none" w:sz="0" w:space="0" w:color="auto"/>
        <w:left w:val="none" w:sz="0" w:space="0" w:color="auto"/>
        <w:bottom w:val="none" w:sz="0" w:space="0" w:color="auto"/>
        <w:right w:val="none" w:sz="0" w:space="0" w:color="auto"/>
      </w:divBdr>
    </w:div>
    <w:div w:id="1386639481">
      <w:bodyDiv w:val="1"/>
      <w:marLeft w:val="0"/>
      <w:marRight w:val="0"/>
      <w:marTop w:val="0"/>
      <w:marBottom w:val="0"/>
      <w:divBdr>
        <w:top w:val="none" w:sz="0" w:space="0" w:color="auto"/>
        <w:left w:val="none" w:sz="0" w:space="0" w:color="auto"/>
        <w:bottom w:val="none" w:sz="0" w:space="0" w:color="auto"/>
        <w:right w:val="none" w:sz="0" w:space="0" w:color="auto"/>
      </w:divBdr>
    </w:div>
    <w:div w:id="1622759881">
      <w:marLeft w:val="0"/>
      <w:marRight w:val="0"/>
      <w:marTop w:val="0"/>
      <w:marBottom w:val="0"/>
      <w:divBdr>
        <w:top w:val="none" w:sz="0" w:space="0" w:color="auto"/>
        <w:left w:val="none" w:sz="0" w:space="0" w:color="auto"/>
        <w:bottom w:val="none" w:sz="0" w:space="0" w:color="auto"/>
        <w:right w:val="none" w:sz="0" w:space="0" w:color="auto"/>
      </w:divBdr>
    </w:div>
    <w:div w:id="1903517042">
      <w:bodyDiv w:val="1"/>
      <w:marLeft w:val="0"/>
      <w:marRight w:val="0"/>
      <w:marTop w:val="0"/>
      <w:marBottom w:val="0"/>
      <w:divBdr>
        <w:top w:val="none" w:sz="0" w:space="0" w:color="auto"/>
        <w:left w:val="none" w:sz="0" w:space="0" w:color="auto"/>
        <w:bottom w:val="none" w:sz="0" w:space="0" w:color="auto"/>
        <w:right w:val="none" w:sz="0" w:space="0" w:color="auto"/>
      </w:divBdr>
    </w:div>
    <w:div w:id="19200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CBAB08913F02AC658F469D8248B5862FD4D5E98176610DA174C87Cs1CAH"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8D2E-6F9A-4942-881E-2C85C375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8333</Words>
  <Characters>59283</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ДОГОВОР Менж</vt:lpstr>
    </vt:vector>
  </TitlesOfParts>
  <Company/>
  <LinksUpToDate>false</LinksUpToDate>
  <CharactersWithSpaces>67482</CharactersWithSpaces>
  <SharedDoc>false</SharedDoc>
  <HLinks>
    <vt:vector size="24" baseType="variant">
      <vt:variant>
        <vt:i4>7274592</vt:i4>
      </vt:variant>
      <vt:variant>
        <vt:i4>114</vt:i4>
      </vt:variant>
      <vt:variant>
        <vt:i4>0</vt:i4>
      </vt:variant>
      <vt:variant>
        <vt:i4>5</vt:i4>
      </vt:variant>
      <vt:variant>
        <vt:lpwstr>consultantplus://offline/ref=35CBAB08913F02AC658F469D8248B5862FD4D5E98176610DA174C87Cs1CAH</vt:lpwstr>
      </vt:variant>
      <vt:variant>
        <vt:lpwstr/>
      </vt:variant>
      <vt:variant>
        <vt:i4>7798847</vt:i4>
      </vt:variant>
      <vt:variant>
        <vt:i4>111</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108</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105</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Менж</dc:title>
  <dc:subject/>
  <dc:creator>Тютина</dc:creator>
  <cp:keywords/>
  <cp:lastModifiedBy>Шолохова Инна Леонидовна</cp:lastModifiedBy>
  <cp:revision>5</cp:revision>
  <cp:lastPrinted>2014-07-31T08:38:00Z</cp:lastPrinted>
  <dcterms:created xsi:type="dcterms:W3CDTF">2024-01-30T04:53:00Z</dcterms:created>
  <dcterms:modified xsi:type="dcterms:W3CDTF">2024-01-30T05:38:00Z</dcterms:modified>
</cp:coreProperties>
</file>