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84" w:rsidRPr="006E4865" w:rsidRDefault="00A65A84" w:rsidP="006916FA">
      <w:pPr>
        <w:spacing w:after="0"/>
        <w:jc w:val="center"/>
        <w:rPr>
          <w:rFonts w:ascii="Times New Roman" w:hAnsi="Times New Roman" w:cs="Times New Roman"/>
          <w:b/>
          <w:sz w:val="24"/>
          <w:szCs w:val="24"/>
        </w:rPr>
      </w:pPr>
      <w:r w:rsidRPr="006E4865">
        <w:rPr>
          <w:rFonts w:ascii="Times New Roman" w:hAnsi="Times New Roman" w:cs="Times New Roman"/>
          <w:b/>
          <w:sz w:val="24"/>
          <w:szCs w:val="24"/>
        </w:rPr>
        <w:t>ДОГОВОР №</w:t>
      </w:r>
      <w:r w:rsidR="00246406">
        <w:rPr>
          <w:rFonts w:ascii="Times New Roman" w:hAnsi="Times New Roman" w:cs="Times New Roman"/>
          <w:b/>
          <w:sz w:val="24"/>
          <w:szCs w:val="24"/>
        </w:rPr>
        <w:t>____</w:t>
      </w:r>
    </w:p>
    <w:p w:rsidR="00A65A84" w:rsidRPr="009955B8" w:rsidRDefault="00A65A84" w:rsidP="006916FA">
      <w:pPr>
        <w:spacing w:after="0"/>
        <w:jc w:val="center"/>
        <w:rPr>
          <w:rFonts w:ascii="Times New Roman" w:hAnsi="Times New Roman" w:cs="Times New Roman"/>
          <w:b/>
          <w:sz w:val="24"/>
          <w:szCs w:val="24"/>
        </w:rPr>
      </w:pPr>
      <w:r w:rsidRPr="006E4865">
        <w:rPr>
          <w:rFonts w:ascii="Times New Roman" w:hAnsi="Times New Roman" w:cs="Times New Roman"/>
          <w:b/>
          <w:sz w:val="24"/>
          <w:szCs w:val="24"/>
        </w:rPr>
        <w:t>УЧАСТИЯ В ДОЛЕВОМ СТРОИТ</w:t>
      </w:r>
      <w:r w:rsidRPr="009955B8">
        <w:rPr>
          <w:rFonts w:ascii="Times New Roman" w:hAnsi="Times New Roman" w:cs="Times New Roman"/>
          <w:b/>
          <w:sz w:val="24"/>
          <w:szCs w:val="24"/>
        </w:rPr>
        <w:t>ЕЛЬСТВЕ МНОГОКВАРТИРНОГО</w:t>
      </w:r>
    </w:p>
    <w:p w:rsidR="00A65A84" w:rsidRPr="009955B8" w:rsidRDefault="00A65A84" w:rsidP="006916FA">
      <w:pPr>
        <w:spacing w:after="0"/>
        <w:jc w:val="center"/>
        <w:rPr>
          <w:rFonts w:ascii="Times New Roman" w:hAnsi="Times New Roman" w:cs="Times New Roman"/>
          <w:b/>
          <w:sz w:val="24"/>
          <w:szCs w:val="24"/>
        </w:rPr>
      </w:pPr>
      <w:r w:rsidRPr="009955B8">
        <w:rPr>
          <w:rFonts w:ascii="Times New Roman" w:hAnsi="Times New Roman" w:cs="Times New Roman"/>
          <w:b/>
          <w:sz w:val="24"/>
          <w:szCs w:val="24"/>
        </w:rPr>
        <w:t>ЖИЛОГО ДОМА</w:t>
      </w:r>
    </w:p>
    <w:p w:rsidR="00A65A84" w:rsidRPr="009955B8" w:rsidRDefault="00A65A84" w:rsidP="00AA2D87">
      <w:pPr>
        <w:tabs>
          <w:tab w:val="left" w:pos="426"/>
        </w:tabs>
        <w:spacing w:after="0" w:line="240" w:lineRule="auto"/>
        <w:ind w:left="284"/>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г. Ульяновск</w:t>
      </w:r>
      <w:r w:rsidRPr="009955B8">
        <w:rPr>
          <w:rFonts w:ascii="Times New Roman" w:eastAsia="Times New Roman" w:hAnsi="Times New Roman" w:cs="Times New Roman"/>
          <w:sz w:val="24"/>
          <w:szCs w:val="24"/>
        </w:rPr>
        <w:tab/>
      </w:r>
      <w:r w:rsidRPr="009955B8">
        <w:rPr>
          <w:rFonts w:ascii="Times New Roman" w:eastAsia="Times New Roman" w:hAnsi="Times New Roman" w:cs="Times New Roman"/>
          <w:sz w:val="24"/>
          <w:szCs w:val="24"/>
        </w:rPr>
        <w:tab/>
      </w:r>
      <w:r w:rsidRPr="009955B8">
        <w:rPr>
          <w:rFonts w:ascii="Times New Roman" w:eastAsia="Times New Roman" w:hAnsi="Times New Roman" w:cs="Times New Roman"/>
          <w:sz w:val="24"/>
          <w:szCs w:val="24"/>
        </w:rPr>
        <w:tab/>
      </w:r>
      <w:r w:rsidRPr="009955B8">
        <w:rPr>
          <w:rFonts w:ascii="Times New Roman" w:eastAsia="Times New Roman" w:hAnsi="Times New Roman" w:cs="Times New Roman"/>
          <w:sz w:val="24"/>
          <w:szCs w:val="24"/>
        </w:rPr>
        <w:tab/>
      </w:r>
      <w:r w:rsidRPr="009955B8">
        <w:rPr>
          <w:rFonts w:ascii="Times New Roman" w:eastAsia="Times New Roman" w:hAnsi="Times New Roman" w:cs="Times New Roman"/>
          <w:sz w:val="24"/>
          <w:szCs w:val="24"/>
        </w:rPr>
        <w:tab/>
      </w:r>
      <w:r w:rsidRPr="009955B8">
        <w:rPr>
          <w:rFonts w:ascii="Times New Roman" w:eastAsia="Times New Roman" w:hAnsi="Times New Roman" w:cs="Times New Roman"/>
          <w:sz w:val="24"/>
          <w:szCs w:val="24"/>
        </w:rPr>
        <w:tab/>
      </w:r>
      <w:r w:rsidRPr="009955B8">
        <w:rPr>
          <w:rFonts w:ascii="Times New Roman" w:eastAsia="Times New Roman" w:hAnsi="Times New Roman" w:cs="Times New Roman"/>
          <w:sz w:val="24"/>
          <w:szCs w:val="24"/>
        </w:rPr>
        <w:tab/>
      </w:r>
      <w:r w:rsidRPr="009955B8">
        <w:rPr>
          <w:rFonts w:ascii="Times New Roman" w:eastAsia="Times New Roman" w:hAnsi="Times New Roman" w:cs="Times New Roman"/>
          <w:sz w:val="24"/>
          <w:szCs w:val="24"/>
        </w:rPr>
        <w:tab/>
      </w:r>
      <w:r>
        <w:rPr>
          <w:rFonts w:ascii="Times New Roman" w:eastAsia="Times New Roman" w:hAnsi="Times New Roman" w:cs="Times New Roman"/>
          <w:sz w:val="24"/>
          <w:szCs w:val="24"/>
        </w:rPr>
        <w:t>«__» __________</w:t>
      </w:r>
      <w:r w:rsidRPr="00AF15F2">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_</w:t>
      </w:r>
      <w:r w:rsidRPr="00AF15F2">
        <w:rPr>
          <w:rFonts w:ascii="Times New Roman" w:eastAsia="Times New Roman" w:hAnsi="Times New Roman" w:cs="Times New Roman"/>
          <w:sz w:val="24"/>
          <w:szCs w:val="24"/>
        </w:rPr>
        <w:t>г.</w:t>
      </w:r>
    </w:p>
    <w:p w:rsidR="00A65A84" w:rsidRPr="009955B8" w:rsidRDefault="00A65A84" w:rsidP="00AA2D87">
      <w:pPr>
        <w:tabs>
          <w:tab w:val="left" w:pos="426"/>
        </w:tabs>
        <w:spacing w:after="0" w:line="240" w:lineRule="auto"/>
        <w:ind w:left="284" w:firstLine="709"/>
        <w:jc w:val="both"/>
        <w:rPr>
          <w:rFonts w:ascii="Times New Roman" w:eastAsia="Times New Roman" w:hAnsi="Times New Roman" w:cs="Times New Roman"/>
          <w:b/>
          <w:sz w:val="24"/>
          <w:szCs w:val="24"/>
        </w:rPr>
      </w:pPr>
    </w:p>
    <w:p w:rsidR="0005763F" w:rsidRPr="0005763F" w:rsidRDefault="00FB53F1" w:rsidP="0005763F">
      <w:pPr>
        <w:tabs>
          <w:tab w:val="left" w:pos="426"/>
        </w:tabs>
        <w:spacing w:after="0" w:line="240" w:lineRule="auto"/>
        <w:ind w:left="284" w:firstLine="709"/>
        <w:jc w:val="both"/>
        <w:rPr>
          <w:rFonts w:ascii="Times New Roman" w:eastAsia="Times New Roman" w:hAnsi="Times New Roman" w:cs="Times New Roman"/>
          <w:sz w:val="24"/>
          <w:szCs w:val="24"/>
        </w:rPr>
      </w:pPr>
      <w:r w:rsidRPr="00FB53F1">
        <w:rPr>
          <w:rFonts w:ascii="Times New Roman" w:eastAsia="Times New Roman" w:hAnsi="Times New Roman" w:cs="Times New Roman"/>
          <w:b/>
          <w:sz w:val="24"/>
          <w:szCs w:val="24"/>
        </w:rPr>
        <w:t xml:space="preserve">Общество с ограниченной ответственностью Специализированный застройщик «Искра-9», </w:t>
      </w:r>
      <w:r w:rsidRPr="00FB53F1">
        <w:rPr>
          <w:rFonts w:ascii="Times New Roman" w:eastAsia="Times New Roman" w:hAnsi="Times New Roman" w:cs="Times New Roman"/>
          <w:sz w:val="24"/>
          <w:szCs w:val="24"/>
        </w:rPr>
        <w:t xml:space="preserve">ОГРН 1217300006109, ИНН 7325173633, находящееся по адресу: Ульяновская область, город Ульяновск, улица </w:t>
      </w:r>
      <w:proofErr w:type="spellStart"/>
      <w:r w:rsidRPr="00FB53F1">
        <w:rPr>
          <w:rFonts w:ascii="Times New Roman" w:eastAsia="Times New Roman" w:hAnsi="Times New Roman" w:cs="Times New Roman"/>
          <w:sz w:val="24"/>
          <w:szCs w:val="24"/>
        </w:rPr>
        <w:t>Корюкина</w:t>
      </w:r>
      <w:proofErr w:type="spellEnd"/>
      <w:r w:rsidRPr="00FB53F1">
        <w:rPr>
          <w:rFonts w:ascii="Times New Roman" w:eastAsia="Times New Roman" w:hAnsi="Times New Roman" w:cs="Times New Roman"/>
          <w:sz w:val="24"/>
          <w:szCs w:val="24"/>
        </w:rPr>
        <w:t xml:space="preserve"> дом </w:t>
      </w:r>
      <w:proofErr w:type="spellStart"/>
      <w:r w:rsidRPr="00FB53F1">
        <w:rPr>
          <w:rFonts w:ascii="Times New Roman" w:eastAsia="Times New Roman" w:hAnsi="Times New Roman" w:cs="Times New Roman"/>
          <w:sz w:val="24"/>
          <w:szCs w:val="24"/>
        </w:rPr>
        <w:t>д</w:t>
      </w:r>
      <w:proofErr w:type="spellEnd"/>
      <w:r w:rsidRPr="00FB53F1">
        <w:rPr>
          <w:rFonts w:ascii="Times New Roman" w:eastAsia="Times New Roman" w:hAnsi="Times New Roman" w:cs="Times New Roman"/>
          <w:sz w:val="24"/>
          <w:szCs w:val="24"/>
        </w:rPr>
        <w:t xml:space="preserve"> 8 офис </w:t>
      </w:r>
      <w:proofErr w:type="spellStart"/>
      <w:r w:rsidRPr="00FB53F1">
        <w:rPr>
          <w:rFonts w:ascii="Times New Roman" w:eastAsia="Times New Roman" w:hAnsi="Times New Roman" w:cs="Times New Roman"/>
          <w:sz w:val="24"/>
          <w:szCs w:val="24"/>
        </w:rPr>
        <w:t>оф</w:t>
      </w:r>
      <w:proofErr w:type="spellEnd"/>
      <w:r w:rsidRPr="00FB53F1">
        <w:rPr>
          <w:rFonts w:ascii="Times New Roman" w:eastAsia="Times New Roman" w:hAnsi="Times New Roman" w:cs="Times New Roman"/>
          <w:sz w:val="24"/>
          <w:szCs w:val="24"/>
        </w:rPr>
        <w:t xml:space="preserve"> 601, именуемое далее по тексту настоящего договора «Застройщик»</w:t>
      </w:r>
      <w:r w:rsidR="0005763F" w:rsidRPr="00FB53F1">
        <w:rPr>
          <w:rFonts w:ascii="Times New Roman" w:eastAsia="Times New Roman" w:hAnsi="Times New Roman" w:cs="Times New Roman"/>
          <w:sz w:val="24"/>
          <w:szCs w:val="24"/>
        </w:rPr>
        <w:t xml:space="preserve">, </w:t>
      </w:r>
      <w:r w:rsidR="0005763F" w:rsidRPr="0005763F">
        <w:rPr>
          <w:rFonts w:ascii="Times New Roman" w:eastAsia="Times New Roman" w:hAnsi="Times New Roman" w:cs="Times New Roman"/>
          <w:sz w:val="24"/>
          <w:szCs w:val="24"/>
        </w:rPr>
        <w:t xml:space="preserve">в лице директора </w:t>
      </w:r>
      <w:proofErr w:type="spellStart"/>
      <w:r w:rsidR="0005763F" w:rsidRPr="0005763F">
        <w:rPr>
          <w:rFonts w:ascii="Times New Roman" w:eastAsia="Times New Roman" w:hAnsi="Times New Roman" w:cs="Times New Roman"/>
          <w:sz w:val="24"/>
          <w:szCs w:val="24"/>
        </w:rPr>
        <w:t>Калашника</w:t>
      </w:r>
      <w:proofErr w:type="spellEnd"/>
      <w:r w:rsidR="0005763F" w:rsidRPr="0005763F">
        <w:rPr>
          <w:rFonts w:ascii="Times New Roman" w:eastAsia="Times New Roman" w:hAnsi="Times New Roman" w:cs="Times New Roman"/>
          <w:sz w:val="24"/>
          <w:szCs w:val="24"/>
        </w:rPr>
        <w:t xml:space="preserve"> Алексея Алексеевича, действующего на основании Устава, и</w:t>
      </w:r>
    </w:p>
    <w:p w:rsidR="00246406" w:rsidRDefault="00246406" w:rsidP="00AF15F2">
      <w:pPr>
        <w:tabs>
          <w:tab w:val="left" w:pos="426"/>
        </w:tabs>
        <w:spacing w:after="0" w:line="240" w:lineRule="auto"/>
        <w:ind w:left="284" w:firstLine="709"/>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________________________</w:t>
      </w:r>
    </w:p>
    <w:p w:rsidR="00A65A84" w:rsidRPr="009955B8" w:rsidRDefault="00295841" w:rsidP="00AF15F2">
      <w:pPr>
        <w:tabs>
          <w:tab w:val="left" w:pos="426"/>
        </w:tabs>
        <w:spacing w:after="0" w:line="240" w:lineRule="auto"/>
        <w:ind w:left="284"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A65A84">
        <w:rPr>
          <w:rFonts w:ascii="Times New Roman" w:eastAsia="Times New Roman" w:hAnsi="Times New Roman" w:cs="Times New Roman"/>
          <w:sz w:val="24"/>
          <w:szCs w:val="24"/>
        </w:rPr>
        <w:t xml:space="preserve">менуемые </w:t>
      </w:r>
      <w:r w:rsidR="00A65A84" w:rsidRPr="009955B8">
        <w:rPr>
          <w:rFonts w:ascii="Times New Roman" w:eastAsia="Times New Roman" w:hAnsi="Times New Roman" w:cs="Times New Roman"/>
          <w:sz w:val="24"/>
          <w:szCs w:val="24"/>
        </w:rPr>
        <w:t>далее по тексту настоящего договора «Участник», с другой стороны, совместно именуемые «Стороны», заключили между собой настоящий договор о нижеследующем:</w:t>
      </w:r>
    </w:p>
    <w:p w:rsidR="00A65A84" w:rsidRPr="009955B8" w:rsidRDefault="00A65A84" w:rsidP="00AA2D87">
      <w:pPr>
        <w:tabs>
          <w:tab w:val="left" w:pos="426"/>
        </w:tabs>
        <w:spacing w:after="0" w:line="240" w:lineRule="auto"/>
        <w:ind w:left="284" w:firstLine="709"/>
        <w:jc w:val="center"/>
        <w:rPr>
          <w:rFonts w:ascii="Times New Roman" w:eastAsia="Times New Roman" w:hAnsi="Times New Roman" w:cs="Times New Roman"/>
          <w:b/>
          <w:sz w:val="24"/>
          <w:szCs w:val="24"/>
        </w:rPr>
      </w:pPr>
      <w:r w:rsidRPr="009955B8">
        <w:rPr>
          <w:rFonts w:ascii="Times New Roman" w:eastAsia="Times New Roman" w:hAnsi="Times New Roman" w:cs="Times New Roman"/>
          <w:b/>
          <w:sz w:val="24"/>
          <w:szCs w:val="24"/>
        </w:rPr>
        <w:t>1.ПРЕДМЕТ ДОГОВОРА</w:t>
      </w:r>
    </w:p>
    <w:p w:rsidR="00A65A84" w:rsidRPr="009955B8" w:rsidRDefault="00A65A84" w:rsidP="00AA2D87">
      <w:pPr>
        <w:tabs>
          <w:tab w:val="num" w:pos="0"/>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1.1.</w:t>
      </w:r>
      <w:r w:rsidRPr="009955B8">
        <w:rPr>
          <w:rFonts w:ascii="Times New Roman" w:eastAsia="Times New Roman" w:hAnsi="Times New Roman" w:cs="Times New Roman"/>
          <w:sz w:val="24"/>
          <w:szCs w:val="24"/>
        </w:rPr>
        <w:tab/>
      </w:r>
      <w:r w:rsidRPr="009955B8">
        <w:rPr>
          <w:rFonts w:ascii="Times New Roman" w:eastAsia="Times New Roman" w:hAnsi="Times New Roman" w:cs="Times New Roman"/>
          <w:iCs/>
          <w:sz w:val="24"/>
          <w:szCs w:val="24"/>
        </w:rPr>
        <w:t xml:space="preserve">По настоящему Договору участия в долевом строительстве многоквартирного дома (далее – Договор) Застройщик обязуется в предусмотренный Договором срок своими силами и (или) с привлечением других лиц построить (создать) объект недвижимости – </w:t>
      </w:r>
      <w:r w:rsidRPr="009955B8">
        <w:rPr>
          <w:rFonts w:ascii="Times New Roman" w:hAnsi="Times New Roman" w:cs="Times New Roman"/>
          <w:sz w:val="24"/>
          <w:szCs w:val="24"/>
        </w:rPr>
        <w:t>Многоквартирный жилой дом №1</w:t>
      </w:r>
      <w:r>
        <w:rPr>
          <w:rFonts w:ascii="Times New Roman" w:hAnsi="Times New Roman" w:cs="Times New Roman"/>
          <w:sz w:val="24"/>
          <w:szCs w:val="24"/>
        </w:rPr>
        <w:t>1</w:t>
      </w:r>
      <w:r w:rsidRPr="009955B8">
        <w:rPr>
          <w:rFonts w:ascii="Times New Roman" w:hAnsi="Times New Roman" w:cs="Times New Roman"/>
          <w:sz w:val="24"/>
          <w:szCs w:val="24"/>
        </w:rPr>
        <w:t>, расположенный по адресу: г. Ульяновск, Ленинский район (далее – Многоквартирный дом)</w:t>
      </w:r>
      <w:r w:rsidRPr="009955B8">
        <w:rPr>
          <w:rFonts w:ascii="Times New Roman" w:eastAsia="Times New Roman" w:hAnsi="Times New Roman" w:cs="Times New Roman"/>
          <w:sz w:val="24"/>
          <w:szCs w:val="24"/>
        </w:rPr>
        <w:t xml:space="preserve"> и после получения разрешения на ввод в эксплуатацию Многоквартирного дома передать Участнику объект долевого строительства, указанный в п. 1.2. Договора (далее – Квартира), а Участник обязуется в срок, предусмотренный Договором, оплатить обусловленную Договором цену, после чего принять Квартиру при наличии разрешения на ввод Многоквартирного дома в эксплуатацию.</w:t>
      </w:r>
    </w:p>
    <w:p w:rsidR="00A65A84" w:rsidRPr="009955B8" w:rsidRDefault="00A65A84" w:rsidP="00AA2D87">
      <w:pPr>
        <w:tabs>
          <w:tab w:val="num" w:pos="0"/>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1.2.</w:t>
      </w:r>
      <w:r w:rsidRPr="009955B8">
        <w:rPr>
          <w:rFonts w:ascii="Times New Roman" w:eastAsia="Times New Roman" w:hAnsi="Times New Roman" w:cs="Times New Roman"/>
          <w:sz w:val="24"/>
          <w:szCs w:val="24"/>
        </w:rPr>
        <w:tab/>
        <w:t>Объектом долевого строительства в соответствии с проектной документацией является жилое помещение (далее – Квартира) и общее имущество в многоквартирном доме, входящие в состав Многоквартирного дома, при этом Квартира имеет следующие идентификационные характеристики:</w:t>
      </w:r>
    </w:p>
    <w:p w:rsidR="00A65A84" w:rsidRPr="009955B8" w:rsidRDefault="00A65A84" w:rsidP="00AA2D87">
      <w:pPr>
        <w:tabs>
          <w:tab w:val="num" w:pos="142"/>
          <w:tab w:val="left" w:pos="426"/>
          <w:tab w:val="num" w:pos="709"/>
        </w:tabs>
        <w:spacing w:after="0" w:line="240" w:lineRule="auto"/>
        <w:ind w:left="284" w:firstLine="709"/>
        <w:rPr>
          <w:rFonts w:ascii="Times New Roman" w:eastAsia="Times New Roman" w:hAnsi="Times New Roman" w:cs="Times New Roman"/>
          <w:sz w:val="24"/>
          <w:szCs w:val="24"/>
        </w:rPr>
      </w:pPr>
    </w:p>
    <w:tbl>
      <w:tblPr>
        <w:tblStyle w:val="af3"/>
        <w:tblW w:w="0" w:type="auto"/>
        <w:tblLook w:val="04A0"/>
      </w:tblPr>
      <w:tblGrid>
        <w:gridCol w:w="920"/>
        <w:gridCol w:w="5450"/>
        <w:gridCol w:w="3768"/>
      </w:tblGrid>
      <w:tr w:rsidR="00A65A84" w:rsidRPr="006E4865" w:rsidTr="00D53329">
        <w:tc>
          <w:tcPr>
            <w:tcW w:w="920"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1</w:t>
            </w:r>
          </w:p>
        </w:tc>
        <w:tc>
          <w:tcPr>
            <w:tcW w:w="5450" w:type="dxa"/>
          </w:tcPr>
          <w:p w:rsidR="00A65A84" w:rsidRPr="006E4865" w:rsidRDefault="00A65A84" w:rsidP="00AA2D87">
            <w:pPr>
              <w:tabs>
                <w:tab w:val="num" w:pos="142"/>
                <w:tab w:val="left" w:pos="426"/>
                <w:tab w:val="num" w:pos="709"/>
              </w:tabs>
              <w:ind w:left="284"/>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Проектный №</w:t>
            </w:r>
          </w:p>
        </w:tc>
        <w:tc>
          <w:tcPr>
            <w:tcW w:w="3768" w:type="dxa"/>
          </w:tcPr>
          <w:p w:rsidR="00A65A84" w:rsidRPr="006E4865" w:rsidRDefault="00A65A84" w:rsidP="007447D0">
            <w:pPr>
              <w:tabs>
                <w:tab w:val="num" w:pos="142"/>
                <w:tab w:val="left" w:pos="426"/>
                <w:tab w:val="num" w:pos="709"/>
                <w:tab w:val="left" w:pos="1770"/>
                <w:tab w:val="center" w:pos="1918"/>
              </w:tabs>
              <w:ind w:left="284"/>
              <w:jc w:val="center"/>
              <w:rPr>
                <w:rFonts w:ascii="Times New Roman" w:eastAsia="Times New Roman" w:hAnsi="Times New Roman" w:cs="Times New Roman"/>
                <w:sz w:val="24"/>
                <w:szCs w:val="24"/>
              </w:rPr>
            </w:pPr>
          </w:p>
        </w:tc>
      </w:tr>
      <w:tr w:rsidR="00A65A84" w:rsidRPr="006E4865" w:rsidTr="00D53329">
        <w:tc>
          <w:tcPr>
            <w:tcW w:w="920"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2</w:t>
            </w:r>
          </w:p>
        </w:tc>
        <w:tc>
          <w:tcPr>
            <w:tcW w:w="5450" w:type="dxa"/>
          </w:tcPr>
          <w:p w:rsidR="00A65A84" w:rsidRPr="006E4865" w:rsidRDefault="00A65A84" w:rsidP="00AA2D87">
            <w:pPr>
              <w:tabs>
                <w:tab w:val="num" w:pos="142"/>
                <w:tab w:val="left" w:pos="426"/>
                <w:tab w:val="num" w:pos="709"/>
              </w:tabs>
              <w:ind w:left="284"/>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Назначение</w:t>
            </w:r>
          </w:p>
        </w:tc>
        <w:tc>
          <w:tcPr>
            <w:tcW w:w="3768" w:type="dxa"/>
          </w:tcPr>
          <w:p w:rsidR="00A65A84" w:rsidRPr="006E4865" w:rsidRDefault="00A65A84" w:rsidP="007447D0">
            <w:pPr>
              <w:tabs>
                <w:tab w:val="num" w:pos="142"/>
                <w:tab w:val="left" w:pos="426"/>
                <w:tab w:val="num" w:pos="709"/>
              </w:tabs>
              <w:ind w:left="284"/>
              <w:jc w:val="center"/>
              <w:rPr>
                <w:rFonts w:ascii="Times New Roman" w:eastAsia="Times New Roman" w:hAnsi="Times New Roman" w:cs="Times New Roman"/>
                <w:sz w:val="24"/>
                <w:szCs w:val="24"/>
              </w:rPr>
            </w:pPr>
          </w:p>
        </w:tc>
      </w:tr>
      <w:tr w:rsidR="00A65A84" w:rsidRPr="006E4865" w:rsidTr="00D53329">
        <w:tc>
          <w:tcPr>
            <w:tcW w:w="920"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3</w:t>
            </w:r>
          </w:p>
        </w:tc>
        <w:tc>
          <w:tcPr>
            <w:tcW w:w="5450" w:type="dxa"/>
          </w:tcPr>
          <w:p w:rsidR="00A65A84" w:rsidRPr="006E4865" w:rsidRDefault="00A65A84" w:rsidP="00AA2D87">
            <w:pPr>
              <w:tabs>
                <w:tab w:val="num" w:pos="142"/>
                <w:tab w:val="left" w:pos="426"/>
                <w:tab w:val="num" w:pos="709"/>
              </w:tabs>
              <w:ind w:left="284"/>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Подъезд</w:t>
            </w:r>
          </w:p>
        </w:tc>
        <w:tc>
          <w:tcPr>
            <w:tcW w:w="3768" w:type="dxa"/>
          </w:tcPr>
          <w:p w:rsidR="00A65A84" w:rsidRPr="006E4865" w:rsidRDefault="00A65A84" w:rsidP="007447D0">
            <w:pPr>
              <w:tabs>
                <w:tab w:val="num" w:pos="142"/>
                <w:tab w:val="left" w:pos="426"/>
                <w:tab w:val="num" w:pos="709"/>
              </w:tabs>
              <w:ind w:left="284"/>
              <w:jc w:val="center"/>
              <w:rPr>
                <w:rFonts w:ascii="Times New Roman" w:eastAsia="Times New Roman" w:hAnsi="Times New Roman" w:cs="Times New Roman"/>
                <w:sz w:val="24"/>
                <w:szCs w:val="24"/>
              </w:rPr>
            </w:pPr>
          </w:p>
        </w:tc>
      </w:tr>
      <w:tr w:rsidR="00A65A84" w:rsidRPr="006E4865" w:rsidTr="00D53329">
        <w:tc>
          <w:tcPr>
            <w:tcW w:w="920"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4</w:t>
            </w:r>
          </w:p>
        </w:tc>
        <w:tc>
          <w:tcPr>
            <w:tcW w:w="5450" w:type="dxa"/>
          </w:tcPr>
          <w:p w:rsidR="00A65A84" w:rsidRPr="006E4865" w:rsidRDefault="00A65A84" w:rsidP="00F5196B">
            <w:pPr>
              <w:tabs>
                <w:tab w:val="num" w:pos="142"/>
                <w:tab w:val="left" w:pos="426"/>
                <w:tab w:val="num" w:pos="709"/>
              </w:tabs>
              <w:ind w:left="284"/>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Этаж</w:t>
            </w:r>
          </w:p>
        </w:tc>
        <w:tc>
          <w:tcPr>
            <w:tcW w:w="3768" w:type="dxa"/>
          </w:tcPr>
          <w:p w:rsidR="00A65A84" w:rsidRPr="006E4865" w:rsidRDefault="00A65A84" w:rsidP="007447D0">
            <w:pPr>
              <w:tabs>
                <w:tab w:val="num" w:pos="142"/>
                <w:tab w:val="left" w:pos="426"/>
                <w:tab w:val="num" w:pos="709"/>
              </w:tabs>
              <w:ind w:left="284"/>
              <w:jc w:val="center"/>
              <w:rPr>
                <w:rFonts w:ascii="Times New Roman" w:eastAsia="Times New Roman" w:hAnsi="Times New Roman" w:cs="Times New Roman"/>
                <w:sz w:val="24"/>
                <w:szCs w:val="24"/>
              </w:rPr>
            </w:pPr>
          </w:p>
        </w:tc>
      </w:tr>
      <w:tr w:rsidR="00A65A84" w:rsidRPr="006E4865" w:rsidTr="00D53329">
        <w:tc>
          <w:tcPr>
            <w:tcW w:w="920"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5</w:t>
            </w:r>
          </w:p>
        </w:tc>
        <w:tc>
          <w:tcPr>
            <w:tcW w:w="5450" w:type="dxa"/>
          </w:tcPr>
          <w:p w:rsidR="00A65A84" w:rsidRPr="006E4865" w:rsidRDefault="00A65A84" w:rsidP="00AA2D87">
            <w:pPr>
              <w:tabs>
                <w:tab w:val="num" w:pos="142"/>
                <w:tab w:val="left" w:pos="426"/>
                <w:tab w:val="num" w:pos="709"/>
              </w:tabs>
              <w:ind w:left="284"/>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Количество комнат</w:t>
            </w:r>
          </w:p>
        </w:tc>
        <w:tc>
          <w:tcPr>
            <w:tcW w:w="3768" w:type="dxa"/>
          </w:tcPr>
          <w:p w:rsidR="00A65A84" w:rsidRPr="006E4865" w:rsidRDefault="00A65A84" w:rsidP="007447D0">
            <w:pPr>
              <w:tabs>
                <w:tab w:val="num" w:pos="142"/>
                <w:tab w:val="left" w:pos="426"/>
                <w:tab w:val="num" w:pos="709"/>
              </w:tabs>
              <w:ind w:left="284"/>
              <w:jc w:val="center"/>
              <w:rPr>
                <w:rFonts w:ascii="Times New Roman" w:eastAsia="Times New Roman" w:hAnsi="Times New Roman" w:cs="Times New Roman"/>
                <w:sz w:val="24"/>
                <w:szCs w:val="24"/>
              </w:rPr>
            </w:pPr>
          </w:p>
        </w:tc>
      </w:tr>
      <w:tr w:rsidR="00A65A84" w:rsidRPr="006E4865" w:rsidTr="00D53329">
        <w:tc>
          <w:tcPr>
            <w:tcW w:w="920"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6</w:t>
            </w:r>
          </w:p>
        </w:tc>
        <w:tc>
          <w:tcPr>
            <w:tcW w:w="5450" w:type="dxa"/>
          </w:tcPr>
          <w:p w:rsidR="00A65A84" w:rsidRPr="006E4865" w:rsidRDefault="00A65A84" w:rsidP="00AA2D87">
            <w:pPr>
              <w:tabs>
                <w:tab w:val="num" w:pos="142"/>
                <w:tab w:val="left" w:pos="426"/>
                <w:tab w:val="num" w:pos="709"/>
              </w:tabs>
              <w:ind w:left="284"/>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Общая площадь квартиры без учета площади балконов/лоджий</w:t>
            </w:r>
          </w:p>
        </w:tc>
        <w:tc>
          <w:tcPr>
            <w:tcW w:w="3768" w:type="dxa"/>
          </w:tcPr>
          <w:p w:rsidR="00A65A84" w:rsidRPr="006E4865" w:rsidRDefault="00A65A84" w:rsidP="00952CBE">
            <w:pPr>
              <w:tabs>
                <w:tab w:val="num" w:pos="142"/>
                <w:tab w:val="left" w:pos="426"/>
                <w:tab w:val="num" w:pos="709"/>
              </w:tabs>
              <w:ind w:left="284"/>
              <w:jc w:val="center"/>
              <w:rPr>
                <w:rFonts w:ascii="Times New Roman" w:eastAsia="Times New Roman" w:hAnsi="Times New Roman" w:cs="Times New Roman"/>
                <w:sz w:val="24"/>
                <w:szCs w:val="24"/>
              </w:rPr>
            </w:pPr>
          </w:p>
        </w:tc>
      </w:tr>
      <w:tr w:rsidR="00A65A84" w:rsidRPr="006E4865" w:rsidTr="00D53329">
        <w:tc>
          <w:tcPr>
            <w:tcW w:w="920"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7</w:t>
            </w:r>
          </w:p>
        </w:tc>
        <w:tc>
          <w:tcPr>
            <w:tcW w:w="5450" w:type="dxa"/>
          </w:tcPr>
          <w:p w:rsidR="00A65A84" w:rsidRPr="006E4865" w:rsidRDefault="00A65A84" w:rsidP="00AA2D87">
            <w:pPr>
              <w:tabs>
                <w:tab w:val="num" w:pos="142"/>
                <w:tab w:val="left" w:pos="426"/>
                <w:tab w:val="num" w:pos="709"/>
              </w:tabs>
              <w:ind w:left="284"/>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Общая площадь квартиры, в том числе площадь балконов/лоджий без коэффициента</w:t>
            </w:r>
          </w:p>
        </w:tc>
        <w:tc>
          <w:tcPr>
            <w:tcW w:w="3768" w:type="dxa"/>
          </w:tcPr>
          <w:p w:rsidR="00A65A84" w:rsidRPr="006E4865" w:rsidRDefault="00A65A84" w:rsidP="007447D0">
            <w:pPr>
              <w:tabs>
                <w:tab w:val="num" w:pos="142"/>
                <w:tab w:val="left" w:pos="426"/>
                <w:tab w:val="num" w:pos="709"/>
              </w:tabs>
              <w:ind w:left="284"/>
              <w:jc w:val="center"/>
              <w:rPr>
                <w:rFonts w:ascii="Times New Roman" w:eastAsia="Times New Roman" w:hAnsi="Times New Roman" w:cs="Times New Roman"/>
                <w:sz w:val="24"/>
                <w:szCs w:val="24"/>
              </w:rPr>
            </w:pPr>
          </w:p>
        </w:tc>
      </w:tr>
      <w:tr w:rsidR="00A65A84" w:rsidRPr="006E4865" w:rsidTr="00D53329">
        <w:tc>
          <w:tcPr>
            <w:tcW w:w="920"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7.1.</w:t>
            </w:r>
          </w:p>
        </w:tc>
        <w:tc>
          <w:tcPr>
            <w:tcW w:w="5450" w:type="dxa"/>
          </w:tcPr>
          <w:p w:rsidR="00A65A84" w:rsidRPr="006E4865" w:rsidRDefault="00A65A84" w:rsidP="00994242">
            <w:pPr>
              <w:tabs>
                <w:tab w:val="num" w:pos="142"/>
                <w:tab w:val="left" w:pos="426"/>
                <w:tab w:val="num" w:pos="709"/>
              </w:tabs>
              <w:ind w:left="284"/>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Общая площадь квартиры, в том числе площадь балконов/лоджий с коэффициентом 0,3</w:t>
            </w:r>
          </w:p>
        </w:tc>
        <w:tc>
          <w:tcPr>
            <w:tcW w:w="3768"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p>
        </w:tc>
      </w:tr>
      <w:tr w:rsidR="00A65A84" w:rsidRPr="006E4865" w:rsidTr="00D53329">
        <w:tc>
          <w:tcPr>
            <w:tcW w:w="920"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8</w:t>
            </w:r>
          </w:p>
        </w:tc>
        <w:tc>
          <w:tcPr>
            <w:tcW w:w="5450" w:type="dxa"/>
          </w:tcPr>
          <w:p w:rsidR="00A65A84" w:rsidRPr="006E4865" w:rsidRDefault="00A65A84" w:rsidP="00AA2D87">
            <w:pPr>
              <w:tabs>
                <w:tab w:val="num" w:pos="142"/>
                <w:tab w:val="left" w:pos="426"/>
                <w:tab w:val="num" w:pos="709"/>
              </w:tabs>
              <w:ind w:left="284"/>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Площадь комнат</w:t>
            </w:r>
          </w:p>
        </w:tc>
        <w:tc>
          <w:tcPr>
            <w:tcW w:w="3768"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p>
        </w:tc>
      </w:tr>
      <w:tr w:rsidR="00A65A84" w:rsidRPr="006E4865" w:rsidTr="00D53329">
        <w:tc>
          <w:tcPr>
            <w:tcW w:w="920"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8.1</w:t>
            </w:r>
          </w:p>
        </w:tc>
        <w:tc>
          <w:tcPr>
            <w:tcW w:w="5450" w:type="dxa"/>
          </w:tcPr>
          <w:p w:rsidR="00A65A84" w:rsidRPr="006E4865" w:rsidRDefault="00A65A84" w:rsidP="00AA2D87">
            <w:pPr>
              <w:tabs>
                <w:tab w:val="num" w:pos="142"/>
                <w:tab w:val="left" w:pos="426"/>
                <w:tab w:val="num" w:pos="709"/>
              </w:tabs>
              <w:ind w:left="284"/>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В том числе площадь комнаты 1</w:t>
            </w:r>
          </w:p>
        </w:tc>
        <w:tc>
          <w:tcPr>
            <w:tcW w:w="3768"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p>
        </w:tc>
      </w:tr>
      <w:tr w:rsidR="00A65A84" w:rsidRPr="006E4865" w:rsidTr="00D53329">
        <w:tc>
          <w:tcPr>
            <w:tcW w:w="920"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8.2</w:t>
            </w:r>
          </w:p>
        </w:tc>
        <w:tc>
          <w:tcPr>
            <w:tcW w:w="5450" w:type="dxa"/>
          </w:tcPr>
          <w:p w:rsidR="00A65A84" w:rsidRPr="006E4865" w:rsidRDefault="00A65A84" w:rsidP="00AA2D87">
            <w:pPr>
              <w:tabs>
                <w:tab w:val="num" w:pos="142"/>
                <w:tab w:val="left" w:pos="426"/>
                <w:tab w:val="num" w:pos="709"/>
              </w:tabs>
              <w:ind w:left="284"/>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В том числе площадь комнаты 2</w:t>
            </w:r>
          </w:p>
        </w:tc>
        <w:tc>
          <w:tcPr>
            <w:tcW w:w="3768"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p>
        </w:tc>
      </w:tr>
      <w:tr w:rsidR="00A65A84" w:rsidRPr="006E4865" w:rsidTr="00D53329">
        <w:tc>
          <w:tcPr>
            <w:tcW w:w="920"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8.3</w:t>
            </w:r>
          </w:p>
        </w:tc>
        <w:tc>
          <w:tcPr>
            <w:tcW w:w="5450" w:type="dxa"/>
          </w:tcPr>
          <w:p w:rsidR="00A65A84" w:rsidRPr="006E4865" w:rsidRDefault="00A65A84" w:rsidP="00AA2D87">
            <w:pPr>
              <w:tabs>
                <w:tab w:val="num" w:pos="142"/>
                <w:tab w:val="left" w:pos="426"/>
                <w:tab w:val="num" w:pos="709"/>
              </w:tabs>
              <w:ind w:left="284"/>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В том числе площадь комнаты 3</w:t>
            </w:r>
          </w:p>
        </w:tc>
        <w:tc>
          <w:tcPr>
            <w:tcW w:w="3768"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p>
        </w:tc>
      </w:tr>
      <w:tr w:rsidR="00A65A84" w:rsidRPr="006E4865" w:rsidTr="00D53329">
        <w:tc>
          <w:tcPr>
            <w:tcW w:w="920"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9</w:t>
            </w:r>
          </w:p>
        </w:tc>
        <w:tc>
          <w:tcPr>
            <w:tcW w:w="5450" w:type="dxa"/>
          </w:tcPr>
          <w:p w:rsidR="00A65A84" w:rsidRPr="006E4865" w:rsidRDefault="00A65A84" w:rsidP="00AA2D87">
            <w:pPr>
              <w:tabs>
                <w:tab w:val="num" w:pos="142"/>
                <w:tab w:val="left" w:pos="426"/>
                <w:tab w:val="num" w:pos="709"/>
              </w:tabs>
              <w:ind w:left="284"/>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Количество помещений вспомогательного назначения</w:t>
            </w:r>
          </w:p>
        </w:tc>
        <w:tc>
          <w:tcPr>
            <w:tcW w:w="3768" w:type="dxa"/>
          </w:tcPr>
          <w:p w:rsidR="00A65A84" w:rsidRPr="006E4865" w:rsidRDefault="00A65A84" w:rsidP="00952CBE">
            <w:pPr>
              <w:tabs>
                <w:tab w:val="num" w:pos="142"/>
                <w:tab w:val="left" w:pos="426"/>
                <w:tab w:val="num" w:pos="709"/>
              </w:tabs>
              <w:ind w:left="284"/>
              <w:jc w:val="center"/>
              <w:rPr>
                <w:rFonts w:ascii="Times New Roman" w:eastAsia="Times New Roman" w:hAnsi="Times New Roman" w:cs="Times New Roman"/>
                <w:sz w:val="24"/>
                <w:szCs w:val="24"/>
              </w:rPr>
            </w:pPr>
          </w:p>
        </w:tc>
      </w:tr>
      <w:tr w:rsidR="00A65A84" w:rsidRPr="006E4865" w:rsidTr="00D53329">
        <w:tc>
          <w:tcPr>
            <w:tcW w:w="920"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10</w:t>
            </w:r>
          </w:p>
        </w:tc>
        <w:tc>
          <w:tcPr>
            <w:tcW w:w="5450" w:type="dxa"/>
          </w:tcPr>
          <w:p w:rsidR="00A65A84" w:rsidRPr="006E4865" w:rsidRDefault="00A65A84" w:rsidP="00AA2D87">
            <w:pPr>
              <w:tabs>
                <w:tab w:val="num" w:pos="142"/>
                <w:tab w:val="left" w:pos="426"/>
                <w:tab w:val="num" w:pos="709"/>
              </w:tabs>
              <w:ind w:left="284"/>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Площадь помещений вспомогательного назначения</w:t>
            </w:r>
          </w:p>
        </w:tc>
        <w:tc>
          <w:tcPr>
            <w:tcW w:w="3768"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p>
        </w:tc>
      </w:tr>
      <w:tr w:rsidR="00A65A84" w:rsidRPr="006E4865" w:rsidTr="00D53329">
        <w:tc>
          <w:tcPr>
            <w:tcW w:w="920"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10.1</w:t>
            </w:r>
          </w:p>
        </w:tc>
        <w:tc>
          <w:tcPr>
            <w:tcW w:w="5450" w:type="dxa"/>
          </w:tcPr>
          <w:p w:rsidR="00A65A84" w:rsidRPr="006E4865" w:rsidRDefault="00A65A84" w:rsidP="00AA2D87">
            <w:pPr>
              <w:tabs>
                <w:tab w:val="num" w:pos="142"/>
                <w:tab w:val="left" w:pos="426"/>
                <w:tab w:val="num" w:pos="709"/>
              </w:tabs>
              <w:ind w:left="284"/>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В том числе площадь кухни</w:t>
            </w:r>
          </w:p>
        </w:tc>
        <w:tc>
          <w:tcPr>
            <w:tcW w:w="3768"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p>
        </w:tc>
      </w:tr>
      <w:tr w:rsidR="00A65A84" w:rsidRPr="006E4865" w:rsidTr="00D53329">
        <w:tc>
          <w:tcPr>
            <w:tcW w:w="920" w:type="dxa"/>
          </w:tcPr>
          <w:p w:rsidR="00A65A84" w:rsidRPr="006E4865" w:rsidRDefault="00A65A84" w:rsidP="00F5196B">
            <w:pPr>
              <w:tabs>
                <w:tab w:val="num" w:pos="142"/>
                <w:tab w:val="left" w:pos="426"/>
                <w:tab w:val="num" w:pos="709"/>
              </w:tabs>
              <w:ind w:left="284"/>
              <w:jc w:val="center"/>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10.2</w:t>
            </w:r>
          </w:p>
        </w:tc>
        <w:tc>
          <w:tcPr>
            <w:tcW w:w="5450" w:type="dxa"/>
          </w:tcPr>
          <w:p w:rsidR="00A65A84" w:rsidRPr="006E4865" w:rsidRDefault="00A65A84" w:rsidP="00AA2D87">
            <w:pPr>
              <w:tabs>
                <w:tab w:val="num" w:pos="142"/>
                <w:tab w:val="left" w:pos="426"/>
                <w:tab w:val="num" w:pos="709"/>
              </w:tabs>
              <w:ind w:left="284"/>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В том числе площадь комнаты с кухонной нишей</w:t>
            </w:r>
          </w:p>
        </w:tc>
        <w:tc>
          <w:tcPr>
            <w:tcW w:w="3768"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p>
        </w:tc>
      </w:tr>
      <w:tr w:rsidR="00A65A84" w:rsidRPr="006E4865" w:rsidTr="00D53329">
        <w:tc>
          <w:tcPr>
            <w:tcW w:w="920" w:type="dxa"/>
          </w:tcPr>
          <w:p w:rsidR="00A65A84" w:rsidRPr="006E4865" w:rsidRDefault="00A65A84" w:rsidP="00F5196B">
            <w:pPr>
              <w:tabs>
                <w:tab w:val="num" w:pos="142"/>
                <w:tab w:val="left" w:pos="426"/>
                <w:tab w:val="num" w:pos="709"/>
              </w:tabs>
              <w:ind w:left="284"/>
              <w:jc w:val="center"/>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10.3</w:t>
            </w:r>
          </w:p>
        </w:tc>
        <w:tc>
          <w:tcPr>
            <w:tcW w:w="5450" w:type="dxa"/>
          </w:tcPr>
          <w:p w:rsidR="00A65A84" w:rsidRPr="006E4865" w:rsidRDefault="00A65A84" w:rsidP="00AA3CC7">
            <w:pPr>
              <w:tabs>
                <w:tab w:val="num" w:pos="142"/>
                <w:tab w:val="left" w:pos="426"/>
                <w:tab w:val="num" w:pos="709"/>
              </w:tabs>
              <w:ind w:left="284"/>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В том числе площадь</w:t>
            </w:r>
            <w:r w:rsidRPr="006E4865">
              <w:rPr>
                <w:rFonts w:ascii="Times New Roman" w:eastAsia="Arial Unicode MS" w:hAnsi="Times New Roman" w:cs="Times New Roman"/>
                <w:iCs/>
                <w:sz w:val="24"/>
                <w:szCs w:val="24"/>
                <w:lang w:eastAsia="ar-SA"/>
              </w:rPr>
              <w:t xml:space="preserve"> санузла</w:t>
            </w:r>
            <w:r w:rsidR="00AA3CC7">
              <w:rPr>
                <w:rFonts w:ascii="Times New Roman" w:eastAsia="Arial Unicode MS" w:hAnsi="Times New Roman" w:cs="Times New Roman"/>
                <w:iCs/>
                <w:sz w:val="24"/>
                <w:szCs w:val="24"/>
                <w:lang w:eastAsia="ar-SA"/>
              </w:rPr>
              <w:t xml:space="preserve"> 1</w:t>
            </w:r>
          </w:p>
        </w:tc>
        <w:tc>
          <w:tcPr>
            <w:tcW w:w="3768"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p>
        </w:tc>
      </w:tr>
      <w:tr w:rsidR="00A65A84" w:rsidRPr="006E4865" w:rsidTr="00D53329">
        <w:tc>
          <w:tcPr>
            <w:tcW w:w="920" w:type="dxa"/>
          </w:tcPr>
          <w:p w:rsidR="00A65A84" w:rsidRPr="006E4865" w:rsidRDefault="00A65A84" w:rsidP="00F5196B">
            <w:pPr>
              <w:tabs>
                <w:tab w:val="num" w:pos="142"/>
                <w:tab w:val="left" w:pos="426"/>
                <w:tab w:val="num" w:pos="709"/>
              </w:tabs>
              <w:ind w:left="284"/>
              <w:jc w:val="center"/>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lastRenderedPageBreak/>
              <w:t>10.4</w:t>
            </w:r>
          </w:p>
        </w:tc>
        <w:tc>
          <w:tcPr>
            <w:tcW w:w="5450" w:type="dxa"/>
          </w:tcPr>
          <w:p w:rsidR="00A65A84" w:rsidRPr="006E4865" w:rsidRDefault="00A65A84" w:rsidP="0037341D">
            <w:pPr>
              <w:tabs>
                <w:tab w:val="num" w:pos="142"/>
                <w:tab w:val="left" w:pos="426"/>
                <w:tab w:val="num" w:pos="709"/>
              </w:tabs>
              <w:ind w:left="284"/>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 xml:space="preserve">В том числе площадь </w:t>
            </w:r>
            <w:r w:rsidRPr="006E4865">
              <w:rPr>
                <w:rFonts w:ascii="Times New Roman" w:eastAsia="Arial Unicode MS" w:hAnsi="Times New Roman" w:cs="Times New Roman"/>
                <w:iCs/>
                <w:sz w:val="24"/>
                <w:szCs w:val="24"/>
                <w:lang w:eastAsia="ar-SA"/>
              </w:rPr>
              <w:t>санузла</w:t>
            </w:r>
            <w:r w:rsidR="00AA3CC7">
              <w:rPr>
                <w:rFonts w:ascii="Times New Roman" w:eastAsia="Arial Unicode MS" w:hAnsi="Times New Roman" w:cs="Times New Roman"/>
                <w:iCs/>
                <w:sz w:val="24"/>
                <w:szCs w:val="24"/>
                <w:lang w:eastAsia="ar-SA"/>
              </w:rPr>
              <w:t xml:space="preserve"> 2</w:t>
            </w:r>
          </w:p>
        </w:tc>
        <w:tc>
          <w:tcPr>
            <w:tcW w:w="3768"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p>
        </w:tc>
      </w:tr>
      <w:tr w:rsidR="00952CBE" w:rsidRPr="006E4865" w:rsidTr="00D53329">
        <w:tc>
          <w:tcPr>
            <w:tcW w:w="920" w:type="dxa"/>
          </w:tcPr>
          <w:p w:rsidR="00952CBE" w:rsidRPr="006E4865" w:rsidRDefault="00952CBE" w:rsidP="00F5196B">
            <w:pPr>
              <w:tabs>
                <w:tab w:val="num" w:pos="142"/>
                <w:tab w:val="left" w:pos="426"/>
                <w:tab w:val="num" w:pos="709"/>
              </w:tabs>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5450" w:type="dxa"/>
          </w:tcPr>
          <w:p w:rsidR="00952CBE" w:rsidRPr="006E4865" w:rsidRDefault="00952CBE" w:rsidP="0037341D">
            <w:pPr>
              <w:tabs>
                <w:tab w:val="num" w:pos="142"/>
                <w:tab w:val="left" w:pos="426"/>
                <w:tab w:val="num" w:pos="709"/>
              </w:tabs>
              <w:ind w:left="284"/>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 xml:space="preserve">В том числе площадь </w:t>
            </w:r>
            <w:r w:rsidRPr="006E4865">
              <w:rPr>
                <w:rFonts w:ascii="Times New Roman" w:eastAsia="Arial Unicode MS" w:hAnsi="Times New Roman" w:cs="Times New Roman"/>
                <w:iCs/>
                <w:sz w:val="24"/>
                <w:szCs w:val="24"/>
                <w:lang w:eastAsia="ar-SA"/>
              </w:rPr>
              <w:t>санузла</w:t>
            </w:r>
            <w:r w:rsidR="00AA3CC7">
              <w:rPr>
                <w:rFonts w:ascii="Times New Roman" w:eastAsia="Arial Unicode MS" w:hAnsi="Times New Roman" w:cs="Times New Roman"/>
                <w:iCs/>
                <w:sz w:val="24"/>
                <w:szCs w:val="24"/>
                <w:lang w:eastAsia="ar-SA"/>
              </w:rPr>
              <w:t xml:space="preserve"> 3</w:t>
            </w:r>
          </w:p>
        </w:tc>
        <w:tc>
          <w:tcPr>
            <w:tcW w:w="3768" w:type="dxa"/>
          </w:tcPr>
          <w:p w:rsidR="00952CBE" w:rsidRDefault="00952CBE" w:rsidP="00AA2D87">
            <w:pPr>
              <w:tabs>
                <w:tab w:val="num" w:pos="142"/>
                <w:tab w:val="left" w:pos="426"/>
                <w:tab w:val="num" w:pos="709"/>
              </w:tabs>
              <w:ind w:left="284"/>
              <w:jc w:val="center"/>
              <w:rPr>
                <w:rFonts w:ascii="Times New Roman" w:eastAsia="Times New Roman" w:hAnsi="Times New Roman" w:cs="Times New Roman"/>
                <w:noProof/>
                <w:sz w:val="24"/>
                <w:szCs w:val="24"/>
              </w:rPr>
            </w:pPr>
          </w:p>
        </w:tc>
      </w:tr>
      <w:tr w:rsidR="00A65A84" w:rsidRPr="006E4865" w:rsidTr="00D53329">
        <w:tc>
          <w:tcPr>
            <w:tcW w:w="920" w:type="dxa"/>
          </w:tcPr>
          <w:p w:rsidR="00A65A84" w:rsidRPr="006E4865" w:rsidRDefault="00A65A84" w:rsidP="00F5196B">
            <w:pPr>
              <w:tabs>
                <w:tab w:val="num" w:pos="142"/>
                <w:tab w:val="left" w:pos="426"/>
                <w:tab w:val="num" w:pos="709"/>
              </w:tabs>
              <w:ind w:left="284"/>
              <w:jc w:val="center"/>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10.</w:t>
            </w:r>
            <w:r w:rsidR="00952CBE">
              <w:rPr>
                <w:rFonts w:ascii="Times New Roman" w:eastAsia="Times New Roman" w:hAnsi="Times New Roman" w:cs="Times New Roman"/>
                <w:sz w:val="24"/>
                <w:szCs w:val="24"/>
              </w:rPr>
              <w:t>6</w:t>
            </w:r>
          </w:p>
        </w:tc>
        <w:tc>
          <w:tcPr>
            <w:tcW w:w="5450" w:type="dxa"/>
          </w:tcPr>
          <w:p w:rsidR="00A65A84" w:rsidRPr="006E4865" w:rsidRDefault="00A65A84" w:rsidP="00AA2D87">
            <w:pPr>
              <w:tabs>
                <w:tab w:val="num" w:pos="142"/>
                <w:tab w:val="left" w:pos="426"/>
                <w:tab w:val="num" w:pos="709"/>
              </w:tabs>
              <w:ind w:left="284"/>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В том числе площадь прихожей</w:t>
            </w:r>
          </w:p>
        </w:tc>
        <w:tc>
          <w:tcPr>
            <w:tcW w:w="3768"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p>
        </w:tc>
      </w:tr>
      <w:tr w:rsidR="00AA3CC7" w:rsidRPr="006E4865" w:rsidTr="00D53329">
        <w:tc>
          <w:tcPr>
            <w:tcW w:w="920" w:type="dxa"/>
          </w:tcPr>
          <w:p w:rsidR="00AA3CC7" w:rsidRPr="006E4865" w:rsidRDefault="00AA3CC7" w:rsidP="00F5196B">
            <w:pPr>
              <w:tabs>
                <w:tab w:val="num" w:pos="142"/>
                <w:tab w:val="left" w:pos="426"/>
                <w:tab w:val="num" w:pos="709"/>
              </w:tabs>
              <w:ind w:lef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p>
        </w:tc>
        <w:tc>
          <w:tcPr>
            <w:tcW w:w="5450" w:type="dxa"/>
          </w:tcPr>
          <w:p w:rsidR="00AA3CC7" w:rsidRPr="006E4865" w:rsidRDefault="00AA3CC7" w:rsidP="00AA2D87">
            <w:pPr>
              <w:tabs>
                <w:tab w:val="num" w:pos="142"/>
                <w:tab w:val="left" w:pos="426"/>
                <w:tab w:val="num" w:pos="709"/>
              </w:tabs>
              <w:ind w:left="284"/>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В том числе площадь</w:t>
            </w:r>
            <w:r>
              <w:rPr>
                <w:rFonts w:ascii="Times New Roman" w:eastAsia="Times New Roman" w:hAnsi="Times New Roman" w:cs="Times New Roman"/>
                <w:sz w:val="24"/>
                <w:szCs w:val="24"/>
              </w:rPr>
              <w:t xml:space="preserve"> коридора  </w:t>
            </w:r>
          </w:p>
        </w:tc>
        <w:tc>
          <w:tcPr>
            <w:tcW w:w="3768" w:type="dxa"/>
          </w:tcPr>
          <w:p w:rsidR="00AA3CC7" w:rsidRDefault="00AA3CC7" w:rsidP="00AA2D87">
            <w:pPr>
              <w:tabs>
                <w:tab w:val="num" w:pos="142"/>
                <w:tab w:val="left" w:pos="426"/>
                <w:tab w:val="num" w:pos="709"/>
              </w:tabs>
              <w:ind w:left="284"/>
              <w:jc w:val="center"/>
              <w:rPr>
                <w:rFonts w:ascii="Times New Roman" w:eastAsia="Times New Roman" w:hAnsi="Times New Roman" w:cs="Times New Roman"/>
                <w:noProof/>
                <w:sz w:val="24"/>
                <w:szCs w:val="24"/>
              </w:rPr>
            </w:pPr>
          </w:p>
        </w:tc>
      </w:tr>
      <w:tr w:rsidR="00A65A84" w:rsidRPr="006E4865" w:rsidTr="00D53329">
        <w:tc>
          <w:tcPr>
            <w:tcW w:w="920"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10.</w:t>
            </w:r>
            <w:r w:rsidR="00AA3CC7">
              <w:rPr>
                <w:rFonts w:ascii="Times New Roman" w:eastAsia="Times New Roman" w:hAnsi="Times New Roman" w:cs="Times New Roman"/>
                <w:sz w:val="24"/>
                <w:szCs w:val="24"/>
              </w:rPr>
              <w:t>8</w:t>
            </w:r>
          </w:p>
        </w:tc>
        <w:tc>
          <w:tcPr>
            <w:tcW w:w="5450" w:type="dxa"/>
          </w:tcPr>
          <w:p w:rsidR="00A65A84" w:rsidRPr="006E4865" w:rsidRDefault="00A65A84" w:rsidP="00AA2D87">
            <w:pPr>
              <w:tabs>
                <w:tab w:val="num" w:pos="142"/>
                <w:tab w:val="left" w:pos="426"/>
                <w:tab w:val="num" w:pos="709"/>
              </w:tabs>
              <w:ind w:left="284"/>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В том числе площадь гардеробной</w:t>
            </w:r>
          </w:p>
        </w:tc>
        <w:tc>
          <w:tcPr>
            <w:tcW w:w="3768"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p>
        </w:tc>
      </w:tr>
      <w:tr w:rsidR="00A65A84" w:rsidRPr="006E4865" w:rsidTr="00D53329">
        <w:tc>
          <w:tcPr>
            <w:tcW w:w="920"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11</w:t>
            </w:r>
          </w:p>
        </w:tc>
        <w:tc>
          <w:tcPr>
            <w:tcW w:w="5450" w:type="dxa"/>
          </w:tcPr>
          <w:p w:rsidR="00A65A84" w:rsidRPr="006E4865" w:rsidRDefault="00A65A84" w:rsidP="00AA2D87">
            <w:pPr>
              <w:tabs>
                <w:tab w:val="num" w:pos="142"/>
                <w:tab w:val="left" w:pos="426"/>
                <w:tab w:val="num" w:pos="709"/>
              </w:tabs>
              <w:ind w:left="284"/>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Площадь балконов</w:t>
            </w:r>
          </w:p>
        </w:tc>
        <w:tc>
          <w:tcPr>
            <w:tcW w:w="3768"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p>
        </w:tc>
      </w:tr>
      <w:tr w:rsidR="00A65A84" w:rsidRPr="006E4865" w:rsidTr="00D53329">
        <w:tc>
          <w:tcPr>
            <w:tcW w:w="920"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11.1</w:t>
            </w:r>
          </w:p>
        </w:tc>
        <w:tc>
          <w:tcPr>
            <w:tcW w:w="5450" w:type="dxa"/>
          </w:tcPr>
          <w:p w:rsidR="00A65A84" w:rsidRPr="006E4865" w:rsidRDefault="00A65A84" w:rsidP="00AA2D87">
            <w:pPr>
              <w:tabs>
                <w:tab w:val="num" w:pos="142"/>
                <w:tab w:val="left" w:pos="426"/>
                <w:tab w:val="num" w:pos="709"/>
              </w:tabs>
              <w:ind w:left="284"/>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В том числе площадь балкона 1</w:t>
            </w:r>
          </w:p>
        </w:tc>
        <w:tc>
          <w:tcPr>
            <w:tcW w:w="3768"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p>
        </w:tc>
      </w:tr>
      <w:tr w:rsidR="00A65A84" w:rsidRPr="009955B8" w:rsidTr="00D53329">
        <w:tc>
          <w:tcPr>
            <w:tcW w:w="920"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11.2</w:t>
            </w:r>
          </w:p>
        </w:tc>
        <w:tc>
          <w:tcPr>
            <w:tcW w:w="5450" w:type="dxa"/>
          </w:tcPr>
          <w:p w:rsidR="00A65A84" w:rsidRPr="006E4865" w:rsidRDefault="00A65A84" w:rsidP="00AA2D87">
            <w:pPr>
              <w:tabs>
                <w:tab w:val="num" w:pos="142"/>
                <w:tab w:val="left" w:pos="426"/>
                <w:tab w:val="num" w:pos="709"/>
              </w:tabs>
              <w:ind w:left="284"/>
              <w:rPr>
                <w:rFonts w:ascii="Times New Roman" w:eastAsia="Times New Roman" w:hAnsi="Times New Roman" w:cs="Times New Roman"/>
                <w:sz w:val="24"/>
                <w:szCs w:val="24"/>
              </w:rPr>
            </w:pPr>
            <w:r w:rsidRPr="006E4865">
              <w:rPr>
                <w:rFonts w:ascii="Times New Roman" w:eastAsia="Times New Roman" w:hAnsi="Times New Roman" w:cs="Times New Roman"/>
                <w:sz w:val="24"/>
                <w:szCs w:val="24"/>
              </w:rPr>
              <w:t>В том числе площадь балкона 2</w:t>
            </w:r>
          </w:p>
        </w:tc>
        <w:tc>
          <w:tcPr>
            <w:tcW w:w="3768" w:type="dxa"/>
          </w:tcPr>
          <w:p w:rsidR="00A65A84" w:rsidRPr="006E4865" w:rsidRDefault="00A65A84" w:rsidP="00AA2D87">
            <w:pPr>
              <w:tabs>
                <w:tab w:val="num" w:pos="142"/>
                <w:tab w:val="left" w:pos="426"/>
                <w:tab w:val="num" w:pos="709"/>
              </w:tabs>
              <w:ind w:left="284"/>
              <w:jc w:val="center"/>
              <w:rPr>
                <w:rFonts w:ascii="Times New Roman" w:eastAsia="Times New Roman" w:hAnsi="Times New Roman" w:cs="Times New Roman"/>
                <w:sz w:val="24"/>
                <w:szCs w:val="24"/>
              </w:rPr>
            </w:pPr>
          </w:p>
        </w:tc>
      </w:tr>
    </w:tbl>
    <w:p w:rsidR="00A65A84" w:rsidRPr="009955B8" w:rsidRDefault="00A65A84" w:rsidP="00AA2D87">
      <w:pPr>
        <w:tabs>
          <w:tab w:val="num" w:pos="142"/>
          <w:tab w:val="left" w:pos="426"/>
          <w:tab w:val="num" w:pos="709"/>
        </w:tabs>
        <w:spacing w:after="0" w:line="240" w:lineRule="auto"/>
        <w:ind w:left="284" w:firstLine="709"/>
        <w:jc w:val="both"/>
        <w:rPr>
          <w:rFonts w:ascii="Times New Roman" w:eastAsia="Arial Unicode MS" w:hAnsi="Times New Roman" w:cs="Times New Roman"/>
          <w:iCs/>
          <w:sz w:val="24"/>
          <w:szCs w:val="24"/>
          <w:lang w:eastAsia="ar-SA"/>
        </w:rPr>
      </w:pPr>
      <w:r w:rsidRPr="009955B8">
        <w:rPr>
          <w:rFonts w:ascii="Times New Roman" w:hAnsi="Times New Roman" w:cs="Times New Roman"/>
          <w:sz w:val="24"/>
          <w:szCs w:val="24"/>
        </w:rPr>
        <w:t>Площадь Квартиры, указанная в настоящем пункте является проектной, фактическая площадь будет определена органами БТИ.</w:t>
      </w:r>
      <w:r w:rsidRPr="009955B8">
        <w:rPr>
          <w:rFonts w:ascii="Times New Roman" w:eastAsia="Times New Roman" w:hAnsi="Times New Roman" w:cs="Times New Roman"/>
          <w:sz w:val="24"/>
          <w:szCs w:val="24"/>
        </w:rPr>
        <w:t>Техническое описание Квартиры указано в Приложении №1 к Договору.</w:t>
      </w:r>
      <w:r w:rsidRPr="009955B8">
        <w:rPr>
          <w:rFonts w:ascii="Times New Roman" w:hAnsi="Times New Roman" w:cs="Times New Roman"/>
          <w:sz w:val="24"/>
          <w:szCs w:val="24"/>
        </w:rPr>
        <w:t>План создаваемойКвартиры является Приложением №2 к настоящему Договору.</w:t>
      </w:r>
    </w:p>
    <w:p w:rsidR="00A65A84" w:rsidRPr="009955B8" w:rsidRDefault="00A65A84" w:rsidP="00AA2D87">
      <w:pPr>
        <w:tabs>
          <w:tab w:val="num" w:pos="284"/>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1.3.</w:t>
      </w:r>
      <w:r w:rsidRPr="009955B8">
        <w:rPr>
          <w:rFonts w:ascii="Times New Roman" w:eastAsia="Times New Roman" w:hAnsi="Times New Roman" w:cs="Times New Roman"/>
          <w:sz w:val="24"/>
          <w:szCs w:val="24"/>
        </w:rPr>
        <w:tab/>
        <w:t>У Участника, при возникновении права собственности на Квартиру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ней права общей долевой собственности на общее имущество Многоквартирного дома.</w:t>
      </w:r>
    </w:p>
    <w:p w:rsidR="00A65A84" w:rsidRPr="009955B8" w:rsidRDefault="00A65A84" w:rsidP="00AA2D87">
      <w:pPr>
        <w:tabs>
          <w:tab w:val="num" w:pos="284"/>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1.4.</w:t>
      </w:r>
      <w:r w:rsidRPr="009955B8">
        <w:rPr>
          <w:rFonts w:ascii="Times New Roman" w:eastAsia="Times New Roman" w:hAnsi="Times New Roman" w:cs="Times New Roman"/>
          <w:sz w:val="24"/>
          <w:szCs w:val="24"/>
        </w:rPr>
        <w:tab/>
        <w:t>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на момент ввода Многоквартирного дома в эксплуатацию.</w:t>
      </w:r>
    </w:p>
    <w:p w:rsidR="00A65A84" w:rsidRPr="009955B8" w:rsidRDefault="00A65A84" w:rsidP="00AA2D87">
      <w:pPr>
        <w:tabs>
          <w:tab w:val="num" w:pos="284"/>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1.5.</w:t>
      </w:r>
      <w:r w:rsidRPr="009955B8">
        <w:rPr>
          <w:rFonts w:ascii="Times New Roman" w:eastAsia="Times New Roman" w:hAnsi="Times New Roman" w:cs="Times New Roman"/>
          <w:sz w:val="24"/>
          <w:szCs w:val="24"/>
        </w:rPr>
        <w:tab/>
        <w:t>Датой ввода Многоквартирного дома в эксплуатацию является дата разрешения на ввод в эксплуатацию Многоквартирного дома.</w:t>
      </w:r>
      <w:r w:rsidRPr="009955B8">
        <w:rPr>
          <w:rFonts w:ascii="Times New Roman" w:hAnsi="Times New Roman" w:cs="Times New Roman"/>
          <w:sz w:val="24"/>
          <w:szCs w:val="24"/>
        </w:rPr>
        <w:t xml:space="preserve"> Застройщик оставляет за собой право изменить декларируемый срок ввода Многоквартирного дома в эксплуатацию и передать Квартиру после фактического окончания строительства, но не позднее срока передачи, установленного настоящим договором.</w:t>
      </w:r>
    </w:p>
    <w:p w:rsidR="00A65A84" w:rsidRPr="009955B8" w:rsidRDefault="00A65A84" w:rsidP="00AA2D87">
      <w:pPr>
        <w:tabs>
          <w:tab w:val="num" w:pos="284"/>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1.6.</w:t>
      </w:r>
      <w:r w:rsidRPr="009955B8">
        <w:rPr>
          <w:rFonts w:ascii="Times New Roman" w:eastAsia="Times New Roman" w:hAnsi="Times New Roman" w:cs="Times New Roman"/>
          <w:sz w:val="24"/>
          <w:szCs w:val="24"/>
        </w:rPr>
        <w:tab/>
        <w:t>Указанный в Договоре адрес является адресом строительной площадки, на которой производится строительство Многоквартирного дома. Почтовый адрес будет присвоен Многоквартирному дому после получения разрешения на ввод его в эксплуатацию.</w:t>
      </w:r>
    </w:p>
    <w:p w:rsidR="00A65A84" w:rsidRPr="009955B8" w:rsidRDefault="00A65A84" w:rsidP="00AA2D87">
      <w:pPr>
        <w:tabs>
          <w:tab w:val="num" w:pos="284"/>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1.7.</w:t>
      </w:r>
      <w:r w:rsidRPr="009955B8">
        <w:rPr>
          <w:rFonts w:ascii="Times New Roman" w:eastAsia="Times New Roman" w:hAnsi="Times New Roman" w:cs="Times New Roman"/>
          <w:sz w:val="24"/>
          <w:szCs w:val="24"/>
        </w:rPr>
        <w:tab/>
        <w:t xml:space="preserve">Квартира передается Участнику не ранее получения разрешения на ввод в эксплуатацию и не </w:t>
      </w:r>
      <w:r w:rsidRPr="00AD7175">
        <w:rPr>
          <w:rFonts w:ascii="Times New Roman" w:eastAsia="Times New Roman" w:hAnsi="Times New Roman" w:cs="Times New Roman"/>
          <w:sz w:val="24"/>
          <w:szCs w:val="24"/>
        </w:rPr>
        <w:t>позднее «</w:t>
      </w:r>
      <w:r>
        <w:rPr>
          <w:rFonts w:ascii="Times New Roman" w:eastAsia="Times New Roman" w:hAnsi="Times New Roman" w:cs="Times New Roman"/>
          <w:sz w:val="24"/>
          <w:szCs w:val="24"/>
        </w:rPr>
        <w:t>11</w:t>
      </w:r>
      <w:r w:rsidRPr="00AD7175">
        <w:rPr>
          <w:rFonts w:ascii="Times New Roman" w:eastAsia="Times New Roman" w:hAnsi="Times New Roman" w:cs="Times New Roman"/>
          <w:sz w:val="24"/>
          <w:szCs w:val="24"/>
        </w:rPr>
        <w:t>» сентября 2025 года.</w:t>
      </w:r>
    </w:p>
    <w:p w:rsidR="00A65A84" w:rsidRPr="009955B8" w:rsidRDefault="00A65A84" w:rsidP="00AA2D87">
      <w:pPr>
        <w:tabs>
          <w:tab w:val="num" w:pos="284"/>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Передача Квартиры осуществляется Застройщиком в любой момент после получения в установленном порядке разрешения на ввод Многоквартирного дома в эксплуатацию, при условии надлежащего исполнения Участником обязательств по оплате цены Договора.</w:t>
      </w:r>
    </w:p>
    <w:p w:rsidR="00A65A84" w:rsidRPr="009955B8" w:rsidRDefault="00A65A84" w:rsidP="00AA2D87">
      <w:pPr>
        <w:tabs>
          <w:tab w:val="num" w:pos="284"/>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Застройщик вправе передать Квартиру Участнику досрочно, в любое время в пределах срока передачи. Участник не вправе отказываться от досрочной приёмки Квартиры.</w:t>
      </w:r>
    </w:p>
    <w:p w:rsidR="00A65A84" w:rsidRPr="009955B8" w:rsidRDefault="00A65A84" w:rsidP="00AA2D87">
      <w:pPr>
        <w:tabs>
          <w:tab w:val="num" w:pos="284"/>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1.8.</w:t>
      </w:r>
      <w:r w:rsidRPr="009955B8">
        <w:rPr>
          <w:rFonts w:ascii="Times New Roman" w:eastAsia="Times New Roman" w:hAnsi="Times New Roman" w:cs="Times New Roman"/>
          <w:sz w:val="24"/>
          <w:szCs w:val="24"/>
        </w:rPr>
        <w:tab/>
        <w:t>До подписания настоящего Договора Участник ознакомлен с документацией, относящейся к строящемуся Застройщиком Многоквартирному жилому дому, в том числе с проектной декларацией, планом (планировкой) Квартиры, разрешением на строительство, правоустанавливающими документами на земельный участок, проектной документацией, иными документами, размешенными в Единой информационной системе жилищного строительства. Участнику понятно содержание данных документов. Участники долевого строительства согласны на размещение и публикацию всех изменений и дополнений, вносимых Застройщиком в проектную декларацию.</w:t>
      </w:r>
    </w:p>
    <w:p w:rsidR="00A65A84" w:rsidRPr="009955B8" w:rsidRDefault="00A65A84" w:rsidP="00AA2D87">
      <w:pPr>
        <w:tabs>
          <w:tab w:val="num" w:pos="284"/>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 xml:space="preserve">1.9. Право на </w:t>
      </w:r>
      <w:r w:rsidRPr="006E4865">
        <w:rPr>
          <w:rFonts w:ascii="Times New Roman" w:eastAsia="Times New Roman" w:hAnsi="Times New Roman" w:cs="Times New Roman"/>
          <w:sz w:val="24"/>
          <w:szCs w:val="24"/>
        </w:rPr>
        <w:t>квартиру реализуется путем оформления ее в</w:t>
      </w:r>
      <w:r w:rsidR="00622FDC">
        <w:rPr>
          <w:rFonts w:ascii="Times New Roman" w:eastAsia="Times New Roman" w:hAnsi="Times New Roman" w:cs="Times New Roman"/>
          <w:sz w:val="24"/>
          <w:szCs w:val="24"/>
        </w:rPr>
        <w:t xml:space="preserve"> общую совместную </w:t>
      </w:r>
      <w:r w:rsidRPr="006E4865">
        <w:rPr>
          <w:rFonts w:ascii="Times New Roman" w:eastAsia="Times New Roman" w:hAnsi="Times New Roman" w:cs="Times New Roman"/>
          <w:sz w:val="24"/>
          <w:szCs w:val="24"/>
        </w:rPr>
        <w:t xml:space="preserve"> собственность Участник</w:t>
      </w:r>
      <w:r w:rsidR="00622FDC">
        <w:rPr>
          <w:rFonts w:ascii="Times New Roman" w:eastAsia="Times New Roman" w:hAnsi="Times New Roman" w:cs="Times New Roman"/>
          <w:sz w:val="24"/>
          <w:szCs w:val="24"/>
        </w:rPr>
        <w:t>ов</w:t>
      </w:r>
      <w:r w:rsidRPr="006E4865">
        <w:rPr>
          <w:rFonts w:ascii="Times New Roman" w:eastAsia="Times New Roman" w:hAnsi="Times New Roman" w:cs="Times New Roman"/>
          <w:sz w:val="24"/>
          <w:szCs w:val="24"/>
        </w:rPr>
        <w:t>.</w:t>
      </w:r>
    </w:p>
    <w:p w:rsidR="00A65A84" w:rsidRPr="009955B8" w:rsidRDefault="00A65A84" w:rsidP="00AA2D87">
      <w:pPr>
        <w:tabs>
          <w:tab w:val="left" w:pos="426"/>
        </w:tabs>
        <w:spacing w:after="0" w:line="240" w:lineRule="auto"/>
        <w:ind w:left="284" w:firstLine="709"/>
        <w:jc w:val="center"/>
        <w:rPr>
          <w:rFonts w:ascii="Times New Roman" w:eastAsia="Times New Roman" w:hAnsi="Times New Roman" w:cs="Times New Roman"/>
          <w:b/>
          <w:bCs/>
          <w:sz w:val="24"/>
          <w:szCs w:val="24"/>
        </w:rPr>
      </w:pPr>
      <w:r w:rsidRPr="009955B8">
        <w:rPr>
          <w:rFonts w:ascii="Times New Roman" w:eastAsia="Times New Roman" w:hAnsi="Times New Roman" w:cs="Times New Roman"/>
          <w:b/>
          <w:bCs/>
          <w:sz w:val="24"/>
          <w:szCs w:val="24"/>
        </w:rPr>
        <w:t>2. ПРАВОВОЕ ОБОСНОВАНИЕ ДОГОВОРА</w:t>
      </w:r>
    </w:p>
    <w:p w:rsidR="00A65A84" w:rsidRPr="009955B8" w:rsidRDefault="00A65A84" w:rsidP="00AA2D87">
      <w:pPr>
        <w:pStyle w:val="a8"/>
        <w:tabs>
          <w:tab w:val="left" w:pos="0"/>
        </w:tabs>
        <w:ind w:left="284" w:firstLine="709"/>
        <w:jc w:val="both"/>
        <w:rPr>
          <w:rFonts w:eastAsia="Times New Roman"/>
          <w:sz w:val="24"/>
          <w:lang w:eastAsia="ru-RU"/>
        </w:rPr>
      </w:pPr>
      <w:r w:rsidRPr="009955B8">
        <w:rPr>
          <w:rFonts w:eastAsia="Times New Roman"/>
          <w:sz w:val="24"/>
        </w:rPr>
        <w:t>2.1.</w:t>
      </w:r>
      <w:r w:rsidRPr="009955B8">
        <w:rPr>
          <w:rFonts w:eastAsia="Times New Roman"/>
          <w:sz w:val="24"/>
        </w:rPr>
        <w:tab/>
      </w:r>
      <w:r w:rsidRPr="009955B8">
        <w:rPr>
          <w:rFonts w:eastAsia="Times New Roman"/>
          <w:sz w:val="24"/>
          <w:lang w:eastAsia="ru-RU"/>
        </w:rPr>
        <w:t xml:space="preserve">Договор заключен в соответствии с Гражданским кодексом Российской Федерации,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Федеральным </w:t>
      </w:r>
      <w:r w:rsidRPr="009955B8">
        <w:rPr>
          <w:rFonts w:eastAsia="Times New Roman"/>
          <w:sz w:val="24"/>
          <w:lang w:eastAsia="ru-RU"/>
        </w:rPr>
        <w:lastRenderedPageBreak/>
        <w:t>законом от 13.07.2015 года № 218-ФЗ «О государственной регистрации недвижимости».</w:t>
      </w:r>
    </w:p>
    <w:p w:rsidR="00A65A84" w:rsidRPr="009955B8" w:rsidRDefault="00A65A84" w:rsidP="00AA2D87">
      <w:pPr>
        <w:tabs>
          <w:tab w:val="left" w:pos="709"/>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2.2.</w:t>
      </w:r>
      <w:r w:rsidRPr="009955B8">
        <w:rPr>
          <w:rFonts w:ascii="Times New Roman" w:eastAsia="Times New Roman" w:hAnsi="Times New Roman" w:cs="Times New Roman"/>
          <w:sz w:val="24"/>
          <w:szCs w:val="24"/>
        </w:rPr>
        <w:tab/>
        <w:t xml:space="preserve">Строительство Многоквартирного дома осуществляется на основании </w:t>
      </w:r>
      <w:r w:rsidRPr="009955B8">
        <w:rPr>
          <w:rFonts w:ascii="Times New Roman" w:hAnsi="Times New Roman" w:cs="Times New Roman"/>
          <w:sz w:val="24"/>
          <w:szCs w:val="24"/>
        </w:rPr>
        <w:t xml:space="preserve">разрешения </w:t>
      </w:r>
      <w:r w:rsidRPr="00D740D1">
        <w:rPr>
          <w:rFonts w:ascii="Times New Roman" w:hAnsi="Times New Roman" w:cs="Times New Roman"/>
          <w:sz w:val="24"/>
          <w:szCs w:val="24"/>
        </w:rPr>
        <w:t>на строительство 73-24-088-2023 выдано Управлением архитектуры и градостроительства администрации города Ульяновска 11.09.2023.</w:t>
      </w:r>
    </w:p>
    <w:p w:rsidR="00A65A84" w:rsidRPr="009955B8" w:rsidRDefault="00A65A84" w:rsidP="00AA2D87">
      <w:pPr>
        <w:tabs>
          <w:tab w:val="num" w:pos="284"/>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2.3.</w:t>
      </w:r>
      <w:r w:rsidRPr="009955B8">
        <w:rPr>
          <w:rFonts w:ascii="Times New Roman" w:eastAsia="Times New Roman" w:hAnsi="Times New Roman" w:cs="Times New Roman"/>
          <w:sz w:val="24"/>
          <w:szCs w:val="24"/>
        </w:rPr>
        <w:tab/>
        <w:t xml:space="preserve">Проектная декларация размещена Застройщиком в сети Интернет по адресу: </w:t>
      </w:r>
      <w:r w:rsidRPr="009955B8">
        <w:rPr>
          <w:rFonts w:ascii="Times New Roman" w:eastAsia="Times New Roman" w:hAnsi="Times New Roman" w:cs="Times New Roman"/>
          <w:sz w:val="24"/>
          <w:szCs w:val="24"/>
          <w:lang w:val="en-US"/>
        </w:rPr>
        <w:t>https</w:t>
      </w:r>
      <w:r w:rsidRPr="009955B8">
        <w:rPr>
          <w:rFonts w:ascii="Times New Roman" w:eastAsia="Times New Roman" w:hAnsi="Times New Roman" w:cs="Times New Roman"/>
          <w:sz w:val="24"/>
          <w:szCs w:val="24"/>
        </w:rPr>
        <w:t>://</w:t>
      </w:r>
      <w:proofErr w:type="spellStart"/>
      <w:r w:rsidRPr="009955B8">
        <w:rPr>
          <w:rFonts w:ascii="Times New Roman" w:eastAsia="Times New Roman" w:hAnsi="Times New Roman" w:cs="Times New Roman"/>
          <w:sz w:val="24"/>
          <w:szCs w:val="24"/>
        </w:rPr>
        <w:t>наш.дом.рф</w:t>
      </w:r>
      <w:proofErr w:type="spellEnd"/>
      <w:r w:rsidRPr="009955B8">
        <w:rPr>
          <w:rFonts w:ascii="Times New Roman" w:eastAsia="Times New Roman" w:hAnsi="Times New Roman" w:cs="Times New Roman"/>
          <w:sz w:val="24"/>
          <w:szCs w:val="24"/>
        </w:rPr>
        <w:t>/.</w:t>
      </w:r>
    </w:p>
    <w:p w:rsidR="00A65A84" w:rsidRPr="009955B8" w:rsidRDefault="00A65A84" w:rsidP="00AA2D87">
      <w:pPr>
        <w:pStyle w:val="ConsPlusNormal"/>
        <w:ind w:left="284" w:firstLine="709"/>
        <w:jc w:val="both"/>
        <w:rPr>
          <w:rFonts w:ascii="Times New Roman" w:hAnsi="Times New Roman" w:cs="Times New Roman"/>
          <w:sz w:val="24"/>
          <w:szCs w:val="24"/>
        </w:rPr>
      </w:pPr>
      <w:r w:rsidRPr="009955B8">
        <w:rPr>
          <w:rFonts w:ascii="Times New Roman" w:eastAsia="Times New Roman" w:hAnsi="Times New Roman" w:cs="Times New Roman"/>
          <w:sz w:val="24"/>
          <w:szCs w:val="24"/>
        </w:rPr>
        <w:t>2.4.Земельный участок с кадастровым номером 73:24:040303:608</w:t>
      </w:r>
      <w:r>
        <w:rPr>
          <w:rFonts w:ascii="Times New Roman" w:eastAsia="Times New Roman" w:hAnsi="Times New Roman" w:cs="Times New Roman"/>
          <w:sz w:val="24"/>
          <w:szCs w:val="24"/>
        </w:rPr>
        <w:t>9</w:t>
      </w:r>
      <w:r w:rsidRPr="009955B8">
        <w:rPr>
          <w:rFonts w:ascii="Times New Roman" w:eastAsia="Times New Roman" w:hAnsi="Times New Roman" w:cs="Times New Roman"/>
          <w:sz w:val="24"/>
          <w:szCs w:val="24"/>
        </w:rPr>
        <w:t>, предоставленный для строительства Многоквартирного дома, в состав которого входит Квартира, принадлежит Застройщику на праве аренды на основании договора аренды земельного участка №24/04/А-2019-44</w:t>
      </w:r>
      <w:r>
        <w:rPr>
          <w:rFonts w:ascii="Times New Roman" w:eastAsia="Times New Roman" w:hAnsi="Times New Roman" w:cs="Times New Roman"/>
          <w:sz w:val="24"/>
          <w:szCs w:val="24"/>
        </w:rPr>
        <w:t>2</w:t>
      </w:r>
      <w:r w:rsidRPr="009955B8">
        <w:rPr>
          <w:rFonts w:ascii="Times New Roman" w:eastAsia="Times New Roman" w:hAnsi="Times New Roman" w:cs="Times New Roman"/>
          <w:sz w:val="24"/>
          <w:szCs w:val="24"/>
        </w:rPr>
        <w:t xml:space="preserve"> от 26.12.2019 зарегистрированного Управлением Федеральной службы государственной регистрации, кадастра и картографии по Ульяновской области </w:t>
      </w:r>
      <w:r w:rsidRPr="00773612">
        <w:rPr>
          <w:rFonts w:ascii="Times New Roman" w:eastAsia="Times New Roman" w:hAnsi="Times New Roman" w:cs="Times New Roman"/>
          <w:sz w:val="24"/>
          <w:szCs w:val="24"/>
        </w:rPr>
        <w:t>13.01.2020 за 73:24:040303:6089-73/049/2020-19,</w:t>
      </w:r>
      <w:r w:rsidRPr="009955B8">
        <w:rPr>
          <w:rFonts w:ascii="Times New Roman" w:eastAsia="Times New Roman" w:hAnsi="Times New Roman" w:cs="Times New Roman"/>
          <w:sz w:val="24"/>
          <w:szCs w:val="24"/>
        </w:rPr>
        <w:t xml:space="preserve"> и </w:t>
      </w:r>
      <w:r w:rsidRPr="00253C77">
        <w:rPr>
          <w:rFonts w:ascii="Times New Roman" w:eastAsia="Times New Roman" w:hAnsi="Times New Roman" w:cs="Times New Roman"/>
          <w:sz w:val="24"/>
          <w:szCs w:val="24"/>
        </w:rPr>
        <w:t>соглашения от 25.10.2023 о</w:t>
      </w:r>
      <w:r w:rsidRPr="009955B8">
        <w:rPr>
          <w:rFonts w:ascii="Times New Roman" w:eastAsia="Times New Roman" w:hAnsi="Times New Roman" w:cs="Times New Roman"/>
          <w:sz w:val="24"/>
          <w:szCs w:val="24"/>
        </w:rPr>
        <w:t xml:space="preserve"> передаче прав и обязанностей арендатора по договору аренды земельного участка №24/04/А-2019-44</w:t>
      </w:r>
      <w:r>
        <w:rPr>
          <w:rFonts w:ascii="Times New Roman" w:eastAsia="Times New Roman" w:hAnsi="Times New Roman" w:cs="Times New Roman"/>
          <w:sz w:val="24"/>
          <w:szCs w:val="24"/>
        </w:rPr>
        <w:t>2</w:t>
      </w:r>
      <w:r w:rsidRPr="009955B8">
        <w:rPr>
          <w:rFonts w:ascii="Times New Roman" w:eastAsia="Times New Roman" w:hAnsi="Times New Roman" w:cs="Times New Roman"/>
          <w:sz w:val="24"/>
          <w:szCs w:val="24"/>
        </w:rPr>
        <w:t xml:space="preserve"> от 26.12.2019 зарегистрированного Управлением Федеральной службы государственной регистрации, кадастра и картографии по Ульяновской </w:t>
      </w:r>
      <w:r w:rsidRPr="00AD7175">
        <w:rPr>
          <w:rFonts w:ascii="Times New Roman" w:eastAsia="Times New Roman" w:hAnsi="Times New Roman" w:cs="Times New Roman"/>
          <w:sz w:val="24"/>
          <w:szCs w:val="24"/>
        </w:rPr>
        <w:t>области 22.11.2023 за №73:24:040303:6089-73/049/2023-25.</w:t>
      </w:r>
    </w:p>
    <w:p w:rsidR="00A65A84" w:rsidRPr="009955B8" w:rsidRDefault="00A65A84" w:rsidP="00AA2D87">
      <w:pPr>
        <w:pStyle w:val="a8"/>
        <w:tabs>
          <w:tab w:val="left" w:pos="0"/>
        </w:tabs>
        <w:ind w:left="284" w:firstLine="709"/>
        <w:jc w:val="center"/>
        <w:rPr>
          <w:rFonts w:eastAsia="Times New Roman"/>
          <w:b/>
          <w:bCs/>
          <w:sz w:val="24"/>
        </w:rPr>
      </w:pPr>
      <w:r w:rsidRPr="009955B8">
        <w:rPr>
          <w:rFonts w:eastAsia="Times New Roman"/>
          <w:b/>
          <w:bCs/>
          <w:sz w:val="24"/>
        </w:rPr>
        <w:t>3. ОБЯЗАТЕЛЬСТВА И ПРАВА СТОРОН</w:t>
      </w:r>
    </w:p>
    <w:p w:rsidR="00A65A84" w:rsidRPr="009955B8" w:rsidRDefault="00A65A84" w:rsidP="00AA2D87">
      <w:pPr>
        <w:pStyle w:val="a8"/>
        <w:tabs>
          <w:tab w:val="left" w:pos="426"/>
          <w:tab w:val="left" w:pos="1125"/>
        </w:tabs>
        <w:ind w:left="284" w:firstLine="709"/>
        <w:jc w:val="both"/>
        <w:rPr>
          <w:rFonts w:eastAsia="Times New Roman"/>
          <w:sz w:val="24"/>
        </w:rPr>
      </w:pPr>
      <w:r w:rsidRPr="009955B8">
        <w:rPr>
          <w:rFonts w:eastAsia="Times New Roman"/>
          <w:b/>
          <w:sz w:val="24"/>
        </w:rPr>
        <w:t>3.1.</w:t>
      </w:r>
      <w:r w:rsidRPr="009955B8">
        <w:rPr>
          <w:rFonts w:eastAsia="Times New Roman"/>
          <w:b/>
          <w:sz w:val="24"/>
        </w:rPr>
        <w:tab/>
        <w:t>Обязательства Застройщика</w:t>
      </w:r>
      <w:r w:rsidRPr="009955B8">
        <w:rPr>
          <w:rFonts w:eastAsia="Times New Roman"/>
          <w:sz w:val="24"/>
        </w:rPr>
        <w:t xml:space="preserve">: </w:t>
      </w:r>
    </w:p>
    <w:p w:rsidR="00A65A84" w:rsidRPr="009955B8" w:rsidRDefault="00A65A84" w:rsidP="00AA2D87">
      <w:pPr>
        <w:tabs>
          <w:tab w:val="left" w:pos="426"/>
          <w:tab w:val="left" w:pos="1125"/>
          <w:tab w:val="left" w:pos="1440"/>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3.1.1.</w:t>
      </w:r>
      <w:r w:rsidRPr="009955B8">
        <w:rPr>
          <w:rFonts w:ascii="Times New Roman" w:eastAsia="Times New Roman" w:hAnsi="Times New Roman" w:cs="Times New Roman"/>
          <w:sz w:val="24"/>
          <w:szCs w:val="24"/>
        </w:rPr>
        <w:tab/>
        <w:t>Осуществляет строительство Многоквартирного дома в полном объеме в соответствии с проектной документацией в установленные сроки, а именно:</w:t>
      </w:r>
    </w:p>
    <w:p w:rsidR="00A65A84" w:rsidRPr="009955B8" w:rsidRDefault="00A65A84" w:rsidP="00AA2D87">
      <w:pPr>
        <w:tabs>
          <w:tab w:val="left" w:pos="426"/>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заключает необходимые для строительства (создания) Многоквартирного дома договоры;</w:t>
      </w:r>
    </w:p>
    <w:p w:rsidR="00A65A84" w:rsidRPr="009955B8" w:rsidRDefault="00A65A84" w:rsidP="00AA2D87">
      <w:pPr>
        <w:tabs>
          <w:tab w:val="left" w:pos="426"/>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контролирует исполнение своих обязательств всеми участниками строительства, в том числе и обязательств по завершению строительства Многоквартирного дома в установленный срок;</w:t>
      </w:r>
    </w:p>
    <w:p w:rsidR="00A65A84" w:rsidRPr="009955B8" w:rsidRDefault="00A65A84" w:rsidP="00AA2D87">
      <w:pPr>
        <w:tabs>
          <w:tab w:val="left" w:pos="426"/>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контролирует целевое использование уплаченных Участником денежных средств;</w:t>
      </w:r>
    </w:p>
    <w:p w:rsidR="00A65A84" w:rsidRPr="009955B8" w:rsidRDefault="00A65A84" w:rsidP="00AA2D87">
      <w:pPr>
        <w:tabs>
          <w:tab w:val="left" w:pos="426"/>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обеспечивает получение Участником объекта долевого строительства (Квартиры).</w:t>
      </w:r>
    </w:p>
    <w:p w:rsidR="00A65A84" w:rsidRPr="009955B8" w:rsidRDefault="00A65A84" w:rsidP="00AA2D87">
      <w:pPr>
        <w:tabs>
          <w:tab w:val="left" w:pos="426"/>
          <w:tab w:val="left" w:pos="1125"/>
          <w:tab w:val="left" w:pos="1440"/>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3.1.2.</w:t>
      </w:r>
      <w:r w:rsidRPr="009955B8">
        <w:rPr>
          <w:rFonts w:ascii="Times New Roman" w:eastAsia="Times New Roman" w:hAnsi="Times New Roman" w:cs="Times New Roman"/>
          <w:sz w:val="24"/>
          <w:szCs w:val="24"/>
        </w:rPr>
        <w:tab/>
        <w:t>Осуществляет ввод Многоквартирного дома в эксплуатацию в соответствии с действующими нормативными правовыми актами.</w:t>
      </w:r>
    </w:p>
    <w:p w:rsidR="00A65A84" w:rsidRPr="009955B8" w:rsidRDefault="00A65A84" w:rsidP="00AA2D87">
      <w:pPr>
        <w:tabs>
          <w:tab w:val="left" w:pos="426"/>
          <w:tab w:val="left" w:pos="709"/>
          <w:tab w:val="left" w:pos="1440"/>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3.1.3.</w:t>
      </w:r>
      <w:r w:rsidRPr="009955B8">
        <w:rPr>
          <w:rFonts w:ascii="Times New Roman" w:eastAsia="Times New Roman" w:hAnsi="Times New Roman" w:cs="Times New Roman"/>
          <w:sz w:val="24"/>
          <w:szCs w:val="24"/>
        </w:rPr>
        <w:tab/>
        <w:t>Н</w:t>
      </w:r>
      <w:r w:rsidRPr="009955B8">
        <w:rPr>
          <w:rFonts w:ascii="Times New Roman" w:eastAsia="Calibri" w:hAnsi="Times New Roman" w:cs="Times New Roman"/>
          <w:sz w:val="24"/>
          <w:szCs w:val="24"/>
        </w:rPr>
        <w:t>е менее чем за один месяц до наступления срока передачи Квартиры направляет Участнику сообщение (далее - Сообщение) о завершении строительства (создания) Многоквартирного дома и о готовности Квартиры к передаче</w:t>
      </w:r>
      <w:r w:rsidRPr="009955B8">
        <w:rPr>
          <w:rFonts w:ascii="Times New Roman" w:eastAsia="Times New Roman" w:hAnsi="Times New Roman" w:cs="Times New Roman"/>
          <w:sz w:val="24"/>
          <w:szCs w:val="24"/>
        </w:rPr>
        <w:t>, с указанием даты передачи Квартиры, а также предупреждает Участника о необходимости принятия Квартиры и о последствиях бездействия Участника, предусмотренных настоящим Договором.</w:t>
      </w:r>
    </w:p>
    <w:p w:rsidR="00A65A84" w:rsidRPr="009955B8" w:rsidRDefault="00A65A84" w:rsidP="00AA2D87">
      <w:pPr>
        <w:tabs>
          <w:tab w:val="left" w:pos="426"/>
          <w:tab w:val="left" w:pos="1125"/>
          <w:tab w:val="left" w:pos="1440"/>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Сообщение направляется Участнику по почте заказным письмом с описью вложения и с уведомлением о вручении по указанному Участником почтовому адресу или вручается Участнику лично под роспись.</w:t>
      </w:r>
    </w:p>
    <w:p w:rsidR="00A65A84" w:rsidRPr="009955B8" w:rsidRDefault="00A65A84" w:rsidP="00AA2D87">
      <w:pPr>
        <w:tabs>
          <w:tab w:val="left" w:pos="426"/>
          <w:tab w:val="left" w:pos="1125"/>
          <w:tab w:val="left" w:pos="1440"/>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 xml:space="preserve">Застройщик вправе дополнительно уведомить Участника посредством телефонной связи и размещения Сообщения в сети интернет (на сайте: </w:t>
      </w:r>
      <w:r w:rsidRPr="009955B8">
        <w:rPr>
          <w:rFonts w:ascii="Times New Roman" w:eastAsia="Times New Roman" w:hAnsi="Times New Roman" w:cs="Times New Roman"/>
          <w:sz w:val="24"/>
          <w:szCs w:val="24"/>
          <w:lang w:val="en-US"/>
        </w:rPr>
        <w:t>marshal</w:t>
      </w:r>
      <w:r w:rsidRPr="009955B8">
        <w:rPr>
          <w:rFonts w:ascii="Times New Roman" w:eastAsia="Times New Roman" w:hAnsi="Times New Roman" w:cs="Times New Roman"/>
          <w:sz w:val="24"/>
          <w:szCs w:val="24"/>
        </w:rPr>
        <w:t>-</w:t>
      </w:r>
      <w:proofErr w:type="spellStart"/>
      <w:r w:rsidRPr="009955B8">
        <w:rPr>
          <w:rFonts w:ascii="Times New Roman" w:eastAsia="Times New Roman" w:hAnsi="Times New Roman" w:cs="Times New Roman"/>
          <w:sz w:val="24"/>
          <w:szCs w:val="24"/>
          <w:lang w:val="en-US"/>
        </w:rPr>
        <w:t>iskra</w:t>
      </w:r>
      <w:proofErr w:type="spellEnd"/>
      <w:r w:rsidRPr="009955B8">
        <w:rPr>
          <w:rFonts w:ascii="Times New Roman" w:eastAsia="Times New Roman" w:hAnsi="Times New Roman" w:cs="Times New Roman"/>
          <w:sz w:val="24"/>
          <w:szCs w:val="24"/>
        </w:rPr>
        <w:t>.</w:t>
      </w:r>
      <w:proofErr w:type="spellStart"/>
      <w:r w:rsidRPr="009955B8">
        <w:rPr>
          <w:rFonts w:ascii="Times New Roman" w:eastAsia="Times New Roman" w:hAnsi="Times New Roman" w:cs="Times New Roman"/>
          <w:sz w:val="24"/>
          <w:szCs w:val="24"/>
          <w:lang w:val="en-US"/>
        </w:rPr>
        <w:t>ru</w:t>
      </w:r>
      <w:proofErr w:type="spellEnd"/>
      <w:r w:rsidRPr="009955B8">
        <w:rPr>
          <w:rFonts w:ascii="Times New Roman" w:eastAsia="Times New Roman" w:hAnsi="Times New Roman" w:cs="Times New Roman"/>
          <w:sz w:val="24"/>
          <w:szCs w:val="24"/>
        </w:rPr>
        <w:t>/).</w:t>
      </w:r>
    </w:p>
    <w:p w:rsidR="00A65A84" w:rsidRPr="009955B8" w:rsidRDefault="00A65A84" w:rsidP="00AA2D87">
      <w:pPr>
        <w:tabs>
          <w:tab w:val="left" w:pos="426"/>
          <w:tab w:val="left" w:pos="709"/>
          <w:tab w:val="left" w:pos="851"/>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3.1.4.</w:t>
      </w:r>
      <w:r w:rsidRPr="009955B8">
        <w:rPr>
          <w:rFonts w:ascii="Times New Roman" w:eastAsia="Times New Roman" w:hAnsi="Times New Roman" w:cs="Times New Roman"/>
          <w:sz w:val="24"/>
          <w:szCs w:val="24"/>
        </w:rPr>
        <w:tab/>
        <w:t>Передает Участнику по передаточному акту Квартиры, качество которых должно соответствовать проектной документации и условиям настоящего договора при условии выполнения Участником своих обязательств по оплате Цены Договора в полном объеме.</w:t>
      </w:r>
    </w:p>
    <w:p w:rsidR="00A65A84" w:rsidRPr="009955B8" w:rsidRDefault="00A65A84" w:rsidP="00AA2D87">
      <w:pPr>
        <w:tabs>
          <w:tab w:val="left" w:pos="426"/>
          <w:tab w:val="left" w:pos="1125"/>
          <w:tab w:val="left" w:pos="1440"/>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3.1.5.</w:t>
      </w:r>
      <w:r w:rsidRPr="009955B8">
        <w:rPr>
          <w:rFonts w:ascii="Times New Roman" w:eastAsia="Times New Roman" w:hAnsi="Times New Roman" w:cs="Times New Roman"/>
          <w:sz w:val="24"/>
          <w:szCs w:val="24"/>
        </w:rPr>
        <w:tab/>
        <w:t>Гарантирует, что на момент заключения Договора Квартира свободна от текущих имущественных обязательств и у Застройщика не возникло и в дальнейшем не возникнет обязательств перед третьими лицами связанных с Квартирой.</w:t>
      </w:r>
    </w:p>
    <w:p w:rsidR="00A65A84" w:rsidRPr="009955B8" w:rsidRDefault="00A65A84" w:rsidP="00AA2D87">
      <w:pPr>
        <w:pStyle w:val="21"/>
        <w:tabs>
          <w:tab w:val="left" w:pos="426"/>
          <w:tab w:val="left" w:pos="709"/>
        </w:tabs>
        <w:spacing w:after="0" w:line="240" w:lineRule="auto"/>
        <w:ind w:left="284" w:firstLine="709"/>
        <w:jc w:val="both"/>
        <w:rPr>
          <w:rFonts w:eastAsia="Times New Roman"/>
        </w:rPr>
      </w:pPr>
      <w:r w:rsidRPr="009955B8">
        <w:rPr>
          <w:rFonts w:eastAsia="Times New Roman"/>
        </w:rPr>
        <w:t>3.1.6.</w:t>
      </w:r>
      <w:r w:rsidRPr="009955B8">
        <w:rPr>
          <w:rFonts w:eastAsia="Times New Roman"/>
        </w:rPr>
        <w:tab/>
        <w:t>Стороны договорились, что корреспонденция, связанная с исполнением Договора, будет направляться Застройщиком по адресу Участника, указанному в преамбуле Договора.</w:t>
      </w:r>
    </w:p>
    <w:p w:rsidR="00A65A84" w:rsidRPr="009955B8" w:rsidRDefault="00A65A84" w:rsidP="00AA2D87">
      <w:pPr>
        <w:pStyle w:val="21"/>
        <w:tabs>
          <w:tab w:val="left" w:pos="426"/>
          <w:tab w:val="left" w:pos="709"/>
        </w:tabs>
        <w:spacing w:after="0" w:line="240" w:lineRule="auto"/>
        <w:ind w:left="284" w:firstLine="709"/>
        <w:jc w:val="both"/>
        <w:rPr>
          <w:rFonts w:eastAsia="Times New Roman"/>
        </w:rPr>
      </w:pPr>
      <w:r w:rsidRPr="009955B8">
        <w:rPr>
          <w:rFonts w:eastAsia="Times New Roman"/>
        </w:rPr>
        <w:t>3.1.7.</w:t>
      </w:r>
      <w:r w:rsidRPr="009955B8">
        <w:rPr>
          <w:rFonts w:eastAsia="Times New Roman"/>
        </w:rPr>
        <w:tab/>
        <w:t>Сообщает по требованию Участника информацию, предусмотренную п. 2 ст. 20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касающуюся строительства Многоквартирного дома и Квартиры.</w:t>
      </w:r>
    </w:p>
    <w:p w:rsidR="00A65A84" w:rsidRPr="009955B8" w:rsidRDefault="00A65A84" w:rsidP="00AA2D87">
      <w:pPr>
        <w:pStyle w:val="21"/>
        <w:tabs>
          <w:tab w:val="left" w:pos="426"/>
          <w:tab w:val="left" w:pos="1440"/>
        </w:tabs>
        <w:spacing w:after="0" w:line="240" w:lineRule="auto"/>
        <w:ind w:left="284" w:firstLine="709"/>
        <w:jc w:val="both"/>
        <w:rPr>
          <w:rFonts w:eastAsia="Times New Roman"/>
        </w:rPr>
      </w:pPr>
      <w:r w:rsidRPr="009955B8">
        <w:rPr>
          <w:rFonts w:eastAsia="Times New Roman"/>
        </w:rPr>
        <w:lastRenderedPageBreak/>
        <w:t>3.1.8.</w:t>
      </w:r>
      <w:r w:rsidRPr="009955B8">
        <w:rPr>
          <w:rFonts w:eastAsia="Times New Roman"/>
        </w:rPr>
        <w:tab/>
        <w:t>Обязательства Застройщика по Договору считаются исполненными в полном объеме с момента подписания Сторонами передаточного акта, или подписания его в одностороннем порядке согласно п. 3.2.2. Договора.</w:t>
      </w:r>
    </w:p>
    <w:p w:rsidR="00A65A84" w:rsidRPr="009955B8" w:rsidRDefault="00A65A84" w:rsidP="00AA2D87">
      <w:pPr>
        <w:tabs>
          <w:tab w:val="left" w:pos="426"/>
        </w:tabs>
        <w:spacing w:after="0" w:line="240" w:lineRule="auto"/>
        <w:ind w:left="284" w:firstLine="709"/>
        <w:rPr>
          <w:rFonts w:ascii="Times New Roman" w:eastAsia="Times New Roman" w:hAnsi="Times New Roman" w:cs="Times New Roman"/>
          <w:b/>
          <w:sz w:val="24"/>
          <w:szCs w:val="24"/>
        </w:rPr>
      </w:pPr>
      <w:r w:rsidRPr="009955B8">
        <w:rPr>
          <w:rFonts w:ascii="Times New Roman" w:eastAsia="Times New Roman" w:hAnsi="Times New Roman" w:cs="Times New Roman"/>
          <w:b/>
          <w:sz w:val="24"/>
          <w:szCs w:val="24"/>
        </w:rPr>
        <w:t>3.2.</w:t>
      </w:r>
      <w:r w:rsidRPr="009955B8">
        <w:rPr>
          <w:rFonts w:ascii="Times New Roman" w:eastAsia="Times New Roman" w:hAnsi="Times New Roman" w:cs="Times New Roman"/>
          <w:b/>
          <w:sz w:val="24"/>
          <w:szCs w:val="24"/>
        </w:rPr>
        <w:tab/>
        <w:t>Обязательства и права Участника:</w:t>
      </w:r>
    </w:p>
    <w:p w:rsidR="00A65A84" w:rsidRPr="009955B8" w:rsidRDefault="00A65A84" w:rsidP="00AA2D87">
      <w:pPr>
        <w:tabs>
          <w:tab w:val="num" w:pos="142"/>
          <w:tab w:val="left" w:pos="426"/>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3.2.1.</w:t>
      </w:r>
      <w:r w:rsidRPr="009955B8">
        <w:rPr>
          <w:rFonts w:ascii="Times New Roman" w:eastAsia="Times New Roman" w:hAnsi="Times New Roman" w:cs="Times New Roman"/>
          <w:sz w:val="24"/>
          <w:szCs w:val="24"/>
        </w:rPr>
        <w:tab/>
        <w:t>Обязуется оплатить в порядке, установленном настоящим Договором, Цену Договора и принять Квартиру при наличии разрешения на ввод Многоквартирного дома в эксплуатацию и зарегистрировать в установленном порядке право собственности на Квартиру в органах, осуществляющих государственную регистрацию прав на недвижимое имущество и сделок с ним в порядке и сроки, установленные п.3.2.3. Договора.</w:t>
      </w:r>
    </w:p>
    <w:p w:rsidR="00A65A84" w:rsidRPr="009955B8" w:rsidRDefault="00A65A84" w:rsidP="00AA2D87">
      <w:pPr>
        <w:tabs>
          <w:tab w:val="num" w:pos="142"/>
          <w:tab w:val="left" w:pos="426"/>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3.2.2.</w:t>
      </w:r>
      <w:r w:rsidRPr="009955B8">
        <w:rPr>
          <w:rFonts w:ascii="Times New Roman" w:eastAsia="Times New Roman" w:hAnsi="Times New Roman" w:cs="Times New Roman"/>
          <w:sz w:val="24"/>
          <w:szCs w:val="24"/>
        </w:rPr>
        <w:tab/>
        <w:t xml:space="preserve">Принять Квартиру </w:t>
      </w:r>
      <w:proofErr w:type="gramStart"/>
      <w:r w:rsidRPr="009955B8">
        <w:rPr>
          <w:rFonts w:ascii="Times New Roman" w:eastAsia="Times New Roman" w:hAnsi="Times New Roman" w:cs="Times New Roman"/>
          <w:sz w:val="24"/>
          <w:szCs w:val="24"/>
        </w:rPr>
        <w:t>по акту приема-передачи в срок указанный в Сообщении Застройщика о готовности Квартиры к передаче</w:t>
      </w:r>
      <w:proofErr w:type="gramEnd"/>
      <w:r w:rsidRPr="009955B8">
        <w:rPr>
          <w:rFonts w:ascii="Times New Roman" w:eastAsia="Times New Roman" w:hAnsi="Times New Roman" w:cs="Times New Roman"/>
          <w:sz w:val="24"/>
          <w:szCs w:val="24"/>
        </w:rPr>
        <w:t>.</w:t>
      </w:r>
    </w:p>
    <w:p w:rsidR="00A65A84" w:rsidRPr="009955B8" w:rsidRDefault="00A65A84" w:rsidP="00AA2D87">
      <w:pPr>
        <w:tabs>
          <w:tab w:val="num" w:pos="142"/>
          <w:tab w:val="left" w:pos="426"/>
          <w:tab w:val="left" w:pos="709"/>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 xml:space="preserve">Если Участник в срок, указанный в Сообщении (при условии надлежащего уведомления Участника) не прибыл для приемки Квартиры или иным образом уклоняется от подписания передаточного акта, Застройщик по истечении </w:t>
      </w:r>
      <w:r>
        <w:rPr>
          <w:rFonts w:ascii="Times New Roman" w:eastAsia="Times New Roman" w:hAnsi="Times New Roman" w:cs="Times New Roman"/>
          <w:sz w:val="24"/>
          <w:szCs w:val="24"/>
        </w:rPr>
        <w:t>60</w:t>
      </w:r>
      <w:r w:rsidRPr="009955B8">
        <w:rPr>
          <w:rFonts w:ascii="Times New Roman" w:eastAsia="Times New Roman" w:hAnsi="Times New Roman" w:cs="Times New Roman"/>
          <w:sz w:val="24"/>
          <w:szCs w:val="24"/>
        </w:rPr>
        <w:t xml:space="preserve"> дней со дня, предусмотренного в Сообщении Застройщика для передачи Квартиры, составляет односторонний акт о передаче Квартиры с указанием на эти обстоятельства. При этом обязательство Застройщика передать Квартиры Участнику считается исполненными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Квартиры возлагается на Участника. </w:t>
      </w:r>
    </w:p>
    <w:p w:rsidR="00A65A84" w:rsidRPr="009955B8" w:rsidRDefault="00A65A84" w:rsidP="00AA2D87">
      <w:pPr>
        <w:tabs>
          <w:tab w:val="num" w:pos="142"/>
          <w:tab w:val="left" w:pos="426"/>
          <w:tab w:val="left" w:pos="709"/>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3.2.3.</w:t>
      </w:r>
      <w:r w:rsidRPr="009955B8">
        <w:rPr>
          <w:rFonts w:ascii="Times New Roman" w:eastAsia="Times New Roman" w:hAnsi="Times New Roman" w:cs="Times New Roman"/>
          <w:sz w:val="24"/>
          <w:szCs w:val="24"/>
        </w:rPr>
        <w:tab/>
        <w:t>Нести расходы, связанные с государственной регистрацией настоящего Договора в соответствии с Налоговым Кодексом РФ, а также все расходы, связанные с государственной регистрацией права собственности на Квартиру.</w:t>
      </w:r>
    </w:p>
    <w:p w:rsidR="00A65A84" w:rsidRPr="009955B8" w:rsidRDefault="00A65A84" w:rsidP="00AA2D87">
      <w:pPr>
        <w:tabs>
          <w:tab w:val="left" w:pos="426"/>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3.2.4.</w:t>
      </w:r>
      <w:r w:rsidRPr="009955B8">
        <w:rPr>
          <w:rFonts w:ascii="Times New Roman" w:eastAsia="Times New Roman" w:hAnsi="Times New Roman" w:cs="Times New Roman"/>
          <w:sz w:val="24"/>
          <w:szCs w:val="24"/>
        </w:rPr>
        <w:tab/>
        <w:t>Без согласования с Застройщиком не производить перепланировку (изменение конфигурации) и (или) переустройство (установку, замену или перенос инженерных сетей, санитарно-технического, электрического или другого оборудования) Квартиры до государственной регистрации права собственности на Квартиру. В противном случае за последствия самовольной перепланировки и (или) переустройства Квартиры Участник несет предусмотренную законодательством ответственность.</w:t>
      </w:r>
    </w:p>
    <w:p w:rsidR="00A65A84" w:rsidRPr="009955B8" w:rsidRDefault="00A65A84" w:rsidP="00AA2D87">
      <w:pPr>
        <w:tabs>
          <w:tab w:val="left" w:pos="426"/>
          <w:tab w:val="left" w:pos="1440"/>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3.2.5.</w:t>
      </w:r>
      <w:r w:rsidRPr="009955B8">
        <w:rPr>
          <w:rFonts w:ascii="Times New Roman" w:eastAsia="Times New Roman" w:hAnsi="Times New Roman" w:cs="Times New Roman"/>
          <w:sz w:val="24"/>
          <w:szCs w:val="24"/>
        </w:rPr>
        <w:tab/>
        <w:t>Обязательства Участника по настоящему Договору считаются исполненными в полном объеме с момента уплаты в полном объеме денежных средств, указанных в Договоре (п.4.1.Договора) и подписания Сторонами передаточного акта.</w:t>
      </w:r>
    </w:p>
    <w:p w:rsidR="00A65A84" w:rsidRPr="009955B8" w:rsidRDefault="00A65A84" w:rsidP="00AA2D87">
      <w:pPr>
        <w:tabs>
          <w:tab w:val="left" w:pos="426"/>
          <w:tab w:val="left" w:pos="1440"/>
        </w:tabs>
        <w:spacing w:after="0" w:line="240" w:lineRule="auto"/>
        <w:ind w:left="284" w:firstLine="709"/>
        <w:jc w:val="both"/>
        <w:rPr>
          <w:rFonts w:ascii="Times New Roman" w:eastAsia="Times New Roman" w:hAnsi="Times New Roman" w:cs="Times New Roman"/>
          <w:bCs/>
          <w:sz w:val="24"/>
          <w:szCs w:val="24"/>
        </w:rPr>
      </w:pPr>
      <w:r w:rsidRPr="009955B8">
        <w:rPr>
          <w:rFonts w:ascii="Times New Roman" w:eastAsia="Times New Roman" w:hAnsi="Times New Roman" w:cs="Times New Roman"/>
          <w:sz w:val="24"/>
          <w:szCs w:val="24"/>
        </w:rPr>
        <w:t>3.2.6.</w:t>
      </w:r>
      <w:r w:rsidRPr="009955B8">
        <w:rPr>
          <w:rFonts w:ascii="Times New Roman" w:eastAsia="Times New Roman" w:hAnsi="Times New Roman" w:cs="Times New Roman"/>
          <w:sz w:val="24"/>
          <w:szCs w:val="24"/>
        </w:rPr>
        <w:tab/>
      </w:r>
      <w:r w:rsidRPr="009955B8">
        <w:rPr>
          <w:rFonts w:ascii="Times New Roman" w:eastAsia="Times New Roman" w:hAnsi="Times New Roman" w:cs="Times New Roman"/>
          <w:bCs/>
          <w:sz w:val="24"/>
          <w:szCs w:val="24"/>
        </w:rPr>
        <w:t xml:space="preserve">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w:t>
      </w:r>
      <w:r>
        <w:rPr>
          <w:rFonts w:ascii="Times New Roman" w:eastAsia="Times New Roman" w:hAnsi="Times New Roman" w:cs="Times New Roman"/>
          <w:bCs/>
          <w:sz w:val="24"/>
          <w:szCs w:val="24"/>
        </w:rPr>
        <w:t>уведомления</w:t>
      </w:r>
      <w:r w:rsidRPr="009955B8">
        <w:rPr>
          <w:rFonts w:ascii="Times New Roman" w:eastAsia="Times New Roman" w:hAnsi="Times New Roman" w:cs="Times New Roman"/>
          <w:bCs/>
          <w:sz w:val="24"/>
          <w:szCs w:val="24"/>
        </w:rPr>
        <w:t xml:space="preserve"> Застройщика</w:t>
      </w:r>
      <w:r w:rsidR="00130480">
        <w:rPr>
          <w:rFonts w:ascii="Times New Roman" w:eastAsia="Times New Roman" w:hAnsi="Times New Roman" w:cs="Times New Roman"/>
          <w:bCs/>
          <w:sz w:val="24"/>
          <w:szCs w:val="24"/>
        </w:rPr>
        <w:t xml:space="preserve"> </w:t>
      </w:r>
      <w:r w:rsidRPr="009955B8">
        <w:rPr>
          <w:rFonts w:ascii="Times New Roman" w:eastAsia="Times New Roman" w:hAnsi="Times New Roman" w:cs="Times New Roman"/>
          <w:bCs/>
          <w:sz w:val="24"/>
          <w:szCs w:val="24"/>
        </w:rPr>
        <w:t>в</w:t>
      </w:r>
      <w:r w:rsidR="00130480">
        <w:rPr>
          <w:rFonts w:ascii="Times New Roman" w:eastAsia="Times New Roman" w:hAnsi="Times New Roman" w:cs="Times New Roman"/>
          <w:bCs/>
          <w:sz w:val="24"/>
          <w:szCs w:val="24"/>
        </w:rPr>
        <w:t xml:space="preserve"> </w:t>
      </w:r>
      <w:r w:rsidRPr="009955B8">
        <w:rPr>
          <w:rFonts w:ascii="Times New Roman" w:eastAsia="Times New Roman" w:hAnsi="Times New Roman" w:cs="Times New Roman"/>
          <w:bCs/>
          <w:sz w:val="24"/>
          <w:szCs w:val="24"/>
        </w:rPr>
        <w:t>порядке установленном ГК РФ. Уступка Участником прав требований по настоящему Договору допускается с момента его государственной регистрации до момента подписания Сторонами передаточного акта.</w:t>
      </w:r>
    </w:p>
    <w:p w:rsidR="00A65A84" w:rsidRPr="009955B8" w:rsidRDefault="00A65A84" w:rsidP="00AA2D87">
      <w:pPr>
        <w:tabs>
          <w:tab w:val="left" w:pos="426"/>
          <w:tab w:val="left" w:pos="1440"/>
        </w:tabs>
        <w:spacing w:after="0" w:line="240" w:lineRule="auto"/>
        <w:ind w:left="284" w:firstLine="709"/>
        <w:jc w:val="both"/>
        <w:rPr>
          <w:rFonts w:ascii="Times New Roman" w:eastAsia="Times New Roman" w:hAnsi="Times New Roman" w:cs="Times New Roman"/>
          <w:bCs/>
          <w:sz w:val="24"/>
          <w:szCs w:val="24"/>
        </w:rPr>
      </w:pPr>
      <w:r w:rsidRPr="009955B8">
        <w:rPr>
          <w:rFonts w:ascii="Times New Roman" w:eastAsia="Times New Roman" w:hAnsi="Times New Roman" w:cs="Times New Roman"/>
          <w:bCs/>
          <w:sz w:val="24"/>
          <w:szCs w:val="24"/>
        </w:rPr>
        <w:t>В случае уступки прав требований по настоящему договору все расходы по оформлению вышеуказанной уступки прав требования несет Участник долевого строительства.</w:t>
      </w:r>
    </w:p>
    <w:p w:rsidR="00A65A84" w:rsidRPr="009955B8" w:rsidRDefault="00A65A84" w:rsidP="00AA2D87">
      <w:pPr>
        <w:tabs>
          <w:tab w:val="left" w:pos="426"/>
          <w:tab w:val="left" w:pos="1440"/>
        </w:tabs>
        <w:spacing w:after="0" w:line="240" w:lineRule="auto"/>
        <w:ind w:left="284" w:firstLine="709"/>
        <w:jc w:val="both"/>
        <w:rPr>
          <w:rFonts w:ascii="Times New Roman" w:eastAsia="Times New Roman" w:hAnsi="Times New Roman" w:cs="Times New Roman"/>
          <w:bCs/>
          <w:sz w:val="24"/>
          <w:szCs w:val="24"/>
        </w:rPr>
      </w:pPr>
      <w:r w:rsidRPr="009955B8">
        <w:rPr>
          <w:rFonts w:ascii="Times New Roman" w:eastAsia="Times New Roman" w:hAnsi="Times New Roman" w:cs="Times New Roman"/>
          <w:bCs/>
          <w:sz w:val="24"/>
          <w:szCs w:val="24"/>
        </w:rPr>
        <w:t>Стороны договорились, что уступка Участником долевого строительства прав требования к Застройщику по неустойке и иным штрафным санкциям не допускается</w:t>
      </w:r>
    </w:p>
    <w:p w:rsidR="00A65A84" w:rsidRPr="009955B8" w:rsidRDefault="00A65A84" w:rsidP="00AA2D87">
      <w:pPr>
        <w:tabs>
          <w:tab w:val="left" w:pos="0"/>
          <w:tab w:val="left" w:pos="360"/>
          <w:tab w:val="left" w:pos="426"/>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3.2.7.</w:t>
      </w:r>
      <w:r w:rsidRPr="009955B8">
        <w:rPr>
          <w:rFonts w:ascii="Times New Roman" w:eastAsia="Times New Roman" w:hAnsi="Times New Roman" w:cs="Times New Roman"/>
          <w:sz w:val="24"/>
          <w:szCs w:val="24"/>
        </w:rPr>
        <w:tab/>
        <w:t>Участник обязуется уведомлять Застройщика об изменении сведений, указанных в пункте 9 настоящего Договора, не позднее 5 (Пяти) календарных дней с момента их изменения путем предоставления (направления) Застройщику письменного уведомления с приложением копий подтверждающих документов.</w:t>
      </w:r>
    </w:p>
    <w:p w:rsidR="00A65A84" w:rsidRPr="009955B8" w:rsidRDefault="00A65A84" w:rsidP="00AA2D87">
      <w:pPr>
        <w:tabs>
          <w:tab w:val="left" w:pos="0"/>
          <w:tab w:val="left" w:pos="360"/>
          <w:tab w:val="left" w:pos="426"/>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3.2.8.</w:t>
      </w:r>
      <w:r w:rsidRPr="009955B8">
        <w:rPr>
          <w:rFonts w:ascii="Times New Roman" w:eastAsia="Times New Roman" w:hAnsi="Times New Roman" w:cs="Times New Roman"/>
          <w:sz w:val="24"/>
          <w:szCs w:val="24"/>
        </w:rPr>
        <w:tab/>
        <w:t>Нести расходы, связанные с содержанием Квартиры и общего имущества Многоквартирного дома, находящегося в долевой собственности Участника, с момента подписания передаточного акта либо с момента составления Застройщиком одностороннего акта в соответствии с п. 3.2.2. настоящего договора.</w:t>
      </w:r>
    </w:p>
    <w:p w:rsidR="00A65A84" w:rsidRPr="009955B8" w:rsidRDefault="00A65A84" w:rsidP="00AA2D87">
      <w:pPr>
        <w:tabs>
          <w:tab w:val="left" w:pos="0"/>
          <w:tab w:val="left" w:pos="360"/>
          <w:tab w:val="left" w:pos="426"/>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3.2.9.</w:t>
      </w:r>
      <w:r w:rsidRPr="009955B8">
        <w:rPr>
          <w:rFonts w:ascii="Times New Roman" w:eastAsia="Times New Roman" w:hAnsi="Times New Roman" w:cs="Times New Roman"/>
          <w:sz w:val="24"/>
          <w:szCs w:val="24"/>
        </w:rPr>
        <w:tab/>
        <w:t xml:space="preserve">В течение 3-х дней с момента окончания срока регистрации настоящего Договора в управлении Федеральной службы государственной регистрации, кадастра и картографии по Ульяновской области предоставить зарегистрированный Договор в Банк для перечисления им кредитных средств. </w:t>
      </w:r>
    </w:p>
    <w:p w:rsidR="00A65A84" w:rsidRPr="009955B8" w:rsidRDefault="00A65A84" w:rsidP="00AA2D87">
      <w:pPr>
        <w:tabs>
          <w:tab w:val="left" w:pos="0"/>
          <w:tab w:val="left" w:pos="360"/>
          <w:tab w:val="left" w:pos="426"/>
        </w:tabs>
        <w:spacing w:after="0" w:line="240" w:lineRule="auto"/>
        <w:ind w:left="284" w:firstLine="709"/>
        <w:jc w:val="both"/>
        <w:rPr>
          <w:rFonts w:ascii="Times New Roman" w:hAnsi="Times New Roman" w:cs="Times New Roman"/>
          <w:sz w:val="24"/>
          <w:szCs w:val="24"/>
        </w:rPr>
      </w:pPr>
      <w:r w:rsidRPr="009955B8">
        <w:rPr>
          <w:rFonts w:ascii="Times New Roman" w:hAnsi="Times New Roman" w:cs="Times New Roman"/>
          <w:sz w:val="24"/>
          <w:szCs w:val="24"/>
        </w:rPr>
        <w:lastRenderedPageBreak/>
        <w:t>3.2.10.</w:t>
      </w:r>
      <w:r w:rsidRPr="009955B8">
        <w:rPr>
          <w:rFonts w:ascii="Times New Roman" w:hAnsi="Times New Roman" w:cs="Times New Roman"/>
          <w:sz w:val="24"/>
          <w:szCs w:val="24"/>
        </w:rPr>
        <w:tab/>
        <w:t xml:space="preserve">В течение 7 (семи) дней после согласования условий настоящего договора Стороны обязуются совершить необходимые действия по обращению в </w:t>
      </w:r>
      <w:r w:rsidRPr="009955B8">
        <w:rPr>
          <w:rFonts w:ascii="Times New Roman" w:hAnsi="Times New Roman" w:cs="Times New Roman"/>
          <w:spacing w:val="-1"/>
          <w:sz w:val="24"/>
          <w:szCs w:val="24"/>
        </w:rPr>
        <w:t xml:space="preserve">орган, осуществляющий государственную регистрацию прав на недвижимое имущество и сделок с </w:t>
      </w:r>
      <w:r w:rsidRPr="009955B8">
        <w:rPr>
          <w:rFonts w:ascii="Times New Roman" w:hAnsi="Times New Roman" w:cs="Times New Roman"/>
          <w:sz w:val="24"/>
          <w:szCs w:val="24"/>
        </w:rPr>
        <w:t>ним за регистрации Настоящего договора.</w:t>
      </w:r>
    </w:p>
    <w:p w:rsidR="00A65A84" w:rsidRPr="009955B8" w:rsidRDefault="00A65A84" w:rsidP="00AA2D87">
      <w:pPr>
        <w:tabs>
          <w:tab w:val="left" w:pos="0"/>
          <w:tab w:val="left" w:pos="360"/>
          <w:tab w:val="left" w:pos="426"/>
        </w:tabs>
        <w:spacing w:after="0" w:line="240" w:lineRule="auto"/>
        <w:ind w:left="284" w:firstLine="709"/>
        <w:jc w:val="both"/>
        <w:rPr>
          <w:rFonts w:ascii="Times New Roman" w:hAnsi="Times New Roman" w:cs="Times New Roman"/>
          <w:sz w:val="24"/>
          <w:szCs w:val="24"/>
        </w:rPr>
      </w:pPr>
      <w:r w:rsidRPr="009955B8">
        <w:rPr>
          <w:rFonts w:ascii="Times New Roman" w:hAnsi="Times New Roman" w:cs="Times New Roman"/>
          <w:sz w:val="24"/>
          <w:szCs w:val="24"/>
        </w:rPr>
        <w:t>В случае уклонения Участника от регистрации, Настоящий договор в силу положений ст. 17 ФЗ «Об участии в долевом строительстве» считается незаключенным».</w:t>
      </w:r>
    </w:p>
    <w:p w:rsidR="00A65A84" w:rsidRPr="009955B8" w:rsidRDefault="00A65A84" w:rsidP="00AA2D87">
      <w:pPr>
        <w:tabs>
          <w:tab w:val="left" w:pos="426"/>
        </w:tabs>
        <w:spacing w:after="0" w:line="240" w:lineRule="auto"/>
        <w:ind w:left="284" w:firstLine="709"/>
        <w:jc w:val="center"/>
        <w:rPr>
          <w:rFonts w:ascii="Times New Roman" w:eastAsia="Times New Roman" w:hAnsi="Times New Roman" w:cs="Times New Roman"/>
          <w:b/>
          <w:bCs/>
          <w:sz w:val="24"/>
          <w:szCs w:val="24"/>
        </w:rPr>
      </w:pPr>
      <w:r w:rsidRPr="009955B8">
        <w:rPr>
          <w:rFonts w:ascii="Times New Roman" w:eastAsia="Times New Roman" w:hAnsi="Times New Roman" w:cs="Times New Roman"/>
          <w:b/>
          <w:bCs/>
          <w:sz w:val="24"/>
          <w:szCs w:val="24"/>
        </w:rPr>
        <w:t>4. ЦЕНА ДОГОВОРА, СРОКИ И ПОРЯДОК ЕЕ УПЛАТЫ</w:t>
      </w:r>
    </w:p>
    <w:p w:rsidR="00A65A84" w:rsidRPr="006E4865" w:rsidRDefault="00A65A84" w:rsidP="00AA2D87">
      <w:pPr>
        <w:tabs>
          <w:tab w:val="left" w:pos="426"/>
        </w:tabs>
        <w:spacing w:after="0" w:line="240" w:lineRule="auto"/>
        <w:ind w:left="284" w:firstLine="709"/>
        <w:jc w:val="both"/>
        <w:rPr>
          <w:rFonts w:ascii="Times New Roman" w:eastAsia="Times New Roman" w:hAnsi="Times New Roman" w:cs="Times New Roman"/>
          <w:bCs/>
          <w:sz w:val="24"/>
          <w:szCs w:val="24"/>
        </w:rPr>
      </w:pPr>
      <w:r w:rsidRPr="009955B8">
        <w:rPr>
          <w:rFonts w:ascii="Times New Roman" w:eastAsia="Times New Roman" w:hAnsi="Times New Roman" w:cs="Times New Roman"/>
          <w:bCs/>
          <w:sz w:val="24"/>
          <w:szCs w:val="24"/>
        </w:rPr>
        <w:t>4.1.</w:t>
      </w:r>
      <w:r w:rsidRPr="009955B8">
        <w:rPr>
          <w:rFonts w:ascii="Times New Roman" w:eastAsia="Times New Roman" w:hAnsi="Times New Roman" w:cs="Times New Roman"/>
          <w:bCs/>
          <w:sz w:val="24"/>
          <w:szCs w:val="24"/>
        </w:rPr>
        <w:tab/>
        <w:t xml:space="preserve">В соответствии с настоящим Договором Цена Договора определяется как сумма денежных средств, подлежащих уплате Участником для строительства (создания) Квартиры и оплаты услуг Застройщика, которая подлежит уплате Участником </w:t>
      </w:r>
      <w:r w:rsidRPr="009955B8">
        <w:rPr>
          <w:rFonts w:ascii="Times New Roman" w:eastAsia="Times New Roman" w:hAnsi="Times New Roman" w:cs="Times New Roman"/>
          <w:sz w:val="24"/>
          <w:szCs w:val="24"/>
        </w:rPr>
        <w:t xml:space="preserve">путем перечисления денежных средств в соответствии с </w:t>
      </w:r>
      <w:r w:rsidRPr="006E4865">
        <w:rPr>
          <w:rFonts w:ascii="Times New Roman" w:eastAsia="Times New Roman" w:hAnsi="Times New Roman" w:cs="Times New Roman"/>
          <w:sz w:val="24"/>
          <w:szCs w:val="24"/>
        </w:rPr>
        <w:t>условиями настоящего</w:t>
      </w:r>
      <w:r w:rsidRPr="006E4865">
        <w:rPr>
          <w:rFonts w:ascii="Times New Roman" w:eastAsia="Times New Roman" w:hAnsi="Times New Roman" w:cs="Times New Roman"/>
          <w:bCs/>
          <w:sz w:val="24"/>
          <w:szCs w:val="24"/>
        </w:rPr>
        <w:t xml:space="preserve"> договора.</w:t>
      </w:r>
    </w:p>
    <w:p w:rsidR="00A65A84" w:rsidRPr="006E4865" w:rsidRDefault="00A65A84" w:rsidP="00AA2D87">
      <w:pPr>
        <w:tabs>
          <w:tab w:val="left" w:pos="426"/>
        </w:tabs>
        <w:spacing w:after="0" w:line="240" w:lineRule="auto"/>
        <w:ind w:left="284" w:firstLine="709"/>
        <w:jc w:val="both"/>
        <w:rPr>
          <w:rFonts w:ascii="Times New Roman" w:eastAsia="Times New Roman" w:hAnsi="Times New Roman" w:cs="Times New Roman"/>
          <w:bCs/>
          <w:sz w:val="24"/>
          <w:szCs w:val="24"/>
        </w:rPr>
      </w:pPr>
      <w:proofErr w:type="gramStart"/>
      <w:r w:rsidRPr="006E4865">
        <w:rPr>
          <w:rFonts w:ascii="Times New Roman" w:eastAsia="Times New Roman" w:hAnsi="Times New Roman" w:cs="Times New Roman"/>
          <w:bCs/>
          <w:sz w:val="24"/>
          <w:szCs w:val="24"/>
        </w:rPr>
        <w:t>Цена Договора, подлежащая уплате Участником составляет</w:t>
      </w:r>
      <w:proofErr w:type="gramEnd"/>
      <w:r w:rsidR="00622FDC">
        <w:rPr>
          <w:rFonts w:ascii="Times New Roman" w:eastAsia="Times New Roman" w:hAnsi="Times New Roman" w:cs="Times New Roman"/>
          <w:bCs/>
          <w:sz w:val="24"/>
          <w:szCs w:val="24"/>
        </w:rPr>
        <w:t xml:space="preserve"> </w:t>
      </w:r>
      <w:r w:rsidR="00246406">
        <w:rPr>
          <w:rFonts w:ascii="Times New Roman" w:hAnsi="Times New Roman" w:cs="Times New Roman"/>
          <w:b/>
          <w:sz w:val="24"/>
          <w:szCs w:val="24"/>
        </w:rPr>
        <w:t>__________</w:t>
      </w:r>
      <w:r w:rsidRPr="006E4865">
        <w:rPr>
          <w:rFonts w:ascii="Times New Roman" w:eastAsia="Batang" w:hAnsi="Times New Roman" w:cs="Times New Roman"/>
          <w:b/>
          <w:sz w:val="24"/>
          <w:szCs w:val="24"/>
        </w:rPr>
        <w:t xml:space="preserve"> </w:t>
      </w:r>
      <w:r w:rsidRPr="006E4865">
        <w:rPr>
          <w:rFonts w:ascii="Times New Roman" w:eastAsia="Times New Roman" w:hAnsi="Times New Roman" w:cs="Times New Roman"/>
          <w:bCs/>
          <w:sz w:val="24"/>
          <w:szCs w:val="24"/>
        </w:rPr>
        <w:t>и не подлежит изменению Сторонами в одностороннем порядке.</w:t>
      </w:r>
    </w:p>
    <w:p w:rsidR="00A65A84" w:rsidRPr="006E4865" w:rsidRDefault="00A65A84" w:rsidP="00AA2D87">
      <w:pPr>
        <w:tabs>
          <w:tab w:val="left" w:pos="143"/>
          <w:tab w:val="left" w:pos="426"/>
        </w:tabs>
        <w:autoSpaceDE w:val="0"/>
        <w:spacing w:after="0" w:line="240" w:lineRule="auto"/>
        <w:ind w:left="284" w:firstLine="709"/>
        <w:jc w:val="both"/>
        <w:rPr>
          <w:rFonts w:ascii="Times New Roman" w:eastAsia="Batang" w:hAnsi="Times New Roman" w:cs="Times New Roman"/>
          <w:sz w:val="24"/>
          <w:szCs w:val="24"/>
        </w:rPr>
      </w:pPr>
      <w:r w:rsidRPr="006E4865">
        <w:rPr>
          <w:rFonts w:ascii="Times New Roman" w:eastAsia="Batang" w:hAnsi="Times New Roman" w:cs="Times New Roman"/>
          <w:sz w:val="24"/>
          <w:szCs w:val="24"/>
        </w:rPr>
        <w:t>4.2.</w:t>
      </w:r>
      <w:r w:rsidRPr="006E4865">
        <w:rPr>
          <w:rFonts w:ascii="Times New Roman" w:eastAsia="Batang" w:hAnsi="Times New Roman" w:cs="Times New Roman"/>
          <w:sz w:val="24"/>
          <w:szCs w:val="24"/>
        </w:rPr>
        <w:tab/>
        <w:t xml:space="preserve">Участник обязуется внести денежные средства в счет уплаты Цены настоящего Договора на специальный </w:t>
      </w:r>
      <w:r w:rsidRPr="006E4865">
        <w:rPr>
          <w:rFonts w:ascii="Times New Roman" w:eastAsia="Times New Roman" w:hAnsi="Times New Roman"/>
          <w:sz w:val="24"/>
          <w:szCs w:val="24"/>
        </w:rPr>
        <w:t>счет эскроу</w:t>
      </w:r>
      <w:r w:rsidRPr="006E4865">
        <w:rPr>
          <w:rFonts w:ascii="Times New Roman" w:eastAsia="Batang" w:hAnsi="Times New Roman" w:cs="Times New Roman"/>
          <w:sz w:val="24"/>
          <w:szCs w:val="24"/>
        </w:rPr>
        <w:t>, открытый в ПАО Сбербанк (Эскроу-агент) по договору счета эскроу, заключаемому для учета и блокирования денежных средств, полученных Банком от являющегося владельцем счета Участника (Депонента) в счет уплаты Цены настоящего Договора, в целях их дальнейшего перечисления Застройщику (Бенефициару) на следующих условиях:</w:t>
      </w:r>
    </w:p>
    <w:p w:rsidR="00A65A84" w:rsidRPr="006E4865" w:rsidRDefault="00A65A84" w:rsidP="00AA2D87">
      <w:pPr>
        <w:tabs>
          <w:tab w:val="left" w:pos="143"/>
          <w:tab w:val="left" w:pos="426"/>
        </w:tabs>
        <w:autoSpaceDE w:val="0"/>
        <w:spacing w:after="0" w:line="240" w:lineRule="auto"/>
        <w:ind w:left="284" w:firstLine="709"/>
        <w:jc w:val="both"/>
        <w:rPr>
          <w:rFonts w:ascii="Times New Roman" w:eastAsia="Batang" w:hAnsi="Times New Roman" w:cs="Times New Roman"/>
          <w:sz w:val="24"/>
          <w:szCs w:val="24"/>
        </w:rPr>
      </w:pPr>
      <w:r w:rsidRPr="006E4865">
        <w:rPr>
          <w:rFonts w:ascii="Times New Roman" w:eastAsia="Batang" w:hAnsi="Times New Roman" w:cs="Times New Roman"/>
          <w:sz w:val="24"/>
          <w:szCs w:val="24"/>
        </w:rPr>
        <w:t>Эскроу-агент: Публичное акционерное общество «Сбербанк России», ПАО Сбербанк, место нахождения: г. Москва; адрес: 117997, г. Москва, ул. Вавилова, д. 19, адрес электронной почты Банка Escrow_Sberbank@sberbank.ru и телефон Банка 8-800-200-86-03;</w:t>
      </w:r>
    </w:p>
    <w:p w:rsidR="00A65A84" w:rsidRPr="006E4865" w:rsidRDefault="00A65A84" w:rsidP="00AA2D87">
      <w:pPr>
        <w:tabs>
          <w:tab w:val="left" w:pos="143"/>
          <w:tab w:val="left" w:pos="426"/>
        </w:tabs>
        <w:autoSpaceDE w:val="0"/>
        <w:spacing w:after="0" w:line="240" w:lineRule="auto"/>
        <w:ind w:left="284" w:firstLine="709"/>
        <w:jc w:val="both"/>
        <w:rPr>
          <w:rFonts w:ascii="Times New Roman" w:eastAsia="Batang" w:hAnsi="Times New Roman" w:cs="Times New Roman"/>
          <w:sz w:val="24"/>
          <w:szCs w:val="24"/>
        </w:rPr>
      </w:pPr>
      <w:r w:rsidRPr="006E4865">
        <w:rPr>
          <w:rFonts w:ascii="Times New Roman" w:eastAsia="Batang" w:hAnsi="Times New Roman" w:cs="Times New Roman"/>
          <w:sz w:val="24"/>
          <w:szCs w:val="24"/>
        </w:rPr>
        <w:t>Депонент</w:t>
      </w:r>
      <w:proofErr w:type="gramStart"/>
      <w:r w:rsidRPr="006E4865">
        <w:rPr>
          <w:rFonts w:ascii="Times New Roman" w:eastAsia="Batang" w:hAnsi="Times New Roman" w:cs="Times New Roman"/>
          <w:sz w:val="24"/>
          <w:szCs w:val="24"/>
        </w:rPr>
        <w:t xml:space="preserve">: </w:t>
      </w:r>
      <w:r w:rsidR="00246406">
        <w:rPr>
          <w:rFonts w:ascii="Times New Roman" w:eastAsia="Times New Roman" w:hAnsi="Times New Roman" w:cs="Times New Roman"/>
          <w:b/>
          <w:noProof/>
          <w:sz w:val="24"/>
          <w:szCs w:val="24"/>
        </w:rPr>
        <w:t>___________________</w:t>
      </w:r>
      <w:r w:rsidRPr="006E4865">
        <w:rPr>
          <w:rFonts w:ascii="Times New Roman" w:eastAsia="Batang" w:hAnsi="Times New Roman" w:cs="Times New Roman"/>
          <w:sz w:val="24"/>
          <w:szCs w:val="24"/>
        </w:rPr>
        <w:t>;</w:t>
      </w:r>
      <w:proofErr w:type="gramEnd"/>
    </w:p>
    <w:p w:rsidR="00A65A84" w:rsidRPr="006E4865" w:rsidRDefault="00A65A84" w:rsidP="00AA2D87">
      <w:pPr>
        <w:tabs>
          <w:tab w:val="left" w:pos="143"/>
          <w:tab w:val="left" w:pos="426"/>
        </w:tabs>
        <w:autoSpaceDE w:val="0"/>
        <w:spacing w:after="0" w:line="240" w:lineRule="auto"/>
        <w:ind w:left="284" w:firstLine="709"/>
        <w:jc w:val="both"/>
        <w:rPr>
          <w:rFonts w:ascii="Times New Roman" w:eastAsia="Batang" w:hAnsi="Times New Roman" w:cs="Times New Roman"/>
          <w:sz w:val="24"/>
          <w:szCs w:val="24"/>
        </w:rPr>
      </w:pPr>
      <w:r w:rsidRPr="006E4865">
        <w:rPr>
          <w:rFonts w:ascii="Times New Roman" w:eastAsia="Batang" w:hAnsi="Times New Roman" w:cs="Times New Roman"/>
          <w:sz w:val="24"/>
          <w:szCs w:val="24"/>
        </w:rPr>
        <w:t>Бенефициар: Общество с ограниченной ответственностью Специализированный застройщик «Искра</w:t>
      </w:r>
      <w:r w:rsidR="00E312E3">
        <w:rPr>
          <w:rFonts w:ascii="Times New Roman" w:eastAsia="Batang" w:hAnsi="Times New Roman" w:cs="Times New Roman"/>
          <w:sz w:val="24"/>
          <w:szCs w:val="24"/>
        </w:rPr>
        <w:t>-9</w:t>
      </w:r>
      <w:r w:rsidRPr="006E4865">
        <w:rPr>
          <w:rFonts w:ascii="Times New Roman" w:eastAsia="Batang" w:hAnsi="Times New Roman" w:cs="Times New Roman"/>
          <w:sz w:val="24"/>
          <w:szCs w:val="24"/>
        </w:rPr>
        <w:t>»;</w:t>
      </w:r>
    </w:p>
    <w:p w:rsidR="00A65A84" w:rsidRPr="006E4865" w:rsidRDefault="00A65A84" w:rsidP="00AA2D87">
      <w:pPr>
        <w:tabs>
          <w:tab w:val="left" w:pos="143"/>
          <w:tab w:val="left" w:pos="426"/>
        </w:tabs>
        <w:autoSpaceDE w:val="0"/>
        <w:spacing w:after="0" w:line="240" w:lineRule="auto"/>
        <w:ind w:left="284" w:firstLine="709"/>
        <w:jc w:val="both"/>
        <w:rPr>
          <w:rFonts w:ascii="Times New Roman" w:eastAsia="Batang" w:hAnsi="Times New Roman" w:cs="Times New Roman"/>
          <w:sz w:val="24"/>
          <w:szCs w:val="24"/>
        </w:rPr>
      </w:pPr>
      <w:r w:rsidRPr="006E4865">
        <w:rPr>
          <w:rFonts w:ascii="Times New Roman" w:eastAsia="Batang" w:hAnsi="Times New Roman" w:cs="Times New Roman"/>
          <w:sz w:val="24"/>
          <w:szCs w:val="24"/>
        </w:rPr>
        <w:t>Депонируемая сумма</w:t>
      </w:r>
      <w:proofErr w:type="gramStart"/>
      <w:r w:rsidRPr="006E4865">
        <w:rPr>
          <w:rFonts w:ascii="Times New Roman" w:eastAsia="Batang" w:hAnsi="Times New Roman" w:cs="Times New Roman"/>
          <w:sz w:val="24"/>
          <w:szCs w:val="24"/>
        </w:rPr>
        <w:t xml:space="preserve">: </w:t>
      </w:r>
      <w:r w:rsidR="00246406">
        <w:rPr>
          <w:rFonts w:ascii="Times New Roman" w:hAnsi="Times New Roman" w:cs="Times New Roman"/>
          <w:b/>
          <w:sz w:val="24"/>
          <w:szCs w:val="24"/>
        </w:rPr>
        <w:t>_______________________________</w:t>
      </w:r>
      <w:r w:rsidRPr="006E4865">
        <w:rPr>
          <w:rFonts w:ascii="Times New Roman" w:eastAsia="Batang" w:hAnsi="Times New Roman" w:cs="Times New Roman"/>
          <w:sz w:val="24"/>
          <w:szCs w:val="24"/>
        </w:rPr>
        <w:t>;</w:t>
      </w:r>
      <w:proofErr w:type="gramEnd"/>
    </w:p>
    <w:p w:rsidR="00A65A84" w:rsidRPr="006E4865" w:rsidRDefault="00A65A84" w:rsidP="008B10A7">
      <w:pPr>
        <w:tabs>
          <w:tab w:val="left" w:pos="143"/>
          <w:tab w:val="left" w:pos="426"/>
        </w:tabs>
        <w:autoSpaceDE w:val="0"/>
        <w:spacing w:after="0" w:line="240" w:lineRule="auto"/>
        <w:ind w:left="284" w:firstLine="709"/>
        <w:jc w:val="both"/>
        <w:rPr>
          <w:rFonts w:ascii="Times New Roman" w:eastAsia="Batang" w:hAnsi="Times New Roman" w:cs="Times New Roman"/>
          <w:sz w:val="24"/>
          <w:szCs w:val="24"/>
        </w:rPr>
      </w:pPr>
      <w:r w:rsidRPr="006E4865">
        <w:rPr>
          <w:rFonts w:ascii="Times New Roman" w:eastAsia="Batang" w:hAnsi="Times New Roman" w:cs="Times New Roman"/>
          <w:sz w:val="24"/>
          <w:szCs w:val="24"/>
        </w:rPr>
        <w:t xml:space="preserve">Срок условного депонирования денежных средств: </w:t>
      </w:r>
      <w:r w:rsidR="00246406">
        <w:rPr>
          <w:rFonts w:ascii="Times New Roman" w:eastAsia="Batang" w:hAnsi="Times New Roman" w:cs="Times New Roman"/>
          <w:sz w:val="24"/>
          <w:szCs w:val="24"/>
        </w:rPr>
        <w:t>________</w:t>
      </w:r>
      <w:r w:rsidRPr="006E4865">
        <w:rPr>
          <w:rFonts w:ascii="Times New Roman" w:eastAsia="Batang" w:hAnsi="Times New Roman" w:cs="Times New Roman"/>
          <w:sz w:val="24"/>
          <w:szCs w:val="24"/>
        </w:rPr>
        <w:t xml:space="preserve"> (срок ввода в эксплуатацию согласно Проектной декларации – не позднее </w:t>
      </w:r>
      <w:r>
        <w:rPr>
          <w:rFonts w:ascii="Times New Roman" w:eastAsia="Batang" w:hAnsi="Times New Roman" w:cs="Times New Roman"/>
          <w:sz w:val="24"/>
          <w:szCs w:val="24"/>
        </w:rPr>
        <w:t>30</w:t>
      </w:r>
      <w:r w:rsidRPr="006E4865">
        <w:rPr>
          <w:rFonts w:ascii="Times New Roman" w:eastAsia="Batang" w:hAnsi="Times New Roman" w:cs="Times New Roman"/>
          <w:sz w:val="24"/>
          <w:szCs w:val="24"/>
        </w:rPr>
        <w:t>.0</w:t>
      </w:r>
      <w:r>
        <w:rPr>
          <w:rFonts w:ascii="Times New Roman" w:eastAsia="Batang" w:hAnsi="Times New Roman" w:cs="Times New Roman"/>
          <w:sz w:val="24"/>
          <w:szCs w:val="24"/>
        </w:rPr>
        <w:t>9</w:t>
      </w:r>
      <w:r w:rsidRPr="006E4865">
        <w:rPr>
          <w:rFonts w:ascii="Times New Roman" w:eastAsia="Batang" w:hAnsi="Times New Roman" w:cs="Times New Roman"/>
          <w:sz w:val="24"/>
          <w:szCs w:val="24"/>
        </w:rPr>
        <w:t>.2025 г.).</w:t>
      </w:r>
    </w:p>
    <w:p w:rsidR="00A65A84" w:rsidRPr="006E4865" w:rsidRDefault="00A65A84" w:rsidP="00AA2D87">
      <w:pPr>
        <w:tabs>
          <w:tab w:val="left" w:pos="143"/>
          <w:tab w:val="left" w:pos="426"/>
        </w:tabs>
        <w:autoSpaceDE w:val="0"/>
        <w:spacing w:after="0" w:line="240" w:lineRule="auto"/>
        <w:ind w:left="284" w:firstLine="709"/>
        <w:jc w:val="both"/>
        <w:rPr>
          <w:rFonts w:ascii="Times New Roman" w:eastAsia="Batang" w:hAnsi="Times New Roman" w:cs="Times New Roman"/>
          <w:sz w:val="24"/>
          <w:szCs w:val="24"/>
        </w:rPr>
      </w:pPr>
      <w:r w:rsidRPr="006E4865">
        <w:rPr>
          <w:rFonts w:ascii="Times New Roman" w:eastAsia="Batang" w:hAnsi="Times New Roman" w:cs="Times New Roman"/>
          <w:sz w:val="24"/>
          <w:szCs w:val="24"/>
        </w:rPr>
        <w:t>Основания перечисления застройщику (бенефициару) депонированной суммы: разрешение на ввод в эксплуатацию Объекта долевого строительства.</w:t>
      </w:r>
    </w:p>
    <w:p w:rsidR="00A65A84" w:rsidRPr="006E4865" w:rsidRDefault="00A65A84" w:rsidP="0046571D">
      <w:pPr>
        <w:tabs>
          <w:tab w:val="left" w:pos="143"/>
          <w:tab w:val="left" w:pos="426"/>
        </w:tabs>
        <w:autoSpaceDE w:val="0"/>
        <w:spacing w:after="0" w:line="240" w:lineRule="auto"/>
        <w:ind w:left="284" w:firstLine="709"/>
        <w:jc w:val="both"/>
        <w:rPr>
          <w:rFonts w:ascii="Times New Roman" w:eastAsia="Batang" w:hAnsi="Times New Roman"/>
          <w:sz w:val="24"/>
          <w:szCs w:val="24"/>
        </w:rPr>
      </w:pPr>
      <w:r w:rsidRPr="006E4865">
        <w:rPr>
          <w:rFonts w:ascii="Times New Roman" w:eastAsia="Batang" w:hAnsi="Times New Roman" w:cs="Times New Roman"/>
          <w:sz w:val="24"/>
          <w:szCs w:val="24"/>
        </w:rPr>
        <w:t>4.3.</w:t>
      </w:r>
      <w:r w:rsidRPr="006E4865">
        <w:rPr>
          <w:rFonts w:ascii="Times New Roman" w:eastAsia="Batang" w:hAnsi="Times New Roman" w:cs="Times New Roman"/>
          <w:sz w:val="24"/>
          <w:szCs w:val="24"/>
        </w:rPr>
        <w:tab/>
      </w:r>
      <w:r w:rsidRPr="006E4865">
        <w:rPr>
          <w:rFonts w:ascii="Times New Roman" w:eastAsia="Batang" w:hAnsi="Times New Roman"/>
          <w:sz w:val="24"/>
          <w:szCs w:val="24"/>
        </w:rPr>
        <w:t>Участник долевого строительства оплачивает:</w:t>
      </w:r>
      <w:r w:rsidR="00724650">
        <w:rPr>
          <w:rFonts w:ascii="Times New Roman" w:eastAsia="Batang" w:hAnsi="Times New Roman"/>
          <w:sz w:val="24"/>
          <w:szCs w:val="24"/>
        </w:rPr>
        <w:t>__________________________</w:t>
      </w:r>
    </w:p>
    <w:p w:rsidR="00724650" w:rsidRPr="004C68F4" w:rsidRDefault="00724650" w:rsidP="00724650">
      <w:pPr>
        <w:tabs>
          <w:tab w:val="left" w:pos="143"/>
          <w:tab w:val="left" w:pos="426"/>
        </w:tabs>
        <w:autoSpaceDE w:val="0"/>
        <w:spacing w:after="0" w:line="240" w:lineRule="auto"/>
        <w:ind w:left="284" w:firstLine="709"/>
        <w:jc w:val="both"/>
        <w:rPr>
          <w:rFonts w:ascii="Times New Roman" w:eastAsia="Batang" w:hAnsi="Times New Roman"/>
          <w:sz w:val="24"/>
          <w:szCs w:val="24"/>
        </w:rPr>
      </w:pPr>
      <w:r w:rsidRPr="004C68F4">
        <w:rPr>
          <w:rFonts w:ascii="Times New Roman" w:eastAsia="Batang" w:hAnsi="Times New Roman"/>
          <w:sz w:val="24"/>
          <w:szCs w:val="24"/>
        </w:rPr>
        <w:t xml:space="preserve">Расчеты по договору участия в долевом строительстве Объекта недвижимости производятся с использованием счета </w:t>
      </w:r>
      <w:proofErr w:type="spellStart"/>
      <w:r w:rsidRPr="004C68F4">
        <w:rPr>
          <w:rFonts w:ascii="Times New Roman" w:eastAsia="Batang" w:hAnsi="Times New Roman"/>
          <w:sz w:val="24"/>
          <w:szCs w:val="24"/>
        </w:rPr>
        <w:t>эскроу</w:t>
      </w:r>
      <w:proofErr w:type="spellEnd"/>
      <w:r w:rsidRPr="004C68F4">
        <w:rPr>
          <w:rFonts w:ascii="Times New Roman" w:eastAsia="Batang" w:hAnsi="Times New Roman"/>
          <w:sz w:val="24"/>
          <w:szCs w:val="24"/>
        </w:rPr>
        <w:t>, открытого на имя депонента (участника долевого строительства) в уполномоченном банке (</w:t>
      </w:r>
      <w:proofErr w:type="spellStart"/>
      <w:r w:rsidRPr="004C68F4">
        <w:rPr>
          <w:rFonts w:ascii="Times New Roman" w:eastAsia="Batang" w:hAnsi="Times New Roman"/>
          <w:sz w:val="24"/>
          <w:szCs w:val="24"/>
        </w:rPr>
        <w:t>эскроу-агенте</w:t>
      </w:r>
      <w:proofErr w:type="spellEnd"/>
      <w:r w:rsidRPr="004C68F4">
        <w:rPr>
          <w:rFonts w:ascii="Times New Roman" w:eastAsia="Batang" w:hAnsi="Times New Roman"/>
          <w:sz w:val="24"/>
          <w:szCs w:val="24"/>
        </w:rPr>
        <w:t>), на который предусмотрено перечисление денежных средств.</w:t>
      </w:r>
    </w:p>
    <w:p w:rsidR="00724650" w:rsidRPr="0046571D" w:rsidRDefault="00724650" w:rsidP="00724650">
      <w:pPr>
        <w:tabs>
          <w:tab w:val="left" w:pos="143"/>
          <w:tab w:val="left" w:pos="426"/>
        </w:tabs>
        <w:autoSpaceDE w:val="0"/>
        <w:spacing w:after="0" w:line="240" w:lineRule="auto"/>
        <w:ind w:left="284" w:firstLine="709"/>
        <w:jc w:val="both"/>
        <w:rPr>
          <w:rFonts w:ascii="Times New Roman" w:eastAsia="Batang" w:hAnsi="Times New Roman"/>
          <w:sz w:val="24"/>
          <w:szCs w:val="24"/>
        </w:rPr>
      </w:pPr>
      <w:r>
        <w:rPr>
          <w:rFonts w:ascii="Times New Roman" w:eastAsia="Batang" w:hAnsi="Times New Roman"/>
          <w:sz w:val="24"/>
          <w:szCs w:val="24"/>
        </w:rPr>
        <w:t xml:space="preserve">Перечисление </w:t>
      </w:r>
      <w:r w:rsidRPr="004C68F4">
        <w:rPr>
          <w:rFonts w:ascii="Times New Roman" w:eastAsia="Batang" w:hAnsi="Times New Roman"/>
          <w:sz w:val="24"/>
          <w:szCs w:val="24"/>
        </w:rPr>
        <w:t>денежных сре</w:t>
      </w:r>
      <w:proofErr w:type="gramStart"/>
      <w:r w:rsidRPr="004C68F4">
        <w:rPr>
          <w:rFonts w:ascii="Times New Roman" w:eastAsia="Batang" w:hAnsi="Times New Roman"/>
          <w:sz w:val="24"/>
          <w:szCs w:val="24"/>
        </w:rPr>
        <w:t>дств в сч</w:t>
      </w:r>
      <w:proofErr w:type="gramEnd"/>
      <w:r w:rsidRPr="004C68F4">
        <w:rPr>
          <w:rFonts w:ascii="Times New Roman" w:eastAsia="Batang" w:hAnsi="Times New Roman"/>
          <w:sz w:val="24"/>
          <w:szCs w:val="24"/>
        </w:rPr>
        <w:t xml:space="preserve">ет оплаты Объекта осуществляется </w:t>
      </w:r>
      <w:r w:rsidRPr="0046571D">
        <w:rPr>
          <w:rFonts w:ascii="Times New Roman" w:eastAsia="Batang" w:hAnsi="Times New Roman"/>
          <w:sz w:val="24"/>
          <w:szCs w:val="24"/>
        </w:rPr>
        <w:t xml:space="preserve">после государственной регистрации в установленном действующим законодательством порядке договора </w:t>
      </w:r>
      <w:r>
        <w:rPr>
          <w:rFonts w:ascii="Times New Roman" w:eastAsia="Batang" w:hAnsi="Times New Roman"/>
          <w:sz w:val="24"/>
          <w:szCs w:val="24"/>
        </w:rPr>
        <w:t>участия в долевом строительстве</w:t>
      </w:r>
      <w:r w:rsidRPr="0046571D">
        <w:rPr>
          <w:rFonts w:ascii="Times New Roman" w:eastAsia="Batang" w:hAnsi="Times New Roman"/>
          <w:sz w:val="24"/>
          <w:szCs w:val="24"/>
        </w:rPr>
        <w:t>.</w:t>
      </w:r>
    </w:p>
    <w:p w:rsidR="00724650" w:rsidRDefault="00724650" w:rsidP="00724650">
      <w:pPr>
        <w:tabs>
          <w:tab w:val="left" w:pos="143"/>
          <w:tab w:val="left" w:pos="426"/>
        </w:tabs>
        <w:autoSpaceDE w:val="0"/>
        <w:spacing w:after="0" w:line="240" w:lineRule="auto"/>
        <w:ind w:left="284" w:firstLine="709"/>
        <w:jc w:val="both"/>
        <w:rPr>
          <w:rFonts w:ascii="Times New Roman" w:eastAsia="Batang" w:hAnsi="Times New Roman"/>
          <w:sz w:val="24"/>
          <w:szCs w:val="24"/>
        </w:rPr>
      </w:pPr>
      <w:r w:rsidRPr="0046571D">
        <w:rPr>
          <w:rFonts w:ascii="Times New Roman" w:eastAsia="Batang" w:hAnsi="Times New Roman"/>
          <w:sz w:val="24"/>
          <w:szCs w:val="24"/>
        </w:rPr>
        <w:t xml:space="preserve">Обязанность Участника долевого строительства по уплате Цены договора считается исполненной с момента поступления Депонируемой суммы на счет </w:t>
      </w:r>
      <w:proofErr w:type="spellStart"/>
      <w:r w:rsidRPr="0046571D">
        <w:rPr>
          <w:rFonts w:ascii="Times New Roman" w:eastAsia="Batang" w:hAnsi="Times New Roman"/>
          <w:sz w:val="24"/>
          <w:szCs w:val="24"/>
        </w:rPr>
        <w:t>эскроу</w:t>
      </w:r>
      <w:proofErr w:type="spellEnd"/>
      <w:r w:rsidRPr="0046571D">
        <w:rPr>
          <w:rFonts w:ascii="Times New Roman" w:eastAsia="Batang" w:hAnsi="Times New Roman"/>
          <w:sz w:val="24"/>
          <w:szCs w:val="24"/>
        </w:rPr>
        <w:t>.</w:t>
      </w:r>
    </w:p>
    <w:p w:rsidR="00A65A84" w:rsidRPr="009955B8" w:rsidRDefault="00A65A84" w:rsidP="00AA2D87">
      <w:pPr>
        <w:tabs>
          <w:tab w:val="num" w:pos="142"/>
          <w:tab w:val="left" w:pos="426"/>
        </w:tabs>
        <w:spacing w:after="0" w:line="240" w:lineRule="auto"/>
        <w:ind w:left="284" w:firstLine="709"/>
        <w:jc w:val="both"/>
        <w:rPr>
          <w:rFonts w:ascii="Times New Roman" w:eastAsia="Times New Roman" w:hAnsi="Times New Roman" w:cs="Times New Roman"/>
          <w:sz w:val="24"/>
          <w:szCs w:val="24"/>
        </w:rPr>
      </w:pPr>
      <w:r w:rsidRPr="009955B8">
        <w:rPr>
          <w:rFonts w:ascii="Times New Roman" w:hAnsi="Times New Roman" w:cs="Times New Roman"/>
          <w:sz w:val="24"/>
          <w:szCs w:val="24"/>
        </w:rPr>
        <w:t>4</w:t>
      </w:r>
      <w:r w:rsidRPr="009955B8">
        <w:rPr>
          <w:rFonts w:ascii="Times New Roman" w:eastAsia="Times New Roman" w:hAnsi="Times New Roman" w:cs="Times New Roman"/>
          <w:sz w:val="24"/>
          <w:szCs w:val="24"/>
        </w:rPr>
        <w:t>.4.</w:t>
      </w:r>
      <w:r w:rsidRPr="009955B8">
        <w:rPr>
          <w:rFonts w:ascii="Times New Roman" w:eastAsia="Times New Roman" w:hAnsi="Times New Roman" w:cs="Times New Roman"/>
          <w:sz w:val="24"/>
          <w:szCs w:val="24"/>
        </w:rPr>
        <w:tab/>
        <w:t xml:space="preserve">Денежные средства Участника, не израсходованные непосредственно на цели строительства Квартиры, возврату Участнику не подлежат и удерживаются Застройщиком в свою пользу в качестве вознаграждения за оказанные услуги по реализации настоящего Договора, в момент окончания исполнения Застройщиком всех обязательств по Договору. </w:t>
      </w:r>
    </w:p>
    <w:p w:rsidR="00A65A84" w:rsidRPr="009955B8" w:rsidRDefault="00A65A84" w:rsidP="00AA2D87">
      <w:pPr>
        <w:tabs>
          <w:tab w:val="num" w:pos="142"/>
          <w:tab w:val="left" w:pos="426"/>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4.5.</w:t>
      </w:r>
      <w:r w:rsidRPr="009955B8">
        <w:rPr>
          <w:rFonts w:ascii="Times New Roman" w:eastAsia="Times New Roman" w:hAnsi="Times New Roman" w:cs="Times New Roman"/>
          <w:sz w:val="24"/>
          <w:szCs w:val="24"/>
        </w:rPr>
        <w:tab/>
        <w:t>При заключении Договора Стороны принимают во внимание допускаемую строительными нормами и правилами возможность некоторого расхождения в размерах общей площади Квартир, указанных в Приложении № 2 к настоящему Договору, определенной в соответствии с проектной документацией, которая взята Сторонами за основу для расчетов по Договору, и реальной площадью Квартиры, которая будет установлена органами БТИ.</w:t>
      </w:r>
    </w:p>
    <w:p w:rsidR="00A65A84" w:rsidRPr="009955B8" w:rsidRDefault="00A65A84" w:rsidP="00AA2D87">
      <w:pPr>
        <w:tabs>
          <w:tab w:val="num" w:pos="142"/>
          <w:tab w:val="left" w:pos="426"/>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4.6.</w:t>
      </w:r>
      <w:r w:rsidRPr="009955B8">
        <w:rPr>
          <w:rFonts w:ascii="Times New Roman" w:eastAsia="Times New Roman" w:hAnsi="Times New Roman" w:cs="Times New Roman"/>
          <w:sz w:val="24"/>
          <w:szCs w:val="24"/>
        </w:rPr>
        <w:tab/>
        <w:t xml:space="preserve">Характеристики Квартиры являются проектными. Фактическая площадь и фактический номер Квартиры определяются наосновании данных технической инвентаризации, полученных после обмеров завершенного строительством Квартиры, что отражается в Акте приема-передачи КвартирыУчастнику. Расхождение (не более пяти </w:t>
      </w:r>
      <w:r w:rsidRPr="009955B8">
        <w:rPr>
          <w:rFonts w:ascii="Times New Roman" w:eastAsia="Times New Roman" w:hAnsi="Times New Roman" w:cs="Times New Roman"/>
          <w:sz w:val="24"/>
          <w:szCs w:val="24"/>
        </w:rPr>
        <w:lastRenderedPageBreak/>
        <w:t>процентов) между проектной площадью и фактической площадью Квартиры не является основанием для расторжения настоящего Договора.</w:t>
      </w:r>
    </w:p>
    <w:p w:rsidR="00A65A84" w:rsidRPr="009955B8" w:rsidRDefault="00A65A84" w:rsidP="00AA2D87">
      <w:pPr>
        <w:tabs>
          <w:tab w:val="num" w:pos="142"/>
          <w:tab w:val="left" w:pos="426"/>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 xml:space="preserve">Цена Договора является твердой и не подлежит </w:t>
      </w:r>
      <w:proofErr w:type="gramStart"/>
      <w:r w:rsidRPr="009955B8">
        <w:rPr>
          <w:rFonts w:ascii="Times New Roman" w:eastAsia="Times New Roman" w:hAnsi="Times New Roman" w:cs="Times New Roman"/>
          <w:sz w:val="24"/>
          <w:szCs w:val="24"/>
        </w:rPr>
        <w:t>изменению</w:t>
      </w:r>
      <w:proofErr w:type="gramEnd"/>
      <w:r w:rsidRPr="009955B8">
        <w:rPr>
          <w:rFonts w:ascii="Times New Roman" w:eastAsia="Times New Roman" w:hAnsi="Times New Roman" w:cs="Times New Roman"/>
          <w:sz w:val="24"/>
          <w:szCs w:val="24"/>
        </w:rPr>
        <w:t xml:space="preserve"> в случае если отклонение общей фактической площади от общей проектной площади Квартирысоставит менее пяти процентов.</w:t>
      </w:r>
    </w:p>
    <w:p w:rsidR="00A65A84" w:rsidRPr="009955B8" w:rsidRDefault="00A65A84" w:rsidP="00AA2D87">
      <w:pPr>
        <w:tabs>
          <w:tab w:val="num" w:pos="142"/>
          <w:tab w:val="left" w:pos="426"/>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4.7.</w:t>
      </w:r>
      <w:r w:rsidRPr="009955B8">
        <w:rPr>
          <w:rFonts w:ascii="Times New Roman" w:eastAsia="Times New Roman" w:hAnsi="Times New Roman" w:cs="Times New Roman"/>
          <w:sz w:val="24"/>
          <w:szCs w:val="24"/>
        </w:rPr>
        <w:tab/>
        <w:t>В случае уступки права требования и перевода долга Участником, являющимся владельцем счета эскроу, права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Договору, или с момента перехода по иным основаниям прав требований по Договору переходят все права и обязанности по договору счета эскроу, заключенному прежним Участником.</w:t>
      </w:r>
    </w:p>
    <w:p w:rsidR="00A65A84" w:rsidRPr="009955B8" w:rsidRDefault="00A65A84" w:rsidP="0046571D">
      <w:pPr>
        <w:tabs>
          <w:tab w:val="num" w:pos="142"/>
          <w:tab w:val="left" w:pos="426"/>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4.8. 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rsidR="00A65A84" w:rsidRPr="009955B8" w:rsidRDefault="00A65A84" w:rsidP="0046571D">
      <w:pPr>
        <w:tabs>
          <w:tab w:val="num" w:pos="142"/>
          <w:tab w:val="left" w:pos="426"/>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rsidR="00A65A84" w:rsidRPr="009955B8" w:rsidRDefault="00A65A84" w:rsidP="0046571D">
      <w:pPr>
        <w:tabs>
          <w:tab w:val="num" w:pos="142"/>
          <w:tab w:val="left" w:pos="426"/>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На основании ст.ст.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A65A84" w:rsidRPr="009955B8" w:rsidRDefault="00A65A84" w:rsidP="0046571D">
      <w:pPr>
        <w:tabs>
          <w:tab w:val="num" w:pos="142"/>
          <w:tab w:val="left" w:pos="426"/>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Последующая ипотека, уступка прав требования, иное обременение, отчуждение Квартиры могут быть осуществлены только с письменного согласия Банка.</w:t>
      </w:r>
    </w:p>
    <w:p w:rsidR="00A65A84" w:rsidRPr="009955B8" w:rsidRDefault="00A65A84" w:rsidP="0046571D">
      <w:pPr>
        <w:tabs>
          <w:tab w:val="num" w:pos="142"/>
          <w:tab w:val="left" w:pos="426"/>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A65A84" w:rsidRPr="009955B8" w:rsidRDefault="00A65A84" w:rsidP="00AA2D87">
      <w:pPr>
        <w:pStyle w:val="af0"/>
        <w:tabs>
          <w:tab w:val="num" w:pos="142"/>
        </w:tabs>
        <w:spacing w:before="0" w:beforeAutospacing="0" w:after="0" w:afterAutospacing="0"/>
        <w:ind w:left="284" w:firstLine="709"/>
        <w:jc w:val="center"/>
        <w:rPr>
          <w:b/>
        </w:rPr>
      </w:pPr>
      <w:r w:rsidRPr="009955B8">
        <w:rPr>
          <w:b/>
        </w:rPr>
        <w:t>5. ГАРАНТИИ КАЧЕСТВА, ГАРАНТИЙНЫЙ СРОК НА КВАРТИРЫ</w:t>
      </w:r>
    </w:p>
    <w:p w:rsidR="00A65A84" w:rsidRPr="009955B8" w:rsidRDefault="00A65A84" w:rsidP="00AA2D87">
      <w:pPr>
        <w:tabs>
          <w:tab w:val="left" w:pos="426"/>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5.1.</w:t>
      </w:r>
      <w:r w:rsidRPr="009955B8">
        <w:rPr>
          <w:rFonts w:ascii="Times New Roman" w:eastAsia="Times New Roman" w:hAnsi="Times New Roman" w:cs="Times New Roman"/>
          <w:sz w:val="24"/>
          <w:szCs w:val="24"/>
        </w:rPr>
        <w:tab/>
        <w:t>Застройщик обязуется передать Участнику Квартиру, качество которой соответствует условиям Договора и требованиям технических регламентов, проектной документации и иным обязательным требованиям.</w:t>
      </w:r>
    </w:p>
    <w:p w:rsidR="00A65A84" w:rsidRPr="009955B8" w:rsidRDefault="00A65A84" w:rsidP="00AA2D87">
      <w:pPr>
        <w:tabs>
          <w:tab w:val="left" w:pos="426"/>
        </w:tabs>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5.2.</w:t>
      </w:r>
      <w:r w:rsidRPr="009955B8">
        <w:rPr>
          <w:rFonts w:ascii="Times New Roman" w:eastAsia="Times New Roman" w:hAnsi="Times New Roman" w:cs="Times New Roman"/>
          <w:sz w:val="24"/>
          <w:szCs w:val="24"/>
        </w:rPr>
        <w:tab/>
        <w:t>Гарантийный срок на Квартиру, за исключением технологического и инженерного оборудования, входящего в состав Квартиры, составляет 5 лет и исчисляется со дня передачи объекта долевого строительства.</w:t>
      </w:r>
    </w:p>
    <w:p w:rsidR="00A65A84" w:rsidRPr="009955B8" w:rsidRDefault="00A65A84" w:rsidP="00AA2D87">
      <w:pPr>
        <w:tabs>
          <w:tab w:val="left" w:pos="426"/>
        </w:tabs>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Гарантийный срок на технологическое и инженерное оборудование, входящее в состав Квартиры, составляет 3 года. Указанный гарантийный срок исчисляется со дня подписания первого передаточного акта в отношении помещений в Многоквартирном доме.</w:t>
      </w:r>
    </w:p>
    <w:p w:rsidR="00A65A84" w:rsidRPr="009955B8" w:rsidRDefault="00A65A84" w:rsidP="00AA2D87">
      <w:pPr>
        <w:tabs>
          <w:tab w:val="left" w:pos="426"/>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5.3.</w:t>
      </w:r>
      <w:r w:rsidRPr="009955B8">
        <w:rPr>
          <w:rFonts w:ascii="Times New Roman" w:eastAsia="Times New Roman" w:hAnsi="Times New Roman" w:cs="Times New Roman"/>
          <w:sz w:val="24"/>
          <w:szCs w:val="24"/>
        </w:rPr>
        <w:tab/>
        <w:t>В случае, если Квартира построена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ее качества, или с иными недостатками, которые делают Квартиру непригодными для предусмотренного Договором использования, Участник по своему выбору вправе потребовать от Застройщика:</w:t>
      </w:r>
    </w:p>
    <w:p w:rsidR="00A65A84" w:rsidRPr="009955B8" w:rsidRDefault="00A65A84" w:rsidP="00AA2D87">
      <w:pPr>
        <w:widowControl w:val="0"/>
        <w:numPr>
          <w:ilvl w:val="0"/>
          <w:numId w:val="2"/>
        </w:numPr>
        <w:tabs>
          <w:tab w:val="left" w:pos="426"/>
          <w:tab w:val="left" w:pos="720"/>
          <w:tab w:val="left" w:pos="1080"/>
        </w:tabs>
        <w:suppressAutoHyphen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безвозмездного устранения недостатков в разумный срок;</w:t>
      </w:r>
    </w:p>
    <w:p w:rsidR="00A65A84" w:rsidRPr="009955B8" w:rsidRDefault="00A65A84" w:rsidP="00AA2D87">
      <w:pPr>
        <w:widowControl w:val="0"/>
        <w:numPr>
          <w:ilvl w:val="0"/>
          <w:numId w:val="2"/>
        </w:numPr>
        <w:tabs>
          <w:tab w:val="left" w:pos="426"/>
          <w:tab w:val="left" w:pos="720"/>
          <w:tab w:val="left" w:pos="1080"/>
        </w:tabs>
        <w:suppressAutoHyphen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соразмерного уменьшения Цены Договора;</w:t>
      </w:r>
    </w:p>
    <w:p w:rsidR="00A65A84" w:rsidRPr="009955B8" w:rsidRDefault="00A65A84" w:rsidP="00AA2D87">
      <w:pPr>
        <w:widowControl w:val="0"/>
        <w:numPr>
          <w:ilvl w:val="0"/>
          <w:numId w:val="2"/>
        </w:numPr>
        <w:tabs>
          <w:tab w:val="left" w:pos="426"/>
          <w:tab w:val="left" w:pos="720"/>
          <w:tab w:val="left" w:pos="1080"/>
        </w:tabs>
        <w:suppressAutoHyphen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возмещения расходов Участника на устранение недостатков.</w:t>
      </w:r>
    </w:p>
    <w:p w:rsidR="00A65A84" w:rsidRPr="009955B8" w:rsidRDefault="00A65A84" w:rsidP="00AA2D87">
      <w:pPr>
        <w:tabs>
          <w:tab w:val="left" w:pos="426"/>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lastRenderedPageBreak/>
        <w:t>5.4.</w:t>
      </w:r>
      <w:r w:rsidRPr="009955B8">
        <w:rPr>
          <w:rFonts w:ascii="Times New Roman" w:eastAsia="Times New Roman" w:hAnsi="Times New Roman" w:cs="Times New Roman"/>
          <w:sz w:val="24"/>
          <w:szCs w:val="24"/>
        </w:rPr>
        <w:tab/>
        <w:t>Участник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w:t>
      </w:r>
    </w:p>
    <w:p w:rsidR="00A65A84" w:rsidRPr="009955B8" w:rsidRDefault="00A65A84" w:rsidP="00AA2D87">
      <w:pPr>
        <w:tabs>
          <w:tab w:val="left" w:pos="426"/>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5.5.</w:t>
      </w:r>
      <w:r w:rsidRPr="009955B8">
        <w:rPr>
          <w:rFonts w:ascii="Times New Roman" w:eastAsia="Times New Roman" w:hAnsi="Times New Roman" w:cs="Times New Roman"/>
          <w:sz w:val="24"/>
          <w:szCs w:val="24"/>
        </w:rPr>
        <w:tab/>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A65A84" w:rsidRPr="009955B8" w:rsidRDefault="00A65A84" w:rsidP="00AA2D87">
      <w:pPr>
        <w:tabs>
          <w:tab w:val="left" w:pos="426"/>
        </w:tabs>
        <w:spacing w:after="0" w:line="240" w:lineRule="auto"/>
        <w:ind w:left="284" w:firstLine="709"/>
        <w:jc w:val="center"/>
        <w:rPr>
          <w:rFonts w:ascii="Times New Roman" w:eastAsia="Times New Roman" w:hAnsi="Times New Roman" w:cs="Times New Roman"/>
          <w:b/>
          <w:bCs/>
          <w:sz w:val="24"/>
          <w:szCs w:val="24"/>
        </w:rPr>
      </w:pPr>
      <w:r w:rsidRPr="009955B8">
        <w:rPr>
          <w:rFonts w:ascii="Times New Roman" w:eastAsia="Times New Roman" w:hAnsi="Times New Roman" w:cs="Times New Roman"/>
          <w:b/>
          <w:bCs/>
          <w:sz w:val="24"/>
          <w:szCs w:val="24"/>
        </w:rPr>
        <w:t>6. ОДНОСТОРОННИЙ ОТКАЗ ОТ ИСПОЛНЕНИЯ ДОГОВОРА И ОТВЕТСТВЕННОСТЬ СТОРОН</w:t>
      </w:r>
    </w:p>
    <w:p w:rsidR="00A65A84" w:rsidRPr="009955B8" w:rsidRDefault="00A65A84" w:rsidP="00AA2D87">
      <w:pPr>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6.1.</w:t>
      </w:r>
      <w:r w:rsidRPr="009955B8">
        <w:rPr>
          <w:rFonts w:ascii="Times New Roman" w:eastAsia="Times New Roman" w:hAnsi="Times New Roman" w:cs="Times New Roman"/>
          <w:sz w:val="24"/>
          <w:szCs w:val="24"/>
        </w:rPr>
        <w:tab/>
        <w:t>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предусмотренную законодательством Российской Федерации и настоящим Договором неустойку (пени) и возместить в полном объеме причиненные убытки сверх неустойки.</w:t>
      </w:r>
    </w:p>
    <w:p w:rsidR="00A65A84" w:rsidRPr="009955B8" w:rsidRDefault="00A65A84" w:rsidP="00AA2D87">
      <w:pPr>
        <w:tabs>
          <w:tab w:val="left" w:pos="0"/>
          <w:tab w:val="left" w:pos="360"/>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6.2.</w:t>
      </w:r>
      <w:r w:rsidRPr="009955B8">
        <w:rPr>
          <w:rFonts w:ascii="Times New Roman" w:eastAsia="Times New Roman" w:hAnsi="Times New Roman" w:cs="Times New Roman"/>
          <w:sz w:val="24"/>
          <w:szCs w:val="24"/>
        </w:rPr>
        <w:tab/>
        <w:t>Застройщик вправе в одностороннем порядке отказаться от исполнения Договора в следующих случаях:</w:t>
      </w:r>
    </w:p>
    <w:p w:rsidR="00A65A84" w:rsidRPr="009955B8" w:rsidRDefault="00A65A84" w:rsidP="00AA2D87">
      <w:pPr>
        <w:tabs>
          <w:tab w:val="left" w:pos="0"/>
          <w:tab w:val="left" w:pos="360"/>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w:t>
      </w:r>
      <w:r w:rsidRPr="009955B8">
        <w:rPr>
          <w:rFonts w:ascii="Times New Roman" w:eastAsia="Times New Roman" w:hAnsi="Times New Roman" w:cs="Times New Roman"/>
          <w:sz w:val="24"/>
          <w:szCs w:val="24"/>
        </w:rPr>
        <w:tab/>
        <w:t xml:space="preserve">если оплата производится путем единовременного внесения всей суммы, указанной в п. 4.1. Договора - в случае просрочки оплаты на срок более чем 2 (Два) месяца со дня, следующего за датой, когда должен был быть произведен платеж; </w:t>
      </w:r>
    </w:p>
    <w:p w:rsidR="00A65A84" w:rsidRPr="009955B8" w:rsidRDefault="00A65A84" w:rsidP="00AA2D87">
      <w:pPr>
        <w:tabs>
          <w:tab w:val="left" w:pos="0"/>
          <w:tab w:val="left" w:pos="360"/>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w:t>
      </w:r>
      <w:r w:rsidRPr="009955B8">
        <w:rPr>
          <w:rFonts w:ascii="Times New Roman" w:eastAsia="Times New Roman" w:hAnsi="Times New Roman" w:cs="Times New Roman"/>
          <w:sz w:val="24"/>
          <w:szCs w:val="24"/>
        </w:rPr>
        <w:tab/>
        <w:t>если уплата цены Договора должна производиться Участником путем внесения платежей в предусмотренный договором период – в случае систематического нарушения Участником сроков внесения платежей, то есть нарушения срока внесения платежа более чем три раза в течение двенадцати месяцев или просрочки им внесения платежа в течение более чем 2 (Два) месяца;</w:t>
      </w:r>
    </w:p>
    <w:p w:rsidR="00A65A84" w:rsidRPr="009955B8" w:rsidRDefault="00A65A84" w:rsidP="00AA2D87">
      <w:pPr>
        <w:tabs>
          <w:tab w:val="left" w:pos="0"/>
          <w:tab w:val="left" w:pos="360"/>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w:t>
      </w:r>
      <w:r w:rsidRPr="009955B8">
        <w:rPr>
          <w:rFonts w:ascii="Times New Roman" w:eastAsia="Times New Roman" w:hAnsi="Times New Roman" w:cs="Times New Roman"/>
          <w:sz w:val="24"/>
          <w:szCs w:val="24"/>
        </w:rPr>
        <w:tab/>
        <w:t xml:space="preserve">в иных случаях, предусмотренных законодательством РФ. </w:t>
      </w:r>
    </w:p>
    <w:p w:rsidR="00A65A84" w:rsidRPr="009955B8" w:rsidRDefault="00A65A84" w:rsidP="00AA2D87">
      <w:pPr>
        <w:pStyle w:val="ConsPlusNormal"/>
        <w:ind w:left="284" w:firstLine="709"/>
        <w:jc w:val="both"/>
        <w:rPr>
          <w:rFonts w:ascii="Times New Roman" w:eastAsia="Times New Roman" w:hAnsi="Times New Roman" w:cs="Times New Roman"/>
          <w:sz w:val="24"/>
          <w:szCs w:val="24"/>
          <w:lang w:eastAsia="ru-RU"/>
        </w:rPr>
      </w:pPr>
      <w:r w:rsidRPr="009955B8">
        <w:rPr>
          <w:rFonts w:ascii="Times New Roman" w:eastAsia="Times New Roman" w:hAnsi="Times New Roman" w:cs="Times New Roman"/>
          <w:sz w:val="24"/>
          <w:szCs w:val="24"/>
          <w:lang w:eastAsia="ru-RU"/>
        </w:rPr>
        <w:t>6.3.</w:t>
      </w:r>
      <w:r w:rsidRPr="009955B8">
        <w:rPr>
          <w:rFonts w:ascii="Times New Roman" w:eastAsia="Times New Roman" w:hAnsi="Times New Roman" w:cs="Times New Roman"/>
          <w:sz w:val="24"/>
          <w:szCs w:val="24"/>
          <w:lang w:eastAsia="ru-RU"/>
        </w:rPr>
        <w:tab/>
        <w:t>В случае нарушения установленного настоящим Договором срока внесения платежа Застройщик имеет право взыскать с Участника неустойку (пени) в размере 1/300 ставки рефинансирования ЦБ РФ, действующей на день исполнения обязательства, от суммы просроченного платежа за каждый день просрочки.</w:t>
      </w:r>
    </w:p>
    <w:p w:rsidR="00A65A84" w:rsidRPr="009955B8" w:rsidRDefault="00A65A84" w:rsidP="00AA2D87">
      <w:pPr>
        <w:tabs>
          <w:tab w:val="left" w:pos="0"/>
          <w:tab w:val="left" w:pos="360"/>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6.4.</w:t>
      </w:r>
      <w:r w:rsidRPr="009955B8">
        <w:rPr>
          <w:rFonts w:ascii="Times New Roman" w:eastAsia="Times New Roman" w:hAnsi="Times New Roman" w:cs="Times New Roman"/>
          <w:sz w:val="24"/>
          <w:szCs w:val="24"/>
        </w:rPr>
        <w:tab/>
        <w:t>Участник долевого строительства в одностороннем порядке вправе отказаться от исполнения Договора в случаях установленных федеральным законом.</w:t>
      </w:r>
    </w:p>
    <w:p w:rsidR="00A65A84" w:rsidRPr="009955B8" w:rsidRDefault="00A65A84" w:rsidP="00AA2D8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6.5.</w:t>
      </w:r>
      <w:r w:rsidRPr="009955B8">
        <w:rPr>
          <w:rFonts w:ascii="Times New Roman" w:eastAsia="Times New Roman" w:hAnsi="Times New Roman" w:cs="Times New Roman"/>
          <w:sz w:val="24"/>
          <w:szCs w:val="24"/>
        </w:rPr>
        <w:tab/>
        <w:t>По требованию Участника настоящий Договор может быть расторгнут в судебном порядке в случае:</w:t>
      </w:r>
    </w:p>
    <w:p w:rsidR="00A65A84" w:rsidRPr="009955B8" w:rsidRDefault="00A65A84" w:rsidP="00AA2D87">
      <w:pPr>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1)</w:t>
      </w:r>
      <w:r w:rsidRPr="009955B8">
        <w:rPr>
          <w:rFonts w:ascii="Times New Roman" w:eastAsia="Times New Roman" w:hAnsi="Times New Roman" w:cs="Times New Roman"/>
          <w:sz w:val="24"/>
          <w:szCs w:val="24"/>
        </w:rPr>
        <w:tab/>
        <w:t>прекращения или приостановления строительства Многоквартирного дома, в состав которого входит объект долевого строительства, при наличии обстоятельств, свидетельствующих о том, что в предусмотренный Договором срок объект долевого строительства не будет передан Участнику;</w:t>
      </w:r>
    </w:p>
    <w:p w:rsidR="00A65A84" w:rsidRPr="009955B8" w:rsidRDefault="00A65A84" w:rsidP="00AA2D87">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2)</w:t>
      </w:r>
      <w:r w:rsidRPr="009955B8">
        <w:rPr>
          <w:rFonts w:ascii="Times New Roman" w:eastAsia="Times New Roman" w:hAnsi="Times New Roman" w:cs="Times New Roman"/>
          <w:sz w:val="24"/>
          <w:szCs w:val="24"/>
        </w:rPr>
        <w:tab/>
        <w:t>существенного изменения проектной документации строящегося Многоквартирного дома, в состав которых входит объект долевого строительства, в том числе существенного изменения размера объекта долевого строительства, указанного в Приложении № 2 к настоящему Договору;</w:t>
      </w:r>
    </w:p>
    <w:p w:rsidR="00A65A84" w:rsidRPr="009955B8" w:rsidRDefault="00A65A84" w:rsidP="00AA2D87">
      <w:pPr>
        <w:tabs>
          <w:tab w:val="left" w:pos="0"/>
          <w:tab w:val="left" w:pos="360"/>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3)</w:t>
      </w:r>
      <w:r w:rsidRPr="009955B8">
        <w:rPr>
          <w:rFonts w:ascii="Times New Roman" w:eastAsia="Times New Roman" w:hAnsi="Times New Roman" w:cs="Times New Roman"/>
          <w:sz w:val="24"/>
          <w:szCs w:val="24"/>
        </w:rPr>
        <w:tab/>
        <w:t>изменения назначения общего имущества и (или) нежилых помещений, входящих в состав многоквартирного дома и (или) иного объекта недвижимости;</w:t>
      </w:r>
    </w:p>
    <w:p w:rsidR="00A65A84" w:rsidRPr="009955B8" w:rsidRDefault="00A65A84" w:rsidP="00AA2D87">
      <w:pPr>
        <w:tabs>
          <w:tab w:val="left" w:pos="0"/>
          <w:tab w:val="left" w:pos="360"/>
        </w:tabs>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4)</w:t>
      </w:r>
      <w:r w:rsidRPr="009955B8">
        <w:rPr>
          <w:rFonts w:ascii="Times New Roman" w:eastAsia="Times New Roman" w:hAnsi="Times New Roman" w:cs="Times New Roman"/>
          <w:sz w:val="24"/>
          <w:szCs w:val="24"/>
        </w:rPr>
        <w:tab/>
        <w:t>в иных случаях, предусмотренных законодательством РФ.</w:t>
      </w:r>
    </w:p>
    <w:p w:rsidR="00A65A84" w:rsidRPr="009955B8" w:rsidRDefault="00A65A84" w:rsidP="00AA2D87">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6.6.</w:t>
      </w:r>
      <w:r w:rsidRPr="009955B8">
        <w:rPr>
          <w:rFonts w:ascii="Times New Roman" w:eastAsia="Times New Roman" w:hAnsi="Times New Roman" w:cs="Times New Roman"/>
          <w:sz w:val="24"/>
          <w:szCs w:val="24"/>
        </w:rPr>
        <w:tab/>
        <w:t xml:space="preserve">В случае нарушения Застройщиком предусмотренного Договором срока передачи Участнику Квартиры Застройщик уплачивает Участнику долевого строительства пени в </w:t>
      </w:r>
      <w:r w:rsidRPr="009955B8">
        <w:rPr>
          <w:rFonts w:ascii="Times New Roman" w:eastAsia="Times New Roman" w:hAnsi="Times New Roman" w:cs="Times New Roman"/>
          <w:sz w:val="24"/>
          <w:szCs w:val="24"/>
        </w:rPr>
        <w:lastRenderedPageBreak/>
        <w:t>размере одной трехсотой ставки рефинансирования Центрального Банка Российской Федерации, действующей на день исполнения обязательств, от стоимости не переданной в срок Квартиры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rsidR="00A65A84" w:rsidRPr="009955B8" w:rsidRDefault="00A65A84" w:rsidP="00AA2D87">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6.7.</w:t>
      </w:r>
      <w:r w:rsidRPr="009955B8">
        <w:rPr>
          <w:rFonts w:ascii="Times New Roman" w:eastAsia="Times New Roman" w:hAnsi="Times New Roman" w:cs="Times New Roman"/>
          <w:sz w:val="24"/>
          <w:szCs w:val="24"/>
        </w:rPr>
        <w:tab/>
        <w:t>В случае одностороннего отказа одной из Сторон от исполнения настоящего Договора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 и уведомлением о вручении по указанному Сторонами почтовому адресу или вручено Сторонам лично под расписку.</w:t>
      </w:r>
    </w:p>
    <w:p w:rsidR="00A65A84" w:rsidRPr="009955B8" w:rsidRDefault="00A65A84" w:rsidP="00AA2D87">
      <w:pPr>
        <w:autoSpaceDE w:val="0"/>
        <w:autoSpaceDN w:val="0"/>
        <w:adjustRightInd w:val="0"/>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Корреспонденция, направленная по адресам Сторон, указанным в преамбуле Договора, считается направленной надлежащим образом и полученной Сторонами.</w:t>
      </w:r>
    </w:p>
    <w:p w:rsidR="00A65A84" w:rsidRPr="009955B8" w:rsidRDefault="00A65A84" w:rsidP="00AA2D87">
      <w:pPr>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6.8.</w:t>
      </w:r>
      <w:r w:rsidRPr="009955B8">
        <w:rPr>
          <w:rFonts w:ascii="Times New Roman" w:eastAsia="Times New Roman" w:hAnsi="Times New Roman" w:cs="Times New Roman"/>
          <w:sz w:val="24"/>
          <w:szCs w:val="24"/>
        </w:rPr>
        <w:tab/>
        <w:t>Сторона, нарушившая свои обязательства по Договору, освобождается от ответственности за неисполнение или ненадлежащее исполнение обязательств, если они вызваны причинами, за которые отвечает другая Сторона.</w:t>
      </w:r>
    </w:p>
    <w:p w:rsidR="00A65A84" w:rsidRPr="009955B8" w:rsidRDefault="00A65A84" w:rsidP="00AA2D87">
      <w:pPr>
        <w:tabs>
          <w:tab w:val="left" w:pos="900"/>
          <w:tab w:val="left" w:pos="5791"/>
          <w:tab w:val="left" w:pos="7265"/>
        </w:tabs>
        <w:autoSpaceDE w:val="0"/>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6.9.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rsidR="00A65A84" w:rsidRPr="009955B8" w:rsidRDefault="00A65A84" w:rsidP="00AA2D87">
      <w:pPr>
        <w:tabs>
          <w:tab w:val="left" w:pos="426"/>
        </w:tabs>
        <w:spacing w:after="0" w:line="240" w:lineRule="auto"/>
        <w:ind w:left="284" w:firstLine="709"/>
        <w:jc w:val="center"/>
        <w:rPr>
          <w:rFonts w:ascii="Times New Roman" w:eastAsia="Times New Roman" w:hAnsi="Times New Roman" w:cs="Times New Roman"/>
          <w:b/>
          <w:bCs/>
          <w:sz w:val="24"/>
          <w:szCs w:val="24"/>
        </w:rPr>
      </w:pPr>
      <w:r w:rsidRPr="009955B8">
        <w:rPr>
          <w:rFonts w:ascii="Times New Roman" w:eastAsia="Times New Roman" w:hAnsi="Times New Roman" w:cs="Times New Roman"/>
          <w:b/>
          <w:bCs/>
          <w:sz w:val="24"/>
          <w:szCs w:val="24"/>
        </w:rPr>
        <w:t>7. СРОК ДЕЙСТВИЯ ДОГОВОРА</w:t>
      </w:r>
    </w:p>
    <w:p w:rsidR="00A65A84" w:rsidRPr="009955B8" w:rsidRDefault="00A65A84" w:rsidP="00F5196B">
      <w:pPr>
        <w:tabs>
          <w:tab w:val="left" w:pos="426"/>
        </w:tabs>
        <w:autoSpaceDE w:val="0"/>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7.1.</w:t>
      </w:r>
      <w:r w:rsidRPr="009955B8">
        <w:rPr>
          <w:rFonts w:ascii="Times New Roman" w:eastAsia="Times New Roman" w:hAnsi="Times New Roman" w:cs="Times New Roman"/>
          <w:sz w:val="24"/>
          <w:szCs w:val="24"/>
        </w:rPr>
        <w:tab/>
        <w:t>Настоящий договор составлен в двух идентичных экземплярах: по одному для Застройщика и Участника, считается заключенным с момента регистрации и действует до полного выполнения принятых на себя Сторонами обязательств.</w:t>
      </w:r>
    </w:p>
    <w:p w:rsidR="00A65A84" w:rsidRPr="009955B8" w:rsidRDefault="00A65A84" w:rsidP="006E4865">
      <w:pPr>
        <w:tabs>
          <w:tab w:val="left" w:pos="426"/>
        </w:tabs>
        <w:spacing w:after="0" w:line="240" w:lineRule="auto"/>
        <w:ind w:firstLine="993"/>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7.2.</w:t>
      </w:r>
      <w:r w:rsidRPr="009955B8">
        <w:rPr>
          <w:rFonts w:ascii="Times New Roman" w:eastAsia="Times New Roman" w:hAnsi="Times New Roman" w:cs="Times New Roman"/>
          <w:sz w:val="24"/>
          <w:szCs w:val="24"/>
        </w:rPr>
        <w:tab/>
        <w:t>Договор прекращается:</w:t>
      </w:r>
    </w:p>
    <w:p w:rsidR="00A65A84" w:rsidRPr="009955B8" w:rsidRDefault="00A65A84" w:rsidP="00F5196B">
      <w:pPr>
        <w:pStyle w:val="af"/>
        <w:numPr>
          <w:ilvl w:val="0"/>
          <w:numId w:val="9"/>
        </w:numPr>
        <w:tabs>
          <w:tab w:val="left" w:pos="426"/>
        </w:tabs>
        <w:spacing w:after="0" w:line="240" w:lineRule="auto"/>
        <w:ind w:left="0"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по соглашению Сторон;</w:t>
      </w:r>
    </w:p>
    <w:p w:rsidR="00A65A84" w:rsidRPr="009955B8" w:rsidRDefault="00A65A84" w:rsidP="00F5196B">
      <w:pPr>
        <w:pStyle w:val="af"/>
        <w:numPr>
          <w:ilvl w:val="0"/>
          <w:numId w:val="9"/>
        </w:numPr>
        <w:tabs>
          <w:tab w:val="left" w:pos="426"/>
        </w:tabs>
        <w:spacing w:after="0" w:line="240" w:lineRule="auto"/>
        <w:ind w:left="0"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по решению суда;</w:t>
      </w:r>
    </w:p>
    <w:p w:rsidR="00A65A84" w:rsidRPr="009955B8" w:rsidRDefault="00A65A84" w:rsidP="00F5196B">
      <w:pPr>
        <w:pStyle w:val="af"/>
        <w:numPr>
          <w:ilvl w:val="0"/>
          <w:numId w:val="9"/>
        </w:numPr>
        <w:tabs>
          <w:tab w:val="left" w:pos="426"/>
        </w:tabs>
        <w:spacing w:after="0" w:line="240" w:lineRule="auto"/>
        <w:ind w:left="0"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по выполнению Сторонами всех обязательств по Договору;</w:t>
      </w:r>
    </w:p>
    <w:p w:rsidR="00A65A84" w:rsidRPr="009955B8" w:rsidRDefault="00A65A84" w:rsidP="00F5196B">
      <w:pPr>
        <w:pStyle w:val="af"/>
        <w:numPr>
          <w:ilvl w:val="0"/>
          <w:numId w:val="9"/>
        </w:numPr>
        <w:tabs>
          <w:tab w:val="left" w:pos="426"/>
        </w:tabs>
        <w:autoSpaceDE w:val="0"/>
        <w:spacing w:after="0" w:line="240" w:lineRule="auto"/>
        <w:ind w:left="0"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в случаях, указанных в Договоре.</w:t>
      </w:r>
    </w:p>
    <w:p w:rsidR="00A65A84" w:rsidRPr="009955B8" w:rsidRDefault="00A65A84" w:rsidP="00AA2D87">
      <w:pPr>
        <w:tabs>
          <w:tab w:val="left" w:pos="426"/>
        </w:tabs>
        <w:autoSpaceDE w:val="0"/>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7.3.</w:t>
      </w:r>
      <w:r w:rsidRPr="009955B8">
        <w:rPr>
          <w:rFonts w:ascii="Times New Roman" w:eastAsia="Times New Roman" w:hAnsi="Times New Roman" w:cs="Times New Roman"/>
          <w:sz w:val="24"/>
          <w:szCs w:val="24"/>
        </w:rPr>
        <w:tab/>
        <w:t>Действие Договора может быть прекращено досрочно по взаимному соглашению Сторон.</w:t>
      </w:r>
    </w:p>
    <w:p w:rsidR="00A65A84" w:rsidRPr="009955B8" w:rsidRDefault="00A65A84" w:rsidP="00AA2D87">
      <w:pPr>
        <w:tabs>
          <w:tab w:val="left" w:pos="426"/>
        </w:tabs>
        <w:autoSpaceDE w:val="0"/>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7.4.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Договором.</w:t>
      </w:r>
    </w:p>
    <w:p w:rsidR="00A65A84" w:rsidRPr="009955B8" w:rsidRDefault="00A65A84" w:rsidP="00AA2D87">
      <w:pPr>
        <w:tabs>
          <w:tab w:val="left" w:pos="426"/>
        </w:tabs>
        <w:autoSpaceDE w:val="0"/>
        <w:spacing w:after="0" w:line="240" w:lineRule="auto"/>
        <w:ind w:left="284" w:firstLine="709"/>
        <w:jc w:val="center"/>
        <w:rPr>
          <w:rFonts w:ascii="Times New Roman" w:eastAsia="Times New Roman" w:hAnsi="Times New Roman" w:cs="Times New Roman"/>
          <w:b/>
          <w:bCs/>
          <w:sz w:val="24"/>
          <w:szCs w:val="24"/>
        </w:rPr>
      </w:pPr>
      <w:r w:rsidRPr="009955B8">
        <w:rPr>
          <w:rFonts w:ascii="Times New Roman" w:eastAsia="Times New Roman" w:hAnsi="Times New Roman" w:cs="Times New Roman"/>
          <w:b/>
          <w:bCs/>
          <w:sz w:val="24"/>
          <w:szCs w:val="24"/>
        </w:rPr>
        <w:t>8. ПРОЧИЕ УСЛОВИЯ</w:t>
      </w:r>
    </w:p>
    <w:p w:rsidR="00A65A84" w:rsidRPr="009955B8" w:rsidRDefault="00A65A84" w:rsidP="00AA2D87">
      <w:pPr>
        <w:tabs>
          <w:tab w:val="left" w:pos="426"/>
          <w:tab w:val="left" w:pos="720"/>
        </w:tabs>
        <w:autoSpaceDE w:val="0"/>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8.1.</w:t>
      </w:r>
      <w:r w:rsidRPr="009955B8">
        <w:rPr>
          <w:rFonts w:ascii="Times New Roman" w:eastAsia="Times New Roman" w:hAnsi="Times New Roman" w:cs="Times New Roman"/>
          <w:sz w:val="24"/>
          <w:szCs w:val="24"/>
        </w:rPr>
        <w:tab/>
        <w:t>Подписывая настоящий Договор, Участник дает свое согласие Застройщику:</w:t>
      </w:r>
    </w:p>
    <w:p w:rsidR="00A65A84" w:rsidRPr="009955B8" w:rsidRDefault="00A65A84" w:rsidP="00AA2D87">
      <w:pPr>
        <w:tabs>
          <w:tab w:val="left" w:pos="426"/>
          <w:tab w:val="left" w:pos="720"/>
        </w:tabs>
        <w:autoSpaceDE w:val="0"/>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 на обработку своих персональных данных, указанных в пункте 9 Договора;</w:t>
      </w:r>
    </w:p>
    <w:p w:rsidR="00A65A84" w:rsidRPr="009955B8" w:rsidRDefault="00A65A84" w:rsidP="00AA2D87">
      <w:pPr>
        <w:tabs>
          <w:tab w:val="left" w:pos="426"/>
          <w:tab w:val="left" w:pos="720"/>
        </w:tabs>
        <w:autoSpaceDE w:val="0"/>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 на любое информирование (в том числе на эл. адрес, на телефон и др.) на указанные в пункте 9 Договора контактные данные Участника.</w:t>
      </w:r>
    </w:p>
    <w:p w:rsidR="00A65A84" w:rsidRPr="009955B8" w:rsidRDefault="00A65A84" w:rsidP="00AA2D87">
      <w:pPr>
        <w:tabs>
          <w:tab w:val="left" w:pos="426"/>
          <w:tab w:val="left" w:pos="720"/>
        </w:tabs>
        <w:autoSpaceDE w:val="0"/>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В связи с этим настоящий Договор является письменным согласием Участника на обработку персональных данных, указанных в преамбуле</w:t>
      </w:r>
      <w:r w:rsidR="00295841">
        <w:rPr>
          <w:rFonts w:ascii="Times New Roman" w:eastAsia="Times New Roman" w:hAnsi="Times New Roman" w:cs="Times New Roman"/>
          <w:sz w:val="24"/>
          <w:szCs w:val="24"/>
        </w:rPr>
        <w:t xml:space="preserve"> </w:t>
      </w:r>
      <w:r w:rsidRPr="009955B8">
        <w:rPr>
          <w:rFonts w:ascii="Times New Roman" w:eastAsia="Times New Roman" w:hAnsi="Times New Roman" w:cs="Times New Roman"/>
          <w:sz w:val="24"/>
          <w:szCs w:val="24"/>
        </w:rPr>
        <w:t>Договора, и информирование Застройщиком. Обработка персональных данных и информирование Участника может осуществляться только в целях исполнения настоящего Договора.</w:t>
      </w:r>
    </w:p>
    <w:p w:rsidR="00A65A84" w:rsidRPr="009955B8" w:rsidRDefault="00A65A84" w:rsidP="00AA2D87">
      <w:pPr>
        <w:tabs>
          <w:tab w:val="left" w:pos="426"/>
          <w:tab w:val="left" w:pos="720"/>
        </w:tabs>
        <w:autoSpaceDE w:val="0"/>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8.2.</w:t>
      </w:r>
      <w:r w:rsidRPr="009955B8">
        <w:rPr>
          <w:rFonts w:ascii="Times New Roman" w:eastAsia="Times New Roman" w:hAnsi="Times New Roman" w:cs="Times New Roman"/>
          <w:sz w:val="24"/>
          <w:szCs w:val="24"/>
        </w:rPr>
        <w:tab/>
        <w:t xml:space="preserve">Извещением (уведомлением), произведенным надлежащим образом, признается извещение (уведомление) в письменном виде, врученное другой Стороне под роспись (нарочно), либо направленное по почте заказным письмом с уведомлением по адресу Стороны, указанному в настоящем Договоре. </w:t>
      </w:r>
    </w:p>
    <w:p w:rsidR="00A65A84" w:rsidRPr="009955B8" w:rsidRDefault="00A65A84" w:rsidP="00AA2D87">
      <w:pPr>
        <w:tabs>
          <w:tab w:val="left" w:pos="426"/>
        </w:tabs>
        <w:autoSpaceDE w:val="0"/>
        <w:spacing w:after="0" w:line="240" w:lineRule="auto"/>
        <w:ind w:left="284" w:firstLine="709"/>
        <w:jc w:val="both"/>
        <w:rPr>
          <w:rFonts w:ascii="Times New Roman" w:eastAsia="Times New Roman" w:hAnsi="Times New Roman" w:cs="Times New Roman"/>
          <w:b/>
          <w:sz w:val="24"/>
          <w:szCs w:val="24"/>
        </w:rPr>
      </w:pPr>
      <w:r w:rsidRPr="009955B8">
        <w:rPr>
          <w:rFonts w:ascii="Times New Roman" w:eastAsia="Times New Roman" w:hAnsi="Times New Roman" w:cs="Times New Roman"/>
          <w:b/>
          <w:sz w:val="24"/>
          <w:szCs w:val="24"/>
        </w:rPr>
        <w:t>Перечень приложений к Договору, составляющих его неотъемлемую часть:</w:t>
      </w:r>
    </w:p>
    <w:p w:rsidR="00A65A84" w:rsidRPr="009955B8" w:rsidRDefault="00A65A84" w:rsidP="00AA2D87">
      <w:pPr>
        <w:tabs>
          <w:tab w:val="left" w:pos="426"/>
          <w:tab w:val="left" w:pos="720"/>
        </w:tabs>
        <w:autoSpaceDE w:val="0"/>
        <w:spacing w:after="0" w:line="240" w:lineRule="auto"/>
        <w:ind w:left="284" w:firstLine="70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w:t>
      </w:r>
      <w:r w:rsidRPr="009955B8">
        <w:rPr>
          <w:rFonts w:ascii="Times New Roman" w:eastAsia="Times New Roman" w:hAnsi="Times New Roman" w:cs="Times New Roman"/>
          <w:sz w:val="24"/>
          <w:szCs w:val="24"/>
        </w:rPr>
        <w:tab/>
        <w:t>Приложение № 1 – Техническое описание Квартиры.</w:t>
      </w:r>
    </w:p>
    <w:p w:rsidR="00A65A84" w:rsidRPr="009955B8" w:rsidRDefault="00A65A84" w:rsidP="00AA2D87">
      <w:pPr>
        <w:tabs>
          <w:tab w:val="left" w:pos="426"/>
          <w:tab w:val="left" w:pos="720"/>
        </w:tabs>
        <w:autoSpaceDE w:val="0"/>
        <w:spacing w:after="0" w:line="240" w:lineRule="auto"/>
        <w:ind w:left="284" w:firstLine="709"/>
        <w:jc w:val="both"/>
        <w:rPr>
          <w:rFonts w:ascii="Times New Roman" w:hAnsi="Times New Roman" w:cs="Times New Roman"/>
          <w:sz w:val="24"/>
          <w:szCs w:val="24"/>
        </w:rPr>
      </w:pPr>
      <w:r w:rsidRPr="009955B8">
        <w:rPr>
          <w:rFonts w:ascii="Times New Roman" w:eastAsia="Times New Roman" w:hAnsi="Times New Roman" w:cs="Times New Roman"/>
          <w:sz w:val="24"/>
          <w:szCs w:val="24"/>
        </w:rPr>
        <w:t>-</w:t>
      </w:r>
      <w:r w:rsidRPr="009955B8">
        <w:rPr>
          <w:rFonts w:ascii="Times New Roman" w:eastAsia="Times New Roman" w:hAnsi="Times New Roman" w:cs="Times New Roman"/>
          <w:sz w:val="24"/>
          <w:szCs w:val="24"/>
        </w:rPr>
        <w:tab/>
        <w:t xml:space="preserve">Приложение № 2 – </w:t>
      </w:r>
      <w:r w:rsidRPr="009955B8">
        <w:rPr>
          <w:rFonts w:ascii="Times New Roman" w:hAnsi="Times New Roman" w:cs="Times New Roman"/>
          <w:sz w:val="24"/>
          <w:szCs w:val="24"/>
        </w:rPr>
        <w:t>План создаваемой Квартиры.</w:t>
      </w:r>
    </w:p>
    <w:p w:rsidR="00A65A84" w:rsidRPr="009955B8" w:rsidRDefault="00A65A84" w:rsidP="00AA2D87">
      <w:pPr>
        <w:tabs>
          <w:tab w:val="left" w:pos="426"/>
        </w:tabs>
        <w:autoSpaceDE w:val="0"/>
        <w:spacing w:after="0" w:line="240" w:lineRule="auto"/>
        <w:ind w:left="284" w:firstLine="709"/>
        <w:jc w:val="center"/>
        <w:rPr>
          <w:rFonts w:ascii="Times New Roman" w:eastAsia="Times New Roman" w:hAnsi="Times New Roman" w:cs="Times New Roman"/>
          <w:b/>
          <w:bCs/>
          <w:sz w:val="24"/>
          <w:szCs w:val="24"/>
        </w:rPr>
      </w:pPr>
      <w:r w:rsidRPr="009955B8">
        <w:rPr>
          <w:rFonts w:ascii="Times New Roman" w:eastAsia="Times New Roman" w:hAnsi="Times New Roman" w:cs="Times New Roman"/>
          <w:b/>
          <w:bCs/>
          <w:sz w:val="24"/>
          <w:szCs w:val="24"/>
        </w:rPr>
        <w:t>9. АДРЕСА, БАНКОВСКИЕ РЕКВИЗИТЫ И ПОДПИСИ СТОРОН</w:t>
      </w:r>
    </w:p>
    <w:tbl>
      <w:tblPr>
        <w:tblW w:w="10148" w:type="dxa"/>
        <w:tblLayout w:type="fixed"/>
        <w:tblLook w:val="0000"/>
      </w:tblPr>
      <w:tblGrid>
        <w:gridCol w:w="4709"/>
        <w:gridCol w:w="5439"/>
      </w:tblGrid>
      <w:tr w:rsidR="00A65A84" w:rsidRPr="00295841" w:rsidTr="00D21B57">
        <w:trPr>
          <w:trHeight w:val="292"/>
        </w:trPr>
        <w:tc>
          <w:tcPr>
            <w:tcW w:w="4709" w:type="dxa"/>
          </w:tcPr>
          <w:p w:rsidR="00A65A84" w:rsidRPr="009955B8" w:rsidRDefault="00A65A84" w:rsidP="00AA2D87">
            <w:pPr>
              <w:tabs>
                <w:tab w:val="left" w:pos="426"/>
                <w:tab w:val="left" w:pos="720"/>
              </w:tabs>
              <w:autoSpaceDE w:val="0"/>
              <w:spacing w:after="0" w:line="240" w:lineRule="auto"/>
              <w:ind w:left="284"/>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 xml:space="preserve">Застройщик: </w:t>
            </w:r>
          </w:p>
          <w:p w:rsidR="00A65A84" w:rsidRPr="009955B8" w:rsidRDefault="00A65A84" w:rsidP="008B10A7">
            <w:pPr>
              <w:pStyle w:val="210"/>
              <w:tabs>
                <w:tab w:val="left" w:pos="426"/>
                <w:tab w:val="left" w:pos="720"/>
              </w:tabs>
              <w:autoSpaceDE w:val="0"/>
              <w:ind w:left="284"/>
              <w:jc w:val="left"/>
              <w:rPr>
                <w:b/>
                <w:szCs w:val="24"/>
                <w:lang w:eastAsia="ru-RU"/>
              </w:rPr>
            </w:pPr>
            <w:r w:rsidRPr="009955B8">
              <w:rPr>
                <w:b/>
                <w:szCs w:val="24"/>
                <w:lang w:eastAsia="ru-RU"/>
              </w:rPr>
              <w:t>ООО СЗ «Искра</w:t>
            </w:r>
            <w:r>
              <w:rPr>
                <w:b/>
                <w:szCs w:val="24"/>
                <w:lang w:eastAsia="ru-RU"/>
              </w:rPr>
              <w:t>-9</w:t>
            </w:r>
            <w:r w:rsidRPr="009955B8">
              <w:rPr>
                <w:b/>
                <w:szCs w:val="24"/>
                <w:lang w:eastAsia="ru-RU"/>
              </w:rPr>
              <w:t>»</w:t>
            </w:r>
          </w:p>
          <w:p w:rsidR="00A65A84" w:rsidRPr="009955B8" w:rsidRDefault="00A65A84" w:rsidP="008B10A7">
            <w:pPr>
              <w:tabs>
                <w:tab w:val="left" w:pos="426"/>
                <w:tab w:val="left" w:pos="720"/>
              </w:tabs>
              <w:autoSpaceDE w:val="0"/>
              <w:spacing w:after="0" w:line="240" w:lineRule="auto"/>
              <w:ind w:left="284"/>
              <w:rPr>
                <w:rFonts w:ascii="Times New Roman" w:eastAsia="Times New Roman" w:hAnsi="Times New Roman" w:cs="Times New Roman"/>
                <w:sz w:val="24"/>
                <w:szCs w:val="24"/>
              </w:rPr>
            </w:pPr>
            <w:r w:rsidRPr="009955B8">
              <w:rPr>
                <w:rFonts w:ascii="Times New Roman" w:hAnsi="Times New Roman" w:cs="Times New Roman"/>
                <w:sz w:val="24"/>
                <w:szCs w:val="24"/>
              </w:rPr>
              <w:lastRenderedPageBreak/>
              <w:t>4320</w:t>
            </w:r>
            <w:r>
              <w:rPr>
                <w:rFonts w:ascii="Times New Roman" w:hAnsi="Times New Roman" w:cs="Times New Roman"/>
                <w:sz w:val="24"/>
                <w:szCs w:val="24"/>
              </w:rPr>
              <w:t>11</w:t>
            </w:r>
            <w:r w:rsidRPr="009955B8">
              <w:rPr>
                <w:rFonts w:ascii="Times New Roman" w:hAnsi="Times New Roman" w:cs="Times New Roman"/>
                <w:sz w:val="24"/>
                <w:szCs w:val="24"/>
              </w:rPr>
              <w:t xml:space="preserve">, </w:t>
            </w:r>
            <w:r w:rsidRPr="00142721">
              <w:rPr>
                <w:rFonts w:ascii="Times New Roman" w:hAnsi="Times New Roman" w:cs="Times New Roman"/>
                <w:sz w:val="24"/>
                <w:szCs w:val="24"/>
              </w:rPr>
              <w:t xml:space="preserve">Ульяновская обл., Ульяновск г., </w:t>
            </w:r>
            <w:proofErr w:type="spellStart"/>
            <w:r w:rsidRPr="00142721">
              <w:rPr>
                <w:rFonts w:ascii="Times New Roman" w:hAnsi="Times New Roman" w:cs="Times New Roman"/>
                <w:sz w:val="24"/>
                <w:szCs w:val="24"/>
              </w:rPr>
              <w:t>Корюкина</w:t>
            </w:r>
            <w:proofErr w:type="spellEnd"/>
            <w:r w:rsidRPr="00142721">
              <w:rPr>
                <w:rFonts w:ascii="Times New Roman" w:hAnsi="Times New Roman" w:cs="Times New Roman"/>
                <w:sz w:val="24"/>
                <w:szCs w:val="24"/>
              </w:rPr>
              <w:t xml:space="preserve"> ул., дом 8, офис 601</w:t>
            </w:r>
          </w:p>
          <w:p w:rsidR="00A65A84" w:rsidRPr="009955B8" w:rsidRDefault="00A65A84" w:rsidP="008B10A7">
            <w:pPr>
              <w:tabs>
                <w:tab w:val="left" w:pos="426"/>
                <w:tab w:val="left" w:pos="720"/>
              </w:tabs>
              <w:autoSpaceDE w:val="0"/>
              <w:spacing w:after="0" w:line="240" w:lineRule="auto"/>
              <w:ind w:left="284"/>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Эл</w:t>
            </w:r>
            <w:proofErr w:type="gramStart"/>
            <w:r w:rsidRPr="009955B8">
              <w:rPr>
                <w:rFonts w:ascii="Times New Roman" w:eastAsia="Times New Roman" w:hAnsi="Times New Roman" w:cs="Times New Roman"/>
                <w:sz w:val="24"/>
                <w:szCs w:val="24"/>
              </w:rPr>
              <w:t>.</w:t>
            </w:r>
            <w:proofErr w:type="gramEnd"/>
            <w:r w:rsidR="00295841">
              <w:rPr>
                <w:rFonts w:ascii="Times New Roman" w:eastAsia="Times New Roman" w:hAnsi="Times New Roman" w:cs="Times New Roman"/>
                <w:sz w:val="24"/>
                <w:szCs w:val="24"/>
              </w:rPr>
              <w:t xml:space="preserve"> </w:t>
            </w:r>
            <w:proofErr w:type="gramStart"/>
            <w:r w:rsidRPr="009955B8">
              <w:rPr>
                <w:rFonts w:ascii="Times New Roman" w:eastAsia="Times New Roman" w:hAnsi="Times New Roman" w:cs="Times New Roman"/>
                <w:sz w:val="24"/>
                <w:szCs w:val="24"/>
              </w:rPr>
              <w:t>п</w:t>
            </w:r>
            <w:proofErr w:type="gramEnd"/>
            <w:r w:rsidRPr="009955B8">
              <w:rPr>
                <w:rFonts w:ascii="Times New Roman" w:eastAsia="Times New Roman" w:hAnsi="Times New Roman" w:cs="Times New Roman"/>
                <w:sz w:val="24"/>
                <w:szCs w:val="24"/>
              </w:rPr>
              <w:t>очта:</w:t>
            </w:r>
            <w:r w:rsidR="00295841">
              <w:rPr>
                <w:rFonts w:ascii="Times New Roman" w:eastAsia="Times New Roman" w:hAnsi="Times New Roman" w:cs="Times New Roman"/>
                <w:sz w:val="24"/>
                <w:szCs w:val="24"/>
              </w:rPr>
              <w:t xml:space="preserve"> </w:t>
            </w:r>
            <w:proofErr w:type="spellStart"/>
            <w:r w:rsidRPr="009955B8">
              <w:rPr>
                <w:rFonts w:ascii="Times New Roman" w:eastAsia="Times New Roman" w:hAnsi="Times New Roman" w:cs="Times New Roman"/>
                <w:sz w:val="24"/>
                <w:szCs w:val="24"/>
                <w:lang w:val="en-US"/>
              </w:rPr>
              <w:t>verina</w:t>
            </w:r>
            <w:proofErr w:type="spellEnd"/>
            <w:r w:rsidRPr="009955B8">
              <w:rPr>
                <w:rFonts w:ascii="Times New Roman" w:eastAsia="Times New Roman" w:hAnsi="Times New Roman" w:cs="Times New Roman"/>
                <w:sz w:val="24"/>
                <w:szCs w:val="24"/>
              </w:rPr>
              <w:t>@</w:t>
            </w:r>
            <w:proofErr w:type="spellStart"/>
            <w:r w:rsidRPr="009955B8">
              <w:rPr>
                <w:rFonts w:ascii="Times New Roman" w:eastAsia="Times New Roman" w:hAnsi="Times New Roman" w:cs="Times New Roman"/>
                <w:sz w:val="24"/>
                <w:szCs w:val="24"/>
                <w:lang w:val="en-US"/>
              </w:rPr>
              <w:t>kpd</w:t>
            </w:r>
            <w:proofErr w:type="spellEnd"/>
            <w:r w:rsidRPr="009955B8">
              <w:rPr>
                <w:rFonts w:ascii="Times New Roman" w:eastAsia="Times New Roman" w:hAnsi="Times New Roman" w:cs="Times New Roman"/>
                <w:sz w:val="24"/>
                <w:szCs w:val="24"/>
              </w:rPr>
              <w:t>2.</w:t>
            </w:r>
            <w:proofErr w:type="spellStart"/>
            <w:r w:rsidRPr="009955B8">
              <w:rPr>
                <w:rFonts w:ascii="Times New Roman" w:eastAsia="Times New Roman" w:hAnsi="Times New Roman" w:cs="Times New Roman"/>
                <w:sz w:val="24"/>
                <w:szCs w:val="24"/>
                <w:lang w:val="en-US"/>
              </w:rPr>
              <w:t>ru</w:t>
            </w:r>
            <w:proofErr w:type="spellEnd"/>
          </w:p>
          <w:p w:rsidR="00A65A84" w:rsidRPr="009955B8" w:rsidRDefault="00A65A84" w:rsidP="008B10A7">
            <w:pPr>
              <w:tabs>
                <w:tab w:val="left" w:pos="426"/>
                <w:tab w:val="left" w:pos="720"/>
              </w:tabs>
              <w:autoSpaceDE w:val="0"/>
              <w:spacing w:after="0" w:line="240" w:lineRule="auto"/>
              <w:ind w:left="284"/>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 xml:space="preserve">ОГРН </w:t>
            </w:r>
            <w:r w:rsidRPr="00142721">
              <w:rPr>
                <w:rFonts w:ascii="Times New Roman" w:eastAsia="Times New Roman" w:hAnsi="Times New Roman" w:cs="Times New Roman"/>
                <w:sz w:val="24"/>
                <w:szCs w:val="24"/>
              </w:rPr>
              <w:t>1217300006109</w:t>
            </w:r>
          </w:p>
          <w:p w:rsidR="00A65A84" w:rsidRDefault="00A65A84" w:rsidP="008B10A7">
            <w:pPr>
              <w:tabs>
                <w:tab w:val="left" w:pos="426"/>
                <w:tab w:val="left" w:pos="720"/>
              </w:tabs>
              <w:autoSpaceDE w:val="0"/>
              <w:spacing w:after="0" w:line="240" w:lineRule="auto"/>
              <w:ind w:left="284"/>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t xml:space="preserve">ИНН </w:t>
            </w:r>
            <w:r w:rsidRPr="00142721">
              <w:rPr>
                <w:rFonts w:ascii="Times New Roman" w:eastAsia="Times New Roman" w:hAnsi="Times New Roman" w:cs="Times New Roman"/>
                <w:sz w:val="24"/>
                <w:szCs w:val="24"/>
              </w:rPr>
              <w:t>7325173633</w:t>
            </w:r>
            <w:r w:rsidRPr="009955B8">
              <w:rPr>
                <w:rFonts w:ascii="Times New Roman" w:eastAsia="Times New Roman" w:hAnsi="Times New Roman" w:cs="Times New Roman"/>
                <w:sz w:val="24"/>
                <w:szCs w:val="24"/>
              </w:rPr>
              <w:t xml:space="preserve">, КПП </w:t>
            </w:r>
            <w:r w:rsidRPr="00142721">
              <w:rPr>
                <w:rFonts w:ascii="Times New Roman" w:eastAsia="Times New Roman" w:hAnsi="Times New Roman" w:cs="Times New Roman"/>
                <w:sz w:val="24"/>
                <w:szCs w:val="24"/>
              </w:rPr>
              <w:t>732501001</w:t>
            </w:r>
          </w:p>
          <w:p w:rsidR="00A65A84" w:rsidRPr="009955B8" w:rsidRDefault="00A65A84" w:rsidP="008B10A7">
            <w:pPr>
              <w:tabs>
                <w:tab w:val="left" w:pos="426"/>
                <w:tab w:val="left" w:pos="720"/>
              </w:tabs>
              <w:autoSpaceDE w:val="0"/>
              <w:spacing w:after="0" w:line="240" w:lineRule="auto"/>
              <w:ind w:left="284"/>
              <w:rPr>
                <w:rFonts w:ascii="Times New Roman" w:hAnsi="Times New Roman" w:cs="Times New Roman"/>
                <w:sz w:val="24"/>
                <w:szCs w:val="24"/>
              </w:rPr>
            </w:pPr>
            <w:r w:rsidRPr="009955B8">
              <w:rPr>
                <w:rFonts w:ascii="Times New Roman" w:hAnsi="Times New Roman" w:cs="Times New Roman"/>
                <w:sz w:val="24"/>
                <w:szCs w:val="24"/>
              </w:rPr>
              <w:t xml:space="preserve">р.с. </w:t>
            </w:r>
            <w:r w:rsidRPr="00142721">
              <w:rPr>
                <w:rFonts w:ascii="Times New Roman" w:hAnsi="Times New Roman" w:cs="Times New Roman"/>
                <w:sz w:val="24"/>
                <w:szCs w:val="24"/>
              </w:rPr>
              <w:t>40702810369000002972</w:t>
            </w:r>
            <w:r w:rsidRPr="009955B8">
              <w:rPr>
                <w:rFonts w:ascii="Times New Roman" w:hAnsi="Times New Roman" w:cs="Times New Roman"/>
                <w:sz w:val="24"/>
                <w:szCs w:val="24"/>
              </w:rPr>
              <w:t xml:space="preserve"> вУльяновском Отделении №8588 ПАО СбербанкБИК 047308602,</w:t>
            </w:r>
          </w:p>
          <w:p w:rsidR="00A65A84" w:rsidRPr="009955B8" w:rsidRDefault="00A65A84" w:rsidP="008B10A7">
            <w:pPr>
              <w:tabs>
                <w:tab w:val="left" w:pos="426"/>
                <w:tab w:val="left" w:pos="720"/>
              </w:tabs>
              <w:autoSpaceDE w:val="0"/>
              <w:spacing w:after="0" w:line="240" w:lineRule="auto"/>
              <w:ind w:left="284"/>
              <w:rPr>
                <w:rFonts w:ascii="Times New Roman" w:hAnsi="Times New Roman" w:cs="Times New Roman"/>
                <w:sz w:val="24"/>
                <w:szCs w:val="24"/>
              </w:rPr>
            </w:pPr>
            <w:r w:rsidRPr="009955B8">
              <w:rPr>
                <w:rFonts w:ascii="Times New Roman" w:hAnsi="Times New Roman" w:cs="Times New Roman"/>
                <w:sz w:val="24"/>
                <w:szCs w:val="24"/>
              </w:rPr>
              <w:t>Кор.счет №30101810000000000602</w:t>
            </w:r>
          </w:p>
          <w:p w:rsidR="00A65A84" w:rsidRDefault="00A65A84" w:rsidP="00AA2D87">
            <w:pPr>
              <w:tabs>
                <w:tab w:val="left" w:pos="426"/>
                <w:tab w:val="left" w:pos="720"/>
              </w:tabs>
              <w:autoSpaceDE w:val="0"/>
              <w:spacing w:after="0" w:line="240" w:lineRule="auto"/>
              <w:ind w:left="284"/>
              <w:rPr>
                <w:rFonts w:ascii="Times New Roman" w:hAnsi="Times New Roman" w:cs="Times New Roman"/>
                <w:sz w:val="24"/>
                <w:szCs w:val="24"/>
              </w:rPr>
            </w:pPr>
          </w:p>
          <w:p w:rsidR="0005763F" w:rsidRPr="00F3387E" w:rsidRDefault="0005763F" w:rsidP="0005763F">
            <w:pPr>
              <w:spacing w:after="0" w:line="240" w:lineRule="auto"/>
              <w:ind w:left="284" w:right="65"/>
              <w:rPr>
                <w:rFonts w:ascii="Times New Roman" w:hAnsi="Times New Roman" w:cs="Times New Roman"/>
                <w:bCs/>
                <w:sz w:val="24"/>
                <w:szCs w:val="24"/>
              </w:rPr>
            </w:pPr>
            <w:r w:rsidRPr="00F3387E">
              <w:rPr>
                <w:rFonts w:ascii="Times New Roman" w:hAnsi="Times New Roman" w:cs="Times New Roman"/>
                <w:bCs/>
                <w:sz w:val="24"/>
                <w:szCs w:val="24"/>
              </w:rPr>
              <w:t>Директор</w:t>
            </w:r>
          </w:p>
          <w:p w:rsidR="00A65A84" w:rsidRPr="009955B8" w:rsidRDefault="00A65A84" w:rsidP="00AA2D87">
            <w:pPr>
              <w:tabs>
                <w:tab w:val="left" w:pos="426"/>
                <w:tab w:val="left" w:pos="720"/>
              </w:tabs>
              <w:autoSpaceDE w:val="0"/>
              <w:spacing w:after="0" w:line="240" w:lineRule="auto"/>
              <w:ind w:left="284"/>
              <w:rPr>
                <w:rFonts w:ascii="Times New Roman" w:hAnsi="Times New Roman" w:cs="Times New Roman"/>
                <w:sz w:val="24"/>
                <w:szCs w:val="24"/>
              </w:rPr>
            </w:pPr>
          </w:p>
          <w:p w:rsidR="0005763F" w:rsidRPr="00F3387E" w:rsidRDefault="0005763F" w:rsidP="0005763F">
            <w:pPr>
              <w:spacing w:after="0" w:line="240" w:lineRule="auto"/>
              <w:ind w:left="284" w:right="65"/>
              <w:rPr>
                <w:rFonts w:ascii="Times New Roman" w:hAnsi="Times New Roman" w:cs="Times New Roman"/>
                <w:bCs/>
                <w:sz w:val="24"/>
                <w:szCs w:val="24"/>
              </w:rPr>
            </w:pPr>
            <w:r w:rsidRPr="00F3387E">
              <w:rPr>
                <w:rFonts w:ascii="Times New Roman" w:hAnsi="Times New Roman" w:cs="Times New Roman"/>
                <w:bCs/>
                <w:sz w:val="24"/>
                <w:szCs w:val="24"/>
              </w:rPr>
              <w:t xml:space="preserve">_________________ /А.А. </w:t>
            </w:r>
            <w:proofErr w:type="spellStart"/>
            <w:r w:rsidRPr="00F3387E">
              <w:rPr>
                <w:rFonts w:ascii="Times New Roman" w:hAnsi="Times New Roman" w:cs="Times New Roman"/>
                <w:bCs/>
                <w:sz w:val="24"/>
                <w:szCs w:val="24"/>
              </w:rPr>
              <w:t>Калашник</w:t>
            </w:r>
            <w:proofErr w:type="spellEnd"/>
            <w:r w:rsidRPr="00F3387E">
              <w:rPr>
                <w:rFonts w:ascii="Times New Roman" w:hAnsi="Times New Roman" w:cs="Times New Roman"/>
                <w:bCs/>
                <w:sz w:val="24"/>
                <w:szCs w:val="24"/>
              </w:rPr>
              <w:t xml:space="preserve"> /</w:t>
            </w:r>
          </w:p>
          <w:p w:rsidR="00A65A84" w:rsidRPr="009955B8" w:rsidRDefault="0005763F" w:rsidP="0005763F">
            <w:pPr>
              <w:spacing w:after="0" w:line="240" w:lineRule="auto"/>
              <w:ind w:left="284"/>
              <w:jc w:val="both"/>
              <w:rPr>
                <w:rFonts w:ascii="Times New Roman" w:eastAsia="Batang" w:hAnsi="Times New Roman" w:cs="Times New Roman"/>
                <w:sz w:val="24"/>
                <w:szCs w:val="24"/>
              </w:rPr>
            </w:pPr>
            <w:r w:rsidRPr="00F3387E">
              <w:rPr>
                <w:rFonts w:ascii="Times New Roman" w:hAnsi="Times New Roman" w:cs="Times New Roman"/>
                <w:bCs/>
                <w:sz w:val="24"/>
                <w:szCs w:val="24"/>
              </w:rPr>
              <w:t>М.П.</w:t>
            </w:r>
          </w:p>
        </w:tc>
        <w:tc>
          <w:tcPr>
            <w:tcW w:w="5439" w:type="dxa"/>
          </w:tcPr>
          <w:p w:rsidR="00A65A84" w:rsidRPr="009955B8" w:rsidRDefault="00A65A84" w:rsidP="00AA2D87">
            <w:pPr>
              <w:tabs>
                <w:tab w:val="left" w:pos="426"/>
                <w:tab w:val="left" w:pos="720"/>
              </w:tabs>
              <w:autoSpaceDE w:val="0"/>
              <w:spacing w:after="0" w:line="240" w:lineRule="auto"/>
              <w:ind w:left="284" w:right="459"/>
              <w:jc w:val="both"/>
              <w:rPr>
                <w:rFonts w:ascii="Times New Roman" w:eastAsia="Times New Roman" w:hAnsi="Times New Roman" w:cs="Times New Roman"/>
                <w:sz w:val="24"/>
                <w:szCs w:val="24"/>
              </w:rPr>
            </w:pPr>
            <w:r w:rsidRPr="009955B8">
              <w:rPr>
                <w:rFonts w:ascii="Times New Roman" w:eastAsia="Times New Roman" w:hAnsi="Times New Roman" w:cs="Times New Roman"/>
                <w:sz w:val="24"/>
                <w:szCs w:val="24"/>
              </w:rPr>
              <w:lastRenderedPageBreak/>
              <w:t>Участник:</w:t>
            </w:r>
          </w:p>
          <w:p w:rsidR="00A65A84" w:rsidRPr="009955B8" w:rsidRDefault="00A65A84" w:rsidP="00AA2D87">
            <w:pPr>
              <w:tabs>
                <w:tab w:val="left" w:pos="426"/>
                <w:tab w:val="left" w:pos="720"/>
              </w:tabs>
              <w:autoSpaceDE w:val="0"/>
              <w:spacing w:after="0" w:line="240" w:lineRule="auto"/>
              <w:ind w:left="284" w:right="459"/>
              <w:jc w:val="both"/>
              <w:rPr>
                <w:rFonts w:ascii="Times New Roman" w:eastAsia="Times New Roman" w:hAnsi="Times New Roman" w:cs="Times New Roman"/>
                <w:sz w:val="24"/>
                <w:szCs w:val="24"/>
              </w:rPr>
            </w:pPr>
          </w:p>
          <w:p w:rsidR="00A65A84" w:rsidRPr="009955B8" w:rsidRDefault="00A65A84" w:rsidP="00AA2D87">
            <w:pPr>
              <w:tabs>
                <w:tab w:val="left" w:pos="426"/>
                <w:tab w:val="left" w:pos="720"/>
              </w:tabs>
              <w:autoSpaceDE w:val="0"/>
              <w:spacing w:after="0" w:line="240" w:lineRule="auto"/>
              <w:ind w:left="284" w:right="459"/>
              <w:jc w:val="both"/>
              <w:rPr>
                <w:rFonts w:ascii="Times New Roman" w:eastAsia="Times New Roman" w:hAnsi="Times New Roman" w:cs="Times New Roman"/>
                <w:sz w:val="24"/>
                <w:szCs w:val="24"/>
              </w:rPr>
            </w:pPr>
          </w:p>
          <w:p w:rsidR="00A65A84" w:rsidRPr="0005763F" w:rsidRDefault="00A65A84" w:rsidP="005649AC">
            <w:pPr>
              <w:tabs>
                <w:tab w:val="left" w:pos="426"/>
                <w:tab w:val="left" w:pos="720"/>
              </w:tabs>
              <w:autoSpaceDE w:val="0"/>
              <w:spacing w:after="0" w:line="240" w:lineRule="auto"/>
              <w:ind w:left="284" w:right="459"/>
              <w:jc w:val="both"/>
              <w:rPr>
                <w:rFonts w:ascii="Times New Roman" w:hAnsi="Times New Roman" w:cs="Times New Roman"/>
                <w:i/>
                <w:sz w:val="24"/>
                <w:szCs w:val="24"/>
              </w:rPr>
            </w:pPr>
          </w:p>
        </w:tc>
      </w:tr>
    </w:tbl>
    <w:p w:rsidR="00A65A84" w:rsidRPr="0005763F" w:rsidRDefault="00A65A84" w:rsidP="00AA2D87">
      <w:pPr>
        <w:spacing w:line="240" w:lineRule="auto"/>
        <w:ind w:left="284"/>
        <w:rPr>
          <w:rFonts w:ascii="Times New Roman" w:hAnsi="Times New Roman" w:cs="Times New Roman"/>
          <w:bCs/>
          <w:i/>
          <w:sz w:val="24"/>
          <w:szCs w:val="24"/>
        </w:rPr>
      </w:pPr>
      <w:r w:rsidRPr="0005763F">
        <w:rPr>
          <w:rFonts w:ascii="Times New Roman" w:hAnsi="Times New Roman" w:cs="Times New Roman"/>
          <w:bCs/>
          <w:i/>
          <w:sz w:val="24"/>
          <w:szCs w:val="24"/>
        </w:rPr>
        <w:lastRenderedPageBreak/>
        <w:br w:type="page"/>
      </w:r>
    </w:p>
    <w:p w:rsidR="00A65A84" w:rsidRPr="009955B8" w:rsidRDefault="00A65A84" w:rsidP="0038188D">
      <w:pPr>
        <w:spacing w:after="0" w:line="240" w:lineRule="auto"/>
        <w:jc w:val="right"/>
        <w:rPr>
          <w:rFonts w:ascii="Times New Roman" w:hAnsi="Times New Roman" w:cs="Times New Roman"/>
          <w:b/>
          <w:bCs/>
          <w:sz w:val="24"/>
          <w:szCs w:val="24"/>
        </w:rPr>
      </w:pPr>
      <w:r w:rsidRPr="009955B8">
        <w:rPr>
          <w:rFonts w:ascii="Times New Roman" w:hAnsi="Times New Roman" w:cs="Times New Roman"/>
          <w:b/>
          <w:bCs/>
          <w:sz w:val="24"/>
          <w:szCs w:val="24"/>
        </w:rPr>
        <w:lastRenderedPageBreak/>
        <w:t>Приложение №1</w:t>
      </w:r>
    </w:p>
    <w:p w:rsidR="00A65A84" w:rsidRPr="00AF15F2" w:rsidRDefault="00A65A84" w:rsidP="0038188D">
      <w:pPr>
        <w:spacing w:after="0" w:line="240" w:lineRule="auto"/>
        <w:jc w:val="right"/>
        <w:rPr>
          <w:rFonts w:ascii="Times New Roman" w:hAnsi="Times New Roman" w:cs="Times New Roman"/>
          <w:b/>
          <w:bCs/>
          <w:sz w:val="24"/>
          <w:szCs w:val="24"/>
        </w:rPr>
      </w:pPr>
      <w:r w:rsidRPr="009955B8">
        <w:rPr>
          <w:rFonts w:ascii="Times New Roman" w:hAnsi="Times New Roman" w:cs="Times New Roman"/>
          <w:b/>
          <w:bCs/>
          <w:sz w:val="24"/>
          <w:szCs w:val="24"/>
        </w:rPr>
        <w:t xml:space="preserve">к </w:t>
      </w:r>
      <w:r w:rsidRPr="00AF15F2">
        <w:rPr>
          <w:rFonts w:ascii="Times New Roman" w:hAnsi="Times New Roman" w:cs="Times New Roman"/>
          <w:b/>
          <w:bCs/>
          <w:sz w:val="24"/>
          <w:szCs w:val="24"/>
        </w:rPr>
        <w:t>договору №</w:t>
      </w:r>
      <w:proofErr w:type="spellStart"/>
      <w:r w:rsidR="005649AC">
        <w:rPr>
          <w:rFonts w:ascii="Times New Roman" w:hAnsi="Times New Roman" w:cs="Times New Roman"/>
          <w:b/>
          <w:bCs/>
          <w:noProof/>
          <w:sz w:val="24"/>
          <w:szCs w:val="24"/>
        </w:rPr>
        <w:t>____</w:t>
      </w:r>
      <w:r w:rsidRPr="00AF15F2">
        <w:rPr>
          <w:rFonts w:ascii="Times New Roman" w:hAnsi="Times New Roman" w:cs="Times New Roman"/>
          <w:b/>
          <w:bCs/>
          <w:sz w:val="24"/>
          <w:szCs w:val="24"/>
        </w:rPr>
        <w:t>от</w:t>
      </w:r>
      <w:proofErr w:type="spellEnd"/>
      <w:r w:rsidRPr="00AF15F2">
        <w:rPr>
          <w:rFonts w:ascii="Times New Roman" w:hAnsi="Times New Roman" w:cs="Times New Roman"/>
          <w:b/>
          <w:bCs/>
          <w:sz w:val="24"/>
          <w:szCs w:val="24"/>
        </w:rPr>
        <w:t xml:space="preserve"> </w:t>
      </w:r>
      <w:r>
        <w:rPr>
          <w:rFonts w:ascii="Times New Roman" w:hAnsi="Times New Roman" w:cs="Times New Roman"/>
          <w:b/>
          <w:bCs/>
          <w:sz w:val="24"/>
          <w:szCs w:val="24"/>
        </w:rPr>
        <w:t>«__»________</w:t>
      </w:r>
      <w:r w:rsidRPr="00AF15F2">
        <w:rPr>
          <w:rFonts w:ascii="Times New Roman" w:hAnsi="Times New Roman" w:cs="Times New Roman"/>
          <w:b/>
          <w:bCs/>
          <w:sz w:val="24"/>
          <w:szCs w:val="24"/>
        </w:rPr>
        <w:t xml:space="preserve"> 202</w:t>
      </w:r>
      <w:r w:rsidR="00295841">
        <w:rPr>
          <w:rFonts w:ascii="Times New Roman" w:hAnsi="Times New Roman" w:cs="Times New Roman"/>
          <w:b/>
          <w:bCs/>
          <w:sz w:val="24"/>
          <w:szCs w:val="24"/>
        </w:rPr>
        <w:t>4</w:t>
      </w:r>
      <w:r w:rsidRPr="00AF15F2">
        <w:rPr>
          <w:rFonts w:ascii="Times New Roman" w:hAnsi="Times New Roman" w:cs="Times New Roman"/>
          <w:b/>
          <w:bCs/>
          <w:sz w:val="24"/>
          <w:szCs w:val="24"/>
        </w:rPr>
        <w:t xml:space="preserve">г. участия </w:t>
      </w:r>
      <w:proofErr w:type="gramStart"/>
      <w:r w:rsidRPr="00AF15F2">
        <w:rPr>
          <w:rFonts w:ascii="Times New Roman" w:hAnsi="Times New Roman" w:cs="Times New Roman"/>
          <w:b/>
          <w:bCs/>
          <w:sz w:val="24"/>
          <w:szCs w:val="24"/>
        </w:rPr>
        <w:t>в</w:t>
      </w:r>
      <w:proofErr w:type="gramEnd"/>
    </w:p>
    <w:p w:rsidR="00A65A84" w:rsidRPr="009955B8" w:rsidRDefault="00A65A84" w:rsidP="0038188D">
      <w:pPr>
        <w:spacing w:after="0" w:line="240" w:lineRule="auto"/>
        <w:jc w:val="right"/>
        <w:rPr>
          <w:rFonts w:ascii="Times New Roman" w:hAnsi="Times New Roman" w:cs="Times New Roman"/>
          <w:b/>
          <w:bCs/>
          <w:sz w:val="24"/>
          <w:szCs w:val="24"/>
        </w:rPr>
      </w:pPr>
      <w:r w:rsidRPr="00AF15F2">
        <w:rPr>
          <w:rFonts w:ascii="Times New Roman" w:hAnsi="Times New Roman" w:cs="Times New Roman"/>
          <w:b/>
          <w:bCs/>
          <w:sz w:val="24"/>
          <w:szCs w:val="24"/>
        </w:rPr>
        <w:t>долевом строительстве</w:t>
      </w:r>
      <w:r w:rsidRPr="009955B8">
        <w:rPr>
          <w:rFonts w:ascii="Times New Roman" w:hAnsi="Times New Roman" w:cs="Times New Roman"/>
          <w:b/>
          <w:bCs/>
          <w:sz w:val="24"/>
          <w:szCs w:val="24"/>
        </w:rPr>
        <w:t xml:space="preserve"> многоквартирного жилого дома</w:t>
      </w:r>
    </w:p>
    <w:p w:rsidR="00A65A84" w:rsidRPr="009955B8" w:rsidRDefault="00A65A84" w:rsidP="0038188D">
      <w:pPr>
        <w:spacing w:after="0" w:line="240" w:lineRule="auto"/>
        <w:jc w:val="right"/>
        <w:rPr>
          <w:rFonts w:ascii="Times New Roman" w:hAnsi="Times New Roman" w:cs="Times New Roman"/>
          <w:b/>
          <w:bCs/>
          <w:sz w:val="24"/>
          <w:szCs w:val="24"/>
        </w:rPr>
      </w:pPr>
    </w:p>
    <w:p w:rsidR="00A65A84" w:rsidRPr="009955B8" w:rsidRDefault="00A65A84" w:rsidP="008B10A7">
      <w:pPr>
        <w:spacing w:after="0" w:line="240" w:lineRule="auto"/>
        <w:jc w:val="center"/>
        <w:rPr>
          <w:rFonts w:ascii="Times New Roman" w:hAnsi="Times New Roman" w:cs="Times New Roman"/>
          <w:b/>
          <w:sz w:val="24"/>
          <w:szCs w:val="24"/>
        </w:rPr>
      </w:pPr>
      <w:r w:rsidRPr="009955B8">
        <w:rPr>
          <w:rFonts w:ascii="Times New Roman" w:hAnsi="Times New Roman" w:cs="Times New Roman"/>
          <w:b/>
          <w:sz w:val="24"/>
          <w:szCs w:val="24"/>
        </w:rPr>
        <w:t>Техническое описание квартиры в многоквартирном жилом доме №1</w:t>
      </w:r>
      <w:r>
        <w:rPr>
          <w:rFonts w:ascii="Times New Roman" w:hAnsi="Times New Roman" w:cs="Times New Roman"/>
          <w:b/>
          <w:sz w:val="24"/>
          <w:szCs w:val="24"/>
        </w:rPr>
        <w:t>1</w:t>
      </w:r>
      <w:r w:rsidRPr="009955B8">
        <w:rPr>
          <w:rFonts w:ascii="Times New Roman" w:hAnsi="Times New Roman" w:cs="Times New Roman"/>
          <w:b/>
          <w:sz w:val="24"/>
          <w:szCs w:val="24"/>
        </w:rPr>
        <w:t xml:space="preserve">, расположенном по адресу: г. Ульяновск, Ленинский район </w:t>
      </w:r>
    </w:p>
    <w:p w:rsidR="00A65A84" w:rsidRPr="009955B8" w:rsidRDefault="00A65A84" w:rsidP="004718C1">
      <w:pPr>
        <w:spacing w:after="0" w:line="240" w:lineRule="auto"/>
        <w:jc w:val="right"/>
        <w:rPr>
          <w:rFonts w:ascii="Times New Roman" w:hAnsi="Times New Roman" w:cs="Times New Roman"/>
          <w:b/>
          <w:bCs/>
          <w:sz w:val="24"/>
          <w:szCs w:val="24"/>
        </w:rPr>
      </w:pPr>
    </w:p>
    <w:p w:rsidR="00A65A84" w:rsidRPr="009955B8" w:rsidRDefault="00A65A84" w:rsidP="004718C1">
      <w:pPr>
        <w:pStyle w:val="af"/>
        <w:numPr>
          <w:ilvl w:val="0"/>
          <w:numId w:val="8"/>
        </w:numPr>
        <w:tabs>
          <w:tab w:val="left" w:pos="0"/>
        </w:tabs>
        <w:spacing w:after="0" w:line="240" w:lineRule="auto"/>
        <w:ind w:left="0" w:firstLine="0"/>
        <w:jc w:val="both"/>
        <w:rPr>
          <w:rFonts w:ascii="Times New Roman" w:hAnsi="Times New Roman" w:cs="Times New Roman"/>
          <w:sz w:val="24"/>
          <w:szCs w:val="24"/>
        </w:rPr>
      </w:pPr>
      <w:r w:rsidRPr="009955B8">
        <w:rPr>
          <w:rFonts w:ascii="Times New Roman" w:hAnsi="Times New Roman" w:cs="Times New Roman"/>
          <w:b/>
          <w:sz w:val="24"/>
          <w:szCs w:val="24"/>
        </w:rPr>
        <w:t>Помещение квартиры</w:t>
      </w:r>
      <w:r w:rsidRPr="009955B8">
        <w:rPr>
          <w:rFonts w:ascii="Times New Roman" w:hAnsi="Times New Roman" w:cs="Times New Roman"/>
          <w:sz w:val="24"/>
          <w:szCs w:val="24"/>
        </w:rPr>
        <w:t>:</w:t>
      </w:r>
    </w:p>
    <w:p w:rsidR="00A65A84" w:rsidRPr="009955B8" w:rsidRDefault="00A65A84" w:rsidP="004718C1">
      <w:pPr>
        <w:pStyle w:val="af"/>
        <w:numPr>
          <w:ilvl w:val="0"/>
          <w:numId w:val="7"/>
        </w:numPr>
        <w:tabs>
          <w:tab w:val="left" w:pos="0"/>
          <w:tab w:val="left" w:pos="1701"/>
          <w:tab w:val="left" w:pos="1843"/>
        </w:tabs>
        <w:spacing w:after="0" w:line="240" w:lineRule="auto"/>
        <w:jc w:val="both"/>
        <w:rPr>
          <w:rFonts w:ascii="Times New Roman" w:hAnsi="Times New Roman" w:cs="Times New Roman"/>
          <w:b/>
          <w:sz w:val="24"/>
          <w:szCs w:val="24"/>
        </w:rPr>
      </w:pPr>
      <w:r w:rsidRPr="009955B8">
        <w:rPr>
          <w:rFonts w:ascii="Times New Roman" w:hAnsi="Times New Roman" w:cs="Times New Roman"/>
          <w:b/>
          <w:sz w:val="24"/>
          <w:szCs w:val="24"/>
        </w:rPr>
        <w:t xml:space="preserve">Пол </w:t>
      </w:r>
      <w:r w:rsidRPr="009955B8">
        <w:rPr>
          <w:rFonts w:ascii="Times New Roman" w:hAnsi="Times New Roman" w:cs="Times New Roman"/>
          <w:sz w:val="24"/>
          <w:szCs w:val="24"/>
        </w:rPr>
        <w:t>– железобетонная монолитная плита. Предусмотренная проектом стяжка Застройщиком не выполняется. Стяжку с устройством шумоизоляции выполняет собственник после разводки инженерных коммуникаций. Гидроизоляция пола в сан.узлах выполняется собственникомпри выполнении отделки;</w:t>
      </w:r>
    </w:p>
    <w:p w:rsidR="00A65A84" w:rsidRPr="009955B8" w:rsidRDefault="00A65A84" w:rsidP="004718C1">
      <w:pPr>
        <w:pStyle w:val="af"/>
        <w:numPr>
          <w:ilvl w:val="0"/>
          <w:numId w:val="7"/>
        </w:numPr>
        <w:tabs>
          <w:tab w:val="left" w:pos="0"/>
        </w:tabs>
        <w:spacing w:after="0" w:line="240" w:lineRule="auto"/>
        <w:jc w:val="both"/>
        <w:rPr>
          <w:rFonts w:ascii="Times New Roman" w:hAnsi="Times New Roman" w:cs="Times New Roman"/>
          <w:sz w:val="24"/>
          <w:szCs w:val="24"/>
        </w:rPr>
      </w:pPr>
      <w:r w:rsidRPr="009955B8">
        <w:rPr>
          <w:rFonts w:ascii="Times New Roman" w:hAnsi="Times New Roman" w:cs="Times New Roman"/>
          <w:b/>
          <w:sz w:val="24"/>
          <w:szCs w:val="24"/>
        </w:rPr>
        <w:t>Стены и перегородки</w:t>
      </w:r>
      <w:r w:rsidRPr="009955B8">
        <w:rPr>
          <w:rFonts w:ascii="Times New Roman" w:hAnsi="Times New Roman" w:cs="Times New Roman"/>
          <w:sz w:val="24"/>
          <w:szCs w:val="24"/>
        </w:rPr>
        <w:t xml:space="preserve"> – наружные и межквартирные стены – кладка мелкоштучных каменных блоков; пилоны и стены лестнично-лифтового узла – монолитный железобетон; стены </w:t>
      </w:r>
      <w:proofErr w:type="spellStart"/>
      <w:r w:rsidRPr="009955B8">
        <w:rPr>
          <w:rFonts w:ascii="Times New Roman" w:hAnsi="Times New Roman" w:cs="Times New Roman"/>
          <w:sz w:val="24"/>
          <w:szCs w:val="24"/>
        </w:rPr>
        <w:t>вентканалов</w:t>
      </w:r>
      <w:proofErr w:type="spellEnd"/>
      <w:r w:rsidRPr="009955B8">
        <w:rPr>
          <w:rFonts w:ascii="Times New Roman" w:hAnsi="Times New Roman" w:cs="Times New Roman"/>
          <w:sz w:val="24"/>
          <w:szCs w:val="24"/>
        </w:rPr>
        <w:t xml:space="preserve"> – блочные. Отделка (штукатурка, шпатлёвка и др.) Застройщиком не выполняется;</w:t>
      </w:r>
    </w:p>
    <w:p w:rsidR="00A65A84" w:rsidRPr="009955B8" w:rsidRDefault="00A65A84" w:rsidP="004718C1">
      <w:pPr>
        <w:pStyle w:val="af"/>
        <w:tabs>
          <w:tab w:val="left" w:pos="0"/>
        </w:tabs>
        <w:spacing w:after="0" w:line="240" w:lineRule="auto"/>
        <w:jc w:val="both"/>
        <w:rPr>
          <w:rFonts w:ascii="Times New Roman" w:hAnsi="Times New Roman" w:cs="Times New Roman"/>
          <w:sz w:val="24"/>
          <w:szCs w:val="24"/>
        </w:rPr>
      </w:pPr>
      <w:r w:rsidRPr="009955B8">
        <w:rPr>
          <w:rFonts w:ascii="Times New Roman" w:hAnsi="Times New Roman" w:cs="Times New Roman"/>
          <w:sz w:val="24"/>
          <w:szCs w:val="24"/>
        </w:rPr>
        <w:t>Межкомнатные перегородки Застройщиком не выполняются.</w:t>
      </w:r>
    </w:p>
    <w:p w:rsidR="00A65A84" w:rsidRPr="009955B8" w:rsidRDefault="00A65A84" w:rsidP="004718C1">
      <w:pPr>
        <w:pStyle w:val="af"/>
        <w:tabs>
          <w:tab w:val="left" w:pos="0"/>
        </w:tabs>
        <w:spacing w:after="0" w:line="240" w:lineRule="auto"/>
        <w:jc w:val="both"/>
        <w:rPr>
          <w:rFonts w:ascii="Times New Roman" w:hAnsi="Times New Roman" w:cs="Times New Roman"/>
          <w:sz w:val="24"/>
          <w:szCs w:val="24"/>
        </w:rPr>
      </w:pPr>
      <w:r w:rsidRPr="009955B8">
        <w:rPr>
          <w:rFonts w:ascii="Times New Roman" w:hAnsi="Times New Roman" w:cs="Times New Roman"/>
          <w:sz w:val="24"/>
          <w:szCs w:val="24"/>
        </w:rPr>
        <w:t xml:space="preserve">Шумоизоляцию межквартирных стен, перегородок и </w:t>
      </w:r>
      <w:proofErr w:type="spellStart"/>
      <w:r w:rsidRPr="009955B8">
        <w:rPr>
          <w:rFonts w:ascii="Times New Roman" w:hAnsi="Times New Roman" w:cs="Times New Roman"/>
          <w:sz w:val="24"/>
          <w:szCs w:val="24"/>
        </w:rPr>
        <w:t>вентканалов</w:t>
      </w:r>
      <w:proofErr w:type="spellEnd"/>
      <w:r w:rsidRPr="009955B8">
        <w:rPr>
          <w:rFonts w:ascii="Times New Roman" w:hAnsi="Times New Roman" w:cs="Times New Roman"/>
          <w:sz w:val="24"/>
          <w:szCs w:val="24"/>
        </w:rPr>
        <w:t xml:space="preserve"> выполняет собственник квартиры при выполнении отделки.</w:t>
      </w:r>
    </w:p>
    <w:p w:rsidR="00A65A84" w:rsidRPr="009955B8" w:rsidRDefault="00A65A84" w:rsidP="004718C1">
      <w:pPr>
        <w:pStyle w:val="af"/>
        <w:numPr>
          <w:ilvl w:val="0"/>
          <w:numId w:val="7"/>
        </w:numPr>
        <w:tabs>
          <w:tab w:val="left" w:pos="709"/>
        </w:tabs>
        <w:spacing w:after="0" w:line="240" w:lineRule="auto"/>
        <w:jc w:val="both"/>
        <w:rPr>
          <w:rFonts w:ascii="Times New Roman" w:hAnsi="Times New Roman" w:cs="Times New Roman"/>
          <w:sz w:val="24"/>
          <w:szCs w:val="24"/>
        </w:rPr>
      </w:pPr>
      <w:r w:rsidRPr="009955B8">
        <w:rPr>
          <w:rFonts w:ascii="Times New Roman" w:hAnsi="Times New Roman" w:cs="Times New Roman"/>
          <w:b/>
          <w:sz w:val="24"/>
          <w:szCs w:val="24"/>
        </w:rPr>
        <w:t>Потолки</w:t>
      </w:r>
      <w:r w:rsidRPr="009955B8">
        <w:rPr>
          <w:rFonts w:ascii="Times New Roman" w:hAnsi="Times New Roman" w:cs="Times New Roman"/>
          <w:sz w:val="24"/>
          <w:szCs w:val="24"/>
        </w:rPr>
        <w:t xml:space="preserve"> – железобетонная монолитная плита;</w:t>
      </w:r>
    </w:p>
    <w:p w:rsidR="00A65A84" w:rsidRPr="009955B8" w:rsidRDefault="00A65A84" w:rsidP="004718C1">
      <w:pPr>
        <w:pStyle w:val="af"/>
        <w:numPr>
          <w:ilvl w:val="0"/>
          <w:numId w:val="7"/>
        </w:numPr>
        <w:tabs>
          <w:tab w:val="left" w:pos="709"/>
        </w:tabs>
        <w:spacing w:after="0" w:line="240" w:lineRule="auto"/>
        <w:jc w:val="both"/>
        <w:rPr>
          <w:rFonts w:ascii="Times New Roman" w:hAnsi="Times New Roman" w:cs="Times New Roman"/>
          <w:sz w:val="24"/>
          <w:szCs w:val="24"/>
        </w:rPr>
      </w:pPr>
      <w:r w:rsidRPr="009955B8">
        <w:rPr>
          <w:rFonts w:ascii="Times New Roman" w:hAnsi="Times New Roman" w:cs="Times New Roman"/>
          <w:b/>
          <w:sz w:val="24"/>
          <w:szCs w:val="24"/>
        </w:rPr>
        <w:t>Окна</w:t>
      </w:r>
      <w:r w:rsidRPr="009955B8">
        <w:rPr>
          <w:rFonts w:ascii="Times New Roman" w:hAnsi="Times New Roman" w:cs="Times New Roman"/>
          <w:sz w:val="24"/>
          <w:szCs w:val="24"/>
        </w:rPr>
        <w:t xml:space="preserve"> – пластиковые с толщиной профиля 70мм и двухкамерным энергосберегающим стеклопакетом, внутренняя отделка откосов не производится, подоконная доска не устанавливается. Остекление балкона проектом не предусмотрено;</w:t>
      </w:r>
    </w:p>
    <w:p w:rsidR="00A65A84" w:rsidRPr="009955B8" w:rsidRDefault="00A65A84" w:rsidP="004718C1">
      <w:pPr>
        <w:pStyle w:val="af"/>
        <w:numPr>
          <w:ilvl w:val="0"/>
          <w:numId w:val="7"/>
        </w:numPr>
        <w:tabs>
          <w:tab w:val="left" w:pos="709"/>
        </w:tabs>
        <w:spacing w:after="0" w:line="240" w:lineRule="auto"/>
        <w:jc w:val="both"/>
        <w:rPr>
          <w:rFonts w:ascii="Times New Roman" w:hAnsi="Times New Roman" w:cs="Times New Roman"/>
          <w:sz w:val="24"/>
          <w:szCs w:val="24"/>
        </w:rPr>
      </w:pPr>
      <w:r w:rsidRPr="009955B8">
        <w:rPr>
          <w:rFonts w:ascii="Times New Roman" w:hAnsi="Times New Roman" w:cs="Times New Roman"/>
          <w:b/>
          <w:sz w:val="24"/>
          <w:szCs w:val="24"/>
        </w:rPr>
        <w:t xml:space="preserve">Входная дверь </w:t>
      </w:r>
      <w:r w:rsidRPr="009955B8">
        <w:rPr>
          <w:rFonts w:ascii="Times New Roman" w:hAnsi="Times New Roman" w:cs="Times New Roman"/>
          <w:sz w:val="24"/>
          <w:szCs w:val="24"/>
        </w:rPr>
        <w:t>– металлическая;</w:t>
      </w:r>
    </w:p>
    <w:p w:rsidR="00A65A84" w:rsidRPr="009955B8" w:rsidRDefault="00A65A84" w:rsidP="004718C1">
      <w:pPr>
        <w:pStyle w:val="af"/>
        <w:numPr>
          <w:ilvl w:val="0"/>
          <w:numId w:val="7"/>
        </w:numPr>
        <w:tabs>
          <w:tab w:val="left" w:pos="709"/>
        </w:tabs>
        <w:spacing w:after="0" w:line="240" w:lineRule="auto"/>
        <w:jc w:val="both"/>
        <w:rPr>
          <w:rFonts w:ascii="Times New Roman" w:hAnsi="Times New Roman" w:cs="Times New Roman"/>
          <w:sz w:val="24"/>
          <w:szCs w:val="24"/>
        </w:rPr>
      </w:pPr>
      <w:r w:rsidRPr="009955B8">
        <w:rPr>
          <w:rFonts w:ascii="Times New Roman" w:hAnsi="Times New Roman" w:cs="Times New Roman"/>
          <w:b/>
          <w:sz w:val="24"/>
          <w:szCs w:val="24"/>
        </w:rPr>
        <w:t xml:space="preserve">Внутренние двери </w:t>
      </w:r>
      <w:r w:rsidRPr="009955B8">
        <w:rPr>
          <w:rFonts w:ascii="Times New Roman" w:hAnsi="Times New Roman" w:cs="Times New Roman"/>
          <w:sz w:val="24"/>
          <w:szCs w:val="24"/>
        </w:rPr>
        <w:t>– не устанавливаются.</w:t>
      </w:r>
    </w:p>
    <w:p w:rsidR="00A65A84" w:rsidRPr="009955B8" w:rsidRDefault="00A65A84" w:rsidP="004718C1">
      <w:pPr>
        <w:pStyle w:val="af"/>
        <w:numPr>
          <w:ilvl w:val="0"/>
          <w:numId w:val="8"/>
        </w:numPr>
        <w:spacing w:after="0" w:line="240" w:lineRule="auto"/>
        <w:ind w:left="0" w:firstLine="0"/>
        <w:jc w:val="both"/>
        <w:rPr>
          <w:rFonts w:ascii="Times New Roman" w:hAnsi="Times New Roman" w:cs="Times New Roman"/>
          <w:sz w:val="24"/>
          <w:szCs w:val="24"/>
        </w:rPr>
      </w:pPr>
      <w:r w:rsidRPr="009955B8">
        <w:rPr>
          <w:rFonts w:ascii="Times New Roman" w:hAnsi="Times New Roman" w:cs="Times New Roman"/>
          <w:b/>
          <w:sz w:val="24"/>
          <w:szCs w:val="24"/>
        </w:rPr>
        <w:t>Вентиляция</w:t>
      </w:r>
      <w:r w:rsidRPr="009955B8">
        <w:rPr>
          <w:rFonts w:ascii="Times New Roman" w:hAnsi="Times New Roman" w:cs="Times New Roman"/>
          <w:sz w:val="24"/>
          <w:szCs w:val="24"/>
        </w:rPr>
        <w:t xml:space="preserve"> – в квартирах воздух удаляется из кухни и санитарных помещений. Приток наружного воздуха осуществляется за счет регулярного проветривания помещения. Дополнительно для обеспечения воздухообмена установлены приточные оконные клапаны. Подключениекухонной вытяжки в общедомовой вентиляционный канал запрещается.</w:t>
      </w:r>
    </w:p>
    <w:p w:rsidR="00A65A84" w:rsidRPr="009955B8" w:rsidRDefault="00A65A84" w:rsidP="004718C1">
      <w:pPr>
        <w:pStyle w:val="af"/>
        <w:numPr>
          <w:ilvl w:val="0"/>
          <w:numId w:val="8"/>
        </w:numPr>
        <w:tabs>
          <w:tab w:val="left" w:pos="0"/>
        </w:tabs>
        <w:spacing w:after="0" w:line="240" w:lineRule="auto"/>
        <w:ind w:left="0" w:firstLine="0"/>
        <w:jc w:val="both"/>
        <w:rPr>
          <w:rFonts w:ascii="Times New Roman" w:hAnsi="Times New Roman" w:cs="Times New Roman"/>
          <w:sz w:val="24"/>
          <w:szCs w:val="24"/>
        </w:rPr>
      </w:pPr>
      <w:r w:rsidRPr="009955B8">
        <w:rPr>
          <w:rFonts w:ascii="Times New Roman" w:hAnsi="Times New Roman" w:cs="Times New Roman"/>
          <w:b/>
          <w:sz w:val="24"/>
          <w:szCs w:val="24"/>
        </w:rPr>
        <w:t>Электроснабжение</w:t>
      </w:r>
      <w:r w:rsidRPr="009955B8">
        <w:rPr>
          <w:rFonts w:ascii="Times New Roman" w:hAnsi="Times New Roman" w:cs="Times New Roman"/>
          <w:sz w:val="24"/>
          <w:szCs w:val="24"/>
        </w:rPr>
        <w:t xml:space="preserve"> – счетчики электроэнергии установлены на лестничной клетке, в квартирах установлен электрический щиток с автоматическим выключателем. Разводка по квартире не выполняется. Предусмотренная проектом электроплита Застройщиком не устанавливается.</w:t>
      </w:r>
    </w:p>
    <w:p w:rsidR="00A65A84" w:rsidRPr="009955B8" w:rsidRDefault="00A65A84" w:rsidP="004718C1">
      <w:pPr>
        <w:pStyle w:val="af"/>
        <w:numPr>
          <w:ilvl w:val="0"/>
          <w:numId w:val="8"/>
        </w:numPr>
        <w:tabs>
          <w:tab w:val="left" w:pos="0"/>
        </w:tabs>
        <w:spacing w:after="0" w:line="240" w:lineRule="auto"/>
        <w:ind w:left="0" w:firstLine="0"/>
        <w:jc w:val="both"/>
        <w:rPr>
          <w:rFonts w:ascii="Times New Roman" w:hAnsi="Times New Roman" w:cs="Times New Roman"/>
          <w:sz w:val="24"/>
          <w:szCs w:val="24"/>
        </w:rPr>
      </w:pPr>
      <w:r w:rsidRPr="009955B8">
        <w:rPr>
          <w:rFonts w:ascii="Times New Roman" w:hAnsi="Times New Roman" w:cs="Times New Roman"/>
          <w:b/>
          <w:sz w:val="24"/>
          <w:szCs w:val="24"/>
        </w:rPr>
        <w:t xml:space="preserve">Слаботочные системы – </w:t>
      </w:r>
      <w:r w:rsidRPr="009955B8">
        <w:rPr>
          <w:rFonts w:ascii="Times New Roman" w:hAnsi="Times New Roman" w:cs="Times New Roman"/>
          <w:sz w:val="24"/>
          <w:szCs w:val="24"/>
        </w:rPr>
        <w:t>сети подключения к телевидению, интернету, домофону Застройщиком не выполняются. Разводка по квартире не выполняется.</w:t>
      </w:r>
    </w:p>
    <w:p w:rsidR="00A65A84" w:rsidRPr="009955B8" w:rsidRDefault="00A65A84" w:rsidP="004718C1">
      <w:pPr>
        <w:pStyle w:val="af"/>
        <w:numPr>
          <w:ilvl w:val="0"/>
          <w:numId w:val="8"/>
        </w:numPr>
        <w:tabs>
          <w:tab w:val="left" w:pos="0"/>
        </w:tabs>
        <w:spacing w:after="0" w:line="240" w:lineRule="auto"/>
        <w:ind w:left="0" w:firstLine="0"/>
        <w:jc w:val="both"/>
        <w:rPr>
          <w:rFonts w:ascii="Times New Roman" w:hAnsi="Times New Roman" w:cs="Times New Roman"/>
          <w:sz w:val="24"/>
          <w:szCs w:val="24"/>
        </w:rPr>
      </w:pPr>
      <w:r w:rsidRPr="009955B8">
        <w:rPr>
          <w:rFonts w:ascii="Times New Roman" w:hAnsi="Times New Roman" w:cs="Times New Roman"/>
          <w:b/>
          <w:sz w:val="24"/>
          <w:szCs w:val="24"/>
        </w:rPr>
        <w:t>Система отопления</w:t>
      </w:r>
      <w:r w:rsidRPr="009955B8">
        <w:rPr>
          <w:rFonts w:ascii="Times New Roman" w:hAnsi="Times New Roman" w:cs="Times New Roman"/>
          <w:sz w:val="24"/>
          <w:szCs w:val="24"/>
        </w:rPr>
        <w:t xml:space="preserve"> – в соответствии с проектом, с разводкой по квартире и установкой оборудования. Индивидуальный котел для отопления и приготовления горячей воды расположен в </w:t>
      </w:r>
      <w:proofErr w:type="spellStart"/>
      <w:r w:rsidRPr="009955B8">
        <w:rPr>
          <w:rFonts w:ascii="Times New Roman" w:hAnsi="Times New Roman" w:cs="Times New Roman"/>
          <w:sz w:val="24"/>
          <w:szCs w:val="24"/>
        </w:rPr>
        <w:t>теплогенераторной</w:t>
      </w:r>
      <w:proofErr w:type="spellEnd"/>
      <w:r w:rsidRPr="009955B8">
        <w:rPr>
          <w:rFonts w:ascii="Times New Roman" w:hAnsi="Times New Roman" w:cs="Times New Roman"/>
          <w:sz w:val="24"/>
          <w:szCs w:val="24"/>
        </w:rPr>
        <w:t xml:space="preserve"> на этаже.</w:t>
      </w:r>
    </w:p>
    <w:p w:rsidR="00A65A84" w:rsidRPr="009955B8" w:rsidRDefault="00A65A84" w:rsidP="004718C1">
      <w:pPr>
        <w:pStyle w:val="af"/>
        <w:numPr>
          <w:ilvl w:val="0"/>
          <w:numId w:val="8"/>
        </w:numPr>
        <w:tabs>
          <w:tab w:val="left" w:pos="0"/>
        </w:tabs>
        <w:spacing w:after="0" w:line="240" w:lineRule="auto"/>
        <w:ind w:left="0" w:firstLine="0"/>
        <w:jc w:val="both"/>
        <w:rPr>
          <w:rFonts w:ascii="Times New Roman" w:hAnsi="Times New Roman" w:cs="Times New Roman"/>
          <w:sz w:val="24"/>
          <w:szCs w:val="24"/>
        </w:rPr>
      </w:pPr>
      <w:r w:rsidRPr="009955B8">
        <w:rPr>
          <w:rFonts w:ascii="Times New Roman" w:hAnsi="Times New Roman" w:cs="Times New Roman"/>
          <w:b/>
          <w:sz w:val="24"/>
          <w:szCs w:val="24"/>
        </w:rPr>
        <w:t>Горячее и холодное водоснабжение, канализация</w:t>
      </w:r>
      <w:r w:rsidRPr="009955B8">
        <w:rPr>
          <w:rFonts w:ascii="Times New Roman" w:hAnsi="Times New Roman" w:cs="Times New Roman"/>
          <w:sz w:val="24"/>
          <w:szCs w:val="24"/>
        </w:rPr>
        <w:t xml:space="preserve"> – выполняется без установки оконечных устройств (смесителей и т.д.). Разводка по квартире не выполняется. Установлен счетчик воды в помещение </w:t>
      </w:r>
      <w:proofErr w:type="spellStart"/>
      <w:r w:rsidRPr="009955B8">
        <w:rPr>
          <w:rFonts w:ascii="Times New Roman" w:hAnsi="Times New Roman" w:cs="Times New Roman"/>
          <w:sz w:val="24"/>
          <w:szCs w:val="24"/>
        </w:rPr>
        <w:t>теплогенераторной</w:t>
      </w:r>
      <w:proofErr w:type="spellEnd"/>
      <w:r w:rsidRPr="009955B8">
        <w:rPr>
          <w:rFonts w:ascii="Times New Roman" w:hAnsi="Times New Roman" w:cs="Times New Roman"/>
          <w:sz w:val="24"/>
          <w:szCs w:val="24"/>
        </w:rPr>
        <w:t xml:space="preserve">. Изоляция и зашивка канализационных стояков коробом выполняется собственником квартиры после выполнения разводки по помещениям. Короб необходимо выполнить съёмным или </w:t>
      </w:r>
      <w:proofErr w:type="spellStart"/>
      <w:r w:rsidRPr="009955B8">
        <w:rPr>
          <w:rFonts w:ascii="Times New Roman" w:hAnsi="Times New Roman" w:cs="Times New Roman"/>
          <w:sz w:val="24"/>
          <w:szCs w:val="24"/>
        </w:rPr>
        <w:t>легкоразборным</w:t>
      </w:r>
      <w:proofErr w:type="spellEnd"/>
      <w:r w:rsidRPr="009955B8">
        <w:rPr>
          <w:rFonts w:ascii="Times New Roman" w:hAnsi="Times New Roman" w:cs="Times New Roman"/>
          <w:sz w:val="24"/>
          <w:szCs w:val="24"/>
        </w:rPr>
        <w:t>. Ввод горячего и холодного водоснабжения в квартиру осуществляется горизонтально.</w:t>
      </w:r>
    </w:p>
    <w:p w:rsidR="00A65A84" w:rsidRPr="009955B8" w:rsidRDefault="00A65A84" w:rsidP="004718C1">
      <w:pPr>
        <w:pStyle w:val="af"/>
        <w:numPr>
          <w:ilvl w:val="0"/>
          <w:numId w:val="8"/>
        </w:numPr>
        <w:tabs>
          <w:tab w:val="left" w:pos="0"/>
        </w:tabs>
        <w:spacing w:after="0" w:line="240" w:lineRule="auto"/>
        <w:ind w:left="0" w:firstLine="0"/>
        <w:jc w:val="both"/>
        <w:rPr>
          <w:rFonts w:ascii="Times New Roman" w:hAnsi="Times New Roman" w:cs="Times New Roman"/>
          <w:sz w:val="24"/>
          <w:szCs w:val="24"/>
        </w:rPr>
      </w:pPr>
      <w:r w:rsidRPr="009955B8">
        <w:rPr>
          <w:rFonts w:ascii="Times New Roman" w:hAnsi="Times New Roman" w:cs="Times New Roman"/>
          <w:b/>
          <w:sz w:val="24"/>
          <w:szCs w:val="24"/>
        </w:rPr>
        <w:t>Система пожаротушения</w:t>
      </w:r>
      <w:r w:rsidRPr="009955B8">
        <w:rPr>
          <w:rFonts w:ascii="Times New Roman" w:hAnsi="Times New Roman" w:cs="Times New Roman"/>
          <w:sz w:val="24"/>
          <w:szCs w:val="24"/>
        </w:rPr>
        <w:t xml:space="preserve"> - Автономные оптико-электронные пожарные дымовые извещатели приобретаются собственником квартиры при заселении. Собственнику на сети хозяйственно-питьевого водопровода следует предусматривать отдельный кран для присоединения шланга,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w:t>
      </w:r>
    </w:p>
    <w:p w:rsidR="00A65A84" w:rsidRPr="0058740C" w:rsidRDefault="00A65A84" w:rsidP="0058740C">
      <w:pPr>
        <w:pStyle w:val="af"/>
        <w:numPr>
          <w:ilvl w:val="0"/>
          <w:numId w:val="8"/>
        </w:numPr>
        <w:tabs>
          <w:tab w:val="left" w:pos="0"/>
        </w:tabs>
        <w:spacing w:after="0" w:line="240" w:lineRule="auto"/>
        <w:ind w:left="0" w:firstLine="0"/>
        <w:jc w:val="both"/>
        <w:rPr>
          <w:rFonts w:ascii="Times New Roman" w:hAnsi="Times New Roman" w:cs="Times New Roman"/>
          <w:b/>
          <w:sz w:val="24"/>
          <w:szCs w:val="24"/>
        </w:rPr>
      </w:pPr>
      <w:r w:rsidRPr="009955B8">
        <w:rPr>
          <w:rFonts w:ascii="Times New Roman" w:hAnsi="Times New Roman" w:cs="Times New Roman"/>
          <w:b/>
          <w:sz w:val="24"/>
          <w:szCs w:val="24"/>
        </w:rPr>
        <w:t xml:space="preserve">Система газоснабжения </w:t>
      </w:r>
      <w:r w:rsidRPr="009955B8">
        <w:rPr>
          <w:rFonts w:ascii="Times New Roman" w:hAnsi="Times New Roman" w:cs="Times New Roman"/>
          <w:sz w:val="24"/>
          <w:szCs w:val="24"/>
        </w:rPr>
        <w:t xml:space="preserve">- в </w:t>
      </w:r>
      <w:proofErr w:type="spellStart"/>
      <w:r w:rsidRPr="009955B8">
        <w:rPr>
          <w:rFonts w:ascii="Times New Roman" w:hAnsi="Times New Roman" w:cs="Times New Roman"/>
          <w:sz w:val="24"/>
          <w:szCs w:val="24"/>
        </w:rPr>
        <w:t>теплогенераторной</w:t>
      </w:r>
      <w:proofErr w:type="spellEnd"/>
      <w:r w:rsidRPr="009955B8">
        <w:rPr>
          <w:rFonts w:ascii="Times New Roman" w:hAnsi="Times New Roman" w:cs="Times New Roman"/>
          <w:sz w:val="24"/>
          <w:szCs w:val="24"/>
        </w:rPr>
        <w:t xml:space="preserve"> проходит газовая труба, предусмотрена разводка по </w:t>
      </w:r>
      <w:proofErr w:type="spellStart"/>
      <w:r w:rsidRPr="009955B8">
        <w:rPr>
          <w:rFonts w:ascii="Times New Roman" w:hAnsi="Times New Roman" w:cs="Times New Roman"/>
          <w:sz w:val="24"/>
          <w:szCs w:val="24"/>
        </w:rPr>
        <w:t>теплогенераторной</w:t>
      </w:r>
      <w:proofErr w:type="spellEnd"/>
      <w:r w:rsidRPr="009955B8">
        <w:rPr>
          <w:rFonts w:ascii="Times New Roman" w:hAnsi="Times New Roman" w:cs="Times New Roman"/>
          <w:sz w:val="24"/>
          <w:szCs w:val="24"/>
        </w:rPr>
        <w:t xml:space="preserve"> с установкой оборудования, счетчиков газа, газоанализатора. Система газоснабжения предназначена для снабжения индивидуальных котлов и не предназначена для </w:t>
      </w:r>
      <w:proofErr w:type="spellStart"/>
      <w:r w:rsidRPr="009955B8">
        <w:rPr>
          <w:rFonts w:ascii="Times New Roman" w:hAnsi="Times New Roman" w:cs="Times New Roman"/>
          <w:sz w:val="24"/>
          <w:szCs w:val="24"/>
        </w:rPr>
        <w:t>пищеприготовления</w:t>
      </w:r>
      <w:proofErr w:type="spellEnd"/>
      <w:r w:rsidRPr="009955B8">
        <w:rPr>
          <w:rFonts w:ascii="Times New Roman" w:hAnsi="Times New Roman" w:cs="Times New Roman"/>
          <w:sz w:val="24"/>
          <w:szCs w:val="24"/>
        </w:rPr>
        <w:t>.</w:t>
      </w:r>
    </w:p>
    <w:p w:rsidR="00A65A84" w:rsidRPr="0058740C" w:rsidRDefault="00A65A84" w:rsidP="0058740C">
      <w:pPr>
        <w:pStyle w:val="af"/>
        <w:numPr>
          <w:ilvl w:val="0"/>
          <w:numId w:val="8"/>
        </w:numPr>
        <w:tabs>
          <w:tab w:val="left" w:pos="0"/>
        </w:tabs>
        <w:spacing w:after="0" w:line="240" w:lineRule="auto"/>
        <w:ind w:left="0" w:firstLine="0"/>
        <w:jc w:val="both"/>
        <w:rPr>
          <w:rFonts w:ascii="Times New Roman" w:hAnsi="Times New Roman" w:cs="Times New Roman"/>
          <w:sz w:val="24"/>
          <w:szCs w:val="24"/>
        </w:rPr>
      </w:pPr>
      <w:r w:rsidRPr="0058740C">
        <w:rPr>
          <w:rFonts w:ascii="Times New Roman" w:hAnsi="Times New Roman" w:cs="Times New Roman"/>
          <w:b/>
          <w:sz w:val="24"/>
          <w:szCs w:val="24"/>
        </w:rPr>
        <w:lastRenderedPageBreak/>
        <w:t>Система кондиционирования</w:t>
      </w:r>
      <w:r w:rsidRPr="0058740C">
        <w:rPr>
          <w:rFonts w:ascii="Times New Roman" w:hAnsi="Times New Roman" w:cs="Times New Roman"/>
          <w:sz w:val="24"/>
          <w:szCs w:val="24"/>
        </w:rPr>
        <w:t xml:space="preserve"> – разводку по квартире и установку оборудования выполняет собственник квартиры после заселения. Место установки наружного блока согласовывается с организацией эксплуатирующей многоквартирный жилой дом. Дренаж от внутреннего блока подключается в бытовую канализацию.</w:t>
      </w:r>
    </w:p>
    <w:p w:rsidR="00A65A84" w:rsidRPr="009955B8" w:rsidRDefault="00A65A84" w:rsidP="004718C1">
      <w:pPr>
        <w:tabs>
          <w:tab w:val="left" w:pos="0"/>
        </w:tabs>
        <w:spacing w:after="0" w:line="240" w:lineRule="auto"/>
        <w:jc w:val="both"/>
        <w:rPr>
          <w:rFonts w:ascii="Times New Roman" w:hAnsi="Times New Roman" w:cs="Times New Roman"/>
          <w:b/>
          <w:sz w:val="24"/>
          <w:szCs w:val="24"/>
        </w:rPr>
      </w:pPr>
      <w:r w:rsidRPr="009955B8">
        <w:rPr>
          <w:rFonts w:ascii="Times New Roman" w:hAnsi="Times New Roman" w:cs="Times New Roman"/>
          <w:b/>
          <w:sz w:val="24"/>
          <w:szCs w:val="24"/>
        </w:rPr>
        <w:t>Характеристика жилого здания</w:t>
      </w:r>
    </w:p>
    <w:p w:rsidR="00A65A84" w:rsidRPr="009955B8" w:rsidRDefault="00A65A84" w:rsidP="004718C1">
      <w:pPr>
        <w:tabs>
          <w:tab w:val="left" w:pos="0"/>
        </w:tabs>
        <w:spacing w:after="0" w:line="240" w:lineRule="auto"/>
        <w:jc w:val="both"/>
        <w:rPr>
          <w:rFonts w:ascii="Times New Roman" w:hAnsi="Times New Roman" w:cs="Times New Roman"/>
          <w:b/>
          <w:sz w:val="24"/>
          <w:szCs w:val="24"/>
          <w:u w:val="single"/>
        </w:rPr>
      </w:pPr>
      <w:r w:rsidRPr="009955B8">
        <w:rPr>
          <w:rFonts w:ascii="Times New Roman" w:hAnsi="Times New Roman" w:cs="Times New Roman"/>
          <w:b/>
          <w:sz w:val="24"/>
          <w:szCs w:val="24"/>
          <w:u w:val="single"/>
        </w:rPr>
        <w:t>Архитектурные и конструктивные решения.</w:t>
      </w:r>
    </w:p>
    <w:p w:rsidR="00A65A84" w:rsidRPr="009955B8" w:rsidRDefault="00A65A84" w:rsidP="008B10A7">
      <w:pPr>
        <w:tabs>
          <w:tab w:val="left" w:pos="0"/>
        </w:tabs>
        <w:spacing w:after="0" w:line="240" w:lineRule="auto"/>
        <w:jc w:val="both"/>
        <w:rPr>
          <w:rFonts w:ascii="Times New Roman" w:hAnsi="Times New Roman" w:cs="Times New Roman"/>
          <w:sz w:val="24"/>
          <w:szCs w:val="24"/>
        </w:rPr>
      </w:pPr>
      <w:r w:rsidRPr="009955B8">
        <w:rPr>
          <w:rFonts w:ascii="Times New Roman" w:hAnsi="Times New Roman" w:cs="Times New Roman"/>
          <w:sz w:val="24"/>
          <w:szCs w:val="24"/>
        </w:rPr>
        <w:t>Количество этажей (без учёта технических) – 9;</w:t>
      </w:r>
    </w:p>
    <w:p w:rsidR="00A65A84" w:rsidRPr="009955B8" w:rsidRDefault="00A65A84" w:rsidP="008B10A7">
      <w:pPr>
        <w:tabs>
          <w:tab w:val="left" w:pos="0"/>
        </w:tabs>
        <w:spacing w:after="0" w:line="240" w:lineRule="auto"/>
        <w:jc w:val="both"/>
        <w:rPr>
          <w:rFonts w:ascii="Times New Roman" w:hAnsi="Times New Roman" w:cs="Times New Roman"/>
          <w:sz w:val="24"/>
          <w:szCs w:val="24"/>
        </w:rPr>
      </w:pPr>
      <w:r w:rsidRPr="009955B8">
        <w:rPr>
          <w:rFonts w:ascii="Times New Roman" w:hAnsi="Times New Roman" w:cs="Times New Roman"/>
          <w:sz w:val="24"/>
          <w:szCs w:val="24"/>
        </w:rPr>
        <w:t>Высота жилого этажа (за исключением последнего жилого этажа) – 3 м (2,75м от пола до потолка);</w:t>
      </w:r>
    </w:p>
    <w:p w:rsidR="00A65A84" w:rsidRPr="009955B8" w:rsidRDefault="00A65A84" w:rsidP="008B10A7">
      <w:pPr>
        <w:tabs>
          <w:tab w:val="left" w:pos="0"/>
        </w:tabs>
        <w:spacing w:after="0" w:line="240" w:lineRule="auto"/>
        <w:jc w:val="both"/>
        <w:rPr>
          <w:rFonts w:ascii="Times New Roman" w:hAnsi="Times New Roman" w:cs="Times New Roman"/>
          <w:sz w:val="24"/>
          <w:szCs w:val="24"/>
        </w:rPr>
      </w:pPr>
      <w:r w:rsidRPr="009955B8">
        <w:rPr>
          <w:rFonts w:ascii="Times New Roman" w:hAnsi="Times New Roman" w:cs="Times New Roman"/>
          <w:sz w:val="24"/>
          <w:szCs w:val="24"/>
        </w:rPr>
        <w:t>Высота последнего жилого этажа – 3,3м (3,05м от пола до потолка без учёта толщины стяжки);</w:t>
      </w:r>
    </w:p>
    <w:p w:rsidR="00A65A84" w:rsidRPr="009955B8" w:rsidRDefault="00A65A84" w:rsidP="008B10A7">
      <w:pPr>
        <w:tabs>
          <w:tab w:val="left" w:pos="0"/>
        </w:tabs>
        <w:spacing w:after="0" w:line="240" w:lineRule="auto"/>
        <w:jc w:val="both"/>
        <w:rPr>
          <w:rFonts w:ascii="Times New Roman" w:hAnsi="Times New Roman" w:cs="Times New Roman"/>
          <w:sz w:val="24"/>
          <w:szCs w:val="24"/>
        </w:rPr>
      </w:pPr>
      <w:r w:rsidRPr="009955B8">
        <w:rPr>
          <w:rFonts w:ascii="Times New Roman" w:hAnsi="Times New Roman" w:cs="Times New Roman"/>
          <w:sz w:val="24"/>
          <w:szCs w:val="24"/>
        </w:rPr>
        <w:t>Общая площадь многоквартирного дома 1</w:t>
      </w:r>
      <w:r>
        <w:rPr>
          <w:rFonts w:ascii="Times New Roman" w:hAnsi="Times New Roman" w:cs="Times New Roman"/>
          <w:sz w:val="24"/>
          <w:szCs w:val="24"/>
        </w:rPr>
        <w:t>5</w:t>
      </w:r>
      <w:r w:rsidRPr="009955B8">
        <w:rPr>
          <w:rFonts w:ascii="Times New Roman" w:hAnsi="Times New Roman" w:cs="Times New Roman"/>
          <w:sz w:val="24"/>
          <w:szCs w:val="24"/>
        </w:rPr>
        <w:t> 4</w:t>
      </w:r>
      <w:r>
        <w:rPr>
          <w:rFonts w:ascii="Times New Roman" w:hAnsi="Times New Roman" w:cs="Times New Roman"/>
          <w:sz w:val="24"/>
          <w:szCs w:val="24"/>
        </w:rPr>
        <w:t>36</w:t>
      </w:r>
      <w:r w:rsidRPr="009955B8">
        <w:rPr>
          <w:rFonts w:ascii="Times New Roman" w:hAnsi="Times New Roman" w:cs="Times New Roman"/>
          <w:sz w:val="24"/>
          <w:szCs w:val="24"/>
        </w:rPr>
        <w:t>,</w:t>
      </w:r>
      <w:r>
        <w:rPr>
          <w:rFonts w:ascii="Times New Roman" w:hAnsi="Times New Roman" w:cs="Times New Roman"/>
          <w:sz w:val="24"/>
          <w:szCs w:val="24"/>
        </w:rPr>
        <w:t>3</w:t>
      </w:r>
      <w:r w:rsidRPr="009955B8">
        <w:rPr>
          <w:rFonts w:ascii="Times New Roman" w:hAnsi="Times New Roman" w:cs="Times New Roman"/>
          <w:sz w:val="24"/>
          <w:szCs w:val="24"/>
        </w:rPr>
        <w:t>кв</w:t>
      </w:r>
      <w:proofErr w:type="gramStart"/>
      <w:r w:rsidRPr="009955B8">
        <w:rPr>
          <w:rFonts w:ascii="Times New Roman" w:hAnsi="Times New Roman" w:cs="Times New Roman"/>
          <w:sz w:val="24"/>
          <w:szCs w:val="24"/>
        </w:rPr>
        <w:t>.м</w:t>
      </w:r>
      <w:proofErr w:type="gramEnd"/>
      <w:r w:rsidRPr="009955B8">
        <w:rPr>
          <w:rFonts w:ascii="Times New Roman" w:hAnsi="Times New Roman" w:cs="Times New Roman"/>
          <w:sz w:val="24"/>
          <w:szCs w:val="24"/>
        </w:rPr>
        <w:t>;</w:t>
      </w:r>
    </w:p>
    <w:p w:rsidR="00A65A84" w:rsidRPr="009955B8" w:rsidRDefault="00A65A84" w:rsidP="004718C1">
      <w:pPr>
        <w:tabs>
          <w:tab w:val="left" w:pos="0"/>
        </w:tabs>
        <w:spacing w:after="0" w:line="240" w:lineRule="auto"/>
        <w:jc w:val="both"/>
        <w:rPr>
          <w:rFonts w:ascii="Times New Roman" w:hAnsi="Times New Roman" w:cs="Times New Roman"/>
          <w:sz w:val="24"/>
          <w:szCs w:val="24"/>
        </w:rPr>
      </w:pPr>
      <w:r w:rsidRPr="009955B8">
        <w:rPr>
          <w:rFonts w:ascii="Times New Roman" w:hAnsi="Times New Roman" w:cs="Times New Roman"/>
          <w:sz w:val="24"/>
          <w:szCs w:val="24"/>
        </w:rPr>
        <w:t>Каждая блок-секция имеет один лестнично-лифтовой узел (лифт грузоподъемностью 630кг);</w:t>
      </w:r>
    </w:p>
    <w:p w:rsidR="00A65A84" w:rsidRPr="009955B8" w:rsidRDefault="00A65A84" w:rsidP="004718C1">
      <w:pPr>
        <w:spacing w:after="0" w:line="240" w:lineRule="auto"/>
        <w:jc w:val="both"/>
        <w:rPr>
          <w:rFonts w:ascii="Times New Roman" w:hAnsi="Times New Roman" w:cs="Times New Roman"/>
          <w:sz w:val="24"/>
          <w:szCs w:val="24"/>
        </w:rPr>
      </w:pPr>
      <w:r w:rsidRPr="009955B8">
        <w:rPr>
          <w:rFonts w:ascii="Times New Roman" w:hAnsi="Times New Roman" w:cs="Times New Roman"/>
          <w:sz w:val="24"/>
          <w:szCs w:val="24"/>
        </w:rPr>
        <w:t>Здание с техническим подвалом для прокладки инженерных коммуникаций и теплым техническим этажом;</w:t>
      </w:r>
    </w:p>
    <w:p w:rsidR="00A65A84" w:rsidRPr="009955B8" w:rsidRDefault="00A65A84" w:rsidP="004718C1">
      <w:pPr>
        <w:spacing w:after="0" w:line="240" w:lineRule="auto"/>
        <w:jc w:val="both"/>
        <w:rPr>
          <w:rFonts w:ascii="Times New Roman" w:hAnsi="Times New Roman" w:cs="Times New Roman"/>
          <w:sz w:val="24"/>
          <w:szCs w:val="24"/>
        </w:rPr>
      </w:pPr>
      <w:r w:rsidRPr="009955B8">
        <w:rPr>
          <w:rFonts w:ascii="Times New Roman" w:hAnsi="Times New Roman" w:cs="Times New Roman"/>
          <w:sz w:val="24"/>
          <w:szCs w:val="24"/>
        </w:rPr>
        <w:t>Фундаменты здания – свайные с монолитным железобетонным ростверком;</w:t>
      </w:r>
    </w:p>
    <w:p w:rsidR="00A65A84" w:rsidRPr="009955B8" w:rsidRDefault="00A65A84" w:rsidP="004718C1">
      <w:pPr>
        <w:spacing w:after="0" w:line="240" w:lineRule="auto"/>
        <w:jc w:val="both"/>
        <w:rPr>
          <w:rFonts w:ascii="Times New Roman" w:hAnsi="Times New Roman" w:cs="Times New Roman"/>
          <w:sz w:val="24"/>
          <w:szCs w:val="24"/>
        </w:rPr>
      </w:pPr>
      <w:r w:rsidRPr="009955B8">
        <w:rPr>
          <w:rFonts w:ascii="Times New Roman" w:hAnsi="Times New Roman" w:cs="Times New Roman"/>
          <w:sz w:val="24"/>
          <w:szCs w:val="24"/>
        </w:rPr>
        <w:t xml:space="preserve">Конструктивная схема здания – </w:t>
      </w:r>
      <w:proofErr w:type="spellStart"/>
      <w:r w:rsidRPr="009955B8">
        <w:rPr>
          <w:rFonts w:ascii="Times New Roman" w:hAnsi="Times New Roman" w:cs="Times New Roman"/>
          <w:sz w:val="24"/>
          <w:szCs w:val="24"/>
        </w:rPr>
        <w:t>колонно-стеновая</w:t>
      </w:r>
      <w:proofErr w:type="spellEnd"/>
      <w:r w:rsidRPr="009955B8">
        <w:rPr>
          <w:rFonts w:ascii="Times New Roman" w:hAnsi="Times New Roman" w:cs="Times New Roman"/>
          <w:sz w:val="24"/>
          <w:szCs w:val="24"/>
        </w:rPr>
        <w:t>, где вертикальными несущими элементами являются железобетонные монолитные пилоны и стены лестнично-лифтового узла;</w:t>
      </w:r>
    </w:p>
    <w:p w:rsidR="00A65A84" w:rsidRPr="009955B8" w:rsidRDefault="00A65A84" w:rsidP="004718C1">
      <w:pPr>
        <w:spacing w:after="0" w:line="240" w:lineRule="auto"/>
        <w:jc w:val="both"/>
        <w:rPr>
          <w:rFonts w:ascii="Times New Roman" w:hAnsi="Times New Roman" w:cs="Times New Roman"/>
          <w:sz w:val="24"/>
          <w:szCs w:val="24"/>
        </w:rPr>
      </w:pPr>
      <w:r w:rsidRPr="009955B8">
        <w:rPr>
          <w:rFonts w:ascii="Times New Roman" w:hAnsi="Times New Roman" w:cs="Times New Roman"/>
          <w:sz w:val="24"/>
          <w:szCs w:val="24"/>
        </w:rPr>
        <w:t>Наружные стены – кладка из мелкоштучных каменных блоков, утепление из минераловатных плит;</w:t>
      </w:r>
    </w:p>
    <w:p w:rsidR="00A65A84" w:rsidRPr="009955B8" w:rsidRDefault="00A65A84" w:rsidP="004718C1">
      <w:pPr>
        <w:spacing w:after="0" w:line="240" w:lineRule="auto"/>
        <w:jc w:val="both"/>
        <w:rPr>
          <w:rFonts w:ascii="Times New Roman" w:hAnsi="Times New Roman" w:cs="Times New Roman"/>
          <w:sz w:val="24"/>
          <w:szCs w:val="24"/>
        </w:rPr>
      </w:pPr>
      <w:r w:rsidRPr="009955B8">
        <w:rPr>
          <w:rFonts w:ascii="Times New Roman" w:hAnsi="Times New Roman" w:cs="Times New Roman"/>
          <w:sz w:val="24"/>
          <w:szCs w:val="24"/>
        </w:rPr>
        <w:t>Внутренние стены – кладка из мелкоштучных каменных блоков;</w:t>
      </w:r>
    </w:p>
    <w:p w:rsidR="00A65A84" w:rsidRPr="009955B8" w:rsidRDefault="00A65A84" w:rsidP="004718C1">
      <w:pPr>
        <w:spacing w:after="0" w:line="240" w:lineRule="auto"/>
        <w:jc w:val="both"/>
        <w:rPr>
          <w:rFonts w:ascii="Times New Roman" w:hAnsi="Times New Roman" w:cs="Times New Roman"/>
          <w:sz w:val="24"/>
          <w:szCs w:val="24"/>
        </w:rPr>
      </w:pPr>
      <w:r w:rsidRPr="009955B8">
        <w:rPr>
          <w:rFonts w:ascii="Times New Roman" w:hAnsi="Times New Roman" w:cs="Times New Roman"/>
          <w:sz w:val="24"/>
          <w:szCs w:val="24"/>
        </w:rPr>
        <w:t>Перекрытия – монолитное железобетонное толщиной 200 мм;</w:t>
      </w:r>
    </w:p>
    <w:p w:rsidR="00A65A84" w:rsidRPr="009955B8" w:rsidRDefault="00A65A84" w:rsidP="004718C1">
      <w:pPr>
        <w:spacing w:after="0" w:line="240" w:lineRule="auto"/>
        <w:jc w:val="both"/>
        <w:rPr>
          <w:rFonts w:ascii="Times New Roman" w:hAnsi="Times New Roman" w:cs="Times New Roman"/>
          <w:sz w:val="24"/>
          <w:szCs w:val="24"/>
        </w:rPr>
      </w:pPr>
      <w:r w:rsidRPr="009955B8">
        <w:rPr>
          <w:rFonts w:ascii="Times New Roman" w:hAnsi="Times New Roman" w:cs="Times New Roman"/>
          <w:sz w:val="24"/>
          <w:szCs w:val="24"/>
        </w:rPr>
        <w:t>Кровля – плоская рулонная с внутренним водостоком;</w:t>
      </w:r>
    </w:p>
    <w:p w:rsidR="00A65A84" w:rsidRPr="009955B8" w:rsidRDefault="00A65A84" w:rsidP="004718C1">
      <w:pPr>
        <w:spacing w:after="0" w:line="240" w:lineRule="auto"/>
        <w:jc w:val="both"/>
        <w:rPr>
          <w:rFonts w:ascii="Times New Roman" w:hAnsi="Times New Roman" w:cs="Times New Roman"/>
          <w:sz w:val="24"/>
          <w:szCs w:val="24"/>
        </w:rPr>
      </w:pPr>
      <w:r w:rsidRPr="009955B8">
        <w:rPr>
          <w:rFonts w:ascii="Times New Roman" w:hAnsi="Times New Roman" w:cs="Times New Roman"/>
          <w:sz w:val="24"/>
          <w:szCs w:val="24"/>
        </w:rPr>
        <w:t>Объект относится к высокому «В» классу энергетической эффективности;</w:t>
      </w:r>
    </w:p>
    <w:p w:rsidR="00A65A84" w:rsidRPr="009955B8" w:rsidRDefault="00A65A84" w:rsidP="004718C1">
      <w:pPr>
        <w:spacing w:after="0" w:line="240" w:lineRule="auto"/>
        <w:jc w:val="both"/>
        <w:rPr>
          <w:rFonts w:ascii="Times New Roman" w:hAnsi="Times New Roman" w:cs="Times New Roman"/>
          <w:sz w:val="24"/>
          <w:szCs w:val="24"/>
        </w:rPr>
      </w:pPr>
      <w:r w:rsidRPr="009955B8">
        <w:rPr>
          <w:rFonts w:ascii="Times New Roman" w:hAnsi="Times New Roman" w:cs="Times New Roman"/>
          <w:sz w:val="24"/>
          <w:szCs w:val="24"/>
        </w:rPr>
        <w:t>Сейсмостойкость – Классификация не требуется.</w:t>
      </w:r>
    </w:p>
    <w:p w:rsidR="00A65A84" w:rsidRPr="009955B8" w:rsidRDefault="00A65A84" w:rsidP="004718C1">
      <w:pPr>
        <w:spacing w:after="0" w:line="240" w:lineRule="auto"/>
        <w:ind w:firstLine="360"/>
        <w:jc w:val="both"/>
        <w:rPr>
          <w:rFonts w:ascii="Times New Roman" w:hAnsi="Times New Roman" w:cs="Times New Roman"/>
          <w:b/>
          <w:sz w:val="24"/>
          <w:szCs w:val="24"/>
          <w:u w:val="single"/>
        </w:rPr>
      </w:pPr>
      <w:r w:rsidRPr="009955B8">
        <w:rPr>
          <w:rFonts w:ascii="Times New Roman" w:hAnsi="Times New Roman" w:cs="Times New Roman"/>
          <w:b/>
          <w:sz w:val="24"/>
          <w:szCs w:val="24"/>
          <w:u w:val="single"/>
        </w:rPr>
        <w:t>Противопожарные мероприятия</w:t>
      </w:r>
    </w:p>
    <w:p w:rsidR="00A65A84" w:rsidRPr="009955B8" w:rsidRDefault="00A65A84" w:rsidP="004718C1">
      <w:pPr>
        <w:spacing w:after="0" w:line="240" w:lineRule="auto"/>
        <w:ind w:firstLine="360"/>
        <w:jc w:val="both"/>
        <w:rPr>
          <w:rFonts w:ascii="Times New Roman" w:hAnsi="Times New Roman" w:cs="Times New Roman"/>
          <w:sz w:val="24"/>
          <w:szCs w:val="24"/>
        </w:rPr>
      </w:pPr>
      <w:proofErr w:type="gramStart"/>
      <w:r w:rsidRPr="009955B8">
        <w:rPr>
          <w:rFonts w:ascii="Times New Roman" w:hAnsi="Times New Roman" w:cs="Times New Roman"/>
          <w:sz w:val="24"/>
          <w:szCs w:val="24"/>
        </w:rPr>
        <w:t>Мероприятия</w:t>
      </w:r>
      <w:proofErr w:type="gramEnd"/>
      <w:r w:rsidRPr="009955B8">
        <w:rPr>
          <w:rFonts w:ascii="Times New Roman" w:hAnsi="Times New Roman" w:cs="Times New Roman"/>
          <w:sz w:val="24"/>
          <w:szCs w:val="24"/>
        </w:rPr>
        <w:t xml:space="preserve"> обеспечивающие пожарную безопасность:</w:t>
      </w:r>
    </w:p>
    <w:p w:rsidR="00A65A84" w:rsidRPr="009955B8" w:rsidRDefault="00A65A84" w:rsidP="004718C1">
      <w:pPr>
        <w:spacing w:after="0" w:line="240" w:lineRule="auto"/>
        <w:ind w:firstLine="360"/>
        <w:jc w:val="both"/>
        <w:rPr>
          <w:rFonts w:ascii="Times New Roman" w:hAnsi="Times New Roman" w:cs="Times New Roman"/>
          <w:sz w:val="24"/>
          <w:szCs w:val="24"/>
        </w:rPr>
      </w:pPr>
      <w:r w:rsidRPr="009955B8">
        <w:rPr>
          <w:rFonts w:ascii="Times New Roman" w:hAnsi="Times New Roman" w:cs="Times New Roman"/>
          <w:sz w:val="24"/>
          <w:szCs w:val="24"/>
        </w:rPr>
        <w:t>-</w:t>
      </w:r>
      <w:r w:rsidRPr="009955B8">
        <w:rPr>
          <w:rFonts w:ascii="Times New Roman" w:hAnsi="Times New Roman" w:cs="Times New Roman"/>
          <w:sz w:val="24"/>
          <w:szCs w:val="24"/>
        </w:rPr>
        <w:tab/>
        <w:t>все несущие конструктивные элементы не пожароопасные.</w:t>
      </w:r>
    </w:p>
    <w:p w:rsidR="00A65A84" w:rsidRPr="009955B8" w:rsidRDefault="00A65A84" w:rsidP="004718C1">
      <w:pPr>
        <w:spacing w:after="0" w:line="240" w:lineRule="auto"/>
        <w:ind w:firstLine="360"/>
        <w:jc w:val="both"/>
        <w:rPr>
          <w:rFonts w:ascii="Times New Roman" w:hAnsi="Times New Roman" w:cs="Times New Roman"/>
          <w:sz w:val="24"/>
          <w:szCs w:val="24"/>
        </w:rPr>
      </w:pPr>
      <w:r w:rsidRPr="009955B8">
        <w:rPr>
          <w:rFonts w:ascii="Times New Roman" w:hAnsi="Times New Roman" w:cs="Times New Roman"/>
          <w:sz w:val="24"/>
          <w:szCs w:val="24"/>
        </w:rPr>
        <w:t>-</w:t>
      </w:r>
      <w:r w:rsidRPr="009955B8">
        <w:rPr>
          <w:rFonts w:ascii="Times New Roman" w:hAnsi="Times New Roman" w:cs="Times New Roman"/>
          <w:sz w:val="24"/>
          <w:szCs w:val="24"/>
        </w:rPr>
        <w:tab/>
        <w:t>сгораемые материалы на путях эвакуации не применяются.</w:t>
      </w:r>
    </w:p>
    <w:p w:rsidR="00A65A84" w:rsidRPr="009955B8" w:rsidRDefault="00A65A84" w:rsidP="004718C1">
      <w:pPr>
        <w:spacing w:after="0" w:line="240" w:lineRule="auto"/>
        <w:ind w:firstLine="360"/>
        <w:jc w:val="both"/>
        <w:rPr>
          <w:rFonts w:ascii="Times New Roman" w:hAnsi="Times New Roman" w:cs="Times New Roman"/>
          <w:sz w:val="24"/>
          <w:szCs w:val="24"/>
        </w:rPr>
      </w:pPr>
      <w:r w:rsidRPr="009955B8">
        <w:rPr>
          <w:rFonts w:ascii="Times New Roman" w:hAnsi="Times New Roman" w:cs="Times New Roman"/>
          <w:sz w:val="24"/>
          <w:szCs w:val="24"/>
        </w:rPr>
        <w:t>-</w:t>
      </w:r>
      <w:r w:rsidRPr="009955B8">
        <w:rPr>
          <w:rFonts w:ascii="Times New Roman" w:hAnsi="Times New Roman" w:cs="Times New Roman"/>
          <w:sz w:val="24"/>
          <w:szCs w:val="24"/>
        </w:rPr>
        <w:tab/>
        <w:t>схемой планировочной организации земельного участка обеспечена доступность спецтехники со всех сторон здания к каждой квартире.</w:t>
      </w:r>
    </w:p>
    <w:p w:rsidR="00A65A84" w:rsidRPr="009955B8" w:rsidRDefault="00A65A84" w:rsidP="004718C1">
      <w:pPr>
        <w:spacing w:after="0" w:line="240" w:lineRule="auto"/>
        <w:ind w:firstLine="360"/>
        <w:jc w:val="both"/>
        <w:rPr>
          <w:rFonts w:ascii="Times New Roman" w:hAnsi="Times New Roman" w:cs="Times New Roman"/>
          <w:b/>
          <w:sz w:val="24"/>
          <w:szCs w:val="24"/>
          <w:u w:val="single"/>
        </w:rPr>
      </w:pPr>
      <w:r w:rsidRPr="009955B8">
        <w:rPr>
          <w:rFonts w:ascii="Times New Roman" w:hAnsi="Times New Roman" w:cs="Times New Roman"/>
          <w:b/>
          <w:sz w:val="24"/>
          <w:szCs w:val="24"/>
          <w:u w:val="single"/>
        </w:rPr>
        <w:t xml:space="preserve">Инженерное обеспечение </w:t>
      </w:r>
    </w:p>
    <w:p w:rsidR="00A65A84" w:rsidRPr="009955B8" w:rsidRDefault="00A65A84" w:rsidP="004718C1">
      <w:pPr>
        <w:spacing w:after="0" w:line="240" w:lineRule="auto"/>
        <w:ind w:firstLine="360"/>
        <w:jc w:val="both"/>
        <w:rPr>
          <w:rFonts w:ascii="Times New Roman" w:hAnsi="Times New Roman" w:cs="Times New Roman"/>
          <w:sz w:val="24"/>
          <w:szCs w:val="24"/>
        </w:rPr>
      </w:pPr>
      <w:r w:rsidRPr="009955B8">
        <w:rPr>
          <w:rFonts w:ascii="Times New Roman" w:hAnsi="Times New Roman" w:cs="Times New Roman"/>
          <w:b/>
          <w:sz w:val="24"/>
          <w:szCs w:val="24"/>
        </w:rPr>
        <w:t xml:space="preserve">Отопление </w:t>
      </w:r>
      <w:r w:rsidRPr="009955B8">
        <w:rPr>
          <w:rFonts w:ascii="Times New Roman" w:hAnsi="Times New Roman" w:cs="Times New Roman"/>
          <w:sz w:val="24"/>
          <w:szCs w:val="24"/>
        </w:rPr>
        <w:t xml:space="preserve">– индивидуальный котел для каждой квартиры расположен в </w:t>
      </w:r>
      <w:proofErr w:type="spellStart"/>
      <w:r w:rsidRPr="009955B8">
        <w:rPr>
          <w:rFonts w:ascii="Times New Roman" w:hAnsi="Times New Roman" w:cs="Times New Roman"/>
          <w:sz w:val="24"/>
          <w:szCs w:val="24"/>
        </w:rPr>
        <w:t>теплогенераторной</w:t>
      </w:r>
      <w:proofErr w:type="spellEnd"/>
      <w:r w:rsidRPr="009955B8">
        <w:rPr>
          <w:rFonts w:ascii="Times New Roman" w:hAnsi="Times New Roman" w:cs="Times New Roman"/>
          <w:sz w:val="24"/>
          <w:szCs w:val="24"/>
        </w:rPr>
        <w:t xml:space="preserve"> на </w:t>
      </w:r>
      <w:proofErr w:type="spellStart"/>
      <w:r w:rsidRPr="009955B8">
        <w:rPr>
          <w:rFonts w:ascii="Times New Roman" w:hAnsi="Times New Roman" w:cs="Times New Roman"/>
          <w:sz w:val="24"/>
          <w:szCs w:val="24"/>
        </w:rPr>
        <w:t>этажев</w:t>
      </w:r>
      <w:proofErr w:type="spellEnd"/>
      <w:r w:rsidRPr="009955B8">
        <w:rPr>
          <w:rFonts w:ascii="Times New Roman" w:hAnsi="Times New Roman" w:cs="Times New Roman"/>
          <w:sz w:val="24"/>
          <w:szCs w:val="24"/>
        </w:rPr>
        <w:t xml:space="preserve"> местах общего пользования;</w:t>
      </w:r>
    </w:p>
    <w:p w:rsidR="00A65A84" w:rsidRPr="009955B8" w:rsidRDefault="00A65A84" w:rsidP="004718C1">
      <w:pPr>
        <w:spacing w:after="0" w:line="240" w:lineRule="auto"/>
        <w:ind w:firstLine="348"/>
        <w:jc w:val="both"/>
        <w:rPr>
          <w:rFonts w:ascii="Times New Roman" w:hAnsi="Times New Roman" w:cs="Times New Roman"/>
          <w:sz w:val="24"/>
          <w:szCs w:val="24"/>
        </w:rPr>
      </w:pPr>
      <w:r w:rsidRPr="009955B8">
        <w:rPr>
          <w:rFonts w:ascii="Times New Roman" w:hAnsi="Times New Roman" w:cs="Times New Roman"/>
          <w:b/>
          <w:sz w:val="24"/>
          <w:szCs w:val="24"/>
        </w:rPr>
        <w:t>Вентиляция помещения</w:t>
      </w:r>
      <w:r w:rsidRPr="009955B8">
        <w:rPr>
          <w:rFonts w:ascii="Times New Roman" w:hAnsi="Times New Roman" w:cs="Times New Roman"/>
          <w:sz w:val="24"/>
          <w:szCs w:val="24"/>
        </w:rPr>
        <w:t xml:space="preserve"> – в квартирах воздух удаляется из кухни и санитарных помещений. Приток наружного воздуха осуществляется за счет регулярного проветривания помещения. Дополнительно для обеспечения воздухообмена установлены приточные оконные клапаны.</w:t>
      </w:r>
    </w:p>
    <w:p w:rsidR="00A65A84" w:rsidRPr="009955B8" w:rsidRDefault="00A65A84" w:rsidP="004718C1">
      <w:pPr>
        <w:spacing w:after="0" w:line="240" w:lineRule="auto"/>
        <w:ind w:firstLine="360"/>
        <w:jc w:val="both"/>
        <w:rPr>
          <w:rFonts w:ascii="Times New Roman" w:hAnsi="Times New Roman" w:cs="Times New Roman"/>
          <w:sz w:val="24"/>
          <w:szCs w:val="24"/>
        </w:rPr>
      </w:pPr>
      <w:r w:rsidRPr="009955B8">
        <w:rPr>
          <w:rFonts w:ascii="Times New Roman" w:hAnsi="Times New Roman" w:cs="Times New Roman"/>
          <w:b/>
          <w:sz w:val="24"/>
          <w:szCs w:val="24"/>
        </w:rPr>
        <w:t>Водоснабжение и канализация</w:t>
      </w:r>
      <w:r w:rsidRPr="009955B8">
        <w:rPr>
          <w:rFonts w:ascii="Times New Roman" w:hAnsi="Times New Roman" w:cs="Times New Roman"/>
          <w:sz w:val="24"/>
          <w:szCs w:val="24"/>
        </w:rPr>
        <w:t xml:space="preserve"> – водоснабжение осуществляется от городских сетей водопровода.</w:t>
      </w:r>
    </w:p>
    <w:p w:rsidR="00A65A84" w:rsidRPr="009955B8" w:rsidRDefault="00A65A84" w:rsidP="004718C1">
      <w:pPr>
        <w:spacing w:after="0" w:line="240" w:lineRule="auto"/>
        <w:ind w:firstLine="360"/>
        <w:jc w:val="both"/>
        <w:rPr>
          <w:rFonts w:ascii="Times New Roman" w:hAnsi="Times New Roman" w:cs="Times New Roman"/>
          <w:sz w:val="24"/>
          <w:szCs w:val="24"/>
        </w:rPr>
      </w:pPr>
      <w:r w:rsidRPr="009955B8">
        <w:rPr>
          <w:rFonts w:ascii="Times New Roman" w:hAnsi="Times New Roman" w:cs="Times New Roman"/>
          <w:sz w:val="24"/>
          <w:szCs w:val="24"/>
        </w:rPr>
        <w:t>Сброс хозяйственно-бытовых стоков предусмотрен в городскую канализационную сеть.</w:t>
      </w:r>
    </w:p>
    <w:p w:rsidR="00A65A84" w:rsidRPr="009955B8" w:rsidRDefault="00A65A84" w:rsidP="004718C1">
      <w:pPr>
        <w:spacing w:after="0" w:line="240" w:lineRule="auto"/>
        <w:ind w:firstLine="360"/>
        <w:jc w:val="both"/>
        <w:rPr>
          <w:rFonts w:ascii="Times New Roman" w:hAnsi="Times New Roman" w:cs="Times New Roman"/>
          <w:sz w:val="24"/>
          <w:szCs w:val="24"/>
        </w:rPr>
      </w:pPr>
      <w:r w:rsidRPr="009955B8">
        <w:rPr>
          <w:rFonts w:ascii="Times New Roman" w:hAnsi="Times New Roman" w:cs="Times New Roman"/>
          <w:b/>
          <w:sz w:val="24"/>
          <w:szCs w:val="24"/>
        </w:rPr>
        <w:t>Электроснабжение</w:t>
      </w:r>
      <w:r w:rsidRPr="009955B8">
        <w:rPr>
          <w:rFonts w:ascii="Times New Roman" w:hAnsi="Times New Roman" w:cs="Times New Roman"/>
          <w:sz w:val="24"/>
          <w:szCs w:val="24"/>
        </w:rPr>
        <w:t xml:space="preserve"> – в жилом доме предусмотрено вводно-распределительное устройство. Для распределения электроэнергии приняты этажные щитки типа ЩЭ с автоматическими выключателями.</w:t>
      </w:r>
    </w:p>
    <w:p w:rsidR="00A65A84" w:rsidRPr="009955B8" w:rsidRDefault="00A65A84" w:rsidP="004718C1">
      <w:pPr>
        <w:spacing w:after="0" w:line="240" w:lineRule="auto"/>
        <w:ind w:firstLine="360"/>
        <w:jc w:val="both"/>
        <w:rPr>
          <w:rFonts w:ascii="Times New Roman" w:hAnsi="Times New Roman" w:cs="Times New Roman"/>
          <w:sz w:val="24"/>
          <w:szCs w:val="24"/>
        </w:rPr>
      </w:pPr>
      <w:r w:rsidRPr="009955B8">
        <w:rPr>
          <w:rFonts w:ascii="Times New Roman" w:hAnsi="Times New Roman" w:cs="Times New Roman"/>
          <w:b/>
          <w:sz w:val="24"/>
          <w:szCs w:val="24"/>
        </w:rPr>
        <w:t>Устройства связи</w:t>
      </w:r>
      <w:r w:rsidRPr="009955B8">
        <w:rPr>
          <w:rFonts w:ascii="Times New Roman" w:hAnsi="Times New Roman" w:cs="Times New Roman"/>
          <w:sz w:val="24"/>
          <w:szCs w:val="24"/>
        </w:rPr>
        <w:t xml:space="preserve"> – телефонизация предусмотрена от городских сетей. </w:t>
      </w:r>
    </w:p>
    <w:p w:rsidR="00A65A84" w:rsidRPr="009955B8" w:rsidRDefault="00A65A84" w:rsidP="004718C1">
      <w:pPr>
        <w:spacing w:after="0" w:line="240" w:lineRule="auto"/>
        <w:ind w:firstLine="360"/>
        <w:jc w:val="both"/>
        <w:rPr>
          <w:rFonts w:ascii="Times New Roman" w:hAnsi="Times New Roman" w:cs="Times New Roman"/>
          <w:sz w:val="24"/>
          <w:szCs w:val="24"/>
        </w:rPr>
      </w:pPr>
      <w:r w:rsidRPr="009955B8">
        <w:rPr>
          <w:rFonts w:ascii="Times New Roman" w:hAnsi="Times New Roman" w:cs="Times New Roman"/>
          <w:b/>
          <w:sz w:val="24"/>
          <w:szCs w:val="24"/>
        </w:rPr>
        <w:t>Диспетчеризация</w:t>
      </w:r>
      <w:r w:rsidRPr="009955B8">
        <w:rPr>
          <w:rFonts w:ascii="Times New Roman" w:hAnsi="Times New Roman" w:cs="Times New Roman"/>
          <w:sz w:val="24"/>
          <w:szCs w:val="24"/>
        </w:rPr>
        <w:t xml:space="preserve"> – в соответствии с проектом.</w:t>
      </w:r>
    </w:p>
    <w:p w:rsidR="00A65A84" w:rsidRPr="009955B8" w:rsidRDefault="00A65A84" w:rsidP="0038188D">
      <w:pPr>
        <w:spacing w:after="0" w:line="240" w:lineRule="auto"/>
        <w:ind w:hanging="142"/>
        <w:jc w:val="center"/>
        <w:rPr>
          <w:rFonts w:ascii="Times New Roman" w:hAnsi="Times New Roman" w:cs="Times New Roman"/>
          <w:b/>
          <w:sz w:val="24"/>
          <w:szCs w:val="24"/>
        </w:rPr>
      </w:pPr>
    </w:p>
    <w:tbl>
      <w:tblPr>
        <w:tblW w:w="0" w:type="auto"/>
        <w:tblInd w:w="108" w:type="dxa"/>
        <w:tblLayout w:type="fixed"/>
        <w:tblLook w:val="0000"/>
      </w:tblPr>
      <w:tblGrid>
        <w:gridCol w:w="5103"/>
        <w:gridCol w:w="5245"/>
      </w:tblGrid>
      <w:tr w:rsidR="00A65A84" w:rsidRPr="009955B8" w:rsidTr="00B6704F">
        <w:tc>
          <w:tcPr>
            <w:tcW w:w="5103" w:type="dxa"/>
          </w:tcPr>
          <w:p w:rsidR="00A65A84" w:rsidRPr="009955B8" w:rsidRDefault="00A65A84" w:rsidP="00B6704F">
            <w:pPr>
              <w:snapToGrid w:val="0"/>
              <w:spacing w:after="0" w:line="240" w:lineRule="auto"/>
              <w:ind w:right="65"/>
              <w:rPr>
                <w:rFonts w:ascii="Times New Roman" w:hAnsi="Times New Roman" w:cs="Times New Roman"/>
                <w:sz w:val="24"/>
                <w:szCs w:val="24"/>
              </w:rPr>
            </w:pPr>
            <w:r w:rsidRPr="009955B8">
              <w:rPr>
                <w:rFonts w:ascii="Times New Roman" w:hAnsi="Times New Roman" w:cs="Times New Roman"/>
                <w:sz w:val="24"/>
                <w:szCs w:val="24"/>
              </w:rPr>
              <w:t>Застройщик:</w:t>
            </w:r>
          </w:p>
          <w:p w:rsidR="00A65A84" w:rsidRPr="009955B8" w:rsidRDefault="00A65A84" w:rsidP="00B6704F">
            <w:pPr>
              <w:pStyle w:val="210"/>
              <w:tabs>
                <w:tab w:val="left" w:pos="0"/>
                <w:tab w:val="left" w:pos="360"/>
              </w:tabs>
              <w:rPr>
                <w:szCs w:val="24"/>
              </w:rPr>
            </w:pPr>
          </w:p>
          <w:p w:rsidR="0005763F" w:rsidRPr="0005763F" w:rsidRDefault="0005763F" w:rsidP="0005763F">
            <w:pPr>
              <w:spacing w:after="0" w:line="240" w:lineRule="auto"/>
              <w:ind w:right="65"/>
              <w:rPr>
                <w:rFonts w:ascii="Times New Roman" w:hAnsi="Times New Roman" w:cs="Times New Roman"/>
                <w:bCs/>
                <w:sz w:val="24"/>
                <w:szCs w:val="24"/>
              </w:rPr>
            </w:pPr>
            <w:r w:rsidRPr="0005763F">
              <w:rPr>
                <w:rFonts w:ascii="Times New Roman" w:hAnsi="Times New Roman" w:cs="Times New Roman"/>
                <w:bCs/>
                <w:sz w:val="24"/>
                <w:szCs w:val="24"/>
              </w:rPr>
              <w:t xml:space="preserve">_________________ /А.А. </w:t>
            </w:r>
            <w:proofErr w:type="spellStart"/>
            <w:r w:rsidRPr="0005763F">
              <w:rPr>
                <w:rFonts w:ascii="Times New Roman" w:hAnsi="Times New Roman" w:cs="Times New Roman"/>
                <w:bCs/>
                <w:sz w:val="24"/>
                <w:szCs w:val="24"/>
              </w:rPr>
              <w:t>Калашник</w:t>
            </w:r>
            <w:proofErr w:type="spellEnd"/>
            <w:r w:rsidRPr="0005763F">
              <w:rPr>
                <w:rFonts w:ascii="Times New Roman" w:hAnsi="Times New Roman" w:cs="Times New Roman"/>
                <w:bCs/>
                <w:sz w:val="24"/>
                <w:szCs w:val="24"/>
              </w:rPr>
              <w:t xml:space="preserve"> /</w:t>
            </w:r>
          </w:p>
          <w:p w:rsidR="00A65A84" w:rsidRPr="009955B8" w:rsidRDefault="0005763F" w:rsidP="0005763F">
            <w:pPr>
              <w:spacing w:after="0" w:line="240" w:lineRule="auto"/>
              <w:jc w:val="both"/>
              <w:rPr>
                <w:rFonts w:ascii="Times New Roman" w:eastAsia="Times New Roman" w:hAnsi="Times New Roman" w:cs="Times New Roman"/>
                <w:sz w:val="24"/>
                <w:szCs w:val="24"/>
              </w:rPr>
            </w:pPr>
            <w:r w:rsidRPr="0005763F">
              <w:rPr>
                <w:rFonts w:ascii="Times New Roman" w:hAnsi="Times New Roman" w:cs="Times New Roman"/>
                <w:bCs/>
                <w:sz w:val="24"/>
                <w:szCs w:val="24"/>
              </w:rPr>
              <w:t>М.П.</w:t>
            </w:r>
          </w:p>
        </w:tc>
        <w:tc>
          <w:tcPr>
            <w:tcW w:w="5245" w:type="dxa"/>
          </w:tcPr>
          <w:p w:rsidR="00A65A84" w:rsidRPr="009955B8" w:rsidRDefault="00A65A84" w:rsidP="00B6704F">
            <w:pPr>
              <w:snapToGrid w:val="0"/>
              <w:spacing w:after="0" w:line="240" w:lineRule="auto"/>
              <w:jc w:val="both"/>
              <w:rPr>
                <w:rFonts w:ascii="Times New Roman" w:hAnsi="Times New Roman" w:cs="Times New Roman"/>
                <w:sz w:val="24"/>
                <w:szCs w:val="24"/>
              </w:rPr>
            </w:pPr>
            <w:r w:rsidRPr="009955B8">
              <w:rPr>
                <w:rFonts w:ascii="Times New Roman" w:hAnsi="Times New Roman" w:cs="Times New Roman"/>
                <w:sz w:val="24"/>
                <w:szCs w:val="24"/>
              </w:rPr>
              <w:t>Участник:</w:t>
            </w:r>
          </w:p>
          <w:p w:rsidR="00A65A84" w:rsidRPr="009955B8" w:rsidRDefault="00A65A84" w:rsidP="005649AC">
            <w:pPr>
              <w:spacing w:after="0" w:line="240" w:lineRule="auto"/>
              <w:jc w:val="both"/>
              <w:rPr>
                <w:szCs w:val="24"/>
              </w:rPr>
            </w:pPr>
          </w:p>
        </w:tc>
      </w:tr>
    </w:tbl>
    <w:p w:rsidR="00A65A84" w:rsidRPr="009955B8" w:rsidRDefault="00A65A84" w:rsidP="00C87276">
      <w:pPr>
        <w:spacing w:after="0" w:line="240" w:lineRule="auto"/>
        <w:rPr>
          <w:sz w:val="24"/>
          <w:szCs w:val="24"/>
        </w:rPr>
      </w:pPr>
    </w:p>
    <w:p w:rsidR="00A65A84" w:rsidRPr="009955B8" w:rsidRDefault="00A65A84" w:rsidP="0038188D">
      <w:pPr>
        <w:spacing w:after="0" w:line="240" w:lineRule="auto"/>
        <w:jc w:val="right"/>
        <w:rPr>
          <w:sz w:val="24"/>
          <w:szCs w:val="24"/>
        </w:rPr>
        <w:sectPr w:rsidR="00A65A84" w:rsidRPr="009955B8" w:rsidSect="006E4865">
          <w:footerReference w:type="default" r:id="rId8"/>
          <w:pgSz w:w="11906" w:h="16838"/>
          <w:pgMar w:top="709" w:right="991" w:bottom="851" w:left="993" w:header="708" w:footer="708" w:gutter="0"/>
          <w:pgNumType w:start="1"/>
          <w:cols w:space="708"/>
          <w:docGrid w:linePitch="360"/>
        </w:sectPr>
      </w:pPr>
    </w:p>
    <w:p w:rsidR="00A65A84" w:rsidRPr="009955B8" w:rsidRDefault="00A65A84" w:rsidP="00363B7B">
      <w:pPr>
        <w:spacing w:after="0" w:line="240" w:lineRule="auto"/>
        <w:jc w:val="right"/>
        <w:rPr>
          <w:rFonts w:ascii="Times New Roman" w:hAnsi="Times New Roman" w:cs="Times New Roman"/>
          <w:b/>
          <w:bCs/>
          <w:sz w:val="24"/>
          <w:szCs w:val="24"/>
        </w:rPr>
      </w:pPr>
      <w:r w:rsidRPr="009955B8">
        <w:rPr>
          <w:rFonts w:ascii="Times New Roman" w:hAnsi="Times New Roman" w:cs="Times New Roman"/>
          <w:b/>
          <w:bCs/>
          <w:sz w:val="24"/>
          <w:szCs w:val="24"/>
        </w:rPr>
        <w:lastRenderedPageBreak/>
        <w:t>Приложение №2</w:t>
      </w:r>
    </w:p>
    <w:p w:rsidR="00A65A84" w:rsidRPr="00AF15F2" w:rsidRDefault="00A65A84" w:rsidP="00363B7B">
      <w:pPr>
        <w:spacing w:after="0" w:line="240" w:lineRule="auto"/>
        <w:jc w:val="right"/>
        <w:rPr>
          <w:rFonts w:ascii="Times New Roman" w:hAnsi="Times New Roman" w:cs="Times New Roman"/>
          <w:b/>
          <w:bCs/>
          <w:sz w:val="24"/>
          <w:szCs w:val="24"/>
        </w:rPr>
      </w:pPr>
      <w:r w:rsidRPr="009955B8">
        <w:rPr>
          <w:rFonts w:ascii="Times New Roman" w:hAnsi="Times New Roman" w:cs="Times New Roman"/>
          <w:b/>
          <w:bCs/>
          <w:sz w:val="24"/>
          <w:szCs w:val="24"/>
        </w:rPr>
        <w:t xml:space="preserve">к </w:t>
      </w:r>
      <w:r w:rsidRPr="00AF15F2">
        <w:rPr>
          <w:rFonts w:ascii="Times New Roman" w:hAnsi="Times New Roman" w:cs="Times New Roman"/>
          <w:b/>
          <w:bCs/>
          <w:sz w:val="24"/>
          <w:szCs w:val="24"/>
        </w:rPr>
        <w:t xml:space="preserve">договору № </w:t>
      </w:r>
      <w:r>
        <w:rPr>
          <w:rFonts w:ascii="Times New Roman" w:hAnsi="Times New Roman" w:cs="Times New Roman"/>
          <w:b/>
          <w:bCs/>
          <w:noProof/>
          <w:sz w:val="24"/>
          <w:szCs w:val="24"/>
        </w:rPr>
        <w:t>__</w:t>
      </w:r>
      <w:r w:rsidRPr="00AF15F2">
        <w:rPr>
          <w:rFonts w:ascii="Times New Roman" w:hAnsi="Times New Roman" w:cs="Times New Roman"/>
          <w:b/>
          <w:bCs/>
          <w:sz w:val="24"/>
          <w:szCs w:val="24"/>
        </w:rPr>
        <w:t xml:space="preserve"> от </w:t>
      </w:r>
      <w:r>
        <w:rPr>
          <w:rFonts w:ascii="Times New Roman" w:hAnsi="Times New Roman" w:cs="Times New Roman"/>
          <w:b/>
          <w:bCs/>
          <w:sz w:val="24"/>
          <w:szCs w:val="24"/>
        </w:rPr>
        <w:t>«__»___________</w:t>
      </w:r>
      <w:r w:rsidRPr="00AF15F2">
        <w:rPr>
          <w:rFonts w:ascii="Times New Roman" w:hAnsi="Times New Roman" w:cs="Times New Roman"/>
          <w:b/>
          <w:bCs/>
          <w:sz w:val="24"/>
          <w:szCs w:val="24"/>
        </w:rPr>
        <w:t xml:space="preserve"> 202</w:t>
      </w:r>
      <w:r>
        <w:rPr>
          <w:rFonts w:ascii="Times New Roman" w:hAnsi="Times New Roman" w:cs="Times New Roman"/>
          <w:b/>
          <w:bCs/>
          <w:sz w:val="24"/>
          <w:szCs w:val="24"/>
        </w:rPr>
        <w:t>__</w:t>
      </w:r>
      <w:r w:rsidRPr="00AF15F2">
        <w:rPr>
          <w:rFonts w:ascii="Times New Roman" w:hAnsi="Times New Roman" w:cs="Times New Roman"/>
          <w:b/>
          <w:bCs/>
          <w:sz w:val="24"/>
          <w:szCs w:val="24"/>
        </w:rPr>
        <w:t>г. участия в</w:t>
      </w:r>
    </w:p>
    <w:p w:rsidR="00A65A84" w:rsidRPr="009955B8" w:rsidRDefault="00A65A84" w:rsidP="00363B7B">
      <w:pPr>
        <w:spacing w:after="0" w:line="240" w:lineRule="auto"/>
        <w:jc w:val="right"/>
        <w:rPr>
          <w:rFonts w:ascii="Times New Roman" w:hAnsi="Times New Roman" w:cs="Times New Roman"/>
          <w:b/>
          <w:bCs/>
          <w:sz w:val="24"/>
          <w:szCs w:val="24"/>
        </w:rPr>
      </w:pPr>
      <w:r w:rsidRPr="00AF15F2">
        <w:rPr>
          <w:rFonts w:ascii="Times New Roman" w:hAnsi="Times New Roman" w:cs="Times New Roman"/>
          <w:b/>
          <w:bCs/>
          <w:sz w:val="24"/>
          <w:szCs w:val="24"/>
        </w:rPr>
        <w:t>долевом строител</w:t>
      </w:r>
      <w:r w:rsidRPr="009955B8">
        <w:rPr>
          <w:rFonts w:ascii="Times New Roman" w:hAnsi="Times New Roman" w:cs="Times New Roman"/>
          <w:b/>
          <w:bCs/>
          <w:sz w:val="24"/>
          <w:szCs w:val="24"/>
        </w:rPr>
        <w:t>ьстве многоквартирного жилого дома</w:t>
      </w:r>
    </w:p>
    <w:p w:rsidR="00A65A84" w:rsidRPr="009955B8" w:rsidRDefault="00A65A84" w:rsidP="00363B7B">
      <w:pPr>
        <w:spacing w:after="0" w:line="240" w:lineRule="auto"/>
        <w:jc w:val="right"/>
        <w:rPr>
          <w:rFonts w:ascii="Times New Roman" w:hAnsi="Times New Roman" w:cs="Times New Roman"/>
          <w:b/>
          <w:bCs/>
          <w:sz w:val="24"/>
          <w:szCs w:val="24"/>
        </w:rPr>
      </w:pPr>
    </w:p>
    <w:p w:rsidR="00A65A84" w:rsidRDefault="00A65A84" w:rsidP="00F11B1E">
      <w:pPr>
        <w:spacing w:after="0" w:line="240" w:lineRule="auto"/>
        <w:jc w:val="center"/>
        <w:rPr>
          <w:rFonts w:ascii="Times New Roman" w:hAnsi="Times New Roman" w:cs="Times New Roman"/>
          <w:b/>
          <w:noProof/>
          <w:sz w:val="24"/>
          <w:szCs w:val="24"/>
        </w:rPr>
      </w:pPr>
      <w:r w:rsidRPr="009955B8">
        <w:rPr>
          <w:rFonts w:ascii="Times New Roman" w:hAnsi="Times New Roman" w:cs="Times New Roman"/>
          <w:b/>
          <w:sz w:val="24"/>
          <w:szCs w:val="24"/>
        </w:rPr>
        <w:t xml:space="preserve">План создаваемой </w:t>
      </w:r>
      <w:r w:rsidRPr="006E4865">
        <w:rPr>
          <w:rFonts w:ascii="Times New Roman" w:hAnsi="Times New Roman" w:cs="Times New Roman"/>
          <w:b/>
          <w:sz w:val="24"/>
          <w:szCs w:val="24"/>
        </w:rPr>
        <w:t>Квартиры №</w:t>
      </w:r>
      <w:r w:rsidR="005649AC">
        <w:rPr>
          <w:rFonts w:ascii="Times New Roman" w:hAnsi="Times New Roman" w:cs="Times New Roman"/>
          <w:b/>
          <w:sz w:val="24"/>
          <w:szCs w:val="24"/>
        </w:rPr>
        <w:t>___</w:t>
      </w:r>
      <w:r w:rsidRPr="006E4865">
        <w:rPr>
          <w:rFonts w:ascii="Times New Roman" w:hAnsi="Times New Roman" w:cs="Times New Roman"/>
          <w:b/>
          <w:sz w:val="24"/>
          <w:szCs w:val="24"/>
        </w:rPr>
        <w:t xml:space="preserve">, этаж </w:t>
      </w:r>
      <w:r w:rsidR="005649AC">
        <w:rPr>
          <w:rFonts w:ascii="Times New Roman" w:hAnsi="Times New Roman" w:cs="Times New Roman"/>
          <w:b/>
          <w:sz w:val="24"/>
          <w:szCs w:val="24"/>
        </w:rPr>
        <w:t>__</w:t>
      </w:r>
      <w:r w:rsidR="00295841">
        <w:rPr>
          <w:rFonts w:ascii="Times New Roman" w:hAnsi="Times New Roman" w:cs="Times New Roman"/>
          <w:b/>
          <w:sz w:val="24"/>
          <w:szCs w:val="24"/>
        </w:rPr>
        <w:t>,</w:t>
      </w:r>
      <w:r w:rsidRPr="006E4865">
        <w:rPr>
          <w:rFonts w:ascii="Times New Roman" w:hAnsi="Times New Roman" w:cs="Times New Roman"/>
          <w:b/>
          <w:sz w:val="24"/>
          <w:szCs w:val="24"/>
        </w:rPr>
        <w:t xml:space="preserve"> подъезд </w:t>
      </w:r>
      <w:r w:rsidR="005649AC">
        <w:rPr>
          <w:rFonts w:ascii="Times New Roman" w:hAnsi="Times New Roman" w:cs="Times New Roman"/>
          <w:b/>
          <w:sz w:val="24"/>
          <w:szCs w:val="24"/>
        </w:rPr>
        <w:t>__</w:t>
      </w:r>
    </w:p>
    <w:p w:rsidR="00531A8D" w:rsidRPr="009955B8" w:rsidRDefault="00531A8D" w:rsidP="00F11B1E">
      <w:pPr>
        <w:spacing w:after="0" w:line="240" w:lineRule="auto"/>
        <w:jc w:val="center"/>
        <w:rPr>
          <w:rFonts w:ascii="Times New Roman" w:hAnsi="Times New Roman" w:cs="Times New Roman"/>
          <w:b/>
          <w:sz w:val="24"/>
          <w:szCs w:val="24"/>
        </w:rPr>
      </w:pPr>
    </w:p>
    <w:p w:rsidR="00A65A84" w:rsidRPr="009955B8" w:rsidRDefault="00A65A84" w:rsidP="00F11B1E">
      <w:pPr>
        <w:spacing w:after="0" w:line="240" w:lineRule="auto"/>
        <w:jc w:val="center"/>
        <w:rPr>
          <w:rFonts w:ascii="Times New Roman" w:hAnsi="Times New Roman" w:cs="Times New Roman"/>
          <w:b/>
          <w:sz w:val="24"/>
          <w:szCs w:val="24"/>
        </w:rPr>
      </w:pPr>
    </w:p>
    <w:tbl>
      <w:tblPr>
        <w:tblW w:w="15593" w:type="dxa"/>
        <w:tblInd w:w="675" w:type="dxa"/>
        <w:tblLayout w:type="fixed"/>
        <w:tblLook w:val="0000"/>
      </w:tblPr>
      <w:tblGrid>
        <w:gridCol w:w="8789"/>
        <w:gridCol w:w="6804"/>
      </w:tblGrid>
      <w:tr w:rsidR="00A65A84" w:rsidRPr="009955B8" w:rsidTr="00F11B1E">
        <w:tc>
          <w:tcPr>
            <w:tcW w:w="8789" w:type="dxa"/>
          </w:tcPr>
          <w:p w:rsidR="00A65A84" w:rsidRPr="009955B8" w:rsidRDefault="00A65A84" w:rsidP="00B6704F">
            <w:pPr>
              <w:snapToGrid w:val="0"/>
              <w:spacing w:after="0" w:line="240" w:lineRule="auto"/>
              <w:ind w:right="65"/>
              <w:rPr>
                <w:rFonts w:ascii="Times New Roman" w:hAnsi="Times New Roman" w:cs="Times New Roman"/>
                <w:sz w:val="24"/>
                <w:szCs w:val="24"/>
              </w:rPr>
            </w:pPr>
            <w:r w:rsidRPr="009955B8">
              <w:rPr>
                <w:rFonts w:ascii="Times New Roman" w:hAnsi="Times New Roman" w:cs="Times New Roman"/>
                <w:sz w:val="24"/>
                <w:szCs w:val="24"/>
              </w:rPr>
              <w:t>Застройщик:</w:t>
            </w:r>
          </w:p>
          <w:p w:rsidR="00A65A84" w:rsidRPr="009955B8" w:rsidRDefault="00A65A84" w:rsidP="00B6704F">
            <w:pPr>
              <w:pStyle w:val="210"/>
              <w:tabs>
                <w:tab w:val="left" w:pos="0"/>
                <w:tab w:val="left" w:pos="360"/>
              </w:tabs>
              <w:rPr>
                <w:szCs w:val="24"/>
              </w:rPr>
            </w:pPr>
          </w:p>
          <w:p w:rsidR="0005763F" w:rsidRPr="0005763F" w:rsidRDefault="0005763F" w:rsidP="0005763F">
            <w:pPr>
              <w:spacing w:after="0" w:line="240" w:lineRule="auto"/>
              <w:ind w:right="65"/>
              <w:rPr>
                <w:rFonts w:ascii="Times New Roman" w:hAnsi="Times New Roman" w:cs="Times New Roman"/>
                <w:bCs/>
                <w:sz w:val="24"/>
                <w:szCs w:val="24"/>
              </w:rPr>
            </w:pPr>
            <w:r w:rsidRPr="0005763F">
              <w:rPr>
                <w:rFonts w:ascii="Times New Roman" w:hAnsi="Times New Roman" w:cs="Times New Roman"/>
                <w:bCs/>
                <w:sz w:val="24"/>
                <w:szCs w:val="24"/>
              </w:rPr>
              <w:t xml:space="preserve">_________________ /А.А. </w:t>
            </w:r>
            <w:proofErr w:type="spellStart"/>
            <w:r w:rsidRPr="0005763F">
              <w:rPr>
                <w:rFonts w:ascii="Times New Roman" w:hAnsi="Times New Roman" w:cs="Times New Roman"/>
                <w:bCs/>
                <w:sz w:val="24"/>
                <w:szCs w:val="24"/>
              </w:rPr>
              <w:t>Калашник</w:t>
            </w:r>
            <w:proofErr w:type="spellEnd"/>
            <w:r w:rsidRPr="0005763F">
              <w:rPr>
                <w:rFonts w:ascii="Times New Roman" w:hAnsi="Times New Roman" w:cs="Times New Roman"/>
                <w:bCs/>
                <w:sz w:val="24"/>
                <w:szCs w:val="24"/>
              </w:rPr>
              <w:t xml:space="preserve"> /</w:t>
            </w:r>
          </w:p>
          <w:p w:rsidR="00A65A84" w:rsidRPr="009955B8" w:rsidRDefault="0005763F" w:rsidP="0005763F">
            <w:pPr>
              <w:spacing w:after="0" w:line="240" w:lineRule="auto"/>
              <w:jc w:val="both"/>
              <w:rPr>
                <w:rFonts w:ascii="Times New Roman" w:eastAsia="Times New Roman" w:hAnsi="Times New Roman" w:cs="Times New Roman"/>
                <w:sz w:val="24"/>
                <w:szCs w:val="24"/>
              </w:rPr>
            </w:pPr>
            <w:r w:rsidRPr="0005763F">
              <w:rPr>
                <w:rFonts w:ascii="Times New Roman" w:hAnsi="Times New Roman" w:cs="Times New Roman"/>
                <w:bCs/>
                <w:sz w:val="24"/>
                <w:szCs w:val="24"/>
              </w:rPr>
              <w:t>М.П.</w:t>
            </w:r>
          </w:p>
        </w:tc>
        <w:tc>
          <w:tcPr>
            <w:tcW w:w="6804" w:type="dxa"/>
          </w:tcPr>
          <w:p w:rsidR="00A65A84" w:rsidRPr="009955B8" w:rsidRDefault="00A65A84" w:rsidP="00B6704F">
            <w:pPr>
              <w:snapToGrid w:val="0"/>
              <w:spacing w:after="0" w:line="240" w:lineRule="auto"/>
              <w:jc w:val="both"/>
              <w:rPr>
                <w:rFonts w:ascii="Times New Roman" w:hAnsi="Times New Roman" w:cs="Times New Roman"/>
                <w:sz w:val="24"/>
                <w:szCs w:val="24"/>
              </w:rPr>
            </w:pPr>
            <w:r w:rsidRPr="009955B8">
              <w:rPr>
                <w:rFonts w:ascii="Times New Roman" w:hAnsi="Times New Roman" w:cs="Times New Roman"/>
                <w:sz w:val="24"/>
                <w:szCs w:val="24"/>
              </w:rPr>
              <w:t>Участник:</w:t>
            </w:r>
          </w:p>
          <w:p w:rsidR="00A65A84" w:rsidRPr="009955B8" w:rsidRDefault="00A65A84" w:rsidP="00B6704F">
            <w:pPr>
              <w:snapToGrid w:val="0"/>
              <w:spacing w:after="0" w:line="240" w:lineRule="auto"/>
              <w:jc w:val="both"/>
              <w:rPr>
                <w:rFonts w:ascii="Times New Roman" w:hAnsi="Times New Roman" w:cs="Times New Roman"/>
                <w:sz w:val="24"/>
                <w:szCs w:val="24"/>
              </w:rPr>
            </w:pPr>
          </w:p>
          <w:p w:rsidR="00A65A84" w:rsidRPr="009955B8" w:rsidRDefault="00A65A84" w:rsidP="00531A8D">
            <w:pPr>
              <w:spacing w:after="0" w:line="240" w:lineRule="auto"/>
              <w:jc w:val="both"/>
              <w:rPr>
                <w:szCs w:val="24"/>
              </w:rPr>
            </w:pPr>
          </w:p>
        </w:tc>
      </w:tr>
    </w:tbl>
    <w:p w:rsidR="00A65A84" w:rsidRPr="009955B8" w:rsidRDefault="00A65A84" w:rsidP="00295841">
      <w:pPr>
        <w:spacing w:after="0" w:line="240" w:lineRule="auto"/>
        <w:rPr>
          <w:b/>
          <w:sz w:val="24"/>
          <w:szCs w:val="24"/>
        </w:rPr>
      </w:pPr>
    </w:p>
    <w:sectPr w:rsidR="00A65A84" w:rsidRPr="009955B8" w:rsidSect="00A65A84">
      <w:type w:val="continuous"/>
      <w:pgSz w:w="16838" w:h="11906" w:orient="landscape"/>
      <w:pgMar w:top="993" w:right="426" w:bottom="56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FDC" w:rsidRDefault="00622FDC" w:rsidP="009246DA">
      <w:pPr>
        <w:spacing w:after="0" w:line="240" w:lineRule="auto"/>
      </w:pPr>
      <w:r>
        <w:separator/>
      </w:r>
    </w:p>
  </w:endnote>
  <w:endnote w:type="continuationSeparator" w:id="1">
    <w:p w:rsidR="00622FDC" w:rsidRDefault="00622FDC" w:rsidP="00924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151179"/>
      <w:docPartObj>
        <w:docPartGallery w:val="Page Numbers (Bottom of Page)"/>
        <w:docPartUnique/>
      </w:docPartObj>
    </w:sdtPr>
    <w:sdtEndPr>
      <w:rPr>
        <w:sz w:val="18"/>
        <w:szCs w:val="18"/>
      </w:rPr>
    </w:sdtEndPr>
    <w:sdtContent>
      <w:p w:rsidR="00622FDC" w:rsidRPr="008E66A5" w:rsidRDefault="00553751">
        <w:pPr>
          <w:pStyle w:val="ab"/>
          <w:jc w:val="right"/>
          <w:rPr>
            <w:sz w:val="18"/>
            <w:szCs w:val="18"/>
          </w:rPr>
        </w:pPr>
        <w:r w:rsidRPr="008E66A5">
          <w:rPr>
            <w:sz w:val="18"/>
            <w:szCs w:val="18"/>
          </w:rPr>
          <w:fldChar w:fldCharType="begin"/>
        </w:r>
        <w:r w:rsidR="00622FDC" w:rsidRPr="008E66A5">
          <w:rPr>
            <w:sz w:val="18"/>
            <w:szCs w:val="18"/>
          </w:rPr>
          <w:instrText>PAGE   \* MERGEFORMAT</w:instrText>
        </w:r>
        <w:r w:rsidRPr="008E66A5">
          <w:rPr>
            <w:sz w:val="18"/>
            <w:szCs w:val="18"/>
          </w:rPr>
          <w:fldChar w:fldCharType="separate"/>
        </w:r>
        <w:r w:rsidR="00724650">
          <w:rPr>
            <w:noProof/>
            <w:sz w:val="18"/>
            <w:szCs w:val="18"/>
          </w:rPr>
          <w:t>5</w:t>
        </w:r>
        <w:r w:rsidRPr="008E66A5">
          <w:rPr>
            <w:sz w:val="18"/>
            <w:szCs w:val="18"/>
          </w:rPr>
          <w:fldChar w:fldCharType="end"/>
        </w:r>
      </w:p>
    </w:sdtContent>
  </w:sdt>
  <w:p w:rsidR="00622FDC" w:rsidRDefault="00622FD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FDC" w:rsidRDefault="00622FDC" w:rsidP="009246DA">
      <w:pPr>
        <w:spacing w:after="0" w:line="240" w:lineRule="auto"/>
      </w:pPr>
      <w:r>
        <w:separator/>
      </w:r>
    </w:p>
  </w:footnote>
  <w:footnote w:type="continuationSeparator" w:id="1">
    <w:p w:rsidR="00622FDC" w:rsidRDefault="00622FDC" w:rsidP="009246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lvl>
  </w:abstractNum>
  <w:abstractNum w:abstractNumId="2">
    <w:nsid w:val="004D2C1B"/>
    <w:multiLevelType w:val="hybridMultilevel"/>
    <w:tmpl w:val="69008230"/>
    <w:lvl w:ilvl="0" w:tplc="B964E6B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165A33C9"/>
    <w:multiLevelType w:val="hybridMultilevel"/>
    <w:tmpl w:val="D362D04E"/>
    <w:lvl w:ilvl="0" w:tplc="7696E03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4758CD"/>
    <w:multiLevelType w:val="hybridMultilevel"/>
    <w:tmpl w:val="11204B6A"/>
    <w:lvl w:ilvl="0" w:tplc="00000002">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1031"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9602DB"/>
    <w:multiLevelType w:val="hybridMultilevel"/>
    <w:tmpl w:val="752CA1D8"/>
    <w:lvl w:ilvl="0" w:tplc="0000000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312465"/>
    <w:multiLevelType w:val="hybridMultilevel"/>
    <w:tmpl w:val="1E4E0744"/>
    <w:lvl w:ilvl="0" w:tplc="131A4EC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CB6893"/>
    <w:multiLevelType w:val="hybridMultilevel"/>
    <w:tmpl w:val="345E7072"/>
    <w:lvl w:ilvl="0" w:tplc="00000002">
      <w:start w:val="1"/>
      <w:numFmt w:val="decimal"/>
      <w:lvlText w:val="%1)"/>
      <w:lvlJc w:val="left"/>
      <w:pPr>
        <w:ind w:left="720" w:hanging="360"/>
      </w:pPr>
    </w:lvl>
    <w:lvl w:ilvl="1" w:tplc="04190019" w:tentative="1">
      <w:start w:val="1"/>
      <w:numFmt w:val="lowerLetter"/>
      <w:lvlText w:val="%2."/>
      <w:lvlJc w:val="left"/>
      <w:pPr>
        <w:ind w:left="1440" w:hanging="360"/>
      </w:pPr>
    </w:lvl>
    <w:lvl w:ilvl="2" w:tplc="00000002">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7"/>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0"/>
    <w:footnote w:id="1"/>
  </w:footnotePr>
  <w:endnotePr>
    <w:endnote w:id="0"/>
    <w:endnote w:id="1"/>
  </w:endnotePr>
  <w:compat>
    <w:useFELayout/>
  </w:compat>
  <w:rsids>
    <w:rsidRoot w:val="00270739"/>
    <w:rsid w:val="00001F35"/>
    <w:rsid w:val="000029FE"/>
    <w:rsid w:val="00007420"/>
    <w:rsid w:val="00017B9A"/>
    <w:rsid w:val="00021711"/>
    <w:rsid w:val="00021E3A"/>
    <w:rsid w:val="00021F9D"/>
    <w:rsid w:val="00022809"/>
    <w:rsid w:val="000321F3"/>
    <w:rsid w:val="000326D2"/>
    <w:rsid w:val="000336C2"/>
    <w:rsid w:val="00034C00"/>
    <w:rsid w:val="00034F76"/>
    <w:rsid w:val="00035D66"/>
    <w:rsid w:val="0004105F"/>
    <w:rsid w:val="000447BD"/>
    <w:rsid w:val="00052652"/>
    <w:rsid w:val="000543FC"/>
    <w:rsid w:val="0005758D"/>
    <w:rsid w:val="0005763F"/>
    <w:rsid w:val="000614F5"/>
    <w:rsid w:val="0006273D"/>
    <w:rsid w:val="00064008"/>
    <w:rsid w:val="000675C0"/>
    <w:rsid w:val="000735F0"/>
    <w:rsid w:val="000811FC"/>
    <w:rsid w:val="00081B49"/>
    <w:rsid w:val="00083143"/>
    <w:rsid w:val="0008713D"/>
    <w:rsid w:val="00087A09"/>
    <w:rsid w:val="00095CB1"/>
    <w:rsid w:val="00096E6B"/>
    <w:rsid w:val="000B20B2"/>
    <w:rsid w:val="000B3C71"/>
    <w:rsid w:val="000B75BA"/>
    <w:rsid w:val="000C1BB1"/>
    <w:rsid w:val="000D0EFC"/>
    <w:rsid w:val="000D3E99"/>
    <w:rsid w:val="000D4413"/>
    <w:rsid w:val="000D4811"/>
    <w:rsid w:val="000E02EF"/>
    <w:rsid w:val="000E0700"/>
    <w:rsid w:val="000E5DD6"/>
    <w:rsid w:val="000E60F0"/>
    <w:rsid w:val="000E7180"/>
    <w:rsid w:val="000F559B"/>
    <w:rsid w:val="000F7EFC"/>
    <w:rsid w:val="00101B28"/>
    <w:rsid w:val="001054BF"/>
    <w:rsid w:val="00105701"/>
    <w:rsid w:val="00114D3B"/>
    <w:rsid w:val="00115E7B"/>
    <w:rsid w:val="001178B4"/>
    <w:rsid w:val="00120ACE"/>
    <w:rsid w:val="00121934"/>
    <w:rsid w:val="00130480"/>
    <w:rsid w:val="001341FB"/>
    <w:rsid w:val="001419A0"/>
    <w:rsid w:val="00142721"/>
    <w:rsid w:val="00142DEC"/>
    <w:rsid w:val="00145438"/>
    <w:rsid w:val="0015301D"/>
    <w:rsid w:val="00164620"/>
    <w:rsid w:val="00172CB0"/>
    <w:rsid w:val="00176B69"/>
    <w:rsid w:val="001908CF"/>
    <w:rsid w:val="0019501D"/>
    <w:rsid w:val="001960AE"/>
    <w:rsid w:val="001A20FC"/>
    <w:rsid w:val="001A48DC"/>
    <w:rsid w:val="001A4AD4"/>
    <w:rsid w:val="001B333F"/>
    <w:rsid w:val="001B6EC7"/>
    <w:rsid w:val="001C128D"/>
    <w:rsid w:val="001C1D8D"/>
    <w:rsid w:val="001C630D"/>
    <w:rsid w:val="001C78F2"/>
    <w:rsid w:val="001D55BD"/>
    <w:rsid w:val="001D65AB"/>
    <w:rsid w:val="001D7F76"/>
    <w:rsid w:val="001F038D"/>
    <w:rsid w:val="001F201D"/>
    <w:rsid w:val="001F69F6"/>
    <w:rsid w:val="002046E5"/>
    <w:rsid w:val="00207774"/>
    <w:rsid w:val="00207BD0"/>
    <w:rsid w:val="00207DFA"/>
    <w:rsid w:val="00210096"/>
    <w:rsid w:val="00212A91"/>
    <w:rsid w:val="00212BCA"/>
    <w:rsid w:val="00212E30"/>
    <w:rsid w:val="00221B09"/>
    <w:rsid w:val="00222F0C"/>
    <w:rsid w:val="002268ED"/>
    <w:rsid w:val="002333C5"/>
    <w:rsid w:val="00236BEE"/>
    <w:rsid w:val="00243BE7"/>
    <w:rsid w:val="00245133"/>
    <w:rsid w:val="00246406"/>
    <w:rsid w:val="00247155"/>
    <w:rsid w:val="002505B6"/>
    <w:rsid w:val="00253C77"/>
    <w:rsid w:val="0025428B"/>
    <w:rsid w:val="002679F3"/>
    <w:rsid w:val="00270739"/>
    <w:rsid w:val="00273845"/>
    <w:rsid w:val="00274EC5"/>
    <w:rsid w:val="002771DE"/>
    <w:rsid w:val="00284722"/>
    <w:rsid w:val="002870DA"/>
    <w:rsid w:val="00287D00"/>
    <w:rsid w:val="00291BEE"/>
    <w:rsid w:val="00295841"/>
    <w:rsid w:val="00296CE4"/>
    <w:rsid w:val="002A3CD4"/>
    <w:rsid w:val="002A5705"/>
    <w:rsid w:val="002A6381"/>
    <w:rsid w:val="002A7C3E"/>
    <w:rsid w:val="002B2544"/>
    <w:rsid w:val="002B35D3"/>
    <w:rsid w:val="002B38DD"/>
    <w:rsid w:val="002B49D4"/>
    <w:rsid w:val="002B4D5B"/>
    <w:rsid w:val="002B5B9D"/>
    <w:rsid w:val="002C1B22"/>
    <w:rsid w:val="002C562D"/>
    <w:rsid w:val="002D4331"/>
    <w:rsid w:val="002E05A2"/>
    <w:rsid w:val="002E1175"/>
    <w:rsid w:val="002E1844"/>
    <w:rsid w:val="002E264F"/>
    <w:rsid w:val="002E3F54"/>
    <w:rsid w:val="002E7269"/>
    <w:rsid w:val="002F2143"/>
    <w:rsid w:val="002F4523"/>
    <w:rsid w:val="002F6018"/>
    <w:rsid w:val="00302AA3"/>
    <w:rsid w:val="003126B3"/>
    <w:rsid w:val="003168C3"/>
    <w:rsid w:val="0033079F"/>
    <w:rsid w:val="00346789"/>
    <w:rsid w:val="00347DA5"/>
    <w:rsid w:val="00350047"/>
    <w:rsid w:val="00350F23"/>
    <w:rsid w:val="00351AE6"/>
    <w:rsid w:val="0035450A"/>
    <w:rsid w:val="00360092"/>
    <w:rsid w:val="00360E68"/>
    <w:rsid w:val="00363B7B"/>
    <w:rsid w:val="0036578E"/>
    <w:rsid w:val="00366788"/>
    <w:rsid w:val="00370682"/>
    <w:rsid w:val="0037341D"/>
    <w:rsid w:val="00374FCF"/>
    <w:rsid w:val="00376302"/>
    <w:rsid w:val="0037767E"/>
    <w:rsid w:val="003803D4"/>
    <w:rsid w:val="0038188D"/>
    <w:rsid w:val="0038265C"/>
    <w:rsid w:val="00383488"/>
    <w:rsid w:val="003856CD"/>
    <w:rsid w:val="00387AC8"/>
    <w:rsid w:val="003909D9"/>
    <w:rsid w:val="00391512"/>
    <w:rsid w:val="00392104"/>
    <w:rsid w:val="00394BA3"/>
    <w:rsid w:val="00394D13"/>
    <w:rsid w:val="003A16DB"/>
    <w:rsid w:val="003A31CA"/>
    <w:rsid w:val="003A52A5"/>
    <w:rsid w:val="003B07DF"/>
    <w:rsid w:val="003B17D0"/>
    <w:rsid w:val="003B20A0"/>
    <w:rsid w:val="003B239A"/>
    <w:rsid w:val="003B3286"/>
    <w:rsid w:val="003B5BD3"/>
    <w:rsid w:val="003C0865"/>
    <w:rsid w:val="003C13C5"/>
    <w:rsid w:val="003C4B83"/>
    <w:rsid w:val="003C64AB"/>
    <w:rsid w:val="003D0F63"/>
    <w:rsid w:val="003D5D5B"/>
    <w:rsid w:val="003D609C"/>
    <w:rsid w:val="003D7493"/>
    <w:rsid w:val="003E2BB4"/>
    <w:rsid w:val="003E3AFD"/>
    <w:rsid w:val="003F4FAC"/>
    <w:rsid w:val="003F6259"/>
    <w:rsid w:val="00403BE9"/>
    <w:rsid w:val="00407C34"/>
    <w:rsid w:val="00412DAF"/>
    <w:rsid w:val="004137D7"/>
    <w:rsid w:val="00416946"/>
    <w:rsid w:val="00424291"/>
    <w:rsid w:val="00425A2B"/>
    <w:rsid w:val="00426CCC"/>
    <w:rsid w:val="004372B0"/>
    <w:rsid w:val="00437CCE"/>
    <w:rsid w:val="004406FF"/>
    <w:rsid w:val="004425ED"/>
    <w:rsid w:val="00451395"/>
    <w:rsid w:val="00453495"/>
    <w:rsid w:val="0045444D"/>
    <w:rsid w:val="00455D60"/>
    <w:rsid w:val="00462B1C"/>
    <w:rsid w:val="0046571D"/>
    <w:rsid w:val="004675C7"/>
    <w:rsid w:val="004718C1"/>
    <w:rsid w:val="00473C82"/>
    <w:rsid w:val="00474840"/>
    <w:rsid w:val="004823D8"/>
    <w:rsid w:val="004849E8"/>
    <w:rsid w:val="004A08E9"/>
    <w:rsid w:val="004A1CEA"/>
    <w:rsid w:val="004B18F7"/>
    <w:rsid w:val="004B4E87"/>
    <w:rsid w:val="004B7633"/>
    <w:rsid w:val="004C1500"/>
    <w:rsid w:val="004C1A81"/>
    <w:rsid w:val="004C301C"/>
    <w:rsid w:val="004C58B2"/>
    <w:rsid w:val="004C68F4"/>
    <w:rsid w:val="004D2C20"/>
    <w:rsid w:val="004D3081"/>
    <w:rsid w:val="004D3D23"/>
    <w:rsid w:val="004E1684"/>
    <w:rsid w:val="004E1C72"/>
    <w:rsid w:val="004E4CAC"/>
    <w:rsid w:val="004F02C8"/>
    <w:rsid w:val="004F2DFE"/>
    <w:rsid w:val="004F7132"/>
    <w:rsid w:val="004F7134"/>
    <w:rsid w:val="005021F0"/>
    <w:rsid w:val="0051021F"/>
    <w:rsid w:val="00511AA2"/>
    <w:rsid w:val="0052039C"/>
    <w:rsid w:val="00525A55"/>
    <w:rsid w:val="0053010E"/>
    <w:rsid w:val="00531788"/>
    <w:rsid w:val="00531A8D"/>
    <w:rsid w:val="00541ECB"/>
    <w:rsid w:val="00543808"/>
    <w:rsid w:val="005507A1"/>
    <w:rsid w:val="00551D42"/>
    <w:rsid w:val="00552E8E"/>
    <w:rsid w:val="00553751"/>
    <w:rsid w:val="00561326"/>
    <w:rsid w:val="00562151"/>
    <w:rsid w:val="00563D38"/>
    <w:rsid w:val="005649AC"/>
    <w:rsid w:val="00567552"/>
    <w:rsid w:val="00571034"/>
    <w:rsid w:val="00571204"/>
    <w:rsid w:val="00574279"/>
    <w:rsid w:val="00574B62"/>
    <w:rsid w:val="0058740C"/>
    <w:rsid w:val="00587432"/>
    <w:rsid w:val="0059017E"/>
    <w:rsid w:val="00592100"/>
    <w:rsid w:val="00595897"/>
    <w:rsid w:val="005A0C47"/>
    <w:rsid w:val="005A23A9"/>
    <w:rsid w:val="005A6B8B"/>
    <w:rsid w:val="005B2536"/>
    <w:rsid w:val="005B574B"/>
    <w:rsid w:val="005B751C"/>
    <w:rsid w:val="005C7BB8"/>
    <w:rsid w:val="005C7C7E"/>
    <w:rsid w:val="005D1188"/>
    <w:rsid w:val="005D4EAA"/>
    <w:rsid w:val="005E0F62"/>
    <w:rsid w:val="005E1B52"/>
    <w:rsid w:val="005E7638"/>
    <w:rsid w:val="005F05DC"/>
    <w:rsid w:val="005F2360"/>
    <w:rsid w:val="005F4806"/>
    <w:rsid w:val="006000A8"/>
    <w:rsid w:val="006043F1"/>
    <w:rsid w:val="00620A6B"/>
    <w:rsid w:val="00622D22"/>
    <w:rsid w:val="00622FDC"/>
    <w:rsid w:val="0062730D"/>
    <w:rsid w:val="00630855"/>
    <w:rsid w:val="0063638C"/>
    <w:rsid w:val="006444FF"/>
    <w:rsid w:val="0065727C"/>
    <w:rsid w:val="0066589F"/>
    <w:rsid w:val="00666963"/>
    <w:rsid w:val="006707F8"/>
    <w:rsid w:val="006720E7"/>
    <w:rsid w:val="00673EFB"/>
    <w:rsid w:val="0067402C"/>
    <w:rsid w:val="0068396F"/>
    <w:rsid w:val="00684D16"/>
    <w:rsid w:val="00685E8A"/>
    <w:rsid w:val="006868B6"/>
    <w:rsid w:val="006916FA"/>
    <w:rsid w:val="006A3768"/>
    <w:rsid w:val="006C4109"/>
    <w:rsid w:val="006D3FF3"/>
    <w:rsid w:val="006D4A7A"/>
    <w:rsid w:val="006D6D5F"/>
    <w:rsid w:val="006E37B5"/>
    <w:rsid w:val="006E4865"/>
    <w:rsid w:val="006E5FFE"/>
    <w:rsid w:val="006F214F"/>
    <w:rsid w:val="006F4D64"/>
    <w:rsid w:val="00700436"/>
    <w:rsid w:val="00714F9B"/>
    <w:rsid w:val="0071565A"/>
    <w:rsid w:val="00721AAF"/>
    <w:rsid w:val="00724650"/>
    <w:rsid w:val="0073187D"/>
    <w:rsid w:val="00732489"/>
    <w:rsid w:val="00732F8C"/>
    <w:rsid w:val="0073421B"/>
    <w:rsid w:val="0073560F"/>
    <w:rsid w:val="007447D0"/>
    <w:rsid w:val="00745FC8"/>
    <w:rsid w:val="00746B22"/>
    <w:rsid w:val="00751F6B"/>
    <w:rsid w:val="007555FD"/>
    <w:rsid w:val="00756C62"/>
    <w:rsid w:val="00760B65"/>
    <w:rsid w:val="00762C6F"/>
    <w:rsid w:val="007644CB"/>
    <w:rsid w:val="007668D6"/>
    <w:rsid w:val="00767831"/>
    <w:rsid w:val="00770506"/>
    <w:rsid w:val="00773612"/>
    <w:rsid w:val="007741CE"/>
    <w:rsid w:val="0077538C"/>
    <w:rsid w:val="00777D74"/>
    <w:rsid w:val="007816C2"/>
    <w:rsid w:val="00787B1E"/>
    <w:rsid w:val="007A26B6"/>
    <w:rsid w:val="007A610A"/>
    <w:rsid w:val="007B1205"/>
    <w:rsid w:val="007C2CC7"/>
    <w:rsid w:val="007D298D"/>
    <w:rsid w:val="007D5F96"/>
    <w:rsid w:val="007E1703"/>
    <w:rsid w:val="007E43CA"/>
    <w:rsid w:val="007E5D5F"/>
    <w:rsid w:val="007E76D0"/>
    <w:rsid w:val="007F1AB2"/>
    <w:rsid w:val="007F48DD"/>
    <w:rsid w:val="00803858"/>
    <w:rsid w:val="00807D90"/>
    <w:rsid w:val="00807EE5"/>
    <w:rsid w:val="00812344"/>
    <w:rsid w:val="00823135"/>
    <w:rsid w:val="008242D0"/>
    <w:rsid w:val="0083169E"/>
    <w:rsid w:val="00836914"/>
    <w:rsid w:val="00846AE0"/>
    <w:rsid w:val="00850BB7"/>
    <w:rsid w:val="00863329"/>
    <w:rsid w:val="00866C62"/>
    <w:rsid w:val="00867C9D"/>
    <w:rsid w:val="0087197B"/>
    <w:rsid w:val="00875FD7"/>
    <w:rsid w:val="00877969"/>
    <w:rsid w:val="00880440"/>
    <w:rsid w:val="00881DAF"/>
    <w:rsid w:val="0088488B"/>
    <w:rsid w:val="0089448D"/>
    <w:rsid w:val="008945BD"/>
    <w:rsid w:val="008949E4"/>
    <w:rsid w:val="008961E2"/>
    <w:rsid w:val="008B0758"/>
    <w:rsid w:val="008B10A7"/>
    <w:rsid w:val="008C7D8A"/>
    <w:rsid w:val="008D1F0C"/>
    <w:rsid w:val="008D5895"/>
    <w:rsid w:val="008E3B3B"/>
    <w:rsid w:val="008E6255"/>
    <w:rsid w:val="008E66A5"/>
    <w:rsid w:val="008E6EBA"/>
    <w:rsid w:val="008F0F8C"/>
    <w:rsid w:val="008F1944"/>
    <w:rsid w:val="008F3773"/>
    <w:rsid w:val="008F58D2"/>
    <w:rsid w:val="009001C6"/>
    <w:rsid w:val="00904373"/>
    <w:rsid w:val="009165B5"/>
    <w:rsid w:val="00920558"/>
    <w:rsid w:val="009241B3"/>
    <w:rsid w:val="009246DA"/>
    <w:rsid w:val="00925EB5"/>
    <w:rsid w:val="00931534"/>
    <w:rsid w:val="0093597C"/>
    <w:rsid w:val="009402AA"/>
    <w:rsid w:val="009449BC"/>
    <w:rsid w:val="00946B33"/>
    <w:rsid w:val="00950B7F"/>
    <w:rsid w:val="00952CBE"/>
    <w:rsid w:val="00953484"/>
    <w:rsid w:val="0096200B"/>
    <w:rsid w:val="009623BF"/>
    <w:rsid w:val="00964570"/>
    <w:rsid w:val="009728ED"/>
    <w:rsid w:val="0097473B"/>
    <w:rsid w:val="0098079D"/>
    <w:rsid w:val="00984F02"/>
    <w:rsid w:val="00990B75"/>
    <w:rsid w:val="00994242"/>
    <w:rsid w:val="00994910"/>
    <w:rsid w:val="00994EE4"/>
    <w:rsid w:val="009955B8"/>
    <w:rsid w:val="009A07A9"/>
    <w:rsid w:val="009A26C6"/>
    <w:rsid w:val="009A386C"/>
    <w:rsid w:val="009A45CC"/>
    <w:rsid w:val="009A54B9"/>
    <w:rsid w:val="009B1EF4"/>
    <w:rsid w:val="009B2896"/>
    <w:rsid w:val="009B356C"/>
    <w:rsid w:val="009B39AC"/>
    <w:rsid w:val="009B3DEB"/>
    <w:rsid w:val="009C10C5"/>
    <w:rsid w:val="009C4322"/>
    <w:rsid w:val="009C4B52"/>
    <w:rsid w:val="009D4931"/>
    <w:rsid w:val="009E6524"/>
    <w:rsid w:val="009E6CC6"/>
    <w:rsid w:val="009E7E23"/>
    <w:rsid w:val="009F282D"/>
    <w:rsid w:val="009F7031"/>
    <w:rsid w:val="00A0119E"/>
    <w:rsid w:val="00A036A7"/>
    <w:rsid w:val="00A04FA9"/>
    <w:rsid w:val="00A0715B"/>
    <w:rsid w:val="00A07912"/>
    <w:rsid w:val="00A110D9"/>
    <w:rsid w:val="00A167D4"/>
    <w:rsid w:val="00A176D1"/>
    <w:rsid w:val="00A22565"/>
    <w:rsid w:val="00A22888"/>
    <w:rsid w:val="00A236A0"/>
    <w:rsid w:val="00A3026E"/>
    <w:rsid w:val="00A3051C"/>
    <w:rsid w:val="00A366BC"/>
    <w:rsid w:val="00A367C9"/>
    <w:rsid w:val="00A512B2"/>
    <w:rsid w:val="00A53E63"/>
    <w:rsid w:val="00A60D85"/>
    <w:rsid w:val="00A614B3"/>
    <w:rsid w:val="00A652F6"/>
    <w:rsid w:val="00A65A84"/>
    <w:rsid w:val="00A6640B"/>
    <w:rsid w:val="00A66DF6"/>
    <w:rsid w:val="00A722FD"/>
    <w:rsid w:val="00A7453E"/>
    <w:rsid w:val="00A74D22"/>
    <w:rsid w:val="00A90D5B"/>
    <w:rsid w:val="00A9330D"/>
    <w:rsid w:val="00AA2D87"/>
    <w:rsid w:val="00AA380A"/>
    <w:rsid w:val="00AA3B20"/>
    <w:rsid w:val="00AA3CC7"/>
    <w:rsid w:val="00AB067F"/>
    <w:rsid w:val="00AB493F"/>
    <w:rsid w:val="00AB49E8"/>
    <w:rsid w:val="00AB4C5E"/>
    <w:rsid w:val="00AC237D"/>
    <w:rsid w:val="00AC77A3"/>
    <w:rsid w:val="00AC7FCA"/>
    <w:rsid w:val="00AD1AF1"/>
    <w:rsid w:val="00AD645C"/>
    <w:rsid w:val="00AD7175"/>
    <w:rsid w:val="00AE04BF"/>
    <w:rsid w:val="00AF15F2"/>
    <w:rsid w:val="00AF5CB3"/>
    <w:rsid w:val="00AF602A"/>
    <w:rsid w:val="00B015A9"/>
    <w:rsid w:val="00B035D7"/>
    <w:rsid w:val="00B05BEC"/>
    <w:rsid w:val="00B06043"/>
    <w:rsid w:val="00B111D8"/>
    <w:rsid w:val="00B13737"/>
    <w:rsid w:val="00B23288"/>
    <w:rsid w:val="00B241CF"/>
    <w:rsid w:val="00B2659B"/>
    <w:rsid w:val="00B37EDE"/>
    <w:rsid w:val="00B45A07"/>
    <w:rsid w:val="00B5230D"/>
    <w:rsid w:val="00B554BA"/>
    <w:rsid w:val="00B66507"/>
    <w:rsid w:val="00B6704F"/>
    <w:rsid w:val="00B676A1"/>
    <w:rsid w:val="00B70044"/>
    <w:rsid w:val="00B71B01"/>
    <w:rsid w:val="00B819CE"/>
    <w:rsid w:val="00B82C05"/>
    <w:rsid w:val="00B830DD"/>
    <w:rsid w:val="00B8495D"/>
    <w:rsid w:val="00B851EB"/>
    <w:rsid w:val="00B8540C"/>
    <w:rsid w:val="00B86291"/>
    <w:rsid w:val="00B8684C"/>
    <w:rsid w:val="00B8730F"/>
    <w:rsid w:val="00B92D32"/>
    <w:rsid w:val="00B95993"/>
    <w:rsid w:val="00BB3073"/>
    <w:rsid w:val="00BB7559"/>
    <w:rsid w:val="00BC0EC4"/>
    <w:rsid w:val="00BC3B45"/>
    <w:rsid w:val="00BD0ABB"/>
    <w:rsid w:val="00BD0F14"/>
    <w:rsid w:val="00BD6A4F"/>
    <w:rsid w:val="00BD7ECC"/>
    <w:rsid w:val="00BE1DE7"/>
    <w:rsid w:val="00BE3281"/>
    <w:rsid w:val="00BE5016"/>
    <w:rsid w:val="00BE776C"/>
    <w:rsid w:val="00BF0F3D"/>
    <w:rsid w:val="00BF310C"/>
    <w:rsid w:val="00C02EF0"/>
    <w:rsid w:val="00C040C9"/>
    <w:rsid w:val="00C05AD5"/>
    <w:rsid w:val="00C06C57"/>
    <w:rsid w:val="00C122FC"/>
    <w:rsid w:val="00C12DBD"/>
    <w:rsid w:val="00C13513"/>
    <w:rsid w:val="00C175D4"/>
    <w:rsid w:val="00C21204"/>
    <w:rsid w:val="00C240F2"/>
    <w:rsid w:val="00C24B0C"/>
    <w:rsid w:val="00C31B61"/>
    <w:rsid w:val="00C320BA"/>
    <w:rsid w:val="00C3383A"/>
    <w:rsid w:val="00C34DFB"/>
    <w:rsid w:val="00C35541"/>
    <w:rsid w:val="00C44C5A"/>
    <w:rsid w:val="00C46051"/>
    <w:rsid w:val="00C462AB"/>
    <w:rsid w:val="00C4714A"/>
    <w:rsid w:val="00C50C9C"/>
    <w:rsid w:val="00C5353A"/>
    <w:rsid w:val="00C53C3D"/>
    <w:rsid w:val="00C5562C"/>
    <w:rsid w:val="00C64C21"/>
    <w:rsid w:val="00C66C12"/>
    <w:rsid w:val="00C71D17"/>
    <w:rsid w:val="00C8059F"/>
    <w:rsid w:val="00C8350E"/>
    <w:rsid w:val="00C84F2E"/>
    <w:rsid w:val="00C87276"/>
    <w:rsid w:val="00C927B0"/>
    <w:rsid w:val="00CB05C4"/>
    <w:rsid w:val="00CB3BC3"/>
    <w:rsid w:val="00CB42E3"/>
    <w:rsid w:val="00CC243B"/>
    <w:rsid w:val="00CC3868"/>
    <w:rsid w:val="00CC5A1C"/>
    <w:rsid w:val="00CD11E5"/>
    <w:rsid w:val="00CD2F65"/>
    <w:rsid w:val="00CD38B3"/>
    <w:rsid w:val="00CD3B27"/>
    <w:rsid w:val="00CD3D5E"/>
    <w:rsid w:val="00CD5171"/>
    <w:rsid w:val="00CD6575"/>
    <w:rsid w:val="00CE155C"/>
    <w:rsid w:val="00CE1F24"/>
    <w:rsid w:val="00CE4310"/>
    <w:rsid w:val="00CF5292"/>
    <w:rsid w:val="00D038F9"/>
    <w:rsid w:val="00D10D4C"/>
    <w:rsid w:val="00D10F51"/>
    <w:rsid w:val="00D14EAE"/>
    <w:rsid w:val="00D168A3"/>
    <w:rsid w:val="00D17A86"/>
    <w:rsid w:val="00D20438"/>
    <w:rsid w:val="00D21B57"/>
    <w:rsid w:val="00D22E16"/>
    <w:rsid w:val="00D3175F"/>
    <w:rsid w:val="00D31CE6"/>
    <w:rsid w:val="00D3567A"/>
    <w:rsid w:val="00D36E0A"/>
    <w:rsid w:val="00D402C0"/>
    <w:rsid w:val="00D4085E"/>
    <w:rsid w:val="00D45238"/>
    <w:rsid w:val="00D53329"/>
    <w:rsid w:val="00D57FC8"/>
    <w:rsid w:val="00D60073"/>
    <w:rsid w:val="00D674CC"/>
    <w:rsid w:val="00D719CD"/>
    <w:rsid w:val="00D740D1"/>
    <w:rsid w:val="00D80BAE"/>
    <w:rsid w:val="00D82520"/>
    <w:rsid w:val="00D82D12"/>
    <w:rsid w:val="00D876E6"/>
    <w:rsid w:val="00D90C60"/>
    <w:rsid w:val="00D923A1"/>
    <w:rsid w:val="00D95C43"/>
    <w:rsid w:val="00D96FF7"/>
    <w:rsid w:val="00D9709A"/>
    <w:rsid w:val="00DA759D"/>
    <w:rsid w:val="00DB2BDC"/>
    <w:rsid w:val="00DB7998"/>
    <w:rsid w:val="00DC4839"/>
    <w:rsid w:val="00DD33D8"/>
    <w:rsid w:val="00DE0522"/>
    <w:rsid w:val="00DE27CA"/>
    <w:rsid w:val="00DF6BC9"/>
    <w:rsid w:val="00E030F1"/>
    <w:rsid w:val="00E04AE5"/>
    <w:rsid w:val="00E04C6A"/>
    <w:rsid w:val="00E057A8"/>
    <w:rsid w:val="00E062DD"/>
    <w:rsid w:val="00E20316"/>
    <w:rsid w:val="00E25CAE"/>
    <w:rsid w:val="00E30985"/>
    <w:rsid w:val="00E312E3"/>
    <w:rsid w:val="00E32969"/>
    <w:rsid w:val="00E33052"/>
    <w:rsid w:val="00E415F8"/>
    <w:rsid w:val="00E426C2"/>
    <w:rsid w:val="00E427AC"/>
    <w:rsid w:val="00E47C3B"/>
    <w:rsid w:val="00E51DAD"/>
    <w:rsid w:val="00E55D4A"/>
    <w:rsid w:val="00E602D2"/>
    <w:rsid w:val="00E60418"/>
    <w:rsid w:val="00E62FF3"/>
    <w:rsid w:val="00E65D42"/>
    <w:rsid w:val="00E67DA5"/>
    <w:rsid w:val="00E72AAE"/>
    <w:rsid w:val="00E77D80"/>
    <w:rsid w:val="00E825D7"/>
    <w:rsid w:val="00E90179"/>
    <w:rsid w:val="00E95474"/>
    <w:rsid w:val="00EA211A"/>
    <w:rsid w:val="00EA7B9B"/>
    <w:rsid w:val="00EB506B"/>
    <w:rsid w:val="00EB62EA"/>
    <w:rsid w:val="00EC1124"/>
    <w:rsid w:val="00ED3CEC"/>
    <w:rsid w:val="00ED7303"/>
    <w:rsid w:val="00EE07FF"/>
    <w:rsid w:val="00EE181F"/>
    <w:rsid w:val="00EE36C7"/>
    <w:rsid w:val="00EF7BE0"/>
    <w:rsid w:val="00F04E92"/>
    <w:rsid w:val="00F11B1E"/>
    <w:rsid w:val="00F14D70"/>
    <w:rsid w:val="00F25045"/>
    <w:rsid w:val="00F25C63"/>
    <w:rsid w:val="00F27EE2"/>
    <w:rsid w:val="00F3384F"/>
    <w:rsid w:val="00F41753"/>
    <w:rsid w:val="00F5196B"/>
    <w:rsid w:val="00F52EE9"/>
    <w:rsid w:val="00F53FA1"/>
    <w:rsid w:val="00F5535C"/>
    <w:rsid w:val="00F55751"/>
    <w:rsid w:val="00F60B95"/>
    <w:rsid w:val="00F62890"/>
    <w:rsid w:val="00F6452C"/>
    <w:rsid w:val="00F659EF"/>
    <w:rsid w:val="00F70061"/>
    <w:rsid w:val="00F72159"/>
    <w:rsid w:val="00F72BCF"/>
    <w:rsid w:val="00F73286"/>
    <w:rsid w:val="00F75CA4"/>
    <w:rsid w:val="00F76065"/>
    <w:rsid w:val="00F761AD"/>
    <w:rsid w:val="00F95DF2"/>
    <w:rsid w:val="00FA3C5C"/>
    <w:rsid w:val="00FA41C7"/>
    <w:rsid w:val="00FA4B08"/>
    <w:rsid w:val="00FA7224"/>
    <w:rsid w:val="00FB4AE8"/>
    <w:rsid w:val="00FB53F1"/>
    <w:rsid w:val="00FC1BDA"/>
    <w:rsid w:val="00FC3C95"/>
    <w:rsid w:val="00FD1366"/>
    <w:rsid w:val="00FE0919"/>
    <w:rsid w:val="00FE5B48"/>
    <w:rsid w:val="00FE5DDB"/>
    <w:rsid w:val="00FE7B7F"/>
    <w:rsid w:val="00FF052B"/>
    <w:rsid w:val="00FF21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52"/>
  </w:style>
  <w:style w:type="paragraph" w:styleId="1">
    <w:name w:val="heading 1"/>
    <w:basedOn w:val="a"/>
    <w:next w:val="a"/>
    <w:link w:val="10"/>
    <w:qFormat/>
    <w:rsid w:val="00270739"/>
    <w:pPr>
      <w:keepNext/>
      <w:widowControl w:val="0"/>
      <w:tabs>
        <w:tab w:val="num" w:pos="0"/>
      </w:tabs>
      <w:suppressAutoHyphens/>
      <w:spacing w:after="0" w:line="240" w:lineRule="auto"/>
      <w:ind w:left="900"/>
      <w:jc w:val="both"/>
      <w:outlineLvl w:val="0"/>
    </w:pPr>
    <w:rPr>
      <w:rFonts w:ascii="Times New Roman" w:eastAsia="Arial Unicode MS"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739"/>
    <w:rPr>
      <w:rFonts w:ascii="Times New Roman" w:eastAsia="Arial Unicode MS" w:hAnsi="Times New Roman" w:cs="Times New Roman"/>
      <w:sz w:val="28"/>
      <w:szCs w:val="24"/>
      <w:lang w:eastAsia="ar-SA"/>
    </w:rPr>
  </w:style>
  <w:style w:type="paragraph" w:styleId="a3">
    <w:name w:val="Body Text"/>
    <w:basedOn w:val="a"/>
    <w:link w:val="a4"/>
    <w:semiHidden/>
    <w:rsid w:val="00270739"/>
    <w:pPr>
      <w:widowControl w:val="0"/>
      <w:suppressAutoHyphens/>
      <w:spacing w:after="120" w:line="240" w:lineRule="auto"/>
    </w:pPr>
    <w:rPr>
      <w:rFonts w:ascii="Times New Roman" w:eastAsia="Arial Unicode MS" w:hAnsi="Times New Roman" w:cs="Times New Roman"/>
      <w:sz w:val="24"/>
      <w:szCs w:val="24"/>
      <w:lang w:eastAsia="ar-SA"/>
    </w:rPr>
  </w:style>
  <w:style w:type="character" w:customStyle="1" w:styleId="a4">
    <w:name w:val="Основной текст Знак"/>
    <w:basedOn w:val="a0"/>
    <w:link w:val="a3"/>
    <w:semiHidden/>
    <w:rsid w:val="00270739"/>
    <w:rPr>
      <w:rFonts w:ascii="Times New Roman" w:eastAsia="Arial Unicode MS" w:hAnsi="Times New Roman" w:cs="Times New Roman"/>
      <w:sz w:val="24"/>
      <w:szCs w:val="24"/>
      <w:lang w:eastAsia="ar-SA"/>
    </w:rPr>
  </w:style>
  <w:style w:type="paragraph" w:styleId="a5">
    <w:name w:val="Title"/>
    <w:basedOn w:val="a"/>
    <w:next w:val="a6"/>
    <w:link w:val="a7"/>
    <w:qFormat/>
    <w:rsid w:val="00270739"/>
    <w:pPr>
      <w:widowControl w:val="0"/>
      <w:suppressLineNumbers/>
      <w:suppressAutoHyphens/>
      <w:spacing w:before="120" w:after="120" w:line="240" w:lineRule="auto"/>
    </w:pPr>
    <w:rPr>
      <w:rFonts w:ascii="Arial" w:eastAsia="Arial Unicode MS" w:hAnsi="Arial" w:cs="Tahoma"/>
      <w:i/>
      <w:iCs/>
      <w:sz w:val="24"/>
      <w:szCs w:val="24"/>
      <w:lang w:eastAsia="ar-SA"/>
    </w:rPr>
  </w:style>
  <w:style w:type="character" w:customStyle="1" w:styleId="a7">
    <w:name w:val="Название Знак"/>
    <w:basedOn w:val="a0"/>
    <w:link w:val="a5"/>
    <w:rsid w:val="00270739"/>
    <w:rPr>
      <w:rFonts w:ascii="Arial" w:eastAsia="Arial Unicode MS" w:hAnsi="Arial" w:cs="Tahoma"/>
      <w:i/>
      <w:iCs/>
      <w:sz w:val="24"/>
      <w:szCs w:val="24"/>
      <w:lang w:eastAsia="ar-SA"/>
    </w:rPr>
  </w:style>
  <w:style w:type="paragraph" w:styleId="a8">
    <w:name w:val="Body Text Indent"/>
    <w:basedOn w:val="a"/>
    <w:link w:val="a9"/>
    <w:semiHidden/>
    <w:rsid w:val="00270739"/>
    <w:pPr>
      <w:widowControl w:val="0"/>
      <w:suppressAutoHyphens/>
      <w:spacing w:after="0" w:line="240" w:lineRule="auto"/>
      <w:ind w:firstLine="900"/>
    </w:pPr>
    <w:rPr>
      <w:rFonts w:ascii="Times New Roman" w:eastAsia="Arial Unicode MS" w:hAnsi="Times New Roman" w:cs="Times New Roman"/>
      <w:sz w:val="28"/>
      <w:szCs w:val="24"/>
      <w:lang w:eastAsia="ar-SA"/>
    </w:rPr>
  </w:style>
  <w:style w:type="character" w:customStyle="1" w:styleId="a9">
    <w:name w:val="Основной текст с отступом Знак"/>
    <w:basedOn w:val="a0"/>
    <w:link w:val="a8"/>
    <w:semiHidden/>
    <w:rsid w:val="00270739"/>
    <w:rPr>
      <w:rFonts w:ascii="Times New Roman" w:eastAsia="Arial Unicode MS" w:hAnsi="Times New Roman" w:cs="Times New Roman"/>
      <w:sz w:val="28"/>
      <w:szCs w:val="24"/>
      <w:lang w:eastAsia="ar-SA"/>
    </w:rPr>
  </w:style>
  <w:style w:type="paragraph" w:customStyle="1" w:styleId="21">
    <w:name w:val="Основной текст с отступом 21"/>
    <w:basedOn w:val="a"/>
    <w:rsid w:val="00270739"/>
    <w:pPr>
      <w:widowControl w:val="0"/>
      <w:suppressAutoHyphens/>
      <w:spacing w:after="120" w:line="480" w:lineRule="auto"/>
      <w:ind w:left="283"/>
    </w:pPr>
    <w:rPr>
      <w:rFonts w:ascii="Times New Roman" w:eastAsia="Arial Unicode MS" w:hAnsi="Times New Roman" w:cs="Times New Roman"/>
      <w:sz w:val="24"/>
      <w:szCs w:val="24"/>
      <w:lang w:eastAsia="ar-SA"/>
    </w:rPr>
  </w:style>
  <w:style w:type="paragraph" w:customStyle="1" w:styleId="11">
    <w:name w:val="Обычный1"/>
    <w:rsid w:val="00270739"/>
    <w:pPr>
      <w:widowControl w:val="0"/>
      <w:suppressAutoHyphens/>
      <w:spacing w:after="0" w:line="300" w:lineRule="auto"/>
      <w:ind w:left="1040" w:hanging="360"/>
    </w:pPr>
    <w:rPr>
      <w:rFonts w:ascii="Times New Roman" w:eastAsia="Arial" w:hAnsi="Times New Roman" w:cs="Times New Roman"/>
      <w:szCs w:val="20"/>
      <w:lang w:eastAsia="ar-SA"/>
    </w:rPr>
  </w:style>
  <w:style w:type="paragraph" w:styleId="2">
    <w:name w:val="Body Text Indent 2"/>
    <w:basedOn w:val="a"/>
    <w:link w:val="20"/>
    <w:semiHidden/>
    <w:rsid w:val="00270739"/>
    <w:pPr>
      <w:widowControl w:val="0"/>
      <w:suppressAutoHyphens/>
      <w:spacing w:after="0" w:line="240" w:lineRule="auto"/>
      <w:ind w:firstLine="720"/>
      <w:jc w:val="both"/>
    </w:pPr>
    <w:rPr>
      <w:rFonts w:ascii="Times New Roman" w:eastAsia="Times New Roman" w:hAnsi="Times New Roman" w:cs="Tahoma"/>
      <w:color w:val="000000"/>
      <w:sz w:val="24"/>
      <w:szCs w:val="24"/>
    </w:rPr>
  </w:style>
  <w:style w:type="character" w:customStyle="1" w:styleId="20">
    <w:name w:val="Основной текст с отступом 2 Знак"/>
    <w:basedOn w:val="a0"/>
    <w:link w:val="2"/>
    <w:semiHidden/>
    <w:rsid w:val="00270739"/>
    <w:rPr>
      <w:rFonts w:ascii="Times New Roman" w:eastAsia="Times New Roman" w:hAnsi="Times New Roman" w:cs="Tahoma"/>
      <w:color w:val="000000"/>
      <w:sz w:val="24"/>
      <w:szCs w:val="24"/>
    </w:rPr>
  </w:style>
  <w:style w:type="paragraph" w:customStyle="1" w:styleId="22">
    <w:name w:val="Обычный2"/>
    <w:rsid w:val="00270739"/>
    <w:pPr>
      <w:widowControl w:val="0"/>
      <w:suppressAutoHyphens/>
      <w:spacing w:after="0" w:line="300" w:lineRule="auto"/>
      <w:ind w:left="1040" w:hanging="360"/>
    </w:pPr>
    <w:rPr>
      <w:rFonts w:ascii="Times New Roman" w:eastAsia="Times New Roman" w:hAnsi="Times New Roman" w:cs="Times New Roman"/>
      <w:szCs w:val="20"/>
      <w:lang w:eastAsia="ar-SA"/>
    </w:rPr>
  </w:style>
  <w:style w:type="paragraph" w:customStyle="1" w:styleId="ConsPlusNormal">
    <w:name w:val="ConsPlusNormal"/>
    <w:rsid w:val="00270739"/>
    <w:pPr>
      <w:widowControl w:val="0"/>
      <w:suppressAutoHyphens/>
      <w:autoSpaceDE w:val="0"/>
      <w:spacing w:after="0" w:line="240" w:lineRule="auto"/>
      <w:ind w:firstLine="720"/>
    </w:pPr>
    <w:rPr>
      <w:rFonts w:ascii="Arial" w:eastAsia="Arial" w:hAnsi="Arial" w:cs="Arial"/>
      <w:sz w:val="20"/>
      <w:szCs w:val="20"/>
      <w:lang w:eastAsia="ar-SA"/>
    </w:rPr>
  </w:style>
  <w:style w:type="paragraph" w:styleId="a6">
    <w:name w:val="Subtitle"/>
    <w:basedOn w:val="a"/>
    <w:next w:val="a"/>
    <w:link w:val="aa"/>
    <w:uiPriority w:val="11"/>
    <w:qFormat/>
    <w:rsid w:val="002707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6"/>
    <w:uiPriority w:val="11"/>
    <w:rsid w:val="00270739"/>
    <w:rPr>
      <w:rFonts w:asciiTheme="majorHAnsi" w:eastAsiaTheme="majorEastAsia" w:hAnsiTheme="majorHAnsi" w:cstheme="majorBidi"/>
      <w:i/>
      <w:iCs/>
      <w:color w:val="4F81BD" w:themeColor="accent1"/>
      <w:spacing w:val="15"/>
      <w:sz w:val="24"/>
      <w:szCs w:val="24"/>
    </w:rPr>
  </w:style>
  <w:style w:type="paragraph" w:styleId="ab">
    <w:name w:val="footer"/>
    <w:basedOn w:val="a"/>
    <w:link w:val="ac"/>
    <w:uiPriority w:val="99"/>
    <w:rsid w:val="00AB4C5E"/>
    <w:pPr>
      <w:tabs>
        <w:tab w:val="center" w:pos="4677"/>
        <w:tab w:val="right" w:pos="9355"/>
      </w:tabs>
      <w:suppressAutoHyphens/>
      <w:spacing w:after="0" w:line="240" w:lineRule="auto"/>
    </w:pPr>
    <w:rPr>
      <w:rFonts w:ascii="Times New Roman" w:eastAsia="Times New Roman" w:hAnsi="Times New Roman" w:cs="Times New Roman"/>
      <w:sz w:val="24"/>
      <w:szCs w:val="20"/>
      <w:lang w:eastAsia="ar-SA"/>
    </w:rPr>
  </w:style>
  <w:style w:type="character" w:customStyle="1" w:styleId="ac">
    <w:name w:val="Нижний колонтитул Знак"/>
    <w:basedOn w:val="a0"/>
    <w:link w:val="ab"/>
    <w:uiPriority w:val="99"/>
    <w:rsid w:val="00AB4C5E"/>
    <w:rPr>
      <w:rFonts w:ascii="Times New Roman" w:eastAsia="Times New Roman" w:hAnsi="Times New Roman" w:cs="Times New Roman"/>
      <w:sz w:val="24"/>
      <w:szCs w:val="20"/>
      <w:lang w:eastAsia="ar-SA"/>
    </w:rPr>
  </w:style>
  <w:style w:type="paragraph" w:customStyle="1" w:styleId="210">
    <w:name w:val="Основной текст 21"/>
    <w:basedOn w:val="a"/>
    <w:rsid w:val="0006273D"/>
    <w:pPr>
      <w:suppressAutoHyphens/>
      <w:spacing w:after="0" w:line="240" w:lineRule="auto"/>
      <w:jc w:val="both"/>
    </w:pPr>
    <w:rPr>
      <w:rFonts w:ascii="Times New Roman" w:eastAsia="Times New Roman" w:hAnsi="Times New Roman" w:cs="Times New Roman"/>
      <w:sz w:val="24"/>
      <w:szCs w:val="20"/>
      <w:lang w:eastAsia="ar-SA"/>
    </w:rPr>
  </w:style>
  <w:style w:type="paragraph" w:styleId="ad">
    <w:name w:val="header"/>
    <w:basedOn w:val="a"/>
    <w:link w:val="ae"/>
    <w:uiPriority w:val="99"/>
    <w:unhideWhenUsed/>
    <w:rsid w:val="009246D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246DA"/>
  </w:style>
  <w:style w:type="paragraph" w:customStyle="1" w:styleId="3">
    <w:name w:val="Обычный3"/>
    <w:rsid w:val="009246DA"/>
    <w:pPr>
      <w:widowControl w:val="0"/>
      <w:suppressAutoHyphens/>
      <w:spacing w:after="0" w:line="300" w:lineRule="auto"/>
      <w:ind w:left="1040" w:hanging="360"/>
    </w:pPr>
    <w:rPr>
      <w:rFonts w:ascii="Times New Roman" w:eastAsia="Times New Roman" w:hAnsi="Times New Roman" w:cs="Times New Roman"/>
      <w:szCs w:val="20"/>
      <w:lang w:eastAsia="ar-SA"/>
    </w:rPr>
  </w:style>
  <w:style w:type="paragraph" w:styleId="af">
    <w:name w:val="List Paragraph"/>
    <w:basedOn w:val="a"/>
    <w:uiPriority w:val="34"/>
    <w:qFormat/>
    <w:rsid w:val="00095CB1"/>
    <w:pPr>
      <w:ind w:left="720"/>
      <w:contextualSpacing/>
    </w:pPr>
  </w:style>
  <w:style w:type="paragraph" w:styleId="af0">
    <w:name w:val="Normal (Web)"/>
    <w:basedOn w:val="a"/>
    <w:uiPriority w:val="99"/>
    <w:unhideWhenUsed/>
    <w:rsid w:val="000D3E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D3E99"/>
  </w:style>
  <w:style w:type="paragraph" w:customStyle="1" w:styleId="msonormalmailrucssattributepostfix">
    <w:name w:val="msonormal_mailru_css_attribute_postfix"/>
    <w:basedOn w:val="a"/>
    <w:rsid w:val="00ED3C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Обычный4"/>
    <w:rsid w:val="008D5895"/>
    <w:pPr>
      <w:widowControl w:val="0"/>
      <w:suppressAutoHyphens/>
      <w:spacing w:after="0" w:line="300" w:lineRule="auto"/>
      <w:ind w:left="1040" w:hanging="360"/>
    </w:pPr>
    <w:rPr>
      <w:rFonts w:ascii="Times New Roman" w:eastAsia="Times New Roman" w:hAnsi="Times New Roman" w:cs="Times New Roman"/>
      <w:szCs w:val="20"/>
      <w:lang w:eastAsia="ar-SA"/>
    </w:rPr>
  </w:style>
  <w:style w:type="paragraph" w:styleId="af1">
    <w:name w:val="Balloon Text"/>
    <w:basedOn w:val="a"/>
    <w:link w:val="af2"/>
    <w:uiPriority w:val="99"/>
    <w:semiHidden/>
    <w:unhideWhenUsed/>
    <w:rsid w:val="0081234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12344"/>
    <w:rPr>
      <w:rFonts w:ascii="Tahoma" w:hAnsi="Tahoma" w:cs="Tahoma"/>
      <w:sz w:val="16"/>
      <w:szCs w:val="16"/>
    </w:rPr>
  </w:style>
  <w:style w:type="table" w:styleId="af3">
    <w:name w:val="Table Grid"/>
    <w:basedOn w:val="a1"/>
    <w:uiPriority w:val="59"/>
    <w:rsid w:val="003834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4">
    <w:name w:val="annotation reference"/>
    <w:basedOn w:val="a0"/>
    <w:uiPriority w:val="99"/>
    <w:semiHidden/>
    <w:unhideWhenUsed/>
    <w:rsid w:val="000F559B"/>
    <w:rPr>
      <w:sz w:val="16"/>
      <w:szCs w:val="16"/>
    </w:rPr>
  </w:style>
  <w:style w:type="paragraph" w:styleId="af5">
    <w:name w:val="annotation text"/>
    <w:basedOn w:val="a"/>
    <w:link w:val="af6"/>
    <w:uiPriority w:val="99"/>
    <w:semiHidden/>
    <w:unhideWhenUsed/>
    <w:rsid w:val="000F559B"/>
    <w:pPr>
      <w:spacing w:line="240" w:lineRule="auto"/>
    </w:pPr>
    <w:rPr>
      <w:sz w:val="20"/>
      <w:szCs w:val="20"/>
    </w:rPr>
  </w:style>
  <w:style w:type="character" w:customStyle="1" w:styleId="af6">
    <w:name w:val="Текст примечания Знак"/>
    <w:basedOn w:val="a0"/>
    <w:link w:val="af5"/>
    <w:uiPriority w:val="99"/>
    <w:semiHidden/>
    <w:rsid w:val="000F559B"/>
    <w:rPr>
      <w:sz w:val="20"/>
      <w:szCs w:val="20"/>
    </w:rPr>
  </w:style>
  <w:style w:type="paragraph" w:styleId="af7">
    <w:name w:val="annotation subject"/>
    <w:basedOn w:val="af5"/>
    <w:next w:val="af5"/>
    <w:link w:val="af8"/>
    <w:uiPriority w:val="99"/>
    <w:semiHidden/>
    <w:unhideWhenUsed/>
    <w:rsid w:val="000F559B"/>
    <w:rPr>
      <w:b/>
      <w:bCs/>
    </w:rPr>
  </w:style>
  <w:style w:type="character" w:customStyle="1" w:styleId="af8">
    <w:name w:val="Тема примечания Знак"/>
    <w:basedOn w:val="af6"/>
    <w:link w:val="af7"/>
    <w:uiPriority w:val="99"/>
    <w:semiHidden/>
    <w:rsid w:val="000F559B"/>
    <w:rPr>
      <w:b/>
      <w:bCs/>
      <w:sz w:val="20"/>
      <w:szCs w:val="20"/>
    </w:rPr>
  </w:style>
  <w:style w:type="character" w:styleId="af9">
    <w:name w:val="Placeholder Text"/>
    <w:basedOn w:val="a0"/>
    <w:uiPriority w:val="99"/>
    <w:semiHidden/>
    <w:rsid w:val="007447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215179">
      <w:bodyDiv w:val="1"/>
      <w:marLeft w:val="0"/>
      <w:marRight w:val="0"/>
      <w:marTop w:val="0"/>
      <w:marBottom w:val="0"/>
      <w:divBdr>
        <w:top w:val="none" w:sz="0" w:space="0" w:color="auto"/>
        <w:left w:val="none" w:sz="0" w:space="0" w:color="auto"/>
        <w:bottom w:val="none" w:sz="0" w:space="0" w:color="auto"/>
        <w:right w:val="none" w:sz="0" w:space="0" w:color="auto"/>
      </w:divBdr>
    </w:div>
    <w:div w:id="800881353">
      <w:bodyDiv w:val="1"/>
      <w:marLeft w:val="0"/>
      <w:marRight w:val="0"/>
      <w:marTop w:val="0"/>
      <w:marBottom w:val="0"/>
      <w:divBdr>
        <w:top w:val="none" w:sz="0" w:space="0" w:color="auto"/>
        <w:left w:val="none" w:sz="0" w:space="0" w:color="auto"/>
        <w:bottom w:val="none" w:sz="0" w:space="0" w:color="auto"/>
        <w:right w:val="none" w:sz="0" w:space="0" w:color="auto"/>
      </w:divBdr>
    </w:div>
    <w:div w:id="11135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B96B4-AA1A-434A-BFAD-6D2471D9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5144</Words>
  <Characters>29321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urboss</cp:lastModifiedBy>
  <cp:revision>3</cp:revision>
  <cp:lastPrinted>2024-02-07T05:31:00Z</cp:lastPrinted>
  <dcterms:created xsi:type="dcterms:W3CDTF">2024-03-01T11:33:00Z</dcterms:created>
  <dcterms:modified xsi:type="dcterms:W3CDTF">2024-03-01T11:45:00Z</dcterms:modified>
</cp:coreProperties>
</file>