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40B1" w14:textId="77777777" w:rsidR="002167AA" w:rsidRPr="000B09C7" w:rsidRDefault="008513D9"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 xml:space="preserve">ДОГОВОР </w:t>
      </w:r>
      <w:r w:rsidR="006B2A3B" w:rsidRPr="000B09C7">
        <w:rPr>
          <w:rFonts w:ascii="Times New Roman" w:eastAsia="Times New Roman" w:hAnsi="Times New Roman" w:cs="Times New Roman"/>
          <w:b/>
          <w:sz w:val="17"/>
          <w:szCs w:val="17"/>
        </w:rPr>
        <w:t>№</w:t>
      </w:r>
      <w:r w:rsidR="00C06FA2" w:rsidRPr="000B09C7">
        <w:rPr>
          <w:rFonts w:ascii="Times New Roman" w:eastAsia="Times New Roman" w:hAnsi="Times New Roman" w:cs="Times New Roman"/>
          <w:b/>
          <w:sz w:val="17"/>
          <w:szCs w:val="17"/>
        </w:rPr>
        <w:t xml:space="preserve"> </w:t>
      </w:r>
      <w:r w:rsidR="009610D7">
        <w:rPr>
          <w:rFonts w:ascii="Times New Roman" w:eastAsia="Times New Roman" w:hAnsi="Times New Roman" w:cs="Times New Roman"/>
          <w:b/>
          <w:sz w:val="17"/>
          <w:szCs w:val="17"/>
        </w:rPr>
        <w:t>2-4</w:t>
      </w:r>
      <w:r w:rsidR="009610D7" w:rsidRPr="000B09C7">
        <w:rPr>
          <w:rFonts w:ascii="Times New Roman" w:eastAsia="Times New Roman" w:hAnsi="Times New Roman" w:cs="Times New Roman"/>
          <w:b/>
          <w:sz w:val="17"/>
          <w:szCs w:val="17"/>
        </w:rPr>
        <w:t>/</w:t>
      </w:r>
      <w:r w:rsidR="009610D7" w:rsidRPr="000B09C7">
        <w:rPr>
          <w:rFonts w:ascii="Times New Roman" w:hAnsi="Times New Roman" w:cs="Times New Roman"/>
          <w:b/>
          <w:sz w:val="17"/>
          <w:szCs w:val="17"/>
        </w:rPr>
        <w:t>ГП1</w:t>
      </w:r>
    </w:p>
    <w:p w14:paraId="369F9E7E" w14:textId="77777777" w:rsidR="002167AA" w:rsidRPr="000B09C7" w:rsidRDefault="008B4225"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 xml:space="preserve">участия в долевом строительстве многоквартирного дома </w:t>
      </w:r>
    </w:p>
    <w:p w14:paraId="24901999" w14:textId="77777777" w:rsidR="002167AA" w:rsidRPr="000B09C7" w:rsidRDefault="002167AA" w:rsidP="00A558B4">
      <w:pPr>
        <w:widowControl w:val="0"/>
        <w:pBdr>
          <w:top w:val="nil"/>
          <w:left w:val="nil"/>
          <w:bottom w:val="nil"/>
          <w:right w:val="nil"/>
          <w:between w:val="nil"/>
        </w:pBdr>
        <w:spacing w:after="0" w:line="240" w:lineRule="exact"/>
        <w:ind w:firstLine="540"/>
        <w:jc w:val="center"/>
        <w:rPr>
          <w:rFonts w:ascii="Times New Roman" w:eastAsia="Times New Roman" w:hAnsi="Times New Roman" w:cs="Times New Roman"/>
          <w:sz w:val="17"/>
          <w:szCs w:val="17"/>
        </w:rPr>
      </w:pPr>
    </w:p>
    <w:p w14:paraId="4732C38B" w14:textId="77777777" w:rsidR="002167AA" w:rsidRPr="000B09C7" w:rsidRDefault="008B4225" w:rsidP="00A558B4">
      <w:pPr>
        <w:widowControl w:val="0"/>
        <w:pBdr>
          <w:top w:val="nil"/>
          <w:left w:val="nil"/>
          <w:bottom w:val="nil"/>
          <w:right w:val="nil"/>
          <w:between w:val="nil"/>
        </w:pBdr>
        <w:spacing w:after="0" w:line="240" w:lineRule="exact"/>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г. Тюмень</w:t>
      </w:r>
      <w:r w:rsidR="009A4792" w:rsidRPr="000B09C7">
        <w:rPr>
          <w:rFonts w:ascii="Times New Roman" w:eastAsia="Times New Roman" w:hAnsi="Times New Roman" w:cs="Times New Roman"/>
          <w:sz w:val="17"/>
          <w:szCs w:val="17"/>
        </w:rPr>
        <w:tab/>
      </w:r>
      <w:r w:rsidR="009A4792" w:rsidRPr="000B09C7">
        <w:rPr>
          <w:rFonts w:ascii="Times New Roman" w:eastAsia="Times New Roman" w:hAnsi="Times New Roman" w:cs="Times New Roman"/>
          <w:sz w:val="17"/>
          <w:szCs w:val="17"/>
        </w:rPr>
        <w:tab/>
      </w:r>
      <w:r w:rsidR="009A4792" w:rsidRPr="000B09C7">
        <w:rPr>
          <w:rFonts w:ascii="Times New Roman" w:eastAsia="Times New Roman" w:hAnsi="Times New Roman" w:cs="Times New Roman"/>
          <w:sz w:val="17"/>
          <w:szCs w:val="17"/>
        </w:rPr>
        <w:tab/>
      </w:r>
      <w:r w:rsidR="009A4792" w:rsidRPr="000B09C7">
        <w:rPr>
          <w:rFonts w:ascii="Times New Roman" w:eastAsia="Times New Roman" w:hAnsi="Times New Roman" w:cs="Times New Roman"/>
          <w:sz w:val="17"/>
          <w:szCs w:val="17"/>
        </w:rPr>
        <w:tab/>
      </w:r>
      <w:r w:rsidR="009A4792" w:rsidRPr="000B09C7">
        <w:rPr>
          <w:rFonts w:ascii="Times New Roman" w:eastAsia="Times New Roman" w:hAnsi="Times New Roman" w:cs="Times New Roman"/>
          <w:sz w:val="17"/>
          <w:szCs w:val="17"/>
        </w:rPr>
        <w:tab/>
      </w:r>
      <w:r w:rsidR="00BF72CF" w:rsidRPr="000B09C7">
        <w:rPr>
          <w:rFonts w:ascii="Times New Roman" w:eastAsia="Times New Roman" w:hAnsi="Times New Roman" w:cs="Times New Roman"/>
          <w:sz w:val="17"/>
          <w:szCs w:val="17"/>
        </w:rPr>
        <w:tab/>
      </w:r>
      <w:r w:rsidR="00BF72CF" w:rsidRPr="000B09C7">
        <w:rPr>
          <w:rFonts w:ascii="Times New Roman" w:eastAsia="Times New Roman" w:hAnsi="Times New Roman" w:cs="Times New Roman"/>
          <w:sz w:val="17"/>
          <w:szCs w:val="17"/>
        </w:rPr>
        <w:tab/>
      </w:r>
      <w:r w:rsidR="009A4792" w:rsidRPr="000B09C7">
        <w:rPr>
          <w:rFonts w:ascii="Times New Roman" w:eastAsia="Times New Roman" w:hAnsi="Times New Roman" w:cs="Times New Roman"/>
          <w:sz w:val="17"/>
          <w:szCs w:val="17"/>
        </w:rPr>
        <w:tab/>
      </w:r>
      <w:r w:rsidR="009A4792" w:rsidRPr="000B09C7">
        <w:rPr>
          <w:rFonts w:ascii="Times New Roman" w:eastAsia="Times New Roman" w:hAnsi="Times New Roman" w:cs="Times New Roman"/>
          <w:sz w:val="17"/>
          <w:szCs w:val="17"/>
        </w:rPr>
        <w:tab/>
      </w:r>
      <w:r w:rsidR="009A4792" w:rsidRPr="000B09C7">
        <w:rPr>
          <w:rFonts w:ascii="Times New Roman" w:eastAsia="Times New Roman" w:hAnsi="Times New Roman" w:cs="Times New Roman"/>
          <w:sz w:val="17"/>
          <w:szCs w:val="17"/>
        </w:rPr>
        <w:tab/>
      </w:r>
      <w:r w:rsidR="00581644" w:rsidRPr="000B09C7">
        <w:rPr>
          <w:rFonts w:ascii="Times New Roman" w:eastAsia="Times New Roman" w:hAnsi="Times New Roman" w:cs="Times New Roman"/>
          <w:sz w:val="17"/>
          <w:szCs w:val="17"/>
        </w:rPr>
        <w:t xml:space="preserve">  </w:t>
      </w:r>
      <w:r w:rsidR="009A4792" w:rsidRPr="000B09C7">
        <w:rPr>
          <w:rFonts w:ascii="Times New Roman" w:eastAsia="Times New Roman" w:hAnsi="Times New Roman" w:cs="Times New Roman"/>
          <w:sz w:val="17"/>
          <w:szCs w:val="17"/>
        </w:rPr>
        <w:tab/>
      </w:r>
      <w:r w:rsidR="00FB6E65" w:rsidRPr="000B09C7">
        <w:rPr>
          <w:rFonts w:ascii="Times New Roman" w:eastAsia="Times New Roman" w:hAnsi="Times New Roman" w:cs="Times New Roman"/>
          <w:sz w:val="17"/>
          <w:szCs w:val="17"/>
        </w:rPr>
        <w:t xml:space="preserve">      </w:t>
      </w:r>
      <w:r w:rsidR="00581644" w:rsidRPr="000B09C7">
        <w:rPr>
          <w:rFonts w:ascii="Times New Roman" w:eastAsia="Times New Roman" w:hAnsi="Times New Roman" w:cs="Times New Roman"/>
          <w:sz w:val="17"/>
          <w:szCs w:val="17"/>
        </w:rPr>
        <w:t xml:space="preserve">        </w:t>
      </w:r>
      <w:r w:rsidR="00FB6E65" w:rsidRPr="000B09C7">
        <w:rPr>
          <w:rFonts w:ascii="Times New Roman" w:eastAsia="Times New Roman" w:hAnsi="Times New Roman" w:cs="Times New Roman"/>
          <w:sz w:val="17"/>
          <w:szCs w:val="17"/>
        </w:rPr>
        <w:t xml:space="preserve">   </w:t>
      </w:r>
      <w:r w:rsidR="00A702E3">
        <w:rPr>
          <w:rFonts w:ascii="Times New Roman" w:eastAsia="Times New Roman" w:hAnsi="Times New Roman" w:cs="Times New Roman"/>
          <w:sz w:val="17"/>
          <w:szCs w:val="17"/>
        </w:rPr>
        <w:t>21</w:t>
      </w:r>
      <w:r w:rsidR="00772AC8" w:rsidRPr="000B09C7">
        <w:rPr>
          <w:rFonts w:ascii="Times New Roman" w:eastAsia="Times New Roman" w:hAnsi="Times New Roman" w:cs="Times New Roman"/>
          <w:sz w:val="17"/>
          <w:szCs w:val="17"/>
        </w:rPr>
        <w:t>.</w:t>
      </w:r>
      <w:r w:rsidR="009610D7">
        <w:rPr>
          <w:rFonts w:ascii="Times New Roman" w:eastAsia="Times New Roman" w:hAnsi="Times New Roman" w:cs="Times New Roman"/>
          <w:sz w:val="17"/>
          <w:szCs w:val="17"/>
        </w:rPr>
        <w:t>12</w:t>
      </w:r>
      <w:r w:rsidR="00721B8A" w:rsidRPr="000B09C7">
        <w:rPr>
          <w:rFonts w:ascii="Times New Roman" w:eastAsia="Times New Roman" w:hAnsi="Times New Roman" w:cs="Times New Roman"/>
          <w:sz w:val="17"/>
          <w:szCs w:val="17"/>
        </w:rPr>
        <w:t>.202</w:t>
      </w:r>
      <w:r w:rsidR="00D175A9" w:rsidRPr="000B09C7">
        <w:rPr>
          <w:rFonts w:ascii="Times New Roman" w:eastAsia="Times New Roman" w:hAnsi="Times New Roman" w:cs="Times New Roman"/>
          <w:sz w:val="17"/>
          <w:szCs w:val="17"/>
        </w:rPr>
        <w:t>3</w:t>
      </w:r>
      <w:r w:rsidR="00D10060" w:rsidRPr="000B09C7">
        <w:rPr>
          <w:rFonts w:ascii="Times New Roman" w:eastAsia="Times New Roman" w:hAnsi="Times New Roman" w:cs="Times New Roman"/>
          <w:sz w:val="17"/>
          <w:szCs w:val="17"/>
        </w:rPr>
        <w:t xml:space="preserve"> года</w:t>
      </w:r>
    </w:p>
    <w:p w14:paraId="018497D9" w14:textId="77777777" w:rsidR="002167AA" w:rsidRPr="000B09C7" w:rsidRDefault="002167AA" w:rsidP="00A558B4">
      <w:pPr>
        <w:widowControl w:val="0"/>
        <w:pBdr>
          <w:top w:val="nil"/>
          <w:left w:val="nil"/>
          <w:bottom w:val="nil"/>
          <w:right w:val="nil"/>
          <w:between w:val="nil"/>
        </w:pBdr>
        <w:spacing w:after="0" w:line="240" w:lineRule="exact"/>
        <w:jc w:val="both"/>
        <w:rPr>
          <w:rFonts w:ascii="Times New Roman" w:eastAsia="Times New Roman" w:hAnsi="Times New Roman" w:cs="Times New Roman"/>
          <w:sz w:val="17"/>
          <w:szCs w:val="17"/>
        </w:rPr>
      </w:pPr>
    </w:p>
    <w:p w14:paraId="56C205F8" w14:textId="77777777" w:rsidR="00126C51" w:rsidRPr="000B09C7" w:rsidRDefault="00126C51" w:rsidP="00A558B4">
      <w:pPr>
        <w:widowControl w:val="0"/>
        <w:pBdr>
          <w:top w:val="nil"/>
          <w:left w:val="nil"/>
          <w:bottom w:val="nil"/>
          <w:right w:val="nil"/>
          <w:between w:val="nil"/>
        </w:pBdr>
        <w:spacing w:after="0" w:line="240" w:lineRule="exact"/>
        <w:ind w:firstLine="720"/>
        <w:jc w:val="both"/>
        <w:rPr>
          <w:rFonts w:ascii="Times New Roman" w:eastAsia="Times New Roman" w:hAnsi="Times New Roman" w:cs="Times New Roman"/>
          <w:sz w:val="17"/>
          <w:szCs w:val="17"/>
        </w:rPr>
      </w:pPr>
      <w:r w:rsidRPr="000B09C7">
        <w:rPr>
          <w:rFonts w:ascii="Times New Roman" w:eastAsia="Times New Roman" w:hAnsi="Times New Roman" w:cs="Times New Roman"/>
          <w:b/>
          <w:sz w:val="17"/>
          <w:szCs w:val="17"/>
        </w:rPr>
        <w:t>Общество с ограниченной ответственностью Специализированный Застройщик «УЛЕЙ ДЕВЕЛОПМЕНТ»</w:t>
      </w:r>
      <w:r w:rsidRPr="000B09C7">
        <w:rPr>
          <w:rFonts w:ascii="Times New Roman" w:eastAsia="Times New Roman" w:hAnsi="Times New Roman" w:cs="Times New Roman"/>
          <w:sz w:val="17"/>
          <w:szCs w:val="17"/>
        </w:rPr>
        <w:t xml:space="preserve">, именуемое в дальнейшем "Застройщик", </w:t>
      </w:r>
      <w:r w:rsidR="00712FBC" w:rsidRPr="000B09C7">
        <w:rPr>
          <w:rFonts w:ascii="Times New Roman" w:eastAsia="Times New Roman" w:hAnsi="Times New Roman" w:cs="Times New Roman"/>
          <w:sz w:val="17"/>
          <w:szCs w:val="17"/>
        </w:rPr>
        <w:t xml:space="preserve">в </w:t>
      </w:r>
      <w:r w:rsidRPr="000B09C7">
        <w:rPr>
          <w:rFonts w:ascii="Times New Roman" w:eastAsia="Times New Roman" w:hAnsi="Times New Roman" w:cs="Times New Roman"/>
          <w:sz w:val="17"/>
          <w:szCs w:val="17"/>
        </w:rPr>
        <w:t>лице генерального директора Ноздрачёва Алексея Владимировича, действующего на основании Устава, с одной стороны, и</w:t>
      </w:r>
    </w:p>
    <w:p w14:paraId="6C6BE664" w14:textId="579CDF89" w:rsidR="002167AA" w:rsidRPr="000B09C7" w:rsidRDefault="00627104" w:rsidP="00712FBC">
      <w:pPr>
        <w:pStyle w:val="afd"/>
        <w:spacing w:after="0" w:line="240" w:lineRule="exact"/>
        <w:ind w:firstLine="720"/>
        <w:jc w:val="both"/>
        <w:rPr>
          <w:rFonts w:ascii="Times New Roman" w:hAnsi="Times New Roman" w:cs="Times New Roman"/>
          <w:sz w:val="17"/>
          <w:szCs w:val="17"/>
        </w:rPr>
      </w:pPr>
      <w:r>
        <w:rPr>
          <w:rFonts w:ascii="Times New Roman" w:hAnsi="Times New Roman" w:cs="Times New Roman"/>
          <w:b/>
          <w:sz w:val="17"/>
          <w:szCs w:val="17"/>
        </w:rPr>
        <w:t>_______________________________________</w:t>
      </w:r>
      <w:r w:rsidR="009610D7" w:rsidRPr="000B09C7">
        <w:rPr>
          <w:rFonts w:ascii="Times New Roman" w:hAnsi="Times New Roman" w:cs="Times New Roman"/>
          <w:sz w:val="17"/>
          <w:szCs w:val="17"/>
        </w:rPr>
        <w:t xml:space="preserve"> </w:t>
      </w:r>
      <w:r w:rsidR="009610D7" w:rsidRPr="0009108B">
        <w:rPr>
          <w:rFonts w:ascii="Times New Roman" w:hAnsi="Times New Roman" w:cs="Times New Roman"/>
          <w:b/>
          <w:bCs/>
          <w:sz w:val="17"/>
          <w:szCs w:val="17"/>
        </w:rPr>
        <w:t>года рождения</w:t>
      </w:r>
      <w:r w:rsidR="009610D7" w:rsidRPr="000B09C7">
        <w:rPr>
          <w:rFonts w:ascii="Times New Roman" w:hAnsi="Times New Roman" w:cs="Times New Roman"/>
          <w:sz w:val="17"/>
          <w:szCs w:val="17"/>
        </w:rPr>
        <w:t xml:space="preserve">, паспорт гражданина Российской Федерации серия </w:t>
      </w:r>
      <w:r>
        <w:rPr>
          <w:rFonts w:ascii="Times New Roman" w:hAnsi="Times New Roman" w:cs="Times New Roman"/>
          <w:sz w:val="17"/>
          <w:szCs w:val="17"/>
        </w:rPr>
        <w:t>___</w:t>
      </w:r>
      <w:r w:rsidR="009610D7">
        <w:rPr>
          <w:rFonts w:ascii="Times New Roman" w:hAnsi="Times New Roman" w:cs="Times New Roman"/>
          <w:sz w:val="17"/>
          <w:szCs w:val="17"/>
        </w:rPr>
        <w:t xml:space="preserve"> </w:t>
      </w:r>
      <w:r w:rsidR="009610D7" w:rsidRPr="000B09C7">
        <w:rPr>
          <w:rFonts w:ascii="Times New Roman" w:hAnsi="Times New Roman" w:cs="Times New Roman"/>
          <w:sz w:val="17"/>
          <w:szCs w:val="17"/>
        </w:rPr>
        <w:t xml:space="preserve">№ </w:t>
      </w:r>
      <w:r>
        <w:rPr>
          <w:rFonts w:ascii="Times New Roman" w:hAnsi="Times New Roman" w:cs="Times New Roman"/>
          <w:sz w:val="17"/>
          <w:szCs w:val="17"/>
        </w:rPr>
        <w:t>______</w:t>
      </w:r>
      <w:r w:rsidR="009610D7" w:rsidRPr="000B09C7">
        <w:rPr>
          <w:rFonts w:ascii="Times New Roman" w:hAnsi="Times New Roman" w:cs="Times New Roman"/>
          <w:sz w:val="17"/>
          <w:szCs w:val="17"/>
        </w:rPr>
        <w:t xml:space="preserve">, выдан </w:t>
      </w:r>
      <w:r>
        <w:rPr>
          <w:rFonts w:ascii="Times New Roman" w:hAnsi="Times New Roman" w:cs="Times New Roman"/>
          <w:sz w:val="17"/>
          <w:szCs w:val="17"/>
        </w:rPr>
        <w:t>_____________</w:t>
      </w:r>
      <w:r w:rsidR="009610D7" w:rsidRPr="000B09C7">
        <w:rPr>
          <w:rFonts w:ascii="Times New Roman" w:hAnsi="Times New Roman" w:cs="Times New Roman"/>
          <w:sz w:val="17"/>
          <w:szCs w:val="17"/>
        </w:rPr>
        <w:t xml:space="preserve">. </w:t>
      </w:r>
      <w:r>
        <w:rPr>
          <w:rFonts w:ascii="Times New Roman" w:hAnsi="Times New Roman" w:cs="Times New Roman"/>
          <w:sz w:val="17"/>
          <w:szCs w:val="17"/>
        </w:rPr>
        <w:t>__________________________________</w:t>
      </w:r>
      <w:r w:rsidR="009610D7" w:rsidRPr="000B09C7">
        <w:rPr>
          <w:rFonts w:ascii="Times New Roman" w:hAnsi="Times New Roman" w:cs="Times New Roman"/>
          <w:sz w:val="17"/>
          <w:szCs w:val="17"/>
        </w:rPr>
        <w:t xml:space="preserve">, код подразделения </w:t>
      </w:r>
      <w:r>
        <w:rPr>
          <w:rFonts w:ascii="Times New Roman" w:hAnsi="Times New Roman" w:cs="Times New Roman"/>
          <w:sz w:val="17"/>
          <w:szCs w:val="17"/>
        </w:rPr>
        <w:t>___________</w:t>
      </w:r>
      <w:r w:rsidR="009610D7" w:rsidRPr="000B09C7">
        <w:rPr>
          <w:rFonts w:ascii="Times New Roman" w:hAnsi="Times New Roman" w:cs="Times New Roman"/>
          <w:sz w:val="17"/>
          <w:szCs w:val="17"/>
        </w:rPr>
        <w:t>, зарегистрированная по адресу</w:t>
      </w:r>
      <w:r w:rsidR="009610D7">
        <w:rPr>
          <w:rFonts w:ascii="Times New Roman" w:hAnsi="Times New Roman" w:cs="Times New Roman"/>
          <w:sz w:val="17"/>
          <w:szCs w:val="17"/>
        </w:rPr>
        <w:t xml:space="preserve">: </w:t>
      </w:r>
      <w:r>
        <w:rPr>
          <w:rFonts w:ascii="Times New Roman" w:hAnsi="Times New Roman" w:cs="Times New Roman"/>
          <w:sz w:val="17"/>
          <w:szCs w:val="17"/>
        </w:rPr>
        <w:t>___________________________________________________</w:t>
      </w:r>
      <w:r w:rsidR="000D75DA" w:rsidRPr="000B09C7">
        <w:rPr>
          <w:rFonts w:ascii="Times New Roman" w:hAnsi="Times New Roman" w:cs="Times New Roman"/>
          <w:sz w:val="17"/>
          <w:szCs w:val="17"/>
        </w:rPr>
        <w:t>,</w:t>
      </w:r>
      <w:r w:rsidR="00D03D45" w:rsidRPr="000B09C7">
        <w:rPr>
          <w:rFonts w:ascii="Times New Roman" w:hAnsi="Times New Roman" w:cs="Times New Roman"/>
          <w:sz w:val="17"/>
          <w:szCs w:val="17"/>
        </w:rPr>
        <w:t xml:space="preserve"> </w:t>
      </w:r>
      <w:r w:rsidR="002F09F9" w:rsidRPr="000B09C7">
        <w:rPr>
          <w:rFonts w:ascii="Times New Roman" w:hAnsi="Times New Roman" w:cs="Times New Roman"/>
          <w:sz w:val="17"/>
          <w:szCs w:val="17"/>
        </w:rPr>
        <w:t>имен</w:t>
      </w:r>
      <w:r w:rsidR="00DB25F1" w:rsidRPr="000B09C7">
        <w:rPr>
          <w:rFonts w:ascii="Times New Roman" w:hAnsi="Times New Roman" w:cs="Times New Roman"/>
          <w:sz w:val="17"/>
          <w:szCs w:val="17"/>
        </w:rPr>
        <w:t>уем</w:t>
      </w:r>
      <w:r w:rsidR="009610D7">
        <w:rPr>
          <w:rFonts w:ascii="Times New Roman" w:hAnsi="Times New Roman" w:cs="Times New Roman"/>
          <w:sz w:val="17"/>
          <w:szCs w:val="17"/>
        </w:rPr>
        <w:t>ая</w:t>
      </w:r>
      <w:r w:rsidR="00E926DB" w:rsidRPr="000B09C7">
        <w:rPr>
          <w:rFonts w:ascii="Times New Roman" w:hAnsi="Times New Roman" w:cs="Times New Roman"/>
          <w:sz w:val="17"/>
          <w:szCs w:val="17"/>
        </w:rPr>
        <w:t xml:space="preserve"> в дальнейшем «Участник</w:t>
      </w:r>
      <w:r w:rsidR="00585533" w:rsidRPr="000B09C7">
        <w:rPr>
          <w:rFonts w:ascii="Times New Roman" w:hAnsi="Times New Roman" w:cs="Times New Roman"/>
          <w:sz w:val="17"/>
          <w:szCs w:val="17"/>
        </w:rPr>
        <w:t xml:space="preserve"> </w:t>
      </w:r>
      <w:r w:rsidR="00752BD9" w:rsidRPr="000B09C7">
        <w:rPr>
          <w:rFonts w:ascii="Times New Roman" w:hAnsi="Times New Roman" w:cs="Times New Roman"/>
          <w:sz w:val="17"/>
          <w:szCs w:val="17"/>
        </w:rPr>
        <w:t>долевого строительства»,</w:t>
      </w:r>
      <w:r w:rsidR="00752BD9" w:rsidRPr="000B09C7">
        <w:rPr>
          <w:rFonts w:ascii="Times New Roman" w:hAnsi="Times New Roman" w:cs="Times New Roman"/>
          <w:spacing w:val="1"/>
          <w:sz w:val="17"/>
          <w:szCs w:val="17"/>
        </w:rPr>
        <w:t xml:space="preserve"> </w:t>
      </w:r>
      <w:r w:rsidR="00752BD9" w:rsidRPr="000B09C7">
        <w:rPr>
          <w:rFonts w:ascii="Times New Roman" w:hAnsi="Times New Roman" w:cs="Times New Roman"/>
          <w:sz w:val="17"/>
          <w:szCs w:val="17"/>
        </w:rPr>
        <w:t>совместно</w:t>
      </w:r>
      <w:r w:rsidR="00752BD9" w:rsidRPr="000B09C7">
        <w:rPr>
          <w:rFonts w:ascii="Times New Roman" w:hAnsi="Times New Roman" w:cs="Times New Roman"/>
          <w:spacing w:val="-6"/>
          <w:sz w:val="17"/>
          <w:szCs w:val="17"/>
        </w:rPr>
        <w:t xml:space="preserve"> </w:t>
      </w:r>
      <w:r w:rsidR="00752BD9" w:rsidRPr="000B09C7">
        <w:rPr>
          <w:rFonts w:ascii="Times New Roman" w:hAnsi="Times New Roman" w:cs="Times New Roman"/>
          <w:sz w:val="17"/>
          <w:szCs w:val="17"/>
        </w:rPr>
        <w:t>именуемые</w:t>
      </w:r>
      <w:r w:rsidR="00752BD9" w:rsidRPr="000B09C7">
        <w:rPr>
          <w:rFonts w:ascii="Times New Roman" w:hAnsi="Times New Roman" w:cs="Times New Roman"/>
          <w:spacing w:val="-5"/>
          <w:sz w:val="17"/>
          <w:szCs w:val="17"/>
        </w:rPr>
        <w:t xml:space="preserve"> </w:t>
      </w:r>
      <w:r w:rsidR="00752BD9" w:rsidRPr="000B09C7">
        <w:rPr>
          <w:rFonts w:ascii="Times New Roman" w:hAnsi="Times New Roman" w:cs="Times New Roman"/>
          <w:sz w:val="17"/>
          <w:szCs w:val="17"/>
        </w:rPr>
        <w:t>в дальнейшем</w:t>
      </w:r>
      <w:r w:rsidR="00752BD9" w:rsidRPr="000B09C7">
        <w:rPr>
          <w:rFonts w:ascii="Times New Roman" w:hAnsi="Times New Roman" w:cs="Times New Roman"/>
          <w:spacing w:val="2"/>
          <w:sz w:val="17"/>
          <w:szCs w:val="17"/>
        </w:rPr>
        <w:t xml:space="preserve"> </w:t>
      </w:r>
      <w:r w:rsidR="00752BD9" w:rsidRPr="000B09C7">
        <w:rPr>
          <w:rFonts w:ascii="Times New Roman" w:hAnsi="Times New Roman" w:cs="Times New Roman"/>
          <w:sz w:val="17"/>
          <w:szCs w:val="17"/>
        </w:rPr>
        <w:t>«Стороны»,</w:t>
      </w:r>
      <w:r w:rsidR="00752BD9" w:rsidRPr="000B09C7">
        <w:rPr>
          <w:rFonts w:ascii="Times New Roman" w:hAnsi="Times New Roman" w:cs="Times New Roman"/>
          <w:spacing w:val="-3"/>
          <w:sz w:val="17"/>
          <w:szCs w:val="17"/>
        </w:rPr>
        <w:t xml:space="preserve"> </w:t>
      </w:r>
      <w:r w:rsidR="00752BD9" w:rsidRPr="000B09C7">
        <w:rPr>
          <w:rFonts w:ascii="Times New Roman" w:hAnsi="Times New Roman" w:cs="Times New Roman"/>
          <w:sz w:val="17"/>
          <w:szCs w:val="17"/>
        </w:rPr>
        <w:t>заключили</w:t>
      </w:r>
      <w:r w:rsidR="00752BD9" w:rsidRPr="000B09C7">
        <w:rPr>
          <w:rFonts w:ascii="Times New Roman" w:hAnsi="Times New Roman" w:cs="Times New Roman"/>
          <w:spacing w:val="-2"/>
          <w:sz w:val="17"/>
          <w:szCs w:val="17"/>
        </w:rPr>
        <w:t xml:space="preserve"> </w:t>
      </w:r>
      <w:r w:rsidR="00752BD9" w:rsidRPr="000B09C7">
        <w:rPr>
          <w:rFonts w:ascii="Times New Roman" w:hAnsi="Times New Roman" w:cs="Times New Roman"/>
          <w:sz w:val="17"/>
          <w:szCs w:val="17"/>
        </w:rPr>
        <w:t>настоящий</w:t>
      </w:r>
      <w:r w:rsidR="00752BD9" w:rsidRPr="000B09C7">
        <w:rPr>
          <w:rFonts w:ascii="Times New Roman" w:hAnsi="Times New Roman" w:cs="Times New Roman"/>
          <w:spacing w:val="-1"/>
          <w:sz w:val="17"/>
          <w:szCs w:val="17"/>
        </w:rPr>
        <w:t xml:space="preserve"> </w:t>
      </w:r>
      <w:r w:rsidR="008513D9" w:rsidRPr="000B09C7">
        <w:rPr>
          <w:rFonts w:ascii="Times New Roman" w:hAnsi="Times New Roman" w:cs="Times New Roman"/>
          <w:sz w:val="17"/>
          <w:szCs w:val="17"/>
        </w:rPr>
        <w:t xml:space="preserve">Договор </w:t>
      </w:r>
      <w:r w:rsidR="00752BD9" w:rsidRPr="000B09C7">
        <w:rPr>
          <w:rFonts w:ascii="Times New Roman" w:hAnsi="Times New Roman" w:cs="Times New Roman"/>
          <w:sz w:val="17"/>
          <w:szCs w:val="17"/>
        </w:rPr>
        <w:t>о</w:t>
      </w:r>
      <w:r w:rsidR="00752BD9" w:rsidRPr="000B09C7">
        <w:rPr>
          <w:rFonts w:ascii="Times New Roman" w:hAnsi="Times New Roman" w:cs="Times New Roman"/>
          <w:spacing w:val="-1"/>
          <w:sz w:val="17"/>
          <w:szCs w:val="17"/>
        </w:rPr>
        <w:t xml:space="preserve"> </w:t>
      </w:r>
      <w:r w:rsidR="00752BD9" w:rsidRPr="000B09C7">
        <w:rPr>
          <w:rFonts w:ascii="Times New Roman" w:hAnsi="Times New Roman" w:cs="Times New Roman"/>
          <w:sz w:val="17"/>
          <w:szCs w:val="17"/>
        </w:rPr>
        <w:t>следующем:</w:t>
      </w:r>
    </w:p>
    <w:p w14:paraId="027273D5" w14:textId="77777777" w:rsidR="002167AA" w:rsidRPr="000B09C7" w:rsidRDefault="002167AA"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p>
    <w:p w14:paraId="7BD25C43" w14:textId="77777777" w:rsidR="006F02B6" w:rsidRPr="000B09C7" w:rsidRDefault="008B4225" w:rsidP="00A558B4">
      <w:pPr>
        <w:pStyle w:val="af6"/>
        <w:widowControl w:val="0"/>
        <w:numPr>
          <w:ilvl w:val="0"/>
          <w:numId w:val="2"/>
        </w:numPr>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ПОДТВЕРЖДЕНИЕ ПРАВА ЗАСТРОЙЩИКА НА ПРИВЛЕЧЕНИЕ</w:t>
      </w:r>
      <w:r w:rsidR="00A93C3C" w:rsidRPr="000B09C7">
        <w:rPr>
          <w:rFonts w:ascii="Times New Roman" w:eastAsia="Times New Roman" w:hAnsi="Times New Roman" w:cs="Times New Roman"/>
          <w:b/>
          <w:sz w:val="17"/>
          <w:szCs w:val="17"/>
        </w:rPr>
        <w:t xml:space="preserve"> </w:t>
      </w:r>
      <w:r w:rsidRPr="000B09C7">
        <w:rPr>
          <w:rFonts w:ascii="Times New Roman" w:eastAsia="Times New Roman" w:hAnsi="Times New Roman" w:cs="Times New Roman"/>
          <w:b/>
          <w:sz w:val="17"/>
          <w:szCs w:val="17"/>
        </w:rPr>
        <w:t>ДЕНЕЖНЫХ СРЕДСТВ</w:t>
      </w:r>
    </w:p>
    <w:p w14:paraId="502A64C9" w14:textId="77777777" w:rsidR="002167AA" w:rsidRPr="000B09C7" w:rsidRDefault="008B4225" w:rsidP="00A558B4">
      <w:pPr>
        <w:pStyle w:val="af6"/>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 xml:space="preserve">УЧАСТНИКА ДОЛЕВОГО СТРОИТЕЛЬСТВА ДЛЯ СТРОИТЕЛЬСТВА </w:t>
      </w:r>
      <w:r w:rsidR="007F12C7" w:rsidRPr="000B09C7">
        <w:rPr>
          <w:rFonts w:ascii="Times New Roman" w:eastAsia="Times New Roman" w:hAnsi="Times New Roman" w:cs="Times New Roman"/>
          <w:b/>
          <w:sz w:val="17"/>
          <w:szCs w:val="17"/>
        </w:rPr>
        <w:t xml:space="preserve">МНОГОКВАРТИРНОГО </w:t>
      </w:r>
      <w:r w:rsidRPr="000B09C7">
        <w:rPr>
          <w:rFonts w:ascii="Times New Roman" w:eastAsia="Times New Roman" w:hAnsi="Times New Roman" w:cs="Times New Roman"/>
          <w:b/>
          <w:sz w:val="17"/>
          <w:szCs w:val="17"/>
        </w:rPr>
        <w:t>ДОМА</w:t>
      </w:r>
    </w:p>
    <w:p w14:paraId="056959E6" w14:textId="77777777" w:rsidR="002167AA" w:rsidRPr="000B09C7" w:rsidRDefault="001161A4"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8B4225" w:rsidRPr="000B09C7">
        <w:rPr>
          <w:rFonts w:ascii="Times New Roman" w:eastAsia="Times New Roman" w:hAnsi="Times New Roman" w:cs="Times New Roman"/>
          <w:sz w:val="17"/>
          <w:szCs w:val="17"/>
        </w:rPr>
        <w:t xml:space="preserve">.1. При заключении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Застройщик подтверждает свои права на привлеч</w:t>
      </w:r>
      <w:r w:rsidR="00752BD9" w:rsidRPr="000B09C7">
        <w:rPr>
          <w:rFonts w:ascii="Times New Roman" w:eastAsia="Times New Roman" w:hAnsi="Times New Roman" w:cs="Times New Roman"/>
          <w:sz w:val="17"/>
          <w:szCs w:val="17"/>
        </w:rPr>
        <w:t>ение денежных средств Участника</w:t>
      </w:r>
      <w:r w:rsidR="008B4225" w:rsidRPr="000B09C7">
        <w:rPr>
          <w:rFonts w:ascii="Times New Roman" w:eastAsia="Times New Roman" w:hAnsi="Times New Roman" w:cs="Times New Roman"/>
          <w:sz w:val="17"/>
          <w:szCs w:val="17"/>
        </w:rPr>
        <w:t xml:space="preserve"> долевого строительства следующими д</w:t>
      </w:r>
      <w:r w:rsidR="00B75527" w:rsidRPr="000B09C7">
        <w:rPr>
          <w:rFonts w:ascii="Times New Roman" w:eastAsia="Times New Roman" w:hAnsi="Times New Roman" w:cs="Times New Roman"/>
          <w:sz w:val="17"/>
          <w:szCs w:val="17"/>
        </w:rPr>
        <w:t>анными</w:t>
      </w:r>
      <w:r w:rsidR="008B4225" w:rsidRPr="000B09C7">
        <w:rPr>
          <w:rFonts w:ascii="Times New Roman" w:eastAsia="Times New Roman" w:hAnsi="Times New Roman" w:cs="Times New Roman"/>
          <w:sz w:val="17"/>
          <w:szCs w:val="17"/>
        </w:rPr>
        <w:t>:</w:t>
      </w:r>
    </w:p>
    <w:p w14:paraId="35AA8F18" w14:textId="77777777" w:rsidR="002167AA" w:rsidRPr="000B09C7" w:rsidRDefault="00A93C3C" w:rsidP="00A558B4">
      <w:pPr>
        <w:tabs>
          <w:tab w:val="left" w:pos="1134"/>
        </w:tabs>
        <w:spacing w:after="0" w:line="240" w:lineRule="exact"/>
        <w:ind w:firstLine="567"/>
        <w:jc w:val="both"/>
        <w:rPr>
          <w:rFonts w:ascii="Times New Roman" w:eastAsia="Times New Roman" w:hAnsi="Times New Roman" w:cs="Times New Roman"/>
          <w:b/>
          <w:sz w:val="17"/>
          <w:szCs w:val="17"/>
        </w:rPr>
      </w:pPr>
      <w:r w:rsidRPr="000B09C7">
        <w:rPr>
          <w:rFonts w:ascii="Times New Roman" w:eastAsia="Times New Roman" w:hAnsi="Times New Roman" w:cs="Times New Roman"/>
          <w:sz w:val="17"/>
          <w:szCs w:val="17"/>
        </w:rPr>
        <w:t>1</w:t>
      </w:r>
      <w:r w:rsidR="008B4225" w:rsidRPr="000B09C7">
        <w:rPr>
          <w:rFonts w:ascii="Times New Roman" w:eastAsia="Times New Roman" w:hAnsi="Times New Roman" w:cs="Times New Roman"/>
          <w:sz w:val="17"/>
          <w:szCs w:val="17"/>
        </w:rPr>
        <w:t xml:space="preserve">.1.1. </w:t>
      </w:r>
      <w:r w:rsidR="008B4225" w:rsidRPr="000B09C7">
        <w:rPr>
          <w:rFonts w:ascii="Times New Roman" w:eastAsia="Times New Roman" w:hAnsi="Times New Roman" w:cs="Times New Roman"/>
          <w:b/>
          <w:sz w:val="17"/>
          <w:szCs w:val="17"/>
        </w:rPr>
        <w:t>Разрешение на строительство № 72-</w:t>
      </w:r>
      <w:r w:rsidR="00A73486" w:rsidRPr="000B09C7">
        <w:rPr>
          <w:rFonts w:ascii="Times New Roman" w:eastAsia="Times New Roman" w:hAnsi="Times New Roman" w:cs="Times New Roman"/>
          <w:b/>
          <w:sz w:val="17"/>
          <w:szCs w:val="17"/>
        </w:rPr>
        <w:t>24-14-2023</w:t>
      </w:r>
      <w:r w:rsidR="00EE135E" w:rsidRPr="000B09C7">
        <w:rPr>
          <w:rFonts w:ascii="Times New Roman" w:eastAsia="Times New Roman" w:hAnsi="Times New Roman" w:cs="Times New Roman"/>
          <w:b/>
          <w:sz w:val="17"/>
          <w:szCs w:val="17"/>
        </w:rPr>
        <w:t xml:space="preserve"> </w:t>
      </w:r>
      <w:r w:rsidR="008B4225" w:rsidRPr="000B09C7">
        <w:rPr>
          <w:rFonts w:ascii="Times New Roman" w:eastAsia="Times New Roman" w:hAnsi="Times New Roman" w:cs="Times New Roman"/>
          <w:b/>
          <w:sz w:val="17"/>
          <w:szCs w:val="17"/>
        </w:rPr>
        <w:t xml:space="preserve">от </w:t>
      </w:r>
      <w:r w:rsidR="00A73486" w:rsidRPr="000B09C7">
        <w:rPr>
          <w:rFonts w:ascii="Times New Roman" w:eastAsia="Times New Roman" w:hAnsi="Times New Roman" w:cs="Times New Roman"/>
          <w:b/>
          <w:sz w:val="17"/>
          <w:szCs w:val="17"/>
        </w:rPr>
        <w:t>04.12.2023</w:t>
      </w:r>
      <w:r w:rsidR="008B4225" w:rsidRPr="000B09C7">
        <w:rPr>
          <w:rFonts w:ascii="Times New Roman" w:eastAsia="Times New Roman" w:hAnsi="Times New Roman" w:cs="Times New Roman"/>
          <w:b/>
          <w:sz w:val="17"/>
          <w:szCs w:val="17"/>
        </w:rPr>
        <w:t xml:space="preserve"> года, выданное </w:t>
      </w:r>
      <w:r w:rsidR="00A73486" w:rsidRPr="000B09C7">
        <w:rPr>
          <w:rFonts w:ascii="Times New Roman" w:eastAsia="Times New Roman" w:hAnsi="Times New Roman" w:cs="Times New Roman"/>
          <w:b/>
          <w:sz w:val="17"/>
          <w:szCs w:val="17"/>
        </w:rPr>
        <w:t xml:space="preserve">Департаментом градостроительства и землепользования </w:t>
      </w:r>
      <w:r w:rsidR="00BF72CF" w:rsidRPr="000B09C7">
        <w:rPr>
          <w:rFonts w:ascii="Times New Roman" w:eastAsia="Times New Roman" w:hAnsi="Times New Roman" w:cs="Times New Roman"/>
          <w:b/>
          <w:sz w:val="17"/>
          <w:szCs w:val="17"/>
        </w:rPr>
        <w:t>Администраци</w:t>
      </w:r>
      <w:r w:rsidR="00A73486" w:rsidRPr="000B09C7">
        <w:rPr>
          <w:rFonts w:ascii="Times New Roman" w:eastAsia="Times New Roman" w:hAnsi="Times New Roman" w:cs="Times New Roman"/>
          <w:b/>
          <w:sz w:val="17"/>
          <w:szCs w:val="17"/>
        </w:rPr>
        <w:t>и</w:t>
      </w:r>
      <w:r w:rsidR="00EE135E" w:rsidRPr="000B09C7">
        <w:rPr>
          <w:rFonts w:ascii="Times New Roman" w:eastAsia="Times New Roman" w:hAnsi="Times New Roman" w:cs="Times New Roman"/>
          <w:b/>
          <w:sz w:val="17"/>
          <w:szCs w:val="17"/>
        </w:rPr>
        <w:t xml:space="preserve"> города Тобольска</w:t>
      </w:r>
      <w:r w:rsidR="00B75527" w:rsidRPr="000B09C7">
        <w:rPr>
          <w:rFonts w:ascii="Times New Roman" w:eastAsia="Times New Roman" w:hAnsi="Times New Roman" w:cs="Times New Roman"/>
          <w:b/>
          <w:sz w:val="17"/>
          <w:szCs w:val="17"/>
        </w:rPr>
        <w:t xml:space="preserve"> Застройщику</w:t>
      </w:r>
      <w:r w:rsidR="008B4225" w:rsidRPr="000B09C7">
        <w:rPr>
          <w:rFonts w:ascii="Times New Roman" w:eastAsia="Times New Roman" w:hAnsi="Times New Roman" w:cs="Times New Roman"/>
          <w:b/>
          <w:sz w:val="17"/>
          <w:szCs w:val="17"/>
        </w:rPr>
        <w:t xml:space="preserve">, сроком действия до </w:t>
      </w:r>
      <w:r w:rsidR="00A73486" w:rsidRPr="000B09C7">
        <w:rPr>
          <w:rFonts w:ascii="Times New Roman" w:eastAsia="Times New Roman" w:hAnsi="Times New Roman" w:cs="Times New Roman"/>
          <w:b/>
          <w:sz w:val="17"/>
          <w:szCs w:val="17"/>
        </w:rPr>
        <w:t>04.06.2027</w:t>
      </w:r>
      <w:r w:rsidR="008B4225" w:rsidRPr="000B09C7">
        <w:rPr>
          <w:rFonts w:ascii="Times New Roman" w:eastAsia="Times New Roman" w:hAnsi="Times New Roman" w:cs="Times New Roman"/>
          <w:b/>
          <w:sz w:val="17"/>
          <w:szCs w:val="17"/>
        </w:rPr>
        <w:t xml:space="preserve"> года.</w:t>
      </w:r>
    </w:p>
    <w:p w14:paraId="6B404A95" w14:textId="7687E891" w:rsidR="00556D7B" w:rsidRPr="000B09C7" w:rsidRDefault="00556D7B"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Основные характеристики </w:t>
      </w:r>
      <w:r w:rsidR="00096769" w:rsidRPr="000B09C7">
        <w:rPr>
          <w:rFonts w:ascii="Times New Roman" w:eastAsia="Times New Roman" w:hAnsi="Times New Roman" w:cs="Times New Roman"/>
          <w:sz w:val="17"/>
          <w:szCs w:val="17"/>
        </w:rPr>
        <w:t xml:space="preserve">многоквартирного </w:t>
      </w:r>
      <w:r w:rsidR="001A45A5" w:rsidRPr="000B09C7">
        <w:rPr>
          <w:rFonts w:ascii="Times New Roman" w:eastAsia="Times New Roman" w:hAnsi="Times New Roman" w:cs="Times New Roman"/>
          <w:sz w:val="17"/>
          <w:szCs w:val="17"/>
        </w:rPr>
        <w:t>дома</w:t>
      </w:r>
      <w:r w:rsidR="00A93C3C" w:rsidRPr="000B09C7">
        <w:rPr>
          <w:rFonts w:ascii="Times New Roman" w:eastAsia="Times New Roman" w:hAnsi="Times New Roman" w:cs="Times New Roman"/>
          <w:sz w:val="17"/>
          <w:szCs w:val="17"/>
        </w:rPr>
        <w:t xml:space="preserve">: </w:t>
      </w:r>
      <w:r w:rsidR="005B6518" w:rsidRPr="000B09C7">
        <w:rPr>
          <w:rFonts w:ascii="Times New Roman" w:eastAsia="Times New Roman" w:hAnsi="Times New Roman" w:cs="Times New Roman"/>
          <w:b/>
          <w:sz w:val="17"/>
          <w:szCs w:val="17"/>
        </w:rPr>
        <w:t>«</w:t>
      </w:r>
      <w:r w:rsidR="00A73486" w:rsidRPr="000B09C7">
        <w:rPr>
          <w:rFonts w:ascii="Times New Roman" w:eastAsia="Times New Roman" w:hAnsi="Times New Roman" w:cs="Times New Roman"/>
          <w:b/>
          <w:sz w:val="17"/>
          <w:szCs w:val="17"/>
        </w:rPr>
        <w:t xml:space="preserve">Многоквартирный жилой дом с нежилыми помещениями, расположенный по адресу: г. Тобольск, </w:t>
      </w:r>
      <w:r w:rsidR="00A55BC6">
        <w:rPr>
          <w:rFonts w:ascii="Times New Roman" w:eastAsia="Times New Roman" w:hAnsi="Times New Roman" w:cs="Times New Roman"/>
          <w:b/>
          <w:sz w:val="17"/>
          <w:szCs w:val="17"/>
        </w:rPr>
        <w:t>Улица</w:t>
      </w:r>
      <w:r w:rsidR="00A73486" w:rsidRPr="000B09C7">
        <w:rPr>
          <w:rFonts w:ascii="Times New Roman" w:eastAsia="Times New Roman" w:hAnsi="Times New Roman" w:cs="Times New Roman"/>
          <w:b/>
          <w:sz w:val="17"/>
          <w:szCs w:val="17"/>
        </w:rPr>
        <w:t xml:space="preserve"> Радищева, участок № 17»</w:t>
      </w:r>
      <w:r w:rsidR="00A55BC6">
        <w:rPr>
          <w:rFonts w:ascii="Times New Roman" w:eastAsia="Times New Roman" w:hAnsi="Times New Roman" w:cs="Times New Roman"/>
          <w:b/>
          <w:sz w:val="17"/>
          <w:szCs w:val="17"/>
        </w:rPr>
        <w:t xml:space="preserve">, </w:t>
      </w:r>
      <w:r w:rsidR="00A55BC6" w:rsidRPr="00A55BC6">
        <w:rPr>
          <w:rFonts w:ascii="Times New Roman" w:eastAsia="Times New Roman" w:hAnsi="Times New Roman" w:cs="Times New Roman"/>
          <w:b/>
          <w:sz w:val="17"/>
          <w:szCs w:val="17"/>
        </w:rPr>
        <w:t xml:space="preserve">расположенного по адресу: г. Тобольск, </w:t>
      </w:r>
      <w:r w:rsidR="00CE5F48">
        <w:rPr>
          <w:rFonts w:ascii="Times New Roman" w:eastAsia="Times New Roman" w:hAnsi="Times New Roman" w:cs="Times New Roman"/>
          <w:b/>
          <w:sz w:val="17"/>
          <w:szCs w:val="17"/>
        </w:rPr>
        <w:t>Переулок</w:t>
      </w:r>
      <w:r w:rsidR="00A55BC6" w:rsidRPr="00A55BC6">
        <w:rPr>
          <w:rFonts w:ascii="Times New Roman" w:eastAsia="Times New Roman" w:hAnsi="Times New Roman" w:cs="Times New Roman"/>
          <w:b/>
          <w:sz w:val="17"/>
          <w:szCs w:val="17"/>
        </w:rPr>
        <w:t xml:space="preserve"> Радищева, участок № 17</w:t>
      </w:r>
      <w:r w:rsidR="005B6518" w:rsidRPr="000B09C7">
        <w:rPr>
          <w:rFonts w:ascii="Times New Roman" w:eastAsia="Times New Roman" w:hAnsi="Times New Roman" w:cs="Times New Roman"/>
          <w:b/>
          <w:sz w:val="17"/>
          <w:szCs w:val="17"/>
        </w:rPr>
        <w:t xml:space="preserve">. </w:t>
      </w:r>
      <w:r w:rsidR="00A93C3C" w:rsidRPr="000B09C7">
        <w:rPr>
          <w:rFonts w:ascii="Times New Roman" w:eastAsia="Times New Roman" w:hAnsi="Times New Roman" w:cs="Times New Roman"/>
          <w:b/>
          <w:sz w:val="17"/>
          <w:szCs w:val="17"/>
        </w:rPr>
        <w:t xml:space="preserve">(далее по тексту </w:t>
      </w:r>
      <w:r w:rsidR="00DE6869" w:rsidRPr="000B09C7">
        <w:rPr>
          <w:rFonts w:ascii="Times New Roman" w:eastAsia="Times New Roman" w:hAnsi="Times New Roman" w:cs="Times New Roman"/>
          <w:b/>
          <w:sz w:val="17"/>
          <w:szCs w:val="17"/>
        </w:rPr>
        <w:t xml:space="preserve">- </w:t>
      </w:r>
      <w:r w:rsidR="00A93C3C" w:rsidRPr="000B09C7">
        <w:rPr>
          <w:rFonts w:ascii="Times New Roman" w:eastAsia="Times New Roman" w:hAnsi="Times New Roman" w:cs="Times New Roman"/>
          <w:b/>
          <w:sz w:val="17"/>
          <w:szCs w:val="17"/>
        </w:rPr>
        <w:t xml:space="preserve">Жилой дом </w:t>
      </w:r>
      <w:r w:rsidR="00B77DA7">
        <w:rPr>
          <w:rFonts w:ascii="Times New Roman" w:eastAsia="Times New Roman" w:hAnsi="Times New Roman" w:cs="Times New Roman"/>
          <w:b/>
          <w:sz w:val="17"/>
          <w:szCs w:val="17"/>
        </w:rPr>
        <w:t>Пятнашка</w:t>
      </w:r>
      <w:r w:rsidR="00DE6869" w:rsidRPr="000B09C7">
        <w:rPr>
          <w:rFonts w:ascii="Times New Roman" w:eastAsia="Times New Roman" w:hAnsi="Times New Roman" w:cs="Times New Roman"/>
          <w:b/>
          <w:sz w:val="17"/>
          <w:szCs w:val="17"/>
        </w:rPr>
        <w:t>, Объект</w:t>
      </w:r>
      <w:r w:rsidR="00FD54B5" w:rsidRPr="000B09C7">
        <w:rPr>
          <w:rFonts w:ascii="Times New Roman" w:eastAsia="Times New Roman" w:hAnsi="Times New Roman" w:cs="Times New Roman"/>
          <w:b/>
          <w:sz w:val="17"/>
          <w:szCs w:val="17"/>
        </w:rPr>
        <w:t>, Дом</w:t>
      </w:r>
      <w:r w:rsidR="00434E8B" w:rsidRPr="000B09C7">
        <w:rPr>
          <w:rFonts w:ascii="Times New Roman" w:eastAsia="Times New Roman" w:hAnsi="Times New Roman" w:cs="Times New Roman"/>
          <w:b/>
          <w:sz w:val="17"/>
          <w:szCs w:val="17"/>
        </w:rPr>
        <w:t>)</w:t>
      </w:r>
      <w:r w:rsidRPr="000B09C7">
        <w:rPr>
          <w:rFonts w:ascii="Times New Roman" w:eastAsia="Times New Roman" w:hAnsi="Times New Roman" w:cs="Times New Roman"/>
          <w:sz w:val="17"/>
          <w:szCs w:val="17"/>
        </w:rPr>
        <w:t>:</w:t>
      </w:r>
    </w:p>
    <w:p w14:paraId="1C7A1F2E" w14:textId="77777777" w:rsidR="00556D7B" w:rsidRPr="000B09C7" w:rsidRDefault="00556D7B"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ab/>
        <w:t>вид строящегося (создаваемого) многоквартирного дома и (или) иного объекта недвижимости</w:t>
      </w:r>
      <w:r w:rsidR="008513D9" w:rsidRPr="000B09C7">
        <w:rPr>
          <w:rFonts w:ascii="Times New Roman" w:eastAsia="Times New Roman" w:hAnsi="Times New Roman" w:cs="Times New Roman"/>
          <w:sz w:val="17"/>
          <w:szCs w:val="17"/>
        </w:rPr>
        <w:t xml:space="preserve"> - </w:t>
      </w:r>
      <w:r w:rsidRPr="000B09C7">
        <w:rPr>
          <w:rFonts w:ascii="Times New Roman" w:eastAsia="Times New Roman" w:hAnsi="Times New Roman" w:cs="Times New Roman"/>
          <w:sz w:val="17"/>
          <w:szCs w:val="17"/>
        </w:rPr>
        <w:t xml:space="preserve"> многоквартирный дом;</w:t>
      </w:r>
    </w:p>
    <w:p w14:paraId="140AF4AA" w14:textId="77777777" w:rsidR="00556D7B" w:rsidRPr="000B09C7" w:rsidRDefault="00556D7B"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ab/>
        <w:t>назначение объекта</w:t>
      </w:r>
      <w:r w:rsidR="008513D9" w:rsidRPr="000B09C7">
        <w:rPr>
          <w:rFonts w:ascii="Times New Roman" w:eastAsia="Times New Roman" w:hAnsi="Times New Roman" w:cs="Times New Roman"/>
          <w:sz w:val="17"/>
          <w:szCs w:val="17"/>
        </w:rPr>
        <w:t xml:space="preserve"> - </w:t>
      </w:r>
      <w:r w:rsidRPr="000B09C7">
        <w:rPr>
          <w:rFonts w:ascii="Times New Roman" w:eastAsia="Times New Roman" w:hAnsi="Times New Roman" w:cs="Times New Roman"/>
          <w:sz w:val="17"/>
          <w:szCs w:val="17"/>
        </w:rPr>
        <w:t>жилое;</w:t>
      </w:r>
    </w:p>
    <w:p w14:paraId="0358E624" w14:textId="77777777" w:rsidR="00556D7B" w:rsidRPr="000B09C7" w:rsidRDefault="00556D7B"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ab/>
        <w:t>минимальное кол-во этажей</w:t>
      </w:r>
      <w:r w:rsidR="00D4779D" w:rsidRPr="000B09C7">
        <w:rPr>
          <w:rFonts w:ascii="Times New Roman" w:eastAsia="Times New Roman" w:hAnsi="Times New Roman" w:cs="Times New Roman"/>
          <w:sz w:val="17"/>
          <w:szCs w:val="17"/>
        </w:rPr>
        <w:t>:</w:t>
      </w:r>
      <w:r w:rsidR="0063220D" w:rsidRPr="000B09C7">
        <w:rPr>
          <w:rFonts w:ascii="Times New Roman" w:eastAsia="Times New Roman" w:hAnsi="Times New Roman" w:cs="Times New Roman"/>
          <w:sz w:val="17"/>
          <w:szCs w:val="17"/>
        </w:rPr>
        <w:t xml:space="preserve"> </w:t>
      </w:r>
      <w:r w:rsidR="003A6E8C" w:rsidRPr="000B09C7">
        <w:rPr>
          <w:rFonts w:ascii="Times New Roman" w:eastAsia="Times New Roman" w:hAnsi="Times New Roman" w:cs="Times New Roman"/>
          <w:sz w:val="17"/>
          <w:szCs w:val="17"/>
        </w:rPr>
        <w:t>3</w:t>
      </w:r>
      <w:r w:rsidR="008513D9"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 xml:space="preserve"> максимальное кол-во этажей</w:t>
      </w:r>
      <w:r w:rsidR="00D4779D" w:rsidRPr="000B09C7">
        <w:rPr>
          <w:rFonts w:ascii="Times New Roman" w:eastAsia="Times New Roman" w:hAnsi="Times New Roman" w:cs="Times New Roman"/>
          <w:sz w:val="17"/>
          <w:szCs w:val="17"/>
        </w:rPr>
        <w:t>:</w:t>
      </w:r>
      <w:r w:rsidR="008513D9" w:rsidRPr="000B09C7">
        <w:rPr>
          <w:rFonts w:ascii="Times New Roman" w:eastAsia="Times New Roman" w:hAnsi="Times New Roman" w:cs="Times New Roman"/>
          <w:sz w:val="17"/>
          <w:szCs w:val="17"/>
        </w:rPr>
        <w:t xml:space="preserve"> </w:t>
      </w:r>
      <w:r w:rsidR="00B94FB1" w:rsidRPr="000B09C7">
        <w:rPr>
          <w:rFonts w:ascii="Times New Roman" w:eastAsia="Times New Roman" w:hAnsi="Times New Roman" w:cs="Times New Roman"/>
          <w:sz w:val="17"/>
          <w:szCs w:val="17"/>
        </w:rPr>
        <w:t>16</w:t>
      </w:r>
      <w:r w:rsidRPr="000B09C7">
        <w:rPr>
          <w:rFonts w:ascii="Times New Roman" w:eastAsia="Times New Roman" w:hAnsi="Times New Roman" w:cs="Times New Roman"/>
          <w:sz w:val="17"/>
          <w:szCs w:val="17"/>
        </w:rPr>
        <w:t>;</w:t>
      </w:r>
    </w:p>
    <w:p w14:paraId="0481B864" w14:textId="77777777" w:rsidR="00556D7B" w:rsidRPr="000B09C7" w:rsidRDefault="00556D7B"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ab/>
        <w:t>общая площадь объекта</w:t>
      </w:r>
      <w:r w:rsidR="008513D9" w:rsidRPr="000B09C7">
        <w:rPr>
          <w:rFonts w:ascii="Times New Roman" w:eastAsia="Times New Roman" w:hAnsi="Times New Roman" w:cs="Times New Roman"/>
          <w:sz w:val="17"/>
          <w:szCs w:val="17"/>
        </w:rPr>
        <w:t xml:space="preserve"> </w:t>
      </w:r>
      <w:r w:rsidRPr="000B09C7">
        <w:rPr>
          <w:rFonts w:ascii="Times New Roman" w:eastAsia="Times New Roman" w:hAnsi="Times New Roman" w:cs="Times New Roman"/>
          <w:sz w:val="17"/>
          <w:szCs w:val="17"/>
        </w:rPr>
        <w:t>ГП-</w:t>
      </w:r>
      <w:r w:rsidR="00B94FB1" w:rsidRPr="000B09C7">
        <w:rPr>
          <w:rFonts w:ascii="Times New Roman" w:eastAsia="Times New Roman" w:hAnsi="Times New Roman" w:cs="Times New Roman"/>
          <w:sz w:val="17"/>
          <w:szCs w:val="17"/>
        </w:rPr>
        <w:t>1</w:t>
      </w:r>
      <w:r w:rsidR="008513D9" w:rsidRPr="000B09C7">
        <w:rPr>
          <w:rFonts w:ascii="Times New Roman" w:eastAsia="Times New Roman" w:hAnsi="Times New Roman" w:cs="Times New Roman"/>
          <w:sz w:val="17"/>
          <w:szCs w:val="17"/>
        </w:rPr>
        <w:t xml:space="preserve"> </w:t>
      </w:r>
      <w:r w:rsidR="0063220D" w:rsidRPr="000B09C7">
        <w:rPr>
          <w:rFonts w:ascii="Times New Roman" w:eastAsia="Times New Roman" w:hAnsi="Times New Roman" w:cs="Times New Roman"/>
          <w:sz w:val="17"/>
          <w:szCs w:val="17"/>
        </w:rPr>
        <w:t>–</w:t>
      </w:r>
      <w:r w:rsidR="008513D9" w:rsidRPr="000B09C7">
        <w:rPr>
          <w:rFonts w:ascii="Times New Roman" w:eastAsia="Times New Roman" w:hAnsi="Times New Roman" w:cs="Times New Roman"/>
          <w:sz w:val="17"/>
          <w:szCs w:val="17"/>
        </w:rPr>
        <w:t xml:space="preserve"> </w:t>
      </w:r>
      <w:r w:rsidR="00E27D68" w:rsidRPr="000B09C7">
        <w:rPr>
          <w:rFonts w:ascii="Times New Roman" w:eastAsia="Times New Roman" w:hAnsi="Times New Roman" w:cs="Times New Roman"/>
          <w:sz w:val="17"/>
          <w:szCs w:val="17"/>
        </w:rPr>
        <w:t>24 612,25</w:t>
      </w:r>
      <w:r w:rsidR="000D75DA" w:rsidRPr="000B09C7">
        <w:rPr>
          <w:rFonts w:ascii="Times New Roman" w:eastAsia="Times New Roman" w:hAnsi="Times New Roman" w:cs="Times New Roman"/>
          <w:sz w:val="17"/>
          <w:szCs w:val="17"/>
        </w:rPr>
        <w:t xml:space="preserve"> </w:t>
      </w:r>
      <w:r w:rsidRPr="000B09C7">
        <w:rPr>
          <w:rFonts w:ascii="Times New Roman" w:eastAsia="Times New Roman" w:hAnsi="Times New Roman" w:cs="Times New Roman"/>
          <w:sz w:val="17"/>
          <w:szCs w:val="17"/>
        </w:rPr>
        <w:t>кв.м</w:t>
      </w:r>
      <w:r w:rsidR="00C25D95" w:rsidRPr="000B09C7">
        <w:rPr>
          <w:rFonts w:ascii="Times New Roman" w:eastAsia="Times New Roman" w:hAnsi="Times New Roman" w:cs="Times New Roman"/>
          <w:sz w:val="17"/>
          <w:szCs w:val="17"/>
        </w:rPr>
        <w:t>.</w:t>
      </w:r>
    </w:p>
    <w:p w14:paraId="7F8B887A" w14:textId="77777777" w:rsidR="00017630" w:rsidRPr="000B09C7" w:rsidRDefault="00017630" w:rsidP="00A558B4">
      <w:pPr>
        <w:pBdr>
          <w:top w:val="nil"/>
          <w:left w:val="nil"/>
          <w:bottom w:val="nil"/>
          <w:right w:val="nil"/>
          <w:between w:val="nil"/>
        </w:pBdr>
        <w:spacing w:after="0" w:line="240" w:lineRule="exact"/>
        <w:ind w:firstLine="567"/>
        <w:jc w:val="both"/>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 xml:space="preserve">Под общей проектной площадью Объекта </w:t>
      </w:r>
      <w:r w:rsidR="00D24D0E" w:rsidRPr="000B09C7">
        <w:rPr>
          <w:rFonts w:ascii="Times New Roman" w:eastAsia="Times New Roman" w:hAnsi="Times New Roman" w:cs="Times New Roman"/>
          <w:b/>
          <w:sz w:val="17"/>
          <w:szCs w:val="17"/>
        </w:rPr>
        <w:t xml:space="preserve">(согласно проектной декларации) </w:t>
      </w:r>
      <w:r w:rsidRPr="000B09C7">
        <w:rPr>
          <w:rFonts w:ascii="Times New Roman" w:eastAsia="Times New Roman" w:hAnsi="Times New Roman" w:cs="Times New Roman"/>
          <w:b/>
          <w:sz w:val="17"/>
          <w:szCs w:val="17"/>
        </w:rPr>
        <w:t>понимается сумма площадей всех частей Объекта,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Объекте, в том числе площадь балкона, лоджии.</w:t>
      </w:r>
    </w:p>
    <w:p w14:paraId="26FF9A59" w14:textId="77777777" w:rsidR="00556D7B" w:rsidRPr="000B09C7" w:rsidRDefault="00556D7B" w:rsidP="000B09C7">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ab/>
        <w:t>материал наружных стен и каркаса объекта</w:t>
      </w:r>
      <w:r w:rsidR="008513D9" w:rsidRPr="000B09C7">
        <w:rPr>
          <w:rFonts w:ascii="Times New Roman" w:eastAsia="Times New Roman" w:hAnsi="Times New Roman" w:cs="Times New Roman"/>
          <w:sz w:val="17"/>
          <w:szCs w:val="17"/>
        </w:rPr>
        <w:t xml:space="preserve"> - </w:t>
      </w:r>
      <w:r w:rsidR="000B09C7" w:rsidRPr="000B09C7">
        <w:rPr>
          <w:rFonts w:ascii="Times New Roman" w:eastAsia="Times New Roman" w:hAnsi="Times New Roman" w:cs="Times New Roman"/>
          <w:sz w:val="17"/>
          <w:szCs w:val="17"/>
        </w:rPr>
        <w:t>Со сборным железобетонным каркасом и стенами из мелкоштучных каменных материалов</w:t>
      </w:r>
      <w:r w:rsidR="000B09C7">
        <w:rPr>
          <w:rFonts w:ascii="Times New Roman" w:eastAsia="Times New Roman" w:hAnsi="Times New Roman" w:cs="Times New Roman"/>
          <w:sz w:val="17"/>
          <w:szCs w:val="17"/>
        </w:rPr>
        <w:t xml:space="preserve"> </w:t>
      </w:r>
      <w:r w:rsidR="000B09C7" w:rsidRPr="000B09C7">
        <w:rPr>
          <w:rFonts w:ascii="Times New Roman" w:eastAsia="Times New Roman" w:hAnsi="Times New Roman" w:cs="Times New Roman"/>
          <w:sz w:val="17"/>
          <w:szCs w:val="17"/>
        </w:rPr>
        <w:t>(кирпич, керамические камни, блоки и др.)</w:t>
      </w:r>
      <w:r w:rsidR="008513D9" w:rsidRPr="000B09C7">
        <w:rPr>
          <w:rFonts w:ascii="Times New Roman" w:eastAsia="Times New Roman" w:hAnsi="Times New Roman" w:cs="Times New Roman"/>
          <w:sz w:val="17"/>
          <w:szCs w:val="17"/>
        </w:rPr>
        <w:t>;</w:t>
      </w:r>
    </w:p>
    <w:p w14:paraId="36D0FCB5" w14:textId="77777777" w:rsidR="00556D7B" w:rsidRPr="000B09C7" w:rsidRDefault="00556D7B"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ab/>
        <w:t>материал перекрытий</w:t>
      </w:r>
      <w:r w:rsidR="008513D9" w:rsidRPr="000B09C7">
        <w:rPr>
          <w:rFonts w:ascii="Times New Roman" w:eastAsia="Times New Roman" w:hAnsi="Times New Roman" w:cs="Times New Roman"/>
          <w:sz w:val="17"/>
          <w:szCs w:val="17"/>
        </w:rPr>
        <w:t xml:space="preserve"> - </w:t>
      </w:r>
      <w:r w:rsidRPr="000B09C7">
        <w:rPr>
          <w:rFonts w:ascii="Times New Roman" w:eastAsia="Times New Roman" w:hAnsi="Times New Roman" w:cs="Times New Roman"/>
          <w:sz w:val="17"/>
          <w:szCs w:val="17"/>
        </w:rPr>
        <w:t>монолитные железобетонные;</w:t>
      </w:r>
    </w:p>
    <w:p w14:paraId="0A7B8453" w14:textId="77777777" w:rsidR="00556D7B" w:rsidRPr="000B09C7" w:rsidRDefault="00556D7B"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ab/>
        <w:t>класс энергоэффективности</w:t>
      </w:r>
      <w:r w:rsidR="008513D9" w:rsidRPr="000B09C7">
        <w:rPr>
          <w:rFonts w:ascii="Times New Roman" w:eastAsia="Times New Roman" w:hAnsi="Times New Roman" w:cs="Times New Roman"/>
          <w:sz w:val="17"/>
          <w:szCs w:val="17"/>
        </w:rPr>
        <w:t xml:space="preserve"> - </w:t>
      </w:r>
      <w:r w:rsidR="00183378" w:rsidRPr="000B09C7">
        <w:rPr>
          <w:rFonts w:ascii="Times New Roman" w:eastAsia="Times New Roman" w:hAnsi="Times New Roman" w:cs="Times New Roman"/>
          <w:sz w:val="17"/>
          <w:szCs w:val="17"/>
        </w:rPr>
        <w:t>А+</w:t>
      </w:r>
      <w:r w:rsidRPr="000B09C7">
        <w:rPr>
          <w:rFonts w:ascii="Times New Roman" w:eastAsia="Times New Roman" w:hAnsi="Times New Roman" w:cs="Times New Roman"/>
          <w:sz w:val="17"/>
          <w:szCs w:val="17"/>
        </w:rPr>
        <w:t>;</w:t>
      </w:r>
    </w:p>
    <w:p w14:paraId="3F900C17" w14:textId="77777777" w:rsidR="00556D7B" w:rsidRPr="000B09C7" w:rsidRDefault="00556D7B"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ab/>
        <w:t>класс сейсмостойкости</w:t>
      </w:r>
      <w:r w:rsidR="008513D9" w:rsidRPr="000B09C7">
        <w:rPr>
          <w:rFonts w:ascii="Times New Roman" w:eastAsia="Times New Roman" w:hAnsi="Times New Roman" w:cs="Times New Roman"/>
          <w:sz w:val="17"/>
          <w:szCs w:val="17"/>
        </w:rPr>
        <w:t xml:space="preserve"> - </w:t>
      </w:r>
      <w:r w:rsidRPr="000B09C7">
        <w:rPr>
          <w:rFonts w:ascii="Times New Roman" w:eastAsia="Times New Roman" w:hAnsi="Times New Roman" w:cs="Times New Roman"/>
          <w:sz w:val="17"/>
          <w:szCs w:val="17"/>
        </w:rPr>
        <w:t>5 и менее баллов;</w:t>
      </w:r>
    </w:p>
    <w:p w14:paraId="142CA114" w14:textId="77777777" w:rsidR="002167AA" w:rsidRPr="000B09C7" w:rsidRDefault="00A93C3C"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8B4225" w:rsidRPr="000B09C7">
        <w:rPr>
          <w:rFonts w:ascii="Times New Roman" w:eastAsia="Times New Roman" w:hAnsi="Times New Roman" w:cs="Times New Roman"/>
          <w:sz w:val="17"/>
          <w:szCs w:val="17"/>
        </w:rPr>
        <w:t xml:space="preserve">1.2. </w:t>
      </w:r>
      <w:r w:rsidR="00101351" w:rsidRPr="000B09C7">
        <w:rPr>
          <w:rFonts w:ascii="Times New Roman" w:eastAsia="Times New Roman" w:hAnsi="Times New Roman" w:cs="Times New Roman"/>
          <w:sz w:val="17"/>
          <w:szCs w:val="17"/>
        </w:rPr>
        <w:t xml:space="preserve">Земельный участок с кадастровым номером </w:t>
      </w:r>
      <w:r w:rsidR="00101351" w:rsidRPr="000B09C7">
        <w:rPr>
          <w:rFonts w:ascii="Times New Roman" w:eastAsia="Times New Roman" w:hAnsi="Times New Roman" w:cs="Times New Roman"/>
          <w:b/>
          <w:sz w:val="17"/>
          <w:szCs w:val="17"/>
        </w:rPr>
        <w:t>72:24:030</w:t>
      </w:r>
      <w:r w:rsidR="00491CE2" w:rsidRPr="000B09C7">
        <w:rPr>
          <w:rFonts w:ascii="Times New Roman" w:eastAsia="Times New Roman" w:hAnsi="Times New Roman" w:cs="Times New Roman"/>
          <w:b/>
          <w:sz w:val="17"/>
          <w:szCs w:val="17"/>
        </w:rPr>
        <w:t>5</w:t>
      </w:r>
      <w:r w:rsidR="00101351" w:rsidRPr="000B09C7">
        <w:rPr>
          <w:rFonts w:ascii="Times New Roman" w:eastAsia="Times New Roman" w:hAnsi="Times New Roman" w:cs="Times New Roman"/>
          <w:b/>
          <w:sz w:val="17"/>
          <w:szCs w:val="17"/>
        </w:rPr>
        <w:t>00</w:t>
      </w:r>
      <w:r w:rsidR="00491CE2" w:rsidRPr="000B09C7">
        <w:rPr>
          <w:rFonts w:ascii="Times New Roman" w:eastAsia="Times New Roman" w:hAnsi="Times New Roman" w:cs="Times New Roman"/>
          <w:b/>
          <w:sz w:val="17"/>
          <w:szCs w:val="17"/>
        </w:rPr>
        <w:t>6</w:t>
      </w:r>
      <w:r w:rsidR="00101351" w:rsidRPr="000B09C7">
        <w:rPr>
          <w:rFonts w:ascii="Times New Roman" w:eastAsia="Times New Roman" w:hAnsi="Times New Roman" w:cs="Times New Roman"/>
          <w:b/>
          <w:sz w:val="17"/>
          <w:szCs w:val="17"/>
        </w:rPr>
        <w:t>:</w:t>
      </w:r>
      <w:r w:rsidR="00491CE2" w:rsidRPr="000B09C7">
        <w:rPr>
          <w:rFonts w:ascii="Times New Roman" w:eastAsia="Times New Roman" w:hAnsi="Times New Roman" w:cs="Times New Roman"/>
          <w:b/>
          <w:sz w:val="17"/>
          <w:szCs w:val="17"/>
        </w:rPr>
        <w:t>4282</w:t>
      </w:r>
      <w:r w:rsidR="00101351" w:rsidRPr="000B09C7">
        <w:rPr>
          <w:rFonts w:ascii="Times New Roman" w:eastAsia="Times New Roman" w:hAnsi="Times New Roman" w:cs="Times New Roman"/>
          <w:b/>
          <w:sz w:val="17"/>
          <w:szCs w:val="17"/>
        </w:rPr>
        <w:t>,</w:t>
      </w:r>
      <w:r w:rsidR="00101351" w:rsidRPr="000B09C7">
        <w:rPr>
          <w:rFonts w:ascii="Times New Roman" w:eastAsia="Times New Roman" w:hAnsi="Times New Roman" w:cs="Times New Roman"/>
          <w:sz w:val="17"/>
          <w:szCs w:val="17"/>
        </w:rPr>
        <w:t xml:space="preserve"> расположенный по адресу - Тюменская область, г. Тобольск, </w:t>
      </w:r>
      <w:r w:rsidR="000B09C7">
        <w:rPr>
          <w:rFonts w:ascii="Times New Roman" w:eastAsia="Times New Roman" w:hAnsi="Times New Roman" w:cs="Times New Roman"/>
          <w:sz w:val="17"/>
          <w:szCs w:val="17"/>
        </w:rPr>
        <w:t>Переулок</w:t>
      </w:r>
      <w:r w:rsidR="00491CE2" w:rsidRPr="000B09C7">
        <w:rPr>
          <w:rFonts w:ascii="Times New Roman" w:eastAsia="Times New Roman" w:hAnsi="Times New Roman" w:cs="Times New Roman"/>
          <w:sz w:val="17"/>
          <w:szCs w:val="17"/>
        </w:rPr>
        <w:t xml:space="preserve"> Радищева,</w:t>
      </w:r>
      <w:r w:rsidR="000B09C7">
        <w:rPr>
          <w:rFonts w:ascii="Times New Roman" w:eastAsia="Times New Roman" w:hAnsi="Times New Roman" w:cs="Times New Roman"/>
          <w:sz w:val="17"/>
          <w:szCs w:val="17"/>
        </w:rPr>
        <w:t xml:space="preserve"> земельный</w:t>
      </w:r>
      <w:r w:rsidR="00491CE2" w:rsidRPr="000B09C7">
        <w:rPr>
          <w:rFonts w:ascii="Times New Roman" w:eastAsia="Times New Roman" w:hAnsi="Times New Roman" w:cs="Times New Roman"/>
          <w:sz w:val="17"/>
          <w:szCs w:val="17"/>
        </w:rPr>
        <w:t xml:space="preserve"> участок №17</w:t>
      </w:r>
      <w:r w:rsidR="00101351" w:rsidRPr="000B09C7">
        <w:rPr>
          <w:rFonts w:ascii="Times New Roman" w:eastAsia="Times New Roman" w:hAnsi="Times New Roman" w:cs="Times New Roman"/>
          <w:sz w:val="17"/>
          <w:szCs w:val="17"/>
        </w:rPr>
        <w:t xml:space="preserve">. Категория земель - земли населенных пунктов, право собственности на который принадлежит Застройщику на основании </w:t>
      </w:r>
      <w:r w:rsidR="00491CE2" w:rsidRPr="000B09C7">
        <w:rPr>
          <w:rFonts w:ascii="Times New Roman" w:eastAsia="Times New Roman" w:hAnsi="Times New Roman" w:cs="Times New Roman"/>
          <w:b/>
          <w:sz w:val="17"/>
          <w:szCs w:val="17"/>
        </w:rPr>
        <w:t>Договора аренды земельного участка, заключен с администрацией города Тобольска Тюменской области №11-09/06/87-22 от 16.09.2022 года</w:t>
      </w:r>
      <w:r w:rsidR="00101351" w:rsidRPr="000B09C7">
        <w:rPr>
          <w:rFonts w:ascii="Times New Roman" w:eastAsia="Times New Roman" w:hAnsi="Times New Roman" w:cs="Times New Roman"/>
          <w:sz w:val="17"/>
          <w:szCs w:val="17"/>
        </w:rPr>
        <w:t xml:space="preserve">, зарегистрированного в Управлении Федеральной службы государственной регистрации, кадастра и картографии по Тюменской области, </w:t>
      </w:r>
      <w:r w:rsidR="00491CE2" w:rsidRPr="000B09C7">
        <w:rPr>
          <w:rFonts w:ascii="Times New Roman" w:eastAsia="Times New Roman" w:hAnsi="Times New Roman" w:cs="Times New Roman"/>
          <w:sz w:val="17"/>
          <w:szCs w:val="17"/>
        </w:rPr>
        <w:t>27.09.2022</w:t>
      </w:r>
      <w:r w:rsidR="00101351" w:rsidRPr="000B09C7">
        <w:rPr>
          <w:rFonts w:ascii="Times New Roman" w:eastAsia="Times New Roman" w:hAnsi="Times New Roman" w:cs="Times New Roman"/>
          <w:sz w:val="17"/>
          <w:szCs w:val="17"/>
        </w:rPr>
        <w:t xml:space="preserve"> г., запись регистрации № 72:24:030</w:t>
      </w:r>
      <w:r w:rsidR="00491CE2" w:rsidRPr="000B09C7">
        <w:rPr>
          <w:rFonts w:ascii="Times New Roman" w:eastAsia="Times New Roman" w:hAnsi="Times New Roman" w:cs="Times New Roman"/>
          <w:sz w:val="17"/>
          <w:szCs w:val="17"/>
        </w:rPr>
        <w:t>5006</w:t>
      </w:r>
      <w:r w:rsidR="00101351" w:rsidRPr="000B09C7">
        <w:rPr>
          <w:rFonts w:ascii="Times New Roman" w:eastAsia="Times New Roman" w:hAnsi="Times New Roman" w:cs="Times New Roman"/>
          <w:sz w:val="17"/>
          <w:szCs w:val="17"/>
        </w:rPr>
        <w:t>:</w:t>
      </w:r>
      <w:r w:rsidR="00491CE2" w:rsidRPr="000B09C7">
        <w:rPr>
          <w:rFonts w:ascii="Times New Roman" w:eastAsia="Times New Roman" w:hAnsi="Times New Roman" w:cs="Times New Roman"/>
          <w:sz w:val="17"/>
          <w:szCs w:val="17"/>
        </w:rPr>
        <w:t>4282</w:t>
      </w:r>
      <w:r w:rsidR="00101351" w:rsidRPr="000B09C7">
        <w:rPr>
          <w:rFonts w:ascii="Times New Roman" w:eastAsia="Times New Roman" w:hAnsi="Times New Roman" w:cs="Times New Roman"/>
          <w:sz w:val="17"/>
          <w:szCs w:val="17"/>
        </w:rPr>
        <w:t>-72/04</w:t>
      </w:r>
      <w:r w:rsidR="00491CE2" w:rsidRPr="000B09C7">
        <w:rPr>
          <w:rFonts w:ascii="Times New Roman" w:eastAsia="Times New Roman" w:hAnsi="Times New Roman" w:cs="Times New Roman"/>
          <w:sz w:val="17"/>
          <w:szCs w:val="17"/>
        </w:rPr>
        <w:t>1</w:t>
      </w:r>
      <w:r w:rsidR="00101351" w:rsidRPr="000B09C7">
        <w:rPr>
          <w:rFonts w:ascii="Times New Roman" w:eastAsia="Times New Roman" w:hAnsi="Times New Roman" w:cs="Times New Roman"/>
          <w:sz w:val="17"/>
          <w:szCs w:val="17"/>
        </w:rPr>
        <w:t>/2022-1</w:t>
      </w:r>
      <w:r w:rsidR="00491CE2" w:rsidRPr="000B09C7">
        <w:rPr>
          <w:rFonts w:ascii="Times New Roman" w:eastAsia="Times New Roman" w:hAnsi="Times New Roman" w:cs="Times New Roman"/>
          <w:sz w:val="17"/>
          <w:szCs w:val="17"/>
        </w:rPr>
        <w:t>.</w:t>
      </w:r>
    </w:p>
    <w:p w14:paraId="0F2C4420" w14:textId="77777777" w:rsidR="00096769" w:rsidRPr="000B09C7" w:rsidRDefault="007A07E4"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8B4225" w:rsidRPr="000B09C7">
        <w:rPr>
          <w:rFonts w:ascii="Times New Roman" w:eastAsia="Times New Roman" w:hAnsi="Times New Roman" w:cs="Times New Roman"/>
          <w:sz w:val="17"/>
          <w:szCs w:val="17"/>
        </w:rPr>
        <w:t>.1.3. Проектная декларация</w:t>
      </w:r>
      <w:r w:rsidR="00CE366D" w:rsidRPr="000B09C7">
        <w:rPr>
          <w:rFonts w:ascii="Times New Roman" w:eastAsia="Times New Roman" w:hAnsi="Times New Roman" w:cs="Times New Roman"/>
          <w:sz w:val="17"/>
          <w:szCs w:val="17"/>
        </w:rPr>
        <w:t xml:space="preserve">, разрешительная документация на строительство жилого комплекса </w:t>
      </w:r>
      <w:r w:rsidR="008B4225" w:rsidRPr="000B09C7">
        <w:rPr>
          <w:rFonts w:ascii="Times New Roman" w:eastAsia="Times New Roman" w:hAnsi="Times New Roman" w:cs="Times New Roman"/>
          <w:sz w:val="17"/>
          <w:szCs w:val="17"/>
        </w:rPr>
        <w:t xml:space="preserve">и изменения </w:t>
      </w:r>
      <w:r w:rsidR="00CE366D" w:rsidRPr="000B09C7">
        <w:rPr>
          <w:rFonts w:ascii="Times New Roman" w:eastAsia="Times New Roman" w:hAnsi="Times New Roman" w:cs="Times New Roman"/>
          <w:sz w:val="17"/>
          <w:szCs w:val="17"/>
        </w:rPr>
        <w:t xml:space="preserve">в </w:t>
      </w:r>
      <w:r w:rsidR="00E23CF9" w:rsidRPr="000B09C7">
        <w:rPr>
          <w:rFonts w:ascii="Times New Roman" w:eastAsia="Times New Roman" w:hAnsi="Times New Roman" w:cs="Times New Roman"/>
          <w:sz w:val="17"/>
          <w:szCs w:val="17"/>
        </w:rPr>
        <w:t>указанные документы (при наличии)</w:t>
      </w:r>
      <w:r w:rsidR="00CE366D" w:rsidRPr="000B09C7">
        <w:rPr>
          <w:rFonts w:ascii="Times New Roman" w:eastAsia="Times New Roman" w:hAnsi="Times New Roman" w:cs="Times New Roman"/>
          <w:sz w:val="17"/>
          <w:szCs w:val="17"/>
        </w:rPr>
        <w:t xml:space="preserve"> </w:t>
      </w:r>
      <w:r w:rsidR="008B4225" w:rsidRPr="000B09C7">
        <w:rPr>
          <w:rFonts w:ascii="Times New Roman" w:eastAsia="Times New Roman" w:hAnsi="Times New Roman" w:cs="Times New Roman"/>
          <w:sz w:val="17"/>
          <w:szCs w:val="17"/>
        </w:rPr>
        <w:t xml:space="preserve">размещены на сайте: </w:t>
      </w:r>
      <w:hyperlink r:id="rId8">
        <w:r w:rsidR="008B4225" w:rsidRPr="000B09C7">
          <w:rPr>
            <w:rFonts w:ascii="Times New Roman" w:eastAsia="Times New Roman" w:hAnsi="Times New Roman" w:cs="Times New Roman"/>
            <w:b/>
            <w:sz w:val="17"/>
            <w:szCs w:val="17"/>
          </w:rPr>
          <w:t>Наш.дом.</w:t>
        </w:r>
        <w:r w:rsidR="00513A04" w:rsidRPr="000B09C7">
          <w:rPr>
            <w:rFonts w:ascii="Times New Roman" w:eastAsia="Times New Roman" w:hAnsi="Times New Roman" w:cs="Times New Roman"/>
            <w:b/>
            <w:sz w:val="17"/>
            <w:szCs w:val="17"/>
          </w:rPr>
          <w:t>р</w:t>
        </w:r>
        <w:r w:rsidR="008B4225" w:rsidRPr="000B09C7">
          <w:rPr>
            <w:rFonts w:ascii="Times New Roman" w:eastAsia="Times New Roman" w:hAnsi="Times New Roman" w:cs="Times New Roman"/>
            <w:b/>
            <w:sz w:val="17"/>
            <w:szCs w:val="17"/>
          </w:rPr>
          <w:t>ф</w:t>
        </w:r>
      </w:hyperlink>
      <w:r w:rsidR="008B4225" w:rsidRPr="000B09C7">
        <w:rPr>
          <w:rFonts w:ascii="Times New Roman" w:eastAsia="Times New Roman" w:hAnsi="Times New Roman" w:cs="Times New Roman"/>
          <w:sz w:val="17"/>
          <w:szCs w:val="17"/>
        </w:rPr>
        <w:t>.</w:t>
      </w:r>
    </w:p>
    <w:p w14:paraId="303E3A85" w14:textId="77777777" w:rsidR="00096769" w:rsidRPr="000B09C7" w:rsidRDefault="00096769" w:rsidP="00A558B4">
      <w:pPr>
        <w:spacing w:after="0" w:line="240" w:lineRule="exact"/>
        <w:ind w:right="-2" w:firstLine="567"/>
        <w:jc w:val="both"/>
        <w:rPr>
          <w:rFonts w:ascii="Times New Roman" w:hAnsi="Times New Roman" w:cs="Times New Roman"/>
          <w:sz w:val="17"/>
          <w:szCs w:val="17"/>
        </w:rPr>
      </w:pPr>
      <w:r w:rsidRPr="000B09C7">
        <w:rPr>
          <w:rFonts w:ascii="Times New Roman" w:eastAsia="Times New Roman" w:hAnsi="Times New Roman" w:cs="Times New Roman"/>
          <w:sz w:val="17"/>
          <w:szCs w:val="17"/>
        </w:rPr>
        <w:t>1.1.4. Р</w:t>
      </w:r>
      <w:r w:rsidRPr="000B09C7">
        <w:rPr>
          <w:rFonts w:ascii="Times New Roman" w:hAnsi="Times New Roman" w:cs="Times New Roman"/>
          <w:sz w:val="17"/>
          <w:szCs w:val="17"/>
        </w:rPr>
        <w:t>азмещени</w:t>
      </w:r>
      <w:r w:rsidR="000A5892" w:rsidRPr="000B09C7">
        <w:rPr>
          <w:rFonts w:ascii="Times New Roman" w:hAnsi="Times New Roman" w:cs="Times New Roman"/>
          <w:sz w:val="17"/>
          <w:szCs w:val="17"/>
        </w:rPr>
        <w:t>е</w:t>
      </w:r>
      <w:r w:rsidRPr="000B09C7">
        <w:rPr>
          <w:rFonts w:ascii="Times New Roman" w:hAnsi="Times New Roman" w:cs="Times New Roman"/>
          <w:sz w:val="17"/>
          <w:szCs w:val="17"/>
        </w:rPr>
        <w:t xml:space="preserve"> денежных средств участников долевого строительства </w:t>
      </w:r>
      <w:r w:rsidR="000A5892" w:rsidRPr="000B09C7">
        <w:rPr>
          <w:rFonts w:ascii="Times New Roman" w:eastAsia="Times New Roman" w:hAnsi="Times New Roman" w:cs="Times New Roman"/>
          <w:sz w:val="17"/>
          <w:szCs w:val="17"/>
        </w:rPr>
        <w:t xml:space="preserve">в счет уплаты цены настоящего Договора участия в долевом строительстве осуществляется </w:t>
      </w:r>
      <w:r w:rsidRPr="000B09C7">
        <w:rPr>
          <w:rFonts w:ascii="Times New Roman" w:hAnsi="Times New Roman" w:cs="Times New Roman"/>
          <w:sz w:val="17"/>
          <w:szCs w:val="17"/>
        </w:rPr>
        <w:t xml:space="preserve">на счетах эскроу в </w:t>
      </w:r>
      <w:r w:rsidR="000A5892" w:rsidRPr="000B09C7">
        <w:rPr>
          <w:rFonts w:ascii="Times New Roman" w:hAnsi="Times New Roman" w:cs="Times New Roman"/>
          <w:sz w:val="17"/>
          <w:szCs w:val="17"/>
        </w:rPr>
        <w:t xml:space="preserve">уполномоченном банке </w:t>
      </w:r>
      <w:r w:rsidR="00AF5347" w:rsidRPr="000B09C7">
        <w:rPr>
          <w:rFonts w:ascii="Times New Roman" w:eastAsia="Times New Roman" w:hAnsi="Times New Roman" w:cs="Times New Roman"/>
          <w:sz w:val="17"/>
          <w:szCs w:val="17"/>
        </w:rPr>
        <w:t>ПАО Сбербанк (Эскроу-агент: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r w:rsidR="00AF5347" w:rsidRPr="000B09C7">
          <w:rPr>
            <w:rFonts w:ascii="Times New Roman" w:eastAsia="Times New Roman" w:hAnsi="Times New Roman" w:cs="Times New Roman"/>
            <w:sz w:val="17"/>
            <w:szCs w:val="17"/>
            <w:u w:val="single"/>
          </w:rPr>
          <w:t>Escrow_Sberbank@sberbank.ru</w:t>
        </w:r>
      </w:hyperlink>
      <w:r w:rsidR="00AF5347" w:rsidRPr="000B09C7">
        <w:rPr>
          <w:rFonts w:ascii="Times New Roman" w:eastAsia="Times New Roman" w:hAnsi="Times New Roman" w:cs="Times New Roman"/>
          <w:sz w:val="17"/>
          <w:szCs w:val="17"/>
        </w:rPr>
        <w:t>, номер телефона: 8-800-707-00-70 доб. 60992851)</w:t>
      </w:r>
      <w:r w:rsidR="000A5892" w:rsidRPr="000B09C7">
        <w:rPr>
          <w:rFonts w:ascii="Times New Roman" w:eastAsia="Times New Roman" w:hAnsi="Times New Roman" w:cs="Times New Roman"/>
          <w:sz w:val="17"/>
          <w:szCs w:val="17"/>
        </w:rPr>
        <w:t>.</w:t>
      </w:r>
    </w:p>
    <w:p w14:paraId="5E57D150" w14:textId="77777777" w:rsidR="002167AA" w:rsidRPr="000B09C7" w:rsidRDefault="002167AA" w:rsidP="00A558B4">
      <w:pPr>
        <w:spacing w:after="0" w:line="240" w:lineRule="exact"/>
        <w:ind w:right="-2" w:firstLine="567"/>
        <w:jc w:val="both"/>
        <w:rPr>
          <w:rFonts w:ascii="Times New Roman" w:eastAsia="Times New Roman" w:hAnsi="Times New Roman" w:cs="Times New Roman"/>
          <w:sz w:val="17"/>
          <w:szCs w:val="17"/>
        </w:rPr>
      </w:pPr>
    </w:p>
    <w:p w14:paraId="6A05D176" w14:textId="77777777" w:rsidR="002167AA" w:rsidRPr="000B09C7" w:rsidRDefault="00227BDD"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2</w:t>
      </w:r>
      <w:r w:rsidR="008B4225" w:rsidRPr="000B09C7">
        <w:rPr>
          <w:rFonts w:ascii="Times New Roman" w:eastAsia="Times New Roman" w:hAnsi="Times New Roman" w:cs="Times New Roman"/>
          <w:b/>
          <w:sz w:val="17"/>
          <w:szCs w:val="17"/>
        </w:rPr>
        <w:t>. ПРЕДМЕТ ДОГОВОРА. ПРАВА И ОБЯЗАННОСТИ СТОРОН</w:t>
      </w:r>
    </w:p>
    <w:p w14:paraId="7C418F2E" w14:textId="68CFFDE3" w:rsidR="009610D7" w:rsidRPr="000B09C7" w:rsidRDefault="00C06FA2" w:rsidP="009610D7">
      <w:pPr>
        <w:widowControl w:val="0"/>
        <w:tabs>
          <w:tab w:val="left" w:pos="1270"/>
        </w:tabs>
        <w:autoSpaceDE w:val="0"/>
        <w:autoSpaceDN w:val="0"/>
        <w:spacing w:after="0" w:line="240" w:lineRule="exact"/>
        <w:ind w:right="102"/>
        <w:jc w:val="both"/>
        <w:rPr>
          <w:rFonts w:ascii="Times New Roman" w:hAnsi="Times New Roman" w:cs="Times New Roman"/>
          <w:b/>
          <w:sz w:val="17"/>
          <w:szCs w:val="17"/>
        </w:rPr>
      </w:pPr>
      <w:r w:rsidRPr="000B09C7">
        <w:rPr>
          <w:rFonts w:ascii="Times New Roman" w:eastAsia="Times New Roman" w:hAnsi="Times New Roman" w:cs="Times New Roman"/>
          <w:sz w:val="17"/>
          <w:szCs w:val="17"/>
        </w:rPr>
        <w:t xml:space="preserve">            </w:t>
      </w:r>
      <w:r w:rsidR="00227BDD"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 xml:space="preserve">.1. </w:t>
      </w:r>
      <w:r w:rsidRPr="000B09C7">
        <w:rPr>
          <w:rFonts w:ascii="Times New Roman" w:hAnsi="Times New Roman" w:cs="Times New Roman"/>
          <w:sz w:val="17"/>
          <w:szCs w:val="17"/>
        </w:rPr>
        <w:t>В соответствии с настоящим Договором Застройщик обязуется в предусмотренный настоящим Договором срок</w:t>
      </w:r>
      <w:r w:rsidRPr="000B09C7">
        <w:rPr>
          <w:rFonts w:ascii="Times New Roman" w:hAnsi="Times New Roman" w:cs="Times New Roman"/>
          <w:spacing w:val="-47"/>
          <w:sz w:val="17"/>
          <w:szCs w:val="17"/>
        </w:rPr>
        <w:t xml:space="preserve"> </w:t>
      </w:r>
      <w:r w:rsidRPr="000B09C7">
        <w:rPr>
          <w:rFonts w:ascii="Times New Roman" w:hAnsi="Times New Roman" w:cs="Times New Roman"/>
          <w:sz w:val="17"/>
          <w:szCs w:val="17"/>
        </w:rPr>
        <w:t>своими силами и (или) с привлечением других лиц построить</w:t>
      </w:r>
      <w:r w:rsidRPr="000B09C7">
        <w:rPr>
          <w:rFonts w:ascii="Times New Roman" w:hAnsi="Times New Roman" w:cs="Times New Roman"/>
          <w:spacing w:val="1"/>
          <w:sz w:val="17"/>
          <w:szCs w:val="17"/>
        </w:rPr>
        <w:t xml:space="preserve"> </w:t>
      </w:r>
      <w:r w:rsidRPr="000B09C7">
        <w:rPr>
          <w:rFonts w:ascii="Times New Roman" w:hAnsi="Times New Roman" w:cs="Times New Roman"/>
          <w:b/>
          <w:sz w:val="17"/>
          <w:szCs w:val="17"/>
        </w:rPr>
        <w:t xml:space="preserve">Жилой дом </w:t>
      </w:r>
      <w:r w:rsidR="00B77DA7">
        <w:rPr>
          <w:rFonts w:ascii="Times New Roman" w:hAnsi="Times New Roman" w:cs="Times New Roman"/>
          <w:b/>
          <w:sz w:val="17"/>
          <w:szCs w:val="17"/>
        </w:rPr>
        <w:t>Пятнашка,</w:t>
      </w:r>
      <w:r w:rsidRPr="000B09C7">
        <w:rPr>
          <w:rFonts w:ascii="Times New Roman" w:hAnsi="Times New Roman" w:cs="Times New Roman"/>
          <w:b/>
          <w:sz w:val="17"/>
          <w:szCs w:val="17"/>
        </w:rPr>
        <w:t xml:space="preserve"> </w:t>
      </w:r>
      <w:r w:rsidRPr="000B09C7">
        <w:rPr>
          <w:rFonts w:ascii="Times New Roman" w:hAnsi="Times New Roman" w:cs="Times New Roman"/>
          <w:sz w:val="17"/>
          <w:szCs w:val="17"/>
        </w:rPr>
        <w:t>и после получения разрешения</w:t>
      </w:r>
      <w:r w:rsidRPr="000B09C7">
        <w:rPr>
          <w:rFonts w:ascii="Times New Roman" w:hAnsi="Times New Roman" w:cs="Times New Roman"/>
          <w:spacing w:val="1"/>
          <w:sz w:val="17"/>
          <w:szCs w:val="17"/>
        </w:rPr>
        <w:t xml:space="preserve"> </w:t>
      </w:r>
      <w:r w:rsidRPr="000B09C7">
        <w:rPr>
          <w:rFonts w:ascii="Times New Roman" w:hAnsi="Times New Roman" w:cs="Times New Roman"/>
          <w:sz w:val="17"/>
          <w:szCs w:val="17"/>
        </w:rPr>
        <w:t xml:space="preserve">на ввод его в эксплуатацию передать Участнику долевого строительства Объект долевого строительства </w:t>
      </w:r>
      <w:r w:rsidRPr="000B09C7">
        <w:rPr>
          <w:rFonts w:ascii="Times New Roman" w:hAnsi="Times New Roman" w:cs="Times New Roman"/>
          <w:b/>
          <w:sz w:val="17"/>
          <w:szCs w:val="17"/>
        </w:rPr>
        <w:t xml:space="preserve">- </w:t>
      </w:r>
      <w:r w:rsidR="009610D7" w:rsidRPr="000B09C7">
        <w:rPr>
          <w:rFonts w:ascii="Times New Roman" w:hAnsi="Times New Roman" w:cs="Times New Roman"/>
          <w:b/>
          <w:sz w:val="17"/>
          <w:szCs w:val="17"/>
        </w:rPr>
        <w:t>квартиру, со</w:t>
      </w:r>
      <w:r w:rsidR="009610D7" w:rsidRPr="000B09C7">
        <w:rPr>
          <w:rFonts w:ascii="Times New Roman" w:hAnsi="Times New Roman" w:cs="Times New Roman"/>
          <w:b/>
          <w:spacing w:val="1"/>
          <w:sz w:val="17"/>
          <w:szCs w:val="17"/>
        </w:rPr>
        <w:t xml:space="preserve"> </w:t>
      </w:r>
      <w:r w:rsidR="009610D7" w:rsidRPr="000B09C7">
        <w:rPr>
          <w:rFonts w:ascii="Times New Roman" w:hAnsi="Times New Roman" w:cs="Times New Roman"/>
          <w:b/>
          <w:sz w:val="17"/>
          <w:szCs w:val="17"/>
        </w:rPr>
        <w:t xml:space="preserve">следующими характеристиками: квартира (условный № </w:t>
      </w:r>
      <w:r w:rsidR="00B030C9">
        <w:rPr>
          <w:rFonts w:ascii="Times New Roman" w:hAnsi="Times New Roman" w:cs="Times New Roman"/>
          <w:b/>
          <w:sz w:val="17"/>
          <w:szCs w:val="17"/>
        </w:rPr>
        <w:t>_____</w:t>
      </w:r>
      <w:r w:rsidR="009610D7" w:rsidRPr="000B09C7">
        <w:rPr>
          <w:rFonts w:ascii="Times New Roman" w:hAnsi="Times New Roman" w:cs="Times New Roman"/>
          <w:b/>
          <w:sz w:val="17"/>
          <w:szCs w:val="17"/>
        </w:rPr>
        <w:t xml:space="preserve">), назначение: жилое помещение, расположенное на </w:t>
      </w:r>
      <w:r w:rsidR="00B030C9">
        <w:rPr>
          <w:rFonts w:ascii="Times New Roman" w:hAnsi="Times New Roman" w:cs="Times New Roman"/>
          <w:b/>
          <w:sz w:val="17"/>
          <w:szCs w:val="17"/>
        </w:rPr>
        <w:t>____</w:t>
      </w:r>
      <w:r w:rsidR="009610D7" w:rsidRPr="000B09C7">
        <w:rPr>
          <w:rFonts w:ascii="Times New Roman" w:hAnsi="Times New Roman" w:cs="Times New Roman"/>
          <w:b/>
          <w:spacing w:val="1"/>
          <w:sz w:val="17"/>
          <w:szCs w:val="17"/>
        </w:rPr>
        <w:t xml:space="preserve"> </w:t>
      </w:r>
      <w:r w:rsidR="009610D7" w:rsidRPr="000B09C7">
        <w:rPr>
          <w:rFonts w:ascii="Times New Roman" w:hAnsi="Times New Roman" w:cs="Times New Roman"/>
          <w:b/>
          <w:sz w:val="17"/>
          <w:szCs w:val="17"/>
        </w:rPr>
        <w:t>этаже,</w:t>
      </w:r>
      <w:r w:rsidR="009610D7">
        <w:rPr>
          <w:rFonts w:ascii="Times New Roman" w:hAnsi="Times New Roman" w:cs="Times New Roman"/>
          <w:b/>
          <w:sz w:val="17"/>
          <w:szCs w:val="17"/>
        </w:rPr>
        <w:t xml:space="preserve"> </w:t>
      </w:r>
      <w:r w:rsidR="00B030C9">
        <w:rPr>
          <w:rFonts w:ascii="Times New Roman" w:hAnsi="Times New Roman" w:cs="Times New Roman"/>
          <w:b/>
          <w:sz w:val="17"/>
          <w:szCs w:val="17"/>
        </w:rPr>
        <w:t>____</w:t>
      </w:r>
      <w:r w:rsidR="009610D7">
        <w:rPr>
          <w:rFonts w:ascii="Times New Roman" w:hAnsi="Times New Roman" w:cs="Times New Roman"/>
          <w:b/>
          <w:sz w:val="17"/>
          <w:szCs w:val="17"/>
        </w:rPr>
        <w:t xml:space="preserve"> секции, 37,47</w:t>
      </w:r>
      <w:r w:rsidR="009610D7" w:rsidRPr="000B09C7">
        <w:rPr>
          <w:rFonts w:ascii="Times New Roman" w:hAnsi="Times New Roman" w:cs="Times New Roman"/>
          <w:b/>
          <w:sz w:val="17"/>
          <w:szCs w:val="17"/>
        </w:rPr>
        <w:t xml:space="preserve"> кв. м., состоящая из </w:t>
      </w:r>
      <w:r w:rsidR="00B030C9">
        <w:rPr>
          <w:rFonts w:ascii="Times New Roman" w:hAnsi="Times New Roman" w:cs="Times New Roman"/>
          <w:b/>
          <w:sz w:val="17"/>
          <w:szCs w:val="17"/>
        </w:rPr>
        <w:t>______</w:t>
      </w:r>
      <w:r w:rsidR="009610D7" w:rsidRPr="000B09C7">
        <w:rPr>
          <w:rFonts w:ascii="Times New Roman" w:hAnsi="Times New Roman" w:cs="Times New Roman"/>
          <w:b/>
          <w:sz w:val="17"/>
          <w:szCs w:val="17"/>
        </w:rPr>
        <w:t xml:space="preserve"> комнат</w:t>
      </w:r>
      <w:r w:rsidR="009610D7">
        <w:rPr>
          <w:rFonts w:ascii="Times New Roman" w:hAnsi="Times New Roman" w:cs="Times New Roman"/>
          <w:b/>
          <w:sz w:val="17"/>
          <w:szCs w:val="17"/>
        </w:rPr>
        <w:t>ы</w:t>
      </w:r>
      <w:r w:rsidR="009610D7" w:rsidRPr="000B09C7">
        <w:rPr>
          <w:rFonts w:ascii="Times New Roman" w:hAnsi="Times New Roman" w:cs="Times New Roman"/>
          <w:b/>
          <w:sz w:val="17"/>
          <w:szCs w:val="17"/>
        </w:rPr>
        <w:t xml:space="preserve"> площадью </w:t>
      </w:r>
      <w:r w:rsidR="00B030C9">
        <w:rPr>
          <w:rFonts w:ascii="Times New Roman" w:hAnsi="Times New Roman" w:cs="Times New Roman"/>
          <w:b/>
          <w:sz w:val="17"/>
          <w:szCs w:val="17"/>
        </w:rPr>
        <w:t>_______</w:t>
      </w:r>
      <w:r w:rsidR="009610D7" w:rsidRPr="000B09C7">
        <w:rPr>
          <w:rFonts w:ascii="Times New Roman" w:hAnsi="Times New Roman" w:cs="Times New Roman"/>
          <w:b/>
          <w:sz w:val="17"/>
          <w:szCs w:val="17"/>
        </w:rPr>
        <w:t xml:space="preserve"> кв. м., из </w:t>
      </w:r>
      <w:r w:rsidR="009610D7">
        <w:rPr>
          <w:rFonts w:ascii="Times New Roman" w:hAnsi="Times New Roman" w:cs="Times New Roman"/>
          <w:b/>
          <w:sz w:val="17"/>
          <w:szCs w:val="17"/>
        </w:rPr>
        <w:t>трех</w:t>
      </w:r>
      <w:r w:rsidR="009610D7" w:rsidRPr="000B09C7">
        <w:rPr>
          <w:rFonts w:ascii="Times New Roman" w:hAnsi="Times New Roman" w:cs="Times New Roman"/>
          <w:b/>
          <w:sz w:val="17"/>
          <w:szCs w:val="17"/>
        </w:rPr>
        <w:t xml:space="preserve"> помещений</w:t>
      </w:r>
      <w:r w:rsidR="009610D7" w:rsidRPr="000B09C7">
        <w:rPr>
          <w:rFonts w:ascii="Times New Roman" w:hAnsi="Times New Roman" w:cs="Times New Roman"/>
          <w:b/>
          <w:spacing w:val="1"/>
          <w:sz w:val="17"/>
          <w:szCs w:val="17"/>
        </w:rPr>
        <w:t xml:space="preserve"> </w:t>
      </w:r>
      <w:r w:rsidR="009610D7" w:rsidRPr="000B09C7">
        <w:rPr>
          <w:rFonts w:ascii="Times New Roman" w:hAnsi="Times New Roman" w:cs="Times New Roman"/>
          <w:b/>
          <w:sz w:val="17"/>
          <w:szCs w:val="17"/>
        </w:rPr>
        <w:t xml:space="preserve">вспомогательного использования площадью </w:t>
      </w:r>
      <w:r w:rsidR="00B030C9">
        <w:rPr>
          <w:rFonts w:ascii="Times New Roman" w:hAnsi="Times New Roman" w:cs="Times New Roman"/>
          <w:b/>
          <w:sz w:val="17"/>
          <w:szCs w:val="17"/>
        </w:rPr>
        <w:t>_______</w:t>
      </w:r>
      <w:r w:rsidR="009610D7" w:rsidRPr="000B09C7">
        <w:rPr>
          <w:rFonts w:ascii="Times New Roman" w:hAnsi="Times New Roman" w:cs="Times New Roman"/>
          <w:b/>
          <w:sz w:val="17"/>
          <w:szCs w:val="17"/>
        </w:rPr>
        <w:t xml:space="preserve"> кв. м. (кухня – </w:t>
      </w:r>
      <w:r w:rsidR="00B030C9">
        <w:rPr>
          <w:rFonts w:ascii="Times New Roman" w:hAnsi="Times New Roman" w:cs="Times New Roman"/>
          <w:b/>
          <w:sz w:val="17"/>
          <w:szCs w:val="17"/>
        </w:rPr>
        <w:t>_____</w:t>
      </w:r>
      <w:r w:rsidR="009610D7" w:rsidRPr="000B09C7">
        <w:rPr>
          <w:rFonts w:ascii="Times New Roman" w:hAnsi="Times New Roman" w:cs="Times New Roman"/>
          <w:b/>
          <w:sz w:val="17"/>
          <w:szCs w:val="17"/>
        </w:rPr>
        <w:t xml:space="preserve"> кв.м., прихожая –</w:t>
      </w:r>
      <w:r w:rsidR="009610D7">
        <w:rPr>
          <w:rFonts w:ascii="Times New Roman" w:hAnsi="Times New Roman" w:cs="Times New Roman"/>
          <w:b/>
          <w:sz w:val="17"/>
          <w:szCs w:val="17"/>
        </w:rPr>
        <w:t xml:space="preserve"> </w:t>
      </w:r>
      <w:r w:rsidR="00B030C9">
        <w:rPr>
          <w:rFonts w:ascii="Times New Roman" w:hAnsi="Times New Roman" w:cs="Times New Roman"/>
          <w:b/>
          <w:sz w:val="17"/>
          <w:szCs w:val="17"/>
        </w:rPr>
        <w:t>______</w:t>
      </w:r>
      <w:r w:rsidR="009610D7" w:rsidRPr="000B09C7">
        <w:rPr>
          <w:rFonts w:ascii="Times New Roman" w:hAnsi="Times New Roman" w:cs="Times New Roman"/>
          <w:b/>
          <w:sz w:val="17"/>
          <w:szCs w:val="17"/>
        </w:rPr>
        <w:t xml:space="preserve">  кв.м., сан. узел – </w:t>
      </w:r>
      <w:r w:rsidR="00B030C9">
        <w:rPr>
          <w:rFonts w:ascii="Times New Roman" w:hAnsi="Times New Roman" w:cs="Times New Roman"/>
          <w:b/>
          <w:sz w:val="17"/>
          <w:szCs w:val="17"/>
        </w:rPr>
        <w:t>________</w:t>
      </w:r>
      <w:r w:rsidR="009610D7" w:rsidRPr="000B09C7">
        <w:rPr>
          <w:rFonts w:ascii="Times New Roman" w:hAnsi="Times New Roman" w:cs="Times New Roman"/>
          <w:b/>
          <w:sz w:val="17"/>
          <w:szCs w:val="17"/>
        </w:rPr>
        <w:t xml:space="preserve"> кв.м.),</w:t>
      </w:r>
      <w:r w:rsidR="009610D7" w:rsidRPr="000B09C7">
        <w:rPr>
          <w:rFonts w:ascii="Times New Roman" w:hAnsi="Times New Roman" w:cs="Times New Roman"/>
          <w:b/>
          <w:spacing w:val="-3"/>
          <w:sz w:val="17"/>
          <w:szCs w:val="17"/>
        </w:rPr>
        <w:t xml:space="preserve"> </w:t>
      </w:r>
      <w:r w:rsidR="009610D7" w:rsidRPr="000B09C7">
        <w:rPr>
          <w:rFonts w:ascii="Times New Roman" w:hAnsi="Times New Roman" w:cs="Times New Roman"/>
          <w:b/>
          <w:sz w:val="17"/>
          <w:szCs w:val="17"/>
        </w:rPr>
        <w:t>площади</w:t>
      </w:r>
      <w:r w:rsidR="009610D7" w:rsidRPr="000B09C7">
        <w:rPr>
          <w:rFonts w:ascii="Times New Roman" w:hAnsi="Times New Roman" w:cs="Times New Roman"/>
          <w:b/>
          <w:spacing w:val="2"/>
          <w:sz w:val="17"/>
          <w:szCs w:val="17"/>
        </w:rPr>
        <w:t xml:space="preserve"> </w:t>
      </w:r>
      <w:r w:rsidR="009610D7" w:rsidRPr="000B09C7">
        <w:rPr>
          <w:rFonts w:ascii="Times New Roman" w:hAnsi="Times New Roman" w:cs="Times New Roman"/>
          <w:b/>
          <w:sz w:val="17"/>
          <w:szCs w:val="17"/>
        </w:rPr>
        <w:t>балконов</w:t>
      </w:r>
      <w:r w:rsidR="009610D7" w:rsidRPr="000B09C7">
        <w:rPr>
          <w:rFonts w:ascii="Times New Roman" w:hAnsi="Times New Roman" w:cs="Times New Roman"/>
          <w:b/>
          <w:spacing w:val="-1"/>
          <w:sz w:val="17"/>
          <w:szCs w:val="17"/>
        </w:rPr>
        <w:t xml:space="preserve"> </w:t>
      </w:r>
      <w:r w:rsidR="009610D7" w:rsidRPr="000B09C7">
        <w:rPr>
          <w:rFonts w:ascii="Times New Roman" w:hAnsi="Times New Roman" w:cs="Times New Roman"/>
          <w:b/>
          <w:sz w:val="17"/>
          <w:szCs w:val="17"/>
        </w:rPr>
        <w:t>(лоджий, веранд,</w:t>
      </w:r>
      <w:r w:rsidR="009610D7" w:rsidRPr="000B09C7">
        <w:rPr>
          <w:rFonts w:ascii="Times New Roman" w:hAnsi="Times New Roman" w:cs="Times New Roman"/>
          <w:b/>
          <w:spacing w:val="-3"/>
          <w:sz w:val="17"/>
          <w:szCs w:val="17"/>
        </w:rPr>
        <w:t xml:space="preserve"> </w:t>
      </w:r>
      <w:r w:rsidR="009610D7" w:rsidRPr="000B09C7">
        <w:rPr>
          <w:rFonts w:ascii="Times New Roman" w:hAnsi="Times New Roman" w:cs="Times New Roman"/>
          <w:b/>
          <w:sz w:val="17"/>
          <w:szCs w:val="17"/>
        </w:rPr>
        <w:t>террас)</w:t>
      </w:r>
      <w:r w:rsidR="009610D7" w:rsidRPr="000B09C7">
        <w:rPr>
          <w:rFonts w:ascii="Times New Roman" w:hAnsi="Times New Roman" w:cs="Times New Roman"/>
          <w:b/>
          <w:spacing w:val="5"/>
          <w:sz w:val="17"/>
          <w:szCs w:val="17"/>
        </w:rPr>
        <w:t xml:space="preserve"> </w:t>
      </w:r>
      <w:r w:rsidR="00B030C9">
        <w:rPr>
          <w:rFonts w:ascii="Times New Roman" w:hAnsi="Times New Roman" w:cs="Times New Roman"/>
          <w:b/>
          <w:spacing w:val="5"/>
          <w:sz w:val="17"/>
          <w:szCs w:val="17"/>
        </w:rPr>
        <w:t>_________</w:t>
      </w:r>
      <w:r w:rsidR="009610D7" w:rsidRPr="000B09C7">
        <w:rPr>
          <w:rFonts w:ascii="Times New Roman" w:hAnsi="Times New Roman" w:cs="Times New Roman"/>
          <w:b/>
          <w:sz w:val="17"/>
          <w:szCs w:val="17"/>
        </w:rPr>
        <w:t xml:space="preserve"> кв.м.</w:t>
      </w:r>
    </w:p>
    <w:p w14:paraId="7A1EC674" w14:textId="77777777" w:rsidR="00C06FA2" w:rsidRPr="000B09C7" w:rsidRDefault="00C06FA2" w:rsidP="00EA267F">
      <w:pPr>
        <w:pStyle w:val="afd"/>
        <w:spacing w:line="240" w:lineRule="exact"/>
        <w:ind w:right="103" w:firstLine="567"/>
        <w:jc w:val="both"/>
        <w:rPr>
          <w:rFonts w:ascii="Times New Roman" w:hAnsi="Times New Roman" w:cs="Times New Roman"/>
          <w:sz w:val="17"/>
          <w:szCs w:val="17"/>
        </w:rPr>
      </w:pPr>
      <w:r w:rsidRPr="000B09C7">
        <w:rPr>
          <w:rFonts w:ascii="Times New Roman" w:hAnsi="Times New Roman" w:cs="Times New Roman"/>
          <w:sz w:val="17"/>
          <w:szCs w:val="17"/>
        </w:rPr>
        <w:t>План объекта долевого строительства с указанием расположения по отношению друг другу его частей (комнат,</w:t>
      </w:r>
      <w:r w:rsidRPr="000B09C7">
        <w:rPr>
          <w:rFonts w:ascii="Times New Roman" w:hAnsi="Times New Roman" w:cs="Times New Roman"/>
          <w:spacing w:val="1"/>
          <w:sz w:val="17"/>
          <w:szCs w:val="17"/>
        </w:rPr>
        <w:t xml:space="preserve"> </w:t>
      </w:r>
      <w:r w:rsidRPr="000B09C7">
        <w:rPr>
          <w:rFonts w:ascii="Times New Roman" w:hAnsi="Times New Roman" w:cs="Times New Roman"/>
          <w:sz w:val="17"/>
          <w:szCs w:val="17"/>
        </w:rPr>
        <w:t>помещений вспомогательного назначения, лоджий, веранд, балконов, террас указан на Поэтажном план</w:t>
      </w:r>
      <w:r w:rsidR="00B1258C" w:rsidRPr="000B09C7">
        <w:rPr>
          <w:rFonts w:ascii="Times New Roman" w:hAnsi="Times New Roman" w:cs="Times New Roman"/>
          <w:sz w:val="17"/>
          <w:szCs w:val="17"/>
        </w:rPr>
        <w:t>е</w:t>
      </w:r>
      <w:r w:rsidRPr="000B09C7">
        <w:rPr>
          <w:rFonts w:ascii="Times New Roman" w:hAnsi="Times New Roman" w:cs="Times New Roman"/>
          <w:sz w:val="17"/>
          <w:szCs w:val="17"/>
        </w:rPr>
        <w:t xml:space="preserve"> создаваемого</w:t>
      </w:r>
      <w:r w:rsidRPr="000B09C7">
        <w:rPr>
          <w:rFonts w:ascii="Times New Roman" w:hAnsi="Times New Roman" w:cs="Times New Roman"/>
          <w:spacing w:val="1"/>
          <w:sz w:val="17"/>
          <w:szCs w:val="17"/>
        </w:rPr>
        <w:t xml:space="preserve"> </w:t>
      </w:r>
      <w:r w:rsidRPr="000B09C7">
        <w:rPr>
          <w:rFonts w:ascii="Times New Roman" w:hAnsi="Times New Roman" w:cs="Times New Roman"/>
          <w:sz w:val="17"/>
          <w:szCs w:val="17"/>
        </w:rPr>
        <w:t>объекта</w:t>
      </w:r>
      <w:r w:rsidRPr="000B09C7">
        <w:rPr>
          <w:rFonts w:ascii="Times New Roman" w:hAnsi="Times New Roman" w:cs="Times New Roman"/>
          <w:spacing w:val="-1"/>
          <w:sz w:val="17"/>
          <w:szCs w:val="17"/>
        </w:rPr>
        <w:t xml:space="preserve"> </w:t>
      </w:r>
      <w:r w:rsidRPr="000B09C7">
        <w:rPr>
          <w:rFonts w:ascii="Times New Roman" w:hAnsi="Times New Roman" w:cs="Times New Roman"/>
          <w:sz w:val="17"/>
          <w:szCs w:val="17"/>
        </w:rPr>
        <w:t>долевого</w:t>
      </w:r>
      <w:r w:rsidRPr="000B09C7">
        <w:rPr>
          <w:rFonts w:ascii="Times New Roman" w:hAnsi="Times New Roman" w:cs="Times New Roman"/>
          <w:spacing w:val="1"/>
          <w:sz w:val="17"/>
          <w:szCs w:val="17"/>
        </w:rPr>
        <w:t xml:space="preserve"> </w:t>
      </w:r>
      <w:r w:rsidRPr="000B09C7">
        <w:rPr>
          <w:rFonts w:ascii="Times New Roman" w:hAnsi="Times New Roman" w:cs="Times New Roman"/>
          <w:sz w:val="17"/>
          <w:szCs w:val="17"/>
        </w:rPr>
        <w:t>строительства (Приложение 1).</w:t>
      </w:r>
    </w:p>
    <w:p w14:paraId="09B03BF7" w14:textId="0152BD58" w:rsidR="00EA267F" w:rsidRPr="00EA267F" w:rsidRDefault="00EA267F" w:rsidP="00A558B4">
      <w:pPr>
        <w:pBdr>
          <w:top w:val="nil"/>
          <w:left w:val="nil"/>
          <w:bottom w:val="nil"/>
          <w:right w:val="nil"/>
          <w:between w:val="nil"/>
        </w:pBdr>
        <w:spacing w:after="0" w:line="240" w:lineRule="exact"/>
        <w:ind w:firstLine="567"/>
        <w:jc w:val="both"/>
        <w:rPr>
          <w:rFonts w:ascii="Times New Roman" w:eastAsia="Times New Roman" w:hAnsi="Times New Roman" w:cs="Times New Roman"/>
          <w:b/>
          <w:bCs/>
          <w:sz w:val="17"/>
          <w:szCs w:val="17"/>
        </w:rPr>
      </w:pPr>
      <w:r w:rsidRPr="00EA267F">
        <w:rPr>
          <w:rFonts w:ascii="Times New Roman" w:eastAsia="Times New Roman" w:hAnsi="Times New Roman" w:cs="Times New Roman"/>
          <w:b/>
          <w:bCs/>
          <w:sz w:val="17"/>
          <w:szCs w:val="17"/>
        </w:rPr>
        <w:t xml:space="preserve">Общая площадь квартиры, подлежащая после ввода дома в эксплуатацию, внесению в Единый государственный реестр недвижимости при постановке квартиры на кадастровый учет (фактическая площадь), за исключением площади балконов, лоджий, веранд, террас: </w:t>
      </w:r>
      <w:r w:rsidR="00B030C9">
        <w:rPr>
          <w:rFonts w:ascii="Times New Roman" w:eastAsia="Times New Roman" w:hAnsi="Times New Roman" w:cs="Times New Roman"/>
          <w:b/>
          <w:bCs/>
          <w:sz w:val="17"/>
          <w:szCs w:val="17"/>
        </w:rPr>
        <w:t>______________</w:t>
      </w:r>
      <w:r w:rsidRPr="00EA267F">
        <w:rPr>
          <w:rFonts w:ascii="Times New Roman" w:eastAsia="Times New Roman" w:hAnsi="Times New Roman" w:cs="Times New Roman"/>
          <w:b/>
          <w:bCs/>
          <w:sz w:val="17"/>
          <w:szCs w:val="17"/>
        </w:rPr>
        <w:t xml:space="preserve"> кв.м.</w:t>
      </w:r>
    </w:p>
    <w:p w14:paraId="48F934E4" w14:textId="77777777" w:rsidR="002167AA" w:rsidRPr="000B09C7" w:rsidRDefault="008B1B64" w:rsidP="00A558B4">
      <w:pPr>
        <w:pBdr>
          <w:top w:val="nil"/>
          <w:left w:val="nil"/>
          <w:bottom w:val="nil"/>
          <w:right w:val="nil"/>
          <w:between w:val="nil"/>
        </w:pBdr>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Фактическая </w:t>
      </w:r>
      <w:r w:rsidR="008B4225" w:rsidRPr="000B09C7">
        <w:rPr>
          <w:rFonts w:ascii="Times New Roman" w:eastAsia="Times New Roman" w:hAnsi="Times New Roman" w:cs="Times New Roman"/>
          <w:sz w:val="17"/>
          <w:szCs w:val="17"/>
        </w:rPr>
        <w:t>площад</w:t>
      </w:r>
      <w:r w:rsidRPr="000B09C7">
        <w:rPr>
          <w:rFonts w:ascii="Times New Roman" w:eastAsia="Times New Roman" w:hAnsi="Times New Roman" w:cs="Times New Roman"/>
          <w:sz w:val="17"/>
          <w:szCs w:val="17"/>
        </w:rPr>
        <w:t>ь</w:t>
      </w:r>
      <w:r w:rsidR="008B4225" w:rsidRPr="000B09C7">
        <w:rPr>
          <w:rFonts w:ascii="Times New Roman" w:eastAsia="Times New Roman" w:hAnsi="Times New Roman" w:cs="Times New Roman"/>
          <w:sz w:val="17"/>
          <w:szCs w:val="17"/>
        </w:rPr>
        <w:t xml:space="preserve"> </w:t>
      </w:r>
      <w:r w:rsidR="00DE6869" w:rsidRPr="000B09C7">
        <w:rPr>
          <w:rFonts w:ascii="Times New Roman" w:eastAsia="Times New Roman" w:hAnsi="Times New Roman" w:cs="Times New Roman"/>
          <w:sz w:val="17"/>
          <w:szCs w:val="17"/>
        </w:rPr>
        <w:t xml:space="preserve">квартиры </w:t>
      </w:r>
      <w:r w:rsidR="008B4225" w:rsidRPr="000B09C7">
        <w:rPr>
          <w:rFonts w:ascii="Times New Roman" w:eastAsia="Times New Roman" w:hAnsi="Times New Roman" w:cs="Times New Roman"/>
          <w:sz w:val="17"/>
          <w:szCs w:val="17"/>
        </w:rPr>
        <w:t>подлеж</w:t>
      </w:r>
      <w:r w:rsidRPr="000B09C7">
        <w:rPr>
          <w:rFonts w:ascii="Times New Roman" w:eastAsia="Times New Roman" w:hAnsi="Times New Roman" w:cs="Times New Roman"/>
          <w:sz w:val="17"/>
          <w:szCs w:val="17"/>
        </w:rPr>
        <w:t>и</w:t>
      </w:r>
      <w:r w:rsidR="008B4225" w:rsidRPr="000B09C7">
        <w:rPr>
          <w:rFonts w:ascii="Times New Roman" w:eastAsia="Times New Roman" w:hAnsi="Times New Roman" w:cs="Times New Roman"/>
          <w:sz w:val="17"/>
          <w:szCs w:val="17"/>
        </w:rPr>
        <w:t>т уточнению на основании данных технической инвентаризации после получения разрешения на ввод Объекта в эксплуатацию.</w:t>
      </w:r>
    </w:p>
    <w:p w14:paraId="1B6EF795"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Адрес Объекта и его характеристики могут быть уточнены после окончания строительства и получения разрешения на ввод </w:t>
      </w:r>
      <w:r w:rsidR="001D7C66" w:rsidRPr="000B09C7">
        <w:rPr>
          <w:rFonts w:ascii="Times New Roman" w:eastAsia="Times New Roman" w:hAnsi="Times New Roman" w:cs="Times New Roman"/>
          <w:sz w:val="17"/>
          <w:szCs w:val="17"/>
        </w:rPr>
        <w:t>Д</w:t>
      </w:r>
      <w:r w:rsidRPr="000B09C7">
        <w:rPr>
          <w:rFonts w:ascii="Times New Roman" w:eastAsia="Times New Roman" w:hAnsi="Times New Roman" w:cs="Times New Roman"/>
          <w:sz w:val="17"/>
          <w:szCs w:val="17"/>
        </w:rPr>
        <w:t>ома в эксплуатацию и корректируются Сторонами в соответствии с данными технической инвентаризации в передаточном акте.</w:t>
      </w:r>
    </w:p>
    <w:p w14:paraId="0B1CC010" w14:textId="77777777" w:rsidR="00657ABA" w:rsidRPr="000B09C7" w:rsidRDefault="00657ABA" w:rsidP="00A558B4">
      <w:pPr>
        <w:pBdr>
          <w:top w:val="nil"/>
          <w:left w:val="nil"/>
          <w:bottom w:val="nil"/>
          <w:right w:val="nil"/>
          <w:between w:val="nil"/>
        </w:pBdr>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lastRenderedPageBreak/>
        <w:t xml:space="preserve">2.2. Участник долевого строительства обязуется уплатить обусловленную настоящим Договором цену и </w:t>
      </w:r>
      <w:r w:rsidR="000E0C02" w:rsidRPr="000B09C7">
        <w:rPr>
          <w:rFonts w:ascii="Times New Roman" w:eastAsia="Times New Roman" w:hAnsi="Times New Roman" w:cs="Times New Roman"/>
          <w:sz w:val="17"/>
          <w:szCs w:val="17"/>
        </w:rPr>
        <w:t xml:space="preserve">приступить к принятию Объекта </w:t>
      </w:r>
      <w:r w:rsidRPr="000B09C7">
        <w:rPr>
          <w:rFonts w:ascii="Times New Roman" w:eastAsia="Times New Roman" w:hAnsi="Times New Roman" w:cs="Times New Roman"/>
          <w:sz w:val="17"/>
          <w:szCs w:val="17"/>
        </w:rPr>
        <w:t xml:space="preserve">долевого строительства при наличии разрешения на ввод в эксплуатацию </w:t>
      </w:r>
      <w:r w:rsidR="006C0BE6" w:rsidRPr="000B09C7">
        <w:rPr>
          <w:rFonts w:ascii="Times New Roman" w:eastAsia="Times New Roman" w:hAnsi="Times New Roman" w:cs="Times New Roman"/>
          <w:sz w:val="17"/>
          <w:szCs w:val="17"/>
        </w:rPr>
        <w:t>Д</w:t>
      </w:r>
      <w:r w:rsidRPr="000B09C7">
        <w:rPr>
          <w:rFonts w:ascii="Times New Roman" w:eastAsia="Times New Roman" w:hAnsi="Times New Roman" w:cs="Times New Roman"/>
          <w:sz w:val="17"/>
          <w:szCs w:val="17"/>
        </w:rPr>
        <w:t>ома</w:t>
      </w:r>
      <w:r w:rsidR="00534206" w:rsidRPr="000B09C7">
        <w:rPr>
          <w:rFonts w:ascii="Times New Roman" w:eastAsia="Times New Roman" w:hAnsi="Times New Roman" w:cs="Times New Roman"/>
          <w:sz w:val="17"/>
          <w:szCs w:val="17"/>
        </w:rPr>
        <w:t>.</w:t>
      </w:r>
    </w:p>
    <w:p w14:paraId="6900CA60" w14:textId="77777777" w:rsidR="00EA267F" w:rsidRDefault="00EA267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p>
    <w:p w14:paraId="5E60B74A" w14:textId="77777777" w:rsidR="002167AA" w:rsidRPr="000B09C7" w:rsidRDefault="00AE5071"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b/>
          <w:sz w:val="17"/>
          <w:szCs w:val="17"/>
        </w:rPr>
      </w:pPr>
      <w:r w:rsidRPr="000B09C7">
        <w:rPr>
          <w:rFonts w:ascii="Times New Roman" w:eastAsia="Times New Roman" w:hAnsi="Times New Roman" w:cs="Times New Roman"/>
          <w:sz w:val="17"/>
          <w:szCs w:val="17"/>
        </w:rPr>
        <w:t>2.3.</w:t>
      </w:r>
      <w:r w:rsidR="008B4225" w:rsidRPr="000B09C7">
        <w:rPr>
          <w:rFonts w:ascii="Times New Roman" w:eastAsia="Times New Roman" w:hAnsi="Times New Roman" w:cs="Times New Roman"/>
          <w:sz w:val="17"/>
          <w:szCs w:val="17"/>
        </w:rPr>
        <w:t xml:space="preserve"> </w:t>
      </w:r>
      <w:r w:rsidR="008B4225" w:rsidRPr="000B09C7">
        <w:rPr>
          <w:rFonts w:ascii="Times New Roman" w:eastAsia="Times New Roman" w:hAnsi="Times New Roman" w:cs="Times New Roman"/>
          <w:b/>
          <w:sz w:val="17"/>
          <w:szCs w:val="17"/>
        </w:rPr>
        <w:t>По настоящему Договору Застройщик обязуется:</w:t>
      </w:r>
    </w:p>
    <w:p w14:paraId="3F6479BC"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а) обеспечить строительство </w:t>
      </w:r>
      <w:r w:rsidR="0082734E" w:rsidRPr="000B09C7">
        <w:rPr>
          <w:rFonts w:ascii="Times New Roman" w:eastAsia="Times New Roman" w:hAnsi="Times New Roman" w:cs="Times New Roman"/>
          <w:sz w:val="17"/>
          <w:szCs w:val="17"/>
        </w:rPr>
        <w:t>Дома</w:t>
      </w:r>
      <w:r w:rsidR="00FD54B5" w:rsidRPr="000B09C7">
        <w:rPr>
          <w:rFonts w:ascii="Times New Roman" w:eastAsia="Times New Roman" w:hAnsi="Times New Roman" w:cs="Times New Roman"/>
          <w:sz w:val="17"/>
          <w:szCs w:val="17"/>
        </w:rPr>
        <w:t xml:space="preserve"> </w:t>
      </w:r>
      <w:r w:rsidRPr="000B09C7">
        <w:rPr>
          <w:rFonts w:ascii="Times New Roman" w:eastAsia="Times New Roman" w:hAnsi="Times New Roman" w:cs="Times New Roman"/>
          <w:sz w:val="17"/>
          <w:szCs w:val="17"/>
        </w:rPr>
        <w:t>(включая Квартиру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Объект долевого строительства в нем (Приложение № 2 к настоящему договору)) и для его ввода в эксплуатацию в установленном законодательством Российской Федерации порядке;</w:t>
      </w:r>
    </w:p>
    <w:p w14:paraId="0C9EF1B3"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б) сообщать Участнику долевого строительства по его требованию о ходе выполнения работ по строительству Дома и </w:t>
      </w:r>
      <w:r w:rsidR="0082734E" w:rsidRPr="000B09C7">
        <w:rPr>
          <w:rFonts w:ascii="Times New Roman" w:eastAsia="Times New Roman" w:hAnsi="Times New Roman" w:cs="Times New Roman"/>
          <w:sz w:val="17"/>
          <w:szCs w:val="17"/>
        </w:rPr>
        <w:t xml:space="preserve">Квартиры </w:t>
      </w:r>
      <w:r w:rsidRPr="000B09C7">
        <w:rPr>
          <w:rFonts w:ascii="Times New Roman" w:eastAsia="Times New Roman" w:hAnsi="Times New Roman" w:cs="Times New Roman"/>
          <w:sz w:val="17"/>
          <w:szCs w:val="17"/>
        </w:rPr>
        <w:t>в нем;</w:t>
      </w:r>
    </w:p>
    <w:p w14:paraId="48AB0FAE"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в) обеспечить ввод Дома в эксплуатацию не позднее </w:t>
      </w:r>
      <w:r w:rsidR="009E5A16" w:rsidRPr="000B09C7">
        <w:rPr>
          <w:rFonts w:ascii="Times New Roman" w:eastAsia="Times New Roman" w:hAnsi="Times New Roman" w:cs="Times New Roman"/>
          <w:b/>
          <w:sz w:val="17"/>
          <w:szCs w:val="17"/>
        </w:rPr>
        <w:t xml:space="preserve">04.06.2027 </w:t>
      </w:r>
      <w:r w:rsidR="009E5A16" w:rsidRPr="000B09C7">
        <w:rPr>
          <w:rFonts w:ascii="Times New Roman" w:hAnsi="Times New Roman" w:cs="Times New Roman"/>
          <w:b/>
          <w:spacing w:val="-5"/>
          <w:sz w:val="17"/>
          <w:szCs w:val="17"/>
        </w:rPr>
        <w:t>г.</w:t>
      </w:r>
      <w:r w:rsidR="00752BD9" w:rsidRPr="000B09C7">
        <w:rPr>
          <w:rFonts w:ascii="Times New Roman" w:hAnsi="Times New Roman" w:cs="Times New Roman"/>
          <w:b/>
          <w:sz w:val="17"/>
          <w:szCs w:val="17"/>
        </w:rPr>
        <w:t>;</w:t>
      </w:r>
    </w:p>
    <w:p w14:paraId="65857421" w14:textId="77777777" w:rsidR="002167AA" w:rsidRPr="000B09C7" w:rsidRDefault="00752BD9"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b/>
          <w:sz w:val="17"/>
          <w:szCs w:val="17"/>
          <w:u w:val="single"/>
        </w:rPr>
      </w:pPr>
      <w:r w:rsidRPr="000B09C7">
        <w:rPr>
          <w:rFonts w:ascii="Times New Roman" w:eastAsia="Times New Roman" w:hAnsi="Times New Roman" w:cs="Times New Roman"/>
          <w:sz w:val="17"/>
          <w:szCs w:val="17"/>
        </w:rPr>
        <w:t>г) передать Участнику</w:t>
      </w:r>
      <w:r w:rsidR="008B4225" w:rsidRPr="000B09C7">
        <w:rPr>
          <w:rFonts w:ascii="Times New Roman" w:eastAsia="Times New Roman" w:hAnsi="Times New Roman" w:cs="Times New Roman"/>
          <w:sz w:val="17"/>
          <w:szCs w:val="17"/>
        </w:rPr>
        <w:t xml:space="preserve"> долевого строительства Объект долевого строительства по передаточному </w:t>
      </w:r>
      <w:hyperlink r:id="rId10">
        <w:r w:rsidR="008B4225" w:rsidRPr="000B09C7">
          <w:rPr>
            <w:rFonts w:ascii="Times New Roman" w:eastAsia="Times New Roman" w:hAnsi="Times New Roman" w:cs="Times New Roman"/>
            <w:sz w:val="17"/>
            <w:szCs w:val="17"/>
          </w:rPr>
          <w:t>акту</w:t>
        </w:r>
      </w:hyperlink>
      <w:r w:rsidR="008B4225" w:rsidRPr="000B09C7">
        <w:rPr>
          <w:rFonts w:ascii="Times New Roman" w:eastAsia="Times New Roman" w:hAnsi="Times New Roman" w:cs="Times New Roman"/>
          <w:sz w:val="17"/>
          <w:szCs w:val="17"/>
        </w:rPr>
        <w:t xml:space="preserve"> в срок</w:t>
      </w:r>
      <w:r w:rsidRPr="000B09C7">
        <w:rPr>
          <w:rFonts w:ascii="Times New Roman" w:eastAsia="Times New Roman" w:hAnsi="Times New Roman" w:cs="Times New Roman"/>
          <w:sz w:val="17"/>
          <w:szCs w:val="17"/>
        </w:rPr>
        <w:t xml:space="preserve"> </w:t>
      </w:r>
      <w:r w:rsidRPr="000B09C7">
        <w:rPr>
          <w:rFonts w:ascii="Times New Roman" w:hAnsi="Times New Roman" w:cs="Times New Roman"/>
          <w:b/>
          <w:sz w:val="17"/>
          <w:szCs w:val="17"/>
        </w:rPr>
        <w:t xml:space="preserve">до </w:t>
      </w:r>
      <w:r w:rsidR="009E5A16" w:rsidRPr="009E5A16">
        <w:rPr>
          <w:rFonts w:ascii="Times New Roman" w:hAnsi="Times New Roman" w:cs="Times New Roman"/>
          <w:b/>
          <w:sz w:val="17"/>
          <w:szCs w:val="17"/>
        </w:rPr>
        <w:t>04</w:t>
      </w:r>
      <w:r w:rsidR="00166FDF" w:rsidRPr="000B09C7">
        <w:rPr>
          <w:rFonts w:ascii="Times New Roman" w:hAnsi="Times New Roman" w:cs="Times New Roman"/>
          <w:b/>
          <w:sz w:val="17"/>
          <w:szCs w:val="17"/>
        </w:rPr>
        <w:t xml:space="preserve">.06.2027 </w:t>
      </w:r>
      <w:r w:rsidRPr="000B09C7">
        <w:rPr>
          <w:rFonts w:ascii="Times New Roman" w:hAnsi="Times New Roman" w:cs="Times New Roman"/>
          <w:b/>
          <w:sz w:val="17"/>
          <w:szCs w:val="17"/>
        </w:rPr>
        <w:t>г.</w:t>
      </w:r>
      <w:r w:rsidRPr="000B09C7">
        <w:rPr>
          <w:rFonts w:ascii="Times New Roman" w:hAnsi="Times New Roman" w:cs="Times New Roman"/>
          <w:sz w:val="17"/>
          <w:szCs w:val="17"/>
        </w:rPr>
        <w:t xml:space="preserve">, </w:t>
      </w:r>
      <w:r w:rsidR="008B4225" w:rsidRPr="000B09C7">
        <w:rPr>
          <w:rFonts w:ascii="Times New Roman" w:eastAsia="Times New Roman" w:hAnsi="Times New Roman" w:cs="Times New Roman"/>
          <w:sz w:val="17"/>
          <w:szCs w:val="17"/>
        </w:rPr>
        <w:t>при условии ввода Дома в эксплуатацию до указанной даты.</w:t>
      </w:r>
    </w:p>
    <w:p w14:paraId="4BC501BC" w14:textId="77777777" w:rsidR="002167AA" w:rsidRPr="000B09C7" w:rsidRDefault="00752BD9"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д) письменно сообщить Участнику</w:t>
      </w:r>
      <w:r w:rsidR="008B4225" w:rsidRPr="000B09C7">
        <w:rPr>
          <w:rFonts w:ascii="Times New Roman" w:eastAsia="Times New Roman" w:hAnsi="Times New Roman" w:cs="Times New Roman"/>
          <w:sz w:val="17"/>
          <w:szCs w:val="17"/>
        </w:rPr>
        <w:t xml:space="preserve"> долевого строительства о завершении строительства Дома и готовности Объекта долевого строительства к передаче не менее чем за 1 (один) месяц до наступления установленного Договором срока передачи,</w:t>
      </w:r>
      <w:r w:rsidRPr="000B09C7">
        <w:rPr>
          <w:rFonts w:ascii="Times New Roman" w:eastAsia="Times New Roman" w:hAnsi="Times New Roman" w:cs="Times New Roman"/>
          <w:sz w:val="17"/>
          <w:szCs w:val="17"/>
        </w:rPr>
        <w:t xml:space="preserve"> а также предупредить Участник</w:t>
      </w:r>
      <w:r w:rsidR="007466D1" w:rsidRPr="000B09C7">
        <w:rPr>
          <w:rFonts w:ascii="Times New Roman" w:eastAsia="Times New Roman" w:hAnsi="Times New Roman" w:cs="Times New Roman"/>
          <w:sz w:val="17"/>
          <w:szCs w:val="17"/>
        </w:rPr>
        <w:t>а</w:t>
      </w:r>
      <w:r w:rsidR="008B4225" w:rsidRPr="000B09C7">
        <w:rPr>
          <w:rFonts w:ascii="Times New Roman" w:eastAsia="Times New Roman" w:hAnsi="Times New Roman" w:cs="Times New Roman"/>
          <w:sz w:val="17"/>
          <w:szCs w:val="17"/>
        </w:rPr>
        <w:t xml:space="preserve"> долевого строительства о необходимости принятия Объекта долевого строительства и о пос</w:t>
      </w:r>
      <w:r w:rsidRPr="000B09C7">
        <w:rPr>
          <w:rFonts w:ascii="Times New Roman" w:eastAsia="Times New Roman" w:hAnsi="Times New Roman" w:cs="Times New Roman"/>
          <w:sz w:val="17"/>
          <w:szCs w:val="17"/>
        </w:rPr>
        <w:t>ледствиях бездействия Участник</w:t>
      </w:r>
      <w:r w:rsidR="007466D1" w:rsidRPr="000B09C7">
        <w:rPr>
          <w:rFonts w:ascii="Times New Roman" w:eastAsia="Times New Roman" w:hAnsi="Times New Roman" w:cs="Times New Roman"/>
          <w:sz w:val="17"/>
          <w:szCs w:val="17"/>
        </w:rPr>
        <w:t>а</w:t>
      </w:r>
      <w:r w:rsidR="008B4225" w:rsidRPr="000B09C7">
        <w:rPr>
          <w:rFonts w:ascii="Times New Roman" w:eastAsia="Times New Roman" w:hAnsi="Times New Roman" w:cs="Times New Roman"/>
          <w:sz w:val="17"/>
          <w:szCs w:val="17"/>
        </w:rPr>
        <w:t xml:space="preserve"> долевого строительства, предусмотренных </w:t>
      </w:r>
      <w:hyperlink r:id="rId11">
        <w:r w:rsidR="008B4225" w:rsidRPr="000B09C7">
          <w:rPr>
            <w:rFonts w:ascii="Times New Roman" w:eastAsia="Times New Roman" w:hAnsi="Times New Roman" w:cs="Times New Roman"/>
            <w:sz w:val="17"/>
            <w:szCs w:val="17"/>
          </w:rPr>
          <w:t>ч. 6 ст. 8</w:t>
        </w:r>
      </w:hyperlink>
      <w:r w:rsidR="008B4225" w:rsidRPr="000B09C7">
        <w:rPr>
          <w:rFonts w:ascii="Times New Roman" w:eastAsia="Times New Roman" w:hAnsi="Times New Roman" w:cs="Times New Roman"/>
          <w:sz w:val="17"/>
          <w:szCs w:val="17"/>
        </w:rPr>
        <w:t xml:space="preserve"> Закона.</w:t>
      </w:r>
    </w:p>
    <w:p w14:paraId="5FE06AC7"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Сообщение должно быть направлено </w:t>
      </w:r>
      <w:r w:rsidR="007466D1" w:rsidRPr="000B09C7">
        <w:rPr>
          <w:rFonts w:ascii="Times New Roman" w:eastAsia="Times New Roman" w:hAnsi="Times New Roman" w:cs="Times New Roman"/>
          <w:sz w:val="17"/>
          <w:szCs w:val="17"/>
        </w:rPr>
        <w:t xml:space="preserve">Участнику долевого строительства </w:t>
      </w:r>
      <w:r w:rsidRPr="000B09C7">
        <w:rPr>
          <w:rFonts w:ascii="Times New Roman" w:eastAsia="Times New Roman" w:hAnsi="Times New Roman" w:cs="Times New Roman"/>
          <w:sz w:val="17"/>
          <w:szCs w:val="17"/>
        </w:rPr>
        <w:t>по почте заказным письмом с описью вложения и уведомлением о вручении по указанному в разделе 1</w:t>
      </w:r>
      <w:r w:rsidR="00664963" w:rsidRPr="000B09C7">
        <w:rPr>
          <w:rFonts w:ascii="Times New Roman" w:eastAsia="Times New Roman" w:hAnsi="Times New Roman" w:cs="Times New Roman"/>
          <w:sz w:val="17"/>
          <w:szCs w:val="17"/>
        </w:rPr>
        <w:t>1</w:t>
      </w:r>
      <w:r w:rsidR="00752BD9" w:rsidRPr="000B09C7">
        <w:rPr>
          <w:rFonts w:ascii="Times New Roman" w:eastAsia="Times New Roman" w:hAnsi="Times New Roman" w:cs="Times New Roman"/>
          <w:sz w:val="17"/>
          <w:szCs w:val="17"/>
        </w:rPr>
        <w:t xml:space="preserve">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почтово</w:t>
      </w:r>
      <w:r w:rsidR="00752BD9" w:rsidRPr="000B09C7">
        <w:rPr>
          <w:rFonts w:ascii="Times New Roman" w:eastAsia="Times New Roman" w:hAnsi="Times New Roman" w:cs="Times New Roman"/>
          <w:sz w:val="17"/>
          <w:szCs w:val="17"/>
        </w:rPr>
        <w:t>му адресу или вручено Участнику</w:t>
      </w:r>
      <w:r w:rsidRPr="000B09C7">
        <w:rPr>
          <w:rFonts w:ascii="Times New Roman" w:eastAsia="Times New Roman" w:hAnsi="Times New Roman" w:cs="Times New Roman"/>
          <w:sz w:val="17"/>
          <w:szCs w:val="17"/>
        </w:rPr>
        <w:t xml:space="preserve"> долевого строительст</w:t>
      </w:r>
      <w:r w:rsidR="00752BD9" w:rsidRPr="000B09C7">
        <w:rPr>
          <w:rFonts w:ascii="Times New Roman" w:eastAsia="Times New Roman" w:hAnsi="Times New Roman" w:cs="Times New Roman"/>
          <w:sz w:val="17"/>
          <w:szCs w:val="17"/>
        </w:rPr>
        <w:t>ва лично под расписку. Участник</w:t>
      </w:r>
      <w:r w:rsidRPr="000B09C7">
        <w:rPr>
          <w:rFonts w:ascii="Times New Roman" w:eastAsia="Times New Roman" w:hAnsi="Times New Roman" w:cs="Times New Roman"/>
          <w:sz w:val="17"/>
          <w:szCs w:val="17"/>
        </w:rPr>
        <w:t xml:space="preserve"> долевого строительства, получивши</w:t>
      </w:r>
      <w:r w:rsidR="0015324A" w:rsidRPr="000B09C7">
        <w:rPr>
          <w:rFonts w:ascii="Times New Roman" w:eastAsia="Times New Roman" w:hAnsi="Times New Roman" w:cs="Times New Roman"/>
          <w:sz w:val="17"/>
          <w:szCs w:val="17"/>
        </w:rPr>
        <w:t>й</w:t>
      </w:r>
      <w:r w:rsidRPr="000B09C7">
        <w:rPr>
          <w:rFonts w:ascii="Times New Roman" w:eastAsia="Times New Roman" w:hAnsi="Times New Roman" w:cs="Times New Roman"/>
          <w:sz w:val="17"/>
          <w:szCs w:val="17"/>
        </w:rPr>
        <w:t xml:space="preserve"> сообщение Застройщика о завершении строительства Дома в соответствии с Договором и о готовности </w:t>
      </w:r>
      <w:r w:rsidR="006A5A4A" w:rsidRPr="000B09C7">
        <w:rPr>
          <w:rFonts w:ascii="Times New Roman" w:eastAsia="Times New Roman" w:hAnsi="Times New Roman" w:cs="Times New Roman"/>
          <w:sz w:val="17"/>
          <w:szCs w:val="17"/>
        </w:rPr>
        <w:t xml:space="preserve">Объекта долевого строительства </w:t>
      </w:r>
      <w:r w:rsidRPr="000B09C7">
        <w:rPr>
          <w:rFonts w:ascii="Times New Roman" w:eastAsia="Times New Roman" w:hAnsi="Times New Roman" w:cs="Times New Roman"/>
          <w:sz w:val="17"/>
          <w:szCs w:val="17"/>
        </w:rPr>
        <w:t xml:space="preserve">к передаче, обязаны приступить к его принятию в предусмотренный </w:t>
      </w:r>
      <w:hyperlink w:anchor="bookmark=id.3znysh7">
        <w:r w:rsidRPr="000B09C7">
          <w:rPr>
            <w:rFonts w:ascii="Times New Roman" w:eastAsia="Times New Roman" w:hAnsi="Times New Roman" w:cs="Times New Roman"/>
            <w:sz w:val="17"/>
            <w:szCs w:val="17"/>
          </w:rPr>
          <w:t xml:space="preserve">пп. «в» п. </w:t>
        </w:r>
        <w:r w:rsidR="009F371E" w:rsidRPr="000B09C7">
          <w:rPr>
            <w:rFonts w:ascii="Times New Roman" w:eastAsia="Times New Roman" w:hAnsi="Times New Roman" w:cs="Times New Roman"/>
            <w:sz w:val="17"/>
            <w:szCs w:val="17"/>
          </w:rPr>
          <w:t>2</w:t>
        </w:r>
        <w:r w:rsidRPr="000B09C7">
          <w:rPr>
            <w:rFonts w:ascii="Times New Roman" w:eastAsia="Times New Roman" w:hAnsi="Times New Roman" w:cs="Times New Roman"/>
            <w:sz w:val="17"/>
            <w:szCs w:val="17"/>
          </w:rPr>
          <w:t>.</w:t>
        </w:r>
      </w:hyperlink>
      <w:r w:rsidR="0056487F">
        <w:rPr>
          <w:rFonts w:ascii="Times New Roman" w:hAnsi="Times New Roman" w:cs="Times New Roman"/>
          <w:sz w:val="17"/>
          <w:szCs w:val="17"/>
        </w:rPr>
        <w:t>3 и (или) 2.5</w:t>
      </w:r>
      <w:r w:rsidRPr="000B09C7">
        <w:rPr>
          <w:rFonts w:ascii="Times New Roman" w:eastAsia="Times New Roman" w:hAnsi="Times New Roman" w:cs="Times New Roman"/>
          <w:sz w:val="17"/>
          <w:szCs w:val="17"/>
        </w:rPr>
        <w:t xml:space="preserve">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срок;</w:t>
      </w:r>
    </w:p>
    <w:p w14:paraId="3F6D3A32"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е) использовать денежные средства </w:t>
      </w:r>
      <w:r w:rsidR="00AD0230" w:rsidRPr="000B09C7">
        <w:rPr>
          <w:rFonts w:ascii="Times New Roman" w:eastAsia="Times New Roman" w:hAnsi="Times New Roman" w:cs="Times New Roman"/>
          <w:sz w:val="17"/>
          <w:szCs w:val="17"/>
        </w:rPr>
        <w:t>в соответствии с целями, определенными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r w:rsidRPr="000B09C7">
        <w:rPr>
          <w:rFonts w:ascii="Times New Roman" w:eastAsia="Times New Roman" w:hAnsi="Times New Roman" w:cs="Times New Roman"/>
          <w:sz w:val="17"/>
          <w:szCs w:val="17"/>
        </w:rPr>
        <w:t>;</w:t>
      </w:r>
    </w:p>
    <w:p w14:paraId="5C5E6B33" w14:textId="77777777" w:rsidR="002167AA" w:rsidRPr="000B09C7" w:rsidRDefault="00752BD9"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ж) оказывать Участнику</w:t>
      </w:r>
      <w:r w:rsidR="008B4225" w:rsidRPr="000B09C7">
        <w:rPr>
          <w:rFonts w:ascii="Times New Roman" w:eastAsia="Times New Roman" w:hAnsi="Times New Roman" w:cs="Times New Roman"/>
          <w:sz w:val="17"/>
          <w:szCs w:val="17"/>
        </w:rPr>
        <w:t xml:space="preserve"> долевого строительства содействие в государственной регистрации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и оформлен</w:t>
      </w:r>
      <w:r w:rsidRPr="000B09C7">
        <w:rPr>
          <w:rFonts w:ascii="Times New Roman" w:eastAsia="Times New Roman" w:hAnsi="Times New Roman" w:cs="Times New Roman"/>
          <w:sz w:val="17"/>
          <w:szCs w:val="17"/>
        </w:rPr>
        <w:t>ии прав собственности Участника</w:t>
      </w:r>
      <w:r w:rsidR="008B4225" w:rsidRPr="000B09C7">
        <w:rPr>
          <w:rFonts w:ascii="Times New Roman" w:eastAsia="Times New Roman" w:hAnsi="Times New Roman" w:cs="Times New Roman"/>
          <w:sz w:val="17"/>
          <w:szCs w:val="17"/>
        </w:rPr>
        <w:t xml:space="preserve"> долевого строительства на Объект долевого строительства;</w:t>
      </w:r>
    </w:p>
    <w:p w14:paraId="2D4377F8"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з) без доверенности вести общие дела по предмету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и совершать все необходимые действия для осуществления строительства;</w:t>
      </w:r>
    </w:p>
    <w:p w14:paraId="105E22EA"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и) в случае если строительство (создание) Дома не может быть завершено в предусмотренный Договором срок, не позднее</w:t>
      </w:r>
      <w:r w:rsidR="00C43EC2"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066E18DE"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к) возвратить денежные </w:t>
      </w:r>
      <w:r w:rsidR="00752BD9" w:rsidRPr="000B09C7">
        <w:rPr>
          <w:rFonts w:ascii="Times New Roman" w:eastAsia="Times New Roman" w:hAnsi="Times New Roman" w:cs="Times New Roman"/>
          <w:sz w:val="17"/>
          <w:szCs w:val="17"/>
        </w:rPr>
        <w:t>средства, уплаченные Участником</w:t>
      </w:r>
      <w:r w:rsidRPr="000B09C7">
        <w:rPr>
          <w:rFonts w:ascii="Times New Roman" w:eastAsia="Times New Roman" w:hAnsi="Times New Roman" w:cs="Times New Roman"/>
          <w:sz w:val="17"/>
          <w:szCs w:val="17"/>
        </w:rPr>
        <w:t xml:space="preserve"> по Договору, и уплатить проценты в случае признания сделки недействительной.</w:t>
      </w:r>
    </w:p>
    <w:p w14:paraId="48BCB66B" w14:textId="77777777" w:rsidR="002167AA" w:rsidRPr="000B09C7" w:rsidRDefault="003F289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b/>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w:t>
      </w:r>
      <w:r w:rsidR="00402D8B" w:rsidRPr="000B09C7">
        <w:rPr>
          <w:rFonts w:ascii="Times New Roman" w:eastAsia="Times New Roman" w:hAnsi="Times New Roman" w:cs="Times New Roman"/>
          <w:sz w:val="17"/>
          <w:szCs w:val="17"/>
        </w:rPr>
        <w:t>4</w:t>
      </w:r>
      <w:r w:rsidR="008B4225" w:rsidRPr="000B09C7">
        <w:rPr>
          <w:rFonts w:ascii="Times New Roman" w:eastAsia="Times New Roman" w:hAnsi="Times New Roman" w:cs="Times New Roman"/>
          <w:sz w:val="17"/>
          <w:szCs w:val="17"/>
        </w:rPr>
        <w:t xml:space="preserve">. </w:t>
      </w:r>
      <w:r w:rsidR="00752BD9" w:rsidRPr="000B09C7">
        <w:rPr>
          <w:rFonts w:ascii="Times New Roman" w:eastAsia="Times New Roman" w:hAnsi="Times New Roman" w:cs="Times New Roman"/>
          <w:b/>
          <w:sz w:val="17"/>
          <w:szCs w:val="17"/>
        </w:rPr>
        <w:t>Участник долевого строительства обязуе</w:t>
      </w:r>
      <w:r w:rsidR="008B4225" w:rsidRPr="000B09C7">
        <w:rPr>
          <w:rFonts w:ascii="Times New Roman" w:eastAsia="Times New Roman" w:hAnsi="Times New Roman" w:cs="Times New Roman"/>
          <w:b/>
          <w:sz w:val="17"/>
          <w:szCs w:val="17"/>
        </w:rPr>
        <w:t>тся:</w:t>
      </w:r>
    </w:p>
    <w:p w14:paraId="0AAF0270"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а) </w:t>
      </w:r>
      <w:r w:rsidR="005013C8" w:rsidRPr="000B09C7">
        <w:rPr>
          <w:rFonts w:ascii="Times New Roman" w:eastAsia="Times New Roman" w:hAnsi="Times New Roman" w:cs="Times New Roman"/>
          <w:sz w:val="17"/>
          <w:szCs w:val="17"/>
        </w:rPr>
        <w:t xml:space="preserve">уплатить цену Договора до ввода в эксплуатацию Объекта </w:t>
      </w:r>
      <w:r w:rsidRPr="000B09C7">
        <w:rPr>
          <w:rFonts w:ascii="Times New Roman" w:eastAsia="Times New Roman" w:hAnsi="Times New Roman" w:cs="Times New Roman"/>
          <w:sz w:val="17"/>
          <w:szCs w:val="17"/>
        </w:rPr>
        <w:t>в размере и порядке согласно условиям настоящего Договора;</w:t>
      </w:r>
    </w:p>
    <w:p w14:paraId="76FD34D0"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б) представить в 5 (пятидневный) срок с момента заключения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 xml:space="preserve">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и нести расходы по государственной регистрации настоящего Договора.</w:t>
      </w:r>
    </w:p>
    <w:p w14:paraId="6ADFFD41"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в) в течение 7 (семи) рабочих дней после получения сообщения Застройщика о завершении строительства Дома и готовности Объекта к передаче, предусмотренного пп. «д» п. 2</w:t>
      </w:r>
      <w:r w:rsidR="00CE00F7" w:rsidRPr="000B09C7">
        <w:rPr>
          <w:rFonts w:ascii="Times New Roman" w:eastAsia="Times New Roman" w:hAnsi="Times New Roman" w:cs="Times New Roman"/>
          <w:sz w:val="17"/>
          <w:szCs w:val="17"/>
        </w:rPr>
        <w:t>.3</w:t>
      </w:r>
      <w:r w:rsidRPr="000B09C7">
        <w:rPr>
          <w:rFonts w:ascii="Times New Roman" w:eastAsia="Times New Roman" w:hAnsi="Times New Roman" w:cs="Times New Roman"/>
          <w:sz w:val="17"/>
          <w:szCs w:val="17"/>
        </w:rPr>
        <w:t xml:space="preserve"> настоящего Договора, </w:t>
      </w:r>
      <w:r w:rsidR="000E0C02" w:rsidRPr="000B09C7">
        <w:rPr>
          <w:rFonts w:ascii="Times New Roman" w:eastAsia="Times New Roman" w:hAnsi="Times New Roman" w:cs="Times New Roman"/>
          <w:sz w:val="17"/>
          <w:szCs w:val="17"/>
        </w:rPr>
        <w:t xml:space="preserve">приступить к </w:t>
      </w:r>
      <w:r w:rsidRPr="000B09C7">
        <w:rPr>
          <w:rFonts w:ascii="Times New Roman" w:eastAsia="Times New Roman" w:hAnsi="Times New Roman" w:cs="Times New Roman"/>
          <w:sz w:val="17"/>
          <w:szCs w:val="17"/>
        </w:rPr>
        <w:t>принят</w:t>
      </w:r>
      <w:r w:rsidR="000E0C02" w:rsidRPr="000B09C7">
        <w:rPr>
          <w:rFonts w:ascii="Times New Roman" w:eastAsia="Times New Roman" w:hAnsi="Times New Roman" w:cs="Times New Roman"/>
          <w:sz w:val="17"/>
          <w:szCs w:val="17"/>
        </w:rPr>
        <w:t>ию</w:t>
      </w:r>
      <w:r w:rsidRPr="000B09C7">
        <w:rPr>
          <w:rFonts w:ascii="Times New Roman" w:eastAsia="Times New Roman" w:hAnsi="Times New Roman" w:cs="Times New Roman"/>
          <w:sz w:val="17"/>
          <w:szCs w:val="17"/>
        </w:rPr>
        <w:t xml:space="preserve"> Объект</w:t>
      </w:r>
      <w:r w:rsidR="000E0C02" w:rsidRPr="000B09C7">
        <w:rPr>
          <w:rFonts w:ascii="Times New Roman" w:eastAsia="Times New Roman" w:hAnsi="Times New Roman" w:cs="Times New Roman"/>
          <w:sz w:val="17"/>
          <w:szCs w:val="17"/>
        </w:rPr>
        <w:t>а долевого строительства</w:t>
      </w:r>
      <w:r w:rsidRPr="000B09C7">
        <w:rPr>
          <w:rFonts w:ascii="Times New Roman" w:eastAsia="Times New Roman" w:hAnsi="Times New Roman" w:cs="Times New Roman"/>
          <w:sz w:val="17"/>
          <w:szCs w:val="17"/>
        </w:rPr>
        <w:t xml:space="preserve"> и подписать передаточный </w:t>
      </w:r>
      <w:hyperlink r:id="rId12">
        <w:r w:rsidRPr="000B09C7">
          <w:rPr>
            <w:rFonts w:ascii="Times New Roman" w:eastAsia="Times New Roman" w:hAnsi="Times New Roman" w:cs="Times New Roman"/>
            <w:sz w:val="17"/>
            <w:szCs w:val="17"/>
          </w:rPr>
          <w:t>акт</w:t>
        </w:r>
      </w:hyperlink>
      <w:r w:rsidRPr="000B09C7">
        <w:rPr>
          <w:rFonts w:ascii="Times New Roman" w:eastAsia="Times New Roman" w:hAnsi="Times New Roman" w:cs="Times New Roman"/>
          <w:sz w:val="17"/>
          <w:szCs w:val="17"/>
        </w:rPr>
        <w:t xml:space="preserve"> при отсутствии претензий к Объекту долевого строительства;</w:t>
      </w:r>
    </w:p>
    <w:p w14:paraId="2E03A3D2"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г) предоставить все необходимые со стороны Участника долевого строительства документы для регистрации права собственности на Объект и нести соответствующие расходы.</w:t>
      </w:r>
    </w:p>
    <w:p w14:paraId="5CB076D8"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д) после ввода Дома в эксплуатацию и подписания Сторонами передаточного акта нести расходы за коммунальные услуги (тепло, электро, водоснабжения и водоотведение) и иные расходы по содержанию и эксплуатации Объекта.</w:t>
      </w:r>
    </w:p>
    <w:p w14:paraId="78CC2836"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е) 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Застройщиком или иных данных, являющихся существенными в целях надлежащего исполнения обязательств по настоящему Договору, в 3 (трехдневный) срок с момента наступления такого события.</w:t>
      </w:r>
    </w:p>
    <w:p w14:paraId="4B2FA776" w14:textId="77777777" w:rsidR="002167AA" w:rsidRPr="000B09C7" w:rsidRDefault="008B4225" w:rsidP="00A558B4">
      <w:pPr>
        <w:tabs>
          <w:tab w:val="left" w:pos="0"/>
        </w:tabs>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ж) в случае уступки прав и обязанностей по настоящему Договору:</w:t>
      </w:r>
    </w:p>
    <w:p w14:paraId="7E383FD7" w14:textId="77777777" w:rsidR="002167AA" w:rsidRPr="000B09C7" w:rsidRDefault="008B4225"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представить в орган, осуществляющий государственную регистрацию прав на недвижимое имущество и сделок с ним, необходимые документы для регистрации перехода прав и обязанностей в течение 5 (пяти) дней с момента совершения уступки;</w:t>
      </w:r>
    </w:p>
    <w:p w14:paraId="4EF62379" w14:textId="77777777" w:rsidR="002167AA" w:rsidRPr="000B09C7" w:rsidRDefault="008B4225"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008906F3" w:rsidRPr="000B09C7">
        <w:rPr>
          <w:rFonts w:ascii="Times New Roman" w:eastAsia="Times New Roman" w:hAnsi="Times New Roman" w:cs="Times New Roman"/>
          <w:sz w:val="17"/>
          <w:szCs w:val="17"/>
        </w:rPr>
        <w:t xml:space="preserve"> </w:t>
      </w:r>
      <w:r w:rsidRPr="000B09C7">
        <w:rPr>
          <w:rFonts w:ascii="Times New Roman" w:eastAsia="Times New Roman" w:hAnsi="Times New Roman" w:cs="Times New Roman"/>
          <w:sz w:val="17"/>
          <w:szCs w:val="17"/>
        </w:rPr>
        <w:t xml:space="preserve">в течение 5 (пяти) дней с момента государственной регистрации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 xml:space="preserve">уступки передать один экземпляр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Застройщику.</w:t>
      </w:r>
    </w:p>
    <w:p w14:paraId="53BBC946" w14:textId="77777777" w:rsidR="002167AA" w:rsidRPr="000B09C7" w:rsidRDefault="003F289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b/>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w:t>
      </w:r>
      <w:r w:rsidR="00402D8B" w:rsidRPr="000B09C7">
        <w:rPr>
          <w:rFonts w:ascii="Times New Roman" w:eastAsia="Times New Roman" w:hAnsi="Times New Roman" w:cs="Times New Roman"/>
          <w:sz w:val="17"/>
          <w:szCs w:val="17"/>
        </w:rPr>
        <w:t>5</w:t>
      </w:r>
      <w:r w:rsidR="008B4225" w:rsidRPr="000B09C7">
        <w:rPr>
          <w:rFonts w:ascii="Times New Roman" w:eastAsia="Times New Roman" w:hAnsi="Times New Roman" w:cs="Times New Roman"/>
          <w:sz w:val="17"/>
          <w:szCs w:val="17"/>
        </w:rPr>
        <w:t>.</w:t>
      </w:r>
      <w:r w:rsidR="008B4225" w:rsidRPr="000B09C7">
        <w:rPr>
          <w:rFonts w:ascii="Times New Roman" w:eastAsia="Times New Roman" w:hAnsi="Times New Roman" w:cs="Times New Roman"/>
          <w:b/>
          <w:sz w:val="17"/>
          <w:szCs w:val="17"/>
        </w:rPr>
        <w:t xml:space="preserve"> Застройщик вправе:</w:t>
      </w:r>
    </w:p>
    <w:p w14:paraId="662566FB" w14:textId="77777777" w:rsidR="002167AA" w:rsidRPr="000B09C7" w:rsidRDefault="00752BD9"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а) оказать Участнику</w:t>
      </w:r>
      <w:r w:rsidR="008B4225" w:rsidRPr="000B09C7">
        <w:rPr>
          <w:rFonts w:ascii="Times New Roman" w:eastAsia="Times New Roman" w:hAnsi="Times New Roman" w:cs="Times New Roman"/>
          <w:sz w:val="17"/>
          <w:szCs w:val="17"/>
        </w:rPr>
        <w:t xml:space="preserve"> долевого строительства содействие в регистрации права собственности на Объект долевого строительства.</w:t>
      </w:r>
    </w:p>
    <w:p w14:paraId="43ECA23F"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б) внести изменения и дополнения в проект Объекта долевого строительства.</w:t>
      </w:r>
    </w:p>
    <w:p w14:paraId="6819166A" w14:textId="77777777" w:rsidR="00847ADE" w:rsidRPr="00847ADE"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в) передать Объект </w:t>
      </w:r>
      <w:r w:rsidRPr="00847ADE">
        <w:rPr>
          <w:rFonts w:ascii="Times New Roman" w:eastAsia="Times New Roman" w:hAnsi="Times New Roman" w:cs="Times New Roman"/>
          <w:sz w:val="17"/>
          <w:szCs w:val="17"/>
        </w:rPr>
        <w:t>д</w:t>
      </w:r>
      <w:r w:rsidR="00752BD9" w:rsidRPr="00847ADE">
        <w:rPr>
          <w:rFonts w:ascii="Times New Roman" w:eastAsia="Times New Roman" w:hAnsi="Times New Roman" w:cs="Times New Roman"/>
          <w:sz w:val="17"/>
          <w:szCs w:val="17"/>
        </w:rPr>
        <w:t>олевого строительства Участнику</w:t>
      </w:r>
      <w:r w:rsidRPr="00847ADE">
        <w:rPr>
          <w:rFonts w:ascii="Times New Roman" w:eastAsia="Times New Roman" w:hAnsi="Times New Roman" w:cs="Times New Roman"/>
          <w:sz w:val="17"/>
          <w:szCs w:val="17"/>
        </w:rPr>
        <w:t xml:space="preserve"> долевого строительства досрочно, при условии получения разрешения на ввод Дома в эксплуатацию</w:t>
      </w:r>
      <w:r w:rsidR="00847ADE" w:rsidRPr="00847ADE">
        <w:rPr>
          <w:rFonts w:ascii="Times New Roman" w:eastAsia="Times New Roman" w:hAnsi="Times New Roman" w:cs="Times New Roman"/>
          <w:sz w:val="17"/>
          <w:szCs w:val="17"/>
        </w:rPr>
        <w:t xml:space="preserve"> и исполнения Участником долевого строительства обязательства по оплате стоимости объекта в полном объеме. </w:t>
      </w:r>
    </w:p>
    <w:p w14:paraId="257DBDF2" w14:textId="77777777" w:rsidR="00847ADE" w:rsidRPr="00847ADE" w:rsidRDefault="00847ADE"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847ADE">
        <w:rPr>
          <w:rFonts w:ascii="Times New Roman" w:eastAsia="Times New Roman" w:hAnsi="Times New Roman" w:cs="Times New Roman"/>
          <w:sz w:val="17"/>
          <w:szCs w:val="17"/>
        </w:rPr>
        <w:t xml:space="preserve">В случае неполной оплаты Участником долевого </w:t>
      </w:r>
      <w:r w:rsidR="0069059E" w:rsidRPr="00847ADE">
        <w:rPr>
          <w:rFonts w:ascii="Times New Roman" w:eastAsia="Times New Roman" w:hAnsi="Times New Roman" w:cs="Times New Roman"/>
          <w:sz w:val="17"/>
          <w:szCs w:val="17"/>
        </w:rPr>
        <w:t>строительства стоимости</w:t>
      </w:r>
      <w:r w:rsidRPr="00847ADE">
        <w:rPr>
          <w:rFonts w:ascii="Times New Roman" w:eastAsia="Times New Roman" w:hAnsi="Times New Roman" w:cs="Times New Roman"/>
          <w:sz w:val="17"/>
          <w:szCs w:val="17"/>
        </w:rPr>
        <w:t xml:space="preserve"> объекта, Застройщик передает объект долевого строительства после исполнения Участником долевого строительства обязательства по оплате.  </w:t>
      </w:r>
    </w:p>
    <w:p w14:paraId="63ECB3CB" w14:textId="77777777" w:rsidR="00847ADE" w:rsidRDefault="00847ADE" w:rsidP="00847ADE">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847ADE">
        <w:rPr>
          <w:rFonts w:ascii="Times New Roman" w:eastAsia="Times New Roman" w:hAnsi="Times New Roman" w:cs="Times New Roman"/>
          <w:sz w:val="17"/>
          <w:szCs w:val="17"/>
        </w:rPr>
        <w:t>П</w:t>
      </w:r>
      <w:r w:rsidR="008B4225" w:rsidRPr="00847ADE">
        <w:rPr>
          <w:rFonts w:ascii="Times New Roman" w:eastAsia="Times New Roman" w:hAnsi="Times New Roman" w:cs="Times New Roman"/>
          <w:sz w:val="17"/>
          <w:szCs w:val="17"/>
        </w:rPr>
        <w:t>рием-передача объекта долевого строительства осуществляется Сторонами в соответствии с условиями настоящего Договора</w:t>
      </w:r>
      <w:r w:rsidRPr="00847ADE">
        <w:rPr>
          <w:rFonts w:ascii="Times New Roman" w:eastAsia="Times New Roman" w:hAnsi="Times New Roman" w:cs="Times New Roman"/>
          <w:sz w:val="17"/>
          <w:szCs w:val="17"/>
        </w:rPr>
        <w:t xml:space="preserve">, при </w:t>
      </w:r>
      <w:r w:rsidR="0069059E" w:rsidRPr="00847ADE">
        <w:rPr>
          <w:rFonts w:ascii="Times New Roman" w:eastAsia="Times New Roman" w:hAnsi="Times New Roman" w:cs="Times New Roman"/>
          <w:sz w:val="17"/>
          <w:szCs w:val="17"/>
        </w:rPr>
        <w:t>этом непередача</w:t>
      </w:r>
      <w:r w:rsidRPr="00847ADE">
        <w:rPr>
          <w:rFonts w:ascii="Times New Roman" w:eastAsia="Times New Roman" w:hAnsi="Times New Roman" w:cs="Times New Roman"/>
          <w:sz w:val="17"/>
          <w:szCs w:val="17"/>
        </w:rPr>
        <w:t xml:space="preserve"> объекта долевого строительства в случае его не полной оплаты не является неисполнением обязательства по передаче объекта долевого строительства.</w:t>
      </w:r>
    </w:p>
    <w:p w14:paraId="0ABA6C82" w14:textId="77777777" w:rsidR="00847ADE" w:rsidRPr="000B09C7" w:rsidRDefault="00847ADE" w:rsidP="00847ADE">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p>
    <w:p w14:paraId="2CE17113" w14:textId="77777777" w:rsidR="002167AA" w:rsidRPr="000B09C7" w:rsidRDefault="003F289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b/>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w:t>
      </w:r>
      <w:r w:rsidR="00402D8B"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 xml:space="preserve">. </w:t>
      </w:r>
      <w:r w:rsidR="00752BD9" w:rsidRPr="000B09C7">
        <w:rPr>
          <w:rFonts w:ascii="Times New Roman" w:eastAsia="Times New Roman" w:hAnsi="Times New Roman" w:cs="Times New Roman"/>
          <w:b/>
          <w:sz w:val="17"/>
          <w:szCs w:val="17"/>
        </w:rPr>
        <w:t>Участник</w:t>
      </w:r>
      <w:r w:rsidR="008B4225" w:rsidRPr="000B09C7">
        <w:rPr>
          <w:rFonts w:ascii="Times New Roman" w:eastAsia="Times New Roman" w:hAnsi="Times New Roman" w:cs="Times New Roman"/>
          <w:b/>
          <w:sz w:val="17"/>
          <w:szCs w:val="17"/>
        </w:rPr>
        <w:t xml:space="preserve"> долевого строительства вправе:</w:t>
      </w:r>
    </w:p>
    <w:p w14:paraId="5FBBA211"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а)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3C4560E9"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б) 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до момента подписания Сторонами акта приема-передачи Объекта (передаточного акта).</w:t>
      </w:r>
    </w:p>
    <w:p w14:paraId="4CA3925A" w14:textId="77777777" w:rsidR="002167AA" w:rsidRPr="000B09C7" w:rsidRDefault="008B4225"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В случае неполной оплаты (неоплаты) стоимости Объекта Участник долевого строительства вправе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 </w:t>
      </w:r>
    </w:p>
    <w:p w14:paraId="3A325A04" w14:textId="77777777" w:rsidR="002167AA" w:rsidRPr="000B09C7" w:rsidRDefault="008B4225"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в) производить на Объекте долевого строительства работы по чистовой отделке только после передачи Застройщиком Объекта по акту приема-передачи.</w:t>
      </w:r>
    </w:p>
    <w:p w14:paraId="38B424B2" w14:textId="77777777" w:rsidR="004972C9" w:rsidRPr="000B09C7" w:rsidRDefault="003F289F"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w:t>
      </w:r>
      <w:r w:rsidR="004972C9" w:rsidRPr="000B09C7">
        <w:rPr>
          <w:rFonts w:ascii="Times New Roman" w:eastAsia="Times New Roman" w:hAnsi="Times New Roman" w:cs="Times New Roman"/>
          <w:sz w:val="17"/>
          <w:szCs w:val="17"/>
        </w:rPr>
        <w:t>.</w:t>
      </w:r>
      <w:r w:rsidR="00402D8B" w:rsidRPr="000B09C7">
        <w:rPr>
          <w:rFonts w:ascii="Times New Roman" w:eastAsia="Times New Roman" w:hAnsi="Times New Roman" w:cs="Times New Roman"/>
          <w:sz w:val="17"/>
          <w:szCs w:val="17"/>
        </w:rPr>
        <w:t>7</w:t>
      </w:r>
      <w:r w:rsidR="004972C9" w:rsidRPr="000B09C7">
        <w:rPr>
          <w:rFonts w:ascii="Times New Roman" w:eastAsia="Times New Roman" w:hAnsi="Times New Roman" w:cs="Times New Roman"/>
          <w:sz w:val="17"/>
          <w:szCs w:val="17"/>
        </w:rPr>
        <w:t>.</w:t>
      </w:r>
      <w:r w:rsidR="0056487F">
        <w:rPr>
          <w:rFonts w:ascii="Times New Roman" w:eastAsia="Times New Roman" w:hAnsi="Times New Roman" w:cs="Times New Roman"/>
          <w:sz w:val="17"/>
          <w:szCs w:val="17"/>
        </w:rPr>
        <w:t xml:space="preserve"> </w:t>
      </w:r>
      <w:r w:rsidR="004972C9" w:rsidRPr="0056487F">
        <w:rPr>
          <w:rFonts w:ascii="Times New Roman" w:eastAsia="Times New Roman" w:hAnsi="Times New Roman" w:cs="Times New Roman"/>
          <w:b/>
          <w:bCs/>
          <w:sz w:val="17"/>
          <w:szCs w:val="17"/>
        </w:rPr>
        <w:t>Участник долевого строительства не вправе:</w:t>
      </w:r>
    </w:p>
    <w:p w14:paraId="71F080F3" w14:textId="77777777" w:rsidR="004972C9" w:rsidRPr="000B09C7" w:rsidRDefault="004972C9"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а) изменять конструктивные элементы в строящемся Объекте и производить строительные, отделочные и иные работы, в том числе производить замену входной двери до момента подписания передаточного акта. </w:t>
      </w:r>
    </w:p>
    <w:p w14:paraId="328FE4A3" w14:textId="77777777" w:rsidR="004972C9" w:rsidRPr="000B09C7" w:rsidRDefault="004972C9"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течение 10 (десяти) дней с момента получения соответствующего требования Застройщика вернуть Объект долевого строительства в первоначальное состояние.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Участник долевого строительства обязан возместить Застройщику убытки и расходы, связанные с приведением Объекта в первоначальное состояние. После подписания акта приема-передачи квартиры в собственность Участник долевого строительства не вправе производить перепланировку в Квартире, изменять конструктивные элементы в Квартире без письменного согласования с уполномоченными органами и Банком до полного исполнения обязательств по договору ипотечного кредитования.</w:t>
      </w:r>
      <w:r w:rsidR="00FB1708" w:rsidRPr="000B09C7">
        <w:rPr>
          <w:rFonts w:ascii="Times New Roman" w:eastAsia="Times New Roman" w:hAnsi="Times New Roman" w:cs="Times New Roman"/>
          <w:sz w:val="17"/>
          <w:szCs w:val="17"/>
        </w:rPr>
        <w:t xml:space="preserve"> </w:t>
      </w:r>
    </w:p>
    <w:p w14:paraId="55430C84" w14:textId="77777777" w:rsidR="005C31F5" w:rsidRPr="000B09C7" w:rsidRDefault="005C31F5" w:rsidP="00A558B4">
      <w:pP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2.8. Участник долевого строительства дает согласие на </w:t>
      </w:r>
      <w:r w:rsidR="00014A7E" w:rsidRPr="000B09C7">
        <w:rPr>
          <w:rFonts w:ascii="Times New Roman" w:eastAsia="Times New Roman" w:hAnsi="Times New Roman" w:cs="Times New Roman"/>
          <w:sz w:val="17"/>
          <w:szCs w:val="17"/>
        </w:rPr>
        <w:t xml:space="preserve">образование земельных участков/участка в том числе, но не ограничиваясь путем </w:t>
      </w:r>
      <w:r w:rsidRPr="000B09C7">
        <w:rPr>
          <w:rFonts w:ascii="Times New Roman" w:eastAsia="Times New Roman" w:hAnsi="Times New Roman" w:cs="Times New Roman"/>
          <w:sz w:val="17"/>
          <w:szCs w:val="17"/>
        </w:rPr>
        <w:t>объединени</w:t>
      </w:r>
      <w:r w:rsidR="00014A7E" w:rsidRPr="000B09C7">
        <w:rPr>
          <w:rFonts w:ascii="Times New Roman" w:eastAsia="Times New Roman" w:hAnsi="Times New Roman" w:cs="Times New Roman"/>
          <w:sz w:val="17"/>
          <w:szCs w:val="17"/>
        </w:rPr>
        <w:t>я</w:t>
      </w:r>
      <w:r w:rsidRPr="000B09C7">
        <w:rPr>
          <w:rFonts w:ascii="Times New Roman" w:eastAsia="Times New Roman" w:hAnsi="Times New Roman" w:cs="Times New Roman"/>
          <w:sz w:val="17"/>
          <w:szCs w:val="17"/>
        </w:rPr>
        <w:t>, раздел</w:t>
      </w:r>
      <w:r w:rsidR="00014A7E" w:rsidRPr="000B09C7">
        <w:rPr>
          <w:rFonts w:ascii="Times New Roman" w:eastAsia="Times New Roman" w:hAnsi="Times New Roman" w:cs="Times New Roman"/>
          <w:sz w:val="17"/>
          <w:szCs w:val="17"/>
        </w:rPr>
        <w:t>а</w:t>
      </w:r>
      <w:r w:rsidRPr="000B09C7">
        <w:rPr>
          <w:rFonts w:ascii="Times New Roman" w:eastAsia="Times New Roman" w:hAnsi="Times New Roman" w:cs="Times New Roman"/>
          <w:sz w:val="17"/>
          <w:szCs w:val="17"/>
        </w:rPr>
        <w:t>, выдел</w:t>
      </w:r>
      <w:r w:rsidR="00014A7E" w:rsidRPr="000B09C7">
        <w:rPr>
          <w:rFonts w:ascii="Times New Roman" w:eastAsia="Times New Roman" w:hAnsi="Times New Roman" w:cs="Times New Roman"/>
          <w:sz w:val="17"/>
          <w:szCs w:val="17"/>
        </w:rPr>
        <w:t>а</w:t>
      </w:r>
      <w:r w:rsidRPr="000B09C7">
        <w:rPr>
          <w:rFonts w:ascii="Times New Roman" w:eastAsia="Times New Roman" w:hAnsi="Times New Roman" w:cs="Times New Roman"/>
          <w:sz w:val="17"/>
          <w:szCs w:val="17"/>
        </w:rPr>
        <w:t>, замен</w:t>
      </w:r>
      <w:r w:rsidR="00014A7E" w:rsidRPr="000B09C7">
        <w:rPr>
          <w:rFonts w:ascii="Times New Roman" w:eastAsia="Times New Roman" w:hAnsi="Times New Roman" w:cs="Times New Roman"/>
          <w:sz w:val="17"/>
          <w:szCs w:val="17"/>
        </w:rPr>
        <w:t>ы,</w:t>
      </w:r>
      <w:r w:rsidR="00F73850" w:rsidRPr="000B09C7">
        <w:rPr>
          <w:rFonts w:ascii="Times New Roman" w:eastAsia="Times New Roman" w:hAnsi="Times New Roman" w:cs="Times New Roman"/>
          <w:sz w:val="17"/>
          <w:szCs w:val="17"/>
        </w:rPr>
        <w:t xml:space="preserve"> перераспределени</w:t>
      </w:r>
      <w:r w:rsidR="00014A7E" w:rsidRPr="000B09C7">
        <w:rPr>
          <w:rFonts w:ascii="Times New Roman" w:eastAsia="Times New Roman" w:hAnsi="Times New Roman" w:cs="Times New Roman"/>
          <w:sz w:val="17"/>
          <w:szCs w:val="17"/>
        </w:rPr>
        <w:t xml:space="preserve">я или исключения </w:t>
      </w:r>
      <w:r w:rsidR="00F73850" w:rsidRPr="000B09C7">
        <w:rPr>
          <w:rFonts w:ascii="Times New Roman" w:eastAsia="Times New Roman" w:hAnsi="Times New Roman" w:cs="Times New Roman"/>
          <w:sz w:val="17"/>
          <w:szCs w:val="17"/>
        </w:rPr>
        <w:t xml:space="preserve"> </w:t>
      </w:r>
      <w:r w:rsidRPr="000B09C7">
        <w:rPr>
          <w:rFonts w:ascii="Times New Roman" w:eastAsia="Times New Roman" w:hAnsi="Times New Roman" w:cs="Times New Roman"/>
          <w:sz w:val="17"/>
          <w:szCs w:val="17"/>
        </w:rPr>
        <w:t>земельного участка</w:t>
      </w:r>
      <w:r w:rsidR="00014A7E" w:rsidRPr="000B09C7">
        <w:rPr>
          <w:rFonts w:ascii="Times New Roman" w:eastAsia="Times New Roman" w:hAnsi="Times New Roman" w:cs="Times New Roman"/>
          <w:sz w:val="17"/>
          <w:szCs w:val="17"/>
        </w:rPr>
        <w:t>/участков</w:t>
      </w:r>
      <w:r w:rsidR="00F73850" w:rsidRPr="000B09C7">
        <w:rPr>
          <w:rFonts w:ascii="Times New Roman" w:eastAsia="Times New Roman" w:hAnsi="Times New Roman" w:cs="Times New Roman"/>
          <w:sz w:val="17"/>
          <w:szCs w:val="17"/>
        </w:rPr>
        <w:t xml:space="preserve"> под строящимся Домом с кадастровым номером </w:t>
      </w:r>
      <w:r w:rsidR="00491CE2" w:rsidRPr="000B09C7">
        <w:rPr>
          <w:rFonts w:ascii="Times New Roman" w:eastAsia="Times New Roman" w:hAnsi="Times New Roman" w:cs="Times New Roman"/>
          <w:b/>
          <w:sz w:val="17"/>
          <w:szCs w:val="17"/>
        </w:rPr>
        <w:t>72:24:0305006:4282</w:t>
      </w:r>
      <w:r w:rsidR="00F73850" w:rsidRPr="000B09C7">
        <w:rPr>
          <w:rFonts w:ascii="Times New Roman" w:eastAsia="Times New Roman" w:hAnsi="Times New Roman" w:cs="Times New Roman"/>
          <w:sz w:val="17"/>
          <w:szCs w:val="17"/>
        </w:rPr>
        <w:t>,</w:t>
      </w:r>
      <w:r w:rsidR="00014A7E" w:rsidRPr="000B09C7">
        <w:rPr>
          <w:rFonts w:ascii="Times New Roman" w:eastAsia="Times New Roman" w:hAnsi="Times New Roman" w:cs="Times New Roman"/>
          <w:sz w:val="17"/>
          <w:szCs w:val="17"/>
        </w:rPr>
        <w:t xml:space="preserve"> расположенного/-ных</w:t>
      </w:r>
      <w:r w:rsidR="00F73850" w:rsidRPr="000B09C7">
        <w:rPr>
          <w:rFonts w:ascii="Times New Roman" w:eastAsia="Times New Roman" w:hAnsi="Times New Roman" w:cs="Times New Roman"/>
          <w:sz w:val="17"/>
          <w:szCs w:val="17"/>
        </w:rPr>
        <w:t xml:space="preserve"> по адресу - </w:t>
      </w:r>
      <w:r w:rsidR="003A6E8C" w:rsidRPr="000B09C7">
        <w:rPr>
          <w:rFonts w:ascii="Times New Roman" w:eastAsia="Times New Roman" w:hAnsi="Times New Roman" w:cs="Times New Roman"/>
          <w:sz w:val="17"/>
          <w:szCs w:val="17"/>
        </w:rPr>
        <w:t>Российская Федерация, Тюменская область, городской округ город Тобольск, город Тобольск, переулок Радищева, земельный участок 17</w:t>
      </w:r>
      <w:r w:rsidR="00F73850" w:rsidRPr="000B09C7">
        <w:rPr>
          <w:rFonts w:ascii="Times New Roman" w:eastAsia="Times New Roman" w:hAnsi="Times New Roman" w:cs="Times New Roman"/>
          <w:sz w:val="17"/>
          <w:szCs w:val="17"/>
        </w:rPr>
        <w:t>. Категория земель - земли населенных пунктов, право собственности на который принадлежит Застройщику</w:t>
      </w:r>
      <w:r w:rsidRPr="000B09C7">
        <w:rPr>
          <w:rFonts w:ascii="Times New Roman" w:eastAsia="Times New Roman" w:hAnsi="Times New Roman" w:cs="Times New Roman"/>
          <w:sz w:val="17"/>
          <w:szCs w:val="17"/>
        </w:rPr>
        <w:t>, на передачу данного земельного участка</w:t>
      </w:r>
      <w:r w:rsidR="00014A7E" w:rsidRPr="000B09C7">
        <w:rPr>
          <w:rFonts w:ascii="Times New Roman" w:eastAsia="Times New Roman" w:hAnsi="Times New Roman" w:cs="Times New Roman"/>
          <w:sz w:val="17"/>
          <w:szCs w:val="17"/>
        </w:rPr>
        <w:t xml:space="preserve">/участков </w:t>
      </w:r>
      <w:r w:rsidRPr="000B09C7">
        <w:rPr>
          <w:rFonts w:ascii="Times New Roman" w:eastAsia="Times New Roman" w:hAnsi="Times New Roman" w:cs="Times New Roman"/>
          <w:sz w:val="17"/>
          <w:szCs w:val="17"/>
        </w:rPr>
        <w:t xml:space="preserve"> или его</w:t>
      </w:r>
      <w:r w:rsidR="00014A7E" w:rsidRPr="000B09C7">
        <w:rPr>
          <w:rFonts w:ascii="Times New Roman" w:eastAsia="Times New Roman" w:hAnsi="Times New Roman" w:cs="Times New Roman"/>
          <w:sz w:val="17"/>
          <w:szCs w:val="17"/>
        </w:rPr>
        <w:t>/их</w:t>
      </w:r>
      <w:r w:rsidRPr="000B09C7">
        <w:rPr>
          <w:rFonts w:ascii="Times New Roman" w:eastAsia="Times New Roman" w:hAnsi="Times New Roman" w:cs="Times New Roman"/>
          <w:sz w:val="17"/>
          <w:szCs w:val="17"/>
        </w:rPr>
        <w:t xml:space="preserve"> частей в </w:t>
      </w:r>
      <w:r w:rsidR="00F73850" w:rsidRPr="000B09C7">
        <w:rPr>
          <w:rFonts w:ascii="Times New Roman" w:eastAsia="Times New Roman" w:hAnsi="Times New Roman" w:cs="Times New Roman"/>
          <w:sz w:val="17"/>
          <w:szCs w:val="17"/>
        </w:rPr>
        <w:t>аренду (</w:t>
      </w:r>
      <w:r w:rsidRPr="000B09C7">
        <w:rPr>
          <w:rFonts w:ascii="Times New Roman" w:eastAsia="Times New Roman" w:hAnsi="Times New Roman" w:cs="Times New Roman"/>
          <w:sz w:val="17"/>
          <w:szCs w:val="17"/>
        </w:rPr>
        <w:t>субаренду</w:t>
      </w:r>
      <w:r w:rsidR="00F73850" w:rsidRPr="000B09C7">
        <w:rPr>
          <w:rFonts w:ascii="Times New Roman" w:eastAsia="Times New Roman" w:hAnsi="Times New Roman" w:cs="Times New Roman"/>
          <w:sz w:val="17"/>
          <w:szCs w:val="17"/>
        </w:rPr>
        <w:t>)</w:t>
      </w:r>
      <w:r w:rsidRPr="000B09C7">
        <w:rPr>
          <w:rFonts w:ascii="Times New Roman" w:eastAsia="Times New Roman" w:hAnsi="Times New Roman" w:cs="Times New Roman"/>
          <w:sz w:val="17"/>
          <w:szCs w:val="17"/>
        </w:rPr>
        <w:t>, а также на передачу прав на земельный участок</w:t>
      </w:r>
      <w:r w:rsidR="00014A7E" w:rsidRPr="000B09C7">
        <w:rPr>
          <w:rFonts w:ascii="Times New Roman" w:eastAsia="Times New Roman" w:hAnsi="Times New Roman" w:cs="Times New Roman"/>
          <w:sz w:val="17"/>
          <w:szCs w:val="17"/>
        </w:rPr>
        <w:t>/участки</w:t>
      </w:r>
      <w:r w:rsidRPr="000B09C7">
        <w:rPr>
          <w:rFonts w:ascii="Times New Roman" w:eastAsia="Times New Roman" w:hAnsi="Times New Roman" w:cs="Times New Roman"/>
          <w:sz w:val="17"/>
          <w:szCs w:val="17"/>
        </w:rPr>
        <w:t xml:space="preserve"> в залог банков РФ во исполнение обязательств по кредитным линиям</w:t>
      </w:r>
      <w:r w:rsidR="00AE75E5" w:rsidRPr="000B09C7">
        <w:rPr>
          <w:rFonts w:ascii="Times New Roman" w:eastAsia="Times New Roman" w:hAnsi="Times New Roman" w:cs="Times New Roman"/>
          <w:sz w:val="17"/>
          <w:szCs w:val="17"/>
        </w:rPr>
        <w:t>.</w:t>
      </w:r>
    </w:p>
    <w:p w14:paraId="084412DA" w14:textId="77777777" w:rsidR="002167AA" w:rsidRPr="000B09C7" w:rsidRDefault="003D5CDF"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w:t>
      </w:r>
      <w:r w:rsidR="005C31F5" w:rsidRPr="000B09C7">
        <w:rPr>
          <w:rFonts w:ascii="Times New Roman" w:eastAsia="Times New Roman" w:hAnsi="Times New Roman" w:cs="Times New Roman"/>
          <w:sz w:val="17"/>
          <w:szCs w:val="17"/>
        </w:rPr>
        <w:t>9</w:t>
      </w:r>
      <w:r w:rsidR="008B4225" w:rsidRPr="000B09C7">
        <w:rPr>
          <w:rFonts w:ascii="Times New Roman" w:eastAsia="Times New Roman" w:hAnsi="Times New Roman" w:cs="Times New Roman"/>
          <w:sz w:val="17"/>
          <w:szCs w:val="17"/>
        </w:rPr>
        <w:t xml:space="preserve">. Право собственности </w:t>
      </w:r>
      <w:r w:rsidR="00752BD9" w:rsidRPr="000B09C7">
        <w:rPr>
          <w:rFonts w:ascii="Times New Roman" w:eastAsia="Times New Roman" w:hAnsi="Times New Roman" w:cs="Times New Roman"/>
          <w:sz w:val="17"/>
          <w:szCs w:val="17"/>
        </w:rPr>
        <w:t>на объект возникает у Участника</w:t>
      </w:r>
      <w:r w:rsidR="008B4225" w:rsidRPr="000B09C7">
        <w:rPr>
          <w:rFonts w:ascii="Times New Roman" w:eastAsia="Times New Roman" w:hAnsi="Times New Roman" w:cs="Times New Roman"/>
          <w:sz w:val="17"/>
          <w:szCs w:val="17"/>
        </w:rPr>
        <w:t xml:space="preserve">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w:t>
      </w:r>
    </w:p>
    <w:p w14:paraId="3693E214" w14:textId="77777777" w:rsidR="002167AA" w:rsidRPr="000B09C7" w:rsidRDefault="003D5CD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w:t>
      </w:r>
      <w:r w:rsidR="005C31F5" w:rsidRPr="000B09C7">
        <w:rPr>
          <w:rFonts w:ascii="Times New Roman" w:eastAsia="Times New Roman" w:hAnsi="Times New Roman" w:cs="Times New Roman"/>
          <w:sz w:val="17"/>
          <w:szCs w:val="17"/>
        </w:rPr>
        <w:t>10</w:t>
      </w:r>
      <w:r w:rsidR="008B4225" w:rsidRPr="000B09C7">
        <w:rPr>
          <w:rFonts w:ascii="Times New Roman" w:eastAsia="Times New Roman" w:hAnsi="Times New Roman" w:cs="Times New Roman"/>
          <w:sz w:val="17"/>
          <w:szCs w:val="17"/>
        </w:rPr>
        <w:t>. Застройщик гарантирует, что Объект долевого строительства свободен от прав третьих лиц, не заложен и не состоит под арестом.</w:t>
      </w:r>
    </w:p>
    <w:p w14:paraId="6254EB89" w14:textId="77777777" w:rsidR="002167AA" w:rsidRPr="000B09C7" w:rsidRDefault="006C255D"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w:t>
      </w:r>
      <w:r w:rsidR="00402D8B" w:rsidRPr="000B09C7">
        <w:rPr>
          <w:rFonts w:ascii="Times New Roman" w:eastAsia="Times New Roman" w:hAnsi="Times New Roman" w:cs="Times New Roman"/>
          <w:sz w:val="17"/>
          <w:szCs w:val="17"/>
        </w:rPr>
        <w:t>1</w:t>
      </w:r>
      <w:r w:rsidR="005C31F5" w:rsidRPr="000B09C7">
        <w:rPr>
          <w:rFonts w:ascii="Times New Roman" w:eastAsia="Times New Roman" w:hAnsi="Times New Roman" w:cs="Times New Roman"/>
          <w:sz w:val="17"/>
          <w:szCs w:val="17"/>
        </w:rPr>
        <w:t>1</w:t>
      </w:r>
      <w:r w:rsidR="008B4225" w:rsidRPr="000B09C7">
        <w:rPr>
          <w:rFonts w:ascii="Times New Roman" w:eastAsia="Times New Roman" w:hAnsi="Times New Roman" w:cs="Times New Roman"/>
          <w:sz w:val="17"/>
          <w:szCs w:val="17"/>
        </w:rPr>
        <w:t xml:space="preserve">.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w:t>
      </w:r>
    </w:p>
    <w:p w14:paraId="6EDCD18A" w14:textId="77777777" w:rsidR="004A1C6F"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В случае если по окончании строительства Дома в строгом соответствии с проектной документацией и условиями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могут использоваться по его усмотрению и возврату Участнику долевого строительства не подлежат.</w:t>
      </w:r>
    </w:p>
    <w:p w14:paraId="285F951E" w14:textId="77777777" w:rsidR="002167AA" w:rsidRDefault="003D5CD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.1</w:t>
      </w:r>
      <w:r w:rsidR="005C31F5"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 Риск случайной гибели или случайного повреждения Объекта долевого строител</w:t>
      </w:r>
      <w:r w:rsidR="00752BD9" w:rsidRPr="000B09C7">
        <w:rPr>
          <w:rFonts w:ascii="Times New Roman" w:eastAsia="Times New Roman" w:hAnsi="Times New Roman" w:cs="Times New Roman"/>
          <w:sz w:val="17"/>
          <w:szCs w:val="17"/>
        </w:rPr>
        <w:t>ьства до его передачи Участнику</w:t>
      </w:r>
      <w:r w:rsidR="008B4225" w:rsidRPr="000B09C7">
        <w:rPr>
          <w:rFonts w:ascii="Times New Roman" w:eastAsia="Times New Roman" w:hAnsi="Times New Roman" w:cs="Times New Roman"/>
          <w:sz w:val="17"/>
          <w:szCs w:val="17"/>
        </w:rPr>
        <w:t xml:space="preserve"> долевого строительства по передаточному </w:t>
      </w:r>
      <w:hyperlink r:id="rId13">
        <w:r w:rsidR="008B4225" w:rsidRPr="000B09C7">
          <w:rPr>
            <w:rFonts w:ascii="Times New Roman" w:eastAsia="Times New Roman" w:hAnsi="Times New Roman" w:cs="Times New Roman"/>
            <w:sz w:val="17"/>
            <w:szCs w:val="17"/>
          </w:rPr>
          <w:t>акту</w:t>
        </w:r>
      </w:hyperlink>
      <w:r w:rsidR="008B4225" w:rsidRPr="000B09C7">
        <w:rPr>
          <w:rFonts w:ascii="Times New Roman" w:eastAsia="Times New Roman" w:hAnsi="Times New Roman" w:cs="Times New Roman"/>
          <w:sz w:val="17"/>
          <w:szCs w:val="17"/>
        </w:rPr>
        <w:t xml:space="preserve"> несет Застройщик.</w:t>
      </w:r>
    </w:p>
    <w:p w14:paraId="75E86EA5" w14:textId="77777777" w:rsidR="0056487F" w:rsidRPr="00345231" w:rsidRDefault="0056487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345231">
        <w:rPr>
          <w:rFonts w:ascii="Times New Roman" w:eastAsia="Times New Roman" w:hAnsi="Times New Roman" w:cs="Times New Roman"/>
          <w:sz w:val="17"/>
          <w:szCs w:val="17"/>
        </w:rPr>
        <w:t>2.13. 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w:t>
      </w:r>
      <w:r w:rsidR="00345231" w:rsidRPr="00345231">
        <w:rPr>
          <w:rFonts w:ascii="Times New Roman" w:eastAsia="Times New Roman" w:hAnsi="Times New Roman" w:cs="Times New Roman"/>
          <w:sz w:val="17"/>
          <w:szCs w:val="17"/>
        </w:rPr>
        <w:t xml:space="preserve"> 2.4</w:t>
      </w:r>
      <w:r w:rsidRPr="00345231">
        <w:rPr>
          <w:rFonts w:ascii="Times New Roman" w:eastAsia="Times New Roman" w:hAnsi="Times New Roman" w:cs="Times New Roman"/>
          <w:sz w:val="17"/>
          <w:szCs w:val="17"/>
        </w:rPr>
        <w:t xml:space="preserve"> настоящего договора по причинам, не зависящим от Застройщика, Застройщик вправе составить односторонний акт или иной документ о передаче Квартиры Участнику долевого строительства. При этом риск случайной гибели Квартиры переходит к Участнику долевого строительства со дня составления таких одностороннего акта или иного документа о передаче Квартиры. Кроме того, при непринятии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p>
    <w:p w14:paraId="70E9AC78" w14:textId="77777777" w:rsidR="0056487F" w:rsidRPr="000B09C7" w:rsidRDefault="0056487F" w:rsidP="0056487F">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345231">
        <w:rPr>
          <w:rFonts w:ascii="Times New Roman" w:eastAsia="Times New Roman" w:hAnsi="Times New Roman" w:cs="Times New Roman"/>
          <w:sz w:val="17"/>
          <w:szCs w:val="17"/>
        </w:rPr>
        <w:t>2.1</w:t>
      </w:r>
      <w:r w:rsidR="00073919" w:rsidRPr="00345231">
        <w:rPr>
          <w:rFonts w:ascii="Times New Roman" w:eastAsia="Times New Roman" w:hAnsi="Times New Roman" w:cs="Times New Roman"/>
          <w:sz w:val="17"/>
          <w:szCs w:val="17"/>
        </w:rPr>
        <w:t>4</w:t>
      </w:r>
      <w:r w:rsidRPr="00345231">
        <w:rPr>
          <w:rFonts w:ascii="Times New Roman" w:eastAsia="Times New Roman" w:hAnsi="Times New Roman" w:cs="Times New Roman"/>
          <w:sz w:val="17"/>
          <w:szCs w:val="17"/>
        </w:rPr>
        <w:t>.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(с учетом п. 2.1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p>
    <w:p w14:paraId="4F8A7399" w14:textId="77777777" w:rsidR="002167AA" w:rsidRDefault="003D5CD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.1</w:t>
      </w:r>
      <w:r w:rsidR="00073919">
        <w:rPr>
          <w:rFonts w:ascii="Times New Roman" w:eastAsia="Times New Roman" w:hAnsi="Times New Roman" w:cs="Times New Roman"/>
          <w:sz w:val="17"/>
          <w:szCs w:val="17"/>
        </w:rPr>
        <w:t>5</w:t>
      </w:r>
      <w:r w:rsidR="008B4225" w:rsidRPr="000B09C7">
        <w:rPr>
          <w:rFonts w:ascii="Times New Roman" w:eastAsia="Times New Roman" w:hAnsi="Times New Roman" w:cs="Times New Roman"/>
          <w:sz w:val="17"/>
          <w:szCs w:val="17"/>
        </w:rPr>
        <w:t xml:space="preserve">. В случае смерти гражданина - Участника долевого строительства его права и обязанности по Договору переходят к наследнику </w:t>
      </w:r>
      <w:r w:rsidR="00E709F2" w:rsidRPr="000B09C7">
        <w:rPr>
          <w:rFonts w:ascii="Times New Roman" w:eastAsia="Times New Roman" w:hAnsi="Times New Roman" w:cs="Times New Roman"/>
          <w:sz w:val="17"/>
          <w:szCs w:val="17"/>
        </w:rPr>
        <w:t>(</w:t>
      </w:r>
      <w:r w:rsidR="008B4225" w:rsidRPr="000B09C7">
        <w:rPr>
          <w:rFonts w:ascii="Times New Roman" w:eastAsia="Times New Roman" w:hAnsi="Times New Roman" w:cs="Times New Roman"/>
          <w:sz w:val="17"/>
          <w:szCs w:val="17"/>
        </w:rPr>
        <w:t>наследникам</w:t>
      </w:r>
      <w:r w:rsidR="00E709F2" w:rsidRPr="000B09C7">
        <w:rPr>
          <w:rFonts w:ascii="Times New Roman" w:eastAsia="Times New Roman" w:hAnsi="Times New Roman" w:cs="Times New Roman"/>
          <w:sz w:val="17"/>
          <w:szCs w:val="17"/>
        </w:rPr>
        <w:t>)</w:t>
      </w:r>
      <w:r w:rsidR="008B4225" w:rsidRPr="000B09C7">
        <w:rPr>
          <w:rFonts w:ascii="Times New Roman" w:eastAsia="Times New Roman" w:hAnsi="Times New Roman" w:cs="Times New Roman"/>
          <w:sz w:val="17"/>
          <w:szCs w:val="17"/>
        </w:rPr>
        <w:t>.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0D81A61A" w14:textId="77777777" w:rsidR="002167AA" w:rsidRPr="000B09C7" w:rsidRDefault="0056487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2.1</w:t>
      </w:r>
      <w:r w:rsidR="00073919">
        <w:rPr>
          <w:rFonts w:ascii="Times New Roman" w:eastAsia="Times New Roman" w:hAnsi="Times New Roman" w:cs="Times New Roman"/>
          <w:sz w:val="17"/>
          <w:szCs w:val="17"/>
        </w:rPr>
        <w:t>7</w:t>
      </w:r>
      <w:r>
        <w:rPr>
          <w:rFonts w:ascii="Times New Roman" w:eastAsia="Times New Roman" w:hAnsi="Times New Roman" w:cs="Times New Roman"/>
          <w:sz w:val="17"/>
          <w:szCs w:val="17"/>
        </w:rPr>
        <w:t xml:space="preserve">. </w:t>
      </w:r>
      <w:r w:rsidR="00E709F2" w:rsidRPr="000B09C7">
        <w:rPr>
          <w:rFonts w:ascii="Times New Roman" w:eastAsia="Times New Roman" w:hAnsi="Times New Roman" w:cs="Times New Roman"/>
          <w:sz w:val="17"/>
          <w:szCs w:val="17"/>
        </w:rPr>
        <w:t>В случае реорганизации, ликвидации в результате реорганизации юридического лица - Участника долевого строительства его права и обязанности, основанные на Договоре</w:t>
      </w:r>
      <w:r w:rsidR="008B4225" w:rsidRPr="000B09C7">
        <w:rPr>
          <w:rFonts w:ascii="Times New Roman" w:eastAsia="Times New Roman" w:hAnsi="Times New Roman" w:cs="Times New Roman"/>
          <w:sz w:val="17"/>
          <w:szCs w:val="17"/>
        </w:rPr>
        <w:t xml:space="preserve">, переходят к правопреемнику (правопреемникам) в </w:t>
      </w:r>
      <w:r w:rsidR="00666001" w:rsidRPr="000B09C7">
        <w:rPr>
          <w:rFonts w:ascii="Times New Roman" w:eastAsia="Times New Roman" w:hAnsi="Times New Roman" w:cs="Times New Roman"/>
          <w:sz w:val="17"/>
          <w:szCs w:val="17"/>
        </w:rPr>
        <w:t>порядке универсального правопреемства</w:t>
      </w:r>
      <w:r w:rsidR="008B4225" w:rsidRPr="000B09C7">
        <w:rPr>
          <w:rFonts w:ascii="Times New Roman" w:eastAsia="Times New Roman" w:hAnsi="Times New Roman" w:cs="Times New Roman"/>
          <w:sz w:val="17"/>
          <w:szCs w:val="17"/>
        </w:rPr>
        <w:t>.</w:t>
      </w:r>
    </w:p>
    <w:p w14:paraId="41CDEE0A" w14:textId="77777777" w:rsidR="002167AA" w:rsidRPr="000B09C7" w:rsidRDefault="003D5CD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.1</w:t>
      </w:r>
      <w:r w:rsidR="00073919">
        <w:rPr>
          <w:rFonts w:ascii="Times New Roman" w:eastAsia="Times New Roman" w:hAnsi="Times New Roman" w:cs="Times New Roman"/>
          <w:sz w:val="17"/>
          <w:szCs w:val="17"/>
        </w:rPr>
        <w:t>8</w:t>
      </w:r>
      <w:r w:rsidR="008B4225" w:rsidRPr="000B09C7">
        <w:rPr>
          <w:rFonts w:ascii="Times New Roman" w:eastAsia="Times New Roman" w:hAnsi="Times New Roman" w:cs="Times New Roman"/>
          <w:sz w:val="17"/>
          <w:szCs w:val="17"/>
        </w:rPr>
        <w:t xml:space="preserve">. Наследник </w:t>
      </w:r>
      <w:r w:rsidR="005C214C" w:rsidRPr="000B09C7">
        <w:rPr>
          <w:rFonts w:ascii="Times New Roman" w:eastAsia="Times New Roman" w:hAnsi="Times New Roman" w:cs="Times New Roman"/>
          <w:sz w:val="17"/>
          <w:szCs w:val="17"/>
        </w:rPr>
        <w:t>(</w:t>
      </w:r>
      <w:r w:rsidR="008B4225" w:rsidRPr="000B09C7">
        <w:rPr>
          <w:rFonts w:ascii="Times New Roman" w:eastAsia="Times New Roman" w:hAnsi="Times New Roman" w:cs="Times New Roman"/>
          <w:sz w:val="17"/>
          <w:szCs w:val="17"/>
        </w:rPr>
        <w:t>наследники</w:t>
      </w:r>
      <w:r w:rsidR="005C214C" w:rsidRPr="000B09C7">
        <w:rPr>
          <w:rFonts w:ascii="Times New Roman" w:eastAsia="Times New Roman" w:hAnsi="Times New Roman" w:cs="Times New Roman"/>
          <w:sz w:val="17"/>
          <w:szCs w:val="17"/>
        </w:rPr>
        <w:t>)</w:t>
      </w:r>
      <w:r w:rsidR="008B4225" w:rsidRPr="000B09C7">
        <w:rPr>
          <w:rFonts w:ascii="Times New Roman" w:eastAsia="Times New Roman" w:hAnsi="Times New Roman" w:cs="Times New Roman"/>
          <w:sz w:val="17"/>
          <w:szCs w:val="17"/>
        </w:rPr>
        <w:t xml:space="preserve"> вступают в </w:t>
      </w:r>
      <w:r w:rsidR="008513D9" w:rsidRPr="000B09C7">
        <w:rPr>
          <w:rFonts w:ascii="Times New Roman" w:eastAsia="Times New Roman" w:hAnsi="Times New Roman" w:cs="Times New Roman"/>
          <w:sz w:val="17"/>
          <w:szCs w:val="17"/>
        </w:rPr>
        <w:t xml:space="preserve">Договор </w:t>
      </w:r>
      <w:r w:rsidR="008B4225" w:rsidRPr="000B09C7">
        <w:rPr>
          <w:rFonts w:ascii="Times New Roman" w:eastAsia="Times New Roman" w:hAnsi="Times New Roman" w:cs="Times New Roman"/>
          <w:sz w:val="17"/>
          <w:szCs w:val="17"/>
        </w:rPr>
        <w:t>на основании свидетельства о праве на наследство</w:t>
      </w:r>
      <w:r w:rsidR="005C214C" w:rsidRPr="000B09C7">
        <w:rPr>
          <w:rFonts w:ascii="Times New Roman" w:eastAsia="Times New Roman" w:hAnsi="Times New Roman" w:cs="Times New Roman"/>
          <w:sz w:val="17"/>
          <w:szCs w:val="17"/>
        </w:rPr>
        <w:t xml:space="preserve">, путем направления </w:t>
      </w:r>
      <w:r w:rsidR="008B4225" w:rsidRPr="000B09C7">
        <w:rPr>
          <w:rFonts w:ascii="Times New Roman" w:eastAsia="Times New Roman" w:hAnsi="Times New Roman" w:cs="Times New Roman"/>
          <w:sz w:val="17"/>
          <w:szCs w:val="17"/>
        </w:rPr>
        <w:t>уведомл</w:t>
      </w:r>
      <w:r w:rsidR="005C214C" w:rsidRPr="000B09C7">
        <w:rPr>
          <w:rFonts w:ascii="Times New Roman" w:eastAsia="Times New Roman" w:hAnsi="Times New Roman" w:cs="Times New Roman"/>
          <w:sz w:val="17"/>
          <w:szCs w:val="17"/>
        </w:rPr>
        <w:t xml:space="preserve">ения </w:t>
      </w:r>
      <w:r w:rsidR="008B4225" w:rsidRPr="000B09C7">
        <w:rPr>
          <w:rFonts w:ascii="Times New Roman" w:eastAsia="Times New Roman" w:hAnsi="Times New Roman" w:cs="Times New Roman"/>
          <w:sz w:val="17"/>
          <w:szCs w:val="17"/>
        </w:rPr>
        <w:t xml:space="preserve">Застройщика о вступлении в </w:t>
      </w:r>
      <w:r w:rsidR="008513D9" w:rsidRPr="000B09C7">
        <w:rPr>
          <w:rFonts w:ascii="Times New Roman" w:eastAsia="Times New Roman" w:hAnsi="Times New Roman" w:cs="Times New Roman"/>
          <w:sz w:val="17"/>
          <w:szCs w:val="17"/>
        </w:rPr>
        <w:t xml:space="preserve">Договор </w:t>
      </w:r>
      <w:r w:rsidR="008B4225" w:rsidRPr="000B09C7">
        <w:rPr>
          <w:rFonts w:ascii="Times New Roman" w:eastAsia="Times New Roman" w:hAnsi="Times New Roman" w:cs="Times New Roman"/>
          <w:sz w:val="17"/>
          <w:szCs w:val="17"/>
        </w:rPr>
        <w:t xml:space="preserve">с приложением нотариально заверенной копии свидетельства о праве на наследство. После вступления в </w:t>
      </w:r>
      <w:r w:rsidR="008513D9" w:rsidRPr="000B09C7">
        <w:rPr>
          <w:rFonts w:ascii="Times New Roman" w:eastAsia="Times New Roman" w:hAnsi="Times New Roman" w:cs="Times New Roman"/>
          <w:sz w:val="17"/>
          <w:szCs w:val="17"/>
        </w:rPr>
        <w:t xml:space="preserve">Договор </w:t>
      </w:r>
      <w:r w:rsidR="008B4225" w:rsidRPr="000B09C7">
        <w:rPr>
          <w:rFonts w:ascii="Times New Roman" w:eastAsia="Times New Roman" w:hAnsi="Times New Roman" w:cs="Times New Roman"/>
          <w:sz w:val="17"/>
          <w:szCs w:val="17"/>
        </w:rPr>
        <w:t>наследник становится новым участником долевого строительства.</w:t>
      </w:r>
    </w:p>
    <w:p w14:paraId="1431D120" w14:textId="77777777" w:rsidR="002167AA" w:rsidRPr="000B09C7" w:rsidRDefault="005C214C"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Правопреемник (</w:t>
      </w:r>
      <w:r w:rsidR="008B4225" w:rsidRPr="000B09C7">
        <w:rPr>
          <w:rFonts w:ascii="Times New Roman" w:eastAsia="Times New Roman" w:hAnsi="Times New Roman" w:cs="Times New Roman"/>
          <w:sz w:val="17"/>
          <w:szCs w:val="17"/>
        </w:rPr>
        <w:t xml:space="preserve">правопреемники) </w:t>
      </w:r>
      <w:r w:rsidRPr="000B09C7">
        <w:rPr>
          <w:rFonts w:ascii="Times New Roman" w:eastAsia="Times New Roman" w:hAnsi="Times New Roman" w:cs="Times New Roman"/>
          <w:sz w:val="17"/>
          <w:szCs w:val="17"/>
        </w:rPr>
        <w:t xml:space="preserve">вступают в договор на основании документов о правопреемстве прав и обязанностей по Договору, путем </w:t>
      </w:r>
      <w:r w:rsidR="008B4225" w:rsidRPr="000B09C7">
        <w:rPr>
          <w:rFonts w:ascii="Times New Roman" w:eastAsia="Times New Roman" w:hAnsi="Times New Roman" w:cs="Times New Roman"/>
          <w:sz w:val="17"/>
          <w:szCs w:val="17"/>
        </w:rPr>
        <w:t>уведомл</w:t>
      </w:r>
      <w:r w:rsidRPr="000B09C7">
        <w:rPr>
          <w:rFonts w:ascii="Times New Roman" w:eastAsia="Times New Roman" w:hAnsi="Times New Roman" w:cs="Times New Roman"/>
          <w:sz w:val="17"/>
          <w:szCs w:val="17"/>
        </w:rPr>
        <w:t xml:space="preserve">ения </w:t>
      </w:r>
      <w:r w:rsidR="008B4225" w:rsidRPr="000B09C7">
        <w:rPr>
          <w:rFonts w:ascii="Times New Roman" w:eastAsia="Times New Roman" w:hAnsi="Times New Roman" w:cs="Times New Roman"/>
          <w:sz w:val="17"/>
          <w:szCs w:val="17"/>
        </w:rPr>
        <w:t xml:space="preserve">Застройщика о вступлении в </w:t>
      </w:r>
      <w:r w:rsidR="008513D9" w:rsidRPr="000B09C7">
        <w:rPr>
          <w:rFonts w:ascii="Times New Roman" w:eastAsia="Times New Roman" w:hAnsi="Times New Roman" w:cs="Times New Roman"/>
          <w:sz w:val="17"/>
          <w:szCs w:val="17"/>
        </w:rPr>
        <w:t xml:space="preserve">Договор </w:t>
      </w:r>
      <w:r w:rsidR="008B4225" w:rsidRPr="000B09C7">
        <w:rPr>
          <w:rFonts w:ascii="Times New Roman" w:eastAsia="Times New Roman" w:hAnsi="Times New Roman" w:cs="Times New Roman"/>
          <w:sz w:val="17"/>
          <w:szCs w:val="17"/>
        </w:rPr>
        <w:t xml:space="preserve">с приложением </w:t>
      </w:r>
      <w:r w:rsidR="00BB0277" w:rsidRPr="000B09C7">
        <w:rPr>
          <w:rFonts w:ascii="Times New Roman" w:eastAsia="Times New Roman" w:hAnsi="Times New Roman" w:cs="Times New Roman"/>
          <w:sz w:val="17"/>
          <w:szCs w:val="17"/>
        </w:rPr>
        <w:t xml:space="preserve">заверенных правопреемником копий </w:t>
      </w:r>
      <w:r w:rsidR="008B4225" w:rsidRPr="000B09C7">
        <w:rPr>
          <w:rFonts w:ascii="Times New Roman" w:eastAsia="Times New Roman" w:hAnsi="Times New Roman" w:cs="Times New Roman"/>
          <w:sz w:val="17"/>
          <w:szCs w:val="17"/>
        </w:rPr>
        <w:t>соответствующих документов.</w:t>
      </w:r>
    </w:p>
    <w:p w14:paraId="563063C8" w14:textId="77777777" w:rsidR="00752BD9"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Расходы на государственную регистрацию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на новых участников долевого строительства несет Участник долевого строительства и (или) новые участники долевого строительства.</w:t>
      </w:r>
    </w:p>
    <w:p w14:paraId="1970E17A" w14:textId="77777777" w:rsidR="002167AA" w:rsidRPr="000B09C7" w:rsidRDefault="002167AA"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p>
    <w:p w14:paraId="1A86B56D" w14:textId="77777777" w:rsidR="002167AA" w:rsidRPr="000B09C7" w:rsidRDefault="0085618E"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lastRenderedPageBreak/>
        <w:t>3</w:t>
      </w:r>
      <w:r w:rsidR="008B4225" w:rsidRPr="000B09C7">
        <w:rPr>
          <w:rFonts w:ascii="Times New Roman" w:eastAsia="Times New Roman" w:hAnsi="Times New Roman" w:cs="Times New Roman"/>
          <w:b/>
          <w:sz w:val="17"/>
          <w:szCs w:val="17"/>
        </w:rPr>
        <w:t>. ЦЕНА ДОГОВОРА</w:t>
      </w:r>
    </w:p>
    <w:p w14:paraId="3CEAE19A" w14:textId="7C3C3E5C" w:rsidR="009610D7" w:rsidRPr="000B09C7" w:rsidRDefault="004605B8" w:rsidP="009610D7">
      <w:pPr>
        <w:widowControl w:val="0"/>
        <w:tabs>
          <w:tab w:val="left" w:pos="1283"/>
        </w:tabs>
        <w:autoSpaceDE w:val="0"/>
        <w:autoSpaceDN w:val="0"/>
        <w:spacing w:after="0" w:line="240" w:lineRule="exact"/>
        <w:jc w:val="both"/>
        <w:rPr>
          <w:rFonts w:ascii="Times New Roman" w:hAnsi="Times New Roman" w:cs="Times New Roman"/>
          <w:b/>
          <w:sz w:val="17"/>
          <w:szCs w:val="17"/>
        </w:rPr>
      </w:pPr>
      <w:bookmarkStart w:id="0" w:name="bookmark=id.gjdgxs" w:colFirst="0" w:colLast="0"/>
      <w:bookmarkEnd w:id="0"/>
      <w:r w:rsidRPr="000B09C7">
        <w:rPr>
          <w:rFonts w:ascii="Times New Roman" w:eastAsia="Times New Roman" w:hAnsi="Times New Roman" w:cs="Times New Roman"/>
          <w:sz w:val="17"/>
          <w:szCs w:val="17"/>
        </w:rPr>
        <w:t xml:space="preserve">             </w:t>
      </w:r>
      <w:r w:rsidR="0085618E" w:rsidRPr="000B09C7">
        <w:rPr>
          <w:rFonts w:ascii="Times New Roman" w:eastAsia="Times New Roman" w:hAnsi="Times New Roman" w:cs="Times New Roman"/>
          <w:sz w:val="17"/>
          <w:szCs w:val="17"/>
        </w:rPr>
        <w:t>3</w:t>
      </w:r>
      <w:r w:rsidR="008B4225" w:rsidRPr="000B09C7">
        <w:rPr>
          <w:rFonts w:ascii="Times New Roman" w:eastAsia="Times New Roman" w:hAnsi="Times New Roman" w:cs="Times New Roman"/>
          <w:sz w:val="17"/>
          <w:szCs w:val="17"/>
        </w:rPr>
        <w:t xml:space="preserve">.1. </w:t>
      </w:r>
      <w:r w:rsidR="00D03D45" w:rsidRPr="000B09C7">
        <w:rPr>
          <w:rFonts w:ascii="Times New Roman" w:hAnsi="Times New Roman" w:cs="Times New Roman"/>
          <w:sz w:val="17"/>
          <w:szCs w:val="17"/>
        </w:rPr>
        <w:t>Стоимость Объекта долевого строительства по настоящему договору (цена договора) составляет</w:t>
      </w:r>
      <w:r w:rsidR="009610D7">
        <w:rPr>
          <w:rFonts w:ascii="Times New Roman" w:hAnsi="Times New Roman" w:cs="Times New Roman"/>
          <w:sz w:val="17"/>
          <w:szCs w:val="17"/>
        </w:rPr>
        <w:t xml:space="preserve">: </w:t>
      </w:r>
      <w:r w:rsidR="00B030C9">
        <w:rPr>
          <w:rFonts w:ascii="Times New Roman" w:eastAsia="Times New Roman" w:hAnsi="Times New Roman" w:cs="Times New Roman"/>
          <w:b/>
          <w:bCs/>
          <w:sz w:val="17"/>
          <w:szCs w:val="17"/>
        </w:rPr>
        <w:t>_________________________</w:t>
      </w:r>
      <w:r w:rsidR="009610D7" w:rsidRPr="000B09C7">
        <w:rPr>
          <w:rFonts w:ascii="Times New Roman" w:hAnsi="Times New Roman" w:cs="Times New Roman"/>
          <w:sz w:val="17"/>
          <w:szCs w:val="17"/>
        </w:rPr>
        <w:t>, исходя из стоимости одного квадратного</w:t>
      </w:r>
      <w:r w:rsidR="009610D7" w:rsidRPr="000B09C7">
        <w:rPr>
          <w:rFonts w:ascii="Times New Roman" w:hAnsi="Times New Roman" w:cs="Times New Roman"/>
          <w:spacing w:val="1"/>
          <w:sz w:val="17"/>
          <w:szCs w:val="17"/>
        </w:rPr>
        <w:t xml:space="preserve"> </w:t>
      </w:r>
      <w:r w:rsidR="009610D7" w:rsidRPr="000B09C7">
        <w:rPr>
          <w:rFonts w:ascii="Times New Roman" w:hAnsi="Times New Roman" w:cs="Times New Roman"/>
          <w:sz w:val="17"/>
          <w:szCs w:val="17"/>
        </w:rPr>
        <w:t xml:space="preserve">метра – </w:t>
      </w:r>
      <w:r w:rsidR="00B030C9">
        <w:rPr>
          <w:rFonts w:ascii="Times New Roman" w:hAnsi="Times New Roman" w:cs="Times New Roman"/>
          <w:b/>
          <w:bCs/>
          <w:sz w:val="17"/>
          <w:szCs w:val="17"/>
        </w:rPr>
        <w:t>______________________________________________</w:t>
      </w:r>
      <w:r w:rsidR="009610D7" w:rsidRPr="000B09C7">
        <w:rPr>
          <w:rFonts w:ascii="Times New Roman" w:hAnsi="Times New Roman" w:cs="Times New Roman"/>
          <w:b/>
          <w:sz w:val="17"/>
          <w:szCs w:val="17"/>
        </w:rPr>
        <w:t xml:space="preserve"> рублей </w:t>
      </w:r>
      <w:r w:rsidR="00B030C9">
        <w:rPr>
          <w:rFonts w:ascii="Times New Roman" w:hAnsi="Times New Roman" w:cs="Times New Roman"/>
          <w:b/>
          <w:sz w:val="17"/>
          <w:szCs w:val="17"/>
        </w:rPr>
        <w:t>_____________________</w:t>
      </w:r>
      <w:r w:rsidR="009610D7" w:rsidRPr="000B09C7">
        <w:rPr>
          <w:rFonts w:ascii="Times New Roman" w:hAnsi="Times New Roman" w:cs="Times New Roman"/>
          <w:b/>
          <w:sz w:val="17"/>
          <w:szCs w:val="17"/>
        </w:rPr>
        <w:t>копе</w:t>
      </w:r>
      <w:r w:rsidR="009610D7">
        <w:rPr>
          <w:rFonts w:ascii="Times New Roman" w:hAnsi="Times New Roman" w:cs="Times New Roman"/>
          <w:b/>
          <w:sz w:val="17"/>
          <w:szCs w:val="17"/>
        </w:rPr>
        <w:t>йка</w:t>
      </w:r>
      <w:r w:rsidR="009610D7" w:rsidRPr="000B09C7">
        <w:rPr>
          <w:rFonts w:ascii="Times New Roman" w:hAnsi="Times New Roman" w:cs="Times New Roman"/>
          <w:b/>
          <w:sz w:val="17"/>
          <w:szCs w:val="17"/>
        </w:rPr>
        <w:t xml:space="preserve"> и </w:t>
      </w:r>
      <w:r w:rsidR="009610D7" w:rsidRPr="000B09C7">
        <w:rPr>
          <w:rFonts w:ascii="Times New Roman" w:hAnsi="Times New Roman" w:cs="Times New Roman"/>
          <w:sz w:val="17"/>
          <w:szCs w:val="17"/>
        </w:rPr>
        <w:t>общей площади Объекта долевого строительства,</w:t>
      </w:r>
      <w:r w:rsidR="009610D7" w:rsidRPr="000B09C7">
        <w:rPr>
          <w:rFonts w:ascii="Times New Roman" w:hAnsi="Times New Roman" w:cs="Times New Roman"/>
          <w:spacing w:val="1"/>
          <w:sz w:val="17"/>
          <w:szCs w:val="17"/>
        </w:rPr>
        <w:t xml:space="preserve"> </w:t>
      </w:r>
      <w:r w:rsidR="009610D7" w:rsidRPr="000B09C7">
        <w:rPr>
          <w:rFonts w:ascii="Times New Roman" w:hAnsi="Times New Roman" w:cs="Times New Roman"/>
          <w:sz w:val="17"/>
          <w:szCs w:val="17"/>
        </w:rPr>
        <w:t xml:space="preserve">равной </w:t>
      </w:r>
      <w:r w:rsidR="00B030C9">
        <w:rPr>
          <w:rFonts w:ascii="Times New Roman" w:hAnsi="Times New Roman" w:cs="Times New Roman"/>
          <w:b/>
          <w:bCs/>
          <w:sz w:val="17"/>
          <w:szCs w:val="17"/>
        </w:rPr>
        <w:t>_____________________</w:t>
      </w:r>
      <w:r w:rsidR="009610D7" w:rsidRPr="000B09C7">
        <w:rPr>
          <w:rFonts w:ascii="Times New Roman" w:hAnsi="Times New Roman" w:cs="Times New Roman"/>
          <w:b/>
          <w:sz w:val="17"/>
          <w:szCs w:val="17"/>
        </w:rPr>
        <w:t xml:space="preserve"> кв.м.</w:t>
      </w:r>
    </w:p>
    <w:p w14:paraId="19DDA3F8"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Цена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является фиксированной и изменению не подлежит.</w:t>
      </w:r>
    </w:p>
    <w:p w14:paraId="66E81E75" w14:textId="77777777" w:rsidR="002167AA" w:rsidRPr="000B09C7" w:rsidRDefault="000A19D4" w:rsidP="00A558B4">
      <w:pPr>
        <w:widowControl w:val="0"/>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3</w:t>
      </w:r>
      <w:r w:rsidR="0039176B"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 Указанная</w:t>
      </w:r>
      <w:r w:rsidR="000F52C4" w:rsidRPr="000B09C7">
        <w:rPr>
          <w:rFonts w:ascii="Times New Roman" w:eastAsia="Times New Roman" w:hAnsi="Times New Roman" w:cs="Times New Roman"/>
          <w:sz w:val="17"/>
          <w:szCs w:val="17"/>
        </w:rPr>
        <w:t xml:space="preserve"> на дату подписания настоящего Договора </w:t>
      </w:r>
      <w:r w:rsidR="008B4225" w:rsidRPr="000B09C7">
        <w:rPr>
          <w:rFonts w:ascii="Times New Roman" w:eastAsia="Times New Roman" w:hAnsi="Times New Roman" w:cs="Times New Roman"/>
          <w:sz w:val="17"/>
          <w:szCs w:val="17"/>
        </w:rPr>
        <w:t xml:space="preserve"> в пункт</w:t>
      </w:r>
      <w:r w:rsidR="003F289F" w:rsidRPr="000B09C7">
        <w:rPr>
          <w:rFonts w:ascii="Times New Roman" w:eastAsia="Times New Roman" w:hAnsi="Times New Roman" w:cs="Times New Roman"/>
          <w:sz w:val="17"/>
          <w:szCs w:val="17"/>
        </w:rPr>
        <w:t>е</w:t>
      </w:r>
      <w:r w:rsidR="008B4225" w:rsidRPr="000B09C7">
        <w:rPr>
          <w:rFonts w:ascii="Times New Roman" w:eastAsia="Times New Roman" w:hAnsi="Times New Roman" w:cs="Times New Roman"/>
          <w:sz w:val="17"/>
          <w:szCs w:val="17"/>
        </w:rPr>
        <w:t xml:space="preserve"> </w:t>
      </w:r>
      <w:r w:rsidR="003F289F"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.1</w:t>
      </w:r>
      <w:r w:rsidR="00AD0230" w:rsidRPr="000B09C7">
        <w:rPr>
          <w:rFonts w:ascii="Times New Roman" w:eastAsia="Times New Roman" w:hAnsi="Times New Roman" w:cs="Times New Roman"/>
          <w:sz w:val="17"/>
          <w:szCs w:val="17"/>
        </w:rPr>
        <w:t>, 3.1.</w:t>
      </w:r>
      <w:r w:rsidR="008B4225" w:rsidRPr="000B09C7">
        <w:rPr>
          <w:rFonts w:ascii="Times New Roman" w:eastAsia="Times New Roman" w:hAnsi="Times New Roman" w:cs="Times New Roman"/>
          <w:sz w:val="17"/>
          <w:szCs w:val="17"/>
        </w:rPr>
        <w:t xml:space="preserve">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 xml:space="preserve">площадь Объекта </w:t>
      </w:r>
      <w:r w:rsidR="000F52C4" w:rsidRPr="000B09C7">
        <w:rPr>
          <w:rFonts w:ascii="Times New Roman" w:eastAsia="Times New Roman" w:hAnsi="Times New Roman" w:cs="Times New Roman"/>
          <w:sz w:val="17"/>
          <w:szCs w:val="17"/>
        </w:rPr>
        <w:t xml:space="preserve">долевого участия </w:t>
      </w:r>
      <w:r w:rsidR="008B4225" w:rsidRPr="000B09C7">
        <w:rPr>
          <w:rFonts w:ascii="Times New Roman" w:eastAsia="Times New Roman" w:hAnsi="Times New Roman" w:cs="Times New Roman"/>
          <w:sz w:val="17"/>
          <w:szCs w:val="17"/>
        </w:rPr>
        <w:t xml:space="preserve">является проектной и подлежит уточнению на основании данных технической инвентаризации. При возникновении расхождений между общей проектной площадью Объекта и данными технической инвентаризации перерасчет цены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не производится.</w:t>
      </w:r>
    </w:p>
    <w:p w14:paraId="71E565A3" w14:textId="77777777" w:rsidR="00B95897" w:rsidRPr="000B09C7" w:rsidRDefault="00B95897" w:rsidP="00A0461B">
      <w:pPr>
        <w:widowControl w:val="0"/>
        <w:autoSpaceDE w:val="0"/>
        <w:autoSpaceDN w:val="0"/>
        <w:spacing w:after="0" w:line="240" w:lineRule="exact"/>
        <w:ind w:left="-851"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                   </w:t>
      </w:r>
    </w:p>
    <w:p w14:paraId="08791714" w14:textId="77777777" w:rsidR="002167AA" w:rsidRPr="000B09C7" w:rsidRDefault="005A7C49"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4</w:t>
      </w:r>
      <w:r w:rsidR="008B4225" w:rsidRPr="000B09C7">
        <w:rPr>
          <w:rFonts w:ascii="Times New Roman" w:eastAsia="Times New Roman" w:hAnsi="Times New Roman" w:cs="Times New Roman"/>
          <w:b/>
          <w:sz w:val="17"/>
          <w:szCs w:val="17"/>
        </w:rPr>
        <w:t>. ПОРЯДОК РАСЧЕТОВ</w:t>
      </w:r>
    </w:p>
    <w:p w14:paraId="28770D4B" w14:textId="77777777" w:rsidR="002167AA" w:rsidRPr="000B09C7" w:rsidRDefault="005A7C49" w:rsidP="00A558B4">
      <w:pPr>
        <w:pBdr>
          <w:top w:val="nil"/>
          <w:left w:val="nil"/>
          <w:bottom w:val="nil"/>
          <w:right w:val="nil"/>
          <w:between w:val="nil"/>
        </w:pBdr>
        <w:shd w:val="clear" w:color="auto" w:fill="FFFFFF"/>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4</w:t>
      </w:r>
      <w:r w:rsidR="00597D1D" w:rsidRPr="000B09C7">
        <w:rPr>
          <w:rFonts w:ascii="Times New Roman" w:eastAsia="Times New Roman" w:hAnsi="Times New Roman" w:cs="Times New Roman"/>
          <w:sz w:val="17"/>
          <w:szCs w:val="17"/>
        </w:rPr>
        <w:t>.1. Участник долевого строительства обязуе</w:t>
      </w:r>
      <w:r w:rsidR="008B4225" w:rsidRPr="000B09C7">
        <w:rPr>
          <w:rFonts w:ascii="Times New Roman" w:eastAsia="Times New Roman" w:hAnsi="Times New Roman" w:cs="Times New Roman"/>
          <w:sz w:val="17"/>
          <w:szCs w:val="17"/>
        </w:rPr>
        <w:t xml:space="preserve">тся перевести денежные средства в размере, указанном в п. 4.1.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 xml:space="preserve">в счет уплаты цены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участия в долевом строительстве на специальный Эскроу-счет, открываемый в ПАО Сбербанк (Эскроу-агент: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4">
        <w:r w:rsidR="008B4225" w:rsidRPr="000B09C7">
          <w:rPr>
            <w:rFonts w:ascii="Times New Roman" w:eastAsia="Times New Roman" w:hAnsi="Times New Roman" w:cs="Times New Roman"/>
            <w:sz w:val="17"/>
            <w:szCs w:val="17"/>
            <w:u w:val="single"/>
          </w:rPr>
          <w:t>Escrow_Sberbank@sberbank.ru</w:t>
        </w:r>
      </w:hyperlink>
      <w:r w:rsidR="008B4225" w:rsidRPr="000B09C7">
        <w:rPr>
          <w:rFonts w:ascii="Times New Roman" w:eastAsia="Times New Roman" w:hAnsi="Times New Roman" w:cs="Times New Roman"/>
          <w:sz w:val="17"/>
          <w:szCs w:val="17"/>
        </w:rPr>
        <w:t xml:space="preserve">, номер телефона: 8-800-707-00-70 доб. 60992851) для учета и блокирования денежных средств, полученных Эскроу-агентом от являющегося владельцем счета участника долевого строительства в счет уплаты цены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Участниками долевого строительства и Эскроу-агентом в следующем порядке:</w:t>
      </w:r>
    </w:p>
    <w:p w14:paraId="7A45C478" w14:textId="4C0BBA98" w:rsidR="009610D7" w:rsidRDefault="008B4225" w:rsidP="00A558B4">
      <w:pPr>
        <w:pBdr>
          <w:top w:val="nil"/>
          <w:left w:val="nil"/>
          <w:bottom w:val="nil"/>
          <w:right w:val="nil"/>
          <w:between w:val="nil"/>
        </w:pBdr>
        <w:shd w:val="clear" w:color="auto" w:fill="FFFFFF"/>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Депонент: </w:t>
      </w:r>
      <w:r w:rsidR="00B030C9">
        <w:rPr>
          <w:rFonts w:ascii="Times New Roman" w:hAnsi="Times New Roman" w:cs="Times New Roman"/>
          <w:b/>
          <w:sz w:val="17"/>
          <w:szCs w:val="17"/>
        </w:rPr>
        <w:t>______________________________</w:t>
      </w:r>
      <w:r w:rsidR="009610D7">
        <w:rPr>
          <w:rFonts w:ascii="Times New Roman" w:eastAsia="Times New Roman" w:hAnsi="Times New Roman" w:cs="Times New Roman"/>
          <w:sz w:val="17"/>
          <w:szCs w:val="17"/>
        </w:rPr>
        <w:t>,</w:t>
      </w:r>
    </w:p>
    <w:p w14:paraId="618F21B5" w14:textId="77777777" w:rsidR="002167AA" w:rsidRPr="000B09C7" w:rsidRDefault="008B4225" w:rsidP="00A558B4">
      <w:pPr>
        <w:pBdr>
          <w:top w:val="nil"/>
          <w:left w:val="nil"/>
          <w:bottom w:val="nil"/>
          <w:right w:val="nil"/>
          <w:between w:val="nil"/>
        </w:pBdr>
        <w:shd w:val="clear" w:color="auto" w:fill="FFFFFF"/>
        <w:spacing w:after="0" w:line="240" w:lineRule="exact"/>
        <w:ind w:firstLine="567"/>
        <w:jc w:val="both"/>
        <w:rPr>
          <w:rFonts w:ascii="Times New Roman" w:eastAsia="Times New Roman" w:hAnsi="Times New Roman" w:cs="Times New Roman"/>
          <w:b/>
          <w:sz w:val="17"/>
          <w:szCs w:val="17"/>
        </w:rPr>
      </w:pPr>
      <w:r w:rsidRPr="000B09C7">
        <w:rPr>
          <w:rFonts w:ascii="Times New Roman" w:eastAsia="Times New Roman" w:hAnsi="Times New Roman" w:cs="Times New Roman"/>
          <w:sz w:val="17"/>
          <w:szCs w:val="17"/>
        </w:rPr>
        <w:t xml:space="preserve">Бенефициар: </w:t>
      </w:r>
      <w:r w:rsidRPr="000B09C7">
        <w:rPr>
          <w:rFonts w:ascii="Times New Roman" w:eastAsia="Times New Roman" w:hAnsi="Times New Roman" w:cs="Times New Roman"/>
          <w:b/>
          <w:sz w:val="17"/>
          <w:szCs w:val="17"/>
        </w:rPr>
        <w:t>Общество с ограниченной ответственностью Специализированный Застройщик «УЛЕЙ ДЕВЕЛОПМЕНТ»</w:t>
      </w:r>
    </w:p>
    <w:p w14:paraId="4B0D0F2B" w14:textId="14C9986E" w:rsidR="009610D7" w:rsidRPr="000B09C7" w:rsidRDefault="00FB6E65" w:rsidP="009610D7">
      <w:pPr>
        <w:spacing w:line="240" w:lineRule="exact"/>
        <w:jc w:val="both"/>
        <w:rPr>
          <w:rFonts w:ascii="Times New Roman" w:hAnsi="Times New Roman" w:cs="Times New Roman"/>
          <w:b/>
          <w:sz w:val="17"/>
          <w:szCs w:val="17"/>
        </w:rPr>
      </w:pPr>
      <w:r w:rsidRPr="000B09C7">
        <w:rPr>
          <w:rFonts w:ascii="Times New Roman" w:eastAsia="Times New Roman" w:hAnsi="Times New Roman" w:cs="Times New Roman"/>
          <w:sz w:val="17"/>
          <w:szCs w:val="17"/>
        </w:rPr>
        <w:t xml:space="preserve">            </w:t>
      </w:r>
      <w:r w:rsidR="008B4225" w:rsidRPr="000B09C7">
        <w:rPr>
          <w:rFonts w:ascii="Times New Roman" w:eastAsia="Times New Roman" w:hAnsi="Times New Roman" w:cs="Times New Roman"/>
          <w:sz w:val="17"/>
          <w:szCs w:val="17"/>
        </w:rPr>
        <w:t>Депонируемая сумма:</w:t>
      </w:r>
      <w:r w:rsidR="00EB770C" w:rsidRPr="000B09C7">
        <w:rPr>
          <w:rFonts w:ascii="Times New Roman" w:eastAsia="Times New Roman" w:hAnsi="Times New Roman" w:cs="Times New Roman"/>
          <w:sz w:val="17"/>
          <w:szCs w:val="17"/>
        </w:rPr>
        <w:t xml:space="preserve"> </w:t>
      </w:r>
      <w:r w:rsidR="00B030C9">
        <w:rPr>
          <w:rFonts w:ascii="Times New Roman" w:eastAsia="Times New Roman" w:hAnsi="Times New Roman" w:cs="Times New Roman"/>
          <w:b/>
          <w:bCs/>
          <w:sz w:val="17"/>
          <w:szCs w:val="17"/>
        </w:rPr>
        <w:t>_________________________________</w:t>
      </w:r>
      <w:r w:rsidR="009610D7" w:rsidRPr="000B09C7">
        <w:rPr>
          <w:rFonts w:ascii="Times New Roman" w:hAnsi="Times New Roman" w:cs="Times New Roman"/>
          <w:b/>
          <w:sz w:val="17"/>
          <w:szCs w:val="17"/>
        </w:rPr>
        <w:t xml:space="preserve"> рублей 00 копеек.</w:t>
      </w:r>
    </w:p>
    <w:p w14:paraId="4F0BCC79" w14:textId="77777777" w:rsidR="00336EF3" w:rsidRPr="000B09C7" w:rsidRDefault="009610D7" w:rsidP="009610D7">
      <w:pPr>
        <w:spacing w:line="240" w:lineRule="exact"/>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336EF3" w:rsidRPr="000B09C7">
        <w:rPr>
          <w:rFonts w:ascii="Times New Roman" w:eastAsia="Times New Roman" w:hAnsi="Times New Roman" w:cs="Times New Roman"/>
          <w:sz w:val="17"/>
          <w:szCs w:val="17"/>
        </w:rPr>
        <w:t>Срок внесения Депонентом Депонируемой суммы на счет эскроу: в порядке, предусмотренном п. 4.1 настоящего Договора участия в долевом строительстве.</w:t>
      </w:r>
    </w:p>
    <w:p w14:paraId="12B00E5C" w14:textId="4F2EDBA4" w:rsidR="00336EF3" w:rsidRPr="000B09C7" w:rsidRDefault="00336EF3" w:rsidP="00336EF3">
      <w:pPr>
        <w:pBdr>
          <w:top w:val="nil"/>
          <w:left w:val="nil"/>
          <w:bottom w:val="nil"/>
          <w:right w:val="nil"/>
          <w:between w:val="nil"/>
        </w:pBdr>
        <w:shd w:val="clear" w:color="auto" w:fill="FFFFFF"/>
        <w:spacing w:after="0" w:line="240" w:lineRule="exact"/>
        <w:ind w:firstLine="567"/>
        <w:jc w:val="both"/>
        <w:rPr>
          <w:rFonts w:ascii="Times New Roman" w:eastAsia="Times New Roman" w:hAnsi="Times New Roman" w:cs="Times New Roman"/>
          <w:b/>
          <w:bCs/>
          <w:sz w:val="17"/>
          <w:szCs w:val="17"/>
        </w:rPr>
      </w:pPr>
      <w:r w:rsidRPr="000B09C7">
        <w:rPr>
          <w:rFonts w:ascii="Times New Roman" w:eastAsia="Times New Roman" w:hAnsi="Times New Roman" w:cs="Times New Roman"/>
          <w:color w:val="000000"/>
          <w:sz w:val="17"/>
          <w:szCs w:val="17"/>
        </w:rPr>
        <w:t xml:space="preserve">- </w:t>
      </w:r>
      <w:r w:rsidRPr="000B09C7">
        <w:rPr>
          <w:rFonts w:ascii="Times New Roman" w:eastAsia="Times New Roman" w:hAnsi="Times New Roman" w:cs="Times New Roman"/>
          <w:sz w:val="17"/>
          <w:szCs w:val="17"/>
        </w:rPr>
        <w:t xml:space="preserve">Сумма в размере </w:t>
      </w:r>
      <w:r w:rsidR="00B030C9">
        <w:rPr>
          <w:rFonts w:ascii="Times New Roman" w:hAnsi="Times New Roman" w:cs="Times New Roman"/>
          <w:b/>
          <w:sz w:val="17"/>
          <w:szCs w:val="17"/>
        </w:rPr>
        <w:t>_____________________________ рублей _______________</w:t>
      </w:r>
      <w:r w:rsidR="009610D7" w:rsidRPr="000B09C7">
        <w:rPr>
          <w:rFonts w:ascii="Times New Roman" w:hAnsi="Times New Roman" w:cs="Times New Roman"/>
          <w:b/>
          <w:sz w:val="17"/>
          <w:szCs w:val="17"/>
        </w:rPr>
        <w:t xml:space="preserve"> копеек</w:t>
      </w:r>
      <w:r w:rsidR="009610D7" w:rsidRPr="000B09C7">
        <w:rPr>
          <w:rFonts w:ascii="Times New Roman" w:eastAsia="Times New Roman" w:hAnsi="Times New Roman" w:cs="Times New Roman"/>
          <w:color w:val="000000"/>
          <w:sz w:val="17"/>
          <w:szCs w:val="17"/>
        </w:rPr>
        <w:t xml:space="preserve"> </w:t>
      </w:r>
      <w:r w:rsidRPr="000B09C7">
        <w:rPr>
          <w:rFonts w:ascii="Times New Roman" w:eastAsia="Times New Roman" w:hAnsi="Times New Roman" w:cs="Times New Roman"/>
          <w:color w:val="000000"/>
          <w:sz w:val="17"/>
          <w:szCs w:val="17"/>
        </w:rPr>
        <w:t>за счет собственных средств в течение 3 (трех) рабочих дней с момента государственной регистрации путем перечисления в безналичном порядке на Эскроу-счет</w:t>
      </w:r>
      <w:r w:rsidRPr="000B09C7">
        <w:rPr>
          <w:rFonts w:ascii="Times New Roman" w:eastAsia="Times New Roman" w:hAnsi="Times New Roman" w:cs="Times New Roman"/>
          <w:sz w:val="17"/>
          <w:szCs w:val="17"/>
        </w:rPr>
        <w:t xml:space="preserve">, открытый на имя Депонента </w:t>
      </w:r>
      <w:r w:rsidR="00B030C9">
        <w:rPr>
          <w:rFonts w:ascii="Times New Roman" w:hAnsi="Times New Roman" w:cs="Times New Roman"/>
          <w:b/>
          <w:sz w:val="17"/>
          <w:szCs w:val="17"/>
        </w:rPr>
        <w:t>_____________________________________________________________________________________________________________</w:t>
      </w:r>
    </w:p>
    <w:p w14:paraId="07238F14" w14:textId="45ABBC67" w:rsidR="00336EF3" w:rsidRPr="000B09C7" w:rsidRDefault="00336EF3" w:rsidP="00336EF3">
      <w:pPr>
        <w:widowControl w:val="0"/>
        <w:pBdr>
          <w:top w:val="nil"/>
          <w:left w:val="nil"/>
          <w:bottom w:val="nil"/>
          <w:right w:val="nil"/>
          <w:between w:val="nil"/>
        </w:pBdr>
        <w:spacing w:after="0" w:line="240" w:lineRule="exact"/>
        <w:ind w:firstLine="567"/>
        <w:jc w:val="both"/>
        <w:rPr>
          <w:rFonts w:ascii="Times New Roman" w:hAnsi="Times New Roman" w:cs="Times New Roman"/>
          <w:sz w:val="17"/>
          <w:szCs w:val="17"/>
        </w:rPr>
      </w:pPr>
      <w:r w:rsidRPr="000B09C7">
        <w:rPr>
          <w:rFonts w:ascii="Times New Roman" w:hAnsi="Times New Roman" w:cs="Times New Roman"/>
          <w:sz w:val="17"/>
          <w:szCs w:val="17"/>
        </w:rPr>
        <w:t>- Сумма в размере</w:t>
      </w:r>
      <w:r w:rsidRPr="000B09C7">
        <w:rPr>
          <w:rFonts w:ascii="Times New Roman" w:hAnsi="Times New Roman" w:cs="Times New Roman"/>
          <w:b/>
          <w:sz w:val="17"/>
          <w:szCs w:val="17"/>
        </w:rPr>
        <w:t xml:space="preserve"> </w:t>
      </w:r>
      <w:r w:rsidR="00B030C9">
        <w:rPr>
          <w:rFonts w:ascii="Times New Roman" w:hAnsi="Times New Roman" w:cs="Times New Roman"/>
          <w:b/>
          <w:sz w:val="17"/>
          <w:szCs w:val="17"/>
        </w:rPr>
        <w:t>_______________________________________________________</w:t>
      </w:r>
      <w:r w:rsidR="009610D7" w:rsidRPr="000B09C7">
        <w:rPr>
          <w:rFonts w:ascii="Times New Roman" w:hAnsi="Times New Roman" w:cs="Times New Roman"/>
          <w:b/>
          <w:sz w:val="17"/>
          <w:szCs w:val="17"/>
        </w:rPr>
        <w:t>рублей 00 копеек</w:t>
      </w:r>
      <w:r w:rsidR="00D03D45" w:rsidRPr="000B09C7">
        <w:rPr>
          <w:rFonts w:ascii="Times New Roman" w:hAnsi="Times New Roman" w:cs="Times New Roman"/>
          <w:b/>
          <w:spacing w:val="1"/>
          <w:sz w:val="17"/>
          <w:szCs w:val="17"/>
        </w:rPr>
        <w:t xml:space="preserve"> </w:t>
      </w:r>
      <w:r w:rsidRPr="000B09C7">
        <w:rPr>
          <w:rFonts w:ascii="Times New Roman" w:hAnsi="Times New Roman" w:cs="Times New Roman"/>
          <w:b/>
          <w:spacing w:val="1"/>
          <w:sz w:val="17"/>
          <w:szCs w:val="17"/>
        </w:rPr>
        <w:t xml:space="preserve">- </w:t>
      </w:r>
      <w:r w:rsidRPr="000B09C7">
        <w:rPr>
          <w:rFonts w:ascii="Times New Roman" w:eastAsia="SimSun" w:hAnsi="Times New Roman" w:cs="Times New Roman"/>
          <w:kern w:val="1"/>
          <w:sz w:val="17"/>
          <w:szCs w:val="17"/>
          <w:lang w:eastAsia="hi-IN" w:bidi="hi-IN"/>
        </w:rPr>
        <w:t xml:space="preserve">Участник долевого строительства оплачивает за счет ипотечных средств ПАО «Сбербанк» в течение  5 (пяти) календарных дней на Эскроу-счет </w:t>
      </w:r>
      <w:r w:rsidR="00B030C9">
        <w:rPr>
          <w:rFonts w:ascii="Times New Roman" w:eastAsia="SimSun" w:hAnsi="Times New Roman" w:cs="Times New Roman"/>
          <w:kern w:val="1"/>
          <w:sz w:val="17"/>
          <w:szCs w:val="17"/>
          <w:lang w:eastAsia="hi-IN" w:bidi="hi-IN"/>
        </w:rPr>
        <w:t>______________________________________</w:t>
      </w:r>
      <w:r w:rsidRPr="000B09C7">
        <w:rPr>
          <w:rFonts w:ascii="Times New Roman" w:hAnsi="Times New Roman" w:cs="Times New Roman"/>
          <w:sz w:val="17"/>
          <w:szCs w:val="17"/>
        </w:rPr>
        <w:t xml:space="preserve">  месяцев, место подписания кредитного договора: </w:t>
      </w:r>
      <w:bookmarkStart w:id="1" w:name="_heading=h.30j0zll" w:colFirst="0" w:colLast="0"/>
      <w:bookmarkEnd w:id="1"/>
      <w:r w:rsidRPr="000B09C7">
        <w:rPr>
          <w:rFonts w:ascii="Times New Roman" w:hAnsi="Times New Roman" w:cs="Times New Roman"/>
          <w:sz w:val="17"/>
          <w:szCs w:val="17"/>
        </w:rPr>
        <w:t>г. Тобольск.</w:t>
      </w:r>
    </w:p>
    <w:p w14:paraId="7A34B9D2" w14:textId="70DCB313" w:rsidR="00336EF3" w:rsidRPr="000B09C7" w:rsidRDefault="00336EF3" w:rsidP="00336EF3">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shd w:val="clear" w:color="auto" w:fill="FBFBFB"/>
        </w:rPr>
        <w:t xml:space="preserve">4.2. </w:t>
      </w:r>
      <w:r w:rsidR="008D572F" w:rsidRPr="000B09C7">
        <w:rPr>
          <w:rFonts w:ascii="Times New Roman" w:eastAsia="Times New Roman" w:hAnsi="Times New Roman" w:cs="Times New Roman"/>
          <w:sz w:val="17"/>
          <w:szCs w:val="17"/>
          <w:shd w:val="clear" w:color="auto" w:fill="FBFBFB"/>
        </w:rPr>
        <w:t>Перечисление денежных средств Продавцу в счет оплаты Объекта осуществляется ООО «Домклик», ИНН 7736249247 по поручению Покупателей после государственной регистрации перехода права собственности на Объект к Покупателям, а также государственной регистрации ипотеки Объекта в силу закона в пользу Банка, по следующим реквизитам:</w:t>
      </w:r>
      <w:r w:rsidR="008D572F" w:rsidRPr="000B09C7">
        <w:rPr>
          <w:rFonts w:ascii="Times New Roman" w:eastAsia="Times New Roman" w:hAnsi="Times New Roman" w:cs="Times New Roman"/>
          <w:sz w:val="17"/>
          <w:szCs w:val="17"/>
        </w:rPr>
        <w:t xml:space="preserve"> Эскроу-счет, открытый на имя</w:t>
      </w:r>
      <w:r w:rsidR="008D572F" w:rsidRPr="000B09C7">
        <w:rPr>
          <w:rFonts w:ascii="Times New Roman" w:hAnsi="Times New Roman" w:cs="Times New Roman"/>
          <w:b/>
          <w:bCs/>
          <w:sz w:val="17"/>
          <w:szCs w:val="17"/>
        </w:rPr>
        <w:t xml:space="preserve"> </w:t>
      </w:r>
      <w:r w:rsidRPr="000B09C7">
        <w:rPr>
          <w:rFonts w:ascii="Times New Roman" w:hAnsi="Times New Roman" w:cs="Times New Roman"/>
          <w:b/>
          <w:bCs/>
          <w:sz w:val="17"/>
          <w:szCs w:val="17"/>
        </w:rPr>
        <w:t xml:space="preserve">клиента </w:t>
      </w:r>
      <w:r w:rsidR="00B030C9">
        <w:rPr>
          <w:rFonts w:ascii="Times New Roman" w:hAnsi="Times New Roman" w:cs="Times New Roman"/>
          <w:b/>
          <w:sz w:val="17"/>
          <w:szCs w:val="17"/>
        </w:rPr>
        <w:t>______________________________________________________________________________________________________________</w:t>
      </w:r>
    </w:p>
    <w:p w14:paraId="53C99909" w14:textId="77777777" w:rsidR="00336EF3" w:rsidRPr="000B09C7" w:rsidRDefault="00336EF3" w:rsidP="00336EF3">
      <w:pPr>
        <w:spacing w:after="0" w:line="240" w:lineRule="exact"/>
        <w:ind w:right="-2" w:firstLine="539"/>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shd w:val="clear" w:color="auto" w:fill="FBFBFB"/>
        </w:rPr>
        <w:t xml:space="preserve">4.3. </w:t>
      </w:r>
      <w:r w:rsidR="008D572F" w:rsidRPr="000B09C7">
        <w:rPr>
          <w:rFonts w:ascii="Times New Roman" w:eastAsia="Times New Roman" w:hAnsi="Times New Roman" w:cs="Times New Roman"/>
          <w:sz w:val="17"/>
          <w:szCs w:val="17"/>
          <w:shd w:val="clear" w:color="auto" w:fill="FBFBFB"/>
        </w:rPr>
        <w:t>Передача денежных средств Продавцу в счет оплаты стоимости Объекта осуществляется в течение от 1 (одного) рабочего дня до 5 (пяти) рабочих дней с момента получения ООО «Домклик» информации от органа, осуществляющего государственную регистрацию, о переходе права собственности на Объект, указанный в п. 1 Договора к Покупателям и ипотеки Объекта в силу закона в пользу Банка в органе, осуществляющем государственную регистрацию прав на недвижимое имущество и сделок с ним</w:t>
      </w:r>
      <w:r w:rsidRPr="000B09C7">
        <w:rPr>
          <w:rFonts w:ascii="Times New Roman" w:eastAsia="Times New Roman" w:hAnsi="Times New Roman" w:cs="Times New Roman"/>
          <w:sz w:val="17"/>
          <w:szCs w:val="17"/>
          <w:shd w:val="clear" w:color="auto" w:fill="FBFBFB"/>
        </w:rPr>
        <w:t>.</w:t>
      </w:r>
    </w:p>
    <w:p w14:paraId="7800CFE6" w14:textId="77777777" w:rsidR="00E11D1C" w:rsidRPr="000B09C7" w:rsidRDefault="00336EF3" w:rsidP="00336EF3">
      <w:pPr>
        <w:widowControl w:val="0"/>
        <w:pBdr>
          <w:top w:val="nil"/>
          <w:left w:val="nil"/>
          <w:bottom w:val="nil"/>
          <w:right w:val="nil"/>
          <w:between w:val="nil"/>
        </w:pBdr>
        <w:spacing w:after="0" w:line="240" w:lineRule="exact"/>
        <w:ind w:firstLine="567"/>
        <w:jc w:val="both"/>
        <w:rPr>
          <w:rFonts w:ascii="Times New Roman" w:eastAsia="Times New Roman" w:hAnsi="Times New Roman" w:cs="Times New Roman"/>
          <w:color w:val="000000"/>
          <w:sz w:val="17"/>
          <w:szCs w:val="17"/>
          <w:lang w:eastAsia="en-US"/>
        </w:rPr>
      </w:pPr>
      <w:r w:rsidRPr="000B09C7">
        <w:rPr>
          <w:rFonts w:ascii="Times New Roman" w:eastAsia="Times New Roman" w:hAnsi="Times New Roman" w:cs="Times New Roman"/>
          <w:sz w:val="17"/>
          <w:szCs w:val="17"/>
          <w:shd w:val="clear" w:color="auto" w:fill="FBFBFB"/>
        </w:rPr>
        <w:t xml:space="preserve">4.4. </w:t>
      </w:r>
      <w:r w:rsidRPr="000B09C7">
        <w:rPr>
          <w:rFonts w:ascii="Times New Roman" w:eastAsia="Times New Roman" w:hAnsi="Times New Roman" w:cs="Times New Roman"/>
          <w:sz w:val="17"/>
          <w:szCs w:val="17"/>
        </w:rPr>
        <w:t>Днем исполнения обязанности Участника долевого строительства по оплате стоимости Объекта долевого строительства признается день поступления денежных средств на счет-эскроу</w:t>
      </w:r>
      <w:r w:rsidR="00E11D1C" w:rsidRPr="000B09C7">
        <w:rPr>
          <w:rFonts w:ascii="Times New Roman" w:eastAsia="Times New Roman" w:hAnsi="Times New Roman" w:cs="Times New Roman"/>
          <w:color w:val="000000"/>
          <w:sz w:val="17"/>
          <w:szCs w:val="17"/>
          <w:lang w:eastAsia="en-US"/>
        </w:rPr>
        <w:t>.</w:t>
      </w:r>
    </w:p>
    <w:p w14:paraId="52349E65" w14:textId="77777777" w:rsidR="002167AA" w:rsidRPr="000B09C7" w:rsidRDefault="002167AA"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p>
    <w:p w14:paraId="47AD5BA3" w14:textId="77777777" w:rsidR="002167AA" w:rsidRPr="000B09C7" w:rsidRDefault="00D104E9"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5</w:t>
      </w:r>
      <w:r w:rsidR="008B4225" w:rsidRPr="000B09C7">
        <w:rPr>
          <w:rFonts w:ascii="Times New Roman" w:eastAsia="Times New Roman" w:hAnsi="Times New Roman" w:cs="Times New Roman"/>
          <w:b/>
          <w:sz w:val="17"/>
          <w:szCs w:val="17"/>
        </w:rPr>
        <w:t>. КАЧЕСТВО ОБЪЕКТА ДОЛЕВОГО СТРОИТЕЛЬСТВА.</w:t>
      </w:r>
    </w:p>
    <w:p w14:paraId="60A158F9" w14:textId="77777777" w:rsidR="002167AA" w:rsidRPr="000B09C7" w:rsidRDefault="008B4225"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ГАРАНТИЯ КАЧЕСТВА</w:t>
      </w:r>
    </w:p>
    <w:p w14:paraId="28DF43B7" w14:textId="77777777" w:rsidR="002167AA" w:rsidRPr="000B09C7" w:rsidRDefault="003D7C27"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5</w:t>
      </w:r>
      <w:r w:rsidR="008B4225" w:rsidRPr="000B09C7">
        <w:rPr>
          <w:rFonts w:ascii="Times New Roman" w:eastAsia="Times New Roman" w:hAnsi="Times New Roman" w:cs="Times New Roman"/>
          <w:sz w:val="17"/>
          <w:szCs w:val="17"/>
        </w:rPr>
        <w:t>.1. Качество Объекта долевого строительства, который будет</w:t>
      </w:r>
      <w:r w:rsidR="006D3A07" w:rsidRPr="000B09C7">
        <w:rPr>
          <w:rFonts w:ascii="Times New Roman" w:eastAsia="Times New Roman" w:hAnsi="Times New Roman" w:cs="Times New Roman"/>
          <w:sz w:val="17"/>
          <w:szCs w:val="17"/>
        </w:rPr>
        <w:t xml:space="preserve"> передан Застройщиком Участнику</w:t>
      </w:r>
      <w:r w:rsidR="008B4225" w:rsidRPr="000B09C7">
        <w:rPr>
          <w:rFonts w:ascii="Times New Roman" w:eastAsia="Times New Roman" w:hAnsi="Times New Roman" w:cs="Times New Roman"/>
          <w:sz w:val="17"/>
          <w:szCs w:val="17"/>
        </w:rPr>
        <w:t xml:space="preserve">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1835959B" w14:textId="77777777" w:rsidR="002167AA" w:rsidRPr="000B09C7" w:rsidRDefault="003D7C27"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5</w:t>
      </w:r>
      <w:r w:rsidR="008B4225" w:rsidRPr="000B09C7">
        <w:rPr>
          <w:rFonts w:ascii="Times New Roman" w:eastAsia="Times New Roman" w:hAnsi="Times New Roman" w:cs="Times New Roman"/>
          <w:sz w:val="17"/>
          <w:szCs w:val="17"/>
        </w:rPr>
        <w:t>.2.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14:paraId="5AB911C8" w14:textId="77777777" w:rsidR="002167AA" w:rsidRPr="000B09C7" w:rsidRDefault="003D7C27"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5</w:t>
      </w:r>
      <w:r w:rsidR="008B4225" w:rsidRPr="000B09C7">
        <w:rPr>
          <w:rFonts w:ascii="Times New Roman" w:eastAsia="Times New Roman" w:hAnsi="Times New Roman" w:cs="Times New Roman"/>
          <w:sz w:val="17"/>
          <w:szCs w:val="17"/>
        </w:rPr>
        <w:t xml:space="preserve">.3.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определяется паспортом завода-изготовителя соответствующего оборудования (но не менее 3 (трех) лет). Указанный гарантийный срок исчисляется со дня подписания первого передаточного </w:t>
      </w:r>
      <w:hyperlink r:id="rId15">
        <w:r w:rsidR="008B4225" w:rsidRPr="000B09C7">
          <w:rPr>
            <w:rFonts w:ascii="Times New Roman" w:eastAsia="Times New Roman" w:hAnsi="Times New Roman" w:cs="Times New Roman"/>
            <w:sz w:val="17"/>
            <w:szCs w:val="17"/>
          </w:rPr>
          <w:t>акта</w:t>
        </w:r>
      </w:hyperlink>
      <w:r w:rsidRPr="000B09C7">
        <w:rPr>
          <w:rFonts w:ascii="Times New Roman" w:eastAsia="Times New Roman" w:hAnsi="Times New Roman" w:cs="Times New Roman"/>
          <w:sz w:val="17"/>
          <w:szCs w:val="17"/>
        </w:rPr>
        <w:t xml:space="preserve"> о передаче объекта долевого строительства.</w:t>
      </w:r>
    </w:p>
    <w:p w14:paraId="08EC0186" w14:textId="77777777" w:rsidR="002167AA" w:rsidRPr="000B09C7" w:rsidRDefault="003D7C27"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5</w:t>
      </w:r>
      <w:r w:rsidR="008B4225" w:rsidRPr="000B09C7">
        <w:rPr>
          <w:rFonts w:ascii="Times New Roman" w:eastAsia="Times New Roman" w:hAnsi="Times New Roman" w:cs="Times New Roman"/>
          <w:sz w:val="17"/>
          <w:szCs w:val="17"/>
        </w:rPr>
        <w:t>.4.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61031951" w14:textId="77777777" w:rsidR="002167AA" w:rsidRPr="000B09C7" w:rsidRDefault="003D7C27"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5</w:t>
      </w:r>
      <w:r w:rsidR="008B4225" w:rsidRPr="000B09C7">
        <w:rPr>
          <w:rFonts w:ascii="Times New Roman" w:eastAsia="Times New Roman" w:hAnsi="Times New Roman" w:cs="Times New Roman"/>
          <w:sz w:val="17"/>
          <w:szCs w:val="17"/>
        </w:rPr>
        <w:t xml:space="preserve">.5. В случае обнаружения недостатков Объекта долевого строительства Участник долевого строительства </w:t>
      </w:r>
      <w:r w:rsidR="00345231">
        <w:rPr>
          <w:rFonts w:ascii="Times New Roman" w:eastAsia="Times New Roman" w:hAnsi="Times New Roman" w:cs="Times New Roman"/>
          <w:sz w:val="17"/>
          <w:szCs w:val="17"/>
        </w:rPr>
        <w:t>вправе</w:t>
      </w:r>
      <w:r w:rsidR="00493C7D" w:rsidRPr="000B09C7">
        <w:rPr>
          <w:rFonts w:ascii="Times New Roman" w:eastAsia="Times New Roman" w:hAnsi="Times New Roman" w:cs="Times New Roman"/>
          <w:sz w:val="17"/>
          <w:szCs w:val="17"/>
        </w:rPr>
        <w:t xml:space="preserve"> направить Застройщику письменное требование, с приложением документов, обосновывающих заявленные требования и подтверждающих права на Объект долевого строительства.</w:t>
      </w:r>
    </w:p>
    <w:p w14:paraId="4EEF15A3" w14:textId="77777777" w:rsidR="00493C7D" w:rsidRPr="000B09C7" w:rsidRDefault="00493C7D"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p>
    <w:p w14:paraId="451DE68E" w14:textId="77777777" w:rsidR="002167AA" w:rsidRPr="000B09C7" w:rsidRDefault="0070486C"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6</w:t>
      </w:r>
      <w:r w:rsidR="008B4225" w:rsidRPr="000B09C7">
        <w:rPr>
          <w:rFonts w:ascii="Times New Roman" w:eastAsia="Times New Roman" w:hAnsi="Times New Roman" w:cs="Times New Roman"/>
          <w:b/>
          <w:sz w:val="17"/>
          <w:szCs w:val="17"/>
        </w:rPr>
        <w:t>. СРОК ДЕЙСТВИЯ ДОГОВОРА. ДОСРОЧНОЕ РАСТОРЖЕНИЕ</w:t>
      </w:r>
    </w:p>
    <w:p w14:paraId="2722B559" w14:textId="77777777" w:rsidR="002167AA" w:rsidRPr="000B09C7" w:rsidRDefault="0070486C"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 xml:space="preserve">.1. Настоящий </w:t>
      </w:r>
      <w:r w:rsidR="008513D9" w:rsidRPr="000B09C7">
        <w:rPr>
          <w:rFonts w:ascii="Times New Roman" w:eastAsia="Times New Roman" w:hAnsi="Times New Roman" w:cs="Times New Roman"/>
          <w:sz w:val="17"/>
          <w:szCs w:val="17"/>
        </w:rPr>
        <w:t xml:space="preserve">Договор </w:t>
      </w:r>
      <w:r w:rsidR="008B4225" w:rsidRPr="000B09C7">
        <w:rPr>
          <w:rFonts w:ascii="Times New Roman" w:eastAsia="Times New Roman" w:hAnsi="Times New Roman" w:cs="Times New Roman"/>
          <w:sz w:val="17"/>
          <w:szCs w:val="17"/>
        </w:rPr>
        <w:t xml:space="preserve">подписывается Сторонами, подлежит государственной регистрации и считается заключенным с момента такой </w:t>
      </w:r>
      <w:r w:rsidR="008B4225" w:rsidRPr="000B09C7">
        <w:rPr>
          <w:rFonts w:ascii="Times New Roman" w:eastAsia="Times New Roman" w:hAnsi="Times New Roman" w:cs="Times New Roman"/>
          <w:sz w:val="17"/>
          <w:szCs w:val="17"/>
        </w:rPr>
        <w:lastRenderedPageBreak/>
        <w:t>регистрации.</w:t>
      </w:r>
    </w:p>
    <w:p w14:paraId="7993D00D" w14:textId="77777777" w:rsidR="00CD6CAF" w:rsidRPr="000B09C7" w:rsidRDefault="0070486C"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 xml:space="preserve">.2. Действие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прекращается с момента выполнения Сторонами своих обязательств, предусмотренных настоящим Договором</w:t>
      </w:r>
      <w:r w:rsidR="00CD6CAF" w:rsidRPr="000B09C7">
        <w:rPr>
          <w:rFonts w:ascii="Times New Roman" w:eastAsia="Times New Roman" w:hAnsi="Times New Roman" w:cs="Times New Roman"/>
          <w:sz w:val="17"/>
          <w:szCs w:val="17"/>
        </w:rPr>
        <w:t>.</w:t>
      </w:r>
    </w:p>
    <w:p w14:paraId="36A16FD2" w14:textId="77777777" w:rsidR="00CD6CAF" w:rsidRPr="000B09C7" w:rsidRDefault="00CD6CA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6A4B90BF" w14:textId="77777777" w:rsidR="00CD6CAF" w:rsidRPr="000B09C7" w:rsidRDefault="00CD6CAF"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6FFCD7D6" w14:textId="77777777" w:rsidR="002167AA" w:rsidRPr="000B09C7" w:rsidRDefault="0070486C"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 xml:space="preserve">.3. Настоящий </w:t>
      </w:r>
      <w:r w:rsidR="008513D9" w:rsidRPr="000B09C7">
        <w:rPr>
          <w:rFonts w:ascii="Times New Roman" w:eastAsia="Times New Roman" w:hAnsi="Times New Roman" w:cs="Times New Roman"/>
          <w:sz w:val="17"/>
          <w:szCs w:val="17"/>
        </w:rPr>
        <w:t xml:space="preserve">Договор </w:t>
      </w:r>
      <w:r w:rsidR="008B4225" w:rsidRPr="000B09C7">
        <w:rPr>
          <w:rFonts w:ascii="Times New Roman" w:eastAsia="Times New Roman" w:hAnsi="Times New Roman" w:cs="Times New Roman"/>
          <w:sz w:val="17"/>
          <w:szCs w:val="17"/>
        </w:rPr>
        <w:t xml:space="preserve">может быть расторгнут по письменному соглашению Сторон, а также каждая из Сторон вправе отказаться от исполнения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 xml:space="preserve">в случаях, предусмотренных п. </w:t>
      </w:r>
      <w:r w:rsidR="000A09E9"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.4</w:t>
      </w:r>
      <w:r w:rsidR="000A09E9" w:rsidRPr="000B09C7">
        <w:rPr>
          <w:rFonts w:ascii="Times New Roman" w:eastAsia="Times New Roman" w:hAnsi="Times New Roman" w:cs="Times New Roman"/>
          <w:sz w:val="17"/>
          <w:szCs w:val="17"/>
        </w:rPr>
        <w:t>,</w:t>
      </w:r>
      <w:r w:rsidR="008B4225" w:rsidRPr="000B09C7">
        <w:rPr>
          <w:rFonts w:ascii="Times New Roman" w:eastAsia="Times New Roman" w:hAnsi="Times New Roman" w:cs="Times New Roman"/>
          <w:sz w:val="17"/>
          <w:szCs w:val="17"/>
        </w:rPr>
        <w:t xml:space="preserve"> </w:t>
      </w:r>
      <w:r w:rsidR="000A09E9"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.6 настоящего договора.</w:t>
      </w:r>
    </w:p>
    <w:p w14:paraId="51F10E86" w14:textId="77777777" w:rsidR="00A77DAA" w:rsidRPr="000B09C7" w:rsidRDefault="0070486C"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6</w:t>
      </w:r>
      <w:r w:rsidR="00A77DAA" w:rsidRPr="000B09C7">
        <w:rPr>
          <w:rFonts w:ascii="Times New Roman" w:eastAsia="Times New Roman" w:hAnsi="Times New Roman" w:cs="Times New Roman"/>
          <w:sz w:val="17"/>
          <w:szCs w:val="17"/>
        </w:rPr>
        <w:t xml:space="preserve">.4. Участник долевого строительства в одностороннем порядке вправе отказаться от исполнения </w:t>
      </w:r>
      <w:r w:rsidR="008513D9" w:rsidRPr="000B09C7">
        <w:rPr>
          <w:rFonts w:ascii="Times New Roman" w:eastAsia="Times New Roman" w:hAnsi="Times New Roman" w:cs="Times New Roman"/>
          <w:sz w:val="17"/>
          <w:szCs w:val="17"/>
        </w:rPr>
        <w:t xml:space="preserve">Договора </w:t>
      </w:r>
      <w:r w:rsidR="00A77DAA" w:rsidRPr="000B09C7">
        <w:rPr>
          <w:rFonts w:ascii="Times New Roman" w:eastAsia="Times New Roman" w:hAnsi="Times New Roman" w:cs="Times New Roman"/>
          <w:sz w:val="17"/>
          <w:szCs w:val="17"/>
        </w:rPr>
        <w:t>в случае:</w:t>
      </w:r>
    </w:p>
    <w:p w14:paraId="27C7062B" w14:textId="77777777" w:rsidR="00A77DAA" w:rsidRPr="000B09C7" w:rsidRDefault="00A77DAA"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 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14:paraId="19447125" w14:textId="77777777" w:rsidR="00A77DAA" w:rsidRPr="000B09C7" w:rsidRDefault="00A77DAA"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 неисполнения Застройщиком обязанностей, предусмотренных ч. 2 ст. 7 Закона;</w:t>
      </w:r>
    </w:p>
    <w:p w14:paraId="71B563E4" w14:textId="77777777" w:rsidR="00A77DAA" w:rsidRPr="000B09C7" w:rsidRDefault="00A77DAA"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3) существенного нарушения требований к качеству Объекта долевого строительства;</w:t>
      </w:r>
    </w:p>
    <w:p w14:paraId="56C61EA8" w14:textId="77777777" w:rsidR="00A77DAA" w:rsidRPr="000B09C7" w:rsidRDefault="00A77DAA"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4) в иных установленных федеральным законом или договором случаях.</w:t>
      </w:r>
    </w:p>
    <w:p w14:paraId="0993048D" w14:textId="77777777" w:rsidR="002167AA" w:rsidRPr="000B09C7" w:rsidRDefault="0070486C"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 xml:space="preserve">.5. По требованию Участника долевого строительства </w:t>
      </w:r>
      <w:r w:rsidR="008513D9" w:rsidRPr="000B09C7">
        <w:rPr>
          <w:rFonts w:ascii="Times New Roman" w:eastAsia="Times New Roman" w:hAnsi="Times New Roman" w:cs="Times New Roman"/>
          <w:sz w:val="17"/>
          <w:szCs w:val="17"/>
        </w:rPr>
        <w:t xml:space="preserve">Договор </w:t>
      </w:r>
      <w:r w:rsidR="008B4225" w:rsidRPr="000B09C7">
        <w:rPr>
          <w:rFonts w:ascii="Times New Roman" w:eastAsia="Times New Roman" w:hAnsi="Times New Roman" w:cs="Times New Roman"/>
          <w:sz w:val="17"/>
          <w:szCs w:val="17"/>
        </w:rPr>
        <w:t>может быть расторгнут в судебном порядке в случае:</w:t>
      </w:r>
    </w:p>
    <w:p w14:paraId="68224FD1"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075CE06B"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2) существенного изменения проектной документации строящегося Дома, в состав которого входит </w:t>
      </w:r>
      <w:r w:rsidR="000A09E9" w:rsidRPr="000B09C7">
        <w:rPr>
          <w:rFonts w:ascii="Times New Roman" w:eastAsia="Times New Roman" w:hAnsi="Times New Roman" w:cs="Times New Roman"/>
          <w:sz w:val="17"/>
          <w:szCs w:val="17"/>
        </w:rPr>
        <w:t xml:space="preserve">Объект </w:t>
      </w:r>
      <w:r w:rsidRPr="000B09C7">
        <w:rPr>
          <w:rFonts w:ascii="Times New Roman" w:eastAsia="Times New Roman" w:hAnsi="Times New Roman" w:cs="Times New Roman"/>
          <w:sz w:val="17"/>
          <w:szCs w:val="17"/>
        </w:rPr>
        <w:t>долевого строительства, в том числе существенного изменения размера Объекта долевого строительства.</w:t>
      </w:r>
    </w:p>
    <w:p w14:paraId="111A1408"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Изменение проектной документации строящегося Дома, в состав которого входит Объект долевого строительства, а именно изменение общей площади Объекта долевого строительства, в размере не более 5 (пяти) % от указанной площади, является несущественным и не может служить основанием для расторжения настоящего договора.</w:t>
      </w:r>
    </w:p>
    <w:p w14:paraId="307F425C"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3) изменения назначения общего имущества и (или) нежилых помещений, входящих в состав Дома;</w:t>
      </w:r>
    </w:p>
    <w:p w14:paraId="1D2199E4"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4) 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14:paraId="2D198AD5" w14:textId="77777777" w:rsidR="002167AA" w:rsidRPr="000B09C7" w:rsidRDefault="0070486C"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 xml:space="preserve">.6. Застройщик в одностороннем порядке вправе отказаться от исполнения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в случае:</w:t>
      </w:r>
    </w:p>
    <w:p w14:paraId="47EFE066"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1) если в соответствии с Договором уплата цены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должна производиться Участником долевого строительства путем единовременного внесения платежа, а просрочка внесения платежа составляет более чем 2 (два) месяца;</w:t>
      </w:r>
    </w:p>
    <w:p w14:paraId="58808CC8"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2) если в соответствии с Договором уплата цены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должна производиться Участником долевого строительства путем внесения платежей в предусмотренный Договором период, а Участником долевого строительства систематически нарушает сроки внесения платежей, то есть не вносит платеж более чем 3 (три) раза в течение 12 (двенадцати) месяцев или не вносит платеж в течение более чем 2 (два) месяца.</w:t>
      </w:r>
    </w:p>
    <w:p w14:paraId="56A5CBCB" w14:textId="77777777" w:rsidR="002167AA" w:rsidRPr="000B09C7" w:rsidRDefault="0070486C" w:rsidP="00A558B4">
      <w:pPr>
        <w:spacing w:after="0" w:line="240" w:lineRule="exact"/>
        <w:ind w:right="-2"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6</w:t>
      </w:r>
      <w:r w:rsidR="008B4225" w:rsidRPr="000B09C7">
        <w:rPr>
          <w:rFonts w:ascii="Times New Roman" w:eastAsia="Times New Roman" w:hAnsi="Times New Roman" w:cs="Times New Roman"/>
          <w:sz w:val="17"/>
          <w:szCs w:val="17"/>
        </w:rPr>
        <w:t xml:space="preserve">.7. Настоящий </w:t>
      </w:r>
      <w:r w:rsidR="008513D9" w:rsidRPr="000B09C7">
        <w:rPr>
          <w:rFonts w:ascii="Times New Roman" w:eastAsia="Times New Roman" w:hAnsi="Times New Roman" w:cs="Times New Roman"/>
          <w:sz w:val="17"/>
          <w:szCs w:val="17"/>
        </w:rPr>
        <w:t xml:space="preserve">Договор </w:t>
      </w:r>
      <w:r w:rsidR="008B4225" w:rsidRPr="000B09C7">
        <w:rPr>
          <w:rFonts w:ascii="Times New Roman" w:eastAsia="Times New Roman" w:hAnsi="Times New Roman" w:cs="Times New Roman"/>
          <w:sz w:val="17"/>
          <w:szCs w:val="17"/>
        </w:rPr>
        <w:t xml:space="preserve">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и подлежат письменному согласованию с Банком. Все изменения и дополнения к настоящему соглашению подлежат государственной регистрации и вступают в силу с момента такой регистрации.</w:t>
      </w:r>
    </w:p>
    <w:p w14:paraId="3187FD3E" w14:textId="77777777" w:rsidR="002167AA" w:rsidRPr="000B09C7" w:rsidRDefault="002167AA" w:rsidP="00A558B4">
      <w:pPr>
        <w:spacing w:after="0" w:line="240" w:lineRule="exact"/>
        <w:ind w:right="-2" w:firstLine="567"/>
        <w:jc w:val="both"/>
        <w:rPr>
          <w:rFonts w:ascii="Times New Roman" w:eastAsia="Times New Roman" w:hAnsi="Times New Roman" w:cs="Times New Roman"/>
          <w:sz w:val="17"/>
          <w:szCs w:val="17"/>
        </w:rPr>
      </w:pPr>
    </w:p>
    <w:p w14:paraId="490B0CD6" w14:textId="77777777" w:rsidR="002167AA" w:rsidRPr="000B09C7" w:rsidRDefault="00551802"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7</w:t>
      </w:r>
      <w:r w:rsidR="008B4225" w:rsidRPr="000B09C7">
        <w:rPr>
          <w:rFonts w:ascii="Times New Roman" w:eastAsia="Times New Roman" w:hAnsi="Times New Roman" w:cs="Times New Roman"/>
          <w:b/>
          <w:sz w:val="17"/>
          <w:szCs w:val="17"/>
        </w:rPr>
        <w:t>. УСТУПКА ПРАВ ТРЕБОВАНИЙ ПО ДОГОВОРУ</w:t>
      </w:r>
    </w:p>
    <w:p w14:paraId="47F85B5D" w14:textId="77777777" w:rsidR="002167AA" w:rsidRPr="000B09C7" w:rsidRDefault="0055180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7</w:t>
      </w:r>
      <w:r w:rsidR="006D3A07" w:rsidRPr="000B09C7">
        <w:rPr>
          <w:rFonts w:ascii="Times New Roman" w:eastAsia="Times New Roman" w:hAnsi="Times New Roman" w:cs="Times New Roman"/>
          <w:sz w:val="17"/>
          <w:szCs w:val="17"/>
        </w:rPr>
        <w:t>.1. Уступка Участнику</w:t>
      </w:r>
      <w:r w:rsidR="008B4225" w:rsidRPr="000B09C7">
        <w:rPr>
          <w:rFonts w:ascii="Times New Roman" w:eastAsia="Times New Roman" w:hAnsi="Times New Roman" w:cs="Times New Roman"/>
          <w:sz w:val="17"/>
          <w:szCs w:val="17"/>
        </w:rPr>
        <w:t xml:space="preserve"> долевого строительства прав требований по Договору иному лицу допускается только после уплаты им Застройщику цены Договора.</w:t>
      </w:r>
    </w:p>
    <w:p w14:paraId="1DD5CEA9" w14:textId="77777777" w:rsidR="002167AA" w:rsidRPr="000B09C7" w:rsidRDefault="0055180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7</w:t>
      </w:r>
      <w:r w:rsidR="008B4225" w:rsidRPr="000B09C7">
        <w:rPr>
          <w:rFonts w:ascii="Times New Roman" w:eastAsia="Times New Roman" w:hAnsi="Times New Roman" w:cs="Times New Roman"/>
          <w:sz w:val="17"/>
          <w:szCs w:val="17"/>
        </w:rPr>
        <w:t>.</w:t>
      </w:r>
      <w:r w:rsidR="006D3A07" w:rsidRPr="000B09C7">
        <w:rPr>
          <w:rFonts w:ascii="Times New Roman" w:eastAsia="Times New Roman" w:hAnsi="Times New Roman" w:cs="Times New Roman"/>
          <w:sz w:val="17"/>
          <w:szCs w:val="17"/>
        </w:rPr>
        <w:t>2. В случае неуплаты Участником</w:t>
      </w:r>
      <w:r w:rsidR="008B4225" w:rsidRPr="000B09C7">
        <w:rPr>
          <w:rFonts w:ascii="Times New Roman" w:eastAsia="Times New Roman" w:hAnsi="Times New Roman" w:cs="Times New Roman"/>
          <w:sz w:val="17"/>
          <w:szCs w:val="17"/>
        </w:rPr>
        <w:t xml:space="preserve"> долевого строительства цены </w:t>
      </w:r>
      <w:r w:rsidR="008513D9" w:rsidRPr="000B09C7">
        <w:rPr>
          <w:rFonts w:ascii="Times New Roman" w:eastAsia="Times New Roman" w:hAnsi="Times New Roman" w:cs="Times New Roman"/>
          <w:sz w:val="17"/>
          <w:szCs w:val="17"/>
        </w:rPr>
        <w:t xml:space="preserve">Договора </w:t>
      </w:r>
      <w:r w:rsidR="006D3A07" w:rsidRPr="000B09C7">
        <w:rPr>
          <w:rFonts w:ascii="Times New Roman" w:eastAsia="Times New Roman" w:hAnsi="Times New Roman" w:cs="Times New Roman"/>
          <w:sz w:val="17"/>
          <w:szCs w:val="17"/>
        </w:rPr>
        <w:t>Застройщику уступка Участника</w:t>
      </w:r>
      <w:r w:rsidR="008B4225" w:rsidRPr="000B09C7">
        <w:rPr>
          <w:rFonts w:ascii="Times New Roman" w:eastAsia="Times New Roman" w:hAnsi="Times New Roman" w:cs="Times New Roman"/>
          <w:sz w:val="17"/>
          <w:szCs w:val="17"/>
        </w:rPr>
        <w:t xml:space="preserve"> долевого строительства прав требований по Договору иному лицу допускается только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14:paraId="2E65F500" w14:textId="77777777" w:rsidR="002167AA" w:rsidRPr="000B09C7" w:rsidRDefault="0055180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7</w:t>
      </w:r>
      <w:r w:rsidR="006D3A07" w:rsidRPr="000B09C7">
        <w:rPr>
          <w:rFonts w:ascii="Times New Roman" w:eastAsia="Times New Roman" w:hAnsi="Times New Roman" w:cs="Times New Roman"/>
          <w:sz w:val="17"/>
          <w:szCs w:val="17"/>
        </w:rPr>
        <w:t>.3. Уступка Участником</w:t>
      </w:r>
      <w:r w:rsidR="008B4225" w:rsidRPr="000B09C7">
        <w:rPr>
          <w:rFonts w:ascii="Times New Roman" w:eastAsia="Times New Roman" w:hAnsi="Times New Roman" w:cs="Times New Roman"/>
          <w:sz w:val="17"/>
          <w:szCs w:val="17"/>
        </w:rPr>
        <w:t xml:space="preserve"> долевого строительства прав требований по Договору иному лицу допускается с момента государственной регистрации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 xml:space="preserve">до момента подписания Сторонами передаточного </w:t>
      </w:r>
      <w:hyperlink r:id="rId16">
        <w:r w:rsidR="008B4225" w:rsidRPr="000B09C7">
          <w:rPr>
            <w:rFonts w:ascii="Times New Roman" w:eastAsia="Times New Roman" w:hAnsi="Times New Roman" w:cs="Times New Roman"/>
            <w:sz w:val="17"/>
            <w:szCs w:val="17"/>
          </w:rPr>
          <w:t>акта</w:t>
        </w:r>
      </w:hyperlink>
      <w:r w:rsidR="00917E68" w:rsidRPr="000B09C7">
        <w:rPr>
          <w:rFonts w:ascii="Times New Roman" w:eastAsia="Times New Roman" w:hAnsi="Times New Roman" w:cs="Times New Roman"/>
          <w:sz w:val="17"/>
          <w:szCs w:val="17"/>
        </w:rPr>
        <w:t xml:space="preserve"> </w:t>
      </w:r>
      <w:r w:rsidR="002C1C8B" w:rsidRPr="000B09C7">
        <w:rPr>
          <w:rFonts w:ascii="Times New Roman" w:eastAsia="Times New Roman" w:hAnsi="Times New Roman" w:cs="Times New Roman"/>
          <w:sz w:val="17"/>
          <w:szCs w:val="17"/>
        </w:rPr>
        <w:t>или иного документа о</w:t>
      </w:r>
      <w:r w:rsidR="00917E68" w:rsidRPr="000B09C7">
        <w:rPr>
          <w:rFonts w:ascii="Times New Roman" w:eastAsia="Times New Roman" w:hAnsi="Times New Roman" w:cs="Times New Roman"/>
          <w:sz w:val="17"/>
          <w:szCs w:val="17"/>
        </w:rPr>
        <w:t xml:space="preserve"> передаче Объекта долевого строительства.</w:t>
      </w:r>
    </w:p>
    <w:p w14:paraId="1874BF0B" w14:textId="77777777" w:rsidR="006D3A07" w:rsidRPr="000B09C7" w:rsidRDefault="006D3A07"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p>
    <w:p w14:paraId="51D1CBC2" w14:textId="77777777" w:rsidR="002167AA" w:rsidRPr="000B09C7" w:rsidRDefault="00551802"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8</w:t>
      </w:r>
      <w:r w:rsidR="008B4225" w:rsidRPr="000B09C7">
        <w:rPr>
          <w:rFonts w:ascii="Times New Roman" w:eastAsia="Times New Roman" w:hAnsi="Times New Roman" w:cs="Times New Roman"/>
          <w:b/>
          <w:sz w:val="17"/>
          <w:szCs w:val="17"/>
        </w:rPr>
        <w:t>. ПОРЯДОК РАЗРЕШЕНИЯ СПОРОВ</w:t>
      </w:r>
    </w:p>
    <w:p w14:paraId="7882A53E" w14:textId="77777777" w:rsidR="002167AA" w:rsidRPr="000B09C7" w:rsidRDefault="0055180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8</w:t>
      </w:r>
      <w:r w:rsidR="008B4225" w:rsidRPr="000B09C7">
        <w:rPr>
          <w:rFonts w:ascii="Times New Roman" w:eastAsia="Times New Roman" w:hAnsi="Times New Roman" w:cs="Times New Roman"/>
          <w:sz w:val="17"/>
          <w:szCs w:val="17"/>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70A3E93" w14:textId="77777777" w:rsidR="00A56BC5" w:rsidRPr="000B09C7" w:rsidRDefault="0055180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8</w:t>
      </w:r>
      <w:r w:rsidR="00A77DAA" w:rsidRPr="000B09C7">
        <w:rPr>
          <w:rFonts w:ascii="Times New Roman" w:eastAsia="Times New Roman" w:hAnsi="Times New Roman" w:cs="Times New Roman"/>
          <w:sz w:val="17"/>
          <w:szCs w:val="17"/>
        </w:rPr>
        <w:t xml:space="preserve">.2.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r w:rsidR="00A56BC5" w:rsidRPr="000B09C7">
        <w:rPr>
          <w:rFonts w:ascii="Times New Roman" w:eastAsia="Times New Roman" w:hAnsi="Times New Roman" w:cs="Times New Roman"/>
          <w:sz w:val="17"/>
          <w:szCs w:val="17"/>
        </w:rPr>
        <w:t>Стороны договорились разрешать все разногласия, связанные с исполнением настоящего договора, путем предъявления досудебной претензии с приложением документов, подтверждающих указанные  в претензии обстоятельства. Срок рассмотрения и ответа на претензию составляет: 10 (десять) дней.</w:t>
      </w:r>
    </w:p>
    <w:p w14:paraId="6F0F5B66" w14:textId="77777777" w:rsidR="006D3A07" w:rsidRPr="000B09C7" w:rsidRDefault="0055180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8</w:t>
      </w:r>
      <w:r w:rsidR="008B4225" w:rsidRPr="000B09C7">
        <w:rPr>
          <w:rFonts w:ascii="Times New Roman" w:eastAsia="Times New Roman" w:hAnsi="Times New Roman" w:cs="Times New Roman"/>
          <w:sz w:val="17"/>
          <w:szCs w:val="17"/>
        </w:rPr>
        <w:t xml:space="preserve">.3. </w:t>
      </w:r>
      <w:r w:rsidR="00A56BC5" w:rsidRPr="000B09C7">
        <w:rPr>
          <w:rFonts w:ascii="Times New Roman" w:eastAsia="Times New Roman" w:hAnsi="Times New Roman" w:cs="Times New Roman"/>
          <w:sz w:val="17"/>
          <w:szCs w:val="17"/>
        </w:rPr>
        <w:t>В случае недостижения согласия в ходе переговоров и в претензионном порядке спор передается на разрешение в судебном порядке</w:t>
      </w:r>
    </w:p>
    <w:p w14:paraId="3B325BA1" w14:textId="77777777" w:rsidR="009C16F2" w:rsidRPr="000B09C7" w:rsidRDefault="009C16F2"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p>
    <w:p w14:paraId="15F207D5" w14:textId="77777777" w:rsidR="002167AA" w:rsidRPr="000B09C7" w:rsidRDefault="00B978D2"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9</w:t>
      </w:r>
      <w:r w:rsidR="008B4225" w:rsidRPr="000B09C7">
        <w:rPr>
          <w:rFonts w:ascii="Times New Roman" w:eastAsia="Times New Roman" w:hAnsi="Times New Roman" w:cs="Times New Roman"/>
          <w:b/>
          <w:sz w:val="17"/>
          <w:szCs w:val="17"/>
        </w:rPr>
        <w:t>. ОТВЕТСТВЕННОСТЬ СТОРОН</w:t>
      </w:r>
    </w:p>
    <w:p w14:paraId="01232FC7" w14:textId="77777777" w:rsidR="002167AA" w:rsidRPr="000B09C7" w:rsidRDefault="00B978D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9</w:t>
      </w:r>
      <w:r w:rsidR="008B4225" w:rsidRPr="000B09C7">
        <w:rPr>
          <w:rFonts w:ascii="Times New Roman" w:eastAsia="Times New Roman" w:hAnsi="Times New Roman" w:cs="Times New Roman"/>
          <w:sz w:val="17"/>
          <w:szCs w:val="17"/>
        </w:rPr>
        <w:t xml:space="preserve">.1. За неисполнение или ненадлежащее исполнение условий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Стороны несут ответственность со</w:t>
      </w:r>
      <w:r w:rsidR="005C413B" w:rsidRPr="000B09C7">
        <w:rPr>
          <w:rFonts w:ascii="Times New Roman" w:eastAsia="Times New Roman" w:hAnsi="Times New Roman" w:cs="Times New Roman"/>
          <w:sz w:val="17"/>
          <w:szCs w:val="17"/>
        </w:rPr>
        <w:t xml:space="preserve">гласно нормам </w:t>
      </w:r>
      <w:r w:rsidR="008B4225" w:rsidRPr="000B09C7">
        <w:rPr>
          <w:rFonts w:ascii="Times New Roman" w:eastAsia="Times New Roman" w:hAnsi="Times New Roman" w:cs="Times New Roman"/>
          <w:sz w:val="17"/>
          <w:szCs w:val="17"/>
        </w:rPr>
        <w:t>действующ</w:t>
      </w:r>
      <w:r w:rsidR="005C413B" w:rsidRPr="000B09C7">
        <w:rPr>
          <w:rFonts w:ascii="Times New Roman" w:eastAsia="Times New Roman" w:hAnsi="Times New Roman" w:cs="Times New Roman"/>
          <w:sz w:val="17"/>
          <w:szCs w:val="17"/>
        </w:rPr>
        <w:t>его</w:t>
      </w:r>
      <w:r w:rsidR="008B4225" w:rsidRPr="000B09C7">
        <w:rPr>
          <w:rFonts w:ascii="Times New Roman" w:eastAsia="Times New Roman" w:hAnsi="Times New Roman" w:cs="Times New Roman"/>
          <w:sz w:val="17"/>
          <w:szCs w:val="17"/>
        </w:rPr>
        <w:t xml:space="preserve"> законодательств</w:t>
      </w:r>
      <w:r w:rsidR="005C413B" w:rsidRPr="000B09C7">
        <w:rPr>
          <w:rFonts w:ascii="Times New Roman" w:eastAsia="Times New Roman" w:hAnsi="Times New Roman" w:cs="Times New Roman"/>
          <w:sz w:val="17"/>
          <w:szCs w:val="17"/>
        </w:rPr>
        <w:t>а</w:t>
      </w:r>
      <w:r w:rsidR="008B4225" w:rsidRPr="000B09C7">
        <w:rPr>
          <w:rFonts w:ascii="Times New Roman" w:eastAsia="Times New Roman" w:hAnsi="Times New Roman" w:cs="Times New Roman"/>
          <w:sz w:val="17"/>
          <w:szCs w:val="17"/>
        </w:rPr>
        <w:t xml:space="preserve"> Российской Федерации.</w:t>
      </w:r>
    </w:p>
    <w:p w14:paraId="3DEC9E04" w14:textId="77777777" w:rsidR="002167AA" w:rsidRPr="000B09C7" w:rsidRDefault="00B978D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9</w:t>
      </w:r>
      <w:r w:rsidR="008B4225" w:rsidRPr="000B09C7">
        <w:rPr>
          <w:rFonts w:ascii="Times New Roman" w:eastAsia="Times New Roman" w:hAnsi="Times New Roman" w:cs="Times New Roman"/>
          <w:sz w:val="17"/>
          <w:szCs w:val="17"/>
        </w:rPr>
        <w:t xml:space="preserve">.2. В случае если Объект долевого строительства построен Застройщиком с отступлениями от условий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 xml:space="preserve">и (или) указанных в </w:t>
      </w:r>
      <w:hyperlink r:id="rId17">
        <w:r w:rsidR="008B4225" w:rsidRPr="000B09C7">
          <w:rPr>
            <w:rFonts w:ascii="Times New Roman" w:eastAsia="Times New Roman" w:hAnsi="Times New Roman" w:cs="Times New Roman"/>
            <w:sz w:val="17"/>
            <w:szCs w:val="17"/>
          </w:rPr>
          <w:t>ч. 1 ст. 7</w:t>
        </w:r>
      </w:hyperlink>
      <w:r w:rsidR="008B4225" w:rsidRPr="000B09C7">
        <w:rPr>
          <w:rFonts w:ascii="Times New Roman" w:eastAsia="Times New Roman" w:hAnsi="Times New Roman" w:cs="Times New Roman"/>
          <w:sz w:val="17"/>
          <w:szCs w:val="17"/>
        </w:rPr>
        <w:t xml:space="preserve">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До</w:t>
      </w:r>
      <w:r w:rsidR="006D3A07" w:rsidRPr="000B09C7">
        <w:rPr>
          <w:rFonts w:ascii="Times New Roman" w:eastAsia="Times New Roman" w:hAnsi="Times New Roman" w:cs="Times New Roman"/>
          <w:sz w:val="17"/>
          <w:szCs w:val="17"/>
        </w:rPr>
        <w:t>говором использования, Участник</w:t>
      </w:r>
      <w:r w:rsidR="008B4225" w:rsidRPr="000B09C7">
        <w:rPr>
          <w:rFonts w:ascii="Times New Roman" w:eastAsia="Times New Roman" w:hAnsi="Times New Roman" w:cs="Times New Roman"/>
          <w:sz w:val="17"/>
          <w:szCs w:val="17"/>
        </w:rPr>
        <w:t xml:space="preserve"> долевого строительства по своему выбору вправе потребовать от Застройщика:</w:t>
      </w:r>
    </w:p>
    <w:p w14:paraId="3976C630"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lastRenderedPageBreak/>
        <w:t>1) безвозмездного устранения недостатков в разумный срок;</w:t>
      </w:r>
    </w:p>
    <w:p w14:paraId="1C9DF05D"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 соразмерного уменьшения цены Договора;</w:t>
      </w:r>
    </w:p>
    <w:p w14:paraId="721AD9DA"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3) возмещения своих расходов на устранение недостатков.</w:t>
      </w:r>
    </w:p>
    <w:p w14:paraId="0B2477A2" w14:textId="77777777" w:rsidR="002167AA" w:rsidRPr="000B09C7" w:rsidRDefault="00B978D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9</w:t>
      </w:r>
      <w:r w:rsidR="008B4225" w:rsidRPr="000B09C7">
        <w:rPr>
          <w:rFonts w:ascii="Times New Roman" w:eastAsia="Times New Roman" w:hAnsi="Times New Roman" w:cs="Times New Roman"/>
          <w:sz w:val="17"/>
          <w:szCs w:val="17"/>
        </w:rPr>
        <w:t>.3. В случае существенного нарушения требований к качеству объекта или не</w:t>
      </w:r>
      <w:r w:rsidR="006D3A07" w:rsidRPr="000B09C7">
        <w:rPr>
          <w:rFonts w:ascii="Times New Roman" w:eastAsia="Times New Roman" w:hAnsi="Times New Roman" w:cs="Times New Roman"/>
          <w:sz w:val="17"/>
          <w:szCs w:val="17"/>
        </w:rPr>
        <w:t xml:space="preserve"> </w:t>
      </w:r>
      <w:r w:rsidR="008B4225" w:rsidRPr="000B09C7">
        <w:rPr>
          <w:rFonts w:ascii="Times New Roman" w:eastAsia="Times New Roman" w:hAnsi="Times New Roman" w:cs="Times New Roman"/>
          <w:sz w:val="17"/>
          <w:szCs w:val="17"/>
        </w:rPr>
        <w:t xml:space="preserve">устранения выявленных недостатков в установленный Участниками долевого строительства разумный срок Участник долевого строительства в одностороннем порядке вправе отказаться от исполнения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 xml:space="preserve">и потребовать от Застройщика возврата денежных средств и уплаты процентов в соответствии с </w:t>
      </w:r>
      <w:hyperlink r:id="rId18">
        <w:r w:rsidR="008B4225" w:rsidRPr="000B09C7">
          <w:rPr>
            <w:rFonts w:ascii="Times New Roman" w:eastAsia="Times New Roman" w:hAnsi="Times New Roman" w:cs="Times New Roman"/>
            <w:sz w:val="17"/>
            <w:szCs w:val="17"/>
          </w:rPr>
          <w:t>ч. 2 ст. 9</w:t>
        </w:r>
      </w:hyperlink>
      <w:r w:rsidR="008B4225" w:rsidRPr="000B09C7">
        <w:rPr>
          <w:rFonts w:ascii="Times New Roman" w:eastAsia="Times New Roman" w:hAnsi="Times New Roman" w:cs="Times New Roman"/>
          <w:sz w:val="17"/>
          <w:szCs w:val="17"/>
        </w:rPr>
        <w:t xml:space="preserve"> Закона.</w:t>
      </w:r>
    </w:p>
    <w:p w14:paraId="110E4A03" w14:textId="77777777" w:rsidR="002167AA" w:rsidRPr="000B09C7" w:rsidRDefault="00B978D2"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9</w:t>
      </w:r>
      <w:r w:rsidR="008B4225" w:rsidRPr="000B09C7">
        <w:rPr>
          <w:rFonts w:ascii="Times New Roman" w:eastAsia="Times New Roman" w:hAnsi="Times New Roman" w:cs="Times New Roman"/>
          <w:sz w:val="17"/>
          <w:szCs w:val="17"/>
        </w:rPr>
        <w:t xml:space="preserve">.4. В случае нарушения установленного Договором </w:t>
      </w:r>
      <w:r w:rsidR="006D3A07" w:rsidRPr="000B09C7">
        <w:rPr>
          <w:rFonts w:ascii="Times New Roman" w:eastAsia="Times New Roman" w:hAnsi="Times New Roman" w:cs="Times New Roman"/>
          <w:sz w:val="17"/>
          <w:szCs w:val="17"/>
        </w:rPr>
        <w:t>срока внесения платежа Участник</w:t>
      </w:r>
      <w:r w:rsidR="008B4225" w:rsidRPr="000B09C7">
        <w:rPr>
          <w:rFonts w:ascii="Times New Roman" w:eastAsia="Times New Roman" w:hAnsi="Times New Roman" w:cs="Times New Roman"/>
          <w:sz w:val="17"/>
          <w:szCs w:val="17"/>
        </w:rPr>
        <w:t xml:space="preserve"> </w:t>
      </w:r>
      <w:r w:rsidR="006D3A07" w:rsidRPr="000B09C7">
        <w:rPr>
          <w:rFonts w:ascii="Times New Roman" w:eastAsia="Times New Roman" w:hAnsi="Times New Roman" w:cs="Times New Roman"/>
          <w:sz w:val="17"/>
          <w:szCs w:val="17"/>
        </w:rPr>
        <w:t>долевого строительства уплачивае</w:t>
      </w:r>
      <w:r w:rsidR="008B4225" w:rsidRPr="000B09C7">
        <w:rPr>
          <w:rFonts w:ascii="Times New Roman" w:eastAsia="Times New Roman" w:hAnsi="Times New Roman" w:cs="Times New Roman"/>
          <w:sz w:val="17"/>
          <w:szCs w:val="17"/>
        </w:rPr>
        <w:t xml:space="preserve">т Застройщику неустойку (пени) в соответствии с п.6 ст. 5 Закона в размере </w:t>
      </w:r>
      <w:r w:rsidR="00C34635" w:rsidRPr="000B09C7">
        <w:rPr>
          <w:rFonts w:ascii="Times New Roman" w:eastAsia="Times New Roman" w:hAnsi="Times New Roman" w:cs="Times New Roman"/>
          <w:sz w:val="17"/>
          <w:szCs w:val="17"/>
        </w:rPr>
        <w:t>1/300 (</w:t>
      </w:r>
      <w:r w:rsidR="008B4225" w:rsidRPr="000B09C7">
        <w:rPr>
          <w:rFonts w:ascii="Times New Roman" w:eastAsia="Times New Roman" w:hAnsi="Times New Roman" w:cs="Times New Roman"/>
          <w:sz w:val="17"/>
          <w:szCs w:val="17"/>
        </w:rPr>
        <w:t>одной трехсотой</w:t>
      </w:r>
      <w:r w:rsidR="00C34635" w:rsidRPr="000B09C7">
        <w:rPr>
          <w:rFonts w:ascii="Times New Roman" w:eastAsia="Times New Roman" w:hAnsi="Times New Roman" w:cs="Times New Roman"/>
          <w:sz w:val="17"/>
          <w:szCs w:val="17"/>
        </w:rPr>
        <w:t>)</w:t>
      </w:r>
      <w:r w:rsidR="008B4225" w:rsidRPr="000B09C7">
        <w:rPr>
          <w:rFonts w:ascii="Times New Roman" w:eastAsia="Times New Roman" w:hAnsi="Times New Roman" w:cs="Times New Roman"/>
          <w:sz w:val="17"/>
          <w:szCs w:val="17"/>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3A057E" w14:textId="77777777" w:rsidR="002167AA" w:rsidRPr="000B09C7" w:rsidRDefault="00B978D2" w:rsidP="00A558B4">
      <w:pPr>
        <w:pBdr>
          <w:top w:val="nil"/>
          <w:left w:val="nil"/>
          <w:bottom w:val="nil"/>
          <w:right w:val="nil"/>
          <w:between w:val="nil"/>
        </w:pBdr>
        <w:tabs>
          <w:tab w:val="left" w:pos="993"/>
        </w:tabs>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9</w:t>
      </w:r>
      <w:r w:rsidR="008B4225" w:rsidRPr="000B09C7">
        <w:rPr>
          <w:rFonts w:ascii="Times New Roman" w:eastAsia="Times New Roman" w:hAnsi="Times New Roman" w:cs="Times New Roman"/>
          <w:sz w:val="17"/>
          <w:szCs w:val="17"/>
        </w:rPr>
        <w:t>.5.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w:t>
      </w:r>
      <w:r w:rsidR="003744B3" w:rsidRPr="000B09C7">
        <w:rPr>
          <w:rFonts w:ascii="Times New Roman" w:eastAsia="Times New Roman" w:hAnsi="Times New Roman" w:cs="Times New Roman"/>
          <w:sz w:val="17"/>
          <w:szCs w:val="17"/>
        </w:rPr>
        <w:t xml:space="preserve"> (чрезвычайных и непредотвратимых при данных условиях обстоятельств)</w:t>
      </w:r>
      <w:r w:rsidR="008B4225" w:rsidRPr="000B09C7">
        <w:rPr>
          <w:rFonts w:ascii="Times New Roman" w:eastAsia="Times New Roman" w:hAnsi="Times New Roman" w:cs="Times New Roman"/>
          <w:sz w:val="17"/>
          <w:szCs w:val="17"/>
        </w:rPr>
        <w:t xml:space="preserve">, а именно: стихийных бедствий, </w:t>
      </w:r>
      <w:r w:rsidR="003744B3" w:rsidRPr="000B09C7">
        <w:rPr>
          <w:rFonts w:ascii="Times New Roman" w:eastAsia="Times New Roman" w:hAnsi="Times New Roman" w:cs="Times New Roman"/>
          <w:sz w:val="17"/>
          <w:szCs w:val="17"/>
        </w:rPr>
        <w:t>массовых заболеваний</w:t>
      </w:r>
      <w:r w:rsidR="009E4131" w:rsidRPr="000B09C7">
        <w:rPr>
          <w:rFonts w:ascii="Times New Roman" w:eastAsia="Times New Roman" w:hAnsi="Times New Roman" w:cs="Times New Roman"/>
          <w:sz w:val="17"/>
          <w:szCs w:val="17"/>
        </w:rPr>
        <w:t xml:space="preserve">, </w:t>
      </w:r>
      <w:r w:rsidR="003744B3" w:rsidRPr="000B09C7">
        <w:rPr>
          <w:rFonts w:ascii="Times New Roman" w:eastAsia="Times New Roman" w:hAnsi="Times New Roman" w:cs="Times New Roman"/>
          <w:sz w:val="17"/>
          <w:szCs w:val="17"/>
        </w:rPr>
        <w:t>забастовок, военных действия,</w:t>
      </w:r>
      <w:r w:rsidR="008B4225" w:rsidRPr="000B09C7">
        <w:rPr>
          <w:rFonts w:ascii="Times New Roman" w:eastAsia="Times New Roman" w:hAnsi="Times New Roman" w:cs="Times New Roman"/>
          <w:sz w:val="17"/>
          <w:szCs w:val="17"/>
        </w:rPr>
        <w:t xml:space="preserve"> </w:t>
      </w:r>
      <w:r w:rsidR="003744B3" w:rsidRPr="000B09C7">
        <w:rPr>
          <w:rFonts w:ascii="Times New Roman" w:eastAsia="Times New Roman" w:hAnsi="Times New Roman" w:cs="Times New Roman"/>
          <w:sz w:val="17"/>
          <w:szCs w:val="17"/>
        </w:rPr>
        <w:t xml:space="preserve">терактов, диверсий, запретительных мер государств и других обстоятельств, не зависящих от воли сторон договора </w:t>
      </w:r>
      <w:r w:rsidR="008B4225" w:rsidRPr="000B09C7">
        <w:rPr>
          <w:rFonts w:ascii="Times New Roman" w:eastAsia="Times New Roman" w:hAnsi="Times New Roman" w:cs="Times New Roman"/>
          <w:sz w:val="17"/>
          <w:szCs w:val="17"/>
        </w:rPr>
        <w:t>и эти обстоятельства непосредственно повлияли на исполнение настоящего договора.</w:t>
      </w:r>
    </w:p>
    <w:p w14:paraId="08F199A7" w14:textId="77777777" w:rsidR="002167AA" w:rsidRPr="000B09C7" w:rsidRDefault="008B4225" w:rsidP="00A558B4">
      <w:pPr>
        <w:pBdr>
          <w:top w:val="nil"/>
          <w:left w:val="nil"/>
          <w:bottom w:val="nil"/>
          <w:right w:val="nil"/>
          <w:between w:val="nil"/>
        </w:pBdr>
        <w:tabs>
          <w:tab w:val="left" w:pos="567"/>
        </w:tabs>
        <w:spacing w:after="0" w:line="240" w:lineRule="exact"/>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ab/>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1 (один) месяц, любая из Сторон может в одностороннем порядке отказаться от исполнения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без возмещения убытков. 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37A05E48" w14:textId="77777777" w:rsidR="002167AA" w:rsidRPr="000B09C7" w:rsidRDefault="00B978D2" w:rsidP="00A558B4">
      <w:pPr>
        <w:pBdr>
          <w:top w:val="nil"/>
          <w:left w:val="nil"/>
          <w:bottom w:val="nil"/>
          <w:right w:val="nil"/>
          <w:between w:val="nil"/>
        </w:pBdr>
        <w:tabs>
          <w:tab w:val="left" w:pos="993"/>
        </w:tabs>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9</w:t>
      </w:r>
      <w:r w:rsidR="008B4225" w:rsidRPr="000B09C7">
        <w:rPr>
          <w:rFonts w:ascii="Times New Roman" w:eastAsia="Times New Roman" w:hAnsi="Times New Roman" w:cs="Times New Roman"/>
          <w:sz w:val="17"/>
          <w:szCs w:val="17"/>
        </w:rPr>
        <w:t>.6.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14:paraId="1E4DB5FE" w14:textId="77777777" w:rsidR="002167AA" w:rsidRPr="000B09C7" w:rsidRDefault="00B978D2" w:rsidP="00A558B4">
      <w:pPr>
        <w:pBdr>
          <w:top w:val="nil"/>
          <w:left w:val="nil"/>
          <w:bottom w:val="nil"/>
          <w:right w:val="nil"/>
          <w:between w:val="nil"/>
        </w:pBdr>
        <w:tabs>
          <w:tab w:val="left" w:pos="993"/>
        </w:tabs>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9</w:t>
      </w:r>
      <w:r w:rsidR="006D3A07" w:rsidRPr="000B09C7">
        <w:rPr>
          <w:rFonts w:ascii="Times New Roman" w:eastAsia="Times New Roman" w:hAnsi="Times New Roman" w:cs="Times New Roman"/>
          <w:sz w:val="17"/>
          <w:szCs w:val="17"/>
        </w:rPr>
        <w:t>.7. При уклонении Участника</w:t>
      </w:r>
      <w:r w:rsidR="008B4225" w:rsidRPr="000B09C7">
        <w:rPr>
          <w:rFonts w:ascii="Times New Roman" w:eastAsia="Times New Roman" w:hAnsi="Times New Roman" w:cs="Times New Roman"/>
          <w:sz w:val="17"/>
          <w:szCs w:val="17"/>
        </w:rPr>
        <w:t xml:space="preserve"> долевого строительства от принятия объекта долевого строительства в предусмотренный пп. «в» п. </w:t>
      </w:r>
      <w:r w:rsidR="006067BB" w:rsidRPr="000B09C7">
        <w:rPr>
          <w:rFonts w:ascii="Times New Roman" w:eastAsia="Times New Roman" w:hAnsi="Times New Roman" w:cs="Times New Roman"/>
          <w:sz w:val="17"/>
          <w:szCs w:val="17"/>
        </w:rPr>
        <w:t>2</w:t>
      </w:r>
      <w:r w:rsidR="008B4225" w:rsidRPr="000B09C7">
        <w:rPr>
          <w:rFonts w:ascii="Times New Roman" w:eastAsia="Times New Roman" w:hAnsi="Times New Roman" w:cs="Times New Roman"/>
          <w:sz w:val="17"/>
          <w:szCs w:val="17"/>
        </w:rPr>
        <w:t>.</w:t>
      </w:r>
      <w:r w:rsidR="006067BB" w:rsidRPr="000B09C7">
        <w:rPr>
          <w:rFonts w:ascii="Times New Roman" w:eastAsia="Times New Roman" w:hAnsi="Times New Roman" w:cs="Times New Roman"/>
          <w:sz w:val="17"/>
          <w:szCs w:val="17"/>
        </w:rPr>
        <w:t xml:space="preserve">4 </w:t>
      </w:r>
      <w:r w:rsidR="008B4225" w:rsidRPr="000B09C7">
        <w:rPr>
          <w:rFonts w:ascii="Times New Roman" w:eastAsia="Times New Roman" w:hAnsi="Times New Roman" w:cs="Times New Roman"/>
          <w:sz w:val="17"/>
          <w:szCs w:val="17"/>
        </w:rPr>
        <w:t xml:space="preserve">настоящего </w:t>
      </w:r>
      <w:r w:rsidR="008513D9" w:rsidRPr="000B09C7">
        <w:rPr>
          <w:rFonts w:ascii="Times New Roman" w:eastAsia="Times New Roman" w:hAnsi="Times New Roman" w:cs="Times New Roman"/>
          <w:sz w:val="17"/>
          <w:szCs w:val="17"/>
        </w:rPr>
        <w:t xml:space="preserve">Договора </w:t>
      </w:r>
      <w:r w:rsidR="006D3A07" w:rsidRPr="000B09C7">
        <w:rPr>
          <w:rFonts w:ascii="Times New Roman" w:eastAsia="Times New Roman" w:hAnsi="Times New Roman" w:cs="Times New Roman"/>
          <w:sz w:val="17"/>
          <w:szCs w:val="17"/>
        </w:rPr>
        <w:t>срок или при отказе Участника</w:t>
      </w:r>
      <w:r w:rsidR="008B4225" w:rsidRPr="000B09C7">
        <w:rPr>
          <w:rFonts w:ascii="Times New Roman" w:eastAsia="Times New Roman" w:hAnsi="Times New Roman" w:cs="Times New Roman"/>
          <w:sz w:val="17"/>
          <w:szCs w:val="17"/>
        </w:rPr>
        <w:t xml:space="preserve"> долевого строительства от принятия объекта долевого строительства (при отсутствии претензий к объекту долевого строительства) Застройщик по истечении 2 (двух) месяцев со дня, предусмотренного пп. «г» п. </w:t>
      </w:r>
      <w:r w:rsidR="006067BB" w:rsidRPr="000B09C7">
        <w:rPr>
          <w:rFonts w:ascii="Times New Roman" w:eastAsia="Times New Roman" w:hAnsi="Times New Roman" w:cs="Times New Roman"/>
          <w:sz w:val="17"/>
          <w:szCs w:val="17"/>
        </w:rPr>
        <w:t>2.3.</w:t>
      </w:r>
      <w:r w:rsidR="008B4225" w:rsidRPr="000B09C7">
        <w:rPr>
          <w:rFonts w:ascii="Times New Roman" w:eastAsia="Times New Roman" w:hAnsi="Times New Roman" w:cs="Times New Roman"/>
          <w:sz w:val="17"/>
          <w:szCs w:val="17"/>
        </w:rPr>
        <w:t xml:space="preserve"> настоящего </w:t>
      </w:r>
      <w:r w:rsidR="008513D9" w:rsidRPr="000B09C7">
        <w:rPr>
          <w:rFonts w:ascii="Times New Roman" w:eastAsia="Times New Roman" w:hAnsi="Times New Roman" w:cs="Times New Roman"/>
          <w:sz w:val="17"/>
          <w:szCs w:val="17"/>
        </w:rPr>
        <w:t xml:space="preserve">Договора </w:t>
      </w:r>
      <w:r w:rsidR="008B4225" w:rsidRPr="000B09C7">
        <w:rPr>
          <w:rFonts w:ascii="Times New Roman" w:eastAsia="Times New Roman" w:hAnsi="Times New Roman" w:cs="Times New Roman"/>
          <w:sz w:val="17"/>
          <w:szCs w:val="17"/>
        </w:rPr>
        <w:t xml:space="preserve">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пп. «в» п. </w:t>
      </w:r>
      <w:r w:rsidR="00690BAF" w:rsidRPr="000B09C7">
        <w:rPr>
          <w:rFonts w:ascii="Times New Roman" w:eastAsia="Times New Roman" w:hAnsi="Times New Roman" w:cs="Times New Roman"/>
          <w:sz w:val="17"/>
          <w:szCs w:val="17"/>
        </w:rPr>
        <w:t>2.5.)</w:t>
      </w:r>
      <w:r w:rsidR="008B4225" w:rsidRPr="000B09C7">
        <w:rPr>
          <w:rFonts w:ascii="Times New Roman" w:eastAsia="Times New Roman" w:hAnsi="Times New Roman" w:cs="Times New Roman"/>
          <w:sz w:val="17"/>
          <w:szCs w:val="17"/>
        </w:rPr>
        <w:t xml:space="preserve">. </w:t>
      </w:r>
    </w:p>
    <w:p w14:paraId="264B8FD7" w14:textId="77777777" w:rsidR="002167AA" w:rsidRPr="000B09C7" w:rsidRDefault="008B4225" w:rsidP="00A558B4">
      <w:pPr>
        <w:pBdr>
          <w:top w:val="nil"/>
          <w:left w:val="nil"/>
          <w:bottom w:val="nil"/>
          <w:right w:val="nil"/>
          <w:between w:val="nil"/>
        </w:pBdr>
        <w:tabs>
          <w:tab w:val="left" w:pos="993"/>
        </w:tabs>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Указанное право возникает при наличии у Застройщика </w:t>
      </w:r>
      <w:r w:rsidR="006D3A07" w:rsidRPr="000B09C7">
        <w:rPr>
          <w:rFonts w:ascii="Times New Roman" w:eastAsia="Times New Roman" w:hAnsi="Times New Roman" w:cs="Times New Roman"/>
          <w:sz w:val="17"/>
          <w:szCs w:val="17"/>
        </w:rPr>
        <w:t>сведений о получении Участник</w:t>
      </w:r>
      <w:r w:rsidR="007C6179" w:rsidRPr="000B09C7">
        <w:rPr>
          <w:rFonts w:ascii="Times New Roman" w:eastAsia="Times New Roman" w:hAnsi="Times New Roman" w:cs="Times New Roman"/>
          <w:sz w:val="17"/>
          <w:szCs w:val="17"/>
        </w:rPr>
        <w:t>ом</w:t>
      </w:r>
      <w:r w:rsidRPr="000B09C7">
        <w:rPr>
          <w:rFonts w:ascii="Times New Roman" w:eastAsia="Times New Roman" w:hAnsi="Times New Roman" w:cs="Times New Roman"/>
          <w:sz w:val="17"/>
          <w:szCs w:val="17"/>
        </w:rPr>
        <w:t xml:space="preserve"> долевого строительства сообщения в соответствии с пп. «д» п. </w:t>
      </w:r>
      <w:r w:rsidR="007C6179" w:rsidRPr="000B09C7">
        <w:rPr>
          <w:rFonts w:ascii="Times New Roman" w:eastAsia="Times New Roman" w:hAnsi="Times New Roman" w:cs="Times New Roman"/>
          <w:sz w:val="17"/>
          <w:szCs w:val="17"/>
        </w:rPr>
        <w:t>2.3.</w:t>
      </w:r>
      <w:r w:rsidRPr="000B09C7">
        <w:rPr>
          <w:rFonts w:ascii="Times New Roman" w:eastAsia="Times New Roman" w:hAnsi="Times New Roman" w:cs="Times New Roman"/>
          <w:sz w:val="17"/>
          <w:szCs w:val="17"/>
        </w:rPr>
        <w:t xml:space="preserve">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 xml:space="preserve">либо при возврате оператором почтовой связи с сообщением об отказе Участника долевого строительства от его получения или </w:t>
      </w:r>
      <w:r w:rsidR="006D3A07" w:rsidRPr="000B09C7">
        <w:rPr>
          <w:rFonts w:ascii="Times New Roman" w:eastAsia="Times New Roman" w:hAnsi="Times New Roman" w:cs="Times New Roman"/>
          <w:sz w:val="17"/>
          <w:szCs w:val="17"/>
        </w:rPr>
        <w:t>в связи с отсутствием Участника</w:t>
      </w:r>
      <w:r w:rsidRPr="000B09C7">
        <w:rPr>
          <w:rFonts w:ascii="Times New Roman" w:eastAsia="Times New Roman" w:hAnsi="Times New Roman" w:cs="Times New Roman"/>
          <w:sz w:val="17"/>
          <w:szCs w:val="17"/>
        </w:rPr>
        <w:t xml:space="preserve"> долевого строительства по указанному им почтовому адресу.</w:t>
      </w:r>
    </w:p>
    <w:p w14:paraId="3BD9F848" w14:textId="77777777" w:rsidR="002167AA" w:rsidRPr="000B09C7" w:rsidRDefault="008B4225" w:rsidP="00A558B4">
      <w:pPr>
        <w:pBdr>
          <w:top w:val="nil"/>
          <w:left w:val="nil"/>
          <w:bottom w:val="nil"/>
          <w:right w:val="nil"/>
          <w:between w:val="nil"/>
        </w:pBdr>
        <w:tabs>
          <w:tab w:val="left" w:pos="993"/>
        </w:tabs>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При этом риск случайной гибели Объекта долевого строительства пр</w:t>
      </w:r>
      <w:r w:rsidR="006D3A07" w:rsidRPr="000B09C7">
        <w:rPr>
          <w:rFonts w:ascii="Times New Roman" w:eastAsia="Times New Roman" w:hAnsi="Times New Roman" w:cs="Times New Roman"/>
          <w:sz w:val="17"/>
          <w:szCs w:val="17"/>
        </w:rPr>
        <w:t>изнается перешедшим к Участнику</w:t>
      </w:r>
      <w:r w:rsidRPr="000B09C7">
        <w:rPr>
          <w:rFonts w:ascii="Times New Roman" w:eastAsia="Times New Roman" w:hAnsi="Times New Roman" w:cs="Times New Roman"/>
          <w:sz w:val="17"/>
          <w:szCs w:val="17"/>
        </w:rPr>
        <w:t xml:space="preserve">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w:t>
      </w:r>
    </w:p>
    <w:p w14:paraId="3416BF71" w14:textId="77777777" w:rsidR="00BB084A" w:rsidRPr="000B09C7" w:rsidRDefault="00BB084A" w:rsidP="00A558B4">
      <w:pPr>
        <w:pBdr>
          <w:top w:val="nil"/>
          <w:left w:val="nil"/>
          <w:bottom w:val="nil"/>
          <w:right w:val="nil"/>
          <w:between w:val="nil"/>
        </w:pBdr>
        <w:tabs>
          <w:tab w:val="left" w:pos="993"/>
        </w:tabs>
        <w:spacing w:after="0" w:line="240" w:lineRule="exact"/>
        <w:ind w:firstLine="567"/>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9.</w:t>
      </w:r>
      <w:r w:rsidR="00454FB0" w:rsidRPr="000B09C7">
        <w:rPr>
          <w:rFonts w:ascii="Times New Roman" w:eastAsia="Times New Roman" w:hAnsi="Times New Roman" w:cs="Times New Roman"/>
          <w:sz w:val="17"/>
          <w:szCs w:val="17"/>
        </w:rPr>
        <w:t>8</w:t>
      </w:r>
      <w:r w:rsidRPr="000B09C7">
        <w:rPr>
          <w:rFonts w:ascii="Times New Roman" w:eastAsia="Times New Roman" w:hAnsi="Times New Roman" w:cs="Times New Roman"/>
          <w:sz w:val="17"/>
          <w:szCs w:val="17"/>
        </w:rPr>
        <w:t xml:space="preserve">. </w:t>
      </w:r>
      <w:r w:rsidR="00C07578" w:rsidRPr="000B09C7">
        <w:rPr>
          <w:rFonts w:ascii="Times New Roman" w:eastAsia="Times New Roman" w:hAnsi="Times New Roman" w:cs="Times New Roman"/>
          <w:sz w:val="17"/>
          <w:szCs w:val="17"/>
        </w:rPr>
        <w:t xml:space="preserve">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w:t>
      </w:r>
      <w:r w:rsidR="00F3598A" w:rsidRPr="000B09C7">
        <w:rPr>
          <w:rFonts w:ascii="Times New Roman" w:eastAsia="Times New Roman" w:hAnsi="Times New Roman" w:cs="Times New Roman"/>
          <w:sz w:val="17"/>
          <w:szCs w:val="17"/>
        </w:rPr>
        <w:t xml:space="preserve">строительства в случае его досрочной передачи </w:t>
      </w:r>
      <w:r w:rsidR="00C07578" w:rsidRPr="000B09C7">
        <w:rPr>
          <w:rFonts w:ascii="Times New Roman" w:eastAsia="Times New Roman" w:hAnsi="Times New Roman" w:cs="Times New Roman"/>
          <w:sz w:val="17"/>
          <w:szCs w:val="17"/>
        </w:rPr>
        <w:t xml:space="preserve">застройщик по истечении 2 (Двух) месяцев со дня получения участником долевого строительства сообщения </w:t>
      </w:r>
      <w:r w:rsidR="00F3598A" w:rsidRPr="000B09C7">
        <w:rPr>
          <w:rFonts w:ascii="Times New Roman" w:eastAsia="Times New Roman" w:hAnsi="Times New Roman" w:cs="Times New Roman"/>
          <w:sz w:val="17"/>
          <w:szCs w:val="17"/>
        </w:rPr>
        <w:t xml:space="preserve">предусмотренного пп. «д» п. 2.3. настоящего Договора, </w:t>
      </w:r>
      <w:r w:rsidR="00C07578" w:rsidRPr="000B09C7">
        <w:rPr>
          <w:rFonts w:ascii="Times New Roman" w:eastAsia="Times New Roman" w:hAnsi="Times New Roman" w:cs="Times New Roman"/>
          <w:sz w:val="17"/>
          <w:szCs w:val="17"/>
        </w:rPr>
        <w:t xml:space="preserve">либо со дня, возврата оператором почтовой связи заказного письма с сообщением об отказе участника долевого строительства от его получения или в связи с отсутствием </w:t>
      </w:r>
      <w:r w:rsidR="00F3598A" w:rsidRPr="000B09C7">
        <w:rPr>
          <w:rFonts w:ascii="Times New Roman" w:eastAsia="Times New Roman" w:hAnsi="Times New Roman" w:cs="Times New Roman"/>
          <w:sz w:val="17"/>
          <w:szCs w:val="17"/>
        </w:rPr>
        <w:t xml:space="preserve">Участника </w:t>
      </w:r>
      <w:r w:rsidR="00C07578" w:rsidRPr="000B09C7">
        <w:rPr>
          <w:rFonts w:ascii="Times New Roman" w:eastAsia="Times New Roman" w:hAnsi="Times New Roman" w:cs="Times New Roman"/>
          <w:sz w:val="17"/>
          <w:szCs w:val="17"/>
        </w:rPr>
        <w:t>долевого строительства по указанному им почтовому адресу, вправе составить односторонний акт или иной документ о передаче объекта долевого строительства</w:t>
      </w:r>
      <w:r w:rsidR="00A07E15" w:rsidRPr="000B09C7">
        <w:rPr>
          <w:rFonts w:ascii="Times New Roman" w:eastAsia="Times New Roman" w:hAnsi="Times New Roman" w:cs="Times New Roman"/>
          <w:sz w:val="17"/>
          <w:szCs w:val="17"/>
        </w:rPr>
        <w:t>.</w:t>
      </w:r>
    </w:p>
    <w:p w14:paraId="67BB315C" w14:textId="77777777" w:rsidR="002167AA" w:rsidRPr="000B09C7" w:rsidRDefault="002167AA" w:rsidP="00A558B4">
      <w:pPr>
        <w:spacing w:after="0" w:line="240" w:lineRule="exact"/>
        <w:ind w:firstLine="567"/>
        <w:jc w:val="both"/>
        <w:rPr>
          <w:rFonts w:ascii="Times New Roman" w:eastAsia="Times New Roman" w:hAnsi="Times New Roman" w:cs="Times New Roman"/>
          <w:sz w:val="17"/>
          <w:szCs w:val="17"/>
        </w:rPr>
      </w:pPr>
      <w:bookmarkStart w:id="2" w:name="bookmark=id.1fob9te" w:colFirst="0" w:colLast="0"/>
      <w:bookmarkEnd w:id="2"/>
    </w:p>
    <w:p w14:paraId="13617210" w14:textId="77777777" w:rsidR="002167AA" w:rsidRPr="000B09C7" w:rsidRDefault="008B4225"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1</w:t>
      </w:r>
      <w:r w:rsidR="00E11654" w:rsidRPr="000B09C7">
        <w:rPr>
          <w:rFonts w:ascii="Times New Roman" w:eastAsia="Times New Roman" w:hAnsi="Times New Roman" w:cs="Times New Roman"/>
          <w:b/>
          <w:sz w:val="17"/>
          <w:szCs w:val="17"/>
        </w:rPr>
        <w:t>0</w:t>
      </w:r>
      <w:r w:rsidRPr="000B09C7">
        <w:rPr>
          <w:rFonts w:ascii="Times New Roman" w:eastAsia="Times New Roman" w:hAnsi="Times New Roman" w:cs="Times New Roman"/>
          <w:b/>
          <w:sz w:val="17"/>
          <w:szCs w:val="17"/>
        </w:rPr>
        <w:t>. ЗАКЛЮЧИТЕЛЬНЫЕ ПОЛОЖЕНИЯ</w:t>
      </w:r>
    </w:p>
    <w:p w14:paraId="1C6188E9"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E11654" w:rsidRPr="000B09C7">
        <w:rPr>
          <w:rFonts w:ascii="Times New Roman" w:eastAsia="Times New Roman" w:hAnsi="Times New Roman" w:cs="Times New Roman"/>
          <w:sz w:val="17"/>
          <w:szCs w:val="17"/>
        </w:rPr>
        <w:t>0</w:t>
      </w:r>
      <w:r w:rsidRPr="000B09C7">
        <w:rPr>
          <w:rFonts w:ascii="Times New Roman" w:eastAsia="Times New Roman" w:hAnsi="Times New Roman" w:cs="Times New Roman"/>
          <w:sz w:val="17"/>
          <w:szCs w:val="17"/>
        </w:rPr>
        <w:t>.1.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4CE15DA"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E11654" w:rsidRPr="000B09C7">
        <w:rPr>
          <w:rFonts w:ascii="Times New Roman" w:eastAsia="Times New Roman" w:hAnsi="Times New Roman" w:cs="Times New Roman"/>
          <w:sz w:val="17"/>
          <w:szCs w:val="17"/>
        </w:rPr>
        <w:t>0</w:t>
      </w:r>
      <w:r w:rsidRPr="000B09C7">
        <w:rPr>
          <w:rFonts w:ascii="Times New Roman" w:eastAsia="Times New Roman" w:hAnsi="Times New Roman" w:cs="Times New Roman"/>
          <w:sz w:val="17"/>
          <w:szCs w:val="17"/>
        </w:rPr>
        <w:t>.2. Обо всех изменениях в платежных, почтовых и других реквизитах Стороны обязаны немедленно (в течение 3 (трех) дней) извещать друг друга.</w:t>
      </w:r>
    </w:p>
    <w:p w14:paraId="512949C6"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E11654" w:rsidRPr="000B09C7">
        <w:rPr>
          <w:rFonts w:ascii="Times New Roman" w:eastAsia="Times New Roman" w:hAnsi="Times New Roman" w:cs="Times New Roman"/>
          <w:sz w:val="17"/>
          <w:szCs w:val="17"/>
        </w:rPr>
        <w:t>0</w:t>
      </w:r>
      <w:r w:rsidRPr="000B09C7">
        <w:rPr>
          <w:rFonts w:ascii="Times New Roman" w:eastAsia="Times New Roman" w:hAnsi="Times New Roman" w:cs="Times New Roman"/>
          <w:sz w:val="17"/>
          <w:szCs w:val="17"/>
        </w:rPr>
        <w:t>.3.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38001B41"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664963" w:rsidRPr="000B09C7">
        <w:rPr>
          <w:rFonts w:ascii="Times New Roman" w:eastAsia="Times New Roman" w:hAnsi="Times New Roman" w:cs="Times New Roman"/>
          <w:sz w:val="17"/>
          <w:szCs w:val="17"/>
        </w:rPr>
        <w:t>0</w:t>
      </w:r>
      <w:r w:rsidRPr="000B09C7">
        <w:rPr>
          <w:rFonts w:ascii="Times New Roman" w:eastAsia="Times New Roman" w:hAnsi="Times New Roman" w:cs="Times New Roman"/>
          <w:sz w:val="17"/>
          <w:szCs w:val="17"/>
        </w:rPr>
        <w:t xml:space="preserve">.4. </w:t>
      </w:r>
      <w:r w:rsidR="00D10060" w:rsidRPr="000B09C7">
        <w:rPr>
          <w:rFonts w:ascii="Times New Roman" w:eastAsia="Times New Roman" w:hAnsi="Times New Roman" w:cs="Times New Roman"/>
          <w:sz w:val="17"/>
          <w:szCs w:val="17"/>
        </w:rPr>
        <w:t xml:space="preserve">Настоящий </w:t>
      </w:r>
      <w:r w:rsidR="008513D9" w:rsidRPr="000B09C7">
        <w:rPr>
          <w:rFonts w:ascii="Times New Roman" w:eastAsia="Times New Roman" w:hAnsi="Times New Roman" w:cs="Times New Roman"/>
          <w:sz w:val="17"/>
          <w:szCs w:val="17"/>
        </w:rPr>
        <w:t xml:space="preserve">Договор </w:t>
      </w:r>
      <w:r w:rsidR="00D10060" w:rsidRPr="000B09C7">
        <w:rPr>
          <w:rFonts w:ascii="Times New Roman" w:eastAsia="Times New Roman" w:hAnsi="Times New Roman" w:cs="Times New Roman"/>
          <w:sz w:val="17"/>
          <w:szCs w:val="17"/>
        </w:rPr>
        <w:t xml:space="preserve">составлен на </w:t>
      </w:r>
      <w:r w:rsidR="00A558B4" w:rsidRPr="000B09C7">
        <w:rPr>
          <w:rFonts w:ascii="Times New Roman" w:eastAsia="Times New Roman" w:hAnsi="Times New Roman" w:cs="Times New Roman"/>
          <w:sz w:val="17"/>
          <w:szCs w:val="17"/>
        </w:rPr>
        <w:t>9</w:t>
      </w:r>
      <w:r w:rsidRPr="000B09C7">
        <w:rPr>
          <w:rFonts w:ascii="Times New Roman" w:eastAsia="Times New Roman" w:hAnsi="Times New Roman" w:cs="Times New Roman"/>
          <w:sz w:val="17"/>
          <w:szCs w:val="17"/>
        </w:rPr>
        <w:t xml:space="preserve"> страницах, в </w:t>
      </w:r>
      <w:r w:rsidR="00131CD8" w:rsidRPr="000B09C7">
        <w:rPr>
          <w:rFonts w:ascii="Times New Roman" w:eastAsia="Times New Roman" w:hAnsi="Times New Roman" w:cs="Times New Roman"/>
          <w:sz w:val="17"/>
          <w:szCs w:val="17"/>
        </w:rPr>
        <w:t>3</w:t>
      </w:r>
      <w:r w:rsidR="00A558B4" w:rsidRPr="000B09C7">
        <w:rPr>
          <w:rFonts w:ascii="Times New Roman" w:eastAsia="Times New Roman" w:hAnsi="Times New Roman" w:cs="Times New Roman"/>
          <w:sz w:val="17"/>
          <w:szCs w:val="17"/>
        </w:rPr>
        <w:t>-</w:t>
      </w:r>
      <w:r w:rsidR="00131CD8" w:rsidRPr="000B09C7">
        <w:rPr>
          <w:rFonts w:ascii="Times New Roman" w:eastAsia="Times New Roman" w:hAnsi="Times New Roman" w:cs="Times New Roman"/>
          <w:sz w:val="17"/>
          <w:szCs w:val="17"/>
        </w:rPr>
        <w:t>х</w:t>
      </w:r>
      <w:r w:rsidRPr="000B09C7">
        <w:rPr>
          <w:rFonts w:ascii="Times New Roman" w:eastAsia="Times New Roman" w:hAnsi="Times New Roman" w:cs="Times New Roman"/>
          <w:sz w:val="17"/>
          <w:szCs w:val="17"/>
        </w:rPr>
        <w:t xml:space="preserve"> экземплярах, по одному для каждой из Сторон. Все экземпляры имеют равную юридическую силу и являются оригиналами.</w:t>
      </w:r>
    </w:p>
    <w:p w14:paraId="77225CC9"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664963" w:rsidRPr="000B09C7">
        <w:rPr>
          <w:rFonts w:ascii="Times New Roman" w:eastAsia="Times New Roman" w:hAnsi="Times New Roman" w:cs="Times New Roman"/>
          <w:sz w:val="17"/>
          <w:szCs w:val="17"/>
        </w:rPr>
        <w:t>0</w:t>
      </w:r>
      <w:r w:rsidRPr="000B09C7">
        <w:rPr>
          <w:rFonts w:ascii="Times New Roman" w:eastAsia="Times New Roman" w:hAnsi="Times New Roman" w:cs="Times New Roman"/>
          <w:sz w:val="17"/>
          <w:szCs w:val="17"/>
        </w:rPr>
        <w:t xml:space="preserve">.5. Неотъемлемой частью настоящего </w:t>
      </w:r>
      <w:r w:rsidR="008513D9" w:rsidRPr="000B09C7">
        <w:rPr>
          <w:rFonts w:ascii="Times New Roman" w:eastAsia="Times New Roman" w:hAnsi="Times New Roman" w:cs="Times New Roman"/>
          <w:sz w:val="17"/>
          <w:szCs w:val="17"/>
        </w:rPr>
        <w:t xml:space="preserve">Договора </w:t>
      </w:r>
      <w:r w:rsidRPr="000B09C7">
        <w:rPr>
          <w:rFonts w:ascii="Times New Roman" w:eastAsia="Times New Roman" w:hAnsi="Times New Roman" w:cs="Times New Roman"/>
          <w:sz w:val="17"/>
          <w:szCs w:val="17"/>
        </w:rPr>
        <w:t>являются приложения:</w:t>
      </w:r>
    </w:p>
    <w:p w14:paraId="7C4E727E"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664963" w:rsidRPr="000B09C7">
        <w:rPr>
          <w:rFonts w:ascii="Times New Roman" w:eastAsia="Times New Roman" w:hAnsi="Times New Roman" w:cs="Times New Roman"/>
          <w:sz w:val="17"/>
          <w:szCs w:val="17"/>
        </w:rPr>
        <w:t>0</w:t>
      </w:r>
      <w:r w:rsidRPr="000B09C7">
        <w:rPr>
          <w:rFonts w:ascii="Times New Roman" w:eastAsia="Times New Roman" w:hAnsi="Times New Roman" w:cs="Times New Roman"/>
          <w:sz w:val="17"/>
          <w:szCs w:val="17"/>
        </w:rPr>
        <w:t xml:space="preserve">.5.1. </w:t>
      </w:r>
      <w:r w:rsidR="00664963" w:rsidRPr="000B09C7">
        <w:rPr>
          <w:rFonts w:ascii="Times New Roman" w:eastAsia="Times New Roman" w:hAnsi="Times New Roman" w:cs="Times New Roman"/>
          <w:sz w:val="17"/>
          <w:szCs w:val="17"/>
        </w:rPr>
        <w:t xml:space="preserve">Приложение 1 </w:t>
      </w:r>
      <w:r w:rsidRPr="000B09C7">
        <w:rPr>
          <w:rFonts w:ascii="Times New Roman" w:eastAsia="Times New Roman" w:hAnsi="Times New Roman" w:cs="Times New Roman"/>
          <w:sz w:val="17"/>
          <w:szCs w:val="17"/>
        </w:rPr>
        <w:t>Поэтажный план создаваемого объекта долевого строительства.</w:t>
      </w:r>
    </w:p>
    <w:p w14:paraId="688B4621" w14:textId="77777777" w:rsidR="002167AA" w:rsidRPr="000B09C7" w:rsidRDefault="008B4225"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w:t>
      </w:r>
      <w:r w:rsidR="00664963" w:rsidRPr="000B09C7">
        <w:rPr>
          <w:rFonts w:ascii="Times New Roman" w:eastAsia="Times New Roman" w:hAnsi="Times New Roman" w:cs="Times New Roman"/>
          <w:sz w:val="17"/>
          <w:szCs w:val="17"/>
        </w:rPr>
        <w:t>0</w:t>
      </w:r>
      <w:r w:rsidRPr="000B09C7">
        <w:rPr>
          <w:rFonts w:ascii="Times New Roman" w:eastAsia="Times New Roman" w:hAnsi="Times New Roman" w:cs="Times New Roman"/>
          <w:sz w:val="17"/>
          <w:szCs w:val="17"/>
        </w:rPr>
        <w:t xml:space="preserve">.5.2. </w:t>
      </w:r>
      <w:r w:rsidR="00664963" w:rsidRPr="000B09C7">
        <w:rPr>
          <w:rFonts w:ascii="Times New Roman" w:eastAsia="Times New Roman" w:hAnsi="Times New Roman" w:cs="Times New Roman"/>
          <w:sz w:val="17"/>
          <w:szCs w:val="17"/>
        </w:rPr>
        <w:t xml:space="preserve">Приложение 2 </w:t>
      </w:r>
      <w:r w:rsidRPr="000B09C7">
        <w:rPr>
          <w:rFonts w:ascii="Times New Roman" w:eastAsia="Times New Roman" w:hAnsi="Times New Roman" w:cs="Times New Roman"/>
          <w:sz w:val="17"/>
          <w:szCs w:val="17"/>
        </w:rPr>
        <w:t>Технические характеристики объекта долевого строительства (работы, выполняемые Застройщиком).</w:t>
      </w:r>
    </w:p>
    <w:p w14:paraId="420E51A8" w14:textId="77777777" w:rsidR="009852C6" w:rsidRPr="000B09C7" w:rsidRDefault="009852C6"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p>
    <w:p w14:paraId="3A5F6290" w14:textId="77777777" w:rsidR="00BF72CF" w:rsidRPr="000B09C7" w:rsidRDefault="008B4225"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1</w:t>
      </w:r>
      <w:r w:rsidR="00D730B4" w:rsidRPr="000B09C7">
        <w:rPr>
          <w:rFonts w:ascii="Times New Roman" w:eastAsia="Times New Roman" w:hAnsi="Times New Roman" w:cs="Times New Roman"/>
          <w:b/>
          <w:sz w:val="17"/>
          <w:szCs w:val="17"/>
        </w:rPr>
        <w:t>1</w:t>
      </w:r>
      <w:r w:rsidRPr="000B09C7">
        <w:rPr>
          <w:rFonts w:ascii="Times New Roman" w:eastAsia="Times New Roman" w:hAnsi="Times New Roman" w:cs="Times New Roman"/>
          <w:b/>
          <w:sz w:val="17"/>
          <w:szCs w:val="17"/>
        </w:rPr>
        <w:t>. АДРЕСА И ПЛАТЕЖНЫЕ РЕКВИЗИТЫ И ПОДПИСИ СТОРОН</w:t>
      </w:r>
    </w:p>
    <w:p w14:paraId="7855018E" w14:textId="77777777" w:rsidR="00093F0D" w:rsidRPr="000B09C7" w:rsidRDefault="00093F0D"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p>
    <w:tbl>
      <w:tblPr>
        <w:tblStyle w:val="af9"/>
        <w:tblW w:w="10139" w:type="dxa"/>
        <w:tblInd w:w="-34" w:type="dxa"/>
        <w:tblLayout w:type="fixed"/>
        <w:tblLook w:val="0000" w:firstRow="0" w:lastRow="0" w:firstColumn="0" w:lastColumn="0" w:noHBand="0" w:noVBand="0"/>
      </w:tblPr>
      <w:tblGrid>
        <w:gridCol w:w="5078"/>
        <w:gridCol w:w="5061"/>
      </w:tblGrid>
      <w:tr w:rsidR="002167AA" w:rsidRPr="000B09C7" w14:paraId="7B6DEDA5" w14:textId="77777777" w:rsidTr="00A85C8A">
        <w:trPr>
          <w:trHeight w:val="133"/>
        </w:trPr>
        <w:tc>
          <w:tcPr>
            <w:tcW w:w="5078" w:type="dxa"/>
          </w:tcPr>
          <w:p w14:paraId="70299D38" w14:textId="77777777" w:rsidR="002167AA" w:rsidRPr="000B09C7" w:rsidRDefault="008B4225"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Застройщик:</w:t>
            </w:r>
          </w:p>
          <w:p w14:paraId="07815845" w14:textId="77777777" w:rsidR="002167AA" w:rsidRPr="000B09C7" w:rsidRDefault="008B4225"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ООО</w:t>
            </w:r>
            <w:r w:rsidR="009F00D8" w:rsidRPr="000B09C7">
              <w:rPr>
                <w:rFonts w:ascii="Times New Roman" w:eastAsia="Times New Roman" w:hAnsi="Times New Roman" w:cs="Times New Roman"/>
                <w:b/>
                <w:sz w:val="17"/>
                <w:szCs w:val="17"/>
              </w:rPr>
              <w:t xml:space="preserve"> </w:t>
            </w:r>
            <w:r w:rsidRPr="000B09C7">
              <w:rPr>
                <w:rFonts w:ascii="Times New Roman" w:eastAsia="Times New Roman" w:hAnsi="Times New Roman" w:cs="Times New Roman"/>
                <w:b/>
                <w:sz w:val="17"/>
                <w:szCs w:val="17"/>
              </w:rPr>
              <w:t>СЗ «УЛЕЙ ДЕВЕЛОПМЕНТ»</w:t>
            </w:r>
          </w:p>
          <w:p w14:paraId="08240A57" w14:textId="77777777" w:rsidR="002167AA" w:rsidRPr="000B09C7" w:rsidRDefault="008B4225" w:rsidP="00A558B4">
            <w:pPr>
              <w:shd w:val="clear" w:color="auto" w:fill="FFFFFF"/>
              <w:spacing w:after="0" w:line="240" w:lineRule="exact"/>
              <w:ind w:left="5" w:right="127"/>
              <w:rPr>
                <w:rFonts w:ascii="Times New Roman" w:eastAsia="Times New Roman" w:hAnsi="Times New Roman" w:cs="Times New Roman"/>
                <w:b/>
                <w:sz w:val="17"/>
                <w:szCs w:val="17"/>
              </w:rPr>
            </w:pPr>
            <w:r w:rsidRPr="000B09C7">
              <w:rPr>
                <w:rFonts w:ascii="Times New Roman" w:eastAsia="Times New Roman" w:hAnsi="Times New Roman" w:cs="Times New Roman"/>
                <w:sz w:val="17"/>
                <w:szCs w:val="17"/>
              </w:rPr>
              <w:t>625019, г. Тюмень, ул. Республики, д. 211, оф. 305</w:t>
            </w:r>
          </w:p>
          <w:p w14:paraId="69AD52B7" w14:textId="77777777" w:rsidR="002167AA" w:rsidRPr="000B09C7" w:rsidRDefault="008B4225" w:rsidP="00A558B4">
            <w:pPr>
              <w:shd w:val="clear" w:color="auto" w:fill="FFFFFF"/>
              <w:spacing w:after="0"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ОГРН 1127232067621</w:t>
            </w:r>
          </w:p>
          <w:p w14:paraId="394B2FA4" w14:textId="77777777" w:rsidR="002167AA" w:rsidRPr="000B09C7" w:rsidRDefault="008B4225" w:rsidP="00A558B4">
            <w:pPr>
              <w:shd w:val="clear" w:color="auto" w:fill="FFFFFF"/>
              <w:spacing w:after="0" w:line="240" w:lineRule="exact"/>
              <w:ind w:left="5"/>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ИНН/КПП 7203285756/720301001</w:t>
            </w:r>
          </w:p>
          <w:p w14:paraId="146F7568" w14:textId="77777777" w:rsidR="002167AA" w:rsidRPr="000B09C7" w:rsidRDefault="008B4225" w:rsidP="00A558B4">
            <w:pPr>
              <w:shd w:val="clear" w:color="auto" w:fill="FFFFFF"/>
              <w:spacing w:after="0"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р/с 40702810567100008032</w:t>
            </w:r>
          </w:p>
          <w:p w14:paraId="12F7CD8F" w14:textId="77777777" w:rsidR="002167AA" w:rsidRPr="000B09C7" w:rsidRDefault="009F00D8" w:rsidP="00A558B4">
            <w:pPr>
              <w:shd w:val="clear" w:color="auto" w:fill="FFFFFF"/>
              <w:spacing w:after="0" w:line="240" w:lineRule="exact"/>
              <w:ind w:left="5"/>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Западно- Сибирское отделение №8647 ПАО</w:t>
            </w:r>
            <w:r w:rsidR="008B4225" w:rsidRPr="000B09C7">
              <w:rPr>
                <w:rFonts w:ascii="Times New Roman" w:eastAsia="Times New Roman" w:hAnsi="Times New Roman" w:cs="Times New Roman"/>
                <w:sz w:val="17"/>
                <w:szCs w:val="17"/>
              </w:rPr>
              <w:t xml:space="preserve"> «Сбербанк России»</w:t>
            </w:r>
          </w:p>
          <w:p w14:paraId="479591F5" w14:textId="77777777" w:rsidR="002167AA" w:rsidRPr="000B09C7" w:rsidRDefault="008B4225" w:rsidP="00A558B4">
            <w:pPr>
              <w:spacing w:after="0"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к/с 30101810800000000651</w:t>
            </w:r>
          </w:p>
          <w:p w14:paraId="500D47E2" w14:textId="77777777" w:rsidR="002167AA" w:rsidRPr="000B09C7" w:rsidRDefault="008B4225" w:rsidP="00A558B4">
            <w:pPr>
              <w:spacing w:after="0"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lastRenderedPageBreak/>
              <w:t>БИК 047102651</w:t>
            </w:r>
          </w:p>
          <w:p w14:paraId="288B87D0" w14:textId="77777777" w:rsidR="00126C51" w:rsidRPr="000B09C7" w:rsidRDefault="00126C51"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Генеральный директор</w:t>
            </w:r>
          </w:p>
          <w:p w14:paraId="0BE600D2" w14:textId="77777777" w:rsidR="002167AA" w:rsidRPr="000B09C7" w:rsidRDefault="002167AA" w:rsidP="00A558B4">
            <w:pPr>
              <w:widowControl w:val="0"/>
              <w:spacing w:after="0" w:line="240" w:lineRule="exact"/>
              <w:rPr>
                <w:rFonts w:ascii="Times New Roman" w:eastAsia="Times New Roman" w:hAnsi="Times New Roman" w:cs="Times New Roman"/>
                <w:b/>
                <w:sz w:val="17"/>
                <w:szCs w:val="17"/>
              </w:rPr>
            </w:pPr>
          </w:p>
          <w:p w14:paraId="11BA2BFE" w14:textId="77777777" w:rsidR="00AB4FBB" w:rsidRPr="000B09C7" w:rsidRDefault="00AB4FBB" w:rsidP="00A558B4">
            <w:pPr>
              <w:widowControl w:val="0"/>
              <w:spacing w:after="0" w:line="240" w:lineRule="exact"/>
              <w:rPr>
                <w:rFonts w:ascii="Times New Roman" w:eastAsia="Times New Roman" w:hAnsi="Times New Roman" w:cs="Times New Roman"/>
                <w:b/>
                <w:sz w:val="17"/>
                <w:szCs w:val="17"/>
              </w:rPr>
            </w:pPr>
          </w:p>
          <w:p w14:paraId="2E366F7D" w14:textId="77777777" w:rsidR="002167AA" w:rsidRPr="000B09C7" w:rsidRDefault="00AB4FBB" w:rsidP="00A558B4">
            <w:pPr>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 xml:space="preserve">___________________________ </w:t>
            </w:r>
            <w:r w:rsidR="00126C51" w:rsidRPr="000B09C7">
              <w:rPr>
                <w:rFonts w:ascii="Times New Roman" w:eastAsia="Times New Roman" w:hAnsi="Times New Roman" w:cs="Times New Roman"/>
                <w:b/>
                <w:sz w:val="17"/>
                <w:szCs w:val="17"/>
              </w:rPr>
              <w:t>А.В. Ноздрачё</w:t>
            </w:r>
            <w:r w:rsidR="00EA515C" w:rsidRPr="000B09C7">
              <w:rPr>
                <w:rFonts w:ascii="Times New Roman" w:eastAsia="Times New Roman" w:hAnsi="Times New Roman" w:cs="Times New Roman"/>
                <w:b/>
                <w:sz w:val="17"/>
                <w:szCs w:val="17"/>
              </w:rPr>
              <w:t>в</w:t>
            </w:r>
          </w:p>
        </w:tc>
        <w:tc>
          <w:tcPr>
            <w:tcW w:w="5061" w:type="dxa"/>
          </w:tcPr>
          <w:p w14:paraId="795FDB6F" w14:textId="77777777" w:rsidR="00131CD8" w:rsidRPr="000B09C7" w:rsidRDefault="00D10060" w:rsidP="00A558B4">
            <w:pPr>
              <w:widowControl w:val="0"/>
              <w:pBdr>
                <w:top w:val="nil"/>
                <w:left w:val="nil"/>
                <w:bottom w:val="nil"/>
                <w:right w:val="nil"/>
                <w:between w:val="nil"/>
              </w:pBdr>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lastRenderedPageBreak/>
              <w:t>Участник</w:t>
            </w:r>
            <w:r w:rsidR="008B4225" w:rsidRPr="000B09C7">
              <w:rPr>
                <w:rFonts w:ascii="Times New Roman" w:eastAsia="Times New Roman" w:hAnsi="Times New Roman" w:cs="Times New Roman"/>
                <w:b/>
                <w:sz w:val="17"/>
                <w:szCs w:val="17"/>
              </w:rPr>
              <w:t xml:space="preserve"> долевого строительства:</w:t>
            </w:r>
          </w:p>
          <w:p w14:paraId="76EC189C" w14:textId="77777777" w:rsidR="009610D7" w:rsidRPr="000B09C7" w:rsidRDefault="009610D7" w:rsidP="009610D7">
            <w:pPr>
              <w:pStyle w:val="afd"/>
              <w:spacing w:after="0" w:line="240" w:lineRule="exact"/>
              <w:jc w:val="both"/>
              <w:rPr>
                <w:rFonts w:ascii="Times New Roman" w:hAnsi="Times New Roman" w:cs="Times New Roman"/>
                <w:sz w:val="17"/>
                <w:szCs w:val="17"/>
              </w:rPr>
            </w:pPr>
          </w:p>
          <w:p w14:paraId="5A790158" w14:textId="77777777" w:rsidR="009610D7" w:rsidRDefault="009610D7" w:rsidP="009610D7">
            <w:pPr>
              <w:pStyle w:val="afd"/>
              <w:spacing w:after="0" w:line="240" w:lineRule="exact"/>
              <w:jc w:val="both"/>
              <w:rPr>
                <w:rFonts w:ascii="Times New Roman" w:hAnsi="Times New Roman" w:cs="Times New Roman"/>
                <w:sz w:val="17"/>
                <w:szCs w:val="17"/>
              </w:rPr>
            </w:pPr>
          </w:p>
          <w:p w14:paraId="6F3583BA" w14:textId="77777777" w:rsidR="009610D7" w:rsidRPr="000B09C7" w:rsidRDefault="009610D7" w:rsidP="009610D7">
            <w:pPr>
              <w:pStyle w:val="afd"/>
              <w:spacing w:after="0" w:line="240" w:lineRule="exact"/>
              <w:jc w:val="both"/>
              <w:rPr>
                <w:rFonts w:ascii="Times New Roman" w:hAnsi="Times New Roman" w:cs="Times New Roman"/>
                <w:sz w:val="17"/>
                <w:szCs w:val="17"/>
              </w:rPr>
            </w:pPr>
          </w:p>
          <w:p w14:paraId="1945C233" w14:textId="26E34D06" w:rsidR="009610D7" w:rsidRPr="000B09C7" w:rsidRDefault="00B030C9" w:rsidP="00B030C9">
            <w:pPr>
              <w:pStyle w:val="afd"/>
              <w:spacing w:after="0" w:line="240" w:lineRule="exact"/>
              <w:jc w:val="both"/>
              <w:rPr>
                <w:rFonts w:ascii="Times New Roman" w:hAnsi="Times New Roman" w:cs="Times New Roman"/>
                <w:b/>
                <w:sz w:val="17"/>
                <w:szCs w:val="17"/>
              </w:rPr>
            </w:pPr>
            <w:r>
              <w:rPr>
                <w:rFonts w:ascii="Times New Roman" w:hAnsi="Times New Roman" w:cs="Times New Roman"/>
                <w:b/>
                <w:sz w:val="17"/>
                <w:szCs w:val="17"/>
              </w:rPr>
              <w:t>____________________</w:t>
            </w:r>
          </w:p>
          <w:p w14:paraId="2437E3FD" w14:textId="77777777" w:rsidR="00A558B4" w:rsidRPr="000B09C7" w:rsidRDefault="00A558B4" w:rsidP="00A558B4">
            <w:pPr>
              <w:spacing w:after="0" w:line="240" w:lineRule="exact"/>
              <w:ind w:right="-2"/>
              <w:jc w:val="both"/>
              <w:rPr>
                <w:rFonts w:ascii="Times New Roman" w:hAnsi="Times New Roman" w:cs="Times New Roman"/>
                <w:b/>
                <w:sz w:val="17"/>
                <w:szCs w:val="17"/>
              </w:rPr>
            </w:pPr>
          </w:p>
          <w:p w14:paraId="0F322300" w14:textId="77777777" w:rsidR="00A558B4" w:rsidRPr="000B09C7" w:rsidRDefault="00A558B4" w:rsidP="00A558B4">
            <w:pPr>
              <w:spacing w:after="0" w:line="240" w:lineRule="exact"/>
              <w:ind w:right="-2"/>
              <w:jc w:val="both"/>
              <w:rPr>
                <w:rFonts w:ascii="Times New Roman" w:hAnsi="Times New Roman" w:cs="Times New Roman"/>
                <w:b/>
                <w:sz w:val="17"/>
                <w:szCs w:val="17"/>
              </w:rPr>
            </w:pPr>
          </w:p>
          <w:p w14:paraId="1175726C" w14:textId="77777777" w:rsidR="00A558B4" w:rsidRPr="000B09C7" w:rsidRDefault="00A558B4" w:rsidP="00A558B4">
            <w:pPr>
              <w:spacing w:after="0" w:line="240" w:lineRule="exact"/>
              <w:ind w:right="-2"/>
              <w:jc w:val="both"/>
              <w:rPr>
                <w:rFonts w:ascii="Times New Roman" w:hAnsi="Times New Roman" w:cs="Times New Roman"/>
                <w:b/>
                <w:sz w:val="17"/>
                <w:szCs w:val="17"/>
              </w:rPr>
            </w:pPr>
          </w:p>
          <w:p w14:paraId="61B34E48" w14:textId="77777777" w:rsidR="00A558B4" w:rsidRPr="000B09C7" w:rsidRDefault="00A558B4" w:rsidP="00A558B4">
            <w:pPr>
              <w:spacing w:after="0" w:line="240" w:lineRule="exact"/>
              <w:ind w:right="-2"/>
              <w:jc w:val="both"/>
              <w:rPr>
                <w:rFonts w:ascii="Times New Roman" w:hAnsi="Times New Roman" w:cs="Times New Roman"/>
                <w:b/>
                <w:sz w:val="17"/>
                <w:szCs w:val="17"/>
              </w:rPr>
            </w:pPr>
          </w:p>
          <w:p w14:paraId="36CF1113" w14:textId="77777777" w:rsidR="00A558B4" w:rsidRPr="000B09C7" w:rsidRDefault="00A558B4" w:rsidP="00A558B4">
            <w:pPr>
              <w:spacing w:after="0" w:line="240" w:lineRule="exact"/>
              <w:ind w:right="-2"/>
              <w:jc w:val="both"/>
              <w:rPr>
                <w:rFonts w:ascii="Times New Roman" w:hAnsi="Times New Roman" w:cs="Times New Roman"/>
                <w:b/>
                <w:sz w:val="17"/>
                <w:szCs w:val="17"/>
              </w:rPr>
            </w:pPr>
          </w:p>
          <w:p w14:paraId="40CED57A" w14:textId="77777777" w:rsidR="00A558B4" w:rsidRPr="000B09C7" w:rsidRDefault="00A558B4" w:rsidP="00A558B4">
            <w:pPr>
              <w:spacing w:after="0" w:line="240" w:lineRule="exact"/>
              <w:ind w:right="-2"/>
              <w:jc w:val="both"/>
              <w:rPr>
                <w:rFonts w:ascii="Times New Roman" w:hAnsi="Times New Roman" w:cs="Times New Roman"/>
                <w:b/>
                <w:sz w:val="17"/>
                <w:szCs w:val="17"/>
              </w:rPr>
            </w:pPr>
          </w:p>
          <w:p w14:paraId="59E07F69" w14:textId="77777777" w:rsidR="00A558B4" w:rsidRDefault="00A558B4" w:rsidP="00A558B4">
            <w:pPr>
              <w:spacing w:after="0" w:line="240" w:lineRule="exact"/>
              <w:ind w:right="-2"/>
              <w:jc w:val="both"/>
              <w:rPr>
                <w:rFonts w:ascii="Times New Roman" w:hAnsi="Times New Roman" w:cs="Times New Roman"/>
                <w:b/>
                <w:sz w:val="17"/>
                <w:szCs w:val="17"/>
              </w:rPr>
            </w:pPr>
          </w:p>
          <w:p w14:paraId="1484D409" w14:textId="77777777" w:rsidR="009610D7" w:rsidRDefault="009610D7" w:rsidP="00A558B4">
            <w:pPr>
              <w:spacing w:after="0" w:line="240" w:lineRule="exact"/>
              <w:ind w:right="-2"/>
              <w:jc w:val="both"/>
              <w:rPr>
                <w:rFonts w:ascii="Times New Roman" w:hAnsi="Times New Roman" w:cs="Times New Roman"/>
                <w:b/>
                <w:sz w:val="17"/>
                <w:szCs w:val="17"/>
              </w:rPr>
            </w:pPr>
          </w:p>
          <w:p w14:paraId="46C71E88" w14:textId="77777777" w:rsidR="009610D7" w:rsidRDefault="009610D7" w:rsidP="00A558B4">
            <w:pPr>
              <w:spacing w:after="0" w:line="240" w:lineRule="exact"/>
              <w:ind w:right="-2"/>
              <w:jc w:val="both"/>
              <w:rPr>
                <w:rFonts w:ascii="Times New Roman" w:hAnsi="Times New Roman" w:cs="Times New Roman"/>
                <w:b/>
                <w:sz w:val="17"/>
                <w:szCs w:val="17"/>
              </w:rPr>
            </w:pPr>
          </w:p>
          <w:p w14:paraId="5FEB2943" w14:textId="77777777" w:rsidR="009610D7" w:rsidRDefault="009610D7" w:rsidP="00A558B4">
            <w:pPr>
              <w:spacing w:after="0" w:line="240" w:lineRule="exact"/>
              <w:ind w:right="-2"/>
              <w:jc w:val="both"/>
              <w:rPr>
                <w:rFonts w:ascii="Times New Roman" w:hAnsi="Times New Roman" w:cs="Times New Roman"/>
                <w:b/>
                <w:sz w:val="17"/>
                <w:szCs w:val="17"/>
              </w:rPr>
            </w:pPr>
          </w:p>
          <w:p w14:paraId="5B9AD1B8" w14:textId="77777777" w:rsidR="009610D7" w:rsidRDefault="009610D7" w:rsidP="00A558B4">
            <w:pPr>
              <w:spacing w:after="0" w:line="240" w:lineRule="exact"/>
              <w:ind w:right="-2"/>
              <w:jc w:val="both"/>
              <w:rPr>
                <w:rFonts w:ascii="Times New Roman" w:hAnsi="Times New Roman" w:cs="Times New Roman"/>
                <w:b/>
                <w:sz w:val="17"/>
                <w:szCs w:val="17"/>
              </w:rPr>
            </w:pPr>
          </w:p>
          <w:p w14:paraId="5D6C6CA3" w14:textId="77777777" w:rsidR="009610D7" w:rsidRDefault="009610D7" w:rsidP="00A558B4">
            <w:pPr>
              <w:spacing w:after="0" w:line="240" w:lineRule="exact"/>
              <w:ind w:right="-2"/>
              <w:jc w:val="both"/>
              <w:rPr>
                <w:rFonts w:ascii="Times New Roman" w:hAnsi="Times New Roman" w:cs="Times New Roman"/>
                <w:b/>
                <w:sz w:val="17"/>
                <w:szCs w:val="17"/>
              </w:rPr>
            </w:pPr>
          </w:p>
          <w:p w14:paraId="23909F87" w14:textId="77777777" w:rsidR="009610D7" w:rsidRDefault="009610D7" w:rsidP="00A558B4">
            <w:pPr>
              <w:spacing w:after="0" w:line="240" w:lineRule="exact"/>
              <w:ind w:right="-2"/>
              <w:jc w:val="both"/>
              <w:rPr>
                <w:rFonts w:ascii="Times New Roman" w:hAnsi="Times New Roman" w:cs="Times New Roman"/>
                <w:b/>
                <w:sz w:val="17"/>
                <w:szCs w:val="17"/>
              </w:rPr>
            </w:pPr>
          </w:p>
          <w:p w14:paraId="7E44D09C" w14:textId="77777777" w:rsidR="009610D7" w:rsidRDefault="009610D7" w:rsidP="00A558B4">
            <w:pPr>
              <w:spacing w:after="0" w:line="240" w:lineRule="exact"/>
              <w:ind w:right="-2"/>
              <w:jc w:val="both"/>
              <w:rPr>
                <w:rFonts w:ascii="Times New Roman" w:hAnsi="Times New Roman" w:cs="Times New Roman"/>
                <w:b/>
                <w:sz w:val="17"/>
                <w:szCs w:val="17"/>
              </w:rPr>
            </w:pPr>
          </w:p>
          <w:p w14:paraId="3103F752" w14:textId="77777777" w:rsidR="009610D7" w:rsidRDefault="009610D7" w:rsidP="00A558B4">
            <w:pPr>
              <w:spacing w:after="0" w:line="240" w:lineRule="exact"/>
              <w:ind w:right="-2"/>
              <w:jc w:val="both"/>
              <w:rPr>
                <w:rFonts w:ascii="Times New Roman" w:hAnsi="Times New Roman" w:cs="Times New Roman"/>
                <w:b/>
                <w:sz w:val="17"/>
                <w:szCs w:val="17"/>
              </w:rPr>
            </w:pPr>
          </w:p>
          <w:p w14:paraId="0033C801" w14:textId="77777777" w:rsidR="009610D7" w:rsidRDefault="009610D7" w:rsidP="00A558B4">
            <w:pPr>
              <w:spacing w:after="0" w:line="240" w:lineRule="exact"/>
              <w:ind w:right="-2"/>
              <w:jc w:val="both"/>
              <w:rPr>
                <w:rFonts w:ascii="Times New Roman" w:hAnsi="Times New Roman" w:cs="Times New Roman"/>
                <w:b/>
                <w:sz w:val="17"/>
                <w:szCs w:val="17"/>
              </w:rPr>
            </w:pPr>
          </w:p>
          <w:p w14:paraId="5D8C7F37" w14:textId="77777777" w:rsidR="009610D7" w:rsidRDefault="009610D7" w:rsidP="00A558B4">
            <w:pPr>
              <w:spacing w:after="0" w:line="240" w:lineRule="exact"/>
              <w:ind w:right="-2"/>
              <w:jc w:val="both"/>
              <w:rPr>
                <w:rFonts w:ascii="Times New Roman" w:hAnsi="Times New Roman" w:cs="Times New Roman"/>
                <w:b/>
                <w:sz w:val="17"/>
                <w:szCs w:val="17"/>
              </w:rPr>
            </w:pPr>
          </w:p>
          <w:p w14:paraId="71F94B4D" w14:textId="77777777" w:rsidR="009610D7" w:rsidRDefault="009610D7" w:rsidP="00A558B4">
            <w:pPr>
              <w:spacing w:after="0" w:line="240" w:lineRule="exact"/>
              <w:ind w:right="-2"/>
              <w:jc w:val="both"/>
              <w:rPr>
                <w:rFonts w:ascii="Times New Roman" w:hAnsi="Times New Roman" w:cs="Times New Roman"/>
                <w:b/>
                <w:sz w:val="17"/>
                <w:szCs w:val="17"/>
              </w:rPr>
            </w:pPr>
          </w:p>
          <w:p w14:paraId="03CACDE6" w14:textId="77777777" w:rsidR="009610D7" w:rsidRDefault="009610D7" w:rsidP="00A558B4">
            <w:pPr>
              <w:spacing w:after="0" w:line="240" w:lineRule="exact"/>
              <w:ind w:right="-2"/>
              <w:jc w:val="both"/>
              <w:rPr>
                <w:rFonts w:ascii="Times New Roman" w:hAnsi="Times New Roman" w:cs="Times New Roman"/>
                <w:b/>
                <w:sz w:val="17"/>
                <w:szCs w:val="17"/>
              </w:rPr>
            </w:pPr>
          </w:p>
          <w:p w14:paraId="1649AD06" w14:textId="77777777" w:rsidR="009610D7" w:rsidRDefault="009610D7" w:rsidP="00A558B4">
            <w:pPr>
              <w:spacing w:after="0" w:line="240" w:lineRule="exact"/>
              <w:ind w:right="-2"/>
              <w:jc w:val="both"/>
              <w:rPr>
                <w:rFonts w:ascii="Times New Roman" w:hAnsi="Times New Roman" w:cs="Times New Roman"/>
                <w:b/>
                <w:sz w:val="17"/>
                <w:szCs w:val="17"/>
              </w:rPr>
            </w:pPr>
          </w:p>
          <w:p w14:paraId="237F8910" w14:textId="77777777" w:rsidR="009610D7" w:rsidRDefault="009610D7" w:rsidP="00A558B4">
            <w:pPr>
              <w:spacing w:after="0" w:line="240" w:lineRule="exact"/>
              <w:ind w:right="-2"/>
              <w:jc w:val="both"/>
              <w:rPr>
                <w:rFonts w:ascii="Times New Roman" w:hAnsi="Times New Roman" w:cs="Times New Roman"/>
                <w:b/>
                <w:sz w:val="17"/>
                <w:szCs w:val="17"/>
              </w:rPr>
            </w:pPr>
          </w:p>
          <w:p w14:paraId="6EB9E208" w14:textId="77777777" w:rsidR="009610D7" w:rsidRDefault="009610D7" w:rsidP="00A558B4">
            <w:pPr>
              <w:spacing w:after="0" w:line="240" w:lineRule="exact"/>
              <w:ind w:right="-2"/>
              <w:jc w:val="both"/>
              <w:rPr>
                <w:rFonts w:ascii="Times New Roman" w:hAnsi="Times New Roman" w:cs="Times New Roman"/>
                <w:b/>
                <w:sz w:val="17"/>
                <w:szCs w:val="17"/>
              </w:rPr>
            </w:pPr>
          </w:p>
          <w:p w14:paraId="6C214816" w14:textId="77777777" w:rsidR="009610D7" w:rsidRDefault="009610D7" w:rsidP="00A558B4">
            <w:pPr>
              <w:spacing w:after="0" w:line="240" w:lineRule="exact"/>
              <w:ind w:right="-2"/>
              <w:jc w:val="both"/>
              <w:rPr>
                <w:rFonts w:ascii="Times New Roman" w:hAnsi="Times New Roman" w:cs="Times New Roman"/>
                <w:b/>
                <w:sz w:val="17"/>
                <w:szCs w:val="17"/>
              </w:rPr>
            </w:pPr>
          </w:p>
          <w:p w14:paraId="53D76582" w14:textId="77777777" w:rsidR="009610D7" w:rsidRDefault="009610D7" w:rsidP="00A558B4">
            <w:pPr>
              <w:spacing w:after="0" w:line="240" w:lineRule="exact"/>
              <w:ind w:right="-2"/>
              <w:jc w:val="both"/>
              <w:rPr>
                <w:rFonts w:ascii="Times New Roman" w:hAnsi="Times New Roman" w:cs="Times New Roman"/>
                <w:b/>
                <w:sz w:val="17"/>
                <w:szCs w:val="17"/>
              </w:rPr>
            </w:pPr>
          </w:p>
          <w:p w14:paraId="095E0D43" w14:textId="77777777" w:rsidR="009610D7" w:rsidRDefault="009610D7" w:rsidP="00A558B4">
            <w:pPr>
              <w:spacing w:after="0" w:line="240" w:lineRule="exact"/>
              <w:ind w:right="-2"/>
              <w:jc w:val="both"/>
              <w:rPr>
                <w:rFonts w:ascii="Times New Roman" w:hAnsi="Times New Roman" w:cs="Times New Roman"/>
                <w:b/>
                <w:sz w:val="17"/>
                <w:szCs w:val="17"/>
              </w:rPr>
            </w:pPr>
          </w:p>
          <w:p w14:paraId="782F7F6E" w14:textId="77777777" w:rsidR="009610D7" w:rsidRDefault="009610D7" w:rsidP="00A558B4">
            <w:pPr>
              <w:spacing w:after="0" w:line="240" w:lineRule="exact"/>
              <w:ind w:right="-2"/>
              <w:jc w:val="both"/>
              <w:rPr>
                <w:rFonts w:ascii="Times New Roman" w:hAnsi="Times New Roman" w:cs="Times New Roman"/>
                <w:b/>
                <w:sz w:val="17"/>
                <w:szCs w:val="17"/>
              </w:rPr>
            </w:pPr>
          </w:p>
          <w:p w14:paraId="513892B9" w14:textId="77777777" w:rsidR="009610D7" w:rsidRDefault="009610D7" w:rsidP="00A558B4">
            <w:pPr>
              <w:spacing w:after="0" w:line="240" w:lineRule="exact"/>
              <w:ind w:right="-2"/>
              <w:jc w:val="both"/>
              <w:rPr>
                <w:rFonts w:ascii="Times New Roman" w:hAnsi="Times New Roman" w:cs="Times New Roman"/>
                <w:b/>
                <w:sz w:val="17"/>
                <w:szCs w:val="17"/>
              </w:rPr>
            </w:pPr>
          </w:p>
          <w:p w14:paraId="0261B57A" w14:textId="77777777" w:rsidR="009610D7" w:rsidRDefault="009610D7" w:rsidP="00A558B4">
            <w:pPr>
              <w:spacing w:after="0" w:line="240" w:lineRule="exact"/>
              <w:ind w:right="-2"/>
              <w:jc w:val="both"/>
              <w:rPr>
                <w:rFonts w:ascii="Times New Roman" w:hAnsi="Times New Roman" w:cs="Times New Roman"/>
                <w:b/>
                <w:sz w:val="17"/>
                <w:szCs w:val="17"/>
              </w:rPr>
            </w:pPr>
          </w:p>
          <w:p w14:paraId="797BBCDE" w14:textId="77777777" w:rsidR="009610D7" w:rsidRDefault="009610D7" w:rsidP="00A558B4">
            <w:pPr>
              <w:spacing w:after="0" w:line="240" w:lineRule="exact"/>
              <w:ind w:right="-2"/>
              <w:jc w:val="both"/>
              <w:rPr>
                <w:rFonts w:ascii="Times New Roman" w:hAnsi="Times New Roman" w:cs="Times New Roman"/>
                <w:b/>
                <w:sz w:val="17"/>
                <w:szCs w:val="17"/>
              </w:rPr>
            </w:pPr>
          </w:p>
          <w:p w14:paraId="1B098FA8" w14:textId="77777777" w:rsidR="009610D7" w:rsidRDefault="009610D7" w:rsidP="00A558B4">
            <w:pPr>
              <w:spacing w:after="0" w:line="240" w:lineRule="exact"/>
              <w:ind w:right="-2"/>
              <w:jc w:val="both"/>
              <w:rPr>
                <w:rFonts w:ascii="Times New Roman" w:hAnsi="Times New Roman" w:cs="Times New Roman"/>
                <w:b/>
                <w:sz w:val="17"/>
                <w:szCs w:val="17"/>
              </w:rPr>
            </w:pPr>
          </w:p>
          <w:p w14:paraId="58D8E5F0" w14:textId="77777777" w:rsidR="009610D7" w:rsidRDefault="009610D7" w:rsidP="00A558B4">
            <w:pPr>
              <w:spacing w:after="0" w:line="240" w:lineRule="exact"/>
              <w:ind w:right="-2"/>
              <w:jc w:val="both"/>
              <w:rPr>
                <w:rFonts w:ascii="Times New Roman" w:hAnsi="Times New Roman" w:cs="Times New Roman"/>
                <w:b/>
                <w:sz w:val="17"/>
                <w:szCs w:val="17"/>
              </w:rPr>
            </w:pPr>
          </w:p>
          <w:p w14:paraId="13FA1416" w14:textId="77777777" w:rsidR="009610D7" w:rsidRDefault="009610D7" w:rsidP="00A558B4">
            <w:pPr>
              <w:spacing w:after="0" w:line="240" w:lineRule="exact"/>
              <w:ind w:right="-2"/>
              <w:jc w:val="both"/>
              <w:rPr>
                <w:rFonts w:ascii="Times New Roman" w:hAnsi="Times New Roman" w:cs="Times New Roman"/>
                <w:b/>
                <w:sz w:val="17"/>
                <w:szCs w:val="17"/>
              </w:rPr>
            </w:pPr>
          </w:p>
          <w:p w14:paraId="7BE1590B" w14:textId="77777777" w:rsidR="009610D7" w:rsidRDefault="009610D7" w:rsidP="00A558B4">
            <w:pPr>
              <w:spacing w:after="0" w:line="240" w:lineRule="exact"/>
              <w:ind w:right="-2"/>
              <w:jc w:val="both"/>
              <w:rPr>
                <w:rFonts w:ascii="Times New Roman" w:hAnsi="Times New Roman" w:cs="Times New Roman"/>
                <w:b/>
                <w:sz w:val="17"/>
                <w:szCs w:val="17"/>
              </w:rPr>
            </w:pPr>
          </w:p>
          <w:p w14:paraId="0F21FF06" w14:textId="77777777" w:rsidR="009610D7" w:rsidRDefault="009610D7" w:rsidP="00A558B4">
            <w:pPr>
              <w:spacing w:after="0" w:line="240" w:lineRule="exact"/>
              <w:ind w:right="-2"/>
              <w:jc w:val="both"/>
              <w:rPr>
                <w:rFonts w:ascii="Times New Roman" w:hAnsi="Times New Roman" w:cs="Times New Roman"/>
                <w:b/>
                <w:sz w:val="17"/>
                <w:szCs w:val="17"/>
              </w:rPr>
            </w:pPr>
          </w:p>
          <w:p w14:paraId="26413EC1" w14:textId="77777777" w:rsidR="009610D7" w:rsidRDefault="009610D7" w:rsidP="00A558B4">
            <w:pPr>
              <w:spacing w:after="0" w:line="240" w:lineRule="exact"/>
              <w:ind w:right="-2"/>
              <w:jc w:val="both"/>
              <w:rPr>
                <w:rFonts w:ascii="Times New Roman" w:hAnsi="Times New Roman" w:cs="Times New Roman"/>
                <w:b/>
                <w:sz w:val="17"/>
                <w:szCs w:val="17"/>
              </w:rPr>
            </w:pPr>
          </w:p>
          <w:p w14:paraId="30114715" w14:textId="77777777" w:rsidR="009610D7" w:rsidRDefault="009610D7" w:rsidP="00A558B4">
            <w:pPr>
              <w:spacing w:after="0" w:line="240" w:lineRule="exact"/>
              <w:ind w:right="-2"/>
              <w:jc w:val="both"/>
              <w:rPr>
                <w:rFonts w:ascii="Times New Roman" w:hAnsi="Times New Roman" w:cs="Times New Roman"/>
                <w:b/>
                <w:sz w:val="17"/>
                <w:szCs w:val="17"/>
              </w:rPr>
            </w:pPr>
          </w:p>
          <w:p w14:paraId="21E0C9B9" w14:textId="77777777" w:rsidR="009610D7" w:rsidRDefault="009610D7" w:rsidP="00A558B4">
            <w:pPr>
              <w:spacing w:after="0" w:line="240" w:lineRule="exact"/>
              <w:ind w:right="-2"/>
              <w:jc w:val="both"/>
              <w:rPr>
                <w:rFonts w:ascii="Times New Roman" w:hAnsi="Times New Roman" w:cs="Times New Roman"/>
                <w:b/>
                <w:sz w:val="17"/>
                <w:szCs w:val="17"/>
              </w:rPr>
            </w:pPr>
          </w:p>
          <w:p w14:paraId="47A7708F" w14:textId="77777777" w:rsidR="009610D7" w:rsidRDefault="009610D7" w:rsidP="00A558B4">
            <w:pPr>
              <w:spacing w:after="0" w:line="240" w:lineRule="exact"/>
              <w:ind w:right="-2"/>
              <w:jc w:val="both"/>
              <w:rPr>
                <w:rFonts w:ascii="Times New Roman" w:hAnsi="Times New Roman" w:cs="Times New Roman"/>
                <w:b/>
                <w:sz w:val="17"/>
                <w:szCs w:val="17"/>
              </w:rPr>
            </w:pPr>
          </w:p>
          <w:p w14:paraId="7D95FA2F" w14:textId="77777777" w:rsidR="009610D7" w:rsidRDefault="009610D7" w:rsidP="00A558B4">
            <w:pPr>
              <w:spacing w:after="0" w:line="240" w:lineRule="exact"/>
              <w:ind w:right="-2"/>
              <w:jc w:val="both"/>
              <w:rPr>
                <w:rFonts w:ascii="Times New Roman" w:hAnsi="Times New Roman" w:cs="Times New Roman"/>
                <w:b/>
                <w:sz w:val="17"/>
                <w:szCs w:val="17"/>
              </w:rPr>
            </w:pPr>
          </w:p>
          <w:p w14:paraId="7DABCDEA" w14:textId="77777777" w:rsidR="009610D7" w:rsidRDefault="009610D7" w:rsidP="00A558B4">
            <w:pPr>
              <w:spacing w:after="0" w:line="240" w:lineRule="exact"/>
              <w:ind w:right="-2"/>
              <w:jc w:val="both"/>
              <w:rPr>
                <w:rFonts w:ascii="Times New Roman" w:hAnsi="Times New Roman" w:cs="Times New Roman"/>
                <w:b/>
                <w:sz w:val="17"/>
                <w:szCs w:val="17"/>
              </w:rPr>
            </w:pPr>
          </w:p>
          <w:p w14:paraId="43077920" w14:textId="77777777" w:rsidR="009610D7" w:rsidRDefault="009610D7" w:rsidP="00A558B4">
            <w:pPr>
              <w:spacing w:after="0" w:line="240" w:lineRule="exact"/>
              <w:ind w:right="-2"/>
              <w:jc w:val="both"/>
              <w:rPr>
                <w:rFonts w:ascii="Times New Roman" w:hAnsi="Times New Roman" w:cs="Times New Roman"/>
                <w:b/>
                <w:sz w:val="17"/>
                <w:szCs w:val="17"/>
              </w:rPr>
            </w:pPr>
          </w:p>
          <w:p w14:paraId="10BEA8DA" w14:textId="77777777" w:rsidR="009610D7" w:rsidRDefault="009610D7" w:rsidP="00A558B4">
            <w:pPr>
              <w:spacing w:after="0" w:line="240" w:lineRule="exact"/>
              <w:ind w:right="-2"/>
              <w:jc w:val="both"/>
              <w:rPr>
                <w:rFonts w:ascii="Times New Roman" w:hAnsi="Times New Roman" w:cs="Times New Roman"/>
                <w:b/>
                <w:sz w:val="17"/>
                <w:szCs w:val="17"/>
              </w:rPr>
            </w:pPr>
          </w:p>
          <w:p w14:paraId="7D608011" w14:textId="77777777" w:rsidR="009610D7" w:rsidRDefault="009610D7" w:rsidP="00A558B4">
            <w:pPr>
              <w:spacing w:after="0" w:line="240" w:lineRule="exact"/>
              <w:ind w:right="-2"/>
              <w:jc w:val="both"/>
              <w:rPr>
                <w:rFonts w:ascii="Times New Roman" w:hAnsi="Times New Roman" w:cs="Times New Roman"/>
                <w:b/>
                <w:sz w:val="17"/>
                <w:szCs w:val="17"/>
              </w:rPr>
            </w:pPr>
          </w:p>
          <w:p w14:paraId="7A1E1A50" w14:textId="77777777" w:rsidR="009610D7" w:rsidRDefault="009610D7" w:rsidP="00A558B4">
            <w:pPr>
              <w:spacing w:after="0" w:line="240" w:lineRule="exact"/>
              <w:ind w:right="-2"/>
              <w:jc w:val="both"/>
              <w:rPr>
                <w:rFonts w:ascii="Times New Roman" w:hAnsi="Times New Roman" w:cs="Times New Roman"/>
                <w:b/>
                <w:sz w:val="17"/>
                <w:szCs w:val="17"/>
              </w:rPr>
            </w:pPr>
          </w:p>
          <w:p w14:paraId="6FE45EEE" w14:textId="77777777" w:rsidR="009610D7" w:rsidRDefault="009610D7" w:rsidP="00A558B4">
            <w:pPr>
              <w:spacing w:after="0" w:line="240" w:lineRule="exact"/>
              <w:ind w:right="-2"/>
              <w:jc w:val="both"/>
              <w:rPr>
                <w:rFonts w:ascii="Times New Roman" w:hAnsi="Times New Roman" w:cs="Times New Roman"/>
                <w:b/>
                <w:sz w:val="17"/>
                <w:szCs w:val="17"/>
              </w:rPr>
            </w:pPr>
          </w:p>
          <w:p w14:paraId="271AB1A5" w14:textId="77777777" w:rsidR="009610D7" w:rsidRDefault="009610D7" w:rsidP="00A558B4">
            <w:pPr>
              <w:spacing w:after="0" w:line="240" w:lineRule="exact"/>
              <w:ind w:right="-2"/>
              <w:jc w:val="both"/>
              <w:rPr>
                <w:rFonts w:ascii="Times New Roman" w:hAnsi="Times New Roman" w:cs="Times New Roman"/>
                <w:b/>
                <w:sz w:val="17"/>
                <w:szCs w:val="17"/>
              </w:rPr>
            </w:pPr>
          </w:p>
          <w:p w14:paraId="461DD10C" w14:textId="77777777" w:rsidR="009610D7" w:rsidRDefault="009610D7" w:rsidP="00A558B4">
            <w:pPr>
              <w:spacing w:after="0" w:line="240" w:lineRule="exact"/>
              <w:ind w:right="-2"/>
              <w:jc w:val="both"/>
              <w:rPr>
                <w:rFonts w:ascii="Times New Roman" w:hAnsi="Times New Roman" w:cs="Times New Roman"/>
                <w:b/>
                <w:sz w:val="17"/>
                <w:szCs w:val="17"/>
              </w:rPr>
            </w:pPr>
          </w:p>
          <w:p w14:paraId="00E9857E" w14:textId="77777777" w:rsidR="009610D7" w:rsidRDefault="009610D7" w:rsidP="00A558B4">
            <w:pPr>
              <w:spacing w:after="0" w:line="240" w:lineRule="exact"/>
              <w:ind w:right="-2"/>
              <w:jc w:val="both"/>
              <w:rPr>
                <w:rFonts w:ascii="Times New Roman" w:hAnsi="Times New Roman" w:cs="Times New Roman"/>
                <w:b/>
                <w:sz w:val="17"/>
                <w:szCs w:val="17"/>
              </w:rPr>
            </w:pPr>
          </w:p>
          <w:p w14:paraId="19B2D4DE" w14:textId="77777777" w:rsidR="009610D7" w:rsidRDefault="009610D7" w:rsidP="00A558B4">
            <w:pPr>
              <w:spacing w:after="0" w:line="240" w:lineRule="exact"/>
              <w:ind w:right="-2"/>
              <w:jc w:val="both"/>
              <w:rPr>
                <w:rFonts w:ascii="Times New Roman" w:hAnsi="Times New Roman" w:cs="Times New Roman"/>
                <w:b/>
                <w:sz w:val="17"/>
                <w:szCs w:val="17"/>
              </w:rPr>
            </w:pPr>
          </w:p>
          <w:p w14:paraId="7C9D14EC" w14:textId="77777777" w:rsidR="009610D7" w:rsidRDefault="009610D7" w:rsidP="00A558B4">
            <w:pPr>
              <w:spacing w:after="0" w:line="240" w:lineRule="exact"/>
              <w:ind w:right="-2"/>
              <w:jc w:val="both"/>
              <w:rPr>
                <w:rFonts w:ascii="Times New Roman" w:hAnsi="Times New Roman" w:cs="Times New Roman"/>
                <w:b/>
                <w:sz w:val="17"/>
                <w:szCs w:val="17"/>
              </w:rPr>
            </w:pPr>
          </w:p>
          <w:p w14:paraId="3138A9FE" w14:textId="77777777" w:rsidR="009610D7" w:rsidRDefault="009610D7" w:rsidP="00A558B4">
            <w:pPr>
              <w:spacing w:after="0" w:line="240" w:lineRule="exact"/>
              <w:ind w:right="-2"/>
              <w:jc w:val="both"/>
              <w:rPr>
                <w:rFonts w:ascii="Times New Roman" w:hAnsi="Times New Roman" w:cs="Times New Roman"/>
                <w:b/>
                <w:sz w:val="17"/>
                <w:szCs w:val="17"/>
              </w:rPr>
            </w:pPr>
          </w:p>
          <w:p w14:paraId="65DE4811" w14:textId="77777777" w:rsidR="009610D7" w:rsidRPr="000B09C7" w:rsidRDefault="009610D7" w:rsidP="00A558B4">
            <w:pPr>
              <w:spacing w:after="0" w:line="240" w:lineRule="exact"/>
              <w:ind w:right="-2"/>
              <w:jc w:val="both"/>
              <w:rPr>
                <w:rFonts w:ascii="Times New Roman" w:hAnsi="Times New Roman" w:cs="Times New Roman"/>
                <w:b/>
                <w:sz w:val="17"/>
                <w:szCs w:val="17"/>
              </w:rPr>
            </w:pPr>
          </w:p>
          <w:p w14:paraId="1B7FA95E" w14:textId="77777777" w:rsidR="00A558B4" w:rsidRDefault="00A558B4" w:rsidP="00A558B4">
            <w:pPr>
              <w:spacing w:after="0" w:line="240" w:lineRule="exact"/>
              <w:ind w:right="-2"/>
              <w:jc w:val="both"/>
              <w:rPr>
                <w:rFonts w:ascii="Times New Roman" w:hAnsi="Times New Roman" w:cs="Times New Roman"/>
                <w:b/>
                <w:sz w:val="17"/>
                <w:szCs w:val="17"/>
              </w:rPr>
            </w:pPr>
          </w:p>
          <w:p w14:paraId="790EB33F" w14:textId="77777777" w:rsidR="00B030C9" w:rsidRDefault="00B030C9" w:rsidP="00A558B4">
            <w:pPr>
              <w:spacing w:after="0" w:line="240" w:lineRule="exact"/>
              <w:ind w:right="-2"/>
              <w:jc w:val="both"/>
              <w:rPr>
                <w:rFonts w:ascii="Times New Roman" w:hAnsi="Times New Roman" w:cs="Times New Roman"/>
                <w:b/>
                <w:sz w:val="17"/>
                <w:szCs w:val="17"/>
              </w:rPr>
            </w:pPr>
          </w:p>
          <w:p w14:paraId="43FF7072" w14:textId="77777777" w:rsidR="00B030C9" w:rsidRDefault="00B030C9" w:rsidP="00A558B4">
            <w:pPr>
              <w:spacing w:after="0" w:line="240" w:lineRule="exact"/>
              <w:ind w:right="-2"/>
              <w:jc w:val="both"/>
              <w:rPr>
                <w:rFonts w:ascii="Times New Roman" w:hAnsi="Times New Roman" w:cs="Times New Roman"/>
                <w:b/>
                <w:sz w:val="17"/>
                <w:szCs w:val="17"/>
              </w:rPr>
            </w:pPr>
          </w:p>
          <w:p w14:paraId="3989A94B" w14:textId="77777777" w:rsidR="00B030C9" w:rsidRDefault="00B030C9" w:rsidP="00A558B4">
            <w:pPr>
              <w:spacing w:after="0" w:line="240" w:lineRule="exact"/>
              <w:ind w:right="-2"/>
              <w:jc w:val="both"/>
              <w:rPr>
                <w:rFonts w:ascii="Times New Roman" w:hAnsi="Times New Roman" w:cs="Times New Roman"/>
                <w:b/>
                <w:sz w:val="17"/>
                <w:szCs w:val="17"/>
              </w:rPr>
            </w:pPr>
          </w:p>
          <w:p w14:paraId="713080F4" w14:textId="77777777" w:rsidR="00B030C9" w:rsidRDefault="00B030C9" w:rsidP="00A558B4">
            <w:pPr>
              <w:spacing w:after="0" w:line="240" w:lineRule="exact"/>
              <w:ind w:right="-2"/>
              <w:jc w:val="both"/>
              <w:rPr>
                <w:rFonts w:ascii="Times New Roman" w:hAnsi="Times New Roman" w:cs="Times New Roman"/>
                <w:b/>
                <w:sz w:val="17"/>
                <w:szCs w:val="17"/>
              </w:rPr>
            </w:pPr>
          </w:p>
          <w:p w14:paraId="6CD00141" w14:textId="77777777" w:rsidR="00B030C9" w:rsidRDefault="00B030C9" w:rsidP="00A558B4">
            <w:pPr>
              <w:spacing w:after="0" w:line="240" w:lineRule="exact"/>
              <w:ind w:right="-2"/>
              <w:jc w:val="both"/>
              <w:rPr>
                <w:rFonts w:ascii="Times New Roman" w:hAnsi="Times New Roman" w:cs="Times New Roman"/>
                <w:b/>
                <w:sz w:val="17"/>
                <w:szCs w:val="17"/>
              </w:rPr>
            </w:pPr>
          </w:p>
          <w:p w14:paraId="02CD1B1F" w14:textId="77777777" w:rsidR="00B030C9" w:rsidRDefault="00B030C9" w:rsidP="00A558B4">
            <w:pPr>
              <w:spacing w:after="0" w:line="240" w:lineRule="exact"/>
              <w:ind w:right="-2"/>
              <w:jc w:val="both"/>
              <w:rPr>
                <w:rFonts w:ascii="Times New Roman" w:hAnsi="Times New Roman" w:cs="Times New Roman"/>
                <w:b/>
                <w:sz w:val="17"/>
                <w:szCs w:val="17"/>
              </w:rPr>
            </w:pPr>
          </w:p>
          <w:p w14:paraId="11961529" w14:textId="77777777" w:rsidR="00B030C9" w:rsidRDefault="00B030C9" w:rsidP="00A558B4">
            <w:pPr>
              <w:spacing w:after="0" w:line="240" w:lineRule="exact"/>
              <w:ind w:right="-2"/>
              <w:jc w:val="both"/>
              <w:rPr>
                <w:rFonts w:ascii="Times New Roman" w:hAnsi="Times New Roman" w:cs="Times New Roman"/>
                <w:b/>
                <w:sz w:val="17"/>
                <w:szCs w:val="17"/>
              </w:rPr>
            </w:pPr>
          </w:p>
          <w:p w14:paraId="45B66F68" w14:textId="77777777" w:rsidR="00B030C9" w:rsidRDefault="00B030C9" w:rsidP="00A558B4">
            <w:pPr>
              <w:spacing w:after="0" w:line="240" w:lineRule="exact"/>
              <w:ind w:right="-2"/>
              <w:jc w:val="both"/>
              <w:rPr>
                <w:rFonts w:ascii="Times New Roman" w:hAnsi="Times New Roman" w:cs="Times New Roman"/>
                <w:b/>
                <w:sz w:val="17"/>
                <w:szCs w:val="17"/>
              </w:rPr>
            </w:pPr>
          </w:p>
          <w:p w14:paraId="02DCCB64" w14:textId="77777777" w:rsidR="00B030C9" w:rsidRDefault="00B030C9" w:rsidP="00A558B4">
            <w:pPr>
              <w:spacing w:after="0" w:line="240" w:lineRule="exact"/>
              <w:ind w:right="-2"/>
              <w:jc w:val="both"/>
              <w:rPr>
                <w:rFonts w:ascii="Times New Roman" w:hAnsi="Times New Roman" w:cs="Times New Roman"/>
                <w:b/>
                <w:sz w:val="17"/>
                <w:szCs w:val="17"/>
              </w:rPr>
            </w:pPr>
          </w:p>
          <w:p w14:paraId="6B73704D" w14:textId="77777777" w:rsidR="00B030C9" w:rsidRDefault="00B030C9" w:rsidP="00A558B4">
            <w:pPr>
              <w:spacing w:after="0" w:line="240" w:lineRule="exact"/>
              <w:ind w:right="-2"/>
              <w:jc w:val="both"/>
              <w:rPr>
                <w:rFonts w:ascii="Times New Roman" w:hAnsi="Times New Roman" w:cs="Times New Roman"/>
                <w:b/>
                <w:sz w:val="17"/>
                <w:szCs w:val="17"/>
              </w:rPr>
            </w:pPr>
          </w:p>
          <w:p w14:paraId="46A823EC" w14:textId="77777777" w:rsidR="00B030C9" w:rsidRDefault="00B030C9" w:rsidP="00A558B4">
            <w:pPr>
              <w:spacing w:after="0" w:line="240" w:lineRule="exact"/>
              <w:ind w:right="-2"/>
              <w:jc w:val="both"/>
              <w:rPr>
                <w:rFonts w:ascii="Times New Roman" w:hAnsi="Times New Roman" w:cs="Times New Roman"/>
                <w:b/>
                <w:sz w:val="17"/>
                <w:szCs w:val="17"/>
              </w:rPr>
            </w:pPr>
          </w:p>
          <w:p w14:paraId="3B76FF82" w14:textId="77777777" w:rsidR="00B030C9" w:rsidRPr="000B09C7" w:rsidRDefault="00B030C9" w:rsidP="00A558B4">
            <w:pPr>
              <w:spacing w:after="0" w:line="240" w:lineRule="exact"/>
              <w:ind w:right="-2"/>
              <w:jc w:val="both"/>
              <w:rPr>
                <w:rFonts w:ascii="Times New Roman" w:hAnsi="Times New Roman" w:cs="Times New Roman"/>
                <w:b/>
                <w:sz w:val="17"/>
                <w:szCs w:val="17"/>
              </w:rPr>
            </w:pPr>
          </w:p>
          <w:p w14:paraId="0B9131ED" w14:textId="77777777" w:rsidR="00A558B4" w:rsidRPr="000B09C7" w:rsidRDefault="00A558B4" w:rsidP="00A558B4">
            <w:pPr>
              <w:spacing w:after="0" w:line="240" w:lineRule="exact"/>
              <w:ind w:right="-2"/>
              <w:jc w:val="both"/>
              <w:rPr>
                <w:rFonts w:ascii="Times New Roman" w:hAnsi="Times New Roman" w:cs="Times New Roman"/>
                <w:b/>
                <w:sz w:val="17"/>
                <w:szCs w:val="17"/>
              </w:rPr>
            </w:pPr>
          </w:p>
          <w:p w14:paraId="5C34FC1B" w14:textId="77777777" w:rsidR="00A558B4" w:rsidRPr="000B09C7" w:rsidRDefault="00A558B4" w:rsidP="00A558B4">
            <w:pPr>
              <w:spacing w:after="0" w:line="240" w:lineRule="exact"/>
              <w:ind w:right="-2"/>
              <w:jc w:val="both"/>
              <w:rPr>
                <w:rFonts w:ascii="Times New Roman" w:hAnsi="Times New Roman" w:cs="Times New Roman"/>
                <w:b/>
                <w:sz w:val="17"/>
                <w:szCs w:val="17"/>
              </w:rPr>
            </w:pPr>
          </w:p>
          <w:p w14:paraId="77B87BAF" w14:textId="77777777" w:rsidR="00A558B4" w:rsidRPr="000B09C7" w:rsidRDefault="00A558B4" w:rsidP="00A558B4">
            <w:pPr>
              <w:spacing w:after="0" w:line="240" w:lineRule="exact"/>
              <w:ind w:right="-2"/>
              <w:jc w:val="both"/>
              <w:rPr>
                <w:rFonts w:ascii="Times New Roman" w:hAnsi="Times New Roman" w:cs="Times New Roman"/>
                <w:b/>
                <w:sz w:val="17"/>
                <w:szCs w:val="17"/>
              </w:rPr>
            </w:pPr>
          </w:p>
        </w:tc>
      </w:tr>
    </w:tbl>
    <w:p w14:paraId="4342C38F" w14:textId="77777777" w:rsidR="002167AA" w:rsidRPr="000B09C7" w:rsidRDefault="008B4225" w:rsidP="00A558B4">
      <w:pPr>
        <w:tabs>
          <w:tab w:val="center" w:pos="5244"/>
          <w:tab w:val="right" w:pos="10488"/>
        </w:tabs>
        <w:spacing w:after="0" w:line="240" w:lineRule="exact"/>
        <w:jc w:val="righ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lastRenderedPageBreak/>
        <w:t>Приложение № 1</w:t>
      </w:r>
    </w:p>
    <w:p w14:paraId="73551F16" w14:textId="77777777" w:rsidR="002167AA" w:rsidRPr="000B09C7" w:rsidRDefault="008B4225" w:rsidP="00A558B4">
      <w:pPr>
        <w:widowControl w:val="0"/>
        <w:pBdr>
          <w:top w:val="nil"/>
          <w:left w:val="nil"/>
          <w:bottom w:val="nil"/>
          <w:right w:val="nil"/>
          <w:between w:val="nil"/>
        </w:pBdr>
        <w:spacing w:after="0" w:line="240" w:lineRule="exact"/>
        <w:ind w:firstLine="540"/>
        <w:jc w:val="righ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к ДОГОВОРУ </w:t>
      </w:r>
      <w:r w:rsidRPr="000B09C7">
        <w:rPr>
          <w:rFonts w:ascii="Times New Roman" w:eastAsia="Times New Roman" w:hAnsi="Times New Roman" w:cs="Times New Roman"/>
          <w:b/>
          <w:sz w:val="17"/>
          <w:szCs w:val="17"/>
        </w:rPr>
        <w:t>№</w:t>
      </w:r>
      <w:r w:rsidRPr="000B09C7">
        <w:rPr>
          <w:rFonts w:ascii="Times New Roman" w:eastAsia="Times New Roman" w:hAnsi="Times New Roman" w:cs="Times New Roman"/>
          <w:sz w:val="17"/>
          <w:szCs w:val="17"/>
        </w:rPr>
        <w:t xml:space="preserve"> </w:t>
      </w:r>
      <w:r w:rsidR="009610D7">
        <w:rPr>
          <w:rFonts w:ascii="Times New Roman" w:eastAsia="Times New Roman" w:hAnsi="Times New Roman" w:cs="Times New Roman"/>
          <w:b/>
          <w:sz w:val="17"/>
          <w:szCs w:val="17"/>
        </w:rPr>
        <w:t>2-4</w:t>
      </w:r>
      <w:r w:rsidR="009610D7" w:rsidRPr="000B09C7">
        <w:rPr>
          <w:rFonts w:ascii="Times New Roman" w:eastAsia="Times New Roman" w:hAnsi="Times New Roman" w:cs="Times New Roman"/>
          <w:b/>
          <w:sz w:val="17"/>
          <w:szCs w:val="17"/>
        </w:rPr>
        <w:t>/ГП1</w:t>
      </w:r>
    </w:p>
    <w:p w14:paraId="23967C8A" w14:textId="77777777" w:rsidR="002167AA" w:rsidRPr="000B09C7" w:rsidRDefault="008B4225" w:rsidP="00A558B4">
      <w:pPr>
        <w:widowControl w:val="0"/>
        <w:pBdr>
          <w:top w:val="nil"/>
          <w:left w:val="nil"/>
          <w:bottom w:val="nil"/>
          <w:right w:val="nil"/>
          <w:between w:val="nil"/>
        </w:pBdr>
        <w:spacing w:after="0" w:line="240" w:lineRule="exact"/>
        <w:ind w:firstLine="540"/>
        <w:jc w:val="righ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участия в долевом строительстве</w:t>
      </w:r>
    </w:p>
    <w:p w14:paraId="5F348330" w14:textId="77777777" w:rsidR="002167AA" w:rsidRPr="000B09C7" w:rsidRDefault="008B4225" w:rsidP="00A558B4">
      <w:pPr>
        <w:widowControl w:val="0"/>
        <w:pBdr>
          <w:top w:val="nil"/>
          <w:left w:val="nil"/>
          <w:bottom w:val="nil"/>
          <w:right w:val="nil"/>
          <w:between w:val="nil"/>
        </w:pBdr>
        <w:spacing w:after="0" w:line="240" w:lineRule="exact"/>
        <w:ind w:firstLine="540"/>
        <w:jc w:val="righ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многоквартирного дома</w:t>
      </w:r>
    </w:p>
    <w:p w14:paraId="7C99A618" w14:textId="77777777" w:rsidR="00444E8D" w:rsidRPr="000B09C7" w:rsidRDefault="00A77DAA" w:rsidP="00A558B4">
      <w:pPr>
        <w:widowControl w:val="0"/>
        <w:pBdr>
          <w:top w:val="nil"/>
          <w:left w:val="nil"/>
          <w:bottom w:val="nil"/>
          <w:right w:val="nil"/>
          <w:between w:val="nil"/>
        </w:pBdr>
        <w:spacing w:after="0" w:line="240" w:lineRule="exact"/>
        <w:jc w:val="righ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00A702E3">
        <w:rPr>
          <w:rFonts w:ascii="Times New Roman" w:eastAsia="Times New Roman" w:hAnsi="Times New Roman" w:cs="Times New Roman"/>
          <w:sz w:val="17"/>
          <w:szCs w:val="17"/>
        </w:rPr>
        <w:t>21</w:t>
      </w:r>
      <w:r w:rsidRPr="000B09C7">
        <w:rPr>
          <w:rFonts w:ascii="Times New Roman" w:eastAsia="Times New Roman" w:hAnsi="Times New Roman" w:cs="Times New Roman"/>
          <w:sz w:val="17"/>
          <w:szCs w:val="17"/>
        </w:rPr>
        <w:t>»</w:t>
      </w:r>
      <w:r w:rsidR="00530E50" w:rsidRPr="000B09C7">
        <w:rPr>
          <w:rFonts w:ascii="Times New Roman" w:eastAsia="Times New Roman" w:hAnsi="Times New Roman" w:cs="Times New Roman"/>
          <w:sz w:val="17"/>
          <w:szCs w:val="17"/>
        </w:rPr>
        <w:t xml:space="preserve"> </w:t>
      </w:r>
      <w:r w:rsidR="009610D7">
        <w:rPr>
          <w:rFonts w:ascii="Times New Roman" w:eastAsia="Times New Roman" w:hAnsi="Times New Roman" w:cs="Times New Roman"/>
          <w:sz w:val="17"/>
          <w:szCs w:val="17"/>
        </w:rPr>
        <w:t>декабря</w:t>
      </w:r>
      <w:r w:rsidR="00F72B29" w:rsidRPr="000B09C7">
        <w:rPr>
          <w:rFonts w:ascii="Times New Roman" w:eastAsia="Times New Roman" w:hAnsi="Times New Roman" w:cs="Times New Roman"/>
          <w:sz w:val="17"/>
          <w:szCs w:val="17"/>
        </w:rPr>
        <w:t xml:space="preserve"> </w:t>
      </w:r>
      <w:r w:rsidR="00BF72CF" w:rsidRPr="000B09C7">
        <w:rPr>
          <w:rFonts w:ascii="Times New Roman" w:eastAsia="Times New Roman" w:hAnsi="Times New Roman" w:cs="Times New Roman"/>
          <w:sz w:val="17"/>
          <w:szCs w:val="17"/>
        </w:rPr>
        <w:t>202</w:t>
      </w:r>
      <w:r w:rsidR="00850891" w:rsidRPr="000B09C7">
        <w:rPr>
          <w:rFonts w:ascii="Times New Roman" w:eastAsia="Times New Roman" w:hAnsi="Times New Roman" w:cs="Times New Roman"/>
          <w:sz w:val="17"/>
          <w:szCs w:val="17"/>
        </w:rPr>
        <w:t>3</w:t>
      </w:r>
      <w:r w:rsidR="00D10060" w:rsidRPr="000B09C7">
        <w:rPr>
          <w:rFonts w:ascii="Times New Roman" w:eastAsia="Times New Roman" w:hAnsi="Times New Roman" w:cs="Times New Roman"/>
          <w:sz w:val="17"/>
          <w:szCs w:val="17"/>
        </w:rPr>
        <w:t xml:space="preserve"> года</w:t>
      </w:r>
    </w:p>
    <w:p w14:paraId="2D85E8DF" w14:textId="77777777" w:rsidR="00444E8D" w:rsidRPr="000B09C7" w:rsidRDefault="00444E8D"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p>
    <w:p w14:paraId="05437A1F" w14:textId="77777777" w:rsidR="002167AA" w:rsidRPr="000B09C7" w:rsidRDefault="00316745"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 xml:space="preserve">Поэтажный план </w:t>
      </w:r>
      <w:r w:rsidR="009610D7">
        <w:rPr>
          <w:rFonts w:ascii="Times New Roman" w:eastAsia="Times New Roman" w:hAnsi="Times New Roman" w:cs="Times New Roman"/>
          <w:b/>
          <w:sz w:val="17"/>
          <w:szCs w:val="17"/>
        </w:rPr>
        <w:t>1</w:t>
      </w:r>
      <w:r w:rsidR="008B4225" w:rsidRPr="000B09C7">
        <w:rPr>
          <w:rFonts w:ascii="Times New Roman" w:eastAsia="Times New Roman" w:hAnsi="Times New Roman" w:cs="Times New Roman"/>
          <w:b/>
          <w:sz w:val="17"/>
          <w:szCs w:val="17"/>
        </w:rPr>
        <w:t xml:space="preserve"> этаж</w:t>
      </w:r>
      <w:r w:rsidR="00D10060" w:rsidRPr="000B09C7">
        <w:rPr>
          <w:rFonts w:ascii="Times New Roman" w:eastAsia="Times New Roman" w:hAnsi="Times New Roman" w:cs="Times New Roman"/>
          <w:b/>
          <w:sz w:val="17"/>
          <w:szCs w:val="17"/>
        </w:rPr>
        <w:t>а</w:t>
      </w:r>
    </w:p>
    <w:p w14:paraId="08B0B934" w14:textId="77777777" w:rsidR="002167AA" w:rsidRPr="000B09C7" w:rsidRDefault="002167AA" w:rsidP="00A558B4">
      <w:pPr>
        <w:widowControl w:val="0"/>
        <w:pBdr>
          <w:top w:val="nil"/>
          <w:left w:val="nil"/>
          <w:bottom w:val="nil"/>
          <w:right w:val="nil"/>
          <w:between w:val="nil"/>
        </w:pBdr>
        <w:spacing w:after="0" w:line="240" w:lineRule="exact"/>
        <w:ind w:firstLine="540"/>
        <w:jc w:val="center"/>
        <w:rPr>
          <w:rFonts w:ascii="Times New Roman" w:eastAsia="Times New Roman" w:hAnsi="Times New Roman" w:cs="Times New Roman"/>
          <w:b/>
          <w:sz w:val="17"/>
          <w:szCs w:val="17"/>
        </w:rPr>
      </w:pPr>
    </w:p>
    <w:p w14:paraId="7EBDAD5E" w14:textId="77777777" w:rsidR="002F09F9" w:rsidRPr="000B09C7" w:rsidRDefault="002F09F9" w:rsidP="00A558B4">
      <w:pPr>
        <w:widowControl w:val="0"/>
        <w:pBdr>
          <w:top w:val="nil"/>
          <w:left w:val="nil"/>
          <w:bottom w:val="nil"/>
          <w:right w:val="nil"/>
          <w:between w:val="nil"/>
        </w:pBdr>
        <w:spacing w:after="0" w:line="240" w:lineRule="exact"/>
        <w:ind w:firstLine="540"/>
        <w:jc w:val="center"/>
        <w:rPr>
          <w:rFonts w:ascii="Times New Roman" w:eastAsia="Times New Roman" w:hAnsi="Times New Roman" w:cs="Times New Roman"/>
          <w:b/>
          <w:sz w:val="17"/>
          <w:szCs w:val="17"/>
        </w:rPr>
      </w:pPr>
    </w:p>
    <w:p w14:paraId="4DB0F92A" w14:textId="77777777" w:rsidR="003A1134" w:rsidRPr="000B09C7" w:rsidRDefault="003A1134" w:rsidP="00A558B4">
      <w:pPr>
        <w:spacing w:line="240" w:lineRule="exact"/>
        <w:rPr>
          <w:rFonts w:ascii="Times New Roman" w:eastAsia="Times New Roman" w:hAnsi="Times New Roman" w:cs="Times New Roman"/>
          <w:sz w:val="17"/>
          <w:szCs w:val="17"/>
        </w:rPr>
      </w:pPr>
    </w:p>
    <w:p w14:paraId="1953B094" w14:textId="77777777" w:rsidR="003A1134" w:rsidRPr="000B09C7" w:rsidRDefault="00E73235" w:rsidP="00A558B4">
      <w:pPr>
        <w:spacing w:line="240" w:lineRule="exact"/>
        <w:rPr>
          <w:rFonts w:ascii="Times New Roman" w:eastAsia="Times New Roman" w:hAnsi="Times New Roman" w:cs="Times New Roman"/>
          <w:sz w:val="17"/>
          <w:szCs w:val="17"/>
        </w:rPr>
      </w:pPr>
      <w:r>
        <w:rPr>
          <w:rFonts w:ascii="Times New Roman" w:eastAsia="Times New Roman" w:hAnsi="Times New Roman" w:cs="Times New Roman"/>
          <w:noProof/>
          <w:sz w:val="17"/>
          <w:szCs w:val="17"/>
        </w:rPr>
        <w:drawing>
          <wp:anchor distT="0" distB="0" distL="114300" distR="114300" simplePos="0" relativeHeight="251658240" behindDoc="0" locked="0" layoutInCell="1" allowOverlap="1" wp14:anchorId="523444D1" wp14:editId="3A40F2CC">
            <wp:simplePos x="0" y="0"/>
            <wp:positionH relativeFrom="margin">
              <wp:align>center</wp:align>
            </wp:positionH>
            <wp:positionV relativeFrom="margin">
              <wp:posOffset>1784985</wp:posOffset>
            </wp:positionV>
            <wp:extent cx="6735445" cy="3476625"/>
            <wp:effectExtent l="19050" t="0" r="8255" b="0"/>
            <wp:wrapSquare wrapText="bothSides"/>
            <wp:docPr id="1" name="Рисунок 1" descr="C:\Users\Пользователь\Desktop\Виктория\БРОНИ\12 декабрь Пятнашка\Егорова\Секция 1_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Виктория\БРОНИ\12 декабрь Пятнашка\Егорова\Секция 1_1 этаж.jpg"/>
                    <pic:cNvPicPr>
                      <a:picLocks noChangeAspect="1" noChangeArrowheads="1"/>
                    </pic:cNvPicPr>
                  </pic:nvPicPr>
                  <pic:blipFill>
                    <a:blip r:embed="rId19" cstate="print"/>
                    <a:srcRect/>
                    <a:stretch>
                      <a:fillRect/>
                    </a:stretch>
                  </pic:blipFill>
                  <pic:spPr bwMode="auto">
                    <a:xfrm>
                      <a:off x="0" y="0"/>
                      <a:ext cx="6735445" cy="3476625"/>
                    </a:xfrm>
                    <a:prstGeom prst="rect">
                      <a:avLst/>
                    </a:prstGeom>
                    <a:noFill/>
                    <a:ln w="9525">
                      <a:noFill/>
                      <a:miter lim="800000"/>
                      <a:headEnd/>
                      <a:tailEnd/>
                    </a:ln>
                  </pic:spPr>
                </pic:pic>
              </a:graphicData>
            </a:graphic>
          </wp:anchor>
        </w:drawing>
      </w:r>
    </w:p>
    <w:p w14:paraId="3AA9DBF5" w14:textId="77777777" w:rsidR="00FB6E65" w:rsidRPr="000B09C7" w:rsidRDefault="00FB6E65" w:rsidP="00A558B4">
      <w:pPr>
        <w:spacing w:line="240" w:lineRule="exact"/>
        <w:rPr>
          <w:rFonts w:ascii="Times New Roman" w:eastAsia="Times New Roman" w:hAnsi="Times New Roman" w:cs="Times New Roman"/>
          <w:sz w:val="17"/>
          <w:szCs w:val="17"/>
        </w:rPr>
      </w:pPr>
    </w:p>
    <w:p w14:paraId="216816B4" w14:textId="77777777" w:rsidR="009610D7" w:rsidRDefault="009610D7" w:rsidP="009610D7">
      <w:pPr>
        <w:pStyle w:val="af7"/>
      </w:pPr>
    </w:p>
    <w:p w14:paraId="313BC2EB" w14:textId="77777777" w:rsidR="00FB6E65" w:rsidRPr="000B09C7" w:rsidRDefault="00FB6E65" w:rsidP="00A558B4">
      <w:pPr>
        <w:spacing w:line="240" w:lineRule="exact"/>
        <w:rPr>
          <w:rFonts w:ascii="Times New Roman" w:eastAsia="Times New Roman" w:hAnsi="Times New Roman" w:cs="Times New Roman"/>
          <w:sz w:val="17"/>
          <w:szCs w:val="17"/>
        </w:rPr>
      </w:pPr>
    </w:p>
    <w:p w14:paraId="5CB18ECE" w14:textId="77777777" w:rsidR="00BE5C77" w:rsidRPr="000B09C7" w:rsidRDefault="00BE5C77" w:rsidP="00A558B4">
      <w:pPr>
        <w:widowControl w:val="0"/>
        <w:pBdr>
          <w:top w:val="nil"/>
          <w:left w:val="nil"/>
          <w:bottom w:val="nil"/>
          <w:right w:val="nil"/>
          <w:between w:val="nil"/>
        </w:pBdr>
        <w:spacing w:after="0" w:line="240" w:lineRule="exact"/>
        <w:rPr>
          <w:rFonts w:ascii="Times New Roman" w:eastAsia="Times New Roman" w:hAnsi="Times New Roman" w:cs="Times New Roman"/>
          <w:sz w:val="17"/>
          <w:szCs w:val="17"/>
        </w:rPr>
      </w:pPr>
    </w:p>
    <w:p w14:paraId="22C06215" w14:textId="77777777" w:rsidR="00CD7366" w:rsidRPr="000B09C7" w:rsidRDefault="00CD7366" w:rsidP="00A558B4">
      <w:pPr>
        <w:widowControl w:val="0"/>
        <w:pBdr>
          <w:top w:val="nil"/>
          <w:left w:val="nil"/>
          <w:bottom w:val="nil"/>
          <w:right w:val="nil"/>
          <w:between w:val="nil"/>
        </w:pBdr>
        <w:spacing w:after="0" w:line="240" w:lineRule="exact"/>
        <w:rPr>
          <w:rFonts w:ascii="Times New Roman" w:eastAsia="Times New Roman" w:hAnsi="Times New Roman" w:cs="Times New Roman"/>
          <w:sz w:val="17"/>
          <w:szCs w:val="17"/>
        </w:rPr>
      </w:pPr>
    </w:p>
    <w:p w14:paraId="497F9306" w14:textId="77777777" w:rsidR="00CD7366" w:rsidRPr="000B09C7" w:rsidRDefault="00CD7366" w:rsidP="00A558B4">
      <w:pPr>
        <w:widowControl w:val="0"/>
        <w:pBdr>
          <w:top w:val="nil"/>
          <w:left w:val="nil"/>
          <w:bottom w:val="nil"/>
          <w:right w:val="nil"/>
          <w:between w:val="nil"/>
        </w:pBdr>
        <w:spacing w:after="0" w:line="240" w:lineRule="exact"/>
        <w:rPr>
          <w:rFonts w:ascii="Times New Roman" w:eastAsia="Times New Roman" w:hAnsi="Times New Roman" w:cs="Times New Roman"/>
          <w:sz w:val="17"/>
          <w:szCs w:val="17"/>
        </w:rPr>
      </w:pPr>
    </w:p>
    <w:tbl>
      <w:tblPr>
        <w:tblStyle w:val="afa"/>
        <w:tblpPr w:leftFromText="180" w:rightFromText="180" w:vertAnchor="text" w:horzAnchor="page" w:tblpX="1335" w:tblpY="60"/>
        <w:tblW w:w="1046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39"/>
        <w:gridCol w:w="5425"/>
      </w:tblGrid>
      <w:tr w:rsidR="00CD7366" w:rsidRPr="000B09C7" w14:paraId="1DD799DA" w14:textId="77777777" w:rsidTr="00CD7366">
        <w:trPr>
          <w:trHeight w:val="74"/>
        </w:trPr>
        <w:tc>
          <w:tcPr>
            <w:tcW w:w="5039" w:type="dxa"/>
            <w:tcBorders>
              <w:top w:val="nil"/>
              <w:left w:val="nil"/>
              <w:bottom w:val="nil"/>
              <w:right w:val="nil"/>
            </w:tcBorders>
            <w:shd w:val="clear" w:color="auto" w:fill="auto"/>
          </w:tcPr>
          <w:p w14:paraId="3E382D63" w14:textId="77777777" w:rsidR="00CD7366" w:rsidRPr="000B09C7" w:rsidRDefault="00CD7366"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Застройщик:</w:t>
            </w:r>
          </w:p>
          <w:p w14:paraId="0C321180" w14:textId="77777777" w:rsidR="00CD7366" w:rsidRPr="000B09C7" w:rsidRDefault="00CD7366"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ООО СЗ «УЛЕЙ ДЕВЕЛОПМЕНТ»</w:t>
            </w:r>
          </w:p>
          <w:p w14:paraId="77D60981" w14:textId="77777777" w:rsidR="00126C51" w:rsidRPr="000B09C7" w:rsidRDefault="00126C51"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Генеральный директор</w:t>
            </w:r>
          </w:p>
          <w:p w14:paraId="693787EE" w14:textId="77777777" w:rsidR="00126C51" w:rsidRPr="000B09C7" w:rsidRDefault="00126C51" w:rsidP="00A558B4">
            <w:pPr>
              <w:widowControl w:val="0"/>
              <w:spacing w:after="0" w:line="240" w:lineRule="exact"/>
              <w:rPr>
                <w:rFonts w:ascii="Times New Roman" w:eastAsia="Times New Roman" w:hAnsi="Times New Roman" w:cs="Times New Roman"/>
                <w:b/>
                <w:sz w:val="17"/>
                <w:szCs w:val="17"/>
              </w:rPr>
            </w:pPr>
          </w:p>
          <w:p w14:paraId="1266AF39" w14:textId="77777777" w:rsidR="00126C51" w:rsidRPr="000B09C7" w:rsidRDefault="00126C51" w:rsidP="00A558B4">
            <w:pPr>
              <w:widowControl w:val="0"/>
              <w:spacing w:after="0" w:line="240" w:lineRule="exact"/>
              <w:rPr>
                <w:rFonts w:ascii="Times New Roman" w:eastAsia="Times New Roman" w:hAnsi="Times New Roman" w:cs="Times New Roman"/>
                <w:b/>
                <w:sz w:val="17"/>
                <w:szCs w:val="17"/>
              </w:rPr>
            </w:pPr>
          </w:p>
          <w:p w14:paraId="085CD78E" w14:textId="77777777" w:rsidR="00126C51" w:rsidRPr="000B09C7" w:rsidRDefault="00126C51" w:rsidP="00A558B4">
            <w:pPr>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___________________________ А.В. Ноздрачёв</w:t>
            </w:r>
          </w:p>
          <w:p w14:paraId="6CC61EC0" w14:textId="77777777" w:rsidR="00CD7366" w:rsidRPr="000B09C7" w:rsidRDefault="00CD7366"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sz w:val="17"/>
                <w:szCs w:val="17"/>
              </w:rPr>
            </w:pPr>
          </w:p>
        </w:tc>
        <w:tc>
          <w:tcPr>
            <w:tcW w:w="5425" w:type="dxa"/>
            <w:tcBorders>
              <w:top w:val="nil"/>
              <w:left w:val="nil"/>
              <w:bottom w:val="nil"/>
              <w:right w:val="nil"/>
            </w:tcBorders>
          </w:tcPr>
          <w:p w14:paraId="0796A67C" w14:textId="77777777" w:rsidR="00CD7366" w:rsidRPr="000B09C7" w:rsidRDefault="00CD7366" w:rsidP="00A558B4">
            <w:pPr>
              <w:widowControl w:val="0"/>
              <w:pBdr>
                <w:top w:val="nil"/>
                <w:left w:val="nil"/>
                <w:bottom w:val="nil"/>
                <w:right w:val="nil"/>
                <w:between w:val="nil"/>
              </w:pBdr>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Участник долевого строительства:</w:t>
            </w:r>
          </w:p>
          <w:p w14:paraId="397DAAE7" w14:textId="77777777" w:rsidR="00CD7366" w:rsidRPr="000B09C7" w:rsidRDefault="00CD7366" w:rsidP="00A558B4">
            <w:pPr>
              <w:pStyle w:val="TableParagraph"/>
              <w:spacing w:line="240" w:lineRule="exact"/>
              <w:ind w:left="0"/>
              <w:rPr>
                <w:b/>
                <w:sz w:val="17"/>
                <w:szCs w:val="17"/>
              </w:rPr>
            </w:pPr>
          </w:p>
          <w:p w14:paraId="2512412D" w14:textId="77777777" w:rsidR="00CD7366" w:rsidRPr="000B09C7" w:rsidRDefault="00CD7366" w:rsidP="00A558B4">
            <w:pPr>
              <w:spacing w:after="0" w:line="240" w:lineRule="exact"/>
              <w:ind w:right="-2"/>
              <w:jc w:val="both"/>
              <w:rPr>
                <w:rFonts w:ascii="Times New Roman" w:hAnsi="Times New Roman" w:cs="Times New Roman"/>
                <w:w w:val="99"/>
                <w:position w:val="-5"/>
                <w:sz w:val="17"/>
                <w:szCs w:val="17"/>
                <w:u w:val="single"/>
              </w:rPr>
            </w:pPr>
          </w:p>
          <w:p w14:paraId="485B2C58" w14:textId="77777777" w:rsidR="00CD7366" w:rsidRPr="000B09C7" w:rsidRDefault="00CD7366" w:rsidP="00A558B4">
            <w:pPr>
              <w:spacing w:after="0" w:line="240" w:lineRule="exact"/>
              <w:ind w:right="-2" w:firstLine="34"/>
              <w:rPr>
                <w:rFonts w:ascii="Times New Roman" w:eastAsia="Times New Roman" w:hAnsi="Times New Roman" w:cs="Times New Roman"/>
                <w:b/>
                <w:sz w:val="17"/>
                <w:szCs w:val="17"/>
              </w:rPr>
            </w:pPr>
          </w:p>
          <w:p w14:paraId="6CC1135E" w14:textId="77777777" w:rsidR="00126C51" w:rsidRPr="000B09C7" w:rsidRDefault="00126C51" w:rsidP="00A558B4">
            <w:pPr>
              <w:spacing w:after="0" w:line="240" w:lineRule="exact"/>
              <w:ind w:right="-2"/>
              <w:jc w:val="both"/>
              <w:rPr>
                <w:rFonts w:ascii="Times New Roman" w:hAnsi="Times New Roman" w:cs="Times New Roman"/>
                <w:w w:val="99"/>
                <w:sz w:val="17"/>
                <w:szCs w:val="17"/>
                <w:u w:val="single"/>
              </w:rPr>
            </w:pPr>
          </w:p>
          <w:p w14:paraId="12E5CDB0" w14:textId="5A6A8A4C" w:rsidR="00CD7366" w:rsidRPr="00B030C9" w:rsidRDefault="009610D7" w:rsidP="00A558B4">
            <w:pPr>
              <w:spacing w:after="0" w:line="240" w:lineRule="exact"/>
              <w:ind w:right="-2"/>
              <w:jc w:val="both"/>
              <w:rPr>
                <w:rFonts w:ascii="Times New Roman" w:hAnsi="Times New Roman" w:cs="Times New Roman"/>
                <w:w w:val="99"/>
                <w:sz w:val="17"/>
                <w:szCs w:val="17"/>
                <w:u w:val="single"/>
              </w:rPr>
            </w:pPr>
            <w:r>
              <w:rPr>
                <w:rFonts w:ascii="Times New Roman" w:hAnsi="Times New Roman" w:cs="Times New Roman"/>
                <w:b/>
                <w:sz w:val="17"/>
                <w:szCs w:val="17"/>
              </w:rPr>
              <w:t>_____________</w:t>
            </w:r>
            <w:r w:rsidR="00B030C9">
              <w:rPr>
                <w:rFonts w:ascii="Times New Roman" w:hAnsi="Times New Roman" w:cs="Times New Roman"/>
                <w:b/>
                <w:sz w:val="17"/>
                <w:szCs w:val="17"/>
              </w:rPr>
              <w:t xml:space="preserve">_________________  </w:t>
            </w:r>
          </w:p>
          <w:p w14:paraId="1510A538" w14:textId="77777777" w:rsidR="00CD7366" w:rsidRPr="000B09C7" w:rsidRDefault="00CD7366" w:rsidP="00A558B4">
            <w:pPr>
              <w:spacing w:after="0" w:line="240" w:lineRule="exact"/>
              <w:ind w:right="-2"/>
              <w:jc w:val="both"/>
              <w:rPr>
                <w:rFonts w:ascii="Times New Roman" w:hAnsi="Times New Roman" w:cs="Times New Roman"/>
                <w:w w:val="99"/>
                <w:sz w:val="17"/>
                <w:szCs w:val="17"/>
                <w:u w:val="single"/>
              </w:rPr>
            </w:pPr>
          </w:p>
          <w:p w14:paraId="3A9F0560" w14:textId="77777777" w:rsidR="00131CD8" w:rsidRPr="000B09C7" w:rsidRDefault="00131CD8" w:rsidP="00A558B4">
            <w:pPr>
              <w:spacing w:after="0" w:line="240" w:lineRule="exact"/>
              <w:ind w:right="-2"/>
              <w:jc w:val="both"/>
              <w:rPr>
                <w:rFonts w:ascii="Times New Roman" w:hAnsi="Times New Roman" w:cs="Times New Roman"/>
                <w:b/>
                <w:sz w:val="17"/>
                <w:szCs w:val="17"/>
              </w:rPr>
            </w:pPr>
          </w:p>
          <w:p w14:paraId="019DF7EA" w14:textId="77777777" w:rsidR="00131CD8" w:rsidRPr="000B09C7" w:rsidRDefault="00131CD8" w:rsidP="00A558B4">
            <w:pPr>
              <w:spacing w:after="0" w:line="240" w:lineRule="exact"/>
              <w:ind w:right="-2"/>
              <w:jc w:val="both"/>
              <w:rPr>
                <w:rFonts w:ascii="Times New Roman" w:hAnsi="Times New Roman" w:cs="Times New Roman"/>
                <w:b/>
                <w:sz w:val="17"/>
                <w:szCs w:val="17"/>
              </w:rPr>
            </w:pPr>
          </w:p>
          <w:p w14:paraId="243C7CCA" w14:textId="77777777" w:rsidR="00131CD8" w:rsidRPr="000B09C7" w:rsidRDefault="00131CD8" w:rsidP="00A558B4">
            <w:pPr>
              <w:spacing w:after="0" w:line="240" w:lineRule="exact"/>
              <w:ind w:right="-2"/>
              <w:jc w:val="both"/>
              <w:rPr>
                <w:rFonts w:ascii="Times New Roman" w:hAnsi="Times New Roman" w:cs="Times New Roman"/>
                <w:b/>
                <w:sz w:val="17"/>
                <w:szCs w:val="17"/>
              </w:rPr>
            </w:pPr>
          </w:p>
          <w:p w14:paraId="3F8C0E60" w14:textId="77777777" w:rsidR="00131CD8" w:rsidRPr="000B09C7" w:rsidRDefault="00131CD8" w:rsidP="00A558B4">
            <w:pPr>
              <w:spacing w:after="0" w:line="240" w:lineRule="exact"/>
              <w:ind w:right="-2"/>
              <w:jc w:val="both"/>
              <w:rPr>
                <w:rFonts w:ascii="Times New Roman" w:hAnsi="Times New Roman" w:cs="Times New Roman"/>
                <w:w w:val="99"/>
                <w:sz w:val="17"/>
                <w:szCs w:val="17"/>
                <w:u w:val="single"/>
              </w:rPr>
            </w:pPr>
          </w:p>
          <w:p w14:paraId="7B1058AB" w14:textId="77777777" w:rsidR="00A558B4" w:rsidRPr="000B09C7" w:rsidRDefault="00A558B4" w:rsidP="00A558B4">
            <w:pPr>
              <w:spacing w:after="0" w:line="240" w:lineRule="exact"/>
              <w:ind w:right="-2"/>
              <w:jc w:val="both"/>
              <w:rPr>
                <w:rFonts w:ascii="Times New Roman" w:hAnsi="Times New Roman" w:cs="Times New Roman"/>
                <w:w w:val="99"/>
                <w:sz w:val="17"/>
                <w:szCs w:val="17"/>
                <w:u w:val="single"/>
              </w:rPr>
            </w:pPr>
          </w:p>
          <w:p w14:paraId="3D268DE9" w14:textId="77777777" w:rsidR="00A0461B" w:rsidRPr="000B09C7" w:rsidRDefault="00A0461B" w:rsidP="00A558B4">
            <w:pPr>
              <w:spacing w:after="0" w:line="240" w:lineRule="exact"/>
              <w:ind w:right="-2"/>
              <w:jc w:val="both"/>
              <w:rPr>
                <w:rFonts w:ascii="Times New Roman" w:hAnsi="Times New Roman" w:cs="Times New Roman"/>
                <w:w w:val="99"/>
                <w:sz w:val="17"/>
                <w:szCs w:val="17"/>
                <w:u w:val="single"/>
              </w:rPr>
            </w:pPr>
          </w:p>
          <w:p w14:paraId="0B1EEBCE" w14:textId="77777777" w:rsidR="00A0461B" w:rsidRPr="000B09C7" w:rsidRDefault="00A0461B" w:rsidP="00A558B4">
            <w:pPr>
              <w:spacing w:after="0" w:line="240" w:lineRule="exact"/>
              <w:ind w:right="-2"/>
              <w:jc w:val="both"/>
              <w:rPr>
                <w:rFonts w:ascii="Times New Roman" w:hAnsi="Times New Roman" w:cs="Times New Roman"/>
                <w:w w:val="99"/>
                <w:sz w:val="17"/>
                <w:szCs w:val="17"/>
                <w:u w:val="single"/>
              </w:rPr>
            </w:pPr>
          </w:p>
          <w:p w14:paraId="3C48EE3D" w14:textId="77777777" w:rsidR="00CD7366" w:rsidRPr="000B09C7" w:rsidRDefault="00CD7366" w:rsidP="00A558B4">
            <w:pPr>
              <w:spacing w:after="0" w:line="240" w:lineRule="exact"/>
              <w:ind w:right="-2"/>
              <w:jc w:val="both"/>
              <w:rPr>
                <w:rFonts w:ascii="Times New Roman" w:hAnsi="Times New Roman" w:cs="Times New Roman"/>
                <w:b/>
                <w:sz w:val="17"/>
                <w:szCs w:val="17"/>
              </w:rPr>
            </w:pPr>
          </w:p>
          <w:p w14:paraId="54E88109" w14:textId="77777777" w:rsidR="00CD7366" w:rsidRPr="000B09C7" w:rsidRDefault="00CD7366" w:rsidP="00A558B4">
            <w:pPr>
              <w:spacing w:after="0" w:line="240" w:lineRule="exact"/>
              <w:ind w:right="-2"/>
              <w:jc w:val="both"/>
              <w:rPr>
                <w:rFonts w:ascii="Times New Roman" w:eastAsia="Times New Roman" w:hAnsi="Times New Roman" w:cs="Times New Roman"/>
                <w:b/>
                <w:sz w:val="17"/>
                <w:szCs w:val="17"/>
              </w:rPr>
            </w:pPr>
          </w:p>
          <w:p w14:paraId="76AB1F2B" w14:textId="77777777" w:rsidR="0096603E" w:rsidRPr="000B09C7" w:rsidRDefault="0096603E" w:rsidP="00A558B4">
            <w:pPr>
              <w:spacing w:after="0" w:line="240" w:lineRule="exact"/>
              <w:ind w:right="-2"/>
              <w:jc w:val="both"/>
              <w:rPr>
                <w:rFonts w:ascii="Times New Roman" w:eastAsia="Times New Roman" w:hAnsi="Times New Roman" w:cs="Times New Roman"/>
                <w:b/>
                <w:sz w:val="17"/>
                <w:szCs w:val="17"/>
              </w:rPr>
            </w:pPr>
          </w:p>
        </w:tc>
      </w:tr>
    </w:tbl>
    <w:p w14:paraId="733602F4" w14:textId="77777777" w:rsidR="007F4A6B" w:rsidRPr="000B09C7" w:rsidRDefault="007F4A6B" w:rsidP="00A558B4">
      <w:pPr>
        <w:spacing w:after="0" w:line="240" w:lineRule="exact"/>
        <w:rPr>
          <w:rFonts w:ascii="Times New Roman" w:eastAsia="Times New Roman" w:hAnsi="Times New Roman" w:cs="Times New Roman"/>
          <w:sz w:val="17"/>
          <w:szCs w:val="17"/>
        </w:rPr>
      </w:pPr>
    </w:p>
    <w:p w14:paraId="7A1C44C5" w14:textId="77777777" w:rsidR="00850891" w:rsidRPr="000B09C7" w:rsidRDefault="00850891" w:rsidP="00A558B4">
      <w:pPr>
        <w:spacing w:after="0" w:line="240" w:lineRule="exact"/>
        <w:rPr>
          <w:rFonts w:ascii="Times New Roman" w:eastAsia="Times New Roman" w:hAnsi="Times New Roman" w:cs="Times New Roman"/>
          <w:sz w:val="17"/>
          <w:szCs w:val="17"/>
        </w:rPr>
      </w:pPr>
    </w:p>
    <w:p w14:paraId="29873CC4" w14:textId="77777777" w:rsidR="00A35431" w:rsidRPr="000B09C7" w:rsidRDefault="00A35431" w:rsidP="00A558B4">
      <w:pPr>
        <w:spacing w:after="0" w:line="240" w:lineRule="exact"/>
        <w:rPr>
          <w:rFonts w:ascii="Times New Roman" w:eastAsia="Times New Roman" w:hAnsi="Times New Roman" w:cs="Times New Roman"/>
          <w:sz w:val="17"/>
          <w:szCs w:val="17"/>
        </w:rPr>
      </w:pPr>
    </w:p>
    <w:p w14:paraId="44330724" w14:textId="77777777" w:rsidR="002167AA" w:rsidRPr="000B09C7" w:rsidRDefault="008B4225" w:rsidP="00A558B4">
      <w:pPr>
        <w:spacing w:after="0" w:line="240" w:lineRule="exact"/>
        <w:jc w:val="right"/>
        <w:rPr>
          <w:rFonts w:ascii="Times New Roman" w:eastAsia="Times New Roman" w:hAnsi="Times New Roman" w:cs="Times New Roman"/>
          <w:sz w:val="17"/>
          <w:szCs w:val="17"/>
        </w:rPr>
      </w:pPr>
      <w:r w:rsidRPr="000B09C7">
        <w:rPr>
          <w:rFonts w:ascii="Times New Roman" w:eastAsia="Times New Roman" w:hAnsi="Times New Roman" w:cs="Times New Roman"/>
          <w:b/>
          <w:sz w:val="17"/>
          <w:szCs w:val="17"/>
        </w:rPr>
        <w:t>Приложение № 2</w:t>
      </w:r>
    </w:p>
    <w:p w14:paraId="74A5C50B" w14:textId="77777777" w:rsidR="00316745" w:rsidRPr="000B09C7" w:rsidRDefault="008B4225" w:rsidP="00A558B4">
      <w:pPr>
        <w:widowControl w:val="0"/>
        <w:pBdr>
          <w:top w:val="nil"/>
          <w:left w:val="nil"/>
          <w:bottom w:val="nil"/>
          <w:right w:val="nil"/>
          <w:between w:val="nil"/>
        </w:pBdr>
        <w:spacing w:after="0" w:line="240" w:lineRule="exact"/>
        <w:ind w:firstLine="540"/>
        <w:jc w:val="right"/>
        <w:rPr>
          <w:rFonts w:ascii="Times New Roman" w:hAnsi="Times New Roman" w:cs="Times New Roman"/>
          <w:b/>
          <w:sz w:val="17"/>
          <w:szCs w:val="17"/>
        </w:rPr>
      </w:pPr>
      <w:r w:rsidRPr="000B09C7">
        <w:rPr>
          <w:rFonts w:ascii="Times New Roman" w:eastAsia="Times New Roman" w:hAnsi="Times New Roman" w:cs="Times New Roman"/>
          <w:sz w:val="17"/>
          <w:szCs w:val="17"/>
        </w:rPr>
        <w:t xml:space="preserve">к ДОГОВОРУ </w:t>
      </w:r>
      <w:r w:rsidRPr="000B09C7">
        <w:rPr>
          <w:rFonts w:ascii="Times New Roman" w:eastAsia="Times New Roman" w:hAnsi="Times New Roman" w:cs="Times New Roman"/>
          <w:b/>
          <w:sz w:val="17"/>
          <w:szCs w:val="17"/>
        </w:rPr>
        <w:t xml:space="preserve">№ </w:t>
      </w:r>
      <w:r w:rsidR="009610D7">
        <w:rPr>
          <w:rFonts w:ascii="Times New Roman" w:eastAsia="Times New Roman" w:hAnsi="Times New Roman" w:cs="Times New Roman"/>
          <w:b/>
          <w:sz w:val="17"/>
          <w:szCs w:val="17"/>
        </w:rPr>
        <w:t>1-287</w:t>
      </w:r>
      <w:r w:rsidR="009610D7" w:rsidRPr="000B09C7">
        <w:rPr>
          <w:rFonts w:ascii="Times New Roman" w:eastAsia="Times New Roman" w:hAnsi="Times New Roman" w:cs="Times New Roman"/>
          <w:b/>
          <w:sz w:val="17"/>
          <w:szCs w:val="17"/>
        </w:rPr>
        <w:t>/ГП1</w:t>
      </w:r>
    </w:p>
    <w:p w14:paraId="16853674" w14:textId="77777777" w:rsidR="002167AA" w:rsidRPr="000B09C7" w:rsidRDefault="008B4225" w:rsidP="00A558B4">
      <w:pPr>
        <w:widowControl w:val="0"/>
        <w:pBdr>
          <w:top w:val="nil"/>
          <w:left w:val="nil"/>
          <w:bottom w:val="nil"/>
          <w:right w:val="nil"/>
          <w:between w:val="nil"/>
        </w:pBdr>
        <w:spacing w:after="0" w:line="240" w:lineRule="exact"/>
        <w:ind w:firstLine="540"/>
        <w:jc w:val="righ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участия в долевом строительстве</w:t>
      </w:r>
    </w:p>
    <w:p w14:paraId="0F86B292" w14:textId="77777777" w:rsidR="002167AA" w:rsidRPr="000B09C7" w:rsidRDefault="008B4225" w:rsidP="00A558B4">
      <w:pPr>
        <w:widowControl w:val="0"/>
        <w:pBdr>
          <w:top w:val="nil"/>
          <w:left w:val="nil"/>
          <w:bottom w:val="nil"/>
          <w:right w:val="nil"/>
          <w:between w:val="nil"/>
        </w:pBdr>
        <w:spacing w:after="0" w:line="240" w:lineRule="exact"/>
        <w:ind w:firstLine="540"/>
        <w:jc w:val="righ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многоквартирного дома</w:t>
      </w:r>
    </w:p>
    <w:p w14:paraId="3D7D47E2" w14:textId="77777777" w:rsidR="002167AA" w:rsidRPr="000B09C7" w:rsidRDefault="00A77DAA" w:rsidP="00A558B4">
      <w:pPr>
        <w:widowControl w:val="0"/>
        <w:pBdr>
          <w:top w:val="nil"/>
          <w:left w:val="nil"/>
          <w:bottom w:val="nil"/>
          <w:right w:val="nil"/>
          <w:between w:val="nil"/>
        </w:pBdr>
        <w:spacing w:after="0" w:line="240" w:lineRule="exact"/>
        <w:jc w:val="righ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w:t>
      </w:r>
      <w:r w:rsidR="00A702E3">
        <w:rPr>
          <w:rFonts w:ascii="Times New Roman" w:eastAsia="Times New Roman" w:hAnsi="Times New Roman" w:cs="Times New Roman"/>
          <w:sz w:val="17"/>
          <w:szCs w:val="17"/>
        </w:rPr>
        <w:t>21</w:t>
      </w:r>
      <w:r w:rsidRPr="000B09C7">
        <w:rPr>
          <w:rFonts w:ascii="Times New Roman" w:eastAsia="Times New Roman" w:hAnsi="Times New Roman" w:cs="Times New Roman"/>
          <w:sz w:val="17"/>
          <w:szCs w:val="17"/>
        </w:rPr>
        <w:t>»</w:t>
      </w:r>
      <w:r w:rsidR="00721B8A" w:rsidRPr="000B09C7">
        <w:rPr>
          <w:rFonts w:ascii="Times New Roman" w:eastAsia="Times New Roman" w:hAnsi="Times New Roman" w:cs="Times New Roman"/>
          <w:sz w:val="17"/>
          <w:szCs w:val="17"/>
        </w:rPr>
        <w:t xml:space="preserve"> </w:t>
      </w:r>
      <w:r w:rsidR="009610D7">
        <w:rPr>
          <w:rFonts w:ascii="Times New Roman" w:eastAsia="Times New Roman" w:hAnsi="Times New Roman" w:cs="Times New Roman"/>
          <w:sz w:val="17"/>
          <w:szCs w:val="17"/>
        </w:rPr>
        <w:t xml:space="preserve">декабря </w:t>
      </w:r>
      <w:r w:rsidR="00D10060" w:rsidRPr="000B09C7">
        <w:rPr>
          <w:rFonts w:ascii="Times New Roman" w:eastAsia="Times New Roman" w:hAnsi="Times New Roman" w:cs="Times New Roman"/>
          <w:sz w:val="17"/>
          <w:szCs w:val="17"/>
        </w:rPr>
        <w:t>202</w:t>
      </w:r>
      <w:r w:rsidR="00850891" w:rsidRPr="000B09C7">
        <w:rPr>
          <w:rFonts w:ascii="Times New Roman" w:eastAsia="Times New Roman" w:hAnsi="Times New Roman" w:cs="Times New Roman"/>
          <w:sz w:val="17"/>
          <w:szCs w:val="17"/>
        </w:rPr>
        <w:t>3</w:t>
      </w:r>
      <w:r w:rsidR="00D10060" w:rsidRPr="000B09C7">
        <w:rPr>
          <w:rFonts w:ascii="Times New Roman" w:eastAsia="Times New Roman" w:hAnsi="Times New Roman" w:cs="Times New Roman"/>
          <w:sz w:val="17"/>
          <w:szCs w:val="17"/>
        </w:rPr>
        <w:t xml:space="preserve"> года</w:t>
      </w:r>
    </w:p>
    <w:p w14:paraId="0A3B6F76" w14:textId="77777777" w:rsidR="002B7133" w:rsidRPr="000B09C7" w:rsidRDefault="002B7133" w:rsidP="00A558B4">
      <w:pPr>
        <w:widowControl w:val="0"/>
        <w:pBdr>
          <w:top w:val="nil"/>
          <w:left w:val="nil"/>
          <w:bottom w:val="nil"/>
          <w:right w:val="nil"/>
          <w:between w:val="nil"/>
        </w:pBdr>
        <w:spacing w:after="0" w:line="240" w:lineRule="exact"/>
        <w:ind w:firstLine="540"/>
        <w:jc w:val="both"/>
        <w:rPr>
          <w:rFonts w:ascii="Times New Roman" w:eastAsia="Times New Roman" w:hAnsi="Times New Roman" w:cs="Times New Roman"/>
          <w:sz w:val="17"/>
          <w:szCs w:val="17"/>
        </w:rPr>
      </w:pPr>
    </w:p>
    <w:p w14:paraId="252FCAD9" w14:textId="77777777" w:rsidR="002167AA" w:rsidRPr="000B09C7" w:rsidRDefault="008B4225" w:rsidP="00A558B4">
      <w:pPr>
        <w:spacing w:after="0"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 xml:space="preserve">ТЕХНИЧЕСКИЕ ХАРАКТЕРИСТИКИ </w:t>
      </w:r>
    </w:p>
    <w:p w14:paraId="3585BD86" w14:textId="77777777" w:rsidR="002167AA" w:rsidRPr="000B09C7" w:rsidRDefault="002167AA" w:rsidP="00A558B4">
      <w:pPr>
        <w:spacing w:after="0" w:line="240" w:lineRule="exact"/>
        <w:jc w:val="center"/>
        <w:rPr>
          <w:rFonts w:ascii="Times New Roman" w:eastAsia="Times New Roman" w:hAnsi="Times New Roman" w:cs="Times New Roman"/>
          <w:b/>
          <w:sz w:val="17"/>
          <w:szCs w:val="17"/>
        </w:rPr>
      </w:pPr>
    </w:p>
    <w:tbl>
      <w:tblPr>
        <w:tblStyle w:val="afb"/>
        <w:tblW w:w="10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0"/>
        <w:gridCol w:w="5439"/>
      </w:tblGrid>
      <w:tr w:rsidR="002167AA" w:rsidRPr="000B09C7" w14:paraId="1FDE7084" w14:textId="77777777" w:rsidTr="008906F3">
        <w:trPr>
          <w:jc w:val="center"/>
        </w:trPr>
        <w:tc>
          <w:tcPr>
            <w:tcW w:w="10359" w:type="dxa"/>
            <w:gridSpan w:val="2"/>
          </w:tcPr>
          <w:p w14:paraId="66C49D96" w14:textId="77777777" w:rsidR="002167AA" w:rsidRPr="000B09C7" w:rsidRDefault="008B4225" w:rsidP="00A558B4">
            <w:pPr>
              <w:spacing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Используемые материалы</w:t>
            </w:r>
          </w:p>
        </w:tc>
      </w:tr>
      <w:tr w:rsidR="002167AA" w:rsidRPr="000B09C7" w14:paraId="63CEAA2B" w14:textId="77777777" w:rsidTr="008906F3">
        <w:trPr>
          <w:jc w:val="center"/>
        </w:trPr>
        <w:tc>
          <w:tcPr>
            <w:tcW w:w="4920" w:type="dxa"/>
            <w:vAlign w:val="center"/>
          </w:tcPr>
          <w:p w14:paraId="338F3672"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Наружные стены</w:t>
            </w:r>
          </w:p>
        </w:tc>
        <w:tc>
          <w:tcPr>
            <w:tcW w:w="5439" w:type="dxa"/>
          </w:tcPr>
          <w:p w14:paraId="182879A0" w14:textId="77777777" w:rsidR="004A1C6F"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1– 1</w:t>
            </w:r>
            <w:r w:rsidR="005F6CE3">
              <w:rPr>
                <w:rFonts w:ascii="Times New Roman" w:eastAsia="Times New Roman" w:hAnsi="Times New Roman" w:cs="Times New Roman"/>
                <w:sz w:val="17"/>
                <w:szCs w:val="17"/>
              </w:rPr>
              <w:t>5</w:t>
            </w:r>
            <w:r w:rsidR="00491CE2" w:rsidRPr="000B09C7">
              <w:rPr>
                <w:rFonts w:ascii="Times New Roman" w:eastAsia="Times New Roman" w:hAnsi="Times New Roman" w:cs="Times New Roman"/>
                <w:sz w:val="17"/>
                <w:szCs w:val="17"/>
              </w:rPr>
              <w:t xml:space="preserve"> </w:t>
            </w:r>
            <w:r w:rsidRPr="000B09C7">
              <w:rPr>
                <w:rFonts w:ascii="Times New Roman" w:eastAsia="Times New Roman" w:hAnsi="Times New Roman" w:cs="Times New Roman"/>
                <w:sz w:val="17"/>
                <w:szCs w:val="17"/>
              </w:rPr>
              <w:t>этаж  - 3-х слойная конструкция (декоративная штукатурка,  утеплитель,  внутренний несущий слой- керамзитобетонные блоки )</w:t>
            </w:r>
          </w:p>
        </w:tc>
      </w:tr>
      <w:tr w:rsidR="002167AA" w:rsidRPr="000B09C7" w14:paraId="42485D16" w14:textId="77777777" w:rsidTr="008906F3">
        <w:trPr>
          <w:jc w:val="center"/>
        </w:trPr>
        <w:tc>
          <w:tcPr>
            <w:tcW w:w="4920" w:type="dxa"/>
            <w:vAlign w:val="center"/>
          </w:tcPr>
          <w:p w14:paraId="0A63128F"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Материал внутренних стен</w:t>
            </w:r>
          </w:p>
        </w:tc>
        <w:tc>
          <w:tcPr>
            <w:tcW w:w="5439" w:type="dxa"/>
          </w:tcPr>
          <w:p w14:paraId="15CBB0BF"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Керамзитобетонные блоки</w:t>
            </w:r>
          </w:p>
        </w:tc>
      </w:tr>
      <w:tr w:rsidR="002167AA" w:rsidRPr="000B09C7" w14:paraId="104FD8F7" w14:textId="77777777" w:rsidTr="008906F3">
        <w:trPr>
          <w:jc w:val="center"/>
        </w:trPr>
        <w:tc>
          <w:tcPr>
            <w:tcW w:w="4920" w:type="dxa"/>
            <w:vAlign w:val="center"/>
          </w:tcPr>
          <w:p w14:paraId="6D27FCB1"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Материал перегородок</w:t>
            </w:r>
          </w:p>
        </w:tc>
        <w:tc>
          <w:tcPr>
            <w:tcW w:w="5439" w:type="dxa"/>
          </w:tcPr>
          <w:p w14:paraId="3215FB20"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Керамзитобетонные блоки </w:t>
            </w:r>
          </w:p>
        </w:tc>
      </w:tr>
      <w:tr w:rsidR="002167AA" w:rsidRPr="000B09C7" w14:paraId="7DB12616" w14:textId="77777777" w:rsidTr="008906F3">
        <w:trPr>
          <w:jc w:val="center"/>
        </w:trPr>
        <w:tc>
          <w:tcPr>
            <w:tcW w:w="4920" w:type="dxa"/>
            <w:vAlign w:val="center"/>
          </w:tcPr>
          <w:p w14:paraId="62432324"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Материал перекрытия</w:t>
            </w:r>
          </w:p>
        </w:tc>
        <w:tc>
          <w:tcPr>
            <w:tcW w:w="5439" w:type="dxa"/>
          </w:tcPr>
          <w:p w14:paraId="44A80ABF"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Монолитное  железобетонное перекрытие</w:t>
            </w:r>
          </w:p>
        </w:tc>
      </w:tr>
      <w:tr w:rsidR="002167AA" w:rsidRPr="000B09C7" w14:paraId="2EF26102" w14:textId="77777777" w:rsidTr="008906F3">
        <w:trPr>
          <w:jc w:val="center"/>
        </w:trPr>
        <w:tc>
          <w:tcPr>
            <w:tcW w:w="4920" w:type="dxa"/>
            <w:vAlign w:val="center"/>
          </w:tcPr>
          <w:p w14:paraId="100F1EFE"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Фундаменты</w:t>
            </w:r>
          </w:p>
        </w:tc>
        <w:tc>
          <w:tcPr>
            <w:tcW w:w="5439" w:type="dxa"/>
          </w:tcPr>
          <w:p w14:paraId="2F24B9A3" w14:textId="77777777" w:rsidR="002167AA" w:rsidRPr="000B09C7" w:rsidRDefault="008B4225"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Монолитная фундаментная плита</w:t>
            </w:r>
            <w:r w:rsidR="004A1C6F" w:rsidRPr="000B09C7">
              <w:rPr>
                <w:rFonts w:ascii="Times New Roman" w:eastAsia="Times New Roman" w:hAnsi="Times New Roman" w:cs="Times New Roman"/>
                <w:sz w:val="17"/>
                <w:szCs w:val="17"/>
              </w:rPr>
              <w:t xml:space="preserve"> на свайной основе</w:t>
            </w:r>
          </w:p>
        </w:tc>
      </w:tr>
      <w:tr w:rsidR="00DC5FAA" w:rsidRPr="000B09C7" w14:paraId="72C17EAC" w14:textId="77777777" w:rsidTr="008906F3">
        <w:trPr>
          <w:jc w:val="center"/>
        </w:trPr>
        <w:tc>
          <w:tcPr>
            <w:tcW w:w="4920" w:type="dxa"/>
            <w:vAlign w:val="center"/>
          </w:tcPr>
          <w:p w14:paraId="23804572"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Окна жилых помещений</w:t>
            </w:r>
          </w:p>
        </w:tc>
        <w:tc>
          <w:tcPr>
            <w:tcW w:w="5439" w:type="dxa"/>
          </w:tcPr>
          <w:p w14:paraId="0AF4F757"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Пластиковый профиль ПВХ и стеклопакеты  </w:t>
            </w:r>
          </w:p>
        </w:tc>
      </w:tr>
      <w:tr w:rsidR="00DC5FAA" w:rsidRPr="000B09C7" w14:paraId="51554D98" w14:textId="77777777" w:rsidTr="008906F3">
        <w:trPr>
          <w:jc w:val="center"/>
        </w:trPr>
        <w:tc>
          <w:tcPr>
            <w:tcW w:w="4920" w:type="dxa"/>
            <w:vAlign w:val="center"/>
          </w:tcPr>
          <w:p w14:paraId="042583ED"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Остекление лоджий/балконов жилых помещений</w:t>
            </w:r>
          </w:p>
        </w:tc>
        <w:tc>
          <w:tcPr>
            <w:tcW w:w="5439" w:type="dxa"/>
          </w:tcPr>
          <w:p w14:paraId="2E42BCE4" w14:textId="77777777" w:rsidR="00DC5FAA" w:rsidRPr="000B09C7" w:rsidRDefault="004A1C6F"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Пластиковый профиль ПВХ</w:t>
            </w:r>
            <w:r w:rsidR="000B09C7" w:rsidRPr="000B09C7">
              <w:rPr>
                <w:rFonts w:ascii="Times New Roman" w:eastAsia="Times New Roman" w:hAnsi="Times New Roman" w:cs="Times New Roman"/>
                <w:sz w:val="17"/>
                <w:szCs w:val="17"/>
              </w:rPr>
              <w:t xml:space="preserve"> или алюминиевого профиля и стеклопакеты</w:t>
            </w:r>
          </w:p>
        </w:tc>
      </w:tr>
      <w:tr w:rsidR="00DC5FAA" w:rsidRPr="000B09C7" w14:paraId="0BAD2C9F" w14:textId="77777777" w:rsidTr="008906F3">
        <w:trPr>
          <w:jc w:val="center"/>
        </w:trPr>
        <w:tc>
          <w:tcPr>
            <w:tcW w:w="10359" w:type="dxa"/>
            <w:gridSpan w:val="2"/>
          </w:tcPr>
          <w:p w14:paraId="508EA718" w14:textId="77777777" w:rsidR="00DC5FAA" w:rsidRPr="000B09C7" w:rsidRDefault="00DC5FAA" w:rsidP="00A558B4">
            <w:pPr>
              <w:spacing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Отделка квартиры</w:t>
            </w:r>
          </w:p>
        </w:tc>
      </w:tr>
      <w:tr w:rsidR="00DC5FAA" w:rsidRPr="000B09C7" w14:paraId="776E8025" w14:textId="77777777" w:rsidTr="008906F3">
        <w:trPr>
          <w:jc w:val="center"/>
        </w:trPr>
        <w:tc>
          <w:tcPr>
            <w:tcW w:w="4920" w:type="dxa"/>
            <w:vAlign w:val="center"/>
          </w:tcPr>
          <w:p w14:paraId="0D958EA1"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Отделка стен, перегородок</w:t>
            </w:r>
          </w:p>
        </w:tc>
        <w:tc>
          <w:tcPr>
            <w:tcW w:w="5439" w:type="dxa"/>
          </w:tcPr>
          <w:p w14:paraId="3D8D792D"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Улучшенная  штукатурка</w:t>
            </w:r>
          </w:p>
        </w:tc>
      </w:tr>
      <w:tr w:rsidR="00DC5FAA" w:rsidRPr="000B09C7" w14:paraId="6A54FA41" w14:textId="77777777" w:rsidTr="008906F3">
        <w:trPr>
          <w:jc w:val="center"/>
        </w:trPr>
        <w:tc>
          <w:tcPr>
            <w:tcW w:w="4920" w:type="dxa"/>
            <w:vAlign w:val="center"/>
          </w:tcPr>
          <w:p w14:paraId="6537129C"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Отделка потолков</w:t>
            </w:r>
          </w:p>
        </w:tc>
        <w:tc>
          <w:tcPr>
            <w:tcW w:w="5439" w:type="dxa"/>
          </w:tcPr>
          <w:p w14:paraId="0CD1DE97"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Без отделки</w:t>
            </w:r>
          </w:p>
        </w:tc>
      </w:tr>
      <w:tr w:rsidR="00DC5FAA" w:rsidRPr="000B09C7" w14:paraId="1A2B370F" w14:textId="77777777" w:rsidTr="008906F3">
        <w:trPr>
          <w:jc w:val="center"/>
        </w:trPr>
        <w:tc>
          <w:tcPr>
            <w:tcW w:w="4920" w:type="dxa"/>
            <w:vAlign w:val="center"/>
          </w:tcPr>
          <w:p w14:paraId="591180AE"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Полы</w:t>
            </w:r>
          </w:p>
        </w:tc>
        <w:tc>
          <w:tcPr>
            <w:tcW w:w="5439" w:type="dxa"/>
          </w:tcPr>
          <w:p w14:paraId="0F8270BA"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Стяжка по монолитной плите </w:t>
            </w:r>
          </w:p>
        </w:tc>
      </w:tr>
      <w:tr w:rsidR="00DC5FAA" w:rsidRPr="000B09C7" w14:paraId="6898CA64" w14:textId="77777777" w:rsidTr="008906F3">
        <w:trPr>
          <w:jc w:val="center"/>
        </w:trPr>
        <w:tc>
          <w:tcPr>
            <w:tcW w:w="4920" w:type="dxa"/>
            <w:vAlign w:val="center"/>
          </w:tcPr>
          <w:p w14:paraId="06EC09BA"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Отделка потолков лоджий/балконов</w:t>
            </w:r>
          </w:p>
        </w:tc>
        <w:tc>
          <w:tcPr>
            <w:tcW w:w="5439" w:type="dxa"/>
          </w:tcPr>
          <w:p w14:paraId="283DDECB"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Без отделки</w:t>
            </w:r>
          </w:p>
        </w:tc>
      </w:tr>
      <w:tr w:rsidR="00DC5FAA" w:rsidRPr="000B09C7" w14:paraId="58CA3BB4" w14:textId="77777777" w:rsidTr="008906F3">
        <w:trPr>
          <w:jc w:val="center"/>
        </w:trPr>
        <w:tc>
          <w:tcPr>
            <w:tcW w:w="4920" w:type="dxa"/>
            <w:vAlign w:val="center"/>
          </w:tcPr>
          <w:p w14:paraId="48994475"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Отделка стен лоджий/балконов</w:t>
            </w:r>
          </w:p>
        </w:tc>
        <w:tc>
          <w:tcPr>
            <w:tcW w:w="5439" w:type="dxa"/>
          </w:tcPr>
          <w:p w14:paraId="3AE40616"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Без отделки</w:t>
            </w:r>
          </w:p>
        </w:tc>
      </w:tr>
      <w:tr w:rsidR="00DC5FAA" w:rsidRPr="000B09C7" w14:paraId="12316579" w14:textId="77777777" w:rsidTr="008906F3">
        <w:trPr>
          <w:jc w:val="center"/>
        </w:trPr>
        <w:tc>
          <w:tcPr>
            <w:tcW w:w="4920" w:type="dxa"/>
            <w:vAlign w:val="center"/>
          </w:tcPr>
          <w:p w14:paraId="61614DB1"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Полы лоджий/балконов</w:t>
            </w:r>
          </w:p>
        </w:tc>
        <w:tc>
          <w:tcPr>
            <w:tcW w:w="5439" w:type="dxa"/>
          </w:tcPr>
          <w:p w14:paraId="6CEE6F51"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Монолитная плита</w:t>
            </w:r>
          </w:p>
        </w:tc>
      </w:tr>
      <w:tr w:rsidR="00DC5FAA" w:rsidRPr="000B09C7" w14:paraId="233D01D3" w14:textId="77777777" w:rsidTr="008906F3">
        <w:trPr>
          <w:jc w:val="center"/>
        </w:trPr>
        <w:tc>
          <w:tcPr>
            <w:tcW w:w="10359" w:type="dxa"/>
            <w:gridSpan w:val="2"/>
          </w:tcPr>
          <w:p w14:paraId="063E6889" w14:textId="77777777" w:rsidR="00DC5FAA" w:rsidRPr="000B09C7" w:rsidRDefault="00DC5FAA" w:rsidP="00A558B4">
            <w:pPr>
              <w:spacing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Квартира</w:t>
            </w:r>
          </w:p>
        </w:tc>
      </w:tr>
      <w:tr w:rsidR="00DC5FAA" w:rsidRPr="000B09C7" w14:paraId="132A9022" w14:textId="77777777" w:rsidTr="008906F3">
        <w:trPr>
          <w:jc w:val="center"/>
        </w:trPr>
        <w:tc>
          <w:tcPr>
            <w:tcW w:w="4920" w:type="dxa"/>
            <w:vAlign w:val="center"/>
          </w:tcPr>
          <w:p w14:paraId="767BBC03"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Высота помещений</w:t>
            </w:r>
          </w:p>
        </w:tc>
        <w:tc>
          <w:tcPr>
            <w:tcW w:w="5439" w:type="dxa"/>
          </w:tcPr>
          <w:p w14:paraId="03E8C06C"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2,</w:t>
            </w:r>
            <w:r w:rsidR="000B09C7" w:rsidRPr="000B09C7">
              <w:rPr>
                <w:rFonts w:ascii="Times New Roman" w:eastAsia="Times New Roman" w:hAnsi="Times New Roman" w:cs="Times New Roman"/>
                <w:sz w:val="17"/>
                <w:szCs w:val="17"/>
              </w:rPr>
              <w:t>64</w:t>
            </w:r>
            <w:r w:rsidRPr="000B09C7">
              <w:rPr>
                <w:rFonts w:ascii="Times New Roman" w:eastAsia="Times New Roman" w:hAnsi="Times New Roman" w:cs="Times New Roman"/>
                <w:sz w:val="17"/>
                <w:szCs w:val="17"/>
              </w:rPr>
              <w:t xml:space="preserve"> метра</w:t>
            </w:r>
          </w:p>
        </w:tc>
      </w:tr>
      <w:tr w:rsidR="00DC5FAA" w:rsidRPr="000B09C7" w14:paraId="7C0216E2" w14:textId="77777777" w:rsidTr="008906F3">
        <w:trPr>
          <w:jc w:val="center"/>
        </w:trPr>
        <w:tc>
          <w:tcPr>
            <w:tcW w:w="10359" w:type="dxa"/>
            <w:gridSpan w:val="2"/>
          </w:tcPr>
          <w:p w14:paraId="62E811DC" w14:textId="77777777" w:rsidR="00DC5FAA" w:rsidRPr="000B09C7" w:rsidRDefault="00DC5FAA" w:rsidP="00A558B4">
            <w:pPr>
              <w:spacing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 xml:space="preserve">Внутренние сантехнические системы </w:t>
            </w:r>
          </w:p>
        </w:tc>
      </w:tr>
      <w:tr w:rsidR="00DC5FAA" w:rsidRPr="000B09C7" w14:paraId="15F56EC7" w14:textId="77777777" w:rsidTr="008906F3">
        <w:trPr>
          <w:jc w:val="center"/>
        </w:trPr>
        <w:tc>
          <w:tcPr>
            <w:tcW w:w="4920" w:type="dxa"/>
            <w:vAlign w:val="center"/>
          </w:tcPr>
          <w:p w14:paraId="7734E6DE"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Система водоснабжения</w:t>
            </w:r>
          </w:p>
        </w:tc>
        <w:tc>
          <w:tcPr>
            <w:tcW w:w="5439" w:type="dxa"/>
          </w:tcPr>
          <w:p w14:paraId="4389BBC6"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Трубопроводы холодной и горячей воды из полипропилена</w:t>
            </w:r>
            <w:r w:rsidR="004A1C6F" w:rsidRPr="000B09C7">
              <w:rPr>
                <w:rFonts w:ascii="Times New Roman" w:eastAsia="Times New Roman" w:hAnsi="Times New Roman" w:cs="Times New Roman"/>
                <w:sz w:val="17"/>
                <w:szCs w:val="17"/>
              </w:rPr>
              <w:t xml:space="preserve"> или металопластика</w:t>
            </w:r>
            <w:r w:rsidRPr="000B09C7">
              <w:rPr>
                <w:rFonts w:ascii="Times New Roman" w:eastAsia="Times New Roman" w:hAnsi="Times New Roman" w:cs="Times New Roman"/>
                <w:sz w:val="17"/>
                <w:szCs w:val="17"/>
              </w:rPr>
              <w:t xml:space="preserve"> с установкой счетчиков поквартирного учета, без разводки и установки сантехнических приборов</w:t>
            </w:r>
          </w:p>
        </w:tc>
      </w:tr>
      <w:tr w:rsidR="00DC5FAA" w:rsidRPr="000B09C7" w14:paraId="79B85B39" w14:textId="77777777" w:rsidTr="008906F3">
        <w:trPr>
          <w:jc w:val="center"/>
        </w:trPr>
        <w:tc>
          <w:tcPr>
            <w:tcW w:w="4920" w:type="dxa"/>
            <w:vAlign w:val="center"/>
          </w:tcPr>
          <w:p w14:paraId="03A78597"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Канализация</w:t>
            </w:r>
          </w:p>
        </w:tc>
        <w:tc>
          <w:tcPr>
            <w:tcW w:w="5439" w:type="dxa"/>
          </w:tcPr>
          <w:p w14:paraId="4CBC954C"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Трубы  из полипропилена, без разводки и установки сантехнических приборов</w:t>
            </w:r>
          </w:p>
        </w:tc>
      </w:tr>
      <w:tr w:rsidR="00DC5FAA" w:rsidRPr="000B09C7" w14:paraId="364AD2F2" w14:textId="77777777" w:rsidTr="008906F3">
        <w:trPr>
          <w:jc w:val="center"/>
        </w:trPr>
        <w:tc>
          <w:tcPr>
            <w:tcW w:w="10359" w:type="dxa"/>
            <w:gridSpan w:val="2"/>
          </w:tcPr>
          <w:p w14:paraId="30909903" w14:textId="77777777" w:rsidR="00DC5FAA" w:rsidRPr="000B09C7" w:rsidRDefault="00DC5FAA" w:rsidP="00A558B4">
            <w:pPr>
              <w:spacing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Теплоснабжение</w:t>
            </w:r>
          </w:p>
        </w:tc>
      </w:tr>
      <w:tr w:rsidR="00DC5FAA" w:rsidRPr="000B09C7" w14:paraId="31B0ECC5" w14:textId="77777777" w:rsidTr="008906F3">
        <w:trPr>
          <w:jc w:val="center"/>
        </w:trPr>
        <w:tc>
          <w:tcPr>
            <w:tcW w:w="4920" w:type="dxa"/>
            <w:vAlign w:val="center"/>
          </w:tcPr>
          <w:p w14:paraId="6F8B52FF"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Теплоснабжение</w:t>
            </w:r>
          </w:p>
        </w:tc>
        <w:tc>
          <w:tcPr>
            <w:tcW w:w="5439" w:type="dxa"/>
          </w:tcPr>
          <w:p w14:paraId="4EFBEC9C"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Централизованная (водяная) система отопления</w:t>
            </w:r>
          </w:p>
        </w:tc>
      </w:tr>
      <w:tr w:rsidR="00DC5FAA" w:rsidRPr="000B09C7" w14:paraId="3470A9E0" w14:textId="77777777" w:rsidTr="008906F3">
        <w:trPr>
          <w:jc w:val="center"/>
        </w:trPr>
        <w:tc>
          <w:tcPr>
            <w:tcW w:w="4920" w:type="dxa"/>
            <w:vAlign w:val="center"/>
          </w:tcPr>
          <w:p w14:paraId="6B782212" w14:textId="77777777" w:rsidR="00DC5FAA" w:rsidRPr="000B09C7" w:rsidRDefault="00DC5FAA" w:rsidP="00A558B4">
            <w:pPr>
              <w:spacing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sz w:val="17"/>
                <w:szCs w:val="17"/>
              </w:rPr>
              <w:t>Система теплоснабжения</w:t>
            </w:r>
          </w:p>
        </w:tc>
        <w:tc>
          <w:tcPr>
            <w:tcW w:w="5439" w:type="dxa"/>
          </w:tcPr>
          <w:p w14:paraId="7AC00AF1"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Трубопроводы из  полиэтилена</w:t>
            </w:r>
            <w:r w:rsidR="004A1C6F" w:rsidRPr="000B09C7">
              <w:rPr>
                <w:rFonts w:ascii="Times New Roman" w:eastAsia="Times New Roman" w:hAnsi="Times New Roman" w:cs="Times New Roman"/>
                <w:sz w:val="17"/>
                <w:szCs w:val="17"/>
              </w:rPr>
              <w:t xml:space="preserve"> или металопластика</w:t>
            </w:r>
            <w:r w:rsidRPr="000B09C7">
              <w:rPr>
                <w:rFonts w:ascii="Times New Roman" w:eastAsia="Times New Roman" w:hAnsi="Times New Roman" w:cs="Times New Roman"/>
                <w:sz w:val="17"/>
                <w:szCs w:val="17"/>
              </w:rPr>
              <w:t>, двухтрубная горизонтальная  поквартирная разводка, радиаторы стальные секционные, с установкой счетчиков поквартирного учета тепла.</w:t>
            </w:r>
          </w:p>
        </w:tc>
      </w:tr>
      <w:tr w:rsidR="00DC5FAA" w:rsidRPr="000B09C7" w14:paraId="4D9DB035" w14:textId="77777777" w:rsidTr="008906F3">
        <w:trPr>
          <w:jc w:val="center"/>
        </w:trPr>
        <w:tc>
          <w:tcPr>
            <w:tcW w:w="10359" w:type="dxa"/>
            <w:gridSpan w:val="2"/>
          </w:tcPr>
          <w:p w14:paraId="6131C69F" w14:textId="77777777" w:rsidR="00DC5FAA" w:rsidRPr="000B09C7" w:rsidRDefault="00DC5FAA" w:rsidP="00A558B4">
            <w:pPr>
              <w:spacing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Электроснабжение квартиры</w:t>
            </w:r>
          </w:p>
        </w:tc>
      </w:tr>
      <w:tr w:rsidR="00DC5FAA" w:rsidRPr="000B09C7" w14:paraId="36A2A7E6" w14:textId="77777777" w:rsidTr="008906F3">
        <w:trPr>
          <w:jc w:val="center"/>
        </w:trPr>
        <w:tc>
          <w:tcPr>
            <w:tcW w:w="4920" w:type="dxa"/>
            <w:vAlign w:val="center"/>
          </w:tcPr>
          <w:p w14:paraId="357DB10E"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Электроснабжение</w:t>
            </w:r>
          </w:p>
          <w:p w14:paraId="31FE2AB9" w14:textId="77777777" w:rsidR="00DC5FAA" w:rsidRPr="000B09C7" w:rsidRDefault="00DC5FAA" w:rsidP="00A558B4">
            <w:pPr>
              <w:spacing w:line="240" w:lineRule="exact"/>
              <w:jc w:val="both"/>
              <w:rPr>
                <w:rFonts w:ascii="Times New Roman" w:eastAsia="Times New Roman" w:hAnsi="Times New Roman" w:cs="Times New Roman"/>
                <w:sz w:val="17"/>
                <w:szCs w:val="17"/>
              </w:rPr>
            </w:pPr>
          </w:p>
        </w:tc>
        <w:tc>
          <w:tcPr>
            <w:tcW w:w="5439" w:type="dxa"/>
          </w:tcPr>
          <w:p w14:paraId="7EB9BD5D"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Групповые линии квартир выполнены кабелем под слоем штукатурки, освещение, розеточная сеть, к кухонным плитам предусмотрена  система заземления, без установки кухонных электрических плит.</w:t>
            </w:r>
          </w:p>
        </w:tc>
      </w:tr>
      <w:tr w:rsidR="00DC5FAA" w:rsidRPr="000B09C7" w14:paraId="14F68481" w14:textId="77777777" w:rsidTr="008906F3">
        <w:trPr>
          <w:jc w:val="center"/>
        </w:trPr>
        <w:tc>
          <w:tcPr>
            <w:tcW w:w="10359" w:type="dxa"/>
            <w:gridSpan w:val="2"/>
          </w:tcPr>
          <w:p w14:paraId="190FFA00" w14:textId="77777777" w:rsidR="00DC5FAA" w:rsidRPr="000B09C7" w:rsidRDefault="00DC5FAA" w:rsidP="00A558B4">
            <w:pPr>
              <w:spacing w:line="240" w:lineRule="exact"/>
              <w:jc w:val="center"/>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Сети связи</w:t>
            </w:r>
          </w:p>
        </w:tc>
      </w:tr>
      <w:tr w:rsidR="00DC5FAA" w:rsidRPr="000B09C7" w14:paraId="67F31458" w14:textId="77777777" w:rsidTr="008906F3">
        <w:trPr>
          <w:jc w:val="center"/>
        </w:trPr>
        <w:tc>
          <w:tcPr>
            <w:tcW w:w="4920" w:type="dxa"/>
            <w:vAlign w:val="center"/>
          </w:tcPr>
          <w:p w14:paraId="50460CAC"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Телевидение, телефонизация, радиофикация</w:t>
            </w:r>
          </w:p>
        </w:tc>
        <w:tc>
          <w:tcPr>
            <w:tcW w:w="5439" w:type="dxa"/>
          </w:tcPr>
          <w:p w14:paraId="2A610B16"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 xml:space="preserve">Разводка до щитка </w:t>
            </w:r>
            <w:r w:rsidR="004A1C6F" w:rsidRPr="000B09C7">
              <w:rPr>
                <w:rFonts w:ascii="Times New Roman" w:eastAsia="Times New Roman" w:hAnsi="Times New Roman" w:cs="Times New Roman"/>
                <w:sz w:val="17"/>
                <w:szCs w:val="17"/>
              </w:rPr>
              <w:t>расположенного при входе в квартиру</w:t>
            </w:r>
          </w:p>
        </w:tc>
      </w:tr>
      <w:tr w:rsidR="00DC5FAA" w:rsidRPr="000B09C7" w14:paraId="54AD6F3A" w14:textId="77777777" w:rsidTr="008906F3">
        <w:trPr>
          <w:jc w:val="center"/>
        </w:trPr>
        <w:tc>
          <w:tcPr>
            <w:tcW w:w="4920" w:type="dxa"/>
            <w:vAlign w:val="center"/>
          </w:tcPr>
          <w:p w14:paraId="73606D80"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Пожарная сигнализация</w:t>
            </w:r>
          </w:p>
        </w:tc>
        <w:tc>
          <w:tcPr>
            <w:tcW w:w="5439" w:type="dxa"/>
          </w:tcPr>
          <w:p w14:paraId="5555B92A"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Автономный  пожарный дымовой  извещатель</w:t>
            </w:r>
          </w:p>
        </w:tc>
      </w:tr>
      <w:tr w:rsidR="00DC5FAA" w:rsidRPr="000B09C7" w14:paraId="7C9EDF44" w14:textId="77777777" w:rsidTr="008906F3">
        <w:trPr>
          <w:jc w:val="center"/>
        </w:trPr>
        <w:tc>
          <w:tcPr>
            <w:tcW w:w="4920" w:type="dxa"/>
            <w:vAlign w:val="center"/>
          </w:tcPr>
          <w:p w14:paraId="1C90DE49"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Энергетическая эффективность</w:t>
            </w:r>
          </w:p>
        </w:tc>
        <w:tc>
          <w:tcPr>
            <w:tcW w:w="5439" w:type="dxa"/>
          </w:tcPr>
          <w:p w14:paraId="7CAC64AB" w14:textId="77777777" w:rsidR="00DC5FAA" w:rsidRPr="000B09C7" w:rsidRDefault="00DC5FAA" w:rsidP="00A558B4">
            <w:pPr>
              <w:spacing w:line="240" w:lineRule="exact"/>
              <w:rPr>
                <w:rFonts w:ascii="Times New Roman" w:eastAsia="Times New Roman" w:hAnsi="Times New Roman" w:cs="Times New Roman"/>
                <w:sz w:val="17"/>
                <w:szCs w:val="17"/>
              </w:rPr>
            </w:pPr>
            <w:r w:rsidRPr="000B09C7">
              <w:rPr>
                <w:rFonts w:ascii="Times New Roman" w:eastAsia="Times New Roman" w:hAnsi="Times New Roman" w:cs="Times New Roman"/>
                <w:sz w:val="17"/>
                <w:szCs w:val="17"/>
              </w:rPr>
              <w:t>Установка приборов учета: тепла, воды, электроэнергии.</w:t>
            </w:r>
          </w:p>
        </w:tc>
      </w:tr>
    </w:tbl>
    <w:p w14:paraId="75E82A50" w14:textId="77777777" w:rsidR="002167AA" w:rsidRPr="000B09C7" w:rsidRDefault="002167AA" w:rsidP="00A558B4">
      <w:pPr>
        <w:spacing w:after="0" w:line="240" w:lineRule="exact"/>
        <w:rPr>
          <w:rFonts w:ascii="Times New Roman" w:eastAsia="Times New Roman" w:hAnsi="Times New Roman" w:cs="Times New Roman"/>
          <w:b/>
          <w:sz w:val="17"/>
          <w:szCs w:val="17"/>
        </w:rPr>
      </w:pPr>
    </w:p>
    <w:tbl>
      <w:tblPr>
        <w:tblStyle w:val="afc"/>
        <w:tblW w:w="10400" w:type="dxa"/>
        <w:jc w:val="center"/>
        <w:tblInd w:w="0" w:type="dxa"/>
        <w:tblLayout w:type="fixed"/>
        <w:tblLook w:val="0000" w:firstRow="0" w:lastRow="0" w:firstColumn="0" w:lastColumn="0" w:noHBand="0" w:noVBand="0"/>
      </w:tblPr>
      <w:tblGrid>
        <w:gridCol w:w="4852"/>
        <w:gridCol w:w="5548"/>
      </w:tblGrid>
      <w:tr w:rsidR="002167AA" w:rsidRPr="00A558B4" w14:paraId="03571ED0" w14:textId="77777777" w:rsidTr="008906F3">
        <w:trPr>
          <w:trHeight w:val="1803"/>
          <w:jc w:val="center"/>
        </w:trPr>
        <w:tc>
          <w:tcPr>
            <w:tcW w:w="4852" w:type="dxa"/>
          </w:tcPr>
          <w:p w14:paraId="66AC2D94" w14:textId="77777777" w:rsidR="002167AA" w:rsidRPr="000B09C7" w:rsidRDefault="008B4225"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Застройщик:</w:t>
            </w:r>
          </w:p>
          <w:p w14:paraId="765D83F8" w14:textId="77777777" w:rsidR="002167AA" w:rsidRPr="000B09C7" w:rsidRDefault="008B4225"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ООО СЗ «УЛЕЙ ДЕВЕЛОПМЕНТ»</w:t>
            </w:r>
          </w:p>
          <w:p w14:paraId="7C9CAEEF" w14:textId="77777777" w:rsidR="00126C51" w:rsidRPr="000B09C7" w:rsidRDefault="00126C51" w:rsidP="00A558B4">
            <w:pPr>
              <w:widowControl w:val="0"/>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Генеральный директор</w:t>
            </w:r>
          </w:p>
          <w:p w14:paraId="21F0121E" w14:textId="77777777" w:rsidR="00126C51" w:rsidRPr="000B09C7" w:rsidRDefault="00126C51" w:rsidP="00A558B4">
            <w:pPr>
              <w:widowControl w:val="0"/>
              <w:spacing w:after="0" w:line="240" w:lineRule="exact"/>
              <w:rPr>
                <w:rFonts w:ascii="Times New Roman" w:eastAsia="Times New Roman" w:hAnsi="Times New Roman" w:cs="Times New Roman"/>
                <w:b/>
                <w:sz w:val="17"/>
                <w:szCs w:val="17"/>
              </w:rPr>
            </w:pPr>
          </w:p>
          <w:p w14:paraId="11F3D627" w14:textId="77777777" w:rsidR="00126C51" w:rsidRPr="000B09C7" w:rsidRDefault="00126C51" w:rsidP="00A558B4">
            <w:pPr>
              <w:widowControl w:val="0"/>
              <w:spacing w:after="0" w:line="240" w:lineRule="exact"/>
              <w:rPr>
                <w:rFonts w:ascii="Times New Roman" w:eastAsia="Times New Roman" w:hAnsi="Times New Roman" w:cs="Times New Roman"/>
                <w:b/>
                <w:sz w:val="17"/>
                <w:szCs w:val="17"/>
              </w:rPr>
            </w:pPr>
          </w:p>
          <w:p w14:paraId="526B540F" w14:textId="77777777" w:rsidR="00126C51" w:rsidRPr="000B09C7" w:rsidRDefault="00126C51" w:rsidP="00A558B4">
            <w:pPr>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___________________________ А.В. Ноздрачёв</w:t>
            </w:r>
          </w:p>
          <w:p w14:paraId="7A849EA2" w14:textId="77777777" w:rsidR="002167AA" w:rsidRPr="000B09C7" w:rsidRDefault="002167AA" w:rsidP="00A558B4">
            <w:pPr>
              <w:widowControl w:val="0"/>
              <w:pBdr>
                <w:top w:val="nil"/>
                <w:left w:val="nil"/>
                <w:bottom w:val="nil"/>
                <w:right w:val="nil"/>
                <w:between w:val="nil"/>
              </w:pBdr>
              <w:spacing w:after="0" w:line="240" w:lineRule="exact"/>
              <w:jc w:val="center"/>
              <w:rPr>
                <w:rFonts w:ascii="Times New Roman" w:eastAsia="Times New Roman" w:hAnsi="Times New Roman" w:cs="Times New Roman"/>
                <w:sz w:val="17"/>
                <w:szCs w:val="17"/>
              </w:rPr>
            </w:pPr>
          </w:p>
        </w:tc>
        <w:tc>
          <w:tcPr>
            <w:tcW w:w="5548" w:type="dxa"/>
          </w:tcPr>
          <w:p w14:paraId="4CC6AF3A" w14:textId="77777777" w:rsidR="003A1134" w:rsidRPr="000B09C7" w:rsidRDefault="00D10060" w:rsidP="00A0461B">
            <w:pPr>
              <w:widowControl w:val="0"/>
              <w:pBdr>
                <w:top w:val="nil"/>
                <w:left w:val="nil"/>
                <w:bottom w:val="nil"/>
                <w:right w:val="nil"/>
                <w:between w:val="nil"/>
              </w:pBdr>
              <w:spacing w:after="0" w:line="240" w:lineRule="exact"/>
              <w:rPr>
                <w:rFonts w:ascii="Times New Roman" w:eastAsia="Times New Roman" w:hAnsi="Times New Roman" w:cs="Times New Roman"/>
                <w:b/>
                <w:sz w:val="17"/>
                <w:szCs w:val="17"/>
              </w:rPr>
            </w:pPr>
            <w:r w:rsidRPr="000B09C7">
              <w:rPr>
                <w:rFonts w:ascii="Times New Roman" w:eastAsia="Times New Roman" w:hAnsi="Times New Roman" w:cs="Times New Roman"/>
                <w:b/>
                <w:sz w:val="17"/>
                <w:szCs w:val="17"/>
              </w:rPr>
              <w:t>Участник</w:t>
            </w:r>
            <w:r w:rsidR="008B4225" w:rsidRPr="000B09C7">
              <w:rPr>
                <w:rFonts w:ascii="Times New Roman" w:eastAsia="Times New Roman" w:hAnsi="Times New Roman" w:cs="Times New Roman"/>
                <w:b/>
                <w:sz w:val="17"/>
                <w:szCs w:val="17"/>
              </w:rPr>
              <w:t xml:space="preserve"> долевого строительства:</w:t>
            </w:r>
          </w:p>
          <w:p w14:paraId="7D3D2001" w14:textId="77777777" w:rsidR="00A0461B" w:rsidRPr="000B09C7" w:rsidRDefault="00A0461B" w:rsidP="00A0461B">
            <w:pPr>
              <w:widowControl w:val="0"/>
              <w:pBdr>
                <w:top w:val="nil"/>
                <w:left w:val="nil"/>
                <w:bottom w:val="nil"/>
                <w:right w:val="nil"/>
                <w:between w:val="nil"/>
              </w:pBdr>
              <w:spacing w:after="0" w:line="240" w:lineRule="exact"/>
              <w:rPr>
                <w:rFonts w:ascii="Times New Roman" w:eastAsia="Times New Roman" w:hAnsi="Times New Roman" w:cs="Times New Roman"/>
                <w:b/>
                <w:sz w:val="17"/>
                <w:szCs w:val="17"/>
              </w:rPr>
            </w:pPr>
          </w:p>
          <w:p w14:paraId="2D01C1B2" w14:textId="77777777" w:rsidR="00A0461B" w:rsidRPr="000B09C7" w:rsidRDefault="00A0461B" w:rsidP="00A0461B">
            <w:pPr>
              <w:widowControl w:val="0"/>
              <w:pBdr>
                <w:top w:val="nil"/>
                <w:left w:val="nil"/>
                <w:bottom w:val="nil"/>
                <w:right w:val="nil"/>
                <w:between w:val="nil"/>
              </w:pBdr>
              <w:spacing w:after="0" w:line="240" w:lineRule="exact"/>
              <w:rPr>
                <w:rFonts w:ascii="Times New Roman" w:eastAsia="Times New Roman" w:hAnsi="Times New Roman" w:cs="Times New Roman"/>
                <w:b/>
                <w:sz w:val="17"/>
                <w:szCs w:val="17"/>
              </w:rPr>
            </w:pPr>
          </w:p>
          <w:p w14:paraId="3770A2E8" w14:textId="77777777" w:rsidR="00A0461B" w:rsidRPr="000B09C7" w:rsidRDefault="00A0461B" w:rsidP="00A0461B">
            <w:pPr>
              <w:widowControl w:val="0"/>
              <w:pBdr>
                <w:top w:val="nil"/>
                <w:left w:val="nil"/>
                <w:bottom w:val="nil"/>
                <w:right w:val="nil"/>
                <w:between w:val="nil"/>
              </w:pBdr>
              <w:spacing w:after="0" w:line="240" w:lineRule="exact"/>
              <w:rPr>
                <w:rFonts w:ascii="Times New Roman" w:eastAsia="Times New Roman" w:hAnsi="Times New Roman" w:cs="Times New Roman"/>
                <w:b/>
                <w:sz w:val="17"/>
                <w:szCs w:val="17"/>
              </w:rPr>
            </w:pPr>
          </w:p>
          <w:p w14:paraId="77265E91" w14:textId="77777777" w:rsidR="00126C51" w:rsidRPr="000B09C7" w:rsidRDefault="00126C51" w:rsidP="00A558B4">
            <w:pPr>
              <w:widowControl w:val="0"/>
              <w:pBdr>
                <w:top w:val="nil"/>
                <w:left w:val="nil"/>
                <w:bottom w:val="nil"/>
                <w:right w:val="nil"/>
                <w:between w:val="nil"/>
              </w:pBdr>
              <w:spacing w:after="0" w:line="240" w:lineRule="exact"/>
              <w:rPr>
                <w:rFonts w:ascii="Times New Roman" w:hAnsi="Times New Roman" w:cs="Times New Roman"/>
                <w:w w:val="99"/>
                <w:position w:val="-5"/>
                <w:sz w:val="17"/>
                <w:szCs w:val="17"/>
                <w:u w:val="single"/>
              </w:rPr>
            </w:pPr>
          </w:p>
          <w:p w14:paraId="1606DB09" w14:textId="44485B1A" w:rsidR="00131CD8" w:rsidRPr="000B09C7" w:rsidRDefault="009610D7" w:rsidP="00131CD8">
            <w:pPr>
              <w:spacing w:after="0" w:line="240" w:lineRule="exact"/>
              <w:ind w:right="-2"/>
              <w:jc w:val="both"/>
              <w:rPr>
                <w:rFonts w:ascii="Times New Roman" w:hAnsi="Times New Roman" w:cs="Times New Roman"/>
                <w:w w:val="99"/>
                <w:sz w:val="17"/>
                <w:szCs w:val="17"/>
                <w:u w:val="single"/>
              </w:rPr>
            </w:pPr>
            <w:r>
              <w:rPr>
                <w:rFonts w:ascii="Times New Roman" w:hAnsi="Times New Roman" w:cs="Times New Roman"/>
                <w:b/>
                <w:sz w:val="17"/>
                <w:szCs w:val="17"/>
              </w:rPr>
              <w:t xml:space="preserve">_____________________________  </w:t>
            </w:r>
            <w:bookmarkStart w:id="3" w:name="_GoBack"/>
            <w:bookmarkEnd w:id="3"/>
          </w:p>
          <w:p w14:paraId="200DB393" w14:textId="77777777" w:rsidR="00131CD8" w:rsidRPr="000B09C7" w:rsidRDefault="00131CD8" w:rsidP="00131CD8">
            <w:pPr>
              <w:spacing w:after="0" w:line="240" w:lineRule="exact"/>
              <w:ind w:right="-2"/>
              <w:jc w:val="both"/>
              <w:rPr>
                <w:rFonts w:ascii="Times New Roman" w:hAnsi="Times New Roman" w:cs="Times New Roman"/>
                <w:b/>
                <w:sz w:val="17"/>
                <w:szCs w:val="17"/>
              </w:rPr>
            </w:pPr>
          </w:p>
          <w:p w14:paraId="48AED6EF" w14:textId="77777777" w:rsidR="00131CD8" w:rsidRPr="000B09C7" w:rsidRDefault="00131CD8" w:rsidP="00131CD8">
            <w:pPr>
              <w:spacing w:after="0" w:line="240" w:lineRule="exact"/>
              <w:ind w:right="-2"/>
              <w:jc w:val="both"/>
              <w:rPr>
                <w:rFonts w:ascii="Times New Roman" w:hAnsi="Times New Roman" w:cs="Times New Roman"/>
                <w:w w:val="99"/>
                <w:sz w:val="17"/>
                <w:szCs w:val="17"/>
                <w:u w:val="single"/>
              </w:rPr>
            </w:pPr>
          </w:p>
          <w:p w14:paraId="76786211" w14:textId="77777777" w:rsidR="002167AA" w:rsidRPr="00A558B4" w:rsidRDefault="002167AA" w:rsidP="00A0461B">
            <w:pPr>
              <w:spacing w:after="0" w:line="240" w:lineRule="exact"/>
              <w:ind w:right="-2"/>
              <w:jc w:val="both"/>
              <w:rPr>
                <w:rFonts w:ascii="Times New Roman" w:hAnsi="Times New Roman" w:cs="Times New Roman"/>
                <w:w w:val="99"/>
                <w:sz w:val="17"/>
                <w:szCs w:val="17"/>
                <w:u w:val="single"/>
              </w:rPr>
            </w:pPr>
          </w:p>
        </w:tc>
      </w:tr>
    </w:tbl>
    <w:p w14:paraId="4045D61F" w14:textId="77777777" w:rsidR="002167AA" w:rsidRPr="00A558B4" w:rsidRDefault="002167AA" w:rsidP="00A558B4">
      <w:pPr>
        <w:spacing w:line="240" w:lineRule="exact"/>
        <w:rPr>
          <w:rFonts w:ascii="Times New Roman" w:eastAsia="Times New Roman" w:hAnsi="Times New Roman" w:cs="Times New Roman"/>
          <w:sz w:val="17"/>
          <w:szCs w:val="17"/>
        </w:rPr>
      </w:pPr>
    </w:p>
    <w:sectPr w:rsidR="002167AA" w:rsidRPr="00A558B4" w:rsidSect="009C16F2">
      <w:footerReference w:type="default" r:id="rId20"/>
      <w:pgSz w:w="11906" w:h="16838"/>
      <w:pgMar w:top="567" w:right="567" w:bottom="567" w:left="851" w:header="567" w:footer="3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5FE66" w14:textId="77777777" w:rsidR="00D91C17" w:rsidRDefault="00D91C17" w:rsidP="002167AA">
      <w:pPr>
        <w:spacing w:after="0" w:line="240" w:lineRule="auto"/>
      </w:pPr>
      <w:r>
        <w:separator/>
      </w:r>
    </w:p>
  </w:endnote>
  <w:endnote w:type="continuationSeparator" w:id="0">
    <w:p w14:paraId="15C694E1" w14:textId="77777777" w:rsidR="00D91C17" w:rsidRDefault="00D91C17" w:rsidP="0021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6DCA" w14:textId="77777777" w:rsidR="00B94FB1" w:rsidRDefault="00BC4AF8" w:rsidP="009C16F2">
    <w:pPr>
      <w:pBdr>
        <w:top w:val="nil"/>
        <w:left w:val="nil"/>
        <w:bottom w:val="nil"/>
        <w:right w:val="nil"/>
        <w:between w:val="nil"/>
      </w:pBdr>
      <w:tabs>
        <w:tab w:val="center" w:pos="4677"/>
        <w:tab w:val="right" w:pos="9355"/>
      </w:tabs>
      <w:spacing w:after="0" w:line="240" w:lineRule="auto"/>
      <w:jc w:val="right"/>
      <w:rPr>
        <w:color w:val="000000"/>
      </w:rPr>
    </w:pPr>
    <w:r w:rsidRPr="009C16F2">
      <w:rPr>
        <w:rFonts w:ascii="Times New Roman" w:hAnsi="Times New Roman" w:cs="Times New Roman"/>
        <w:color w:val="000000"/>
        <w:sz w:val="20"/>
        <w:szCs w:val="20"/>
      </w:rPr>
      <w:fldChar w:fldCharType="begin"/>
    </w:r>
    <w:r w:rsidR="00B94FB1" w:rsidRPr="009C16F2">
      <w:rPr>
        <w:rFonts w:ascii="Times New Roman" w:hAnsi="Times New Roman" w:cs="Times New Roman"/>
        <w:color w:val="000000"/>
        <w:sz w:val="20"/>
        <w:szCs w:val="20"/>
      </w:rPr>
      <w:instrText>PAGE</w:instrText>
    </w:r>
    <w:r w:rsidRPr="009C16F2">
      <w:rPr>
        <w:rFonts w:ascii="Times New Roman" w:hAnsi="Times New Roman" w:cs="Times New Roman"/>
        <w:color w:val="000000"/>
        <w:sz w:val="20"/>
        <w:szCs w:val="20"/>
      </w:rPr>
      <w:fldChar w:fldCharType="separate"/>
    </w:r>
    <w:r w:rsidR="009E2389">
      <w:rPr>
        <w:rFonts w:ascii="Times New Roman" w:hAnsi="Times New Roman" w:cs="Times New Roman"/>
        <w:noProof/>
        <w:color w:val="000000"/>
        <w:sz w:val="20"/>
        <w:szCs w:val="20"/>
      </w:rPr>
      <w:t>9</w:t>
    </w:r>
    <w:r w:rsidRPr="009C16F2">
      <w:rPr>
        <w:rFonts w:ascii="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7110E" w14:textId="77777777" w:rsidR="00D91C17" w:rsidRDefault="00D91C17" w:rsidP="002167AA">
      <w:pPr>
        <w:spacing w:after="0" w:line="240" w:lineRule="auto"/>
      </w:pPr>
      <w:r>
        <w:separator/>
      </w:r>
    </w:p>
  </w:footnote>
  <w:footnote w:type="continuationSeparator" w:id="0">
    <w:p w14:paraId="3634C771" w14:textId="77777777" w:rsidR="00D91C17" w:rsidRDefault="00D91C17" w:rsidP="00216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365ED"/>
    <w:multiLevelType w:val="multilevel"/>
    <w:tmpl w:val="9E04AC5E"/>
    <w:lvl w:ilvl="0">
      <w:start w:val="1"/>
      <w:numFmt w:val="decimal"/>
      <w:lvlText w:val="%1."/>
      <w:lvlJc w:val="left"/>
      <w:pPr>
        <w:ind w:left="4479" w:hanging="159"/>
        <w:jc w:val="right"/>
      </w:pPr>
      <w:rPr>
        <w:rFonts w:hint="default"/>
        <w:b/>
        <w:bCs/>
        <w:spacing w:val="0"/>
        <w:w w:val="99"/>
        <w:lang w:val="ru-RU" w:eastAsia="en-US" w:bidi="ar-SA"/>
      </w:rPr>
    </w:lvl>
    <w:lvl w:ilvl="1">
      <w:start w:val="1"/>
      <w:numFmt w:val="decimal"/>
      <w:lvlText w:val="%1.%2."/>
      <w:lvlJc w:val="left"/>
      <w:pPr>
        <w:ind w:left="350" w:hanging="364"/>
      </w:pPr>
      <w:rPr>
        <w:rFonts w:hint="default"/>
        <w:b w:val="0"/>
        <w:bCs/>
        <w:spacing w:val="-2"/>
        <w:w w:val="99"/>
        <w:lang w:val="ru-RU" w:eastAsia="en-US" w:bidi="ar-SA"/>
      </w:rPr>
    </w:lvl>
    <w:lvl w:ilvl="2">
      <w:start w:val="1"/>
      <w:numFmt w:val="decimal"/>
      <w:lvlText w:val="%1.%2.%3."/>
      <w:lvlJc w:val="left"/>
      <w:pPr>
        <w:ind w:left="350" w:hanging="364"/>
      </w:pPr>
      <w:rPr>
        <w:rFonts w:ascii="Times New Roman" w:eastAsia="Times New Roman" w:hAnsi="Times New Roman" w:cs="Times New Roman" w:hint="default"/>
        <w:spacing w:val="-2"/>
        <w:w w:val="99"/>
        <w:sz w:val="16"/>
        <w:szCs w:val="16"/>
        <w:lang w:val="ru-RU" w:eastAsia="en-US" w:bidi="ar-SA"/>
      </w:rPr>
    </w:lvl>
    <w:lvl w:ilvl="3">
      <w:numFmt w:val="bullet"/>
      <w:lvlText w:val="•"/>
      <w:lvlJc w:val="left"/>
      <w:pPr>
        <w:ind w:left="5283" w:hanging="364"/>
      </w:pPr>
      <w:rPr>
        <w:rFonts w:hint="default"/>
        <w:lang w:val="ru-RU" w:eastAsia="en-US" w:bidi="ar-SA"/>
      </w:rPr>
    </w:lvl>
    <w:lvl w:ilvl="4">
      <w:numFmt w:val="bullet"/>
      <w:lvlText w:val="•"/>
      <w:lvlJc w:val="left"/>
      <w:pPr>
        <w:ind w:left="6086" w:hanging="364"/>
      </w:pPr>
      <w:rPr>
        <w:rFonts w:hint="default"/>
        <w:lang w:val="ru-RU" w:eastAsia="en-US" w:bidi="ar-SA"/>
      </w:rPr>
    </w:lvl>
    <w:lvl w:ilvl="5">
      <w:numFmt w:val="bullet"/>
      <w:lvlText w:val="•"/>
      <w:lvlJc w:val="left"/>
      <w:pPr>
        <w:ind w:left="6889" w:hanging="364"/>
      </w:pPr>
      <w:rPr>
        <w:rFonts w:hint="default"/>
        <w:lang w:val="ru-RU" w:eastAsia="en-US" w:bidi="ar-SA"/>
      </w:rPr>
    </w:lvl>
    <w:lvl w:ilvl="6">
      <w:numFmt w:val="bullet"/>
      <w:lvlText w:val="•"/>
      <w:lvlJc w:val="left"/>
      <w:pPr>
        <w:ind w:left="7692" w:hanging="364"/>
      </w:pPr>
      <w:rPr>
        <w:rFonts w:hint="default"/>
        <w:lang w:val="ru-RU" w:eastAsia="en-US" w:bidi="ar-SA"/>
      </w:rPr>
    </w:lvl>
    <w:lvl w:ilvl="7">
      <w:numFmt w:val="bullet"/>
      <w:lvlText w:val="•"/>
      <w:lvlJc w:val="left"/>
      <w:pPr>
        <w:ind w:left="8495" w:hanging="364"/>
      </w:pPr>
      <w:rPr>
        <w:rFonts w:hint="default"/>
        <w:lang w:val="ru-RU" w:eastAsia="en-US" w:bidi="ar-SA"/>
      </w:rPr>
    </w:lvl>
    <w:lvl w:ilvl="8">
      <w:numFmt w:val="bullet"/>
      <w:lvlText w:val="•"/>
      <w:lvlJc w:val="left"/>
      <w:pPr>
        <w:ind w:left="9298" w:hanging="364"/>
      </w:pPr>
      <w:rPr>
        <w:rFonts w:hint="default"/>
        <w:lang w:val="ru-RU" w:eastAsia="en-US" w:bidi="ar-SA"/>
      </w:rPr>
    </w:lvl>
  </w:abstractNum>
  <w:abstractNum w:abstractNumId="1">
    <w:nsid w:val="3EF623D9"/>
    <w:multiLevelType w:val="hybridMultilevel"/>
    <w:tmpl w:val="06C86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870CAB"/>
    <w:multiLevelType w:val="multilevel"/>
    <w:tmpl w:val="72E65FAC"/>
    <w:lvl w:ilvl="0">
      <w:start w:val="1"/>
      <w:numFmt w:val="decimal"/>
      <w:lvlText w:val="%1."/>
      <w:lvlJc w:val="left"/>
      <w:pPr>
        <w:ind w:left="3054" w:hanging="360"/>
        <w:jc w:val="right"/>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2" w:hanging="355"/>
      </w:pPr>
      <w:rPr>
        <w:rFonts w:hint="default"/>
        <w:spacing w:val="0"/>
        <w:w w:val="99"/>
        <w:lang w:val="ru-RU" w:eastAsia="en-US" w:bidi="ar-SA"/>
      </w:rPr>
    </w:lvl>
    <w:lvl w:ilvl="2">
      <w:numFmt w:val="bullet"/>
      <w:lvlText w:val="•"/>
      <w:lvlJc w:val="left"/>
      <w:pPr>
        <w:ind w:left="2691" w:hanging="355"/>
      </w:pPr>
      <w:rPr>
        <w:rFonts w:hint="default"/>
        <w:lang w:val="ru-RU" w:eastAsia="en-US" w:bidi="ar-SA"/>
      </w:rPr>
    </w:lvl>
    <w:lvl w:ilvl="3">
      <w:numFmt w:val="bullet"/>
      <w:lvlText w:val="•"/>
      <w:lvlJc w:val="left"/>
      <w:pPr>
        <w:ind w:left="3723" w:hanging="355"/>
      </w:pPr>
      <w:rPr>
        <w:rFonts w:hint="default"/>
        <w:lang w:val="ru-RU" w:eastAsia="en-US" w:bidi="ar-SA"/>
      </w:rPr>
    </w:lvl>
    <w:lvl w:ilvl="4">
      <w:numFmt w:val="bullet"/>
      <w:lvlText w:val="•"/>
      <w:lvlJc w:val="left"/>
      <w:pPr>
        <w:ind w:left="4755" w:hanging="355"/>
      </w:pPr>
      <w:rPr>
        <w:rFonts w:hint="default"/>
        <w:lang w:val="ru-RU" w:eastAsia="en-US" w:bidi="ar-SA"/>
      </w:rPr>
    </w:lvl>
    <w:lvl w:ilvl="5">
      <w:numFmt w:val="bullet"/>
      <w:lvlText w:val="•"/>
      <w:lvlJc w:val="left"/>
      <w:pPr>
        <w:ind w:left="5787" w:hanging="355"/>
      </w:pPr>
      <w:rPr>
        <w:rFonts w:hint="default"/>
        <w:lang w:val="ru-RU" w:eastAsia="en-US" w:bidi="ar-SA"/>
      </w:rPr>
    </w:lvl>
    <w:lvl w:ilvl="6">
      <w:numFmt w:val="bullet"/>
      <w:lvlText w:val="•"/>
      <w:lvlJc w:val="left"/>
      <w:pPr>
        <w:ind w:left="6819" w:hanging="355"/>
      </w:pPr>
      <w:rPr>
        <w:rFonts w:hint="default"/>
        <w:lang w:val="ru-RU" w:eastAsia="en-US" w:bidi="ar-SA"/>
      </w:rPr>
    </w:lvl>
    <w:lvl w:ilvl="7">
      <w:numFmt w:val="bullet"/>
      <w:lvlText w:val="•"/>
      <w:lvlJc w:val="left"/>
      <w:pPr>
        <w:ind w:left="7850" w:hanging="355"/>
      </w:pPr>
      <w:rPr>
        <w:rFonts w:hint="default"/>
        <w:lang w:val="ru-RU" w:eastAsia="en-US" w:bidi="ar-SA"/>
      </w:rPr>
    </w:lvl>
    <w:lvl w:ilvl="8">
      <w:numFmt w:val="bullet"/>
      <w:lvlText w:val="•"/>
      <w:lvlJc w:val="left"/>
      <w:pPr>
        <w:ind w:left="8882" w:hanging="355"/>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AA"/>
    <w:rsid w:val="00000358"/>
    <w:rsid w:val="00002594"/>
    <w:rsid w:val="00002D9F"/>
    <w:rsid w:val="00010EFB"/>
    <w:rsid w:val="00014A7E"/>
    <w:rsid w:val="00016566"/>
    <w:rsid w:val="00017630"/>
    <w:rsid w:val="00017FDF"/>
    <w:rsid w:val="00023DBA"/>
    <w:rsid w:val="000308F1"/>
    <w:rsid w:val="00036507"/>
    <w:rsid w:val="0003685A"/>
    <w:rsid w:val="000440CA"/>
    <w:rsid w:val="00054066"/>
    <w:rsid w:val="00056D2A"/>
    <w:rsid w:val="00063001"/>
    <w:rsid w:val="000728B8"/>
    <w:rsid w:val="00073919"/>
    <w:rsid w:val="00076F27"/>
    <w:rsid w:val="000866BB"/>
    <w:rsid w:val="00093F0D"/>
    <w:rsid w:val="00096769"/>
    <w:rsid w:val="0009744A"/>
    <w:rsid w:val="000A0604"/>
    <w:rsid w:val="000A09E9"/>
    <w:rsid w:val="000A19D4"/>
    <w:rsid w:val="000A5183"/>
    <w:rsid w:val="000A5892"/>
    <w:rsid w:val="000A67D0"/>
    <w:rsid w:val="000B09C7"/>
    <w:rsid w:val="000B1E91"/>
    <w:rsid w:val="000B26AD"/>
    <w:rsid w:val="000B2D73"/>
    <w:rsid w:val="000B37ED"/>
    <w:rsid w:val="000B7200"/>
    <w:rsid w:val="000C2D59"/>
    <w:rsid w:val="000C6FD8"/>
    <w:rsid w:val="000D75DA"/>
    <w:rsid w:val="000E01F9"/>
    <w:rsid w:val="000E0C02"/>
    <w:rsid w:val="000F23F2"/>
    <w:rsid w:val="000F52C4"/>
    <w:rsid w:val="001004BE"/>
    <w:rsid w:val="001004D8"/>
    <w:rsid w:val="00101351"/>
    <w:rsid w:val="00104803"/>
    <w:rsid w:val="00104A48"/>
    <w:rsid w:val="001053A9"/>
    <w:rsid w:val="00106171"/>
    <w:rsid w:val="00110E83"/>
    <w:rsid w:val="001161A4"/>
    <w:rsid w:val="00126C51"/>
    <w:rsid w:val="00130476"/>
    <w:rsid w:val="00131CD8"/>
    <w:rsid w:val="00134C50"/>
    <w:rsid w:val="00134F43"/>
    <w:rsid w:val="001420AB"/>
    <w:rsid w:val="0014467B"/>
    <w:rsid w:val="00146897"/>
    <w:rsid w:val="001525B2"/>
    <w:rsid w:val="0015324A"/>
    <w:rsid w:val="00154415"/>
    <w:rsid w:val="001567A7"/>
    <w:rsid w:val="00162268"/>
    <w:rsid w:val="001669EE"/>
    <w:rsid w:val="00166FDF"/>
    <w:rsid w:val="001671E0"/>
    <w:rsid w:val="001673E1"/>
    <w:rsid w:val="00183378"/>
    <w:rsid w:val="00192935"/>
    <w:rsid w:val="00194CC1"/>
    <w:rsid w:val="001969E2"/>
    <w:rsid w:val="001A0DF2"/>
    <w:rsid w:val="001A338C"/>
    <w:rsid w:val="001A41CF"/>
    <w:rsid w:val="001A45A5"/>
    <w:rsid w:val="001A6C8B"/>
    <w:rsid w:val="001B416D"/>
    <w:rsid w:val="001B43E5"/>
    <w:rsid w:val="001B5B7D"/>
    <w:rsid w:val="001C0A6B"/>
    <w:rsid w:val="001C2490"/>
    <w:rsid w:val="001D0609"/>
    <w:rsid w:val="001D3E29"/>
    <w:rsid w:val="001D44EF"/>
    <w:rsid w:val="001D60EA"/>
    <w:rsid w:val="001D78A4"/>
    <w:rsid w:val="001D7C66"/>
    <w:rsid w:val="001E47BF"/>
    <w:rsid w:val="001E6A01"/>
    <w:rsid w:val="001F5FF7"/>
    <w:rsid w:val="00210465"/>
    <w:rsid w:val="00213545"/>
    <w:rsid w:val="002167AA"/>
    <w:rsid w:val="002203B0"/>
    <w:rsid w:val="00220840"/>
    <w:rsid w:val="00220AEF"/>
    <w:rsid w:val="002216DE"/>
    <w:rsid w:val="00222023"/>
    <w:rsid w:val="002259DD"/>
    <w:rsid w:val="00227BDD"/>
    <w:rsid w:val="00230639"/>
    <w:rsid w:val="00232E46"/>
    <w:rsid w:val="00235ED9"/>
    <w:rsid w:val="00240733"/>
    <w:rsid w:val="00247270"/>
    <w:rsid w:val="0025323F"/>
    <w:rsid w:val="002535F3"/>
    <w:rsid w:val="0027027F"/>
    <w:rsid w:val="002761D5"/>
    <w:rsid w:val="00282578"/>
    <w:rsid w:val="00290A62"/>
    <w:rsid w:val="002A4A7A"/>
    <w:rsid w:val="002A7239"/>
    <w:rsid w:val="002B1AF9"/>
    <w:rsid w:val="002B26BC"/>
    <w:rsid w:val="002B6986"/>
    <w:rsid w:val="002B7133"/>
    <w:rsid w:val="002C1C8B"/>
    <w:rsid w:val="002C3ECA"/>
    <w:rsid w:val="002D346A"/>
    <w:rsid w:val="002E0578"/>
    <w:rsid w:val="002E257D"/>
    <w:rsid w:val="002E717B"/>
    <w:rsid w:val="002E7EB8"/>
    <w:rsid w:val="002F09F9"/>
    <w:rsid w:val="002F22EB"/>
    <w:rsid w:val="002F50DA"/>
    <w:rsid w:val="0030508E"/>
    <w:rsid w:val="00306273"/>
    <w:rsid w:val="0031495F"/>
    <w:rsid w:val="00316745"/>
    <w:rsid w:val="003244AF"/>
    <w:rsid w:val="00336105"/>
    <w:rsid w:val="00336EF3"/>
    <w:rsid w:val="00345231"/>
    <w:rsid w:val="00347096"/>
    <w:rsid w:val="00351DB4"/>
    <w:rsid w:val="00352E1F"/>
    <w:rsid w:val="00357B2C"/>
    <w:rsid w:val="003608B7"/>
    <w:rsid w:val="003610BC"/>
    <w:rsid w:val="003643DC"/>
    <w:rsid w:val="003670B1"/>
    <w:rsid w:val="003676CC"/>
    <w:rsid w:val="003700DC"/>
    <w:rsid w:val="003744B3"/>
    <w:rsid w:val="00375964"/>
    <w:rsid w:val="0037727E"/>
    <w:rsid w:val="00382F41"/>
    <w:rsid w:val="0038377B"/>
    <w:rsid w:val="003845AF"/>
    <w:rsid w:val="00390149"/>
    <w:rsid w:val="00390610"/>
    <w:rsid w:val="0039176B"/>
    <w:rsid w:val="003A1134"/>
    <w:rsid w:val="003A1E3D"/>
    <w:rsid w:val="003A6E8C"/>
    <w:rsid w:val="003B3E29"/>
    <w:rsid w:val="003B4FC1"/>
    <w:rsid w:val="003C3353"/>
    <w:rsid w:val="003D5CDF"/>
    <w:rsid w:val="003D7C27"/>
    <w:rsid w:val="003E1ABA"/>
    <w:rsid w:val="003E453A"/>
    <w:rsid w:val="003E5117"/>
    <w:rsid w:val="003F1EB3"/>
    <w:rsid w:val="003F289F"/>
    <w:rsid w:val="00402D8B"/>
    <w:rsid w:val="0042116C"/>
    <w:rsid w:val="00427BCA"/>
    <w:rsid w:val="00432018"/>
    <w:rsid w:val="00432D18"/>
    <w:rsid w:val="00434E8B"/>
    <w:rsid w:val="00435180"/>
    <w:rsid w:val="00444E8D"/>
    <w:rsid w:val="004530DA"/>
    <w:rsid w:val="00454FB0"/>
    <w:rsid w:val="004605B8"/>
    <w:rsid w:val="00461366"/>
    <w:rsid w:val="00463156"/>
    <w:rsid w:val="0046612B"/>
    <w:rsid w:val="004713EF"/>
    <w:rsid w:val="00482D34"/>
    <w:rsid w:val="00486D11"/>
    <w:rsid w:val="00487088"/>
    <w:rsid w:val="004908C2"/>
    <w:rsid w:val="004912D7"/>
    <w:rsid w:val="00491CE2"/>
    <w:rsid w:val="004932AF"/>
    <w:rsid w:val="00493C7D"/>
    <w:rsid w:val="00494CAF"/>
    <w:rsid w:val="004972C9"/>
    <w:rsid w:val="004A1C6F"/>
    <w:rsid w:val="004A4A9C"/>
    <w:rsid w:val="004A5C66"/>
    <w:rsid w:val="004A5F25"/>
    <w:rsid w:val="004B0FB0"/>
    <w:rsid w:val="004B2202"/>
    <w:rsid w:val="004B340F"/>
    <w:rsid w:val="004B6539"/>
    <w:rsid w:val="004C4F10"/>
    <w:rsid w:val="004C5FC3"/>
    <w:rsid w:val="004D5784"/>
    <w:rsid w:val="004F438F"/>
    <w:rsid w:val="005013C8"/>
    <w:rsid w:val="00506E7C"/>
    <w:rsid w:val="005105D3"/>
    <w:rsid w:val="00513A04"/>
    <w:rsid w:val="0052109E"/>
    <w:rsid w:val="00522E8E"/>
    <w:rsid w:val="00530E50"/>
    <w:rsid w:val="005312BD"/>
    <w:rsid w:val="00534206"/>
    <w:rsid w:val="00543E59"/>
    <w:rsid w:val="00547FBB"/>
    <w:rsid w:val="00550A22"/>
    <w:rsid w:val="00551802"/>
    <w:rsid w:val="005543CF"/>
    <w:rsid w:val="00556D7B"/>
    <w:rsid w:val="0056487F"/>
    <w:rsid w:val="00564934"/>
    <w:rsid w:val="005651E6"/>
    <w:rsid w:val="00577C5D"/>
    <w:rsid w:val="00581644"/>
    <w:rsid w:val="005842A6"/>
    <w:rsid w:val="00585533"/>
    <w:rsid w:val="00597D1D"/>
    <w:rsid w:val="00597EDB"/>
    <w:rsid w:val="005A231E"/>
    <w:rsid w:val="005A6F42"/>
    <w:rsid w:val="005A7C49"/>
    <w:rsid w:val="005B1AEE"/>
    <w:rsid w:val="005B2391"/>
    <w:rsid w:val="005B2C2F"/>
    <w:rsid w:val="005B6518"/>
    <w:rsid w:val="005C08CD"/>
    <w:rsid w:val="005C214C"/>
    <w:rsid w:val="005C2E99"/>
    <w:rsid w:val="005C31F5"/>
    <w:rsid w:val="005C413B"/>
    <w:rsid w:val="005C545C"/>
    <w:rsid w:val="005D11BA"/>
    <w:rsid w:val="005D2CAC"/>
    <w:rsid w:val="005D56E4"/>
    <w:rsid w:val="005E6D99"/>
    <w:rsid w:val="005F3FB9"/>
    <w:rsid w:val="005F5A90"/>
    <w:rsid w:val="005F6CE3"/>
    <w:rsid w:val="005F7046"/>
    <w:rsid w:val="006067BB"/>
    <w:rsid w:val="00612F6D"/>
    <w:rsid w:val="00620499"/>
    <w:rsid w:val="00623C4F"/>
    <w:rsid w:val="00626188"/>
    <w:rsid w:val="00626920"/>
    <w:rsid w:val="00627104"/>
    <w:rsid w:val="0063220D"/>
    <w:rsid w:val="0063346B"/>
    <w:rsid w:val="00635675"/>
    <w:rsid w:val="00635A83"/>
    <w:rsid w:val="006459CE"/>
    <w:rsid w:val="00653E90"/>
    <w:rsid w:val="00657ABA"/>
    <w:rsid w:val="00664963"/>
    <w:rsid w:val="00666001"/>
    <w:rsid w:val="006803D0"/>
    <w:rsid w:val="00680BD4"/>
    <w:rsid w:val="006820A7"/>
    <w:rsid w:val="0069059E"/>
    <w:rsid w:val="00690BAF"/>
    <w:rsid w:val="00694BE3"/>
    <w:rsid w:val="00697E7D"/>
    <w:rsid w:val="006A277B"/>
    <w:rsid w:val="006A396B"/>
    <w:rsid w:val="006A5A4A"/>
    <w:rsid w:val="006A61C3"/>
    <w:rsid w:val="006B0C97"/>
    <w:rsid w:val="006B2A3B"/>
    <w:rsid w:val="006B6DEA"/>
    <w:rsid w:val="006B7AEC"/>
    <w:rsid w:val="006C0BE6"/>
    <w:rsid w:val="006C255D"/>
    <w:rsid w:val="006C5362"/>
    <w:rsid w:val="006D142A"/>
    <w:rsid w:val="006D3A07"/>
    <w:rsid w:val="006D3C4D"/>
    <w:rsid w:val="006F02B6"/>
    <w:rsid w:val="006F762F"/>
    <w:rsid w:val="006F77B4"/>
    <w:rsid w:val="00701A45"/>
    <w:rsid w:val="0070486C"/>
    <w:rsid w:val="00707D5C"/>
    <w:rsid w:val="00707FA4"/>
    <w:rsid w:val="00711F9B"/>
    <w:rsid w:val="00712E0F"/>
    <w:rsid w:val="00712FBC"/>
    <w:rsid w:val="00715512"/>
    <w:rsid w:val="0071623C"/>
    <w:rsid w:val="00721B8A"/>
    <w:rsid w:val="00730BEF"/>
    <w:rsid w:val="00743F8D"/>
    <w:rsid w:val="00744682"/>
    <w:rsid w:val="007466D1"/>
    <w:rsid w:val="00752BD9"/>
    <w:rsid w:val="007634BA"/>
    <w:rsid w:val="00767F3C"/>
    <w:rsid w:val="00772AC8"/>
    <w:rsid w:val="007742C0"/>
    <w:rsid w:val="00774488"/>
    <w:rsid w:val="007A07E4"/>
    <w:rsid w:val="007B02B8"/>
    <w:rsid w:val="007B2654"/>
    <w:rsid w:val="007B5C5F"/>
    <w:rsid w:val="007C1FE5"/>
    <w:rsid w:val="007C6179"/>
    <w:rsid w:val="007C6D3F"/>
    <w:rsid w:val="007C6EE1"/>
    <w:rsid w:val="007E0889"/>
    <w:rsid w:val="007E268C"/>
    <w:rsid w:val="007E2BAC"/>
    <w:rsid w:val="007F12C7"/>
    <w:rsid w:val="007F4A6B"/>
    <w:rsid w:val="00800E5F"/>
    <w:rsid w:val="00800FBD"/>
    <w:rsid w:val="0080417D"/>
    <w:rsid w:val="00807866"/>
    <w:rsid w:val="0081235B"/>
    <w:rsid w:val="0082734E"/>
    <w:rsid w:val="00831C18"/>
    <w:rsid w:val="00844ED1"/>
    <w:rsid w:val="00846E16"/>
    <w:rsid w:val="00847909"/>
    <w:rsid w:val="00847ADE"/>
    <w:rsid w:val="00847B79"/>
    <w:rsid w:val="00850891"/>
    <w:rsid w:val="008513D9"/>
    <w:rsid w:val="00851ADC"/>
    <w:rsid w:val="0085618E"/>
    <w:rsid w:val="008573AD"/>
    <w:rsid w:val="00857FF8"/>
    <w:rsid w:val="008610C0"/>
    <w:rsid w:val="00872B3D"/>
    <w:rsid w:val="00886EF5"/>
    <w:rsid w:val="008906F3"/>
    <w:rsid w:val="008B1B64"/>
    <w:rsid w:val="008B4225"/>
    <w:rsid w:val="008B424B"/>
    <w:rsid w:val="008B4AF4"/>
    <w:rsid w:val="008D039F"/>
    <w:rsid w:val="008D405D"/>
    <w:rsid w:val="008D46BC"/>
    <w:rsid w:val="008D572F"/>
    <w:rsid w:val="008F18E5"/>
    <w:rsid w:val="008F1C19"/>
    <w:rsid w:val="008F3683"/>
    <w:rsid w:val="008F79FC"/>
    <w:rsid w:val="00903F58"/>
    <w:rsid w:val="009109D4"/>
    <w:rsid w:val="00917E68"/>
    <w:rsid w:val="00920B61"/>
    <w:rsid w:val="00925D5B"/>
    <w:rsid w:val="0092614A"/>
    <w:rsid w:val="009268DA"/>
    <w:rsid w:val="00926B83"/>
    <w:rsid w:val="009355EF"/>
    <w:rsid w:val="0094092D"/>
    <w:rsid w:val="00941E6C"/>
    <w:rsid w:val="00942010"/>
    <w:rsid w:val="009458C4"/>
    <w:rsid w:val="009610D7"/>
    <w:rsid w:val="009620FE"/>
    <w:rsid w:val="00962C1F"/>
    <w:rsid w:val="00963F26"/>
    <w:rsid w:val="0096603E"/>
    <w:rsid w:val="009731EB"/>
    <w:rsid w:val="00975048"/>
    <w:rsid w:val="009764E4"/>
    <w:rsid w:val="0098353B"/>
    <w:rsid w:val="009852C6"/>
    <w:rsid w:val="00990AC3"/>
    <w:rsid w:val="009925AF"/>
    <w:rsid w:val="009A4792"/>
    <w:rsid w:val="009A4AF6"/>
    <w:rsid w:val="009B1561"/>
    <w:rsid w:val="009B6860"/>
    <w:rsid w:val="009B703C"/>
    <w:rsid w:val="009C078C"/>
    <w:rsid w:val="009C16F2"/>
    <w:rsid w:val="009C687B"/>
    <w:rsid w:val="009C72A0"/>
    <w:rsid w:val="009D16EC"/>
    <w:rsid w:val="009D1D35"/>
    <w:rsid w:val="009D5DBF"/>
    <w:rsid w:val="009D5FC3"/>
    <w:rsid w:val="009E16D9"/>
    <w:rsid w:val="009E2389"/>
    <w:rsid w:val="009E4131"/>
    <w:rsid w:val="009E5A16"/>
    <w:rsid w:val="009F00D8"/>
    <w:rsid w:val="009F00E1"/>
    <w:rsid w:val="009F1AAC"/>
    <w:rsid w:val="009F371E"/>
    <w:rsid w:val="009F3859"/>
    <w:rsid w:val="009F565B"/>
    <w:rsid w:val="009F7B61"/>
    <w:rsid w:val="00A0461B"/>
    <w:rsid w:val="00A07E15"/>
    <w:rsid w:val="00A14C72"/>
    <w:rsid w:val="00A1578E"/>
    <w:rsid w:val="00A22119"/>
    <w:rsid w:val="00A22425"/>
    <w:rsid w:val="00A228CB"/>
    <w:rsid w:val="00A3105F"/>
    <w:rsid w:val="00A3527D"/>
    <w:rsid w:val="00A35431"/>
    <w:rsid w:val="00A37A0B"/>
    <w:rsid w:val="00A424CC"/>
    <w:rsid w:val="00A45100"/>
    <w:rsid w:val="00A469A1"/>
    <w:rsid w:val="00A52B35"/>
    <w:rsid w:val="00A53462"/>
    <w:rsid w:val="00A558B4"/>
    <w:rsid w:val="00A55BC6"/>
    <w:rsid w:val="00A563ED"/>
    <w:rsid w:val="00A56BC5"/>
    <w:rsid w:val="00A57456"/>
    <w:rsid w:val="00A6101F"/>
    <w:rsid w:val="00A64591"/>
    <w:rsid w:val="00A702E3"/>
    <w:rsid w:val="00A73486"/>
    <w:rsid w:val="00A77DAA"/>
    <w:rsid w:val="00A82653"/>
    <w:rsid w:val="00A85C8A"/>
    <w:rsid w:val="00A86B41"/>
    <w:rsid w:val="00A92D9D"/>
    <w:rsid w:val="00A93C3C"/>
    <w:rsid w:val="00A95B78"/>
    <w:rsid w:val="00AA2798"/>
    <w:rsid w:val="00AB4FBB"/>
    <w:rsid w:val="00AC1A8E"/>
    <w:rsid w:val="00AC3794"/>
    <w:rsid w:val="00AC491C"/>
    <w:rsid w:val="00AD0230"/>
    <w:rsid w:val="00AD0A50"/>
    <w:rsid w:val="00AD103E"/>
    <w:rsid w:val="00AD3AEF"/>
    <w:rsid w:val="00AE00E9"/>
    <w:rsid w:val="00AE5071"/>
    <w:rsid w:val="00AE75E5"/>
    <w:rsid w:val="00AE7AAD"/>
    <w:rsid w:val="00AF5347"/>
    <w:rsid w:val="00B0149C"/>
    <w:rsid w:val="00B030C9"/>
    <w:rsid w:val="00B1258C"/>
    <w:rsid w:val="00B135E0"/>
    <w:rsid w:val="00B2005F"/>
    <w:rsid w:val="00B20953"/>
    <w:rsid w:val="00B307DF"/>
    <w:rsid w:val="00B5786E"/>
    <w:rsid w:val="00B628E5"/>
    <w:rsid w:val="00B63B50"/>
    <w:rsid w:val="00B75527"/>
    <w:rsid w:val="00B77DA7"/>
    <w:rsid w:val="00B8232F"/>
    <w:rsid w:val="00B82DED"/>
    <w:rsid w:val="00B84349"/>
    <w:rsid w:val="00B91446"/>
    <w:rsid w:val="00B94FB1"/>
    <w:rsid w:val="00B95897"/>
    <w:rsid w:val="00B978D2"/>
    <w:rsid w:val="00BA0249"/>
    <w:rsid w:val="00BA0FE5"/>
    <w:rsid w:val="00BA1096"/>
    <w:rsid w:val="00BA1DF2"/>
    <w:rsid w:val="00BA24C0"/>
    <w:rsid w:val="00BB0277"/>
    <w:rsid w:val="00BB084A"/>
    <w:rsid w:val="00BB5361"/>
    <w:rsid w:val="00BB5F21"/>
    <w:rsid w:val="00BB773C"/>
    <w:rsid w:val="00BC1678"/>
    <w:rsid w:val="00BC4162"/>
    <w:rsid w:val="00BC4AF8"/>
    <w:rsid w:val="00BC54AA"/>
    <w:rsid w:val="00BC6497"/>
    <w:rsid w:val="00BD666D"/>
    <w:rsid w:val="00BE0782"/>
    <w:rsid w:val="00BE50AC"/>
    <w:rsid w:val="00BE57B3"/>
    <w:rsid w:val="00BE5C77"/>
    <w:rsid w:val="00BF4165"/>
    <w:rsid w:val="00BF6303"/>
    <w:rsid w:val="00BF72CF"/>
    <w:rsid w:val="00C0690B"/>
    <w:rsid w:val="00C06FA2"/>
    <w:rsid w:val="00C07578"/>
    <w:rsid w:val="00C134E7"/>
    <w:rsid w:val="00C17DC3"/>
    <w:rsid w:val="00C21B47"/>
    <w:rsid w:val="00C25D95"/>
    <w:rsid w:val="00C30521"/>
    <w:rsid w:val="00C34635"/>
    <w:rsid w:val="00C40A88"/>
    <w:rsid w:val="00C43EC2"/>
    <w:rsid w:val="00C45C33"/>
    <w:rsid w:val="00C53363"/>
    <w:rsid w:val="00C54CA3"/>
    <w:rsid w:val="00C56E4F"/>
    <w:rsid w:val="00C61585"/>
    <w:rsid w:val="00C62724"/>
    <w:rsid w:val="00C63A0C"/>
    <w:rsid w:val="00C64EA1"/>
    <w:rsid w:val="00C740DD"/>
    <w:rsid w:val="00C750D2"/>
    <w:rsid w:val="00C84938"/>
    <w:rsid w:val="00C973A4"/>
    <w:rsid w:val="00CA7CD5"/>
    <w:rsid w:val="00CB1731"/>
    <w:rsid w:val="00CB6F30"/>
    <w:rsid w:val="00CC4D39"/>
    <w:rsid w:val="00CC510A"/>
    <w:rsid w:val="00CD137C"/>
    <w:rsid w:val="00CD5392"/>
    <w:rsid w:val="00CD6CAF"/>
    <w:rsid w:val="00CD7366"/>
    <w:rsid w:val="00CE00F7"/>
    <w:rsid w:val="00CE1830"/>
    <w:rsid w:val="00CE366D"/>
    <w:rsid w:val="00CE5F48"/>
    <w:rsid w:val="00CF5EF9"/>
    <w:rsid w:val="00CF6EDF"/>
    <w:rsid w:val="00D01F02"/>
    <w:rsid w:val="00D03D45"/>
    <w:rsid w:val="00D10060"/>
    <w:rsid w:val="00D104E9"/>
    <w:rsid w:val="00D14ED0"/>
    <w:rsid w:val="00D175A9"/>
    <w:rsid w:val="00D211FD"/>
    <w:rsid w:val="00D24D0E"/>
    <w:rsid w:val="00D36C61"/>
    <w:rsid w:val="00D4779D"/>
    <w:rsid w:val="00D64018"/>
    <w:rsid w:val="00D71E61"/>
    <w:rsid w:val="00D730B4"/>
    <w:rsid w:val="00D74D45"/>
    <w:rsid w:val="00D820EF"/>
    <w:rsid w:val="00D85F6C"/>
    <w:rsid w:val="00D91C17"/>
    <w:rsid w:val="00D92262"/>
    <w:rsid w:val="00DA190B"/>
    <w:rsid w:val="00DA2DA6"/>
    <w:rsid w:val="00DA54DF"/>
    <w:rsid w:val="00DA64A2"/>
    <w:rsid w:val="00DB25F1"/>
    <w:rsid w:val="00DB2D0B"/>
    <w:rsid w:val="00DC5FAA"/>
    <w:rsid w:val="00DD10FA"/>
    <w:rsid w:val="00DD41C6"/>
    <w:rsid w:val="00DD451B"/>
    <w:rsid w:val="00DE1616"/>
    <w:rsid w:val="00DE48D0"/>
    <w:rsid w:val="00DE6869"/>
    <w:rsid w:val="00DE6989"/>
    <w:rsid w:val="00DF04CB"/>
    <w:rsid w:val="00DF068F"/>
    <w:rsid w:val="00DF20C0"/>
    <w:rsid w:val="00E00593"/>
    <w:rsid w:val="00E01D44"/>
    <w:rsid w:val="00E027CD"/>
    <w:rsid w:val="00E02A19"/>
    <w:rsid w:val="00E07833"/>
    <w:rsid w:val="00E11654"/>
    <w:rsid w:val="00E11D1C"/>
    <w:rsid w:val="00E152BF"/>
    <w:rsid w:val="00E153C4"/>
    <w:rsid w:val="00E21E41"/>
    <w:rsid w:val="00E2291E"/>
    <w:rsid w:val="00E23CF9"/>
    <w:rsid w:val="00E27D68"/>
    <w:rsid w:val="00E46234"/>
    <w:rsid w:val="00E468C9"/>
    <w:rsid w:val="00E46C98"/>
    <w:rsid w:val="00E6121B"/>
    <w:rsid w:val="00E616DF"/>
    <w:rsid w:val="00E61EF5"/>
    <w:rsid w:val="00E644DA"/>
    <w:rsid w:val="00E709F2"/>
    <w:rsid w:val="00E73235"/>
    <w:rsid w:val="00E812F1"/>
    <w:rsid w:val="00E9153F"/>
    <w:rsid w:val="00E91604"/>
    <w:rsid w:val="00E91967"/>
    <w:rsid w:val="00E926DB"/>
    <w:rsid w:val="00EA1858"/>
    <w:rsid w:val="00EA201A"/>
    <w:rsid w:val="00EA267F"/>
    <w:rsid w:val="00EA26E0"/>
    <w:rsid w:val="00EA515C"/>
    <w:rsid w:val="00EB770C"/>
    <w:rsid w:val="00EC1FDE"/>
    <w:rsid w:val="00EC4957"/>
    <w:rsid w:val="00EC73DC"/>
    <w:rsid w:val="00ED3EBD"/>
    <w:rsid w:val="00ED6552"/>
    <w:rsid w:val="00EE135E"/>
    <w:rsid w:val="00EE2984"/>
    <w:rsid w:val="00EF1E4E"/>
    <w:rsid w:val="00F015F7"/>
    <w:rsid w:val="00F1179C"/>
    <w:rsid w:val="00F13283"/>
    <w:rsid w:val="00F14112"/>
    <w:rsid w:val="00F25574"/>
    <w:rsid w:val="00F3598A"/>
    <w:rsid w:val="00F35B56"/>
    <w:rsid w:val="00F45444"/>
    <w:rsid w:val="00F5039B"/>
    <w:rsid w:val="00F61999"/>
    <w:rsid w:val="00F62781"/>
    <w:rsid w:val="00F66E2D"/>
    <w:rsid w:val="00F72B29"/>
    <w:rsid w:val="00F73850"/>
    <w:rsid w:val="00F74AC9"/>
    <w:rsid w:val="00F84D2A"/>
    <w:rsid w:val="00F8735F"/>
    <w:rsid w:val="00F96495"/>
    <w:rsid w:val="00FA2FD4"/>
    <w:rsid w:val="00FA4AAE"/>
    <w:rsid w:val="00FA6795"/>
    <w:rsid w:val="00FA7E56"/>
    <w:rsid w:val="00FB1708"/>
    <w:rsid w:val="00FB41A8"/>
    <w:rsid w:val="00FB5ACA"/>
    <w:rsid w:val="00FB6E65"/>
    <w:rsid w:val="00FC1808"/>
    <w:rsid w:val="00FD2C8F"/>
    <w:rsid w:val="00FD54B5"/>
    <w:rsid w:val="00FF29BA"/>
    <w:rsid w:val="00FF2C67"/>
    <w:rsid w:val="00FF3269"/>
    <w:rsid w:val="00FF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C82D"/>
  <w15:docId w15:val="{BB22C4CA-26F4-4E45-82FB-90E10B39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08"/>
  </w:style>
  <w:style w:type="paragraph" w:styleId="1">
    <w:name w:val="heading 1"/>
    <w:basedOn w:val="10"/>
    <w:next w:val="10"/>
    <w:rsid w:val="002167AA"/>
    <w:pPr>
      <w:keepNext/>
      <w:keepLines/>
      <w:spacing w:before="480" w:after="120"/>
      <w:outlineLvl w:val="0"/>
    </w:pPr>
    <w:rPr>
      <w:b/>
      <w:sz w:val="48"/>
      <w:szCs w:val="48"/>
    </w:rPr>
  </w:style>
  <w:style w:type="paragraph" w:styleId="2">
    <w:name w:val="heading 2"/>
    <w:basedOn w:val="10"/>
    <w:next w:val="10"/>
    <w:rsid w:val="002167AA"/>
    <w:pPr>
      <w:keepNext/>
      <w:keepLines/>
      <w:spacing w:before="360" w:after="80"/>
      <w:outlineLvl w:val="1"/>
    </w:pPr>
    <w:rPr>
      <w:b/>
      <w:sz w:val="36"/>
      <w:szCs w:val="36"/>
    </w:rPr>
  </w:style>
  <w:style w:type="paragraph" w:styleId="3">
    <w:name w:val="heading 3"/>
    <w:basedOn w:val="10"/>
    <w:next w:val="10"/>
    <w:rsid w:val="002167AA"/>
    <w:pPr>
      <w:keepNext/>
      <w:keepLines/>
      <w:spacing w:before="280" w:after="80"/>
      <w:outlineLvl w:val="2"/>
    </w:pPr>
    <w:rPr>
      <w:b/>
      <w:sz w:val="28"/>
      <w:szCs w:val="28"/>
    </w:rPr>
  </w:style>
  <w:style w:type="paragraph" w:styleId="4">
    <w:name w:val="heading 4"/>
    <w:basedOn w:val="10"/>
    <w:next w:val="10"/>
    <w:rsid w:val="002167AA"/>
    <w:pPr>
      <w:keepNext/>
      <w:keepLines/>
      <w:spacing w:before="240" w:after="40"/>
      <w:outlineLvl w:val="3"/>
    </w:pPr>
    <w:rPr>
      <w:b/>
      <w:sz w:val="24"/>
      <w:szCs w:val="24"/>
    </w:rPr>
  </w:style>
  <w:style w:type="paragraph" w:styleId="5">
    <w:name w:val="heading 5"/>
    <w:basedOn w:val="10"/>
    <w:next w:val="10"/>
    <w:rsid w:val="002167AA"/>
    <w:pPr>
      <w:keepNext/>
      <w:keepLines/>
      <w:spacing w:before="220" w:after="40"/>
      <w:outlineLvl w:val="4"/>
    </w:pPr>
    <w:rPr>
      <w:b/>
    </w:rPr>
  </w:style>
  <w:style w:type="paragraph" w:styleId="6">
    <w:name w:val="heading 6"/>
    <w:basedOn w:val="10"/>
    <w:next w:val="10"/>
    <w:rsid w:val="002167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167AA"/>
  </w:style>
  <w:style w:type="table" w:customStyle="1" w:styleId="TableNormal">
    <w:name w:val="Table Normal"/>
    <w:rsid w:val="002167AA"/>
    <w:tblPr>
      <w:tblCellMar>
        <w:top w:w="0" w:type="dxa"/>
        <w:left w:w="0" w:type="dxa"/>
        <w:bottom w:w="0" w:type="dxa"/>
        <w:right w:w="0" w:type="dxa"/>
      </w:tblCellMar>
    </w:tblPr>
  </w:style>
  <w:style w:type="paragraph" w:styleId="a3">
    <w:name w:val="Title"/>
    <w:basedOn w:val="a"/>
    <w:link w:val="a4"/>
    <w:qFormat/>
    <w:rsid w:val="00F86C08"/>
    <w:pPr>
      <w:spacing w:after="0" w:line="240" w:lineRule="auto"/>
      <w:jc w:val="center"/>
    </w:pPr>
    <w:rPr>
      <w:rFonts w:ascii="Times New Roman" w:eastAsia="Times New Roman" w:hAnsi="Times New Roman" w:cs="Times New Roman"/>
      <w:b/>
      <w:szCs w:val="20"/>
    </w:rPr>
  </w:style>
  <w:style w:type="paragraph" w:customStyle="1" w:styleId="ConsPlusNormal">
    <w:name w:val="ConsPlusNormal"/>
    <w:rsid w:val="00F86C08"/>
    <w:pPr>
      <w:widowControl w:val="0"/>
      <w:autoSpaceDE w:val="0"/>
      <w:autoSpaceDN w:val="0"/>
      <w:spacing w:after="0" w:line="240" w:lineRule="auto"/>
    </w:pPr>
    <w:rPr>
      <w:rFonts w:eastAsia="Times New Roman"/>
      <w:szCs w:val="20"/>
    </w:rPr>
  </w:style>
  <w:style w:type="paragraph" w:customStyle="1" w:styleId="ConsPlusNonformat">
    <w:name w:val="ConsPlusNonformat"/>
    <w:rsid w:val="00F86C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86C08"/>
    <w:pPr>
      <w:widowControl w:val="0"/>
      <w:autoSpaceDE w:val="0"/>
      <w:autoSpaceDN w:val="0"/>
      <w:spacing w:after="0" w:line="240" w:lineRule="auto"/>
    </w:pPr>
    <w:rPr>
      <w:rFonts w:ascii="Tahoma" w:eastAsia="Times New Roman" w:hAnsi="Tahoma" w:cs="Tahoma"/>
      <w:sz w:val="20"/>
      <w:szCs w:val="20"/>
    </w:rPr>
  </w:style>
  <w:style w:type="character" w:styleId="a5">
    <w:name w:val="annotation reference"/>
    <w:basedOn w:val="a0"/>
    <w:uiPriority w:val="99"/>
    <w:semiHidden/>
    <w:unhideWhenUsed/>
    <w:rsid w:val="00F86C08"/>
    <w:rPr>
      <w:sz w:val="16"/>
      <w:szCs w:val="16"/>
    </w:rPr>
  </w:style>
  <w:style w:type="paragraph" w:styleId="a6">
    <w:name w:val="annotation text"/>
    <w:basedOn w:val="a"/>
    <w:link w:val="a7"/>
    <w:uiPriority w:val="99"/>
    <w:semiHidden/>
    <w:unhideWhenUsed/>
    <w:rsid w:val="00F86C08"/>
    <w:pPr>
      <w:spacing w:line="240" w:lineRule="auto"/>
    </w:pPr>
    <w:rPr>
      <w:sz w:val="20"/>
      <w:szCs w:val="20"/>
    </w:rPr>
  </w:style>
  <w:style w:type="character" w:customStyle="1" w:styleId="a7">
    <w:name w:val="Текст примечания Знак"/>
    <w:basedOn w:val="a0"/>
    <w:link w:val="a6"/>
    <w:uiPriority w:val="99"/>
    <w:semiHidden/>
    <w:rsid w:val="00F86C08"/>
    <w:rPr>
      <w:sz w:val="20"/>
      <w:szCs w:val="20"/>
    </w:rPr>
  </w:style>
  <w:style w:type="paragraph" w:styleId="a8">
    <w:name w:val="annotation subject"/>
    <w:basedOn w:val="a6"/>
    <w:next w:val="a6"/>
    <w:link w:val="a9"/>
    <w:uiPriority w:val="99"/>
    <w:semiHidden/>
    <w:unhideWhenUsed/>
    <w:rsid w:val="00F86C08"/>
    <w:rPr>
      <w:b/>
      <w:bCs/>
    </w:rPr>
  </w:style>
  <w:style w:type="character" w:customStyle="1" w:styleId="a9">
    <w:name w:val="Тема примечания Знак"/>
    <w:basedOn w:val="a7"/>
    <w:link w:val="a8"/>
    <w:uiPriority w:val="99"/>
    <w:semiHidden/>
    <w:rsid w:val="00F86C08"/>
    <w:rPr>
      <w:b/>
      <w:bCs/>
      <w:sz w:val="20"/>
      <w:szCs w:val="20"/>
    </w:rPr>
  </w:style>
  <w:style w:type="paragraph" w:styleId="aa">
    <w:name w:val="Balloon Text"/>
    <w:basedOn w:val="a"/>
    <w:link w:val="ab"/>
    <w:uiPriority w:val="99"/>
    <w:semiHidden/>
    <w:unhideWhenUsed/>
    <w:rsid w:val="00F86C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6C08"/>
    <w:rPr>
      <w:rFonts w:ascii="Segoe UI" w:hAnsi="Segoe UI" w:cs="Segoe UI"/>
      <w:sz w:val="18"/>
      <w:szCs w:val="18"/>
    </w:rPr>
  </w:style>
  <w:style w:type="paragraph" w:styleId="ac">
    <w:name w:val="Body Text Indent"/>
    <w:basedOn w:val="a"/>
    <w:link w:val="ad"/>
    <w:semiHidden/>
    <w:rsid w:val="00F86C08"/>
    <w:pPr>
      <w:spacing w:after="0" w:line="360" w:lineRule="auto"/>
      <w:ind w:firstLine="851"/>
      <w:jc w:val="both"/>
    </w:pPr>
    <w:rPr>
      <w:rFonts w:ascii="Courier New" w:eastAsia="Times New Roman" w:hAnsi="Courier New" w:cs="Courier New"/>
      <w:sz w:val="24"/>
      <w:szCs w:val="24"/>
    </w:rPr>
  </w:style>
  <w:style w:type="character" w:customStyle="1" w:styleId="ad">
    <w:name w:val="Основной текст с отступом Знак"/>
    <w:basedOn w:val="a0"/>
    <w:link w:val="ac"/>
    <w:semiHidden/>
    <w:rsid w:val="00F86C08"/>
    <w:rPr>
      <w:rFonts w:ascii="Courier New" w:eastAsia="Times New Roman" w:hAnsi="Courier New" w:cs="Courier New"/>
      <w:sz w:val="24"/>
      <w:szCs w:val="24"/>
      <w:lang w:eastAsia="ru-RU"/>
    </w:rPr>
  </w:style>
  <w:style w:type="paragraph" w:styleId="30">
    <w:name w:val="Body Text Indent 3"/>
    <w:basedOn w:val="a"/>
    <w:link w:val="31"/>
    <w:uiPriority w:val="99"/>
    <w:semiHidden/>
    <w:unhideWhenUsed/>
    <w:rsid w:val="00F86C08"/>
    <w:pPr>
      <w:spacing w:after="120"/>
      <w:ind w:left="283"/>
    </w:pPr>
    <w:rPr>
      <w:sz w:val="16"/>
      <w:szCs w:val="16"/>
    </w:rPr>
  </w:style>
  <w:style w:type="character" w:customStyle="1" w:styleId="31">
    <w:name w:val="Основной текст с отступом 3 Знак"/>
    <w:basedOn w:val="a0"/>
    <w:link w:val="30"/>
    <w:uiPriority w:val="99"/>
    <w:semiHidden/>
    <w:rsid w:val="00F86C08"/>
    <w:rPr>
      <w:sz w:val="16"/>
      <w:szCs w:val="16"/>
    </w:rPr>
  </w:style>
  <w:style w:type="character" w:styleId="ae">
    <w:name w:val="Hyperlink"/>
    <w:basedOn w:val="a0"/>
    <w:uiPriority w:val="99"/>
    <w:unhideWhenUsed/>
    <w:rsid w:val="00F86C08"/>
    <w:rPr>
      <w:color w:val="0000FF" w:themeColor="hyperlink"/>
      <w:u w:val="single"/>
    </w:rPr>
  </w:style>
  <w:style w:type="character" w:customStyle="1" w:styleId="20">
    <w:name w:val="Основной текст (2)_"/>
    <w:basedOn w:val="a0"/>
    <w:link w:val="21"/>
    <w:rsid w:val="00F86C08"/>
    <w:rPr>
      <w:rFonts w:ascii="Times New Roman" w:eastAsia="Times New Roman" w:hAnsi="Times New Roman" w:cs="Times New Roman"/>
      <w:shd w:val="clear" w:color="auto" w:fill="FFFFFF"/>
    </w:rPr>
  </w:style>
  <w:style w:type="paragraph" w:customStyle="1" w:styleId="21">
    <w:name w:val="Основной текст (2)"/>
    <w:basedOn w:val="a"/>
    <w:link w:val="20"/>
    <w:rsid w:val="00F86C08"/>
    <w:pPr>
      <w:widowControl w:val="0"/>
      <w:shd w:val="clear" w:color="auto" w:fill="FFFFFF"/>
      <w:spacing w:before="240" w:after="0" w:line="250" w:lineRule="exact"/>
      <w:ind w:firstLine="700"/>
      <w:jc w:val="both"/>
    </w:pPr>
    <w:rPr>
      <w:rFonts w:ascii="Times New Roman" w:eastAsia="Times New Roman" w:hAnsi="Times New Roman" w:cs="Times New Roman"/>
    </w:rPr>
  </w:style>
  <w:style w:type="paragraph" w:styleId="af">
    <w:name w:val="header"/>
    <w:basedOn w:val="a"/>
    <w:link w:val="af0"/>
    <w:uiPriority w:val="99"/>
    <w:unhideWhenUsed/>
    <w:rsid w:val="00F86C0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86C08"/>
  </w:style>
  <w:style w:type="paragraph" w:styleId="af1">
    <w:name w:val="footer"/>
    <w:basedOn w:val="a"/>
    <w:link w:val="af2"/>
    <w:uiPriority w:val="99"/>
    <w:unhideWhenUsed/>
    <w:rsid w:val="00F86C0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86C08"/>
  </w:style>
  <w:style w:type="table" w:styleId="af3">
    <w:name w:val="Table Grid"/>
    <w:basedOn w:val="a1"/>
    <w:uiPriority w:val="59"/>
    <w:rsid w:val="00F8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F86C08"/>
    <w:rPr>
      <w:rFonts w:ascii="Times New Roman" w:eastAsia="Times New Roman" w:hAnsi="Times New Roman" w:cs="Times New Roman"/>
      <w:b/>
      <w:szCs w:val="20"/>
      <w:lang w:eastAsia="ru-RU"/>
    </w:rPr>
  </w:style>
  <w:style w:type="character" w:customStyle="1" w:styleId="11">
    <w:name w:val="Неразрешенное упоминание1"/>
    <w:basedOn w:val="a0"/>
    <w:uiPriority w:val="99"/>
    <w:semiHidden/>
    <w:unhideWhenUsed/>
    <w:rsid w:val="00F86C08"/>
    <w:rPr>
      <w:color w:val="605E5C"/>
      <w:shd w:val="clear" w:color="auto" w:fill="E1DFDD"/>
    </w:rPr>
  </w:style>
  <w:style w:type="character" w:customStyle="1" w:styleId="12">
    <w:name w:val="Стиль1 Знак"/>
    <w:basedOn w:val="a0"/>
    <w:link w:val="13"/>
    <w:locked/>
    <w:rsid w:val="00F86C08"/>
    <w:rPr>
      <w:rFonts w:ascii="Times New Roman" w:eastAsia="Times New Roman" w:hAnsi="Times New Roman" w:cs="Times New Roman"/>
      <w:lang w:eastAsia="ru-RU"/>
    </w:rPr>
  </w:style>
  <w:style w:type="paragraph" w:customStyle="1" w:styleId="13">
    <w:name w:val="Стиль1"/>
    <w:basedOn w:val="a"/>
    <w:link w:val="12"/>
    <w:qFormat/>
    <w:rsid w:val="00F86C08"/>
    <w:pPr>
      <w:widowControl w:val="0"/>
      <w:autoSpaceDE w:val="0"/>
      <w:autoSpaceDN w:val="0"/>
      <w:adjustRightInd w:val="0"/>
      <w:spacing w:after="0" w:line="240" w:lineRule="auto"/>
      <w:ind w:firstLine="567"/>
      <w:jc w:val="both"/>
    </w:pPr>
    <w:rPr>
      <w:rFonts w:ascii="Times New Roman" w:eastAsia="Times New Roman" w:hAnsi="Times New Roman" w:cs="Times New Roman"/>
    </w:rPr>
  </w:style>
  <w:style w:type="character" w:customStyle="1" w:styleId="FR1">
    <w:name w:val="FR1 Знак"/>
    <w:basedOn w:val="a0"/>
    <w:link w:val="FR10"/>
    <w:locked/>
    <w:rsid w:val="00F86C08"/>
    <w:rPr>
      <w:rFonts w:ascii="Arial" w:eastAsia="Times New Roman" w:hAnsi="Arial" w:cs="Arial"/>
      <w:lang w:eastAsia="ru-RU"/>
    </w:rPr>
  </w:style>
  <w:style w:type="paragraph" w:customStyle="1" w:styleId="FR10">
    <w:name w:val="FR1"/>
    <w:link w:val="FR1"/>
    <w:rsid w:val="00F86C08"/>
    <w:pPr>
      <w:widowControl w:val="0"/>
      <w:autoSpaceDE w:val="0"/>
      <w:autoSpaceDN w:val="0"/>
      <w:adjustRightInd w:val="0"/>
      <w:spacing w:after="0"/>
      <w:ind w:firstLine="700"/>
    </w:pPr>
    <w:rPr>
      <w:rFonts w:ascii="Arial" w:eastAsia="Times New Roman" w:hAnsi="Arial" w:cs="Arial"/>
    </w:rPr>
  </w:style>
  <w:style w:type="character" w:styleId="af4">
    <w:name w:val="Strong"/>
    <w:basedOn w:val="a0"/>
    <w:uiPriority w:val="22"/>
    <w:qFormat/>
    <w:rsid w:val="00015647"/>
    <w:rPr>
      <w:b/>
      <w:bCs/>
    </w:rPr>
  </w:style>
  <w:style w:type="character" w:customStyle="1" w:styleId="bx-messenger-ajax">
    <w:name w:val="bx-messenger-ajax"/>
    <w:basedOn w:val="a0"/>
    <w:rsid w:val="008F7EBF"/>
  </w:style>
  <w:style w:type="character" w:customStyle="1" w:styleId="WW8Num1z1">
    <w:name w:val="WW8Num1z1"/>
    <w:rsid w:val="00ED0AFC"/>
  </w:style>
  <w:style w:type="character" w:customStyle="1" w:styleId="mail-message-sender-email">
    <w:name w:val="mail-message-sender-email"/>
    <w:basedOn w:val="a0"/>
    <w:rsid w:val="00CC16A5"/>
  </w:style>
  <w:style w:type="paragraph" w:styleId="af5">
    <w:name w:val="No Spacing"/>
    <w:uiPriority w:val="1"/>
    <w:qFormat/>
    <w:rsid w:val="00D03C95"/>
    <w:pPr>
      <w:spacing w:after="0" w:line="240" w:lineRule="auto"/>
    </w:pPr>
  </w:style>
  <w:style w:type="paragraph" w:styleId="af6">
    <w:name w:val="List Paragraph"/>
    <w:basedOn w:val="a"/>
    <w:uiPriority w:val="1"/>
    <w:qFormat/>
    <w:rsid w:val="00E93D14"/>
    <w:pPr>
      <w:ind w:left="720"/>
      <w:contextualSpacing/>
    </w:pPr>
  </w:style>
  <w:style w:type="paragraph" w:styleId="af7">
    <w:name w:val="Normal (Web)"/>
    <w:basedOn w:val="a"/>
    <w:uiPriority w:val="99"/>
    <w:unhideWhenUsed/>
    <w:rsid w:val="0057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5752AF"/>
  </w:style>
  <w:style w:type="character" w:customStyle="1" w:styleId="mail-message-map-nobreak">
    <w:name w:val="mail-message-map-nobreak"/>
    <w:basedOn w:val="a0"/>
    <w:rsid w:val="005752AF"/>
  </w:style>
  <w:style w:type="character" w:customStyle="1" w:styleId="wmi-callto">
    <w:name w:val="wmi-callto"/>
    <w:basedOn w:val="a0"/>
    <w:rsid w:val="005752AF"/>
  </w:style>
  <w:style w:type="paragraph" w:styleId="af8">
    <w:name w:val="Subtitle"/>
    <w:basedOn w:val="10"/>
    <w:next w:val="10"/>
    <w:rsid w:val="002167AA"/>
    <w:pPr>
      <w:keepNext/>
      <w:keepLines/>
      <w:spacing w:before="360" w:after="80"/>
    </w:pPr>
    <w:rPr>
      <w:rFonts w:ascii="Georgia" w:eastAsia="Georgia" w:hAnsi="Georgia" w:cs="Georgia"/>
      <w:i/>
      <w:color w:val="666666"/>
      <w:sz w:val="48"/>
      <w:szCs w:val="48"/>
    </w:rPr>
  </w:style>
  <w:style w:type="table" w:customStyle="1" w:styleId="af9">
    <w:basedOn w:val="TableNormal"/>
    <w:rsid w:val="002167AA"/>
    <w:tblPr>
      <w:tblStyleRowBandSize w:val="1"/>
      <w:tblStyleColBandSize w:val="1"/>
      <w:tblCellMar>
        <w:top w:w="0" w:type="dxa"/>
        <w:left w:w="115" w:type="dxa"/>
        <w:bottom w:w="0" w:type="dxa"/>
        <w:right w:w="115" w:type="dxa"/>
      </w:tblCellMar>
    </w:tblPr>
  </w:style>
  <w:style w:type="table" w:customStyle="1" w:styleId="afa">
    <w:basedOn w:val="TableNormal"/>
    <w:rsid w:val="002167AA"/>
    <w:tblPr>
      <w:tblStyleRowBandSize w:val="1"/>
      <w:tblStyleColBandSize w:val="1"/>
      <w:tblCellMar>
        <w:top w:w="0" w:type="dxa"/>
        <w:left w:w="115" w:type="dxa"/>
        <w:bottom w:w="0" w:type="dxa"/>
        <w:right w:w="115" w:type="dxa"/>
      </w:tblCellMar>
    </w:tblPr>
  </w:style>
  <w:style w:type="table" w:customStyle="1" w:styleId="afb">
    <w:basedOn w:val="TableNormal"/>
    <w:rsid w:val="002167AA"/>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2167AA"/>
    <w:tblPr>
      <w:tblStyleRowBandSize w:val="1"/>
      <w:tblStyleColBandSize w:val="1"/>
      <w:tblCellMar>
        <w:top w:w="0" w:type="dxa"/>
        <w:left w:w="115" w:type="dxa"/>
        <w:bottom w:w="0" w:type="dxa"/>
        <w:right w:w="115" w:type="dxa"/>
      </w:tblCellMar>
    </w:tblPr>
  </w:style>
  <w:style w:type="paragraph" w:styleId="afd">
    <w:name w:val="Body Text"/>
    <w:basedOn w:val="a"/>
    <w:link w:val="afe"/>
    <w:uiPriority w:val="99"/>
    <w:unhideWhenUsed/>
    <w:rsid w:val="00752BD9"/>
    <w:pPr>
      <w:spacing w:after="120"/>
    </w:pPr>
  </w:style>
  <w:style w:type="character" w:customStyle="1" w:styleId="afe">
    <w:name w:val="Основной текст Знак"/>
    <w:basedOn w:val="a0"/>
    <w:link w:val="afd"/>
    <w:uiPriority w:val="99"/>
    <w:rsid w:val="00752BD9"/>
  </w:style>
  <w:style w:type="paragraph" w:customStyle="1" w:styleId="110">
    <w:name w:val="Заголовок 11"/>
    <w:basedOn w:val="a"/>
    <w:uiPriority w:val="1"/>
    <w:qFormat/>
    <w:rsid w:val="00C06FA2"/>
    <w:pPr>
      <w:widowControl w:val="0"/>
      <w:autoSpaceDE w:val="0"/>
      <w:autoSpaceDN w:val="0"/>
      <w:spacing w:after="0" w:line="240" w:lineRule="auto"/>
      <w:ind w:left="352" w:hanging="202"/>
      <w:outlineLvl w:val="1"/>
    </w:pPr>
    <w:rPr>
      <w:rFonts w:ascii="Times New Roman" w:eastAsia="Times New Roman" w:hAnsi="Times New Roman" w:cs="Times New Roman"/>
      <w:b/>
      <w:bCs/>
      <w:sz w:val="20"/>
      <w:szCs w:val="20"/>
      <w:lang w:eastAsia="en-US"/>
    </w:rPr>
  </w:style>
  <w:style w:type="paragraph" w:customStyle="1" w:styleId="TableParagraph">
    <w:name w:val="Table Paragraph"/>
    <w:basedOn w:val="a"/>
    <w:uiPriority w:val="1"/>
    <w:qFormat/>
    <w:rsid w:val="003A1134"/>
    <w:pPr>
      <w:widowControl w:val="0"/>
      <w:autoSpaceDE w:val="0"/>
      <w:autoSpaceDN w:val="0"/>
      <w:spacing w:after="0" w:line="210" w:lineRule="exact"/>
      <w:ind w:left="105"/>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5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troi.com"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mailto:Escrow_Sberbank@sberban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mEcSAK4pWaONgrjuNrNOuDY4g==">AMUW2mWU4mlMWKGBqTHn5NJQTBf7AKpD/12cuLVOIjIbkaqHo19kcpzlOjOs4Ns0NT/7YPz0dRaZ45ahkbgivLUWvmDjs9h0aeJM9mwP8rUneOM0KrKfRSY1oa3fmPk08ypHq/5a0eYCACmm3FhG3zFuwxuntfiflw==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5967</Words>
  <Characters>34015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Бутина Ольга Владимировна</cp:lastModifiedBy>
  <cp:revision>2</cp:revision>
  <cp:lastPrinted>2021-12-17T04:14:00Z</cp:lastPrinted>
  <dcterms:created xsi:type="dcterms:W3CDTF">2024-01-11T10:02:00Z</dcterms:created>
  <dcterms:modified xsi:type="dcterms:W3CDTF">2024-01-11T10:02:00Z</dcterms:modified>
</cp:coreProperties>
</file>