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EBEA7" w14:textId="75A0252B" w:rsidR="00D66DD2" w:rsidRPr="00BF5280" w:rsidRDefault="00C438D7" w:rsidP="0086771C">
      <w:pPr>
        <w:spacing w:after="0" w:line="240" w:lineRule="auto"/>
        <w:ind w:firstLine="567"/>
        <w:jc w:val="center"/>
        <w:rPr>
          <w:rFonts w:ascii="Times New Roman" w:hAnsi="Times New Roman" w:cs="Times New Roman"/>
          <w:b/>
        </w:rPr>
      </w:pPr>
      <w:r w:rsidRPr="00BF5280">
        <w:rPr>
          <w:rFonts w:ascii="Times New Roman" w:hAnsi="Times New Roman" w:cs="Times New Roman"/>
          <w:b/>
        </w:rPr>
        <w:t>ДОГОВОР №</w:t>
      </w:r>
      <w:r w:rsidR="007F56A0" w:rsidRPr="00BF5280">
        <w:rPr>
          <w:rFonts w:ascii="Times New Roman" w:hAnsi="Times New Roman" w:cs="Times New Roman"/>
          <w:b/>
        </w:rPr>
        <w:t xml:space="preserve"> </w:t>
      </w:r>
      <w:r w:rsidR="00910B9D" w:rsidRPr="00BF5280">
        <w:rPr>
          <w:rFonts w:ascii="Times New Roman" w:hAnsi="Times New Roman" w:cs="Times New Roman"/>
          <w:b/>
        </w:rPr>
        <w:t>_____</w:t>
      </w:r>
    </w:p>
    <w:p w14:paraId="5394DA4B" w14:textId="77777777" w:rsidR="0086771C" w:rsidRPr="00BF5280" w:rsidRDefault="0086771C" w:rsidP="0086771C">
      <w:pPr>
        <w:spacing w:after="0" w:line="240" w:lineRule="auto"/>
        <w:ind w:firstLine="567"/>
        <w:jc w:val="center"/>
        <w:rPr>
          <w:rFonts w:ascii="Times New Roman" w:hAnsi="Times New Roman" w:cs="Times New Roman"/>
          <w:b/>
        </w:rPr>
      </w:pPr>
      <w:r w:rsidRPr="00BF5280">
        <w:rPr>
          <w:rFonts w:ascii="Times New Roman" w:hAnsi="Times New Roman" w:cs="Times New Roman"/>
          <w:b/>
          <w:bCs/>
        </w:rPr>
        <w:t xml:space="preserve">участия в долевом строительстве </w:t>
      </w:r>
    </w:p>
    <w:p w14:paraId="321416C4" w14:textId="52C9443B" w:rsidR="0070452B" w:rsidRDefault="0070452B" w:rsidP="00BE518B">
      <w:pPr>
        <w:spacing w:line="240" w:lineRule="auto"/>
        <w:ind w:left="-567" w:right="-143" w:firstLine="567"/>
        <w:jc w:val="center"/>
        <w:rPr>
          <w:rFonts w:ascii="Times New Roman" w:hAnsi="Times New Roman" w:cs="Times New Roman"/>
        </w:rPr>
      </w:pPr>
      <w:r w:rsidRPr="00BF5280">
        <w:rPr>
          <w:rFonts w:ascii="Times New Roman" w:hAnsi="Times New Roman" w:cs="Times New Roman"/>
        </w:rPr>
        <w:t>г. Ростов-на-Дону</w:t>
      </w:r>
      <w:r w:rsidRPr="00BF5280">
        <w:rPr>
          <w:rFonts w:ascii="Times New Roman" w:hAnsi="Times New Roman" w:cs="Times New Roman"/>
        </w:rPr>
        <w:tab/>
      </w:r>
      <w:r w:rsidRPr="00BF5280">
        <w:rPr>
          <w:rFonts w:ascii="Times New Roman" w:hAnsi="Times New Roman" w:cs="Times New Roman"/>
        </w:rPr>
        <w:tab/>
      </w:r>
      <w:r w:rsidRPr="00BF5280">
        <w:rPr>
          <w:rFonts w:ascii="Times New Roman" w:hAnsi="Times New Roman" w:cs="Times New Roman"/>
        </w:rPr>
        <w:tab/>
      </w:r>
      <w:r w:rsidRPr="00BF5280">
        <w:rPr>
          <w:rFonts w:ascii="Times New Roman" w:hAnsi="Times New Roman" w:cs="Times New Roman"/>
        </w:rPr>
        <w:tab/>
      </w:r>
      <w:r w:rsidRPr="00BF5280">
        <w:rPr>
          <w:rFonts w:ascii="Times New Roman" w:hAnsi="Times New Roman" w:cs="Times New Roman"/>
        </w:rPr>
        <w:tab/>
      </w:r>
      <w:r w:rsidR="00772204" w:rsidRPr="00BF5280">
        <w:rPr>
          <w:rFonts w:ascii="Times New Roman" w:hAnsi="Times New Roman" w:cs="Times New Roman"/>
        </w:rPr>
        <w:t xml:space="preserve">                           </w:t>
      </w:r>
      <w:r w:rsidRPr="00BF5280">
        <w:rPr>
          <w:rFonts w:ascii="Times New Roman" w:hAnsi="Times New Roman" w:cs="Times New Roman"/>
        </w:rPr>
        <w:tab/>
      </w:r>
      <w:r w:rsidR="00910B9D" w:rsidRPr="00BF5280">
        <w:rPr>
          <w:rFonts w:ascii="Times New Roman" w:hAnsi="Times New Roman" w:cs="Times New Roman"/>
        </w:rPr>
        <w:t>«___</w:t>
      </w:r>
      <w:r w:rsidRPr="00BF5280">
        <w:rPr>
          <w:rFonts w:ascii="Times New Roman" w:hAnsi="Times New Roman" w:cs="Times New Roman"/>
        </w:rPr>
        <w:t>»</w:t>
      </w:r>
      <w:r w:rsidR="007A15FD" w:rsidRPr="00BF5280">
        <w:rPr>
          <w:rFonts w:ascii="Times New Roman" w:hAnsi="Times New Roman" w:cs="Times New Roman"/>
        </w:rPr>
        <w:t xml:space="preserve"> </w:t>
      </w:r>
      <w:r w:rsidR="00910B9D" w:rsidRPr="00BF5280">
        <w:rPr>
          <w:rFonts w:ascii="Times New Roman" w:hAnsi="Times New Roman" w:cs="Times New Roman"/>
        </w:rPr>
        <w:t>__________</w:t>
      </w:r>
      <w:r w:rsidRPr="00BF5280">
        <w:rPr>
          <w:rFonts w:ascii="Times New Roman" w:hAnsi="Times New Roman" w:cs="Times New Roman"/>
        </w:rPr>
        <w:t>20</w:t>
      </w:r>
      <w:r w:rsidR="006C49CE" w:rsidRPr="00BF5280">
        <w:rPr>
          <w:rFonts w:ascii="Times New Roman" w:hAnsi="Times New Roman" w:cs="Times New Roman"/>
        </w:rPr>
        <w:t>2</w:t>
      </w:r>
      <w:r w:rsidR="003F6195" w:rsidRPr="00BF5280">
        <w:rPr>
          <w:rFonts w:ascii="Times New Roman" w:hAnsi="Times New Roman" w:cs="Times New Roman"/>
        </w:rPr>
        <w:t>3</w:t>
      </w:r>
      <w:r w:rsidR="00AB59F8" w:rsidRPr="00BF5280">
        <w:rPr>
          <w:rFonts w:ascii="Times New Roman" w:hAnsi="Times New Roman" w:cs="Times New Roman"/>
        </w:rPr>
        <w:t xml:space="preserve"> </w:t>
      </w:r>
      <w:r w:rsidRPr="00BF5280">
        <w:rPr>
          <w:rFonts w:ascii="Times New Roman" w:hAnsi="Times New Roman" w:cs="Times New Roman"/>
        </w:rPr>
        <w:t>г.</w:t>
      </w:r>
    </w:p>
    <w:p w14:paraId="0E4B65E0" w14:textId="77777777" w:rsidR="005E670C" w:rsidRPr="00BF5280" w:rsidRDefault="005E670C" w:rsidP="00BE518B">
      <w:pPr>
        <w:spacing w:line="240" w:lineRule="auto"/>
        <w:ind w:left="-567" w:right="-143" w:firstLine="567"/>
        <w:jc w:val="center"/>
        <w:rPr>
          <w:rFonts w:ascii="Times New Roman" w:hAnsi="Times New Roman" w:cs="Times New Roman"/>
        </w:rPr>
      </w:pPr>
    </w:p>
    <w:p w14:paraId="47BA3B17" w14:textId="51C1CEB4" w:rsidR="006C49CE" w:rsidRDefault="00833045" w:rsidP="00BF5280">
      <w:pPr>
        <w:pStyle w:val="ConsNonformat"/>
        <w:widowControl/>
        <w:tabs>
          <w:tab w:val="left" w:leader="underscore" w:pos="3233"/>
        </w:tabs>
        <w:spacing w:line="252" w:lineRule="exact"/>
        <w:ind w:right="0" w:firstLine="567"/>
        <w:jc w:val="both"/>
        <w:rPr>
          <w:rFonts w:ascii="Times New Roman" w:eastAsia="Times New Roman" w:hAnsi="Times New Roman"/>
          <w:b/>
          <w:bCs/>
          <w:sz w:val="22"/>
          <w:szCs w:val="22"/>
        </w:rPr>
      </w:pPr>
      <w:r w:rsidRPr="00BF5280">
        <w:rPr>
          <w:rFonts w:ascii="Times New Roman" w:hAnsi="Times New Roman"/>
          <w:b/>
          <w:bCs/>
          <w:sz w:val="22"/>
          <w:szCs w:val="22"/>
        </w:rPr>
        <w:t>Общество с ограниченной ответственностью «</w:t>
      </w:r>
      <w:r w:rsidR="0035645C" w:rsidRPr="00BF5280">
        <w:rPr>
          <w:rFonts w:ascii="Times New Roman" w:hAnsi="Times New Roman"/>
          <w:b/>
          <w:bCs/>
          <w:sz w:val="22"/>
          <w:szCs w:val="22"/>
        </w:rPr>
        <w:t xml:space="preserve">Специализированный застройщик </w:t>
      </w:r>
      <w:r w:rsidR="007C1C72" w:rsidRPr="00BF5280">
        <w:rPr>
          <w:rFonts w:ascii="Times New Roman" w:hAnsi="Times New Roman"/>
          <w:b/>
          <w:bCs/>
          <w:sz w:val="22"/>
          <w:szCs w:val="22"/>
        </w:rPr>
        <w:t>СК10</w:t>
      </w:r>
      <w:r w:rsidR="0035645C" w:rsidRPr="00BF5280">
        <w:rPr>
          <w:rFonts w:ascii="Times New Roman" w:hAnsi="Times New Roman"/>
          <w:b/>
          <w:bCs/>
          <w:sz w:val="22"/>
          <w:szCs w:val="22"/>
        </w:rPr>
        <w:t xml:space="preserve"> №</w:t>
      </w:r>
      <w:r w:rsidR="007C1C72" w:rsidRPr="00BF5280">
        <w:rPr>
          <w:rFonts w:ascii="Times New Roman" w:hAnsi="Times New Roman"/>
          <w:b/>
          <w:bCs/>
          <w:sz w:val="22"/>
          <w:szCs w:val="22"/>
        </w:rPr>
        <w:t>9</w:t>
      </w:r>
      <w:r w:rsidRPr="00BF5280">
        <w:rPr>
          <w:rFonts w:ascii="Times New Roman" w:hAnsi="Times New Roman"/>
          <w:b/>
          <w:bCs/>
          <w:sz w:val="22"/>
          <w:szCs w:val="22"/>
        </w:rPr>
        <w:t>»,</w:t>
      </w:r>
      <w:r w:rsidRPr="00BF5280">
        <w:rPr>
          <w:rFonts w:ascii="Times New Roman" w:hAnsi="Times New Roman"/>
          <w:sz w:val="22"/>
          <w:szCs w:val="22"/>
        </w:rPr>
        <w:t xml:space="preserve"> имену</w:t>
      </w:r>
      <w:r w:rsidR="00077068" w:rsidRPr="00BF5280">
        <w:rPr>
          <w:rFonts w:ascii="Times New Roman" w:hAnsi="Times New Roman"/>
          <w:sz w:val="22"/>
          <w:szCs w:val="22"/>
        </w:rPr>
        <w:t>емое в дальнейшем «</w:t>
      </w:r>
      <w:r w:rsidR="0086771C" w:rsidRPr="00BF5280">
        <w:rPr>
          <w:rFonts w:ascii="Times New Roman" w:hAnsi="Times New Roman"/>
          <w:sz w:val="22"/>
          <w:szCs w:val="22"/>
        </w:rPr>
        <w:t>Застройщик</w:t>
      </w:r>
      <w:r w:rsidR="00077068" w:rsidRPr="00BF5280">
        <w:rPr>
          <w:rFonts w:ascii="Times New Roman" w:hAnsi="Times New Roman"/>
          <w:sz w:val="22"/>
          <w:szCs w:val="22"/>
        </w:rPr>
        <w:t>»</w:t>
      </w:r>
      <w:r w:rsidR="00807DF4" w:rsidRPr="00BF5280">
        <w:rPr>
          <w:rFonts w:ascii="Times New Roman" w:hAnsi="Times New Roman"/>
          <w:sz w:val="22"/>
          <w:szCs w:val="22"/>
        </w:rPr>
        <w:t>, </w:t>
      </w:r>
      <w:r w:rsidR="00A85E85" w:rsidRPr="00BF5280">
        <w:rPr>
          <w:rFonts w:ascii="Times New Roman" w:hAnsi="Times New Roman"/>
          <w:sz w:val="22"/>
          <w:szCs w:val="22"/>
        </w:rPr>
        <w:t>в лице</w:t>
      </w:r>
      <w:r w:rsidR="006A62FE">
        <w:rPr>
          <w:rFonts w:ascii="Times New Roman" w:hAnsi="Times New Roman"/>
          <w:sz w:val="22"/>
          <w:szCs w:val="22"/>
        </w:rPr>
        <w:t xml:space="preserve"> генерального директора </w:t>
      </w:r>
      <w:r w:rsidR="00617C56" w:rsidRPr="00BF5280">
        <w:rPr>
          <w:rFonts w:ascii="Times New Roman" w:hAnsi="Times New Roman"/>
          <w:b/>
          <w:sz w:val="22"/>
          <w:szCs w:val="22"/>
        </w:rPr>
        <w:t>Тараскина Юрия Александровича</w:t>
      </w:r>
      <w:r w:rsidR="00A85E85" w:rsidRPr="00BF5280">
        <w:rPr>
          <w:rFonts w:ascii="Times New Roman" w:hAnsi="Times New Roman"/>
          <w:sz w:val="22"/>
          <w:szCs w:val="22"/>
        </w:rPr>
        <w:t xml:space="preserve">, </w:t>
      </w:r>
      <w:r w:rsidR="004A0F94" w:rsidRPr="00BF5280">
        <w:rPr>
          <w:rFonts w:ascii="Times New Roman" w:hAnsi="Times New Roman"/>
          <w:sz w:val="22"/>
          <w:szCs w:val="22"/>
        </w:rPr>
        <w:t xml:space="preserve">действующего на основании </w:t>
      </w:r>
      <w:r w:rsidR="006C49CE" w:rsidRPr="00BF5280">
        <w:rPr>
          <w:rFonts w:ascii="Times New Roman" w:hAnsi="Times New Roman"/>
          <w:sz w:val="22"/>
          <w:szCs w:val="22"/>
        </w:rPr>
        <w:t>Устава</w:t>
      </w:r>
      <w:r w:rsidR="004A0F94" w:rsidRPr="00BF5280">
        <w:rPr>
          <w:rFonts w:ascii="Times New Roman" w:hAnsi="Times New Roman"/>
          <w:sz w:val="22"/>
          <w:szCs w:val="22"/>
        </w:rPr>
        <w:t xml:space="preserve">, </w:t>
      </w:r>
      <w:r w:rsidRPr="00BF5280">
        <w:rPr>
          <w:rFonts w:ascii="Times New Roman" w:eastAsia="Times New Roman" w:hAnsi="Times New Roman"/>
          <w:sz w:val="22"/>
          <w:szCs w:val="22"/>
        </w:rPr>
        <w:t>с одной стороны и</w:t>
      </w:r>
      <w:r w:rsidR="005078AC" w:rsidRPr="00BF5280">
        <w:rPr>
          <w:rFonts w:ascii="Times New Roman" w:eastAsia="Times New Roman" w:hAnsi="Times New Roman"/>
          <w:b/>
          <w:bCs/>
          <w:sz w:val="22"/>
          <w:szCs w:val="22"/>
        </w:rPr>
        <w:t xml:space="preserve"> </w:t>
      </w:r>
    </w:p>
    <w:p w14:paraId="18390DF6" w14:textId="77777777" w:rsidR="005E670C" w:rsidRPr="00BF5280" w:rsidRDefault="005E670C" w:rsidP="00BF5280">
      <w:pPr>
        <w:pStyle w:val="ConsNonformat"/>
        <w:widowControl/>
        <w:tabs>
          <w:tab w:val="left" w:leader="underscore" w:pos="3233"/>
        </w:tabs>
        <w:spacing w:line="252" w:lineRule="exact"/>
        <w:ind w:right="0" w:firstLine="567"/>
        <w:jc w:val="both"/>
        <w:rPr>
          <w:rFonts w:ascii="Times New Roman" w:hAnsi="Times New Roman"/>
          <w:b/>
          <w:sz w:val="22"/>
          <w:szCs w:val="22"/>
        </w:rPr>
      </w:pPr>
    </w:p>
    <w:p w14:paraId="4E79ABAF" w14:textId="3CC04589" w:rsidR="000A3802" w:rsidRPr="00BF5280" w:rsidRDefault="001D70FC" w:rsidP="00CF5EB7">
      <w:pPr>
        <w:pStyle w:val="ConsNonformat"/>
        <w:widowControl/>
        <w:tabs>
          <w:tab w:val="left" w:leader="underscore" w:pos="3233"/>
        </w:tabs>
        <w:spacing w:line="252" w:lineRule="exact"/>
        <w:ind w:right="0" w:firstLine="567"/>
        <w:jc w:val="both"/>
        <w:rPr>
          <w:rFonts w:ascii="Times New Roman" w:hAnsi="Times New Roman"/>
          <w:sz w:val="22"/>
          <w:szCs w:val="22"/>
        </w:rPr>
      </w:pPr>
      <w:r w:rsidRPr="00BF5280">
        <w:rPr>
          <w:rFonts w:ascii="Times New Roman" w:hAnsi="Times New Roman"/>
          <w:b/>
          <w:bCs/>
          <w:sz w:val="22"/>
          <w:szCs w:val="22"/>
        </w:rPr>
        <w:t>г</w:t>
      </w:r>
      <w:r w:rsidR="00921A08" w:rsidRPr="00BF5280">
        <w:rPr>
          <w:rFonts w:ascii="Times New Roman" w:hAnsi="Times New Roman"/>
          <w:b/>
          <w:bCs/>
          <w:sz w:val="22"/>
          <w:szCs w:val="22"/>
        </w:rPr>
        <w:t xml:space="preserve">р. </w:t>
      </w:r>
      <w:r w:rsidR="006C49CE" w:rsidRPr="00BF5280">
        <w:rPr>
          <w:rFonts w:ascii="Times New Roman" w:hAnsi="Times New Roman"/>
          <w:b/>
          <w:bCs/>
          <w:sz w:val="22"/>
          <w:szCs w:val="22"/>
        </w:rPr>
        <w:t>_________________</w:t>
      </w:r>
      <w:r w:rsidR="007F56A0" w:rsidRPr="00BF5280">
        <w:rPr>
          <w:rFonts w:ascii="Times New Roman" w:hAnsi="Times New Roman"/>
          <w:b/>
          <w:bCs/>
          <w:sz w:val="22"/>
          <w:szCs w:val="22"/>
        </w:rPr>
        <w:t xml:space="preserve">, </w:t>
      </w:r>
      <w:r w:rsidR="006C49CE" w:rsidRPr="00BF5280">
        <w:rPr>
          <w:rFonts w:ascii="Times New Roman" w:hAnsi="Times New Roman"/>
          <w:b/>
          <w:bCs/>
          <w:sz w:val="22"/>
          <w:szCs w:val="22"/>
        </w:rPr>
        <w:t>____________</w:t>
      </w:r>
      <w:r w:rsidR="00F404DE" w:rsidRPr="00BF5280">
        <w:rPr>
          <w:rFonts w:ascii="Times New Roman" w:hAnsi="Times New Roman"/>
          <w:b/>
          <w:bCs/>
          <w:sz w:val="22"/>
          <w:szCs w:val="22"/>
        </w:rPr>
        <w:t xml:space="preserve"> года рождения, паспорт </w:t>
      </w:r>
      <w:r w:rsidR="006C49CE" w:rsidRPr="00BF5280">
        <w:rPr>
          <w:rFonts w:ascii="Times New Roman" w:hAnsi="Times New Roman"/>
          <w:b/>
          <w:bCs/>
          <w:sz w:val="22"/>
          <w:szCs w:val="22"/>
        </w:rPr>
        <w:t>______________</w:t>
      </w:r>
      <w:r w:rsidR="007F56A0" w:rsidRPr="00BF5280">
        <w:rPr>
          <w:rFonts w:ascii="Times New Roman" w:hAnsi="Times New Roman"/>
          <w:b/>
          <w:bCs/>
          <w:sz w:val="22"/>
          <w:szCs w:val="22"/>
        </w:rPr>
        <w:t xml:space="preserve">, выдан </w:t>
      </w:r>
      <w:r w:rsidR="006C49CE" w:rsidRPr="00BF5280">
        <w:rPr>
          <w:rFonts w:ascii="Times New Roman" w:hAnsi="Times New Roman"/>
          <w:b/>
          <w:bCs/>
          <w:sz w:val="22"/>
          <w:szCs w:val="22"/>
        </w:rPr>
        <w:t>_________</w:t>
      </w:r>
      <w:r w:rsidR="0026537B" w:rsidRPr="00BF5280">
        <w:rPr>
          <w:rFonts w:ascii="Times New Roman" w:hAnsi="Times New Roman"/>
          <w:b/>
          <w:bCs/>
          <w:sz w:val="22"/>
          <w:szCs w:val="22"/>
        </w:rPr>
        <w:t xml:space="preserve"> </w:t>
      </w:r>
      <w:r w:rsidR="007F56A0" w:rsidRPr="00BF5280">
        <w:rPr>
          <w:rFonts w:ascii="Times New Roman" w:hAnsi="Times New Roman"/>
          <w:b/>
          <w:bCs/>
          <w:sz w:val="22"/>
          <w:szCs w:val="22"/>
        </w:rPr>
        <w:t xml:space="preserve">г. </w:t>
      </w:r>
      <w:r w:rsidR="006C49CE" w:rsidRPr="00BF5280">
        <w:rPr>
          <w:rFonts w:ascii="Times New Roman" w:hAnsi="Times New Roman"/>
          <w:b/>
          <w:bCs/>
          <w:sz w:val="22"/>
          <w:szCs w:val="22"/>
        </w:rPr>
        <w:t>______________________</w:t>
      </w:r>
      <w:r w:rsidR="00474BAA" w:rsidRPr="00BF5280">
        <w:rPr>
          <w:rFonts w:ascii="Times New Roman" w:hAnsi="Times New Roman"/>
          <w:b/>
          <w:bCs/>
          <w:sz w:val="22"/>
          <w:szCs w:val="22"/>
        </w:rPr>
        <w:t xml:space="preserve">, код подразделения: </w:t>
      </w:r>
      <w:r w:rsidR="006C49CE" w:rsidRPr="00BF5280">
        <w:rPr>
          <w:rFonts w:ascii="Times New Roman" w:hAnsi="Times New Roman"/>
          <w:b/>
          <w:bCs/>
          <w:sz w:val="22"/>
          <w:szCs w:val="22"/>
        </w:rPr>
        <w:t>__________</w:t>
      </w:r>
      <w:r w:rsidR="007F56A0" w:rsidRPr="00BF5280">
        <w:rPr>
          <w:rFonts w:ascii="Times New Roman" w:hAnsi="Times New Roman"/>
          <w:b/>
          <w:sz w:val="22"/>
          <w:szCs w:val="22"/>
        </w:rPr>
        <w:t>, зарегистрирован</w:t>
      </w:r>
      <w:r w:rsidR="00F404DE" w:rsidRPr="00BF5280">
        <w:rPr>
          <w:rFonts w:ascii="Times New Roman" w:hAnsi="Times New Roman"/>
          <w:b/>
          <w:sz w:val="22"/>
          <w:szCs w:val="22"/>
        </w:rPr>
        <w:t xml:space="preserve"> по адресу: </w:t>
      </w:r>
      <w:r w:rsidR="006C49CE" w:rsidRPr="00BF5280">
        <w:rPr>
          <w:rFonts w:ascii="Times New Roman" w:hAnsi="Times New Roman"/>
          <w:b/>
          <w:sz w:val="22"/>
          <w:szCs w:val="22"/>
        </w:rPr>
        <w:t>_________________________</w:t>
      </w:r>
      <w:r w:rsidR="00833045" w:rsidRPr="00BF5280">
        <w:rPr>
          <w:rFonts w:ascii="Times New Roman" w:eastAsia="Times New Roman" w:hAnsi="Times New Roman"/>
          <w:sz w:val="22"/>
          <w:szCs w:val="22"/>
        </w:rPr>
        <w:t>, именуем</w:t>
      </w:r>
      <w:r w:rsidR="00F404DE" w:rsidRPr="00BF5280">
        <w:rPr>
          <w:rFonts w:ascii="Times New Roman" w:eastAsia="Times New Roman" w:hAnsi="Times New Roman"/>
          <w:sz w:val="22"/>
          <w:szCs w:val="22"/>
        </w:rPr>
        <w:t>ый</w:t>
      </w:r>
      <w:r w:rsidR="00833045" w:rsidRPr="00BF5280">
        <w:rPr>
          <w:rFonts w:ascii="Times New Roman" w:eastAsia="Times New Roman" w:hAnsi="Times New Roman"/>
          <w:sz w:val="22"/>
          <w:szCs w:val="22"/>
        </w:rPr>
        <w:t xml:space="preserve"> в дальнейшем «</w:t>
      </w:r>
      <w:r w:rsidR="00077068" w:rsidRPr="00BF5280">
        <w:rPr>
          <w:rFonts w:ascii="Times New Roman" w:eastAsia="Times New Roman" w:hAnsi="Times New Roman"/>
          <w:sz w:val="22"/>
          <w:szCs w:val="22"/>
        </w:rPr>
        <w:t>Дольщик</w:t>
      </w:r>
      <w:r w:rsidR="00833045" w:rsidRPr="00BF5280">
        <w:rPr>
          <w:rFonts w:ascii="Times New Roman" w:eastAsia="Times New Roman" w:hAnsi="Times New Roman"/>
          <w:sz w:val="22"/>
          <w:szCs w:val="22"/>
        </w:rPr>
        <w:t>»,</w:t>
      </w:r>
      <w:r w:rsidR="00BF5280" w:rsidRPr="00BF5280">
        <w:rPr>
          <w:rFonts w:ascii="Times New Roman" w:eastAsia="Times New Roman" w:hAnsi="Times New Roman"/>
          <w:sz w:val="22"/>
          <w:szCs w:val="22"/>
        </w:rPr>
        <w:t xml:space="preserve"> с другой стороны, а вместе именуемые «Стороны», заключили настоящий Договор о следующем</w:t>
      </w:r>
      <w:r w:rsidR="00A74B3D" w:rsidRPr="00BF5280">
        <w:rPr>
          <w:rFonts w:ascii="Times New Roman" w:eastAsia="Times New Roman" w:hAnsi="Times New Roman"/>
          <w:sz w:val="22"/>
          <w:szCs w:val="22"/>
        </w:rPr>
        <w:t>.</w:t>
      </w:r>
    </w:p>
    <w:p w14:paraId="2CBC399C" w14:textId="77777777" w:rsidR="00D0321B" w:rsidRPr="00BF5280" w:rsidRDefault="00D0321B" w:rsidP="00CF5EB7">
      <w:pPr>
        <w:widowControl w:val="0"/>
        <w:suppressAutoHyphens/>
        <w:autoSpaceDE w:val="0"/>
        <w:spacing w:after="0" w:line="240" w:lineRule="auto"/>
        <w:ind w:firstLine="567"/>
        <w:jc w:val="both"/>
        <w:rPr>
          <w:rFonts w:ascii="Times New Roman" w:eastAsia="Times New Roman" w:hAnsi="Times New Roman" w:cs="Times New Roman"/>
          <w:lang w:eastAsia="ar-SA"/>
        </w:rPr>
      </w:pPr>
    </w:p>
    <w:p w14:paraId="4BFAD1C4" w14:textId="77777777" w:rsidR="004A0F94" w:rsidRPr="00BF5280" w:rsidRDefault="004A0F94" w:rsidP="00CF5EB7">
      <w:pPr>
        <w:spacing w:after="0"/>
        <w:ind w:firstLine="567"/>
        <w:jc w:val="center"/>
        <w:rPr>
          <w:rFonts w:ascii="Times New Roman" w:hAnsi="Times New Roman" w:cs="Times New Roman"/>
          <w:b/>
        </w:rPr>
      </w:pPr>
      <w:r w:rsidRPr="00BF5280">
        <w:rPr>
          <w:rFonts w:ascii="Times New Roman" w:hAnsi="Times New Roman" w:cs="Times New Roman"/>
          <w:b/>
        </w:rPr>
        <w:t>1. ПРЕДМЕТ ДОГОВОРА</w:t>
      </w:r>
    </w:p>
    <w:p w14:paraId="443C2F01" w14:textId="165E2716" w:rsidR="005C7C8E" w:rsidRPr="003764B7" w:rsidRDefault="00BF5280" w:rsidP="003764B7">
      <w:pPr>
        <w:pStyle w:val="a3"/>
        <w:numPr>
          <w:ilvl w:val="1"/>
          <w:numId w:val="6"/>
        </w:numPr>
        <w:tabs>
          <w:tab w:val="left" w:pos="0"/>
          <w:tab w:val="left" w:pos="567"/>
          <w:tab w:val="left" w:pos="993"/>
        </w:tabs>
        <w:spacing w:line="240" w:lineRule="auto"/>
        <w:ind w:left="0" w:firstLine="567"/>
        <w:jc w:val="both"/>
        <w:rPr>
          <w:rFonts w:ascii="Times New Roman" w:eastAsia="Calibri" w:hAnsi="Times New Roman" w:cs="Times New Roman"/>
        </w:rPr>
      </w:pPr>
      <w:r w:rsidRPr="003764B7">
        <w:rPr>
          <w:rFonts w:ascii="Times New Roman" w:hAnsi="Times New Roman" w:cs="Times New Roman"/>
        </w:rPr>
        <w:t xml:space="preserve">В соответствии с условиями настоящего договора Застройщик обязуется на основании Разрешения на строительство </w:t>
      </w:r>
      <w:r w:rsidR="00AB0B5B" w:rsidRPr="00AB0B5B">
        <w:rPr>
          <w:rFonts w:ascii="Times New Roman" w:hAnsi="Times New Roman" w:cs="Times New Roman"/>
        </w:rPr>
        <w:t>№ 61-44-037701-2023</w:t>
      </w:r>
      <w:r w:rsidRPr="00AB0B5B">
        <w:rPr>
          <w:rFonts w:ascii="Times New Roman" w:hAnsi="Times New Roman" w:cs="Times New Roman"/>
        </w:rPr>
        <w:t xml:space="preserve">, выданного </w:t>
      </w:r>
      <w:r w:rsidR="00AB0B5B" w:rsidRPr="00AB0B5B">
        <w:rPr>
          <w:rFonts w:ascii="Times New Roman" w:hAnsi="Times New Roman" w:cs="Times New Roman"/>
        </w:rPr>
        <w:t>01.12.2023</w:t>
      </w:r>
      <w:r w:rsidRPr="00AB0B5B">
        <w:rPr>
          <w:rFonts w:ascii="Times New Roman" w:hAnsi="Times New Roman" w:cs="Times New Roman"/>
        </w:rPr>
        <w:t xml:space="preserve"> года</w:t>
      </w:r>
      <w:r w:rsidRPr="003764B7">
        <w:rPr>
          <w:rFonts w:ascii="Times New Roman" w:hAnsi="Times New Roman" w:cs="Times New Roman"/>
        </w:rPr>
        <w:t xml:space="preserve"> Департаментом архитектуры и градостроительства г. </w:t>
      </w:r>
      <w:proofErr w:type="spellStart"/>
      <w:r w:rsidRPr="003764B7">
        <w:rPr>
          <w:rFonts w:ascii="Times New Roman" w:hAnsi="Times New Roman" w:cs="Times New Roman"/>
        </w:rPr>
        <w:t>Ростова</w:t>
      </w:r>
      <w:proofErr w:type="spellEnd"/>
      <w:r w:rsidRPr="003764B7">
        <w:rPr>
          <w:rFonts w:ascii="Times New Roman" w:hAnsi="Times New Roman" w:cs="Times New Roman"/>
        </w:rPr>
        <w:t>-на-Дону, построить</w:t>
      </w:r>
      <w:r w:rsidR="00A43789" w:rsidRPr="003764B7">
        <w:rPr>
          <w:rFonts w:ascii="Times New Roman" w:hAnsi="Times New Roman" w:cs="Times New Roman"/>
          <w:bCs/>
          <w:color w:val="000000"/>
        </w:rPr>
        <w:t xml:space="preserve">: </w:t>
      </w:r>
      <w:r w:rsidR="00617C56" w:rsidRPr="003764B7">
        <w:rPr>
          <w:rFonts w:ascii="Times New Roman" w:hAnsi="Times New Roman" w:cs="Times New Roman"/>
          <w:b/>
          <w:bCs/>
          <w:color w:val="000000"/>
        </w:rPr>
        <w:t xml:space="preserve">«Многоквартирный жилой </w:t>
      </w:r>
      <w:r w:rsidR="00312E5C" w:rsidRPr="003764B7">
        <w:rPr>
          <w:rFonts w:ascii="Times New Roman" w:hAnsi="Times New Roman" w:cs="Times New Roman"/>
          <w:b/>
          <w:bCs/>
          <w:color w:val="000000"/>
        </w:rPr>
        <w:t xml:space="preserve">дом с объектами обслуживания жилой застройки и гаражом в районе ул. </w:t>
      </w:r>
      <w:r w:rsidR="00852F6D" w:rsidRPr="003764B7">
        <w:rPr>
          <w:rFonts w:ascii="Times New Roman" w:hAnsi="Times New Roman" w:cs="Times New Roman"/>
          <w:b/>
          <w:bCs/>
          <w:color w:val="000000"/>
        </w:rPr>
        <w:t>Малиновского, 33б</w:t>
      </w:r>
      <w:r w:rsidR="00312E5C" w:rsidRPr="003764B7">
        <w:rPr>
          <w:rFonts w:ascii="Times New Roman" w:hAnsi="Times New Roman" w:cs="Times New Roman"/>
          <w:b/>
          <w:bCs/>
          <w:color w:val="000000"/>
        </w:rPr>
        <w:t xml:space="preserve"> в г. Ростове-на-Дону (поз. </w:t>
      </w:r>
      <w:r w:rsidR="00852F6D" w:rsidRPr="003764B7">
        <w:rPr>
          <w:rFonts w:ascii="Times New Roman" w:hAnsi="Times New Roman" w:cs="Times New Roman"/>
          <w:b/>
          <w:bCs/>
          <w:color w:val="000000"/>
        </w:rPr>
        <w:t>1-</w:t>
      </w:r>
      <w:r w:rsidR="00D418E5">
        <w:rPr>
          <w:rFonts w:ascii="Times New Roman" w:hAnsi="Times New Roman" w:cs="Times New Roman"/>
          <w:b/>
          <w:bCs/>
          <w:color w:val="000000"/>
        </w:rPr>
        <w:t>2</w:t>
      </w:r>
      <w:r w:rsidR="00312E5C" w:rsidRPr="003764B7">
        <w:rPr>
          <w:rFonts w:ascii="Times New Roman" w:hAnsi="Times New Roman" w:cs="Times New Roman"/>
          <w:b/>
          <w:bCs/>
          <w:color w:val="000000"/>
        </w:rPr>
        <w:t>)»</w:t>
      </w:r>
      <w:r w:rsidR="00617C56" w:rsidRPr="003764B7">
        <w:rPr>
          <w:rFonts w:ascii="Times New Roman" w:hAnsi="Times New Roman" w:cs="Times New Roman"/>
          <w:b/>
          <w:bCs/>
          <w:color w:val="000000"/>
        </w:rPr>
        <w:t xml:space="preserve"> </w:t>
      </w:r>
      <w:r w:rsidR="00A74B3D" w:rsidRPr="003764B7">
        <w:rPr>
          <w:rFonts w:ascii="Times New Roman" w:hAnsi="Times New Roman" w:cs="Times New Roman"/>
          <w:bCs/>
          <w:color w:val="000000"/>
        </w:rPr>
        <w:t>(далее – Жилой дом)</w:t>
      </w:r>
      <w:r w:rsidR="00617C56" w:rsidRPr="003764B7">
        <w:rPr>
          <w:rFonts w:ascii="Times New Roman" w:hAnsi="Times New Roman" w:cs="Times New Roman"/>
          <w:bCs/>
          <w:color w:val="000000"/>
        </w:rPr>
        <w:t xml:space="preserve"> </w:t>
      </w:r>
      <w:r w:rsidR="003764B7" w:rsidRPr="00305A22">
        <w:rPr>
          <w:rFonts w:ascii="Times New Roman" w:eastAsia="Calibri" w:hAnsi="Times New Roman" w:cs="Times New Roman"/>
          <w:bCs/>
          <w:color w:val="000000"/>
        </w:rPr>
        <w:t xml:space="preserve">на земельном участке </w:t>
      </w:r>
      <w:r w:rsidR="003764B7" w:rsidRPr="003A610B">
        <w:rPr>
          <w:rFonts w:ascii="Times New Roman" w:eastAsia="Calibri" w:hAnsi="Times New Roman" w:cs="Times New Roman"/>
          <w:bCs/>
          <w:color w:val="000000"/>
        </w:rPr>
        <w:t xml:space="preserve">с кадастровым номером </w:t>
      </w:r>
      <w:r w:rsidR="002F32AE" w:rsidRPr="002F32AE">
        <w:rPr>
          <w:rFonts w:ascii="Times New Roman" w:eastAsia="Calibri" w:hAnsi="Times New Roman" w:cs="Times New Roman"/>
          <w:bCs/>
          <w:color w:val="000000"/>
        </w:rPr>
        <w:t>61:44:0000000:184125</w:t>
      </w:r>
      <w:r w:rsidR="003764B7">
        <w:rPr>
          <w:rFonts w:ascii="Times New Roman" w:eastAsia="Calibri" w:hAnsi="Times New Roman" w:cs="Times New Roman"/>
          <w:bCs/>
          <w:color w:val="000000"/>
        </w:rPr>
        <w:t xml:space="preserve">, </w:t>
      </w:r>
      <w:r w:rsidR="003764B7" w:rsidRPr="003A610B">
        <w:rPr>
          <w:rFonts w:ascii="Times New Roman" w:eastAsia="Calibri" w:hAnsi="Times New Roman" w:cs="Times New Roman"/>
        </w:rPr>
        <w:t>и после получения разрешения на ввод Жилого дома в эксплуатацию передать Объект долевого строительства, указанный в п. 1.2 настоящего договора, в собственность Дольщику, а Дольщик обязуется уплатить обусловленную договором цену и принять Объект долевого строительства.</w:t>
      </w:r>
    </w:p>
    <w:p w14:paraId="7F391B22" w14:textId="03DEC5E1" w:rsidR="0086771C" w:rsidRDefault="0086771C" w:rsidP="0075434E">
      <w:pPr>
        <w:pStyle w:val="a3"/>
        <w:numPr>
          <w:ilvl w:val="2"/>
          <w:numId w:val="12"/>
        </w:numPr>
        <w:tabs>
          <w:tab w:val="left" w:pos="0"/>
          <w:tab w:val="left" w:pos="567"/>
          <w:tab w:val="left" w:pos="993"/>
        </w:tabs>
        <w:spacing w:after="0" w:line="240" w:lineRule="auto"/>
        <w:ind w:left="1429" w:hanging="862"/>
        <w:rPr>
          <w:rFonts w:ascii="Times New Roman" w:hAnsi="Times New Roman" w:cs="Times New Roman"/>
          <w:bCs/>
        </w:rPr>
      </w:pPr>
      <w:r w:rsidRPr="00BF5280">
        <w:rPr>
          <w:rFonts w:ascii="Times New Roman" w:hAnsi="Times New Roman" w:cs="Times New Roman"/>
          <w:bCs/>
        </w:rPr>
        <w:t>Основные характеристики Жилого дома:</w:t>
      </w:r>
    </w:p>
    <w:tbl>
      <w:tblPr>
        <w:tblW w:w="98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9"/>
        <w:gridCol w:w="2804"/>
        <w:gridCol w:w="1814"/>
        <w:gridCol w:w="1486"/>
        <w:gridCol w:w="1486"/>
      </w:tblGrid>
      <w:tr w:rsidR="00D418E5" w:rsidRPr="00941B51" w14:paraId="514B340C" w14:textId="77777777" w:rsidTr="00341BBD">
        <w:tc>
          <w:tcPr>
            <w:tcW w:w="2299" w:type="dxa"/>
            <w:tcBorders>
              <w:top w:val="single" w:sz="4" w:space="0" w:color="auto"/>
              <w:left w:val="single" w:sz="4" w:space="0" w:color="auto"/>
              <w:bottom w:val="single" w:sz="4" w:space="0" w:color="auto"/>
              <w:right w:val="single" w:sz="4" w:space="0" w:color="auto"/>
            </w:tcBorders>
          </w:tcPr>
          <w:p w14:paraId="534AE847" w14:textId="77777777" w:rsidR="00D418E5" w:rsidRPr="00941B51" w:rsidRDefault="00D418E5" w:rsidP="00341BBD">
            <w:pPr>
              <w:widowControl w:val="0"/>
              <w:tabs>
                <w:tab w:val="left" w:pos="0"/>
              </w:tabs>
              <w:suppressAutoHyphens/>
              <w:autoSpaceDE w:val="0"/>
              <w:spacing w:after="0" w:line="240" w:lineRule="auto"/>
              <w:ind w:firstLine="567"/>
              <w:rPr>
                <w:rFonts w:ascii="Times New Roman" w:eastAsia="Times New Roman" w:hAnsi="Times New Roman" w:cs="Times New Roman"/>
                <w:bCs/>
                <w:color w:val="000000"/>
                <w:lang w:eastAsia="ar-SA"/>
              </w:rPr>
            </w:pPr>
            <w:bookmarkStart w:id="0" w:name="_Hlk144195994"/>
          </w:p>
        </w:tc>
        <w:tc>
          <w:tcPr>
            <w:tcW w:w="2804" w:type="dxa"/>
            <w:tcBorders>
              <w:top w:val="single" w:sz="4" w:space="0" w:color="auto"/>
              <w:left w:val="single" w:sz="4" w:space="0" w:color="auto"/>
              <w:bottom w:val="single" w:sz="4" w:space="0" w:color="auto"/>
              <w:right w:val="single" w:sz="4" w:space="0" w:color="auto"/>
            </w:tcBorders>
          </w:tcPr>
          <w:p w14:paraId="7BBDD657" w14:textId="77777777" w:rsidR="00D418E5" w:rsidRPr="00516E86" w:rsidRDefault="00D418E5" w:rsidP="00341BBD">
            <w:pPr>
              <w:widowControl w:val="0"/>
              <w:tabs>
                <w:tab w:val="left" w:pos="0"/>
              </w:tabs>
              <w:suppressAutoHyphens/>
              <w:autoSpaceDE w:val="0"/>
              <w:spacing w:after="0" w:line="240" w:lineRule="auto"/>
              <w:ind w:firstLine="33"/>
              <w:jc w:val="both"/>
              <w:rPr>
                <w:rFonts w:ascii="Times New Roman" w:eastAsia="Times New Roman" w:hAnsi="Times New Roman" w:cs="Times New Roman"/>
                <w:bCs/>
                <w:color w:val="000000"/>
                <w:highlight w:val="green"/>
                <w:lang w:eastAsia="ar-SA"/>
              </w:rPr>
            </w:pPr>
            <w:r w:rsidRPr="00516E86">
              <w:rPr>
                <w:rFonts w:ascii="Times New Roman" w:eastAsia="Times New Roman" w:hAnsi="Times New Roman" w:cs="Times New Roman"/>
                <w:bCs/>
                <w:color w:val="000000"/>
                <w:highlight w:val="green"/>
                <w:lang w:eastAsia="ar-SA"/>
              </w:rPr>
              <w:t>Секция 1</w:t>
            </w:r>
            <w:r w:rsidRPr="00516E86">
              <w:rPr>
                <w:rFonts w:ascii="Times New Roman" w:eastAsia="Times New Roman" w:hAnsi="Times New Roman" w:cs="Times New Roman"/>
                <w:bCs/>
                <w:color w:val="000000"/>
                <w:highlight w:val="green"/>
                <w:lang w:val="en-US" w:eastAsia="ar-SA"/>
              </w:rPr>
              <w:t xml:space="preserve"> </w:t>
            </w:r>
          </w:p>
        </w:tc>
        <w:tc>
          <w:tcPr>
            <w:tcW w:w="1814" w:type="dxa"/>
            <w:tcBorders>
              <w:top w:val="single" w:sz="4" w:space="0" w:color="auto"/>
              <w:left w:val="single" w:sz="4" w:space="0" w:color="auto"/>
              <w:bottom w:val="single" w:sz="4" w:space="0" w:color="auto"/>
              <w:right w:val="single" w:sz="4" w:space="0" w:color="auto"/>
            </w:tcBorders>
          </w:tcPr>
          <w:p w14:paraId="3CD4B826" w14:textId="77777777" w:rsidR="00D418E5" w:rsidRPr="00516E86" w:rsidRDefault="00D418E5" w:rsidP="00341BBD">
            <w:pPr>
              <w:widowControl w:val="0"/>
              <w:tabs>
                <w:tab w:val="left" w:pos="0"/>
              </w:tabs>
              <w:suppressAutoHyphens/>
              <w:autoSpaceDE w:val="0"/>
              <w:spacing w:after="0" w:line="240" w:lineRule="auto"/>
              <w:ind w:firstLine="33"/>
              <w:jc w:val="both"/>
              <w:rPr>
                <w:rFonts w:ascii="Times New Roman" w:eastAsia="Times New Roman" w:hAnsi="Times New Roman" w:cs="Times New Roman"/>
                <w:bCs/>
                <w:color w:val="000000"/>
                <w:highlight w:val="green"/>
                <w:lang w:eastAsia="ar-SA"/>
              </w:rPr>
            </w:pPr>
            <w:r w:rsidRPr="00516E86">
              <w:rPr>
                <w:rFonts w:ascii="Times New Roman" w:eastAsia="Times New Roman" w:hAnsi="Times New Roman" w:cs="Times New Roman"/>
                <w:bCs/>
                <w:color w:val="000000"/>
                <w:highlight w:val="green"/>
                <w:lang w:eastAsia="ar-SA"/>
              </w:rPr>
              <w:t>Секция 2 и 3</w:t>
            </w:r>
          </w:p>
        </w:tc>
        <w:tc>
          <w:tcPr>
            <w:tcW w:w="1486" w:type="dxa"/>
            <w:tcBorders>
              <w:top w:val="single" w:sz="4" w:space="0" w:color="auto"/>
              <w:left w:val="single" w:sz="4" w:space="0" w:color="auto"/>
              <w:bottom w:val="single" w:sz="4" w:space="0" w:color="auto"/>
              <w:right w:val="single" w:sz="4" w:space="0" w:color="auto"/>
            </w:tcBorders>
          </w:tcPr>
          <w:p w14:paraId="47A95D0D" w14:textId="77777777" w:rsidR="00D418E5" w:rsidRPr="00516E86" w:rsidRDefault="00D418E5" w:rsidP="00341BBD">
            <w:pPr>
              <w:widowControl w:val="0"/>
              <w:tabs>
                <w:tab w:val="left" w:pos="0"/>
              </w:tabs>
              <w:suppressAutoHyphens/>
              <w:autoSpaceDE w:val="0"/>
              <w:spacing w:after="0" w:line="240" w:lineRule="auto"/>
              <w:ind w:firstLine="33"/>
              <w:jc w:val="both"/>
              <w:rPr>
                <w:rFonts w:ascii="Times New Roman" w:eastAsia="Times New Roman" w:hAnsi="Times New Roman" w:cs="Times New Roman"/>
                <w:bCs/>
                <w:color w:val="000000"/>
                <w:highlight w:val="green"/>
                <w:lang w:eastAsia="ar-SA"/>
              </w:rPr>
            </w:pPr>
          </w:p>
        </w:tc>
        <w:tc>
          <w:tcPr>
            <w:tcW w:w="1486" w:type="dxa"/>
            <w:tcBorders>
              <w:top w:val="single" w:sz="4" w:space="0" w:color="auto"/>
              <w:left w:val="single" w:sz="4" w:space="0" w:color="auto"/>
              <w:bottom w:val="single" w:sz="4" w:space="0" w:color="auto"/>
              <w:right w:val="single" w:sz="4" w:space="0" w:color="auto"/>
            </w:tcBorders>
          </w:tcPr>
          <w:p w14:paraId="47638DFE" w14:textId="77777777" w:rsidR="00D418E5" w:rsidRPr="00516E86" w:rsidRDefault="00D418E5" w:rsidP="00341BBD">
            <w:pPr>
              <w:widowControl w:val="0"/>
              <w:tabs>
                <w:tab w:val="left" w:pos="0"/>
              </w:tabs>
              <w:suppressAutoHyphens/>
              <w:autoSpaceDE w:val="0"/>
              <w:spacing w:after="0" w:line="240" w:lineRule="auto"/>
              <w:ind w:firstLine="33"/>
              <w:jc w:val="both"/>
              <w:rPr>
                <w:rFonts w:ascii="Times New Roman" w:eastAsia="Times New Roman" w:hAnsi="Times New Roman" w:cs="Times New Roman"/>
                <w:bCs/>
                <w:color w:val="000000"/>
                <w:highlight w:val="green"/>
                <w:lang w:eastAsia="ar-SA"/>
              </w:rPr>
            </w:pPr>
            <w:r w:rsidRPr="00516E86">
              <w:rPr>
                <w:rFonts w:ascii="Times New Roman" w:eastAsia="Times New Roman" w:hAnsi="Times New Roman" w:cs="Times New Roman"/>
                <w:bCs/>
                <w:color w:val="000000"/>
                <w:highlight w:val="green"/>
                <w:lang w:eastAsia="ar-SA"/>
              </w:rPr>
              <w:t>Всего</w:t>
            </w:r>
          </w:p>
        </w:tc>
      </w:tr>
      <w:tr w:rsidR="00D418E5" w:rsidRPr="00941B51" w14:paraId="2B13A8FD" w14:textId="77777777" w:rsidTr="00341BBD">
        <w:tc>
          <w:tcPr>
            <w:tcW w:w="2299" w:type="dxa"/>
            <w:tcBorders>
              <w:top w:val="single" w:sz="4" w:space="0" w:color="auto"/>
              <w:left w:val="single" w:sz="4" w:space="0" w:color="auto"/>
              <w:bottom w:val="single" w:sz="4" w:space="0" w:color="auto"/>
              <w:right w:val="single" w:sz="4" w:space="0" w:color="auto"/>
            </w:tcBorders>
            <w:hideMark/>
          </w:tcPr>
          <w:p w14:paraId="4D1883FB" w14:textId="77777777" w:rsidR="00D418E5" w:rsidRPr="00941B51" w:rsidRDefault="00D418E5" w:rsidP="00341BBD">
            <w:pPr>
              <w:widowControl w:val="0"/>
              <w:tabs>
                <w:tab w:val="left" w:pos="0"/>
              </w:tabs>
              <w:suppressAutoHyphens/>
              <w:autoSpaceDE w:val="0"/>
              <w:spacing w:after="0" w:line="240" w:lineRule="auto"/>
              <w:rPr>
                <w:rFonts w:ascii="Times New Roman" w:eastAsia="Times New Roman" w:hAnsi="Times New Roman" w:cs="Times New Roman"/>
                <w:bCs/>
                <w:color w:val="000000"/>
                <w:lang w:eastAsia="ar-SA"/>
              </w:rPr>
            </w:pPr>
            <w:r w:rsidRPr="00941B51">
              <w:rPr>
                <w:rFonts w:ascii="Times New Roman" w:eastAsia="Times New Roman" w:hAnsi="Times New Roman" w:cs="Times New Roman"/>
                <w:bCs/>
                <w:color w:val="000000"/>
                <w:lang w:eastAsia="ar-SA"/>
              </w:rPr>
              <w:t>Количество этажей, в т.ч. подземные</w:t>
            </w:r>
          </w:p>
        </w:tc>
        <w:tc>
          <w:tcPr>
            <w:tcW w:w="2804" w:type="dxa"/>
            <w:tcBorders>
              <w:top w:val="single" w:sz="4" w:space="0" w:color="auto"/>
              <w:left w:val="single" w:sz="4" w:space="0" w:color="auto"/>
              <w:bottom w:val="single" w:sz="4" w:space="0" w:color="auto"/>
              <w:right w:val="single" w:sz="4" w:space="0" w:color="auto"/>
            </w:tcBorders>
          </w:tcPr>
          <w:p w14:paraId="408C02EF" w14:textId="77777777" w:rsidR="00D418E5" w:rsidRPr="00516E86" w:rsidRDefault="00D418E5" w:rsidP="00341BBD">
            <w:pPr>
              <w:widowControl w:val="0"/>
              <w:tabs>
                <w:tab w:val="left" w:pos="0"/>
              </w:tabs>
              <w:suppressAutoHyphens/>
              <w:autoSpaceDE w:val="0"/>
              <w:spacing w:after="0" w:line="240" w:lineRule="auto"/>
              <w:ind w:firstLine="33"/>
              <w:jc w:val="both"/>
              <w:rPr>
                <w:rFonts w:ascii="Times New Roman" w:eastAsia="Times New Roman" w:hAnsi="Times New Roman" w:cs="Times New Roman"/>
                <w:bCs/>
                <w:color w:val="000000"/>
                <w:highlight w:val="green"/>
                <w:lang w:eastAsia="ar-SA"/>
              </w:rPr>
            </w:pPr>
            <w:r w:rsidRPr="00516E86">
              <w:rPr>
                <w:rFonts w:ascii="Times New Roman" w:eastAsia="Times New Roman" w:hAnsi="Times New Roman" w:cs="Times New Roman"/>
                <w:bCs/>
                <w:color w:val="000000"/>
                <w:highlight w:val="green"/>
                <w:lang w:eastAsia="ar-SA"/>
              </w:rPr>
              <w:t>26</w:t>
            </w:r>
          </w:p>
        </w:tc>
        <w:tc>
          <w:tcPr>
            <w:tcW w:w="1814" w:type="dxa"/>
            <w:tcBorders>
              <w:top w:val="single" w:sz="4" w:space="0" w:color="auto"/>
              <w:left w:val="single" w:sz="4" w:space="0" w:color="auto"/>
              <w:bottom w:val="single" w:sz="4" w:space="0" w:color="auto"/>
              <w:right w:val="single" w:sz="4" w:space="0" w:color="auto"/>
            </w:tcBorders>
          </w:tcPr>
          <w:p w14:paraId="565960FE" w14:textId="77777777" w:rsidR="00D418E5" w:rsidRPr="00516E86" w:rsidRDefault="00D418E5" w:rsidP="00341BBD">
            <w:pPr>
              <w:widowControl w:val="0"/>
              <w:tabs>
                <w:tab w:val="left" w:pos="0"/>
              </w:tabs>
              <w:suppressAutoHyphens/>
              <w:autoSpaceDE w:val="0"/>
              <w:spacing w:after="0" w:line="240" w:lineRule="auto"/>
              <w:ind w:firstLine="33"/>
              <w:jc w:val="both"/>
              <w:rPr>
                <w:rFonts w:ascii="Times New Roman" w:eastAsia="Times New Roman" w:hAnsi="Times New Roman" w:cs="Times New Roman"/>
                <w:bCs/>
                <w:color w:val="000000"/>
                <w:highlight w:val="green"/>
                <w:lang w:eastAsia="ar-SA"/>
              </w:rPr>
            </w:pPr>
            <w:r w:rsidRPr="00516E86">
              <w:rPr>
                <w:rFonts w:ascii="Times New Roman" w:eastAsia="Times New Roman" w:hAnsi="Times New Roman" w:cs="Times New Roman"/>
                <w:bCs/>
                <w:color w:val="000000"/>
                <w:highlight w:val="green"/>
                <w:lang w:eastAsia="ar-SA"/>
              </w:rPr>
              <w:t>26</w:t>
            </w:r>
          </w:p>
        </w:tc>
        <w:tc>
          <w:tcPr>
            <w:tcW w:w="1486" w:type="dxa"/>
            <w:tcBorders>
              <w:top w:val="single" w:sz="4" w:space="0" w:color="auto"/>
              <w:left w:val="single" w:sz="4" w:space="0" w:color="auto"/>
              <w:bottom w:val="single" w:sz="4" w:space="0" w:color="auto"/>
              <w:right w:val="single" w:sz="4" w:space="0" w:color="auto"/>
            </w:tcBorders>
          </w:tcPr>
          <w:p w14:paraId="3DEAC5C4" w14:textId="77777777" w:rsidR="00D418E5" w:rsidRPr="00516E86" w:rsidRDefault="00D418E5" w:rsidP="00341BBD">
            <w:pPr>
              <w:widowControl w:val="0"/>
              <w:tabs>
                <w:tab w:val="left" w:pos="0"/>
              </w:tabs>
              <w:suppressAutoHyphens/>
              <w:autoSpaceDE w:val="0"/>
              <w:spacing w:after="0" w:line="240" w:lineRule="auto"/>
              <w:ind w:firstLine="33"/>
              <w:jc w:val="both"/>
              <w:rPr>
                <w:rFonts w:ascii="Times New Roman" w:eastAsia="Times New Roman" w:hAnsi="Times New Roman" w:cs="Times New Roman"/>
                <w:bCs/>
                <w:color w:val="000000"/>
                <w:highlight w:val="green"/>
                <w:lang w:eastAsia="ar-SA"/>
              </w:rPr>
            </w:pPr>
          </w:p>
        </w:tc>
        <w:tc>
          <w:tcPr>
            <w:tcW w:w="1486" w:type="dxa"/>
            <w:tcBorders>
              <w:top w:val="single" w:sz="4" w:space="0" w:color="auto"/>
              <w:left w:val="single" w:sz="4" w:space="0" w:color="auto"/>
              <w:bottom w:val="single" w:sz="4" w:space="0" w:color="auto"/>
              <w:right w:val="single" w:sz="4" w:space="0" w:color="auto"/>
            </w:tcBorders>
          </w:tcPr>
          <w:p w14:paraId="72B1D3B5" w14:textId="77777777" w:rsidR="00D418E5" w:rsidRPr="00516E86" w:rsidRDefault="00D418E5" w:rsidP="00341BBD">
            <w:pPr>
              <w:widowControl w:val="0"/>
              <w:tabs>
                <w:tab w:val="left" w:pos="0"/>
              </w:tabs>
              <w:suppressAutoHyphens/>
              <w:autoSpaceDE w:val="0"/>
              <w:spacing w:after="0" w:line="240" w:lineRule="auto"/>
              <w:ind w:firstLine="33"/>
              <w:jc w:val="both"/>
              <w:rPr>
                <w:rFonts w:ascii="Times New Roman" w:eastAsia="Times New Roman" w:hAnsi="Times New Roman" w:cs="Times New Roman"/>
                <w:bCs/>
                <w:color w:val="000000"/>
                <w:highlight w:val="green"/>
                <w:lang w:eastAsia="ar-SA"/>
              </w:rPr>
            </w:pPr>
          </w:p>
        </w:tc>
      </w:tr>
      <w:tr w:rsidR="00D418E5" w:rsidRPr="00941B51" w14:paraId="03AB8B4D" w14:textId="77777777" w:rsidTr="00341BBD">
        <w:tc>
          <w:tcPr>
            <w:tcW w:w="2299" w:type="dxa"/>
            <w:tcBorders>
              <w:top w:val="single" w:sz="4" w:space="0" w:color="auto"/>
              <w:left w:val="single" w:sz="4" w:space="0" w:color="auto"/>
              <w:bottom w:val="single" w:sz="4" w:space="0" w:color="auto"/>
              <w:right w:val="single" w:sz="4" w:space="0" w:color="auto"/>
            </w:tcBorders>
            <w:hideMark/>
          </w:tcPr>
          <w:p w14:paraId="2C46AA7C" w14:textId="77777777" w:rsidR="00D418E5" w:rsidRPr="00941B51" w:rsidRDefault="00D418E5" w:rsidP="00341BBD">
            <w:pPr>
              <w:widowControl w:val="0"/>
              <w:tabs>
                <w:tab w:val="left" w:pos="0"/>
              </w:tabs>
              <w:suppressAutoHyphens/>
              <w:autoSpaceDE w:val="0"/>
              <w:spacing w:after="0" w:line="240" w:lineRule="auto"/>
              <w:rPr>
                <w:rFonts w:ascii="Times New Roman" w:eastAsia="Times New Roman" w:hAnsi="Times New Roman" w:cs="Times New Roman"/>
                <w:bCs/>
                <w:color w:val="000000"/>
                <w:lang w:eastAsia="ar-SA"/>
              </w:rPr>
            </w:pPr>
            <w:r w:rsidRPr="00941B51">
              <w:rPr>
                <w:rFonts w:ascii="Times New Roman" w:eastAsia="Times New Roman" w:hAnsi="Times New Roman" w:cs="Times New Roman"/>
                <w:bCs/>
                <w:color w:val="000000"/>
                <w:lang w:eastAsia="ar-SA"/>
              </w:rPr>
              <w:t>Этажность</w:t>
            </w:r>
          </w:p>
        </w:tc>
        <w:tc>
          <w:tcPr>
            <w:tcW w:w="2804" w:type="dxa"/>
            <w:tcBorders>
              <w:top w:val="single" w:sz="4" w:space="0" w:color="auto"/>
              <w:left w:val="single" w:sz="4" w:space="0" w:color="auto"/>
              <w:bottom w:val="single" w:sz="4" w:space="0" w:color="auto"/>
              <w:right w:val="single" w:sz="4" w:space="0" w:color="auto"/>
            </w:tcBorders>
          </w:tcPr>
          <w:p w14:paraId="2E070FD8" w14:textId="77777777" w:rsidR="00D418E5" w:rsidRPr="00516E86" w:rsidRDefault="00D418E5" w:rsidP="00341BBD">
            <w:pPr>
              <w:widowControl w:val="0"/>
              <w:tabs>
                <w:tab w:val="left" w:pos="0"/>
              </w:tabs>
              <w:suppressAutoHyphens/>
              <w:autoSpaceDE w:val="0"/>
              <w:spacing w:after="0" w:line="240" w:lineRule="auto"/>
              <w:ind w:firstLine="33"/>
              <w:jc w:val="both"/>
              <w:rPr>
                <w:rFonts w:ascii="Times New Roman" w:eastAsia="Times New Roman" w:hAnsi="Times New Roman" w:cs="Times New Roman"/>
                <w:bCs/>
                <w:color w:val="000000"/>
                <w:highlight w:val="green"/>
                <w:lang w:eastAsia="ar-SA"/>
              </w:rPr>
            </w:pPr>
            <w:r w:rsidRPr="00516E86">
              <w:rPr>
                <w:rFonts w:ascii="Times New Roman" w:eastAsia="Times New Roman" w:hAnsi="Times New Roman" w:cs="Times New Roman"/>
                <w:bCs/>
                <w:color w:val="000000"/>
                <w:highlight w:val="green"/>
                <w:lang w:eastAsia="ar-SA"/>
              </w:rPr>
              <w:t>25</w:t>
            </w:r>
          </w:p>
        </w:tc>
        <w:tc>
          <w:tcPr>
            <w:tcW w:w="1814" w:type="dxa"/>
            <w:tcBorders>
              <w:top w:val="single" w:sz="4" w:space="0" w:color="auto"/>
              <w:left w:val="single" w:sz="4" w:space="0" w:color="auto"/>
              <w:bottom w:val="single" w:sz="4" w:space="0" w:color="auto"/>
              <w:right w:val="single" w:sz="4" w:space="0" w:color="auto"/>
            </w:tcBorders>
          </w:tcPr>
          <w:p w14:paraId="5FF79F2B" w14:textId="77777777" w:rsidR="00D418E5" w:rsidRPr="00516E86" w:rsidRDefault="00D418E5" w:rsidP="00341BBD">
            <w:pPr>
              <w:widowControl w:val="0"/>
              <w:tabs>
                <w:tab w:val="left" w:pos="0"/>
              </w:tabs>
              <w:suppressAutoHyphens/>
              <w:autoSpaceDE w:val="0"/>
              <w:spacing w:after="0" w:line="240" w:lineRule="auto"/>
              <w:ind w:firstLine="33"/>
              <w:jc w:val="both"/>
              <w:rPr>
                <w:rFonts w:ascii="Times New Roman" w:eastAsia="Times New Roman" w:hAnsi="Times New Roman" w:cs="Times New Roman"/>
                <w:bCs/>
                <w:color w:val="000000"/>
                <w:highlight w:val="green"/>
                <w:lang w:eastAsia="ar-SA"/>
              </w:rPr>
            </w:pPr>
            <w:r w:rsidRPr="00516E86">
              <w:rPr>
                <w:rFonts w:ascii="Times New Roman" w:eastAsia="Times New Roman" w:hAnsi="Times New Roman" w:cs="Times New Roman"/>
                <w:bCs/>
                <w:color w:val="000000"/>
                <w:highlight w:val="green"/>
                <w:lang w:eastAsia="ar-SA"/>
              </w:rPr>
              <w:t>25</w:t>
            </w:r>
          </w:p>
        </w:tc>
        <w:tc>
          <w:tcPr>
            <w:tcW w:w="1486" w:type="dxa"/>
            <w:tcBorders>
              <w:top w:val="single" w:sz="4" w:space="0" w:color="auto"/>
              <w:left w:val="single" w:sz="4" w:space="0" w:color="auto"/>
              <w:bottom w:val="single" w:sz="4" w:space="0" w:color="auto"/>
              <w:right w:val="single" w:sz="4" w:space="0" w:color="auto"/>
            </w:tcBorders>
          </w:tcPr>
          <w:p w14:paraId="39A21C53" w14:textId="77777777" w:rsidR="00D418E5" w:rsidRPr="00516E86" w:rsidRDefault="00D418E5" w:rsidP="00341BBD">
            <w:pPr>
              <w:widowControl w:val="0"/>
              <w:tabs>
                <w:tab w:val="left" w:pos="0"/>
              </w:tabs>
              <w:suppressAutoHyphens/>
              <w:autoSpaceDE w:val="0"/>
              <w:spacing w:after="0" w:line="240" w:lineRule="auto"/>
              <w:ind w:firstLine="33"/>
              <w:jc w:val="both"/>
              <w:rPr>
                <w:rFonts w:ascii="Times New Roman" w:eastAsia="Times New Roman" w:hAnsi="Times New Roman" w:cs="Times New Roman"/>
                <w:bCs/>
                <w:color w:val="000000"/>
                <w:highlight w:val="green"/>
                <w:lang w:eastAsia="ar-SA"/>
              </w:rPr>
            </w:pPr>
          </w:p>
        </w:tc>
        <w:tc>
          <w:tcPr>
            <w:tcW w:w="1486" w:type="dxa"/>
            <w:tcBorders>
              <w:top w:val="single" w:sz="4" w:space="0" w:color="auto"/>
              <w:left w:val="single" w:sz="4" w:space="0" w:color="auto"/>
              <w:bottom w:val="single" w:sz="4" w:space="0" w:color="auto"/>
              <w:right w:val="single" w:sz="4" w:space="0" w:color="auto"/>
            </w:tcBorders>
          </w:tcPr>
          <w:p w14:paraId="1B255E9E" w14:textId="77777777" w:rsidR="00D418E5" w:rsidRPr="00516E86" w:rsidRDefault="00D418E5" w:rsidP="00341BBD">
            <w:pPr>
              <w:widowControl w:val="0"/>
              <w:tabs>
                <w:tab w:val="left" w:pos="0"/>
              </w:tabs>
              <w:suppressAutoHyphens/>
              <w:autoSpaceDE w:val="0"/>
              <w:spacing w:after="0" w:line="240" w:lineRule="auto"/>
              <w:ind w:firstLine="33"/>
              <w:jc w:val="both"/>
              <w:rPr>
                <w:rFonts w:ascii="Times New Roman" w:eastAsia="Times New Roman" w:hAnsi="Times New Roman" w:cs="Times New Roman"/>
                <w:bCs/>
                <w:color w:val="000000"/>
                <w:highlight w:val="green"/>
                <w:lang w:eastAsia="ar-SA"/>
              </w:rPr>
            </w:pPr>
          </w:p>
        </w:tc>
      </w:tr>
      <w:tr w:rsidR="00D418E5" w:rsidRPr="00941B51" w14:paraId="571C59F0" w14:textId="77777777" w:rsidTr="00341BBD">
        <w:tc>
          <w:tcPr>
            <w:tcW w:w="2299" w:type="dxa"/>
            <w:tcBorders>
              <w:top w:val="single" w:sz="4" w:space="0" w:color="auto"/>
              <w:left w:val="single" w:sz="4" w:space="0" w:color="auto"/>
              <w:bottom w:val="single" w:sz="4" w:space="0" w:color="auto"/>
              <w:right w:val="single" w:sz="4" w:space="0" w:color="auto"/>
            </w:tcBorders>
            <w:hideMark/>
          </w:tcPr>
          <w:p w14:paraId="670BA96A" w14:textId="77777777" w:rsidR="00D418E5" w:rsidRPr="00941B51" w:rsidRDefault="00D418E5" w:rsidP="00341BBD">
            <w:pPr>
              <w:widowControl w:val="0"/>
              <w:tabs>
                <w:tab w:val="left" w:pos="0"/>
              </w:tabs>
              <w:suppressAutoHyphens/>
              <w:autoSpaceDE w:val="0"/>
              <w:spacing w:after="0" w:line="240" w:lineRule="auto"/>
              <w:rPr>
                <w:rFonts w:ascii="Times New Roman" w:eastAsia="Times New Roman" w:hAnsi="Times New Roman" w:cs="Times New Roman"/>
                <w:bCs/>
                <w:color w:val="000000"/>
                <w:lang w:eastAsia="ar-SA"/>
              </w:rPr>
            </w:pPr>
            <w:r w:rsidRPr="00941B51">
              <w:rPr>
                <w:rFonts w:ascii="Times New Roman" w:eastAsia="Times New Roman" w:hAnsi="Times New Roman" w:cs="Times New Roman"/>
                <w:bCs/>
                <w:color w:val="000000"/>
                <w:lang w:eastAsia="ar-SA"/>
              </w:rPr>
              <w:t>Общая площадь жилого дома (</w:t>
            </w:r>
            <w:proofErr w:type="spellStart"/>
            <w:r w:rsidRPr="00941B51">
              <w:rPr>
                <w:rFonts w:ascii="Times New Roman" w:eastAsia="Times New Roman" w:hAnsi="Times New Roman" w:cs="Times New Roman"/>
                <w:bCs/>
                <w:color w:val="000000"/>
                <w:lang w:eastAsia="ar-SA"/>
              </w:rPr>
              <w:t>кв.м</w:t>
            </w:r>
            <w:proofErr w:type="spellEnd"/>
            <w:r w:rsidRPr="00941B51">
              <w:rPr>
                <w:rFonts w:ascii="Times New Roman" w:eastAsia="Times New Roman" w:hAnsi="Times New Roman" w:cs="Times New Roman"/>
                <w:bCs/>
                <w:color w:val="000000"/>
                <w:lang w:eastAsia="ar-SA"/>
              </w:rPr>
              <w:t>.)</w:t>
            </w:r>
          </w:p>
        </w:tc>
        <w:tc>
          <w:tcPr>
            <w:tcW w:w="7590" w:type="dxa"/>
            <w:gridSpan w:val="4"/>
            <w:tcBorders>
              <w:top w:val="single" w:sz="4" w:space="0" w:color="auto"/>
              <w:left w:val="single" w:sz="4" w:space="0" w:color="auto"/>
              <w:bottom w:val="single" w:sz="4" w:space="0" w:color="auto"/>
              <w:right w:val="single" w:sz="4" w:space="0" w:color="auto"/>
            </w:tcBorders>
          </w:tcPr>
          <w:p w14:paraId="456F3A4C" w14:textId="77777777" w:rsidR="00D418E5" w:rsidRPr="00516E86" w:rsidRDefault="00D418E5" w:rsidP="00341BBD">
            <w:pPr>
              <w:widowControl w:val="0"/>
              <w:tabs>
                <w:tab w:val="left" w:pos="0"/>
              </w:tabs>
              <w:suppressAutoHyphens/>
              <w:autoSpaceDE w:val="0"/>
              <w:spacing w:after="0" w:line="240" w:lineRule="auto"/>
              <w:ind w:firstLine="33"/>
              <w:jc w:val="both"/>
              <w:rPr>
                <w:rFonts w:ascii="Times New Roman" w:eastAsia="Times New Roman" w:hAnsi="Times New Roman" w:cs="Times New Roman"/>
                <w:bCs/>
                <w:color w:val="000000"/>
                <w:highlight w:val="green"/>
                <w:lang w:eastAsia="ar-SA"/>
              </w:rPr>
            </w:pPr>
            <w:r w:rsidRPr="00516E86">
              <w:rPr>
                <w:rFonts w:ascii="Times New Roman" w:eastAsia="Times New Roman" w:hAnsi="Times New Roman" w:cs="Times New Roman"/>
                <w:bCs/>
                <w:color w:val="000000"/>
                <w:highlight w:val="green"/>
                <w:lang w:eastAsia="ar-SA"/>
              </w:rPr>
              <w:t>44201,74</w:t>
            </w:r>
          </w:p>
        </w:tc>
      </w:tr>
      <w:tr w:rsidR="00D418E5" w:rsidRPr="00941B51" w14:paraId="59CF0A31" w14:textId="77777777" w:rsidTr="00341BBD">
        <w:tc>
          <w:tcPr>
            <w:tcW w:w="2299" w:type="dxa"/>
            <w:tcBorders>
              <w:top w:val="single" w:sz="4" w:space="0" w:color="auto"/>
              <w:left w:val="single" w:sz="4" w:space="0" w:color="auto"/>
              <w:bottom w:val="single" w:sz="4" w:space="0" w:color="auto"/>
              <w:right w:val="single" w:sz="4" w:space="0" w:color="auto"/>
            </w:tcBorders>
            <w:hideMark/>
          </w:tcPr>
          <w:p w14:paraId="75B32E57" w14:textId="77777777" w:rsidR="00D418E5" w:rsidRPr="00941B51" w:rsidRDefault="00D418E5" w:rsidP="00341BBD">
            <w:pPr>
              <w:widowControl w:val="0"/>
              <w:tabs>
                <w:tab w:val="left" w:pos="0"/>
              </w:tabs>
              <w:suppressAutoHyphens/>
              <w:autoSpaceDE w:val="0"/>
              <w:spacing w:after="0" w:line="240" w:lineRule="auto"/>
              <w:rPr>
                <w:rFonts w:ascii="Times New Roman" w:eastAsia="Times New Roman" w:hAnsi="Times New Roman" w:cs="Times New Roman"/>
                <w:bCs/>
                <w:color w:val="000000"/>
                <w:lang w:eastAsia="ar-SA"/>
              </w:rPr>
            </w:pPr>
            <w:r w:rsidRPr="00941B51">
              <w:rPr>
                <w:rFonts w:ascii="Times New Roman" w:eastAsia="Times New Roman" w:hAnsi="Times New Roman" w:cs="Times New Roman"/>
                <w:bCs/>
                <w:color w:val="000000"/>
                <w:lang w:eastAsia="ar-SA"/>
              </w:rPr>
              <w:t>Количество квартир</w:t>
            </w:r>
          </w:p>
        </w:tc>
        <w:tc>
          <w:tcPr>
            <w:tcW w:w="2804" w:type="dxa"/>
            <w:tcBorders>
              <w:top w:val="single" w:sz="4" w:space="0" w:color="auto"/>
              <w:left w:val="single" w:sz="4" w:space="0" w:color="auto"/>
              <w:bottom w:val="single" w:sz="4" w:space="0" w:color="auto"/>
              <w:right w:val="single" w:sz="4" w:space="0" w:color="auto"/>
            </w:tcBorders>
          </w:tcPr>
          <w:p w14:paraId="7605BDDB" w14:textId="77777777" w:rsidR="00D418E5" w:rsidRPr="00516E86" w:rsidRDefault="00D418E5" w:rsidP="00341BBD">
            <w:pPr>
              <w:widowControl w:val="0"/>
              <w:tabs>
                <w:tab w:val="left" w:pos="0"/>
              </w:tabs>
              <w:suppressAutoHyphens/>
              <w:autoSpaceDE w:val="0"/>
              <w:spacing w:after="0" w:line="240" w:lineRule="auto"/>
              <w:ind w:firstLine="33"/>
              <w:jc w:val="both"/>
              <w:rPr>
                <w:rFonts w:ascii="Times New Roman" w:eastAsia="Times New Roman" w:hAnsi="Times New Roman" w:cs="Times New Roman"/>
                <w:bCs/>
                <w:color w:val="000000"/>
                <w:highlight w:val="green"/>
                <w:lang w:eastAsia="ar-SA"/>
              </w:rPr>
            </w:pPr>
            <w:r w:rsidRPr="00516E86">
              <w:rPr>
                <w:rFonts w:ascii="Times New Roman" w:eastAsia="Times New Roman" w:hAnsi="Times New Roman" w:cs="Times New Roman"/>
                <w:bCs/>
                <w:color w:val="000000"/>
                <w:highlight w:val="green"/>
                <w:lang w:eastAsia="ar-SA"/>
              </w:rPr>
              <w:t>336</w:t>
            </w:r>
          </w:p>
        </w:tc>
        <w:tc>
          <w:tcPr>
            <w:tcW w:w="1814" w:type="dxa"/>
            <w:tcBorders>
              <w:top w:val="single" w:sz="4" w:space="0" w:color="auto"/>
              <w:left w:val="single" w:sz="4" w:space="0" w:color="auto"/>
              <w:bottom w:val="single" w:sz="4" w:space="0" w:color="auto"/>
              <w:right w:val="single" w:sz="4" w:space="0" w:color="auto"/>
            </w:tcBorders>
          </w:tcPr>
          <w:p w14:paraId="55517D4F" w14:textId="77777777" w:rsidR="00D418E5" w:rsidRPr="00516E86" w:rsidRDefault="00D418E5" w:rsidP="00341BBD">
            <w:pPr>
              <w:widowControl w:val="0"/>
              <w:tabs>
                <w:tab w:val="left" w:pos="0"/>
              </w:tabs>
              <w:suppressAutoHyphens/>
              <w:autoSpaceDE w:val="0"/>
              <w:spacing w:after="0" w:line="240" w:lineRule="auto"/>
              <w:ind w:firstLine="33"/>
              <w:jc w:val="both"/>
              <w:rPr>
                <w:rFonts w:ascii="Times New Roman" w:eastAsia="Times New Roman" w:hAnsi="Times New Roman" w:cs="Times New Roman"/>
                <w:bCs/>
                <w:color w:val="000000"/>
                <w:highlight w:val="green"/>
                <w:lang w:eastAsia="ar-SA"/>
              </w:rPr>
            </w:pPr>
            <w:r w:rsidRPr="00516E86">
              <w:rPr>
                <w:rFonts w:ascii="Times New Roman" w:eastAsia="Times New Roman" w:hAnsi="Times New Roman" w:cs="Times New Roman"/>
                <w:bCs/>
                <w:color w:val="000000"/>
                <w:highlight w:val="green"/>
                <w:lang w:eastAsia="ar-SA"/>
              </w:rPr>
              <w:t>384</w:t>
            </w:r>
          </w:p>
        </w:tc>
        <w:tc>
          <w:tcPr>
            <w:tcW w:w="1486" w:type="dxa"/>
            <w:tcBorders>
              <w:top w:val="single" w:sz="4" w:space="0" w:color="auto"/>
              <w:left w:val="single" w:sz="4" w:space="0" w:color="auto"/>
              <w:bottom w:val="single" w:sz="4" w:space="0" w:color="auto"/>
              <w:right w:val="single" w:sz="4" w:space="0" w:color="auto"/>
            </w:tcBorders>
          </w:tcPr>
          <w:p w14:paraId="32411831" w14:textId="77777777" w:rsidR="00D418E5" w:rsidRPr="00516E86" w:rsidRDefault="00D418E5" w:rsidP="00341BBD">
            <w:pPr>
              <w:widowControl w:val="0"/>
              <w:tabs>
                <w:tab w:val="left" w:pos="0"/>
              </w:tabs>
              <w:suppressAutoHyphens/>
              <w:autoSpaceDE w:val="0"/>
              <w:spacing w:after="0" w:line="240" w:lineRule="auto"/>
              <w:ind w:firstLine="33"/>
              <w:jc w:val="both"/>
              <w:rPr>
                <w:rFonts w:ascii="Times New Roman" w:eastAsia="Times New Roman" w:hAnsi="Times New Roman" w:cs="Times New Roman"/>
                <w:bCs/>
                <w:color w:val="000000"/>
                <w:highlight w:val="green"/>
                <w:lang w:eastAsia="ar-SA"/>
              </w:rPr>
            </w:pPr>
          </w:p>
        </w:tc>
        <w:tc>
          <w:tcPr>
            <w:tcW w:w="1486" w:type="dxa"/>
            <w:tcBorders>
              <w:top w:val="single" w:sz="4" w:space="0" w:color="auto"/>
              <w:left w:val="single" w:sz="4" w:space="0" w:color="auto"/>
              <w:bottom w:val="single" w:sz="4" w:space="0" w:color="auto"/>
              <w:right w:val="single" w:sz="4" w:space="0" w:color="auto"/>
            </w:tcBorders>
          </w:tcPr>
          <w:p w14:paraId="0649D723" w14:textId="77777777" w:rsidR="00D418E5" w:rsidRPr="00516E86" w:rsidRDefault="00D418E5" w:rsidP="00341BBD">
            <w:pPr>
              <w:widowControl w:val="0"/>
              <w:tabs>
                <w:tab w:val="left" w:pos="0"/>
              </w:tabs>
              <w:suppressAutoHyphens/>
              <w:autoSpaceDE w:val="0"/>
              <w:spacing w:after="0" w:line="240" w:lineRule="auto"/>
              <w:ind w:firstLine="33"/>
              <w:jc w:val="both"/>
              <w:rPr>
                <w:rFonts w:ascii="Times New Roman" w:eastAsia="Times New Roman" w:hAnsi="Times New Roman" w:cs="Times New Roman"/>
                <w:bCs/>
                <w:color w:val="000000"/>
                <w:highlight w:val="green"/>
                <w:lang w:eastAsia="ar-SA"/>
              </w:rPr>
            </w:pPr>
            <w:r w:rsidRPr="00516E86">
              <w:rPr>
                <w:rFonts w:ascii="Times New Roman" w:eastAsia="Times New Roman" w:hAnsi="Times New Roman" w:cs="Times New Roman"/>
                <w:bCs/>
                <w:color w:val="000000"/>
                <w:highlight w:val="green"/>
                <w:lang w:eastAsia="ar-SA"/>
              </w:rPr>
              <w:t>720</w:t>
            </w:r>
          </w:p>
        </w:tc>
      </w:tr>
      <w:tr w:rsidR="00D418E5" w:rsidRPr="00941B51" w14:paraId="5A46778E" w14:textId="77777777" w:rsidTr="00341BBD">
        <w:tc>
          <w:tcPr>
            <w:tcW w:w="2299" w:type="dxa"/>
            <w:tcBorders>
              <w:top w:val="single" w:sz="4" w:space="0" w:color="auto"/>
              <w:left w:val="single" w:sz="4" w:space="0" w:color="auto"/>
              <w:bottom w:val="single" w:sz="4" w:space="0" w:color="auto"/>
              <w:right w:val="single" w:sz="4" w:space="0" w:color="auto"/>
            </w:tcBorders>
            <w:hideMark/>
          </w:tcPr>
          <w:p w14:paraId="76C6E7A5" w14:textId="77777777" w:rsidR="00D418E5" w:rsidRPr="00941B51" w:rsidRDefault="00D418E5" w:rsidP="00341BBD">
            <w:pPr>
              <w:widowControl w:val="0"/>
              <w:tabs>
                <w:tab w:val="left" w:pos="0"/>
              </w:tabs>
              <w:suppressAutoHyphens/>
              <w:autoSpaceDE w:val="0"/>
              <w:spacing w:after="0" w:line="240" w:lineRule="auto"/>
              <w:rPr>
                <w:rFonts w:ascii="Times New Roman" w:eastAsia="Times New Roman" w:hAnsi="Times New Roman" w:cs="Times New Roman"/>
                <w:bCs/>
                <w:color w:val="000000"/>
                <w:lang w:eastAsia="ar-SA"/>
              </w:rPr>
            </w:pPr>
            <w:r w:rsidRPr="00941B51">
              <w:rPr>
                <w:rFonts w:ascii="Times New Roman" w:eastAsia="Times New Roman" w:hAnsi="Times New Roman" w:cs="Times New Roman"/>
                <w:bCs/>
                <w:color w:val="000000"/>
                <w:lang w:eastAsia="ar-SA"/>
              </w:rPr>
              <w:t>Площадь помещений коммерческого назначения (</w:t>
            </w:r>
            <w:proofErr w:type="spellStart"/>
            <w:r w:rsidRPr="00941B51">
              <w:rPr>
                <w:rFonts w:ascii="Times New Roman" w:eastAsia="Times New Roman" w:hAnsi="Times New Roman" w:cs="Times New Roman"/>
                <w:bCs/>
                <w:color w:val="000000"/>
                <w:lang w:eastAsia="ar-SA"/>
              </w:rPr>
              <w:t>кв.м</w:t>
            </w:r>
            <w:proofErr w:type="spellEnd"/>
            <w:r w:rsidRPr="00941B51">
              <w:rPr>
                <w:rFonts w:ascii="Times New Roman" w:eastAsia="Times New Roman" w:hAnsi="Times New Roman" w:cs="Times New Roman"/>
                <w:bCs/>
                <w:color w:val="000000"/>
                <w:lang w:eastAsia="ar-SA"/>
              </w:rPr>
              <w:t>.)</w:t>
            </w:r>
          </w:p>
        </w:tc>
        <w:tc>
          <w:tcPr>
            <w:tcW w:w="2804" w:type="dxa"/>
            <w:tcBorders>
              <w:top w:val="single" w:sz="4" w:space="0" w:color="auto"/>
              <w:left w:val="single" w:sz="4" w:space="0" w:color="auto"/>
              <w:bottom w:val="single" w:sz="4" w:space="0" w:color="auto"/>
              <w:right w:val="single" w:sz="4" w:space="0" w:color="auto"/>
            </w:tcBorders>
          </w:tcPr>
          <w:p w14:paraId="47B189B8" w14:textId="77777777" w:rsidR="00D418E5" w:rsidRPr="00516E86" w:rsidRDefault="00D418E5" w:rsidP="00341BBD">
            <w:pPr>
              <w:widowControl w:val="0"/>
              <w:tabs>
                <w:tab w:val="left" w:pos="0"/>
              </w:tabs>
              <w:suppressAutoHyphens/>
              <w:autoSpaceDE w:val="0"/>
              <w:spacing w:after="0" w:line="240" w:lineRule="auto"/>
              <w:ind w:firstLine="33"/>
              <w:jc w:val="both"/>
              <w:rPr>
                <w:rFonts w:ascii="Times New Roman" w:eastAsia="Times New Roman" w:hAnsi="Times New Roman" w:cs="Times New Roman"/>
                <w:bCs/>
                <w:highlight w:val="green"/>
                <w:lang w:eastAsia="ar-SA"/>
              </w:rPr>
            </w:pPr>
            <w:r w:rsidRPr="00516E86">
              <w:rPr>
                <w:rFonts w:ascii="Times New Roman" w:eastAsia="Times New Roman" w:hAnsi="Times New Roman" w:cs="Times New Roman"/>
                <w:bCs/>
                <w:highlight w:val="green"/>
                <w:lang w:eastAsia="ar-SA"/>
              </w:rPr>
              <w:t>445,26</w:t>
            </w:r>
          </w:p>
        </w:tc>
        <w:tc>
          <w:tcPr>
            <w:tcW w:w="1814" w:type="dxa"/>
            <w:tcBorders>
              <w:top w:val="single" w:sz="4" w:space="0" w:color="auto"/>
              <w:left w:val="single" w:sz="4" w:space="0" w:color="auto"/>
              <w:bottom w:val="single" w:sz="4" w:space="0" w:color="auto"/>
              <w:right w:val="single" w:sz="4" w:space="0" w:color="auto"/>
            </w:tcBorders>
          </w:tcPr>
          <w:p w14:paraId="00FD3D87" w14:textId="77777777" w:rsidR="00D418E5" w:rsidRPr="00516E86" w:rsidRDefault="00D418E5" w:rsidP="00341BBD">
            <w:pPr>
              <w:widowControl w:val="0"/>
              <w:tabs>
                <w:tab w:val="left" w:pos="0"/>
              </w:tabs>
              <w:suppressAutoHyphens/>
              <w:autoSpaceDE w:val="0"/>
              <w:spacing w:after="0" w:line="240" w:lineRule="auto"/>
              <w:ind w:firstLine="33"/>
              <w:jc w:val="both"/>
              <w:rPr>
                <w:rFonts w:ascii="Times New Roman" w:eastAsia="Times New Roman" w:hAnsi="Times New Roman" w:cs="Times New Roman"/>
                <w:bCs/>
                <w:highlight w:val="green"/>
                <w:lang w:eastAsia="ar-SA"/>
              </w:rPr>
            </w:pPr>
            <w:r w:rsidRPr="00516E86">
              <w:rPr>
                <w:rFonts w:ascii="Times New Roman" w:eastAsia="Times New Roman" w:hAnsi="Times New Roman" w:cs="Times New Roman"/>
                <w:bCs/>
                <w:highlight w:val="green"/>
                <w:lang w:eastAsia="ar-SA"/>
              </w:rPr>
              <w:t>625,23</w:t>
            </w:r>
          </w:p>
        </w:tc>
        <w:tc>
          <w:tcPr>
            <w:tcW w:w="1486" w:type="dxa"/>
            <w:tcBorders>
              <w:top w:val="single" w:sz="4" w:space="0" w:color="auto"/>
              <w:left w:val="single" w:sz="4" w:space="0" w:color="auto"/>
              <w:bottom w:val="single" w:sz="4" w:space="0" w:color="auto"/>
              <w:right w:val="single" w:sz="4" w:space="0" w:color="auto"/>
            </w:tcBorders>
          </w:tcPr>
          <w:p w14:paraId="0E2E03D1" w14:textId="77777777" w:rsidR="00D418E5" w:rsidRPr="00516E86" w:rsidRDefault="00D418E5" w:rsidP="00341BBD">
            <w:pPr>
              <w:widowControl w:val="0"/>
              <w:tabs>
                <w:tab w:val="left" w:pos="0"/>
              </w:tabs>
              <w:suppressAutoHyphens/>
              <w:autoSpaceDE w:val="0"/>
              <w:spacing w:after="0" w:line="240" w:lineRule="auto"/>
              <w:ind w:firstLine="33"/>
              <w:jc w:val="both"/>
              <w:rPr>
                <w:rFonts w:ascii="Times New Roman" w:eastAsia="Times New Roman" w:hAnsi="Times New Roman" w:cs="Times New Roman"/>
                <w:bCs/>
                <w:highlight w:val="green"/>
                <w:lang w:eastAsia="ar-SA"/>
              </w:rPr>
            </w:pPr>
          </w:p>
        </w:tc>
        <w:tc>
          <w:tcPr>
            <w:tcW w:w="1486" w:type="dxa"/>
            <w:tcBorders>
              <w:top w:val="single" w:sz="4" w:space="0" w:color="auto"/>
              <w:left w:val="single" w:sz="4" w:space="0" w:color="auto"/>
              <w:bottom w:val="single" w:sz="4" w:space="0" w:color="auto"/>
              <w:right w:val="single" w:sz="4" w:space="0" w:color="auto"/>
            </w:tcBorders>
          </w:tcPr>
          <w:p w14:paraId="16551D01" w14:textId="77777777" w:rsidR="00D418E5" w:rsidRPr="00516E86" w:rsidRDefault="00D418E5" w:rsidP="00341BBD">
            <w:pPr>
              <w:widowControl w:val="0"/>
              <w:tabs>
                <w:tab w:val="left" w:pos="0"/>
              </w:tabs>
              <w:suppressAutoHyphens/>
              <w:autoSpaceDE w:val="0"/>
              <w:spacing w:after="0" w:line="240" w:lineRule="auto"/>
              <w:ind w:firstLine="33"/>
              <w:jc w:val="both"/>
              <w:rPr>
                <w:rFonts w:ascii="Times New Roman" w:eastAsia="Times New Roman" w:hAnsi="Times New Roman" w:cs="Times New Roman"/>
                <w:bCs/>
                <w:highlight w:val="green"/>
                <w:lang w:eastAsia="ar-SA"/>
              </w:rPr>
            </w:pPr>
            <w:r w:rsidRPr="00516E86">
              <w:rPr>
                <w:rFonts w:ascii="Times New Roman" w:eastAsia="Times New Roman" w:hAnsi="Times New Roman" w:cs="Times New Roman"/>
                <w:bCs/>
                <w:highlight w:val="green"/>
                <w:lang w:eastAsia="ar-SA"/>
              </w:rPr>
              <w:t>1070,49</w:t>
            </w:r>
          </w:p>
        </w:tc>
      </w:tr>
      <w:tr w:rsidR="00D418E5" w:rsidRPr="00941B51" w14:paraId="799A52B4" w14:textId="77777777" w:rsidTr="00341BBD">
        <w:tc>
          <w:tcPr>
            <w:tcW w:w="2299" w:type="dxa"/>
            <w:tcBorders>
              <w:top w:val="single" w:sz="4" w:space="0" w:color="auto"/>
              <w:left w:val="single" w:sz="4" w:space="0" w:color="auto"/>
              <w:bottom w:val="single" w:sz="4" w:space="0" w:color="auto"/>
              <w:right w:val="single" w:sz="4" w:space="0" w:color="auto"/>
            </w:tcBorders>
            <w:hideMark/>
          </w:tcPr>
          <w:p w14:paraId="5C657004" w14:textId="77777777" w:rsidR="00D418E5" w:rsidRPr="00941B51" w:rsidRDefault="00D418E5" w:rsidP="00341BBD">
            <w:pPr>
              <w:widowControl w:val="0"/>
              <w:tabs>
                <w:tab w:val="left" w:pos="0"/>
              </w:tabs>
              <w:suppressAutoHyphens/>
              <w:autoSpaceDE w:val="0"/>
              <w:spacing w:after="0" w:line="240" w:lineRule="auto"/>
              <w:rPr>
                <w:rFonts w:ascii="Times New Roman" w:eastAsia="Times New Roman" w:hAnsi="Times New Roman" w:cs="Times New Roman"/>
                <w:bCs/>
                <w:color w:val="000000"/>
                <w:lang w:eastAsia="ar-SA"/>
              </w:rPr>
            </w:pPr>
            <w:r w:rsidRPr="00941B51">
              <w:rPr>
                <w:rFonts w:ascii="Times New Roman" w:eastAsia="Times New Roman" w:hAnsi="Times New Roman" w:cs="Times New Roman"/>
                <w:bCs/>
                <w:color w:val="000000"/>
                <w:lang w:eastAsia="ar-SA"/>
              </w:rPr>
              <w:t>Материал наружных стен и каркас жилого дома</w:t>
            </w:r>
          </w:p>
        </w:tc>
        <w:tc>
          <w:tcPr>
            <w:tcW w:w="7590" w:type="dxa"/>
            <w:gridSpan w:val="4"/>
            <w:tcBorders>
              <w:top w:val="single" w:sz="4" w:space="0" w:color="auto"/>
              <w:left w:val="single" w:sz="4" w:space="0" w:color="auto"/>
              <w:bottom w:val="single" w:sz="4" w:space="0" w:color="auto"/>
              <w:right w:val="single" w:sz="4" w:space="0" w:color="auto"/>
            </w:tcBorders>
          </w:tcPr>
          <w:p w14:paraId="3A87417D" w14:textId="77777777" w:rsidR="00D418E5" w:rsidRPr="00516E86" w:rsidRDefault="00D418E5" w:rsidP="00341BBD">
            <w:pPr>
              <w:autoSpaceDE w:val="0"/>
              <w:autoSpaceDN w:val="0"/>
              <w:adjustRightInd w:val="0"/>
              <w:ind w:left="-142" w:firstLine="426"/>
              <w:jc w:val="both"/>
              <w:rPr>
                <w:rFonts w:ascii="Times New Roman" w:hAnsi="Times New Roman" w:cs="Times New Roman"/>
                <w:highlight w:val="green"/>
              </w:rPr>
            </w:pPr>
            <w:r w:rsidRPr="00516E86">
              <w:rPr>
                <w:rFonts w:ascii="Times New Roman" w:hAnsi="Times New Roman" w:cs="Times New Roman"/>
                <w:highlight w:val="green"/>
              </w:rPr>
              <w:t>Стены:</w:t>
            </w:r>
          </w:p>
          <w:p w14:paraId="71E831CC" w14:textId="77777777" w:rsidR="00D418E5" w:rsidRPr="00516E86" w:rsidRDefault="00D418E5" w:rsidP="00341BBD">
            <w:pPr>
              <w:autoSpaceDE w:val="0"/>
              <w:autoSpaceDN w:val="0"/>
              <w:adjustRightInd w:val="0"/>
              <w:ind w:left="-142" w:firstLine="426"/>
              <w:jc w:val="both"/>
              <w:rPr>
                <w:rFonts w:ascii="Times New Roman" w:hAnsi="Times New Roman" w:cs="Times New Roman"/>
                <w:iCs/>
                <w:highlight w:val="green"/>
              </w:rPr>
            </w:pPr>
            <w:r w:rsidRPr="00516E86">
              <w:rPr>
                <w:rFonts w:ascii="Times New Roman" w:hAnsi="Times New Roman" w:cs="Times New Roman"/>
                <w:highlight w:val="green"/>
              </w:rPr>
              <w:t xml:space="preserve">-наружный </w:t>
            </w:r>
            <w:r w:rsidRPr="00516E86">
              <w:rPr>
                <w:rFonts w:ascii="Times New Roman" w:hAnsi="Times New Roman" w:cs="Times New Roman"/>
                <w:iCs/>
                <w:highlight w:val="green"/>
              </w:rPr>
              <w:t xml:space="preserve">лицевой слой: -кирпич облицовочный на </w:t>
            </w:r>
            <w:proofErr w:type="spellStart"/>
            <w:r w:rsidRPr="00516E86">
              <w:rPr>
                <w:rFonts w:ascii="Times New Roman" w:hAnsi="Times New Roman" w:cs="Times New Roman"/>
                <w:iCs/>
                <w:highlight w:val="green"/>
              </w:rPr>
              <w:t>ц.п</w:t>
            </w:r>
            <w:proofErr w:type="spellEnd"/>
            <w:r w:rsidRPr="00516E86">
              <w:rPr>
                <w:rFonts w:ascii="Times New Roman" w:hAnsi="Times New Roman" w:cs="Times New Roman"/>
                <w:iCs/>
                <w:highlight w:val="green"/>
              </w:rPr>
              <w:t>. растворе М70;</w:t>
            </w:r>
          </w:p>
          <w:p w14:paraId="73CB53B2" w14:textId="77777777" w:rsidR="00D418E5" w:rsidRPr="00516E86" w:rsidRDefault="00D418E5" w:rsidP="00341BBD">
            <w:pPr>
              <w:autoSpaceDE w:val="0"/>
              <w:autoSpaceDN w:val="0"/>
              <w:adjustRightInd w:val="0"/>
              <w:ind w:left="-142" w:firstLine="426"/>
              <w:jc w:val="both"/>
              <w:rPr>
                <w:rFonts w:ascii="Times New Roman" w:hAnsi="Times New Roman" w:cs="Times New Roman"/>
                <w:iCs/>
                <w:highlight w:val="green"/>
              </w:rPr>
            </w:pPr>
            <w:r w:rsidRPr="00516E86">
              <w:rPr>
                <w:rFonts w:ascii="Times New Roman" w:hAnsi="Times New Roman" w:cs="Times New Roman"/>
                <w:iCs/>
                <w:highlight w:val="green"/>
              </w:rPr>
              <w:t>-воздушная прослойка, б=10 мм;</w:t>
            </w:r>
          </w:p>
          <w:p w14:paraId="5A56C5C7" w14:textId="77777777" w:rsidR="00D418E5" w:rsidRPr="00516E86" w:rsidRDefault="00D418E5" w:rsidP="00341BBD">
            <w:pPr>
              <w:autoSpaceDE w:val="0"/>
              <w:autoSpaceDN w:val="0"/>
              <w:adjustRightInd w:val="0"/>
              <w:ind w:left="150"/>
              <w:jc w:val="both"/>
              <w:rPr>
                <w:rFonts w:ascii="Times New Roman" w:hAnsi="Times New Roman" w:cs="Times New Roman"/>
                <w:highlight w:val="green"/>
              </w:rPr>
            </w:pPr>
            <w:r w:rsidRPr="00516E86">
              <w:rPr>
                <w:rFonts w:ascii="Times New Roman" w:hAnsi="Times New Roman" w:cs="Times New Roman"/>
                <w:highlight w:val="green"/>
              </w:rPr>
              <w:t>-внутренний слой: изделия стеновые неармированные из ячеистого бетона автоклавного б=300мм;</w:t>
            </w:r>
          </w:p>
          <w:p w14:paraId="4DEE55B5" w14:textId="77777777" w:rsidR="00D418E5" w:rsidRPr="00516E86" w:rsidRDefault="00D418E5" w:rsidP="00341BBD">
            <w:pPr>
              <w:autoSpaceDE w:val="0"/>
              <w:autoSpaceDN w:val="0"/>
              <w:adjustRightInd w:val="0"/>
              <w:rPr>
                <w:rFonts w:ascii="Times New Roman" w:hAnsi="Times New Roman" w:cs="Times New Roman"/>
                <w:highlight w:val="green"/>
              </w:rPr>
            </w:pPr>
            <w:r w:rsidRPr="00516E86">
              <w:rPr>
                <w:rFonts w:ascii="Times New Roman" w:hAnsi="Times New Roman" w:cs="Times New Roman"/>
                <w:highlight w:val="green"/>
              </w:rPr>
              <w:t xml:space="preserve">   Каркас:</w:t>
            </w:r>
          </w:p>
          <w:p w14:paraId="4B5AE89B" w14:textId="77777777" w:rsidR="00D418E5" w:rsidRPr="00516E86" w:rsidRDefault="00D418E5" w:rsidP="00341BBD">
            <w:pPr>
              <w:ind w:left="-142" w:firstLine="426"/>
              <w:jc w:val="both"/>
              <w:rPr>
                <w:rFonts w:ascii="Times New Roman" w:eastAsia="Times New Roman" w:hAnsi="Times New Roman" w:cs="Times New Roman"/>
                <w:bCs/>
                <w:highlight w:val="green"/>
                <w:lang w:eastAsia="ar-SA"/>
              </w:rPr>
            </w:pPr>
            <w:r w:rsidRPr="00516E86">
              <w:rPr>
                <w:rFonts w:ascii="Times New Roman" w:hAnsi="Times New Roman" w:cs="Times New Roman"/>
                <w:highlight w:val="green"/>
              </w:rPr>
              <w:t>-</w:t>
            </w:r>
            <w:r w:rsidRPr="00516E86">
              <w:rPr>
                <w:rStyle w:val="2"/>
                <w:rFonts w:ascii="Times New Roman" w:hAnsi="Times New Roman" w:cs="Times New Roman"/>
                <w:bCs/>
                <w:highlight w:val="green"/>
              </w:rPr>
              <w:t>конструктивная схема здания - каркас из монолитного железобетона;</w:t>
            </w:r>
          </w:p>
        </w:tc>
      </w:tr>
      <w:tr w:rsidR="00D418E5" w:rsidRPr="00941B51" w14:paraId="69F13ECB" w14:textId="77777777" w:rsidTr="00341BBD">
        <w:tc>
          <w:tcPr>
            <w:tcW w:w="2299" w:type="dxa"/>
            <w:tcBorders>
              <w:top w:val="single" w:sz="4" w:space="0" w:color="auto"/>
              <w:left w:val="single" w:sz="4" w:space="0" w:color="auto"/>
              <w:bottom w:val="single" w:sz="4" w:space="0" w:color="auto"/>
              <w:right w:val="single" w:sz="4" w:space="0" w:color="auto"/>
            </w:tcBorders>
            <w:hideMark/>
          </w:tcPr>
          <w:p w14:paraId="3063BFC6" w14:textId="77777777" w:rsidR="00D418E5" w:rsidRPr="00941B51" w:rsidRDefault="00D418E5" w:rsidP="00341BBD">
            <w:pPr>
              <w:widowControl w:val="0"/>
              <w:tabs>
                <w:tab w:val="left" w:pos="0"/>
              </w:tabs>
              <w:suppressAutoHyphens/>
              <w:autoSpaceDE w:val="0"/>
              <w:spacing w:after="0" w:line="240" w:lineRule="auto"/>
              <w:rPr>
                <w:rFonts w:ascii="Times New Roman" w:eastAsia="Times New Roman" w:hAnsi="Times New Roman" w:cs="Times New Roman"/>
                <w:bCs/>
                <w:color w:val="000000"/>
                <w:lang w:eastAsia="ar-SA"/>
              </w:rPr>
            </w:pPr>
            <w:r w:rsidRPr="00941B51">
              <w:rPr>
                <w:rFonts w:ascii="Times New Roman" w:eastAsia="Times New Roman" w:hAnsi="Times New Roman" w:cs="Times New Roman"/>
                <w:bCs/>
                <w:color w:val="000000"/>
                <w:lang w:eastAsia="ar-SA"/>
              </w:rPr>
              <w:t>Материал поэтажных перекрытий</w:t>
            </w:r>
          </w:p>
        </w:tc>
        <w:tc>
          <w:tcPr>
            <w:tcW w:w="7590" w:type="dxa"/>
            <w:gridSpan w:val="4"/>
            <w:tcBorders>
              <w:top w:val="single" w:sz="4" w:space="0" w:color="auto"/>
              <w:left w:val="single" w:sz="4" w:space="0" w:color="auto"/>
              <w:bottom w:val="single" w:sz="4" w:space="0" w:color="auto"/>
              <w:right w:val="single" w:sz="4" w:space="0" w:color="auto"/>
            </w:tcBorders>
          </w:tcPr>
          <w:p w14:paraId="7DC0D67C" w14:textId="77777777" w:rsidR="00D418E5" w:rsidRPr="00516E86" w:rsidRDefault="00D418E5" w:rsidP="00341BBD">
            <w:pPr>
              <w:widowControl w:val="0"/>
              <w:tabs>
                <w:tab w:val="left" w:pos="0"/>
              </w:tabs>
              <w:suppressAutoHyphens/>
              <w:autoSpaceDE w:val="0"/>
              <w:spacing w:after="0" w:line="240" w:lineRule="auto"/>
              <w:ind w:firstLine="33"/>
              <w:jc w:val="both"/>
              <w:rPr>
                <w:rFonts w:ascii="Times New Roman" w:eastAsia="Times New Roman" w:hAnsi="Times New Roman" w:cs="Times New Roman"/>
                <w:bCs/>
                <w:highlight w:val="green"/>
                <w:lang w:eastAsia="ar-SA"/>
              </w:rPr>
            </w:pPr>
            <w:r w:rsidRPr="00516E86">
              <w:rPr>
                <w:rStyle w:val="2"/>
                <w:rFonts w:ascii="Times New Roman" w:hAnsi="Times New Roman" w:cs="Times New Roman"/>
                <w:bCs/>
                <w:highlight w:val="green"/>
              </w:rPr>
              <w:t>монолитный железобетон</w:t>
            </w:r>
          </w:p>
        </w:tc>
      </w:tr>
      <w:tr w:rsidR="00D418E5" w:rsidRPr="00941B51" w14:paraId="66D92846" w14:textId="77777777" w:rsidTr="00341BBD">
        <w:tc>
          <w:tcPr>
            <w:tcW w:w="2299" w:type="dxa"/>
            <w:tcBorders>
              <w:top w:val="single" w:sz="4" w:space="0" w:color="auto"/>
              <w:left w:val="single" w:sz="4" w:space="0" w:color="auto"/>
              <w:bottom w:val="single" w:sz="4" w:space="0" w:color="auto"/>
              <w:right w:val="single" w:sz="4" w:space="0" w:color="auto"/>
            </w:tcBorders>
            <w:hideMark/>
          </w:tcPr>
          <w:p w14:paraId="6702D360" w14:textId="77777777" w:rsidR="00D418E5" w:rsidRPr="00941B51" w:rsidRDefault="00D418E5" w:rsidP="00341BBD">
            <w:pPr>
              <w:widowControl w:val="0"/>
              <w:tabs>
                <w:tab w:val="left" w:pos="0"/>
              </w:tabs>
              <w:suppressAutoHyphens/>
              <w:autoSpaceDE w:val="0"/>
              <w:spacing w:after="0" w:line="240" w:lineRule="auto"/>
              <w:rPr>
                <w:rFonts w:ascii="Times New Roman" w:eastAsia="Times New Roman" w:hAnsi="Times New Roman" w:cs="Times New Roman"/>
                <w:bCs/>
                <w:color w:val="000000"/>
                <w:lang w:eastAsia="ar-SA"/>
              </w:rPr>
            </w:pPr>
            <w:r w:rsidRPr="00941B51">
              <w:rPr>
                <w:rFonts w:ascii="Times New Roman" w:eastAsia="Times New Roman" w:hAnsi="Times New Roman" w:cs="Times New Roman"/>
                <w:bCs/>
                <w:color w:val="000000"/>
                <w:lang w:eastAsia="ar-SA"/>
              </w:rPr>
              <w:t>Сейсмостойкость</w:t>
            </w:r>
          </w:p>
        </w:tc>
        <w:tc>
          <w:tcPr>
            <w:tcW w:w="7590" w:type="dxa"/>
            <w:gridSpan w:val="4"/>
            <w:tcBorders>
              <w:top w:val="single" w:sz="4" w:space="0" w:color="auto"/>
              <w:left w:val="single" w:sz="4" w:space="0" w:color="auto"/>
              <w:bottom w:val="single" w:sz="4" w:space="0" w:color="auto"/>
              <w:right w:val="single" w:sz="4" w:space="0" w:color="auto"/>
            </w:tcBorders>
          </w:tcPr>
          <w:p w14:paraId="7273FDB6" w14:textId="77777777" w:rsidR="00D418E5" w:rsidRPr="00516E86" w:rsidRDefault="00D418E5" w:rsidP="00341BBD">
            <w:pPr>
              <w:widowControl w:val="0"/>
              <w:tabs>
                <w:tab w:val="left" w:pos="0"/>
              </w:tabs>
              <w:suppressAutoHyphens/>
              <w:autoSpaceDE w:val="0"/>
              <w:spacing w:after="0" w:line="240" w:lineRule="auto"/>
              <w:ind w:firstLine="33"/>
              <w:jc w:val="both"/>
              <w:rPr>
                <w:rFonts w:ascii="Times New Roman" w:eastAsia="Times New Roman" w:hAnsi="Times New Roman" w:cs="Times New Roman"/>
                <w:bCs/>
                <w:highlight w:val="green"/>
                <w:lang w:eastAsia="ar-SA"/>
              </w:rPr>
            </w:pPr>
            <w:r w:rsidRPr="00516E86">
              <w:rPr>
                <w:rFonts w:ascii="Times New Roman" w:eastAsia="Times New Roman" w:hAnsi="Times New Roman" w:cs="Times New Roman"/>
                <w:bCs/>
                <w:highlight w:val="green"/>
                <w:lang w:eastAsia="ar-SA"/>
              </w:rPr>
              <w:t>6</w:t>
            </w:r>
            <w:r w:rsidRPr="00516E86">
              <w:rPr>
                <w:rFonts w:ascii="Times New Roman" w:eastAsia="Times New Roman" w:hAnsi="Times New Roman" w:cs="Times New Roman"/>
                <w:highlight w:val="green"/>
              </w:rPr>
              <w:t xml:space="preserve"> баллов</w:t>
            </w:r>
          </w:p>
        </w:tc>
      </w:tr>
      <w:tr w:rsidR="00D418E5" w:rsidRPr="00941B51" w14:paraId="512B2A29" w14:textId="77777777" w:rsidTr="00341BBD">
        <w:tc>
          <w:tcPr>
            <w:tcW w:w="2299" w:type="dxa"/>
            <w:tcBorders>
              <w:top w:val="single" w:sz="4" w:space="0" w:color="auto"/>
              <w:left w:val="single" w:sz="4" w:space="0" w:color="auto"/>
              <w:bottom w:val="single" w:sz="4" w:space="0" w:color="auto"/>
              <w:right w:val="single" w:sz="4" w:space="0" w:color="auto"/>
            </w:tcBorders>
            <w:hideMark/>
          </w:tcPr>
          <w:p w14:paraId="33EAFAB2" w14:textId="77777777" w:rsidR="00D418E5" w:rsidRPr="00941B51" w:rsidRDefault="00D418E5" w:rsidP="00341BBD">
            <w:pPr>
              <w:widowControl w:val="0"/>
              <w:tabs>
                <w:tab w:val="left" w:pos="0"/>
              </w:tabs>
              <w:suppressAutoHyphens/>
              <w:autoSpaceDE w:val="0"/>
              <w:spacing w:after="0" w:line="240" w:lineRule="auto"/>
              <w:rPr>
                <w:rFonts w:ascii="Times New Roman" w:eastAsia="Times New Roman" w:hAnsi="Times New Roman" w:cs="Times New Roman"/>
                <w:bCs/>
                <w:color w:val="000000"/>
                <w:lang w:eastAsia="ar-SA"/>
              </w:rPr>
            </w:pPr>
            <w:r w:rsidRPr="00941B51">
              <w:rPr>
                <w:rFonts w:ascii="Times New Roman" w:eastAsia="Times New Roman" w:hAnsi="Times New Roman" w:cs="Times New Roman"/>
                <w:bCs/>
                <w:color w:val="000000"/>
                <w:lang w:eastAsia="ar-SA"/>
              </w:rPr>
              <w:t>Класс энергоэффективности</w:t>
            </w:r>
          </w:p>
        </w:tc>
        <w:tc>
          <w:tcPr>
            <w:tcW w:w="7590" w:type="dxa"/>
            <w:gridSpan w:val="4"/>
            <w:tcBorders>
              <w:top w:val="single" w:sz="4" w:space="0" w:color="auto"/>
              <w:left w:val="single" w:sz="4" w:space="0" w:color="auto"/>
              <w:bottom w:val="single" w:sz="4" w:space="0" w:color="auto"/>
              <w:right w:val="single" w:sz="4" w:space="0" w:color="auto"/>
            </w:tcBorders>
          </w:tcPr>
          <w:p w14:paraId="58A03C67" w14:textId="77777777" w:rsidR="00D418E5" w:rsidRPr="00516E86" w:rsidRDefault="00D418E5" w:rsidP="00341BBD">
            <w:pPr>
              <w:autoSpaceDE w:val="0"/>
              <w:autoSpaceDN w:val="0"/>
              <w:adjustRightInd w:val="0"/>
              <w:ind w:left="-142" w:firstLine="426"/>
              <w:jc w:val="both"/>
              <w:rPr>
                <w:rFonts w:ascii="Times New Roman" w:hAnsi="Times New Roman" w:cs="Times New Roman"/>
                <w:highlight w:val="green"/>
              </w:rPr>
            </w:pPr>
            <w:r w:rsidRPr="00516E86">
              <w:rPr>
                <w:rFonts w:ascii="Times New Roman" w:hAnsi="Times New Roman" w:cs="Times New Roman"/>
                <w:iCs/>
                <w:highlight w:val="green"/>
              </w:rPr>
              <w:t>«В» (высокий).</w:t>
            </w:r>
          </w:p>
          <w:p w14:paraId="163A2F09" w14:textId="77777777" w:rsidR="00D418E5" w:rsidRPr="00516E86" w:rsidRDefault="00D418E5" w:rsidP="00341BBD">
            <w:pPr>
              <w:widowControl w:val="0"/>
              <w:tabs>
                <w:tab w:val="left" w:pos="0"/>
              </w:tabs>
              <w:suppressAutoHyphens/>
              <w:autoSpaceDE w:val="0"/>
              <w:spacing w:after="0" w:line="240" w:lineRule="auto"/>
              <w:ind w:firstLine="33"/>
              <w:jc w:val="both"/>
              <w:rPr>
                <w:rFonts w:ascii="Times New Roman" w:eastAsia="Times New Roman" w:hAnsi="Times New Roman" w:cs="Times New Roman"/>
                <w:bCs/>
                <w:highlight w:val="green"/>
                <w:lang w:eastAsia="ar-SA"/>
              </w:rPr>
            </w:pPr>
          </w:p>
        </w:tc>
      </w:tr>
    </w:tbl>
    <w:bookmarkEnd w:id="0"/>
    <w:p w14:paraId="2EA00664" w14:textId="77777777" w:rsidR="00077068" w:rsidRPr="00BF5280" w:rsidRDefault="00EE10D5" w:rsidP="00CF5EB7">
      <w:pPr>
        <w:pStyle w:val="a3"/>
        <w:numPr>
          <w:ilvl w:val="2"/>
          <w:numId w:val="12"/>
        </w:numPr>
        <w:spacing w:after="0" w:line="240" w:lineRule="auto"/>
        <w:ind w:left="0" w:firstLine="567"/>
        <w:jc w:val="both"/>
        <w:rPr>
          <w:rFonts w:ascii="Times New Roman" w:eastAsia="Times New Roman" w:hAnsi="Times New Roman" w:cs="Times New Roman"/>
          <w:lang w:eastAsia="ru-RU"/>
        </w:rPr>
      </w:pPr>
      <w:r w:rsidRPr="00BF5280">
        <w:rPr>
          <w:rFonts w:ascii="Times New Roman" w:eastAsia="Times New Roman" w:hAnsi="Times New Roman" w:cs="Times New Roman"/>
          <w:lang w:eastAsia="ru-RU"/>
        </w:rPr>
        <w:t>Основные характеристики объекта долевого строительства</w:t>
      </w:r>
      <w:r w:rsidR="000C65B8" w:rsidRPr="00BF5280">
        <w:rPr>
          <w:rFonts w:ascii="Times New Roman" w:eastAsia="Times New Roman" w:hAnsi="Times New Roman" w:cs="Times New Roman"/>
          <w:b/>
          <w:lang w:eastAsia="ru-RU"/>
        </w:rPr>
        <w:t xml:space="preserve"> </w:t>
      </w:r>
      <w:r w:rsidR="00077068" w:rsidRPr="00BF5280">
        <w:rPr>
          <w:rFonts w:ascii="Times New Roman" w:eastAsia="Times New Roman" w:hAnsi="Times New Roman" w:cs="Times New Roman"/>
          <w:lang w:eastAsia="ru-RU"/>
        </w:rPr>
        <w:t>(далее – «Объект долевого строительства» или «</w:t>
      </w:r>
      <w:r w:rsidRPr="00BF5280">
        <w:rPr>
          <w:rFonts w:ascii="Times New Roman" w:eastAsia="Times New Roman" w:hAnsi="Times New Roman" w:cs="Times New Roman"/>
          <w:lang w:eastAsia="ru-RU"/>
        </w:rPr>
        <w:t>Квартира</w:t>
      </w:r>
      <w:r w:rsidR="00077068" w:rsidRPr="00BF5280">
        <w:rPr>
          <w:rFonts w:ascii="Times New Roman" w:eastAsia="Times New Roman" w:hAnsi="Times New Roman" w:cs="Times New Roman"/>
          <w:lang w:eastAsia="ru-RU"/>
        </w:rPr>
        <w:t>»):</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6"/>
        <w:gridCol w:w="4825"/>
      </w:tblGrid>
      <w:tr w:rsidR="00EE10D5" w:rsidRPr="00BF5280" w14:paraId="77C40985" w14:textId="77777777" w:rsidTr="00A15A20">
        <w:tc>
          <w:tcPr>
            <w:tcW w:w="4956" w:type="dxa"/>
            <w:tcBorders>
              <w:top w:val="single" w:sz="4" w:space="0" w:color="auto"/>
              <w:left w:val="single" w:sz="4" w:space="0" w:color="auto"/>
              <w:bottom w:val="single" w:sz="4" w:space="0" w:color="auto"/>
              <w:right w:val="single" w:sz="4" w:space="0" w:color="auto"/>
            </w:tcBorders>
          </w:tcPr>
          <w:p w14:paraId="4C21FAA7" w14:textId="77777777" w:rsidR="00EE10D5" w:rsidRPr="00BF5280" w:rsidRDefault="00EE10D5" w:rsidP="00CF5EB7">
            <w:pPr>
              <w:widowControl w:val="0"/>
              <w:suppressAutoHyphens/>
              <w:autoSpaceDE w:val="0"/>
              <w:spacing w:after="0" w:line="240" w:lineRule="auto"/>
              <w:ind w:firstLine="34"/>
              <w:jc w:val="both"/>
              <w:rPr>
                <w:rFonts w:ascii="Times New Roman" w:eastAsia="Times New Roman" w:hAnsi="Times New Roman" w:cs="Times New Roman"/>
                <w:lang w:eastAsia="ar-SA"/>
              </w:rPr>
            </w:pPr>
            <w:r w:rsidRPr="00BF5280">
              <w:rPr>
                <w:rFonts w:ascii="Times New Roman" w:eastAsia="Times New Roman" w:hAnsi="Times New Roman" w:cs="Times New Roman"/>
                <w:lang w:eastAsia="ar-SA"/>
              </w:rPr>
              <w:t>Номер секции</w:t>
            </w:r>
          </w:p>
        </w:tc>
        <w:tc>
          <w:tcPr>
            <w:tcW w:w="4825" w:type="dxa"/>
            <w:tcBorders>
              <w:top w:val="single" w:sz="4" w:space="0" w:color="auto"/>
              <w:left w:val="single" w:sz="4" w:space="0" w:color="auto"/>
              <w:bottom w:val="single" w:sz="4" w:space="0" w:color="auto"/>
              <w:right w:val="single" w:sz="4" w:space="0" w:color="auto"/>
            </w:tcBorders>
          </w:tcPr>
          <w:p w14:paraId="4E99A7B7" w14:textId="77777777" w:rsidR="00EE10D5" w:rsidRPr="00BF5280" w:rsidRDefault="00EE10D5" w:rsidP="00CF5EB7">
            <w:pPr>
              <w:widowControl w:val="0"/>
              <w:suppressAutoHyphens/>
              <w:autoSpaceDE w:val="0"/>
              <w:spacing w:after="0" w:line="240" w:lineRule="auto"/>
              <w:ind w:firstLine="567"/>
              <w:jc w:val="both"/>
              <w:rPr>
                <w:rFonts w:ascii="Times New Roman" w:eastAsia="Times New Roman" w:hAnsi="Times New Roman" w:cs="Times New Roman"/>
                <w:lang w:val="en-US" w:eastAsia="ar-SA"/>
              </w:rPr>
            </w:pPr>
          </w:p>
        </w:tc>
      </w:tr>
      <w:tr w:rsidR="00EE10D5" w:rsidRPr="00BF5280" w14:paraId="296B1391" w14:textId="77777777" w:rsidTr="00A15A20">
        <w:tc>
          <w:tcPr>
            <w:tcW w:w="4956" w:type="dxa"/>
            <w:tcBorders>
              <w:top w:val="single" w:sz="4" w:space="0" w:color="auto"/>
              <w:left w:val="single" w:sz="4" w:space="0" w:color="auto"/>
              <w:bottom w:val="single" w:sz="4" w:space="0" w:color="auto"/>
              <w:right w:val="single" w:sz="4" w:space="0" w:color="auto"/>
            </w:tcBorders>
            <w:hideMark/>
          </w:tcPr>
          <w:p w14:paraId="36AE1EB1" w14:textId="77777777" w:rsidR="00EE10D5" w:rsidRPr="00BF5280" w:rsidRDefault="00EE10D5" w:rsidP="00CF5EB7">
            <w:pPr>
              <w:widowControl w:val="0"/>
              <w:suppressAutoHyphens/>
              <w:autoSpaceDE w:val="0"/>
              <w:spacing w:after="0" w:line="240" w:lineRule="auto"/>
              <w:ind w:firstLine="34"/>
              <w:jc w:val="both"/>
              <w:rPr>
                <w:rFonts w:ascii="Times New Roman" w:eastAsia="Times New Roman" w:hAnsi="Times New Roman" w:cs="Times New Roman"/>
                <w:lang w:eastAsia="ar-SA"/>
              </w:rPr>
            </w:pPr>
            <w:r w:rsidRPr="00BF5280">
              <w:rPr>
                <w:rFonts w:ascii="Times New Roman" w:eastAsia="Times New Roman" w:hAnsi="Times New Roman" w:cs="Times New Roman"/>
                <w:lang w:eastAsia="ar-SA"/>
              </w:rPr>
              <w:t>Номер помещения</w:t>
            </w:r>
          </w:p>
        </w:tc>
        <w:tc>
          <w:tcPr>
            <w:tcW w:w="4825" w:type="dxa"/>
            <w:tcBorders>
              <w:top w:val="single" w:sz="4" w:space="0" w:color="auto"/>
              <w:left w:val="single" w:sz="4" w:space="0" w:color="auto"/>
              <w:bottom w:val="single" w:sz="4" w:space="0" w:color="auto"/>
              <w:right w:val="single" w:sz="4" w:space="0" w:color="auto"/>
            </w:tcBorders>
          </w:tcPr>
          <w:p w14:paraId="50DC2B04" w14:textId="77777777" w:rsidR="00EE10D5" w:rsidRPr="00BF5280" w:rsidRDefault="00EE10D5" w:rsidP="00CF5EB7">
            <w:pPr>
              <w:widowControl w:val="0"/>
              <w:suppressAutoHyphens/>
              <w:autoSpaceDE w:val="0"/>
              <w:spacing w:after="0" w:line="240" w:lineRule="auto"/>
              <w:ind w:firstLine="567"/>
              <w:jc w:val="both"/>
              <w:rPr>
                <w:rFonts w:ascii="Times New Roman" w:eastAsia="Times New Roman" w:hAnsi="Times New Roman" w:cs="Times New Roman"/>
                <w:lang w:val="en-US" w:eastAsia="ar-SA"/>
              </w:rPr>
            </w:pPr>
          </w:p>
        </w:tc>
      </w:tr>
      <w:tr w:rsidR="00EE10D5" w:rsidRPr="00BF5280" w14:paraId="1B718284" w14:textId="77777777" w:rsidTr="00A15A20">
        <w:tc>
          <w:tcPr>
            <w:tcW w:w="4956" w:type="dxa"/>
            <w:tcBorders>
              <w:top w:val="single" w:sz="4" w:space="0" w:color="auto"/>
              <w:left w:val="single" w:sz="4" w:space="0" w:color="auto"/>
              <w:bottom w:val="single" w:sz="4" w:space="0" w:color="auto"/>
              <w:right w:val="single" w:sz="4" w:space="0" w:color="auto"/>
            </w:tcBorders>
            <w:hideMark/>
          </w:tcPr>
          <w:p w14:paraId="0BDA76B9" w14:textId="77777777" w:rsidR="00EE10D5" w:rsidRPr="00BF5280" w:rsidRDefault="00EE10D5" w:rsidP="00CF5EB7">
            <w:pPr>
              <w:widowControl w:val="0"/>
              <w:suppressAutoHyphens/>
              <w:autoSpaceDE w:val="0"/>
              <w:spacing w:after="0" w:line="240" w:lineRule="auto"/>
              <w:ind w:firstLine="34"/>
              <w:jc w:val="both"/>
              <w:rPr>
                <w:rFonts w:ascii="Times New Roman" w:eastAsia="Times New Roman" w:hAnsi="Times New Roman" w:cs="Times New Roman"/>
                <w:lang w:eastAsia="ar-SA"/>
              </w:rPr>
            </w:pPr>
            <w:r w:rsidRPr="00BF5280">
              <w:rPr>
                <w:rFonts w:ascii="Times New Roman" w:eastAsia="Times New Roman" w:hAnsi="Times New Roman" w:cs="Times New Roman"/>
                <w:lang w:eastAsia="ar-SA"/>
              </w:rPr>
              <w:lastRenderedPageBreak/>
              <w:t>Назначение помещения</w:t>
            </w:r>
          </w:p>
        </w:tc>
        <w:tc>
          <w:tcPr>
            <w:tcW w:w="4825" w:type="dxa"/>
            <w:tcBorders>
              <w:top w:val="single" w:sz="4" w:space="0" w:color="auto"/>
              <w:left w:val="single" w:sz="4" w:space="0" w:color="auto"/>
              <w:bottom w:val="single" w:sz="4" w:space="0" w:color="auto"/>
              <w:right w:val="single" w:sz="4" w:space="0" w:color="auto"/>
            </w:tcBorders>
            <w:hideMark/>
          </w:tcPr>
          <w:p w14:paraId="570950E7" w14:textId="77777777" w:rsidR="00EE10D5" w:rsidRPr="00BF5280" w:rsidRDefault="00EE10D5" w:rsidP="00D12033">
            <w:pPr>
              <w:widowControl w:val="0"/>
              <w:suppressAutoHyphens/>
              <w:autoSpaceDE w:val="0"/>
              <w:spacing w:after="0" w:line="240" w:lineRule="auto"/>
              <w:ind w:firstLine="39"/>
              <w:jc w:val="both"/>
              <w:rPr>
                <w:rFonts w:ascii="Times New Roman" w:eastAsia="Times New Roman" w:hAnsi="Times New Roman" w:cs="Times New Roman"/>
                <w:lang w:eastAsia="ar-SA"/>
              </w:rPr>
            </w:pPr>
            <w:r w:rsidRPr="00BF5280">
              <w:rPr>
                <w:rFonts w:ascii="Times New Roman" w:eastAsia="Times New Roman" w:hAnsi="Times New Roman" w:cs="Times New Roman"/>
                <w:lang w:eastAsia="ar-SA"/>
              </w:rPr>
              <w:t>Жилое (квартира)</w:t>
            </w:r>
          </w:p>
        </w:tc>
      </w:tr>
      <w:tr w:rsidR="00EE10D5" w:rsidRPr="00BF5280" w14:paraId="277C8446" w14:textId="77777777" w:rsidTr="00A15A20">
        <w:tc>
          <w:tcPr>
            <w:tcW w:w="4956" w:type="dxa"/>
            <w:tcBorders>
              <w:top w:val="single" w:sz="4" w:space="0" w:color="auto"/>
              <w:left w:val="single" w:sz="4" w:space="0" w:color="auto"/>
              <w:bottom w:val="single" w:sz="4" w:space="0" w:color="auto"/>
              <w:right w:val="single" w:sz="4" w:space="0" w:color="auto"/>
            </w:tcBorders>
            <w:hideMark/>
          </w:tcPr>
          <w:p w14:paraId="6CA8B833" w14:textId="77777777" w:rsidR="00EE10D5" w:rsidRPr="00BF5280" w:rsidRDefault="00EE10D5" w:rsidP="00CF5EB7">
            <w:pPr>
              <w:widowControl w:val="0"/>
              <w:suppressAutoHyphens/>
              <w:autoSpaceDE w:val="0"/>
              <w:spacing w:after="0" w:line="240" w:lineRule="auto"/>
              <w:ind w:firstLine="34"/>
              <w:jc w:val="both"/>
              <w:rPr>
                <w:rFonts w:ascii="Times New Roman" w:eastAsia="Times New Roman" w:hAnsi="Times New Roman" w:cs="Times New Roman"/>
                <w:lang w:eastAsia="ar-SA"/>
              </w:rPr>
            </w:pPr>
            <w:r w:rsidRPr="00BF5280">
              <w:rPr>
                <w:rFonts w:ascii="Times New Roman" w:eastAsia="Times New Roman" w:hAnsi="Times New Roman" w:cs="Times New Roman"/>
                <w:lang w:eastAsia="ar-SA"/>
              </w:rPr>
              <w:t xml:space="preserve">Этаж расположения </w:t>
            </w:r>
          </w:p>
        </w:tc>
        <w:tc>
          <w:tcPr>
            <w:tcW w:w="4825" w:type="dxa"/>
            <w:tcBorders>
              <w:top w:val="single" w:sz="4" w:space="0" w:color="auto"/>
              <w:left w:val="single" w:sz="4" w:space="0" w:color="auto"/>
              <w:bottom w:val="single" w:sz="4" w:space="0" w:color="auto"/>
              <w:right w:val="single" w:sz="4" w:space="0" w:color="auto"/>
            </w:tcBorders>
          </w:tcPr>
          <w:p w14:paraId="1FAF69DA" w14:textId="77777777" w:rsidR="00EE10D5" w:rsidRPr="00BF5280" w:rsidRDefault="00EE10D5" w:rsidP="00CF5EB7">
            <w:pPr>
              <w:widowControl w:val="0"/>
              <w:suppressAutoHyphens/>
              <w:autoSpaceDE w:val="0"/>
              <w:spacing w:after="0" w:line="240" w:lineRule="auto"/>
              <w:ind w:firstLine="567"/>
              <w:jc w:val="both"/>
              <w:rPr>
                <w:rFonts w:ascii="Times New Roman" w:eastAsia="Times New Roman" w:hAnsi="Times New Roman" w:cs="Times New Roman"/>
                <w:lang w:val="en-US" w:eastAsia="ar-SA"/>
              </w:rPr>
            </w:pPr>
          </w:p>
        </w:tc>
      </w:tr>
      <w:tr w:rsidR="00EE10D5" w:rsidRPr="00BF5280" w14:paraId="13A0AFA9" w14:textId="77777777" w:rsidTr="00A15A20">
        <w:tc>
          <w:tcPr>
            <w:tcW w:w="4956" w:type="dxa"/>
            <w:tcBorders>
              <w:top w:val="single" w:sz="4" w:space="0" w:color="auto"/>
              <w:left w:val="single" w:sz="4" w:space="0" w:color="auto"/>
              <w:bottom w:val="single" w:sz="4" w:space="0" w:color="auto"/>
              <w:right w:val="single" w:sz="4" w:space="0" w:color="auto"/>
            </w:tcBorders>
            <w:hideMark/>
          </w:tcPr>
          <w:p w14:paraId="6EEB2E1E" w14:textId="77777777" w:rsidR="00EE10D5" w:rsidRPr="00BF5280" w:rsidRDefault="00EE10D5" w:rsidP="00CF5EB7">
            <w:pPr>
              <w:widowControl w:val="0"/>
              <w:suppressAutoHyphens/>
              <w:autoSpaceDE w:val="0"/>
              <w:spacing w:after="0" w:line="240" w:lineRule="auto"/>
              <w:ind w:firstLine="34"/>
              <w:jc w:val="both"/>
              <w:rPr>
                <w:rFonts w:ascii="Times New Roman" w:eastAsia="Times New Roman" w:hAnsi="Times New Roman" w:cs="Times New Roman"/>
                <w:lang w:eastAsia="ar-SA"/>
              </w:rPr>
            </w:pPr>
            <w:r w:rsidRPr="00BF5280">
              <w:rPr>
                <w:rFonts w:ascii="Times New Roman" w:eastAsia="Times New Roman" w:hAnsi="Times New Roman" w:cs="Times New Roman"/>
                <w:lang w:eastAsia="ar-SA"/>
              </w:rPr>
              <w:t>Количество комнат</w:t>
            </w:r>
          </w:p>
        </w:tc>
        <w:tc>
          <w:tcPr>
            <w:tcW w:w="4825" w:type="dxa"/>
            <w:tcBorders>
              <w:top w:val="single" w:sz="4" w:space="0" w:color="auto"/>
              <w:left w:val="single" w:sz="4" w:space="0" w:color="auto"/>
              <w:bottom w:val="single" w:sz="4" w:space="0" w:color="auto"/>
              <w:right w:val="single" w:sz="4" w:space="0" w:color="auto"/>
            </w:tcBorders>
            <w:hideMark/>
          </w:tcPr>
          <w:p w14:paraId="4F553A0C" w14:textId="77777777" w:rsidR="00EE10D5" w:rsidRPr="00BF5280" w:rsidRDefault="00EE10D5" w:rsidP="00CF5EB7">
            <w:pPr>
              <w:widowControl w:val="0"/>
              <w:suppressAutoHyphens/>
              <w:autoSpaceDE w:val="0"/>
              <w:spacing w:after="0" w:line="240" w:lineRule="auto"/>
              <w:ind w:firstLine="567"/>
              <w:jc w:val="both"/>
              <w:rPr>
                <w:rFonts w:ascii="Times New Roman" w:eastAsia="Times New Roman" w:hAnsi="Times New Roman" w:cs="Times New Roman"/>
                <w:lang w:eastAsia="ar-SA"/>
              </w:rPr>
            </w:pPr>
            <w:r w:rsidRPr="00BF5280">
              <w:rPr>
                <w:rFonts w:ascii="Times New Roman" w:eastAsia="Times New Roman" w:hAnsi="Times New Roman" w:cs="Times New Roman"/>
                <w:lang w:eastAsia="ar-SA"/>
              </w:rPr>
              <w:t xml:space="preserve"> </w:t>
            </w:r>
          </w:p>
        </w:tc>
      </w:tr>
      <w:tr w:rsidR="00EE10D5" w:rsidRPr="00BF5280" w14:paraId="0645F57C" w14:textId="77777777" w:rsidTr="00A15A20">
        <w:tc>
          <w:tcPr>
            <w:tcW w:w="4956" w:type="dxa"/>
            <w:tcBorders>
              <w:top w:val="single" w:sz="4" w:space="0" w:color="auto"/>
              <w:left w:val="single" w:sz="4" w:space="0" w:color="auto"/>
              <w:bottom w:val="single" w:sz="4" w:space="0" w:color="auto"/>
              <w:right w:val="single" w:sz="4" w:space="0" w:color="auto"/>
            </w:tcBorders>
            <w:hideMark/>
          </w:tcPr>
          <w:p w14:paraId="167F9CF2" w14:textId="77777777" w:rsidR="00EE10D5" w:rsidRPr="00BF5280" w:rsidRDefault="00EE10D5" w:rsidP="00CF5EB7">
            <w:pPr>
              <w:widowControl w:val="0"/>
              <w:suppressAutoHyphens/>
              <w:autoSpaceDE w:val="0"/>
              <w:spacing w:after="0" w:line="240" w:lineRule="auto"/>
              <w:ind w:firstLine="34"/>
              <w:jc w:val="both"/>
              <w:rPr>
                <w:rFonts w:ascii="Times New Roman" w:eastAsia="Times New Roman" w:hAnsi="Times New Roman" w:cs="Times New Roman"/>
                <w:lang w:eastAsia="ar-SA"/>
              </w:rPr>
            </w:pPr>
            <w:r w:rsidRPr="00BF5280">
              <w:rPr>
                <w:rFonts w:ascii="Times New Roman" w:eastAsia="Times New Roman" w:hAnsi="Times New Roman" w:cs="Times New Roman"/>
                <w:lang w:eastAsia="ar-SA"/>
              </w:rPr>
              <w:t xml:space="preserve">Общая площадь </w:t>
            </w:r>
            <w:r w:rsidR="003535E8" w:rsidRPr="00BF5280">
              <w:rPr>
                <w:rFonts w:ascii="Times New Roman" w:eastAsia="Times New Roman" w:hAnsi="Times New Roman" w:cs="Times New Roman"/>
                <w:lang w:eastAsia="ar-SA"/>
              </w:rPr>
              <w:t>жилого помещения</w:t>
            </w:r>
          </w:p>
        </w:tc>
        <w:tc>
          <w:tcPr>
            <w:tcW w:w="4825" w:type="dxa"/>
            <w:tcBorders>
              <w:top w:val="single" w:sz="4" w:space="0" w:color="auto"/>
              <w:left w:val="single" w:sz="4" w:space="0" w:color="auto"/>
              <w:bottom w:val="single" w:sz="4" w:space="0" w:color="auto"/>
              <w:right w:val="single" w:sz="4" w:space="0" w:color="auto"/>
            </w:tcBorders>
          </w:tcPr>
          <w:p w14:paraId="38B4AC62" w14:textId="77777777" w:rsidR="00EE10D5" w:rsidRPr="00BF5280" w:rsidRDefault="00EE10D5" w:rsidP="00CF5EB7">
            <w:pPr>
              <w:widowControl w:val="0"/>
              <w:suppressAutoHyphens/>
              <w:autoSpaceDE w:val="0"/>
              <w:spacing w:after="0" w:line="240" w:lineRule="auto"/>
              <w:ind w:firstLine="567"/>
              <w:jc w:val="both"/>
              <w:rPr>
                <w:rFonts w:ascii="Times New Roman" w:eastAsia="Times New Roman" w:hAnsi="Times New Roman" w:cs="Times New Roman"/>
                <w:lang w:eastAsia="ar-SA"/>
              </w:rPr>
            </w:pPr>
          </w:p>
        </w:tc>
      </w:tr>
      <w:tr w:rsidR="00EE10D5" w:rsidRPr="00BF5280" w14:paraId="336FE39E" w14:textId="77777777" w:rsidTr="00A15A20">
        <w:tc>
          <w:tcPr>
            <w:tcW w:w="4956" w:type="dxa"/>
            <w:tcBorders>
              <w:top w:val="single" w:sz="4" w:space="0" w:color="auto"/>
              <w:left w:val="single" w:sz="4" w:space="0" w:color="auto"/>
              <w:bottom w:val="single" w:sz="4" w:space="0" w:color="auto"/>
              <w:right w:val="single" w:sz="4" w:space="0" w:color="auto"/>
            </w:tcBorders>
            <w:hideMark/>
          </w:tcPr>
          <w:p w14:paraId="44E74D45" w14:textId="77777777" w:rsidR="00EE10D5" w:rsidRPr="00BF5280" w:rsidRDefault="00EE10D5" w:rsidP="00CF5EB7">
            <w:pPr>
              <w:widowControl w:val="0"/>
              <w:suppressAutoHyphens/>
              <w:autoSpaceDE w:val="0"/>
              <w:spacing w:after="0" w:line="240" w:lineRule="auto"/>
              <w:ind w:firstLine="34"/>
              <w:jc w:val="both"/>
              <w:rPr>
                <w:rFonts w:ascii="Times New Roman" w:eastAsia="Times New Roman" w:hAnsi="Times New Roman" w:cs="Times New Roman"/>
                <w:lang w:eastAsia="ar-SA"/>
              </w:rPr>
            </w:pPr>
            <w:r w:rsidRPr="00BF5280">
              <w:rPr>
                <w:rFonts w:ascii="Times New Roman" w:eastAsia="Times New Roman" w:hAnsi="Times New Roman" w:cs="Times New Roman"/>
                <w:lang w:eastAsia="ar-SA"/>
              </w:rPr>
              <w:t>Площадь жилых и вспомогательных помещений:</w:t>
            </w:r>
          </w:p>
        </w:tc>
        <w:tc>
          <w:tcPr>
            <w:tcW w:w="4825" w:type="dxa"/>
            <w:tcBorders>
              <w:top w:val="single" w:sz="4" w:space="0" w:color="auto"/>
              <w:left w:val="single" w:sz="4" w:space="0" w:color="auto"/>
              <w:bottom w:val="single" w:sz="4" w:space="0" w:color="auto"/>
              <w:right w:val="single" w:sz="4" w:space="0" w:color="auto"/>
            </w:tcBorders>
          </w:tcPr>
          <w:p w14:paraId="788C24E2" w14:textId="77777777" w:rsidR="00EE10D5" w:rsidRPr="00BF5280" w:rsidRDefault="00EE10D5" w:rsidP="00CF5EB7">
            <w:pPr>
              <w:widowControl w:val="0"/>
              <w:suppressAutoHyphens/>
              <w:autoSpaceDE w:val="0"/>
              <w:spacing w:after="0" w:line="240" w:lineRule="auto"/>
              <w:ind w:firstLine="567"/>
              <w:jc w:val="both"/>
              <w:rPr>
                <w:rFonts w:ascii="Times New Roman" w:eastAsia="Times New Roman" w:hAnsi="Times New Roman" w:cs="Times New Roman"/>
                <w:lang w:eastAsia="ar-SA"/>
              </w:rPr>
            </w:pPr>
          </w:p>
        </w:tc>
      </w:tr>
      <w:tr w:rsidR="00EE10D5" w:rsidRPr="00BF5280" w14:paraId="12CCE946" w14:textId="77777777" w:rsidTr="00A15A20">
        <w:trPr>
          <w:trHeight w:val="237"/>
        </w:trPr>
        <w:tc>
          <w:tcPr>
            <w:tcW w:w="4956" w:type="dxa"/>
            <w:tcBorders>
              <w:top w:val="single" w:sz="4" w:space="0" w:color="auto"/>
              <w:left w:val="single" w:sz="4" w:space="0" w:color="auto"/>
              <w:bottom w:val="single" w:sz="4" w:space="0" w:color="auto"/>
              <w:right w:val="single" w:sz="4" w:space="0" w:color="auto"/>
            </w:tcBorders>
            <w:hideMark/>
          </w:tcPr>
          <w:p w14:paraId="667C056E" w14:textId="77777777" w:rsidR="00EE10D5" w:rsidRPr="00BF5280" w:rsidRDefault="00EE10D5" w:rsidP="00CF5EB7">
            <w:pPr>
              <w:widowControl w:val="0"/>
              <w:suppressAutoHyphens/>
              <w:autoSpaceDE w:val="0"/>
              <w:spacing w:after="0" w:line="240" w:lineRule="auto"/>
              <w:ind w:firstLine="567"/>
              <w:jc w:val="right"/>
              <w:rPr>
                <w:rFonts w:ascii="Times New Roman" w:eastAsia="Times New Roman" w:hAnsi="Times New Roman" w:cs="Times New Roman"/>
                <w:highlight w:val="yellow"/>
                <w:lang w:eastAsia="ar-SA"/>
              </w:rPr>
            </w:pPr>
            <w:r w:rsidRPr="00BF5280">
              <w:rPr>
                <w:rFonts w:ascii="Times New Roman" w:eastAsia="Times New Roman" w:hAnsi="Times New Roman" w:cs="Times New Roman"/>
                <w:highlight w:val="yellow"/>
                <w:lang w:eastAsia="ar-SA"/>
              </w:rPr>
              <w:t>- общая жилая комната</w:t>
            </w:r>
          </w:p>
        </w:tc>
        <w:tc>
          <w:tcPr>
            <w:tcW w:w="4825" w:type="dxa"/>
            <w:tcBorders>
              <w:top w:val="single" w:sz="4" w:space="0" w:color="auto"/>
              <w:left w:val="single" w:sz="4" w:space="0" w:color="auto"/>
              <w:bottom w:val="single" w:sz="4" w:space="0" w:color="auto"/>
              <w:right w:val="single" w:sz="4" w:space="0" w:color="auto"/>
            </w:tcBorders>
          </w:tcPr>
          <w:p w14:paraId="3EE92F6B" w14:textId="77777777" w:rsidR="00EE10D5" w:rsidRPr="00BF5280" w:rsidRDefault="00EE10D5" w:rsidP="00CF5EB7">
            <w:pPr>
              <w:widowControl w:val="0"/>
              <w:suppressAutoHyphens/>
              <w:autoSpaceDE w:val="0"/>
              <w:spacing w:after="0" w:line="240" w:lineRule="auto"/>
              <w:ind w:firstLine="567"/>
              <w:jc w:val="both"/>
              <w:rPr>
                <w:rFonts w:ascii="Times New Roman" w:eastAsia="Times New Roman" w:hAnsi="Times New Roman" w:cs="Times New Roman"/>
                <w:highlight w:val="yellow"/>
                <w:lang w:eastAsia="ar-SA"/>
              </w:rPr>
            </w:pPr>
          </w:p>
        </w:tc>
      </w:tr>
      <w:tr w:rsidR="00EE10D5" w:rsidRPr="00BF5280" w14:paraId="3DAA367F" w14:textId="77777777" w:rsidTr="00A15A20">
        <w:tc>
          <w:tcPr>
            <w:tcW w:w="4956" w:type="dxa"/>
            <w:tcBorders>
              <w:top w:val="single" w:sz="4" w:space="0" w:color="auto"/>
              <w:left w:val="single" w:sz="4" w:space="0" w:color="auto"/>
              <w:bottom w:val="single" w:sz="4" w:space="0" w:color="auto"/>
              <w:right w:val="single" w:sz="4" w:space="0" w:color="auto"/>
            </w:tcBorders>
            <w:hideMark/>
          </w:tcPr>
          <w:p w14:paraId="5A1DEE41" w14:textId="77777777" w:rsidR="00EE10D5" w:rsidRPr="00BF5280" w:rsidRDefault="00EE10D5" w:rsidP="00CF5EB7">
            <w:pPr>
              <w:widowControl w:val="0"/>
              <w:suppressAutoHyphens/>
              <w:autoSpaceDE w:val="0"/>
              <w:spacing w:after="0" w:line="240" w:lineRule="auto"/>
              <w:ind w:firstLine="567"/>
              <w:jc w:val="right"/>
              <w:rPr>
                <w:rFonts w:ascii="Times New Roman" w:eastAsia="Times New Roman" w:hAnsi="Times New Roman" w:cs="Times New Roman"/>
                <w:highlight w:val="yellow"/>
                <w:lang w:eastAsia="ar-SA"/>
              </w:rPr>
            </w:pPr>
            <w:r w:rsidRPr="00BF5280">
              <w:rPr>
                <w:rFonts w:ascii="Times New Roman" w:eastAsia="Times New Roman" w:hAnsi="Times New Roman" w:cs="Times New Roman"/>
                <w:highlight w:val="yellow"/>
                <w:lang w:eastAsia="ar-SA"/>
              </w:rPr>
              <w:t>- кухня / кухня-ниша</w:t>
            </w:r>
          </w:p>
        </w:tc>
        <w:tc>
          <w:tcPr>
            <w:tcW w:w="4825" w:type="dxa"/>
            <w:tcBorders>
              <w:top w:val="single" w:sz="4" w:space="0" w:color="auto"/>
              <w:left w:val="single" w:sz="4" w:space="0" w:color="auto"/>
              <w:bottom w:val="single" w:sz="4" w:space="0" w:color="auto"/>
              <w:right w:val="single" w:sz="4" w:space="0" w:color="auto"/>
            </w:tcBorders>
          </w:tcPr>
          <w:p w14:paraId="494A2CEC" w14:textId="77777777" w:rsidR="00EE10D5" w:rsidRPr="00BF5280" w:rsidRDefault="00EE10D5" w:rsidP="00CF5EB7">
            <w:pPr>
              <w:widowControl w:val="0"/>
              <w:suppressAutoHyphens/>
              <w:autoSpaceDE w:val="0"/>
              <w:spacing w:after="0" w:line="240" w:lineRule="auto"/>
              <w:ind w:firstLine="567"/>
              <w:jc w:val="both"/>
              <w:rPr>
                <w:rFonts w:ascii="Times New Roman" w:eastAsia="Times New Roman" w:hAnsi="Times New Roman" w:cs="Times New Roman"/>
                <w:highlight w:val="yellow"/>
                <w:lang w:eastAsia="ar-SA"/>
              </w:rPr>
            </w:pPr>
          </w:p>
        </w:tc>
      </w:tr>
      <w:tr w:rsidR="00EE10D5" w:rsidRPr="00BF5280" w14:paraId="69944D60" w14:textId="77777777" w:rsidTr="00A15A20">
        <w:tc>
          <w:tcPr>
            <w:tcW w:w="4956" w:type="dxa"/>
            <w:tcBorders>
              <w:top w:val="single" w:sz="4" w:space="0" w:color="auto"/>
              <w:left w:val="single" w:sz="4" w:space="0" w:color="auto"/>
              <w:bottom w:val="single" w:sz="4" w:space="0" w:color="auto"/>
              <w:right w:val="single" w:sz="4" w:space="0" w:color="auto"/>
            </w:tcBorders>
            <w:hideMark/>
          </w:tcPr>
          <w:p w14:paraId="45F97B08" w14:textId="77777777" w:rsidR="00EE10D5" w:rsidRPr="00BF5280" w:rsidRDefault="00EE10D5" w:rsidP="00CF5EB7">
            <w:pPr>
              <w:widowControl w:val="0"/>
              <w:suppressAutoHyphens/>
              <w:autoSpaceDE w:val="0"/>
              <w:spacing w:after="0" w:line="240" w:lineRule="auto"/>
              <w:ind w:firstLine="567"/>
              <w:jc w:val="right"/>
              <w:rPr>
                <w:rFonts w:ascii="Times New Roman" w:eastAsia="Times New Roman" w:hAnsi="Times New Roman" w:cs="Times New Roman"/>
                <w:highlight w:val="yellow"/>
                <w:lang w:eastAsia="ar-SA"/>
              </w:rPr>
            </w:pPr>
            <w:r w:rsidRPr="00BF5280">
              <w:rPr>
                <w:rFonts w:ascii="Times New Roman" w:eastAsia="Times New Roman" w:hAnsi="Times New Roman" w:cs="Times New Roman"/>
                <w:highlight w:val="yellow"/>
                <w:lang w:eastAsia="ar-SA"/>
              </w:rPr>
              <w:t>-спальня</w:t>
            </w:r>
          </w:p>
        </w:tc>
        <w:tc>
          <w:tcPr>
            <w:tcW w:w="4825" w:type="dxa"/>
            <w:tcBorders>
              <w:top w:val="single" w:sz="4" w:space="0" w:color="auto"/>
              <w:left w:val="single" w:sz="4" w:space="0" w:color="auto"/>
              <w:bottom w:val="single" w:sz="4" w:space="0" w:color="auto"/>
              <w:right w:val="single" w:sz="4" w:space="0" w:color="auto"/>
            </w:tcBorders>
          </w:tcPr>
          <w:p w14:paraId="0EF1B408" w14:textId="77777777" w:rsidR="00EE10D5" w:rsidRPr="00BF5280" w:rsidRDefault="00EE10D5" w:rsidP="00CF5EB7">
            <w:pPr>
              <w:widowControl w:val="0"/>
              <w:suppressAutoHyphens/>
              <w:autoSpaceDE w:val="0"/>
              <w:spacing w:after="0" w:line="240" w:lineRule="auto"/>
              <w:ind w:firstLine="567"/>
              <w:jc w:val="both"/>
              <w:rPr>
                <w:rFonts w:ascii="Times New Roman" w:eastAsia="Times New Roman" w:hAnsi="Times New Roman" w:cs="Times New Roman"/>
                <w:highlight w:val="yellow"/>
                <w:lang w:eastAsia="ar-SA"/>
              </w:rPr>
            </w:pPr>
          </w:p>
        </w:tc>
      </w:tr>
      <w:tr w:rsidR="00EE10D5" w:rsidRPr="00BF5280" w14:paraId="2AE1C7B4" w14:textId="77777777" w:rsidTr="00A15A20">
        <w:trPr>
          <w:trHeight w:val="70"/>
        </w:trPr>
        <w:tc>
          <w:tcPr>
            <w:tcW w:w="4956" w:type="dxa"/>
            <w:tcBorders>
              <w:top w:val="single" w:sz="4" w:space="0" w:color="auto"/>
              <w:left w:val="single" w:sz="4" w:space="0" w:color="auto"/>
              <w:bottom w:val="single" w:sz="4" w:space="0" w:color="auto"/>
              <w:right w:val="single" w:sz="4" w:space="0" w:color="auto"/>
            </w:tcBorders>
            <w:hideMark/>
          </w:tcPr>
          <w:p w14:paraId="79695E19" w14:textId="77777777" w:rsidR="00EE10D5" w:rsidRPr="00BF5280" w:rsidRDefault="00EE10D5" w:rsidP="00CF5EB7">
            <w:pPr>
              <w:widowControl w:val="0"/>
              <w:suppressAutoHyphens/>
              <w:autoSpaceDE w:val="0"/>
              <w:spacing w:after="0" w:line="240" w:lineRule="auto"/>
              <w:ind w:firstLine="567"/>
              <w:jc w:val="right"/>
              <w:rPr>
                <w:rFonts w:ascii="Times New Roman" w:eastAsia="Times New Roman" w:hAnsi="Times New Roman" w:cs="Times New Roman"/>
                <w:highlight w:val="yellow"/>
                <w:lang w:eastAsia="ar-SA"/>
              </w:rPr>
            </w:pPr>
            <w:r w:rsidRPr="00BF5280">
              <w:rPr>
                <w:rFonts w:ascii="Times New Roman" w:eastAsia="Times New Roman" w:hAnsi="Times New Roman" w:cs="Times New Roman"/>
                <w:highlight w:val="yellow"/>
                <w:lang w:eastAsia="ar-SA"/>
              </w:rPr>
              <w:t xml:space="preserve">- передняя </w:t>
            </w:r>
          </w:p>
        </w:tc>
        <w:tc>
          <w:tcPr>
            <w:tcW w:w="4825" w:type="dxa"/>
            <w:tcBorders>
              <w:top w:val="single" w:sz="4" w:space="0" w:color="auto"/>
              <w:left w:val="single" w:sz="4" w:space="0" w:color="auto"/>
              <w:bottom w:val="single" w:sz="4" w:space="0" w:color="auto"/>
              <w:right w:val="single" w:sz="4" w:space="0" w:color="auto"/>
            </w:tcBorders>
          </w:tcPr>
          <w:p w14:paraId="5A4BD972" w14:textId="77777777" w:rsidR="00EE10D5" w:rsidRPr="00BF5280" w:rsidRDefault="00EE10D5" w:rsidP="00CF5EB7">
            <w:pPr>
              <w:widowControl w:val="0"/>
              <w:suppressAutoHyphens/>
              <w:autoSpaceDE w:val="0"/>
              <w:spacing w:after="0" w:line="240" w:lineRule="auto"/>
              <w:ind w:firstLine="567"/>
              <w:jc w:val="both"/>
              <w:rPr>
                <w:rFonts w:ascii="Times New Roman" w:eastAsia="Times New Roman" w:hAnsi="Times New Roman" w:cs="Times New Roman"/>
                <w:highlight w:val="yellow"/>
                <w:lang w:eastAsia="ar-SA"/>
              </w:rPr>
            </w:pPr>
          </w:p>
        </w:tc>
      </w:tr>
      <w:tr w:rsidR="00EE10D5" w:rsidRPr="00BF5280" w14:paraId="73324232" w14:textId="77777777" w:rsidTr="00A15A20">
        <w:tc>
          <w:tcPr>
            <w:tcW w:w="4956" w:type="dxa"/>
            <w:tcBorders>
              <w:top w:val="single" w:sz="4" w:space="0" w:color="auto"/>
              <w:left w:val="single" w:sz="4" w:space="0" w:color="auto"/>
              <w:bottom w:val="single" w:sz="4" w:space="0" w:color="auto"/>
              <w:right w:val="single" w:sz="4" w:space="0" w:color="auto"/>
            </w:tcBorders>
            <w:hideMark/>
          </w:tcPr>
          <w:p w14:paraId="32B6FD56" w14:textId="77777777" w:rsidR="00EE10D5" w:rsidRPr="00BF5280" w:rsidRDefault="00EE10D5" w:rsidP="00CF5EB7">
            <w:pPr>
              <w:widowControl w:val="0"/>
              <w:suppressAutoHyphens/>
              <w:autoSpaceDE w:val="0"/>
              <w:spacing w:after="0" w:line="240" w:lineRule="auto"/>
              <w:ind w:firstLine="567"/>
              <w:jc w:val="right"/>
              <w:rPr>
                <w:rFonts w:ascii="Times New Roman" w:eastAsia="Times New Roman" w:hAnsi="Times New Roman" w:cs="Times New Roman"/>
                <w:highlight w:val="yellow"/>
                <w:lang w:eastAsia="ar-SA"/>
              </w:rPr>
            </w:pPr>
            <w:r w:rsidRPr="00BF5280">
              <w:rPr>
                <w:rFonts w:ascii="Times New Roman" w:eastAsia="Times New Roman" w:hAnsi="Times New Roman" w:cs="Times New Roman"/>
                <w:highlight w:val="yellow"/>
                <w:lang w:eastAsia="ar-SA"/>
              </w:rPr>
              <w:t>- санитарный узел совмещенный</w:t>
            </w:r>
          </w:p>
        </w:tc>
        <w:tc>
          <w:tcPr>
            <w:tcW w:w="4825" w:type="dxa"/>
            <w:tcBorders>
              <w:top w:val="single" w:sz="4" w:space="0" w:color="auto"/>
              <w:left w:val="single" w:sz="4" w:space="0" w:color="auto"/>
              <w:bottom w:val="single" w:sz="4" w:space="0" w:color="auto"/>
              <w:right w:val="single" w:sz="4" w:space="0" w:color="auto"/>
            </w:tcBorders>
          </w:tcPr>
          <w:p w14:paraId="3121A7E1" w14:textId="77777777" w:rsidR="00EE10D5" w:rsidRPr="00BF5280" w:rsidRDefault="00EE10D5" w:rsidP="00CF5EB7">
            <w:pPr>
              <w:widowControl w:val="0"/>
              <w:suppressAutoHyphens/>
              <w:autoSpaceDE w:val="0"/>
              <w:spacing w:after="0" w:line="240" w:lineRule="auto"/>
              <w:ind w:firstLine="567"/>
              <w:jc w:val="both"/>
              <w:rPr>
                <w:rFonts w:ascii="Times New Roman" w:eastAsia="Times New Roman" w:hAnsi="Times New Roman" w:cs="Times New Roman"/>
                <w:highlight w:val="yellow"/>
                <w:lang w:eastAsia="ar-SA"/>
              </w:rPr>
            </w:pPr>
          </w:p>
        </w:tc>
      </w:tr>
      <w:tr w:rsidR="00EE10D5" w:rsidRPr="00BF5280" w14:paraId="2AD66992" w14:textId="77777777" w:rsidTr="00A15A20">
        <w:tc>
          <w:tcPr>
            <w:tcW w:w="4956" w:type="dxa"/>
            <w:tcBorders>
              <w:top w:val="single" w:sz="4" w:space="0" w:color="auto"/>
              <w:left w:val="single" w:sz="4" w:space="0" w:color="auto"/>
              <w:bottom w:val="single" w:sz="4" w:space="0" w:color="auto"/>
              <w:right w:val="single" w:sz="4" w:space="0" w:color="auto"/>
            </w:tcBorders>
          </w:tcPr>
          <w:p w14:paraId="6A2261BC" w14:textId="77777777" w:rsidR="00EE10D5" w:rsidRPr="00BF5280" w:rsidRDefault="00EE10D5" w:rsidP="00CF5EB7">
            <w:pPr>
              <w:widowControl w:val="0"/>
              <w:suppressAutoHyphens/>
              <w:autoSpaceDE w:val="0"/>
              <w:spacing w:after="0" w:line="240" w:lineRule="auto"/>
              <w:ind w:firstLine="567"/>
              <w:jc w:val="right"/>
              <w:rPr>
                <w:rFonts w:ascii="Times New Roman" w:eastAsia="Times New Roman" w:hAnsi="Times New Roman" w:cs="Times New Roman"/>
                <w:highlight w:val="yellow"/>
                <w:lang w:eastAsia="ar-SA"/>
              </w:rPr>
            </w:pPr>
            <w:r w:rsidRPr="00BF5280">
              <w:rPr>
                <w:rFonts w:ascii="Times New Roman" w:eastAsia="Times New Roman" w:hAnsi="Times New Roman" w:cs="Times New Roman"/>
                <w:highlight w:val="yellow"/>
                <w:lang w:eastAsia="ar-SA"/>
              </w:rPr>
              <w:t>- балкон</w:t>
            </w:r>
          </w:p>
        </w:tc>
        <w:tc>
          <w:tcPr>
            <w:tcW w:w="4825" w:type="dxa"/>
            <w:tcBorders>
              <w:top w:val="single" w:sz="4" w:space="0" w:color="auto"/>
              <w:left w:val="single" w:sz="4" w:space="0" w:color="auto"/>
              <w:bottom w:val="single" w:sz="4" w:space="0" w:color="auto"/>
              <w:right w:val="single" w:sz="4" w:space="0" w:color="auto"/>
            </w:tcBorders>
          </w:tcPr>
          <w:p w14:paraId="440C66F4" w14:textId="77777777" w:rsidR="00EE10D5" w:rsidRPr="00BF5280" w:rsidRDefault="00EE10D5" w:rsidP="00CF5EB7">
            <w:pPr>
              <w:widowControl w:val="0"/>
              <w:suppressAutoHyphens/>
              <w:autoSpaceDE w:val="0"/>
              <w:spacing w:after="0" w:line="240" w:lineRule="auto"/>
              <w:ind w:firstLine="567"/>
              <w:jc w:val="both"/>
              <w:rPr>
                <w:rFonts w:ascii="Times New Roman" w:eastAsia="Times New Roman" w:hAnsi="Times New Roman" w:cs="Times New Roman"/>
                <w:highlight w:val="yellow"/>
                <w:lang w:eastAsia="ar-SA"/>
              </w:rPr>
            </w:pPr>
          </w:p>
        </w:tc>
      </w:tr>
    </w:tbl>
    <w:p w14:paraId="386B74CE" w14:textId="77777777" w:rsidR="00BF5280" w:rsidRPr="00BF5280" w:rsidRDefault="00BF5280" w:rsidP="00BF5280">
      <w:pPr>
        <w:widowControl w:val="0"/>
        <w:suppressAutoHyphens/>
        <w:autoSpaceDE w:val="0"/>
        <w:spacing w:after="0" w:line="240" w:lineRule="auto"/>
        <w:ind w:firstLine="426"/>
        <w:jc w:val="both"/>
        <w:rPr>
          <w:rFonts w:ascii="Times New Roman" w:eastAsia="Times New Roman" w:hAnsi="Times New Roman" w:cs="Times New Roman"/>
          <w:lang w:eastAsia="ar-SA"/>
        </w:rPr>
      </w:pPr>
      <w:r w:rsidRPr="00BF5280">
        <w:rPr>
          <w:rFonts w:ascii="Times New Roman" w:eastAsia="Times New Roman" w:hAnsi="Times New Roman" w:cs="Times New Roman"/>
          <w:lang w:eastAsia="ar-SA"/>
        </w:rPr>
        <w:t xml:space="preserve">1.3. К настоящему договору прилагается графический план </w:t>
      </w:r>
      <w:r w:rsidRPr="00BF5280">
        <w:rPr>
          <w:rFonts w:ascii="Times New Roman" w:eastAsia="Times New Roman" w:hAnsi="Times New Roman" w:cs="Times New Roman"/>
          <w:b/>
          <w:lang w:eastAsia="ar-SA"/>
        </w:rPr>
        <w:t xml:space="preserve">__ </w:t>
      </w:r>
      <w:r w:rsidRPr="00BF5280">
        <w:rPr>
          <w:rFonts w:ascii="Times New Roman" w:eastAsia="Times New Roman" w:hAnsi="Times New Roman" w:cs="Times New Roman"/>
          <w:b/>
          <w:bCs/>
          <w:lang w:eastAsia="ar-SA"/>
        </w:rPr>
        <w:t xml:space="preserve">этажа </w:t>
      </w:r>
      <w:r w:rsidRPr="00BF5280">
        <w:rPr>
          <w:rFonts w:ascii="Times New Roman" w:eastAsia="Times New Roman" w:hAnsi="Times New Roman" w:cs="Times New Roman"/>
          <w:lang w:eastAsia="ar-SA"/>
        </w:rPr>
        <w:t>с выделенными в цвете границами Объекта долевого строительства (Приложение №1), являющийся неотъемлемой частью настоящего Договора.</w:t>
      </w:r>
    </w:p>
    <w:p w14:paraId="0D6CD5C9" w14:textId="77777777" w:rsidR="00BF5280" w:rsidRPr="00BF5280" w:rsidRDefault="00BF5280" w:rsidP="00BF5280">
      <w:pPr>
        <w:widowControl w:val="0"/>
        <w:suppressAutoHyphens/>
        <w:autoSpaceDE w:val="0"/>
        <w:spacing w:after="0" w:line="240" w:lineRule="auto"/>
        <w:ind w:firstLine="426"/>
        <w:jc w:val="both"/>
        <w:rPr>
          <w:rFonts w:ascii="Times New Roman" w:eastAsia="Times New Roman" w:hAnsi="Times New Roman" w:cs="Times New Roman"/>
          <w:lang w:eastAsia="ar-SA"/>
        </w:rPr>
      </w:pPr>
      <w:r w:rsidRPr="00BF5280">
        <w:rPr>
          <w:rFonts w:ascii="Times New Roman" w:eastAsia="Times New Roman" w:hAnsi="Times New Roman" w:cs="Times New Roman"/>
          <w:lang w:eastAsia="ar-SA"/>
        </w:rPr>
        <w:t xml:space="preserve">1.4. Квартира передается Дольщику в состоянии, определенном в Приложении № 2 к настоящему Договору. </w:t>
      </w:r>
    </w:p>
    <w:p w14:paraId="2352366B" w14:textId="77777777" w:rsidR="00BF5280" w:rsidRPr="00BF5280" w:rsidRDefault="00BF5280" w:rsidP="00BF5280">
      <w:pPr>
        <w:widowControl w:val="0"/>
        <w:suppressAutoHyphens/>
        <w:autoSpaceDE w:val="0"/>
        <w:spacing w:after="0" w:line="240" w:lineRule="auto"/>
        <w:ind w:firstLine="426"/>
        <w:jc w:val="both"/>
        <w:rPr>
          <w:rFonts w:ascii="Times New Roman" w:eastAsia="Times New Roman" w:hAnsi="Times New Roman" w:cs="Times New Roman"/>
          <w:lang w:eastAsia="ar-SA"/>
        </w:rPr>
      </w:pPr>
      <w:r w:rsidRPr="00BF5280">
        <w:rPr>
          <w:rFonts w:ascii="Times New Roman" w:eastAsia="Times New Roman" w:hAnsi="Times New Roman" w:cs="Times New Roman"/>
          <w:lang w:eastAsia="ar-SA"/>
        </w:rPr>
        <w:t xml:space="preserve">1.5. Указанные в пункте 1.2 Договора площади являются проектными и подлежат уточнению на основании данных технической инвентаризации. При возникновении расхождений между общей проектной площадью Объекта долевого строительства, описанной в п.1.2. настоящего Договора, и данными технической инвентаризации, перерасчет цены договора не производится. </w:t>
      </w:r>
      <w:bookmarkStart w:id="1" w:name="_Hlk131178333"/>
      <w:r w:rsidRPr="00BF5280">
        <w:rPr>
          <w:rFonts w:ascii="Times New Roman" w:eastAsia="Times New Roman" w:hAnsi="Times New Roman" w:cs="Times New Roman"/>
          <w:lang w:eastAsia="ar-SA"/>
        </w:rPr>
        <w:t>Расхождение в площади, не превышающее 5% (пять процентов), не признается Сторонами изменением условий договора, приведшими к ухудшению качества Объекта долевого строительства, иными недостатками, которые делают его непригодным для предусмотренного договором использования, и не является нарушением требований к качеству Объекта долевого строительства.</w:t>
      </w:r>
      <w:bookmarkEnd w:id="1"/>
    </w:p>
    <w:p w14:paraId="23FE7BC4" w14:textId="77777777" w:rsidR="00BF5280" w:rsidRPr="00BF5280" w:rsidRDefault="00BF5280" w:rsidP="00BF5280">
      <w:pPr>
        <w:widowControl w:val="0"/>
        <w:suppressAutoHyphens/>
        <w:autoSpaceDE w:val="0"/>
        <w:spacing w:after="0" w:line="240" w:lineRule="auto"/>
        <w:ind w:firstLine="426"/>
        <w:jc w:val="both"/>
        <w:rPr>
          <w:rFonts w:ascii="Times New Roman" w:eastAsia="Times New Roman" w:hAnsi="Times New Roman" w:cs="Times New Roman"/>
          <w:lang w:eastAsia="ar-SA"/>
        </w:rPr>
      </w:pPr>
      <w:r w:rsidRPr="00BF5280">
        <w:rPr>
          <w:rFonts w:ascii="Times New Roman" w:eastAsia="Times New Roman" w:hAnsi="Times New Roman" w:cs="Times New Roman"/>
          <w:lang w:eastAsia="ar-SA"/>
        </w:rPr>
        <w:t>1.6. Номер Квартиры, указанный в п. 1.2 Договора, является предварительным (проектным). До момента подписания Сторонами передаточного акта Объекта долевого строительства, в соответствии с порядком, установленным законом (по данным технической инвентаризации), Квартире может быть присвоен иной номер. В указанном случае подписание дополнительного соглашения к настоящему Договору не требуется.</w:t>
      </w:r>
    </w:p>
    <w:p w14:paraId="3B8C55CD" w14:textId="77777777" w:rsidR="00CF5EB7" w:rsidRPr="00BF5280" w:rsidRDefault="00CF5EB7" w:rsidP="00CF5EB7">
      <w:pPr>
        <w:pStyle w:val="a3"/>
        <w:tabs>
          <w:tab w:val="left" w:pos="0"/>
          <w:tab w:val="left" w:pos="567"/>
          <w:tab w:val="left" w:pos="993"/>
        </w:tabs>
        <w:spacing w:after="0" w:line="240" w:lineRule="auto"/>
        <w:ind w:left="567" w:firstLine="567"/>
        <w:jc w:val="both"/>
        <w:rPr>
          <w:rFonts w:ascii="Times New Roman" w:hAnsi="Times New Roman" w:cs="Times New Roman"/>
        </w:rPr>
      </w:pPr>
    </w:p>
    <w:p w14:paraId="0384B19E" w14:textId="77777777" w:rsidR="00BF5280" w:rsidRPr="00BF5280" w:rsidRDefault="00BF5280" w:rsidP="00BF5280">
      <w:pPr>
        <w:widowControl w:val="0"/>
        <w:suppressAutoHyphens/>
        <w:autoSpaceDE w:val="0"/>
        <w:spacing w:before="240" w:after="0" w:line="240" w:lineRule="auto"/>
        <w:ind w:firstLine="426"/>
        <w:jc w:val="center"/>
        <w:rPr>
          <w:rFonts w:ascii="Times New Roman" w:eastAsia="Times New Roman" w:hAnsi="Times New Roman" w:cs="Times New Roman"/>
          <w:b/>
          <w:bCs/>
          <w:color w:val="000000"/>
          <w:spacing w:val="4"/>
          <w:lang w:eastAsia="ar-SA"/>
        </w:rPr>
      </w:pPr>
      <w:r w:rsidRPr="00BF5280">
        <w:rPr>
          <w:rFonts w:ascii="Times New Roman" w:eastAsia="Times New Roman" w:hAnsi="Times New Roman" w:cs="Times New Roman"/>
          <w:b/>
          <w:bCs/>
          <w:color w:val="000000"/>
          <w:spacing w:val="4"/>
          <w:lang w:eastAsia="ar-SA"/>
        </w:rPr>
        <w:t>2. ЦЕНА ДОГОВОРА И ПОРЯДОК РАСЧЕТОВ.</w:t>
      </w:r>
    </w:p>
    <w:p w14:paraId="149EA81C" w14:textId="77777777" w:rsidR="00BF5280" w:rsidRPr="00BF5280" w:rsidRDefault="00BF5280" w:rsidP="00BF5280">
      <w:pPr>
        <w:autoSpaceDN w:val="0"/>
        <w:spacing w:after="0" w:line="240" w:lineRule="auto"/>
        <w:ind w:firstLine="426"/>
        <w:jc w:val="both"/>
        <w:rPr>
          <w:rFonts w:ascii="Times New Roman" w:eastAsia="Times New Roman" w:hAnsi="Times New Roman" w:cs="Times New Roman"/>
          <w:color w:val="000000"/>
          <w:spacing w:val="-8"/>
          <w:lang w:eastAsia="ar-SA"/>
        </w:rPr>
      </w:pPr>
      <w:r w:rsidRPr="00BF5280">
        <w:rPr>
          <w:rFonts w:ascii="Times New Roman" w:eastAsia="Times New Roman" w:hAnsi="Times New Roman" w:cs="Times New Roman"/>
          <w:color w:val="000000"/>
          <w:spacing w:val="-8"/>
          <w:lang w:eastAsia="ar-SA"/>
        </w:rPr>
        <w:t>2.1. Дольщик обязуется уплатить Застройщику цену Договора в размере ______________________________ (_______________________) рублей 00 копеек, без НДС.</w:t>
      </w:r>
    </w:p>
    <w:p w14:paraId="25A3E602" w14:textId="77777777" w:rsidR="00BF5280" w:rsidRPr="00BF5280" w:rsidRDefault="00BF5280" w:rsidP="00BF5280">
      <w:pPr>
        <w:autoSpaceDN w:val="0"/>
        <w:spacing w:after="0" w:line="240" w:lineRule="auto"/>
        <w:ind w:firstLine="426"/>
        <w:jc w:val="both"/>
        <w:rPr>
          <w:rFonts w:ascii="Times New Roman" w:eastAsia="Times New Roman" w:hAnsi="Times New Roman" w:cs="Times New Roman"/>
          <w:color w:val="000000"/>
          <w:spacing w:val="-8"/>
          <w:lang w:eastAsia="ar-SA"/>
        </w:rPr>
      </w:pPr>
      <w:r w:rsidRPr="00BF5280">
        <w:rPr>
          <w:rFonts w:ascii="Times New Roman" w:eastAsia="Times New Roman" w:hAnsi="Times New Roman" w:cs="Times New Roman"/>
          <w:color w:val="000000"/>
          <w:spacing w:val="-8"/>
          <w:lang w:eastAsia="ar-SA"/>
        </w:rPr>
        <w:t>Указанная цена Объекта долевого строительства является фиксированной и перерасчету не подлежит.</w:t>
      </w:r>
    </w:p>
    <w:p w14:paraId="1BBB982C" w14:textId="77777777" w:rsidR="00BF5280" w:rsidRPr="00BF5280" w:rsidRDefault="00BF5280" w:rsidP="00BF5280">
      <w:pPr>
        <w:autoSpaceDN w:val="0"/>
        <w:spacing w:after="0" w:line="240" w:lineRule="auto"/>
        <w:ind w:firstLine="426"/>
        <w:jc w:val="both"/>
        <w:rPr>
          <w:rFonts w:ascii="Times New Roman" w:eastAsia="Times New Roman" w:hAnsi="Times New Roman" w:cs="Times New Roman"/>
          <w:color w:val="000000"/>
          <w:spacing w:val="-8"/>
          <w:lang w:eastAsia="ar-SA"/>
        </w:rPr>
      </w:pPr>
      <w:r w:rsidRPr="00BF5280">
        <w:rPr>
          <w:rFonts w:ascii="Times New Roman" w:eastAsia="Times New Roman" w:hAnsi="Times New Roman" w:cs="Times New Roman"/>
          <w:color w:val="000000"/>
          <w:spacing w:val="-8"/>
          <w:lang w:eastAsia="ar-SA"/>
        </w:rPr>
        <w:t>2.2. В соответствии со статьями 36, 37 Жилищного Кодекса РФ и п. 5 статьи 16 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 214-ФЗ») в цену Квартиры по настоящему Договору включена стоимость общего имущества в многоквартирном доме.</w:t>
      </w:r>
    </w:p>
    <w:p w14:paraId="5E31ED78" w14:textId="7DE22B5F" w:rsidR="009D2260" w:rsidRDefault="00BF5280" w:rsidP="009D2260">
      <w:pPr>
        <w:autoSpaceDN w:val="0"/>
        <w:spacing w:after="0" w:line="240" w:lineRule="auto"/>
        <w:ind w:firstLine="426"/>
        <w:jc w:val="both"/>
        <w:rPr>
          <w:rFonts w:ascii="Times New Roman" w:eastAsia="Times New Roman" w:hAnsi="Times New Roman" w:cs="Times New Roman"/>
          <w:color w:val="000000"/>
          <w:spacing w:val="-8"/>
          <w:lang w:eastAsia="ar-SA"/>
        </w:rPr>
      </w:pPr>
      <w:r w:rsidRPr="00BF5280">
        <w:rPr>
          <w:rFonts w:ascii="Times New Roman" w:eastAsia="Times New Roman" w:hAnsi="Times New Roman" w:cs="Times New Roman"/>
          <w:color w:val="000000"/>
          <w:spacing w:val="-8"/>
          <w:lang w:eastAsia="ar-SA"/>
        </w:rPr>
        <w:t xml:space="preserve">2.3. </w:t>
      </w:r>
      <w:r w:rsidR="009D2260" w:rsidRPr="009D2260">
        <w:rPr>
          <w:rFonts w:ascii="Times New Roman" w:eastAsia="Times New Roman" w:hAnsi="Times New Roman" w:cs="Times New Roman"/>
          <w:color w:val="000000"/>
          <w:spacing w:val="-8"/>
          <w:lang w:eastAsia="ar-SA"/>
        </w:rPr>
        <w:t xml:space="preserve">Цена Договора зачисляется Дольщиком (Депонентом) на счет </w:t>
      </w:r>
      <w:proofErr w:type="spellStart"/>
      <w:r w:rsidR="009D2260" w:rsidRPr="009D2260">
        <w:rPr>
          <w:rFonts w:ascii="Times New Roman" w:eastAsia="Times New Roman" w:hAnsi="Times New Roman" w:cs="Times New Roman"/>
          <w:color w:val="000000"/>
          <w:spacing w:val="-8"/>
          <w:lang w:eastAsia="ar-SA"/>
        </w:rPr>
        <w:t>эскроу</w:t>
      </w:r>
      <w:proofErr w:type="spellEnd"/>
      <w:r w:rsidR="009D2260" w:rsidRPr="009D2260">
        <w:rPr>
          <w:rFonts w:ascii="Times New Roman" w:eastAsia="Times New Roman" w:hAnsi="Times New Roman" w:cs="Times New Roman"/>
          <w:color w:val="000000"/>
          <w:spacing w:val="-8"/>
          <w:lang w:eastAsia="ar-SA"/>
        </w:rPr>
        <w:t xml:space="preserve"> (далее – «Счет </w:t>
      </w:r>
      <w:proofErr w:type="spellStart"/>
      <w:r w:rsidR="009D2260" w:rsidRPr="009D2260">
        <w:rPr>
          <w:rFonts w:ascii="Times New Roman" w:eastAsia="Times New Roman" w:hAnsi="Times New Roman" w:cs="Times New Roman"/>
          <w:color w:val="000000"/>
          <w:spacing w:val="-8"/>
          <w:lang w:eastAsia="ar-SA"/>
        </w:rPr>
        <w:t>эскроу</w:t>
      </w:r>
      <w:proofErr w:type="spellEnd"/>
      <w:r w:rsidR="009D2260" w:rsidRPr="009D2260">
        <w:rPr>
          <w:rFonts w:ascii="Times New Roman" w:eastAsia="Times New Roman" w:hAnsi="Times New Roman" w:cs="Times New Roman"/>
          <w:color w:val="000000"/>
          <w:spacing w:val="-8"/>
          <w:lang w:eastAsia="ar-SA"/>
        </w:rPr>
        <w:t>»), открываемый в банке</w:t>
      </w:r>
      <w:r w:rsidR="009D2260">
        <w:rPr>
          <w:rFonts w:ascii="Times New Roman" w:eastAsia="Times New Roman" w:hAnsi="Times New Roman" w:cs="Times New Roman"/>
          <w:color w:val="000000"/>
          <w:spacing w:val="-8"/>
          <w:lang w:eastAsia="ar-SA"/>
        </w:rPr>
        <w:t xml:space="preserve"> – </w:t>
      </w:r>
      <w:r w:rsidR="009D2260" w:rsidRPr="009D2260">
        <w:rPr>
          <w:rFonts w:ascii="Times New Roman" w:eastAsia="Times New Roman" w:hAnsi="Times New Roman" w:cs="Times New Roman"/>
          <w:color w:val="000000"/>
          <w:spacing w:val="-8"/>
          <w:lang w:eastAsia="ar-SA"/>
        </w:rPr>
        <w:t xml:space="preserve">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6" w:history="1">
        <w:r w:rsidR="006A62FE" w:rsidRPr="00B6409B">
          <w:rPr>
            <w:rStyle w:val="a7"/>
            <w:rFonts w:ascii="Times New Roman" w:eastAsia="Times New Roman" w:hAnsi="Times New Roman" w:cs="Times New Roman"/>
            <w:spacing w:val="-8"/>
            <w:lang w:eastAsia="ar-SA"/>
          </w:rPr>
          <w:t>Escrow_Sberbank@sberbank.ru</w:t>
        </w:r>
      </w:hyperlink>
      <w:r w:rsidR="006A62FE">
        <w:rPr>
          <w:rFonts w:ascii="Times New Roman" w:eastAsia="Times New Roman" w:hAnsi="Times New Roman" w:cs="Times New Roman"/>
          <w:color w:val="000000"/>
          <w:spacing w:val="-8"/>
          <w:lang w:eastAsia="ar-SA"/>
        </w:rPr>
        <w:t>,</w:t>
      </w:r>
      <w:r w:rsidR="009D2260" w:rsidRPr="009D2260">
        <w:rPr>
          <w:rFonts w:ascii="Times New Roman" w:eastAsia="Times New Roman" w:hAnsi="Times New Roman" w:cs="Times New Roman"/>
          <w:color w:val="000000"/>
          <w:spacing w:val="-8"/>
          <w:lang w:eastAsia="ar-SA"/>
        </w:rPr>
        <w:t xml:space="preserve"> номер телефона: 900 – для мобильных, 8800 555 55 50 – для мобильных и городских (далее по тексту - «Банк»/«</w:t>
      </w:r>
      <w:proofErr w:type="spellStart"/>
      <w:r w:rsidR="009D2260" w:rsidRPr="009D2260">
        <w:rPr>
          <w:rFonts w:ascii="Times New Roman" w:eastAsia="Times New Roman" w:hAnsi="Times New Roman" w:cs="Times New Roman"/>
          <w:color w:val="000000"/>
          <w:spacing w:val="-8"/>
          <w:lang w:eastAsia="ar-SA"/>
        </w:rPr>
        <w:t>Эскроу</w:t>
      </w:r>
      <w:proofErr w:type="spellEnd"/>
      <w:r w:rsidR="009D2260" w:rsidRPr="009D2260">
        <w:rPr>
          <w:rFonts w:ascii="Times New Roman" w:eastAsia="Times New Roman" w:hAnsi="Times New Roman" w:cs="Times New Roman"/>
          <w:color w:val="000000"/>
          <w:spacing w:val="-8"/>
          <w:lang w:eastAsia="ar-SA"/>
        </w:rPr>
        <w:t xml:space="preserve">-агент»/«Акцептант»), для учета и блокирования с целью их дальнейшего перечисления Застройщику (Бенефициару) при возникновении условий, предусмотренных Законом № 214-ФЗ и договором счета </w:t>
      </w:r>
      <w:proofErr w:type="spellStart"/>
      <w:r w:rsidR="009D2260" w:rsidRPr="009D2260">
        <w:rPr>
          <w:rFonts w:ascii="Times New Roman" w:eastAsia="Times New Roman" w:hAnsi="Times New Roman" w:cs="Times New Roman"/>
          <w:color w:val="000000"/>
          <w:spacing w:val="-8"/>
          <w:lang w:eastAsia="ar-SA"/>
        </w:rPr>
        <w:t>эскроу</w:t>
      </w:r>
      <w:proofErr w:type="spellEnd"/>
      <w:r w:rsidR="009D2260" w:rsidRPr="009D2260">
        <w:rPr>
          <w:rFonts w:ascii="Times New Roman" w:eastAsia="Times New Roman" w:hAnsi="Times New Roman" w:cs="Times New Roman"/>
          <w:color w:val="000000"/>
          <w:spacing w:val="-8"/>
          <w:lang w:eastAsia="ar-SA"/>
        </w:rPr>
        <w:t xml:space="preserve">, заключенным между Бенефициаром, Депонентом и </w:t>
      </w:r>
      <w:proofErr w:type="spellStart"/>
      <w:r w:rsidR="009D2260" w:rsidRPr="009D2260">
        <w:rPr>
          <w:rFonts w:ascii="Times New Roman" w:eastAsia="Times New Roman" w:hAnsi="Times New Roman" w:cs="Times New Roman"/>
          <w:color w:val="000000"/>
          <w:spacing w:val="-8"/>
          <w:lang w:eastAsia="ar-SA"/>
        </w:rPr>
        <w:t>Эскроу</w:t>
      </w:r>
      <w:proofErr w:type="spellEnd"/>
      <w:r w:rsidR="009D2260" w:rsidRPr="009D2260">
        <w:rPr>
          <w:rFonts w:ascii="Times New Roman" w:eastAsia="Times New Roman" w:hAnsi="Times New Roman" w:cs="Times New Roman"/>
          <w:color w:val="000000"/>
          <w:spacing w:val="-8"/>
          <w:lang w:eastAsia="ar-SA"/>
        </w:rPr>
        <w:t>-агентом.</w:t>
      </w:r>
    </w:p>
    <w:p w14:paraId="7B749B28" w14:textId="3D721F92" w:rsidR="00BF5280" w:rsidRPr="00BF5280" w:rsidRDefault="00BF5280" w:rsidP="009D2260">
      <w:pPr>
        <w:autoSpaceDN w:val="0"/>
        <w:spacing w:after="0" w:line="240" w:lineRule="auto"/>
        <w:ind w:firstLine="426"/>
        <w:jc w:val="both"/>
        <w:rPr>
          <w:rFonts w:ascii="Times New Roman" w:eastAsia="Times New Roman" w:hAnsi="Times New Roman" w:cs="Times New Roman"/>
          <w:color w:val="000000"/>
          <w:spacing w:val="-8"/>
          <w:lang w:eastAsia="ar-SA"/>
        </w:rPr>
      </w:pPr>
      <w:r w:rsidRPr="00BF5280">
        <w:rPr>
          <w:rFonts w:ascii="Times New Roman" w:eastAsia="Times New Roman" w:hAnsi="Times New Roman" w:cs="Times New Roman"/>
          <w:color w:val="000000"/>
          <w:spacing w:val="-8"/>
          <w:lang w:eastAsia="ar-SA"/>
        </w:rPr>
        <w:t xml:space="preserve">2.3.1. Уплата цены Договора производится Дольщиком в следующем порядке: </w:t>
      </w:r>
    </w:p>
    <w:p w14:paraId="43714D95" w14:textId="77777777" w:rsidR="00BF5280" w:rsidRPr="00BF5280" w:rsidRDefault="00BF5280" w:rsidP="00BF5280">
      <w:pPr>
        <w:shd w:val="clear" w:color="auto" w:fill="FFFFFF"/>
        <w:autoSpaceDN w:val="0"/>
        <w:spacing w:after="0" w:line="240" w:lineRule="auto"/>
        <w:ind w:firstLine="426"/>
        <w:jc w:val="both"/>
        <w:rPr>
          <w:rFonts w:ascii="Times New Roman" w:eastAsia="Times New Roman" w:hAnsi="Times New Roman" w:cs="Times New Roman"/>
          <w:color w:val="000000"/>
          <w:lang w:eastAsia="ru-RU"/>
        </w:rPr>
      </w:pPr>
      <w:r w:rsidRPr="00BF5280">
        <w:rPr>
          <w:rFonts w:ascii="Times New Roman" w:eastAsia="Times New Roman" w:hAnsi="Times New Roman" w:cs="Times New Roman"/>
          <w:color w:val="000000"/>
          <w:lang w:eastAsia="ru-RU"/>
        </w:rPr>
        <w:t xml:space="preserve">- Денежные средства в размере ___ (____) рублей 00 копеек, без НДС, уплачиваются Дольщиком за счет собственных денежных средств на счет </w:t>
      </w:r>
      <w:proofErr w:type="spellStart"/>
      <w:r w:rsidRPr="00BF5280">
        <w:rPr>
          <w:rFonts w:ascii="Times New Roman" w:eastAsia="Times New Roman" w:hAnsi="Times New Roman" w:cs="Times New Roman"/>
          <w:color w:val="000000"/>
          <w:lang w:eastAsia="ru-RU"/>
        </w:rPr>
        <w:t>эскроу</w:t>
      </w:r>
      <w:proofErr w:type="spellEnd"/>
      <w:r w:rsidRPr="00BF5280">
        <w:rPr>
          <w:rFonts w:ascii="Times New Roman" w:eastAsia="Times New Roman" w:hAnsi="Times New Roman" w:cs="Times New Roman"/>
          <w:color w:val="000000"/>
          <w:lang w:eastAsia="ru-RU"/>
        </w:rPr>
        <w:t xml:space="preserve"> в течение 5 (пяти) календарных дней с момента государственной регистрации настоящего Договора, но не позднее __________ г.</w:t>
      </w:r>
    </w:p>
    <w:p w14:paraId="6CBA374D" w14:textId="77777777" w:rsidR="00BF5280" w:rsidRPr="00BF5280" w:rsidRDefault="00BF5280" w:rsidP="00BF5280">
      <w:pPr>
        <w:shd w:val="clear" w:color="auto" w:fill="FFFFFF"/>
        <w:spacing w:after="0" w:line="240" w:lineRule="auto"/>
        <w:ind w:firstLine="426"/>
        <w:jc w:val="both"/>
        <w:rPr>
          <w:rFonts w:ascii="Times New Roman" w:eastAsia="Times New Roman" w:hAnsi="Times New Roman" w:cs="Times New Roman"/>
          <w:color w:val="000000"/>
          <w:lang w:eastAsia="ru-RU"/>
        </w:rPr>
      </w:pPr>
      <w:r w:rsidRPr="00BF5280">
        <w:rPr>
          <w:rFonts w:ascii="Times New Roman" w:eastAsia="Times New Roman" w:hAnsi="Times New Roman" w:cs="Times New Roman"/>
          <w:color w:val="000000"/>
          <w:lang w:eastAsia="ru-RU"/>
        </w:rPr>
        <w:t xml:space="preserve">2.3.2. </w:t>
      </w:r>
      <w:r w:rsidRPr="00BF5280">
        <w:rPr>
          <w:rFonts w:ascii="Times New Roman" w:eastAsia="Times New Roman" w:hAnsi="Times New Roman" w:cs="Times New Roman"/>
          <w:iCs/>
          <w:color w:val="000000"/>
          <w:shd w:val="clear" w:color="auto" w:fill="FFFFFF"/>
          <w:lang w:eastAsia="ru-RU"/>
        </w:rPr>
        <w:t xml:space="preserve">В случае, если оплата по настоящему Договору будет произведена Дольщиком способом, не предусмотренным условиями настоящего Договора (в том числе, но не исключительно: перечисление денежных средств на расчетный счет Застройщика, перечисление денежных средств третьим лицом, не являющимся Дольщиком, иное перечисление денежных средств в целях исполнения Договора, осуществленное с нарушением порядка, установленного настоящим пунктом Договора), Дольщик обязуется бесспорно компенсировать Застройщику все возникшие затраты (банковские комиссии, сборы, </w:t>
      </w:r>
      <w:r w:rsidRPr="00BF5280">
        <w:rPr>
          <w:rFonts w:ascii="Times New Roman" w:eastAsia="Times New Roman" w:hAnsi="Times New Roman" w:cs="Times New Roman"/>
          <w:iCs/>
          <w:color w:val="000000"/>
          <w:shd w:val="clear" w:color="auto" w:fill="FFFFFF"/>
          <w:lang w:eastAsia="ru-RU"/>
        </w:rPr>
        <w:lastRenderedPageBreak/>
        <w:t>иные платежи, пени), связанные с возвратом таких денежных средств Дольщику, при этом Застройщик оставляет за собой право удержать сумму понесенных затрат из денежных средств, подлежащих возврату Дольщику.</w:t>
      </w:r>
    </w:p>
    <w:p w14:paraId="3EE86D93" w14:textId="77777777" w:rsidR="00BF5280" w:rsidRPr="00BF5280" w:rsidRDefault="00BF5280" w:rsidP="00BF5280">
      <w:pPr>
        <w:shd w:val="clear" w:color="auto" w:fill="FFFFFF"/>
        <w:spacing w:after="0" w:line="240" w:lineRule="auto"/>
        <w:ind w:firstLine="426"/>
        <w:jc w:val="both"/>
        <w:rPr>
          <w:rFonts w:ascii="Times New Roman" w:eastAsia="Times New Roman" w:hAnsi="Times New Roman" w:cs="Times New Roman"/>
          <w:color w:val="000000"/>
          <w:lang w:eastAsia="ru-RU"/>
        </w:rPr>
      </w:pPr>
      <w:r w:rsidRPr="00BF5280">
        <w:rPr>
          <w:rFonts w:ascii="Times New Roman" w:eastAsia="Times New Roman" w:hAnsi="Times New Roman" w:cs="Times New Roman"/>
          <w:iCs/>
          <w:color w:val="000000"/>
          <w:shd w:val="clear" w:color="auto" w:fill="FFFFFF"/>
          <w:lang w:eastAsia="ru-RU"/>
        </w:rPr>
        <w:t>Оплата по настоящему Договору способом, не предусмотренным Договором, является ненадлежащим исполнением обязанности Дольщиком по оплате цены Договора, и Застройщиком не принимается</w:t>
      </w:r>
      <w:r w:rsidRPr="00BF5280">
        <w:rPr>
          <w:rFonts w:ascii="Times New Roman" w:eastAsia="Times New Roman" w:hAnsi="Times New Roman" w:cs="Times New Roman"/>
          <w:color w:val="000000"/>
          <w:shd w:val="clear" w:color="auto" w:fill="FFFFFF"/>
          <w:lang w:eastAsia="ru-RU"/>
        </w:rPr>
        <w:t>.</w:t>
      </w:r>
    </w:p>
    <w:p w14:paraId="75C069C1" w14:textId="77777777" w:rsidR="00BF5280" w:rsidRPr="00BF5280" w:rsidRDefault="00BF5280" w:rsidP="00BF5280">
      <w:pPr>
        <w:autoSpaceDN w:val="0"/>
        <w:spacing w:after="0" w:line="240" w:lineRule="auto"/>
        <w:ind w:firstLine="426"/>
        <w:jc w:val="both"/>
        <w:rPr>
          <w:rFonts w:ascii="Times New Roman" w:eastAsia="Times New Roman" w:hAnsi="Times New Roman" w:cs="Times New Roman"/>
          <w:color w:val="000000"/>
          <w:spacing w:val="-8"/>
          <w:lang w:eastAsia="ar-SA"/>
        </w:rPr>
      </w:pPr>
      <w:r w:rsidRPr="00BF5280">
        <w:rPr>
          <w:rFonts w:ascii="Times New Roman" w:eastAsia="Times New Roman" w:hAnsi="Times New Roman" w:cs="Times New Roman"/>
          <w:color w:val="000000"/>
          <w:spacing w:val="-8"/>
          <w:lang w:eastAsia="ar-SA"/>
        </w:rPr>
        <w:t xml:space="preserve">2.4. Условия договора счета </w:t>
      </w:r>
      <w:proofErr w:type="spellStart"/>
      <w:r w:rsidRPr="00BF5280">
        <w:rPr>
          <w:rFonts w:ascii="Times New Roman" w:eastAsia="Times New Roman" w:hAnsi="Times New Roman" w:cs="Times New Roman"/>
          <w:color w:val="000000"/>
          <w:spacing w:val="-8"/>
          <w:lang w:eastAsia="ar-SA"/>
        </w:rPr>
        <w:t>эскроу</w:t>
      </w:r>
      <w:proofErr w:type="spellEnd"/>
      <w:r w:rsidRPr="00BF5280">
        <w:rPr>
          <w:rFonts w:ascii="Times New Roman" w:eastAsia="Times New Roman" w:hAnsi="Times New Roman" w:cs="Times New Roman"/>
          <w:color w:val="000000"/>
          <w:spacing w:val="-8"/>
          <w:lang w:eastAsia="ar-SA"/>
        </w:rPr>
        <w:t xml:space="preserve"> предусмотрены в настоящем Договоре и правилах совершения операций по счетам </w:t>
      </w:r>
      <w:proofErr w:type="spellStart"/>
      <w:r w:rsidRPr="00BF5280">
        <w:rPr>
          <w:rFonts w:ascii="Times New Roman" w:eastAsia="Times New Roman" w:hAnsi="Times New Roman" w:cs="Times New Roman"/>
          <w:color w:val="000000"/>
          <w:spacing w:val="-8"/>
          <w:lang w:eastAsia="ar-SA"/>
        </w:rPr>
        <w:t>эскроу</w:t>
      </w:r>
      <w:proofErr w:type="spellEnd"/>
      <w:r w:rsidRPr="00BF5280">
        <w:rPr>
          <w:rFonts w:ascii="Times New Roman" w:eastAsia="Times New Roman" w:hAnsi="Times New Roman" w:cs="Times New Roman"/>
          <w:color w:val="000000"/>
          <w:spacing w:val="-8"/>
          <w:lang w:eastAsia="ar-SA"/>
        </w:rPr>
        <w:t xml:space="preserve"> в Банке (</w:t>
      </w:r>
      <w:proofErr w:type="spellStart"/>
      <w:r w:rsidRPr="00BF5280">
        <w:rPr>
          <w:rFonts w:ascii="Times New Roman" w:eastAsia="Times New Roman" w:hAnsi="Times New Roman" w:cs="Times New Roman"/>
          <w:color w:val="000000"/>
          <w:spacing w:val="-8"/>
          <w:lang w:eastAsia="ar-SA"/>
        </w:rPr>
        <w:t>Эскроу</w:t>
      </w:r>
      <w:proofErr w:type="spellEnd"/>
      <w:r w:rsidRPr="00BF5280">
        <w:rPr>
          <w:rFonts w:ascii="Times New Roman" w:eastAsia="Times New Roman" w:hAnsi="Times New Roman" w:cs="Times New Roman"/>
          <w:color w:val="000000"/>
          <w:spacing w:val="-8"/>
          <w:lang w:eastAsia="ar-SA"/>
        </w:rPr>
        <w:t>-агент):</w:t>
      </w:r>
    </w:p>
    <w:p w14:paraId="71A60AA5" w14:textId="77777777" w:rsidR="00BF5280" w:rsidRPr="00BF5280" w:rsidRDefault="00BF5280" w:rsidP="00BF5280">
      <w:pPr>
        <w:autoSpaceDN w:val="0"/>
        <w:spacing w:after="0" w:line="240" w:lineRule="auto"/>
        <w:ind w:firstLine="426"/>
        <w:jc w:val="both"/>
        <w:rPr>
          <w:rFonts w:ascii="Times New Roman" w:eastAsia="Times New Roman" w:hAnsi="Times New Roman" w:cs="Times New Roman"/>
          <w:color w:val="000000"/>
          <w:spacing w:val="-8"/>
          <w:lang w:eastAsia="ar-SA"/>
        </w:rPr>
      </w:pPr>
      <w:r w:rsidRPr="00BF5280">
        <w:rPr>
          <w:rFonts w:ascii="Times New Roman" w:eastAsia="Times New Roman" w:hAnsi="Times New Roman" w:cs="Times New Roman"/>
          <w:color w:val="000000"/>
          <w:spacing w:val="-8"/>
          <w:lang w:eastAsia="ar-SA"/>
        </w:rPr>
        <w:t>2.4.1. Депонируемая сумма _________________ (_________________) рублей 00 копеек, без НДС;</w:t>
      </w:r>
    </w:p>
    <w:p w14:paraId="09F34DC3" w14:textId="77777777" w:rsidR="00BF5280" w:rsidRPr="00BF5280" w:rsidRDefault="00BF5280" w:rsidP="00BF5280">
      <w:pPr>
        <w:autoSpaceDN w:val="0"/>
        <w:spacing w:after="0" w:line="240" w:lineRule="auto"/>
        <w:ind w:firstLine="426"/>
        <w:jc w:val="both"/>
        <w:rPr>
          <w:rFonts w:ascii="Times New Roman" w:eastAsia="Times New Roman" w:hAnsi="Times New Roman" w:cs="Times New Roman"/>
          <w:color w:val="000000"/>
          <w:spacing w:val="-8"/>
          <w:lang w:eastAsia="ar-SA"/>
        </w:rPr>
      </w:pPr>
      <w:r w:rsidRPr="00BF5280">
        <w:rPr>
          <w:rFonts w:ascii="Times New Roman" w:eastAsia="Times New Roman" w:hAnsi="Times New Roman" w:cs="Times New Roman"/>
          <w:color w:val="000000"/>
          <w:spacing w:val="-8"/>
          <w:lang w:eastAsia="ar-SA"/>
        </w:rPr>
        <w:t xml:space="preserve">2.4.2. Срок зачисления денежных средств на Счет </w:t>
      </w:r>
      <w:proofErr w:type="spellStart"/>
      <w:r w:rsidRPr="00BF5280">
        <w:rPr>
          <w:rFonts w:ascii="Times New Roman" w:eastAsia="Times New Roman" w:hAnsi="Times New Roman" w:cs="Times New Roman"/>
          <w:color w:val="000000"/>
          <w:spacing w:val="-8"/>
          <w:lang w:eastAsia="ar-SA"/>
        </w:rPr>
        <w:t>эскроу</w:t>
      </w:r>
      <w:proofErr w:type="spellEnd"/>
      <w:r w:rsidRPr="00BF5280">
        <w:rPr>
          <w:rFonts w:ascii="Times New Roman" w:eastAsia="Times New Roman" w:hAnsi="Times New Roman" w:cs="Times New Roman"/>
          <w:color w:val="000000"/>
          <w:spacing w:val="-8"/>
          <w:lang w:eastAsia="ar-SA"/>
        </w:rPr>
        <w:t xml:space="preserve"> предусмотрен в п. 2.3.1 настоящего Договора участия в долевом строительстве.</w:t>
      </w:r>
    </w:p>
    <w:p w14:paraId="55FAE205" w14:textId="77777777" w:rsidR="00BF5280" w:rsidRPr="00BF5280" w:rsidRDefault="00BF5280" w:rsidP="00BF5280">
      <w:pPr>
        <w:autoSpaceDN w:val="0"/>
        <w:spacing w:after="0" w:line="240" w:lineRule="auto"/>
        <w:ind w:firstLine="426"/>
        <w:jc w:val="both"/>
        <w:rPr>
          <w:rFonts w:ascii="Times New Roman" w:eastAsia="Times New Roman" w:hAnsi="Times New Roman" w:cs="Times New Roman"/>
          <w:color w:val="000000"/>
          <w:spacing w:val="-8"/>
          <w:lang w:eastAsia="ar-SA"/>
        </w:rPr>
      </w:pPr>
      <w:r w:rsidRPr="00BF5280">
        <w:rPr>
          <w:rFonts w:ascii="Times New Roman" w:eastAsia="Times New Roman" w:hAnsi="Times New Roman" w:cs="Times New Roman"/>
          <w:color w:val="000000"/>
          <w:spacing w:val="-8"/>
          <w:lang w:eastAsia="ar-SA"/>
        </w:rPr>
        <w:t>2.4.3. Срок ввода Жилого дома в эксплуатацию указан в п. 4.1.1 настоящего договора;</w:t>
      </w:r>
    </w:p>
    <w:p w14:paraId="14BDABCA" w14:textId="1FA01741" w:rsidR="00BF5280" w:rsidRPr="00BF5280" w:rsidRDefault="00BF5280" w:rsidP="00BF5280">
      <w:pPr>
        <w:autoSpaceDN w:val="0"/>
        <w:spacing w:after="0" w:line="240" w:lineRule="auto"/>
        <w:ind w:firstLine="426"/>
        <w:jc w:val="both"/>
        <w:rPr>
          <w:rFonts w:ascii="Times New Roman" w:eastAsia="Times New Roman" w:hAnsi="Times New Roman" w:cs="Times New Roman"/>
          <w:color w:val="000000"/>
          <w:spacing w:val="-8"/>
          <w:lang w:eastAsia="ar-SA"/>
        </w:rPr>
      </w:pPr>
      <w:r w:rsidRPr="00BF5280">
        <w:rPr>
          <w:rFonts w:ascii="Times New Roman" w:eastAsia="Times New Roman" w:hAnsi="Times New Roman" w:cs="Times New Roman"/>
          <w:color w:val="000000"/>
          <w:spacing w:val="-8"/>
          <w:lang w:eastAsia="ar-SA"/>
        </w:rPr>
        <w:t xml:space="preserve">2.4.4. Срок действия счета </w:t>
      </w:r>
      <w:proofErr w:type="spellStart"/>
      <w:r w:rsidRPr="00BF5280">
        <w:rPr>
          <w:rFonts w:ascii="Times New Roman" w:eastAsia="Times New Roman" w:hAnsi="Times New Roman" w:cs="Times New Roman"/>
          <w:color w:val="000000"/>
          <w:spacing w:val="-8"/>
          <w:lang w:eastAsia="ar-SA"/>
        </w:rPr>
        <w:t>эскроу</w:t>
      </w:r>
      <w:proofErr w:type="spellEnd"/>
      <w:r w:rsidRPr="00BF5280">
        <w:rPr>
          <w:rFonts w:ascii="Times New Roman" w:eastAsia="Times New Roman" w:hAnsi="Times New Roman" w:cs="Times New Roman"/>
          <w:color w:val="000000"/>
          <w:spacing w:val="-8"/>
          <w:lang w:eastAsia="ar-SA"/>
        </w:rPr>
        <w:t xml:space="preserve"> (срок условного депонирования) – до </w:t>
      </w:r>
      <w:r w:rsidR="002F32AE">
        <w:rPr>
          <w:rFonts w:ascii="Times New Roman" w:eastAsia="Times New Roman" w:hAnsi="Times New Roman" w:cs="Times New Roman"/>
          <w:color w:val="000000"/>
          <w:spacing w:val="-8"/>
          <w:lang w:eastAsia="ar-SA"/>
        </w:rPr>
        <w:t>31.12</w:t>
      </w:r>
      <w:r w:rsidRPr="00BF5280">
        <w:rPr>
          <w:rFonts w:ascii="Times New Roman" w:eastAsia="Times New Roman" w:hAnsi="Times New Roman" w:cs="Times New Roman"/>
          <w:color w:val="000000"/>
          <w:spacing w:val="-8"/>
          <w:lang w:eastAsia="ar-SA"/>
        </w:rPr>
        <w:t>.202</w:t>
      </w:r>
      <w:r w:rsidRPr="005C7C8E">
        <w:rPr>
          <w:rFonts w:ascii="Times New Roman" w:eastAsia="Times New Roman" w:hAnsi="Times New Roman" w:cs="Times New Roman"/>
          <w:color w:val="000000"/>
          <w:spacing w:val="-8"/>
          <w:lang w:eastAsia="ar-SA"/>
        </w:rPr>
        <w:t>6</w:t>
      </w:r>
      <w:r w:rsidRPr="00BF5280">
        <w:rPr>
          <w:rFonts w:ascii="Times New Roman" w:eastAsia="Times New Roman" w:hAnsi="Times New Roman" w:cs="Times New Roman"/>
          <w:color w:val="000000"/>
          <w:spacing w:val="-8"/>
          <w:lang w:eastAsia="ar-SA"/>
        </w:rPr>
        <w:t>;</w:t>
      </w:r>
    </w:p>
    <w:p w14:paraId="4B743348" w14:textId="77777777" w:rsidR="00BF5280" w:rsidRPr="00BF5280" w:rsidRDefault="00BF5280" w:rsidP="00BF5280">
      <w:pPr>
        <w:autoSpaceDN w:val="0"/>
        <w:spacing w:after="0" w:line="240" w:lineRule="auto"/>
        <w:ind w:firstLine="426"/>
        <w:jc w:val="both"/>
        <w:rPr>
          <w:rFonts w:ascii="Times New Roman" w:eastAsia="Times New Roman" w:hAnsi="Times New Roman" w:cs="Times New Roman"/>
          <w:color w:val="000000"/>
          <w:spacing w:val="-8"/>
          <w:lang w:eastAsia="ar-SA"/>
        </w:rPr>
      </w:pPr>
      <w:r w:rsidRPr="00BF5280">
        <w:rPr>
          <w:rFonts w:ascii="Times New Roman" w:eastAsia="Times New Roman" w:hAnsi="Times New Roman" w:cs="Times New Roman"/>
          <w:color w:val="000000"/>
          <w:spacing w:val="-8"/>
          <w:lang w:eastAsia="ar-SA"/>
        </w:rPr>
        <w:t>2.4.5. Комиссионное вознаграждение Банку (</w:t>
      </w:r>
      <w:proofErr w:type="spellStart"/>
      <w:r w:rsidRPr="00BF5280">
        <w:rPr>
          <w:rFonts w:ascii="Times New Roman" w:eastAsia="Times New Roman" w:hAnsi="Times New Roman" w:cs="Times New Roman"/>
          <w:color w:val="000000"/>
          <w:spacing w:val="-8"/>
          <w:lang w:eastAsia="ar-SA"/>
        </w:rPr>
        <w:t>Эскроу</w:t>
      </w:r>
      <w:proofErr w:type="spellEnd"/>
      <w:r w:rsidRPr="00BF5280">
        <w:rPr>
          <w:rFonts w:ascii="Times New Roman" w:eastAsia="Times New Roman" w:hAnsi="Times New Roman" w:cs="Times New Roman"/>
          <w:color w:val="000000"/>
          <w:spacing w:val="-8"/>
          <w:lang w:eastAsia="ar-SA"/>
        </w:rPr>
        <w:t xml:space="preserve">-агенту) за открытие, ведение Счета </w:t>
      </w:r>
      <w:proofErr w:type="spellStart"/>
      <w:r w:rsidRPr="00BF5280">
        <w:rPr>
          <w:rFonts w:ascii="Times New Roman" w:eastAsia="Times New Roman" w:hAnsi="Times New Roman" w:cs="Times New Roman"/>
          <w:color w:val="000000"/>
          <w:spacing w:val="-8"/>
          <w:lang w:eastAsia="ar-SA"/>
        </w:rPr>
        <w:t>эскроу</w:t>
      </w:r>
      <w:proofErr w:type="spellEnd"/>
      <w:r w:rsidRPr="00BF5280">
        <w:rPr>
          <w:rFonts w:ascii="Times New Roman" w:eastAsia="Times New Roman" w:hAnsi="Times New Roman" w:cs="Times New Roman"/>
          <w:color w:val="000000"/>
          <w:spacing w:val="-8"/>
          <w:lang w:eastAsia="ar-SA"/>
        </w:rPr>
        <w:t xml:space="preserve"> не уплачивается;</w:t>
      </w:r>
    </w:p>
    <w:p w14:paraId="43E03543" w14:textId="77777777" w:rsidR="00BF5280" w:rsidRPr="00BF5280" w:rsidRDefault="00BF5280" w:rsidP="00BF5280">
      <w:pPr>
        <w:autoSpaceDN w:val="0"/>
        <w:spacing w:after="0" w:line="240" w:lineRule="auto"/>
        <w:ind w:firstLine="426"/>
        <w:jc w:val="both"/>
        <w:rPr>
          <w:rFonts w:ascii="Times New Roman" w:eastAsia="Times New Roman" w:hAnsi="Times New Roman" w:cs="Times New Roman"/>
          <w:color w:val="000000"/>
          <w:spacing w:val="-8"/>
          <w:lang w:eastAsia="ar-SA"/>
        </w:rPr>
      </w:pPr>
      <w:r w:rsidRPr="00BF5280">
        <w:rPr>
          <w:rFonts w:ascii="Times New Roman" w:eastAsia="Times New Roman" w:hAnsi="Times New Roman" w:cs="Times New Roman"/>
          <w:color w:val="000000"/>
          <w:spacing w:val="-8"/>
          <w:lang w:eastAsia="ar-SA"/>
        </w:rPr>
        <w:t xml:space="preserve">2.4.6. Реквизиты банковских счетов Депонента (Дольщика) и Бенефициара (Застройщика), на которые подлежат перечислению денежные средства со Счета </w:t>
      </w:r>
      <w:proofErr w:type="spellStart"/>
      <w:r w:rsidRPr="00BF5280">
        <w:rPr>
          <w:rFonts w:ascii="Times New Roman" w:eastAsia="Times New Roman" w:hAnsi="Times New Roman" w:cs="Times New Roman"/>
          <w:color w:val="000000"/>
          <w:spacing w:val="-8"/>
          <w:lang w:eastAsia="ar-SA"/>
        </w:rPr>
        <w:t>эскроу</w:t>
      </w:r>
      <w:proofErr w:type="spellEnd"/>
      <w:r w:rsidRPr="00BF5280">
        <w:rPr>
          <w:rFonts w:ascii="Times New Roman" w:eastAsia="Times New Roman" w:hAnsi="Times New Roman" w:cs="Times New Roman"/>
          <w:color w:val="000000"/>
          <w:spacing w:val="-8"/>
          <w:lang w:eastAsia="ar-SA"/>
        </w:rPr>
        <w:t>, указаны в разделе 11 настоящего Договора.</w:t>
      </w:r>
    </w:p>
    <w:p w14:paraId="0B681898" w14:textId="77777777" w:rsidR="00BF5280" w:rsidRPr="00BF5280" w:rsidRDefault="00BF5280" w:rsidP="00BF5280">
      <w:pPr>
        <w:autoSpaceDN w:val="0"/>
        <w:spacing w:after="0" w:line="240" w:lineRule="auto"/>
        <w:ind w:firstLine="426"/>
        <w:jc w:val="both"/>
        <w:rPr>
          <w:rFonts w:ascii="Times New Roman" w:eastAsia="Times New Roman" w:hAnsi="Times New Roman" w:cs="Times New Roman"/>
          <w:color w:val="000000"/>
          <w:spacing w:val="-8"/>
          <w:lang w:eastAsia="ar-SA"/>
        </w:rPr>
      </w:pPr>
      <w:r w:rsidRPr="00BF5280">
        <w:rPr>
          <w:rFonts w:ascii="Times New Roman" w:eastAsia="Times New Roman" w:hAnsi="Times New Roman" w:cs="Times New Roman"/>
          <w:color w:val="000000"/>
          <w:spacing w:val="-8"/>
          <w:lang w:eastAsia="ar-SA"/>
        </w:rPr>
        <w:t>2.5. Основания и порядок перечисления Застройщику (Бенефициару) Депонируемой суммы: предоставление Застройщиком банку (</w:t>
      </w:r>
      <w:proofErr w:type="spellStart"/>
      <w:r w:rsidRPr="00BF5280">
        <w:rPr>
          <w:rFonts w:ascii="Times New Roman" w:eastAsia="Times New Roman" w:hAnsi="Times New Roman" w:cs="Times New Roman"/>
          <w:color w:val="000000"/>
          <w:spacing w:val="-8"/>
          <w:lang w:eastAsia="ar-SA"/>
        </w:rPr>
        <w:t>Эскроу</w:t>
      </w:r>
      <w:proofErr w:type="spellEnd"/>
      <w:r w:rsidRPr="00BF5280">
        <w:rPr>
          <w:rFonts w:ascii="Times New Roman" w:eastAsia="Times New Roman" w:hAnsi="Times New Roman" w:cs="Times New Roman"/>
          <w:color w:val="000000"/>
          <w:spacing w:val="-8"/>
          <w:lang w:eastAsia="ar-SA"/>
        </w:rPr>
        <w:t>-агенту) следующих документов:</w:t>
      </w:r>
    </w:p>
    <w:p w14:paraId="33843D1C" w14:textId="77777777" w:rsidR="00BF5280" w:rsidRPr="00BF5280" w:rsidRDefault="00BF5280" w:rsidP="00BF5280">
      <w:pPr>
        <w:autoSpaceDN w:val="0"/>
        <w:spacing w:after="0" w:line="240" w:lineRule="auto"/>
        <w:ind w:firstLine="426"/>
        <w:jc w:val="both"/>
        <w:rPr>
          <w:rFonts w:ascii="Times New Roman" w:eastAsia="Times New Roman" w:hAnsi="Times New Roman" w:cs="Times New Roman"/>
          <w:color w:val="000000"/>
          <w:spacing w:val="-8"/>
          <w:lang w:eastAsia="ar-SA"/>
        </w:rPr>
      </w:pPr>
      <w:r w:rsidRPr="00BF5280">
        <w:rPr>
          <w:rFonts w:ascii="Times New Roman" w:eastAsia="Times New Roman" w:hAnsi="Times New Roman" w:cs="Times New Roman"/>
          <w:color w:val="000000"/>
          <w:spacing w:val="-8"/>
          <w:lang w:eastAsia="ar-SA"/>
        </w:rPr>
        <w:t>- разрешения на ввод в эксплуатацию Жилого дома и сведений (выписки) из Единого государственного реестра недвижимости, подтверждающих государственную регистрацию права собственности в отношении одного объекта долевого строительства, входящего в состав Жилого дома, либо</w:t>
      </w:r>
    </w:p>
    <w:p w14:paraId="7329365B" w14:textId="77777777" w:rsidR="00BF5280" w:rsidRPr="00BF5280" w:rsidRDefault="00BF5280" w:rsidP="00BF5280">
      <w:pPr>
        <w:autoSpaceDN w:val="0"/>
        <w:spacing w:after="0" w:line="240" w:lineRule="auto"/>
        <w:ind w:firstLine="426"/>
        <w:jc w:val="both"/>
        <w:rPr>
          <w:rFonts w:ascii="Times New Roman" w:eastAsia="Times New Roman" w:hAnsi="Times New Roman" w:cs="Times New Roman"/>
          <w:color w:val="000000"/>
          <w:spacing w:val="-8"/>
          <w:lang w:eastAsia="ar-SA"/>
        </w:rPr>
      </w:pPr>
      <w:r w:rsidRPr="00BF5280">
        <w:rPr>
          <w:rFonts w:ascii="Times New Roman" w:eastAsia="Times New Roman" w:hAnsi="Times New Roman" w:cs="Times New Roman"/>
          <w:color w:val="000000"/>
          <w:spacing w:val="-8"/>
          <w:lang w:eastAsia="ar-SA"/>
        </w:rPr>
        <w:t>- сведений о размещении в Единой информационной системе жилищного строительства вышеуказанной информации.</w:t>
      </w:r>
    </w:p>
    <w:p w14:paraId="0F174370" w14:textId="77777777" w:rsidR="00BF5280" w:rsidRPr="00BF5280" w:rsidRDefault="00BF5280" w:rsidP="00BF5280">
      <w:pPr>
        <w:autoSpaceDN w:val="0"/>
        <w:spacing w:after="0" w:line="240" w:lineRule="auto"/>
        <w:ind w:firstLine="426"/>
        <w:jc w:val="both"/>
        <w:rPr>
          <w:rFonts w:ascii="Times New Roman" w:eastAsia="Times New Roman" w:hAnsi="Times New Roman" w:cs="Times New Roman"/>
          <w:color w:val="000000"/>
          <w:spacing w:val="-8"/>
          <w:lang w:eastAsia="ar-SA"/>
        </w:rPr>
      </w:pPr>
      <w:r w:rsidRPr="00BF5280">
        <w:rPr>
          <w:rFonts w:ascii="Times New Roman" w:eastAsia="Times New Roman" w:hAnsi="Times New Roman" w:cs="Times New Roman"/>
          <w:color w:val="000000"/>
          <w:spacing w:val="-8"/>
          <w:lang w:eastAsia="ar-SA"/>
        </w:rPr>
        <w:t>Депонируемая сумма не позднее 10 (десяти) рабочих дней перечисляется банком (</w:t>
      </w:r>
      <w:proofErr w:type="spellStart"/>
      <w:r w:rsidRPr="00BF5280">
        <w:rPr>
          <w:rFonts w:ascii="Times New Roman" w:eastAsia="Times New Roman" w:hAnsi="Times New Roman" w:cs="Times New Roman"/>
          <w:color w:val="000000"/>
          <w:spacing w:val="-8"/>
          <w:lang w:eastAsia="ar-SA"/>
        </w:rPr>
        <w:t>Эскроу</w:t>
      </w:r>
      <w:proofErr w:type="spellEnd"/>
      <w:r w:rsidRPr="00BF5280">
        <w:rPr>
          <w:rFonts w:ascii="Times New Roman" w:eastAsia="Times New Roman" w:hAnsi="Times New Roman" w:cs="Times New Roman"/>
          <w:color w:val="000000"/>
          <w:spacing w:val="-8"/>
          <w:lang w:eastAsia="ar-SA"/>
        </w:rPr>
        <w:t>-агентом) Застройщику либо направляется на оплату обязательств Застройщика по кредитному договору, заключенному между Застройщиком и банком (</w:t>
      </w:r>
      <w:proofErr w:type="spellStart"/>
      <w:r w:rsidRPr="00BF5280">
        <w:rPr>
          <w:rFonts w:ascii="Times New Roman" w:eastAsia="Times New Roman" w:hAnsi="Times New Roman" w:cs="Times New Roman"/>
          <w:color w:val="000000"/>
          <w:spacing w:val="-8"/>
          <w:lang w:eastAsia="ar-SA"/>
        </w:rPr>
        <w:t>Эскроу</w:t>
      </w:r>
      <w:proofErr w:type="spellEnd"/>
      <w:r w:rsidRPr="00BF5280">
        <w:rPr>
          <w:rFonts w:ascii="Times New Roman" w:eastAsia="Times New Roman" w:hAnsi="Times New Roman" w:cs="Times New Roman"/>
          <w:color w:val="000000"/>
          <w:spacing w:val="-8"/>
          <w:lang w:eastAsia="ar-SA"/>
        </w:rPr>
        <w:t>-агентом), если кредитный договор содержит поручение Застройщика банку (</w:t>
      </w:r>
      <w:proofErr w:type="spellStart"/>
      <w:r w:rsidRPr="00BF5280">
        <w:rPr>
          <w:rFonts w:ascii="Times New Roman" w:eastAsia="Times New Roman" w:hAnsi="Times New Roman" w:cs="Times New Roman"/>
          <w:color w:val="000000"/>
          <w:spacing w:val="-8"/>
          <w:lang w:eastAsia="ar-SA"/>
        </w:rPr>
        <w:t>Эскроу</w:t>
      </w:r>
      <w:proofErr w:type="spellEnd"/>
      <w:r w:rsidRPr="00BF5280">
        <w:rPr>
          <w:rFonts w:ascii="Times New Roman" w:eastAsia="Times New Roman" w:hAnsi="Times New Roman" w:cs="Times New Roman"/>
          <w:color w:val="000000"/>
          <w:spacing w:val="-8"/>
          <w:lang w:eastAsia="ar-SA"/>
        </w:rPr>
        <w:t>-агенту) об использовании таких средств (части таких средств) для оплаты обязательств Застройщика по кредитному договору, или на открытый в банке (</w:t>
      </w:r>
      <w:proofErr w:type="spellStart"/>
      <w:r w:rsidRPr="00BF5280">
        <w:rPr>
          <w:rFonts w:ascii="Times New Roman" w:eastAsia="Times New Roman" w:hAnsi="Times New Roman" w:cs="Times New Roman"/>
          <w:color w:val="000000"/>
          <w:spacing w:val="-8"/>
          <w:lang w:eastAsia="ar-SA"/>
        </w:rPr>
        <w:t>Эскроу</w:t>
      </w:r>
      <w:proofErr w:type="spellEnd"/>
      <w:r w:rsidRPr="00BF5280">
        <w:rPr>
          <w:rFonts w:ascii="Times New Roman" w:eastAsia="Times New Roman" w:hAnsi="Times New Roman" w:cs="Times New Roman"/>
          <w:color w:val="000000"/>
          <w:spacing w:val="-8"/>
          <w:lang w:eastAsia="ar-SA"/>
        </w:rPr>
        <w:t>-агенте) залоговый счет Застройщика, права по которому переданы в залог банку (</w:t>
      </w:r>
      <w:proofErr w:type="spellStart"/>
      <w:r w:rsidRPr="00BF5280">
        <w:rPr>
          <w:rFonts w:ascii="Times New Roman" w:eastAsia="Times New Roman" w:hAnsi="Times New Roman" w:cs="Times New Roman"/>
          <w:color w:val="000000"/>
          <w:spacing w:val="-8"/>
          <w:lang w:eastAsia="ar-SA"/>
        </w:rPr>
        <w:t>Эскроу</w:t>
      </w:r>
      <w:proofErr w:type="spellEnd"/>
      <w:r w:rsidRPr="00BF5280">
        <w:rPr>
          <w:rFonts w:ascii="Times New Roman" w:eastAsia="Times New Roman" w:hAnsi="Times New Roman" w:cs="Times New Roman"/>
          <w:color w:val="000000"/>
          <w:spacing w:val="-8"/>
          <w:lang w:eastAsia="ar-SA"/>
        </w:rPr>
        <w:t>-агенту), предоставившему денежные средства Застройщику, в случае, если это предусмотрено кредитным договором.</w:t>
      </w:r>
    </w:p>
    <w:p w14:paraId="0A82D544" w14:textId="77777777" w:rsidR="00BF5280" w:rsidRPr="00BF5280" w:rsidRDefault="00BF5280" w:rsidP="00BF5280">
      <w:pPr>
        <w:autoSpaceDN w:val="0"/>
        <w:spacing w:after="0" w:line="240" w:lineRule="auto"/>
        <w:ind w:firstLine="426"/>
        <w:jc w:val="both"/>
        <w:rPr>
          <w:rFonts w:ascii="Times New Roman" w:eastAsia="Times New Roman" w:hAnsi="Times New Roman" w:cs="Times New Roman"/>
          <w:color w:val="000000"/>
          <w:spacing w:val="-8"/>
          <w:lang w:eastAsia="ar-SA"/>
        </w:rPr>
      </w:pPr>
      <w:r w:rsidRPr="00BF5280">
        <w:rPr>
          <w:rFonts w:ascii="Times New Roman" w:eastAsia="Times New Roman" w:hAnsi="Times New Roman" w:cs="Times New Roman"/>
          <w:color w:val="000000"/>
          <w:spacing w:val="-8"/>
          <w:lang w:eastAsia="ar-SA"/>
        </w:rPr>
        <w:t xml:space="preserve">2.6. Датой исполнения обязанности Дольщика по оплате признается дата зачисления денежных средств на Счет </w:t>
      </w:r>
      <w:proofErr w:type="spellStart"/>
      <w:r w:rsidRPr="00BF5280">
        <w:rPr>
          <w:rFonts w:ascii="Times New Roman" w:eastAsia="Times New Roman" w:hAnsi="Times New Roman" w:cs="Times New Roman"/>
          <w:color w:val="000000"/>
          <w:spacing w:val="-8"/>
          <w:lang w:eastAsia="ar-SA"/>
        </w:rPr>
        <w:t>эскроу</w:t>
      </w:r>
      <w:proofErr w:type="spellEnd"/>
      <w:r w:rsidRPr="00BF5280">
        <w:rPr>
          <w:rFonts w:ascii="Times New Roman" w:eastAsia="Times New Roman" w:hAnsi="Times New Roman" w:cs="Times New Roman"/>
          <w:color w:val="000000"/>
          <w:spacing w:val="-8"/>
          <w:lang w:eastAsia="ar-SA"/>
        </w:rPr>
        <w:t>.</w:t>
      </w:r>
    </w:p>
    <w:p w14:paraId="583C404F" w14:textId="77777777" w:rsidR="00BF5280" w:rsidRPr="00BF5280" w:rsidRDefault="00BF5280" w:rsidP="00BF5280">
      <w:pPr>
        <w:autoSpaceDN w:val="0"/>
        <w:spacing w:after="0" w:line="240" w:lineRule="auto"/>
        <w:ind w:firstLine="426"/>
        <w:jc w:val="both"/>
        <w:rPr>
          <w:rFonts w:ascii="Times New Roman" w:eastAsia="Times New Roman" w:hAnsi="Times New Roman" w:cs="Times New Roman"/>
          <w:color w:val="000000"/>
          <w:spacing w:val="-8"/>
          <w:lang w:eastAsia="ar-SA"/>
        </w:rPr>
      </w:pPr>
      <w:r w:rsidRPr="00BF5280">
        <w:rPr>
          <w:rFonts w:ascii="Times New Roman" w:eastAsia="Times New Roman" w:hAnsi="Times New Roman" w:cs="Times New Roman"/>
          <w:color w:val="000000"/>
          <w:spacing w:val="-8"/>
          <w:lang w:eastAsia="ar-SA"/>
        </w:rPr>
        <w:t>Дольщик соглашается с тем, что обязанность Застройщика по передаче Объекта долевого строительства Дольщику возникает только после полной оплаты цены Договора. Застройщик вправе, по своему усмотрению, принять решение о передаче Дольщику Объекта долевого строительства по передаточному акту до момента полной оплаты цены Договора с учетом пунктов 2.7 – 2.9 настоящего Договора, а также с обязательным утверждением Сторонами графика платежей.</w:t>
      </w:r>
    </w:p>
    <w:p w14:paraId="1A7BEFCB" w14:textId="77777777" w:rsidR="00BF5280" w:rsidRPr="00BF5280" w:rsidRDefault="00BF5280" w:rsidP="00BF5280">
      <w:pPr>
        <w:autoSpaceDN w:val="0"/>
        <w:spacing w:after="0" w:line="240" w:lineRule="auto"/>
        <w:ind w:firstLine="426"/>
        <w:jc w:val="both"/>
        <w:rPr>
          <w:rFonts w:ascii="Times New Roman" w:eastAsia="Times New Roman" w:hAnsi="Times New Roman" w:cs="Times New Roman"/>
          <w:color w:val="000000"/>
          <w:spacing w:val="-8"/>
          <w:lang w:eastAsia="ar-SA"/>
        </w:rPr>
      </w:pPr>
      <w:r w:rsidRPr="00BF5280">
        <w:rPr>
          <w:rFonts w:ascii="Times New Roman" w:eastAsia="Times New Roman" w:hAnsi="Times New Roman" w:cs="Times New Roman"/>
          <w:color w:val="000000"/>
          <w:spacing w:val="-8"/>
          <w:lang w:eastAsia="ar-SA"/>
        </w:rPr>
        <w:t>2.7. Стороны определили, что в случае, если Объект долевого строительства будет передан Дольщику по передаточному акту до оплаты Дольщиком цены настоящего Договора в полном объеме, то в отношении данного Объекта долевого строительства у Застройщика возникает право залога (ипотека как обременение имущества).</w:t>
      </w:r>
    </w:p>
    <w:p w14:paraId="1FAAF11A" w14:textId="77777777" w:rsidR="00BF5280" w:rsidRPr="00BF5280" w:rsidRDefault="00BF5280" w:rsidP="00BF5280">
      <w:pPr>
        <w:autoSpaceDN w:val="0"/>
        <w:spacing w:after="0" w:line="240" w:lineRule="auto"/>
        <w:ind w:firstLine="426"/>
        <w:jc w:val="both"/>
        <w:rPr>
          <w:rFonts w:ascii="Times New Roman" w:eastAsia="Times New Roman" w:hAnsi="Times New Roman" w:cs="Times New Roman"/>
          <w:color w:val="000000"/>
          <w:spacing w:val="-8"/>
          <w:lang w:eastAsia="ar-SA"/>
        </w:rPr>
      </w:pPr>
      <w:r w:rsidRPr="00BF5280">
        <w:rPr>
          <w:rFonts w:ascii="Times New Roman" w:eastAsia="Times New Roman" w:hAnsi="Times New Roman" w:cs="Times New Roman"/>
          <w:color w:val="000000"/>
          <w:spacing w:val="-8"/>
          <w:lang w:eastAsia="ar-SA"/>
        </w:rPr>
        <w:t>Ипотека как обременение Объекта долевого строительства подлежит государственной регистрации на основании ст. 77 Федерального закона от 16.07.1998 года № 102-ФЗ «Об ипотеке (залоге недвижимости)» и возникает с момента государственной регистрации ипотеки.</w:t>
      </w:r>
    </w:p>
    <w:p w14:paraId="7BF02851" w14:textId="77777777" w:rsidR="00BF5280" w:rsidRPr="00BF5280" w:rsidRDefault="00BF5280" w:rsidP="00BF5280">
      <w:pPr>
        <w:autoSpaceDN w:val="0"/>
        <w:spacing w:after="0" w:line="240" w:lineRule="auto"/>
        <w:ind w:firstLine="426"/>
        <w:jc w:val="both"/>
        <w:rPr>
          <w:rFonts w:ascii="Times New Roman" w:eastAsia="Times New Roman" w:hAnsi="Times New Roman" w:cs="Times New Roman"/>
          <w:color w:val="000000"/>
          <w:spacing w:val="-8"/>
          <w:lang w:eastAsia="ar-SA"/>
        </w:rPr>
      </w:pPr>
      <w:r w:rsidRPr="00BF5280">
        <w:rPr>
          <w:rFonts w:ascii="Times New Roman" w:eastAsia="Times New Roman" w:hAnsi="Times New Roman" w:cs="Times New Roman"/>
          <w:color w:val="000000"/>
          <w:spacing w:val="-8"/>
          <w:lang w:eastAsia="ar-SA"/>
        </w:rPr>
        <w:t>2.8. Указанный в пункте 2.7. настоящего договора залог является способом обеспечения исполнения обязательств Дольщика по:</w:t>
      </w:r>
    </w:p>
    <w:p w14:paraId="47479C45" w14:textId="77777777" w:rsidR="00BF5280" w:rsidRPr="00BF5280" w:rsidRDefault="00BF5280" w:rsidP="00BF5280">
      <w:pPr>
        <w:autoSpaceDN w:val="0"/>
        <w:spacing w:after="0" w:line="240" w:lineRule="auto"/>
        <w:ind w:firstLine="426"/>
        <w:jc w:val="both"/>
        <w:rPr>
          <w:rFonts w:ascii="Times New Roman" w:eastAsia="Times New Roman" w:hAnsi="Times New Roman" w:cs="Times New Roman"/>
          <w:color w:val="000000"/>
          <w:spacing w:val="-8"/>
          <w:lang w:eastAsia="ar-SA"/>
        </w:rPr>
      </w:pPr>
      <w:r w:rsidRPr="00BF5280">
        <w:rPr>
          <w:rFonts w:ascii="Times New Roman" w:eastAsia="Times New Roman" w:hAnsi="Times New Roman" w:cs="Times New Roman"/>
          <w:color w:val="000000"/>
          <w:spacing w:val="-8"/>
          <w:lang w:eastAsia="ar-SA"/>
        </w:rPr>
        <w:t>1) оплате цены настоящего Договора;</w:t>
      </w:r>
    </w:p>
    <w:p w14:paraId="2142CBD3" w14:textId="77777777" w:rsidR="00BF5280" w:rsidRPr="00BF5280" w:rsidRDefault="00BF5280" w:rsidP="00BF5280">
      <w:pPr>
        <w:autoSpaceDN w:val="0"/>
        <w:spacing w:after="0" w:line="240" w:lineRule="auto"/>
        <w:ind w:firstLine="426"/>
        <w:jc w:val="both"/>
        <w:rPr>
          <w:rFonts w:ascii="Times New Roman" w:eastAsia="Times New Roman" w:hAnsi="Times New Roman" w:cs="Times New Roman"/>
          <w:color w:val="000000"/>
          <w:spacing w:val="-8"/>
          <w:lang w:eastAsia="ar-SA"/>
        </w:rPr>
      </w:pPr>
      <w:r w:rsidRPr="00BF5280">
        <w:rPr>
          <w:rFonts w:ascii="Times New Roman" w:eastAsia="Times New Roman" w:hAnsi="Times New Roman" w:cs="Times New Roman"/>
          <w:color w:val="000000"/>
          <w:spacing w:val="-8"/>
          <w:lang w:eastAsia="ar-SA"/>
        </w:rPr>
        <w:t>2) уплате Застройщику денежных средств, причитающихся ему в качестве возмещения убытков и/или в качестве неустойки (штрафа, пеней) вследствие неисполнения, просрочки исполнения или иного ненадлежащего исполнения обязательств Дольщиком по оплате цены Объекта долевого строительства в полном объеме, а также возмещению судебных издержек Застройщика по взысканию долга (на всех стадиях процесса) и иных причитающихся ему в соответствии с Договором и/или действующим законодательством денежных средств.</w:t>
      </w:r>
    </w:p>
    <w:p w14:paraId="1A921F71" w14:textId="77777777" w:rsidR="00BF5280" w:rsidRPr="00BF5280" w:rsidRDefault="00BF5280" w:rsidP="00BF5280">
      <w:pPr>
        <w:autoSpaceDN w:val="0"/>
        <w:spacing w:after="0" w:line="240" w:lineRule="auto"/>
        <w:ind w:firstLine="426"/>
        <w:jc w:val="both"/>
        <w:rPr>
          <w:rFonts w:ascii="Times New Roman" w:eastAsia="Times New Roman" w:hAnsi="Times New Roman" w:cs="Times New Roman"/>
          <w:color w:val="000000"/>
          <w:spacing w:val="-8"/>
          <w:lang w:eastAsia="ar-SA"/>
        </w:rPr>
      </w:pPr>
      <w:r w:rsidRPr="00BF5280">
        <w:rPr>
          <w:rFonts w:ascii="Times New Roman" w:eastAsia="Times New Roman" w:hAnsi="Times New Roman" w:cs="Times New Roman"/>
          <w:color w:val="000000"/>
          <w:spacing w:val="-8"/>
          <w:lang w:eastAsia="ar-SA"/>
        </w:rPr>
        <w:t>Оценочная (рыночная) стоимость предмета залога составляет сумму, равную стоимости Объекта долевого строительства, установленной настоящим Договором.</w:t>
      </w:r>
    </w:p>
    <w:p w14:paraId="72CCF7F5" w14:textId="34B30EDD" w:rsidR="00BF5280" w:rsidRDefault="00BF5280" w:rsidP="00BF5280">
      <w:pPr>
        <w:autoSpaceDN w:val="0"/>
        <w:spacing w:after="0" w:line="240" w:lineRule="auto"/>
        <w:ind w:firstLine="426"/>
        <w:jc w:val="both"/>
        <w:rPr>
          <w:rFonts w:ascii="Times New Roman" w:eastAsia="Times New Roman" w:hAnsi="Times New Roman" w:cs="Times New Roman"/>
          <w:color w:val="000000"/>
          <w:spacing w:val="-8"/>
          <w:lang w:eastAsia="ar-SA"/>
        </w:rPr>
      </w:pPr>
      <w:r w:rsidRPr="00BF5280">
        <w:rPr>
          <w:rFonts w:ascii="Times New Roman" w:eastAsia="Times New Roman" w:hAnsi="Times New Roman" w:cs="Times New Roman"/>
          <w:color w:val="000000"/>
          <w:spacing w:val="-8"/>
          <w:lang w:eastAsia="ar-SA"/>
        </w:rPr>
        <w:t>2.9. Застройщик (залогодержатель) вправе обратить взыскание на предмет залога в случае неисполнения и/или ненадлежащего исполнения Дольщиком (залогодателем) обязательств по Договору, обеспеченных залогом, в том числе - графика платежей.</w:t>
      </w:r>
    </w:p>
    <w:p w14:paraId="544DFBC4" w14:textId="77777777" w:rsidR="00D418E5" w:rsidRPr="00BF5280" w:rsidRDefault="00D418E5" w:rsidP="00BF5280">
      <w:pPr>
        <w:autoSpaceDN w:val="0"/>
        <w:spacing w:after="0" w:line="240" w:lineRule="auto"/>
        <w:ind w:firstLine="426"/>
        <w:jc w:val="both"/>
        <w:rPr>
          <w:rFonts w:ascii="Times New Roman" w:eastAsia="Times New Roman" w:hAnsi="Times New Roman" w:cs="Times New Roman"/>
          <w:color w:val="000000"/>
          <w:spacing w:val="-8"/>
          <w:lang w:eastAsia="ar-SA"/>
        </w:rPr>
      </w:pPr>
    </w:p>
    <w:p w14:paraId="3C515DE7" w14:textId="77777777" w:rsidR="00BF5280" w:rsidRPr="00BF5280" w:rsidRDefault="00BF5280" w:rsidP="00BF5280">
      <w:pPr>
        <w:autoSpaceDN w:val="0"/>
        <w:spacing w:before="240" w:after="0" w:line="240" w:lineRule="auto"/>
        <w:ind w:firstLine="426"/>
        <w:jc w:val="center"/>
        <w:rPr>
          <w:rFonts w:ascii="Times New Roman" w:eastAsia="Times New Roman" w:hAnsi="Times New Roman" w:cs="Times New Roman"/>
          <w:b/>
          <w:bCs/>
          <w:color w:val="000000"/>
          <w:spacing w:val="-8"/>
          <w:lang w:eastAsia="ar-SA"/>
        </w:rPr>
      </w:pPr>
      <w:r w:rsidRPr="00BF5280">
        <w:rPr>
          <w:rFonts w:ascii="Times New Roman" w:eastAsia="Times New Roman" w:hAnsi="Times New Roman" w:cs="Times New Roman"/>
          <w:b/>
          <w:bCs/>
          <w:color w:val="000000"/>
          <w:spacing w:val="-8"/>
          <w:lang w:eastAsia="ar-SA"/>
        </w:rPr>
        <w:lastRenderedPageBreak/>
        <w:t>3. ПОРЯДОК ЗАКЛЮЧЕНИЯ ДОГОВОРА СЧЕТА ЭСКРОУ</w:t>
      </w:r>
    </w:p>
    <w:p w14:paraId="188C2FFA" w14:textId="5B22FFD7" w:rsidR="00BF5280" w:rsidRPr="00BF5280" w:rsidRDefault="00BF5280" w:rsidP="00BF5280">
      <w:pPr>
        <w:autoSpaceDN w:val="0"/>
        <w:spacing w:after="0" w:line="240" w:lineRule="auto"/>
        <w:ind w:firstLine="426"/>
        <w:jc w:val="both"/>
        <w:rPr>
          <w:rFonts w:ascii="Times New Roman" w:eastAsia="Times New Roman" w:hAnsi="Times New Roman" w:cs="Times New Roman"/>
          <w:color w:val="000000"/>
          <w:spacing w:val="-8"/>
          <w:lang w:eastAsia="ar-SA"/>
        </w:rPr>
      </w:pPr>
      <w:r w:rsidRPr="00BF5280">
        <w:rPr>
          <w:rFonts w:ascii="Times New Roman" w:eastAsia="Times New Roman" w:hAnsi="Times New Roman" w:cs="Times New Roman"/>
          <w:color w:val="000000"/>
          <w:spacing w:val="-8"/>
          <w:lang w:eastAsia="ar-SA"/>
        </w:rPr>
        <w:t xml:space="preserve">3.1. Бенефициар и Депонент предлагают (адресуют оферту) Банку заключить трехсторонний Договор счета </w:t>
      </w:r>
      <w:proofErr w:type="spellStart"/>
      <w:r w:rsidRPr="00BF5280">
        <w:rPr>
          <w:rFonts w:ascii="Times New Roman" w:eastAsia="Times New Roman" w:hAnsi="Times New Roman" w:cs="Times New Roman"/>
          <w:color w:val="000000"/>
          <w:spacing w:val="-8"/>
          <w:lang w:eastAsia="ar-SA"/>
        </w:rPr>
        <w:t>эскроу</w:t>
      </w:r>
      <w:proofErr w:type="spellEnd"/>
      <w:r w:rsidRPr="00BF5280">
        <w:rPr>
          <w:rFonts w:ascii="Times New Roman" w:eastAsia="Times New Roman" w:hAnsi="Times New Roman" w:cs="Times New Roman"/>
          <w:color w:val="000000"/>
          <w:spacing w:val="-8"/>
          <w:lang w:eastAsia="ar-SA"/>
        </w:rPr>
        <w:t xml:space="preserve"> на условиях Правил совершения операций по счетам </w:t>
      </w:r>
      <w:proofErr w:type="spellStart"/>
      <w:r w:rsidRPr="00BF5280">
        <w:rPr>
          <w:rFonts w:ascii="Times New Roman" w:eastAsia="Times New Roman" w:hAnsi="Times New Roman" w:cs="Times New Roman"/>
          <w:color w:val="000000"/>
          <w:spacing w:val="-8"/>
          <w:lang w:eastAsia="ar-SA"/>
        </w:rPr>
        <w:t>эскроу</w:t>
      </w:r>
      <w:proofErr w:type="spellEnd"/>
      <w:r w:rsidRPr="00BF5280">
        <w:rPr>
          <w:rFonts w:ascii="Times New Roman" w:eastAsia="Times New Roman" w:hAnsi="Times New Roman" w:cs="Times New Roman"/>
          <w:color w:val="000000"/>
          <w:spacing w:val="-8"/>
          <w:lang w:eastAsia="ar-SA"/>
        </w:rPr>
        <w:t xml:space="preserve"> физических лиц в Банке, открытым для расчетов по договорам об участии в долевом строительстве, разработанных Банком и размещенных на официальном интернет-сайте Банка по адресу </w:t>
      </w:r>
      <w:hyperlink r:id="rId7" w:history="1">
        <w:r w:rsidR="006A62FE" w:rsidRPr="00B6409B">
          <w:rPr>
            <w:rStyle w:val="a7"/>
            <w:rFonts w:ascii="Times New Roman" w:eastAsia="Times New Roman" w:hAnsi="Times New Roman" w:cs="Times New Roman"/>
            <w:spacing w:val="-8"/>
            <w:sz w:val="24"/>
            <w:szCs w:val="24"/>
            <w:lang w:eastAsia="ar-SA"/>
          </w:rPr>
          <w:t>www.sberbank.ru</w:t>
        </w:r>
      </w:hyperlink>
      <w:r w:rsidR="006A62FE">
        <w:rPr>
          <w:rFonts w:ascii="Times New Roman" w:eastAsia="Times New Roman" w:hAnsi="Times New Roman" w:cs="Times New Roman"/>
          <w:color w:val="000000"/>
          <w:spacing w:val="-8"/>
          <w:sz w:val="24"/>
          <w:szCs w:val="24"/>
          <w:lang w:eastAsia="ar-SA"/>
        </w:rPr>
        <w:t xml:space="preserve"> </w:t>
      </w:r>
      <w:r w:rsidRPr="00BF5280">
        <w:rPr>
          <w:rFonts w:ascii="Times New Roman" w:eastAsia="Times New Roman" w:hAnsi="Times New Roman" w:cs="Times New Roman"/>
          <w:color w:val="000000"/>
          <w:spacing w:val="-8"/>
          <w:lang w:eastAsia="ar-SA"/>
        </w:rPr>
        <w:t>(далее – Правила).</w:t>
      </w:r>
    </w:p>
    <w:p w14:paraId="5519411E" w14:textId="77777777" w:rsidR="00BF5280" w:rsidRPr="00BF5280" w:rsidRDefault="00BF5280" w:rsidP="00BF5280">
      <w:pPr>
        <w:autoSpaceDN w:val="0"/>
        <w:spacing w:after="0" w:line="240" w:lineRule="auto"/>
        <w:ind w:firstLine="426"/>
        <w:jc w:val="both"/>
        <w:rPr>
          <w:rFonts w:ascii="Times New Roman" w:eastAsia="Times New Roman" w:hAnsi="Times New Roman" w:cs="Times New Roman"/>
          <w:color w:val="000000"/>
          <w:spacing w:val="-8"/>
          <w:lang w:eastAsia="ar-SA"/>
        </w:rPr>
      </w:pPr>
      <w:r w:rsidRPr="00BF5280">
        <w:rPr>
          <w:rFonts w:ascii="Times New Roman" w:eastAsia="Times New Roman" w:hAnsi="Times New Roman" w:cs="Times New Roman"/>
          <w:color w:val="000000"/>
          <w:spacing w:val="-8"/>
          <w:lang w:eastAsia="ar-SA"/>
        </w:rPr>
        <w:t xml:space="preserve">Бенефициар (Застройщик) и Депонент (Дольщик) считают себя заключившими Договор счета </w:t>
      </w:r>
      <w:proofErr w:type="spellStart"/>
      <w:r w:rsidRPr="00BF5280">
        <w:rPr>
          <w:rFonts w:ascii="Times New Roman" w:eastAsia="Times New Roman" w:hAnsi="Times New Roman" w:cs="Times New Roman"/>
          <w:color w:val="000000"/>
          <w:spacing w:val="-8"/>
          <w:lang w:eastAsia="ar-SA"/>
        </w:rPr>
        <w:t>эскроу</w:t>
      </w:r>
      <w:proofErr w:type="spellEnd"/>
      <w:r w:rsidRPr="00BF5280">
        <w:rPr>
          <w:rFonts w:ascii="Times New Roman" w:eastAsia="Times New Roman" w:hAnsi="Times New Roman" w:cs="Times New Roman"/>
          <w:color w:val="000000"/>
          <w:spacing w:val="-8"/>
          <w:lang w:eastAsia="ar-SA"/>
        </w:rPr>
        <w:t xml:space="preserve"> в случае принятия (акцепта) Банком (</w:t>
      </w:r>
      <w:proofErr w:type="spellStart"/>
      <w:r w:rsidRPr="00BF5280">
        <w:rPr>
          <w:rFonts w:ascii="Times New Roman" w:eastAsia="Times New Roman" w:hAnsi="Times New Roman" w:cs="Times New Roman"/>
          <w:color w:val="000000"/>
          <w:spacing w:val="-8"/>
          <w:lang w:eastAsia="ar-SA"/>
        </w:rPr>
        <w:t>Эскроу</w:t>
      </w:r>
      <w:proofErr w:type="spellEnd"/>
      <w:r w:rsidRPr="00BF5280">
        <w:rPr>
          <w:rFonts w:ascii="Times New Roman" w:eastAsia="Times New Roman" w:hAnsi="Times New Roman" w:cs="Times New Roman"/>
          <w:color w:val="000000"/>
          <w:spacing w:val="-8"/>
          <w:lang w:eastAsia="ar-SA"/>
        </w:rPr>
        <w:t>-агентом) настоящей оферты Бенефициара (Застройщика) и Депонента (Дольщика) путем открытия Банком (</w:t>
      </w:r>
      <w:proofErr w:type="spellStart"/>
      <w:r w:rsidRPr="00BF5280">
        <w:rPr>
          <w:rFonts w:ascii="Times New Roman" w:eastAsia="Times New Roman" w:hAnsi="Times New Roman" w:cs="Times New Roman"/>
          <w:color w:val="000000"/>
          <w:spacing w:val="-8"/>
          <w:lang w:eastAsia="ar-SA"/>
        </w:rPr>
        <w:t>Эскроу</w:t>
      </w:r>
      <w:proofErr w:type="spellEnd"/>
      <w:r w:rsidRPr="00BF5280">
        <w:rPr>
          <w:rFonts w:ascii="Times New Roman" w:eastAsia="Times New Roman" w:hAnsi="Times New Roman" w:cs="Times New Roman"/>
          <w:color w:val="000000"/>
          <w:spacing w:val="-8"/>
          <w:lang w:eastAsia="ar-SA"/>
        </w:rPr>
        <w:t xml:space="preserve">-агентом) Счета </w:t>
      </w:r>
      <w:proofErr w:type="spellStart"/>
      <w:r w:rsidRPr="00BF5280">
        <w:rPr>
          <w:rFonts w:ascii="Times New Roman" w:eastAsia="Times New Roman" w:hAnsi="Times New Roman" w:cs="Times New Roman"/>
          <w:color w:val="000000"/>
          <w:spacing w:val="-8"/>
          <w:lang w:eastAsia="ar-SA"/>
        </w:rPr>
        <w:t>эскроу</w:t>
      </w:r>
      <w:proofErr w:type="spellEnd"/>
      <w:r w:rsidRPr="00BF5280">
        <w:rPr>
          <w:rFonts w:ascii="Times New Roman" w:eastAsia="Times New Roman" w:hAnsi="Times New Roman" w:cs="Times New Roman"/>
          <w:color w:val="000000"/>
          <w:spacing w:val="-8"/>
          <w:lang w:eastAsia="ar-SA"/>
        </w:rPr>
        <w:t xml:space="preserve"> на имя Депонента (Дольщика), который открывается не позднее 10 (Десяти) рабочих дней с даты получения Банком (</w:t>
      </w:r>
      <w:proofErr w:type="spellStart"/>
      <w:r w:rsidRPr="00BF5280">
        <w:rPr>
          <w:rFonts w:ascii="Times New Roman" w:eastAsia="Times New Roman" w:hAnsi="Times New Roman" w:cs="Times New Roman"/>
          <w:color w:val="000000"/>
          <w:spacing w:val="-8"/>
          <w:lang w:eastAsia="ar-SA"/>
        </w:rPr>
        <w:t>Эскроу</w:t>
      </w:r>
      <w:proofErr w:type="spellEnd"/>
      <w:r w:rsidRPr="00BF5280">
        <w:rPr>
          <w:rFonts w:ascii="Times New Roman" w:eastAsia="Times New Roman" w:hAnsi="Times New Roman" w:cs="Times New Roman"/>
          <w:color w:val="000000"/>
          <w:spacing w:val="-8"/>
          <w:lang w:eastAsia="ar-SA"/>
        </w:rPr>
        <w:t>-агентом) от Депонента (Дольщика) настоящего Договора и документов согласно Правилам.</w:t>
      </w:r>
    </w:p>
    <w:p w14:paraId="44E3F7B0" w14:textId="77777777" w:rsidR="00BF5280" w:rsidRPr="00BF5280" w:rsidRDefault="00BF5280" w:rsidP="00BF5280">
      <w:pPr>
        <w:autoSpaceDN w:val="0"/>
        <w:spacing w:after="0" w:line="240" w:lineRule="auto"/>
        <w:ind w:firstLine="426"/>
        <w:jc w:val="both"/>
        <w:rPr>
          <w:rFonts w:ascii="Times New Roman" w:eastAsia="Times New Roman" w:hAnsi="Times New Roman" w:cs="Times New Roman"/>
          <w:color w:val="000000"/>
          <w:spacing w:val="-8"/>
          <w:lang w:eastAsia="ar-SA"/>
        </w:rPr>
      </w:pPr>
      <w:r w:rsidRPr="00BF5280">
        <w:rPr>
          <w:rFonts w:ascii="Times New Roman" w:eastAsia="Times New Roman" w:hAnsi="Times New Roman" w:cs="Times New Roman"/>
          <w:color w:val="000000"/>
          <w:spacing w:val="-8"/>
          <w:lang w:eastAsia="ar-SA"/>
        </w:rPr>
        <w:t xml:space="preserve">Бенефициар поручает (предоставляет полномочия) Депоненту передать </w:t>
      </w:r>
      <w:proofErr w:type="spellStart"/>
      <w:r w:rsidRPr="00BF5280">
        <w:rPr>
          <w:rFonts w:ascii="Times New Roman" w:eastAsia="Times New Roman" w:hAnsi="Times New Roman" w:cs="Times New Roman"/>
          <w:color w:val="000000"/>
          <w:spacing w:val="-8"/>
          <w:lang w:eastAsia="ar-SA"/>
        </w:rPr>
        <w:t>Эскроу</w:t>
      </w:r>
      <w:proofErr w:type="spellEnd"/>
      <w:r w:rsidRPr="00BF5280">
        <w:rPr>
          <w:rFonts w:ascii="Times New Roman" w:eastAsia="Times New Roman" w:hAnsi="Times New Roman" w:cs="Times New Roman"/>
          <w:color w:val="000000"/>
          <w:spacing w:val="-8"/>
          <w:lang w:eastAsia="ar-SA"/>
        </w:rPr>
        <w:t xml:space="preserve">-агенту Договор участия в строительстве, заключенный (зарегистрированный) в установленном действующим законодательством порядке, в качестве документа, содержащего оферту Бенефициара о заключении Договора счета </w:t>
      </w:r>
      <w:proofErr w:type="spellStart"/>
      <w:r w:rsidRPr="00BF5280">
        <w:rPr>
          <w:rFonts w:ascii="Times New Roman" w:eastAsia="Times New Roman" w:hAnsi="Times New Roman" w:cs="Times New Roman"/>
          <w:color w:val="000000"/>
          <w:spacing w:val="-8"/>
          <w:lang w:eastAsia="ar-SA"/>
        </w:rPr>
        <w:t>эскроу</w:t>
      </w:r>
      <w:proofErr w:type="spellEnd"/>
      <w:r w:rsidRPr="00BF5280">
        <w:rPr>
          <w:rFonts w:ascii="Times New Roman" w:eastAsia="Times New Roman" w:hAnsi="Times New Roman" w:cs="Times New Roman"/>
          <w:color w:val="000000"/>
          <w:spacing w:val="-8"/>
          <w:lang w:eastAsia="ar-SA"/>
        </w:rPr>
        <w:t>.</w:t>
      </w:r>
    </w:p>
    <w:p w14:paraId="78A1E1F7" w14:textId="77777777" w:rsidR="00BF5280" w:rsidRPr="00BF5280" w:rsidRDefault="00BF5280" w:rsidP="00BF5280">
      <w:pPr>
        <w:autoSpaceDN w:val="0"/>
        <w:spacing w:after="0" w:line="240" w:lineRule="auto"/>
        <w:ind w:firstLine="426"/>
        <w:jc w:val="both"/>
        <w:rPr>
          <w:rFonts w:ascii="Times New Roman" w:eastAsia="Times New Roman" w:hAnsi="Times New Roman" w:cs="Times New Roman"/>
          <w:color w:val="000000"/>
          <w:spacing w:val="-8"/>
          <w:lang w:eastAsia="ar-SA"/>
        </w:rPr>
      </w:pPr>
      <w:r w:rsidRPr="00BF5280">
        <w:rPr>
          <w:rFonts w:ascii="Times New Roman" w:eastAsia="Times New Roman" w:hAnsi="Times New Roman" w:cs="Times New Roman"/>
          <w:color w:val="000000"/>
          <w:spacing w:val="-8"/>
          <w:lang w:eastAsia="ar-SA"/>
        </w:rPr>
        <w:t>3.2. Депонент (Дольщик) обязуется в течение 5 (Пяти) рабочих дней с даты государственной регистрации настоящего Договора предоставить Банку (</w:t>
      </w:r>
      <w:proofErr w:type="spellStart"/>
      <w:r w:rsidRPr="00BF5280">
        <w:rPr>
          <w:rFonts w:ascii="Times New Roman" w:eastAsia="Times New Roman" w:hAnsi="Times New Roman" w:cs="Times New Roman"/>
          <w:color w:val="000000"/>
          <w:spacing w:val="-8"/>
          <w:lang w:eastAsia="ar-SA"/>
        </w:rPr>
        <w:t>Эскроу</w:t>
      </w:r>
      <w:proofErr w:type="spellEnd"/>
      <w:r w:rsidRPr="00BF5280">
        <w:rPr>
          <w:rFonts w:ascii="Times New Roman" w:eastAsia="Times New Roman" w:hAnsi="Times New Roman" w:cs="Times New Roman"/>
          <w:color w:val="000000"/>
          <w:spacing w:val="-8"/>
          <w:lang w:eastAsia="ar-SA"/>
        </w:rPr>
        <w:t xml:space="preserve">-агенту) от своего имени и от имени Застройщика (Бенефициара) оригинал/копию настоящего Договора, содержащего оферту Застройщика (Бенефициара) и Дольщика (Депонента) о заключении Договора счета </w:t>
      </w:r>
      <w:proofErr w:type="spellStart"/>
      <w:r w:rsidRPr="00BF5280">
        <w:rPr>
          <w:rFonts w:ascii="Times New Roman" w:eastAsia="Times New Roman" w:hAnsi="Times New Roman" w:cs="Times New Roman"/>
          <w:color w:val="000000"/>
          <w:spacing w:val="-8"/>
          <w:lang w:eastAsia="ar-SA"/>
        </w:rPr>
        <w:t>эскроу</w:t>
      </w:r>
      <w:proofErr w:type="spellEnd"/>
      <w:r w:rsidRPr="00BF5280">
        <w:rPr>
          <w:rFonts w:ascii="Times New Roman" w:eastAsia="Times New Roman" w:hAnsi="Times New Roman" w:cs="Times New Roman"/>
          <w:color w:val="000000"/>
          <w:spacing w:val="-8"/>
          <w:lang w:eastAsia="ar-SA"/>
        </w:rPr>
        <w:t xml:space="preserve">, а также подать заявление о заключении Договора счета </w:t>
      </w:r>
      <w:proofErr w:type="spellStart"/>
      <w:r w:rsidRPr="00BF5280">
        <w:rPr>
          <w:rFonts w:ascii="Times New Roman" w:eastAsia="Times New Roman" w:hAnsi="Times New Roman" w:cs="Times New Roman"/>
          <w:color w:val="000000"/>
          <w:spacing w:val="-8"/>
          <w:lang w:eastAsia="ar-SA"/>
        </w:rPr>
        <w:t>эскроу</w:t>
      </w:r>
      <w:proofErr w:type="spellEnd"/>
      <w:r w:rsidRPr="00BF5280">
        <w:rPr>
          <w:rFonts w:ascii="Times New Roman" w:eastAsia="Times New Roman" w:hAnsi="Times New Roman" w:cs="Times New Roman"/>
          <w:color w:val="000000"/>
          <w:spacing w:val="-8"/>
          <w:lang w:eastAsia="ar-SA"/>
        </w:rPr>
        <w:t>.</w:t>
      </w:r>
    </w:p>
    <w:p w14:paraId="7566C86C" w14:textId="77777777" w:rsidR="00BF5280" w:rsidRPr="00BF5280" w:rsidRDefault="00BF5280" w:rsidP="00BF5280">
      <w:pPr>
        <w:autoSpaceDN w:val="0"/>
        <w:spacing w:after="0" w:line="240" w:lineRule="auto"/>
        <w:ind w:firstLine="426"/>
        <w:jc w:val="both"/>
        <w:rPr>
          <w:rFonts w:ascii="Times New Roman" w:eastAsia="Times New Roman" w:hAnsi="Times New Roman" w:cs="Times New Roman"/>
          <w:bCs/>
          <w:lang w:eastAsia="ar-SA"/>
        </w:rPr>
      </w:pPr>
      <w:r w:rsidRPr="00BF5280">
        <w:rPr>
          <w:rFonts w:ascii="Times New Roman" w:eastAsia="Times New Roman" w:hAnsi="Times New Roman" w:cs="Times New Roman"/>
          <w:color w:val="000000"/>
          <w:spacing w:val="-8"/>
          <w:lang w:eastAsia="ar-SA"/>
        </w:rPr>
        <w:t>3.3. Бенефициар (Застройщик) извещается Банком (</w:t>
      </w:r>
      <w:proofErr w:type="spellStart"/>
      <w:r w:rsidRPr="00BF5280">
        <w:rPr>
          <w:rFonts w:ascii="Times New Roman" w:eastAsia="Times New Roman" w:hAnsi="Times New Roman" w:cs="Times New Roman"/>
          <w:color w:val="000000"/>
          <w:spacing w:val="-8"/>
          <w:lang w:eastAsia="ar-SA"/>
        </w:rPr>
        <w:t>Эскроу</w:t>
      </w:r>
      <w:proofErr w:type="spellEnd"/>
      <w:r w:rsidRPr="00BF5280">
        <w:rPr>
          <w:rFonts w:ascii="Times New Roman" w:eastAsia="Times New Roman" w:hAnsi="Times New Roman" w:cs="Times New Roman"/>
          <w:color w:val="000000"/>
          <w:spacing w:val="-8"/>
          <w:lang w:eastAsia="ar-SA"/>
        </w:rPr>
        <w:t xml:space="preserve">-агентом) об открытии Счета </w:t>
      </w:r>
      <w:proofErr w:type="spellStart"/>
      <w:r w:rsidRPr="00BF5280">
        <w:rPr>
          <w:rFonts w:ascii="Times New Roman" w:eastAsia="Times New Roman" w:hAnsi="Times New Roman" w:cs="Times New Roman"/>
          <w:color w:val="000000"/>
          <w:spacing w:val="-8"/>
          <w:lang w:eastAsia="ar-SA"/>
        </w:rPr>
        <w:t>эскроу</w:t>
      </w:r>
      <w:proofErr w:type="spellEnd"/>
      <w:r w:rsidRPr="00BF5280">
        <w:rPr>
          <w:rFonts w:ascii="Times New Roman" w:eastAsia="Times New Roman" w:hAnsi="Times New Roman" w:cs="Times New Roman"/>
          <w:color w:val="000000"/>
          <w:spacing w:val="-8"/>
          <w:lang w:eastAsia="ar-SA"/>
        </w:rPr>
        <w:t xml:space="preserve"> и о внесении на Счет </w:t>
      </w:r>
      <w:proofErr w:type="spellStart"/>
      <w:r w:rsidRPr="00BF5280">
        <w:rPr>
          <w:rFonts w:ascii="Times New Roman" w:eastAsia="Times New Roman" w:hAnsi="Times New Roman" w:cs="Times New Roman"/>
          <w:color w:val="000000"/>
          <w:spacing w:val="-8"/>
          <w:lang w:eastAsia="ar-SA"/>
        </w:rPr>
        <w:t>эскроу</w:t>
      </w:r>
      <w:proofErr w:type="spellEnd"/>
      <w:r w:rsidRPr="00BF5280">
        <w:rPr>
          <w:rFonts w:ascii="Times New Roman" w:eastAsia="Times New Roman" w:hAnsi="Times New Roman" w:cs="Times New Roman"/>
          <w:color w:val="000000"/>
          <w:spacing w:val="-8"/>
          <w:lang w:eastAsia="ar-SA"/>
        </w:rPr>
        <w:t xml:space="preserve"> денежных средств в счет оплаты Цены Договора, путем электронного документооборота, согласованного Бенефициаром (Застройщиком) и Банком (</w:t>
      </w:r>
      <w:proofErr w:type="spellStart"/>
      <w:r w:rsidRPr="00BF5280">
        <w:rPr>
          <w:rFonts w:ascii="Times New Roman" w:eastAsia="Times New Roman" w:hAnsi="Times New Roman" w:cs="Times New Roman"/>
          <w:color w:val="000000"/>
          <w:spacing w:val="-8"/>
          <w:lang w:eastAsia="ar-SA"/>
        </w:rPr>
        <w:t>Эскроу</w:t>
      </w:r>
      <w:proofErr w:type="spellEnd"/>
      <w:r w:rsidRPr="00BF5280">
        <w:rPr>
          <w:rFonts w:ascii="Times New Roman" w:eastAsia="Times New Roman" w:hAnsi="Times New Roman" w:cs="Times New Roman"/>
          <w:color w:val="000000"/>
          <w:spacing w:val="-8"/>
          <w:lang w:eastAsia="ar-SA"/>
        </w:rPr>
        <w:t xml:space="preserve">-агентом), не позднее рабочего дня, следующего за днем открытия Счета </w:t>
      </w:r>
      <w:proofErr w:type="spellStart"/>
      <w:r w:rsidRPr="00BF5280">
        <w:rPr>
          <w:rFonts w:ascii="Times New Roman" w:eastAsia="Times New Roman" w:hAnsi="Times New Roman" w:cs="Times New Roman"/>
          <w:color w:val="000000"/>
          <w:spacing w:val="-8"/>
          <w:lang w:eastAsia="ar-SA"/>
        </w:rPr>
        <w:t>эскроу</w:t>
      </w:r>
      <w:proofErr w:type="spellEnd"/>
      <w:r w:rsidRPr="00BF5280">
        <w:rPr>
          <w:rFonts w:ascii="Times New Roman" w:eastAsia="Times New Roman" w:hAnsi="Times New Roman" w:cs="Times New Roman"/>
          <w:color w:val="000000"/>
          <w:spacing w:val="-8"/>
          <w:lang w:eastAsia="ar-SA"/>
        </w:rPr>
        <w:t xml:space="preserve">, днем поступления денежных средств на Счет </w:t>
      </w:r>
      <w:proofErr w:type="spellStart"/>
      <w:r w:rsidRPr="00BF5280">
        <w:rPr>
          <w:rFonts w:ascii="Times New Roman" w:eastAsia="Times New Roman" w:hAnsi="Times New Roman" w:cs="Times New Roman"/>
          <w:color w:val="000000"/>
          <w:spacing w:val="-8"/>
          <w:lang w:eastAsia="ar-SA"/>
        </w:rPr>
        <w:t>эскроу</w:t>
      </w:r>
      <w:proofErr w:type="spellEnd"/>
      <w:r w:rsidRPr="00BF5280">
        <w:rPr>
          <w:rFonts w:ascii="Times New Roman" w:eastAsia="Times New Roman" w:hAnsi="Times New Roman" w:cs="Times New Roman"/>
          <w:color w:val="000000"/>
          <w:spacing w:val="-8"/>
          <w:lang w:eastAsia="ar-SA"/>
        </w:rPr>
        <w:t>.</w:t>
      </w:r>
    </w:p>
    <w:p w14:paraId="0323D5A4" w14:textId="77777777" w:rsidR="00BF5280" w:rsidRPr="00BF5280" w:rsidRDefault="00BF5280" w:rsidP="00BF5280">
      <w:pPr>
        <w:widowControl w:val="0"/>
        <w:suppressAutoHyphens/>
        <w:autoSpaceDE w:val="0"/>
        <w:spacing w:after="0" w:line="240" w:lineRule="auto"/>
        <w:ind w:firstLine="426"/>
        <w:jc w:val="both"/>
        <w:rPr>
          <w:rFonts w:ascii="Times New Roman" w:eastAsia="Times New Roman" w:hAnsi="Times New Roman" w:cs="Times New Roman"/>
          <w:color w:val="000000"/>
          <w:lang w:eastAsia="ar-SA"/>
        </w:rPr>
      </w:pPr>
      <w:r w:rsidRPr="00BF5280">
        <w:rPr>
          <w:rFonts w:ascii="Times New Roman" w:eastAsia="Times New Roman" w:hAnsi="Times New Roman" w:cs="Times New Roman"/>
          <w:bCs/>
          <w:lang w:eastAsia="ar-SA"/>
        </w:rPr>
        <w:t xml:space="preserve">3.4. </w:t>
      </w:r>
      <w:bookmarkStart w:id="2" w:name="_Hlk35371654"/>
      <w:r w:rsidRPr="00BF5280">
        <w:rPr>
          <w:rFonts w:ascii="Times New Roman" w:eastAsia="Times New Roman" w:hAnsi="Times New Roman" w:cs="Times New Roman"/>
          <w:lang w:eastAsia="ar-SA"/>
        </w:rPr>
        <w:t>Дольщик обязуется уведомить Банк (</w:t>
      </w:r>
      <w:proofErr w:type="spellStart"/>
      <w:r w:rsidRPr="00BF5280">
        <w:rPr>
          <w:rFonts w:ascii="Times New Roman" w:eastAsia="Times New Roman" w:hAnsi="Times New Roman" w:cs="Times New Roman"/>
          <w:lang w:eastAsia="ar-SA"/>
        </w:rPr>
        <w:t>Эскроу</w:t>
      </w:r>
      <w:proofErr w:type="spellEnd"/>
      <w:r w:rsidRPr="00BF5280">
        <w:rPr>
          <w:rFonts w:ascii="Times New Roman" w:eastAsia="Times New Roman" w:hAnsi="Times New Roman" w:cs="Times New Roman"/>
          <w:lang w:eastAsia="ar-SA"/>
        </w:rPr>
        <w:t>-агента) обо всех изменениях, вносимых в Договор, в письменном виде в срок не позднее 5 рабочих дней до планируемой даты их внесения с направлением в адрес Банка (</w:t>
      </w:r>
      <w:proofErr w:type="spellStart"/>
      <w:r w:rsidRPr="00BF5280">
        <w:rPr>
          <w:rFonts w:ascii="Times New Roman" w:eastAsia="Times New Roman" w:hAnsi="Times New Roman" w:cs="Times New Roman"/>
          <w:lang w:eastAsia="ar-SA"/>
        </w:rPr>
        <w:t>Эскроу</w:t>
      </w:r>
      <w:proofErr w:type="spellEnd"/>
      <w:r w:rsidRPr="00BF5280">
        <w:rPr>
          <w:rFonts w:ascii="Times New Roman" w:eastAsia="Times New Roman" w:hAnsi="Times New Roman" w:cs="Times New Roman"/>
          <w:lang w:eastAsia="ar-SA"/>
        </w:rPr>
        <w:t>-агента) соответствующего письма с уведомлением о вручении</w:t>
      </w:r>
      <w:bookmarkEnd w:id="2"/>
      <w:r w:rsidRPr="00BF5280">
        <w:rPr>
          <w:rFonts w:ascii="Times New Roman" w:eastAsia="Times New Roman" w:hAnsi="Times New Roman" w:cs="Times New Roman"/>
          <w:lang w:eastAsia="ar-SA"/>
        </w:rPr>
        <w:t>.</w:t>
      </w:r>
    </w:p>
    <w:p w14:paraId="10C7B88B" w14:textId="77777777" w:rsidR="00BF5280" w:rsidRPr="00BF5280" w:rsidRDefault="00BF5280" w:rsidP="00BF5280">
      <w:pPr>
        <w:widowControl w:val="0"/>
        <w:tabs>
          <w:tab w:val="left" w:pos="1130"/>
        </w:tabs>
        <w:suppressAutoHyphens/>
        <w:autoSpaceDE w:val="0"/>
        <w:spacing w:before="240" w:after="0" w:line="240" w:lineRule="auto"/>
        <w:ind w:firstLine="426"/>
        <w:jc w:val="center"/>
        <w:rPr>
          <w:rFonts w:ascii="Times New Roman" w:eastAsia="Times New Roman" w:hAnsi="Times New Roman" w:cs="Times New Roman"/>
          <w:b/>
          <w:bCs/>
          <w:color w:val="000000"/>
          <w:spacing w:val="2"/>
          <w:lang w:eastAsia="ar-SA"/>
        </w:rPr>
      </w:pPr>
      <w:r w:rsidRPr="00BF5280">
        <w:rPr>
          <w:rFonts w:ascii="Times New Roman" w:eastAsia="Times New Roman" w:hAnsi="Times New Roman" w:cs="Times New Roman"/>
          <w:b/>
          <w:bCs/>
          <w:color w:val="000000"/>
          <w:spacing w:val="2"/>
          <w:lang w:eastAsia="ar-SA"/>
        </w:rPr>
        <w:t>4. ПРАВА И ОБЯЗАННОСТИ СТОРОН.</w:t>
      </w:r>
    </w:p>
    <w:p w14:paraId="58FF564F" w14:textId="77777777" w:rsidR="00BF5280" w:rsidRPr="00BF5280" w:rsidRDefault="00BF5280" w:rsidP="00BF5280">
      <w:pPr>
        <w:widowControl w:val="0"/>
        <w:suppressAutoHyphens/>
        <w:autoSpaceDE w:val="0"/>
        <w:spacing w:after="0" w:line="240" w:lineRule="auto"/>
        <w:ind w:firstLine="426"/>
        <w:rPr>
          <w:rFonts w:ascii="Times New Roman" w:eastAsia="Times New Roman" w:hAnsi="Times New Roman" w:cs="Times New Roman"/>
          <w:b/>
          <w:bCs/>
          <w:lang w:eastAsia="ar-SA"/>
        </w:rPr>
      </w:pPr>
      <w:r w:rsidRPr="00BF5280">
        <w:rPr>
          <w:rFonts w:ascii="Times New Roman" w:eastAsia="Times New Roman" w:hAnsi="Times New Roman" w:cs="Times New Roman"/>
          <w:b/>
          <w:bCs/>
          <w:color w:val="000000"/>
          <w:spacing w:val="-5"/>
          <w:lang w:eastAsia="ar-SA"/>
        </w:rPr>
        <w:t>4.1. Обязанности З</w:t>
      </w:r>
      <w:r w:rsidRPr="00BF5280">
        <w:rPr>
          <w:rFonts w:ascii="Times New Roman" w:eastAsia="Times New Roman" w:hAnsi="Times New Roman" w:cs="Times New Roman"/>
          <w:b/>
          <w:bCs/>
          <w:lang w:eastAsia="ar-SA"/>
        </w:rPr>
        <w:t>астройщика</w:t>
      </w:r>
    </w:p>
    <w:p w14:paraId="569EECD0" w14:textId="77777777" w:rsidR="00BF5280" w:rsidRPr="00BF5280" w:rsidRDefault="00BF5280" w:rsidP="00BF5280">
      <w:pPr>
        <w:widowControl w:val="0"/>
        <w:suppressAutoHyphens/>
        <w:autoSpaceDE w:val="0"/>
        <w:spacing w:after="0" w:line="240" w:lineRule="auto"/>
        <w:ind w:firstLine="426"/>
        <w:jc w:val="both"/>
        <w:rPr>
          <w:rFonts w:ascii="Times New Roman" w:eastAsia="Times New Roman" w:hAnsi="Times New Roman" w:cs="Times New Roman"/>
          <w:lang w:eastAsia="ar-SA"/>
        </w:rPr>
      </w:pPr>
      <w:r w:rsidRPr="00BF5280">
        <w:rPr>
          <w:rFonts w:ascii="Times New Roman" w:eastAsia="Times New Roman" w:hAnsi="Times New Roman" w:cs="Times New Roman"/>
          <w:lang w:eastAsia="ar-SA"/>
        </w:rPr>
        <w:t>4.1.1 Застройщик обязуется:</w:t>
      </w:r>
    </w:p>
    <w:p w14:paraId="29EFD8C8" w14:textId="77777777" w:rsidR="00BF5280" w:rsidRPr="00BF5280" w:rsidRDefault="00BF5280" w:rsidP="00BF5280">
      <w:pPr>
        <w:widowControl w:val="0"/>
        <w:suppressAutoHyphens/>
        <w:autoSpaceDE w:val="0"/>
        <w:spacing w:after="0" w:line="240" w:lineRule="auto"/>
        <w:ind w:firstLine="426"/>
        <w:jc w:val="both"/>
        <w:rPr>
          <w:rFonts w:ascii="Times New Roman" w:eastAsia="Times New Roman" w:hAnsi="Times New Roman" w:cs="Times New Roman"/>
          <w:lang w:eastAsia="ar-SA"/>
        </w:rPr>
      </w:pPr>
      <w:r w:rsidRPr="00BF5280">
        <w:rPr>
          <w:rFonts w:ascii="Times New Roman" w:eastAsia="Times New Roman" w:hAnsi="Times New Roman" w:cs="Times New Roman"/>
          <w:lang w:eastAsia="ar-SA"/>
        </w:rPr>
        <w:t>- обеспечить строительство Жилого дома в объеме, предусмотренном проектной документацией;</w:t>
      </w:r>
    </w:p>
    <w:p w14:paraId="715C35BD" w14:textId="4A3778DB" w:rsidR="00BF5280" w:rsidRPr="00BF5280" w:rsidRDefault="00BF5280" w:rsidP="00BF5280">
      <w:pPr>
        <w:widowControl w:val="0"/>
        <w:suppressAutoHyphens/>
        <w:autoSpaceDE w:val="0"/>
        <w:spacing w:after="0" w:line="240" w:lineRule="auto"/>
        <w:ind w:firstLine="426"/>
        <w:jc w:val="both"/>
        <w:rPr>
          <w:rFonts w:ascii="Times New Roman" w:eastAsia="Times New Roman" w:hAnsi="Times New Roman" w:cs="Times New Roman"/>
          <w:lang w:eastAsia="ar-SA"/>
        </w:rPr>
      </w:pPr>
      <w:r w:rsidRPr="00BF5280">
        <w:rPr>
          <w:rFonts w:ascii="Times New Roman" w:eastAsia="Times New Roman" w:hAnsi="Times New Roman" w:cs="Times New Roman"/>
          <w:lang w:eastAsia="ar-SA"/>
        </w:rPr>
        <w:t xml:space="preserve">- ввести Жилой дом в эксплуатацию в </w:t>
      </w:r>
      <w:r w:rsidR="002F32AE">
        <w:rPr>
          <w:rFonts w:ascii="Times New Roman" w:eastAsia="Times New Roman" w:hAnsi="Times New Roman" w:cs="Times New Roman"/>
          <w:lang w:eastAsia="ar-SA"/>
        </w:rPr>
        <w:t>2</w:t>
      </w:r>
      <w:r w:rsidR="00D418E5">
        <w:rPr>
          <w:rFonts w:ascii="Times New Roman" w:eastAsia="Times New Roman" w:hAnsi="Times New Roman" w:cs="Times New Roman"/>
          <w:lang w:eastAsia="ar-SA"/>
        </w:rPr>
        <w:t xml:space="preserve"> </w:t>
      </w:r>
      <w:r w:rsidRPr="00BF5280">
        <w:rPr>
          <w:rFonts w:ascii="Times New Roman" w:eastAsia="Times New Roman" w:hAnsi="Times New Roman" w:cs="Times New Roman"/>
          <w:lang w:eastAsia="ar-SA"/>
        </w:rPr>
        <w:t>(</w:t>
      </w:r>
      <w:r w:rsidR="002F32AE">
        <w:rPr>
          <w:rFonts w:ascii="Times New Roman" w:eastAsia="Times New Roman" w:hAnsi="Times New Roman" w:cs="Times New Roman"/>
          <w:lang w:eastAsia="ar-SA"/>
        </w:rPr>
        <w:t>втором</w:t>
      </w:r>
      <w:r w:rsidRPr="00BF5280">
        <w:rPr>
          <w:rFonts w:ascii="Times New Roman" w:eastAsia="Times New Roman" w:hAnsi="Times New Roman" w:cs="Times New Roman"/>
          <w:lang w:eastAsia="ar-SA"/>
        </w:rPr>
        <w:t>) квартале 202</w:t>
      </w:r>
      <w:r w:rsidR="003F4DDC">
        <w:rPr>
          <w:rFonts w:ascii="Times New Roman" w:eastAsia="Times New Roman" w:hAnsi="Times New Roman" w:cs="Times New Roman"/>
          <w:lang w:eastAsia="ar-SA"/>
        </w:rPr>
        <w:t>6</w:t>
      </w:r>
      <w:r w:rsidRPr="00BF5280">
        <w:rPr>
          <w:rFonts w:ascii="Times New Roman" w:eastAsia="Times New Roman" w:hAnsi="Times New Roman" w:cs="Times New Roman"/>
          <w:lang w:eastAsia="ar-SA"/>
        </w:rPr>
        <w:t xml:space="preserve"> года. </w:t>
      </w:r>
    </w:p>
    <w:p w14:paraId="79867FA1" w14:textId="77777777" w:rsidR="00BF5280" w:rsidRPr="00BF5280" w:rsidRDefault="00BF5280" w:rsidP="00BF5280">
      <w:pPr>
        <w:widowControl w:val="0"/>
        <w:suppressAutoHyphens/>
        <w:autoSpaceDE w:val="0"/>
        <w:spacing w:after="0" w:line="240" w:lineRule="auto"/>
        <w:ind w:firstLine="426"/>
        <w:jc w:val="both"/>
        <w:rPr>
          <w:rFonts w:ascii="Times New Roman" w:eastAsia="Times New Roman" w:hAnsi="Times New Roman" w:cs="Times New Roman"/>
          <w:lang w:eastAsia="ar-SA"/>
        </w:rPr>
      </w:pPr>
      <w:r w:rsidRPr="00BF5280">
        <w:rPr>
          <w:rFonts w:ascii="Times New Roman" w:eastAsia="Times New Roman" w:hAnsi="Times New Roman" w:cs="Times New Roman"/>
          <w:lang w:eastAsia="ar-SA"/>
        </w:rPr>
        <w:t>Днём ввода Жилого дома в эксплуатацию (окончания строительства) считается день подписания уполномоченным органом Разрешения на ввод Жилого дома в эксплуатацию.</w:t>
      </w:r>
    </w:p>
    <w:p w14:paraId="37DB39F3" w14:textId="549CAAAD" w:rsidR="00BF5280" w:rsidRPr="00BF5280" w:rsidRDefault="00BF5280" w:rsidP="00BF5280">
      <w:pPr>
        <w:widowControl w:val="0"/>
        <w:suppressAutoHyphens/>
        <w:autoSpaceDE w:val="0"/>
        <w:spacing w:after="0" w:line="240" w:lineRule="auto"/>
        <w:ind w:firstLine="426"/>
        <w:jc w:val="both"/>
        <w:rPr>
          <w:rFonts w:ascii="Times New Roman" w:eastAsia="Times New Roman" w:hAnsi="Times New Roman" w:cs="Times New Roman"/>
          <w:color w:val="000000"/>
          <w:spacing w:val="-2"/>
          <w:lang w:eastAsia="ar-SA"/>
        </w:rPr>
      </w:pPr>
      <w:r w:rsidRPr="00BF5280">
        <w:rPr>
          <w:rFonts w:ascii="Times New Roman" w:eastAsia="Times New Roman" w:hAnsi="Times New Roman" w:cs="Times New Roman"/>
          <w:lang w:eastAsia="ar-SA"/>
        </w:rPr>
        <w:t>- передать в собственность Дольщика Объект долевого строительства в состоянии, предусмотренном п.1.4. настоящего Договора, не позднее 3</w:t>
      </w:r>
      <w:r w:rsidR="002F32AE">
        <w:rPr>
          <w:rFonts w:ascii="Times New Roman" w:eastAsia="Times New Roman" w:hAnsi="Times New Roman" w:cs="Times New Roman"/>
          <w:lang w:eastAsia="ar-SA"/>
        </w:rPr>
        <w:t>1</w:t>
      </w:r>
      <w:r w:rsidRPr="00BF5280">
        <w:rPr>
          <w:rFonts w:ascii="Times New Roman" w:eastAsia="Times New Roman" w:hAnsi="Times New Roman" w:cs="Times New Roman"/>
          <w:lang w:eastAsia="ar-SA"/>
        </w:rPr>
        <w:t xml:space="preserve"> </w:t>
      </w:r>
      <w:r w:rsidR="002F32AE">
        <w:rPr>
          <w:rFonts w:ascii="Times New Roman" w:eastAsia="Times New Roman" w:hAnsi="Times New Roman" w:cs="Times New Roman"/>
          <w:lang w:eastAsia="ar-SA"/>
        </w:rPr>
        <w:t>дека</w:t>
      </w:r>
      <w:r w:rsidR="003F4DDC">
        <w:rPr>
          <w:rFonts w:ascii="Times New Roman" w:eastAsia="Times New Roman" w:hAnsi="Times New Roman" w:cs="Times New Roman"/>
          <w:lang w:eastAsia="ar-SA"/>
        </w:rPr>
        <w:t>бря</w:t>
      </w:r>
      <w:r w:rsidRPr="00BF5280">
        <w:rPr>
          <w:rFonts w:ascii="Times New Roman" w:eastAsia="Times New Roman" w:hAnsi="Times New Roman" w:cs="Times New Roman"/>
          <w:lang w:eastAsia="ar-SA"/>
        </w:rPr>
        <w:t xml:space="preserve"> 202</w:t>
      </w:r>
      <w:r w:rsidR="005C7C8E">
        <w:rPr>
          <w:rFonts w:ascii="Times New Roman" w:eastAsia="Times New Roman" w:hAnsi="Times New Roman" w:cs="Times New Roman"/>
          <w:lang w:eastAsia="ar-SA"/>
        </w:rPr>
        <w:t>6</w:t>
      </w:r>
      <w:r w:rsidRPr="00BF5280">
        <w:rPr>
          <w:rFonts w:ascii="Times New Roman" w:eastAsia="Times New Roman" w:hAnsi="Times New Roman" w:cs="Times New Roman"/>
          <w:lang w:eastAsia="ar-SA"/>
        </w:rPr>
        <w:t xml:space="preserve"> года</w:t>
      </w:r>
      <w:r w:rsidRPr="00BF5280">
        <w:rPr>
          <w:rFonts w:ascii="Times New Roman" w:eastAsia="Times New Roman" w:hAnsi="Times New Roman" w:cs="Times New Roman"/>
          <w:color w:val="000000"/>
          <w:spacing w:val="-2"/>
          <w:lang w:eastAsia="ar-SA"/>
        </w:rPr>
        <w:t xml:space="preserve"> при условии надлежащего </w:t>
      </w:r>
      <w:proofErr w:type="gramStart"/>
      <w:r w:rsidRPr="00BF5280">
        <w:rPr>
          <w:rFonts w:ascii="Times New Roman" w:eastAsia="Times New Roman" w:hAnsi="Times New Roman" w:cs="Times New Roman"/>
          <w:color w:val="000000"/>
          <w:spacing w:val="-2"/>
          <w:lang w:eastAsia="ar-SA"/>
        </w:rPr>
        <w:t>исполнения  Дольщиком</w:t>
      </w:r>
      <w:proofErr w:type="gramEnd"/>
      <w:r w:rsidRPr="00BF5280">
        <w:rPr>
          <w:rFonts w:ascii="Times New Roman" w:eastAsia="Times New Roman" w:hAnsi="Times New Roman" w:cs="Times New Roman"/>
          <w:color w:val="000000"/>
          <w:spacing w:val="-2"/>
          <w:lang w:eastAsia="ar-SA"/>
        </w:rPr>
        <w:t xml:space="preserve"> своих обязательств по настоящему Договору (в том числе, обязательств по оплате цены Договора, неустойки) в полном объеме, иных обязательств.</w:t>
      </w:r>
    </w:p>
    <w:p w14:paraId="704AFFDB" w14:textId="77777777" w:rsidR="00BF5280" w:rsidRPr="00BF5280" w:rsidRDefault="00BF5280" w:rsidP="00BF5280">
      <w:pPr>
        <w:widowControl w:val="0"/>
        <w:tabs>
          <w:tab w:val="left" w:pos="426"/>
        </w:tabs>
        <w:suppressAutoHyphens/>
        <w:autoSpaceDE w:val="0"/>
        <w:spacing w:after="0" w:line="240" w:lineRule="auto"/>
        <w:ind w:firstLine="426"/>
        <w:jc w:val="both"/>
        <w:rPr>
          <w:rFonts w:ascii="Times New Roman" w:eastAsia="Times New Roman" w:hAnsi="Times New Roman" w:cs="Times New Roman"/>
          <w:color w:val="000000"/>
          <w:lang w:eastAsia="ar-SA"/>
        </w:rPr>
      </w:pPr>
      <w:r w:rsidRPr="00BF5280">
        <w:rPr>
          <w:rFonts w:ascii="Times New Roman" w:eastAsia="Times New Roman" w:hAnsi="Times New Roman" w:cs="Times New Roman"/>
          <w:color w:val="000000"/>
          <w:lang w:eastAsia="ar-SA"/>
        </w:rPr>
        <w:t>4.1.2. Застройщик обязуется передать Дольщику Квартиру вместе с долей в общем имуществе в Жилом Доме и часть земельного участка, на котором построен Жилой дом, в срок, указанный в п.4.1.1 Договора, по подписываемому Сторонами передаточному акту.</w:t>
      </w:r>
    </w:p>
    <w:p w14:paraId="084679EF" w14:textId="77777777" w:rsidR="00BF5280" w:rsidRPr="00BF5280" w:rsidRDefault="00BF5280" w:rsidP="00BF5280">
      <w:pPr>
        <w:widowControl w:val="0"/>
        <w:tabs>
          <w:tab w:val="left" w:pos="426"/>
        </w:tabs>
        <w:suppressAutoHyphens/>
        <w:autoSpaceDE w:val="0"/>
        <w:spacing w:after="0" w:line="240" w:lineRule="auto"/>
        <w:ind w:firstLine="426"/>
        <w:jc w:val="both"/>
        <w:rPr>
          <w:rFonts w:ascii="Times New Roman" w:eastAsia="Times New Roman" w:hAnsi="Times New Roman" w:cs="Times New Roman"/>
          <w:color w:val="000000"/>
          <w:lang w:eastAsia="ar-SA"/>
        </w:rPr>
      </w:pPr>
      <w:r w:rsidRPr="00BF5280">
        <w:rPr>
          <w:rFonts w:ascii="Times New Roman" w:eastAsia="Times New Roman" w:hAnsi="Times New Roman" w:cs="Times New Roman"/>
          <w:color w:val="000000"/>
          <w:lang w:eastAsia="ar-SA"/>
        </w:rPr>
        <w:t>4.1.3. Застройщик обязан направить Дольщику сообщение о завершении строительства Жилого дома и о готовности Объекта долевого строительства к передаче. Сообщение должно быть направлено по почте заказным письмом с описью вложения и уведомлением о вручении по указанному в п. 11.2 Договора почтовому адресу или вручено Дольщику лично под расписку.</w:t>
      </w:r>
    </w:p>
    <w:p w14:paraId="12C08597" w14:textId="77777777" w:rsidR="00BF5280" w:rsidRPr="00BF5280" w:rsidRDefault="00BF5280" w:rsidP="00BF5280">
      <w:pPr>
        <w:widowControl w:val="0"/>
        <w:tabs>
          <w:tab w:val="left" w:pos="426"/>
        </w:tabs>
        <w:suppressAutoHyphens/>
        <w:autoSpaceDE w:val="0"/>
        <w:spacing w:after="0" w:line="240" w:lineRule="auto"/>
        <w:ind w:firstLine="426"/>
        <w:jc w:val="both"/>
        <w:rPr>
          <w:rFonts w:ascii="Times New Roman" w:eastAsia="Times New Roman" w:hAnsi="Times New Roman" w:cs="Times New Roman"/>
          <w:color w:val="000000"/>
          <w:lang w:eastAsia="ar-SA"/>
        </w:rPr>
      </w:pPr>
      <w:r w:rsidRPr="00BF5280">
        <w:rPr>
          <w:rFonts w:ascii="Times New Roman" w:eastAsia="Times New Roman" w:hAnsi="Times New Roman" w:cs="Times New Roman"/>
          <w:color w:val="000000"/>
          <w:lang w:eastAsia="ar-SA"/>
        </w:rPr>
        <w:t>В случае, если Дольщик не приступил к принятию Объекта долевого строительства в срок, установленный п. 4.3.3. настоящего договора, а также при уклонении Дольщика от принятия Объекта долевого строительства (включая, но не ограничиваясь: отказ от подписания передаточного акта без мотивированного отказа; отказ от подписания передаточного акта с отказом от приемки, который признан Застройщиком необоснованным; неявка на подписание передаточного акта по окончании строительства Объекта долевого строительства; неявка на подписание передаточного акта после устранения недостатков Объекта долевого строительства), Застройщик вправе по истечении срока передачи Дольщику Квартиры, установленного п. 4.1.1 Договора, оформить односторонний передаточный акт. При этом риск случайной гибели Объекта долевого строительства признается перешедшим к Дольщику со дня составления одностороннего передаточного акта.</w:t>
      </w:r>
    </w:p>
    <w:p w14:paraId="7ED1BB6E" w14:textId="77777777" w:rsidR="00BF5280" w:rsidRPr="00BF5280" w:rsidRDefault="00BF5280" w:rsidP="00BF5280">
      <w:pPr>
        <w:widowControl w:val="0"/>
        <w:tabs>
          <w:tab w:val="left" w:pos="426"/>
        </w:tabs>
        <w:suppressAutoHyphens/>
        <w:autoSpaceDE w:val="0"/>
        <w:spacing w:after="0" w:line="240" w:lineRule="auto"/>
        <w:ind w:firstLine="426"/>
        <w:jc w:val="both"/>
        <w:rPr>
          <w:rFonts w:ascii="Times New Roman" w:eastAsia="Times New Roman" w:hAnsi="Times New Roman" w:cs="Times New Roman"/>
          <w:color w:val="000000"/>
          <w:lang w:eastAsia="ar-SA"/>
        </w:rPr>
      </w:pPr>
      <w:r w:rsidRPr="00BF5280">
        <w:rPr>
          <w:rFonts w:ascii="Times New Roman" w:eastAsia="Times New Roman" w:hAnsi="Times New Roman" w:cs="Times New Roman"/>
          <w:color w:val="000000"/>
          <w:lang w:eastAsia="ar-SA"/>
        </w:rPr>
        <w:t xml:space="preserve">4.1.4. Застройщик гарантирует, что </w:t>
      </w:r>
      <w:r w:rsidRPr="00BF5280">
        <w:rPr>
          <w:rFonts w:ascii="Times New Roman" w:eastAsia="Times New Roman" w:hAnsi="Times New Roman" w:cs="Times New Roman"/>
          <w:color w:val="000000"/>
          <w:spacing w:val="5"/>
          <w:lang w:eastAsia="ar-SA"/>
        </w:rPr>
        <w:t xml:space="preserve">права на Объект долевого строительства на дату подписания настоящего договора и на момент </w:t>
      </w:r>
      <w:r w:rsidRPr="00BF5280">
        <w:rPr>
          <w:rFonts w:ascii="Times New Roman" w:eastAsia="Times New Roman" w:hAnsi="Times New Roman" w:cs="Times New Roman"/>
          <w:color w:val="000000"/>
          <w:lang w:eastAsia="ar-SA"/>
        </w:rPr>
        <w:t>государственной регистрации не будут заложены, в споре и под арестом или запрещением не состоят.</w:t>
      </w:r>
    </w:p>
    <w:p w14:paraId="4F107966" w14:textId="77777777" w:rsidR="00BF5280" w:rsidRPr="00BF5280" w:rsidRDefault="00BF5280" w:rsidP="00BF5280">
      <w:pPr>
        <w:widowControl w:val="0"/>
        <w:tabs>
          <w:tab w:val="left" w:pos="709"/>
        </w:tabs>
        <w:suppressAutoHyphens/>
        <w:autoSpaceDE w:val="0"/>
        <w:spacing w:before="7" w:after="0" w:line="240" w:lineRule="auto"/>
        <w:ind w:firstLine="426"/>
        <w:jc w:val="both"/>
        <w:rPr>
          <w:rFonts w:ascii="Times New Roman" w:eastAsia="Times New Roman" w:hAnsi="Times New Roman" w:cs="Times New Roman"/>
          <w:color w:val="000000"/>
          <w:lang w:eastAsia="ar-SA"/>
        </w:rPr>
      </w:pPr>
      <w:r w:rsidRPr="00BF5280">
        <w:rPr>
          <w:rFonts w:ascii="Times New Roman" w:eastAsia="Times New Roman" w:hAnsi="Times New Roman" w:cs="Times New Roman"/>
          <w:color w:val="000000"/>
          <w:spacing w:val="2"/>
          <w:lang w:eastAsia="ar-SA"/>
        </w:rPr>
        <w:t xml:space="preserve">4.1.5. Застройщик обязуется </w:t>
      </w:r>
      <w:r w:rsidRPr="00BF5280">
        <w:rPr>
          <w:rFonts w:ascii="Times New Roman" w:eastAsia="Times New Roman" w:hAnsi="Times New Roman" w:cs="Times New Roman"/>
          <w:color w:val="000000"/>
          <w:lang w:eastAsia="ar-SA"/>
        </w:rPr>
        <w:t>обеспечить сохранность Объекта долевого строительства до передачи Дольщику.</w:t>
      </w:r>
    </w:p>
    <w:p w14:paraId="460E236F" w14:textId="77777777" w:rsidR="00BF5280" w:rsidRPr="00BF5280" w:rsidRDefault="00BF5280" w:rsidP="00BF5280">
      <w:pPr>
        <w:widowControl w:val="0"/>
        <w:tabs>
          <w:tab w:val="left" w:pos="709"/>
        </w:tabs>
        <w:suppressAutoHyphens/>
        <w:autoSpaceDE w:val="0"/>
        <w:spacing w:before="7" w:after="0" w:line="240" w:lineRule="auto"/>
        <w:ind w:firstLine="426"/>
        <w:jc w:val="both"/>
        <w:rPr>
          <w:rFonts w:ascii="Times New Roman" w:eastAsia="Times New Roman" w:hAnsi="Times New Roman" w:cs="Times New Roman"/>
          <w:color w:val="000000"/>
          <w:lang w:eastAsia="ar-SA"/>
        </w:rPr>
      </w:pPr>
      <w:r w:rsidRPr="00BF5280">
        <w:rPr>
          <w:rFonts w:ascii="Times New Roman" w:eastAsia="Times New Roman" w:hAnsi="Times New Roman" w:cs="Times New Roman"/>
          <w:color w:val="000000"/>
          <w:lang w:eastAsia="ar-SA"/>
        </w:rPr>
        <w:lastRenderedPageBreak/>
        <w:t>4.1.6. В течение 3 (трех) рабочих дней с даты государственной регистрации Договора направить Дольщику (Депоненту) оригинал/копию настоящего Договора, заключенного (зарегистрированного) в установленном порядке, для предоставления в Банк (</w:t>
      </w:r>
      <w:proofErr w:type="spellStart"/>
      <w:r w:rsidRPr="00BF5280">
        <w:rPr>
          <w:rFonts w:ascii="Times New Roman" w:eastAsia="Times New Roman" w:hAnsi="Times New Roman" w:cs="Times New Roman"/>
          <w:color w:val="000000"/>
          <w:lang w:eastAsia="ar-SA"/>
        </w:rPr>
        <w:t>Эскроу</w:t>
      </w:r>
      <w:proofErr w:type="spellEnd"/>
      <w:r w:rsidRPr="00BF5280">
        <w:rPr>
          <w:rFonts w:ascii="Times New Roman" w:eastAsia="Times New Roman" w:hAnsi="Times New Roman" w:cs="Times New Roman"/>
          <w:color w:val="000000"/>
          <w:lang w:eastAsia="ar-SA"/>
        </w:rPr>
        <w:t>-агенту) согласно п. 3.2 Договора.</w:t>
      </w:r>
    </w:p>
    <w:p w14:paraId="277229F3" w14:textId="77777777" w:rsidR="00BF5280" w:rsidRPr="00BF5280" w:rsidRDefault="00BF5280" w:rsidP="00BF5280">
      <w:pPr>
        <w:autoSpaceDE w:val="0"/>
        <w:autoSpaceDN w:val="0"/>
        <w:adjustRightInd w:val="0"/>
        <w:spacing w:after="0" w:line="240" w:lineRule="auto"/>
        <w:ind w:firstLine="426"/>
        <w:jc w:val="both"/>
        <w:rPr>
          <w:rFonts w:ascii="Times New Roman" w:eastAsia="Times New Roman" w:hAnsi="Times New Roman" w:cs="Times New Roman"/>
          <w:bCs/>
          <w:lang w:eastAsia="ru-RU"/>
        </w:rPr>
      </w:pPr>
      <w:r w:rsidRPr="00BF5280">
        <w:rPr>
          <w:rFonts w:ascii="Times New Roman" w:eastAsia="Times New Roman" w:hAnsi="Times New Roman" w:cs="Times New Roman"/>
          <w:color w:val="000000"/>
          <w:lang w:eastAsia="ar-SA"/>
        </w:rPr>
        <w:t xml:space="preserve">4.1.7. </w:t>
      </w:r>
      <w:r w:rsidRPr="00BF5280">
        <w:rPr>
          <w:rFonts w:ascii="Times New Roman" w:eastAsia="Times New Roman" w:hAnsi="Times New Roman" w:cs="Times New Roman"/>
          <w:bCs/>
          <w:lang w:eastAsia="ru-RU"/>
        </w:rPr>
        <w:t>Застройщик обязуется не вносить в проектную декларацию Жилого дома изменения, касающиеся изменения уполномоченного Банка (</w:t>
      </w:r>
      <w:proofErr w:type="spellStart"/>
      <w:r w:rsidRPr="00BF5280">
        <w:rPr>
          <w:rFonts w:ascii="Times New Roman" w:eastAsia="Times New Roman" w:hAnsi="Times New Roman" w:cs="Times New Roman"/>
          <w:bCs/>
          <w:lang w:eastAsia="ru-RU"/>
        </w:rPr>
        <w:t>Эскроу</w:t>
      </w:r>
      <w:proofErr w:type="spellEnd"/>
      <w:r w:rsidRPr="00BF5280">
        <w:rPr>
          <w:rFonts w:ascii="Times New Roman" w:eastAsia="Times New Roman" w:hAnsi="Times New Roman" w:cs="Times New Roman"/>
          <w:bCs/>
          <w:lang w:eastAsia="ru-RU"/>
        </w:rPr>
        <w:t xml:space="preserve">-агента), в котором участниками долевого строительства открываются счета </w:t>
      </w:r>
      <w:proofErr w:type="spellStart"/>
      <w:r w:rsidRPr="00BF5280">
        <w:rPr>
          <w:rFonts w:ascii="Times New Roman" w:eastAsia="Times New Roman" w:hAnsi="Times New Roman" w:cs="Times New Roman"/>
          <w:bCs/>
          <w:lang w:eastAsia="ru-RU"/>
        </w:rPr>
        <w:t>эскроу</w:t>
      </w:r>
      <w:proofErr w:type="spellEnd"/>
      <w:r w:rsidRPr="00BF5280">
        <w:rPr>
          <w:rFonts w:ascii="Times New Roman" w:eastAsia="Times New Roman" w:hAnsi="Times New Roman" w:cs="Times New Roman"/>
          <w:bCs/>
          <w:lang w:eastAsia="ru-RU"/>
        </w:rPr>
        <w:t xml:space="preserve"> для расчетов по договорам участия в долевом строительстве Жилого дома. </w:t>
      </w:r>
    </w:p>
    <w:p w14:paraId="61C013D6" w14:textId="77777777" w:rsidR="00BF5280" w:rsidRPr="00BF5280" w:rsidRDefault="00BF5280" w:rsidP="00BF5280">
      <w:pPr>
        <w:widowControl w:val="0"/>
        <w:tabs>
          <w:tab w:val="left" w:pos="709"/>
          <w:tab w:val="left" w:pos="993"/>
        </w:tabs>
        <w:suppressAutoHyphens/>
        <w:autoSpaceDE w:val="0"/>
        <w:spacing w:before="7" w:after="0" w:line="240" w:lineRule="auto"/>
        <w:ind w:firstLine="426"/>
        <w:jc w:val="both"/>
        <w:rPr>
          <w:rFonts w:ascii="Times New Roman" w:eastAsia="Times New Roman" w:hAnsi="Times New Roman" w:cs="Times New Roman"/>
          <w:color w:val="000000"/>
          <w:lang w:eastAsia="ar-SA"/>
        </w:rPr>
      </w:pPr>
      <w:r w:rsidRPr="00BF5280">
        <w:rPr>
          <w:rFonts w:ascii="Times New Roman" w:eastAsia="Times New Roman" w:hAnsi="Times New Roman" w:cs="Times New Roman"/>
          <w:b/>
          <w:bCs/>
          <w:color w:val="000000"/>
          <w:spacing w:val="-4"/>
          <w:lang w:eastAsia="ar-SA"/>
        </w:rPr>
        <w:t>4.2.</w:t>
      </w:r>
      <w:r w:rsidRPr="00BF5280">
        <w:rPr>
          <w:rFonts w:ascii="Times New Roman" w:eastAsia="Times New Roman" w:hAnsi="Times New Roman" w:cs="Times New Roman"/>
          <w:b/>
          <w:bCs/>
          <w:color w:val="000000"/>
          <w:lang w:eastAsia="ar-SA"/>
        </w:rPr>
        <w:tab/>
        <w:t>Права Застройщика</w:t>
      </w:r>
    </w:p>
    <w:p w14:paraId="20C5DA4D" w14:textId="77777777" w:rsidR="00BF5280" w:rsidRPr="00BF5280" w:rsidRDefault="00BF5280" w:rsidP="00BF5280">
      <w:pPr>
        <w:spacing w:after="0" w:line="240" w:lineRule="auto"/>
        <w:ind w:firstLine="426"/>
        <w:jc w:val="both"/>
        <w:rPr>
          <w:rFonts w:ascii="Times New Roman" w:eastAsia="Calibri" w:hAnsi="Times New Roman" w:cs="Times New Roman"/>
        </w:rPr>
      </w:pPr>
      <w:r w:rsidRPr="00BF5280">
        <w:rPr>
          <w:rFonts w:ascii="Times New Roman" w:eastAsia="Calibri" w:hAnsi="Times New Roman" w:cs="Times New Roman"/>
        </w:rPr>
        <w:t>4.2.1. Застройщик имеет право внести изменения в проектную документацию строящегося Жилого дома, а также произвести изменения в Жилом доме без их согласования с Дольщиком, связанные, в том числе, с изменением конфигурации вентиляционных каналов и шахт, расположенных в Квартире, в результате чего могут быть изменены конструктивное решение и/или конфигурация Квартиры (без изменения количества помещений в Квартире), при условии их согласования с соответствующими государственными органами и организациями, или без такого согласования, если это не требуется в соответствии с законодательством Российской Федерации.</w:t>
      </w:r>
    </w:p>
    <w:p w14:paraId="6154827A" w14:textId="77777777" w:rsidR="00BF5280" w:rsidRPr="00BF5280" w:rsidRDefault="00BF5280" w:rsidP="00BF5280">
      <w:pPr>
        <w:spacing w:after="0" w:line="240" w:lineRule="auto"/>
        <w:ind w:firstLine="426"/>
        <w:jc w:val="both"/>
        <w:rPr>
          <w:rFonts w:ascii="Times New Roman" w:eastAsia="Calibri" w:hAnsi="Times New Roman" w:cs="Times New Roman"/>
        </w:rPr>
      </w:pPr>
      <w:r w:rsidRPr="00BF5280">
        <w:rPr>
          <w:rFonts w:ascii="Times New Roman" w:eastAsia="Calibri" w:hAnsi="Times New Roman" w:cs="Times New Roman"/>
        </w:rPr>
        <w:t>Стороны пришли к соглашению, что указанные в настоящем пункте изменения не являются существенными изменениями проектной документации строящегося Жилого дома и/или нарушениями требований к качеству Жилого дома и Квартиры.</w:t>
      </w:r>
    </w:p>
    <w:p w14:paraId="021E7F9B" w14:textId="77777777" w:rsidR="00BF5280" w:rsidRPr="00BF5280" w:rsidRDefault="00BF5280" w:rsidP="00BF5280">
      <w:pPr>
        <w:spacing w:after="0" w:line="240" w:lineRule="auto"/>
        <w:ind w:firstLine="426"/>
        <w:jc w:val="both"/>
        <w:rPr>
          <w:rFonts w:ascii="Times New Roman" w:eastAsia="Calibri" w:hAnsi="Times New Roman" w:cs="Times New Roman"/>
        </w:rPr>
      </w:pPr>
      <w:r w:rsidRPr="00BF5280">
        <w:rPr>
          <w:rFonts w:ascii="Times New Roman" w:eastAsia="Calibri" w:hAnsi="Times New Roman" w:cs="Times New Roman"/>
        </w:rPr>
        <w:t>4.2.2. Застройщик имеет право выполнить свои обязанности по настоящему Договору (п. 4.1.1 Договора) досрочно, при этом передача Объекта долевого строительства осуществляется Сторонами в порядке, установленным настоящим Договором.</w:t>
      </w:r>
    </w:p>
    <w:p w14:paraId="67120565" w14:textId="77777777" w:rsidR="00BF5280" w:rsidRPr="00BF5280" w:rsidRDefault="00BF5280" w:rsidP="00BF5280">
      <w:pPr>
        <w:spacing w:after="0" w:line="240" w:lineRule="auto"/>
        <w:ind w:firstLine="426"/>
        <w:jc w:val="both"/>
        <w:rPr>
          <w:rFonts w:ascii="Times New Roman" w:eastAsia="Calibri" w:hAnsi="Times New Roman" w:cs="Times New Roman"/>
        </w:rPr>
      </w:pPr>
      <w:r w:rsidRPr="00BF5280">
        <w:rPr>
          <w:rFonts w:ascii="Times New Roman" w:eastAsia="Calibri" w:hAnsi="Times New Roman" w:cs="Times New Roman"/>
        </w:rPr>
        <w:t>4.2.3. Дольщик настоящим предоставляет право Застройщику на передачу по усмотрению Застройщика в собственность эксплуатирующей организации, органу местного самоуправления и т.п.: внеплощадочных и/или внутриплощадочных инженерных сетей, сооружений и оборудования (протяженностью - до внешней стены многоквартирного дома) для целей обеспечения их содержания в исправном состоянии, осуществления своевременного обслуживания и бесперебойного снабжения многоквартирного жилого дома необходимыми коммунальными ресурсами.</w:t>
      </w:r>
    </w:p>
    <w:p w14:paraId="3965D45A" w14:textId="77777777" w:rsidR="00BF5280" w:rsidRPr="00BF5280" w:rsidRDefault="00BF5280" w:rsidP="00BF5280">
      <w:pPr>
        <w:widowControl w:val="0"/>
        <w:tabs>
          <w:tab w:val="left" w:pos="851"/>
          <w:tab w:val="left" w:pos="1134"/>
        </w:tabs>
        <w:suppressAutoHyphens/>
        <w:autoSpaceDE w:val="0"/>
        <w:spacing w:after="0" w:line="240" w:lineRule="auto"/>
        <w:ind w:firstLine="426"/>
        <w:rPr>
          <w:rFonts w:ascii="Times New Roman" w:eastAsia="Times New Roman" w:hAnsi="Times New Roman" w:cs="Times New Roman"/>
          <w:b/>
          <w:bCs/>
          <w:color w:val="000000"/>
          <w:lang w:eastAsia="ar-SA"/>
        </w:rPr>
      </w:pPr>
      <w:r w:rsidRPr="00BF5280">
        <w:rPr>
          <w:rFonts w:ascii="Times New Roman" w:eastAsia="Times New Roman" w:hAnsi="Times New Roman" w:cs="Times New Roman"/>
          <w:b/>
          <w:bCs/>
          <w:color w:val="000000"/>
          <w:spacing w:val="-3"/>
          <w:lang w:eastAsia="ar-SA"/>
        </w:rPr>
        <w:t>4.3.</w:t>
      </w:r>
      <w:r w:rsidRPr="00BF5280">
        <w:rPr>
          <w:rFonts w:ascii="Times New Roman" w:eastAsia="Times New Roman" w:hAnsi="Times New Roman" w:cs="Times New Roman"/>
          <w:b/>
          <w:bCs/>
          <w:color w:val="000000"/>
          <w:lang w:eastAsia="ar-SA"/>
        </w:rPr>
        <w:tab/>
        <w:t>Дольщик обязуется:</w:t>
      </w:r>
    </w:p>
    <w:p w14:paraId="12905751" w14:textId="77777777" w:rsidR="00BF5280" w:rsidRPr="00BF5280" w:rsidRDefault="00BF5280" w:rsidP="00BF5280">
      <w:pPr>
        <w:widowControl w:val="0"/>
        <w:tabs>
          <w:tab w:val="left" w:pos="709"/>
        </w:tabs>
        <w:suppressAutoHyphens/>
        <w:autoSpaceDE w:val="0"/>
        <w:spacing w:after="0" w:line="240" w:lineRule="auto"/>
        <w:ind w:firstLine="426"/>
        <w:jc w:val="both"/>
        <w:rPr>
          <w:rFonts w:ascii="Times New Roman" w:eastAsia="Times New Roman" w:hAnsi="Times New Roman" w:cs="Times New Roman"/>
          <w:color w:val="000000"/>
          <w:lang w:eastAsia="ar-SA"/>
        </w:rPr>
      </w:pPr>
      <w:r w:rsidRPr="00BF5280">
        <w:rPr>
          <w:rFonts w:ascii="Times New Roman" w:eastAsia="Times New Roman" w:hAnsi="Times New Roman" w:cs="Times New Roman"/>
          <w:lang w:eastAsia="ar-SA"/>
        </w:rPr>
        <w:t>4.3.1. Произвести</w:t>
      </w:r>
      <w:r w:rsidRPr="00BF5280">
        <w:rPr>
          <w:rFonts w:ascii="Times New Roman" w:eastAsia="Times New Roman" w:hAnsi="Times New Roman" w:cs="Times New Roman"/>
          <w:color w:val="000000"/>
          <w:spacing w:val="2"/>
          <w:lang w:eastAsia="ar-SA"/>
        </w:rPr>
        <w:t xml:space="preserve"> оплату цены </w:t>
      </w:r>
      <w:r w:rsidRPr="00BF5280">
        <w:rPr>
          <w:rFonts w:ascii="Times New Roman" w:eastAsia="Times New Roman" w:hAnsi="Times New Roman" w:cs="Times New Roman"/>
          <w:color w:val="000000"/>
          <w:lang w:eastAsia="ar-SA"/>
        </w:rPr>
        <w:t xml:space="preserve">Объекта долевого строительства в размерах и порядке, </w:t>
      </w:r>
      <w:r w:rsidRPr="00BF5280">
        <w:rPr>
          <w:rFonts w:ascii="Times New Roman" w:eastAsia="Times New Roman" w:hAnsi="Times New Roman" w:cs="Times New Roman"/>
          <w:lang w:eastAsia="ar-SA"/>
        </w:rPr>
        <w:t>установленным разделом 2 настоящего Договора.</w:t>
      </w:r>
    </w:p>
    <w:p w14:paraId="46727101" w14:textId="77777777" w:rsidR="00BF5280" w:rsidRPr="00BF5280" w:rsidRDefault="00BF5280" w:rsidP="00BF5280">
      <w:pPr>
        <w:widowControl w:val="0"/>
        <w:tabs>
          <w:tab w:val="left" w:pos="0"/>
          <w:tab w:val="left" w:pos="569"/>
        </w:tabs>
        <w:suppressAutoHyphens/>
        <w:autoSpaceDE w:val="0"/>
        <w:spacing w:before="7" w:after="0" w:line="240" w:lineRule="auto"/>
        <w:ind w:firstLine="426"/>
        <w:jc w:val="both"/>
        <w:rPr>
          <w:rFonts w:ascii="Times New Roman" w:eastAsia="Times New Roman" w:hAnsi="Times New Roman" w:cs="Times New Roman"/>
          <w:color w:val="000000"/>
          <w:lang w:eastAsia="ar-SA"/>
        </w:rPr>
      </w:pPr>
      <w:r w:rsidRPr="00BF5280">
        <w:rPr>
          <w:rFonts w:ascii="Times New Roman" w:eastAsia="Times New Roman" w:hAnsi="Times New Roman" w:cs="Times New Roman"/>
          <w:color w:val="000000"/>
          <w:lang w:eastAsia="ar-SA"/>
        </w:rPr>
        <w:t>4.3.2. Нести расходы по государственной регистрации настоящего Договора, а также возможных изменений, дополнений к настоящему Договору.</w:t>
      </w:r>
    </w:p>
    <w:p w14:paraId="2F65FE25" w14:textId="77777777" w:rsidR="00BF5280" w:rsidRPr="00BF5280" w:rsidRDefault="00BF5280" w:rsidP="00BF5280">
      <w:pPr>
        <w:widowControl w:val="0"/>
        <w:tabs>
          <w:tab w:val="left" w:pos="0"/>
          <w:tab w:val="left" w:pos="569"/>
        </w:tabs>
        <w:suppressAutoHyphens/>
        <w:autoSpaceDE w:val="0"/>
        <w:spacing w:before="7" w:after="0" w:line="240" w:lineRule="auto"/>
        <w:ind w:firstLine="426"/>
        <w:jc w:val="both"/>
        <w:rPr>
          <w:rFonts w:ascii="Times New Roman" w:eastAsia="Times New Roman" w:hAnsi="Times New Roman" w:cs="Times New Roman"/>
          <w:lang w:eastAsia="ar-SA"/>
        </w:rPr>
      </w:pPr>
      <w:r w:rsidRPr="00BF5280">
        <w:rPr>
          <w:rFonts w:ascii="Times New Roman" w:eastAsia="Times New Roman" w:hAnsi="Times New Roman" w:cs="Times New Roman"/>
          <w:color w:val="000000"/>
          <w:spacing w:val="5"/>
          <w:lang w:eastAsia="ar-SA"/>
        </w:rPr>
        <w:t xml:space="preserve">4.3.3. </w:t>
      </w:r>
      <w:r w:rsidRPr="00BF5280">
        <w:rPr>
          <w:rFonts w:ascii="Times New Roman" w:eastAsia="Times New Roman" w:hAnsi="Times New Roman" w:cs="Times New Roman"/>
          <w:color w:val="000000"/>
          <w:lang w:eastAsia="ar-SA"/>
        </w:rPr>
        <w:t xml:space="preserve">В течение 5 (Пяти) дней после получения уведомления от Застройщика о завершении строительства Жилого дома и готовности Застройщика к передаче Объекта долевого строительства приступить к </w:t>
      </w:r>
      <w:r w:rsidRPr="00BF5280">
        <w:rPr>
          <w:rFonts w:ascii="Times New Roman" w:eastAsia="Times New Roman" w:hAnsi="Times New Roman" w:cs="Times New Roman"/>
          <w:lang w:eastAsia="ar-SA"/>
        </w:rPr>
        <w:t>принятию Объекта долевого строительства.</w:t>
      </w:r>
    </w:p>
    <w:p w14:paraId="76D38F8E" w14:textId="77777777" w:rsidR="00BF5280" w:rsidRPr="00BF5280" w:rsidRDefault="00BF5280" w:rsidP="00BF5280">
      <w:pPr>
        <w:widowControl w:val="0"/>
        <w:tabs>
          <w:tab w:val="left" w:pos="11"/>
          <w:tab w:val="left" w:pos="580"/>
        </w:tabs>
        <w:suppressAutoHyphens/>
        <w:autoSpaceDE w:val="0"/>
        <w:spacing w:after="0" w:line="240" w:lineRule="auto"/>
        <w:ind w:firstLine="426"/>
        <w:jc w:val="both"/>
        <w:rPr>
          <w:rFonts w:ascii="Times New Roman" w:eastAsia="Times New Roman" w:hAnsi="Times New Roman" w:cs="Times New Roman"/>
          <w:color w:val="000000"/>
          <w:lang w:eastAsia="ar-SA"/>
        </w:rPr>
      </w:pPr>
      <w:r w:rsidRPr="00BF5280">
        <w:rPr>
          <w:rFonts w:ascii="Times New Roman" w:eastAsia="Times New Roman" w:hAnsi="Times New Roman" w:cs="Times New Roman"/>
          <w:color w:val="000000"/>
          <w:lang w:eastAsia="ar-SA"/>
        </w:rPr>
        <w:t>В случае обнаружения при осмотре и приемке Объекта долевого строительства его несоответствия условиям договора,  а также иным обязательным требованиям, приведшим к существенному нарушению его качества, которые делают его непригодным для использования по назначению, Дольщик обязан письменно уведомить Застройщика об отказе от принятия Квартиры с мотивированным перечислением всех недостатков, которые делают ее непригодным для использования по назначению, не позднее 3 (трех) календарных дней с момента осмотра Квартиры. Обязанность по доказыванию фактов существенного нарушения качества Объекта долевого строительства и непригодности его использования возлагается на Дольщика.</w:t>
      </w:r>
    </w:p>
    <w:p w14:paraId="2D372AAE" w14:textId="77777777" w:rsidR="00BF5280" w:rsidRPr="00BF5280" w:rsidRDefault="00BF5280" w:rsidP="00BF5280">
      <w:pPr>
        <w:widowControl w:val="0"/>
        <w:tabs>
          <w:tab w:val="left" w:pos="11"/>
          <w:tab w:val="left" w:pos="580"/>
        </w:tabs>
        <w:suppressAutoHyphens/>
        <w:autoSpaceDE w:val="0"/>
        <w:spacing w:after="0" w:line="240" w:lineRule="auto"/>
        <w:ind w:firstLine="426"/>
        <w:jc w:val="both"/>
        <w:rPr>
          <w:rFonts w:ascii="Times New Roman" w:eastAsia="Times New Roman" w:hAnsi="Times New Roman" w:cs="Times New Roman"/>
          <w:color w:val="000000"/>
          <w:lang w:eastAsia="ar-SA"/>
        </w:rPr>
      </w:pPr>
      <w:r w:rsidRPr="00BF5280">
        <w:rPr>
          <w:rFonts w:ascii="Times New Roman" w:eastAsia="Times New Roman" w:hAnsi="Times New Roman" w:cs="Times New Roman"/>
          <w:color w:val="000000"/>
          <w:lang w:eastAsia="ar-SA"/>
        </w:rPr>
        <w:t xml:space="preserve">В целях исполнения настоящего Договора (в период приемки Объекта долевого строительства и в гарантийный период) существенным признается такое нарушение требований к качеству Объекта долевого строительства, при котором невозможность использования Объекта по назначению очевидна (то есть может быть установлена без применения специальных познаний и средств), либо использование Объекта долевого строительства по его назначению с неизбежностью повлечет возникновение угрозы жизни и здоровью Дольщика и третьих лиц. </w:t>
      </w:r>
    </w:p>
    <w:p w14:paraId="386D24DC" w14:textId="77777777" w:rsidR="00BF5280" w:rsidRPr="00BF5280" w:rsidRDefault="00BF5280" w:rsidP="00BF5280">
      <w:pPr>
        <w:widowControl w:val="0"/>
        <w:tabs>
          <w:tab w:val="left" w:pos="11"/>
          <w:tab w:val="left" w:pos="580"/>
        </w:tabs>
        <w:suppressAutoHyphens/>
        <w:autoSpaceDE w:val="0"/>
        <w:spacing w:after="0" w:line="240" w:lineRule="auto"/>
        <w:ind w:firstLine="426"/>
        <w:jc w:val="both"/>
        <w:rPr>
          <w:rFonts w:ascii="Times New Roman" w:eastAsia="Times New Roman" w:hAnsi="Times New Roman" w:cs="Times New Roman"/>
          <w:color w:val="000000"/>
          <w:lang w:eastAsia="ar-SA"/>
        </w:rPr>
      </w:pPr>
      <w:r w:rsidRPr="00BF5280">
        <w:rPr>
          <w:rFonts w:ascii="Times New Roman" w:eastAsia="Times New Roman" w:hAnsi="Times New Roman" w:cs="Times New Roman"/>
          <w:color w:val="000000"/>
          <w:lang w:eastAsia="ar-SA"/>
        </w:rPr>
        <w:t>4.3.4.  В случае обнаружения при приемке Объекта долевого строительства несущественных нарушений требований к качеству Объекта долевого строительства, Дольщик обязан принять Квартиру по передаточному акту. При этом Стороны вправе дополнительно составить Акт о недостатках с указанием разумных сроков их устранения.</w:t>
      </w:r>
    </w:p>
    <w:p w14:paraId="4E2BE8FB" w14:textId="77777777" w:rsidR="00BF5280" w:rsidRPr="00BF5280" w:rsidRDefault="00BF5280" w:rsidP="00BF5280">
      <w:pPr>
        <w:widowControl w:val="0"/>
        <w:tabs>
          <w:tab w:val="left" w:pos="0"/>
          <w:tab w:val="left" w:pos="569"/>
        </w:tabs>
        <w:suppressAutoHyphens/>
        <w:autoSpaceDE w:val="0"/>
        <w:spacing w:after="0" w:line="240" w:lineRule="auto"/>
        <w:ind w:firstLine="426"/>
        <w:jc w:val="both"/>
        <w:rPr>
          <w:rFonts w:ascii="Times New Roman" w:eastAsia="Times New Roman" w:hAnsi="Times New Roman" w:cs="Times New Roman"/>
          <w:color w:val="000000"/>
          <w:lang w:eastAsia="ar-SA"/>
        </w:rPr>
      </w:pPr>
      <w:r w:rsidRPr="00BF5280">
        <w:rPr>
          <w:rFonts w:ascii="Times New Roman" w:eastAsia="Times New Roman" w:hAnsi="Times New Roman" w:cs="Times New Roman"/>
          <w:color w:val="000000"/>
          <w:lang w:eastAsia="ar-SA"/>
        </w:rPr>
        <w:t xml:space="preserve">4.3.5. Совершить все необходимые действия для регистрации права собственности на Объект долевого строительства, </w:t>
      </w:r>
      <w:r w:rsidRPr="00BF5280">
        <w:rPr>
          <w:rFonts w:ascii="Times New Roman" w:eastAsia="Times New Roman" w:hAnsi="Times New Roman" w:cs="Times New Roman"/>
          <w:color w:val="000000"/>
          <w:spacing w:val="1"/>
          <w:lang w:eastAsia="ar-SA"/>
        </w:rPr>
        <w:t xml:space="preserve">либо обеспечить третье лицо всеми   необходимыми   полномочиями для </w:t>
      </w:r>
      <w:r w:rsidRPr="00BF5280">
        <w:rPr>
          <w:rFonts w:ascii="Times New Roman" w:eastAsia="Times New Roman" w:hAnsi="Times New Roman" w:cs="Times New Roman"/>
          <w:color w:val="000000"/>
          <w:lang w:eastAsia="ar-SA"/>
        </w:rPr>
        <w:t>осуществления необходимых регистрационных действий.</w:t>
      </w:r>
    </w:p>
    <w:p w14:paraId="0595D5F4" w14:textId="77777777" w:rsidR="00BF5280" w:rsidRPr="00BF5280" w:rsidRDefault="00BF5280" w:rsidP="00BF5280">
      <w:pPr>
        <w:widowControl w:val="0"/>
        <w:suppressAutoHyphens/>
        <w:autoSpaceDE w:val="0"/>
        <w:spacing w:before="7" w:after="0" w:line="240" w:lineRule="auto"/>
        <w:ind w:firstLine="426"/>
        <w:jc w:val="both"/>
        <w:rPr>
          <w:rFonts w:ascii="Times New Roman" w:eastAsia="Times New Roman" w:hAnsi="Times New Roman" w:cs="Times New Roman"/>
          <w:color w:val="000000"/>
          <w:lang w:eastAsia="ar-SA"/>
        </w:rPr>
      </w:pPr>
      <w:r w:rsidRPr="00BF5280">
        <w:rPr>
          <w:rFonts w:ascii="Times New Roman" w:eastAsia="Times New Roman" w:hAnsi="Times New Roman" w:cs="Times New Roman"/>
          <w:color w:val="000000"/>
          <w:lang w:eastAsia="ar-SA"/>
        </w:rPr>
        <w:t xml:space="preserve">Дольщик обязуется самостоятельно нести расходы по государственной </w:t>
      </w:r>
      <w:r w:rsidRPr="00BF5280">
        <w:rPr>
          <w:rFonts w:ascii="Times New Roman" w:eastAsia="Times New Roman" w:hAnsi="Times New Roman" w:cs="Times New Roman"/>
          <w:color w:val="000000"/>
          <w:spacing w:val="2"/>
          <w:lang w:eastAsia="ar-SA"/>
        </w:rPr>
        <w:t xml:space="preserve">регистрации права собственности на Квартиру, в том числе услуги по оформлению Квартиры в </w:t>
      </w:r>
      <w:r w:rsidRPr="00BF5280">
        <w:rPr>
          <w:rFonts w:ascii="Times New Roman" w:eastAsia="Times New Roman" w:hAnsi="Times New Roman" w:cs="Times New Roman"/>
          <w:color w:val="000000"/>
          <w:lang w:eastAsia="ar-SA"/>
        </w:rPr>
        <w:t>собственность, нотариальные расходы и др.</w:t>
      </w:r>
    </w:p>
    <w:p w14:paraId="603DB347" w14:textId="77777777" w:rsidR="00BF5280" w:rsidRPr="00BF5280" w:rsidRDefault="00BF5280" w:rsidP="00BF5280">
      <w:pPr>
        <w:widowControl w:val="0"/>
        <w:tabs>
          <w:tab w:val="left" w:pos="1346"/>
        </w:tabs>
        <w:suppressAutoHyphens/>
        <w:autoSpaceDE w:val="0"/>
        <w:spacing w:after="0" w:line="240" w:lineRule="auto"/>
        <w:ind w:firstLine="426"/>
        <w:jc w:val="both"/>
        <w:rPr>
          <w:rFonts w:ascii="Times New Roman" w:eastAsia="Times New Roman" w:hAnsi="Times New Roman" w:cs="Times New Roman"/>
          <w:color w:val="000000"/>
          <w:spacing w:val="-4"/>
          <w:lang w:eastAsia="ar-SA"/>
        </w:rPr>
      </w:pPr>
      <w:r w:rsidRPr="00BF5280">
        <w:rPr>
          <w:rFonts w:ascii="Times New Roman" w:eastAsia="Times New Roman" w:hAnsi="Times New Roman" w:cs="Times New Roman"/>
          <w:color w:val="000000"/>
          <w:spacing w:val="-4"/>
          <w:lang w:eastAsia="ar-SA"/>
        </w:rPr>
        <w:lastRenderedPageBreak/>
        <w:t>4.3.6. С даты принятия Объекта долевого строительства (в том числе, с даты составления Застройщиком одностороннего передаточного акта и иных событий, указанных в п. 4.1.3. настоящего Договора), Дольщик получает фактический доступ в Объект долевого строительства, в связи с чем обязуется осуществлять за свой счет эксплуатацию Объекта долевого строительства, нести бремя коммунальных платежей, принимать соразмерное участие в техническом обслуживании, текущем и капитальном ремонте Жилого дома пропорционально размеру приобретаемой доле площади, для чего обязуется заключить договор с обслуживающей Жилой дом организацией.</w:t>
      </w:r>
    </w:p>
    <w:p w14:paraId="3A138921" w14:textId="77777777" w:rsidR="00BF5280" w:rsidRPr="00BF5280" w:rsidRDefault="00BF5280" w:rsidP="00BF5280">
      <w:pPr>
        <w:widowControl w:val="0"/>
        <w:tabs>
          <w:tab w:val="left" w:pos="993"/>
        </w:tabs>
        <w:suppressAutoHyphens/>
        <w:autoSpaceDE w:val="0"/>
        <w:spacing w:after="0" w:line="240" w:lineRule="auto"/>
        <w:ind w:firstLine="426"/>
        <w:jc w:val="both"/>
        <w:rPr>
          <w:rFonts w:ascii="Times New Roman" w:eastAsia="Times New Roman" w:hAnsi="Times New Roman" w:cs="Times New Roman"/>
          <w:color w:val="000000"/>
          <w:lang w:eastAsia="ar-SA"/>
        </w:rPr>
      </w:pPr>
      <w:r w:rsidRPr="00BF5280">
        <w:rPr>
          <w:rFonts w:ascii="Times New Roman" w:eastAsia="Times New Roman" w:hAnsi="Times New Roman" w:cs="Times New Roman"/>
          <w:color w:val="000000"/>
          <w:spacing w:val="-5"/>
          <w:lang w:eastAsia="ar-SA"/>
        </w:rPr>
        <w:t>4.3.7.</w:t>
      </w:r>
      <w:r w:rsidRPr="00BF5280">
        <w:rPr>
          <w:rFonts w:ascii="Times New Roman" w:eastAsia="Times New Roman" w:hAnsi="Times New Roman" w:cs="Times New Roman"/>
          <w:color w:val="000000"/>
          <w:lang w:eastAsia="ar-SA"/>
        </w:rPr>
        <w:tab/>
        <w:t>Присутствовать при всех мероприятиях, требующих его личного участия. Подписывать все необходимые документы, требующиеся для оформления прав собственности на Квартиру.</w:t>
      </w:r>
    </w:p>
    <w:p w14:paraId="1A8084C4" w14:textId="77777777" w:rsidR="00BF5280" w:rsidRPr="00BF5280" w:rsidRDefault="00BF5280" w:rsidP="00BF5280">
      <w:pPr>
        <w:widowControl w:val="0"/>
        <w:tabs>
          <w:tab w:val="left" w:pos="993"/>
          <w:tab w:val="left" w:pos="1346"/>
        </w:tabs>
        <w:suppressAutoHyphens/>
        <w:autoSpaceDE w:val="0"/>
        <w:spacing w:after="0" w:line="240" w:lineRule="auto"/>
        <w:ind w:firstLine="426"/>
        <w:jc w:val="both"/>
        <w:rPr>
          <w:rFonts w:ascii="Times New Roman" w:eastAsia="Times New Roman" w:hAnsi="Times New Roman" w:cs="Times New Roman"/>
          <w:color w:val="000000"/>
          <w:lang w:eastAsia="ar-SA"/>
        </w:rPr>
      </w:pPr>
      <w:r w:rsidRPr="00BF5280">
        <w:rPr>
          <w:rFonts w:ascii="Times New Roman" w:eastAsia="Times New Roman" w:hAnsi="Times New Roman" w:cs="Times New Roman"/>
          <w:color w:val="000000"/>
          <w:lang w:eastAsia="ar-SA"/>
        </w:rPr>
        <w:t>4.3.8. В трехдневный срок письменно уведомить Застройщика о любых изменениях своих паспортных данных (изменении фамилии, места жительства, утере, замене и порче паспорта, и т.п.), а также о смене контактного номера телефона, адреса электронной почты, произошедших в период действия настоящего Договора. В случае неисполнения указанной обязанности Дольщиком, все уведомления, направленные Застройщиком по указанному в Договоре почтовому адресу (адресу для направления почтовой корреспонденции), номеру телефона, адресу электронной почты и т.д. считаются направленными Застройщиком надлежащим образом.</w:t>
      </w:r>
    </w:p>
    <w:p w14:paraId="4F721B82" w14:textId="77777777" w:rsidR="00BF5280" w:rsidRPr="00BF5280" w:rsidRDefault="00BF5280" w:rsidP="00BF5280">
      <w:pPr>
        <w:widowControl w:val="0"/>
        <w:tabs>
          <w:tab w:val="left" w:pos="1346"/>
        </w:tabs>
        <w:suppressAutoHyphens/>
        <w:autoSpaceDE w:val="0"/>
        <w:spacing w:after="0" w:line="240" w:lineRule="auto"/>
        <w:ind w:firstLine="426"/>
        <w:jc w:val="both"/>
        <w:rPr>
          <w:rFonts w:ascii="Times New Roman" w:eastAsia="Times New Roman" w:hAnsi="Times New Roman" w:cs="Times New Roman"/>
          <w:color w:val="000000"/>
          <w:lang w:eastAsia="ar-SA"/>
        </w:rPr>
      </w:pPr>
      <w:r w:rsidRPr="00BF5280">
        <w:rPr>
          <w:rFonts w:ascii="Times New Roman" w:eastAsia="Times New Roman" w:hAnsi="Times New Roman" w:cs="Times New Roman"/>
          <w:color w:val="000000"/>
          <w:lang w:eastAsia="ar-SA"/>
        </w:rPr>
        <w:t>4.3.9. Не проводить самостоятельно или с помощью третьих лиц работы, затрагивающие несущие конструкции Объекта долевого строительства и Жилого дома в целом, и приводящие к деформации, разрушению, снижению несущей способности и устойчивости, а также не проводить работы, затрагивающие фасад Жилого дома, его элементов, и проведение которых не предусмотрено проектной документацией (включая установку (сооружение) снаружи здания любых устройств, кондиционеров, сооружений и т.д.).</w:t>
      </w:r>
    </w:p>
    <w:p w14:paraId="67962EEE" w14:textId="77777777" w:rsidR="00BF5280" w:rsidRPr="00BF5280" w:rsidRDefault="00BF5280" w:rsidP="00BF5280">
      <w:pPr>
        <w:widowControl w:val="0"/>
        <w:tabs>
          <w:tab w:val="left" w:pos="1346"/>
        </w:tabs>
        <w:suppressAutoHyphens/>
        <w:autoSpaceDE w:val="0"/>
        <w:spacing w:after="0" w:line="240" w:lineRule="auto"/>
        <w:ind w:firstLine="426"/>
        <w:jc w:val="both"/>
        <w:rPr>
          <w:rFonts w:ascii="Times New Roman" w:eastAsia="Times New Roman" w:hAnsi="Times New Roman" w:cs="Times New Roman"/>
          <w:color w:val="000000"/>
          <w:lang w:eastAsia="ar-SA"/>
        </w:rPr>
      </w:pPr>
      <w:r w:rsidRPr="00BF5280">
        <w:rPr>
          <w:rFonts w:ascii="Times New Roman" w:eastAsia="Times New Roman" w:hAnsi="Times New Roman" w:cs="Times New Roman"/>
          <w:color w:val="000000"/>
          <w:lang w:eastAsia="ar-SA"/>
        </w:rPr>
        <w:t>4.3.10. После передачи Дольщику Объекта долевого строительства по передаточному акту, Дольщик вправе осуществлять переустройство и перепланировку помещений в Объекте долевого строительства исключительно в соответствии с требованиями закона и при условии надлежащего согласования этих работ, в том числе, с эксплуатирующей Жилой дом организацией.</w:t>
      </w:r>
    </w:p>
    <w:p w14:paraId="07933F19" w14:textId="77777777" w:rsidR="00BF5280" w:rsidRPr="00BF5280" w:rsidRDefault="00BF5280" w:rsidP="00BF5280">
      <w:pPr>
        <w:widowControl w:val="0"/>
        <w:tabs>
          <w:tab w:val="left" w:pos="1346"/>
        </w:tabs>
        <w:suppressAutoHyphens/>
        <w:autoSpaceDE w:val="0"/>
        <w:spacing w:after="0" w:line="240" w:lineRule="auto"/>
        <w:ind w:firstLine="426"/>
        <w:jc w:val="both"/>
        <w:rPr>
          <w:rFonts w:ascii="Times New Roman" w:eastAsia="Times New Roman" w:hAnsi="Times New Roman" w:cs="Times New Roman"/>
          <w:color w:val="000000"/>
          <w:lang w:eastAsia="ar-SA"/>
        </w:rPr>
      </w:pPr>
      <w:r w:rsidRPr="00BF5280">
        <w:rPr>
          <w:rFonts w:ascii="Times New Roman" w:eastAsia="Times New Roman" w:hAnsi="Times New Roman" w:cs="Times New Roman"/>
          <w:color w:val="000000"/>
          <w:lang w:eastAsia="ar-SA"/>
        </w:rPr>
        <w:t>4.3.11. В случае, когда Дольщик обязан зарегистрировать право собственности на Объект долевого участия с учетом положений пунктов 2.7 – 2.9 настоящего Договора, одновременно при регистрации права собственности на Объект долевого строительства Дольщик обязуется зарегистрировать залог Объекта долевого строительства в пользу Застройщика, где залогодателем является Дольщик, а залогодержателем – Застройщик.</w:t>
      </w:r>
    </w:p>
    <w:p w14:paraId="36E8655E" w14:textId="77777777" w:rsidR="00BF5280" w:rsidRPr="00BF5280" w:rsidRDefault="00BF5280" w:rsidP="00BF5280">
      <w:pPr>
        <w:widowControl w:val="0"/>
        <w:suppressAutoHyphens/>
        <w:autoSpaceDE w:val="0"/>
        <w:spacing w:after="0" w:line="240" w:lineRule="auto"/>
        <w:ind w:firstLine="426"/>
        <w:rPr>
          <w:rFonts w:ascii="Times New Roman" w:eastAsia="Times New Roman" w:hAnsi="Times New Roman" w:cs="Times New Roman"/>
          <w:b/>
          <w:bCs/>
          <w:color w:val="000000"/>
          <w:spacing w:val="-6"/>
          <w:lang w:eastAsia="ar-SA"/>
        </w:rPr>
      </w:pPr>
      <w:r w:rsidRPr="00BF5280">
        <w:rPr>
          <w:rFonts w:ascii="Times New Roman" w:eastAsia="Times New Roman" w:hAnsi="Times New Roman" w:cs="Times New Roman"/>
          <w:b/>
          <w:bCs/>
          <w:color w:val="000000"/>
          <w:spacing w:val="-6"/>
          <w:lang w:eastAsia="ar-SA"/>
        </w:rPr>
        <w:t>4.4. Дольщик вправе:</w:t>
      </w:r>
    </w:p>
    <w:p w14:paraId="0C85A556" w14:textId="77777777" w:rsidR="00BF5280" w:rsidRPr="00BF5280" w:rsidRDefault="00BF5280" w:rsidP="00BF5280">
      <w:pPr>
        <w:widowControl w:val="0"/>
        <w:suppressAutoHyphens/>
        <w:autoSpaceDE w:val="0"/>
        <w:spacing w:after="0" w:line="240" w:lineRule="auto"/>
        <w:ind w:firstLine="426"/>
        <w:jc w:val="both"/>
        <w:rPr>
          <w:rFonts w:ascii="Times New Roman" w:eastAsia="Times New Roman" w:hAnsi="Times New Roman" w:cs="Times New Roman"/>
          <w:spacing w:val="-3"/>
          <w:lang w:eastAsia="ar-SA"/>
        </w:rPr>
      </w:pPr>
      <w:r w:rsidRPr="00BF5280">
        <w:rPr>
          <w:rFonts w:ascii="Times New Roman" w:eastAsia="Times New Roman" w:hAnsi="Times New Roman" w:cs="Times New Roman"/>
          <w:lang w:eastAsia="ar-SA"/>
        </w:rPr>
        <w:t xml:space="preserve">4.4.1. </w:t>
      </w:r>
      <w:r w:rsidRPr="00BF5280">
        <w:rPr>
          <w:rFonts w:ascii="Times New Roman" w:eastAsia="Times New Roman" w:hAnsi="Times New Roman" w:cs="Times New Roman"/>
          <w:color w:val="000000"/>
          <w:spacing w:val="6"/>
          <w:lang w:eastAsia="ar-SA"/>
        </w:rPr>
        <w:t xml:space="preserve">Уступать право требования по настоящему Договору </w:t>
      </w:r>
      <w:r w:rsidRPr="00BF5280">
        <w:rPr>
          <w:rFonts w:ascii="Times New Roman" w:eastAsia="Times New Roman" w:hAnsi="Times New Roman" w:cs="Times New Roman"/>
          <w:color w:val="000000"/>
          <w:spacing w:val="-3"/>
          <w:lang w:eastAsia="ar-SA"/>
        </w:rPr>
        <w:t>в соответствии с условиями р</w:t>
      </w:r>
      <w:r w:rsidRPr="00BF5280">
        <w:rPr>
          <w:rFonts w:ascii="Times New Roman" w:eastAsia="Times New Roman" w:hAnsi="Times New Roman" w:cs="Times New Roman"/>
          <w:spacing w:val="-3"/>
          <w:lang w:eastAsia="ar-SA"/>
        </w:rPr>
        <w:t>аздела 5 настоящего Договора.</w:t>
      </w:r>
    </w:p>
    <w:p w14:paraId="7E249414" w14:textId="77777777" w:rsidR="00BF5280" w:rsidRPr="00BF5280" w:rsidRDefault="00BF5280" w:rsidP="00BF5280">
      <w:pPr>
        <w:widowControl w:val="0"/>
        <w:suppressAutoHyphens/>
        <w:autoSpaceDE w:val="0"/>
        <w:spacing w:before="240" w:after="0" w:line="240" w:lineRule="auto"/>
        <w:ind w:firstLine="426"/>
        <w:jc w:val="center"/>
        <w:rPr>
          <w:rFonts w:ascii="Times New Roman" w:eastAsia="Times New Roman" w:hAnsi="Times New Roman" w:cs="Times New Roman"/>
          <w:b/>
          <w:bCs/>
          <w:lang w:eastAsia="ar-SA"/>
        </w:rPr>
      </w:pPr>
      <w:r w:rsidRPr="00BF5280">
        <w:rPr>
          <w:rFonts w:ascii="Times New Roman" w:eastAsia="Times New Roman" w:hAnsi="Times New Roman" w:cs="Times New Roman"/>
          <w:b/>
          <w:bCs/>
          <w:lang w:eastAsia="ar-SA"/>
        </w:rPr>
        <w:t>5. УСТУПКА ПРАВ ПО ДОГОВОРУ.</w:t>
      </w:r>
    </w:p>
    <w:p w14:paraId="5C51BA2D" w14:textId="77777777" w:rsidR="00BF5280" w:rsidRPr="00BF5280" w:rsidRDefault="00BF5280" w:rsidP="00BF5280">
      <w:pPr>
        <w:widowControl w:val="0"/>
        <w:suppressAutoHyphens/>
        <w:autoSpaceDE w:val="0"/>
        <w:spacing w:after="0" w:line="240" w:lineRule="auto"/>
        <w:ind w:firstLine="426"/>
        <w:jc w:val="both"/>
        <w:rPr>
          <w:rFonts w:ascii="Times New Roman" w:eastAsia="Times New Roman" w:hAnsi="Times New Roman" w:cs="Times New Roman"/>
          <w:lang w:eastAsia="ar-SA"/>
        </w:rPr>
      </w:pPr>
      <w:r w:rsidRPr="00BF5280">
        <w:rPr>
          <w:rFonts w:ascii="Times New Roman" w:eastAsia="Times New Roman" w:hAnsi="Times New Roman" w:cs="Times New Roman"/>
          <w:lang w:eastAsia="ar-SA"/>
        </w:rPr>
        <w:t>5.1. Уступка Дольщиком третьему лицу прав требования по настоящему Договору допускается только после получения предварительного письменного согласия Застройщика на такую уступку.</w:t>
      </w:r>
    </w:p>
    <w:p w14:paraId="46603460" w14:textId="77777777" w:rsidR="00BF5280" w:rsidRPr="00BF5280" w:rsidRDefault="00BF5280" w:rsidP="00BF5280">
      <w:pPr>
        <w:widowControl w:val="0"/>
        <w:suppressAutoHyphens/>
        <w:autoSpaceDE w:val="0"/>
        <w:spacing w:after="0" w:line="240" w:lineRule="auto"/>
        <w:ind w:firstLine="426"/>
        <w:jc w:val="both"/>
        <w:rPr>
          <w:rFonts w:ascii="Times New Roman" w:eastAsia="Times New Roman" w:hAnsi="Times New Roman" w:cs="Times New Roman"/>
          <w:lang w:eastAsia="ar-SA"/>
        </w:rPr>
      </w:pPr>
      <w:r w:rsidRPr="00BF5280">
        <w:rPr>
          <w:rFonts w:ascii="Times New Roman" w:eastAsia="Times New Roman" w:hAnsi="Times New Roman" w:cs="Times New Roman"/>
          <w:lang w:eastAsia="ar-SA"/>
        </w:rPr>
        <w:t xml:space="preserve">5.2. Уступка Дольщиком прав требования по настоящему Договору допускается с момента государственной регистрации Договора до момента подписания Сторонами передаточного акта (акта приема-передачи Объекта долевого строительства). </w:t>
      </w:r>
    </w:p>
    <w:p w14:paraId="73C63385" w14:textId="77777777" w:rsidR="00BF5280" w:rsidRPr="00BF5280" w:rsidRDefault="00BF5280" w:rsidP="00BF5280">
      <w:pPr>
        <w:widowControl w:val="0"/>
        <w:suppressAutoHyphens/>
        <w:autoSpaceDE w:val="0"/>
        <w:spacing w:after="0" w:line="240" w:lineRule="auto"/>
        <w:ind w:firstLine="426"/>
        <w:jc w:val="both"/>
        <w:rPr>
          <w:rFonts w:ascii="Times New Roman" w:eastAsia="Times New Roman" w:hAnsi="Times New Roman" w:cs="Times New Roman"/>
          <w:lang w:eastAsia="ar-SA"/>
        </w:rPr>
      </w:pPr>
      <w:r w:rsidRPr="00BF5280">
        <w:rPr>
          <w:rFonts w:ascii="Times New Roman" w:eastAsia="Times New Roman" w:hAnsi="Times New Roman" w:cs="Times New Roman"/>
          <w:lang w:eastAsia="ar-SA"/>
        </w:rPr>
        <w:t xml:space="preserve">5.3. Договор уступки прав требования по настоящему Договору подлежит государственной регистрации и считается заключенным с момента его государственной регистрации. Расходы, связанные с государственной регистрацией договора уступки несут стороны договора уступки. </w:t>
      </w:r>
    </w:p>
    <w:p w14:paraId="15B35DB2" w14:textId="77777777" w:rsidR="00BF5280" w:rsidRPr="00BF5280" w:rsidRDefault="00BF5280" w:rsidP="00BF5280">
      <w:pPr>
        <w:widowControl w:val="0"/>
        <w:suppressAutoHyphens/>
        <w:autoSpaceDE w:val="0"/>
        <w:spacing w:after="0" w:line="240" w:lineRule="auto"/>
        <w:ind w:firstLine="426"/>
        <w:jc w:val="both"/>
        <w:rPr>
          <w:rFonts w:ascii="Times New Roman" w:eastAsia="Times New Roman" w:hAnsi="Times New Roman" w:cs="Times New Roman"/>
          <w:lang w:eastAsia="ar-SA"/>
        </w:rPr>
      </w:pPr>
      <w:r w:rsidRPr="00BF5280">
        <w:rPr>
          <w:rFonts w:ascii="Times New Roman" w:eastAsia="Times New Roman" w:hAnsi="Times New Roman" w:cs="Times New Roman"/>
          <w:lang w:eastAsia="ar-SA"/>
        </w:rPr>
        <w:t xml:space="preserve">5.4. При намерении Дольщика совершить уступку прав требования по настоящему Договору он составляет в письменной произвольной форме заявление на имя Застройщика с просьбой дать согласие на совершение такой уступки. </w:t>
      </w:r>
    </w:p>
    <w:p w14:paraId="1D1E2A31" w14:textId="77777777" w:rsidR="00BF5280" w:rsidRPr="00BF5280" w:rsidRDefault="00BF5280" w:rsidP="00BF5280">
      <w:pPr>
        <w:widowControl w:val="0"/>
        <w:suppressAutoHyphens/>
        <w:autoSpaceDE w:val="0"/>
        <w:spacing w:after="0" w:line="240" w:lineRule="auto"/>
        <w:ind w:firstLine="426"/>
        <w:jc w:val="both"/>
        <w:rPr>
          <w:rFonts w:ascii="Times New Roman" w:eastAsia="Times New Roman" w:hAnsi="Times New Roman" w:cs="Times New Roman"/>
          <w:lang w:eastAsia="ar-SA"/>
        </w:rPr>
      </w:pPr>
      <w:r w:rsidRPr="00BF5280">
        <w:rPr>
          <w:rFonts w:ascii="Times New Roman" w:eastAsia="Times New Roman" w:hAnsi="Times New Roman" w:cs="Times New Roman"/>
          <w:color w:val="000000"/>
          <w:shd w:val="clear" w:color="auto" w:fill="FFFFFF"/>
          <w:lang w:eastAsia="ar-SA"/>
        </w:rPr>
        <w:t>5.5. В течение 30 (тридцати) дней с момента поступления заявление Застройщик предоставляет справку об исполнении обязательства по оплате договора участия в долевом строительстве, а также согласие или отказ в уступке прав по договору.</w:t>
      </w:r>
      <w:r w:rsidRPr="00BF5280">
        <w:rPr>
          <w:rFonts w:ascii="Times New Roman" w:eastAsia="Times New Roman" w:hAnsi="Times New Roman" w:cs="Times New Roman"/>
          <w:lang w:eastAsia="ar-SA"/>
        </w:rPr>
        <w:t xml:space="preserve"> </w:t>
      </w:r>
    </w:p>
    <w:p w14:paraId="294559F1" w14:textId="77777777" w:rsidR="00BF5280" w:rsidRPr="00BF5280" w:rsidRDefault="00BF5280" w:rsidP="00BF5280">
      <w:pPr>
        <w:widowControl w:val="0"/>
        <w:suppressAutoHyphens/>
        <w:autoSpaceDE w:val="0"/>
        <w:spacing w:after="0" w:line="240" w:lineRule="auto"/>
        <w:ind w:firstLine="426"/>
        <w:jc w:val="both"/>
        <w:rPr>
          <w:rFonts w:ascii="Times New Roman" w:eastAsia="Times New Roman" w:hAnsi="Times New Roman" w:cs="Times New Roman"/>
          <w:lang w:eastAsia="ar-SA"/>
        </w:rPr>
      </w:pPr>
      <w:r w:rsidRPr="00BF5280">
        <w:rPr>
          <w:rFonts w:ascii="Times New Roman" w:eastAsia="Times New Roman" w:hAnsi="Times New Roman" w:cs="Times New Roman"/>
          <w:lang w:eastAsia="ar-SA"/>
        </w:rPr>
        <w:t xml:space="preserve">5.6. Застройщик не несет ответственности по договорам Дольщика с третьими лицами. </w:t>
      </w:r>
    </w:p>
    <w:p w14:paraId="6498389B" w14:textId="5DB51A8A" w:rsidR="00BF5280" w:rsidRDefault="00BF5280" w:rsidP="00BF5280">
      <w:pPr>
        <w:widowControl w:val="0"/>
        <w:suppressAutoHyphens/>
        <w:autoSpaceDE w:val="0"/>
        <w:spacing w:after="0" w:line="240" w:lineRule="auto"/>
        <w:ind w:firstLine="426"/>
        <w:jc w:val="both"/>
        <w:rPr>
          <w:rFonts w:ascii="Times New Roman" w:eastAsia="Times New Roman" w:hAnsi="Times New Roman" w:cs="Times New Roman"/>
          <w:lang w:eastAsia="ar-SA"/>
        </w:rPr>
      </w:pPr>
      <w:r w:rsidRPr="00BF5280">
        <w:rPr>
          <w:rFonts w:ascii="Times New Roman" w:eastAsia="Times New Roman" w:hAnsi="Times New Roman" w:cs="Times New Roman"/>
          <w:lang w:eastAsia="ar-SA"/>
        </w:rPr>
        <w:t>5.7. Дольщик обязан в течение 3 (трех) дней с момента государственной регистрации договора уступки права требования предоставить Застройщику 1 (один) зарегистрированный экземпляр такого договора. В случае неисполнения Дольщиком обязанности, предусмотренной настоящим пунктом, Застройщик снимает с себя ответственность за ненадлежащее уведомление нового дольщика (цессионария по договору уступки права требования) о готовности Объекта долевого строительства к передаче после ввода Жилого дома в эксплуатацию.</w:t>
      </w:r>
    </w:p>
    <w:p w14:paraId="07C80A9C" w14:textId="77777777" w:rsidR="0042672B" w:rsidRPr="00BF5280" w:rsidRDefault="0042672B" w:rsidP="00BF5280">
      <w:pPr>
        <w:widowControl w:val="0"/>
        <w:suppressAutoHyphens/>
        <w:autoSpaceDE w:val="0"/>
        <w:spacing w:after="0" w:line="240" w:lineRule="auto"/>
        <w:ind w:firstLine="426"/>
        <w:jc w:val="both"/>
        <w:rPr>
          <w:rFonts w:ascii="Times New Roman" w:eastAsia="Times New Roman" w:hAnsi="Times New Roman" w:cs="Times New Roman"/>
          <w:lang w:eastAsia="ar-SA"/>
        </w:rPr>
      </w:pPr>
    </w:p>
    <w:p w14:paraId="7BCD2840" w14:textId="77777777" w:rsidR="00BF5280" w:rsidRPr="00BF5280" w:rsidRDefault="00BF5280" w:rsidP="00BF5280">
      <w:pPr>
        <w:widowControl w:val="0"/>
        <w:suppressAutoHyphens/>
        <w:autoSpaceDE w:val="0"/>
        <w:spacing w:after="0" w:line="240" w:lineRule="auto"/>
        <w:ind w:firstLine="426"/>
        <w:jc w:val="center"/>
        <w:rPr>
          <w:rFonts w:ascii="Times New Roman" w:eastAsia="Times New Roman" w:hAnsi="Times New Roman" w:cs="Times New Roman"/>
          <w:b/>
          <w:bCs/>
          <w:lang w:eastAsia="ar-SA"/>
        </w:rPr>
      </w:pPr>
      <w:r w:rsidRPr="00BF5280">
        <w:rPr>
          <w:rFonts w:ascii="Times New Roman" w:eastAsia="Times New Roman" w:hAnsi="Times New Roman" w:cs="Times New Roman"/>
          <w:b/>
          <w:bCs/>
          <w:lang w:eastAsia="ar-SA"/>
        </w:rPr>
        <w:lastRenderedPageBreak/>
        <w:t>6. ГАРАНТИИ КАЧЕСТВА.</w:t>
      </w:r>
    </w:p>
    <w:p w14:paraId="088E2407" w14:textId="77777777" w:rsidR="00BF5280" w:rsidRPr="00BF5280" w:rsidRDefault="00BF5280" w:rsidP="00BF5280">
      <w:pPr>
        <w:widowControl w:val="0"/>
        <w:suppressAutoHyphens/>
        <w:autoSpaceDE w:val="0"/>
        <w:spacing w:after="0" w:line="240" w:lineRule="auto"/>
        <w:ind w:firstLine="426"/>
        <w:jc w:val="both"/>
        <w:rPr>
          <w:rFonts w:ascii="Times New Roman" w:eastAsia="Times New Roman" w:hAnsi="Times New Roman" w:cs="Times New Roman"/>
          <w:color w:val="000000"/>
          <w:lang w:eastAsia="ar-SA"/>
        </w:rPr>
      </w:pPr>
      <w:r w:rsidRPr="00BF5280">
        <w:rPr>
          <w:rFonts w:ascii="Times New Roman" w:eastAsia="Times New Roman" w:hAnsi="Times New Roman" w:cs="Times New Roman"/>
          <w:color w:val="000000"/>
          <w:spacing w:val="6"/>
          <w:lang w:eastAsia="ar-SA"/>
        </w:rPr>
        <w:t xml:space="preserve">6.1. Качество Квартиры, которая будет передана Застройщиком Дольщику по настоящему </w:t>
      </w:r>
      <w:r w:rsidRPr="00BF5280">
        <w:rPr>
          <w:rFonts w:ascii="Times New Roman" w:eastAsia="Times New Roman" w:hAnsi="Times New Roman" w:cs="Times New Roman"/>
          <w:color w:val="000000"/>
          <w:lang w:eastAsia="ar-SA"/>
        </w:rPr>
        <w:t>Договору, должно соответствовать проектной документации на Жилой дом, ГОСТам и иным обязательным требованиям в области строительства.</w:t>
      </w:r>
    </w:p>
    <w:p w14:paraId="5008CEEC" w14:textId="77777777" w:rsidR="00BF5280" w:rsidRPr="00BF5280" w:rsidRDefault="00BF5280" w:rsidP="00BF5280">
      <w:pPr>
        <w:widowControl w:val="0"/>
        <w:suppressAutoHyphens/>
        <w:autoSpaceDE w:val="0"/>
        <w:spacing w:after="0" w:line="240" w:lineRule="auto"/>
        <w:ind w:firstLine="426"/>
        <w:jc w:val="both"/>
        <w:rPr>
          <w:rFonts w:ascii="Times New Roman" w:eastAsia="Times New Roman" w:hAnsi="Times New Roman" w:cs="Times New Roman"/>
          <w:color w:val="000000"/>
          <w:spacing w:val="3"/>
          <w:lang w:eastAsia="ar-SA"/>
        </w:rPr>
      </w:pPr>
      <w:r w:rsidRPr="00BF5280">
        <w:rPr>
          <w:rFonts w:ascii="Times New Roman" w:eastAsia="Times New Roman" w:hAnsi="Times New Roman" w:cs="Times New Roman"/>
          <w:color w:val="000000"/>
          <w:spacing w:val="3"/>
          <w:lang w:eastAsia="ar-SA"/>
        </w:rPr>
        <w:t xml:space="preserve">6.2. Гарантийный срок для Объекта долевого строительства, </w:t>
      </w:r>
      <w:r w:rsidRPr="00BF5280">
        <w:rPr>
          <w:rFonts w:ascii="Times New Roman" w:eastAsia="Arial" w:hAnsi="Times New Roman" w:cs="Times New Roman"/>
          <w:lang w:eastAsia="ar-SA"/>
        </w:rPr>
        <w:t>за исключением технологического и инженерного оборудования, входящего в состав Объекта долевого строительства,</w:t>
      </w:r>
      <w:r w:rsidRPr="00BF5280">
        <w:rPr>
          <w:rFonts w:ascii="Times New Roman" w:eastAsia="Times New Roman" w:hAnsi="Times New Roman" w:cs="Times New Roman"/>
          <w:color w:val="000000"/>
          <w:spacing w:val="3"/>
          <w:lang w:eastAsia="ar-SA"/>
        </w:rPr>
        <w:t xml:space="preserve"> в соответствии с действующим законодательством РФ составляет 5 (пять) лет. </w:t>
      </w:r>
      <w:bookmarkStart w:id="3" w:name="_Hlk131178552"/>
      <w:r w:rsidRPr="00BF5280">
        <w:rPr>
          <w:rFonts w:ascii="Times New Roman" w:eastAsia="Times New Roman" w:hAnsi="Times New Roman" w:cs="Times New Roman"/>
          <w:color w:val="000000"/>
          <w:spacing w:val="3"/>
          <w:lang w:eastAsia="ar-SA"/>
        </w:rPr>
        <w:t>Указанный гарантийный срок исчисляется со дня передачи объекта долевого строительства.</w:t>
      </w:r>
      <w:bookmarkEnd w:id="3"/>
    </w:p>
    <w:p w14:paraId="7CF71E47" w14:textId="77777777" w:rsidR="00BF5280" w:rsidRPr="00BF5280" w:rsidRDefault="00BF5280" w:rsidP="00BF5280">
      <w:pPr>
        <w:widowControl w:val="0"/>
        <w:suppressAutoHyphens/>
        <w:autoSpaceDE w:val="0"/>
        <w:spacing w:after="0" w:line="240" w:lineRule="auto"/>
        <w:ind w:firstLine="426"/>
        <w:jc w:val="both"/>
        <w:rPr>
          <w:rFonts w:ascii="Times New Roman" w:eastAsia="Arial" w:hAnsi="Times New Roman" w:cs="Times New Roman"/>
          <w:color w:val="000000"/>
          <w:spacing w:val="3"/>
          <w:lang w:eastAsia="ar-SA"/>
        </w:rPr>
      </w:pPr>
      <w:r w:rsidRPr="00BF5280">
        <w:rPr>
          <w:rFonts w:ascii="Times New Roman" w:eastAsia="Arial" w:hAnsi="Times New Roman" w:cs="Times New Roman"/>
          <w:color w:val="000000"/>
          <w:spacing w:val="3"/>
          <w:lang w:eastAsia="ar-SA"/>
        </w:rPr>
        <w:t xml:space="preserve">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составляет 3 (три) года. Указанный гарантийный срок исчисляется со дня подписания передаточного акта с первым дольщиком. </w:t>
      </w:r>
    </w:p>
    <w:p w14:paraId="2F51953C" w14:textId="77777777" w:rsidR="00BF5280" w:rsidRPr="00BF5280" w:rsidRDefault="00BF5280" w:rsidP="00BF5280">
      <w:pPr>
        <w:widowControl w:val="0"/>
        <w:suppressAutoHyphens/>
        <w:autoSpaceDE w:val="0"/>
        <w:spacing w:after="0" w:line="240" w:lineRule="auto"/>
        <w:ind w:firstLine="426"/>
        <w:jc w:val="both"/>
        <w:rPr>
          <w:rFonts w:ascii="Times New Roman" w:eastAsia="Arial" w:hAnsi="Times New Roman" w:cs="Times New Roman"/>
          <w:spacing w:val="3"/>
          <w:lang w:eastAsia="ar-SA"/>
        </w:rPr>
      </w:pPr>
      <w:r w:rsidRPr="00BF5280">
        <w:rPr>
          <w:rFonts w:ascii="Times New Roman" w:eastAsia="Times New Roman" w:hAnsi="Times New Roman" w:cs="Times New Roman"/>
          <w:shd w:val="clear" w:color="auto" w:fill="FFFFFF"/>
          <w:lang w:eastAsia="ar-SA"/>
        </w:rPr>
        <w:t>В случае если Квартира построена (создана) с отступлениями от условий Договора, требований технических регламентов, проектной документации, градостроительных регламентов и иных обязательных требований, приведших к ухудшению ее качества, или с иными недостатками, которые делают ее непригодной для предусмотренного Договором использования, Дольщик вправе по своему выбору потребовать от Застройщика безвозмездного устранения возникшего недостатка в срок, согласованный в настоящем Договоре, либо обратиться с иными требованиями, установленными законом. Стороны установили, что согласованный срок устранения возникших недостатков составляет не менее 60 (шестидесяти) рабочих дней; при этом Застройщик имеет право устранить недостатки досрочно. Более длительный срок устранения недостатков должен быть определен в случае, если недостаток не может быть устранен в согласованный в настоящем договоре срок по причинам, не зависящим от Застройщика, а именно, характер недостатка; последовательность технологического процесса устранения недостатка; действия Дольщика, не позволяющие устранить недостаток в срок и т.д.</w:t>
      </w:r>
    </w:p>
    <w:p w14:paraId="67D6F9FC" w14:textId="77777777" w:rsidR="00BF5280" w:rsidRPr="00BF5280" w:rsidRDefault="00BF5280" w:rsidP="00BF5280">
      <w:pPr>
        <w:widowControl w:val="0"/>
        <w:suppressAutoHyphens/>
        <w:autoSpaceDE w:val="0"/>
        <w:spacing w:after="0" w:line="240" w:lineRule="auto"/>
        <w:ind w:firstLine="426"/>
        <w:jc w:val="both"/>
        <w:rPr>
          <w:rFonts w:ascii="Times New Roman" w:eastAsia="Times New Roman" w:hAnsi="Times New Roman" w:cs="Times New Roman"/>
          <w:lang w:eastAsia="ar-SA"/>
        </w:rPr>
      </w:pPr>
      <w:r w:rsidRPr="00BF5280">
        <w:rPr>
          <w:rFonts w:ascii="Times New Roman" w:eastAsia="Times New Roman" w:hAnsi="Times New Roman" w:cs="Times New Roman"/>
          <w:color w:val="000000"/>
          <w:spacing w:val="2"/>
          <w:lang w:eastAsia="ar-SA"/>
        </w:rPr>
        <w:t xml:space="preserve">6.3. Застройщик не несет ответственности за недостатки (дефекты), обнаруженные в пределах гарантийного срока, если они произошли вследствие нормального износа Объекта долевого </w:t>
      </w:r>
      <w:r w:rsidRPr="00BF5280">
        <w:rPr>
          <w:rFonts w:ascii="Times New Roman" w:eastAsia="Times New Roman" w:hAnsi="Times New Roman" w:cs="Times New Roman"/>
          <w:color w:val="000000"/>
          <w:lang w:eastAsia="ar-SA"/>
        </w:rPr>
        <w:t xml:space="preserve">строительства или его частей, нарушения обязательных требований эксплуатации (содержания), а также </w:t>
      </w:r>
      <w:r w:rsidRPr="00BF5280">
        <w:rPr>
          <w:rFonts w:ascii="Times New Roman" w:eastAsia="Times New Roman" w:hAnsi="Times New Roman" w:cs="Times New Roman"/>
          <w:color w:val="000000"/>
          <w:spacing w:val="-2"/>
          <w:lang w:eastAsia="ar-SA"/>
        </w:rPr>
        <w:t xml:space="preserve">ненадлежащего ремонта, произведенного самим Дольщиком или </w:t>
      </w:r>
      <w:r w:rsidRPr="00BF5280">
        <w:rPr>
          <w:rFonts w:ascii="Times New Roman" w:eastAsia="Times New Roman" w:hAnsi="Times New Roman" w:cs="Times New Roman"/>
          <w:color w:val="000000"/>
          <w:lang w:eastAsia="ar-SA"/>
        </w:rPr>
        <w:t xml:space="preserve">привлеченными им третьими лицами. </w:t>
      </w:r>
      <w:r w:rsidRPr="00BF5280">
        <w:rPr>
          <w:rFonts w:ascii="Times New Roman" w:eastAsia="Times New Roman" w:hAnsi="Times New Roman" w:cs="Times New Roman"/>
          <w:lang w:eastAsia="ar-SA"/>
        </w:rPr>
        <w:t>Указанный гарантийный срок не распространяется на окна и двери, отделочные материалы, применяемые при строительстве Жилого дома и (или) Квартиры, на которые заводом изготовителем или действующим законодательством установлены иные гарантийные сроки.</w:t>
      </w:r>
    </w:p>
    <w:p w14:paraId="3D41148F" w14:textId="77777777" w:rsidR="00BF5280" w:rsidRPr="00BF5280" w:rsidRDefault="00BF5280" w:rsidP="00BF5280">
      <w:pPr>
        <w:widowControl w:val="0"/>
        <w:suppressAutoHyphens/>
        <w:autoSpaceDE w:val="0"/>
        <w:spacing w:after="0" w:line="240" w:lineRule="auto"/>
        <w:ind w:firstLine="426"/>
        <w:jc w:val="both"/>
        <w:rPr>
          <w:rFonts w:ascii="Times New Roman" w:eastAsia="Times New Roman" w:hAnsi="Times New Roman" w:cs="Times New Roman"/>
          <w:lang w:eastAsia="ar-SA"/>
        </w:rPr>
      </w:pPr>
      <w:r w:rsidRPr="00BF5280">
        <w:rPr>
          <w:rFonts w:ascii="Times New Roman" w:eastAsia="Times New Roman" w:hAnsi="Times New Roman" w:cs="Times New Roman"/>
          <w:lang w:eastAsia="ar-SA"/>
        </w:rPr>
        <w:t>6.4. Гарантийный срок на имущество, входящее в комплектацию Квартиры или общего имущества Жилого дома (двери, включая дверные ручки, сантехника, окна, напольные и настенные покрытия, трубы и т.п), равен гарантийному сроку, установленному производителями данного имущества.</w:t>
      </w:r>
    </w:p>
    <w:p w14:paraId="04BE8DE4" w14:textId="77777777" w:rsidR="00BF5280" w:rsidRPr="00BF5280" w:rsidRDefault="00BF5280" w:rsidP="00BF5280">
      <w:pPr>
        <w:widowControl w:val="0"/>
        <w:suppressAutoHyphens/>
        <w:autoSpaceDE w:val="0"/>
        <w:spacing w:after="0" w:line="240" w:lineRule="auto"/>
        <w:ind w:firstLine="426"/>
        <w:jc w:val="both"/>
        <w:rPr>
          <w:rFonts w:ascii="Times New Roman" w:eastAsia="Times New Roman" w:hAnsi="Times New Roman" w:cs="Times New Roman"/>
          <w:lang w:eastAsia="ar-SA"/>
        </w:rPr>
      </w:pPr>
      <w:r w:rsidRPr="00BF5280">
        <w:rPr>
          <w:rFonts w:ascii="Times New Roman" w:eastAsia="Times New Roman" w:hAnsi="Times New Roman" w:cs="Times New Roman"/>
          <w:lang w:eastAsia="ar-SA"/>
        </w:rPr>
        <w:t>6.5. Дольщик осведомлен, что в процессе эксплуатации Квартиры возможно образование дефектов, возникающих в результате нормальной эксплуатации, в том числе вследствие усадки жилого дома. Такие дефекты не являются строительными недостатками, и претензии по ним не могут быть предъявлены Дольщиком Застройщику.</w:t>
      </w:r>
    </w:p>
    <w:p w14:paraId="1D561270" w14:textId="77777777" w:rsidR="00BF5280" w:rsidRPr="00BF5280" w:rsidRDefault="00BF5280" w:rsidP="00BF5280">
      <w:pPr>
        <w:widowControl w:val="0"/>
        <w:suppressAutoHyphens/>
        <w:autoSpaceDE w:val="0"/>
        <w:autoSpaceDN w:val="0"/>
        <w:spacing w:after="0" w:line="240" w:lineRule="auto"/>
        <w:ind w:firstLine="426"/>
        <w:jc w:val="both"/>
        <w:rPr>
          <w:rFonts w:ascii="Times New Roman" w:eastAsia="Times New Roman" w:hAnsi="Times New Roman" w:cs="Times New Roman"/>
          <w:b/>
          <w:bCs/>
          <w:spacing w:val="-4"/>
          <w:lang w:eastAsia="ar-SA"/>
        </w:rPr>
      </w:pPr>
    </w:p>
    <w:p w14:paraId="0A0E056B" w14:textId="77777777" w:rsidR="00BF5280" w:rsidRPr="00BF5280" w:rsidRDefault="00BF5280" w:rsidP="00BF5280">
      <w:pPr>
        <w:widowControl w:val="0"/>
        <w:suppressAutoHyphens/>
        <w:autoSpaceDE w:val="0"/>
        <w:autoSpaceDN w:val="0"/>
        <w:spacing w:after="0" w:line="240" w:lineRule="auto"/>
        <w:ind w:firstLine="426"/>
        <w:jc w:val="center"/>
        <w:rPr>
          <w:rFonts w:ascii="Times New Roman" w:eastAsia="Times New Roman" w:hAnsi="Times New Roman" w:cs="Times New Roman"/>
          <w:b/>
          <w:bCs/>
          <w:spacing w:val="4"/>
          <w:lang w:eastAsia="ar-SA"/>
        </w:rPr>
      </w:pPr>
      <w:r w:rsidRPr="00BF5280">
        <w:rPr>
          <w:rFonts w:ascii="Times New Roman" w:eastAsia="Times New Roman" w:hAnsi="Times New Roman" w:cs="Times New Roman"/>
          <w:b/>
          <w:bCs/>
          <w:spacing w:val="-4"/>
          <w:lang w:eastAsia="ar-SA"/>
        </w:rPr>
        <w:t xml:space="preserve">7. </w:t>
      </w:r>
      <w:r w:rsidRPr="00BF5280">
        <w:rPr>
          <w:rFonts w:ascii="Times New Roman" w:eastAsia="Times New Roman" w:hAnsi="Times New Roman" w:cs="Times New Roman"/>
          <w:b/>
          <w:bCs/>
          <w:spacing w:val="4"/>
          <w:lang w:eastAsia="ar-SA"/>
        </w:rPr>
        <w:t>СРОК ДЕЙСТВИЯ ДОГОВОРА.</w:t>
      </w:r>
    </w:p>
    <w:p w14:paraId="56F28C39" w14:textId="77777777" w:rsidR="00BF5280" w:rsidRPr="00BF5280" w:rsidRDefault="00BF5280" w:rsidP="00BF5280">
      <w:pPr>
        <w:widowControl w:val="0"/>
        <w:tabs>
          <w:tab w:val="left" w:pos="1109"/>
        </w:tabs>
        <w:suppressAutoHyphens/>
        <w:autoSpaceDE w:val="0"/>
        <w:spacing w:after="0" w:line="240" w:lineRule="auto"/>
        <w:ind w:firstLine="426"/>
        <w:jc w:val="both"/>
        <w:rPr>
          <w:rFonts w:ascii="Times New Roman" w:eastAsia="Times New Roman" w:hAnsi="Times New Roman" w:cs="Times New Roman"/>
          <w:lang w:eastAsia="ru-RU"/>
        </w:rPr>
      </w:pPr>
      <w:r w:rsidRPr="00BF5280">
        <w:rPr>
          <w:rFonts w:ascii="Times New Roman" w:eastAsia="Times New Roman" w:hAnsi="Times New Roman" w:cs="Times New Roman"/>
          <w:spacing w:val="-8"/>
          <w:lang w:eastAsia="ar-SA"/>
        </w:rPr>
        <w:t>7.1.</w:t>
      </w:r>
      <w:r w:rsidRPr="00BF5280">
        <w:rPr>
          <w:rFonts w:ascii="Times New Roman" w:eastAsia="Times New Roman" w:hAnsi="Times New Roman" w:cs="Times New Roman"/>
          <w:lang w:eastAsia="ar-SA"/>
        </w:rPr>
        <w:tab/>
        <w:t>Настоящий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Ростовской области</w:t>
      </w:r>
      <w:r w:rsidRPr="00BF5280">
        <w:rPr>
          <w:rFonts w:ascii="Times New Roman" w:eastAsia="Times New Roman" w:hAnsi="Times New Roman" w:cs="Times New Roman"/>
          <w:lang w:eastAsia="ru-RU"/>
        </w:rPr>
        <w:t xml:space="preserve"> и действует до полного исполнения Сторонами обязательств по настоящему Договору. </w:t>
      </w:r>
    </w:p>
    <w:p w14:paraId="31FA42F2" w14:textId="77777777" w:rsidR="00BF5280" w:rsidRPr="00BF5280" w:rsidRDefault="00BF5280" w:rsidP="00BF5280">
      <w:pPr>
        <w:autoSpaceDN w:val="0"/>
        <w:spacing w:after="0" w:line="240" w:lineRule="auto"/>
        <w:ind w:firstLine="426"/>
        <w:jc w:val="both"/>
        <w:rPr>
          <w:rFonts w:ascii="Times New Roman" w:eastAsia="Times New Roman" w:hAnsi="Times New Roman" w:cs="Times New Roman"/>
          <w:lang w:eastAsia="ru-RU"/>
        </w:rPr>
      </w:pPr>
      <w:r w:rsidRPr="00BF5280">
        <w:rPr>
          <w:rFonts w:ascii="Times New Roman" w:eastAsia="Times New Roman" w:hAnsi="Times New Roman" w:cs="Times New Roman"/>
          <w:lang w:eastAsia="ru-RU"/>
        </w:rPr>
        <w:t>7.2. Обязательства Застройщика по Договору считаются исполненными с момента передачи Квартиры по передаточному акту.</w:t>
      </w:r>
    </w:p>
    <w:p w14:paraId="68E70864" w14:textId="77777777" w:rsidR="00BF5280" w:rsidRPr="00BF5280" w:rsidRDefault="00BF5280" w:rsidP="00BF5280">
      <w:pPr>
        <w:autoSpaceDN w:val="0"/>
        <w:spacing w:after="0" w:line="240" w:lineRule="auto"/>
        <w:ind w:firstLine="426"/>
        <w:jc w:val="both"/>
        <w:rPr>
          <w:rFonts w:ascii="Times New Roman" w:eastAsia="Times New Roman" w:hAnsi="Times New Roman" w:cs="Times New Roman"/>
          <w:lang w:eastAsia="ru-RU"/>
        </w:rPr>
      </w:pPr>
    </w:p>
    <w:p w14:paraId="0239D34D" w14:textId="77777777" w:rsidR="00BF5280" w:rsidRPr="00BF5280" w:rsidRDefault="00BF5280" w:rsidP="00BF5280">
      <w:pPr>
        <w:widowControl w:val="0"/>
        <w:suppressAutoHyphens/>
        <w:autoSpaceDE w:val="0"/>
        <w:spacing w:after="0" w:line="240" w:lineRule="auto"/>
        <w:ind w:firstLine="426"/>
        <w:jc w:val="center"/>
        <w:rPr>
          <w:rFonts w:ascii="Times New Roman" w:eastAsia="Times New Roman" w:hAnsi="Times New Roman" w:cs="Times New Roman"/>
          <w:b/>
          <w:bCs/>
          <w:spacing w:val="4"/>
          <w:lang w:eastAsia="ar-SA"/>
        </w:rPr>
      </w:pPr>
      <w:r w:rsidRPr="00BF5280">
        <w:rPr>
          <w:rFonts w:ascii="Times New Roman" w:eastAsia="Times New Roman" w:hAnsi="Times New Roman" w:cs="Times New Roman"/>
          <w:b/>
          <w:bCs/>
          <w:spacing w:val="-4"/>
          <w:lang w:eastAsia="ar-SA"/>
        </w:rPr>
        <w:t xml:space="preserve">8. </w:t>
      </w:r>
      <w:r w:rsidRPr="00BF5280">
        <w:rPr>
          <w:rFonts w:ascii="Times New Roman" w:eastAsia="Times New Roman" w:hAnsi="Times New Roman" w:cs="Times New Roman"/>
          <w:b/>
          <w:bCs/>
          <w:spacing w:val="4"/>
          <w:lang w:eastAsia="ar-SA"/>
        </w:rPr>
        <w:t>ОТВЕТСТВЕННОСТЬ СТОРОН.</w:t>
      </w:r>
    </w:p>
    <w:p w14:paraId="7F6BE4D2" w14:textId="77777777" w:rsidR="00BF5280" w:rsidRPr="00BF5280" w:rsidRDefault="00BF5280" w:rsidP="00BF5280">
      <w:pPr>
        <w:autoSpaceDN w:val="0"/>
        <w:spacing w:after="0" w:line="240" w:lineRule="auto"/>
        <w:ind w:firstLine="426"/>
        <w:jc w:val="both"/>
        <w:rPr>
          <w:rFonts w:ascii="Times New Roman" w:eastAsia="Times New Roman" w:hAnsi="Times New Roman" w:cs="Times New Roman"/>
          <w:lang w:eastAsia="ru-RU"/>
        </w:rPr>
      </w:pPr>
      <w:bookmarkStart w:id="4" w:name="_Hlk131177794"/>
      <w:r w:rsidRPr="00BF5280">
        <w:rPr>
          <w:rFonts w:ascii="Times New Roman" w:eastAsia="Times New Roman" w:hAnsi="Times New Roman" w:cs="Times New Roman"/>
          <w:lang w:eastAsia="ru-RU"/>
        </w:rPr>
        <w:t>8.1. Стороны несут ответственность в соответствии с условиями настоящего договора, а также действующим законодательством Российской Федерации.</w:t>
      </w:r>
    </w:p>
    <w:p w14:paraId="693640CD" w14:textId="77777777" w:rsidR="00BF5280" w:rsidRPr="00BF5280" w:rsidRDefault="00BF5280" w:rsidP="00BF5280">
      <w:pPr>
        <w:autoSpaceDN w:val="0"/>
        <w:spacing w:after="0" w:line="240" w:lineRule="auto"/>
        <w:ind w:firstLine="426"/>
        <w:jc w:val="both"/>
        <w:rPr>
          <w:rFonts w:ascii="Times New Roman" w:eastAsia="Times New Roman" w:hAnsi="Times New Roman" w:cs="Times New Roman"/>
          <w:lang w:eastAsia="ru-RU"/>
        </w:rPr>
      </w:pPr>
      <w:r w:rsidRPr="00BF5280">
        <w:rPr>
          <w:rFonts w:ascii="Times New Roman" w:eastAsia="Times New Roman" w:hAnsi="Times New Roman" w:cs="Times New Roman"/>
          <w:lang w:eastAsia="ru-RU"/>
        </w:rPr>
        <w:t>8.2. Все споры между сторонами по исполнению настоящего договора разрешаются путем переговоров. При недостижении согласия Стороны передают спор в суд.</w:t>
      </w:r>
      <w:bookmarkEnd w:id="4"/>
    </w:p>
    <w:p w14:paraId="6160FA9F" w14:textId="77777777" w:rsidR="00BF5280" w:rsidRPr="00BF5280" w:rsidRDefault="00BF5280" w:rsidP="00BF5280">
      <w:pPr>
        <w:widowControl w:val="0"/>
        <w:suppressAutoHyphens/>
        <w:autoSpaceDE w:val="0"/>
        <w:spacing w:after="0" w:line="240" w:lineRule="auto"/>
        <w:ind w:right="65" w:firstLine="426"/>
        <w:jc w:val="both"/>
        <w:rPr>
          <w:rFonts w:ascii="Times New Roman" w:eastAsia="Times New Roman" w:hAnsi="Times New Roman" w:cs="Times New Roman"/>
          <w:lang w:eastAsia="ar-SA"/>
        </w:rPr>
      </w:pPr>
    </w:p>
    <w:p w14:paraId="607B9328" w14:textId="77777777" w:rsidR="00BF5280" w:rsidRPr="00BF5280" w:rsidRDefault="00BF5280" w:rsidP="00BF5280">
      <w:pPr>
        <w:widowControl w:val="0"/>
        <w:suppressAutoHyphens/>
        <w:autoSpaceDE w:val="0"/>
        <w:spacing w:after="0" w:line="240" w:lineRule="auto"/>
        <w:ind w:right="79" w:firstLine="426"/>
        <w:jc w:val="center"/>
        <w:rPr>
          <w:rFonts w:ascii="Times New Roman" w:eastAsia="Times New Roman" w:hAnsi="Times New Roman" w:cs="Times New Roman"/>
          <w:b/>
          <w:bCs/>
          <w:spacing w:val="4"/>
          <w:lang w:eastAsia="ar-SA"/>
        </w:rPr>
      </w:pPr>
      <w:r w:rsidRPr="00BF5280">
        <w:rPr>
          <w:rFonts w:ascii="Times New Roman" w:eastAsia="Times New Roman" w:hAnsi="Times New Roman" w:cs="Times New Roman"/>
          <w:b/>
          <w:bCs/>
          <w:spacing w:val="4"/>
          <w:lang w:eastAsia="ar-SA"/>
        </w:rPr>
        <w:t>9. ИЗМЕНЕНИЕ И РАСТОРЖЕНИЕ ДОГОВОРА.</w:t>
      </w:r>
    </w:p>
    <w:p w14:paraId="7FC946DC" w14:textId="77777777" w:rsidR="00BF5280" w:rsidRPr="00BF5280" w:rsidRDefault="00BF5280" w:rsidP="00BF5280">
      <w:pPr>
        <w:widowControl w:val="0"/>
        <w:suppressAutoHyphens/>
        <w:autoSpaceDE w:val="0"/>
        <w:spacing w:after="0" w:line="240" w:lineRule="auto"/>
        <w:ind w:right="79" w:firstLine="426"/>
        <w:jc w:val="both"/>
        <w:rPr>
          <w:rFonts w:ascii="Times New Roman" w:eastAsia="Times New Roman" w:hAnsi="Times New Roman" w:cs="Times New Roman"/>
          <w:spacing w:val="-2"/>
          <w:lang w:eastAsia="ar-SA"/>
        </w:rPr>
      </w:pPr>
      <w:r w:rsidRPr="00BF5280">
        <w:rPr>
          <w:rFonts w:ascii="Times New Roman" w:eastAsia="Times New Roman" w:hAnsi="Times New Roman" w:cs="Times New Roman"/>
          <w:spacing w:val="5"/>
          <w:lang w:eastAsia="ar-SA"/>
        </w:rPr>
        <w:t xml:space="preserve">9.1. Все изменения и дополнения к настоящему Договору оформляются дополнительными соглашениями Сторон в </w:t>
      </w:r>
      <w:r w:rsidRPr="00BF5280">
        <w:rPr>
          <w:rFonts w:ascii="Times New Roman" w:eastAsia="Times New Roman" w:hAnsi="Times New Roman" w:cs="Times New Roman"/>
          <w:lang w:eastAsia="ar-SA"/>
        </w:rPr>
        <w:t xml:space="preserve">письменной форме, которые подлежат государственной регистрации и являются неотъемлемой частью </w:t>
      </w:r>
      <w:r w:rsidRPr="00BF5280">
        <w:rPr>
          <w:rFonts w:ascii="Times New Roman" w:eastAsia="Times New Roman" w:hAnsi="Times New Roman" w:cs="Times New Roman"/>
          <w:spacing w:val="-2"/>
          <w:lang w:eastAsia="ar-SA"/>
        </w:rPr>
        <w:t>настоящего Договора.</w:t>
      </w:r>
    </w:p>
    <w:p w14:paraId="67B06440" w14:textId="77777777" w:rsidR="00BF5280" w:rsidRPr="00BF5280" w:rsidRDefault="00BF5280" w:rsidP="00BF5280">
      <w:pPr>
        <w:widowControl w:val="0"/>
        <w:suppressAutoHyphens/>
        <w:autoSpaceDE w:val="0"/>
        <w:spacing w:after="0" w:line="240" w:lineRule="auto"/>
        <w:ind w:right="79" w:firstLine="426"/>
        <w:jc w:val="both"/>
        <w:rPr>
          <w:rFonts w:ascii="Times New Roman" w:eastAsia="Times New Roman" w:hAnsi="Times New Roman" w:cs="Times New Roman"/>
          <w:lang w:eastAsia="ar-SA"/>
        </w:rPr>
      </w:pPr>
      <w:r w:rsidRPr="00BF5280">
        <w:rPr>
          <w:rFonts w:ascii="Times New Roman" w:eastAsia="Times New Roman" w:hAnsi="Times New Roman" w:cs="Times New Roman"/>
          <w:spacing w:val="-2"/>
          <w:lang w:eastAsia="ar-SA"/>
        </w:rPr>
        <w:t xml:space="preserve">9.2. </w:t>
      </w:r>
      <w:r w:rsidRPr="00BF5280">
        <w:rPr>
          <w:rFonts w:ascii="Times New Roman" w:eastAsia="Times New Roman" w:hAnsi="Times New Roman" w:cs="Times New Roman"/>
          <w:lang w:eastAsia="ar-SA"/>
        </w:rPr>
        <w:t xml:space="preserve">Во всем остальном, что не предусмотрено настоящим Договором, Стороны руководствуются действующим законодательством Российской Федерации. </w:t>
      </w:r>
    </w:p>
    <w:p w14:paraId="7502CEAD" w14:textId="77777777" w:rsidR="00BF5280" w:rsidRPr="00BF5280" w:rsidRDefault="00BF5280" w:rsidP="00BF5280">
      <w:pPr>
        <w:widowControl w:val="0"/>
        <w:suppressAutoHyphens/>
        <w:autoSpaceDE w:val="0"/>
        <w:spacing w:after="0" w:line="240" w:lineRule="auto"/>
        <w:ind w:right="79" w:firstLine="426"/>
        <w:jc w:val="both"/>
        <w:rPr>
          <w:rFonts w:ascii="Times New Roman" w:eastAsia="Times New Roman" w:hAnsi="Times New Roman" w:cs="Times New Roman"/>
          <w:color w:val="000000"/>
          <w:lang w:eastAsia="ar-SA"/>
        </w:rPr>
      </w:pPr>
    </w:p>
    <w:p w14:paraId="07BFC47A" w14:textId="77777777" w:rsidR="00BF5280" w:rsidRPr="00BF5280" w:rsidRDefault="00BF5280" w:rsidP="00BF5280">
      <w:pPr>
        <w:widowControl w:val="0"/>
        <w:suppressAutoHyphens/>
        <w:autoSpaceDE w:val="0"/>
        <w:spacing w:after="0" w:line="240" w:lineRule="auto"/>
        <w:ind w:firstLine="426"/>
        <w:jc w:val="center"/>
        <w:rPr>
          <w:rFonts w:ascii="Times New Roman" w:eastAsia="Times New Roman" w:hAnsi="Times New Roman" w:cs="Times New Roman"/>
          <w:b/>
          <w:bCs/>
          <w:color w:val="000000"/>
          <w:spacing w:val="4"/>
          <w:lang w:eastAsia="ar-SA"/>
        </w:rPr>
      </w:pPr>
      <w:r w:rsidRPr="00BF5280">
        <w:rPr>
          <w:rFonts w:ascii="Times New Roman" w:eastAsia="Times New Roman" w:hAnsi="Times New Roman" w:cs="Times New Roman"/>
          <w:b/>
          <w:bCs/>
          <w:color w:val="000000"/>
          <w:spacing w:val="4"/>
          <w:lang w:eastAsia="ar-SA"/>
        </w:rPr>
        <w:t>10. ПРОЧИЕ УСЛОВИЯ.</w:t>
      </w:r>
    </w:p>
    <w:p w14:paraId="62E13916" w14:textId="77777777" w:rsidR="00BF5280" w:rsidRPr="00BF5280" w:rsidRDefault="00BF5280" w:rsidP="00BF5280">
      <w:pPr>
        <w:widowControl w:val="0"/>
        <w:suppressAutoHyphens/>
        <w:autoSpaceDE w:val="0"/>
        <w:spacing w:after="0" w:line="240" w:lineRule="auto"/>
        <w:ind w:firstLine="426"/>
        <w:jc w:val="both"/>
        <w:rPr>
          <w:rFonts w:ascii="Times New Roman" w:eastAsia="Times New Roman" w:hAnsi="Times New Roman" w:cs="Times New Roman"/>
          <w:b/>
          <w:bCs/>
          <w:color w:val="000000"/>
          <w:spacing w:val="6"/>
          <w:lang w:eastAsia="ar-SA"/>
        </w:rPr>
      </w:pPr>
      <w:r w:rsidRPr="00BF5280">
        <w:rPr>
          <w:rFonts w:ascii="Times New Roman" w:eastAsia="Times New Roman" w:hAnsi="Times New Roman" w:cs="Times New Roman"/>
          <w:lang w:eastAsia="ar-SA"/>
        </w:rPr>
        <w:t>10.1. Обо всех изменениях в платежных, почтовых и других реквизитах Стороны обязаны в течение трех дней извещать друг друга.</w:t>
      </w:r>
      <w:r w:rsidRPr="00BF5280">
        <w:rPr>
          <w:rFonts w:ascii="Times New Roman" w:eastAsia="Times New Roman" w:hAnsi="Times New Roman" w:cs="Times New Roman"/>
          <w:b/>
          <w:bCs/>
          <w:color w:val="000000"/>
          <w:spacing w:val="6"/>
          <w:lang w:eastAsia="ar-SA"/>
        </w:rPr>
        <w:t xml:space="preserve"> </w:t>
      </w:r>
    </w:p>
    <w:p w14:paraId="7557E6BE" w14:textId="77777777" w:rsidR="00BF5280" w:rsidRPr="00BF5280" w:rsidRDefault="00BF5280" w:rsidP="00BF5280">
      <w:pPr>
        <w:widowControl w:val="0"/>
        <w:suppressAutoHyphens/>
        <w:autoSpaceDE w:val="0"/>
        <w:spacing w:after="0" w:line="240" w:lineRule="auto"/>
        <w:ind w:firstLine="426"/>
        <w:jc w:val="both"/>
        <w:rPr>
          <w:rFonts w:ascii="Times New Roman" w:eastAsia="Times New Roman" w:hAnsi="Times New Roman" w:cs="Times New Roman"/>
          <w:color w:val="000000"/>
          <w:lang w:eastAsia="ar-SA"/>
        </w:rPr>
      </w:pPr>
      <w:r w:rsidRPr="00BF5280">
        <w:rPr>
          <w:rFonts w:ascii="Times New Roman" w:eastAsia="Times New Roman" w:hAnsi="Times New Roman" w:cs="Times New Roman"/>
          <w:color w:val="000000"/>
          <w:spacing w:val="-8"/>
          <w:lang w:eastAsia="ar-SA"/>
        </w:rPr>
        <w:t xml:space="preserve">10.2. </w:t>
      </w:r>
      <w:r w:rsidRPr="00BF5280">
        <w:rPr>
          <w:rFonts w:ascii="Times New Roman" w:eastAsia="Times New Roman" w:hAnsi="Times New Roman" w:cs="Times New Roman"/>
          <w:color w:val="000000"/>
          <w:spacing w:val="-7"/>
          <w:lang w:eastAsia="ar-SA"/>
        </w:rPr>
        <w:t xml:space="preserve">Со дня государственной регистрации права собственности на Квартиру </w:t>
      </w:r>
      <w:r w:rsidRPr="00BF5280">
        <w:rPr>
          <w:rFonts w:ascii="Times New Roman" w:eastAsia="Times New Roman" w:hAnsi="Times New Roman" w:cs="Times New Roman"/>
          <w:color w:val="000000"/>
          <w:lang w:eastAsia="ar-SA"/>
        </w:rPr>
        <w:t>Дольщик одновременно приобретает право общей долевой собственности на помещения в Жилом доме, не являющиеся частями квартир, кладовых, нежилых помещений (офисов) и предназначенные для обслуживания более одного помещения в Жилом доме, в том числе: межквартирные лестничные площадки, лестницы,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w:t>
      </w:r>
      <w:r w:rsidRPr="00BF5280">
        <w:rPr>
          <w:rFonts w:ascii="Times New Roman" w:eastAsia="Times New Roman" w:hAnsi="Times New Roman" w:cs="Times New Roman"/>
          <w:color w:val="000000"/>
          <w:spacing w:val="3"/>
          <w:lang w:eastAsia="ar-SA"/>
        </w:rPr>
        <w:t>.</w:t>
      </w:r>
    </w:p>
    <w:p w14:paraId="483BFA7D" w14:textId="77777777" w:rsidR="00BF5280" w:rsidRPr="00BF5280" w:rsidRDefault="00BF5280" w:rsidP="00BF5280">
      <w:pPr>
        <w:widowControl w:val="0"/>
        <w:suppressAutoHyphens/>
        <w:autoSpaceDE w:val="0"/>
        <w:spacing w:after="0" w:line="240" w:lineRule="auto"/>
        <w:ind w:firstLine="426"/>
        <w:jc w:val="both"/>
        <w:rPr>
          <w:rFonts w:ascii="Times New Roman" w:eastAsia="Times New Roman" w:hAnsi="Times New Roman" w:cs="Times New Roman"/>
          <w:lang w:eastAsia="ar-SA"/>
        </w:rPr>
      </w:pPr>
      <w:r w:rsidRPr="00BF5280">
        <w:rPr>
          <w:rFonts w:ascii="Times New Roman" w:eastAsia="Calibri" w:hAnsi="Times New Roman" w:cs="Times New Roman"/>
          <w:lang w:eastAsia="ar-SA"/>
        </w:rPr>
        <w:t xml:space="preserve">10.3. </w:t>
      </w:r>
      <w:r w:rsidRPr="00BF5280">
        <w:rPr>
          <w:rFonts w:ascii="Times New Roman" w:eastAsia="Times New Roman" w:hAnsi="Times New Roman" w:cs="Times New Roman"/>
          <w:lang w:eastAsia="ar-SA"/>
        </w:rPr>
        <w:t>Дольщик на основании ст. 9 Федерального закона от 27.07.2006 г. №152-ФЗ «О персональных данных» настоящим дает свое согласие на обработку Застройщиком (включая получение от Дольщика и/или от любых третьих лиц, с учетом требований действующего законодательства Российской Федерации) персональных данных Дольщика, и подтверждает, что, давая такое согласие, Дольщик действует своей волей и в своем интересе.</w:t>
      </w:r>
    </w:p>
    <w:p w14:paraId="400563CE" w14:textId="77777777" w:rsidR="00BF5280" w:rsidRPr="00BF5280" w:rsidRDefault="00BF5280" w:rsidP="00BF5280">
      <w:pPr>
        <w:widowControl w:val="0"/>
        <w:suppressAutoHyphens/>
        <w:autoSpaceDE w:val="0"/>
        <w:spacing w:after="0" w:line="240" w:lineRule="auto"/>
        <w:ind w:firstLine="426"/>
        <w:jc w:val="both"/>
        <w:rPr>
          <w:rFonts w:ascii="Times New Roman" w:eastAsia="Times New Roman" w:hAnsi="Times New Roman" w:cs="Times New Roman"/>
          <w:lang w:eastAsia="ar-SA"/>
        </w:rPr>
      </w:pPr>
      <w:r w:rsidRPr="00BF5280">
        <w:rPr>
          <w:rFonts w:ascii="Times New Roman" w:eastAsia="Times New Roman" w:hAnsi="Times New Roman" w:cs="Times New Roman"/>
          <w:lang w:eastAsia="ar-SA"/>
        </w:rPr>
        <w:t>При этом согласие дается Застройщику на нижеперечисленные действия, где последний может обрабатывать персональные данные, в том числе брать согласие на обработку персональных данных и получать согласие на обработку персональных данных. Согласие дается Дольщиком для целей заключения с Застройщиком настоящего договора, исполнением настоящего Договора, последующей передачей в собственность Дольщика Объекта долевого строительства, государственной регистрацией права собственности Дольщика на Объект, принятия решений или совершения иных действий, порождающих юридические последствия в отношении Дольщика или других лиц, передачу данных в органы государственной (муниципальной) власти и организации, осуществляющей управление и эксплуатацию Жилого дома и Объекта долевого строительства, предоставления Дольщику информации об оказываемых Застройщиком услугах, и распространяется на следующую информацию о Дольщике: фамилия имя отчество, год месяц дата и место рождения, адрес, семейное, социальное, имущественное положение, образование, профессия, доходы и любая иная информация, относящаяся к личности Дольщика, доступная либо известная в любой конкретный момент времени Застройщику (далее - Персональные данные), предусмотренная Федеральным законом от 27.07.2006 г. №152-ФЗ «О персональных данных».</w:t>
      </w:r>
    </w:p>
    <w:p w14:paraId="29D299DF" w14:textId="77777777" w:rsidR="00BF5280" w:rsidRPr="00BF5280" w:rsidRDefault="00BF5280" w:rsidP="00BF5280">
      <w:pPr>
        <w:widowControl w:val="0"/>
        <w:suppressAutoHyphens/>
        <w:autoSpaceDE w:val="0"/>
        <w:spacing w:after="0" w:line="240" w:lineRule="auto"/>
        <w:ind w:firstLine="426"/>
        <w:jc w:val="both"/>
        <w:rPr>
          <w:rFonts w:ascii="Times New Roman" w:eastAsia="Times New Roman" w:hAnsi="Times New Roman" w:cs="Times New Roman"/>
          <w:color w:val="000000"/>
          <w:lang w:eastAsia="ar-SA"/>
        </w:rPr>
      </w:pPr>
      <w:r w:rsidRPr="00BF5280">
        <w:rPr>
          <w:rFonts w:ascii="Times New Roman" w:eastAsia="Times New Roman" w:hAnsi="Times New Roman" w:cs="Times New Roman"/>
          <w:color w:val="000000"/>
          <w:spacing w:val="3"/>
          <w:lang w:eastAsia="ar-SA"/>
        </w:rPr>
        <w:t xml:space="preserve">10.4. </w:t>
      </w:r>
      <w:r w:rsidRPr="00BF5280">
        <w:rPr>
          <w:rFonts w:ascii="Times New Roman" w:eastAsia="Times New Roman" w:hAnsi="Times New Roman" w:cs="Times New Roman"/>
          <w:color w:val="000000"/>
          <w:spacing w:val="6"/>
          <w:lang w:eastAsia="ar-SA"/>
        </w:rPr>
        <w:t xml:space="preserve">Обязательства Дольщика считаются исполненными с момента уплаты в полном объеме </w:t>
      </w:r>
      <w:r w:rsidRPr="00BF5280">
        <w:rPr>
          <w:rFonts w:ascii="Times New Roman" w:eastAsia="Times New Roman" w:hAnsi="Times New Roman" w:cs="Times New Roman"/>
          <w:color w:val="000000"/>
          <w:lang w:eastAsia="ar-SA"/>
        </w:rPr>
        <w:t xml:space="preserve">денежных средств в соответствии с настоящим Договором, подписания передаточного акта или иного документа о передаче Объекта долевого строительства. </w:t>
      </w:r>
    </w:p>
    <w:p w14:paraId="0F65D728" w14:textId="77777777" w:rsidR="00BF5280" w:rsidRPr="00BF5280" w:rsidRDefault="00BF5280" w:rsidP="00BF5280">
      <w:pPr>
        <w:widowControl w:val="0"/>
        <w:suppressAutoHyphens/>
        <w:autoSpaceDE w:val="0"/>
        <w:spacing w:after="0" w:line="240" w:lineRule="auto"/>
        <w:ind w:right="79" w:firstLine="426"/>
        <w:jc w:val="both"/>
        <w:rPr>
          <w:rFonts w:ascii="Times New Roman" w:eastAsia="Times New Roman" w:hAnsi="Times New Roman" w:cs="Times New Roman"/>
          <w:color w:val="000000"/>
          <w:lang w:eastAsia="ar-SA"/>
        </w:rPr>
      </w:pPr>
      <w:r w:rsidRPr="00BF5280">
        <w:rPr>
          <w:rFonts w:ascii="Times New Roman" w:eastAsia="Times New Roman" w:hAnsi="Times New Roman" w:cs="Times New Roman"/>
          <w:color w:val="000000"/>
          <w:lang w:eastAsia="ar-SA"/>
        </w:rPr>
        <w:t>Дольщику запрещается посещение строительной площадки Жилого дома и Объекта долевого строительства в течение всего периода строительства до момента ввода Жилого дома в эксплуатацию.</w:t>
      </w:r>
    </w:p>
    <w:p w14:paraId="50FBD686" w14:textId="77777777" w:rsidR="00BF5280" w:rsidRPr="00BF5280" w:rsidRDefault="00BF5280" w:rsidP="00BF5280">
      <w:pPr>
        <w:autoSpaceDE w:val="0"/>
        <w:autoSpaceDN w:val="0"/>
        <w:adjustRightInd w:val="0"/>
        <w:spacing w:after="0" w:line="240" w:lineRule="auto"/>
        <w:ind w:firstLine="426"/>
        <w:jc w:val="both"/>
        <w:rPr>
          <w:rFonts w:ascii="Times New Roman" w:eastAsia="Times New Roman" w:hAnsi="Times New Roman" w:cs="Times New Roman"/>
          <w:b/>
          <w:bCs/>
          <w:lang w:eastAsia="ru-RU"/>
        </w:rPr>
      </w:pPr>
      <w:r w:rsidRPr="00BF5280">
        <w:rPr>
          <w:rFonts w:ascii="Times New Roman" w:eastAsia="Times New Roman" w:hAnsi="Times New Roman" w:cs="Times New Roman"/>
          <w:color w:val="000000"/>
          <w:lang w:eastAsia="ar-SA"/>
        </w:rPr>
        <w:t xml:space="preserve">10.5. </w:t>
      </w:r>
      <w:r w:rsidRPr="00BF5280">
        <w:rPr>
          <w:rFonts w:ascii="Times New Roman" w:eastAsia="Times New Roman" w:hAnsi="Times New Roman" w:cs="Times New Roman"/>
          <w:lang w:eastAsia="ar-SA"/>
        </w:rPr>
        <w:t>Дольщик при подписании настоящего договора подтверждает, что ознакомлен Застройщиком с проектной декларацией и проектной документацией по строительству Объекта долевого строительства, в том числе, с документами и материалами, составляющими содержание проектной декларации в части информации о Застройщике и информации о проекте строительства</w:t>
      </w:r>
      <w:r w:rsidRPr="00BF5280">
        <w:rPr>
          <w:rFonts w:ascii="Times New Roman" w:eastAsia="Times New Roman" w:hAnsi="Times New Roman" w:cs="Times New Roman"/>
          <w:b/>
          <w:bCs/>
          <w:lang w:eastAsia="ru-RU"/>
        </w:rPr>
        <w:t xml:space="preserve"> </w:t>
      </w:r>
      <w:r w:rsidRPr="00BF5280">
        <w:rPr>
          <w:rFonts w:ascii="Times New Roman" w:eastAsia="Times New Roman" w:hAnsi="Times New Roman" w:cs="Times New Roman"/>
          <w:bCs/>
          <w:lang w:eastAsia="ru-RU"/>
        </w:rPr>
        <w:t>(разрешение на строительство, технико-экономическое обоснование проекта строительства многоквартирного дома, заключение экспертизы проектной документации, проектная документация)</w:t>
      </w:r>
      <w:r w:rsidRPr="00BF5280">
        <w:rPr>
          <w:rFonts w:ascii="Times New Roman" w:eastAsia="Times New Roman" w:hAnsi="Times New Roman" w:cs="Times New Roman"/>
          <w:b/>
          <w:bCs/>
          <w:lang w:eastAsia="ru-RU"/>
        </w:rPr>
        <w:t>.</w:t>
      </w:r>
    </w:p>
    <w:p w14:paraId="6861A6F9" w14:textId="77777777" w:rsidR="00BF5280" w:rsidRPr="00BF5280" w:rsidRDefault="00BF5280" w:rsidP="00BF5280">
      <w:pPr>
        <w:autoSpaceDE w:val="0"/>
        <w:autoSpaceDN w:val="0"/>
        <w:adjustRightInd w:val="0"/>
        <w:spacing w:after="0" w:line="240" w:lineRule="auto"/>
        <w:ind w:firstLine="426"/>
        <w:jc w:val="both"/>
        <w:rPr>
          <w:rFonts w:ascii="Times New Roman" w:eastAsia="Times New Roman" w:hAnsi="Times New Roman" w:cs="Times New Roman"/>
          <w:bCs/>
          <w:lang w:eastAsia="ru-RU"/>
        </w:rPr>
      </w:pPr>
      <w:r w:rsidRPr="00BF5280">
        <w:rPr>
          <w:rFonts w:ascii="Times New Roman" w:eastAsia="Times New Roman" w:hAnsi="Times New Roman" w:cs="Times New Roman"/>
          <w:bCs/>
          <w:lang w:eastAsia="ru-RU"/>
        </w:rPr>
        <w:t>Дольщик при подписании настоящего договора подтверждает, что ознакомлен с возможными изменениями проектной документации строящегося Жилого дома, в том числе, в части изменения конструктивного решения и/или конфигурации Объекта долевого строительства, связанного с изменением конфигурации вентиляционных каналов и шахт, расположенных в Квартире, и не возражает против внесения таких изменений. Стороны согласовали, что в случае изменения проектной документации строящегося Жилого дома в части внесения таких изменений, оформление и подписание Сторонами дополнительного соглашения к настоящему Договору не требуется.</w:t>
      </w:r>
    </w:p>
    <w:p w14:paraId="054F8590" w14:textId="5F88ECC8" w:rsidR="00BF5280" w:rsidRPr="00BF5280" w:rsidRDefault="00BF5280" w:rsidP="00BF5280">
      <w:pPr>
        <w:autoSpaceDE w:val="0"/>
        <w:autoSpaceDN w:val="0"/>
        <w:adjustRightInd w:val="0"/>
        <w:spacing w:after="0" w:line="240" w:lineRule="auto"/>
        <w:ind w:firstLine="426"/>
        <w:jc w:val="both"/>
        <w:rPr>
          <w:rFonts w:ascii="Times New Roman" w:eastAsia="Times New Roman" w:hAnsi="Times New Roman" w:cs="Times New Roman"/>
          <w:bCs/>
          <w:lang w:eastAsia="ru-RU"/>
        </w:rPr>
      </w:pPr>
      <w:r w:rsidRPr="00BF5280">
        <w:rPr>
          <w:rFonts w:ascii="Times New Roman" w:eastAsia="Times New Roman" w:hAnsi="Times New Roman" w:cs="Times New Roman"/>
          <w:bCs/>
          <w:lang w:eastAsia="ru-RU"/>
        </w:rPr>
        <w:t xml:space="preserve">10.6. Дольщик осведомлен о том, </w:t>
      </w:r>
      <w:proofErr w:type="gramStart"/>
      <w:r w:rsidRPr="00BF5280">
        <w:rPr>
          <w:rFonts w:ascii="Times New Roman" w:eastAsia="Times New Roman" w:hAnsi="Times New Roman" w:cs="Times New Roman"/>
          <w:bCs/>
          <w:lang w:eastAsia="ru-RU"/>
        </w:rPr>
        <w:t>что  земельный</w:t>
      </w:r>
      <w:proofErr w:type="gramEnd"/>
      <w:r w:rsidRPr="00BF5280">
        <w:rPr>
          <w:rFonts w:ascii="Times New Roman" w:eastAsia="Times New Roman" w:hAnsi="Times New Roman" w:cs="Times New Roman"/>
          <w:bCs/>
          <w:lang w:eastAsia="ru-RU"/>
        </w:rPr>
        <w:t xml:space="preserve"> участок с кадастровым номером </w:t>
      </w:r>
      <w:r w:rsidR="00E746BB" w:rsidRPr="00FF1241">
        <w:rPr>
          <w:rFonts w:ascii="Times New Roman" w:eastAsia="Calibri" w:hAnsi="Times New Roman" w:cs="Times New Roman" w:hint="eastAsia"/>
          <w:bCs/>
          <w:color w:val="000000"/>
        </w:rPr>
        <w:t>61:44:0000000:18</w:t>
      </w:r>
      <w:r w:rsidR="00AB0B5B">
        <w:rPr>
          <w:rFonts w:ascii="Times New Roman" w:eastAsia="Calibri" w:hAnsi="Times New Roman" w:cs="Times New Roman"/>
          <w:bCs/>
          <w:color w:val="000000"/>
        </w:rPr>
        <w:t xml:space="preserve">4125 </w:t>
      </w:r>
      <w:r w:rsidRPr="00BF5280">
        <w:rPr>
          <w:rFonts w:ascii="Times New Roman" w:eastAsia="Times New Roman" w:hAnsi="Times New Roman" w:cs="Times New Roman"/>
          <w:bCs/>
          <w:lang w:eastAsia="ru-RU"/>
        </w:rPr>
        <w:t>может быть передан в залог в качестве обеспечения исполнения обязательств Застройщика по кредитному договору.</w:t>
      </w:r>
    </w:p>
    <w:p w14:paraId="56C39664" w14:textId="36F7ECD0" w:rsidR="00BF5280" w:rsidRPr="00BF5280" w:rsidRDefault="00BF5280" w:rsidP="00BF5280">
      <w:pPr>
        <w:autoSpaceDE w:val="0"/>
        <w:autoSpaceDN w:val="0"/>
        <w:adjustRightInd w:val="0"/>
        <w:spacing w:after="0" w:line="240" w:lineRule="auto"/>
        <w:ind w:firstLine="426"/>
        <w:jc w:val="both"/>
        <w:rPr>
          <w:rFonts w:ascii="Times New Roman" w:eastAsia="Times New Roman" w:hAnsi="Times New Roman" w:cs="Times New Roman"/>
          <w:bCs/>
          <w:lang w:eastAsia="ru-RU"/>
        </w:rPr>
      </w:pPr>
      <w:r w:rsidRPr="00BF5280">
        <w:rPr>
          <w:rFonts w:ascii="Times New Roman" w:eastAsia="Times New Roman" w:hAnsi="Times New Roman" w:cs="Times New Roman"/>
          <w:bCs/>
          <w:lang w:eastAsia="ru-RU"/>
        </w:rPr>
        <w:t xml:space="preserve">10.7. Застройщик вправе произвести раздел, выдел, объединение и/или перераспределение земельного участка с кадастровым номером </w:t>
      </w:r>
      <w:r w:rsidR="00E746BB" w:rsidRPr="00FF1241">
        <w:rPr>
          <w:rFonts w:ascii="Times New Roman" w:eastAsia="Calibri" w:hAnsi="Times New Roman" w:cs="Times New Roman" w:hint="eastAsia"/>
          <w:bCs/>
          <w:color w:val="000000"/>
        </w:rPr>
        <w:t>61:44:0000000:18</w:t>
      </w:r>
      <w:r w:rsidR="00AB0B5B">
        <w:rPr>
          <w:rFonts w:ascii="Times New Roman" w:eastAsia="Calibri" w:hAnsi="Times New Roman" w:cs="Times New Roman"/>
          <w:bCs/>
          <w:color w:val="000000"/>
        </w:rPr>
        <w:t>4125</w:t>
      </w:r>
      <w:r w:rsidRPr="00BF5280">
        <w:rPr>
          <w:rFonts w:ascii="Times New Roman" w:eastAsia="Times New Roman" w:hAnsi="Times New Roman" w:cs="Times New Roman"/>
          <w:bCs/>
          <w:lang w:eastAsia="ru-RU"/>
        </w:rPr>
        <w:t>, в результате которого,</w:t>
      </w:r>
      <w:r w:rsidRPr="00BF5280">
        <w:rPr>
          <w:rFonts w:ascii="Times New Roman" w:eastAsia="Times New Roman" w:hAnsi="Times New Roman" w:cs="Times New Roman"/>
          <w:lang w:eastAsia="ar-SA"/>
        </w:rPr>
        <w:t xml:space="preserve"> </w:t>
      </w:r>
      <w:r w:rsidRPr="00BF5280">
        <w:rPr>
          <w:rFonts w:ascii="Times New Roman" w:eastAsia="Times New Roman" w:hAnsi="Times New Roman" w:cs="Times New Roman"/>
          <w:bCs/>
          <w:lang w:eastAsia="ru-RU"/>
        </w:rPr>
        <w:t xml:space="preserve">в частности, образуются новые земельные участки. Настоящий договор является согласием Дольщика на такой раздел, выдел, </w:t>
      </w:r>
      <w:r w:rsidRPr="00BF5280">
        <w:rPr>
          <w:rFonts w:ascii="Times New Roman" w:eastAsia="Times New Roman" w:hAnsi="Times New Roman" w:cs="Times New Roman"/>
          <w:bCs/>
          <w:lang w:eastAsia="ru-RU"/>
        </w:rPr>
        <w:lastRenderedPageBreak/>
        <w:t>объединение и/или перераспределение. Вновь образуемые в результате раздела земельные участки подлежат постановке Застройщиком на государственный кадастровый учет с регистрацией в установленном законом порядке права собственности Застройщика на них в едином государственном реестре недвижимости.</w:t>
      </w:r>
    </w:p>
    <w:p w14:paraId="286D5332" w14:textId="77777777" w:rsidR="00BF5280" w:rsidRPr="00BF5280" w:rsidRDefault="00BF5280" w:rsidP="00BF5280">
      <w:pPr>
        <w:autoSpaceDE w:val="0"/>
        <w:autoSpaceDN w:val="0"/>
        <w:adjustRightInd w:val="0"/>
        <w:spacing w:after="0" w:line="240" w:lineRule="auto"/>
        <w:ind w:firstLine="426"/>
        <w:jc w:val="both"/>
        <w:rPr>
          <w:rFonts w:ascii="Times New Roman" w:eastAsia="Times New Roman" w:hAnsi="Times New Roman" w:cs="Times New Roman"/>
          <w:bCs/>
          <w:lang w:eastAsia="ru-RU"/>
        </w:rPr>
      </w:pPr>
      <w:r w:rsidRPr="00BF5280">
        <w:rPr>
          <w:rFonts w:ascii="Times New Roman" w:eastAsia="Times New Roman" w:hAnsi="Times New Roman" w:cs="Times New Roman"/>
          <w:bCs/>
          <w:lang w:eastAsia="ru-RU"/>
        </w:rPr>
        <w:t>10.8. Дольщик при подписании настоящего договора подтверждает, что Застройщиком предоставлена полная информация о потребительских свойствах и характеристиках Объекта долевого строительства, описание местоположения и иная информации о строящемся Жилом доме с учетом окружающей обстановки, в том числе сведения о составе и месте расположения общего имущества в многоквартирном доме, что в свою очередь обеспечивает возможность свободного и правильного выбора Дольщиком помещения в Жилом доме.</w:t>
      </w:r>
    </w:p>
    <w:p w14:paraId="051D68FA" w14:textId="77777777" w:rsidR="00BF5280" w:rsidRPr="00BF5280" w:rsidRDefault="00BF5280" w:rsidP="00BF5280">
      <w:pPr>
        <w:autoSpaceDE w:val="0"/>
        <w:autoSpaceDN w:val="0"/>
        <w:adjustRightInd w:val="0"/>
        <w:spacing w:after="0" w:line="240" w:lineRule="auto"/>
        <w:ind w:firstLine="426"/>
        <w:jc w:val="both"/>
        <w:rPr>
          <w:rFonts w:ascii="Times New Roman" w:eastAsia="Times New Roman" w:hAnsi="Times New Roman" w:cs="Times New Roman"/>
          <w:lang w:eastAsia="ar-SA"/>
        </w:rPr>
      </w:pPr>
      <w:r w:rsidRPr="00BF5280">
        <w:rPr>
          <w:rFonts w:ascii="Times New Roman" w:eastAsia="Times New Roman" w:hAnsi="Times New Roman" w:cs="Times New Roman"/>
          <w:lang w:eastAsia="ar-SA"/>
        </w:rPr>
        <w:t>10.9. Дольщик извещен и согласен с тем, что после ввода в эксплуатацию Жилой дом эксплуатируется организацией, осуществляющей функции управления жилым фондом, определяемой Застройщиком при вводе Жилого дома в эксплуатацию, до выбора управляющей организации собственниками помещений в Жилом доме в порядке, установленном законом. Дольщик оплачивает управляющей организации плату за содержание принадлежащего ему помещения (Объекта долевого строительства) и общего имущества Жилого дома, а также плату за потребленные коммунальные ресурсы со дня приемки такого помещения от Застройщика по передаточному акту.</w:t>
      </w:r>
    </w:p>
    <w:p w14:paraId="5451010E" w14:textId="77777777" w:rsidR="00BF5280" w:rsidRPr="00BF5280" w:rsidRDefault="00BF5280" w:rsidP="00BF5280">
      <w:pPr>
        <w:autoSpaceDE w:val="0"/>
        <w:autoSpaceDN w:val="0"/>
        <w:adjustRightInd w:val="0"/>
        <w:spacing w:after="0" w:line="240" w:lineRule="auto"/>
        <w:ind w:firstLine="426"/>
        <w:jc w:val="both"/>
        <w:rPr>
          <w:rFonts w:ascii="Times New Roman" w:eastAsia="Times New Roman" w:hAnsi="Times New Roman" w:cs="Times New Roman"/>
          <w:lang w:eastAsia="ar-SA"/>
        </w:rPr>
      </w:pPr>
      <w:r w:rsidRPr="00BF5280">
        <w:rPr>
          <w:rFonts w:ascii="Times New Roman" w:eastAsia="Times New Roman" w:hAnsi="Times New Roman" w:cs="Times New Roman"/>
          <w:lang w:eastAsia="ar-SA"/>
        </w:rPr>
        <w:t>10.10. По общему правилу днем получения уведомления Дольщиком является: при личном получении уведомления - день передачи уведомления Дольщику лично либо его представителю под расписку; при отправлении уведомления по почте - десятый день со дня его отправления заказным письмом с описью вложения в адрес Дольщика, указанный в пункте 11.2 Договора (в зависимости от того, какая дата наступит раньше). Иной порядок определения даты получения уведомления Дольщиком может быть установлен императивными (обязательными) нормами действующего законодательства Российской Федерации, положениями настоящего Договора, в частности, если условиями настоящего Договора предусмотрено, что обязательства по уведомлению или направлению документов Дольщику считаются исполненными Застройщиком с момента их направления по почте.</w:t>
      </w:r>
    </w:p>
    <w:p w14:paraId="42A265CE" w14:textId="77777777" w:rsidR="00BF5280" w:rsidRPr="00BF5280" w:rsidRDefault="00BF5280" w:rsidP="00BF5280">
      <w:pPr>
        <w:autoSpaceDE w:val="0"/>
        <w:autoSpaceDN w:val="0"/>
        <w:adjustRightInd w:val="0"/>
        <w:spacing w:after="0" w:line="240" w:lineRule="auto"/>
        <w:ind w:firstLine="426"/>
        <w:jc w:val="both"/>
        <w:rPr>
          <w:rFonts w:ascii="Times New Roman" w:eastAsia="Times New Roman" w:hAnsi="Times New Roman" w:cs="Times New Roman"/>
          <w:lang w:eastAsia="ar-SA"/>
        </w:rPr>
      </w:pPr>
      <w:r w:rsidRPr="00BF5280">
        <w:rPr>
          <w:rFonts w:ascii="Times New Roman" w:eastAsia="Times New Roman" w:hAnsi="Times New Roman" w:cs="Times New Roman"/>
          <w:lang w:eastAsia="ar-SA"/>
        </w:rPr>
        <w:t xml:space="preserve">Все уведомления со стороны Застройщика, за исключением уведомлений, которые закон обязует направлять Дольщику почтой либо лично под расписку, считаются надлежащим образом направленными путем публикации и/или размещения информации в информационно-телекоммуникационных сетях общего пользования, в том числе на сайте Застройщика и Единой информационной системе жилищного строительства. </w:t>
      </w:r>
    </w:p>
    <w:p w14:paraId="6B286301" w14:textId="77777777" w:rsidR="00BF5280" w:rsidRPr="00BF5280" w:rsidRDefault="00BF5280" w:rsidP="00BF5280">
      <w:pPr>
        <w:autoSpaceDE w:val="0"/>
        <w:autoSpaceDN w:val="0"/>
        <w:adjustRightInd w:val="0"/>
        <w:spacing w:after="0" w:line="240" w:lineRule="auto"/>
        <w:ind w:firstLine="426"/>
        <w:jc w:val="both"/>
        <w:rPr>
          <w:rFonts w:ascii="Times New Roman" w:eastAsia="Times New Roman" w:hAnsi="Times New Roman" w:cs="Times New Roman"/>
          <w:lang w:eastAsia="ar-SA"/>
        </w:rPr>
      </w:pPr>
      <w:r w:rsidRPr="00BF5280">
        <w:rPr>
          <w:rFonts w:ascii="Times New Roman" w:eastAsia="Times New Roman" w:hAnsi="Times New Roman" w:cs="Times New Roman"/>
          <w:lang w:eastAsia="ar-SA"/>
        </w:rPr>
        <w:t>10.11. Дольщик дает Застройщику заверения, что денежные средства, которые должны быть уплачены им в рамках настоящего Договора, не нажиты преступным путем, в том числе мошенническим или коррупционным способом. Дольщик также заверяет Застройщика, что приобретение объекта долевого строительства по настоящему договору не является для Дольщика инструментом для легализации денежных средств.</w:t>
      </w:r>
    </w:p>
    <w:p w14:paraId="076B0F09" w14:textId="77777777" w:rsidR="00BF5280" w:rsidRPr="00BF5280" w:rsidRDefault="00BF5280" w:rsidP="00BF5280">
      <w:pPr>
        <w:autoSpaceDE w:val="0"/>
        <w:autoSpaceDN w:val="0"/>
        <w:adjustRightInd w:val="0"/>
        <w:spacing w:after="0" w:line="240" w:lineRule="auto"/>
        <w:ind w:firstLine="426"/>
        <w:jc w:val="both"/>
        <w:rPr>
          <w:rFonts w:ascii="Times New Roman" w:eastAsia="Times New Roman" w:hAnsi="Times New Roman" w:cs="Times New Roman"/>
          <w:lang w:eastAsia="ar-SA"/>
        </w:rPr>
      </w:pPr>
      <w:r w:rsidRPr="00BF5280">
        <w:rPr>
          <w:rFonts w:ascii="Times New Roman" w:eastAsia="Times New Roman" w:hAnsi="Times New Roman" w:cs="Times New Roman"/>
          <w:lang w:eastAsia="ar-SA"/>
        </w:rPr>
        <w:t>10.12. Настоящим Дольщик – физическое лицо – заверяет и гарантирует, что не имеет гражданства иностранных(ого) государств(а), совершающих(его) в отношении Российской Федерации, российских юридических и физических лиц недружественные действия, а также местом регистрации, местом преимущественного ведения хозяйственной деятельности или извлечения прибыли от деятельности не являются(</w:t>
      </w:r>
      <w:proofErr w:type="spellStart"/>
      <w:r w:rsidRPr="00BF5280">
        <w:rPr>
          <w:rFonts w:ascii="Times New Roman" w:eastAsia="Times New Roman" w:hAnsi="Times New Roman" w:cs="Times New Roman"/>
          <w:lang w:eastAsia="ar-SA"/>
        </w:rPr>
        <w:t>ется</w:t>
      </w:r>
      <w:proofErr w:type="spellEnd"/>
      <w:r w:rsidRPr="00BF5280">
        <w:rPr>
          <w:rFonts w:ascii="Times New Roman" w:eastAsia="Times New Roman" w:hAnsi="Times New Roman" w:cs="Times New Roman"/>
          <w:lang w:eastAsia="ar-SA"/>
        </w:rPr>
        <w:t>) указанные(</w:t>
      </w:r>
      <w:proofErr w:type="spellStart"/>
      <w:r w:rsidRPr="00BF5280">
        <w:rPr>
          <w:rFonts w:ascii="Times New Roman" w:eastAsia="Times New Roman" w:hAnsi="Times New Roman" w:cs="Times New Roman"/>
          <w:lang w:eastAsia="ar-SA"/>
        </w:rPr>
        <w:t>ое</w:t>
      </w:r>
      <w:proofErr w:type="spellEnd"/>
      <w:r w:rsidRPr="00BF5280">
        <w:rPr>
          <w:rFonts w:ascii="Times New Roman" w:eastAsia="Times New Roman" w:hAnsi="Times New Roman" w:cs="Times New Roman"/>
          <w:lang w:eastAsia="ar-SA"/>
        </w:rPr>
        <w:t xml:space="preserve">) государства(о), перечень которых установлен Распоряжением Правительства РФ от 05.03.2022 г. № 430-р. </w:t>
      </w:r>
    </w:p>
    <w:p w14:paraId="312C6E83" w14:textId="77777777" w:rsidR="00BF5280" w:rsidRPr="00BF5280" w:rsidRDefault="00BF5280" w:rsidP="00BF5280">
      <w:pPr>
        <w:autoSpaceDE w:val="0"/>
        <w:autoSpaceDN w:val="0"/>
        <w:adjustRightInd w:val="0"/>
        <w:spacing w:after="0" w:line="240" w:lineRule="auto"/>
        <w:ind w:firstLine="426"/>
        <w:jc w:val="both"/>
        <w:rPr>
          <w:rFonts w:ascii="Times New Roman" w:eastAsia="Times New Roman" w:hAnsi="Times New Roman" w:cs="Times New Roman"/>
          <w:lang w:eastAsia="ar-SA"/>
        </w:rPr>
      </w:pPr>
      <w:r w:rsidRPr="00BF5280">
        <w:rPr>
          <w:rFonts w:ascii="Times New Roman" w:eastAsia="Times New Roman" w:hAnsi="Times New Roman" w:cs="Times New Roman"/>
          <w:lang w:eastAsia="ar-SA"/>
        </w:rPr>
        <w:t>Дольщик – юридическое лицо – заверяет и гарантирует, что оно не зарегистрировано на территории иностранных(ого) государств(а), совершающих(его) в отношении Российской Федерации, российских юридических и физических лиц недружественные действия, а также не находится под контролем гражданина иностранного государства иностранных(ого) государств(а), совершающих(его) в отношении Российской Федерации, российских юридических и физических лиц недружественные действия, перечень которых установлен Распоряжением Правительства РФ от 05.03.2022 г. № 430-р.</w:t>
      </w:r>
    </w:p>
    <w:p w14:paraId="109871CF" w14:textId="77777777" w:rsidR="00BF5280" w:rsidRPr="00BF5280" w:rsidRDefault="00BF5280" w:rsidP="00BF5280">
      <w:pPr>
        <w:autoSpaceDE w:val="0"/>
        <w:autoSpaceDN w:val="0"/>
        <w:adjustRightInd w:val="0"/>
        <w:spacing w:after="0" w:line="240" w:lineRule="auto"/>
        <w:ind w:firstLine="426"/>
        <w:jc w:val="both"/>
        <w:rPr>
          <w:rFonts w:ascii="Times New Roman" w:eastAsia="Times New Roman" w:hAnsi="Times New Roman" w:cs="Times New Roman"/>
          <w:lang w:eastAsia="ar-SA"/>
        </w:rPr>
      </w:pPr>
      <w:r w:rsidRPr="00BF5280">
        <w:rPr>
          <w:rFonts w:ascii="Times New Roman" w:eastAsia="Times New Roman" w:hAnsi="Times New Roman" w:cs="Times New Roman"/>
          <w:lang w:eastAsia="ar-SA"/>
        </w:rPr>
        <w:t>10.13. Стороны пришли к соглашению об использовании Застройщиком факсимильного воспроизведения подписи лица, уполномоченного подписывать настоящий Договор, дополнительные соглашения к нему и другие документы, заключаемые между Застройщиком и Дольщиком, а также различные справки, согласия, письма, предоставляемые Застройщиком Дольщику по настоящему Договору.</w:t>
      </w:r>
    </w:p>
    <w:p w14:paraId="4352B9FC" w14:textId="77777777" w:rsidR="00BF5280" w:rsidRPr="00BF5280" w:rsidRDefault="00BF5280" w:rsidP="00BF5280">
      <w:pPr>
        <w:autoSpaceDE w:val="0"/>
        <w:autoSpaceDN w:val="0"/>
        <w:adjustRightInd w:val="0"/>
        <w:spacing w:after="0" w:line="240" w:lineRule="auto"/>
        <w:ind w:firstLine="426"/>
        <w:jc w:val="both"/>
        <w:rPr>
          <w:rFonts w:ascii="Times New Roman" w:eastAsia="Times New Roman" w:hAnsi="Times New Roman" w:cs="Times New Roman"/>
          <w:lang w:eastAsia="ar-SA"/>
        </w:rPr>
      </w:pPr>
      <w:r w:rsidRPr="00BF5280">
        <w:rPr>
          <w:rFonts w:ascii="Times New Roman" w:eastAsia="Times New Roman" w:hAnsi="Times New Roman" w:cs="Times New Roman"/>
          <w:lang w:eastAsia="ar-SA"/>
        </w:rPr>
        <w:t>10.14. Во всем остальном, не предусмотренном настоящим Договором, Стороны руководствуются действующим законодательством Российской Федерации.</w:t>
      </w:r>
    </w:p>
    <w:p w14:paraId="57B5E3B1" w14:textId="77777777" w:rsidR="00BF5280" w:rsidRPr="00BF5280" w:rsidRDefault="00BF5280" w:rsidP="00BF5280">
      <w:pPr>
        <w:widowControl w:val="0"/>
        <w:suppressAutoHyphens/>
        <w:autoSpaceDE w:val="0"/>
        <w:spacing w:after="0" w:line="240" w:lineRule="auto"/>
        <w:ind w:firstLine="426"/>
        <w:jc w:val="both"/>
        <w:rPr>
          <w:rFonts w:ascii="Times New Roman" w:eastAsia="Times New Roman" w:hAnsi="Times New Roman" w:cs="Times New Roman"/>
          <w:color w:val="000000"/>
          <w:lang w:eastAsia="ar-SA"/>
        </w:rPr>
      </w:pPr>
      <w:r w:rsidRPr="00BF5280">
        <w:rPr>
          <w:rFonts w:ascii="Times New Roman" w:eastAsia="Times New Roman" w:hAnsi="Times New Roman" w:cs="Times New Roman"/>
          <w:lang w:eastAsia="ar-SA"/>
        </w:rPr>
        <w:t xml:space="preserve">10.15. </w:t>
      </w:r>
      <w:r w:rsidRPr="00BF5280">
        <w:rPr>
          <w:rFonts w:ascii="Times New Roman" w:eastAsia="Times New Roman" w:hAnsi="Times New Roman" w:cs="Times New Roman"/>
          <w:color w:val="000000"/>
          <w:lang w:eastAsia="ar-SA"/>
        </w:rPr>
        <w:t>Настоящий Договор составлен в 3-х экземплярах по одному для каждой из Сторон, один - в Управление Федеральной службы государственной регистрации, кадастра и картографии по Ростовской области.</w:t>
      </w:r>
    </w:p>
    <w:p w14:paraId="77ECF3C2" w14:textId="77777777" w:rsidR="00BF5280" w:rsidRPr="00BF5280" w:rsidRDefault="00BF5280" w:rsidP="00BF5280">
      <w:pPr>
        <w:widowControl w:val="0"/>
        <w:suppressAutoHyphens/>
        <w:autoSpaceDE w:val="0"/>
        <w:spacing w:after="0" w:line="240" w:lineRule="auto"/>
        <w:ind w:firstLine="426"/>
        <w:jc w:val="both"/>
        <w:rPr>
          <w:rFonts w:ascii="Times New Roman" w:eastAsia="Times New Roman" w:hAnsi="Times New Roman" w:cs="Times New Roman"/>
          <w:color w:val="000000"/>
          <w:lang w:eastAsia="ar-SA"/>
        </w:rPr>
      </w:pPr>
      <w:r w:rsidRPr="00BF5280">
        <w:rPr>
          <w:rFonts w:ascii="Times New Roman" w:eastAsia="Times New Roman" w:hAnsi="Times New Roman" w:cs="Times New Roman"/>
          <w:color w:val="000000"/>
          <w:lang w:eastAsia="ar-SA"/>
        </w:rPr>
        <w:lastRenderedPageBreak/>
        <w:t>10.16. Договор подписан с приложениями:</w:t>
      </w:r>
    </w:p>
    <w:p w14:paraId="58506059" w14:textId="77777777" w:rsidR="00BF5280" w:rsidRPr="00BF5280" w:rsidRDefault="00BF5280" w:rsidP="00BF5280">
      <w:pPr>
        <w:widowControl w:val="0"/>
        <w:tabs>
          <w:tab w:val="left" w:leader="underscore" w:pos="3233"/>
        </w:tabs>
        <w:suppressAutoHyphens/>
        <w:autoSpaceDE w:val="0"/>
        <w:spacing w:after="0" w:line="240" w:lineRule="auto"/>
        <w:ind w:firstLine="426"/>
        <w:rPr>
          <w:rFonts w:ascii="Times New Roman" w:eastAsia="Times New Roman" w:hAnsi="Times New Roman" w:cs="Times New Roman"/>
          <w:color w:val="000000"/>
          <w:lang w:eastAsia="ar-SA"/>
        </w:rPr>
      </w:pPr>
      <w:r w:rsidRPr="00BF5280">
        <w:rPr>
          <w:rFonts w:ascii="Times New Roman" w:eastAsia="Times New Roman" w:hAnsi="Times New Roman" w:cs="Times New Roman"/>
          <w:color w:val="000000"/>
          <w:lang w:eastAsia="ar-SA"/>
        </w:rPr>
        <w:t>Приложение №1 (план этажа Жилого дома);</w:t>
      </w:r>
    </w:p>
    <w:p w14:paraId="1E8D0E60" w14:textId="77777777" w:rsidR="00BF5280" w:rsidRPr="00BF5280" w:rsidRDefault="00BF5280" w:rsidP="00BF5280">
      <w:pPr>
        <w:widowControl w:val="0"/>
        <w:tabs>
          <w:tab w:val="left" w:leader="underscore" w:pos="3233"/>
        </w:tabs>
        <w:suppressAutoHyphens/>
        <w:autoSpaceDE w:val="0"/>
        <w:spacing w:after="0" w:line="240" w:lineRule="auto"/>
        <w:ind w:firstLine="426"/>
        <w:rPr>
          <w:rFonts w:ascii="Times New Roman" w:eastAsia="Times New Roman" w:hAnsi="Times New Roman" w:cs="Times New Roman"/>
          <w:color w:val="000000"/>
          <w:lang w:eastAsia="ar-SA"/>
        </w:rPr>
      </w:pPr>
      <w:r w:rsidRPr="00BF5280">
        <w:rPr>
          <w:rFonts w:ascii="Times New Roman" w:eastAsia="Times New Roman" w:hAnsi="Times New Roman" w:cs="Times New Roman"/>
          <w:color w:val="000000"/>
          <w:lang w:eastAsia="ar-SA"/>
        </w:rPr>
        <w:t xml:space="preserve">Приложение №2 (перечень работ, выполняемых в Квартире). </w:t>
      </w:r>
    </w:p>
    <w:p w14:paraId="7C0D9E99" w14:textId="77777777" w:rsidR="00BF5280" w:rsidRPr="00BF5280" w:rsidRDefault="00BF5280" w:rsidP="00CF5EB7">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0A2F7483" w14:textId="77777777" w:rsidR="005C7C8E" w:rsidRPr="005C7C8E" w:rsidRDefault="005C7C8E" w:rsidP="005C7C8E">
      <w:pPr>
        <w:suppressAutoHyphens/>
        <w:autoSpaceDE w:val="0"/>
        <w:snapToGrid w:val="0"/>
        <w:spacing w:after="0" w:line="240" w:lineRule="auto"/>
        <w:ind w:firstLine="567"/>
        <w:jc w:val="both"/>
        <w:rPr>
          <w:rFonts w:ascii="Times New Roman" w:eastAsia="Arial" w:hAnsi="Times New Roman" w:cs="Times New Roman"/>
          <w:b/>
          <w:bCs/>
          <w:lang w:eastAsia="ar-SA"/>
        </w:rPr>
      </w:pPr>
      <w:r w:rsidRPr="005C7C8E">
        <w:rPr>
          <w:rFonts w:ascii="Times New Roman" w:eastAsia="Arial" w:hAnsi="Times New Roman" w:cs="Times New Roman"/>
          <w:b/>
          <w:bCs/>
          <w:lang w:eastAsia="ar-SA"/>
        </w:rPr>
        <w:t>11. РЕКВИЗИТЫ И ПОДПИСИ СТОРОН</w:t>
      </w:r>
    </w:p>
    <w:p w14:paraId="5807E82D" w14:textId="09E717F1" w:rsidR="002520EA" w:rsidRPr="00BF5280" w:rsidRDefault="005C7C8E" w:rsidP="005C7C8E">
      <w:pPr>
        <w:suppressAutoHyphens/>
        <w:autoSpaceDE w:val="0"/>
        <w:snapToGrid w:val="0"/>
        <w:spacing w:after="0" w:line="240" w:lineRule="auto"/>
        <w:ind w:firstLine="567"/>
        <w:jc w:val="both"/>
        <w:rPr>
          <w:rFonts w:ascii="Times New Roman" w:eastAsia="Arial" w:hAnsi="Times New Roman" w:cs="Times New Roman"/>
          <w:b/>
          <w:lang w:eastAsia="ar-SA"/>
        </w:rPr>
      </w:pPr>
      <w:r w:rsidRPr="005C7C8E">
        <w:rPr>
          <w:rFonts w:ascii="Times New Roman" w:eastAsia="Arial" w:hAnsi="Times New Roman" w:cs="Times New Roman"/>
          <w:b/>
          <w:bCs/>
          <w:lang w:eastAsia="ar-SA"/>
        </w:rPr>
        <w:t>11.1. ЗАСТРОЙЩИК:</w:t>
      </w:r>
    </w:p>
    <w:p w14:paraId="4262DADE" w14:textId="0AD20067" w:rsidR="002520EA" w:rsidRPr="00BF5280" w:rsidRDefault="009F45AC" w:rsidP="0075434E">
      <w:pPr>
        <w:suppressAutoHyphens/>
        <w:autoSpaceDE w:val="0"/>
        <w:snapToGrid w:val="0"/>
        <w:spacing w:after="0" w:line="240" w:lineRule="auto"/>
        <w:ind w:firstLine="567"/>
        <w:jc w:val="both"/>
        <w:rPr>
          <w:rFonts w:ascii="Times New Roman" w:eastAsia="Arial" w:hAnsi="Times New Roman" w:cs="Times New Roman"/>
          <w:b/>
          <w:lang w:eastAsia="ar-SA"/>
        </w:rPr>
      </w:pPr>
      <w:r w:rsidRPr="00BF5280">
        <w:rPr>
          <w:rFonts w:ascii="Times New Roman" w:eastAsia="Arial" w:hAnsi="Times New Roman" w:cs="Times New Roman"/>
          <w:b/>
          <w:lang w:eastAsia="ar-SA"/>
        </w:rPr>
        <w:t xml:space="preserve">Общество с ограниченной ответственностью «Специализированный застройщик </w:t>
      </w:r>
      <w:r w:rsidR="00852F6D" w:rsidRPr="00BF5280">
        <w:rPr>
          <w:rFonts w:ascii="Times New Roman" w:eastAsia="Arial" w:hAnsi="Times New Roman" w:cs="Times New Roman"/>
          <w:b/>
          <w:lang w:eastAsia="ar-SA"/>
        </w:rPr>
        <w:t xml:space="preserve">СК10 </w:t>
      </w:r>
      <w:r w:rsidRPr="00BF5280">
        <w:rPr>
          <w:rFonts w:ascii="Times New Roman" w:eastAsia="Arial" w:hAnsi="Times New Roman" w:cs="Times New Roman"/>
          <w:b/>
          <w:lang w:eastAsia="ar-SA"/>
        </w:rPr>
        <w:t>№</w:t>
      </w:r>
      <w:r w:rsidR="00852F6D" w:rsidRPr="00BF5280">
        <w:rPr>
          <w:rFonts w:ascii="Times New Roman" w:eastAsia="Arial" w:hAnsi="Times New Roman" w:cs="Times New Roman"/>
          <w:b/>
          <w:lang w:eastAsia="ar-SA"/>
        </w:rPr>
        <w:t>9</w:t>
      </w:r>
      <w:r w:rsidRPr="00BF5280">
        <w:rPr>
          <w:rFonts w:ascii="Times New Roman" w:eastAsia="Arial" w:hAnsi="Times New Roman" w:cs="Times New Roman"/>
          <w:b/>
          <w:lang w:eastAsia="ar-SA"/>
        </w:rPr>
        <w:t>»</w:t>
      </w:r>
    </w:p>
    <w:p w14:paraId="65734C4A" w14:textId="77777777" w:rsidR="009F45AC" w:rsidRPr="00BF5280" w:rsidRDefault="009F45AC" w:rsidP="009F45AC">
      <w:pPr>
        <w:suppressAutoHyphens/>
        <w:autoSpaceDE w:val="0"/>
        <w:snapToGrid w:val="0"/>
        <w:spacing w:after="0" w:line="240" w:lineRule="auto"/>
        <w:ind w:firstLine="567"/>
        <w:jc w:val="both"/>
        <w:rPr>
          <w:rFonts w:ascii="Times New Roman" w:eastAsia="Arial" w:hAnsi="Times New Roman" w:cs="Times New Roman"/>
          <w:lang w:eastAsia="ar-SA"/>
        </w:rPr>
      </w:pPr>
      <w:r w:rsidRPr="00BF5280">
        <w:rPr>
          <w:rFonts w:ascii="Times New Roman" w:eastAsia="Arial" w:hAnsi="Times New Roman" w:cs="Times New Roman"/>
          <w:lang w:eastAsia="ar-SA"/>
        </w:rPr>
        <w:t xml:space="preserve">344022, Россия, Ростовская обл., г. </w:t>
      </w:r>
      <w:proofErr w:type="spellStart"/>
      <w:r w:rsidRPr="00BF5280">
        <w:rPr>
          <w:rFonts w:ascii="Times New Roman" w:eastAsia="Arial" w:hAnsi="Times New Roman" w:cs="Times New Roman"/>
          <w:lang w:eastAsia="ar-SA"/>
        </w:rPr>
        <w:t>Ростов</w:t>
      </w:r>
      <w:proofErr w:type="spellEnd"/>
      <w:r w:rsidRPr="00BF5280">
        <w:rPr>
          <w:rFonts w:ascii="Times New Roman" w:eastAsia="Arial" w:hAnsi="Times New Roman" w:cs="Times New Roman"/>
          <w:lang w:eastAsia="ar-SA"/>
        </w:rPr>
        <w:t xml:space="preserve">-на-Дону </w:t>
      </w:r>
      <w:proofErr w:type="spellStart"/>
      <w:r w:rsidRPr="00BF5280">
        <w:rPr>
          <w:rFonts w:ascii="Times New Roman" w:eastAsia="Arial" w:hAnsi="Times New Roman" w:cs="Times New Roman"/>
          <w:lang w:eastAsia="ar-SA"/>
        </w:rPr>
        <w:t>г.о</w:t>
      </w:r>
      <w:proofErr w:type="spellEnd"/>
      <w:r w:rsidRPr="00BF5280">
        <w:rPr>
          <w:rFonts w:ascii="Times New Roman" w:eastAsia="Arial" w:hAnsi="Times New Roman" w:cs="Times New Roman"/>
          <w:lang w:eastAsia="ar-SA"/>
        </w:rPr>
        <w:t xml:space="preserve">., г. Ростов-на-Дону, </w:t>
      </w:r>
    </w:p>
    <w:p w14:paraId="1342A454" w14:textId="77777777" w:rsidR="009F45AC" w:rsidRPr="00BF5280" w:rsidRDefault="009F45AC" w:rsidP="009F45AC">
      <w:pPr>
        <w:suppressAutoHyphens/>
        <w:autoSpaceDE w:val="0"/>
        <w:snapToGrid w:val="0"/>
        <w:spacing w:after="0" w:line="240" w:lineRule="auto"/>
        <w:ind w:firstLine="567"/>
        <w:jc w:val="both"/>
        <w:rPr>
          <w:rFonts w:ascii="Times New Roman" w:eastAsia="Arial" w:hAnsi="Times New Roman" w:cs="Times New Roman"/>
          <w:lang w:eastAsia="ar-SA"/>
        </w:rPr>
      </w:pPr>
      <w:r w:rsidRPr="00BF5280">
        <w:rPr>
          <w:rFonts w:ascii="Times New Roman" w:eastAsia="Arial" w:hAnsi="Times New Roman" w:cs="Times New Roman"/>
          <w:lang w:eastAsia="ar-SA"/>
        </w:rPr>
        <w:t xml:space="preserve">ул. </w:t>
      </w:r>
      <w:proofErr w:type="spellStart"/>
      <w:r w:rsidRPr="00BF5280">
        <w:rPr>
          <w:rFonts w:ascii="Times New Roman" w:eastAsia="Arial" w:hAnsi="Times New Roman" w:cs="Times New Roman"/>
          <w:lang w:eastAsia="ar-SA"/>
        </w:rPr>
        <w:t>Нижнебульварная</w:t>
      </w:r>
      <w:proofErr w:type="spellEnd"/>
      <w:r w:rsidRPr="00BF5280">
        <w:rPr>
          <w:rFonts w:ascii="Times New Roman" w:eastAsia="Arial" w:hAnsi="Times New Roman" w:cs="Times New Roman"/>
          <w:lang w:eastAsia="ar-SA"/>
        </w:rPr>
        <w:t>, д. 6, офис 801.2.</w:t>
      </w:r>
    </w:p>
    <w:p w14:paraId="7EA6DE23" w14:textId="574D7A73" w:rsidR="009F45AC" w:rsidRPr="00BF5280" w:rsidRDefault="009F45AC" w:rsidP="009F45AC">
      <w:pPr>
        <w:suppressAutoHyphens/>
        <w:autoSpaceDE w:val="0"/>
        <w:snapToGrid w:val="0"/>
        <w:spacing w:after="0" w:line="240" w:lineRule="auto"/>
        <w:ind w:firstLine="567"/>
        <w:jc w:val="both"/>
        <w:rPr>
          <w:rFonts w:ascii="Times New Roman" w:eastAsia="Arial" w:hAnsi="Times New Roman" w:cs="Times New Roman"/>
          <w:lang w:eastAsia="ar-SA"/>
        </w:rPr>
      </w:pPr>
      <w:r w:rsidRPr="00BF5280">
        <w:rPr>
          <w:rFonts w:ascii="Times New Roman" w:eastAsia="Arial" w:hAnsi="Times New Roman" w:cs="Times New Roman"/>
          <w:lang w:eastAsia="ar-SA"/>
        </w:rPr>
        <w:t xml:space="preserve">ИНН </w:t>
      </w:r>
      <w:r w:rsidR="00852F6D" w:rsidRPr="00BF5280">
        <w:rPr>
          <w:rFonts w:ascii="Times New Roman" w:eastAsia="Arial" w:hAnsi="Times New Roman" w:cs="Times New Roman"/>
          <w:lang w:eastAsia="ar-SA"/>
        </w:rPr>
        <w:t>6163222610</w:t>
      </w:r>
      <w:r w:rsidRPr="00BF5280">
        <w:rPr>
          <w:rFonts w:ascii="Times New Roman" w:eastAsia="Arial" w:hAnsi="Times New Roman" w:cs="Times New Roman"/>
          <w:lang w:eastAsia="ar-SA"/>
        </w:rPr>
        <w:t xml:space="preserve">; КПП </w:t>
      </w:r>
      <w:r w:rsidR="00852F6D" w:rsidRPr="00BF5280">
        <w:rPr>
          <w:rFonts w:ascii="Times New Roman" w:eastAsia="Arial" w:hAnsi="Times New Roman" w:cs="Times New Roman"/>
          <w:lang w:eastAsia="ar-SA"/>
        </w:rPr>
        <w:t>616301001</w:t>
      </w:r>
    </w:p>
    <w:p w14:paraId="62A4EAAF" w14:textId="78CA382B" w:rsidR="002520EA" w:rsidRPr="00BF5280" w:rsidRDefault="009F45AC" w:rsidP="009F45AC">
      <w:pPr>
        <w:suppressAutoHyphens/>
        <w:autoSpaceDE w:val="0"/>
        <w:snapToGrid w:val="0"/>
        <w:spacing w:after="0" w:line="240" w:lineRule="auto"/>
        <w:ind w:firstLine="567"/>
        <w:jc w:val="both"/>
        <w:rPr>
          <w:rFonts w:ascii="Times New Roman" w:eastAsia="Arial" w:hAnsi="Times New Roman" w:cs="Times New Roman"/>
          <w:lang w:eastAsia="ar-SA"/>
        </w:rPr>
      </w:pPr>
      <w:r w:rsidRPr="00BF5280">
        <w:rPr>
          <w:rFonts w:ascii="Times New Roman" w:eastAsia="Arial" w:hAnsi="Times New Roman" w:cs="Times New Roman"/>
          <w:lang w:eastAsia="ar-SA"/>
        </w:rPr>
        <w:t xml:space="preserve">ОГРН </w:t>
      </w:r>
      <w:r w:rsidR="00852F6D" w:rsidRPr="00BF5280">
        <w:rPr>
          <w:rFonts w:ascii="Times New Roman" w:eastAsia="Arial" w:hAnsi="Times New Roman" w:cs="Times New Roman"/>
          <w:lang w:eastAsia="ar-SA"/>
        </w:rPr>
        <w:t>1216100011522</w:t>
      </w:r>
    </w:p>
    <w:p w14:paraId="6BCC3315" w14:textId="77777777" w:rsidR="00AE0EFF" w:rsidRPr="00BF5280" w:rsidRDefault="00AE0EFF" w:rsidP="0075434E">
      <w:pPr>
        <w:suppressAutoHyphens/>
        <w:autoSpaceDE w:val="0"/>
        <w:snapToGrid w:val="0"/>
        <w:spacing w:after="0" w:line="240" w:lineRule="auto"/>
        <w:ind w:firstLine="567"/>
        <w:jc w:val="both"/>
        <w:rPr>
          <w:rFonts w:ascii="Times New Roman" w:eastAsia="Arial" w:hAnsi="Times New Roman" w:cs="Times New Roman"/>
          <w:lang w:eastAsia="ar-SA"/>
        </w:rPr>
      </w:pPr>
    </w:p>
    <w:p w14:paraId="13D0A1F8" w14:textId="77777777" w:rsidR="002520EA" w:rsidRPr="00BF5280" w:rsidRDefault="002520EA" w:rsidP="0075434E">
      <w:pPr>
        <w:suppressAutoHyphens/>
        <w:autoSpaceDE w:val="0"/>
        <w:snapToGrid w:val="0"/>
        <w:spacing w:after="0" w:line="240" w:lineRule="auto"/>
        <w:ind w:firstLine="567"/>
        <w:jc w:val="both"/>
        <w:rPr>
          <w:rFonts w:ascii="Times New Roman" w:eastAsia="Arial" w:hAnsi="Times New Roman" w:cs="Times New Roman"/>
          <w:lang w:eastAsia="ar-SA"/>
        </w:rPr>
      </w:pPr>
    </w:p>
    <w:p w14:paraId="45E26BF4" w14:textId="77777777" w:rsidR="002520EA" w:rsidRPr="00BF5280" w:rsidRDefault="002520EA" w:rsidP="0075434E">
      <w:pPr>
        <w:suppressAutoHyphens/>
        <w:autoSpaceDE w:val="0"/>
        <w:snapToGrid w:val="0"/>
        <w:spacing w:after="0" w:line="240" w:lineRule="auto"/>
        <w:ind w:firstLine="567"/>
        <w:jc w:val="both"/>
        <w:rPr>
          <w:rFonts w:ascii="Times New Roman" w:eastAsia="Arial" w:hAnsi="Times New Roman" w:cs="Times New Roman"/>
          <w:b/>
          <w:bCs/>
          <w:lang w:eastAsia="ar-SA"/>
        </w:rPr>
      </w:pPr>
      <w:r w:rsidRPr="00BF5280">
        <w:rPr>
          <w:rFonts w:ascii="Times New Roman" w:eastAsia="Arial" w:hAnsi="Times New Roman" w:cs="Times New Roman"/>
          <w:lang w:eastAsia="ar-SA"/>
        </w:rPr>
        <w:t>___________________________</w:t>
      </w:r>
      <w:r w:rsidR="009F45AC" w:rsidRPr="00BF5280">
        <w:rPr>
          <w:rFonts w:ascii="Times New Roman" w:eastAsia="Arial" w:hAnsi="Times New Roman" w:cs="Times New Roman"/>
          <w:lang w:eastAsia="ar-SA"/>
        </w:rPr>
        <w:t>______________________________</w:t>
      </w:r>
      <w:r w:rsidRPr="00BF5280">
        <w:rPr>
          <w:rFonts w:ascii="Times New Roman" w:eastAsia="Arial" w:hAnsi="Times New Roman" w:cs="Times New Roman"/>
          <w:lang w:eastAsia="ar-SA"/>
        </w:rPr>
        <w:t>__</w:t>
      </w:r>
      <w:r w:rsidRPr="00BF5280">
        <w:rPr>
          <w:rFonts w:ascii="Times New Roman" w:eastAsia="Arial" w:hAnsi="Times New Roman" w:cs="Times New Roman"/>
          <w:b/>
          <w:lang w:eastAsia="ar-SA"/>
        </w:rPr>
        <w:t>/</w:t>
      </w:r>
      <w:r w:rsidR="00AE0EFF" w:rsidRPr="00BF5280">
        <w:rPr>
          <w:rFonts w:ascii="Times New Roman" w:eastAsia="Arial" w:hAnsi="Times New Roman" w:cs="Times New Roman"/>
          <w:b/>
          <w:lang w:eastAsia="ar-SA"/>
        </w:rPr>
        <w:t>Тараскин</w:t>
      </w:r>
      <w:r w:rsidRPr="00BF5280">
        <w:rPr>
          <w:rFonts w:ascii="Times New Roman" w:eastAsia="Arial" w:hAnsi="Times New Roman" w:cs="Times New Roman"/>
          <w:b/>
          <w:lang w:eastAsia="ar-SA"/>
        </w:rPr>
        <w:t xml:space="preserve"> </w:t>
      </w:r>
      <w:r w:rsidR="00AE0EFF" w:rsidRPr="00BF5280">
        <w:rPr>
          <w:rFonts w:ascii="Times New Roman" w:eastAsia="Arial" w:hAnsi="Times New Roman" w:cs="Times New Roman"/>
          <w:b/>
          <w:lang w:eastAsia="ar-SA"/>
        </w:rPr>
        <w:t>Ю</w:t>
      </w:r>
      <w:r w:rsidRPr="00BF5280">
        <w:rPr>
          <w:rFonts w:ascii="Times New Roman" w:eastAsia="Arial" w:hAnsi="Times New Roman" w:cs="Times New Roman"/>
          <w:b/>
          <w:lang w:eastAsia="ar-SA"/>
        </w:rPr>
        <w:t>.А.</w:t>
      </w:r>
      <w:r w:rsidRPr="00BF5280">
        <w:rPr>
          <w:rFonts w:ascii="Times New Roman" w:eastAsia="Arial" w:hAnsi="Times New Roman" w:cs="Times New Roman"/>
          <w:b/>
          <w:bCs/>
          <w:lang w:eastAsia="ar-SA"/>
        </w:rPr>
        <w:t>/</w:t>
      </w:r>
    </w:p>
    <w:p w14:paraId="0855A877" w14:textId="77777777" w:rsidR="006C051B" w:rsidRPr="00BF5280" w:rsidRDefault="006C051B" w:rsidP="0075434E">
      <w:pPr>
        <w:suppressAutoHyphens/>
        <w:autoSpaceDE w:val="0"/>
        <w:snapToGrid w:val="0"/>
        <w:spacing w:after="0" w:line="240" w:lineRule="auto"/>
        <w:ind w:firstLine="567"/>
        <w:jc w:val="both"/>
        <w:rPr>
          <w:rFonts w:ascii="Times New Roman" w:eastAsia="Arial" w:hAnsi="Times New Roman" w:cs="Times New Roman"/>
          <w:b/>
          <w:lang w:eastAsia="ar-SA"/>
        </w:rPr>
      </w:pPr>
    </w:p>
    <w:p w14:paraId="592CA456" w14:textId="0E9EA2EE" w:rsidR="002520EA" w:rsidRPr="00BF5280" w:rsidRDefault="005C7C8E" w:rsidP="0075434E">
      <w:pPr>
        <w:suppressAutoHyphens/>
        <w:autoSpaceDE w:val="0"/>
        <w:snapToGrid w:val="0"/>
        <w:spacing w:after="0" w:line="240" w:lineRule="auto"/>
        <w:ind w:firstLine="567"/>
        <w:jc w:val="both"/>
        <w:rPr>
          <w:rFonts w:ascii="Times New Roman" w:eastAsia="Arial" w:hAnsi="Times New Roman" w:cs="Times New Roman"/>
          <w:b/>
          <w:bCs/>
          <w:lang w:eastAsia="ar-SA"/>
        </w:rPr>
      </w:pPr>
      <w:r>
        <w:rPr>
          <w:rFonts w:ascii="Times New Roman" w:eastAsia="Arial" w:hAnsi="Times New Roman" w:cs="Times New Roman"/>
          <w:b/>
          <w:lang w:eastAsia="ar-SA"/>
        </w:rPr>
        <w:t>11</w:t>
      </w:r>
      <w:r w:rsidR="002520EA" w:rsidRPr="00BF5280">
        <w:rPr>
          <w:rFonts w:ascii="Times New Roman" w:eastAsia="Arial" w:hAnsi="Times New Roman" w:cs="Times New Roman"/>
          <w:b/>
          <w:lang w:eastAsia="ar-SA"/>
        </w:rPr>
        <w:t>.2. ДОЛЬЩИК:</w:t>
      </w:r>
    </w:p>
    <w:p w14:paraId="20A95F8B" w14:textId="77777777" w:rsidR="002520EA" w:rsidRPr="00BF5280" w:rsidRDefault="002520EA" w:rsidP="0075434E">
      <w:pPr>
        <w:suppressAutoHyphens/>
        <w:autoSpaceDE w:val="0"/>
        <w:snapToGrid w:val="0"/>
        <w:spacing w:after="0" w:line="240" w:lineRule="auto"/>
        <w:ind w:firstLine="567"/>
        <w:jc w:val="both"/>
        <w:rPr>
          <w:rFonts w:ascii="Times New Roman" w:eastAsia="Arial" w:hAnsi="Times New Roman" w:cs="Times New Roman"/>
          <w:b/>
          <w:lang w:eastAsia="ar-SA"/>
        </w:rPr>
      </w:pPr>
      <w:r w:rsidRPr="00BF5280">
        <w:rPr>
          <w:rFonts w:ascii="Times New Roman" w:eastAsia="Arial" w:hAnsi="Times New Roman" w:cs="Times New Roman"/>
          <w:b/>
          <w:lang w:eastAsia="ar-SA"/>
        </w:rPr>
        <w:t>__________________, ____________ года рождения, паспорт ______________, выдан ___________ г. __________________________, код подразделения 230-005, зарегистрирована по адресу: __________________________________________________________________________________________.</w:t>
      </w:r>
    </w:p>
    <w:p w14:paraId="1CC32B58" w14:textId="77777777" w:rsidR="00876B3F" w:rsidRPr="00BF5280" w:rsidRDefault="0075434E" w:rsidP="0075434E">
      <w:pPr>
        <w:suppressAutoHyphens/>
        <w:autoSpaceDE w:val="0"/>
        <w:snapToGrid w:val="0"/>
        <w:spacing w:after="0" w:line="240" w:lineRule="auto"/>
        <w:ind w:firstLine="567"/>
        <w:jc w:val="both"/>
        <w:rPr>
          <w:rFonts w:ascii="Times New Roman" w:eastAsia="Arial" w:hAnsi="Times New Roman" w:cs="Times New Roman"/>
          <w:lang w:eastAsia="ar-SA"/>
        </w:rPr>
      </w:pPr>
      <w:r w:rsidRPr="00BF5280">
        <w:rPr>
          <w:rFonts w:ascii="Times New Roman" w:eastAsia="Arial" w:hAnsi="Times New Roman" w:cs="Times New Roman"/>
          <w:lang w:eastAsia="ar-SA"/>
        </w:rPr>
        <w:t>Тел.:</w:t>
      </w:r>
    </w:p>
    <w:p w14:paraId="06628C44" w14:textId="77777777" w:rsidR="0075434E" w:rsidRPr="00BF5280" w:rsidRDefault="0075434E" w:rsidP="0075434E">
      <w:pPr>
        <w:suppressAutoHyphens/>
        <w:autoSpaceDE w:val="0"/>
        <w:snapToGrid w:val="0"/>
        <w:spacing w:after="0" w:line="240" w:lineRule="auto"/>
        <w:ind w:firstLine="567"/>
        <w:jc w:val="both"/>
        <w:rPr>
          <w:rFonts w:ascii="Times New Roman" w:eastAsia="Arial" w:hAnsi="Times New Roman" w:cs="Times New Roman"/>
          <w:lang w:eastAsia="ar-SA"/>
        </w:rPr>
      </w:pPr>
      <w:r w:rsidRPr="00BF5280">
        <w:rPr>
          <w:rFonts w:ascii="Times New Roman" w:eastAsia="Arial" w:hAnsi="Times New Roman" w:cs="Times New Roman"/>
          <w:lang w:eastAsia="ar-SA"/>
        </w:rPr>
        <w:t>Адрес электронной почты:</w:t>
      </w:r>
    </w:p>
    <w:p w14:paraId="0DABB026" w14:textId="77777777" w:rsidR="00876B3F" w:rsidRPr="00BF5280" w:rsidRDefault="0075434E" w:rsidP="0075434E">
      <w:pPr>
        <w:suppressAutoHyphens/>
        <w:autoSpaceDE w:val="0"/>
        <w:snapToGrid w:val="0"/>
        <w:spacing w:after="0" w:line="240" w:lineRule="auto"/>
        <w:ind w:firstLine="567"/>
        <w:jc w:val="both"/>
        <w:rPr>
          <w:rFonts w:ascii="Times New Roman" w:eastAsia="Arial" w:hAnsi="Times New Roman" w:cs="Times New Roman"/>
          <w:lang w:eastAsia="ar-SA"/>
        </w:rPr>
      </w:pPr>
      <w:r w:rsidRPr="00BF5280">
        <w:rPr>
          <w:rFonts w:ascii="Times New Roman" w:eastAsia="Arial" w:hAnsi="Times New Roman" w:cs="Times New Roman"/>
          <w:lang w:eastAsia="ar-SA"/>
        </w:rPr>
        <w:t>Настоящим в соответствии со ст. 9 ФЗ «О персональных данных» № 152-ФЗ от 27.07.2006 г. и п. 4.3 настоящего договора я даю согласие на обработку персональных данных.</w:t>
      </w:r>
    </w:p>
    <w:p w14:paraId="0E915210" w14:textId="77777777" w:rsidR="0075434E" w:rsidRPr="00BF5280" w:rsidRDefault="0075434E" w:rsidP="0075434E">
      <w:pPr>
        <w:suppressAutoHyphens/>
        <w:autoSpaceDE w:val="0"/>
        <w:snapToGrid w:val="0"/>
        <w:spacing w:after="0" w:line="240" w:lineRule="auto"/>
        <w:ind w:firstLine="567"/>
        <w:jc w:val="both"/>
        <w:rPr>
          <w:rFonts w:ascii="Times New Roman" w:eastAsia="Arial" w:hAnsi="Times New Roman" w:cs="Times New Roman"/>
          <w:lang w:eastAsia="ar-SA"/>
        </w:rPr>
      </w:pPr>
    </w:p>
    <w:p w14:paraId="7805E263" w14:textId="77777777" w:rsidR="0075434E" w:rsidRPr="00BF5280" w:rsidRDefault="0075434E" w:rsidP="0075434E">
      <w:pPr>
        <w:suppressAutoHyphens/>
        <w:autoSpaceDE w:val="0"/>
        <w:snapToGrid w:val="0"/>
        <w:spacing w:after="0" w:line="240" w:lineRule="auto"/>
        <w:ind w:firstLine="567"/>
        <w:jc w:val="both"/>
        <w:rPr>
          <w:rFonts w:ascii="Times New Roman" w:eastAsia="Arial" w:hAnsi="Times New Roman" w:cs="Times New Roman"/>
          <w:lang w:eastAsia="ar-SA"/>
        </w:rPr>
      </w:pPr>
    </w:p>
    <w:p w14:paraId="14CAE11C" w14:textId="77777777" w:rsidR="002520EA" w:rsidRPr="00BF5280" w:rsidRDefault="002520EA" w:rsidP="0075434E">
      <w:pPr>
        <w:suppressAutoHyphens/>
        <w:autoSpaceDE w:val="0"/>
        <w:snapToGrid w:val="0"/>
        <w:spacing w:after="0" w:line="240" w:lineRule="auto"/>
        <w:ind w:firstLine="567"/>
        <w:jc w:val="both"/>
        <w:rPr>
          <w:rFonts w:ascii="Times New Roman" w:eastAsia="Arial" w:hAnsi="Times New Roman" w:cs="Times New Roman"/>
          <w:b/>
          <w:bCs/>
          <w:lang w:eastAsia="ar-SA"/>
        </w:rPr>
      </w:pPr>
      <w:r w:rsidRPr="00BF5280">
        <w:rPr>
          <w:rFonts w:ascii="Times New Roman" w:eastAsia="Arial" w:hAnsi="Times New Roman" w:cs="Times New Roman"/>
          <w:lang w:eastAsia="ar-SA"/>
        </w:rPr>
        <w:t>_____________________________</w:t>
      </w:r>
      <w:r w:rsidRPr="00BF5280">
        <w:rPr>
          <w:rFonts w:ascii="Times New Roman" w:eastAsia="Arial" w:hAnsi="Times New Roman" w:cs="Times New Roman"/>
          <w:b/>
          <w:lang w:eastAsia="ar-SA"/>
        </w:rPr>
        <w:t>/________________</w:t>
      </w:r>
      <w:r w:rsidRPr="00BF5280">
        <w:rPr>
          <w:rFonts w:ascii="Times New Roman" w:eastAsia="Arial" w:hAnsi="Times New Roman" w:cs="Times New Roman"/>
          <w:b/>
          <w:bCs/>
          <w:lang w:eastAsia="ar-SA"/>
        </w:rPr>
        <w:t>/</w:t>
      </w:r>
    </w:p>
    <w:p w14:paraId="462AAD70" w14:textId="77777777" w:rsidR="00530494" w:rsidRPr="00BF5280" w:rsidRDefault="00530494">
      <w:pPr>
        <w:rPr>
          <w:rFonts w:ascii="Times New Roman" w:eastAsia="Arial" w:hAnsi="Times New Roman" w:cs="Times New Roman"/>
          <w:lang w:eastAsia="ar-SA"/>
        </w:rPr>
      </w:pPr>
      <w:r w:rsidRPr="00BF5280">
        <w:rPr>
          <w:rFonts w:ascii="Times New Roman" w:eastAsia="Arial" w:hAnsi="Times New Roman" w:cs="Times New Roman"/>
          <w:lang w:eastAsia="ar-SA"/>
        </w:rPr>
        <w:br w:type="page"/>
      </w:r>
    </w:p>
    <w:p w14:paraId="2E8E340E" w14:textId="2E39C0FF" w:rsidR="005C7C8E" w:rsidRPr="005C7C8E" w:rsidRDefault="00530494" w:rsidP="005C7C8E">
      <w:pPr>
        <w:widowControl w:val="0"/>
        <w:suppressAutoHyphens/>
        <w:autoSpaceDE w:val="0"/>
        <w:autoSpaceDN w:val="0"/>
        <w:spacing w:after="0" w:line="240" w:lineRule="auto"/>
        <w:jc w:val="right"/>
        <w:rPr>
          <w:rFonts w:ascii="Times New Roman" w:eastAsia="Calibri" w:hAnsi="Times New Roman" w:cs="Times New Roman"/>
          <w:b/>
          <w:bCs/>
          <w:sz w:val="21"/>
          <w:szCs w:val="21"/>
          <w:lang w:eastAsia="ar-SA"/>
        </w:rPr>
      </w:pPr>
      <w:r w:rsidRPr="005C7C8E">
        <w:rPr>
          <w:rFonts w:ascii="Times New Roman" w:eastAsia="Arial" w:hAnsi="Times New Roman" w:cs="Times New Roman"/>
          <w:b/>
          <w:bCs/>
          <w:lang w:eastAsia="ar-SA"/>
        </w:rPr>
        <w:lastRenderedPageBreak/>
        <w:t>Приложение № 1</w:t>
      </w:r>
      <w:r w:rsidR="005C7C8E" w:rsidRPr="005C7C8E">
        <w:rPr>
          <w:rFonts w:ascii="Times New Roman" w:eastAsia="Arial" w:hAnsi="Times New Roman" w:cs="Times New Roman"/>
          <w:b/>
          <w:bCs/>
          <w:lang w:eastAsia="ar-SA"/>
        </w:rPr>
        <w:t xml:space="preserve"> </w:t>
      </w:r>
      <w:r w:rsidR="005C7C8E" w:rsidRPr="005C7C8E">
        <w:rPr>
          <w:rFonts w:ascii="Times New Roman" w:eastAsia="Calibri" w:hAnsi="Times New Roman" w:cs="Times New Roman"/>
          <w:b/>
          <w:bCs/>
          <w:sz w:val="21"/>
          <w:szCs w:val="21"/>
          <w:lang w:eastAsia="ar-SA"/>
        </w:rPr>
        <w:t>к договору участия</w:t>
      </w:r>
    </w:p>
    <w:p w14:paraId="206FD8BA" w14:textId="77777777" w:rsidR="005C7C8E" w:rsidRPr="005C7C8E" w:rsidRDefault="005C7C8E" w:rsidP="005C7C8E">
      <w:pPr>
        <w:widowControl w:val="0"/>
        <w:tabs>
          <w:tab w:val="left" w:pos="426"/>
          <w:tab w:val="left" w:leader="underscore" w:pos="3233"/>
        </w:tabs>
        <w:suppressAutoHyphens/>
        <w:autoSpaceDE w:val="0"/>
        <w:spacing w:after="0" w:line="240" w:lineRule="auto"/>
        <w:jc w:val="right"/>
        <w:rPr>
          <w:rFonts w:ascii="Times New Roman" w:eastAsia="Calibri" w:hAnsi="Times New Roman" w:cs="Times New Roman"/>
          <w:b/>
          <w:bCs/>
          <w:sz w:val="21"/>
          <w:szCs w:val="21"/>
          <w:lang w:eastAsia="ar-SA"/>
        </w:rPr>
      </w:pPr>
      <w:r w:rsidRPr="005C7C8E">
        <w:rPr>
          <w:rFonts w:ascii="Times New Roman" w:eastAsia="Calibri" w:hAnsi="Times New Roman" w:cs="Times New Roman"/>
          <w:b/>
          <w:bCs/>
          <w:sz w:val="21"/>
          <w:szCs w:val="21"/>
          <w:lang w:eastAsia="ar-SA"/>
        </w:rPr>
        <w:t>в долевом строительстве № __________</w:t>
      </w:r>
    </w:p>
    <w:p w14:paraId="7DDA10AA" w14:textId="77777777" w:rsidR="005C7C8E" w:rsidRPr="005C7C8E" w:rsidRDefault="005C7C8E" w:rsidP="005C7C8E">
      <w:pPr>
        <w:widowControl w:val="0"/>
        <w:tabs>
          <w:tab w:val="left" w:pos="426"/>
          <w:tab w:val="left" w:leader="underscore" w:pos="3233"/>
        </w:tabs>
        <w:suppressAutoHyphens/>
        <w:autoSpaceDE w:val="0"/>
        <w:spacing w:after="0" w:line="240" w:lineRule="auto"/>
        <w:jc w:val="right"/>
        <w:rPr>
          <w:rFonts w:ascii="Times New Roman" w:eastAsia="Calibri" w:hAnsi="Times New Roman" w:cs="Times New Roman"/>
          <w:b/>
          <w:bCs/>
          <w:sz w:val="21"/>
          <w:szCs w:val="21"/>
          <w:lang w:eastAsia="ar-SA"/>
        </w:rPr>
      </w:pPr>
      <w:r w:rsidRPr="005C7C8E">
        <w:rPr>
          <w:rFonts w:ascii="Times New Roman" w:eastAsia="Calibri" w:hAnsi="Times New Roman" w:cs="Times New Roman"/>
          <w:b/>
          <w:bCs/>
          <w:sz w:val="21"/>
          <w:szCs w:val="21"/>
          <w:lang w:eastAsia="ar-SA"/>
        </w:rPr>
        <w:t>от «___» ___________ 20__ г.</w:t>
      </w:r>
    </w:p>
    <w:p w14:paraId="06D85F78" w14:textId="31BE3355" w:rsidR="00876B3F" w:rsidRPr="00BF5280" w:rsidRDefault="00876B3F" w:rsidP="005C7C8E">
      <w:pPr>
        <w:suppressAutoHyphens/>
        <w:autoSpaceDE w:val="0"/>
        <w:snapToGrid w:val="0"/>
        <w:spacing w:after="0" w:line="240" w:lineRule="auto"/>
        <w:ind w:left="-567" w:firstLine="567"/>
        <w:jc w:val="right"/>
        <w:rPr>
          <w:rFonts w:ascii="Times New Roman" w:eastAsia="Arial" w:hAnsi="Times New Roman" w:cs="Times New Roman"/>
          <w:lang w:eastAsia="ar-SA"/>
        </w:rPr>
      </w:pPr>
    </w:p>
    <w:p w14:paraId="35D3361E" w14:textId="77777777" w:rsidR="00876B3F" w:rsidRPr="00BF5280" w:rsidRDefault="00876B3F"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02CFE73B" w14:textId="77777777" w:rsidR="00876B3F" w:rsidRPr="00BF5280" w:rsidRDefault="00876B3F"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7CE67D19" w14:textId="77777777" w:rsidR="00876B3F" w:rsidRPr="00BF5280" w:rsidRDefault="00876B3F"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315A30E8" w14:textId="77777777" w:rsidR="00876B3F" w:rsidRPr="00BF5280" w:rsidRDefault="00876B3F"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6C12F265" w14:textId="77777777" w:rsidR="00876B3F" w:rsidRPr="00BF5280" w:rsidRDefault="00876B3F"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2DE9FCC9" w14:textId="77777777" w:rsidR="00790BD9" w:rsidRPr="00BF5280" w:rsidRDefault="00790BD9" w:rsidP="00790BD9">
      <w:pPr>
        <w:widowControl w:val="0"/>
        <w:suppressAutoHyphens/>
        <w:autoSpaceDE w:val="0"/>
        <w:autoSpaceDN w:val="0"/>
        <w:spacing w:after="0" w:line="240" w:lineRule="auto"/>
        <w:jc w:val="both"/>
        <w:rPr>
          <w:rFonts w:ascii="Times New Roman" w:eastAsia="Calibri" w:hAnsi="Times New Roman" w:cs="Times New Roman"/>
          <w:lang w:eastAsia="ar-SA"/>
        </w:rPr>
      </w:pPr>
      <w:r w:rsidRPr="00BF5280">
        <w:rPr>
          <w:rFonts w:ascii="Times New Roman" w:eastAsia="Calibri" w:hAnsi="Times New Roman" w:cs="Times New Roman"/>
          <w:b/>
          <w:lang w:eastAsia="ar-SA"/>
        </w:rPr>
        <w:t>«ЗАСТРОЙЩИК»</w:t>
      </w:r>
      <w:r w:rsidRPr="00BF5280">
        <w:rPr>
          <w:rFonts w:ascii="Times New Roman" w:eastAsia="Calibri" w:hAnsi="Times New Roman" w:cs="Times New Roman"/>
          <w:lang w:eastAsia="ar-SA"/>
        </w:rPr>
        <w:tab/>
      </w:r>
      <w:r w:rsidRPr="00BF5280">
        <w:rPr>
          <w:rFonts w:ascii="Times New Roman" w:eastAsia="Calibri" w:hAnsi="Times New Roman" w:cs="Times New Roman"/>
          <w:lang w:eastAsia="ar-SA"/>
        </w:rPr>
        <w:tab/>
      </w:r>
      <w:r w:rsidRPr="00BF5280">
        <w:rPr>
          <w:rFonts w:ascii="Times New Roman" w:eastAsia="Calibri" w:hAnsi="Times New Roman" w:cs="Times New Roman"/>
          <w:lang w:eastAsia="ar-SA"/>
        </w:rPr>
        <w:tab/>
      </w:r>
      <w:r w:rsidRPr="00BF5280">
        <w:rPr>
          <w:rFonts w:ascii="Times New Roman" w:eastAsia="Calibri" w:hAnsi="Times New Roman" w:cs="Times New Roman"/>
          <w:lang w:eastAsia="ar-SA"/>
        </w:rPr>
        <w:tab/>
      </w:r>
      <w:r w:rsidRPr="00BF5280">
        <w:rPr>
          <w:rFonts w:ascii="Times New Roman" w:eastAsia="Calibri" w:hAnsi="Times New Roman" w:cs="Times New Roman"/>
          <w:lang w:eastAsia="ar-SA"/>
        </w:rPr>
        <w:tab/>
      </w:r>
      <w:r w:rsidRPr="00BF5280">
        <w:rPr>
          <w:rFonts w:ascii="Times New Roman" w:eastAsia="Calibri" w:hAnsi="Times New Roman" w:cs="Times New Roman"/>
          <w:lang w:eastAsia="ar-SA"/>
        </w:rPr>
        <w:tab/>
      </w:r>
      <w:r w:rsidRPr="00BF5280">
        <w:rPr>
          <w:rFonts w:ascii="Times New Roman" w:eastAsia="Calibri" w:hAnsi="Times New Roman" w:cs="Times New Roman"/>
          <w:lang w:eastAsia="ar-SA"/>
        </w:rPr>
        <w:tab/>
      </w:r>
      <w:r w:rsidRPr="00BF5280">
        <w:rPr>
          <w:rFonts w:ascii="Times New Roman" w:eastAsia="Calibri" w:hAnsi="Times New Roman" w:cs="Times New Roman"/>
          <w:b/>
          <w:lang w:eastAsia="ar-SA"/>
        </w:rPr>
        <w:t>«ДОЛЬЩИК»</w:t>
      </w:r>
    </w:p>
    <w:p w14:paraId="04937AAC" w14:textId="77777777" w:rsidR="00790BD9" w:rsidRPr="00BF5280" w:rsidRDefault="00790BD9" w:rsidP="00790BD9">
      <w:pPr>
        <w:widowControl w:val="0"/>
        <w:suppressAutoHyphens/>
        <w:autoSpaceDE w:val="0"/>
        <w:autoSpaceDN w:val="0"/>
        <w:spacing w:after="0" w:line="240" w:lineRule="auto"/>
        <w:jc w:val="both"/>
        <w:rPr>
          <w:rFonts w:ascii="Times New Roman" w:eastAsia="Calibri" w:hAnsi="Times New Roman" w:cs="Times New Roman"/>
          <w:lang w:eastAsia="ar-SA"/>
        </w:rPr>
      </w:pPr>
    </w:p>
    <w:p w14:paraId="28D5CF2F" w14:textId="77777777" w:rsidR="00790BD9" w:rsidRPr="00BF5280" w:rsidRDefault="00790BD9" w:rsidP="00790BD9">
      <w:pPr>
        <w:widowControl w:val="0"/>
        <w:suppressAutoHyphens/>
        <w:autoSpaceDE w:val="0"/>
        <w:autoSpaceDN w:val="0"/>
        <w:spacing w:after="0" w:line="240" w:lineRule="auto"/>
        <w:jc w:val="both"/>
        <w:rPr>
          <w:rFonts w:ascii="Times New Roman" w:eastAsia="Calibri" w:hAnsi="Times New Roman" w:cs="Times New Roman"/>
          <w:lang w:eastAsia="ar-SA"/>
        </w:rPr>
      </w:pPr>
      <w:r w:rsidRPr="00BF5280">
        <w:rPr>
          <w:rFonts w:ascii="Times New Roman" w:eastAsia="Calibri" w:hAnsi="Times New Roman" w:cs="Times New Roman"/>
          <w:lang w:eastAsia="ar-SA"/>
        </w:rPr>
        <w:tab/>
      </w:r>
      <w:r w:rsidRPr="00BF5280">
        <w:rPr>
          <w:rFonts w:ascii="Times New Roman" w:eastAsia="Calibri" w:hAnsi="Times New Roman" w:cs="Times New Roman"/>
          <w:lang w:eastAsia="ar-SA"/>
        </w:rPr>
        <w:tab/>
      </w:r>
      <w:r w:rsidRPr="00BF5280">
        <w:rPr>
          <w:rFonts w:ascii="Times New Roman" w:eastAsia="Calibri" w:hAnsi="Times New Roman" w:cs="Times New Roman"/>
          <w:lang w:eastAsia="ar-SA"/>
        </w:rPr>
        <w:tab/>
      </w:r>
    </w:p>
    <w:p w14:paraId="2D7A087B" w14:textId="77777777" w:rsidR="00790BD9" w:rsidRPr="0042672B" w:rsidRDefault="00790BD9" w:rsidP="00790BD9">
      <w:pPr>
        <w:widowControl w:val="0"/>
        <w:suppressAutoHyphens/>
        <w:autoSpaceDE w:val="0"/>
        <w:autoSpaceDN w:val="0"/>
        <w:spacing w:after="0" w:line="240" w:lineRule="auto"/>
        <w:rPr>
          <w:rFonts w:ascii="Times New Roman" w:eastAsia="Times New Roman" w:hAnsi="Times New Roman" w:cs="Times New Roman"/>
          <w:b/>
          <w:lang w:eastAsia="ar-SA"/>
        </w:rPr>
      </w:pPr>
      <w:r w:rsidRPr="0042672B">
        <w:rPr>
          <w:rFonts w:ascii="Times New Roman" w:eastAsia="Calibri" w:hAnsi="Times New Roman" w:cs="Times New Roman"/>
          <w:lang w:eastAsia="ar-SA"/>
        </w:rPr>
        <w:t xml:space="preserve">__________________/ Тараскин Ю.А. /   </w:t>
      </w:r>
      <w:r w:rsidRPr="0042672B">
        <w:rPr>
          <w:rFonts w:ascii="Times New Roman" w:eastAsia="Calibri" w:hAnsi="Times New Roman" w:cs="Times New Roman"/>
          <w:lang w:eastAsia="ar-SA"/>
        </w:rPr>
        <w:tab/>
      </w:r>
      <w:r w:rsidRPr="0042672B">
        <w:rPr>
          <w:rFonts w:ascii="Times New Roman" w:eastAsia="Calibri" w:hAnsi="Times New Roman" w:cs="Times New Roman"/>
          <w:lang w:eastAsia="ar-SA"/>
        </w:rPr>
        <w:tab/>
      </w:r>
      <w:r w:rsidRPr="0042672B">
        <w:rPr>
          <w:rFonts w:ascii="Times New Roman" w:eastAsia="Calibri" w:hAnsi="Times New Roman" w:cs="Times New Roman"/>
          <w:lang w:eastAsia="ar-SA"/>
        </w:rPr>
        <w:tab/>
      </w:r>
      <w:r w:rsidRPr="0042672B">
        <w:rPr>
          <w:rFonts w:ascii="Times New Roman" w:eastAsia="Calibri" w:hAnsi="Times New Roman" w:cs="Times New Roman"/>
          <w:lang w:eastAsia="ar-SA"/>
        </w:rPr>
        <w:tab/>
        <w:t>_____________/</w:t>
      </w:r>
      <w:r w:rsidRPr="0042672B">
        <w:rPr>
          <w:rFonts w:ascii="Times New Roman" w:eastAsia="Times New Roman" w:hAnsi="Times New Roman" w:cs="Times New Roman"/>
          <w:b/>
          <w:lang w:eastAsia="ar-SA"/>
        </w:rPr>
        <w:t xml:space="preserve"> _________________</w:t>
      </w:r>
    </w:p>
    <w:p w14:paraId="3DA41852" w14:textId="77777777" w:rsidR="009872FE" w:rsidRPr="00BF5280" w:rsidRDefault="009872FE"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5B45E01F" w14:textId="6F6CC942" w:rsidR="005B4E85" w:rsidRDefault="005B4E85"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3B71E728" w14:textId="1BBDBEE1" w:rsidR="005C7C8E" w:rsidRDefault="005C7C8E"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59506CF1" w14:textId="7D704405" w:rsidR="005C7C8E" w:rsidRDefault="005C7C8E"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56EE784A" w14:textId="15898E1F" w:rsidR="005C7C8E" w:rsidRDefault="005C7C8E"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591DE991" w14:textId="6B964341" w:rsidR="005C7C8E" w:rsidRDefault="005C7C8E"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7E9EFDCF" w14:textId="347BEF4D" w:rsidR="005C7C8E" w:rsidRDefault="005C7C8E"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1198359E" w14:textId="174D9D4E" w:rsidR="005C7C8E" w:rsidRDefault="005C7C8E"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179887F0" w14:textId="51A3CA6B" w:rsidR="005C7C8E" w:rsidRDefault="005C7C8E"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1399489C" w14:textId="7A834510" w:rsidR="005C7C8E" w:rsidRDefault="005C7C8E"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18FD6017" w14:textId="4B5C0DC6" w:rsidR="005C7C8E" w:rsidRDefault="005C7C8E"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25894058" w14:textId="1D763A86" w:rsidR="005C7C8E" w:rsidRDefault="005C7C8E"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5BAFF641" w14:textId="0886F1B6" w:rsidR="005C7C8E" w:rsidRDefault="005C7C8E"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3BF37B48" w14:textId="06CD3A6C" w:rsidR="005C7C8E" w:rsidRDefault="005C7C8E"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0A46FCBB" w14:textId="605A4DF3" w:rsidR="005C7C8E" w:rsidRDefault="005C7C8E"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036D5014" w14:textId="13A5B8DB" w:rsidR="005C7C8E" w:rsidRDefault="005C7C8E"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57B155C4" w14:textId="4934207C" w:rsidR="005C7C8E" w:rsidRDefault="005C7C8E"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6FCF1E8B" w14:textId="77D3B11B" w:rsidR="005C7C8E" w:rsidRDefault="005C7C8E"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0F3E4755" w14:textId="6343385B" w:rsidR="005C7C8E" w:rsidRDefault="005C7C8E"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24D5E8E8" w14:textId="3D54CAB2" w:rsidR="005C7C8E" w:rsidRDefault="005C7C8E"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78F0F444" w14:textId="4ED7BA3B" w:rsidR="005C7C8E" w:rsidRDefault="005C7C8E"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45104811" w14:textId="1CA99DD4" w:rsidR="005C7C8E" w:rsidRDefault="005C7C8E"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321885D7" w14:textId="71D348F1" w:rsidR="005C7C8E" w:rsidRDefault="005C7C8E"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51A23C76" w14:textId="57F65EE5" w:rsidR="005C7C8E" w:rsidRDefault="005C7C8E"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21A363D7" w14:textId="1439F11F" w:rsidR="005C7C8E" w:rsidRDefault="005C7C8E"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0DE3E6B7" w14:textId="7B16B3A6" w:rsidR="005C7C8E" w:rsidRDefault="005C7C8E"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30F6D7D9" w14:textId="08C37315" w:rsidR="005C7C8E" w:rsidRDefault="005C7C8E"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4D229889" w14:textId="4342AA8B" w:rsidR="005C7C8E" w:rsidRDefault="005C7C8E"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6F956A1D" w14:textId="5214CFA6" w:rsidR="005C7C8E" w:rsidRDefault="005C7C8E"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036EE98D" w14:textId="51027C52" w:rsidR="005C7C8E" w:rsidRDefault="005C7C8E"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6768352C" w14:textId="23CCBB98" w:rsidR="005C7C8E" w:rsidRDefault="005C7C8E"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00456B33" w14:textId="022E20C1" w:rsidR="005C7C8E" w:rsidRDefault="005C7C8E"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3EAB3972" w14:textId="49C7AE82" w:rsidR="005C7C8E" w:rsidRDefault="005C7C8E"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0C7E7E8E" w14:textId="6BC9D271" w:rsidR="005C7C8E" w:rsidRDefault="005C7C8E"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389B367B" w14:textId="3585E939" w:rsidR="005C7C8E" w:rsidRDefault="005C7C8E"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6D50EFB1" w14:textId="55085E26" w:rsidR="005C7C8E" w:rsidRDefault="005C7C8E"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3D10B398" w14:textId="44C69540" w:rsidR="005C7C8E" w:rsidRDefault="005C7C8E"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11589996" w14:textId="0F08C119" w:rsidR="005C7C8E" w:rsidRDefault="005C7C8E"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5DE498FF" w14:textId="25CE6254" w:rsidR="005C7C8E" w:rsidRDefault="005C7C8E"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799EF55F" w14:textId="62383AF1" w:rsidR="005C7C8E" w:rsidRDefault="005C7C8E"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223A0C17" w14:textId="27EE8E59" w:rsidR="005C7C8E" w:rsidRDefault="005C7C8E"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05D7A475" w14:textId="3CCCD1DA" w:rsidR="005C7C8E" w:rsidRDefault="005C7C8E"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189B7EA0" w14:textId="20557F38" w:rsidR="005C7C8E" w:rsidRDefault="005C7C8E"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0AFE3893" w14:textId="2F5C85D0" w:rsidR="005C7C8E" w:rsidRDefault="005C7C8E"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0B865282" w14:textId="3B1805D1" w:rsidR="005C7C8E" w:rsidRDefault="005C7C8E"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5C69FF39" w14:textId="77777777" w:rsidR="005C7C8E" w:rsidRPr="005C7C8E" w:rsidRDefault="005C7C8E" w:rsidP="005C7C8E">
      <w:pPr>
        <w:widowControl w:val="0"/>
        <w:suppressAutoHyphens/>
        <w:autoSpaceDE w:val="0"/>
        <w:autoSpaceDN w:val="0"/>
        <w:spacing w:after="0" w:line="240" w:lineRule="auto"/>
        <w:jc w:val="right"/>
        <w:rPr>
          <w:rFonts w:ascii="Times New Roman" w:eastAsia="Calibri" w:hAnsi="Times New Roman" w:cs="Times New Roman"/>
          <w:b/>
          <w:sz w:val="21"/>
          <w:szCs w:val="21"/>
          <w:lang w:eastAsia="ar-SA"/>
        </w:rPr>
      </w:pPr>
      <w:r w:rsidRPr="005C7C8E">
        <w:rPr>
          <w:rFonts w:ascii="Times New Roman" w:eastAsia="Calibri" w:hAnsi="Times New Roman" w:cs="Times New Roman"/>
          <w:b/>
          <w:sz w:val="21"/>
          <w:szCs w:val="21"/>
          <w:lang w:eastAsia="ar-SA"/>
        </w:rPr>
        <w:lastRenderedPageBreak/>
        <w:t xml:space="preserve">Приложение №2 </w:t>
      </w:r>
      <w:bookmarkStart w:id="5" w:name="_Hlk135383769"/>
      <w:r w:rsidRPr="005C7C8E">
        <w:rPr>
          <w:rFonts w:ascii="Times New Roman" w:eastAsia="Calibri" w:hAnsi="Times New Roman" w:cs="Times New Roman"/>
          <w:b/>
          <w:sz w:val="21"/>
          <w:szCs w:val="21"/>
          <w:lang w:eastAsia="ar-SA"/>
        </w:rPr>
        <w:t>к договору участия</w:t>
      </w:r>
    </w:p>
    <w:p w14:paraId="69712045" w14:textId="77777777" w:rsidR="005C7C8E" w:rsidRPr="005C7C8E" w:rsidRDefault="005C7C8E" w:rsidP="005C7C8E">
      <w:pPr>
        <w:widowControl w:val="0"/>
        <w:tabs>
          <w:tab w:val="left" w:pos="426"/>
          <w:tab w:val="left" w:leader="underscore" w:pos="3233"/>
        </w:tabs>
        <w:suppressAutoHyphens/>
        <w:autoSpaceDE w:val="0"/>
        <w:spacing w:after="0" w:line="240" w:lineRule="auto"/>
        <w:jc w:val="right"/>
        <w:rPr>
          <w:rFonts w:ascii="Times New Roman" w:eastAsia="Calibri" w:hAnsi="Times New Roman" w:cs="Times New Roman"/>
          <w:b/>
          <w:sz w:val="21"/>
          <w:szCs w:val="21"/>
          <w:lang w:eastAsia="ar-SA"/>
        </w:rPr>
      </w:pPr>
      <w:r w:rsidRPr="005C7C8E">
        <w:rPr>
          <w:rFonts w:ascii="Times New Roman" w:eastAsia="Calibri" w:hAnsi="Times New Roman" w:cs="Times New Roman"/>
          <w:b/>
          <w:sz w:val="21"/>
          <w:szCs w:val="21"/>
          <w:lang w:eastAsia="ar-SA"/>
        </w:rPr>
        <w:t>в долевом строительстве № __________</w:t>
      </w:r>
    </w:p>
    <w:p w14:paraId="33EFECDB" w14:textId="77777777" w:rsidR="005C7C8E" w:rsidRPr="005C7C8E" w:rsidRDefault="005C7C8E" w:rsidP="005C7C8E">
      <w:pPr>
        <w:widowControl w:val="0"/>
        <w:tabs>
          <w:tab w:val="left" w:pos="426"/>
          <w:tab w:val="left" w:leader="underscore" w:pos="3233"/>
        </w:tabs>
        <w:suppressAutoHyphens/>
        <w:autoSpaceDE w:val="0"/>
        <w:spacing w:after="0" w:line="240" w:lineRule="auto"/>
        <w:jc w:val="right"/>
        <w:rPr>
          <w:rFonts w:ascii="Times New Roman" w:eastAsia="Calibri" w:hAnsi="Times New Roman" w:cs="Times New Roman"/>
          <w:b/>
          <w:sz w:val="21"/>
          <w:szCs w:val="21"/>
          <w:lang w:eastAsia="ar-SA"/>
        </w:rPr>
      </w:pPr>
      <w:r w:rsidRPr="005C7C8E">
        <w:rPr>
          <w:rFonts w:ascii="Times New Roman" w:eastAsia="Calibri" w:hAnsi="Times New Roman" w:cs="Times New Roman"/>
          <w:b/>
          <w:sz w:val="21"/>
          <w:szCs w:val="21"/>
          <w:lang w:eastAsia="ar-SA"/>
        </w:rPr>
        <w:t>от «___» ___________ 20__ г.</w:t>
      </w:r>
    </w:p>
    <w:bookmarkEnd w:id="5"/>
    <w:p w14:paraId="165E55B8" w14:textId="77777777" w:rsidR="005C7C8E" w:rsidRPr="005C7C8E" w:rsidRDefault="005C7C8E" w:rsidP="005C7C8E">
      <w:pPr>
        <w:widowControl w:val="0"/>
        <w:tabs>
          <w:tab w:val="left" w:pos="-284"/>
          <w:tab w:val="left" w:pos="284"/>
        </w:tabs>
        <w:suppressAutoHyphens/>
        <w:autoSpaceDE w:val="0"/>
        <w:spacing w:after="0" w:line="240" w:lineRule="auto"/>
        <w:ind w:left="-284" w:firstLine="284"/>
        <w:jc w:val="both"/>
        <w:rPr>
          <w:rFonts w:ascii="Times New Roman" w:eastAsia="Calibri" w:hAnsi="Times New Roman" w:cs="Times New Roman"/>
          <w:sz w:val="21"/>
          <w:szCs w:val="21"/>
          <w:lang w:eastAsia="ar-SA"/>
        </w:rPr>
      </w:pPr>
      <w:r w:rsidRPr="005C7C8E">
        <w:rPr>
          <w:rFonts w:ascii="Times New Roman" w:eastAsia="Calibri" w:hAnsi="Times New Roman" w:cs="Times New Roman"/>
          <w:sz w:val="21"/>
          <w:szCs w:val="21"/>
          <w:lang w:eastAsia="ar-SA"/>
        </w:rPr>
        <w:t>ОБРАЗЕЦ</w:t>
      </w:r>
    </w:p>
    <w:p w14:paraId="3C0B243F" w14:textId="77777777" w:rsidR="005C7C8E" w:rsidRPr="005C7C8E" w:rsidRDefault="005C7C8E" w:rsidP="005C7C8E">
      <w:pPr>
        <w:widowControl w:val="0"/>
        <w:tabs>
          <w:tab w:val="left" w:pos="-284"/>
          <w:tab w:val="left" w:pos="284"/>
        </w:tabs>
        <w:suppressAutoHyphens/>
        <w:autoSpaceDE w:val="0"/>
        <w:spacing w:after="0" w:line="240" w:lineRule="auto"/>
        <w:ind w:left="-284" w:firstLine="284"/>
        <w:jc w:val="both"/>
        <w:rPr>
          <w:rFonts w:ascii="Times New Roman" w:eastAsia="Calibri" w:hAnsi="Times New Roman" w:cs="Times New Roman"/>
          <w:sz w:val="21"/>
          <w:szCs w:val="21"/>
          <w:lang w:eastAsia="ar-SA"/>
        </w:rPr>
      </w:pPr>
      <w:r w:rsidRPr="005C7C8E">
        <w:rPr>
          <w:rFonts w:ascii="Times New Roman" w:eastAsia="Calibri" w:hAnsi="Times New Roman" w:cs="Times New Roman"/>
          <w:sz w:val="21"/>
          <w:szCs w:val="21"/>
          <w:lang w:eastAsia="ar-SA"/>
        </w:rPr>
        <w:t>Квартира передается дольщику в следующем состоянии:</w:t>
      </w:r>
    </w:p>
    <w:p w14:paraId="127A6BC4" w14:textId="77777777" w:rsidR="005C7C8E" w:rsidRPr="005C7C8E" w:rsidRDefault="005C7C8E" w:rsidP="005C7C8E">
      <w:pPr>
        <w:widowControl w:val="0"/>
        <w:tabs>
          <w:tab w:val="left" w:pos="-284"/>
          <w:tab w:val="left" w:pos="284"/>
        </w:tabs>
        <w:suppressAutoHyphens/>
        <w:autoSpaceDE w:val="0"/>
        <w:spacing w:after="0" w:line="240" w:lineRule="auto"/>
        <w:ind w:left="-284" w:firstLine="284"/>
        <w:jc w:val="both"/>
        <w:rPr>
          <w:rFonts w:ascii="Times New Roman" w:eastAsia="Calibri" w:hAnsi="Times New Roman" w:cs="Times New Roman"/>
          <w:sz w:val="21"/>
          <w:szCs w:val="21"/>
          <w:lang w:eastAsia="ar-SA"/>
        </w:rPr>
      </w:pPr>
      <w:r w:rsidRPr="005C7C8E">
        <w:rPr>
          <w:rFonts w:ascii="Times New Roman" w:eastAsia="Calibri" w:hAnsi="Times New Roman" w:cs="Times New Roman"/>
          <w:sz w:val="21"/>
          <w:szCs w:val="21"/>
          <w:lang w:eastAsia="ar-SA"/>
        </w:rPr>
        <w:t xml:space="preserve"> без перегородок, с обозначением в натуре проектных контуров газобетонным блоком в один ряд высотой 250мм, за исключением перегородок, являющихся несущими конструкциями;</w:t>
      </w:r>
    </w:p>
    <w:p w14:paraId="7D8500BC" w14:textId="77777777" w:rsidR="005C7C8E" w:rsidRPr="005C7C8E" w:rsidRDefault="005C7C8E" w:rsidP="005C7C8E">
      <w:pPr>
        <w:widowControl w:val="0"/>
        <w:tabs>
          <w:tab w:val="left" w:pos="-284"/>
          <w:tab w:val="left" w:pos="284"/>
        </w:tabs>
        <w:suppressAutoHyphens/>
        <w:autoSpaceDE w:val="0"/>
        <w:spacing w:after="0" w:line="240" w:lineRule="auto"/>
        <w:ind w:left="-284" w:firstLine="284"/>
        <w:jc w:val="both"/>
        <w:rPr>
          <w:rFonts w:ascii="Times New Roman" w:eastAsia="Calibri" w:hAnsi="Times New Roman" w:cs="Times New Roman"/>
          <w:sz w:val="21"/>
          <w:szCs w:val="21"/>
          <w:lang w:eastAsia="ar-SA"/>
        </w:rPr>
      </w:pPr>
      <w:r w:rsidRPr="005C7C8E">
        <w:rPr>
          <w:rFonts w:ascii="Times New Roman" w:eastAsia="Calibri" w:hAnsi="Times New Roman" w:cs="Times New Roman"/>
          <w:sz w:val="21"/>
          <w:szCs w:val="21"/>
          <w:lang w:eastAsia="ar-SA"/>
        </w:rPr>
        <w:t xml:space="preserve"> входная металлическая дверь;</w:t>
      </w:r>
    </w:p>
    <w:p w14:paraId="727A37E3" w14:textId="77777777" w:rsidR="005C7C8E" w:rsidRPr="005C7C8E" w:rsidRDefault="005C7C8E" w:rsidP="005C7C8E">
      <w:pPr>
        <w:widowControl w:val="0"/>
        <w:tabs>
          <w:tab w:val="left" w:pos="-284"/>
          <w:tab w:val="left" w:pos="284"/>
        </w:tabs>
        <w:suppressAutoHyphens/>
        <w:autoSpaceDE w:val="0"/>
        <w:spacing w:after="0" w:line="240" w:lineRule="auto"/>
        <w:ind w:left="-284" w:firstLine="284"/>
        <w:jc w:val="both"/>
        <w:rPr>
          <w:rFonts w:ascii="Times New Roman" w:eastAsia="Calibri" w:hAnsi="Times New Roman" w:cs="Times New Roman"/>
          <w:sz w:val="21"/>
          <w:szCs w:val="21"/>
          <w:lang w:eastAsia="ar-SA"/>
        </w:rPr>
      </w:pPr>
      <w:r w:rsidRPr="005C7C8E">
        <w:rPr>
          <w:rFonts w:ascii="Times New Roman" w:eastAsia="Calibri" w:hAnsi="Times New Roman" w:cs="Times New Roman"/>
          <w:sz w:val="21"/>
          <w:szCs w:val="21"/>
          <w:lang w:eastAsia="ar-SA"/>
        </w:rPr>
        <w:t xml:space="preserve"> установка металлопластиковых окон и балконных дверей без устройства подоконных досок и пароизоляционных лент;</w:t>
      </w:r>
    </w:p>
    <w:p w14:paraId="55BEE897" w14:textId="77777777" w:rsidR="005C7C8E" w:rsidRPr="005C7C8E" w:rsidRDefault="005C7C8E" w:rsidP="005C7C8E">
      <w:pPr>
        <w:widowControl w:val="0"/>
        <w:tabs>
          <w:tab w:val="left" w:pos="-284"/>
          <w:tab w:val="left" w:pos="284"/>
        </w:tabs>
        <w:suppressAutoHyphens/>
        <w:autoSpaceDE w:val="0"/>
        <w:spacing w:after="0" w:line="240" w:lineRule="auto"/>
        <w:ind w:left="-284" w:firstLine="284"/>
        <w:jc w:val="both"/>
        <w:rPr>
          <w:rFonts w:ascii="Times New Roman" w:eastAsia="Calibri" w:hAnsi="Times New Roman" w:cs="Times New Roman"/>
          <w:sz w:val="21"/>
          <w:szCs w:val="21"/>
          <w:lang w:eastAsia="ar-SA"/>
        </w:rPr>
      </w:pPr>
      <w:r w:rsidRPr="005C7C8E">
        <w:rPr>
          <w:rFonts w:ascii="Times New Roman" w:eastAsia="Calibri" w:hAnsi="Times New Roman" w:cs="Times New Roman"/>
          <w:sz w:val="21"/>
          <w:szCs w:val="21"/>
          <w:lang w:eastAsia="ar-SA"/>
        </w:rPr>
        <w:t xml:space="preserve"> остекление балконов с помощью ПВХ профилей выполняется в случае, если это предусмотрено проектной документацией;</w:t>
      </w:r>
    </w:p>
    <w:p w14:paraId="17EDBCB4" w14:textId="77777777" w:rsidR="005C7C8E" w:rsidRPr="005C7C8E" w:rsidRDefault="005C7C8E" w:rsidP="005C7C8E">
      <w:pPr>
        <w:widowControl w:val="0"/>
        <w:tabs>
          <w:tab w:val="left" w:pos="-284"/>
          <w:tab w:val="left" w:pos="284"/>
        </w:tabs>
        <w:suppressAutoHyphens/>
        <w:autoSpaceDE w:val="0"/>
        <w:spacing w:after="0" w:line="240" w:lineRule="auto"/>
        <w:ind w:left="-284" w:firstLine="284"/>
        <w:jc w:val="both"/>
        <w:rPr>
          <w:rFonts w:ascii="Times New Roman" w:eastAsia="Calibri" w:hAnsi="Times New Roman" w:cs="Times New Roman"/>
          <w:sz w:val="21"/>
          <w:szCs w:val="21"/>
          <w:lang w:eastAsia="ar-SA"/>
        </w:rPr>
      </w:pPr>
      <w:r w:rsidRPr="005C7C8E">
        <w:rPr>
          <w:rFonts w:ascii="Times New Roman" w:eastAsia="Calibri" w:hAnsi="Times New Roman" w:cs="Times New Roman"/>
          <w:sz w:val="21"/>
          <w:szCs w:val="21"/>
          <w:lang w:eastAsia="ar-SA"/>
        </w:rPr>
        <w:t xml:space="preserve"> электроснабжение осуществлено до распределительного щитка, установленного в квартире, без внутриквартирной разводки, электросчетчики установлены в поэтажных щитках;</w:t>
      </w:r>
    </w:p>
    <w:p w14:paraId="166D02AF" w14:textId="77777777" w:rsidR="005C7C8E" w:rsidRPr="005C7C8E" w:rsidRDefault="005C7C8E" w:rsidP="005C7C8E">
      <w:pPr>
        <w:widowControl w:val="0"/>
        <w:tabs>
          <w:tab w:val="left" w:pos="-284"/>
          <w:tab w:val="left" w:pos="284"/>
        </w:tabs>
        <w:suppressAutoHyphens/>
        <w:autoSpaceDE w:val="0"/>
        <w:spacing w:after="0" w:line="240" w:lineRule="auto"/>
        <w:ind w:left="-284" w:firstLine="284"/>
        <w:jc w:val="both"/>
        <w:rPr>
          <w:rFonts w:ascii="Times New Roman" w:eastAsia="Calibri" w:hAnsi="Times New Roman" w:cs="Times New Roman"/>
          <w:sz w:val="21"/>
          <w:szCs w:val="21"/>
          <w:lang w:eastAsia="ar-SA"/>
        </w:rPr>
      </w:pPr>
      <w:r w:rsidRPr="005C7C8E">
        <w:rPr>
          <w:rFonts w:ascii="Times New Roman" w:eastAsia="Calibri" w:hAnsi="Times New Roman" w:cs="Times New Roman"/>
          <w:sz w:val="21"/>
          <w:szCs w:val="21"/>
          <w:lang w:eastAsia="ar-SA"/>
        </w:rPr>
        <w:t>счетчики горячей и холодной воды установлены в нише межквартирного коридора;</w:t>
      </w:r>
    </w:p>
    <w:p w14:paraId="6F0CBD60" w14:textId="77777777" w:rsidR="005C7C8E" w:rsidRPr="005C7C8E" w:rsidRDefault="005C7C8E" w:rsidP="005C7C8E">
      <w:pPr>
        <w:widowControl w:val="0"/>
        <w:tabs>
          <w:tab w:val="left" w:pos="-284"/>
          <w:tab w:val="left" w:pos="284"/>
        </w:tabs>
        <w:suppressAutoHyphens/>
        <w:autoSpaceDE w:val="0"/>
        <w:spacing w:after="0" w:line="240" w:lineRule="auto"/>
        <w:ind w:left="-284" w:firstLine="284"/>
        <w:jc w:val="both"/>
        <w:rPr>
          <w:rFonts w:ascii="Times New Roman" w:eastAsia="Calibri" w:hAnsi="Times New Roman" w:cs="Times New Roman"/>
          <w:sz w:val="21"/>
          <w:szCs w:val="21"/>
          <w:lang w:eastAsia="ar-SA"/>
        </w:rPr>
      </w:pPr>
      <w:r w:rsidRPr="005C7C8E">
        <w:rPr>
          <w:rFonts w:ascii="Times New Roman" w:eastAsia="Calibri" w:hAnsi="Times New Roman" w:cs="Times New Roman"/>
          <w:sz w:val="21"/>
          <w:szCs w:val="21"/>
          <w:lang w:eastAsia="ar-SA"/>
        </w:rPr>
        <w:t>ввод трубопроводов холодной, горячей воды с запорной арматурой установлен в квартире;</w:t>
      </w:r>
    </w:p>
    <w:p w14:paraId="56CA08DB" w14:textId="77777777" w:rsidR="005C7C8E" w:rsidRPr="005C7C8E" w:rsidRDefault="005C7C8E" w:rsidP="005C7C8E">
      <w:pPr>
        <w:widowControl w:val="0"/>
        <w:tabs>
          <w:tab w:val="left" w:pos="-284"/>
          <w:tab w:val="left" w:pos="284"/>
        </w:tabs>
        <w:suppressAutoHyphens/>
        <w:autoSpaceDE w:val="0"/>
        <w:spacing w:after="0" w:line="240" w:lineRule="auto"/>
        <w:ind w:left="-284" w:firstLine="284"/>
        <w:jc w:val="both"/>
        <w:rPr>
          <w:rFonts w:ascii="Times New Roman" w:eastAsia="Calibri" w:hAnsi="Times New Roman" w:cs="Times New Roman"/>
          <w:sz w:val="21"/>
          <w:szCs w:val="21"/>
          <w:lang w:eastAsia="ar-SA"/>
        </w:rPr>
      </w:pPr>
      <w:r w:rsidRPr="005C7C8E">
        <w:rPr>
          <w:rFonts w:ascii="Times New Roman" w:eastAsia="Calibri" w:hAnsi="Times New Roman" w:cs="Times New Roman"/>
          <w:sz w:val="21"/>
          <w:szCs w:val="21"/>
          <w:lang w:eastAsia="ar-SA"/>
        </w:rPr>
        <w:t>трубопроводы системы отопления прокладываются по основанию пола в изоляции с установкой радиаторов, счетчик установлен в сантехнических нишах в межквартирном коридоре;</w:t>
      </w:r>
    </w:p>
    <w:p w14:paraId="49126B33" w14:textId="77777777" w:rsidR="00CB4E73" w:rsidRPr="00CB4E73" w:rsidRDefault="00CB4E73" w:rsidP="00CB4E73">
      <w:pPr>
        <w:widowControl w:val="0"/>
        <w:tabs>
          <w:tab w:val="left" w:pos="-284"/>
          <w:tab w:val="left" w:pos="284"/>
        </w:tabs>
        <w:suppressAutoHyphens/>
        <w:autoSpaceDE w:val="0"/>
        <w:spacing w:after="0" w:line="240" w:lineRule="auto"/>
        <w:jc w:val="both"/>
        <w:rPr>
          <w:rFonts w:ascii="Times New Roman" w:eastAsia="Calibri" w:hAnsi="Times New Roman" w:cs="Times New Roman"/>
          <w:sz w:val="21"/>
          <w:szCs w:val="21"/>
          <w:lang w:eastAsia="ar-SA"/>
        </w:rPr>
      </w:pPr>
      <w:r w:rsidRPr="00CB4E73">
        <w:rPr>
          <w:rFonts w:ascii="Times New Roman" w:eastAsia="Calibri" w:hAnsi="Times New Roman" w:cs="Times New Roman"/>
          <w:bCs/>
          <w:sz w:val="21"/>
          <w:szCs w:val="21"/>
          <w:lang w:eastAsia="ar-SA"/>
        </w:rPr>
        <w:t>вентиляция естественная</w:t>
      </w:r>
      <w:r w:rsidRPr="00CB4E73">
        <w:rPr>
          <w:rFonts w:ascii="Times New Roman" w:eastAsia="Calibri" w:hAnsi="Times New Roman" w:cs="Times New Roman"/>
          <w:sz w:val="21"/>
          <w:szCs w:val="21"/>
          <w:lang w:eastAsia="ar-SA"/>
        </w:rPr>
        <w:t>;</w:t>
      </w:r>
    </w:p>
    <w:p w14:paraId="067B0348" w14:textId="77777777" w:rsidR="005C7C8E" w:rsidRPr="005C7C8E" w:rsidRDefault="005C7C8E" w:rsidP="005C7C8E">
      <w:pPr>
        <w:widowControl w:val="0"/>
        <w:tabs>
          <w:tab w:val="left" w:pos="-284"/>
          <w:tab w:val="left" w:pos="284"/>
        </w:tabs>
        <w:suppressAutoHyphens/>
        <w:autoSpaceDE w:val="0"/>
        <w:spacing w:after="0" w:line="240" w:lineRule="auto"/>
        <w:ind w:left="-284" w:firstLine="284"/>
        <w:jc w:val="both"/>
        <w:rPr>
          <w:rFonts w:ascii="Times New Roman" w:eastAsia="Calibri" w:hAnsi="Times New Roman" w:cs="Times New Roman"/>
          <w:sz w:val="21"/>
          <w:szCs w:val="21"/>
          <w:lang w:eastAsia="ar-SA"/>
        </w:rPr>
      </w:pPr>
      <w:r w:rsidRPr="005C7C8E">
        <w:rPr>
          <w:rFonts w:ascii="Times New Roman" w:eastAsia="Calibri" w:hAnsi="Times New Roman" w:cs="Times New Roman"/>
          <w:sz w:val="21"/>
          <w:szCs w:val="21"/>
          <w:lang w:eastAsia="ar-SA"/>
        </w:rPr>
        <w:t>установлены автономные пожарные извещатели, предназначенные для обнаружения дыма и выдачи звукового сигнала;</w:t>
      </w:r>
    </w:p>
    <w:p w14:paraId="38399F46" w14:textId="77777777" w:rsidR="005C7C8E" w:rsidRPr="005C7C8E" w:rsidRDefault="005C7C8E" w:rsidP="005C7C8E">
      <w:pPr>
        <w:widowControl w:val="0"/>
        <w:tabs>
          <w:tab w:val="left" w:pos="-284"/>
          <w:tab w:val="left" w:pos="284"/>
        </w:tabs>
        <w:suppressAutoHyphens/>
        <w:autoSpaceDE w:val="0"/>
        <w:spacing w:after="0" w:line="240" w:lineRule="auto"/>
        <w:ind w:left="-284" w:firstLine="284"/>
        <w:jc w:val="both"/>
        <w:rPr>
          <w:rFonts w:ascii="Times New Roman" w:eastAsia="Calibri" w:hAnsi="Times New Roman" w:cs="Times New Roman"/>
          <w:sz w:val="21"/>
          <w:szCs w:val="21"/>
          <w:lang w:eastAsia="ar-SA"/>
        </w:rPr>
      </w:pPr>
      <w:r w:rsidRPr="005C7C8E">
        <w:rPr>
          <w:rFonts w:ascii="Times New Roman" w:eastAsia="Calibri" w:hAnsi="Times New Roman" w:cs="Times New Roman"/>
          <w:sz w:val="21"/>
          <w:szCs w:val="21"/>
          <w:lang w:eastAsia="ar-SA"/>
        </w:rPr>
        <w:t>точка подключения телевизионной антенны, телефона расположена в поэтажном эл. щитке;</w:t>
      </w:r>
    </w:p>
    <w:p w14:paraId="15A00A29" w14:textId="77777777" w:rsidR="005C7C8E" w:rsidRPr="005C7C8E" w:rsidRDefault="005C7C8E" w:rsidP="005C7C8E">
      <w:pPr>
        <w:widowControl w:val="0"/>
        <w:tabs>
          <w:tab w:val="left" w:pos="-284"/>
          <w:tab w:val="left" w:pos="284"/>
        </w:tabs>
        <w:suppressAutoHyphens/>
        <w:autoSpaceDE w:val="0"/>
        <w:spacing w:after="0" w:line="240" w:lineRule="auto"/>
        <w:ind w:left="-284" w:firstLine="284"/>
        <w:jc w:val="both"/>
        <w:rPr>
          <w:rFonts w:ascii="Times New Roman" w:eastAsia="Calibri" w:hAnsi="Times New Roman" w:cs="Times New Roman"/>
          <w:sz w:val="21"/>
          <w:szCs w:val="21"/>
          <w:lang w:eastAsia="ar-SA"/>
        </w:rPr>
      </w:pPr>
      <w:r w:rsidRPr="005C7C8E">
        <w:rPr>
          <w:rFonts w:ascii="Times New Roman" w:eastAsia="Calibri" w:hAnsi="Times New Roman" w:cs="Times New Roman"/>
          <w:sz w:val="21"/>
          <w:szCs w:val="21"/>
          <w:lang w:eastAsia="ar-SA"/>
        </w:rPr>
        <w:t xml:space="preserve">установлена система </w:t>
      </w:r>
      <w:proofErr w:type="spellStart"/>
      <w:r w:rsidRPr="005C7C8E">
        <w:rPr>
          <w:rFonts w:ascii="Times New Roman" w:eastAsia="Calibri" w:hAnsi="Times New Roman" w:cs="Times New Roman"/>
          <w:sz w:val="21"/>
          <w:szCs w:val="21"/>
          <w:lang w:eastAsia="ar-SA"/>
        </w:rPr>
        <w:t>домофонной</w:t>
      </w:r>
      <w:proofErr w:type="spellEnd"/>
      <w:r w:rsidRPr="005C7C8E">
        <w:rPr>
          <w:rFonts w:ascii="Times New Roman" w:eastAsia="Calibri" w:hAnsi="Times New Roman" w:cs="Times New Roman"/>
          <w:sz w:val="21"/>
          <w:szCs w:val="21"/>
          <w:lang w:eastAsia="ar-SA"/>
        </w:rPr>
        <w:t xml:space="preserve"> связи (контроль доступа), в комплект входит блок вызова </w:t>
      </w:r>
      <w:proofErr w:type="spellStart"/>
      <w:r w:rsidRPr="005C7C8E">
        <w:rPr>
          <w:rFonts w:ascii="Times New Roman" w:eastAsia="Calibri" w:hAnsi="Times New Roman" w:cs="Times New Roman"/>
          <w:sz w:val="21"/>
          <w:szCs w:val="21"/>
          <w:lang w:eastAsia="ar-SA"/>
        </w:rPr>
        <w:t>домофонный</w:t>
      </w:r>
      <w:proofErr w:type="spellEnd"/>
      <w:r w:rsidRPr="005C7C8E">
        <w:rPr>
          <w:rFonts w:ascii="Times New Roman" w:eastAsia="Calibri" w:hAnsi="Times New Roman" w:cs="Times New Roman"/>
          <w:sz w:val="21"/>
          <w:szCs w:val="21"/>
          <w:lang w:eastAsia="ar-SA"/>
        </w:rPr>
        <w:t xml:space="preserve"> со считывателем ключей, установленный на входной двери в подъезд, электромагнитный замок, на выходе из подъезда кнопка открывания двери, имеющая цепи аварийного управления электромагнитным замком, блок коммутационный этажный;</w:t>
      </w:r>
    </w:p>
    <w:p w14:paraId="37B2968B" w14:textId="77777777" w:rsidR="005C7C8E" w:rsidRPr="005C7C8E" w:rsidRDefault="005C7C8E" w:rsidP="005C7C8E">
      <w:pPr>
        <w:widowControl w:val="0"/>
        <w:tabs>
          <w:tab w:val="left" w:pos="-284"/>
          <w:tab w:val="left" w:pos="284"/>
        </w:tabs>
        <w:suppressAutoHyphens/>
        <w:autoSpaceDE w:val="0"/>
        <w:spacing w:after="0" w:line="240" w:lineRule="auto"/>
        <w:ind w:left="-284" w:firstLine="284"/>
        <w:jc w:val="both"/>
        <w:rPr>
          <w:rFonts w:ascii="Times New Roman" w:eastAsia="Calibri" w:hAnsi="Times New Roman" w:cs="Times New Roman"/>
          <w:sz w:val="21"/>
          <w:szCs w:val="21"/>
          <w:lang w:eastAsia="ar-SA"/>
        </w:rPr>
      </w:pPr>
      <w:r w:rsidRPr="005C7C8E">
        <w:rPr>
          <w:rFonts w:ascii="Times New Roman" w:eastAsia="Calibri" w:hAnsi="Times New Roman" w:cs="Times New Roman"/>
          <w:sz w:val="21"/>
          <w:szCs w:val="21"/>
          <w:lang w:eastAsia="ar-SA"/>
        </w:rPr>
        <w:t>предусмотрены места установки сплит-систем на фасаде здания.</w:t>
      </w:r>
    </w:p>
    <w:p w14:paraId="59462F8E" w14:textId="77777777" w:rsidR="005C7C8E" w:rsidRPr="005C7C8E" w:rsidRDefault="005C7C8E" w:rsidP="005C7C8E">
      <w:pPr>
        <w:widowControl w:val="0"/>
        <w:tabs>
          <w:tab w:val="left" w:pos="-284"/>
          <w:tab w:val="left" w:pos="284"/>
        </w:tabs>
        <w:suppressAutoHyphens/>
        <w:autoSpaceDE w:val="0"/>
        <w:spacing w:after="0" w:line="240" w:lineRule="auto"/>
        <w:ind w:left="-284" w:firstLine="284"/>
        <w:jc w:val="both"/>
        <w:rPr>
          <w:rFonts w:ascii="Times New Roman" w:eastAsia="Calibri" w:hAnsi="Times New Roman" w:cs="Times New Roman"/>
          <w:sz w:val="21"/>
          <w:szCs w:val="21"/>
          <w:lang w:eastAsia="ar-SA"/>
        </w:rPr>
      </w:pPr>
    </w:p>
    <w:p w14:paraId="749B4B5A" w14:textId="77777777" w:rsidR="005C7C8E" w:rsidRPr="005C7C8E" w:rsidRDefault="005C7C8E" w:rsidP="005C7C8E">
      <w:pPr>
        <w:widowControl w:val="0"/>
        <w:tabs>
          <w:tab w:val="left" w:pos="-284"/>
          <w:tab w:val="left" w:pos="284"/>
        </w:tabs>
        <w:suppressAutoHyphens/>
        <w:autoSpaceDE w:val="0"/>
        <w:spacing w:after="0" w:line="240" w:lineRule="auto"/>
        <w:ind w:left="-284" w:firstLine="284"/>
        <w:jc w:val="both"/>
        <w:rPr>
          <w:rFonts w:ascii="Times New Roman" w:eastAsia="Calibri" w:hAnsi="Times New Roman" w:cs="Times New Roman"/>
          <w:sz w:val="21"/>
          <w:szCs w:val="21"/>
          <w:lang w:eastAsia="ar-SA"/>
        </w:rPr>
      </w:pPr>
      <w:r w:rsidRPr="005C7C8E">
        <w:rPr>
          <w:rFonts w:ascii="Times New Roman" w:eastAsia="Calibri" w:hAnsi="Times New Roman" w:cs="Times New Roman"/>
          <w:sz w:val="21"/>
          <w:szCs w:val="21"/>
          <w:lang w:eastAsia="ar-SA"/>
        </w:rPr>
        <w:t>Застройщик не выполняет следующие отделочные работы в Квартире:</w:t>
      </w:r>
    </w:p>
    <w:p w14:paraId="04A6A3B3" w14:textId="77777777" w:rsidR="005C7C8E" w:rsidRPr="005C7C8E" w:rsidRDefault="005C7C8E" w:rsidP="005C7C8E">
      <w:pPr>
        <w:widowControl w:val="0"/>
        <w:tabs>
          <w:tab w:val="left" w:pos="-284"/>
          <w:tab w:val="left" w:pos="284"/>
        </w:tabs>
        <w:suppressAutoHyphens/>
        <w:autoSpaceDE w:val="0"/>
        <w:spacing w:after="0" w:line="240" w:lineRule="auto"/>
        <w:ind w:left="-284" w:firstLine="284"/>
        <w:jc w:val="both"/>
        <w:rPr>
          <w:rFonts w:ascii="Times New Roman" w:eastAsia="Calibri" w:hAnsi="Times New Roman" w:cs="Times New Roman"/>
          <w:sz w:val="21"/>
          <w:szCs w:val="21"/>
          <w:lang w:eastAsia="ar-SA"/>
        </w:rPr>
      </w:pPr>
      <w:r w:rsidRPr="005C7C8E">
        <w:rPr>
          <w:rFonts w:ascii="Times New Roman" w:eastAsia="Calibri" w:hAnsi="Times New Roman" w:cs="Times New Roman"/>
          <w:sz w:val="21"/>
          <w:szCs w:val="21"/>
          <w:lang w:eastAsia="ar-SA"/>
        </w:rPr>
        <w:t>_______________________________________________________________</w:t>
      </w:r>
    </w:p>
    <w:p w14:paraId="07E2C201" w14:textId="77777777" w:rsidR="005C7C8E" w:rsidRPr="005C7C8E" w:rsidRDefault="005C7C8E" w:rsidP="005C7C8E">
      <w:pPr>
        <w:widowControl w:val="0"/>
        <w:tabs>
          <w:tab w:val="left" w:pos="-284"/>
          <w:tab w:val="left" w:pos="284"/>
        </w:tabs>
        <w:suppressAutoHyphens/>
        <w:autoSpaceDE w:val="0"/>
        <w:spacing w:after="0" w:line="240" w:lineRule="auto"/>
        <w:ind w:left="-284" w:firstLine="284"/>
        <w:jc w:val="both"/>
        <w:rPr>
          <w:rFonts w:ascii="Times New Roman" w:eastAsia="Calibri" w:hAnsi="Times New Roman" w:cs="Times New Roman"/>
          <w:sz w:val="21"/>
          <w:szCs w:val="21"/>
          <w:lang w:eastAsia="ar-SA"/>
        </w:rPr>
      </w:pPr>
    </w:p>
    <w:p w14:paraId="213947C7" w14:textId="77777777" w:rsidR="005C7C8E" w:rsidRPr="005C7C8E" w:rsidRDefault="005C7C8E" w:rsidP="005C7C8E">
      <w:pPr>
        <w:widowControl w:val="0"/>
        <w:tabs>
          <w:tab w:val="left" w:pos="-284"/>
          <w:tab w:val="left" w:pos="284"/>
        </w:tabs>
        <w:suppressAutoHyphens/>
        <w:autoSpaceDE w:val="0"/>
        <w:spacing w:after="0" w:line="240" w:lineRule="auto"/>
        <w:ind w:left="-284" w:firstLine="284"/>
        <w:jc w:val="both"/>
        <w:rPr>
          <w:rFonts w:ascii="Times New Roman" w:eastAsia="Calibri" w:hAnsi="Times New Roman" w:cs="Times New Roman"/>
          <w:b/>
          <w:sz w:val="21"/>
          <w:szCs w:val="21"/>
          <w:lang w:eastAsia="ar-SA"/>
        </w:rPr>
      </w:pPr>
    </w:p>
    <w:p w14:paraId="2D83659A" w14:textId="77777777" w:rsidR="005C7C8E" w:rsidRPr="005C7C8E" w:rsidRDefault="005C7C8E" w:rsidP="005C7C8E">
      <w:pPr>
        <w:widowControl w:val="0"/>
        <w:suppressAutoHyphens/>
        <w:autoSpaceDE w:val="0"/>
        <w:autoSpaceDN w:val="0"/>
        <w:spacing w:after="0" w:line="240" w:lineRule="auto"/>
        <w:jc w:val="both"/>
        <w:rPr>
          <w:rFonts w:ascii="Times New Roman" w:eastAsia="Calibri" w:hAnsi="Times New Roman" w:cs="Times New Roman"/>
          <w:sz w:val="21"/>
          <w:szCs w:val="21"/>
          <w:lang w:eastAsia="ar-SA"/>
        </w:rPr>
      </w:pPr>
      <w:r w:rsidRPr="005C7C8E">
        <w:rPr>
          <w:rFonts w:ascii="Times New Roman" w:eastAsia="Calibri" w:hAnsi="Times New Roman" w:cs="Times New Roman"/>
          <w:b/>
          <w:sz w:val="21"/>
          <w:szCs w:val="21"/>
          <w:lang w:eastAsia="ar-SA"/>
        </w:rPr>
        <w:t>«ЗАСТРОЙЩИК»</w:t>
      </w:r>
      <w:r w:rsidRPr="005C7C8E">
        <w:rPr>
          <w:rFonts w:ascii="Times New Roman" w:eastAsia="Calibri" w:hAnsi="Times New Roman" w:cs="Times New Roman"/>
          <w:sz w:val="21"/>
          <w:szCs w:val="21"/>
          <w:lang w:eastAsia="ar-SA"/>
        </w:rPr>
        <w:tab/>
      </w:r>
      <w:r w:rsidRPr="005C7C8E">
        <w:rPr>
          <w:rFonts w:ascii="Times New Roman" w:eastAsia="Calibri" w:hAnsi="Times New Roman" w:cs="Times New Roman"/>
          <w:sz w:val="21"/>
          <w:szCs w:val="21"/>
          <w:lang w:eastAsia="ar-SA"/>
        </w:rPr>
        <w:tab/>
      </w:r>
      <w:r w:rsidRPr="005C7C8E">
        <w:rPr>
          <w:rFonts w:ascii="Times New Roman" w:eastAsia="Calibri" w:hAnsi="Times New Roman" w:cs="Times New Roman"/>
          <w:sz w:val="21"/>
          <w:szCs w:val="21"/>
          <w:lang w:eastAsia="ar-SA"/>
        </w:rPr>
        <w:tab/>
      </w:r>
      <w:r w:rsidRPr="005C7C8E">
        <w:rPr>
          <w:rFonts w:ascii="Times New Roman" w:eastAsia="Calibri" w:hAnsi="Times New Roman" w:cs="Times New Roman"/>
          <w:sz w:val="21"/>
          <w:szCs w:val="21"/>
          <w:lang w:eastAsia="ar-SA"/>
        </w:rPr>
        <w:tab/>
      </w:r>
      <w:r w:rsidRPr="005C7C8E">
        <w:rPr>
          <w:rFonts w:ascii="Times New Roman" w:eastAsia="Calibri" w:hAnsi="Times New Roman" w:cs="Times New Roman"/>
          <w:sz w:val="21"/>
          <w:szCs w:val="21"/>
          <w:lang w:eastAsia="ar-SA"/>
        </w:rPr>
        <w:tab/>
      </w:r>
      <w:r w:rsidRPr="005C7C8E">
        <w:rPr>
          <w:rFonts w:ascii="Times New Roman" w:eastAsia="Calibri" w:hAnsi="Times New Roman" w:cs="Times New Roman"/>
          <w:sz w:val="21"/>
          <w:szCs w:val="21"/>
          <w:lang w:eastAsia="ar-SA"/>
        </w:rPr>
        <w:tab/>
      </w:r>
      <w:r w:rsidRPr="005C7C8E">
        <w:rPr>
          <w:rFonts w:ascii="Times New Roman" w:eastAsia="Calibri" w:hAnsi="Times New Roman" w:cs="Times New Roman"/>
          <w:sz w:val="21"/>
          <w:szCs w:val="21"/>
          <w:lang w:eastAsia="ar-SA"/>
        </w:rPr>
        <w:tab/>
      </w:r>
      <w:r w:rsidRPr="005C7C8E">
        <w:rPr>
          <w:rFonts w:ascii="Times New Roman" w:eastAsia="Calibri" w:hAnsi="Times New Roman" w:cs="Times New Roman"/>
          <w:b/>
          <w:sz w:val="21"/>
          <w:szCs w:val="21"/>
          <w:lang w:eastAsia="ar-SA"/>
        </w:rPr>
        <w:t>«ДОЛЬЩИК»</w:t>
      </w:r>
    </w:p>
    <w:p w14:paraId="24DD834A" w14:textId="77777777" w:rsidR="005C7C8E" w:rsidRPr="005C7C8E" w:rsidRDefault="005C7C8E" w:rsidP="005C7C8E">
      <w:pPr>
        <w:widowControl w:val="0"/>
        <w:suppressAutoHyphens/>
        <w:autoSpaceDE w:val="0"/>
        <w:autoSpaceDN w:val="0"/>
        <w:spacing w:after="0" w:line="240" w:lineRule="auto"/>
        <w:jc w:val="both"/>
        <w:rPr>
          <w:rFonts w:ascii="Times New Roman" w:eastAsia="Calibri" w:hAnsi="Times New Roman" w:cs="Times New Roman"/>
          <w:sz w:val="21"/>
          <w:szCs w:val="21"/>
          <w:lang w:eastAsia="ar-SA"/>
        </w:rPr>
      </w:pPr>
    </w:p>
    <w:p w14:paraId="61026627" w14:textId="62D6A3E0" w:rsidR="005C7C8E" w:rsidRPr="0042672B" w:rsidRDefault="005C7C8E" w:rsidP="005C7C8E">
      <w:pPr>
        <w:widowControl w:val="0"/>
        <w:suppressAutoHyphens/>
        <w:autoSpaceDE w:val="0"/>
        <w:autoSpaceDN w:val="0"/>
        <w:spacing w:after="0" w:line="240" w:lineRule="auto"/>
        <w:rPr>
          <w:rFonts w:ascii="Times New Roman" w:eastAsia="Calibri" w:hAnsi="Times New Roman" w:cs="Times New Roman"/>
          <w:b/>
          <w:sz w:val="21"/>
          <w:szCs w:val="21"/>
          <w:lang w:eastAsia="ar-SA"/>
        </w:rPr>
      </w:pPr>
      <w:r w:rsidRPr="0042672B">
        <w:rPr>
          <w:rFonts w:ascii="Times New Roman" w:eastAsia="Calibri" w:hAnsi="Times New Roman" w:cs="Times New Roman"/>
          <w:sz w:val="21"/>
          <w:szCs w:val="21"/>
          <w:lang w:eastAsia="ar-SA"/>
        </w:rPr>
        <w:t xml:space="preserve">__________________   / Тараскин Ю.А. /   </w:t>
      </w:r>
      <w:r w:rsidRPr="0042672B">
        <w:rPr>
          <w:rFonts w:ascii="Times New Roman" w:eastAsia="Calibri" w:hAnsi="Times New Roman" w:cs="Times New Roman"/>
          <w:sz w:val="21"/>
          <w:szCs w:val="21"/>
          <w:lang w:eastAsia="ar-SA"/>
        </w:rPr>
        <w:tab/>
      </w:r>
      <w:r w:rsidRPr="0042672B">
        <w:rPr>
          <w:rFonts w:ascii="Times New Roman" w:eastAsia="Calibri" w:hAnsi="Times New Roman" w:cs="Times New Roman"/>
          <w:sz w:val="21"/>
          <w:szCs w:val="21"/>
          <w:lang w:eastAsia="ar-SA"/>
        </w:rPr>
        <w:tab/>
      </w:r>
      <w:r w:rsidRPr="0042672B">
        <w:rPr>
          <w:rFonts w:ascii="Times New Roman" w:eastAsia="Calibri" w:hAnsi="Times New Roman" w:cs="Times New Roman"/>
          <w:sz w:val="21"/>
          <w:szCs w:val="21"/>
          <w:lang w:eastAsia="ar-SA"/>
        </w:rPr>
        <w:tab/>
      </w:r>
      <w:r w:rsidRPr="0042672B">
        <w:rPr>
          <w:rFonts w:ascii="Times New Roman" w:eastAsia="Calibri" w:hAnsi="Times New Roman" w:cs="Times New Roman"/>
          <w:sz w:val="21"/>
          <w:szCs w:val="21"/>
          <w:lang w:eastAsia="ar-SA"/>
        </w:rPr>
        <w:tab/>
        <w:t>_____________/</w:t>
      </w:r>
      <w:r w:rsidRPr="0042672B">
        <w:rPr>
          <w:rFonts w:ascii="Times New Roman" w:eastAsia="Times New Roman" w:hAnsi="Times New Roman" w:cs="Times New Roman"/>
          <w:b/>
          <w:sz w:val="21"/>
          <w:szCs w:val="21"/>
          <w:lang w:eastAsia="ar-SA"/>
        </w:rPr>
        <w:t xml:space="preserve"> __________________/</w:t>
      </w:r>
    </w:p>
    <w:p w14:paraId="23A3EC6F" w14:textId="77777777" w:rsidR="005C7C8E" w:rsidRDefault="005C7C8E"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394B5D0A" w14:textId="1B3D0B9F" w:rsidR="005C7C8E" w:rsidRDefault="005C7C8E"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0FF39514" w14:textId="0EAACA3B" w:rsidR="005C7C8E" w:rsidRDefault="005C7C8E"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491CE21F" w14:textId="741B8AF0" w:rsidR="005C7C8E" w:rsidRDefault="005C7C8E"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5FAE048F" w14:textId="31F1C707" w:rsidR="005C7C8E" w:rsidRDefault="005C7C8E"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236D32A8" w14:textId="2F3D2C14" w:rsidR="005C7C8E" w:rsidRDefault="005C7C8E"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58D0B4F6" w14:textId="59BB15F6" w:rsidR="005C7C8E" w:rsidRDefault="005C7C8E"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79465AFA" w14:textId="1B1D1625" w:rsidR="005C7C8E" w:rsidRDefault="005C7C8E"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45E73D84" w14:textId="532FD402" w:rsidR="005C7C8E" w:rsidRDefault="005C7C8E"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6CE52F82" w14:textId="77777777" w:rsidR="005C7C8E" w:rsidRPr="00BF5280" w:rsidRDefault="005C7C8E"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sectPr w:rsidR="005C7C8E" w:rsidRPr="00BF5280" w:rsidSect="005C7C8E">
      <w:pgSz w:w="11906" w:h="16838"/>
      <w:pgMar w:top="1135" w:right="707"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15:restartNumberingAfterBreak="0">
    <w:nsid w:val="00B30821"/>
    <w:multiLevelType w:val="multilevel"/>
    <w:tmpl w:val="B7782D2C"/>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15:restartNumberingAfterBreak="0">
    <w:nsid w:val="048172EE"/>
    <w:multiLevelType w:val="multilevel"/>
    <w:tmpl w:val="FE9C6D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C3B3B97"/>
    <w:multiLevelType w:val="multilevel"/>
    <w:tmpl w:val="69AEAE3A"/>
    <w:lvl w:ilvl="0">
      <w:start w:val="1"/>
      <w:numFmt w:val="decimal"/>
      <w:lvlText w:val="%1."/>
      <w:lvlJc w:val="left"/>
      <w:pPr>
        <w:ind w:left="4744" w:hanging="207"/>
      </w:pPr>
      <w:rPr>
        <w:rFonts w:hint="default"/>
      </w:rPr>
    </w:lvl>
    <w:lvl w:ilvl="1">
      <w:start w:val="1"/>
      <w:numFmt w:val="decimal"/>
      <w:isLgl/>
      <w:lvlText w:val="%1.%2."/>
      <w:lvlJc w:val="left"/>
      <w:pPr>
        <w:ind w:left="5246" w:hanging="360"/>
      </w:pPr>
      <w:rPr>
        <w:rFonts w:hint="default"/>
      </w:rPr>
    </w:lvl>
    <w:lvl w:ilvl="2">
      <w:start w:val="1"/>
      <w:numFmt w:val="decimal"/>
      <w:isLgl/>
      <w:lvlText w:val="%1.%2.%3."/>
      <w:lvlJc w:val="left"/>
      <w:pPr>
        <w:ind w:left="5955" w:hanging="720"/>
      </w:pPr>
      <w:rPr>
        <w:rFonts w:hint="default"/>
      </w:rPr>
    </w:lvl>
    <w:lvl w:ilvl="3">
      <w:start w:val="1"/>
      <w:numFmt w:val="decimal"/>
      <w:isLgl/>
      <w:lvlText w:val="%1.%2.%3.%4."/>
      <w:lvlJc w:val="left"/>
      <w:pPr>
        <w:ind w:left="6304" w:hanging="720"/>
      </w:pPr>
      <w:rPr>
        <w:rFonts w:hint="default"/>
      </w:rPr>
    </w:lvl>
    <w:lvl w:ilvl="4">
      <w:start w:val="1"/>
      <w:numFmt w:val="decimal"/>
      <w:isLgl/>
      <w:lvlText w:val="%1.%2.%3.%4.%5."/>
      <w:lvlJc w:val="left"/>
      <w:pPr>
        <w:ind w:left="7013" w:hanging="1080"/>
      </w:pPr>
      <w:rPr>
        <w:rFonts w:hint="default"/>
      </w:rPr>
    </w:lvl>
    <w:lvl w:ilvl="5">
      <w:start w:val="1"/>
      <w:numFmt w:val="decimal"/>
      <w:isLgl/>
      <w:lvlText w:val="%1.%2.%3.%4.%5.%6."/>
      <w:lvlJc w:val="left"/>
      <w:pPr>
        <w:ind w:left="7362" w:hanging="1080"/>
      </w:pPr>
      <w:rPr>
        <w:rFonts w:hint="default"/>
      </w:rPr>
    </w:lvl>
    <w:lvl w:ilvl="6">
      <w:start w:val="1"/>
      <w:numFmt w:val="decimal"/>
      <w:isLgl/>
      <w:lvlText w:val="%1.%2.%3.%4.%5.%6.%7."/>
      <w:lvlJc w:val="left"/>
      <w:pPr>
        <w:ind w:left="8071" w:hanging="1440"/>
      </w:pPr>
      <w:rPr>
        <w:rFonts w:hint="default"/>
      </w:rPr>
    </w:lvl>
    <w:lvl w:ilvl="7">
      <w:start w:val="1"/>
      <w:numFmt w:val="decimal"/>
      <w:isLgl/>
      <w:lvlText w:val="%1.%2.%3.%4.%5.%6.%7.%8."/>
      <w:lvlJc w:val="left"/>
      <w:pPr>
        <w:ind w:left="8420" w:hanging="1440"/>
      </w:pPr>
      <w:rPr>
        <w:rFonts w:hint="default"/>
      </w:rPr>
    </w:lvl>
    <w:lvl w:ilvl="8">
      <w:start w:val="1"/>
      <w:numFmt w:val="decimal"/>
      <w:isLgl/>
      <w:lvlText w:val="%1.%2.%3.%4.%5.%6.%7.%8.%9."/>
      <w:lvlJc w:val="left"/>
      <w:pPr>
        <w:ind w:left="9129" w:hanging="1800"/>
      </w:pPr>
      <w:rPr>
        <w:rFonts w:hint="default"/>
      </w:rPr>
    </w:lvl>
  </w:abstractNum>
  <w:abstractNum w:abstractNumId="4" w15:restartNumberingAfterBreak="0">
    <w:nsid w:val="1FA06C3A"/>
    <w:multiLevelType w:val="multilevel"/>
    <w:tmpl w:val="B7782D2C"/>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15:restartNumberingAfterBreak="0">
    <w:nsid w:val="26B77F6A"/>
    <w:multiLevelType w:val="multilevel"/>
    <w:tmpl w:val="08F26FFC"/>
    <w:lvl w:ilvl="0">
      <w:start w:val="3"/>
      <w:numFmt w:val="upperRoman"/>
      <w:lvlText w:val="%1."/>
      <w:lvlJc w:val="left"/>
      <w:pPr>
        <w:tabs>
          <w:tab w:val="num" w:pos="644"/>
        </w:tabs>
        <w:ind w:left="644"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 w15:restartNumberingAfterBreak="0">
    <w:nsid w:val="381A0EED"/>
    <w:multiLevelType w:val="multilevel"/>
    <w:tmpl w:val="749030A2"/>
    <w:lvl w:ilvl="0">
      <w:start w:val="3"/>
      <w:numFmt w:val="decimal"/>
      <w:lvlText w:val="%1"/>
      <w:lvlJc w:val="left"/>
      <w:pPr>
        <w:ind w:left="360" w:hanging="360"/>
      </w:pPr>
      <w:rPr>
        <w:rFonts w:hint="default"/>
      </w:rPr>
    </w:lvl>
    <w:lvl w:ilvl="1">
      <w:start w:val="3"/>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7" w15:restartNumberingAfterBreak="0">
    <w:nsid w:val="38D7599E"/>
    <w:multiLevelType w:val="multilevel"/>
    <w:tmpl w:val="AAF4DD6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15:restartNumberingAfterBreak="0">
    <w:nsid w:val="3C95503B"/>
    <w:multiLevelType w:val="hybridMultilevel"/>
    <w:tmpl w:val="42AEA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F3105DD"/>
    <w:multiLevelType w:val="hybridMultilevel"/>
    <w:tmpl w:val="5EE26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6284258"/>
    <w:multiLevelType w:val="multilevel"/>
    <w:tmpl w:val="B7782D2C"/>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15:restartNumberingAfterBreak="0">
    <w:nsid w:val="57C5719E"/>
    <w:multiLevelType w:val="multilevel"/>
    <w:tmpl w:val="2318B5BE"/>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6A034144"/>
    <w:multiLevelType w:val="multilevel"/>
    <w:tmpl w:val="1BB2D46C"/>
    <w:lvl w:ilvl="0">
      <w:start w:val="3"/>
      <w:numFmt w:val="decimal"/>
      <w:lvlText w:val="%1."/>
      <w:lvlJc w:val="left"/>
      <w:pPr>
        <w:ind w:left="360" w:hanging="360"/>
      </w:pPr>
      <w:rPr>
        <w:rFonts w:hint="default"/>
      </w:rPr>
    </w:lvl>
    <w:lvl w:ilvl="1">
      <w:start w:val="3"/>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3" w15:restartNumberingAfterBreak="0">
    <w:nsid w:val="713726B4"/>
    <w:multiLevelType w:val="multilevel"/>
    <w:tmpl w:val="EAAC7FD0"/>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7EF666B1"/>
    <w:multiLevelType w:val="hybridMultilevel"/>
    <w:tmpl w:val="A2B81E88"/>
    <w:lvl w:ilvl="0" w:tplc="A384AEC8">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0"/>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
  </w:num>
  <w:num w:numId="9">
    <w:abstractNumId w:val="13"/>
  </w:num>
  <w:num w:numId="10">
    <w:abstractNumId w:val="8"/>
  </w:num>
  <w:num w:numId="11">
    <w:abstractNumId w:val="9"/>
  </w:num>
  <w:num w:numId="12">
    <w:abstractNumId w:val="7"/>
  </w:num>
  <w:num w:numId="13">
    <w:abstractNumId w:val="14"/>
  </w:num>
  <w:num w:numId="14">
    <w:abstractNumId w:val="5"/>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8D7"/>
    <w:rsid w:val="00000BCA"/>
    <w:rsid w:val="000027F2"/>
    <w:rsid w:val="00014862"/>
    <w:rsid w:val="000208BB"/>
    <w:rsid w:val="00021042"/>
    <w:rsid w:val="0003337D"/>
    <w:rsid w:val="00037E69"/>
    <w:rsid w:val="000432CB"/>
    <w:rsid w:val="00051A82"/>
    <w:rsid w:val="00055F6C"/>
    <w:rsid w:val="000628FA"/>
    <w:rsid w:val="00071B92"/>
    <w:rsid w:val="00077068"/>
    <w:rsid w:val="000A208D"/>
    <w:rsid w:val="000A3802"/>
    <w:rsid w:val="000C488D"/>
    <w:rsid w:val="000C4C85"/>
    <w:rsid w:val="000C65B8"/>
    <w:rsid w:val="000D339D"/>
    <w:rsid w:val="000D46B2"/>
    <w:rsid w:val="000E1C05"/>
    <w:rsid w:val="0010000C"/>
    <w:rsid w:val="001078A9"/>
    <w:rsid w:val="0012036C"/>
    <w:rsid w:val="001233F3"/>
    <w:rsid w:val="00151295"/>
    <w:rsid w:val="00154491"/>
    <w:rsid w:val="00156F55"/>
    <w:rsid w:val="00163673"/>
    <w:rsid w:val="00166CA7"/>
    <w:rsid w:val="00167B97"/>
    <w:rsid w:val="00170F82"/>
    <w:rsid w:val="00184B3B"/>
    <w:rsid w:val="001867FB"/>
    <w:rsid w:val="001872D8"/>
    <w:rsid w:val="001A6209"/>
    <w:rsid w:val="001B60BA"/>
    <w:rsid w:val="001C2537"/>
    <w:rsid w:val="001C4D73"/>
    <w:rsid w:val="001D047E"/>
    <w:rsid w:val="001D12BE"/>
    <w:rsid w:val="001D13D0"/>
    <w:rsid w:val="001D5A54"/>
    <w:rsid w:val="001D70FC"/>
    <w:rsid w:val="001E2BDB"/>
    <w:rsid w:val="001E33A5"/>
    <w:rsid w:val="001F4777"/>
    <w:rsid w:val="001F78A9"/>
    <w:rsid w:val="00204C53"/>
    <w:rsid w:val="00204E6A"/>
    <w:rsid w:val="002115B2"/>
    <w:rsid w:val="00220B36"/>
    <w:rsid w:val="00222258"/>
    <w:rsid w:val="00225665"/>
    <w:rsid w:val="00232334"/>
    <w:rsid w:val="00242925"/>
    <w:rsid w:val="002468F0"/>
    <w:rsid w:val="002512BC"/>
    <w:rsid w:val="002520EA"/>
    <w:rsid w:val="00260913"/>
    <w:rsid w:val="00262E0E"/>
    <w:rsid w:val="0026537B"/>
    <w:rsid w:val="00273451"/>
    <w:rsid w:val="0028302B"/>
    <w:rsid w:val="0028785B"/>
    <w:rsid w:val="002B1B9B"/>
    <w:rsid w:val="002B2CD9"/>
    <w:rsid w:val="002B79B6"/>
    <w:rsid w:val="002D4CDE"/>
    <w:rsid w:val="002E09D8"/>
    <w:rsid w:val="002E4EFC"/>
    <w:rsid w:val="002E5421"/>
    <w:rsid w:val="002F02B8"/>
    <w:rsid w:val="002F32AE"/>
    <w:rsid w:val="00312E5C"/>
    <w:rsid w:val="00320DD2"/>
    <w:rsid w:val="0032450E"/>
    <w:rsid w:val="00327539"/>
    <w:rsid w:val="00331EE4"/>
    <w:rsid w:val="00335C09"/>
    <w:rsid w:val="003409EA"/>
    <w:rsid w:val="003535E8"/>
    <w:rsid w:val="0035493E"/>
    <w:rsid w:val="0035645C"/>
    <w:rsid w:val="00365C2C"/>
    <w:rsid w:val="003764B7"/>
    <w:rsid w:val="003838A8"/>
    <w:rsid w:val="003A384C"/>
    <w:rsid w:val="003B0956"/>
    <w:rsid w:val="003C1157"/>
    <w:rsid w:val="003C2050"/>
    <w:rsid w:val="003C27C2"/>
    <w:rsid w:val="003C3F52"/>
    <w:rsid w:val="003D5F8A"/>
    <w:rsid w:val="003D6260"/>
    <w:rsid w:val="003E0984"/>
    <w:rsid w:val="003F1EEE"/>
    <w:rsid w:val="003F4DDC"/>
    <w:rsid w:val="003F57D6"/>
    <w:rsid w:val="003F6195"/>
    <w:rsid w:val="003F6718"/>
    <w:rsid w:val="00400391"/>
    <w:rsid w:val="0040590D"/>
    <w:rsid w:val="00407B68"/>
    <w:rsid w:val="00424852"/>
    <w:rsid w:val="0042672B"/>
    <w:rsid w:val="0043452B"/>
    <w:rsid w:val="00436908"/>
    <w:rsid w:val="0044268E"/>
    <w:rsid w:val="0044582F"/>
    <w:rsid w:val="004460D3"/>
    <w:rsid w:val="00462118"/>
    <w:rsid w:val="00466AB4"/>
    <w:rsid w:val="00474BAA"/>
    <w:rsid w:val="0047698B"/>
    <w:rsid w:val="00480917"/>
    <w:rsid w:val="00487F46"/>
    <w:rsid w:val="0049239D"/>
    <w:rsid w:val="00492F0B"/>
    <w:rsid w:val="004A0F94"/>
    <w:rsid w:val="004B3805"/>
    <w:rsid w:val="004D5F40"/>
    <w:rsid w:val="004F0835"/>
    <w:rsid w:val="004F3725"/>
    <w:rsid w:val="004F7564"/>
    <w:rsid w:val="00502786"/>
    <w:rsid w:val="00504BC8"/>
    <w:rsid w:val="005078AC"/>
    <w:rsid w:val="005239C1"/>
    <w:rsid w:val="00530494"/>
    <w:rsid w:val="0054510D"/>
    <w:rsid w:val="00545606"/>
    <w:rsid w:val="00545746"/>
    <w:rsid w:val="00547FBF"/>
    <w:rsid w:val="005546B3"/>
    <w:rsid w:val="00557DA4"/>
    <w:rsid w:val="00562049"/>
    <w:rsid w:val="00572B27"/>
    <w:rsid w:val="005859B5"/>
    <w:rsid w:val="00596C9F"/>
    <w:rsid w:val="005B4D9E"/>
    <w:rsid w:val="005B4E85"/>
    <w:rsid w:val="005B6430"/>
    <w:rsid w:val="005C7BC9"/>
    <w:rsid w:val="005C7C8E"/>
    <w:rsid w:val="005D0D9C"/>
    <w:rsid w:val="005D296D"/>
    <w:rsid w:val="005D4054"/>
    <w:rsid w:val="005E4415"/>
    <w:rsid w:val="005E670C"/>
    <w:rsid w:val="005E6979"/>
    <w:rsid w:val="005E6D45"/>
    <w:rsid w:val="005E726A"/>
    <w:rsid w:val="00614ADC"/>
    <w:rsid w:val="00617C56"/>
    <w:rsid w:val="0062084F"/>
    <w:rsid w:val="00626AE1"/>
    <w:rsid w:val="0064401C"/>
    <w:rsid w:val="00646843"/>
    <w:rsid w:val="00654863"/>
    <w:rsid w:val="00663982"/>
    <w:rsid w:val="00672505"/>
    <w:rsid w:val="00685080"/>
    <w:rsid w:val="00692C28"/>
    <w:rsid w:val="006931F3"/>
    <w:rsid w:val="00694E5D"/>
    <w:rsid w:val="006A5B4F"/>
    <w:rsid w:val="006A62FE"/>
    <w:rsid w:val="006B41E1"/>
    <w:rsid w:val="006B6865"/>
    <w:rsid w:val="006C051B"/>
    <w:rsid w:val="006C49CE"/>
    <w:rsid w:val="006D2315"/>
    <w:rsid w:val="006D56AB"/>
    <w:rsid w:val="006D7F86"/>
    <w:rsid w:val="006F5EB4"/>
    <w:rsid w:val="007011FB"/>
    <w:rsid w:val="0070452B"/>
    <w:rsid w:val="0075434E"/>
    <w:rsid w:val="0076070C"/>
    <w:rsid w:val="00765F33"/>
    <w:rsid w:val="007676D7"/>
    <w:rsid w:val="00772204"/>
    <w:rsid w:val="00773296"/>
    <w:rsid w:val="007767D9"/>
    <w:rsid w:val="00781152"/>
    <w:rsid w:val="00790BD9"/>
    <w:rsid w:val="00795D03"/>
    <w:rsid w:val="00797BB5"/>
    <w:rsid w:val="007A15FD"/>
    <w:rsid w:val="007A2114"/>
    <w:rsid w:val="007A663A"/>
    <w:rsid w:val="007B18F3"/>
    <w:rsid w:val="007C1C72"/>
    <w:rsid w:val="007D7E4C"/>
    <w:rsid w:val="007E3A3F"/>
    <w:rsid w:val="007E56B4"/>
    <w:rsid w:val="007F56A0"/>
    <w:rsid w:val="00807DF4"/>
    <w:rsid w:val="00807FEE"/>
    <w:rsid w:val="00815CB9"/>
    <w:rsid w:val="0081730F"/>
    <w:rsid w:val="00817865"/>
    <w:rsid w:val="00827A49"/>
    <w:rsid w:val="00833045"/>
    <w:rsid w:val="008409BE"/>
    <w:rsid w:val="00844B5D"/>
    <w:rsid w:val="00845C47"/>
    <w:rsid w:val="00852F6D"/>
    <w:rsid w:val="00861A22"/>
    <w:rsid w:val="00862421"/>
    <w:rsid w:val="00862A3E"/>
    <w:rsid w:val="0086771C"/>
    <w:rsid w:val="0087249B"/>
    <w:rsid w:val="00873FD4"/>
    <w:rsid w:val="00874480"/>
    <w:rsid w:val="00876B3F"/>
    <w:rsid w:val="008C55F0"/>
    <w:rsid w:val="008E25E9"/>
    <w:rsid w:val="008F63EE"/>
    <w:rsid w:val="008F7DF7"/>
    <w:rsid w:val="00904E30"/>
    <w:rsid w:val="0090534E"/>
    <w:rsid w:val="00910B9D"/>
    <w:rsid w:val="00921A08"/>
    <w:rsid w:val="00941B51"/>
    <w:rsid w:val="00945AFB"/>
    <w:rsid w:val="0096332A"/>
    <w:rsid w:val="009668FF"/>
    <w:rsid w:val="00971234"/>
    <w:rsid w:val="00971389"/>
    <w:rsid w:val="00971F41"/>
    <w:rsid w:val="00973FDD"/>
    <w:rsid w:val="00977332"/>
    <w:rsid w:val="009846BB"/>
    <w:rsid w:val="009872FE"/>
    <w:rsid w:val="0099644B"/>
    <w:rsid w:val="009B19DE"/>
    <w:rsid w:val="009B4794"/>
    <w:rsid w:val="009C5AAB"/>
    <w:rsid w:val="009D02C9"/>
    <w:rsid w:val="009D113C"/>
    <w:rsid w:val="009D179D"/>
    <w:rsid w:val="009D2260"/>
    <w:rsid w:val="009D2497"/>
    <w:rsid w:val="009D32CA"/>
    <w:rsid w:val="009D7B02"/>
    <w:rsid w:val="009E6A2E"/>
    <w:rsid w:val="009F45AC"/>
    <w:rsid w:val="009F45D9"/>
    <w:rsid w:val="009F6370"/>
    <w:rsid w:val="00A03922"/>
    <w:rsid w:val="00A03FE4"/>
    <w:rsid w:val="00A07966"/>
    <w:rsid w:val="00A15A20"/>
    <w:rsid w:val="00A43789"/>
    <w:rsid w:val="00A52CF3"/>
    <w:rsid w:val="00A564D6"/>
    <w:rsid w:val="00A736BD"/>
    <w:rsid w:val="00A74B3D"/>
    <w:rsid w:val="00A82190"/>
    <w:rsid w:val="00A83645"/>
    <w:rsid w:val="00A85176"/>
    <w:rsid w:val="00A85715"/>
    <w:rsid w:val="00A85E85"/>
    <w:rsid w:val="00A91FB6"/>
    <w:rsid w:val="00A93ED5"/>
    <w:rsid w:val="00AA69C7"/>
    <w:rsid w:val="00AB0B5B"/>
    <w:rsid w:val="00AB2459"/>
    <w:rsid w:val="00AB405F"/>
    <w:rsid w:val="00AB59F8"/>
    <w:rsid w:val="00AD266E"/>
    <w:rsid w:val="00AD7CB6"/>
    <w:rsid w:val="00AE0EFF"/>
    <w:rsid w:val="00AE3C09"/>
    <w:rsid w:val="00AE4DBC"/>
    <w:rsid w:val="00AF1B96"/>
    <w:rsid w:val="00AF3FAF"/>
    <w:rsid w:val="00AF4C40"/>
    <w:rsid w:val="00AF5E8E"/>
    <w:rsid w:val="00B006F5"/>
    <w:rsid w:val="00B018B3"/>
    <w:rsid w:val="00B24360"/>
    <w:rsid w:val="00B27937"/>
    <w:rsid w:val="00B558A8"/>
    <w:rsid w:val="00B622C0"/>
    <w:rsid w:val="00B70DAC"/>
    <w:rsid w:val="00B711FF"/>
    <w:rsid w:val="00B736D6"/>
    <w:rsid w:val="00B92C7D"/>
    <w:rsid w:val="00B92E33"/>
    <w:rsid w:val="00BA09D6"/>
    <w:rsid w:val="00BA1020"/>
    <w:rsid w:val="00BA1D69"/>
    <w:rsid w:val="00BB2475"/>
    <w:rsid w:val="00BD6AD4"/>
    <w:rsid w:val="00BE315A"/>
    <w:rsid w:val="00BE518B"/>
    <w:rsid w:val="00BF5280"/>
    <w:rsid w:val="00C004B2"/>
    <w:rsid w:val="00C051D5"/>
    <w:rsid w:val="00C438D7"/>
    <w:rsid w:val="00C53E03"/>
    <w:rsid w:val="00C55873"/>
    <w:rsid w:val="00C70704"/>
    <w:rsid w:val="00C726B3"/>
    <w:rsid w:val="00C72E54"/>
    <w:rsid w:val="00C76662"/>
    <w:rsid w:val="00C85347"/>
    <w:rsid w:val="00C90E90"/>
    <w:rsid w:val="00CA003A"/>
    <w:rsid w:val="00CB4E73"/>
    <w:rsid w:val="00CC0319"/>
    <w:rsid w:val="00CD4852"/>
    <w:rsid w:val="00CD71FF"/>
    <w:rsid w:val="00CF3A19"/>
    <w:rsid w:val="00CF571B"/>
    <w:rsid w:val="00CF5EB7"/>
    <w:rsid w:val="00D0321B"/>
    <w:rsid w:val="00D05FEC"/>
    <w:rsid w:val="00D0741C"/>
    <w:rsid w:val="00D12033"/>
    <w:rsid w:val="00D121BF"/>
    <w:rsid w:val="00D27216"/>
    <w:rsid w:val="00D3076B"/>
    <w:rsid w:val="00D34DA5"/>
    <w:rsid w:val="00D418E5"/>
    <w:rsid w:val="00D46A15"/>
    <w:rsid w:val="00D52BC6"/>
    <w:rsid w:val="00D54BB5"/>
    <w:rsid w:val="00D567FE"/>
    <w:rsid w:val="00D57598"/>
    <w:rsid w:val="00D63E8A"/>
    <w:rsid w:val="00D6453F"/>
    <w:rsid w:val="00D66DD2"/>
    <w:rsid w:val="00D724CC"/>
    <w:rsid w:val="00D749E8"/>
    <w:rsid w:val="00D74CF8"/>
    <w:rsid w:val="00D76883"/>
    <w:rsid w:val="00D80475"/>
    <w:rsid w:val="00D80AE5"/>
    <w:rsid w:val="00D94E40"/>
    <w:rsid w:val="00DA55C0"/>
    <w:rsid w:val="00DC3279"/>
    <w:rsid w:val="00E03DBC"/>
    <w:rsid w:val="00E20C19"/>
    <w:rsid w:val="00E23829"/>
    <w:rsid w:val="00E321D4"/>
    <w:rsid w:val="00E423E2"/>
    <w:rsid w:val="00E46B4D"/>
    <w:rsid w:val="00E50A64"/>
    <w:rsid w:val="00E570C9"/>
    <w:rsid w:val="00E61648"/>
    <w:rsid w:val="00E65D50"/>
    <w:rsid w:val="00E71203"/>
    <w:rsid w:val="00E7166E"/>
    <w:rsid w:val="00E746BB"/>
    <w:rsid w:val="00E836C9"/>
    <w:rsid w:val="00E83FF5"/>
    <w:rsid w:val="00E86D14"/>
    <w:rsid w:val="00E96F18"/>
    <w:rsid w:val="00EC39FF"/>
    <w:rsid w:val="00EC636B"/>
    <w:rsid w:val="00ED6CAF"/>
    <w:rsid w:val="00EE0310"/>
    <w:rsid w:val="00EE10D5"/>
    <w:rsid w:val="00F24560"/>
    <w:rsid w:val="00F33998"/>
    <w:rsid w:val="00F404DE"/>
    <w:rsid w:val="00F43320"/>
    <w:rsid w:val="00F477BC"/>
    <w:rsid w:val="00F633CF"/>
    <w:rsid w:val="00F63D63"/>
    <w:rsid w:val="00F640C2"/>
    <w:rsid w:val="00F7373C"/>
    <w:rsid w:val="00F82814"/>
    <w:rsid w:val="00F84A01"/>
    <w:rsid w:val="00F85DB5"/>
    <w:rsid w:val="00FA51AF"/>
    <w:rsid w:val="00FB4C06"/>
    <w:rsid w:val="00FB7CC4"/>
    <w:rsid w:val="00FC1CA9"/>
    <w:rsid w:val="00FE28F0"/>
    <w:rsid w:val="00FF3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3ACB9"/>
  <w15:docId w15:val="{8A55C857-CEA5-49F3-9E41-00CDF7C8A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7C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38D7"/>
    <w:pPr>
      <w:ind w:left="720"/>
      <w:contextualSpacing/>
    </w:pPr>
  </w:style>
  <w:style w:type="paragraph" w:styleId="a4">
    <w:name w:val="Balloon Text"/>
    <w:basedOn w:val="a"/>
    <w:link w:val="a5"/>
    <w:uiPriority w:val="99"/>
    <w:semiHidden/>
    <w:unhideWhenUsed/>
    <w:rsid w:val="00973FD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73FDD"/>
    <w:rPr>
      <w:rFonts w:ascii="Tahoma" w:hAnsi="Tahoma" w:cs="Tahoma"/>
      <w:sz w:val="16"/>
      <w:szCs w:val="16"/>
    </w:rPr>
  </w:style>
  <w:style w:type="character" w:styleId="a6">
    <w:name w:val="Strong"/>
    <w:qFormat/>
    <w:rsid w:val="003F6718"/>
    <w:rPr>
      <w:rFonts w:cs="Times New Roman"/>
      <w:b/>
      <w:bCs/>
    </w:rPr>
  </w:style>
  <w:style w:type="character" w:customStyle="1" w:styleId="apple-converted-space">
    <w:name w:val="apple-converted-space"/>
    <w:basedOn w:val="a0"/>
    <w:rsid w:val="00D0321B"/>
  </w:style>
  <w:style w:type="paragraph" w:customStyle="1" w:styleId="ConsNonformat">
    <w:name w:val="ConsNonformat"/>
    <w:rsid w:val="007F56A0"/>
    <w:pPr>
      <w:widowControl w:val="0"/>
      <w:suppressAutoHyphens/>
      <w:autoSpaceDE w:val="0"/>
      <w:spacing w:after="0" w:line="240" w:lineRule="auto"/>
      <w:ind w:right="19772"/>
    </w:pPr>
    <w:rPr>
      <w:rFonts w:ascii="Courier New" w:eastAsia="Arial" w:hAnsi="Courier New" w:cs="Times New Roman"/>
      <w:sz w:val="20"/>
      <w:szCs w:val="20"/>
      <w:lang w:eastAsia="ar-SA"/>
    </w:rPr>
  </w:style>
  <w:style w:type="character" w:customStyle="1" w:styleId="2">
    <w:name w:val="Основной текст (2)_"/>
    <w:link w:val="20"/>
    <w:rsid w:val="00941B51"/>
    <w:rPr>
      <w:shd w:val="clear" w:color="auto" w:fill="FFFFFF"/>
      <w:lang w:eastAsia="ar-SA"/>
    </w:rPr>
  </w:style>
  <w:style w:type="paragraph" w:customStyle="1" w:styleId="20">
    <w:name w:val="Основной текст (2)"/>
    <w:basedOn w:val="a"/>
    <w:link w:val="2"/>
    <w:rsid w:val="00941B51"/>
    <w:pPr>
      <w:widowControl w:val="0"/>
      <w:shd w:val="clear" w:color="auto" w:fill="FFFFFF"/>
      <w:spacing w:after="0" w:line="240" w:lineRule="auto"/>
    </w:pPr>
    <w:rPr>
      <w:lang w:eastAsia="ar-SA"/>
    </w:rPr>
  </w:style>
  <w:style w:type="character" w:styleId="a7">
    <w:name w:val="Hyperlink"/>
    <w:basedOn w:val="a0"/>
    <w:uiPriority w:val="99"/>
    <w:unhideWhenUsed/>
    <w:rsid w:val="006A62FE"/>
    <w:rPr>
      <w:color w:val="0000FF" w:themeColor="hyperlink"/>
      <w:u w:val="single"/>
    </w:rPr>
  </w:style>
  <w:style w:type="character" w:styleId="a8">
    <w:name w:val="Unresolved Mention"/>
    <w:basedOn w:val="a0"/>
    <w:uiPriority w:val="99"/>
    <w:semiHidden/>
    <w:unhideWhenUsed/>
    <w:rsid w:val="006A62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9017">
      <w:bodyDiv w:val="1"/>
      <w:marLeft w:val="0"/>
      <w:marRight w:val="0"/>
      <w:marTop w:val="0"/>
      <w:marBottom w:val="0"/>
      <w:divBdr>
        <w:top w:val="none" w:sz="0" w:space="0" w:color="auto"/>
        <w:left w:val="none" w:sz="0" w:space="0" w:color="auto"/>
        <w:bottom w:val="none" w:sz="0" w:space="0" w:color="auto"/>
        <w:right w:val="none" w:sz="0" w:space="0" w:color="auto"/>
      </w:divBdr>
    </w:div>
    <w:div w:id="786898284">
      <w:bodyDiv w:val="1"/>
      <w:marLeft w:val="0"/>
      <w:marRight w:val="0"/>
      <w:marTop w:val="0"/>
      <w:marBottom w:val="0"/>
      <w:divBdr>
        <w:top w:val="none" w:sz="0" w:space="0" w:color="auto"/>
        <w:left w:val="none" w:sz="0" w:space="0" w:color="auto"/>
        <w:bottom w:val="none" w:sz="0" w:space="0" w:color="auto"/>
        <w:right w:val="none" w:sz="0" w:space="0" w:color="auto"/>
      </w:divBdr>
    </w:div>
    <w:div w:id="1169910746">
      <w:bodyDiv w:val="1"/>
      <w:marLeft w:val="0"/>
      <w:marRight w:val="0"/>
      <w:marTop w:val="0"/>
      <w:marBottom w:val="0"/>
      <w:divBdr>
        <w:top w:val="none" w:sz="0" w:space="0" w:color="auto"/>
        <w:left w:val="none" w:sz="0" w:space="0" w:color="auto"/>
        <w:bottom w:val="none" w:sz="0" w:space="0" w:color="auto"/>
        <w:right w:val="none" w:sz="0" w:space="0" w:color="auto"/>
      </w:divBdr>
    </w:div>
    <w:div w:id="163545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berban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scrow_Sberbank@sberbank.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4DBD5-F2D5-4546-9EBC-6C0A6DCAD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12</Pages>
  <Words>6277</Words>
  <Characters>35782</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СК-ГПЗ10</Company>
  <LinksUpToDate>false</LinksUpToDate>
  <CharactersWithSpaces>41976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dc:creator>
  <cp:lastModifiedBy>Рощина Анастасия Сергеевна</cp:lastModifiedBy>
  <cp:revision>21</cp:revision>
  <cp:lastPrinted>2022-03-23T07:40:00Z</cp:lastPrinted>
  <dcterms:created xsi:type="dcterms:W3CDTF">2023-05-19T06:59:00Z</dcterms:created>
  <dcterms:modified xsi:type="dcterms:W3CDTF">2023-12-05T15:13:00Z</dcterms:modified>
</cp:coreProperties>
</file>