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BF5" w14:textId="2FFBC8D7" w:rsidR="00D66DD2" w:rsidRPr="001872D8" w:rsidRDefault="00C438D7"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rPr>
        <w:t>ДОГОВОР №</w:t>
      </w:r>
      <w:r w:rsidR="007F56A0" w:rsidRPr="001872D8">
        <w:rPr>
          <w:rFonts w:ascii="Times New Roman" w:hAnsi="Times New Roman" w:cs="Times New Roman"/>
          <w:b/>
        </w:rPr>
        <w:t xml:space="preserve"> </w:t>
      </w:r>
      <w:r w:rsidR="00910B9D" w:rsidRPr="001872D8">
        <w:rPr>
          <w:rFonts w:ascii="Times New Roman" w:hAnsi="Times New Roman" w:cs="Times New Roman"/>
          <w:b/>
        </w:rPr>
        <w:t>_____</w:t>
      </w:r>
    </w:p>
    <w:p w14:paraId="084309B4" w14:textId="77777777" w:rsidR="0086771C" w:rsidRPr="001872D8" w:rsidRDefault="0086771C" w:rsidP="0086771C">
      <w:pPr>
        <w:spacing w:after="0" w:line="240" w:lineRule="auto"/>
        <w:ind w:firstLine="567"/>
        <w:jc w:val="center"/>
        <w:rPr>
          <w:rFonts w:ascii="Times New Roman" w:hAnsi="Times New Roman" w:cs="Times New Roman"/>
          <w:b/>
        </w:rPr>
      </w:pPr>
      <w:r w:rsidRPr="001872D8">
        <w:rPr>
          <w:rFonts w:ascii="Times New Roman" w:hAnsi="Times New Roman" w:cs="Times New Roman"/>
          <w:b/>
          <w:bCs/>
        </w:rPr>
        <w:t xml:space="preserve">участия в долевом строительстве </w:t>
      </w:r>
    </w:p>
    <w:p w14:paraId="0CC88A70" w14:textId="1786F604" w:rsidR="0070452B" w:rsidRPr="001872D8" w:rsidRDefault="0070452B" w:rsidP="00BE518B">
      <w:pPr>
        <w:spacing w:line="240" w:lineRule="auto"/>
        <w:ind w:left="-567" w:right="-143" w:firstLine="567"/>
        <w:jc w:val="center"/>
        <w:rPr>
          <w:rFonts w:ascii="Times New Roman" w:hAnsi="Times New Roman" w:cs="Times New Roman"/>
        </w:rPr>
      </w:pPr>
      <w:r w:rsidRPr="001872D8">
        <w:rPr>
          <w:rFonts w:ascii="Times New Roman" w:hAnsi="Times New Roman" w:cs="Times New Roman"/>
        </w:rPr>
        <w:t>г. Ростов-на-Дону</w:t>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Pr="001872D8">
        <w:rPr>
          <w:rFonts w:ascii="Times New Roman" w:hAnsi="Times New Roman" w:cs="Times New Roman"/>
        </w:rPr>
        <w:tab/>
      </w:r>
      <w:r w:rsidR="00772204" w:rsidRPr="001872D8">
        <w:rPr>
          <w:rFonts w:ascii="Times New Roman" w:hAnsi="Times New Roman" w:cs="Times New Roman"/>
        </w:rPr>
        <w:t xml:space="preserve">                           </w:t>
      </w:r>
      <w:r w:rsidRPr="001872D8">
        <w:rPr>
          <w:rFonts w:ascii="Times New Roman" w:hAnsi="Times New Roman" w:cs="Times New Roman"/>
        </w:rPr>
        <w:tab/>
      </w:r>
      <w:r w:rsidR="00910B9D" w:rsidRPr="001872D8">
        <w:rPr>
          <w:rFonts w:ascii="Times New Roman" w:hAnsi="Times New Roman" w:cs="Times New Roman"/>
        </w:rPr>
        <w:t>«___</w:t>
      </w:r>
      <w:r w:rsidRPr="001872D8">
        <w:rPr>
          <w:rFonts w:ascii="Times New Roman" w:hAnsi="Times New Roman" w:cs="Times New Roman"/>
        </w:rPr>
        <w:t>»</w:t>
      </w:r>
      <w:r w:rsidR="007A15FD" w:rsidRPr="001872D8">
        <w:rPr>
          <w:rFonts w:ascii="Times New Roman" w:hAnsi="Times New Roman" w:cs="Times New Roman"/>
        </w:rPr>
        <w:t xml:space="preserve"> </w:t>
      </w:r>
      <w:r w:rsidR="00910B9D" w:rsidRPr="001872D8">
        <w:rPr>
          <w:rFonts w:ascii="Times New Roman" w:hAnsi="Times New Roman" w:cs="Times New Roman"/>
        </w:rPr>
        <w:t>__________</w:t>
      </w:r>
      <w:r w:rsidRPr="001872D8">
        <w:rPr>
          <w:rFonts w:ascii="Times New Roman" w:hAnsi="Times New Roman" w:cs="Times New Roman"/>
        </w:rPr>
        <w:t>20</w:t>
      </w:r>
      <w:r w:rsidR="006C49CE" w:rsidRPr="001872D8">
        <w:rPr>
          <w:rFonts w:ascii="Times New Roman" w:hAnsi="Times New Roman" w:cs="Times New Roman"/>
        </w:rPr>
        <w:t>2</w:t>
      </w:r>
      <w:r w:rsidR="00305A22">
        <w:rPr>
          <w:rFonts w:ascii="Times New Roman" w:hAnsi="Times New Roman" w:cs="Times New Roman"/>
        </w:rPr>
        <w:t>3</w:t>
      </w:r>
      <w:r w:rsidR="00AB59F8">
        <w:rPr>
          <w:rFonts w:ascii="Times New Roman" w:hAnsi="Times New Roman" w:cs="Times New Roman"/>
        </w:rPr>
        <w:t xml:space="preserve"> </w:t>
      </w:r>
      <w:r w:rsidRPr="001872D8">
        <w:rPr>
          <w:rFonts w:ascii="Times New Roman" w:hAnsi="Times New Roman" w:cs="Times New Roman"/>
        </w:rPr>
        <w:t>г.</w:t>
      </w:r>
    </w:p>
    <w:p w14:paraId="04739A32" w14:textId="49812399" w:rsidR="006C49CE" w:rsidRPr="001872D8" w:rsidRDefault="00833045" w:rsidP="00CF5EB7">
      <w:pPr>
        <w:pStyle w:val="ConsNonformat"/>
        <w:widowControl/>
        <w:tabs>
          <w:tab w:val="left" w:leader="underscore" w:pos="3233"/>
        </w:tabs>
        <w:spacing w:line="252" w:lineRule="exact"/>
        <w:ind w:right="0" w:firstLine="567"/>
        <w:jc w:val="both"/>
        <w:rPr>
          <w:rFonts w:ascii="Times New Roman" w:eastAsia="Times New Roman" w:hAnsi="Times New Roman"/>
          <w:b/>
          <w:bCs/>
          <w:sz w:val="22"/>
          <w:szCs w:val="22"/>
        </w:rPr>
      </w:pPr>
      <w:r w:rsidRPr="001872D8">
        <w:rPr>
          <w:rFonts w:ascii="Times New Roman" w:hAnsi="Times New Roman"/>
          <w:b/>
          <w:bCs/>
          <w:sz w:val="22"/>
          <w:szCs w:val="22"/>
        </w:rPr>
        <w:t>Общество с ограниченной ответственностью «</w:t>
      </w:r>
      <w:r w:rsidR="0035645C" w:rsidRPr="0035645C">
        <w:rPr>
          <w:rFonts w:ascii="Times New Roman" w:hAnsi="Times New Roman"/>
          <w:b/>
          <w:bCs/>
          <w:sz w:val="22"/>
          <w:szCs w:val="22"/>
        </w:rPr>
        <w:t xml:space="preserve">Специализированный застройщик </w:t>
      </w:r>
      <w:r w:rsidR="00305A22">
        <w:rPr>
          <w:rFonts w:ascii="Times New Roman" w:hAnsi="Times New Roman"/>
          <w:b/>
          <w:bCs/>
          <w:sz w:val="22"/>
          <w:szCs w:val="22"/>
        </w:rPr>
        <w:t>СК10</w:t>
      </w:r>
      <w:r w:rsidR="0035645C" w:rsidRPr="0035645C">
        <w:rPr>
          <w:rFonts w:ascii="Times New Roman" w:hAnsi="Times New Roman"/>
          <w:b/>
          <w:bCs/>
          <w:sz w:val="22"/>
          <w:szCs w:val="22"/>
        </w:rPr>
        <w:t xml:space="preserve"> №</w:t>
      </w:r>
      <w:r w:rsidR="00305A22">
        <w:rPr>
          <w:rFonts w:ascii="Times New Roman" w:hAnsi="Times New Roman"/>
          <w:b/>
          <w:bCs/>
          <w:sz w:val="22"/>
          <w:szCs w:val="22"/>
        </w:rPr>
        <w:t>9</w:t>
      </w:r>
      <w:r w:rsidRPr="001872D8">
        <w:rPr>
          <w:rFonts w:ascii="Times New Roman" w:hAnsi="Times New Roman"/>
          <w:b/>
          <w:bCs/>
          <w:sz w:val="22"/>
          <w:szCs w:val="22"/>
        </w:rPr>
        <w:t>»,</w:t>
      </w:r>
      <w:r w:rsidRPr="001872D8">
        <w:rPr>
          <w:rFonts w:ascii="Times New Roman" w:hAnsi="Times New Roman"/>
          <w:sz w:val="22"/>
          <w:szCs w:val="22"/>
        </w:rPr>
        <w:t xml:space="preserve"> имену</w:t>
      </w:r>
      <w:r w:rsidR="00077068" w:rsidRPr="001872D8">
        <w:rPr>
          <w:rFonts w:ascii="Times New Roman" w:hAnsi="Times New Roman"/>
          <w:sz w:val="22"/>
          <w:szCs w:val="22"/>
        </w:rPr>
        <w:t>емое в дальнейшем «</w:t>
      </w:r>
      <w:r w:rsidR="0086771C" w:rsidRPr="001872D8">
        <w:rPr>
          <w:rFonts w:ascii="Times New Roman" w:hAnsi="Times New Roman"/>
          <w:sz w:val="22"/>
          <w:szCs w:val="22"/>
        </w:rPr>
        <w:t>Застройщик</w:t>
      </w:r>
      <w:r w:rsidR="00077068" w:rsidRPr="001872D8">
        <w:rPr>
          <w:rFonts w:ascii="Times New Roman" w:hAnsi="Times New Roman"/>
          <w:sz w:val="22"/>
          <w:szCs w:val="22"/>
        </w:rPr>
        <w:t>»</w:t>
      </w:r>
      <w:r w:rsidR="00807DF4" w:rsidRPr="001872D8">
        <w:rPr>
          <w:rFonts w:ascii="Times New Roman" w:hAnsi="Times New Roman"/>
          <w:sz w:val="22"/>
          <w:szCs w:val="22"/>
        </w:rPr>
        <w:t>, </w:t>
      </w:r>
      <w:r w:rsidR="00A85E85" w:rsidRPr="001872D8">
        <w:rPr>
          <w:rFonts w:ascii="Times New Roman" w:hAnsi="Times New Roman"/>
          <w:sz w:val="22"/>
          <w:szCs w:val="22"/>
        </w:rPr>
        <w:t>в лице</w:t>
      </w:r>
      <w:r w:rsidR="000661AC">
        <w:rPr>
          <w:rFonts w:ascii="Times New Roman" w:hAnsi="Times New Roman"/>
          <w:sz w:val="22"/>
          <w:szCs w:val="22"/>
        </w:rPr>
        <w:t xml:space="preserve"> генерального директора</w:t>
      </w:r>
      <w:r w:rsidR="00A85E85" w:rsidRPr="001872D8">
        <w:rPr>
          <w:rFonts w:ascii="Times New Roman" w:hAnsi="Times New Roman"/>
          <w:sz w:val="22"/>
          <w:szCs w:val="22"/>
        </w:rPr>
        <w:t xml:space="preserve"> </w:t>
      </w:r>
      <w:r w:rsidR="00617C56" w:rsidRPr="00617C56">
        <w:rPr>
          <w:rFonts w:ascii="Times New Roman" w:hAnsi="Times New Roman"/>
          <w:b/>
          <w:sz w:val="22"/>
          <w:szCs w:val="22"/>
        </w:rPr>
        <w:t>Тараскина Юрия Александровича</w:t>
      </w:r>
      <w:r w:rsidR="00A85E85" w:rsidRPr="001872D8">
        <w:rPr>
          <w:rFonts w:ascii="Times New Roman" w:hAnsi="Times New Roman"/>
          <w:sz w:val="22"/>
          <w:szCs w:val="22"/>
        </w:rPr>
        <w:t xml:space="preserve">, </w:t>
      </w:r>
      <w:r w:rsidR="004A0F94" w:rsidRPr="001872D8">
        <w:rPr>
          <w:rFonts w:ascii="Times New Roman" w:hAnsi="Times New Roman"/>
          <w:sz w:val="22"/>
          <w:szCs w:val="22"/>
        </w:rPr>
        <w:t xml:space="preserve">действующего на основании </w:t>
      </w:r>
      <w:r w:rsidR="006C49CE" w:rsidRPr="001872D8">
        <w:rPr>
          <w:rFonts w:ascii="Times New Roman" w:hAnsi="Times New Roman"/>
          <w:sz w:val="22"/>
          <w:szCs w:val="22"/>
        </w:rPr>
        <w:t>Устава</w:t>
      </w:r>
      <w:r w:rsidR="004A0F94" w:rsidRPr="001872D8">
        <w:rPr>
          <w:rFonts w:ascii="Times New Roman" w:hAnsi="Times New Roman"/>
          <w:sz w:val="22"/>
          <w:szCs w:val="22"/>
        </w:rPr>
        <w:t xml:space="preserve">, </w:t>
      </w:r>
      <w:r w:rsidRPr="001872D8">
        <w:rPr>
          <w:rFonts w:ascii="Times New Roman" w:eastAsia="Times New Roman" w:hAnsi="Times New Roman"/>
          <w:sz w:val="22"/>
          <w:szCs w:val="22"/>
        </w:rPr>
        <w:t>с одной стороны и</w:t>
      </w:r>
      <w:r w:rsidR="005078AC" w:rsidRPr="001872D8">
        <w:rPr>
          <w:rFonts w:ascii="Times New Roman" w:eastAsia="Times New Roman" w:hAnsi="Times New Roman"/>
          <w:b/>
          <w:bCs/>
          <w:sz w:val="22"/>
          <w:szCs w:val="22"/>
        </w:rPr>
        <w:t xml:space="preserve"> </w:t>
      </w:r>
    </w:p>
    <w:p w14:paraId="61EF29C8" w14:textId="3D599480" w:rsidR="000A3802" w:rsidRPr="001872D8" w:rsidRDefault="001D70FC" w:rsidP="00CF5EB7">
      <w:pPr>
        <w:pStyle w:val="ConsNonformat"/>
        <w:widowControl/>
        <w:tabs>
          <w:tab w:val="left" w:leader="underscore" w:pos="3233"/>
        </w:tabs>
        <w:spacing w:line="252" w:lineRule="exact"/>
        <w:ind w:right="0" w:firstLine="567"/>
        <w:jc w:val="both"/>
        <w:rPr>
          <w:rFonts w:ascii="Times New Roman" w:hAnsi="Times New Roman"/>
          <w:sz w:val="22"/>
          <w:szCs w:val="22"/>
        </w:rPr>
      </w:pPr>
      <w:r>
        <w:rPr>
          <w:rFonts w:ascii="Times New Roman" w:hAnsi="Times New Roman"/>
          <w:b/>
          <w:bCs/>
          <w:sz w:val="22"/>
          <w:szCs w:val="22"/>
        </w:rPr>
        <w:t>г</w:t>
      </w:r>
      <w:r w:rsidR="00921A08" w:rsidRPr="001872D8">
        <w:rPr>
          <w:rFonts w:ascii="Times New Roman" w:hAnsi="Times New Roman"/>
          <w:b/>
          <w:bCs/>
          <w:sz w:val="22"/>
          <w:szCs w:val="22"/>
        </w:rPr>
        <w:t xml:space="preserve">р. </w:t>
      </w:r>
      <w:r w:rsidR="006C49CE" w:rsidRPr="001872D8">
        <w:rPr>
          <w:rFonts w:ascii="Times New Roman" w:hAnsi="Times New Roman"/>
          <w:b/>
          <w:bCs/>
          <w:sz w:val="22"/>
          <w:szCs w:val="22"/>
        </w:rPr>
        <w:t>_________________</w:t>
      </w:r>
      <w:r w:rsidR="007F56A0" w:rsidRPr="001872D8">
        <w:rPr>
          <w:rFonts w:ascii="Times New Roman" w:hAnsi="Times New Roman"/>
          <w:b/>
          <w:bCs/>
          <w:sz w:val="22"/>
          <w:szCs w:val="22"/>
        </w:rPr>
        <w:t xml:space="preserve">, </w:t>
      </w:r>
      <w:r w:rsidR="006C49CE" w:rsidRPr="001872D8">
        <w:rPr>
          <w:rFonts w:ascii="Times New Roman" w:hAnsi="Times New Roman"/>
          <w:b/>
          <w:bCs/>
          <w:sz w:val="22"/>
          <w:szCs w:val="22"/>
        </w:rPr>
        <w:t>____________</w:t>
      </w:r>
      <w:r w:rsidR="00F404DE" w:rsidRPr="001872D8">
        <w:rPr>
          <w:rFonts w:ascii="Times New Roman" w:hAnsi="Times New Roman"/>
          <w:b/>
          <w:bCs/>
          <w:sz w:val="22"/>
          <w:szCs w:val="22"/>
        </w:rPr>
        <w:t xml:space="preserve"> года рождения, паспорт </w:t>
      </w:r>
      <w:r w:rsidR="006C49CE" w:rsidRPr="001872D8">
        <w:rPr>
          <w:rFonts w:ascii="Times New Roman" w:hAnsi="Times New Roman"/>
          <w:b/>
          <w:bCs/>
          <w:sz w:val="22"/>
          <w:szCs w:val="22"/>
        </w:rPr>
        <w:t>______________</w:t>
      </w:r>
      <w:r w:rsidR="007F56A0" w:rsidRPr="001872D8">
        <w:rPr>
          <w:rFonts w:ascii="Times New Roman" w:hAnsi="Times New Roman"/>
          <w:b/>
          <w:bCs/>
          <w:sz w:val="22"/>
          <w:szCs w:val="22"/>
        </w:rPr>
        <w:t xml:space="preserve">, выдан </w:t>
      </w:r>
      <w:r w:rsidR="006C49CE" w:rsidRPr="001872D8">
        <w:rPr>
          <w:rFonts w:ascii="Times New Roman" w:hAnsi="Times New Roman"/>
          <w:b/>
          <w:bCs/>
          <w:sz w:val="22"/>
          <w:szCs w:val="22"/>
        </w:rPr>
        <w:t>_________</w:t>
      </w:r>
      <w:r w:rsidR="0026537B" w:rsidRPr="001872D8">
        <w:rPr>
          <w:rFonts w:ascii="Times New Roman" w:hAnsi="Times New Roman"/>
          <w:b/>
          <w:bCs/>
          <w:sz w:val="22"/>
          <w:szCs w:val="22"/>
        </w:rPr>
        <w:t xml:space="preserve"> </w:t>
      </w:r>
      <w:r w:rsidR="007F56A0" w:rsidRPr="001872D8">
        <w:rPr>
          <w:rFonts w:ascii="Times New Roman" w:hAnsi="Times New Roman"/>
          <w:b/>
          <w:bCs/>
          <w:sz w:val="22"/>
          <w:szCs w:val="22"/>
        </w:rPr>
        <w:t xml:space="preserve">г. </w:t>
      </w:r>
      <w:r w:rsidR="006C49CE" w:rsidRPr="001872D8">
        <w:rPr>
          <w:rFonts w:ascii="Times New Roman" w:hAnsi="Times New Roman"/>
          <w:b/>
          <w:bCs/>
          <w:sz w:val="22"/>
          <w:szCs w:val="22"/>
        </w:rPr>
        <w:t>______________________</w:t>
      </w:r>
      <w:r w:rsidR="00474BAA" w:rsidRPr="001872D8">
        <w:rPr>
          <w:rFonts w:ascii="Times New Roman" w:hAnsi="Times New Roman"/>
          <w:b/>
          <w:bCs/>
          <w:sz w:val="22"/>
          <w:szCs w:val="22"/>
        </w:rPr>
        <w:t xml:space="preserve">, код подразделения: </w:t>
      </w:r>
      <w:r w:rsidR="006C49CE" w:rsidRPr="001872D8">
        <w:rPr>
          <w:rFonts w:ascii="Times New Roman" w:hAnsi="Times New Roman"/>
          <w:b/>
          <w:bCs/>
          <w:sz w:val="22"/>
          <w:szCs w:val="22"/>
        </w:rPr>
        <w:t>__________</w:t>
      </w:r>
      <w:r w:rsidR="007F56A0" w:rsidRPr="001872D8">
        <w:rPr>
          <w:rFonts w:ascii="Times New Roman" w:hAnsi="Times New Roman"/>
          <w:b/>
          <w:sz w:val="22"/>
          <w:szCs w:val="22"/>
        </w:rPr>
        <w:t>, зарегистрирован</w:t>
      </w:r>
      <w:r w:rsidR="00F404DE" w:rsidRPr="001872D8">
        <w:rPr>
          <w:rFonts w:ascii="Times New Roman" w:hAnsi="Times New Roman"/>
          <w:b/>
          <w:sz w:val="22"/>
          <w:szCs w:val="22"/>
        </w:rPr>
        <w:t xml:space="preserve"> по адресу: </w:t>
      </w:r>
      <w:r w:rsidR="006C49CE" w:rsidRPr="001872D8">
        <w:rPr>
          <w:rFonts w:ascii="Times New Roman" w:hAnsi="Times New Roman"/>
          <w:b/>
          <w:sz w:val="22"/>
          <w:szCs w:val="22"/>
        </w:rPr>
        <w:t>_________________________</w:t>
      </w:r>
      <w:r w:rsidR="00833045" w:rsidRPr="001872D8">
        <w:rPr>
          <w:rFonts w:ascii="Times New Roman" w:eastAsia="Times New Roman" w:hAnsi="Times New Roman"/>
          <w:sz w:val="22"/>
          <w:szCs w:val="22"/>
        </w:rPr>
        <w:t>, именуем</w:t>
      </w:r>
      <w:r w:rsidR="00F404DE" w:rsidRPr="001872D8">
        <w:rPr>
          <w:rFonts w:ascii="Times New Roman" w:eastAsia="Times New Roman" w:hAnsi="Times New Roman"/>
          <w:sz w:val="22"/>
          <w:szCs w:val="22"/>
        </w:rPr>
        <w:t>ый</w:t>
      </w:r>
      <w:r w:rsidR="00833045" w:rsidRPr="001872D8">
        <w:rPr>
          <w:rFonts w:ascii="Times New Roman" w:eastAsia="Times New Roman" w:hAnsi="Times New Roman"/>
          <w:sz w:val="22"/>
          <w:szCs w:val="22"/>
        </w:rPr>
        <w:t xml:space="preserve"> в дальнейшем «</w:t>
      </w:r>
      <w:proofErr w:type="spellStart"/>
      <w:r w:rsidR="00077068" w:rsidRPr="001872D8">
        <w:rPr>
          <w:rFonts w:ascii="Times New Roman" w:eastAsia="Times New Roman" w:hAnsi="Times New Roman"/>
          <w:sz w:val="22"/>
          <w:szCs w:val="22"/>
        </w:rPr>
        <w:t>Дольщик</w:t>
      </w:r>
      <w:r w:rsidR="003A610B" w:rsidRPr="003A610B">
        <w:rPr>
          <w:rFonts w:ascii="Times New Roman" w:eastAsia="Times New Roman" w:hAnsi="Times New Roman"/>
          <w:sz w:val="22"/>
          <w:szCs w:val="22"/>
        </w:rPr>
        <w:t>с</w:t>
      </w:r>
      <w:proofErr w:type="spellEnd"/>
      <w:r w:rsidR="003A610B" w:rsidRPr="003A610B">
        <w:rPr>
          <w:rFonts w:ascii="Times New Roman" w:eastAsia="Times New Roman" w:hAnsi="Times New Roman"/>
          <w:sz w:val="22"/>
          <w:szCs w:val="22"/>
        </w:rPr>
        <w:t xml:space="preserve"> другой стороны, а вместе именуемые «Стороны», заключили настоящий Договор о следующем</w:t>
      </w:r>
      <w:r w:rsidR="003A610B">
        <w:rPr>
          <w:rFonts w:ascii="Times New Roman" w:eastAsia="Times New Roman" w:hAnsi="Times New Roman"/>
          <w:sz w:val="22"/>
          <w:szCs w:val="22"/>
        </w:rPr>
        <w:t>.</w:t>
      </w:r>
    </w:p>
    <w:p w14:paraId="2F22D1A6" w14:textId="77777777" w:rsidR="00D0321B" w:rsidRPr="001872D8" w:rsidRDefault="00D0321B" w:rsidP="00CF5EB7">
      <w:pPr>
        <w:widowControl w:val="0"/>
        <w:suppressAutoHyphens/>
        <w:autoSpaceDE w:val="0"/>
        <w:spacing w:after="0" w:line="240" w:lineRule="auto"/>
        <w:ind w:firstLine="567"/>
        <w:jc w:val="both"/>
        <w:rPr>
          <w:rFonts w:ascii="Times New Roman" w:eastAsia="Times New Roman" w:hAnsi="Times New Roman" w:cs="Times New Roman"/>
          <w:lang w:eastAsia="ar-SA"/>
        </w:rPr>
      </w:pPr>
    </w:p>
    <w:p w14:paraId="65D187AC" w14:textId="77777777" w:rsidR="004A0F94" w:rsidRPr="001872D8" w:rsidRDefault="004A0F94" w:rsidP="00CF5EB7">
      <w:pPr>
        <w:spacing w:after="0"/>
        <w:ind w:firstLine="567"/>
        <w:jc w:val="center"/>
        <w:rPr>
          <w:rFonts w:ascii="Times New Roman" w:hAnsi="Times New Roman" w:cs="Times New Roman"/>
          <w:b/>
        </w:rPr>
      </w:pPr>
      <w:r w:rsidRPr="001872D8">
        <w:rPr>
          <w:rFonts w:ascii="Times New Roman" w:hAnsi="Times New Roman" w:cs="Times New Roman"/>
          <w:b/>
        </w:rPr>
        <w:t>1. ПРЕДМЕТ ДОГОВОРА</w:t>
      </w:r>
    </w:p>
    <w:p w14:paraId="2267F379" w14:textId="1DD191C3" w:rsidR="003A610B" w:rsidRPr="003A610B" w:rsidRDefault="003A610B" w:rsidP="003A610B">
      <w:pPr>
        <w:pStyle w:val="a3"/>
        <w:numPr>
          <w:ilvl w:val="1"/>
          <w:numId w:val="6"/>
        </w:numPr>
        <w:tabs>
          <w:tab w:val="left" w:pos="0"/>
          <w:tab w:val="left" w:pos="567"/>
          <w:tab w:val="left" w:pos="993"/>
        </w:tabs>
        <w:spacing w:line="240" w:lineRule="auto"/>
        <w:ind w:left="0" w:firstLine="567"/>
        <w:jc w:val="both"/>
        <w:rPr>
          <w:rFonts w:ascii="Times New Roman" w:eastAsia="Calibri" w:hAnsi="Times New Roman" w:cs="Times New Roman"/>
        </w:rPr>
      </w:pPr>
      <w:r w:rsidRPr="003A610B">
        <w:rPr>
          <w:rFonts w:ascii="Times New Roman" w:hAnsi="Times New Roman" w:cs="Times New Roman"/>
        </w:rPr>
        <w:t xml:space="preserve">В соответствии с условиями настоящего договора Застройщик обязуется на основании Разрешения на строительство </w:t>
      </w:r>
      <w:r w:rsidR="00CA3EB0" w:rsidRPr="00CA3EB0">
        <w:rPr>
          <w:rFonts w:ascii="Times New Roman" w:hAnsi="Times New Roman" w:cs="Times New Roman"/>
        </w:rPr>
        <w:t xml:space="preserve">№ 61-44-037701-2023, выданного 01.12.2023 года </w:t>
      </w:r>
      <w:r w:rsidRPr="003A610B">
        <w:rPr>
          <w:rFonts w:ascii="Times New Roman" w:hAnsi="Times New Roman" w:cs="Times New Roman"/>
        </w:rPr>
        <w:t>Департаментом архитектуры и градостроительства г. Ростова-на-Дону, построить</w:t>
      </w:r>
      <w:r w:rsidR="00A43789" w:rsidRPr="001872D8">
        <w:rPr>
          <w:rFonts w:ascii="Times New Roman" w:hAnsi="Times New Roman" w:cs="Times New Roman"/>
          <w:bCs/>
          <w:color w:val="000000"/>
        </w:rPr>
        <w:t xml:space="preserve">: </w:t>
      </w:r>
      <w:r w:rsidR="00617C56" w:rsidRPr="00617C56">
        <w:rPr>
          <w:rFonts w:ascii="Times New Roman" w:hAnsi="Times New Roman" w:cs="Times New Roman"/>
          <w:b/>
          <w:bCs/>
          <w:color w:val="000000"/>
        </w:rPr>
        <w:t>«</w:t>
      </w:r>
      <w:r w:rsidR="00305A22" w:rsidRPr="00305A22">
        <w:rPr>
          <w:rFonts w:ascii="Times New Roman" w:eastAsia="Calibri" w:hAnsi="Times New Roman" w:cs="Times New Roman"/>
          <w:b/>
          <w:bCs/>
          <w:color w:val="000000"/>
        </w:rPr>
        <w:t xml:space="preserve">Многоквартирный жилой дом с объектами обслуживания жилой застройки и гаражом в районе ул. Малиновского, 33б в г. </w:t>
      </w:r>
      <w:proofErr w:type="spellStart"/>
      <w:r w:rsidR="00305A22" w:rsidRPr="00305A22">
        <w:rPr>
          <w:rFonts w:ascii="Times New Roman" w:eastAsia="Calibri" w:hAnsi="Times New Roman" w:cs="Times New Roman"/>
          <w:b/>
          <w:bCs/>
          <w:color w:val="000000"/>
        </w:rPr>
        <w:t>Ростове</w:t>
      </w:r>
      <w:proofErr w:type="spellEnd"/>
      <w:r w:rsidR="00305A22" w:rsidRPr="00305A22">
        <w:rPr>
          <w:rFonts w:ascii="Times New Roman" w:eastAsia="Calibri" w:hAnsi="Times New Roman" w:cs="Times New Roman"/>
          <w:b/>
          <w:bCs/>
          <w:color w:val="000000"/>
        </w:rPr>
        <w:t>-на-Дону (поз. 1-</w:t>
      </w:r>
      <w:r w:rsidR="0059051E">
        <w:rPr>
          <w:rFonts w:ascii="Times New Roman" w:eastAsia="Calibri" w:hAnsi="Times New Roman" w:cs="Times New Roman"/>
          <w:b/>
          <w:bCs/>
          <w:color w:val="000000"/>
        </w:rPr>
        <w:t>2</w:t>
      </w:r>
      <w:r w:rsidR="00305A22" w:rsidRPr="00305A22">
        <w:rPr>
          <w:rFonts w:ascii="Times New Roman" w:eastAsia="Calibri" w:hAnsi="Times New Roman" w:cs="Times New Roman"/>
          <w:b/>
          <w:bCs/>
          <w:color w:val="000000"/>
        </w:rPr>
        <w:t xml:space="preserve">)» </w:t>
      </w:r>
      <w:r w:rsidR="00305A22" w:rsidRPr="00305A22">
        <w:rPr>
          <w:rFonts w:ascii="Times New Roman" w:eastAsia="Calibri" w:hAnsi="Times New Roman" w:cs="Times New Roman"/>
          <w:bCs/>
          <w:color w:val="000000"/>
        </w:rPr>
        <w:t xml:space="preserve">(далее – Жилой дом) </w:t>
      </w:r>
      <w:bookmarkStart w:id="0" w:name="_Hlk135384321"/>
      <w:r w:rsidR="00305A22" w:rsidRPr="00305A22">
        <w:rPr>
          <w:rFonts w:ascii="Times New Roman" w:eastAsia="Calibri" w:hAnsi="Times New Roman" w:cs="Times New Roman"/>
          <w:bCs/>
          <w:color w:val="000000"/>
        </w:rPr>
        <w:t xml:space="preserve">на земельном участке </w:t>
      </w:r>
      <w:r w:rsidRPr="003A610B">
        <w:rPr>
          <w:rFonts w:ascii="Times New Roman" w:eastAsia="Calibri" w:hAnsi="Times New Roman" w:cs="Times New Roman"/>
          <w:bCs/>
          <w:color w:val="000000"/>
        </w:rPr>
        <w:t xml:space="preserve">с кадастровым номером </w:t>
      </w:r>
      <w:bookmarkStart w:id="1" w:name="_Hlk135388624"/>
      <w:r w:rsidR="0059051E" w:rsidRPr="00D95DFF">
        <w:rPr>
          <w:rFonts w:ascii="Times New Roman" w:eastAsia="Calibri" w:hAnsi="Times New Roman" w:cs="Times New Roman" w:hint="eastAsia"/>
          <w:bCs/>
          <w:color w:val="000000"/>
        </w:rPr>
        <w:t>61:44:0000000:1811</w:t>
      </w:r>
      <w:r w:rsidR="0059051E" w:rsidRPr="00D95DFF">
        <w:rPr>
          <w:rFonts w:ascii="Times New Roman" w:eastAsia="Calibri" w:hAnsi="Times New Roman" w:cs="Times New Roman"/>
          <w:bCs/>
          <w:color w:val="000000"/>
        </w:rPr>
        <w:t>1</w:t>
      </w:r>
      <w:bookmarkEnd w:id="1"/>
      <w:r w:rsidR="0059051E" w:rsidRPr="00D95DFF">
        <w:rPr>
          <w:rFonts w:ascii="Times New Roman" w:eastAsia="Calibri" w:hAnsi="Times New Roman" w:cs="Times New Roman"/>
          <w:bCs/>
          <w:color w:val="000000"/>
        </w:rPr>
        <w:t>0</w:t>
      </w:r>
      <w:r>
        <w:rPr>
          <w:rFonts w:ascii="Times New Roman" w:eastAsia="Calibri" w:hAnsi="Times New Roman" w:cs="Times New Roman"/>
          <w:bCs/>
          <w:color w:val="000000"/>
        </w:rPr>
        <w:t xml:space="preserve">, </w:t>
      </w:r>
      <w:r w:rsidRPr="003A610B">
        <w:rPr>
          <w:rFonts w:ascii="Times New Roman" w:eastAsia="Calibri" w:hAnsi="Times New Roman" w:cs="Times New Roman"/>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bookmarkEnd w:id="0"/>
    <w:p w14:paraId="11EC5FD9" w14:textId="78B7A638" w:rsidR="0086771C" w:rsidRDefault="0086771C" w:rsidP="0075434E">
      <w:pPr>
        <w:pStyle w:val="a3"/>
        <w:numPr>
          <w:ilvl w:val="2"/>
          <w:numId w:val="12"/>
        </w:numPr>
        <w:tabs>
          <w:tab w:val="left" w:pos="0"/>
          <w:tab w:val="left" w:pos="567"/>
          <w:tab w:val="left" w:pos="993"/>
        </w:tabs>
        <w:spacing w:after="0" w:line="240" w:lineRule="auto"/>
        <w:ind w:left="1429" w:hanging="862"/>
        <w:rPr>
          <w:rFonts w:ascii="Times New Roman" w:hAnsi="Times New Roman" w:cs="Times New Roman"/>
          <w:bCs/>
        </w:rPr>
      </w:pPr>
      <w:r w:rsidRPr="001872D8">
        <w:rPr>
          <w:rFonts w:ascii="Times New Roman" w:hAnsi="Times New Roman" w:cs="Times New Roman"/>
          <w:bCs/>
        </w:rPr>
        <w:t>Основные характеристики Жилого дома:</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804"/>
        <w:gridCol w:w="1814"/>
        <w:gridCol w:w="1486"/>
        <w:gridCol w:w="1486"/>
      </w:tblGrid>
      <w:tr w:rsidR="0059051E" w:rsidRPr="0059051E" w14:paraId="40D892F5" w14:textId="77777777" w:rsidTr="00341BBD">
        <w:tc>
          <w:tcPr>
            <w:tcW w:w="2299" w:type="dxa"/>
            <w:tcBorders>
              <w:top w:val="single" w:sz="4" w:space="0" w:color="auto"/>
              <w:left w:val="single" w:sz="4" w:space="0" w:color="auto"/>
              <w:bottom w:val="single" w:sz="4" w:space="0" w:color="auto"/>
              <w:right w:val="single" w:sz="4" w:space="0" w:color="auto"/>
            </w:tcBorders>
          </w:tcPr>
          <w:p w14:paraId="093E9624" w14:textId="77777777" w:rsidR="0059051E" w:rsidRPr="0059051E" w:rsidRDefault="0059051E" w:rsidP="0059051E">
            <w:pPr>
              <w:widowControl w:val="0"/>
              <w:tabs>
                <w:tab w:val="left" w:pos="0"/>
              </w:tabs>
              <w:suppressAutoHyphens/>
              <w:autoSpaceDE w:val="0"/>
              <w:spacing w:after="0" w:line="240" w:lineRule="auto"/>
              <w:ind w:firstLine="567"/>
              <w:rPr>
                <w:rFonts w:ascii="Times New Roman" w:eastAsia="Times New Roman" w:hAnsi="Times New Roman" w:cs="Times New Roman"/>
                <w:bCs/>
                <w:color w:val="000000"/>
                <w:lang w:eastAsia="ar-SA"/>
              </w:rPr>
            </w:pPr>
          </w:p>
        </w:tc>
        <w:tc>
          <w:tcPr>
            <w:tcW w:w="2804" w:type="dxa"/>
            <w:tcBorders>
              <w:top w:val="single" w:sz="4" w:space="0" w:color="auto"/>
              <w:left w:val="single" w:sz="4" w:space="0" w:color="auto"/>
              <w:bottom w:val="single" w:sz="4" w:space="0" w:color="auto"/>
              <w:right w:val="single" w:sz="4" w:space="0" w:color="auto"/>
            </w:tcBorders>
          </w:tcPr>
          <w:p w14:paraId="411299C7"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Секция 1</w:t>
            </w:r>
            <w:r w:rsidRPr="0059051E">
              <w:rPr>
                <w:rFonts w:ascii="Times New Roman" w:eastAsia="Times New Roman" w:hAnsi="Times New Roman" w:cs="Times New Roman"/>
                <w:bCs/>
                <w:color w:val="000000"/>
                <w:highlight w:val="green"/>
                <w:lang w:val="en-US" w:eastAsia="ar-SA"/>
              </w:rPr>
              <w:t xml:space="preserve"> </w:t>
            </w:r>
          </w:p>
        </w:tc>
        <w:tc>
          <w:tcPr>
            <w:tcW w:w="1814" w:type="dxa"/>
            <w:tcBorders>
              <w:top w:val="single" w:sz="4" w:space="0" w:color="auto"/>
              <w:left w:val="single" w:sz="4" w:space="0" w:color="auto"/>
              <w:bottom w:val="single" w:sz="4" w:space="0" w:color="auto"/>
              <w:right w:val="single" w:sz="4" w:space="0" w:color="auto"/>
            </w:tcBorders>
          </w:tcPr>
          <w:p w14:paraId="01A231B3"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Секция 2 и 3</w:t>
            </w:r>
          </w:p>
        </w:tc>
        <w:tc>
          <w:tcPr>
            <w:tcW w:w="1486" w:type="dxa"/>
            <w:tcBorders>
              <w:top w:val="single" w:sz="4" w:space="0" w:color="auto"/>
              <w:left w:val="single" w:sz="4" w:space="0" w:color="auto"/>
              <w:bottom w:val="single" w:sz="4" w:space="0" w:color="auto"/>
              <w:right w:val="single" w:sz="4" w:space="0" w:color="auto"/>
            </w:tcBorders>
          </w:tcPr>
          <w:p w14:paraId="465961AA"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6E049517"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Всего</w:t>
            </w:r>
          </w:p>
        </w:tc>
      </w:tr>
      <w:tr w:rsidR="0059051E" w:rsidRPr="0059051E" w14:paraId="05E8E2E3"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4F8AA7BB"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Количество этажей, в т.ч. подземные</w:t>
            </w:r>
          </w:p>
        </w:tc>
        <w:tc>
          <w:tcPr>
            <w:tcW w:w="2804" w:type="dxa"/>
            <w:tcBorders>
              <w:top w:val="single" w:sz="4" w:space="0" w:color="auto"/>
              <w:left w:val="single" w:sz="4" w:space="0" w:color="auto"/>
              <w:bottom w:val="single" w:sz="4" w:space="0" w:color="auto"/>
              <w:right w:val="single" w:sz="4" w:space="0" w:color="auto"/>
            </w:tcBorders>
          </w:tcPr>
          <w:p w14:paraId="15518BE6"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26</w:t>
            </w:r>
          </w:p>
        </w:tc>
        <w:tc>
          <w:tcPr>
            <w:tcW w:w="1814" w:type="dxa"/>
            <w:tcBorders>
              <w:top w:val="single" w:sz="4" w:space="0" w:color="auto"/>
              <w:left w:val="single" w:sz="4" w:space="0" w:color="auto"/>
              <w:bottom w:val="single" w:sz="4" w:space="0" w:color="auto"/>
              <w:right w:val="single" w:sz="4" w:space="0" w:color="auto"/>
            </w:tcBorders>
          </w:tcPr>
          <w:p w14:paraId="7470BDA9"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26</w:t>
            </w:r>
          </w:p>
        </w:tc>
        <w:tc>
          <w:tcPr>
            <w:tcW w:w="1486" w:type="dxa"/>
            <w:tcBorders>
              <w:top w:val="single" w:sz="4" w:space="0" w:color="auto"/>
              <w:left w:val="single" w:sz="4" w:space="0" w:color="auto"/>
              <w:bottom w:val="single" w:sz="4" w:space="0" w:color="auto"/>
              <w:right w:val="single" w:sz="4" w:space="0" w:color="auto"/>
            </w:tcBorders>
          </w:tcPr>
          <w:p w14:paraId="2428E4B2"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4FDA5482"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59051E" w:rsidRPr="0059051E" w14:paraId="3D615F24"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254C1E8"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Этажность</w:t>
            </w:r>
          </w:p>
        </w:tc>
        <w:tc>
          <w:tcPr>
            <w:tcW w:w="2804" w:type="dxa"/>
            <w:tcBorders>
              <w:top w:val="single" w:sz="4" w:space="0" w:color="auto"/>
              <w:left w:val="single" w:sz="4" w:space="0" w:color="auto"/>
              <w:bottom w:val="single" w:sz="4" w:space="0" w:color="auto"/>
              <w:right w:val="single" w:sz="4" w:space="0" w:color="auto"/>
            </w:tcBorders>
          </w:tcPr>
          <w:p w14:paraId="189FB7E7"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25</w:t>
            </w:r>
          </w:p>
        </w:tc>
        <w:tc>
          <w:tcPr>
            <w:tcW w:w="1814" w:type="dxa"/>
            <w:tcBorders>
              <w:top w:val="single" w:sz="4" w:space="0" w:color="auto"/>
              <w:left w:val="single" w:sz="4" w:space="0" w:color="auto"/>
              <w:bottom w:val="single" w:sz="4" w:space="0" w:color="auto"/>
              <w:right w:val="single" w:sz="4" w:space="0" w:color="auto"/>
            </w:tcBorders>
          </w:tcPr>
          <w:p w14:paraId="425ECB7F"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25</w:t>
            </w:r>
          </w:p>
        </w:tc>
        <w:tc>
          <w:tcPr>
            <w:tcW w:w="1486" w:type="dxa"/>
            <w:tcBorders>
              <w:top w:val="single" w:sz="4" w:space="0" w:color="auto"/>
              <w:left w:val="single" w:sz="4" w:space="0" w:color="auto"/>
              <w:bottom w:val="single" w:sz="4" w:space="0" w:color="auto"/>
              <w:right w:val="single" w:sz="4" w:space="0" w:color="auto"/>
            </w:tcBorders>
          </w:tcPr>
          <w:p w14:paraId="49B191EA"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3C37A27D"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r>
      <w:tr w:rsidR="0059051E" w:rsidRPr="0059051E" w14:paraId="14A70C42"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B8BB7BA"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Общая площадь жилого дома (</w:t>
            </w:r>
            <w:proofErr w:type="spellStart"/>
            <w:r w:rsidRPr="0059051E">
              <w:rPr>
                <w:rFonts w:ascii="Times New Roman" w:eastAsia="Times New Roman" w:hAnsi="Times New Roman" w:cs="Times New Roman"/>
                <w:bCs/>
                <w:color w:val="000000"/>
                <w:lang w:eastAsia="ar-SA"/>
              </w:rPr>
              <w:t>кв.м</w:t>
            </w:r>
            <w:proofErr w:type="spellEnd"/>
            <w:r w:rsidRPr="0059051E">
              <w:rPr>
                <w:rFonts w:ascii="Times New Roman" w:eastAsia="Times New Roman" w:hAnsi="Times New Roman" w:cs="Times New Roman"/>
                <w:bCs/>
                <w:color w:val="000000"/>
                <w:lang w:eastAsia="ar-SA"/>
              </w:rPr>
              <w:t>.)</w:t>
            </w:r>
          </w:p>
        </w:tc>
        <w:tc>
          <w:tcPr>
            <w:tcW w:w="7590" w:type="dxa"/>
            <w:gridSpan w:val="4"/>
            <w:tcBorders>
              <w:top w:val="single" w:sz="4" w:space="0" w:color="auto"/>
              <w:left w:val="single" w:sz="4" w:space="0" w:color="auto"/>
              <w:bottom w:val="single" w:sz="4" w:space="0" w:color="auto"/>
              <w:right w:val="single" w:sz="4" w:space="0" w:color="auto"/>
            </w:tcBorders>
          </w:tcPr>
          <w:p w14:paraId="1A1437A2"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44201,74</w:t>
            </w:r>
          </w:p>
        </w:tc>
      </w:tr>
      <w:tr w:rsidR="0059051E" w:rsidRPr="0059051E" w14:paraId="5AE6ECB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678E019D"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Количество квартир</w:t>
            </w:r>
          </w:p>
        </w:tc>
        <w:tc>
          <w:tcPr>
            <w:tcW w:w="2804" w:type="dxa"/>
            <w:tcBorders>
              <w:top w:val="single" w:sz="4" w:space="0" w:color="auto"/>
              <w:left w:val="single" w:sz="4" w:space="0" w:color="auto"/>
              <w:bottom w:val="single" w:sz="4" w:space="0" w:color="auto"/>
              <w:right w:val="single" w:sz="4" w:space="0" w:color="auto"/>
            </w:tcBorders>
          </w:tcPr>
          <w:p w14:paraId="4DE0C25F"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336</w:t>
            </w:r>
          </w:p>
        </w:tc>
        <w:tc>
          <w:tcPr>
            <w:tcW w:w="1814" w:type="dxa"/>
            <w:tcBorders>
              <w:top w:val="single" w:sz="4" w:space="0" w:color="auto"/>
              <w:left w:val="single" w:sz="4" w:space="0" w:color="auto"/>
              <w:bottom w:val="single" w:sz="4" w:space="0" w:color="auto"/>
              <w:right w:val="single" w:sz="4" w:space="0" w:color="auto"/>
            </w:tcBorders>
          </w:tcPr>
          <w:p w14:paraId="428D844A"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384</w:t>
            </w:r>
          </w:p>
        </w:tc>
        <w:tc>
          <w:tcPr>
            <w:tcW w:w="1486" w:type="dxa"/>
            <w:tcBorders>
              <w:top w:val="single" w:sz="4" w:space="0" w:color="auto"/>
              <w:left w:val="single" w:sz="4" w:space="0" w:color="auto"/>
              <w:bottom w:val="single" w:sz="4" w:space="0" w:color="auto"/>
              <w:right w:val="single" w:sz="4" w:space="0" w:color="auto"/>
            </w:tcBorders>
          </w:tcPr>
          <w:p w14:paraId="4A18D330"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356ABD24"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color w:val="000000"/>
                <w:highlight w:val="green"/>
                <w:lang w:eastAsia="ar-SA"/>
              </w:rPr>
            </w:pPr>
            <w:r w:rsidRPr="0059051E">
              <w:rPr>
                <w:rFonts w:ascii="Times New Roman" w:eastAsia="Times New Roman" w:hAnsi="Times New Roman" w:cs="Times New Roman"/>
                <w:bCs/>
                <w:color w:val="000000"/>
                <w:highlight w:val="green"/>
                <w:lang w:eastAsia="ar-SA"/>
              </w:rPr>
              <w:t>720</w:t>
            </w:r>
          </w:p>
        </w:tc>
      </w:tr>
      <w:tr w:rsidR="0059051E" w:rsidRPr="0059051E" w14:paraId="2F1887F4"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6813EBC4"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Площадь помещений коммерческого назначения (</w:t>
            </w:r>
            <w:proofErr w:type="spellStart"/>
            <w:r w:rsidRPr="0059051E">
              <w:rPr>
                <w:rFonts w:ascii="Times New Roman" w:eastAsia="Times New Roman" w:hAnsi="Times New Roman" w:cs="Times New Roman"/>
                <w:bCs/>
                <w:color w:val="000000"/>
                <w:lang w:eastAsia="ar-SA"/>
              </w:rPr>
              <w:t>кв.м</w:t>
            </w:r>
            <w:proofErr w:type="spellEnd"/>
            <w:r w:rsidRPr="0059051E">
              <w:rPr>
                <w:rFonts w:ascii="Times New Roman" w:eastAsia="Times New Roman" w:hAnsi="Times New Roman" w:cs="Times New Roman"/>
                <w:bCs/>
                <w:color w:val="000000"/>
                <w:lang w:eastAsia="ar-SA"/>
              </w:rPr>
              <w:t>.)</w:t>
            </w:r>
          </w:p>
        </w:tc>
        <w:tc>
          <w:tcPr>
            <w:tcW w:w="2804" w:type="dxa"/>
            <w:tcBorders>
              <w:top w:val="single" w:sz="4" w:space="0" w:color="auto"/>
              <w:left w:val="single" w:sz="4" w:space="0" w:color="auto"/>
              <w:bottom w:val="single" w:sz="4" w:space="0" w:color="auto"/>
              <w:right w:val="single" w:sz="4" w:space="0" w:color="auto"/>
            </w:tcBorders>
          </w:tcPr>
          <w:p w14:paraId="5F489C63"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9051E">
              <w:rPr>
                <w:rFonts w:ascii="Times New Roman" w:eastAsia="Times New Roman" w:hAnsi="Times New Roman" w:cs="Times New Roman"/>
                <w:bCs/>
                <w:highlight w:val="green"/>
                <w:lang w:eastAsia="ar-SA"/>
              </w:rPr>
              <w:t>445,26</w:t>
            </w:r>
          </w:p>
        </w:tc>
        <w:tc>
          <w:tcPr>
            <w:tcW w:w="1814" w:type="dxa"/>
            <w:tcBorders>
              <w:top w:val="single" w:sz="4" w:space="0" w:color="auto"/>
              <w:left w:val="single" w:sz="4" w:space="0" w:color="auto"/>
              <w:bottom w:val="single" w:sz="4" w:space="0" w:color="auto"/>
              <w:right w:val="single" w:sz="4" w:space="0" w:color="auto"/>
            </w:tcBorders>
          </w:tcPr>
          <w:p w14:paraId="7FA4682A"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9051E">
              <w:rPr>
                <w:rFonts w:ascii="Times New Roman" w:eastAsia="Times New Roman" w:hAnsi="Times New Roman" w:cs="Times New Roman"/>
                <w:bCs/>
                <w:highlight w:val="green"/>
                <w:lang w:eastAsia="ar-SA"/>
              </w:rPr>
              <w:t>625,23</w:t>
            </w:r>
          </w:p>
        </w:tc>
        <w:tc>
          <w:tcPr>
            <w:tcW w:w="1486" w:type="dxa"/>
            <w:tcBorders>
              <w:top w:val="single" w:sz="4" w:space="0" w:color="auto"/>
              <w:left w:val="single" w:sz="4" w:space="0" w:color="auto"/>
              <w:bottom w:val="single" w:sz="4" w:space="0" w:color="auto"/>
              <w:right w:val="single" w:sz="4" w:space="0" w:color="auto"/>
            </w:tcBorders>
          </w:tcPr>
          <w:p w14:paraId="613D0A2B"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c>
          <w:tcPr>
            <w:tcW w:w="1486" w:type="dxa"/>
            <w:tcBorders>
              <w:top w:val="single" w:sz="4" w:space="0" w:color="auto"/>
              <w:left w:val="single" w:sz="4" w:space="0" w:color="auto"/>
              <w:bottom w:val="single" w:sz="4" w:space="0" w:color="auto"/>
              <w:right w:val="single" w:sz="4" w:space="0" w:color="auto"/>
            </w:tcBorders>
          </w:tcPr>
          <w:p w14:paraId="7DBBF7A6"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9051E">
              <w:rPr>
                <w:rFonts w:ascii="Times New Roman" w:eastAsia="Times New Roman" w:hAnsi="Times New Roman" w:cs="Times New Roman"/>
                <w:bCs/>
                <w:highlight w:val="green"/>
                <w:lang w:eastAsia="ar-SA"/>
              </w:rPr>
              <w:t>1070,49</w:t>
            </w:r>
          </w:p>
        </w:tc>
      </w:tr>
      <w:tr w:rsidR="0059051E" w:rsidRPr="0059051E" w14:paraId="5D5B1189"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5B245DCD"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Материал наружных стен и каркас жилого дома</w:t>
            </w:r>
          </w:p>
        </w:tc>
        <w:tc>
          <w:tcPr>
            <w:tcW w:w="7590" w:type="dxa"/>
            <w:gridSpan w:val="4"/>
            <w:tcBorders>
              <w:top w:val="single" w:sz="4" w:space="0" w:color="auto"/>
              <w:left w:val="single" w:sz="4" w:space="0" w:color="auto"/>
              <w:bottom w:val="single" w:sz="4" w:space="0" w:color="auto"/>
              <w:right w:val="single" w:sz="4" w:space="0" w:color="auto"/>
            </w:tcBorders>
          </w:tcPr>
          <w:p w14:paraId="1D2F6A3A" w14:textId="77777777" w:rsidR="0059051E" w:rsidRPr="0059051E" w:rsidRDefault="0059051E" w:rsidP="0059051E">
            <w:pPr>
              <w:autoSpaceDE w:val="0"/>
              <w:autoSpaceDN w:val="0"/>
              <w:adjustRightInd w:val="0"/>
              <w:ind w:left="-142" w:firstLine="426"/>
              <w:jc w:val="both"/>
              <w:rPr>
                <w:rFonts w:ascii="Times New Roman" w:hAnsi="Times New Roman" w:cs="Times New Roman"/>
                <w:highlight w:val="green"/>
              </w:rPr>
            </w:pPr>
            <w:r w:rsidRPr="0059051E">
              <w:rPr>
                <w:rFonts w:ascii="Times New Roman" w:hAnsi="Times New Roman" w:cs="Times New Roman"/>
                <w:highlight w:val="green"/>
              </w:rPr>
              <w:t>Стены:</w:t>
            </w:r>
          </w:p>
          <w:p w14:paraId="3F0AE400" w14:textId="77777777" w:rsidR="0059051E" w:rsidRPr="0059051E" w:rsidRDefault="0059051E" w:rsidP="0059051E">
            <w:pPr>
              <w:autoSpaceDE w:val="0"/>
              <w:autoSpaceDN w:val="0"/>
              <w:adjustRightInd w:val="0"/>
              <w:ind w:left="-142" w:firstLine="426"/>
              <w:jc w:val="both"/>
              <w:rPr>
                <w:rFonts w:ascii="Times New Roman" w:hAnsi="Times New Roman" w:cs="Times New Roman"/>
                <w:iCs/>
                <w:highlight w:val="green"/>
              </w:rPr>
            </w:pPr>
            <w:r w:rsidRPr="0059051E">
              <w:rPr>
                <w:rFonts w:ascii="Times New Roman" w:hAnsi="Times New Roman" w:cs="Times New Roman"/>
                <w:highlight w:val="green"/>
              </w:rPr>
              <w:t xml:space="preserve">-наружный </w:t>
            </w:r>
            <w:r w:rsidRPr="0059051E">
              <w:rPr>
                <w:rFonts w:ascii="Times New Roman" w:hAnsi="Times New Roman" w:cs="Times New Roman"/>
                <w:iCs/>
                <w:highlight w:val="green"/>
              </w:rPr>
              <w:t xml:space="preserve">лицевой слой: -кирпич облицовочный на </w:t>
            </w:r>
            <w:proofErr w:type="spellStart"/>
            <w:r w:rsidRPr="0059051E">
              <w:rPr>
                <w:rFonts w:ascii="Times New Roman" w:hAnsi="Times New Roman" w:cs="Times New Roman"/>
                <w:iCs/>
                <w:highlight w:val="green"/>
              </w:rPr>
              <w:t>ц.п</w:t>
            </w:r>
            <w:proofErr w:type="spellEnd"/>
            <w:r w:rsidRPr="0059051E">
              <w:rPr>
                <w:rFonts w:ascii="Times New Roman" w:hAnsi="Times New Roman" w:cs="Times New Roman"/>
                <w:iCs/>
                <w:highlight w:val="green"/>
              </w:rPr>
              <w:t>. растворе М70;</w:t>
            </w:r>
          </w:p>
          <w:p w14:paraId="1FD99EEE" w14:textId="77777777" w:rsidR="0059051E" w:rsidRPr="0059051E" w:rsidRDefault="0059051E" w:rsidP="0059051E">
            <w:pPr>
              <w:autoSpaceDE w:val="0"/>
              <w:autoSpaceDN w:val="0"/>
              <w:adjustRightInd w:val="0"/>
              <w:ind w:left="-142" w:firstLine="426"/>
              <w:jc w:val="both"/>
              <w:rPr>
                <w:rFonts w:ascii="Times New Roman" w:hAnsi="Times New Roman" w:cs="Times New Roman"/>
                <w:iCs/>
                <w:highlight w:val="green"/>
              </w:rPr>
            </w:pPr>
            <w:r w:rsidRPr="0059051E">
              <w:rPr>
                <w:rFonts w:ascii="Times New Roman" w:hAnsi="Times New Roman" w:cs="Times New Roman"/>
                <w:iCs/>
                <w:highlight w:val="green"/>
              </w:rPr>
              <w:t>-воздушная прослойка, б=10 мм;</w:t>
            </w:r>
          </w:p>
          <w:p w14:paraId="7AB2DC83" w14:textId="77777777" w:rsidR="0059051E" w:rsidRPr="0059051E" w:rsidRDefault="0059051E" w:rsidP="0059051E">
            <w:pPr>
              <w:autoSpaceDE w:val="0"/>
              <w:autoSpaceDN w:val="0"/>
              <w:adjustRightInd w:val="0"/>
              <w:ind w:left="150"/>
              <w:jc w:val="both"/>
              <w:rPr>
                <w:rFonts w:ascii="Times New Roman" w:hAnsi="Times New Roman" w:cs="Times New Roman"/>
                <w:highlight w:val="green"/>
              </w:rPr>
            </w:pPr>
            <w:r w:rsidRPr="0059051E">
              <w:rPr>
                <w:rFonts w:ascii="Times New Roman" w:hAnsi="Times New Roman" w:cs="Times New Roman"/>
                <w:highlight w:val="green"/>
              </w:rPr>
              <w:t>-внутренний слой: изделия стеновые неармированные из ячеистого бетона автоклавного б=300мм;</w:t>
            </w:r>
          </w:p>
          <w:p w14:paraId="3AC27571" w14:textId="77777777" w:rsidR="0059051E" w:rsidRPr="0059051E" w:rsidRDefault="0059051E" w:rsidP="0059051E">
            <w:pPr>
              <w:autoSpaceDE w:val="0"/>
              <w:autoSpaceDN w:val="0"/>
              <w:adjustRightInd w:val="0"/>
              <w:rPr>
                <w:rFonts w:ascii="Times New Roman" w:hAnsi="Times New Roman" w:cs="Times New Roman"/>
                <w:highlight w:val="green"/>
              </w:rPr>
            </w:pPr>
            <w:r w:rsidRPr="0059051E">
              <w:rPr>
                <w:rFonts w:ascii="Times New Roman" w:hAnsi="Times New Roman" w:cs="Times New Roman"/>
                <w:highlight w:val="green"/>
              </w:rPr>
              <w:t xml:space="preserve">   Каркас:</w:t>
            </w:r>
          </w:p>
          <w:p w14:paraId="51204099" w14:textId="77777777" w:rsidR="0059051E" w:rsidRPr="0059051E" w:rsidRDefault="0059051E" w:rsidP="0059051E">
            <w:pPr>
              <w:ind w:left="-142" w:firstLine="426"/>
              <w:jc w:val="both"/>
              <w:rPr>
                <w:rFonts w:ascii="Times New Roman" w:eastAsia="Times New Roman" w:hAnsi="Times New Roman" w:cs="Times New Roman"/>
                <w:bCs/>
                <w:highlight w:val="green"/>
                <w:lang w:eastAsia="ar-SA"/>
              </w:rPr>
            </w:pPr>
            <w:r w:rsidRPr="0059051E">
              <w:rPr>
                <w:rFonts w:ascii="Times New Roman" w:hAnsi="Times New Roman" w:cs="Times New Roman"/>
                <w:highlight w:val="green"/>
              </w:rPr>
              <w:t>-</w:t>
            </w:r>
            <w:r w:rsidRPr="0059051E">
              <w:rPr>
                <w:rFonts w:ascii="Times New Roman" w:hAnsi="Times New Roman" w:cs="Times New Roman"/>
                <w:bCs/>
                <w:highlight w:val="green"/>
                <w:shd w:val="clear" w:color="auto" w:fill="FFFFFF"/>
                <w:lang w:eastAsia="ar-SA"/>
              </w:rPr>
              <w:t>конструктивная схема здания - каркас из монолитного железобетона;</w:t>
            </w:r>
          </w:p>
        </w:tc>
      </w:tr>
      <w:tr w:rsidR="0059051E" w:rsidRPr="0059051E" w14:paraId="32030C1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09BC9A73"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Материал поэтажных перекрытий</w:t>
            </w:r>
          </w:p>
        </w:tc>
        <w:tc>
          <w:tcPr>
            <w:tcW w:w="7590" w:type="dxa"/>
            <w:gridSpan w:val="4"/>
            <w:tcBorders>
              <w:top w:val="single" w:sz="4" w:space="0" w:color="auto"/>
              <w:left w:val="single" w:sz="4" w:space="0" w:color="auto"/>
              <w:bottom w:val="single" w:sz="4" w:space="0" w:color="auto"/>
              <w:right w:val="single" w:sz="4" w:space="0" w:color="auto"/>
            </w:tcBorders>
          </w:tcPr>
          <w:p w14:paraId="237DF3EA"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9051E">
              <w:rPr>
                <w:rFonts w:ascii="Times New Roman" w:hAnsi="Times New Roman" w:cs="Times New Roman"/>
                <w:bCs/>
                <w:highlight w:val="green"/>
                <w:shd w:val="clear" w:color="auto" w:fill="FFFFFF"/>
                <w:lang w:eastAsia="ar-SA"/>
              </w:rPr>
              <w:t>монолитный железобетон</w:t>
            </w:r>
          </w:p>
        </w:tc>
      </w:tr>
      <w:tr w:rsidR="0059051E" w:rsidRPr="0059051E" w14:paraId="12CBD6A6"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39F364AF"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Сейсмостойкость</w:t>
            </w:r>
          </w:p>
        </w:tc>
        <w:tc>
          <w:tcPr>
            <w:tcW w:w="7590" w:type="dxa"/>
            <w:gridSpan w:val="4"/>
            <w:tcBorders>
              <w:top w:val="single" w:sz="4" w:space="0" w:color="auto"/>
              <w:left w:val="single" w:sz="4" w:space="0" w:color="auto"/>
              <w:bottom w:val="single" w:sz="4" w:space="0" w:color="auto"/>
              <w:right w:val="single" w:sz="4" w:space="0" w:color="auto"/>
            </w:tcBorders>
          </w:tcPr>
          <w:p w14:paraId="496A6C5C"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r w:rsidRPr="0059051E">
              <w:rPr>
                <w:rFonts w:ascii="Times New Roman" w:eastAsia="Times New Roman" w:hAnsi="Times New Roman" w:cs="Times New Roman"/>
                <w:bCs/>
                <w:highlight w:val="green"/>
                <w:lang w:eastAsia="ar-SA"/>
              </w:rPr>
              <w:t>6</w:t>
            </w:r>
            <w:r w:rsidRPr="0059051E">
              <w:rPr>
                <w:rFonts w:ascii="Times New Roman" w:eastAsia="Times New Roman" w:hAnsi="Times New Roman" w:cs="Times New Roman"/>
                <w:highlight w:val="green"/>
              </w:rPr>
              <w:t xml:space="preserve"> баллов</w:t>
            </w:r>
          </w:p>
        </w:tc>
      </w:tr>
      <w:tr w:rsidR="0059051E" w:rsidRPr="0059051E" w14:paraId="5738CA09" w14:textId="77777777" w:rsidTr="00341BBD">
        <w:tc>
          <w:tcPr>
            <w:tcW w:w="2299" w:type="dxa"/>
            <w:tcBorders>
              <w:top w:val="single" w:sz="4" w:space="0" w:color="auto"/>
              <w:left w:val="single" w:sz="4" w:space="0" w:color="auto"/>
              <w:bottom w:val="single" w:sz="4" w:space="0" w:color="auto"/>
              <w:right w:val="single" w:sz="4" w:space="0" w:color="auto"/>
            </w:tcBorders>
            <w:hideMark/>
          </w:tcPr>
          <w:p w14:paraId="30F64DE3" w14:textId="77777777" w:rsidR="0059051E" w:rsidRPr="0059051E" w:rsidRDefault="0059051E" w:rsidP="0059051E">
            <w:pPr>
              <w:widowControl w:val="0"/>
              <w:tabs>
                <w:tab w:val="left" w:pos="0"/>
              </w:tabs>
              <w:suppressAutoHyphens/>
              <w:autoSpaceDE w:val="0"/>
              <w:spacing w:after="0" w:line="240" w:lineRule="auto"/>
              <w:rPr>
                <w:rFonts w:ascii="Times New Roman" w:eastAsia="Times New Roman" w:hAnsi="Times New Roman" w:cs="Times New Roman"/>
                <w:bCs/>
                <w:color w:val="000000"/>
                <w:lang w:eastAsia="ar-SA"/>
              </w:rPr>
            </w:pPr>
            <w:r w:rsidRPr="0059051E">
              <w:rPr>
                <w:rFonts w:ascii="Times New Roman" w:eastAsia="Times New Roman" w:hAnsi="Times New Roman" w:cs="Times New Roman"/>
                <w:bCs/>
                <w:color w:val="000000"/>
                <w:lang w:eastAsia="ar-SA"/>
              </w:rPr>
              <w:t>Класс энергоэффективности</w:t>
            </w:r>
          </w:p>
        </w:tc>
        <w:tc>
          <w:tcPr>
            <w:tcW w:w="7590" w:type="dxa"/>
            <w:gridSpan w:val="4"/>
            <w:tcBorders>
              <w:top w:val="single" w:sz="4" w:space="0" w:color="auto"/>
              <w:left w:val="single" w:sz="4" w:space="0" w:color="auto"/>
              <w:bottom w:val="single" w:sz="4" w:space="0" w:color="auto"/>
              <w:right w:val="single" w:sz="4" w:space="0" w:color="auto"/>
            </w:tcBorders>
          </w:tcPr>
          <w:p w14:paraId="7416BE0D" w14:textId="77777777" w:rsidR="0059051E" w:rsidRPr="0059051E" w:rsidRDefault="0059051E" w:rsidP="0059051E">
            <w:pPr>
              <w:autoSpaceDE w:val="0"/>
              <w:autoSpaceDN w:val="0"/>
              <w:adjustRightInd w:val="0"/>
              <w:ind w:left="-142" w:firstLine="426"/>
              <w:jc w:val="both"/>
              <w:rPr>
                <w:rFonts w:ascii="Times New Roman" w:hAnsi="Times New Roman" w:cs="Times New Roman"/>
                <w:highlight w:val="green"/>
              </w:rPr>
            </w:pPr>
            <w:r w:rsidRPr="0059051E">
              <w:rPr>
                <w:rFonts w:ascii="Times New Roman" w:hAnsi="Times New Roman" w:cs="Times New Roman"/>
                <w:iCs/>
                <w:highlight w:val="green"/>
              </w:rPr>
              <w:t>«В» (высокий).</w:t>
            </w:r>
          </w:p>
          <w:p w14:paraId="2785E898" w14:textId="77777777" w:rsidR="0059051E" w:rsidRPr="0059051E" w:rsidRDefault="0059051E" w:rsidP="0059051E">
            <w:pPr>
              <w:widowControl w:val="0"/>
              <w:tabs>
                <w:tab w:val="left" w:pos="0"/>
              </w:tabs>
              <w:suppressAutoHyphens/>
              <w:autoSpaceDE w:val="0"/>
              <w:spacing w:after="0" w:line="240" w:lineRule="auto"/>
              <w:ind w:firstLine="33"/>
              <w:jc w:val="both"/>
              <w:rPr>
                <w:rFonts w:ascii="Times New Roman" w:eastAsia="Times New Roman" w:hAnsi="Times New Roman" w:cs="Times New Roman"/>
                <w:bCs/>
                <w:highlight w:val="green"/>
                <w:lang w:eastAsia="ar-SA"/>
              </w:rPr>
            </w:pPr>
          </w:p>
        </w:tc>
      </w:tr>
    </w:tbl>
    <w:p w14:paraId="3870ADD4" w14:textId="77777777" w:rsidR="0059051E" w:rsidRDefault="0059051E" w:rsidP="0059051E">
      <w:pPr>
        <w:pStyle w:val="a3"/>
        <w:tabs>
          <w:tab w:val="left" w:pos="0"/>
          <w:tab w:val="left" w:pos="567"/>
          <w:tab w:val="left" w:pos="993"/>
        </w:tabs>
        <w:spacing w:after="0" w:line="240" w:lineRule="auto"/>
        <w:ind w:left="1429"/>
        <w:rPr>
          <w:rFonts w:ascii="Times New Roman" w:hAnsi="Times New Roman" w:cs="Times New Roman"/>
          <w:bCs/>
        </w:rPr>
      </w:pPr>
    </w:p>
    <w:p w14:paraId="6776040B" w14:textId="7B456B8C" w:rsidR="00077068" w:rsidRDefault="003A610B" w:rsidP="003A610B">
      <w:pPr>
        <w:pStyle w:val="a3"/>
        <w:numPr>
          <w:ilvl w:val="2"/>
          <w:numId w:val="17"/>
        </w:numPr>
        <w:spacing w:after="0" w:line="240" w:lineRule="auto"/>
        <w:ind w:left="0" w:firstLine="709"/>
        <w:jc w:val="both"/>
        <w:rPr>
          <w:rFonts w:ascii="Times New Roman" w:eastAsia="Times New Roman" w:hAnsi="Times New Roman" w:cs="Times New Roman"/>
          <w:lang w:eastAsia="ru-RU"/>
        </w:rPr>
      </w:pPr>
      <w:r w:rsidRPr="003A610B">
        <w:rPr>
          <w:rFonts w:ascii="Times New Roman" w:eastAsia="Times New Roman" w:hAnsi="Times New Roman" w:cs="Times New Roman"/>
          <w:lang w:eastAsia="ru-RU"/>
        </w:rPr>
        <w:t xml:space="preserve">Объектом долевого строительства по настоящему договору является </w:t>
      </w:r>
      <w:proofErr w:type="spellStart"/>
      <w:r w:rsidRPr="003A610B">
        <w:rPr>
          <w:rFonts w:ascii="Times New Roman" w:eastAsia="Times New Roman" w:hAnsi="Times New Roman" w:cs="Times New Roman"/>
          <w:lang w:eastAsia="ru-RU"/>
        </w:rPr>
        <w:t>машино</w:t>
      </w:r>
      <w:proofErr w:type="spellEnd"/>
      <w:r w:rsidRPr="003A610B">
        <w:rPr>
          <w:rFonts w:ascii="Times New Roman" w:eastAsia="Times New Roman" w:hAnsi="Times New Roman" w:cs="Times New Roman"/>
          <w:lang w:eastAsia="ru-RU"/>
        </w:rPr>
        <w:t>-место, расположенное в подземной автостоянке Жилого дома (далее – «Объект долевого строительства» или «Машино-место»), а именно:</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162607" w:rsidRPr="00162607" w14:paraId="3024CCFF" w14:textId="77777777" w:rsidTr="00B737BE">
        <w:tc>
          <w:tcPr>
            <w:tcW w:w="4956" w:type="dxa"/>
            <w:tcBorders>
              <w:top w:val="single" w:sz="4" w:space="0" w:color="auto"/>
              <w:left w:val="single" w:sz="4" w:space="0" w:color="auto"/>
              <w:bottom w:val="single" w:sz="4" w:space="0" w:color="auto"/>
              <w:right w:val="single" w:sz="4" w:space="0" w:color="auto"/>
            </w:tcBorders>
            <w:hideMark/>
          </w:tcPr>
          <w:p w14:paraId="3585FCAD" w14:textId="77777777" w:rsidR="00162607" w:rsidRPr="00162607" w:rsidRDefault="00162607" w:rsidP="00162607">
            <w:pPr>
              <w:widowControl w:val="0"/>
              <w:suppressAutoHyphens/>
              <w:autoSpaceDE w:val="0"/>
              <w:spacing w:after="0" w:line="240" w:lineRule="auto"/>
              <w:jc w:val="both"/>
              <w:rPr>
                <w:rFonts w:ascii="Times New Roman" w:eastAsia="Times New Roman" w:hAnsi="Times New Roman" w:cs="Times New Roman"/>
                <w:bCs/>
                <w:sz w:val="21"/>
                <w:szCs w:val="21"/>
                <w:lang w:eastAsia="ar-SA"/>
              </w:rPr>
            </w:pPr>
            <w:r w:rsidRPr="00162607">
              <w:rPr>
                <w:rFonts w:ascii="Times New Roman" w:eastAsia="Times New Roman" w:hAnsi="Times New Roman" w:cs="Times New Roman"/>
                <w:bCs/>
                <w:sz w:val="21"/>
                <w:szCs w:val="21"/>
                <w:lang w:eastAsia="ar-SA"/>
              </w:rPr>
              <w:t xml:space="preserve">Номер </w:t>
            </w:r>
            <w:proofErr w:type="spellStart"/>
            <w:r w:rsidRPr="00162607">
              <w:rPr>
                <w:rFonts w:ascii="Times New Roman" w:eastAsia="Times New Roman" w:hAnsi="Times New Roman" w:cs="Times New Roman"/>
                <w:bCs/>
                <w:sz w:val="21"/>
                <w:szCs w:val="21"/>
                <w:lang w:eastAsia="ar-SA"/>
              </w:rPr>
              <w:t>машино</w:t>
            </w:r>
            <w:proofErr w:type="spellEnd"/>
            <w:r w:rsidRPr="00162607">
              <w:rPr>
                <w:rFonts w:ascii="Times New Roman" w:eastAsia="Times New Roman" w:hAnsi="Times New Roman" w:cs="Times New Roman"/>
                <w:bCs/>
                <w:sz w:val="21"/>
                <w:szCs w:val="21"/>
                <w:lang w:eastAsia="ar-SA"/>
              </w:rPr>
              <w:t>-места</w:t>
            </w:r>
          </w:p>
        </w:tc>
        <w:tc>
          <w:tcPr>
            <w:tcW w:w="4825" w:type="dxa"/>
            <w:tcBorders>
              <w:top w:val="single" w:sz="4" w:space="0" w:color="auto"/>
              <w:left w:val="single" w:sz="4" w:space="0" w:color="auto"/>
              <w:bottom w:val="single" w:sz="4" w:space="0" w:color="auto"/>
              <w:right w:val="single" w:sz="4" w:space="0" w:color="auto"/>
            </w:tcBorders>
            <w:hideMark/>
          </w:tcPr>
          <w:p w14:paraId="703B5B27" w14:textId="2AE1E6F6" w:rsidR="00162607" w:rsidRPr="00162607" w:rsidRDefault="00162607" w:rsidP="006B2ED5">
            <w:pPr>
              <w:widowControl w:val="0"/>
              <w:suppressAutoHyphens/>
              <w:autoSpaceDE w:val="0"/>
              <w:spacing w:after="0" w:line="240" w:lineRule="auto"/>
              <w:ind w:hanging="103"/>
              <w:rPr>
                <w:rFonts w:ascii="Times New Roman" w:eastAsia="Times New Roman" w:hAnsi="Times New Roman" w:cs="Times New Roman"/>
                <w:bCs/>
                <w:sz w:val="21"/>
                <w:szCs w:val="21"/>
                <w:highlight w:val="yellow"/>
                <w:lang w:eastAsia="ar-SA"/>
              </w:rPr>
            </w:pPr>
          </w:p>
        </w:tc>
      </w:tr>
      <w:tr w:rsidR="00162607" w:rsidRPr="00162607" w14:paraId="284D1AF9" w14:textId="77777777" w:rsidTr="00B737BE">
        <w:tc>
          <w:tcPr>
            <w:tcW w:w="4956" w:type="dxa"/>
            <w:tcBorders>
              <w:top w:val="single" w:sz="4" w:space="0" w:color="auto"/>
              <w:left w:val="single" w:sz="4" w:space="0" w:color="auto"/>
              <w:bottom w:val="single" w:sz="4" w:space="0" w:color="auto"/>
              <w:right w:val="single" w:sz="4" w:space="0" w:color="auto"/>
            </w:tcBorders>
            <w:hideMark/>
          </w:tcPr>
          <w:p w14:paraId="0ED926C9" w14:textId="77777777" w:rsidR="00162607" w:rsidRPr="00162607" w:rsidRDefault="00162607" w:rsidP="00162607">
            <w:pPr>
              <w:widowControl w:val="0"/>
              <w:suppressAutoHyphens/>
              <w:autoSpaceDE w:val="0"/>
              <w:spacing w:after="0" w:line="240" w:lineRule="auto"/>
              <w:jc w:val="both"/>
              <w:rPr>
                <w:rFonts w:ascii="Times New Roman" w:eastAsia="Times New Roman" w:hAnsi="Times New Roman" w:cs="Times New Roman"/>
                <w:bCs/>
                <w:sz w:val="21"/>
                <w:szCs w:val="21"/>
                <w:lang w:eastAsia="ar-SA"/>
              </w:rPr>
            </w:pPr>
            <w:r w:rsidRPr="00162607">
              <w:rPr>
                <w:rFonts w:ascii="Times New Roman" w:eastAsia="Times New Roman" w:hAnsi="Times New Roman" w:cs="Times New Roman"/>
                <w:bCs/>
                <w:sz w:val="21"/>
                <w:szCs w:val="21"/>
                <w:lang w:eastAsia="ar-SA"/>
              </w:rPr>
              <w:t>Этаж расположения</w:t>
            </w:r>
          </w:p>
        </w:tc>
        <w:tc>
          <w:tcPr>
            <w:tcW w:w="4825" w:type="dxa"/>
            <w:tcBorders>
              <w:top w:val="single" w:sz="4" w:space="0" w:color="auto"/>
              <w:left w:val="single" w:sz="4" w:space="0" w:color="auto"/>
              <w:bottom w:val="single" w:sz="4" w:space="0" w:color="auto"/>
              <w:right w:val="single" w:sz="4" w:space="0" w:color="auto"/>
            </w:tcBorders>
            <w:hideMark/>
          </w:tcPr>
          <w:p w14:paraId="3BB19FD2" w14:textId="50FD34DC" w:rsidR="00162607" w:rsidRPr="00162607" w:rsidRDefault="006571A5" w:rsidP="006B2ED5">
            <w:pPr>
              <w:widowControl w:val="0"/>
              <w:suppressAutoHyphens/>
              <w:autoSpaceDE w:val="0"/>
              <w:spacing w:after="0" w:line="240" w:lineRule="auto"/>
              <w:ind w:hanging="103"/>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highlight w:val="yellow"/>
                <w:lang w:eastAsia="ar-SA"/>
              </w:rPr>
              <w:t xml:space="preserve">Подземный    – 1 этаж </w:t>
            </w:r>
          </w:p>
        </w:tc>
      </w:tr>
      <w:tr w:rsidR="00162607" w:rsidRPr="00162607" w14:paraId="4FA3DD0F" w14:textId="77777777" w:rsidTr="00B737BE">
        <w:tc>
          <w:tcPr>
            <w:tcW w:w="4956" w:type="dxa"/>
            <w:tcBorders>
              <w:top w:val="single" w:sz="4" w:space="0" w:color="auto"/>
              <w:left w:val="single" w:sz="4" w:space="0" w:color="auto"/>
              <w:bottom w:val="single" w:sz="4" w:space="0" w:color="auto"/>
              <w:right w:val="single" w:sz="4" w:space="0" w:color="auto"/>
            </w:tcBorders>
            <w:hideMark/>
          </w:tcPr>
          <w:p w14:paraId="31109A93" w14:textId="77777777" w:rsidR="00162607" w:rsidRPr="00162607" w:rsidRDefault="00162607" w:rsidP="00162607">
            <w:pPr>
              <w:widowControl w:val="0"/>
              <w:suppressAutoHyphens/>
              <w:autoSpaceDE w:val="0"/>
              <w:spacing w:after="0" w:line="240" w:lineRule="auto"/>
              <w:jc w:val="both"/>
              <w:rPr>
                <w:rFonts w:ascii="Times New Roman" w:eastAsia="Times New Roman" w:hAnsi="Times New Roman" w:cs="Times New Roman"/>
                <w:bCs/>
                <w:sz w:val="21"/>
                <w:szCs w:val="21"/>
                <w:lang w:eastAsia="ar-SA"/>
              </w:rPr>
            </w:pPr>
            <w:r w:rsidRPr="00162607">
              <w:rPr>
                <w:rFonts w:ascii="Times New Roman" w:eastAsia="Times New Roman" w:hAnsi="Times New Roman" w:cs="Times New Roman"/>
                <w:bCs/>
                <w:sz w:val="21"/>
                <w:szCs w:val="21"/>
                <w:lang w:eastAsia="ar-SA"/>
              </w:rPr>
              <w:t xml:space="preserve">Площадь </w:t>
            </w:r>
            <w:proofErr w:type="spellStart"/>
            <w:r w:rsidRPr="00162607">
              <w:rPr>
                <w:rFonts w:ascii="Times New Roman" w:eastAsia="Times New Roman" w:hAnsi="Times New Roman" w:cs="Times New Roman"/>
                <w:bCs/>
                <w:sz w:val="21"/>
                <w:szCs w:val="21"/>
                <w:lang w:eastAsia="ar-SA"/>
              </w:rPr>
              <w:t>машино</w:t>
            </w:r>
            <w:proofErr w:type="spellEnd"/>
            <w:r w:rsidRPr="00162607">
              <w:rPr>
                <w:rFonts w:ascii="Times New Roman" w:eastAsia="Times New Roman" w:hAnsi="Times New Roman" w:cs="Times New Roman"/>
                <w:bCs/>
                <w:sz w:val="21"/>
                <w:szCs w:val="21"/>
                <w:lang w:eastAsia="ar-SA"/>
              </w:rPr>
              <w:t>-места</w:t>
            </w:r>
          </w:p>
        </w:tc>
        <w:tc>
          <w:tcPr>
            <w:tcW w:w="4825" w:type="dxa"/>
            <w:tcBorders>
              <w:top w:val="single" w:sz="4" w:space="0" w:color="auto"/>
              <w:left w:val="single" w:sz="4" w:space="0" w:color="auto"/>
              <w:bottom w:val="single" w:sz="4" w:space="0" w:color="auto"/>
              <w:right w:val="single" w:sz="4" w:space="0" w:color="auto"/>
            </w:tcBorders>
            <w:hideMark/>
          </w:tcPr>
          <w:p w14:paraId="6506C441" w14:textId="681843D5" w:rsidR="00162607" w:rsidRPr="00162607" w:rsidRDefault="00162607" w:rsidP="006B2ED5">
            <w:pPr>
              <w:widowControl w:val="0"/>
              <w:suppressAutoHyphens/>
              <w:autoSpaceDE w:val="0"/>
              <w:spacing w:after="0" w:line="240" w:lineRule="auto"/>
              <w:ind w:hanging="103"/>
              <w:rPr>
                <w:rFonts w:ascii="Times New Roman" w:eastAsia="Times New Roman" w:hAnsi="Times New Roman" w:cs="Times New Roman"/>
                <w:bCs/>
                <w:sz w:val="21"/>
                <w:szCs w:val="21"/>
                <w:highlight w:val="yellow"/>
                <w:lang w:eastAsia="ar-SA"/>
              </w:rPr>
            </w:pPr>
          </w:p>
        </w:tc>
      </w:tr>
    </w:tbl>
    <w:p w14:paraId="5AEDB987" w14:textId="7EB659E0"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lastRenderedPageBreak/>
        <w:t xml:space="preserve">1.3. К настоящему договору прилагается графический план подземного этажа </w:t>
      </w:r>
      <w:r w:rsidRPr="003A610B">
        <w:rPr>
          <w:rFonts w:ascii="Times New Roman" w:eastAsia="Times New Roman" w:hAnsi="Times New Roman" w:cs="Times New Roman"/>
          <w:b/>
          <w:sz w:val="21"/>
          <w:szCs w:val="21"/>
          <w:lang w:eastAsia="ar-SA"/>
        </w:rPr>
        <w:t xml:space="preserve">на уровне </w:t>
      </w:r>
      <w:r w:rsidR="00674DC9">
        <w:rPr>
          <w:rFonts w:ascii="Times New Roman" w:eastAsia="Times New Roman" w:hAnsi="Times New Roman" w:cs="Times New Roman"/>
          <w:b/>
          <w:sz w:val="21"/>
          <w:szCs w:val="21"/>
          <w:lang w:eastAsia="ar-SA"/>
        </w:rPr>
        <w:t>_____</w:t>
      </w:r>
      <w:r w:rsidRPr="003A610B">
        <w:rPr>
          <w:rFonts w:ascii="Times New Roman" w:eastAsia="Times New Roman" w:hAnsi="Times New Roman" w:cs="Times New Roman"/>
          <w:sz w:val="21"/>
          <w:szCs w:val="21"/>
          <w:lang w:eastAsia="ar-SA"/>
        </w:rPr>
        <w:t xml:space="preserve"> с выделенными в цвете границами Объекта долевого строительства (Приложение №1), являющийся неотъемлемой частью настоящего Договора.</w:t>
      </w:r>
    </w:p>
    <w:p w14:paraId="6CF367DA"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1.4. Указанные в пункте 1.2 Договора площади и габариты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Договора, и данными технической инвентаризации, перерасчет цены договора не производится. Расхождение в площади, не превышающее 5% (пять процентов),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нарушением требований к качеству Объекта долевого строительства.</w:t>
      </w:r>
    </w:p>
    <w:p w14:paraId="2A0EC81E" w14:textId="7A99A21D" w:rsidR="00CF5EB7" w:rsidRPr="003A610B" w:rsidRDefault="003A610B" w:rsidP="003A610B">
      <w:pPr>
        <w:tabs>
          <w:tab w:val="left" w:pos="0"/>
          <w:tab w:val="left" w:pos="567"/>
          <w:tab w:val="left" w:pos="993"/>
        </w:tabs>
        <w:spacing w:after="0" w:line="240" w:lineRule="auto"/>
        <w:jc w:val="both"/>
        <w:rPr>
          <w:rFonts w:ascii="Times New Roman" w:hAnsi="Times New Roman" w:cs="Times New Roman"/>
        </w:rPr>
      </w:pPr>
      <w:r>
        <w:rPr>
          <w:rFonts w:ascii="Times New Roman" w:eastAsia="Times New Roman" w:hAnsi="Times New Roman" w:cs="Times New Roman"/>
          <w:sz w:val="21"/>
          <w:szCs w:val="21"/>
          <w:lang w:eastAsia="ar-SA"/>
        </w:rPr>
        <w:tab/>
      </w:r>
      <w:r w:rsidRPr="003A610B">
        <w:rPr>
          <w:rFonts w:ascii="Times New Roman" w:eastAsia="Times New Roman" w:hAnsi="Times New Roman" w:cs="Times New Roman"/>
          <w:sz w:val="21"/>
          <w:szCs w:val="21"/>
          <w:lang w:eastAsia="ar-SA"/>
        </w:rPr>
        <w:t>1.5. Номер Машино-места,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действующим законом (по данным технической инвентаризации), Машино-месту может быть присвоен иной номер. В указанном случае подписание дополнительного соглашения к настоящему Договору не требуется.</w:t>
      </w:r>
    </w:p>
    <w:p w14:paraId="60879167" w14:textId="6D989761"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7A3CB68B"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t>2. ЦЕНА ДОГОВОРА И ПОРЯДОК РАСЧЕТОВ.</w:t>
      </w:r>
    </w:p>
    <w:p w14:paraId="0633D9E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2.1. Дольщик обязуется уплатить Застройщику цену Договора в размере ______________________________ (_______________________) рублей 00 копеек, без НДС.</w:t>
      </w:r>
    </w:p>
    <w:p w14:paraId="0E3B198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Указанная цена Объекта долевого строительства является фиксированной и перерасчету не подлежит.</w:t>
      </w:r>
    </w:p>
    <w:p w14:paraId="0C4E589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цену Объекта долевого строительства по настоящему Договору включена стоимость общего имущества в многоквартирном доме.</w:t>
      </w:r>
    </w:p>
    <w:p w14:paraId="34AA1DFB" w14:textId="58E5655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 Цена Договора зачисляется Дольщиком (Депонентом)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(далее –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открываемый в банке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6" w:history="1">
        <w:r w:rsidR="000661AC" w:rsidRPr="00B6409B">
          <w:rPr>
            <w:rStyle w:val="a7"/>
            <w:rFonts w:ascii="Times New Roman" w:eastAsia="Times New Roman" w:hAnsi="Times New Roman" w:cs="Times New Roman"/>
            <w:spacing w:val="-8"/>
            <w:sz w:val="21"/>
            <w:szCs w:val="21"/>
            <w:lang w:eastAsia="ar-SA"/>
          </w:rPr>
          <w:t>Escrow_Sberbank@sberbank.ru</w:t>
        </w:r>
      </w:hyperlink>
      <w:r w:rsidR="000661AC">
        <w:rPr>
          <w:rFonts w:ascii="Times New Roman" w:eastAsia="Times New Roman" w:hAnsi="Times New Roman" w:cs="Times New Roman"/>
          <w:color w:val="000000"/>
          <w:spacing w:val="-8"/>
          <w:sz w:val="21"/>
          <w:szCs w:val="21"/>
          <w:lang w:eastAsia="ar-SA"/>
        </w:rPr>
        <w:t xml:space="preserve">, </w:t>
      </w:r>
      <w:r w:rsidRPr="003A610B">
        <w:rPr>
          <w:rFonts w:ascii="Times New Roman" w:eastAsia="Times New Roman" w:hAnsi="Times New Roman" w:cs="Times New Roman"/>
          <w:color w:val="000000"/>
          <w:spacing w:val="-8"/>
          <w:sz w:val="21"/>
          <w:szCs w:val="21"/>
          <w:lang w:eastAsia="ar-SA"/>
        </w:rPr>
        <w:t xml:space="preserve"> номер телефона: 900 – для мобильных, 8800 555 55 50 – для мобильных и городских. (далее по тексту - «Банк»</w:t>
      </w:r>
      <w:proofErr w:type="gramStart"/>
      <w:r w:rsidRPr="003A610B">
        <w:rPr>
          <w:rFonts w:ascii="Times New Roman" w:eastAsia="Times New Roman" w:hAnsi="Times New Roman" w:cs="Times New Roman"/>
          <w:color w:val="000000"/>
          <w:spacing w:val="-8"/>
          <w:sz w:val="21"/>
          <w:szCs w:val="21"/>
          <w:lang w:eastAsia="ar-SA"/>
        </w:rPr>
        <w:t>/«</w:t>
      </w:r>
      <w:proofErr w:type="spellStart"/>
      <w:proofErr w:type="gramEnd"/>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заключенным между Бенефициаром, Депонентом и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w:t>
      </w:r>
    </w:p>
    <w:p w14:paraId="7D4D00B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2.3.1. Уплата цены Договора производится Дольщиком в следующем порядке: </w:t>
      </w:r>
    </w:p>
    <w:p w14:paraId="0E2096B1" w14:textId="77777777" w:rsidR="003A610B" w:rsidRPr="003A610B" w:rsidRDefault="003A610B" w:rsidP="003A610B">
      <w:pPr>
        <w:shd w:val="clear" w:color="auto" w:fill="FFFFFF"/>
        <w:autoSpaceDN w:val="0"/>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 Денежные средства в размере ___ (____) рублей 00 копеек, без НДС, уплачиваются Дольщиком за счет собственных денежных средств на счет </w:t>
      </w:r>
      <w:proofErr w:type="spellStart"/>
      <w:r w:rsidRPr="003A610B">
        <w:rPr>
          <w:rFonts w:ascii="Times New Roman" w:eastAsia="Times New Roman" w:hAnsi="Times New Roman" w:cs="Times New Roman"/>
          <w:color w:val="000000"/>
          <w:sz w:val="21"/>
          <w:szCs w:val="21"/>
          <w:lang w:eastAsia="ru-RU"/>
        </w:rPr>
        <w:t>эскроу</w:t>
      </w:r>
      <w:proofErr w:type="spellEnd"/>
      <w:r w:rsidRPr="003A610B">
        <w:rPr>
          <w:rFonts w:ascii="Times New Roman" w:eastAsia="Times New Roman" w:hAnsi="Times New Roman" w:cs="Times New Roman"/>
          <w:color w:val="000000"/>
          <w:sz w:val="21"/>
          <w:szCs w:val="21"/>
          <w:lang w:eastAsia="ru-RU"/>
        </w:rPr>
        <w:t xml:space="preserve"> в течение 5 (пяти) календарных дней с момента государственной регистрации настоящего Договора, но не позднее __________ г.</w:t>
      </w:r>
    </w:p>
    <w:p w14:paraId="1341B8AE"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color w:val="000000"/>
          <w:sz w:val="21"/>
          <w:szCs w:val="21"/>
          <w:lang w:eastAsia="ru-RU"/>
        </w:rPr>
        <w:t xml:space="preserve">2.3.2. </w:t>
      </w:r>
      <w:r w:rsidRPr="003A610B">
        <w:rPr>
          <w:rFonts w:ascii="Times New Roman" w:eastAsia="Times New Roman" w:hAnsi="Times New Roman" w:cs="Times New Roman"/>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5B569D69" w14:textId="77777777" w:rsidR="003A610B" w:rsidRPr="003A610B" w:rsidRDefault="003A610B" w:rsidP="003A610B">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3A610B">
        <w:rPr>
          <w:rFonts w:ascii="Times New Roman" w:eastAsia="Times New Roman" w:hAnsi="Times New Roman" w:cs="Times New Roman"/>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3A610B">
        <w:rPr>
          <w:rFonts w:ascii="Times New Roman" w:eastAsia="Times New Roman" w:hAnsi="Times New Roman" w:cs="Times New Roman"/>
          <w:color w:val="000000"/>
          <w:sz w:val="21"/>
          <w:szCs w:val="21"/>
          <w:shd w:val="clear" w:color="auto" w:fill="FFFFFF"/>
          <w:lang w:eastAsia="ru-RU"/>
        </w:rPr>
        <w:t>.</w:t>
      </w:r>
    </w:p>
    <w:p w14:paraId="24E1B9CF"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 Условия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предусмотрены в настоящем Договоре и правилах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w:t>
      </w:r>
    </w:p>
    <w:p w14:paraId="02A20CE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2.4.1. Депонируемая сумма _________________ (_________________) рублей 00 копеек, без НДС;</w:t>
      </w:r>
    </w:p>
    <w:p w14:paraId="1DD68198"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2.4.2. Срок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предусмотрен в п. 2.3.1 настоящего Договора участия в долевом строительстве.</w:t>
      </w:r>
    </w:p>
    <w:p w14:paraId="49365F1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2.4.3. Срок ввода Жилого дома в эксплуатацию указан в п. 4.1.1 настоящего договора;</w:t>
      </w:r>
    </w:p>
    <w:p w14:paraId="45EBC389" w14:textId="41A14234"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2.4.4. Срок действия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(срок условного депонирования) – до 3</w:t>
      </w:r>
      <w:r w:rsidR="0022697E">
        <w:rPr>
          <w:rFonts w:ascii="Times New Roman" w:eastAsia="Times New Roman" w:hAnsi="Times New Roman" w:cs="Times New Roman"/>
          <w:color w:val="000000"/>
          <w:spacing w:val="-8"/>
          <w:sz w:val="21"/>
          <w:szCs w:val="21"/>
          <w:lang w:eastAsia="ar-SA"/>
        </w:rPr>
        <w:t>1</w:t>
      </w:r>
      <w:r w:rsidRPr="003A610B">
        <w:rPr>
          <w:rFonts w:ascii="Times New Roman" w:eastAsia="Times New Roman" w:hAnsi="Times New Roman" w:cs="Times New Roman"/>
          <w:color w:val="000000"/>
          <w:spacing w:val="-8"/>
          <w:sz w:val="21"/>
          <w:szCs w:val="21"/>
          <w:lang w:eastAsia="ar-SA"/>
        </w:rPr>
        <w:t>.</w:t>
      </w:r>
      <w:r w:rsidR="0022697E">
        <w:rPr>
          <w:rFonts w:ascii="Times New Roman" w:eastAsia="Times New Roman" w:hAnsi="Times New Roman" w:cs="Times New Roman"/>
          <w:color w:val="000000"/>
          <w:spacing w:val="-8"/>
          <w:sz w:val="21"/>
          <w:szCs w:val="21"/>
          <w:lang w:eastAsia="ar-SA"/>
        </w:rPr>
        <w:t>12</w:t>
      </w:r>
      <w:r w:rsidRPr="003A610B">
        <w:rPr>
          <w:rFonts w:ascii="Times New Roman" w:eastAsia="Times New Roman" w:hAnsi="Times New Roman" w:cs="Times New Roman"/>
          <w:color w:val="000000"/>
          <w:spacing w:val="-8"/>
          <w:sz w:val="21"/>
          <w:szCs w:val="21"/>
          <w:lang w:eastAsia="ar-SA"/>
        </w:rPr>
        <w:t>.202</w:t>
      </w:r>
      <w:r w:rsidR="00674DC9">
        <w:rPr>
          <w:rFonts w:ascii="Times New Roman" w:eastAsia="Times New Roman" w:hAnsi="Times New Roman" w:cs="Times New Roman"/>
          <w:color w:val="000000"/>
          <w:spacing w:val="-8"/>
          <w:sz w:val="21"/>
          <w:szCs w:val="21"/>
          <w:lang w:eastAsia="ar-SA"/>
        </w:rPr>
        <w:t>6</w:t>
      </w:r>
      <w:r w:rsidRPr="003A610B">
        <w:rPr>
          <w:rFonts w:ascii="Times New Roman" w:eastAsia="Times New Roman" w:hAnsi="Times New Roman" w:cs="Times New Roman"/>
          <w:color w:val="000000"/>
          <w:spacing w:val="-8"/>
          <w:sz w:val="21"/>
          <w:szCs w:val="21"/>
          <w:lang w:eastAsia="ar-SA"/>
        </w:rPr>
        <w:t>;</w:t>
      </w:r>
    </w:p>
    <w:p w14:paraId="00B93D1C"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2.4.5. Комиссионное вознаграждение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за открытие, ведение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не уплачивается;</w:t>
      </w:r>
    </w:p>
    <w:p w14:paraId="5D6A029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2.4.6. Реквизиты банковских счетов Депонента (Дольщика) и Бенефициара (Застройщика), на которые подлежат перечислению денежные средства со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указаны в разделе 11 настоящего Договора.</w:t>
      </w:r>
    </w:p>
    <w:p w14:paraId="46F1FCC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2.5. Основания и порядок перечисления Застройщику (Бенефициару) Депонируемой суммы: предоставление Застройщиком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следующих документов:</w:t>
      </w:r>
    </w:p>
    <w:p w14:paraId="4C7C0E4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lastRenderedPageBreak/>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4E3C906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сведений о размещении в Единой информационной системе жилищного строительства вышеуказанной информации.</w:t>
      </w:r>
    </w:p>
    <w:p w14:paraId="047CE5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Депонируемая сумма не позднее 10 (десяти) рабочих дней перечисляется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если кредитный договор содержит поручение Застройщика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-агенте) залоговый счет Застройщика, права по которому переданы в залог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-агенту), предоставившему денежные средства Застройщику, в случае, если это предусмотрено кредитным договором.</w:t>
      </w:r>
    </w:p>
    <w:p w14:paraId="466D47C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2.6. Датой исполнения обязанности Дольщика по оплате признается дата зачисления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967350B"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376AD717"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18CA5D0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Ипотека как обременение Объекта долевого строительства 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265ECC6D"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2.8. Указанный в пункте 2.7. настоящего договора залог является способом обеспечения исполнения обязательств Дольщика по:</w:t>
      </w:r>
    </w:p>
    <w:p w14:paraId="1DD53C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1) оплате цены настоящего Договора;</w:t>
      </w:r>
    </w:p>
    <w:p w14:paraId="186BB401"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 уплате Застройщику денежных средств, причитающихся ему в качестве возмещения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цены Объекта долевого строительства в полном объеме,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76E54255"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Оценочная (рыночная) стоимость предмета залога составляет сумму, равную стоимости Объекта долевого строительства, установленной настоящим Договором.</w:t>
      </w:r>
    </w:p>
    <w:p w14:paraId="542EAB04"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в том числе - графика платежей.</w:t>
      </w:r>
    </w:p>
    <w:p w14:paraId="1D63A746" w14:textId="77777777" w:rsidR="003A610B" w:rsidRPr="003A610B" w:rsidRDefault="003A610B" w:rsidP="003A610B">
      <w:pPr>
        <w:autoSpaceDN w:val="0"/>
        <w:spacing w:before="240" w:after="0" w:line="240" w:lineRule="auto"/>
        <w:ind w:firstLine="426"/>
        <w:jc w:val="center"/>
        <w:rPr>
          <w:rFonts w:ascii="Times New Roman" w:eastAsia="Times New Roman" w:hAnsi="Times New Roman" w:cs="Times New Roman"/>
          <w:b/>
          <w:bCs/>
          <w:color w:val="000000"/>
          <w:spacing w:val="-8"/>
          <w:sz w:val="21"/>
          <w:szCs w:val="21"/>
          <w:lang w:eastAsia="ar-SA"/>
        </w:rPr>
      </w:pPr>
      <w:r w:rsidRPr="003A610B">
        <w:rPr>
          <w:rFonts w:ascii="Times New Roman" w:eastAsia="Times New Roman" w:hAnsi="Times New Roman" w:cs="Times New Roman"/>
          <w:b/>
          <w:bCs/>
          <w:color w:val="000000"/>
          <w:spacing w:val="-8"/>
          <w:sz w:val="21"/>
          <w:szCs w:val="21"/>
          <w:lang w:eastAsia="ar-SA"/>
        </w:rPr>
        <w:t>3. ПОРЯДОК ЗАКЛЮЧЕНИЯ ДОГОВОРА СЧЕТА ЭСКРОУ</w:t>
      </w:r>
    </w:p>
    <w:p w14:paraId="1314F4B6" w14:textId="37D27426"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3.1. Бенефициар и Депонент предлагают (адресуют оферту) Банку заключить трехсторонний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условиях Правил совершения операций по счетам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hyperlink r:id="rId7" w:history="1">
        <w:r w:rsidR="000661AC" w:rsidRPr="00B6409B">
          <w:rPr>
            <w:rStyle w:val="a7"/>
            <w:rFonts w:ascii="Times New Roman" w:eastAsia="Times New Roman" w:hAnsi="Times New Roman" w:cs="Times New Roman"/>
            <w:spacing w:val="-8"/>
            <w:sz w:val="21"/>
            <w:szCs w:val="21"/>
            <w:lang w:eastAsia="ar-SA"/>
          </w:rPr>
          <w:t>www.sberbank.ru</w:t>
        </w:r>
      </w:hyperlink>
      <w:r w:rsidR="000661AC">
        <w:rPr>
          <w:rFonts w:ascii="Times New Roman" w:eastAsia="Times New Roman" w:hAnsi="Times New Roman" w:cs="Times New Roman"/>
          <w:color w:val="000000"/>
          <w:spacing w:val="-8"/>
          <w:sz w:val="21"/>
          <w:szCs w:val="21"/>
          <w:lang w:eastAsia="ar-SA"/>
        </w:rPr>
        <w:t xml:space="preserve"> </w:t>
      </w:r>
      <w:r w:rsidRPr="003A610B">
        <w:rPr>
          <w:rFonts w:ascii="Times New Roman" w:eastAsia="Times New Roman" w:hAnsi="Times New Roman" w:cs="Times New Roman"/>
          <w:color w:val="000000"/>
          <w:spacing w:val="-8"/>
          <w:sz w:val="21"/>
          <w:szCs w:val="21"/>
          <w:lang w:eastAsia="ar-SA"/>
        </w:rPr>
        <w:t>(далее – Правила).</w:t>
      </w:r>
    </w:p>
    <w:p w14:paraId="25FC9A2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(Застройщик) и Депонент (Дольщик) считают себя заключившими Договор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в случае принятия (акцепта)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настоящей оферты Бенефициара (Застройщика) и Депонента (Дольщика) путем открытия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на имя Депонента (Дольщика), который открывается не позднее 10 (Десяти) рабочих дней с даты получения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-агентом) от Депонента (Дольщика) настоящего Договора и документов согласно Правилам.</w:t>
      </w:r>
    </w:p>
    <w:p w14:paraId="66B267D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 xml:space="preserve">Бенефициар поручает (предоставляет полномочия) Депоненту передать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65467A3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а также подать заявление о заключении Договора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BCCA63E"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8"/>
          <w:sz w:val="21"/>
          <w:szCs w:val="21"/>
          <w:lang w:eastAsia="ar-SA"/>
        </w:rPr>
      </w:pPr>
      <w:r w:rsidRPr="003A610B">
        <w:rPr>
          <w:rFonts w:ascii="Times New Roman" w:eastAsia="Times New Roman" w:hAnsi="Times New Roman" w:cs="Times New Roman"/>
          <w:color w:val="000000"/>
          <w:spacing w:val="-8"/>
          <w:sz w:val="21"/>
          <w:szCs w:val="21"/>
          <w:lang w:eastAsia="ar-SA"/>
        </w:rPr>
        <w:t>3.3. Бенефициар (Застройщик) извещается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об открытии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и о внесении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-агентом), не позднее рабочего дня, следующего за днем открытия Счета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 днем поступления денежных средств на Счет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w:t>
      </w:r>
    </w:p>
    <w:p w14:paraId="55126CD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t>3.4. Дольщик обязуется уведомить Банк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3A610B">
        <w:rPr>
          <w:rFonts w:ascii="Times New Roman" w:eastAsia="Times New Roman" w:hAnsi="Times New Roman" w:cs="Times New Roman"/>
          <w:color w:val="000000"/>
          <w:spacing w:val="-8"/>
          <w:sz w:val="21"/>
          <w:szCs w:val="21"/>
          <w:lang w:eastAsia="ar-SA"/>
        </w:rPr>
        <w:t>Эскроу</w:t>
      </w:r>
      <w:proofErr w:type="spellEnd"/>
      <w:r w:rsidRPr="003A610B">
        <w:rPr>
          <w:rFonts w:ascii="Times New Roman" w:eastAsia="Times New Roman" w:hAnsi="Times New Roman" w:cs="Times New Roman"/>
          <w:color w:val="000000"/>
          <w:spacing w:val="-8"/>
          <w:sz w:val="21"/>
          <w:szCs w:val="21"/>
          <w:lang w:eastAsia="ar-SA"/>
        </w:rPr>
        <w:t xml:space="preserve">-агента) </w:t>
      </w:r>
      <w:r w:rsidRPr="003A610B">
        <w:rPr>
          <w:rFonts w:ascii="Times New Roman" w:eastAsia="Times New Roman" w:hAnsi="Times New Roman" w:cs="Times New Roman"/>
          <w:color w:val="000000"/>
          <w:spacing w:val="-8"/>
          <w:sz w:val="21"/>
          <w:szCs w:val="21"/>
          <w:lang w:eastAsia="ar-SA"/>
        </w:rPr>
        <w:lastRenderedPageBreak/>
        <w:t>соответствующего письма с уведомлением о вручении.</w:t>
      </w:r>
    </w:p>
    <w:p w14:paraId="3EE57507" w14:textId="77777777" w:rsidR="003A610B" w:rsidRPr="003A610B" w:rsidRDefault="003A610B" w:rsidP="003A610B">
      <w:pPr>
        <w:widowControl w:val="0"/>
        <w:tabs>
          <w:tab w:val="left" w:pos="1130"/>
        </w:tabs>
        <w:suppressAutoHyphens/>
        <w:autoSpaceDE w:val="0"/>
        <w:spacing w:before="240" w:after="0" w:line="240" w:lineRule="auto"/>
        <w:ind w:firstLine="426"/>
        <w:jc w:val="center"/>
        <w:rPr>
          <w:rFonts w:ascii="Times New Roman" w:eastAsia="Times New Roman" w:hAnsi="Times New Roman" w:cs="Times New Roman"/>
          <w:b/>
          <w:bCs/>
          <w:color w:val="000000"/>
          <w:spacing w:val="2"/>
          <w:sz w:val="21"/>
          <w:szCs w:val="21"/>
          <w:lang w:eastAsia="ar-SA"/>
        </w:rPr>
      </w:pPr>
      <w:r w:rsidRPr="003A610B">
        <w:rPr>
          <w:rFonts w:ascii="Times New Roman" w:eastAsia="Times New Roman" w:hAnsi="Times New Roman" w:cs="Times New Roman"/>
          <w:b/>
          <w:bCs/>
          <w:color w:val="000000"/>
          <w:spacing w:val="2"/>
          <w:sz w:val="21"/>
          <w:szCs w:val="21"/>
          <w:lang w:eastAsia="ar-SA"/>
        </w:rPr>
        <w:t>4. ПРАВА И ОБЯЗАННОСТИ СТОРОН.</w:t>
      </w:r>
    </w:p>
    <w:p w14:paraId="03C764FD"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color w:val="000000"/>
          <w:spacing w:val="-5"/>
          <w:sz w:val="21"/>
          <w:szCs w:val="21"/>
          <w:lang w:eastAsia="ar-SA"/>
        </w:rPr>
        <w:t>4.1. Обязанности З</w:t>
      </w:r>
      <w:r w:rsidRPr="003A610B">
        <w:rPr>
          <w:rFonts w:ascii="Times New Roman" w:eastAsia="Times New Roman" w:hAnsi="Times New Roman" w:cs="Times New Roman"/>
          <w:b/>
          <w:bCs/>
          <w:sz w:val="21"/>
          <w:szCs w:val="21"/>
          <w:lang w:eastAsia="ar-SA"/>
        </w:rPr>
        <w:t>астройщика:</w:t>
      </w:r>
    </w:p>
    <w:p w14:paraId="1379F06A"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4.1.1 Застройщик обязуется:</w:t>
      </w:r>
    </w:p>
    <w:p w14:paraId="4808D6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обеспечить строительство Жилого дома в объеме, предусмотренном проектной;</w:t>
      </w:r>
    </w:p>
    <w:p w14:paraId="1612CA07" w14:textId="68E46FDB"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 ввести Жилой дом в эксплуатацию в </w:t>
      </w:r>
      <w:r w:rsidR="0022697E">
        <w:rPr>
          <w:rFonts w:ascii="Times New Roman" w:eastAsia="Times New Roman" w:hAnsi="Times New Roman" w:cs="Times New Roman"/>
          <w:sz w:val="21"/>
          <w:szCs w:val="21"/>
          <w:lang w:eastAsia="ar-SA"/>
        </w:rPr>
        <w:t>2</w:t>
      </w:r>
      <w:r w:rsidRPr="003A610B">
        <w:rPr>
          <w:rFonts w:ascii="Times New Roman" w:eastAsia="Times New Roman" w:hAnsi="Times New Roman" w:cs="Times New Roman"/>
          <w:sz w:val="21"/>
          <w:szCs w:val="21"/>
          <w:lang w:eastAsia="ar-SA"/>
        </w:rPr>
        <w:t xml:space="preserve"> (</w:t>
      </w:r>
      <w:r w:rsidR="0022697E">
        <w:rPr>
          <w:rFonts w:ascii="Times New Roman" w:eastAsia="Times New Roman" w:hAnsi="Times New Roman" w:cs="Times New Roman"/>
          <w:sz w:val="21"/>
          <w:szCs w:val="21"/>
          <w:lang w:eastAsia="ar-SA"/>
        </w:rPr>
        <w:t>вто</w:t>
      </w:r>
      <w:r w:rsidR="0059051E">
        <w:rPr>
          <w:rFonts w:ascii="Times New Roman" w:eastAsia="Times New Roman" w:hAnsi="Times New Roman" w:cs="Times New Roman"/>
          <w:sz w:val="21"/>
          <w:szCs w:val="21"/>
          <w:lang w:eastAsia="ar-SA"/>
        </w:rPr>
        <w:t>ром</w:t>
      </w:r>
      <w:r w:rsidRPr="003A610B">
        <w:rPr>
          <w:rFonts w:ascii="Times New Roman" w:eastAsia="Times New Roman" w:hAnsi="Times New Roman" w:cs="Times New Roman"/>
          <w:sz w:val="21"/>
          <w:szCs w:val="21"/>
          <w:lang w:eastAsia="ar-SA"/>
        </w:rPr>
        <w:t>) квартале 202</w:t>
      </w:r>
      <w:r w:rsidR="0059051E">
        <w:rPr>
          <w:rFonts w:ascii="Times New Roman" w:eastAsia="Times New Roman" w:hAnsi="Times New Roman" w:cs="Times New Roman"/>
          <w:sz w:val="21"/>
          <w:szCs w:val="21"/>
          <w:lang w:eastAsia="ar-SA"/>
        </w:rPr>
        <w:t>6</w:t>
      </w:r>
      <w:r w:rsidRPr="003A610B">
        <w:rPr>
          <w:rFonts w:ascii="Times New Roman" w:eastAsia="Times New Roman" w:hAnsi="Times New Roman" w:cs="Times New Roman"/>
          <w:sz w:val="21"/>
          <w:szCs w:val="21"/>
          <w:lang w:eastAsia="ar-SA"/>
        </w:rPr>
        <w:t xml:space="preserve"> года. </w:t>
      </w:r>
    </w:p>
    <w:p w14:paraId="69DD37E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1001B2A5" w14:textId="77777777" w:rsidR="006A0D05" w:rsidRPr="006A0D05" w:rsidRDefault="006A0D05" w:rsidP="006A0D05">
      <w:pPr>
        <w:widowControl w:val="0"/>
        <w:tabs>
          <w:tab w:val="left" w:pos="426"/>
        </w:tabs>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6A0D05">
        <w:rPr>
          <w:rFonts w:ascii="Times New Roman" w:eastAsia="Times New Roman" w:hAnsi="Times New Roman" w:cs="Times New Roman"/>
          <w:sz w:val="21"/>
          <w:szCs w:val="21"/>
          <w:lang w:eastAsia="ar-SA"/>
        </w:rPr>
        <w:t xml:space="preserve">- передать в собственность Дольщика Объект долевого строительства в состоянии, предусмотренном п.1.4. настоящего Договора, не позднее 30 июня 2026 года при условии надлежащего </w:t>
      </w:r>
      <w:proofErr w:type="gramStart"/>
      <w:r w:rsidRPr="006A0D05">
        <w:rPr>
          <w:rFonts w:ascii="Times New Roman" w:eastAsia="Times New Roman" w:hAnsi="Times New Roman" w:cs="Times New Roman"/>
          <w:sz w:val="21"/>
          <w:szCs w:val="21"/>
          <w:lang w:eastAsia="ar-SA"/>
        </w:rPr>
        <w:t>исполнения  Дольщиком</w:t>
      </w:r>
      <w:proofErr w:type="gramEnd"/>
      <w:r w:rsidRPr="006A0D05">
        <w:rPr>
          <w:rFonts w:ascii="Times New Roman" w:eastAsia="Times New Roman" w:hAnsi="Times New Roman" w:cs="Times New Roman"/>
          <w:sz w:val="21"/>
          <w:szCs w:val="21"/>
          <w:lang w:eastAsia="ar-SA"/>
        </w:rPr>
        <w:t xml:space="preserve"> своих обязательств по настоящему Договору (в том числе, обязательств по оплате цены Договора) в полном объеме, иных обязательств.</w:t>
      </w:r>
    </w:p>
    <w:p w14:paraId="70553003" w14:textId="77777777" w:rsidR="006A0D05" w:rsidRDefault="006A0D05" w:rsidP="006A0D05">
      <w:pPr>
        <w:widowControl w:val="0"/>
        <w:tabs>
          <w:tab w:val="left" w:pos="426"/>
        </w:tabs>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6A0D05">
        <w:rPr>
          <w:rFonts w:ascii="Times New Roman" w:eastAsia="Times New Roman" w:hAnsi="Times New Roman" w:cs="Times New Roman"/>
          <w:sz w:val="21"/>
          <w:szCs w:val="21"/>
          <w:lang w:eastAsia="ar-SA"/>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9DBBDF" w14:textId="272923F5" w:rsidR="003A610B" w:rsidRPr="003A610B" w:rsidRDefault="003A610B" w:rsidP="006A0D05">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4.1.2. Застройщик обязуется передать Дольщику Объект долевого строительства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Сторонами передаточному акту.</w:t>
      </w:r>
    </w:p>
    <w:p w14:paraId="333D48E8"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4.1.3. 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5122BF87"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Машино-места,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3D1A7051" w14:textId="77777777" w:rsidR="003A610B" w:rsidRPr="003A610B" w:rsidRDefault="003A610B" w:rsidP="003A610B">
      <w:pPr>
        <w:widowControl w:val="0"/>
        <w:tabs>
          <w:tab w:val="left" w:pos="42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4.1.4. Застройщик гарантирует, что </w:t>
      </w:r>
      <w:r w:rsidRPr="003A610B">
        <w:rPr>
          <w:rFonts w:ascii="Times New Roman" w:eastAsia="Times New Roman" w:hAnsi="Times New Roman" w:cs="Times New Roman"/>
          <w:color w:val="000000"/>
          <w:spacing w:val="5"/>
          <w:sz w:val="21"/>
          <w:szCs w:val="21"/>
          <w:lang w:eastAsia="ar-SA"/>
        </w:rPr>
        <w:t xml:space="preserve">права на Объект долевого строительства на дату подписания настоящего договора и на момент </w:t>
      </w:r>
      <w:r w:rsidRPr="003A610B">
        <w:rPr>
          <w:rFonts w:ascii="Times New Roman" w:eastAsia="Times New Roman" w:hAnsi="Times New Roman" w:cs="Times New Roman"/>
          <w:color w:val="000000"/>
          <w:sz w:val="21"/>
          <w:szCs w:val="21"/>
          <w:lang w:eastAsia="ar-SA"/>
        </w:rPr>
        <w:t>государственной регистрации не будут заложены, в споре и под арестом или запрещением не состоят.</w:t>
      </w:r>
    </w:p>
    <w:p w14:paraId="3A5397D6"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2"/>
          <w:sz w:val="21"/>
          <w:szCs w:val="21"/>
          <w:lang w:eastAsia="ar-SA"/>
        </w:rPr>
        <w:t xml:space="preserve">4.1.5. Застройщик обязуется </w:t>
      </w:r>
      <w:r w:rsidRPr="003A610B">
        <w:rPr>
          <w:rFonts w:ascii="Times New Roman" w:eastAsia="Times New Roman" w:hAnsi="Times New Roman" w:cs="Times New Roman"/>
          <w:color w:val="000000"/>
          <w:sz w:val="21"/>
          <w:szCs w:val="21"/>
          <w:lang w:eastAsia="ar-SA"/>
        </w:rPr>
        <w:t>обеспечить сохранность Объекта долевого строительства до передачи Дольщику.</w:t>
      </w:r>
    </w:p>
    <w:p w14:paraId="33F4C05D" w14:textId="77777777" w:rsidR="003A610B" w:rsidRPr="003A610B" w:rsidRDefault="003A610B" w:rsidP="003A610B">
      <w:pPr>
        <w:widowControl w:val="0"/>
        <w:tabs>
          <w:tab w:val="left" w:pos="70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w:t>
      </w:r>
      <w:proofErr w:type="spellStart"/>
      <w:r w:rsidRPr="003A610B">
        <w:rPr>
          <w:rFonts w:ascii="Times New Roman" w:eastAsia="Times New Roman" w:hAnsi="Times New Roman" w:cs="Times New Roman"/>
          <w:color w:val="000000"/>
          <w:sz w:val="21"/>
          <w:szCs w:val="21"/>
          <w:lang w:eastAsia="ar-SA"/>
        </w:rPr>
        <w:t>Эскроу</w:t>
      </w:r>
      <w:proofErr w:type="spellEnd"/>
      <w:r w:rsidRPr="003A610B">
        <w:rPr>
          <w:rFonts w:ascii="Times New Roman" w:eastAsia="Times New Roman" w:hAnsi="Times New Roman" w:cs="Times New Roman"/>
          <w:color w:val="000000"/>
          <w:sz w:val="21"/>
          <w:szCs w:val="21"/>
          <w:lang w:eastAsia="ar-SA"/>
        </w:rPr>
        <w:t>-агенту) согласно п. 3.2 Договора.</w:t>
      </w:r>
    </w:p>
    <w:p w14:paraId="4F847E89" w14:textId="77777777" w:rsidR="003A610B" w:rsidRPr="003A610B" w:rsidRDefault="003A610B" w:rsidP="003A610B">
      <w:pPr>
        <w:widowControl w:val="0"/>
        <w:tabs>
          <w:tab w:val="left" w:pos="709"/>
          <w:tab w:val="left" w:pos="993"/>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b/>
          <w:bCs/>
          <w:color w:val="000000"/>
          <w:spacing w:val="-4"/>
          <w:sz w:val="21"/>
          <w:szCs w:val="21"/>
          <w:lang w:eastAsia="ar-SA"/>
        </w:rPr>
        <w:t>4.2.</w:t>
      </w:r>
      <w:r w:rsidRPr="003A610B">
        <w:rPr>
          <w:rFonts w:ascii="Times New Roman" w:eastAsia="Times New Roman" w:hAnsi="Times New Roman" w:cs="Times New Roman"/>
          <w:b/>
          <w:bCs/>
          <w:color w:val="000000"/>
          <w:sz w:val="21"/>
          <w:szCs w:val="21"/>
          <w:lang w:eastAsia="ar-SA"/>
        </w:rPr>
        <w:tab/>
        <w:t>Права Застройщика:</w:t>
      </w:r>
    </w:p>
    <w:p w14:paraId="010F2E03" w14:textId="77777777" w:rsidR="006A0D05" w:rsidRDefault="006A0D05" w:rsidP="003A610B">
      <w:pPr>
        <w:spacing w:after="0" w:line="240" w:lineRule="auto"/>
        <w:ind w:firstLine="426"/>
        <w:jc w:val="both"/>
        <w:rPr>
          <w:rFonts w:ascii="Times New Roman" w:eastAsia="Calibri" w:hAnsi="Times New Roman" w:cs="Times New Roman"/>
          <w:sz w:val="21"/>
          <w:szCs w:val="21"/>
        </w:rPr>
      </w:pPr>
      <w:r w:rsidRPr="006A0D05">
        <w:rPr>
          <w:rFonts w:ascii="Times New Roman" w:eastAsia="Calibri" w:hAnsi="Times New Roman" w:cs="Times New Roman"/>
          <w:sz w:val="21"/>
          <w:szCs w:val="21"/>
        </w:rPr>
        <w:t>4.2.1. Застройщик обязан предоставлять информацию о проекте строительства, а также о фактах внесения изменений в проектную документацию. Покупателю должна быть предоставлена полная и достоверная информация об объекте долевого строительства, подлежащего передаче участнику долевого строительства, а переданный объект должен полностью соответствовать условиям договора и проектной документации.</w:t>
      </w:r>
    </w:p>
    <w:p w14:paraId="760A8DB6" w14:textId="26FE339F" w:rsidR="003A610B" w:rsidRPr="003A610B" w:rsidRDefault="003A610B" w:rsidP="003A610B">
      <w:pPr>
        <w:spacing w:after="0" w:line="240" w:lineRule="auto"/>
        <w:ind w:firstLine="426"/>
        <w:jc w:val="both"/>
        <w:rPr>
          <w:rFonts w:ascii="Times New Roman" w:eastAsia="Calibri" w:hAnsi="Times New Roman" w:cs="Times New Roman"/>
          <w:sz w:val="21"/>
          <w:szCs w:val="21"/>
        </w:rPr>
      </w:pPr>
      <w:r w:rsidRPr="003A610B">
        <w:rPr>
          <w:rFonts w:ascii="Times New Roman" w:eastAsia="Calibri" w:hAnsi="Times New Roman" w:cs="Times New Roman"/>
          <w:sz w:val="21"/>
          <w:szCs w:val="21"/>
        </w:rPr>
        <w:t>4.2.2. 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3109A4D6" w14:textId="77777777" w:rsidR="006A0D05" w:rsidRDefault="006A0D05" w:rsidP="003A610B">
      <w:pPr>
        <w:widowControl w:val="0"/>
        <w:tabs>
          <w:tab w:val="left" w:pos="851"/>
          <w:tab w:val="left" w:pos="1134"/>
        </w:tabs>
        <w:suppressAutoHyphens/>
        <w:autoSpaceDE w:val="0"/>
        <w:spacing w:after="0" w:line="240" w:lineRule="auto"/>
        <w:ind w:firstLine="426"/>
        <w:rPr>
          <w:rFonts w:ascii="Times New Roman" w:eastAsia="Calibri" w:hAnsi="Times New Roman" w:cs="Times New Roman"/>
          <w:sz w:val="21"/>
          <w:szCs w:val="21"/>
        </w:rPr>
      </w:pPr>
      <w:r w:rsidRPr="006A0D05">
        <w:rPr>
          <w:rFonts w:ascii="Times New Roman" w:eastAsia="Calibri" w:hAnsi="Times New Roman" w:cs="Times New Roman"/>
          <w:sz w:val="21"/>
          <w:szCs w:val="21"/>
        </w:rPr>
        <w:t>4.2.3.Участник долевого строительства уведомлен о праве Застройщика реализуемого в рамках ст.161 ЖК РФ, на заключение договора управления многоквартирным домом с управляющей компанией в срок не более пяти дней с момента получения Застройщиком Разрешения на ввод (</w:t>
      </w:r>
      <w:proofErr w:type="spellStart"/>
      <w:r w:rsidRPr="006A0D05">
        <w:rPr>
          <w:rFonts w:ascii="Times New Roman" w:eastAsia="Calibri" w:hAnsi="Times New Roman" w:cs="Times New Roman"/>
          <w:sz w:val="21"/>
          <w:szCs w:val="21"/>
        </w:rPr>
        <w:t>РнВ</w:t>
      </w:r>
      <w:proofErr w:type="spellEnd"/>
      <w:r w:rsidRPr="006A0D05">
        <w:rPr>
          <w:rFonts w:ascii="Times New Roman" w:eastAsia="Calibri" w:hAnsi="Times New Roman" w:cs="Times New Roman"/>
          <w:sz w:val="21"/>
          <w:szCs w:val="21"/>
        </w:rPr>
        <w:t>) многоквартирного дома по обслуживанию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1FC2300E" w14:textId="459CF256" w:rsidR="003A610B" w:rsidRPr="003A610B" w:rsidRDefault="003A610B" w:rsidP="003A610B">
      <w:pPr>
        <w:widowControl w:val="0"/>
        <w:tabs>
          <w:tab w:val="left" w:pos="851"/>
          <w:tab w:val="left" w:pos="1134"/>
        </w:tabs>
        <w:suppressAutoHyphens/>
        <w:autoSpaceDE w:val="0"/>
        <w:spacing w:after="0" w:line="240" w:lineRule="auto"/>
        <w:ind w:firstLine="426"/>
        <w:rPr>
          <w:rFonts w:ascii="Times New Roman" w:eastAsia="Times New Roman" w:hAnsi="Times New Roman" w:cs="Times New Roman"/>
          <w:b/>
          <w:bCs/>
          <w:color w:val="000000"/>
          <w:sz w:val="21"/>
          <w:szCs w:val="21"/>
          <w:lang w:eastAsia="ar-SA"/>
        </w:rPr>
      </w:pPr>
      <w:r w:rsidRPr="003A610B">
        <w:rPr>
          <w:rFonts w:ascii="Times New Roman" w:eastAsia="Times New Roman" w:hAnsi="Times New Roman" w:cs="Times New Roman"/>
          <w:b/>
          <w:bCs/>
          <w:color w:val="000000"/>
          <w:spacing w:val="-3"/>
          <w:sz w:val="21"/>
          <w:szCs w:val="21"/>
          <w:lang w:eastAsia="ar-SA"/>
        </w:rPr>
        <w:t>4.3.</w:t>
      </w:r>
      <w:r w:rsidRPr="003A610B">
        <w:rPr>
          <w:rFonts w:ascii="Times New Roman" w:eastAsia="Times New Roman" w:hAnsi="Times New Roman" w:cs="Times New Roman"/>
          <w:b/>
          <w:bCs/>
          <w:color w:val="000000"/>
          <w:sz w:val="21"/>
          <w:szCs w:val="21"/>
          <w:lang w:eastAsia="ar-SA"/>
        </w:rPr>
        <w:tab/>
        <w:t>Обязанности Дольщика:</w:t>
      </w:r>
    </w:p>
    <w:p w14:paraId="77BA41E1" w14:textId="77777777" w:rsidR="003A610B" w:rsidRPr="003A610B" w:rsidRDefault="003A610B" w:rsidP="003A610B">
      <w:pPr>
        <w:widowControl w:val="0"/>
        <w:tabs>
          <w:tab w:val="left" w:pos="709"/>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4.3.1. Произвести</w:t>
      </w:r>
      <w:r w:rsidRPr="003A610B">
        <w:rPr>
          <w:rFonts w:ascii="Times New Roman" w:eastAsia="Times New Roman" w:hAnsi="Times New Roman" w:cs="Times New Roman"/>
          <w:color w:val="000000"/>
          <w:spacing w:val="2"/>
          <w:sz w:val="21"/>
          <w:szCs w:val="21"/>
          <w:lang w:eastAsia="ar-SA"/>
        </w:rPr>
        <w:t xml:space="preserve"> оплату цены </w:t>
      </w:r>
      <w:r w:rsidRPr="003A610B">
        <w:rPr>
          <w:rFonts w:ascii="Times New Roman" w:eastAsia="Times New Roman" w:hAnsi="Times New Roman" w:cs="Times New Roman"/>
          <w:color w:val="000000"/>
          <w:sz w:val="21"/>
          <w:szCs w:val="21"/>
          <w:lang w:eastAsia="ar-SA"/>
        </w:rPr>
        <w:t xml:space="preserve">Объекта долевого строительства в размерах и порядке, </w:t>
      </w:r>
      <w:r w:rsidRPr="003A610B">
        <w:rPr>
          <w:rFonts w:ascii="Times New Roman" w:eastAsia="Times New Roman" w:hAnsi="Times New Roman" w:cs="Times New Roman"/>
          <w:sz w:val="21"/>
          <w:szCs w:val="21"/>
          <w:lang w:eastAsia="ar-SA"/>
        </w:rPr>
        <w:t>установленным разделом 2 настоящего Договора.</w:t>
      </w:r>
    </w:p>
    <w:p w14:paraId="3F7E48CD" w14:textId="77777777" w:rsidR="003A610B" w:rsidRPr="003A610B" w:rsidRDefault="003A610B" w:rsidP="003A610B">
      <w:pPr>
        <w:widowControl w:val="0"/>
        <w:tabs>
          <w:tab w:val="left" w:pos="0"/>
          <w:tab w:val="left" w:pos="569"/>
        </w:tabs>
        <w:suppressAutoHyphens/>
        <w:autoSpaceDE w:val="0"/>
        <w:spacing w:before="7"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lastRenderedPageBreak/>
        <w:t>4.3.2. Нести расходы по государственной регистрации настоящего Договора, а также возможных изменений, дополнений к настоящему Договору.</w:t>
      </w:r>
    </w:p>
    <w:p w14:paraId="479D5F99" w14:textId="77777777" w:rsidR="006A0D05" w:rsidRPr="006A0D05" w:rsidRDefault="006A0D05" w:rsidP="006A0D05">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6A0D05">
        <w:rPr>
          <w:rFonts w:ascii="Times New Roman" w:eastAsia="Times New Roman" w:hAnsi="Times New Roman" w:cs="Times New Roman"/>
          <w:color w:val="000000"/>
          <w:spacing w:val="5"/>
          <w:sz w:val="21"/>
          <w:szCs w:val="21"/>
          <w:lang w:eastAsia="ar-SA"/>
        </w:rPr>
        <w:t>4.3.3. 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принятию Объекта долевого строительства.</w:t>
      </w:r>
    </w:p>
    <w:p w14:paraId="70DDDF42" w14:textId="77777777" w:rsidR="006A0D05" w:rsidRDefault="006A0D05" w:rsidP="00A44C66">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6A0D05">
        <w:rPr>
          <w:rFonts w:ascii="Times New Roman" w:eastAsia="Times New Roman" w:hAnsi="Times New Roman" w:cs="Times New Roman"/>
          <w:color w:val="000000"/>
          <w:spacing w:val="5"/>
          <w:sz w:val="21"/>
          <w:szCs w:val="21"/>
          <w:lang w:eastAsia="ar-SA"/>
        </w:rPr>
        <w:t>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1) безвозмездного устранения недостатков в разумный срок; 2) соразмерного уменьшения цены договора; 3) возмещения своих расходов на устранение недостатков.</w:t>
      </w:r>
    </w:p>
    <w:p w14:paraId="16AC8D69" w14:textId="1028309E" w:rsidR="003A610B" w:rsidRPr="003A610B" w:rsidRDefault="003A610B" w:rsidP="00A44C66">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Объект долевого строительства по передаточному акту. При этом Стороны вправе дополнительно составить Акт о недостатках с указанием разумных сроков их устранения.</w:t>
      </w:r>
    </w:p>
    <w:p w14:paraId="74B9AA91" w14:textId="77777777" w:rsidR="003A610B" w:rsidRPr="003A610B" w:rsidRDefault="003A610B" w:rsidP="00A44C66">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4.3.5. Совершить все необходимые действия для регистрации права собственности на Объект долевого строительства, либо обеспечить третье лицо всеми необходимыми полномочиями для осуществления регистрационных действий.</w:t>
      </w:r>
    </w:p>
    <w:p w14:paraId="11D16A13" w14:textId="77777777" w:rsidR="003A610B" w:rsidRPr="003A610B" w:rsidRDefault="003A610B" w:rsidP="00A44C66">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pacing w:val="5"/>
          <w:sz w:val="21"/>
          <w:szCs w:val="21"/>
          <w:lang w:eastAsia="ar-SA"/>
        </w:rPr>
      </w:pPr>
      <w:r w:rsidRPr="003A610B">
        <w:rPr>
          <w:rFonts w:ascii="Times New Roman" w:eastAsia="Times New Roman" w:hAnsi="Times New Roman" w:cs="Times New Roman"/>
          <w:color w:val="000000"/>
          <w:spacing w:val="5"/>
          <w:sz w:val="21"/>
          <w:szCs w:val="21"/>
          <w:lang w:eastAsia="ar-SA"/>
        </w:rPr>
        <w:t>Дольщик обязуется самостоятельно нести расходы по государственной регистрации права собственности на Объект долевого строительства.</w:t>
      </w:r>
    </w:p>
    <w:p w14:paraId="049B904F" w14:textId="77777777" w:rsidR="00A44C66" w:rsidRDefault="00A44C66" w:rsidP="00A44C66">
      <w:pPr>
        <w:spacing w:after="0" w:line="240" w:lineRule="auto"/>
        <w:ind w:firstLine="426"/>
        <w:jc w:val="both"/>
        <w:rPr>
          <w:rFonts w:ascii="Times New Roman" w:eastAsia="Times New Roman" w:hAnsi="Times New Roman" w:cs="Times New Roman"/>
          <w:color w:val="000000"/>
          <w:spacing w:val="5"/>
          <w:sz w:val="21"/>
          <w:szCs w:val="21"/>
          <w:lang w:eastAsia="ar-SA"/>
        </w:rPr>
      </w:pPr>
      <w:r w:rsidRPr="00A44C66">
        <w:rPr>
          <w:rFonts w:ascii="Times New Roman" w:eastAsia="Times New Roman" w:hAnsi="Times New Roman" w:cs="Times New Roman"/>
          <w:color w:val="000000"/>
          <w:spacing w:val="5"/>
          <w:sz w:val="21"/>
          <w:szCs w:val="21"/>
          <w:lang w:eastAsia="ar-SA"/>
        </w:rPr>
        <w:t>4.3.6. С даты принятия Объекта долевого строительства (в том числе, с даты составления Застройщиком одностороннего передаточного акта и иных событий, указанных в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w:t>
      </w:r>
    </w:p>
    <w:p w14:paraId="6E56E3FA" w14:textId="4D0CF18D" w:rsidR="003A610B" w:rsidRPr="003A610B" w:rsidRDefault="003A610B" w:rsidP="00A44C66">
      <w:pPr>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5"/>
          <w:sz w:val="21"/>
          <w:szCs w:val="21"/>
          <w:lang w:eastAsia="ar-SA"/>
        </w:rPr>
        <w:t>4.3.7.</w:t>
      </w:r>
      <w:r w:rsidRPr="003A610B">
        <w:rPr>
          <w:rFonts w:ascii="Times New Roman" w:eastAsia="Times New Roman" w:hAnsi="Times New Roman" w:cs="Times New Roman"/>
          <w:color w:val="000000"/>
          <w:sz w:val="21"/>
          <w:szCs w:val="21"/>
          <w:lang w:eastAsia="ar-SA"/>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Объект долевого строительства.</w:t>
      </w:r>
    </w:p>
    <w:p w14:paraId="1674D11A" w14:textId="77777777" w:rsidR="003A610B" w:rsidRPr="003A610B" w:rsidRDefault="003A610B" w:rsidP="00A44C66">
      <w:pPr>
        <w:widowControl w:val="0"/>
        <w:tabs>
          <w:tab w:val="left" w:pos="993"/>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 а также о смене контактного номера телефона, адреса электронной почты, произошедших в период действия настоящего Договора. 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1A869FD9" w14:textId="77777777"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0C920D58" w14:textId="2D57B695" w:rsidR="003A610B" w:rsidRPr="003A610B" w:rsidRDefault="003A610B" w:rsidP="003A610B">
      <w:pPr>
        <w:widowControl w:val="0"/>
        <w:tabs>
          <w:tab w:val="left" w:pos="1346"/>
        </w:tabs>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4.3.1</w:t>
      </w:r>
      <w:r w:rsidR="00A44C66">
        <w:rPr>
          <w:rFonts w:ascii="Times New Roman" w:eastAsia="Times New Roman" w:hAnsi="Times New Roman" w:cs="Times New Roman"/>
          <w:color w:val="000000"/>
          <w:sz w:val="21"/>
          <w:szCs w:val="21"/>
          <w:lang w:eastAsia="ar-SA"/>
        </w:rPr>
        <w:t>0</w:t>
      </w:r>
      <w:r w:rsidRPr="003A610B">
        <w:rPr>
          <w:rFonts w:ascii="Times New Roman" w:eastAsia="Times New Roman" w:hAnsi="Times New Roman" w:cs="Times New Roman"/>
          <w:color w:val="000000"/>
          <w:sz w:val="21"/>
          <w:szCs w:val="21"/>
          <w:lang w:eastAsia="ar-SA"/>
        </w:rPr>
        <w:t>.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A169F5E" w14:textId="77777777" w:rsidR="003A610B" w:rsidRPr="003A610B" w:rsidRDefault="003A610B" w:rsidP="003A610B">
      <w:pPr>
        <w:widowControl w:val="0"/>
        <w:suppressAutoHyphens/>
        <w:autoSpaceDE w:val="0"/>
        <w:spacing w:after="0" w:line="240" w:lineRule="auto"/>
        <w:ind w:firstLine="426"/>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b/>
          <w:bCs/>
          <w:color w:val="000000"/>
          <w:spacing w:val="-6"/>
          <w:sz w:val="21"/>
          <w:szCs w:val="21"/>
          <w:lang w:eastAsia="ar-SA"/>
        </w:rPr>
        <w:t>4.4. Права Дольщика:</w:t>
      </w:r>
    </w:p>
    <w:p w14:paraId="30ECAE0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pacing w:val="-3"/>
          <w:sz w:val="21"/>
          <w:szCs w:val="21"/>
          <w:lang w:eastAsia="ar-SA"/>
        </w:rPr>
      </w:pPr>
      <w:r w:rsidRPr="003A610B">
        <w:rPr>
          <w:rFonts w:ascii="Times New Roman" w:eastAsia="Times New Roman" w:hAnsi="Times New Roman" w:cs="Times New Roman"/>
          <w:sz w:val="21"/>
          <w:szCs w:val="21"/>
          <w:lang w:eastAsia="ar-SA"/>
        </w:rPr>
        <w:t xml:space="preserve">4.4.1. </w:t>
      </w:r>
      <w:r w:rsidRPr="003A610B">
        <w:rPr>
          <w:rFonts w:ascii="Times New Roman" w:eastAsia="Times New Roman" w:hAnsi="Times New Roman" w:cs="Times New Roman"/>
          <w:color w:val="000000"/>
          <w:spacing w:val="6"/>
          <w:sz w:val="21"/>
          <w:szCs w:val="21"/>
          <w:lang w:eastAsia="ar-SA"/>
        </w:rPr>
        <w:t xml:space="preserve">Уступать право требования по настоящему Договору </w:t>
      </w:r>
      <w:r w:rsidRPr="003A610B">
        <w:rPr>
          <w:rFonts w:ascii="Times New Roman" w:eastAsia="Times New Roman" w:hAnsi="Times New Roman" w:cs="Times New Roman"/>
          <w:color w:val="000000"/>
          <w:spacing w:val="-3"/>
          <w:sz w:val="21"/>
          <w:szCs w:val="21"/>
          <w:lang w:eastAsia="ar-SA"/>
        </w:rPr>
        <w:t>в соответствии с условиями р</w:t>
      </w:r>
      <w:r w:rsidRPr="003A610B">
        <w:rPr>
          <w:rFonts w:ascii="Times New Roman" w:eastAsia="Times New Roman" w:hAnsi="Times New Roman" w:cs="Times New Roman"/>
          <w:spacing w:val="-3"/>
          <w:sz w:val="21"/>
          <w:szCs w:val="21"/>
          <w:lang w:eastAsia="ar-SA"/>
        </w:rPr>
        <w:t>аздела 5 настоящего Договора.</w:t>
      </w:r>
    </w:p>
    <w:p w14:paraId="02DDAE1F" w14:textId="77777777" w:rsidR="003A610B" w:rsidRPr="003A610B" w:rsidRDefault="003A610B" w:rsidP="003A610B">
      <w:pPr>
        <w:widowControl w:val="0"/>
        <w:suppressAutoHyphens/>
        <w:autoSpaceDE w:val="0"/>
        <w:spacing w:before="240"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5. УСТУПКА ПРАВ ПО ДОГОВОРУ.</w:t>
      </w:r>
    </w:p>
    <w:p w14:paraId="0D6D91B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3F7CB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5.2.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 (акта приема-передачи Объекта долевого строительства). </w:t>
      </w:r>
    </w:p>
    <w:p w14:paraId="2E3ECAE6"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5.3.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39FAADB3"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5.4.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w:t>
      </w:r>
      <w:r w:rsidRPr="003A610B">
        <w:rPr>
          <w:rFonts w:ascii="Times New Roman" w:eastAsia="Times New Roman" w:hAnsi="Times New Roman" w:cs="Times New Roman"/>
          <w:sz w:val="21"/>
          <w:szCs w:val="21"/>
          <w:lang w:eastAsia="ar-SA"/>
        </w:rPr>
        <w:lastRenderedPageBreak/>
        <w:t xml:space="preserve">уступки. </w:t>
      </w:r>
    </w:p>
    <w:p w14:paraId="60E6853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z w:val="21"/>
          <w:szCs w:val="21"/>
          <w:shd w:val="clear" w:color="auto" w:fill="FFFFFF"/>
          <w:lang w:eastAsia="ar-SA"/>
        </w:rPr>
        <w:t>5.5. 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Pr="003A610B">
        <w:rPr>
          <w:rFonts w:ascii="Times New Roman" w:eastAsia="Times New Roman" w:hAnsi="Times New Roman" w:cs="Times New Roman"/>
          <w:sz w:val="21"/>
          <w:szCs w:val="21"/>
          <w:lang w:eastAsia="ar-SA"/>
        </w:rPr>
        <w:t xml:space="preserve"> </w:t>
      </w:r>
    </w:p>
    <w:p w14:paraId="0690887D"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5.6. Застройщик не несет ответственности по договорам Дольщика с третьими лицами. </w:t>
      </w:r>
    </w:p>
    <w:p w14:paraId="71D0D52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5.7.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p>
    <w:p w14:paraId="738E771C" w14:textId="77777777" w:rsidR="003A610B" w:rsidRPr="003A610B" w:rsidRDefault="003A610B" w:rsidP="003A610B">
      <w:pPr>
        <w:widowControl w:val="0"/>
        <w:suppressAutoHyphens/>
        <w:autoSpaceDE w:val="0"/>
        <w:spacing w:after="240" w:line="240" w:lineRule="auto"/>
        <w:ind w:firstLine="426"/>
        <w:jc w:val="both"/>
        <w:rPr>
          <w:rFonts w:ascii="Times New Roman" w:eastAsia="Times New Roman" w:hAnsi="Times New Roman" w:cs="Times New Roman"/>
          <w:b/>
          <w:bCs/>
          <w:sz w:val="21"/>
          <w:szCs w:val="21"/>
          <w:lang w:eastAsia="ar-SA"/>
        </w:rPr>
      </w:pPr>
    </w:p>
    <w:p w14:paraId="3B7C58B2"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z w:val="21"/>
          <w:szCs w:val="21"/>
          <w:lang w:eastAsia="ar-SA"/>
        </w:rPr>
      </w:pPr>
      <w:r w:rsidRPr="003A610B">
        <w:rPr>
          <w:rFonts w:ascii="Times New Roman" w:eastAsia="Times New Roman" w:hAnsi="Times New Roman" w:cs="Times New Roman"/>
          <w:b/>
          <w:bCs/>
          <w:sz w:val="21"/>
          <w:szCs w:val="21"/>
          <w:lang w:eastAsia="ar-SA"/>
        </w:rPr>
        <w:t>6. ГАРАНТИИ КАЧЕСТВА.</w:t>
      </w:r>
    </w:p>
    <w:p w14:paraId="2C63715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pacing w:val="6"/>
          <w:sz w:val="21"/>
          <w:szCs w:val="21"/>
          <w:lang w:eastAsia="ar-SA"/>
        </w:rPr>
      </w:pPr>
      <w:r w:rsidRPr="003A610B">
        <w:rPr>
          <w:rFonts w:ascii="Times New Roman" w:eastAsia="Times New Roman" w:hAnsi="Times New Roman" w:cs="Times New Roman"/>
          <w:color w:val="000000"/>
          <w:spacing w:val="6"/>
          <w:sz w:val="21"/>
          <w:szCs w:val="21"/>
          <w:lang w:eastAsia="ar-SA"/>
        </w:rPr>
        <w:t>6.1.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Жилой дом, ГОСТам и иным обязательным требованиям в области строительства.</w:t>
      </w:r>
    </w:p>
    <w:p w14:paraId="015A81EC" w14:textId="77777777" w:rsidR="00EF1F1E" w:rsidRPr="00EF1F1E" w:rsidRDefault="00EF1F1E" w:rsidP="00EF1F1E">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EF1F1E">
        <w:rPr>
          <w:rFonts w:ascii="Times New Roman" w:eastAsia="Times New Roman" w:hAnsi="Times New Roman" w:cs="Times New Roman"/>
          <w:color w:val="000000"/>
          <w:spacing w:val="3"/>
          <w:sz w:val="21"/>
          <w:szCs w:val="21"/>
          <w:lang w:eastAsia="ar-SA"/>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в соответствии с действующим законодательством РФ составляет 5 (пять) лет. Указанный гарантийный срок исчисляется со дня передачи объекта долевого строительства.</w:t>
      </w:r>
    </w:p>
    <w:p w14:paraId="0836F841" w14:textId="77777777" w:rsidR="00EF1F1E" w:rsidRPr="00EF1F1E" w:rsidRDefault="00EF1F1E" w:rsidP="00EF1F1E">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EF1F1E">
        <w:rPr>
          <w:rFonts w:ascii="Times New Roman" w:eastAsia="Times New Roman" w:hAnsi="Times New Roman" w:cs="Times New Roman"/>
          <w:color w:val="000000"/>
          <w:spacing w:val="3"/>
          <w:sz w:val="21"/>
          <w:szCs w:val="21"/>
          <w:lang w:eastAsia="ar-SA"/>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Гарантийный срок исчисляется со дня передачи первого объекта долевого строительства, входящего в состав Объекта участнику долевого строительства.</w:t>
      </w:r>
    </w:p>
    <w:p w14:paraId="3FDE8DF6" w14:textId="77777777" w:rsidR="00EF1F1E" w:rsidRPr="00EF1F1E" w:rsidRDefault="00EF1F1E" w:rsidP="00EF1F1E">
      <w:pPr>
        <w:widowControl w:val="0"/>
        <w:suppressAutoHyphens/>
        <w:autoSpaceDE w:val="0"/>
        <w:spacing w:after="0" w:line="240" w:lineRule="auto"/>
        <w:ind w:firstLine="426"/>
        <w:jc w:val="both"/>
        <w:rPr>
          <w:rFonts w:ascii="Times New Roman" w:eastAsia="Times New Roman" w:hAnsi="Times New Roman" w:cs="Times New Roman"/>
          <w:color w:val="000000"/>
          <w:spacing w:val="3"/>
          <w:sz w:val="21"/>
          <w:szCs w:val="21"/>
          <w:lang w:eastAsia="ar-SA"/>
        </w:rPr>
      </w:pPr>
      <w:r w:rsidRPr="00EF1F1E">
        <w:rPr>
          <w:rFonts w:ascii="Times New Roman" w:eastAsia="Times New Roman" w:hAnsi="Times New Roman" w:cs="Times New Roman"/>
          <w:color w:val="000000"/>
          <w:spacing w:val="3"/>
          <w:sz w:val="21"/>
          <w:szCs w:val="21"/>
          <w:lang w:eastAsia="ar-SA"/>
        </w:rPr>
        <w:t>Участник долевого строительства вправе передать Застройщику требования в связи с ненадлежащим качеством Квартиры при условии, если такое качество выявлено в течение гарантийного срока.</w:t>
      </w:r>
    </w:p>
    <w:p w14:paraId="7F834BF0"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color w:val="000000"/>
          <w:spacing w:val="2"/>
          <w:sz w:val="21"/>
          <w:szCs w:val="21"/>
          <w:lang w:eastAsia="ar-SA"/>
        </w:rPr>
        <w:t>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обязательных требований эксплуатации (содержания), а также ненадлежащего ремонта, произведенного самим Дольщиком или третьими лицами. Указанный гарантийный срок не распространяется на окна и двери, отделочные материалы, применяемые при строительстве Жилого дома, на которые заводом изготовителем или действующим законодательством установлены иные гарантийные сроки.</w:t>
      </w:r>
    </w:p>
    <w:p w14:paraId="6B0538C9"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6.4. Гарантийный срок на имущество, входящее в Объект долевого строительства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426067F0"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6.5. Дольщик осведомлен, что в процессе эксплуатации Объекта долевого строительства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078031D7" w14:textId="77777777" w:rsidR="003A610B" w:rsidRPr="003A610B" w:rsidRDefault="003A610B" w:rsidP="003A610B">
      <w:pPr>
        <w:widowControl w:val="0"/>
        <w:suppressAutoHyphens/>
        <w:autoSpaceDE w:val="0"/>
        <w:autoSpaceDN w:val="0"/>
        <w:spacing w:after="0" w:line="240" w:lineRule="auto"/>
        <w:ind w:firstLine="426"/>
        <w:jc w:val="both"/>
        <w:rPr>
          <w:rFonts w:ascii="Times New Roman" w:eastAsia="Times New Roman" w:hAnsi="Times New Roman" w:cs="Times New Roman"/>
          <w:b/>
          <w:bCs/>
          <w:spacing w:val="-4"/>
          <w:sz w:val="21"/>
          <w:szCs w:val="21"/>
          <w:lang w:eastAsia="ar-SA"/>
        </w:rPr>
      </w:pPr>
    </w:p>
    <w:p w14:paraId="5C04BBCD" w14:textId="77777777" w:rsidR="003A610B" w:rsidRPr="003A610B" w:rsidRDefault="003A610B" w:rsidP="003A610B">
      <w:pPr>
        <w:widowControl w:val="0"/>
        <w:suppressAutoHyphens/>
        <w:autoSpaceDE w:val="0"/>
        <w:autoSpaceDN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7. </w:t>
      </w:r>
      <w:r w:rsidRPr="003A610B">
        <w:rPr>
          <w:rFonts w:ascii="Times New Roman" w:eastAsia="Times New Roman" w:hAnsi="Times New Roman" w:cs="Times New Roman"/>
          <w:b/>
          <w:bCs/>
          <w:spacing w:val="4"/>
          <w:sz w:val="21"/>
          <w:szCs w:val="21"/>
          <w:lang w:eastAsia="ar-SA"/>
        </w:rPr>
        <w:t>СРОК ДЕЙСТВИЯ ДОГОВОРА.</w:t>
      </w:r>
    </w:p>
    <w:p w14:paraId="3CA5983E" w14:textId="77777777" w:rsidR="003A610B" w:rsidRPr="003A610B" w:rsidRDefault="003A610B" w:rsidP="003A610B">
      <w:pPr>
        <w:widowControl w:val="0"/>
        <w:tabs>
          <w:tab w:val="left" w:pos="1109"/>
        </w:tabs>
        <w:suppressAutoHyphens/>
        <w:autoSpaceDE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pacing w:val="-8"/>
          <w:sz w:val="21"/>
          <w:szCs w:val="21"/>
          <w:lang w:eastAsia="ar-SA"/>
        </w:rPr>
        <w:t>7.1.</w:t>
      </w:r>
      <w:r w:rsidRPr="003A610B">
        <w:rPr>
          <w:rFonts w:ascii="Times New Roman" w:eastAsia="Times New Roman" w:hAnsi="Times New Roman" w:cs="Times New Roman"/>
          <w:sz w:val="21"/>
          <w:szCs w:val="21"/>
          <w:lang w:eastAsia="ar-SA"/>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3A610B">
        <w:rPr>
          <w:rFonts w:ascii="Times New Roman" w:eastAsia="Times New Roman" w:hAnsi="Times New Roman" w:cs="Times New Roman"/>
          <w:sz w:val="21"/>
          <w:szCs w:val="21"/>
          <w:lang w:eastAsia="ru-RU"/>
        </w:rPr>
        <w:t xml:space="preserve"> и действует до полного исполнения Сторонами обязательств по настоящему Договору. </w:t>
      </w:r>
    </w:p>
    <w:p w14:paraId="37CE4429"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7.2. Обязательства Застройщика по Договору считаются исполненными с момента передачи Объекта долевого строительства по передаточному акту.</w:t>
      </w:r>
    </w:p>
    <w:p w14:paraId="7F19B73A"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p>
    <w:p w14:paraId="18972036"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 xml:space="preserve">8. </w:t>
      </w:r>
      <w:r w:rsidRPr="003A610B">
        <w:rPr>
          <w:rFonts w:ascii="Times New Roman" w:eastAsia="Times New Roman" w:hAnsi="Times New Roman" w:cs="Times New Roman"/>
          <w:b/>
          <w:bCs/>
          <w:spacing w:val="4"/>
          <w:sz w:val="21"/>
          <w:szCs w:val="21"/>
          <w:lang w:eastAsia="ar-SA"/>
        </w:rPr>
        <w:t>ОТВЕТСТВЕННОСТЬ СТОРОН.</w:t>
      </w:r>
    </w:p>
    <w:p w14:paraId="78BB8012"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4C2D252E" w14:textId="77777777" w:rsidR="003A610B" w:rsidRPr="003A610B" w:rsidRDefault="003A610B" w:rsidP="003A610B">
      <w:pPr>
        <w:autoSpaceDN w:val="0"/>
        <w:spacing w:after="0" w:line="240" w:lineRule="auto"/>
        <w:ind w:firstLine="426"/>
        <w:jc w:val="both"/>
        <w:rPr>
          <w:rFonts w:ascii="Times New Roman" w:eastAsia="Times New Roman" w:hAnsi="Times New Roman" w:cs="Times New Roman"/>
          <w:sz w:val="21"/>
          <w:szCs w:val="21"/>
          <w:lang w:eastAsia="ru-RU"/>
        </w:rPr>
      </w:pPr>
      <w:r w:rsidRPr="003A610B">
        <w:rPr>
          <w:rFonts w:ascii="Times New Roman" w:eastAsia="Times New Roman" w:hAnsi="Times New Roman" w:cs="Times New Roman"/>
          <w:sz w:val="21"/>
          <w:szCs w:val="21"/>
          <w:lang w:eastAsia="ru-RU"/>
        </w:rPr>
        <w:t>8.2. Все споры между сторонами по исполнению настоящего договора разрешаются путем переговоров. При недостижении согласия Стороны передают спор в суд.</w:t>
      </w:r>
    </w:p>
    <w:p w14:paraId="7AF82C40" w14:textId="77777777" w:rsidR="003A610B" w:rsidRPr="003A610B" w:rsidRDefault="003A610B" w:rsidP="003A610B">
      <w:pPr>
        <w:widowControl w:val="0"/>
        <w:suppressAutoHyphens/>
        <w:autoSpaceDE w:val="0"/>
        <w:spacing w:after="0" w:line="240" w:lineRule="auto"/>
        <w:ind w:right="65" w:firstLine="426"/>
        <w:jc w:val="both"/>
        <w:rPr>
          <w:rFonts w:ascii="Times New Roman" w:eastAsia="Times New Roman" w:hAnsi="Times New Roman" w:cs="Times New Roman"/>
          <w:sz w:val="21"/>
          <w:szCs w:val="21"/>
          <w:lang w:eastAsia="ar-SA"/>
        </w:rPr>
      </w:pPr>
    </w:p>
    <w:p w14:paraId="1DC68B96" w14:textId="77777777" w:rsidR="003A610B" w:rsidRPr="003A610B" w:rsidRDefault="003A610B" w:rsidP="003A610B">
      <w:pPr>
        <w:widowControl w:val="0"/>
        <w:suppressAutoHyphens/>
        <w:autoSpaceDE w:val="0"/>
        <w:spacing w:after="0" w:line="240" w:lineRule="auto"/>
        <w:ind w:right="79" w:firstLine="426"/>
        <w:jc w:val="center"/>
        <w:rPr>
          <w:rFonts w:ascii="Times New Roman" w:eastAsia="Times New Roman" w:hAnsi="Times New Roman" w:cs="Times New Roman"/>
          <w:b/>
          <w:bCs/>
          <w:spacing w:val="4"/>
          <w:sz w:val="21"/>
          <w:szCs w:val="21"/>
          <w:lang w:eastAsia="ar-SA"/>
        </w:rPr>
      </w:pPr>
      <w:r w:rsidRPr="003A610B">
        <w:rPr>
          <w:rFonts w:ascii="Times New Roman" w:eastAsia="Times New Roman" w:hAnsi="Times New Roman" w:cs="Times New Roman"/>
          <w:b/>
          <w:bCs/>
          <w:spacing w:val="4"/>
          <w:sz w:val="21"/>
          <w:szCs w:val="21"/>
          <w:lang w:eastAsia="ar-SA"/>
        </w:rPr>
        <w:t>9. ИЗМЕНЕНИЕ И РАСТОРЖЕНИЕ ДОГОВОРА.</w:t>
      </w:r>
    </w:p>
    <w:p w14:paraId="64E5C88A"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pacing w:val="-2"/>
          <w:sz w:val="21"/>
          <w:szCs w:val="21"/>
          <w:lang w:eastAsia="ar-SA"/>
        </w:rPr>
      </w:pPr>
      <w:r w:rsidRPr="003A610B">
        <w:rPr>
          <w:rFonts w:ascii="Times New Roman" w:eastAsia="Times New Roman" w:hAnsi="Times New Roman" w:cs="Times New Roman"/>
          <w:spacing w:val="5"/>
          <w:sz w:val="21"/>
          <w:szCs w:val="21"/>
          <w:lang w:eastAsia="ar-SA"/>
        </w:rPr>
        <w:t xml:space="preserve">9.1. Все изменения и дополнения к настоящему Договору оформляются дополнительными соглашениями Сторон в </w:t>
      </w:r>
      <w:r w:rsidRPr="003A610B">
        <w:rPr>
          <w:rFonts w:ascii="Times New Roman" w:eastAsia="Times New Roman" w:hAnsi="Times New Roman" w:cs="Times New Roman"/>
          <w:sz w:val="21"/>
          <w:szCs w:val="21"/>
          <w:lang w:eastAsia="ar-SA"/>
        </w:rPr>
        <w:t xml:space="preserve">письменной форме, которые подлежат государственной регистрации и являются неотъемлемой частью </w:t>
      </w:r>
      <w:r w:rsidRPr="003A610B">
        <w:rPr>
          <w:rFonts w:ascii="Times New Roman" w:eastAsia="Times New Roman" w:hAnsi="Times New Roman" w:cs="Times New Roman"/>
          <w:spacing w:val="-2"/>
          <w:sz w:val="21"/>
          <w:szCs w:val="21"/>
          <w:lang w:eastAsia="ar-SA"/>
        </w:rPr>
        <w:t>настоящего Договора.</w:t>
      </w:r>
    </w:p>
    <w:p w14:paraId="5E4B482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pacing w:val="-2"/>
          <w:sz w:val="21"/>
          <w:szCs w:val="21"/>
          <w:lang w:eastAsia="ar-SA"/>
        </w:rPr>
        <w:t xml:space="preserve">9.2. </w:t>
      </w:r>
      <w:r w:rsidRPr="003A610B">
        <w:rPr>
          <w:rFonts w:ascii="Times New Roman" w:eastAsia="Times New Roman" w:hAnsi="Times New Roman" w:cs="Times New Roman"/>
          <w:sz w:val="21"/>
          <w:szCs w:val="21"/>
          <w:lang w:eastAsia="ar-SA"/>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91CAB5C" w14:textId="77777777" w:rsidR="003A610B" w:rsidRPr="003A610B"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p>
    <w:p w14:paraId="2BE6A710" w14:textId="77777777" w:rsidR="003A610B" w:rsidRPr="003A610B" w:rsidRDefault="003A610B" w:rsidP="003A610B">
      <w:pPr>
        <w:widowControl w:val="0"/>
        <w:suppressAutoHyphens/>
        <w:autoSpaceDE w:val="0"/>
        <w:spacing w:after="0" w:line="240" w:lineRule="auto"/>
        <w:ind w:firstLine="426"/>
        <w:jc w:val="center"/>
        <w:rPr>
          <w:rFonts w:ascii="Times New Roman" w:eastAsia="Times New Roman" w:hAnsi="Times New Roman" w:cs="Times New Roman"/>
          <w:b/>
          <w:bCs/>
          <w:color w:val="000000"/>
          <w:spacing w:val="4"/>
          <w:sz w:val="21"/>
          <w:szCs w:val="21"/>
          <w:lang w:eastAsia="ar-SA"/>
        </w:rPr>
      </w:pPr>
      <w:r w:rsidRPr="003A610B">
        <w:rPr>
          <w:rFonts w:ascii="Times New Roman" w:eastAsia="Times New Roman" w:hAnsi="Times New Roman" w:cs="Times New Roman"/>
          <w:b/>
          <w:bCs/>
          <w:color w:val="000000"/>
          <w:spacing w:val="4"/>
          <w:sz w:val="21"/>
          <w:szCs w:val="21"/>
          <w:lang w:eastAsia="ar-SA"/>
        </w:rPr>
        <w:lastRenderedPageBreak/>
        <w:t>10. ПРОЧИЕ УСЛОВИЯ.</w:t>
      </w:r>
    </w:p>
    <w:p w14:paraId="4AA3E4F5"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b/>
          <w:bCs/>
          <w:color w:val="000000"/>
          <w:spacing w:val="6"/>
          <w:sz w:val="21"/>
          <w:szCs w:val="21"/>
          <w:lang w:eastAsia="ar-SA"/>
        </w:rPr>
      </w:pPr>
      <w:r w:rsidRPr="003A610B">
        <w:rPr>
          <w:rFonts w:ascii="Times New Roman" w:eastAsia="Times New Roman" w:hAnsi="Times New Roman" w:cs="Times New Roman"/>
          <w:sz w:val="21"/>
          <w:szCs w:val="21"/>
          <w:lang w:eastAsia="ar-SA"/>
        </w:rPr>
        <w:t>10.1. Обо всех изменениях в платежных, почтовых и других реквизитах Стороны обязаны в течение трех дней извещать друг друга.</w:t>
      </w:r>
      <w:r w:rsidRPr="003A610B">
        <w:rPr>
          <w:rFonts w:ascii="Times New Roman" w:eastAsia="Times New Roman" w:hAnsi="Times New Roman" w:cs="Times New Roman"/>
          <w:b/>
          <w:bCs/>
          <w:color w:val="000000"/>
          <w:spacing w:val="6"/>
          <w:sz w:val="21"/>
          <w:szCs w:val="21"/>
          <w:lang w:eastAsia="ar-SA"/>
        </w:rPr>
        <w:t xml:space="preserve"> </w:t>
      </w:r>
    </w:p>
    <w:p w14:paraId="0C93642C"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8"/>
          <w:sz w:val="21"/>
          <w:szCs w:val="21"/>
          <w:lang w:eastAsia="ar-SA"/>
        </w:rPr>
        <w:t xml:space="preserve">10.2. </w:t>
      </w:r>
      <w:r w:rsidRPr="003A610B">
        <w:rPr>
          <w:rFonts w:ascii="Times New Roman" w:eastAsia="Times New Roman" w:hAnsi="Times New Roman" w:cs="Times New Roman"/>
          <w:color w:val="000000"/>
          <w:spacing w:val="-7"/>
          <w:sz w:val="21"/>
          <w:szCs w:val="21"/>
          <w:lang w:eastAsia="ar-SA"/>
        </w:rPr>
        <w:t xml:space="preserve">Со дня государственной регистрации права собственности на Объект долевого строительства </w:t>
      </w:r>
      <w:r w:rsidRPr="003A610B">
        <w:rPr>
          <w:rFonts w:ascii="Times New Roman" w:eastAsia="Times New Roman" w:hAnsi="Times New Roman" w:cs="Times New Roman"/>
          <w:color w:val="000000"/>
          <w:sz w:val="21"/>
          <w:szCs w:val="21"/>
          <w:lang w:eastAsia="ar-SA"/>
        </w:rPr>
        <w:t>Дольщик одновременно приобретает право общей долевой собственности на помещения в Жилом доме, не являющиеся частями квартир, кладовых, нежилых помещений (офисов)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3A610B">
        <w:rPr>
          <w:rFonts w:ascii="Times New Roman" w:eastAsia="Times New Roman" w:hAnsi="Times New Roman" w:cs="Times New Roman"/>
          <w:color w:val="000000"/>
          <w:spacing w:val="3"/>
          <w:sz w:val="21"/>
          <w:szCs w:val="21"/>
          <w:lang w:eastAsia="ar-SA"/>
        </w:rPr>
        <w:t>.</w:t>
      </w:r>
    </w:p>
    <w:p w14:paraId="0D76A54F"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Calibri" w:hAnsi="Times New Roman" w:cs="Times New Roman"/>
          <w:sz w:val="21"/>
          <w:szCs w:val="21"/>
          <w:lang w:eastAsia="ar-SA"/>
        </w:rPr>
        <w:t xml:space="preserve">10.3. </w:t>
      </w:r>
      <w:r w:rsidRPr="003A610B">
        <w:rPr>
          <w:rFonts w:ascii="Times New Roman" w:eastAsia="Times New Roman" w:hAnsi="Times New Roman" w:cs="Times New Roman"/>
          <w:sz w:val="21"/>
          <w:szCs w:val="21"/>
          <w:lang w:eastAsia="ar-SA"/>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1BB07974"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5C3021FE" w14:textId="77777777" w:rsidR="003A610B" w:rsidRPr="002E44C5"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pacing w:val="3"/>
          <w:sz w:val="21"/>
          <w:szCs w:val="21"/>
          <w:lang w:eastAsia="ar-SA"/>
        </w:rPr>
        <w:t xml:space="preserve">10.4. </w:t>
      </w:r>
      <w:r w:rsidRPr="003A610B">
        <w:rPr>
          <w:rFonts w:ascii="Times New Roman" w:eastAsia="Times New Roman" w:hAnsi="Times New Roman" w:cs="Times New Roman"/>
          <w:color w:val="000000"/>
          <w:spacing w:val="6"/>
          <w:sz w:val="21"/>
          <w:szCs w:val="21"/>
          <w:lang w:eastAsia="ar-SA"/>
        </w:rPr>
        <w:t xml:space="preserve">Обязательства Дольщика считаются исполненными с момента уплаты в полном объеме </w:t>
      </w:r>
      <w:r w:rsidRPr="003A610B">
        <w:rPr>
          <w:rFonts w:ascii="Times New Roman" w:eastAsia="Times New Roman" w:hAnsi="Times New Roman" w:cs="Times New Roman"/>
          <w:color w:val="000000"/>
          <w:sz w:val="21"/>
          <w:szCs w:val="21"/>
          <w:lang w:eastAsia="ar-SA"/>
        </w:rPr>
        <w:t xml:space="preserve">денежных средств в соответствии с настоящим Договором, подписания передаточного акта или иного документа о передаче Объекта </w:t>
      </w:r>
      <w:r w:rsidRPr="002E44C5">
        <w:rPr>
          <w:rFonts w:ascii="Times New Roman" w:eastAsia="Times New Roman" w:hAnsi="Times New Roman" w:cs="Times New Roman"/>
          <w:color w:val="000000"/>
          <w:sz w:val="21"/>
          <w:szCs w:val="21"/>
          <w:lang w:eastAsia="ar-SA"/>
        </w:rPr>
        <w:t xml:space="preserve">долевого строительства. </w:t>
      </w:r>
    </w:p>
    <w:p w14:paraId="3D94F8B9" w14:textId="77777777" w:rsidR="003A610B" w:rsidRPr="002E44C5" w:rsidRDefault="003A610B" w:rsidP="003A610B">
      <w:pPr>
        <w:widowControl w:val="0"/>
        <w:suppressAutoHyphens/>
        <w:autoSpaceDE w:val="0"/>
        <w:spacing w:after="0" w:line="240" w:lineRule="auto"/>
        <w:ind w:right="79" w:firstLine="426"/>
        <w:jc w:val="both"/>
        <w:rPr>
          <w:rFonts w:ascii="Times New Roman" w:eastAsia="Times New Roman" w:hAnsi="Times New Roman" w:cs="Times New Roman"/>
          <w:color w:val="000000"/>
          <w:sz w:val="21"/>
          <w:szCs w:val="21"/>
          <w:lang w:eastAsia="ar-SA"/>
        </w:rPr>
      </w:pPr>
      <w:r w:rsidRPr="002E44C5">
        <w:rPr>
          <w:rFonts w:ascii="Times New Roman" w:eastAsia="Times New Roman" w:hAnsi="Times New Roman" w:cs="Times New Roman"/>
          <w:color w:val="000000"/>
          <w:sz w:val="21"/>
          <w:szCs w:val="21"/>
          <w:lang w:eastAsia="ar-SA"/>
        </w:rPr>
        <w:t>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Жилого дома в эксплуатацию.</w:t>
      </w:r>
    </w:p>
    <w:p w14:paraId="3F7D9ECD" w14:textId="5141F145" w:rsidR="002E44C5" w:rsidRPr="002E44C5" w:rsidRDefault="002E44C5" w:rsidP="002E44C5">
      <w:pPr>
        <w:autoSpaceDE w:val="0"/>
        <w:autoSpaceDN w:val="0"/>
        <w:adjustRightInd w:val="0"/>
        <w:spacing w:after="0" w:line="240" w:lineRule="auto"/>
        <w:ind w:firstLine="426"/>
        <w:jc w:val="both"/>
        <w:rPr>
          <w:rFonts w:ascii="Times New Roman" w:eastAsia="Arial" w:hAnsi="Times New Roman" w:cs="Times New Roman"/>
          <w:lang w:eastAsia="ar-SA"/>
        </w:rPr>
      </w:pPr>
      <w:bookmarkStart w:id="2" w:name="_Hlk163658161"/>
      <w:r w:rsidRPr="002E44C5">
        <w:rPr>
          <w:rFonts w:ascii="Times New Roman" w:eastAsia="Times New Roman" w:hAnsi="Times New Roman" w:cs="Times New Roman"/>
          <w:color w:val="000000"/>
          <w:lang w:eastAsia="ar-SA"/>
        </w:rPr>
        <w:t xml:space="preserve">10.5. </w:t>
      </w:r>
      <w:r w:rsidRPr="002E44C5">
        <w:rPr>
          <w:rFonts w:ascii="Times New Roman" w:eastAsia="Times New Roman" w:hAnsi="Times New Roman" w:cs="Times New Roman"/>
          <w:lang w:eastAsia="ar-SA"/>
        </w:rPr>
        <w:t>Дольщик при подписании настоящего договора подтверждает, что ознакомлен Застройщиком с проектной декларацией и проектной документацией по строительству Объекта долевого строительства,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2E44C5">
        <w:rPr>
          <w:rFonts w:ascii="Times New Roman" w:eastAsia="Times New Roman" w:hAnsi="Times New Roman" w:cs="Times New Roman"/>
          <w:b/>
          <w:bCs/>
          <w:lang w:eastAsia="ru-RU"/>
        </w:rPr>
        <w:t xml:space="preserve"> </w:t>
      </w:r>
      <w:r w:rsidRPr="002E44C5">
        <w:rPr>
          <w:rFonts w:ascii="Times New Roman" w:eastAsia="Times New Roman" w:hAnsi="Times New Roman" w:cs="Times New Roman"/>
          <w:bCs/>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2E44C5">
        <w:rPr>
          <w:rFonts w:ascii="Times New Roman" w:eastAsia="Times New Roman" w:hAnsi="Times New Roman" w:cs="Times New Roman"/>
          <w:b/>
          <w:bCs/>
          <w:lang w:eastAsia="ru-RU"/>
        </w:rPr>
        <w:t>.</w:t>
      </w:r>
      <w:bookmarkEnd w:id="2"/>
    </w:p>
    <w:p w14:paraId="58A49FF3" w14:textId="435637B8"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2E44C5">
        <w:rPr>
          <w:rFonts w:ascii="Times New Roman" w:eastAsia="Times New Roman" w:hAnsi="Times New Roman" w:cs="Times New Roman"/>
          <w:bCs/>
          <w:sz w:val="21"/>
          <w:szCs w:val="21"/>
          <w:lang w:eastAsia="ru-RU"/>
        </w:rPr>
        <w:t xml:space="preserve">10.6. Дольщик осведомлен о том, </w:t>
      </w:r>
      <w:proofErr w:type="gramStart"/>
      <w:r w:rsidRPr="002E44C5">
        <w:rPr>
          <w:rFonts w:ascii="Times New Roman" w:eastAsia="Times New Roman" w:hAnsi="Times New Roman" w:cs="Times New Roman"/>
          <w:bCs/>
          <w:sz w:val="21"/>
          <w:szCs w:val="21"/>
          <w:lang w:eastAsia="ru-RU"/>
        </w:rPr>
        <w:t>что  земельный</w:t>
      </w:r>
      <w:proofErr w:type="gramEnd"/>
      <w:r w:rsidRPr="002E44C5">
        <w:rPr>
          <w:rFonts w:ascii="Times New Roman" w:eastAsia="Times New Roman" w:hAnsi="Times New Roman" w:cs="Times New Roman"/>
          <w:bCs/>
          <w:sz w:val="21"/>
          <w:szCs w:val="21"/>
          <w:lang w:eastAsia="ru-RU"/>
        </w:rPr>
        <w:t xml:space="preserve"> участок с кадастровым номером </w:t>
      </w:r>
      <w:r w:rsidR="00E6625A" w:rsidRPr="002E44C5">
        <w:rPr>
          <w:rFonts w:ascii="Times New Roman" w:eastAsia="Calibri" w:hAnsi="Times New Roman" w:cs="Times New Roman" w:hint="eastAsia"/>
          <w:bCs/>
          <w:color w:val="000000"/>
        </w:rPr>
        <w:t>61</w:t>
      </w:r>
      <w:r w:rsidR="00E6625A" w:rsidRPr="00E746BB">
        <w:rPr>
          <w:rFonts w:ascii="Times New Roman" w:eastAsia="Calibri" w:hAnsi="Times New Roman" w:cs="Times New Roman" w:hint="eastAsia"/>
          <w:bCs/>
          <w:color w:val="000000"/>
        </w:rPr>
        <w:t>:44:0000000:18</w:t>
      </w:r>
      <w:r w:rsidR="00CA3EB0">
        <w:rPr>
          <w:rFonts w:ascii="Times New Roman" w:eastAsia="Calibri" w:hAnsi="Times New Roman" w:cs="Times New Roman"/>
          <w:bCs/>
          <w:color w:val="000000"/>
        </w:rPr>
        <w:t xml:space="preserve">4125 </w:t>
      </w:r>
      <w:r w:rsidRPr="003A610B">
        <w:rPr>
          <w:rFonts w:ascii="Times New Roman" w:eastAsia="Times New Roman" w:hAnsi="Times New Roman" w:cs="Times New Roman"/>
          <w:bCs/>
          <w:sz w:val="21"/>
          <w:szCs w:val="21"/>
          <w:lang w:eastAsia="ru-RU"/>
        </w:rPr>
        <w:t>может быть передан в залог в качестве обеспечения исполнения обязательств Застройщика по кредитному договору.</w:t>
      </w:r>
    </w:p>
    <w:p w14:paraId="3E9906D1" w14:textId="248CAF54"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E6625A" w:rsidRPr="00E746BB">
        <w:rPr>
          <w:rFonts w:ascii="Times New Roman" w:eastAsia="Calibri" w:hAnsi="Times New Roman" w:cs="Times New Roman" w:hint="eastAsia"/>
          <w:bCs/>
          <w:color w:val="000000"/>
        </w:rPr>
        <w:t>61:44:0000000:18</w:t>
      </w:r>
      <w:r w:rsidR="00CA3EB0">
        <w:rPr>
          <w:rFonts w:ascii="Times New Roman" w:eastAsia="Calibri" w:hAnsi="Times New Roman" w:cs="Times New Roman"/>
          <w:bCs/>
          <w:color w:val="000000"/>
        </w:rPr>
        <w:t>4125</w:t>
      </w:r>
      <w:r w:rsidRPr="003A610B">
        <w:rPr>
          <w:rFonts w:ascii="Times New Roman" w:eastAsia="Times New Roman" w:hAnsi="Times New Roman" w:cs="Times New Roman"/>
          <w:bCs/>
          <w:sz w:val="21"/>
          <w:szCs w:val="21"/>
          <w:lang w:eastAsia="ru-RU"/>
        </w:rPr>
        <w:t>, в результате которого,</w:t>
      </w:r>
      <w:r w:rsidRPr="003A610B">
        <w:rPr>
          <w:rFonts w:ascii="Times New Roman" w:eastAsia="Times New Roman" w:hAnsi="Times New Roman" w:cs="Times New Roman"/>
          <w:sz w:val="20"/>
          <w:szCs w:val="20"/>
          <w:lang w:eastAsia="ar-SA"/>
        </w:rPr>
        <w:t xml:space="preserve"> </w:t>
      </w:r>
      <w:r w:rsidRPr="003A610B">
        <w:rPr>
          <w:rFonts w:ascii="Times New Roman" w:eastAsia="Times New Roman" w:hAnsi="Times New Roman" w:cs="Times New Roman"/>
          <w:bCs/>
          <w:sz w:val="21"/>
          <w:szCs w:val="21"/>
          <w:lang w:eastAsia="ru-RU"/>
        </w:rPr>
        <w:t>в частности,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недвижимости.</w:t>
      </w:r>
    </w:p>
    <w:p w14:paraId="0FA75C17"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bCs/>
          <w:sz w:val="21"/>
          <w:szCs w:val="21"/>
          <w:lang w:eastAsia="ru-RU"/>
        </w:rPr>
      </w:pPr>
      <w:r w:rsidRPr="003A610B">
        <w:rPr>
          <w:rFonts w:ascii="Times New Roman" w:eastAsia="Times New Roman" w:hAnsi="Times New Roman" w:cs="Times New Roman"/>
          <w:bCs/>
          <w:sz w:val="21"/>
          <w:szCs w:val="21"/>
          <w:lang w:eastAsia="ru-RU"/>
        </w:rPr>
        <w:t>10.8.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Объекта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2284A1DE"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10.9. Дольщик извещен и согласен с тем,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w:t>
      </w:r>
      <w:r w:rsidRPr="003A610B">
        <w:rPr>
          <w:rFonts w:ascii="Times New Roman" w:eastAsia="Times New Roman" w:hAnsi="Times New Roman" w:cs="Times New Roman"/>
          <w:sz w:val="21"/>
          <w:szCs w:val="21"/>
          <w:lang w:eastAsia="ar-SA"/>
        </w:rPr>
        <w:lastRenderedPageBreak/>
        <w:t>Жилого дома в эксплуатацию, до выбора управляющей организации собственниками помещений в Жилом доме в порядке, установленном законом. Дольщик оплачивает управляющей организации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55428E60"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10.10.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755CD2B6"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 xml:space="preserve">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Единой информационной системе жилищного строительства. </w:t>
      </w:r>
    </w:p>
    <w:p w14:paraId="050C8828"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4CD019B5"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A610B">
        <w:rPr>
          <w:rFonts w:ascii="Times New Roman" w:eastAsia="Times New Roman" w:hAnsi="Times New Roman" w:cs="Times New Roman"/>
          <w:sz w:val="21"/>
          <w:szCs w:val="21"/>
          <w:lang w:eastAsia="ar-SA"/>
        </w:rPr>
        <w:t>ется</w:t>
      </w:r>
      <w:proofErr w:type="spellEnd"/>
      <w:r w:rsidRPr="003A610B">
        <w:rPr>
          <w:rFonts w:ascii="Times New Roman" w:eastAsia="Times New Roman" w:hAnsi="Times New Roman" w:cs="Times New Roman"/>
          <w:sz w:val="21"/>
          <w:szCs w:val="21"/>
          <w:lang w:eastAsia="ar-SA"/>
        </w:rPr>
        <w:t>) указанные(</w:t>
      </w:r>
      <w:proofErr w:type="spellStart"/>
      <w:r w:rsidRPr="003A610B">
        <w:rPr>
          <w:rFonts w:ascii="Times New Roman" w:eastAsia="Times New Roman" w:hAnsi="Times New Roman" w:cs="Times New Roman"/>
          <w:sz w:val="21"/>
          <w:szCs w:val="21"/>
          <w:lang w:eastAsia="ar-SA"/>
        </w:rPr>
        <w:t>ое</w:t>
      </w:r>
      <w:proofErr w:type="spellEnd"/>
      <w:r w:rsidRPr="003A610B">
        <w:rPr>
          <w:rFonts w:ascii="Times New Roman" w:eastAsia="Times New Roman" w:hAnsi="Times New Roman" w:cs="Times New Roman"/>
          <w:sz w:val="21"/>
          <w:szCs w:val="21"/>
          <w:lang w:eastAsia="ar-SA"/>
        </w:rPr>
        <w:t xml:space="preserve">) государства(о), перечень которых установлен Распоряжением Правительства РФ от 05.03.2022 г. № 430-р. </w:t>
      </w:r>
    </w:p>
    <w:p w14:paraId="667710EA"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00D0CAE3"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10.13.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65040CD4" w14:textId="77777777" w:rsidR="003A610B" w:rsidRPr="003A610B" w:rsidRDefault="003A610B" w:rsidP="003A610B">
      <w:pPr>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A610B">
        <w:rPr>
          <w:rFonts w:ascii="Times New Roman" w:eastAsia="Times New Roman" w:hAnsi="Times New Roman" w:cs="Times New Roman"/>
          <w:sz w:val="21"/>
          <w:szCs w:val="21"/>
          <w:lang w:eastAsia="ar-SA"/>
        </w:rPr>
        <w:t>10.14. Во всем остальном, не предусмотренном настоящим Договором, Стороны руководствуются действующим законодательством Российской Федерации.</w:t>
      </w:r>
    </w:p>
    <w:p w14:paraId="676CFADB"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sz w:val="21"/>
          <w:szCs w:val="21"/>
          <w:lang w:eastAsia="ar-SA"/>
        </w:rPr>
        <w:t xml:space="preserve">10.15. </w:t>
      </w:r>
      <w:r w:rsidRPr="003A610B">
        <w:rPr>
          <w:rFonts w:ascii="Times New Roman" w:eastAsia="Times New Roman" w:hAnsi="Times New Roman" w:cs="Times New Roman"/>
          <w:color w:val="000000"/>
          <w:sz w:val="21"/>
          <w:szCs w:val="21"/>
          <w:lang w:eastAsia="ar-SA"/>
        </w:rPr>
        <w:t>Настоящий Договор составлен в 3-х экземплярах по одному для каждой из Сторон, один - в Управление Федеральной службы государственной регистрации, кадастра и картографии по Ростовской области.</w:t>
      </w:r>
    </w:p>
    <w:p w14:paraId="5AE080B1" w14:textId="77777777" w:rsidR="003A610B" w:rsidRPr="003A610B" w:rsidRDefault="003A610B" w:rsidP="003A610B">
      <w:pPr>
        <w:widowControl w:val="0"/>
        <w:suppressAutoHyphens/>
        <w:autoSpaceDE w:val="0"/>
        <w:spacing w:after="0" w:line="240" w:lineRule="auto"/>
        <w:ind w:firstLine="426"/>
        <w:jc w:val="both"/>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10.16. Договор подписан с приложениями:</w:t>
      </w:r>
    </w:p>
    <w:p w14:paraId="71B5FE09" w14:textId="1BF2EB26" w:rsidR="003A610B" w:rsidRPr="003A610B" w:rsidRDefault="003A610B" w:rsidP="003A610B">
      <w:pPr>
        <w:widowControl w:val="0"/>
        <w:tabs>
          <w:tab w:val="left" w:leader="underscore" w:pos="3233"/>
        </w:tabs>
        <w:suppressAutoHyphens/>
        <w:autoSpaceDE w:val="0"/>
        <w:spacing w:after="0" w:line="240" w:lineRule="auto"/>
        <w:ind w:firstLine="426"/>
        <w:rPr>
          <w:rFonts w:ascii="Times New Roman" w:eastAsia="Times New Roman" w:hAnsi="Times New Roman" w:cs="Times New Roman"/>
          <w:color w:val="000000"/>
          <w:sz w:val="21"/>
          <w:szCs w:val="21"/>
          <w:lang w:eastAsia="ar-SA"/>
        </w:rPr>
      </w:pPr>
      <w:r w:rsidRPr="003A610B">
        <w:rPr>
          <w:rFonts w:ascii="Times New Roman" w:eastAsia="Times New Roman" w:hAnsi="Times New Roman" w:cs="Times New Roman"/>
          <w:color w:val="000000"/>
          <w:sz w:val="21"/>
          <w:szCs w:val="21"/>
          <w:lang w:eastAsia="ar-SA"/>
        </w:rPr>
        <w:t xml:space="preserve">Приложение №1 (план </w:t>
      </w:r>
      <w:r w:rsidR="007539E0">
        <w:rPr>
          <w:rFonts w:ascii="Times New Roman" w:eastAsia="Times New Roman" w:hAnsi="Times New Roman" w:cs="Times New Roman"/>
          <w:color w:val="000000"/>
          <w:sz w:val="21"/>
          <w:szCs w:val="21"/>
          <w:lang w:eastAsia="ar-SA"/>
        </w:rPr>
        <w:t>подземного</w:t>
      </w:r>
      <w:r w:rsidRPr="003A610B">
        <w:rPr>
          <w:rFonts w:ascii="Times New Roman" w:eastAsia="Times New Roman" w:hAnsi="Times New Roman" w:cs="Times New Roman"/>
          <w:color w:val="000000"/>
          <w:sz w:val="21"/>
          <w:szCs w:val="21"/>
          <w:lang w:eastAsia="ar-SA"/>
        </w:rPr>
        <w:t xml:space="preserve"> этажа </w:t>
      </w:r>
      <w:r w:rsidR="007539E0">
        <w:rPr>
          <w:rFonts w:ascii="Times New Roman" w:eastAsia="Times New Roman" w:hAnsi="Times New Roman" w:cs="Times New Roman"/>
          <w:color w:val="000000"/>
          <w:sz w:val="21"/>
          <w:szCs w:val="21"/>
          <w:lang w:eastAsia="ar-SA"/>
        </w:rPr>
        <w:t>Жилого дома</w:t>
      </w:r>
      <w:r w:rsidRPr="003A610B">
        <w:rPr>
          <w:rFonts w:ascii="Times New Roman" w:eastAsia="Times New Roman" w:hAnsi="Times New Roman" w:cs="Times New Roman"/>
          <w:color w:val="000000"/>
          <w:sz w:val="21"/>
          <w:szCs w:val="21"/>
          <w:lang w:eastAsia="ar-SA"/>
        </w:rPr>
        <w:t>).</w:t>
      </w:r>
    </w:p>
    <w:p w14:paraId="36D39219" w14:textId="77777777" w:rsidR="003A610B"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p>
    <w:p w14:paraId="55F17559" w14:textId="37769D27"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bCs/>
          <w:lang w:eastAsia="ar-SA"/>
        </w:rPr>
        <w:t>11</w:t>
      </w:r>
      <w:r w:rsidR="002520EA" w:rsidRPr="001872D8">
        <w:rPr>
          <w:rFonts w:ascii="Times New Roman" w:eastAsia="Arial" w:hAnsi="Times New Roman" w:cs="Times New Roman"/>
          <w:b/>
          <w:bCs/>
          <w:lang w:eastAsia="ar-SA"/>
        </w:rPr>
        <w:t>. Реквизиты и подписи сторон</w:t>
      </w:r>
    </w:p>
    <w:p w14:paraId="2B2FB392" w14:textId="78C3E818"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Pr>
          <w:rFonts w:ascii="Times New Roman" w:eastAsia="Arial" w:hAnsi="Times New Roman" w:cs="Times New Roman"/>
          <w:b/>
          <w:lang w:eastAsia="ar-SA"/>
        </w:rPr>
        <w:t>1</w:t>
      </w:r>
      <w:r w:rsidR="002520EA" w:rsidRPr="001872D8">
        <w:rPr>
          <w:rFonts w:ascii="Times New Roman" w:eastAsia="Arial" w:hAnsi="Times New Roman" w:cs="Times New Roman"/>
          <w:b/>
          <w:lang w:eastAsia="ar-SA"/>
        </w:rPr>
        <w:t>.1. ЗАСТРОЙЩИК:</w:t>
      </w:r>
    </w:p>
    <w:p w14:paraId="6008B284" w14:textId="6AE044EF" w:rsidR="002520EA" w:rsidRPr="001872D8" w:rsidRDefault="009F45AC"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9F45AC">
        <w:rPr>
          <w:rFonts w:ascii="Times New Roman" w:eastAsia="Arial" w:hAnsi="Times New Roman" w:cs="Times New Roman"/>
          <w:b/>
          <w:lang w:eastAsia="ar-SA"/>
        </w:rPr>
        <w:t xml:space="preserve">Общество с ограниченной ответственностью «Специализированный застройщик </w:t>
      </w:r>
      <w:r w:rsidR="00305A22">
        <w:rPr>
          <w:rFonts w:ascii="Times New Roman" w:eastAsia="Arial" w:hAnsi="Times New Roman" w:cs="Times New Roman"/>
          <w:b/>
          <w:lang w:eastAsia="ar-SA"/>
        </w:rPr>
        <w:t>СК10</w:t>
      </w:r>
      <w:r w:rsidRPr="009F45AC">
        <w:rPr>
          <w:rFonts w:ascii="Times New Roman" w:eastAsia="Arial" w:hAnsi="Times New Roman" w:cs="Times New Roman"/>
          <w:b/>
          <w:lang w:eastAsia="ar-SA"/>
        </w:rPr>
        <w:t xml:space="preserve"> №</w:t>
      </w:r>
      <w:r w:rsidR="00305A22">
        <w:rPr>
          <w:rFonts w:ascii="Times New Roman" w:eastAsia="Arial" w:hAnsi="Times New Roman" w:cs="Times New Roman"/>
          <w:b/>
          <w:lang w:eastAsia="ar-SA"/>
        </w:rPr>
        <w:t>9</w:t>
      </w:r>
      <w:r w:rsidRPr="009F45AC">
        <w:rPr>
          <w:rFonts w:ascii="Times New Roman" w:eastAsia="Arial" w:hAnsi="Times New Roman" w:cs="Times New Roman"/>
          <w:b/>
          <w:lang w:eastAsia="ar-SA"/>
        </w:rPr>
        <w:t>»</w:t>
      </w:r>
    </w:p>
    <w:p w14:paraId="48B560EC" w14:textId="77777777"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 xml:space="preserve">344022, Россия, Ростовская обл., г. Ростов-на-Дону </w:t>
      </w:r>
      <w:proofErr w:type="spellStart"/>
      <w:r w:rsidRPr="009F45AC">
        <w:rPr>
          <w:rFonts w:ascii="Times New Roman" w:eastAsia="Arial" w:hAnsi="Times New Roman" w:cs="Times New Roman"/>
          <w:lang w:eastAsia="ar-SA"/>
        </w:rPr>
        <w:t>г.о</w:t>
      </w:r>
      <w:proofErr w:type="spellEnd"/>
      <w:r w:rsidRPr="009F45AC">
        <w:rPr>
          <w:rFonts w:ascii="Times New Roman" w:eastAsia="Arial" w:hAnsi="Times New Roman" w:cs="Times New Roman"/>
          <w:lang w:eastAsia="ar-SA"/>
        </w:rPr>
        <w:t xml:space="preserve">., г. Ростов-на-Дону, </w:t>
      </w:r>
    </w:p>
    <w:p w14:paraId="715417F2" w14:textId="59AC89E5" w:rsidR="009F45AC" w:rsidRPr="009F45AC" w:rsidRDefault="009F45AC" w:rsidP="009F45AC">
      <w:pPr>
        <w:suppressAutoHyphens/>
        <w:autoSpaceDE w:val="0"/>
        <w:snapToGrid w:val="0"/>
        <w:spacing w:after="0" w:line="240" w:lineRule="auto"/>
        <w:ind w:firstLine="567"/>
        <w:jc w:val="both"/>
        <w:rPr>
          <w:rFonts w:ascii="Times New Roman" w:eastAsia="Arial" w:hAnsi="Times New Roman" w:cs="Times New Roman"/>
          <w:lang w:eastAsia="ar-SA"/>
        </w:rPr>
      </w:pPr>
      <w:r w:rsidRPr="009F45AC">
        <w:rPr>
          <w:rFonts w:ascii="Times New Roman" w:eastAsia="Arial" w:hAnsi="Times New Roman" w:cs="Times New Roman"/>
          <w:lang w:eastAsia="ar-SA"/>
        </w:rPr>
        <w:t>ул. Нижнебульварная, д. 6, офис 801.</w:t>
      </w:r>
      <w:r w:rsidR="00305A22">
        <w:rPr>
          <w:rFonts w:ascii="Times New Roman" w:eastAsia="Arial" w:hAnsi="Times New Roman" w:cs="Times New Roman"/>
          <w:lang w:eastAsia="ar-SA"/>
        </w:rPr>
        <w:t>1</w:t>
      </w:r>
      <w:r w:rsidRPr="009F45AC">
        <w:rPr>
          <w:rFonts w:ascii="Times New Roman" w:eastAsia="Arial" w:hAnsi="Times New Roman" w:cs="Times New Roman"/>
          <w:lang w:eastAsia="ar-SA"/>
        </w:rPr>
        <w:t>.</w:t>
      </w:r>
    </w:p>
    <w:p w14:paraId="02BA6B03"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ИНН 6163222610; КПП 616301001</w:t>
      </w:r>
    </w:p>
    <w:p w14:paraId="44A80830" w14:textId="77777777" w:rsidR="00305A22" w:rsidRPr="00305A22" w:rsidRDefault="00305A22" w:rsidP="00305A22">
      <w:pPr>
        <w:suppressAutoHyphens/>
        <w:autoSpaceDE w:val="0"/>
        <w:snapToGrid w:val="0"/>
        <w:spacing w:after="0" w:line="240" w:lineRule="auto"/>
        <w:ind w:firstLine="567"/>
        <w:jc w:val="both"/>
        <w:rPr>
          <w:rFonts w:ascii="Times New Roman" w:eastAsia="Arial" w:hAnsi="Times New Roman" w:cs="Times New Roman"/>
          <w:lang w:eastAsia="ar-SA"/>
        </w:rPr>
      </w:pPr>
      <w:r w:rsidRPr="00305A22">
        <w:rPr>
          <w:rFonts w:ascii="Times New Roman" w:eastAsia="Arial" w:hAnsi="Times New Roman" w:cs="Times New Roman"/>
          <w:lang w:eastAsia="ar-SA"/>
        </w:rPr>
        <w:t>ОГРН 1216100011522</w:t>
      </w:r>
    </w:p>
    <w:p w14:paraId="21E5FA5C" w14:textId="77777777" w:rsidR="00AE0EFF" w:rsidRPr="001872D8" w:rsidRDefault="00AE0EFF"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4FBB71D5"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w:t>
      </w:r>
      <w:r w:rsidR="009F45AC">
        <w:rPr>
          <w:rFonts w:ascii="Times New Roman" w:eastAsia="Arial" w:hAnsi="Times New Roman" w:cs="Times New Roman"/>
          <w:lang w:eastAsia="ar-SA"/>
        </w:rPr>
        <w:t>______________________________</w:t>
      </w:r>
      <w:r w:rsidRPr="001872D8">
        <w:rPr>
          <w:rFonts w:ascii="Times New Roman" w:eastAsia="Arial" w:hAnsi="Times New Roman" w:cs="Times New Roman"/>
          <w:lang w:eastAsia="ar-SA"/>
        </w:rPr>
        <w:t>__</w:t>
      </w:r>
      <w:r w:rsidRPr="001872D8">
        <w:rPr>
          <w:rFonts w:ascii="Times New Roman" w:eastAsia="Arial" w:hAnsi="Times New Roman" w:cs="Times New Roman"/>
          <w:b/>
          <w:lang w:eastAsia="ar-SA"/>
        </w:rPr>
        <w:t>/</w:t>
      </w:r>
      <w:r w:rsidR="00AE0EFF">
        <w:rPr>
          <w:rFonts w:ascii="Times New Roman" w:eastAsia="Arial" w:hAnsi="Times New Roman" w:cs="Times New Roman"/>
          <w:b/>
          <w:lang w:eastAsia="ar-SA"/>
        </w:rPr>
        <w:t>Тараскин</w:t>
      </w:r>
      <w:r w:rsidRPr="001872D8">
        <w:rPr>
          <w:rFonts w:ascii="Times New Roman" w:eastAsia="Arial" w:hAnsi="Times New Roman" w:cs="Times New Roman"/>
          <w:b/>
          <w:lang w:eastAsia="ar-SA"/>
        </w:rPr>
        <w:t xml:space="preserve"> </w:t>
      </w:r>
      <w:r w:rsidR="00AE0EFF">
        <w:rPr>
          <w:rFonts w:ascii="Times New Roman" w:eastAsia="Arial" w:hAnsi="Times New Roman" w:cs="Times New Roman"/>
          <w:b/>
          <w:lang w:eastAsia="ar-SA"/>
        </w:rPr>
        <w:t>Ю</w:t>
      </w:r>
      <w:r w:rsidRPr="001872D8">
        <w:rPr>
          <w:rFonts w:ascii="Times New Roman" w:eastAsia="Arial" w:hAnsi="Times New Roman" w:cs="Times New Roman"/>
          <w:b/>
          <w:lang w:eastAsia="ar-SA"/>
        </w:rPr>
        <w:t>.А.</w:t>
      </w:r>
      <w:r w:rsidRPr="001872D8">
        <w:rPr>
          <w:rFonts w:ascii="Times New Roman" w:eastAsia="Arial" w:hAnsi="Times New Roman" w:cs="Times New Roman"/>
          <w:b/>
          <w:bCs/>
          <w:lang w:eastAsia="ar-SA"/>
        </w:rPr>
        <w:t>/</w:t>
      </w:r>
    </w:p>
    <w:p w14:paraId="4FFB1109" w14:textId="77777777" w:rsidR="00817865" w:rsidRDefault="00817865"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DC95E3C" w14:textId="77777777" w:rsidR="006C051B" w:rsidRDefault="006C051B" w:rsidP="0075434E">
      <w:pPr>
        <w:suppressAutoHyphens/>
        <w:autoSpaceDE w:val="0"/>
        <w:snapToGrid w:val="0"/>
        <w:spacing w:after="0" w:line="240" w:lineRule="auto"/>
        <w:ind w:firstLine="567"/>
        <w:jc w:val="both"/>
        <w:rPr>
          <w:rFonts w:ascii="Times New Roman" w:eastAsia="Arial" w:hAnsi="Times New Roman" w:cs="Times New Roman"/>
          <w:b/>
          <w:lang w:eastAsia="ar-SA"/>
        </w:rPr>
      </w:pPr>
    </w:p>
    <w:p w14:paraId="61310713" w14:textId="6B5A0733" w:rsidR="002520EA" w:rsidRPr="001872D8" w:rsidRDefault="003A610B"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Pr>
          <w:rFonts w:ascii="Times New Roman" w:eastAsia="Arial" w:hAnsi="Times New Roman" w:cs="Times New Roman"/>
          <w:b/>
          <w:lang w:eastAsia="ar-SA"/>
        </w:rPr>
        <w:t>11</w:t>
      </w:r>
      <w:r w:rsidR="002520EA" w:rsidRPr="001872D8">
        <w:rPr>
          <w:rFonts w:ascii="Times New Roman" w:eastAsia="Arial" w:hAnsi="Times New Roman" w:cs="Times New Roman"/>
          <w:b/>
          <w:lang w:eastAsia="ar-SA"/>
        </w:rPr>
        <w:t>.2. ДОЛЬЩИК:</w:t>
      </w:r>
    </w:p>
    <w:p w14:paraId="30E957AB"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lang w:eastAsia="ar-SA"/>
        </w:rPr>
      </w:pPr>
      <w:r w:rsidRPr="001872D8">
        <w:rPr>
          <w:rFonts w:ascii="Times New Roman" w:eastAsia="Arial" w:hAnsi="Times New Roman" w:cs="Times New Roman"/>
          <w:b/>
          <w:lang w:eastAsia="ar-SA"/>
        </w:rPr>
        <w:lastRenderedPageBreak/>
        <w:t>__________________, ____________ года рождения, паспорт ______________, выдан ___________ г. __________________________, код подразделения 230-005, зарегистрирована по адресу: __________________________________________________________________________________________.</w:t>
      </w:r>
    </w:p>
    <w:p w14:paraId="02D506F4"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Тел.:</w:t>
      </w:r>
    </w:p>
    <w:p w14:paraId="41786B39"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Pr>
          <w:rFonts w:ascii="Times New Roman" w:eastAsia="Arial" w:hAnsi="Times New Roman" w:cs="Times New Roman"/>
          <w:lang w:eastAsia="ar-SA"/>
        </w:rPr>
        <w:t>Адрес электронной почты:</w:t>
      </w:r>
    </w:p>
    <w:p w14:paraId="43B64678" w14:textId="77777777" w:rsidR="00876B3F"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r w:rsidRPr="0075434E">
        <w:rPr>
          <w:rFonts w:ascii="Times New Roman" w:eastAsia="Arial" w:hAnsi="Times New Roman" w:cs="Times New Roman"/>
          <w:lang w:eastAsia="ar-SA"/>
        </w:rPr>
        <w:t xml:space="preserve">Настоящим в соответствии со ст. 9 ФЗ «О персональных данных» № 152-ФЗ от 27.07.2006 г. и п. </w:t>
      </w:r>
      <w:r>
        <w:rPr>
          <w:rFonts w:ascii="Times New Roman" w:eastAsia="Arial" w:hAnsi="Times New Roman" w:cs="Times New Roman"/>
          <w:lang w:eastAsia="ar-SA"/>
        </w:rPr>
        <w:t>4</w:t>
      </w:r>
      <w:r w:rsidRPr="0075434E">
        <w:rPr>
          <w:rFonts w:ascii="Times New Roman" w:eastAsia="Arial" w:hAnsi="Times New Roman" w:cs="Times New Roman"/>
          <w:lang w:eastAsia="ar-SA"/>
        </w:rPr>
        <w:t xml:space="preserve">.3 настоящего </w:t>
      </w:r>
      <w:r>
        <w:rPr>
          <w:rFonts w:ascii="Times New Roman" w:eastAsia="Arial" w:hAnsi="Times New Roman" w:cs="Times New Roman"/>
          <w:lang w:eastAsia="ar-SA"/>
        </w:rPr>
        <w:t>д</w:t>
      </w:r>
      <w:r w:rsidRPr="0075434E">
        <w:rPr>
          <w:rFonts w:ascii="Times New Roman" w:eastAsia="Arial" w:hAnsi="Times New Roman" w:cs="Times New Roman"/>
          <w:lang w:eastAsia="ar-SA"/>
        </w:rPr>
        <w:t>оговора я даю согласие на обработку персональных данных.</w:t>
      </w:r>
    </w:p>
    <w:p w14:paraId="42BA557E" w14:textId="77777777" w:rsidR="0075434E"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16E8BD5" w14:textId="77777777" w:rsidR="0075434E" w:rsidRPr="001872D8" w:rsidRDefault="0075434E" w:rsidP="0075434E">
      <w:pPr>
        <w:suppressAutoHyphens/>
        <w:autoSpaceDE w:val="0"/>
        <w:snapToGrid w:val="0"/>
        <w:spacing w:after="0" w:line="240" w:lineRule="auto"/>
        <w:ind w:firstLine="567"/>
        <w:jc w:val="both"/>
        <w:rPr>
          <w:rFonts w:ascii="Times New Roman" w:eastAsia="Arial" w:hAnsi="Times New Roman" w:cs="Times New Roman"/>
          <w:lang w:eastAsia="ar-SA"/>
        </w:rPr>
      </w:pPr>
    </w:p>
    <w:p w14:paraId="08F721AE" w14:textId="77777777" w:rsidR="002520EA" w:rsidRPr="001872D8" w:rsidRDefault="002520EA" w:rsidP="0075434E">
      <w:pPr>
        <w:suppressAutoHyphens/>
        <w:autoSpaceDE w:val="0"/>
        <w:snapToGrid w:val="0"/>
        <w:spacing w:after="0" w:line="240" w:lineRule="auto"/>
        <w:ind w:firstLine="567"/>
        <w:jc w:val="both"/>
        <w:rPr>
          <w:rFonts w:ascii="Times New Roman" w:eastAsia="Arial" w:hAnsi="Times New Roman" w:cs="Times New Roman"/>
          <w:b/>
          <w:bCs/>
          <w:lang w:eastAsia="ar-SA"/>
        </w:rPr>
      </w:pPr>
      <w:r w:rsidRPr="001872D8">
        <w:rPr>
          <w:rFonts w:ascii="Times New Roman" w:eastAsia="Arial" w:hAnsi="Times New Roman" w:cs="Times New Roman"/>
          <w:lang w:eastAsia="ar-SA"/>
        </w:rPr>
        <w:t>_____________________________</w:t>
      </w:r>
      <w:r w:rsidRPr="001872D8">
        <w:rPr>
          <w:rFonts w:ascii="Times New Roman" w:eastAsia="Arial" w:hAnsi="Times New Roman" w:cs="Times New Roman"/>
          <w:b/>
          <w:lang w:eastAsia="ar-SA"/>
        </w:rPr>
        <w:t>/________________</w:t>
      </w:r>
      <w:r w:rsidRPr="001872D8">
        <w:rPr>
          <w:rFonts w:ascii="Times New Roman" w:eastAsia="Arial" w:hAnsi="Times New Roman" w:cs="Times New Roman"/>
          <w:b/>
          <w:bCs/>
          <w:lang w:eastAsia="ar-SA"/>
        </w:rPr>
        <w:t>/</w:t>
      </w:r>
    </w:p>
    <w:p w14:paraId="0BD3C5A4" w14:textId="77777777" w:rsidR="00530494" w:rsidRDefault="00530494">
      <w:pP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br w:type="page"/>
      </w:r>
    </w:p>
    <w:p w14:paraId="5651D0BF" w14:textId="0BCA0838" w:rsidR="00876B3F" w:rsidRPr="00674DC9" w:rsidRDefault="00530494" w:rsidP="00530494">
      <w:pPr>
        <w:suppressAutoHyphens/>
        <w:autoSpaceDE w:val="0"/>
        <w:snapToGrid w:val="0"/>
        <w:spacing w:after="0" w:line="240" w:lineRule="auto"/>
        <w:ind w:left="-567" w:firstLine="567"/>
        <w:jc w:val="right"/>
        <w:rPr>
          <w:rFonts w:ascii="Times New Roman" w:eastAsia="Arial" w:hAnsi="Times New Roman" w:cs="Times New Roman"/>
          <w:b/>
          <w:bCs/>
          <w:sz w:val="20"/>
          <w:szCs w:val="20"/>
          <w:lang w:eastAsia="ar-SA"/>
        </w:rPr>
      </w:pPr>
      <w:r w:rsidRPr="00674DC9">
        <w:rPr>
          <w:rFonts w:ascii="Times New Roman" w:eastAsia="Arial" w:hAnsi="Times New Roman" w:cs="Times New Roman"/>
          <w:b/>
          <w:bCs/>
          <w:sz w:val="20"/>
          <w:szCs w:val="20"/>
          <w:lang w:eastAsia="ar-SA"/>
        </w:rPr>
        <w:lastRenderedPageBreak/>
        <w:t>Приложение № 1</w:t>
      </w:r>
      <w:r w:rsidRPr="00674DC9">
        <w:rPr>
          <w:rFonts w:ascii="Times New Roman" w:eastAsia="Arial" w:hAnsi="Times New Roman" w:cs="Times New Roman"/>
          <w:b/>
          <w:bCs/>
          <w:sz w:val="20"/>
          <w:szCs w:val="20"/>
          <w:lang w:eastAsia="ar-SA"/>
        </w:rPr>
        <w:br/>
        <w:t xml:space="preserve">к </w:t>
      </w:r>
      <w:r w:rsidR="00674DC9" w:rsidRPr="00674DC9">
        <w:rPr>
          <w:rFonts w:ascii="Times New Roman" w:eastAsia="Arial" w:hAnsi="Times New Roman" w:cs="Times New Roman"/>
          <w:b/>
          <w:bCs/>
          <w:sz w:val="20"/>
          <w:szCs w:val="20"/>
          <w:lang w:eastAsia="ar-SA"/>
        </w:rPr>
        <w:t>Д</w:t>
      </w:r>
      <w:r w:rsidRPr="00674DC9">
        <w:rPr>
          <w:rFonts w:ascii="Times New Roman" w:eastAsia="Arial" w:hAnsi="Times New Roman" w:cs="Times New Roman"/>
          <w:b/>
          <w:bCs/>
          <w:sz w:val="20"/>
          <w:szCs w:val="20"/>
          <w:lang w:eastAsia="ar-SA"/>
        </w:rPr>
        <w:t>оговору</w:t>
      </w:r>
      <w:r w:rsidR="009F45AC" w:rsidRPr="00674DC9">
        <w:rPr>
          <w:rFonts w:ascii="Times New Roman" w:eastAsia="Arial" w:hAnsi="Times New Roman" w:cs="Times New Roman"/>
          <w:b/>
          <w:bCs/>
          <w:sz w:val="20"/>
          <w:szCs w:val="20"/>
          <w:lang w:eastAsia="ar-SA"/>
        </w:rPr>
        <w:t xml:space="preserve"> участия в долевом строительстве</w:t>
      </w:r>
      <w:r w:rsidRPr="00674DC9">
        <w:rPr>
          <w:rFonts w:ascii="Times New Roman" w:eastAsia="Arial" w:hAnsi="Times New Roman" w:cs="Times New Roman"/>
          <w:b/>
          <w:bCs/>
          <w:sz w:val="20"/>
          <w:szCs w:val="20"/>
          <w:lang w:eastAsia="ar-SA"/>
        </w:rPr>
        <w:t xml:space="preserve"> </w:t>
      </w:r>
      <w:r w:rsidR="009F45AC" w:rsidRPr="00674DC9">
        <w:rPr>
          <w:rFonts w:ascii="Times New Roman" w:eastAsia="Arial" w:hAnsi="Times New Roman" w:cs="Times New Roman"/>
          <w:b/>
          <w:bCs/>
          <w:sz w:val="20"/>
          <w:szCs w:val="20"/>
          <w:lang w:eastAsia="ar-SA"/>
        </w:rPr>
        <w:br/>
      </w:r>
      <w:r w:rsidRPr="00674DC9">
        <w:rPr>
          <w:rFonts w:ascii="Times New Roman" w:eastAsia="Arial" w:hAnsi="Times New Roman" w:cs="Times New Roman"/>
          <w:b/>
          <w:bCs/>
          <w:sz w:val="20"/>
          <w:szCs w:val="20"/>
          <w:lang w:eastAsia="ar-SA"/>
        </w:rPr>
        <w:t>№ ____________</w:t>
      </w:r>
      <w:r w:rsidR="009F45AC" w:rsidRPr="00674DC9">
        <w:rPr>
          <w:rFonts w:ascii="Times New Roman" w:eastAsia="Arial" w:hAnsi="Times New Roman" w:cs="Times New Roman"/>
          <w:b/>
          <w:bCs/>
          <w:sz w:val="20"/>
          <w:szCs w:val="20"/>
          <w:lang w:eastAsia="ar-SA"/>
        </w:rPr>
        <w:t xml:space="preserve">_ </w:t>
      </w:r>
      <w:r w:rsidRPr="00674DC9">
        <w:rPr>
          <w:rFonts w:ascii="Times New Roman" w:eastAsia="Arial" w:hAnsi="Times New Roman" w:cs="Times New Roman"/>
          <w:b/>
          <w:bCs/>
          <w:sz w:val="20"/>
          <w:szCs w:val="20"/>
          <w:lang w:eastAsia="ar-SA"/>
        </w:rPr>
        <w:t>от ______________</w:t>
      </w:r>
    </w:p>
    <w:p w14:paraId="1BC21F5F"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013A3191" w14:textId="77777777" w:rsidR="00876B3F" w:rsidRPr="00921A08" w:rsidRDefault="00876B3F" w:rsidP="00BE518B">
      <w:pPr>
        <w:suppressAutoHyphens/>
        <w:autoSpaceDE w:val="0"/>
        <w:snapToGrid w:val="0"/>
        <w:spacing w:after="0" w:line="240" w:lineRule="auto"/>
        <w:ind w:left="-567" w:firstLine="567"/>
        <w:jc w:val="both"/>
        <w:rPr>
          <w:rFonts w:ascii="Times New Roman" w:eastAsia="Arial" w:hAnsi="Times New Roman" w:cs="Times New Roman"/>
          <w:sz w:val="20"/>
          <w:szCs w:val="20"/>
          <w:lang w:eastAsia="ar-SA"/>
        </w:rPr>
      </w:pPr>
    </w:p>
    <w:p w14:paraId="308C480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10B4829A"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7802FA30"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2544FA63" w14:textId="77777777" w:rsidR="00876B3F" w:rsidRPr="00077068" w:rsidRDefault="00876B3F"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62467C42"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b/>
          <w:sz w:val="21"/>
          <w:szCs w:val="21"/>
          <w:lang w:eastAsia="ar-SA"/>
        </w:rPr>
        <w:t>«ЗАСТРОЙЩИК»</w:t>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b/>
          <w:sz w:val="21"/>
          <w:szCs w:val="21"/>
          <w:lang w:eastAsia="ar-SA"/>
        </w:rPr>
        <w:t>«ДОЛЬЩИК»</w:t>
      </w:r>
    </w:p>
    <w:p w14:paraId="4519D714" w14:textId="77777777" w:rsid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p>
    <w:p w14:paraId="0B5CF1B6" w14:textId="77777777" w:rsidR="00790BD9" w:rsidRPr="00790BD9" w:rsidRDefault="00790BD9" w:rsidP="00790BD9">
      <w:pPr>
        <w:widowControl w:val="0"/>
        <w:suppressAutoHyphens/>
        <w:autoSpaceDE w:val="0"/>
        <w:autoSpaceDN w:val="0"/>
        <w:spacing w:after="0" w:line="240" w:lineRule="auto"/>
        <w:jc w:val="both"/>
        <w:rPr>
          <w:rFonts w:ascii="Times New Roman" w:eastAsia="Calibri" w:hAnsi="Times New Roman" w:cs="Times New Roman"/>
          <w:sz w:val="21"/>
          <w:szCs w:val="21"/>
          <w:lang w:eastAsia="ar-SA"/>
        </w:rPr>
      </w:pP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r w:rsidRPr="00790BD9">
        <w:rPr>
          <w:rFonts w:ascii="Times New Roman" w:eastAsia="Calibri" w:hAnsi="Times New Roman" w:cs="Times New Roman"/>
          <w:sz w:val="21"/>
          <w:szCs w:val="21"/>
          <w:lang w:eastAsia="ar-SA"/>
        </w:rPr>
        <w:tab/>
      </w:r>
    </w:p>
    <w:p w14:paraId="07B1859F" w14:textId="77777777" w:rsidR="00790BD9" w:rsidRPr="0059051E" w:rsidRDefault="00790BD9" w:rsidP="00790BD9">
      <w:pPr>
        <w:widowControl w:val="0"/>
        <w:suppressAutoHyphens/>
        <w:autoSpaceDE w:val="0"/>
        <w:autoSpaceDN w:val="0"/>
        <w:spacing w:after="0" w:line="240" w:lineRule="auto"/>
        <w:rPr>
          <w:rFonts w:ascii="Times New Roman" w:eastAsia="Times New Roman" w:hAnsi="Times New Roman" w:cs="Times New Roman"/>
          <w:b/>
          <w:sz w:val="21"/>
          <w:szCs w:val="21"/>
          <w:lang w:eastAsia="ar-SA"/>
        </w:rPr>
      </w:pPr>
      <w:r w:rsidRPr="0059051E">
        <w:rPr>
          <w:rFonts w:ascii="Times New Roman" w:eastAsia="Calibri" w:hAnsi="Times New Roman" w:cs="Times New Roman"/>
          <w:sz w:val="21"/>
          <w:szCs w:val="21"/>
          <w:lang w:eastAsia="ar-SA"/>
        </w:rPr>
        <w:t xml:space="preserve">__________________/ Тараскин Ю.А. /   </w:t>
      </w:r>
      <w:r w:rsidRPr="0059051E">
        <w:rPr>
          <w:rFonts w:ascii="Times New Roman" w:eastAsia="Calibri" w:hAnsi="Times New Roman" w:cs="Times New Roman"/>
          <w:sz w:val="21"/>
          <w:szCs w:val="21"/>
          <w:lang w:eastAsia="ar-SA"/>
        </w:rPr>
        <w:tab/>
      </w:r>
      <w:r w:rsidRPr="0059051E">
        <w:rPr>
          <w:rFonts w:ascii="Times New Roman" w:eastAsia="Calibri" w:hAnsi="Times New Roman" w:cs="Times New Roman"/>
          <w:sz w:val="21"/>
          <w:szCs w:val="21"/>
          <w:lang w:eastAsia="ar-SA"/>
        </w:rPr>
        <w:tab/>
      </w:r>
      <w:r w:rsidRPr="0059051E">
        <w:rPr>
          <w:rFonts w:ascii="Times New Roman" w:eastAsia="Calibri" w:hAnsi="Times New Roman" w:cs="Times New Roman"/>
          <w:sz w:val="21"/>
          <w:szCs w:val="21"/>
          <w:lang w:eastAsia="ar-SA"/>
        </w:rPr>
        <w:tab/>
      </w:r>
      <w:r w:rsidRPr="0059051E">
        <w:rPr>
          <w:rFonts w:ascii="Times New Roman" w:eastAsia="Calibri" w:hAnsi="Times New Roman" w:cs="Times New Roman"/>
          <w:sz w:val="21"/>
          <w:szCs w:val="21"/>
          <w:lang w:eastAsia="ar-SA"/>
        </w:rPr>
        <w:tab/>
        <w:t>_____________/</w:t>
      </w:r>
      <w:r w:rsidRPr="0059051E">
        <w:rPr>
          <w:rFonts w:ascii="Times New Roman" w:eastAsia="Times New Roman" w:hAnsi="Times New Roman" w:cs="Times New Roman"/>
          <w:b/>
          <w:sz w:val="21"/>
          <w:szCs w:val="21"/>
          <w:lang w:eastAsia="ar-SA"/>
        </w:rPr>
        <w:t xml:space="preserve"> _________________</w:t>
      </w:r>
    </w:p>
    <w:p w14:paraId="405FE892" w14:textId="77777777" w:rsidR="009872FE" w:rsidRPr="00077068" w:rsidRDefault="009872FE"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p w14:paraId="3A6A11A4" w14:textId="77777777" w:rsidR="005B4E85" w:rsidRPr="00077068" w:rsidRDefault="005B4E85" w:rsidP="00BE518B">
      <w:pPr>
        <w:suppressAutoHyphens/>
        <w:autoSpaceDE w:val="0"/>
        <w:snapToGrid w:val="0"/>
        <w:spacing w:after="0" w:line="240" w:lineRule="auto"/>
        <w:ind w:left="-567" w:firstLine="567"/>
        <w:jc w:val="both"/>
        <w:rPr>
          <w:rFonts w:ascii="Times New Roman" w:eastAsia="Arial" w:hAnsi="Times New Roman" w:cs="Times New Roman"/>
          <w:lang w:eastAsia="ar-SA"/>
        </w:rPr>
      </w:pPr>
    </w:p>
    <w:sectPr w:rsidR="005B4E85" w:rsidRPr="00077068" w:rsidSect="00B75C8C">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B30821"/>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8172EE"/>
    <w:multiLevelType w:val="multilevel"/>
    <w:tmpl w:val="FE9C6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B3B97"/>
    <w:multiLevelType w:val="multilevel"/>
    <w:tmpl w:val="69AEAE3A"/>
    <w:lvl w:ilvl="0">
      <w:start w:val="1"/>
      <w:numFmt w:val="decimal"/>
      <w:lvlText w:val="%1."/>
      <w:lvlJc w:val="left"/>
      <w:pPr>
        <w:ind w:left="4744" w:hanging="207"/>
      </w:pPr>
      <w:rPr>
        <w:rFonts w:hint="default"/>
      </w:rPr>
    </w:lvl>
    <w:lvl w:ilvl="1">
      <w:start w:val="1"/>
      <w:numFmt w:val="decimal"/>
      <w:isLgl/>
      <w:lvlText w:val="%1.%2."/>
      <w:lvlJc w:val="left"/>
      <w:pPr>
        <w:ind w:left="5246" w:hanging="360"/>
      </w:pPr>
      <w:rPr>
        <w:rFonts w:hint="default"/>
      </w:rPr>
    </w:lvl>
    <w:lvl w:ilvl="2">
      <w:start w:val="1"/>
      <w:numFmt w:val="decimal"/>
      <w:isLgl/>
      <w:lvlText w:val="%1.%2.%3."/>
      <w:lvlJc w:val="left"/>
      <w:pPr>
        <w:ind w:left="5955" w:hanging="720"/>
      </w:pPr>
      <w:rPr>
        <w:rFonts w:hint="default"/>
      </w:rPr>
    </w:lvl>
    <w:lvl w:ilvl="3">
      <w:start w:val="1"/>
      <w:numFmt w:val="decimal"/>
      <w:isLgl/>
      <w:lvlText w:val="%1.%2.%3.%4."/>
      <w:lvlJc w:val="left"/>
      <w:pPr>
        <w:ind w:left="6304" w:hanging="720"/>
      </w:pPr>
      <w:rPr>
        <w:rFonts w:hint="default"/>
      </w:rPr>
    </w:lvl>
    <w:lvl w:ilvl="4">
      <w:start w:val="1"/>
      <w:numFmt w:val="decimal"/>
      <w:isLgl/>
      <w:lvlText w:val="%1.%2.%3.%4.%5."/>
      <w:lvlJc w:val="left"/>
      <w:pPr>
        <w:ind w:left="7013" w:hanging="1080"/>
      </w:pPr>
      <w:rPr>
        <w:rFonts w:hint="default"/>
      </w:rPr>
    </w:lvl>
    <w:lvl w:ilvl="5">
      <w:start w:val="1"/>
      <w:numFmt w:val="decimal"/>
      <w:isLgl/>
      <w:lvlText w:val="%1.%2.%3.%4.%5.%6."/>
      <w:lvlJc w:val="left"/>
      <w:pPr>
        <w:ind w:left="7362" w:hanging="1080"/>
      </w:pPr>
      <w:rPr>
        <w:rFonts w:hint="default"/>
      </w:rPr>
    </w:lvl>
    <w:lvl w:ilvl="6">
      <w:start w:val="1"/>
      <w:numFmt w:val="decimal"/>
      <w:isLgl/>
      <w:lvlText w:val="%1.%2.%3.%4.%5.%6.%7."/>
      <w:lvlJc w:val="left"/>
      <w:pPr>
        <w:ind w:left="8071" w:hanging="1440"/>
      </w:pPr>
      <w:rPr>
        <w:rFonts w:hint="default"/>
      </w:rPr>
    </w:lvl>
    <w:lvl w:ilvl="7">
      <w:start w:val="1"/>
      <w:numFmt w:val="decimal"/>
      <w:isLgl/>
      <w:lvlText w:val="%1.%2.%3.%4.%5.%6.%7.%8."/>
      <w:lvlJc w:val="left"/>
      <w:pPr>
        <w:ind w:left="8420" w:hanging="1440"/>
      </w:pPr>
      <w:rPr>
        <w:rFonts w:hint="default"/>
      </w:rPr>
    </w:lvl>
    <w:lvl w:ilvl="8">
      <w:start w:val="1"/>
      <w:numFmt w:val="decimal"/>
      <w:isLgl/>
      <w:lvlText w:val="%1.%2.%3.%4.%5.%6.%7.%8.%9."/>
      <w:lvlJc w:val="left"/>
      <w:pPr>
        <w:ind w:left="9129" w:hanging="1800"/>
      </w:pPr>
      <w:rPr>
        <w:rFonts w:hint="default"/>
      </w:rPr>
    </w:lvl>
  </w:abstractNum>
  <w:abstractNum w:abstractNumId="4" w15:restartNumberingAfterBreak="0">
    <w:nsid w:val="1FA06C3A"/>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2B441886"/>
    <w:multiLevelType w:val="multilevel"/>
    <w:tmpl w:val="0A4E9F9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81A0EED"/>
    <w:multiLevelType w:val="multilevel"/>
    <w:tmpl w:val="749030A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284258"/>
    <w:multiLevelType w:val="multilevel"/>
    <w:tmpl w:val="B7782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7C5719E"/>
    <w:multiLevelType w:val="multilevel"/>
    <w:tmpl w:val="2318B5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A034144"/>
    <w:multiLevelType w:val="multilevel"/>
    <w:tmpl w:val="1BB2D46C"/>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713726B4"/>
    <w:multiLevelType w:val="multilevel"/>
    <w:tmpl w:val="EAAC7FD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EF666B1"/>
    <w:multiLevelType w:val="hybridMultilevel"/>
    <w:tmpl w:val="A2B81E88"/>
    <w:lvl w:ilvl="0" w:tplc="A384AEC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4"/>
  </w:num>
  <w:num w:numId="10">
    <w:abstractNumId w:val="9"/>
  </w:num>
  <w:num w:numId="11">
    <w:abstractNumId w:val="10"/>
  </w:num>
  <w:num w:numId="12">
    <w:abstractNumId w:val="8"/>
  </w:num>
  <w:num w:numId="13">
    <w:abstractNumId w:val="15"/>
  </w:num>
  <w:num w:numId="14">
    <w:abstractNumId w:val="5"/>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D7"/>
    <w:rsid w:val="00000BCA"/>
    <w:rsid w:val="000027F2"/>
    <w:rsid w:val="00014862"/>
    <w:rsid w:val="00021042"/>
    <w:rsid w:val="0003337D"/>
    <w:rsid w:val="000345B1"/>
    <w:rsid w:val="00037E69"/>
    <w:rsid w:val="000432CB"/>
    <w:rsid w:val="00051A82"/>
    <w:rsid w:val="00055F6C"/>
    <w:rsid w:val="000628FA"/>
    <w:rsid w:val="000661AC"/>
    <w:rsid w:val="00071B92"/>
    <w:rsid w:val="00077068"/>
    <w:rsid w:val="000A208D"/>
    <w:rsid w:val="000A3802"/>
    <w:rsid w:val="000C488D"/>
    <w:rsid w:val="000C4C85"/>
    <w:rsid w:val="000C65B8"/>
    <w:rsid w:val="000D46B2"/>
    <w:rsid w:val="000E1C05"/>
    <w:rsid w:val="0010000C"/>
    <w:rsid w:val="001078A9"/>
    <w:rsid w:val="001233F3"/>
    <w:rsid w:val="00151295"/>
    <w:rsid w:val="00154491"/>
    <w:rsid w:val="00156F55"/>
    <w:rsid w:val="00162607"/>
    <w:rsid w:val="00163673"/>
    <w:rsid w:val="00166CA7"/>
    <w:rsid w:val="00167B97"/>
    <w:rsid w:val="00170F82"/>
    <w:rsid w:val="00184B3B"/>
    <w:rsid w:val="001867FB"/>
    <w:rsid w:val="001872D8"/>
    <w:rsid w:val="001A6209"/>
    <w:rsid w:val="001B60BA"/>
    <w:rsid w:val="001C2537"/>
    <w:rsid w:val="001C4D73"/>
    <w:rsid w:val="001D047E"/>
    <w:rsid w:val="001D12BE"/>
    <w:rsid w:val="001D13D0"/>
    <w:rsid w:val="001D5A54"/>
    <w:rsid w:val="001D70FC"/>
    <w:rsid w:val="001E33A5"/>
    <w:rsid w:val="001F4777"/>
    <w:rsid w:val="001F78A9"/>
    <w:rsid w:val="00204C53"/>
    <w:rsid w:val="00204E6A"/>
    <w:rsid w:val="00220B36"/>
    <w:rsid w:val="00222258"/>
    <w:rsid w:val="00225665"/>
    <w:rsid w:val="0022697E"/>
    <w:rsid w:val="00232334"/>
    <w:rsid w:val="00234D7F"/>
    <w:rsid w:val="00242925"/>
    <w:rsid w:val="002468F0"/>
    <w:rsid w:val="002512BC"/>
    <w:rsid w:val="002520EA"/>
    <w:rsid w:val="00260913"/>
    <w:rsid w:val="00262E0E"/>
    <w:rsid w:val="0026537B"/>
    <w:rsid w:val="0028302B"/>
    <w:rsid w:val="00283143"/>
    <w:rsid w:val="0028785B"/>
    <w:rsid w:val="002B1B9B"/>
    <w:rsid w:val="002B2CD9"/>
    <w:rsid w:val="002B79B6"/>
    <w:rsid w:val="002D4CDE"/>
    <w:rsid w:val="002E09D8"/>
    <w:rsid w:val="002E44C5"/>
    <w:rsid w:val="002E4EFC"/>
    <w:rsid w:val="002E5421"/>
    <w:rsid w:val="002F02B8"/>
    <w:rsid w:val="00305A22"/>
    <w:rsid w:val="00312E5C"/>
    <w:rsid w:val="00320DD2"/>
    <w:rsid w:val="0032450E"/>
    <w:rsid w:val="00327539"/>
    <w:rsid w:val="00331EE4"/>
    <w:rsid w:val="00335C09"/>
    <w:rsid w:val="003409EA"/>
    <w:rsid w:val="003535E8"/>
    <w:rsid w:val="0035493E"/>
    <w:rsid w:val="0035645C"/>
    <w:rsid w:val="00365C2C"/>
    <w:rsid w:val="003838A8"/>
    <w:rsid w:val="003A384C"/>
    <w:rsid w:val="003A610B"/>
    <w:rsid w:val="003B0956"/>
    <w:rsid w:val="003C1157"/>
    <w:rsid w:val="003C2050"/>
    <w:rsid w:val="003C27C2"/>
    <w:rsid w:val="003C3F52"/>
    <w:rsid w:val="003D5F8A"/>
    <w:rsid w:val="003D6260"/>
    <w:rsid w:val="003E0984"/>
    <w:rsid w:val="003F1EEE"/>
    <w:rsid w:val="003F57D6"/>
    <w:rsid w:val="003F6718"/>
    <w:rsid w:val="00400391"/>
    <w:rsid w:val="0040590D"/>
    <w:rsid w:val="00407B68"/>
    <w:rsid w:val="00424852"/>
    <w:rsid w:val="0043452B"/>
    <w:rsid w:val="00436908"/>
    <w:rsid w:val="0044268E"/>
    <w:rsid w:val="0044582F"/>
    <w:rsid w:val="004460D3"/>
    <w:rsid w:val="00462118"/>
    <w:rsid w:val="00466AB4"/>
    <w:rsid w:val="00474BAA"/>
    <w:rsid w:val="0047698B"/>
    <w:rsid w:val="00480917"/>
    <w:rsid w:val="00487F46"/>
    <w:rsid w:val="0049239D"/>
    <w:rsid w:val="00492F0B"/>
    <w:rsid w:val="004A0F94"/>
    <w:rsid w:val="004B3805"/>
    <w:rsid w:val="004D5F40"/>
    <w:rsid w:val="004F0835"/>
    <w:rsid w:val="004F3725"/>
    <w:rsid w:val="004F7564"/>
    <w:rsid w:val="00502786"/>
    <w:rsid w:val="00504BC8"/>
    <w:rsid w:val="005078AC"/>
    <w:rsid w:val="005239C1"/>
    <w:rsid w:val="00530494"/>
    <w:rsid w:val="00541A64"/>
    <w:rsid w:val="0054510D"/>
    <w:rsid w:val="00545606"/>
    <w:rsid w:val="00545746"/>
    <w:rsid w:val="00547FBF"/>
    <w:rsid w:val="005546B3"/>
    <w:rsid w:val="00557DA4"/>
    <w:rsid w:val="00562049"/>
    <w:rsid w:val="00572B27"/>
    <w:rsid w:val="005859B5"/>
    <w:rsid w:val="0059051E"/>
    <w:rsid w:val="00596C9F"/>
    <w:rsid w:val="005B4D9E"/>
    <w:rsid w:val="005B4E85"/>
    <w:rsid w:val="005B6430"/>
    <w:rsid w:val="005C7BC9"/>
    <w:rsid w:val="005D0D9C"/>
    <w:rsid w:val="005D296D"/>
    <w:rsid w:val="005D4054"/>
    <w:rsid w:val="005E4415"/>
    <w:rsid w:val="005E6979"/>
    <w:rsid w:val="005E6D45"/>
    <w:rsid w:val="005E726A"/>
    <w:rsid w:val="00614ADC"/>
    <w:rsid w:val="00617C56"/>
    <w:rsid w:val="00626AE1"/>
    <w:rsid w:val="0064401C"/>
    <w:rsid w:val="00646843"/>
    <w:rsid w:val="00654863"/>
    <w:rsid w:val="006571A5"/>
    <w:rsid w:val="00663982"/>
    <w:rsid w:val="00672505"/>
    <w:rsid w:val="00674DC9"/>
    <w:rsid w:val="00685080"/>
    <w:rsid w:val="00692C28"/>
    <w:rsid w:val="006931F3"/>
    <w:rsid w:val="00694E5D"/>
    <w:rsid w:val="006A0D05"/>
    <w:rsid w:val="006A5B4F"/>
    <w:rsid w:val="006B2ED5"/>
    <w:rsid w:val="006B41E1"/>
    <w:rsid w:val="006B6865"/>
    <w:rsid w:val="006C0030"/>
    <w:rsid w:val="006C051B"/>
    <w:rsid w:val="006C49CE"/>
    <w:rsid w:val="006D2315"/>
    <w:rsid w:val="006D56AB"/>
    <w:rsid w:val="006D7F86"/>
    <w:rsid w:val="006F5EB4"/>
    <w:rsid w:val="007011FB"/>
    <w:rsid w:val="0070452B"/>
    <w:rsid w:val="007467F5"/>
    <w:rsid w:val="007474EA"/>
    <w:rsid w:val="007539E0"/>
    <w:rsid w:val="0075434E"/>
    <w:rsid w:val="0076070C"/>
    <w:rsid w:val="00765F33"/>
    <w:rsid w:val="007676D7"/>
    <w:rsid w:val="00772204"/>
    <w:rsid w:val="00773296"/>
    <w:rsid w:val="007767D9"/>
    <w:rsid w:val="00781152"/>
    <w:rsid w:val="00790BD9"/>
    <w:rsid w:val="00795D03"/>
    <w:rsid w:val="007A15FD"/>
    <w:rsid w:val="007A2114"/>
    <w:rsid w:val="007B18F3"/>
    <w:rsid w:val="007D7E4C"/>
    <w:rsid w:val="007E27DE"/>
    <w:rsid w:val="007E3A3F"/>
    <w:rsid w:val="007E56B4"/>
    <w:rsid w:val="007E67F7"/>
    <w:rsid w:val="007F56A0"/>
    <w:rsid w:val="00807DF4"/>
    <w:rsid w:val="00807FEE"/>
    <w:rsid w:val="00815CB9"/>
    <w:rsid w:val="0081730F"/>
    <w:rsid w:val="00817865"/>
    <w:rsid w:val="00827A49"/>
    <w:rsid w:val="00833045"/>
    <w:rsid w:val="008409BE"/>
    <w:rsid w:val="00844B5D"/>
    <w:rsid w:val="00845C47"/>
    <w:rsid w:val="00861A22"/>
    <w:rsid w:val="00862421"/>
    <w:rsid w:val="00862A3E"/>
    <w:rsid w:val="0086771C"/>
    <w:rsid w:val="0087249B"/>
    <w:rsid w:val="00873FD4"/>
    <w:rsid w:val="00874480"/>
    <w:rsid w:val="00876B3F"/>
    <w:rsid w:val="008C55F0"/>
    <w:rsid w:val="008E0131"/>
    <w:rsid w:val="008E25E9"/>
    <w:rsid w:val="008F63EE"/>
    <w:rsid w:val="008F7DF7"/>
    <w:rsid w:val="0090081D"/>
    <w:rsid w:val="00904E30"/>
    <w:rsid w:val="0090534E"/>
    <w:rsid w:val="00910B9D"/>
    <w:rsid w:val="00921A08"/>
    <w:rsid w:val="00945AFB"/>
    <w:rsid w:val="0096332A"/>
    <w:rsid w:val="009668FF"/>
    <w:rsid w:val="00971234"/>
    <w:rsid w:val="00971F41"/>
    <w:rsid w:val="00973FDD"/>
    <w:rsid w:val="00977332"/>
    <w:rsid w:val="009846BB"/>
    <w:rsid w:val="009872FE"/>
    <w:rsid w:val="0099644B"/>
    <w:rsid w:val="009B19DE"/>
    <w:rsid w:val="009B4794"/>
    <w:rsid w:val="009C5AAB"/>
    <w:rsid w:val="009D02C9"/>
    <w:rsid w:val="009D113C"/>
    <w:rsid w:val="009D179D"/>
    <w:rsid w:val="009D2497"/>
    <w:rsid w:val="009D32CA"/>
    <w:rsid w:val="009D7B02"/>
    <w:rsid w:val="009E6A2E"/>
    <w:rsid w:val="009F45AC"/>
    <w:rsid w:val="009F45D9"/>
    <w:rsid w:val="009F6370"/>
    <w:rsid w:val="00A03922"/>
    <w:rsid w:val="00A03FE4"/>
    <w:rsid w:val="00A07966"/>
    <w:rsid w:val="00A15A20"/>
    <w:rsid w:val="00A43789"/>
    <w:rsid w:val="00A44C66"/>
    <w:rsid w:val="00A52CF3"/>
    <w:rsid w:val="00A736BD"/>
    <w:rsid w:val="00A74B3D"/>
    <w:rsid w:val="00A82190"/>
    <w:rsid w:val="00A83645"/>
    <w:rsid w:val="00A85176"/>
    <w:rsid w:val="00A85715"/>
    <w:rsid w:val="00A85E85"/>
    <w:rsid w:val="00A91FB6"/>
    <w:rsid w:val="00A93ED5"/>
    <w:rsid w:val="00AA69C7"/>
    <w:rsid w:val="00AB2459"/>
    <w:rsid w:val="00AB405F"/>
    <w:rsid w:val="00AB59F8"/>
    <w:rsid w:val="00AD266E"/>
    <w:rsid w:val="00AD7CB6"/>
    <w:rsid w:val="00AE0EFF"/>
    <w:rsid w:val="00AE3C09"/>
    <w:rsid w:val="00AE4DBC"/>
    <w:rsid w:val="00AF1B96"/>
    <w:rsid w:val="00AF3FAF"/>
    <w:rsid w:val="00AF4C40"/>
    <w:rsid w:val="00AF5E8E"/>
    <w:rsid w:val="00B006F5"/>
    <w:rsid w:val="00B018B3"/>
    <w:rsid w:val="00B24360"/>
    <w:rsid w:val="00B4322D"/>
    <w:rsid w:val="00B558A8"/>
    <w:rsid w:val="00B622C0"/>
    <w:rsid w:val="00B70DAC"/>
    <w:rsid w:val="00B711FF"/>
    <w:rsid w:val="00B736D6"/>
    <w:rsid w:val="00B75C8C"/>
    <w:rsid w:val="00B92C7D"/>
    <w:rsid w:val="00BA09D6"/>
    <w:rsid w:val="00BA1020"/>
    <w:rsid w:val="00BA1D69"/>
    <w:rsid w:val="00BB2475"/>
    <w:rsid w:val="00BD6AD4"/>
    <w:rsid w:val="00BE315A"/>
    <w:rsid w:val="00BE518B"/>
    <w:rsid w:val="00C004B2"/>
    <w:rsid w:val="00C051D5"/>
    <w:rsid w:val="00C06D1C"/>
    <w:rsid w:val="00C438D7"/>
    <w:rsid w:val="00C53E03"/>
    <w:rsid w:val="00C55873"/>
    <w:rsid w:val="00C70704"/>
    <w:rsid w:val="00C726B3"/>
    <w:rsid w:val="00C72E54"/>
    <w:rsid w:val="00C76662"/>
    <w:rsid w:val="00C85347"/>
    <w:rsid w:val="00C90E90"/>
    <w:rsid w:val="00CA003A"/>
    <w:rsid w:val="00CA3EB0"/>
    <w:rsid w:val="00CC0319"/>
    <w:rsid w:val="00CD4852"/>
    <w:rsid w:val="00CD71FF"/>
    <w:rsid w:val="00CF3A19"/>
    <w:rsid w:val="00CF571B"/>
    <w:rsid w:val="00CF5EB7"/>
    <w:rsid w:val="00D0321B"/>
    <w:rsid w:val="00D05FEC"/>
    <w:rsid w:val="00D0741C"/>
    <w:rsid w:val="00D12033"/>
    <w:rsid w:val="00D121BF"/>
    <w:rsid w:val="00D27216"/>
    <w:rsid w:val="00D3076B"/>
    <w:rsid w:val="00D34DA5"/>
    <w:rsid w:val="00D46A15"/>
    <w:rsid w:val="00D54BB5"/>
    <w:rsid w:val="00D567FE"/>
    <w:rsid w:val="00D57598"/>
    <w:rsid w:val="00D63E8A"/>
    <w:rsid w:val="00D6453F"/>
    <w:rsid w:val="00D66DD2"/>
    <w:rsid w:val="00D724CC"/>
    <w:rsid w:val="00D749E8"/>
    <w:rsid w:val="00D74CF8"/>
    <w:rsid w:val="00D76883"/>
    <w:rsid w:val="00D80475"/>
    <w:rsid w:val="00D80AE5"/>
    <w:rsid w:val="00D94E40"/>
    <w:rsid w:val="00DA55C0"/>
    <w:rsid w:val="00DC3279"/>
    <w:rsid w:val="00E03DBC"/>
    <w:rsid w:val="00E23829"/>
    <w:rsid w:val="00E40917"/>
    <w:rsid w:val="00E423E2"/>
    <w:rsid w:val="00E46B4D"/>
    <w:rsid w:val="00E50A64"/>
    <w:rsid w:val="00E54521"/>
    <w:rsid w:val="00E570C9"/>
    <w:rsid w:val="00E61648"/>
    <w:rsid w:val="00E65D50"/>
    <w:rsid w:val="00E6625A"/>
    <w:rsid w:val="00E71203"/>
    <w:rsid w:val="00E7166E"/>
    <w:rsid w:val="00E836C9"/>
    <w:rsid w:val="00E83FF5"/>
    <w:rsid w:val="00E86D14"/>
    <w:rsid w:val="00E96F18"/>
    <w:rsid w:val="00EC39FF"/>
    <w:rsid w:val="00EC636B"/>
    <w:rsid w:val="00ED6CAF"/>
    <w:rsid w:val="00EE0310"/>
    <w:rsid w:val="00EE10D5"/>
    <w:rsid w:val="00EF1F1E"/>
    <w:rsid w:val="00F24560"/>
    <w:rsid w:val="00F33998"/>
    <w:rsid w:val="00F404DE"/>
    <w:rsid w:val="00F43320"/>
    <w:rsid w:val="00F4438B"/>
    <w:rsid w:val="00F477BC"/>
    <w:rsid w:val="00F633CF"/>
    <w:rsid w:val="00F63D63"/>
    <w:rsid w:val="00F640C2"/>
    <w:rsid w:val="00F7373C"/>
    <w:rsid w:val="00F82814"/>
    <w:rsid w:val="00F84A01"/>
    <w:rsid w:val="00F85DB5"/>
    <w:rsid w:val="00FA51AF"/>
    <w:rsid w:val="00FB4C06"/>
    <w:rsid w:val="00FB7CC4"/>
    <w:rsid w:val="00FC1CA9"/>
    <w:rsid w:val="00FE28F0"/>
    <w:rsid w:val="00F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8FE"/>
  <w15:docId w15:val="{1D06EC66-4EC2-4F5C-8DCB-3367EC5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D7"/>
    <w:pPr>
      <w:ind w:left="720"/>
      <w:contextualSpacing/>
    </w:pPr>
  </w:style>
  <w:style w:type="paragraph" w:styleId="a4">
    <w:name w:val="Balloon Text"/>
    <w:basedOn w:val="a"/>
    <w:link w:val="a5"/>
    <w:uiPriority w:val="99"/>
    <w:semiHidden/>
    <w:unhideWhenUsed/>
    <w:rsid w:val="00973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FDD"/>
    <w:rPr>
      <w:rFonts w:ascii="Tahoma" w:hAnsi="Tahoma" w:cs="Tahoma"/>
      <w:sz w:val="16"/>
      <w:szCs w:val="16"/>
    </w:rPr>
  </w:style>
  <w:style w:type="character" w:styleId="a6">
    <w:name w:val="Strong"/>
    <w:qFormat/>
    <w:rsid w:val="003F6718"/>
    <w:rPr>
      <w:rFonts w:cs="Times New Roman"/>
      <w:b/>
      <w:bCs/>
    </w:rPr>
  </w:style>
  <w:style w:type="character" w:customStyle="1" w:styleId="apple-converted-space">
    <w:name w:val="apple-converted-space"/>
    <w:basedOn w:val="a0"/>
    <w:rsid w:val="00D0321B"/>
  </w:style>
  <w:style w:type="paragraph" w:customStyle="1" w:styleId="ConsNonformat">
    <w:name w:val="ConsNonformat"/>
    <w:rsid w:val="007F56A0"/>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2">
    <w:name w:val="Основной текст (2)_"/>
    <w:link w:val="20"/>
    <w:rsid w:val="007474EA"/>
    <w:rPr>
      <w:shd w:val="clear" w:color="auto" w:fill="FFFFFF"/>
      <w:lang w:eastAsia="ar-SA"/>
    </w:rPr>
  </w:style>
  <w:style w:type="paragraph" w:customStyle="1" w:styleId="20">
    <w:name w:val="Основной текст (2)"/>
    <w:basedOn w:val="a"/>
    <w:link w:val="2"/>
    <w:rsid w:val="007474EA"/>
    <w:pPr>
      <w:widowControl w:val="0"/>
      <w:shd w:val="clear" w:color="auto" w:fill="FFFFFF"/>
      <w:spacing w:after="0" w:line="240" w:lineRule="auto"/>
    </w:pPr>
    <w:rPr>
      <w:lang w:eastAsia="ar-SA"/>
    </w:rPr>
  </w:style>
  <w:style w:type="character" w:customStyle="1" w:styleId="WW8Num1z0">
    <w:name w:val="WW8Num1z0"/>
    <w:rsid w:val="003A610B"/>
    <w:rPr>
      <w:rFonts w:ascii="Times New Roman" w:eastAsia="Times New Roman" w:hAnsi="Times New Roman" w:cs="Times New Roman"/>
    </w:rPr>
  </w:style>
  <w:style w:type="character" w:styleId="a7">
    <w:name w:val="Hyperlink"/>
    <w:basedOn w:val="a0"/>
    <w:uiPriority w:val="99"/>
    <w:unhideWhenUsed/>
    <w:rsid w:val="000661AC"/>
    <w:rPr>
      <w:color w:val="0000FF" w:themeColor="hyperlink"/>
      <w:u w:val="single"/>
    </w:rPr>
  </w:style>
  <w:style w:type="character" w:styleId="a8">
    <w:name w:val="Unresolved Mention"/>
    <w:basedOn w:val="a0"/>
    <w:uiPriority w:val="99"/>
    <w:semiHidden/>
    <w:unhideWhenUsed/>
    <w:rsid w:val="00066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17">
      <w:bodyDiv w:val="1"/>
      <w:marLeft w:val="0"/>
      <w:marRight w:val="0"/>
      <w:marTop w:val="0"/>
      <w:marBottom w:val="0"/>
      <w:divBdr>
        <w:top w:val="none" w:sz="0" w:space="0" w:color="auto"/>
        <w:left w:val="none" w:sz="0" w:space="0" w:color="auto"/>
        <w:bottom w:val="none" w:sz="0" w:space="0" w:color="auto"/>
        <w:right w:val="none" w:sz="0" w:space="0" w:color="auto"/>
      </w:divBdr>
    </w:div>
    <w:div w:id="184561770">
      <w:bodyDiv w:val="1"/>
      <w:marLeft w:val="0"/>
      <w:marRight w:val="0"/>
      <w:marTop w:val="0"/>
      <w:marBottom w:val="0"/>
      <w:divBdr>
        <w:top w:val="none" w:sz="0" w:space="0" w:color="auto"/>
        <w:left w:val="none" w:sz="0" w:space="0" w:color="auto"/>
        <w:bottom w:val="none" w:sz="0" w:space="0" w:color="auto"/>
        <w:right w:val="none" w:sz="0" w:space="0" w:color="auto"/>
      </w:divBdr>
    </w:div>
    <w:div w:id="745150376">
      <w:bodyDiv w:val="1"/>
      <w:marLeft w:val="0"/>
      <w:marRight w:val="0"/>
      <w:marTop w:val="0"/>
      <w:marBottom w:val="0"/>
      <w:divBdr>
        <w:top w:val="none" w:sz="0" w:space="0" w:color="auto"/>
        <w:left w:val="none" w:sz="0" w:space="0" w:color="auto"/>
        <w:bottom w:val="none" w:sz="0" w:space="0" w:color="auto"/>
        <w:right w:val="none" w:sz="0" w:space="0" w:color="auto"/>
      </w:divBdr>
    </w:div>
    <w:div w:id="786898284">
      <w:bodyDiv w:val="1"/>
      <w:marLeft w:val="0"/>
      <w:marRight w:val="0"/>
      <w:marTop w:val="0"/>
      <w:marBottom w:val="0"/>
      <w:divBdr>
        <w:top w:val="none" w:sz="0" w:space="0" w:color="auto"/>
        <w:left w:val="none" w:sz="0" w:space="0" w:color="auto"/>
        <w:bottom w:val="none" w:sz="0" w:space="0" w:color="auto"/>
        <w:right w:val="none" w:sz="0" w:space="0" w:color="auto"/>
      </w:divBdr>
    </w:div>
    <w:div w:id="1169910746">
      <w:bodyDiv w:val="1"/>
      <w:marLeft w:val="0"/>
      <w:marRight w:val="0"/>
      <w:marTop w:val="0"/>
      <w:marBottom w:val="0"/>
      <w:divBdr>
        <w:top w:val="none" w:sz="0" w:space="0" w:color="auto"/>
        <w:left w:val="none" w:sz="0" w:space="0" w:color="auto"/>
        <w:bottom w:val="none" w:sz="0" w:space="0" w:color="auto"/>
        <w:right w:val="none" w:sz="0" w:space="0" w:color="auto"/>
      </w:divBdr>
    </w:div>
    <w:div w:id="16354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E65-37F1-4810-A200-53B8DB6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5561</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СК-ГПЗ10</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Юридический отдел 1</cp:lastModifiedBy>
  <cp:revision>19</cp:revision>
  <cp:lastPrinted>2022-03-23T07:40:00Z</cp:lastPrinted>
  <dcterms:created xsi:type="dcterms:W3CDTF">2023-05-19T07:21:00Z</dcterms:created>
  <dcterms:modified xsi:type="dcterms:W3CDTF">2024-04-10T13:58:00Z</dcterms:modified>
</cp:coreProperties>
</file>