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45BF" w14:textId="6C273C87" w:rsidR="005D1C7E" w:rsidRPr="00201B20" w:rsidRDefault="005D1C7E" w:rsidP="00BB54C5">
      <w:pPr>
        <w:tabs>
          <w:tab w:val="left" w:pos="0"/>
          <w:tab w:val="right" w:leader="underscore" w:pos="9639"/>
        </w:tabs>
        <w:ind w:firstLine="540"/>
        <w:jc w:val="center"/>
        <w:rPr>
          <w:rFonts w:ascii="Times New Roman" w:hAnsi="Times New Roman"/>
          <w:b/>
          <w:bCs/>
          <w:sz w:val="18"/>
          <w:szCs w:val="18"/>
        </w:rPr>
      </w:pPr>
      <w:r w:rsidRPr="00201B20">
        <w:rPr>
          <w:rFonts w:ascii="Times New Roman" w:hAnsi="Times New Roman"/>
          <w:b/>
          <w:sz w:val="18"/>
          <w:szCs w:val="18"/>
        </w:rPr>
        <w:t xml:space="preserve">ДОГОВОР  №  </w:t>
      </w:r>
      <w:r w:rsidR="008B4D0A" w:rsidRPr="00201B20">
        <w:rPr>
          <w:rFonts w:ascii="Times New Roman" w:hAnsi="Times New Roman"/>
          <w:b/>
          <w:sz w:val="18"/>
          <w:szCs w:val="18"/>
        </w:rPr>
        <w:t>______</w:t>
      </w:r>
      <w:r w:rsidR="00710E6A" w:rsidRPr="00201B20">
        <w:rPr>
          <w:rFonts w:ascii="Times New Roman" w:hAnsi="Times New Roman"/>
          <w:b/>
          <w:sz w:val="18"/>
          <w:szCs w:val="18"/>
        </w:rPr>
        <w:t>-МЫ</w:t>
      </w:r>
      <w:r w:rsidR="001E4281" w:rsidRPr="00201B20">
        <w:rPr>
          <w:rFonts w:ascii="Times New Roman" w:hAnsi="Times New Roman"/>
          <w:b/>
          <w:sz w:val="18"/>
          <w:szCs w:val="18"/>
        </w:rPr>
        <w:t>2.</w:t>
      </w:r>
      <w:r w:rsidR="00987B76">
        <w:rPr>
          <w:rFonts w:ascii="Times New Roman" w:hAnsi="Times New Roman"/>
          <w:b/>
          <w:sz w:val="18"/>
          <w:szCs w:val="18"/>
        </w:rPr>
        <w:t>2</w:t>
      </w:r>
    </w:p>
    <w:p w14:paraId="75F46E20" w14:textId="77777777" w:rsidR="005D1C7E" w:rsidRPr="00201B20" w:rsidRDefault="005D1C7E" w:rsidP="00BB54C5">
      <w:pPr>
        <w:tabs>
          <w:tab w:val="left" w:pos="0"/>
          <w:tab w:val="right" w:leader="underscore" w:pos="9639"/>
        </w:tabs>
        <w:ind w:firstLine="540"/>
        <w:jc w:val="center"/>
        <w:rPr>
          <w:rFonts w:ascii="Times New Roman" w:hAnsi="Times New Roman"/>
          <w:b/>
          <w:sz w:val="18"/>
          <w:szCs w:val="18"/>
        </w:rPr>
      </w:pPr>
      <w:r w:rsidRPr="00201B20">
        <w:rPr>
          <w:rFonts w:ascii="Times New Roman" w:hAnsi="Times New Roman"/>
          <w:b/>
          <w:sz w:val="18"/>
          <w:szCs w:val="18"/>
        </w:rPr>
        <w:t xml:space="preserve">участия в </w:t>
      </w:r>
      <w:r w:rsidR="001449AE" w:rsidRPr="00201B20">
        <w:rPr>
          <w:rFonts w:ascii="Times New Roman" w:hAnsi="Times New Roman"/>
          <w:b/>
          <w:sz w:val="18"/>
          <w:szCs w:val="18"/>
        </w:rPr>
        <w:t xml:space="preserve">долевом </w:t>
      </w:r>
      <w:r w:rsidRPr="00201B20">
        <w:rPr>
          <w:rFonts w:ascii="Times New Roman" w:hAnsi="Times New Roman"/>
          <w:b/>
          <w:sz w:val="18"/>
          <w:szCs w:val="18"/>
        </w:rPr>
        <w:t>строительстве</w:t>
      </w:r>
    </w:p>
    <w:p w14:paraId="3D31B53D" w14:textId="14E53F89" w:rsidR="005D1C7E" w:rsidRPr="00201B20" w:rsidRDefault="00710E6A" w:rsidP="00201B20">
      <w:pPr>
        <w:tabs>
          <w:tab w:val="left" w:pos="0"/>
          <w:tab w:val="right" w:leader="underscore" w:pos="10260"/>
        </w:tabs>
        <w:spacing w:before="120"/>
        <w:rPr>
          <w:rFonts w:ascii="Times New Roman" w:hAnsi="Times New Roman"/>
          <w:sz w:val="18"/>
          <w:szCs w:val="18"/>
        </w:rPr>
      </w:pPr>
      <w:r w:rsidRPr="00201B20">
        <w:rPr>
          <w:rFonts w:ascii="Times New Roman" w:hAnsi="Times New Roman"/>
          <w:sz w:val="18"/>
          <w:szCs w:val="18"/>
        </w:rPr>
        <w:t>г. Пермь</w:t>
      </w:r>
      <w:r w:rsidR="005D1C7E" w:rsidRPr="00201B20">
        <w:rPr>
          <w:rFonts w:ascii="Times New Roman" w:hAnsi="Times New Roman"/>
          <w:sz w:val="18"/>
          <w:szCs w:val="18"/>
        </w:rPr>
        <w:t xml:space="preserve">                                           </w:t>
      </w:r>
      <w:r w:rsidR="00865690" w:rsidRPr="00201B20">
        <w:rPr>
          <w:rFonts w:ascii="Times New Roman" w:hAnsi="Times New Roman"/>
          <w:sz w:val="18"/>
          <w:szCs w:val="18"/>
        </w:rPr>
        <w:t xml:space="preserve">                          </w:t>
      </w:r>
      <w:r w:rsidR="00110587" w:rsidRPr="00201B20">
        <w:rPr>
          <w:rFonts w:ascii="Times New Roman" w:hAnsi="Times New Roman"/>
          <w:sz w:val="18"/>
          <w:szCs w:val="18"/>
        </w:rPr>
        <w:t xml:space="preserve">                     </w:t>
      </w:r>
      <w:r w:rsidR="001A2BBC" w:rsidRPr="00201B20">
        <w:rPr>
          <w:rFonts w:ascii="Times New Roman" w:hAnsi="Times New Roman"/>
          <w:sz w:val="18"/>
          <w:szCs w:val="18"/>
        </w:rPr>
        <w:t xml:space="preserve">  </w:t>
      </w:r>
      <w:r w:rsidR="0041583F" w:rsidRPr="00201B20">
        <w:rPr>
          <w:rFonts w:ascii="Times New Roman" w:hAnsi="Times New Roman"/>
          <w:sz w:val="18"/>
          <w:szCs w:val="18"/>
        </w:rPr>
        <w:t xml:space="preserve"> </w:t>
      </w:r>
      <w:r w:rsidR="005D1C7E" w:rsidRPr="00201B20">
        <w:rPr>
          <w:rFonts w:ascii="Times New Roman" w:hAnsi="Times New Roman"/>
          <w:sz w:val="18"/>
          <w:szCs w:val="18"/>
        </w:rPr>
        <w:t xml:space="preserve">  </w:t>
      </w:r>
      <w:r w:rsidR="00BE7F4B" w:rsidRPr="00201B20">
        <w:rPr>
          <w:rFonts w:ascii="Times New Roman" w:hAnsi="Times New Roman"/>
          <w:sz w:val="18"/>
          <w:szCs w:val="18"/>
        </w:rPr>
        <w:t xml:space="preserve">                </w:t>
      </w:r>
      <w:r w:rsidR="00590D0D" w:rsidRPr="00201B20">
        <w:rPr>
          <w:rFonts w:ascii="Times New Roman" w:hAnsi="Times New Roman"/>
          <w:sz w:val="18"/>
          <w:szCs w:val="18"/>
        </w:rPr>
        <w:t xml:space="preserve">                     </w:t>
      </w:r>
      <w:r w:rsidR="00B16CDB" w:rsidRPr="00201B20">
        <w:rPr>
          <w:rFonts w:ascii="Times New Roman" w:hAnsi="Times New Roman"/>
          <w:sz w:val="18"/>
          <w:szCs w:val="18"/>
        </w:rPr>
        <w:t xml:space="preserve"> </w:t>
      </w:r>
      <w:r w:rsidR="00201B20">
        <w:rPr>
          <w:rFonts w:ascii="Times New Roman" w:hAnsi="Times New Roman"/>
          <w:sz w:val="18"/>
          <w:szCs w:val="18"/>
        </w:rPr>
        <w:t xml:space="preserve">               </w:t>
      </w:r>
      <w:r w:rsidR="00B16CDB" w:rsidRPr="00201B20">
        <w:rPr>
          <w:rFonts w:ascii="Times New Roman" w:hAnsi="Times New Roman"/>
          <w:sz w:val="18"/>
          <w:szCs w:val="18"/>
        </w:rPr>
        <w:t xml:space="preserve">        </w:t>
      </w:r>
      <w:r w:rsidR="00BE7F4B" w:rsidRPr="00201B20">
        <w:rPr>
          <w:rFonts w:ascii="Times New Roman" w:hAnsi="Times New Roman"/>
          <w:sz w:val="18"/>
          <w:szCs w:val="18"/>
        </w:rPr>
        <w:t xml:space="preserve">      </w:t>
      </w:r>
      <w:r w:rsidR="005D1C7E" w:rsidRPr="00201B20">
        <w:rPr>
          <w:rFonts w:ascii="Times New Roman" w:hAnsi="Times New Roman"/>
          <w:sz w:val="18"/>
          <w:szCs w:val="18"/>
        </w:rPr>
        <w:t xml:space="preserve"> </w:t>
      </w:r>
      <w:r w:rsidRPr="00201B20">
        <w:rPr>
          <w:rFonts w:ascii="Times New Roman" w:hAnsi="Times New Roman"/>
          <w:sz w:val="18"/>
          <w:szCs w:val="18"/>
        </w:rPr>
        <w:t>"</w:t>
      </w:r>
      <w:r w:rsidR="00775CCC" w:rsidRPr="00201B20">
        <w:rPr>
          <w:rFonts w:ascii="Times New Roman" w:hAnsi="Times New Roman"/>
          <w:sz w:val="18"/>
          <w:szCs w:val="18"/>
        </w:rPr>
        <w:t>__</w:t>
      </w:r>
      <w:r w:rsidRPr="00201B20">
        <w:rPr>
          <w:rFonts w:ascii="Times New Roman" w:hAnsi="Times New Roman"/>
          <w:sz w:val="18"/>
          <w:szCs w:val="18"/>
        </w:rPr>
        <w:t xml:space="preserve">" </w:t>
      </w:r>
      <w:r w:rsidR="008B4D0A" w:rsidRPr="00201B20">
        <w:rPr>
          <w:rFonts w:ascii="Times New Roman" w:hAnsi="Times New Roman"/>
          <w:sz w:val="18"/>
          <w:szCs w:val="18"/>
        </w:rPr>
        <w:t>_____</w:t>
      </w:r>
      <w:r w:rsidRPr="00201B20">
        <w:rPr>
          <w:rFonts w:ascii="Times New Roman" w:hAnsi="Times New Roman"/>
          <w:sz w:val="18"/>
          <w:szCs w:val="18"/>
        </w:rPr>
        <w:t xml:space="preserve"> 2023 года</w:t>
      </w:r>
    </w:p>
    <w:p w14:paraId="3702C97D" w14:textId="77777777" w:rsidR="005D1C7E" w:rsidRPr="00201B20" w:rsidRDefault="005D1C7E" w:rsidP="00BB54C5">
      <w:pPr>
        <w:tabs>
          <w:tab w:val="left" w:pos="0"/>
          <w:tab w:val="right" w:leader="underscore" w:pos="9639"/>
        </w:tabs>
        <w:spacing w:before="120"/>
        <w:ind w:firstLine="540"/>
        <w:rPr>
          <w:rFonts w:ascii="Times New Roman" w:hAnsi="Times New Roman"/>
          <w:sz w:val="18"/>
          <w:szCs w:val="18"/>
        </w:rPr>
      </w:pPr>
    </w:p>
    <w:p w14:paraId="00F8A292" w14:textId="322891F3" w:rsidR="007F4355" w:rsidRPr="00201B20" w:rsidRDefault="00710E6A" w:rsidP="007F4355">
      <w:pPr>
        <w:tabs>
          <w:tab w:val="left" w:pos="0"/>
        </w:tabs>
        <w:ind w:firstLine="540"/>
        <w:jc w:val="both"/>
        <w:rPr>
          <w:rFonts w:ascii="Times New Roman" w:hAnsi="Times New Roman"/>
          <w:sz w:val="18"/>
          <w:szCs w:val="18"/>
        </w:rPr>
      </w:pPr>
      <w:r w:rsidRPr="00201B20">
        <w:rPr>
          <w:rFonts w:ascii="Times New Roman" w:hAnsi="Times New Roman"/>
          <w:b/>
          <w:bCs/>
          <w:sz w:val="18"/>
          <w:szCs w:val="18"/>
        </w:rPr>
        <w:t xml:space="preserve">Общество с ограниченной ответственностью Специализированный </w:t>
      </w:r>
      <w:r w:rsidR="004B32D1" w:rsidRPr="00201B20">
        <w:rPr>
          <w:rFonts w:ascii="Times New Roman" w:hAnsi="Times New Roman"/>
          <w:b/>
          <w:bCs/>
          <w:sz w:val="18"/>
          <w:szCs w:val="18"/>
        </w:rPr>
        <w:t>з</w:t>
      </w:r>
      <w:r w:rsidRPr="00201B20">
        <w:rPr>
          <w:rFonts w:ascii="Times New Roman" w:hAnsi="Times New Roman"/>
          <w:b/>
          <w:bCs/>
          <w:sz w:val="18"/>
          <w:szCs w:val="18"/>
        </w:rPr>
        <w:t>астройщик "Кондратово 1"</w:t>
      </w:r>
      <w:r w:rsidR="00D4755B" w:rsidRPr="00201B20">
        <w:rPr>
          <w:rFonts w:ascii="Times New Roman" w:hAnsi="Times New Roman"/>
          <w:b/>
          <w:bCs/>
          <w:sz w:val="18"/>
          <w:szCs w:val="18"/>
        </w:rPr>
        <w:t>,</w:t>
      </w:r>
      <w:r w:rsidR="005D1C7E" w:rsidRPr="00201B20">
        <w:rPr>
          <w:rFonts w:ascii="Times New Roman" w:hAnsi="Times New Roman"/>
          <w:sz w:val="18"/>
          <w:szCs w:val="18"/>
        </w:rPr>
        <w:t xml:space="preserve"> именуемое в дальнейшем </w:t>
      </w:r>
      <w:r w:rsidR="005D1C7E" w:rsidRPr="00201B20">
        <w:rPr>
          <w:rFonts w:ascii="Times New Roman" w:hAnsi="Times New Roman"/>
          <w:b/>
          <w:sz w:val="18"/>
          <w:szCs w:val="18"/>
        </w:rPr>
        <w:t>«Застройщик»,</w:t>
      </w:r>
      <w:r w:rsidR="005D1C7E" w:rsidRPr="00201B20">
        <w:rPr>
          <w:rFonts w:ascii="Times New Roman" w:hAnsi="Times New Roman"/>
          <w:sz w:val="18"/>
          <w:szCs w:val="18"/>
        </w:rPr>
        <w:t xml:space="preserve"> </w:t>
      </w:r>
      <w:r w:rsidR="005D1C7E" w:rsidRPr="00201B20">
        <w:rPr>
          <w:rFonts w:ascii="Times New Roman" w:hAnsi="Times New Roman"/>
          <w:spacing w:val="-2"/>
          <w:sz w:val="18"/>
          <w:szCs w:val="18"/>
        </w:rPr>
        <w:t xml:space="preserve"> в лице</w:t>
      </w:r>
      <w:r w:rsidR="00384FE3" w:rsidRPr="00201B20">
        <w:rPr>
          <w:rFonts w:ascii="Times New Roman" w:hAnsi="Times New Roman"/>
          <w:spacing w:val="-2"/>
          <w:sz w:val="18"/>
          <w:szCs w:val="18"/>
        </w:rPr>
        <w:t xml:space="preserve"> </w:t>
      </w:r>
      <w:r w:rsidR="005D1C7E" w:rsidRPr="00201B20">
        <w:rPr>
          <w:rFonts w:ascii="Times New Roman" w:hAnsi="Times New Roman"/>
          <w:spacing w:val="-2"/>
          <w:sz w:val="18"/>
          <w:szCs w:val="18"/>
        </w:rPr>
        <w:t xml:space="preserve"> </w:t>
      </w:r>
      <w:r w:rsidRPr="00201B20">
        <w:rPr>
          <w:rFonts w:ascii="Times New Roman" w:hAnsi="Times New Roman"/>
          <w:spacing w:val="-2"/>
          <w:sz w:val="18"/>
          <w:szCs w:val="18"/>
        </w:rPr>
        <w:t>Дуденкова Александра Сергеевича, действующего на основании Доверенности  № 59 АА 4078061 от «07» февраля 2022 года (зарегистрирована в реестре нотариуса за № 59/127-н/59-2022-1-126)</w:t>
      </w:r>
      <w:r w:rsidR="005D1C7E" w:rsidRPr="00201B20">
        <w:rPr>
          <w:rFonts w:ascii="Times New Roman" w:hAnsi="Times New Roman"/>
          <w:spacing w:val="-2"/>
          <w:sz w:val="18"/>
          <w:szCs w:val="18"/>
        </w:rPr>
        <w:t>, с одной стороны,</w:t>
      </w:r>
      <w:r w:rsidR="005D1C7E" w:rsidRPr="00201B20">
        <w:rPr>
          <w:rFonts w:ascii="Times New Roman" w:hAnsi="Times New Roman"/>
          <w:sz w:val="18"/>
          <w:szCs w:val="18"/>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7452"/>
      </w:tblGrid>
      <w:tr w:rsidR="00201B20" w:rsidRPr="00201B20" w14:paraId="246110D3" w14:textId="77777777" w:rsidTr="008B4D0A">
        <w:trPr>
          <w:trHeight w:val="116"/>
        </w:trPr>
        <w:tc>
          <w:tcPr>
            <w:tcW w:w="2381" w:type="dxa"/>
            <w:vAlign w:val="bottom"/>
            <w:hideMark/>
          </w:tcPr>
          <w:p w14:paraId="5D816C91" w14:textId="77777777" w:rsidR="007F4355" w:rsidRPr="00201B20" w:rsidRDefault="007F4355">
            <w:pPr>
              <w:tabs>
                <w:tab w:val="left" w:pos="0"/>
                <w:tab w:val="left" w:pos="1134"/>
              </w:tabs>
              <w:spacing w:line="256" w:lineRule="auto"/>
              <w:ind w:firstLine="37"/>
              <w:rPr>
                <w:rFonts w:ascii="Times New Roman" w:hAnsi="Times New Roman"/>
                <w:sz w:val="18"/>
                <w:szCs w:val="18"/>
              </w:rPr>
            </w:pPr>
            <w:r w:rsidRPr="00201B20">
              <w:rPr>
                <w:rFonts w:ascii="Times New Roman" w:hAnsi="Times New Roman"/>
                <w:sz w:val="18"/>
                <w:szCs w:val="18"/>
              </w:rPr>
              <w:t>Фамилия Имя Отчество</w:t>
            </w:r>
          </w:p>
        </w:tc>
        <w:tc>
          <w:tcPr>
            <w:tcW w:w="7452" w:type="dxa"/>
            <w:shd w:val="clear" w:color="auto" w:fill="FFFFFF"/>
          </w:tcPr>
          <w:p w14:paraId="492ED2FD" w14:textId="0E370FFA" w:rsidR="007F4355" w:rsidRPr="00201B20" w:rsidRDefault="007F4355">
            <w:pPr>
              <w:tabs>
                <w:tab w:val="left" w:pos="0"/>
                <w:tab w:val="left" w:pos="805"/>
              </w:tabs>
              <w:spacing w:line="256" w:lineRule="auto"/>
              <w:ind w:hanging="45"/>
              <w:rPr>
                <w:rFonts w:ascii="Times New Roman" w:hAnsi="Times New Roman"/>
                <w:b/>
                <w:sz w:val="18"/>
                <w:szCs w:val="18"/>
              </w:rPr>
            </w:pPr>
          </w:p>
        </w:tc>
      </w:tr>
      <w:tr w:rsidR="00201B20" w:rsidRPr="00201B20" w14:paraId="3B4958AA" w14:textId="77777777" w:rsidTr="008B4D0A">
        <w:tc>
          <w:tcPr>
            <w:tcW w:w="2381" w:type="dxa"/>
            <w:vAlign w:val="bottom"/>
            <w:hideMark/>
          </w:tcPr>
          <w:p w14:paraId="3ACF2B1F" w14:textId="77777777" w:rsidR="007F4355" w:rsidRPr="00201B20" w:rsidRDefault="007F4355">
            <w:pPr>
              <w:tabs>
                <w:tab w:val="left" w:pos="0"/>
                <w:tab w:val="left" w:pos="1134"/>
              </w:tabs>
              <w:spacing w:line="256" w:lineRule="auto"/>
              <w:ind w:firstLine="37"/>
              <w:rPr>
                <w:rFonts w:ascii="Times New Roman" w:hAnsi="Times New Roman"/>
                <w:sz w:val="18"/>
                <w:szCs w:val="18"/>
              </w:rPr>
            </w:pPr>
            <w:r w:rsidRPr="00201B20">
              <w:rPr>
                <w:rFonts w:ascii="Times New Roman" w:hAnsi="Times New Roman"/>
                <w:sz w:val="18"/>
                <w:szCs w:val="18"/>
              </w:rPr>
              <w:t>Дата рождения</w:t>
            </w:r>
          </w:p>
        </w:tc>
        <w:tc>
          <w:tcPr>
            <w:tcW w:w="7452" w:type="dxa"/>
            <w:shd w:val="clear" w:color="auto" w:fill="FFFFFF"/>
          </w:tcPr>
          <w:p w14:paraId="38B60E24" w14:textId="716CA5AF" w:rsidR="007F4355" w:rsidRPr="00201B20" w:rsidRDefault="007F4355">
            <w:pPr>
              <w:tabs>
                <w:tab w:val="left" w:pos="0"/>
                <w:tab w:val="left" w:pos="805"/>
              </w:tabs>
              <w:spacing w:line="256" w:lineRule="auto"/>
              <w:ind w:hanging="14"/>
              <w:jc w:val="both"/>
              <w:rPr>
                <w:rFonts w:ascii="Times New Roman" w:hAnsi="Times New Roman"/>
                <w:sz w:val="18"/>
                <w:szCs w:val="18"/>
              </w:rPr>
            </w:pPr>
          </w:p>
        </w:tc>
      </w:tr>
      <w:tr w:rsidR="00201B20" w:rsidRPr="00201B20" w14:paraId="6F8C2653" w14:textId="77777777" w:rsidTr="008B4D0A">
        <w:tc>
          <w:tcPr>
            <w:tcW w:w="2381" w:type="dxa"/>
            <w:vAlign w:val="bottom"/>
            <w:hideMark/>
          </w:tcPr>
          <w:p w14:paraId="07DB4695" w14:textId="77777777" w:rsidR="007F4355" w:rsidRPr="00201B20" w:rsidRDefault="007F4355">
            <w:pPr>
              <w:tabs>
                <w:tab w:val="left" w:pos="0"/>
                <w:tab w:val="left" w:pos="1134"/>
              </w:tabs>
              <w:spacing w:line="256" w:lineRule="auto"/>
              <w:ind w:firstLine="37"/>
              <w:rPr>
                <w:rFonts w:ascii="Times New Roman" w:hAnsi="Times New Roman"/>
                <w:sz w:val="18"/>
                <w:szCs w:val="18"/>
              </w:rPr>
            </w:pPr>
            <w:r w:rsidRPr="00201B20">
              <w:rPr>
                <w:rFonts w:ascii="Times New Roman" w:hAnsi="Times New Roman"/>
                <w:sz w:val="18"/>
                <w:szCs w:val="18"/>
              </w:rPr>
              <w:t>Место рождения</w:t>
            </w:r>
          </w:p>
        </w:tc>
        <w:tc>
          <w:tcPr>
            <w:tcW w:w="7452" w:type="dxa"/>
            <w:shd w:val="clear" w:color="auto" w:fill="FFFFFF"/>
          </w:tcPr>
          <w:p w14:paraId="022F66EC" w14:textId="701D2FCB" w:rsidR="007F4355" w:rsidRPr="00201B20" w:rsidRDefault="007F4355">
            <w:pPr>
              <w:tabs>
                <w:tab w:val="left" w:pos="0"/>
                <w:tab w:val="left" w:pos="805"/>
              </w:tabs>
              <w:spacing w:line="256" w:lineRule="auto"/>
              <w:ind w:hanging="14"/>
              <w:jc w:val="both"/>
              <w:rPr>
                <w:rFonts w:ascii="Times New Roman" w:hAnsi="Times New Roman"/>
                <w:sz w:val="18"/>
                <w:szCs w:val="18"/>
              </w:rPr>
            </w:pPr>
          </w:p>
        </w:tc>
      </w:tr>
      <w:tr w:rsidR="00201B20" w:rsidRPr="00201B20" w14:paraId="7A924349" w14:textId="77777777" w:rsidTr="008B4D0A">
        <w:tc>
          <w:tcPr>
            <w:tcW w:w="2381" w:type="dxa"/>
            <w:vAlign w:val="bottom"/>
            <w:hideMark/>
          </w:tcPr>
          <w:p w14:paraId="6EA74001" w14:textId="77777777" w:rsidR="007F4355" w:rsidRPr="00201B20" w:rsidRDefault="007F4355">
            <w:pPr>
              <w:tabs>
                <w:tab w:val="left" w:pos="0"/>
                <w:tab w:val="left" w:pos="1134"/>
              </w:tabs>
              <w:spacing w:line="256" w:lineRule="auto"/>
              <w:ind w:firstLine="37"/>
              <w:rPr>
                <w:rFonts w:ascii="Times New Roman" w:hAnsi="Times New Roman"/>
                <w:sz w:val="18"/>
                <w:szCs w:val="18"/>
              </w:rPr>
            </w:pPr>
            <w:r w:rsidRPr="00201B20">
              <w:rPr>
                <w:rFonts w:ascii="Times New Roman" w:hAnsi="Times New Roman"/>
                <w:sz w:val="18"/>
                <w:szCs w:val="18"/>
              </w:rPr>
              <w:t xml:space="preserve">Паспорт </w:t>
            </w:r>
          </w:p>
        </w:tc>
        <w:tc>
          <w:tcPr>
            <w:tcW w:w="7452" w:type="dxa"/>
            <w:shd w:val="clear" w:color="auto" w:fill="FFFFFF"/>
          </w:tcPr>
          <w:p w14:paraId="214F4EE4" w14:textId="2ABF7D74" w:rsidR="007F4355" w:rsidRPr="00201B20" w:rsidRDefault="007F4355">
            <w:pPr>
              <w:tabs>
                <w:tab w:val="left" w:pos="0"/>
                <w:tab w:val="left" w:pos="805"/>
              </w:tabs>
              <w:spacing w:line="256" w:lineRule="auto"/>
              <w:ind w:hanging="14"/>
              <w:jc w:val="both"/>
              <w:rPr>
                <w:rFonts w:ascii="Times New Roman" w:hAnsi="Times New Roman"/>
                <w:sz w:val="18"/>
                <w:szCs w:val="18"/>
              </w:rPr>
            </w:pPr>
          </w:p>
        </w:tc>
      </w:tr>
      <w:tr w:rsidR="00201B20" w:rsidRPr="00201B20" w14:paraId="4BD3996B" w14:textId="77777777" w:rsidTr="008B4D0A">
        <w:tc>
          <w:tcPr>
            <w:tcW w:w="2381" w:type="dxa"/>
            <w:vAlign w:val="bottom"/>
            <w:hideMark/>
          </w:tcPr>
          <w:p w14:paraId="582C4C24" w14:textId="77777777" w:rsidR="007F4355" w:rsidRPr="00201B20" w:rsidRDefault="007F4355">
            <w:pPr>
              <w:tabs>
                <w:tab w:val="left" w:pos="0"/>
                <w:tab w:val="left" w:pos="1134"/>
              </w:tabs>
              <w:spacing w:line="256" w:lineRule="auto"/>
              <w:ind w:firstLine="37"/>
              <w:rPr>
                <w:rFonts w:ascii="Times New Roman" w:hAnsi="Times New Roman"/>
                <w:sz w:val="18"/>
                <w:szCs w:val="18"/>
              </w:rPr>
            </w:pPr>
            <w:r w:rsidRPr="00201B20">
              <w:rPr>
                <w:rFonts w:ascii="Times New Roman" w:hAnsi="Times New Roman"/>
                <w:sz w:val="18"/>
                <w:szCs w:val="18"/>
              </w:rPr>
              <w:t>Адрес регистрации</w:t>
            </w:r>
          </w:p>
        </w:tc>
        <w:tc>
          <w:tcPr>
            <w:tcW w:w="7452" w:type="dxa"/>
            <w:shd w:val="clear" w:color="auto" w:fill="FFFFFF"/>
          </w:tcPr>
          <w:p w14:paraId="3671EE66" w14:textId="0F3C849D" w:rsidR="007F4355" w:rsidRPr="00201B20" w:rsidRDefault="007F4355">
            <w:pPr>
              <w:tabs>
                <w:tab w:val="left" w:pos="0"/>
                <w:tab w:val="left" w:pos="805"/>
              </w:tabs>
              <w:spacing w:line="256" w:lineRule="auto"/>
              <w:ind w:hanging="14"/>
              <w:jc w:val="both"/>
              <w:rPr>
                <w:rFonts w:ascii="Times New Roman" w:hAnsi="Times New Roman"/>
                <w:sz w:val="18"/>
                <w:szCs w:val="18"/>
              </w:rPr>
            </w:pPr>
          </w:p>
        </w:tc>
      </w:tr>
      <w:tr w:rsidR="00201B20" w:rsidRPr="00201B20" w14:paraId="7897517D" w14:textId="77777777" w:rsidTr="008B4D0A">
        <w:tc>
          <w:tcPr>
            <w:tcW w:w="2381" w:type="dxa"/>
            <w:vAlign w:val="bottom"/>
            <w:hideMark/>
          </w:tcPr>
          <w:p w14:paraId="0FB179F6" w14:textId="77777777" w:rsidR="007F4355" w:rsidRPr="00201B20" w:rsidRDefault="007F4355">
            <w:pPr>
              <w:tabs>
                <w:tab w:val="left" w:pos="0"/>
                <w:tab w:val="left" w:pos="1134"/>
              </w:tabs>
              <w:spacing w:line="256" w:lineRule="auto"/>
              <w:ind w:firstLine="37"/>
              <w:rPr>
                <w:rFonts w:ascii="Times New Roman" w:hAnsi="Times New Roman"/>
                <w:sz w:val="18"/>
                <w:szCs w:val="18"/>
              </w:rPr>
            </w:pPr>
            <w:r w:rsidRPr="00201B20">
              <w:rPr>
                <w:rFonts w:ascii="Times New Roman" w:hAnsi="Times New Roman"/>
                <w:sz w:val="18"/>
                <w:szCs w:val="18"/>
              </w:rPr>
              <w:t>Контактный телефон</w:t>
            </w:r>
          </w:p>
        </w:tc>
        <w:tc>
          <w:tcPr>
            <w:tcW w:w="7452" w:type="dxa"/>
          </w:tcPr>
          <w:p w14:paraId="26A08EE9" w14:textId="1FB83ABA" w:rsidR="007F4355" w:rsidRPr="00201B20" w:rsidRDefault="007F4355">
            <w:pPr>
              <w:tabs>
                <w:tab w:val="left" w:pos="0"/>
                <w:tab w:val="left" w:pos="805"/>
              </w:tabs>
              <w:spacing w:line="256" w:lineRule="auto"/>
              <w:ind w:hanging="14"/>
              <w:rPr>
                <w:rFonts w:ascii="Times New Roman" w:hAnsi="Times New Roman"/>
                <w:sz w:val="18"/>
                <w:szCs w:val="18"/>
              </w:rPr>
            </w:pPr>
          </w:p>
        </w:tc>
      </w:tr>
      <w:tr w:rsidR="00201B20" w:rsidRPr="00201B20" w14:paraId="4847076E" w14:textId="77777777" w:rsidTr="008B4D0A">
        <w:tc>
          <w:tcPr>
            <w:tcW w:w="2381" w:type="dxa"/>
            <w:hideMark/>
          </w:tcPr>
          <w:p w14:paraId="601E283C" w14:textId="77777777" w:rsidR="007F4355" w:rsidRPr="00201B20" w:rsidRDefault="007F4355">
            <w:pPr>
              <w:spacing w:line="256" w:lineRule="auto"/>
              <w:rPr>
                <w:rFonts w:ascii="Times New Roman" w:hAnsi="Times New Roman"/>
                <w:sz w:val="18"/>
                <w:szCs w:val="18"/>
              </w:rPr>
            </w:pPr>
            <w:r w:rsidRPr="00201B20">
              <w:rPr>
                <w:rFonts w:ascii="Times New Roman" w:hAnsi="Times New Roman"/>
                <w:sz w:val="18"/>
                <w:szCs w:val="18"/>
              </w:rPr>
              <w:t xml:space="preserve"> Email</w:t>
            </w:r>
          </w:p>
        </w:tc>
        <w:tc>
          <w:tcPr>
            <w:tcW w:w="7452" w:type="dxa"/>
            <w:shd w:val="clear" w:color="auto" w:fill="FFFFFF"/>
          </w:tcPr>
          <w:p w14:paraId="7FFA8180" w14:textId="79B1B42E" w:rsidR="007F4355" w:rsidRPr="00201B20" w:rsidRDefault="007F4355">
            <w:pPr>
              <w:spacing w:line="256" w:lineRule="auto"/>
              <w:rPr>
                <w:rFonts w:ascii="Times New Roman" w:hAnsi="Times New Roman"/>
                <w:sz w:val="18"/>
                <w:szCs w:val="18"/>
              </w:rPr>
            </w:pPr>
          </w:p>
        </w:tc>
      </w:tr>
    </w:tbl>
    <w:p w14:paraId="67F4F195" w14:textId="762DD22E" w:rsidR="00457D72" w:rsidRPr="00201B20" w:rsidRDefault="00710E6A" w:rsidP="007F4355">
      <w:pPr>
        <w:tabs>
          <w:tab w:val="left" w:pos="0"/>
        </w:tabs>
        <w:jc w:val="both"/>
        <w:rPr>
          <w:rFonts w:ascii="Times New Roman" w:hAnsi="Times New Roman"/>
          <w:sz w:val="18"/>
          <w:szCs w:val="18"/>
        </w:rPr>
      </w:pPr>
      <w:r w:rsidRPr="00201B20">
        <w:rPr>
          <w:rFonts w:ascii="Times New Roman" w:hAnsi="Times New Roman"/>
          <w:sz w:val="18"/>
          <w:szCs w:val="18"/>
        </w:rPr>
        <w:t>именуем</w:t>
      </w:r>
      <w:r w:rsidR="008B4D0A" w:rsidRPr="00201B20">
        <w:rPr>
          <w:rFonts w:ascii="Times New Roman" w:hAnsi="Times New Roman"/>
          <w:sz w:val="18"/>
          <w:szCs w:val="18"/>
        </w:rPr>
        <w:t>__</w:t>
      </w:r>
      <w:r w:rsidR="005254A5" w:rsidRPr="00201B20">
        <w:rPr>
          <w:rFonts w:ascii="Times New Roman" w:hAnsi="Times New Roman"/>
          <w:sz w:val="18"/>
          <w:szCs w:val="18"/>
        </w:rPr>
        <w:t xml:space="preserve"> </w:t>
      </w:r>
      <w:r w:rsidR="00457D72" w:rsidRPr="00201B20">
        <w:rPr>
          <w:rFonts w:ascii="Times New Roman" w:hAnsi="Times New Roman"/>
          <w:sz w:val="18"/>
          <w:szCs w:val="18"/>
        </w:rPr>
        <w:t xml:space="preserve">в дальнейшем </w:t>
      </w:r>
      <w:r w:rsidR="00457D72" w:rsidRPr="00201B20">
        <w:rPr>
          <w:rFonts w:ascii="Times New Roman" w:hAnsi="Times New Roman"/>
          <w:b/>
          <w:sz w:val="18"/>
          <w:szCs w:val="18"/>
        </w:rPr>
        <w:t>«Участник долевого строительства»</w:t>
      </w:r>
      <w:r w:rsidR="00457D72" w:rsidRPr="00201B20">
        <w:rPr>
          <w:rFonts w:ascii="Times New Roman" w:hAnsi="Times New Roman"/>
          <w:sz w:val="18"/>
          <w:szCs w:val="18"/>
        </w:rPr>
        <w:t xml:space="preserve">, с другой стороны, совместно именуемые </w:t>
      </w:r>
      <w:r w:rsidR="00457D72" w:rsidRPr="00201B20">
        <w:rPr>
          <w:rFonts w:ascii="Times New Roman" w:hAnsi="Times New Roman"/>
          <w:b/>
          <w:sz w:val="18"/>
          <w:szCs w:val="18"/>
        </w:rPr>
        <w:t>«Стороны»,</w:t>
      </w:r>
      <w:r w:rsidR="00457D72" w:rsidRPr="00201B20">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3AE4CD2D" w14:textId="77777777" w:rsidR="00B16CDB" w:rsidRPr="00201B20" w:rsidRDefault="00B16CDB" w:rsidP="00BB54C5">
      <w:pPr>
        <w:tabs>
          <w:tab w:val="left" w:pos="0"/>
          <w:tab w:val="left" w:pos="180"/>
          <w:tab w:val="left" w:pos="7380"/>
        </w:tabs>
        <w:ind w:firstLine="540"/>
        <w:jc w:val="both"/>
        <w:rPr>
          <w:rFonts w:ascii="Times New Roman" w:hAnsi="Times New Roman"/>
          <w:b/>
          <w:sz w:val="18"/>
          <w:szCs w:val="18"/>
        </w:rPr>
      </w:pPr>
    </w:p>
    <w:p w14:paraId="76A00E56" w14:textId="77777777" w:rsidR="005D1C7E" w:rsidRPr="00201B20" w:rsidRDefault="005D1C7E" w:rsidP="00BB54C5">
      <w:pPr>
        <w:tabs>
          <w:tab w:val="left" w:pos="0"/>
          <w:tab w:val="right" w:leader="underscore" w:pos="1276"/>
        </w:tabs>
        <w:spacing w:before="60"/>
        <w:ind w:firstLine="540"/>
        <w:jc w:val="both"/>
        <w:rPr>
          <w:rFonts w:ascii="Times New Roman" w:hAnsi="Times New Roman"/>
          <w:b/>
          <w:sz w:val="18"/>
          <w:szCs w:val="18"/>
        </w:rPr>
      </w:pPr>
      <w:r w:rsidRPr="00201B20">
        <w:rPr>
          <w:rFonts w:ascii="Times New Roman" w:hAnsi="Times New Roman"/>
          <w:b/>
          <w:sz w:val="18"/>
          <w:szCs w:val="18"/>
        </w:rPr>
        <w:t xml:space="preserve">                                                                          1. ПРЕДМЕТ ДОГОВОРА</w:t>
      </w:r>
    </w:p>
    <w:p w14:paraId="7552F505" w14:textId="77777777" w:rsidR="000F5D12" w:rsidRPr="00201B20" w:rsidRDefault="005D1C7E" w:rsidP="000F5D12">
      <w:pPr>
        <w:tabs>
          <w:tab w:val="left" w:pos="0"/>
          <w:tab w:val="right" w:leader="underscore" w:pos="1276"/>
        </w:tabs>
        <w:spacing w:before="60"/>
        <w:ind w:firstLine="540"/>
        <w:jc w:val="both"/>
        <w:rPr>
          <w:rFonts w:ascii="Times New Roman" w:hAnsi="Times New Roman"/>
          <w:sz w:val="18"/>
          <w:szCs w:val="18"/>
        </w:rPr>
      </w:pPr>
      <w:r w:rsidRPr="00201B20">
        <w:rPr>
          <w:rFonts w:ascii="Times New Roman" w:hAnsi="Times New Roman"/>
          <w:sz w:val="18"/>
          <w:szCs w:val="18"/>
        </w:rPr>
        <w:t xml:space="preserve">1.1. </w:t>
      </w:r>
      <w:r w:rsidR="000F5D12" w:rsidRPr="00201B20">
        <w:rPr>
          <w:rFonts w:ascii="Times New Roman" w:hAnsi="Times New Roman"/>
          <w:sz w:val="18"/>
          <w:szCs w:val="18"/>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дом и после разрешения на ввод в эксплуатацию передать в собственность Участника долевого строительства в указанном многоквартирном доме Квартиру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w:t>
      </w:r>
    </w:p>
    <w:p w14:paraId="0A8EC3B8" w14:textId="77777777" w:rsidR="000F5D12" w:rsidRPr="00201B20" w:rsidRDefault="000F5D12" w:rsidP="000F5D12">
      <w:pPr>
        <w:tabs>
          <w:tab w:val="left" w:pos="0"/>
          <w:tab w:val="right" w:leader="underscore" w:pos="1276"/>
        </w:tabs>
        <w:spacing w:before="60"/>
        <w:ind w:left="-360" w:firstLine="927"/>
        <w:jc w:val="both"/>
        <w:rPr>
          <w:rFonts w:ascii="Times New Roman" w:hAnsi="Times New Roman"/>
          <w:sz w:val="18"/>
          <w:szCs w:val="18"/>
        </w:rPr>
      </w:pPr>
      <w:r w:rsidRPr="00201B20">
        <w:rPr>
          <w:rFonts w:ascii="Times New Roman" w:hAnsi="Times New Roman"/>
          <w:b/>
          <w:sz w:val="18"/>
          <w:szCs w:val="18"/>
        </w:rPr>
        <w:t>Квартира расположена:</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3"/>
      </w:tblGrid>
      <w:tr w:rsidR="00201B20" w:rsidRPr="00201B20" w14:paraId="220F8EBC" w14:textId="77777777" w:rsidTr="005C6D0F">
        <w:trPr>
          <w:trHeight w:val="727"/>
        </w:trPr>
        <w:tc>
          <w:tcPr>
            <w:tcW w:w="9833" w:type="dxa"/>
          </w:tcPr>
          <w:p w14:paraId="21F729E9" w14:textId="1C55C1E1" w:rsidR="005D1C7E" w:rsidRPr="00201B20" w:rsidRDefault="00710E6A" w:rsidP="00E877F6">
            <w:pPr>
              <w:tabs>
                <w:tab w:val="left" w:pos="0"/>
                <w:tab w:val="right" w:leader="underscore" w:pos="1276"/>
              </w:tabs>
              <w:spacing w:before="60"/>
              <w:ind w:left="72" w:hanging="35"/>
              <w:jc w:val="both"/>
              <w:rPr>
                <w:rFonts w:ascii="Times New Roman" w:hAnsi="Times New Roman"/>
                <w:sz w:val="18"/>
                <w:szCs w:val="18"/>
              </w:rPr>
            </w:pPr>
            <w:r w:rsidRPr="00201B20">
              <w:rPr>
                <w:rFonts w:ascii="Times New Roman" w:hAnsi="Times New Roman"/>
                <w:sz w:val="18"/>
                <w:szCs w:val="18"/>
              </w:rPr>
              <w:t xml:space="preserve">Пермский край, Пермский район. Многоквартирный жилой дом со встроенными </w:t>
            </w:r>
            <w:r w:rsidRPr="00E7592B">
              <w:rPr>
                <w:rFonts w:ascii="Times New Roman" w:hAnsi="Times New Roman"/>
                <w:sz w:val="18"/>
                <w:szCs w:val="18"/>
              </w:rPr>
              <w:t xml:space="preserve">помещениями общественного назначения в квартале </w:t>
            </w:r>
            <w:r w:rsidR="00866269" w:rsidRPr="00E7592B">
              <w:rPr>
                <w:rFonts w:ascii="Times New Roman" w:hAnsi="Times New Roman"/>
                <w:sz w:val="18"/>
                <w:szCs w:val="18"/>
              </w:rPr>
              <w:t>2.</w:t>
            </w:r>
            <w:r w:rsidR="00987B76" w:rsidRPr="00E7592B">
              <w:rPr>
                <w:rFonts w:ascii="Times New Roman" w:hAnsi="Times New Roman"/>
                <w:sz w:val="18"/>
                <w:szCs w:val="18"/>
              </w:rPr>
              <w:t>2</w:t>
            </w:r>
            <w:r w:rsidRPr="00E7592B">
              <w:rPr>
                <w:rFonts w:ascii="Times New Roman" w:hAnsi="Times New Roman"/>
                <w:sz w:val="18"/>
                <w:szCs w:val="18"/>
              </w:rPr>
              <w:t xml:space="preserve"> д. Кондратово, количество этажей 9, этажность 9 (Общая площадь дома – 1</w:t>
            </w:r>
            <w:r w:rsidR="00987B76" w:rsidRPr="00E7592B">
              <w:rPr>
                <w:rFonts w:ascii="Times New Roman" w:hAnsi="Times New Roman"/>
                <w:sz w:val="18"/>
                <w:szCs w:val="18"/>
              </w:rPr>
              <w:t>4941,8</w:t>
            </w:r>
            <w:r w:rsidRPr="00E7592B">
              <w:rPr>
                <w:rFonts w:ascii="Times New Roman" w:hAnsi="Times New Roman"/>
                <w:sz w:val="18"/>
                <w:szCs w:val="18"/>
              </w:rPr>
              <w:t xml:space="preserve">0 кв.м., материал наружных стен и перекрытий – </w:t>
            </w:r>
            <w:r w:rsidR="00866269" w:rsidRPr="00E7592B">
              <w:rPr>
                <w:rFonts w:ascii="Times New Roman" w:hAnsi="Times New Roman"/>
                <w:sz w:val="18"/>
                <w:szCs w:val="18"/>
              </w:rPr>
              <w:t xml:space="preserve">с </w:t>
            </w:r>
            <w:r w:rsidR="00866269" w:rsidRPr="00E7592B">
              <w:rPr>
                <w:rFonts w:ascii="Times New Roman" w:hAnsi="Times New Roman" w:hint="eastAsia"/>
                <w:sz w:val="18"/>
                <w:szCs w:val="18"/>
              </w:rPr>
              <w:t>монолитным</w:t>
            </w:r>
            <w:r w:rsidR="00866269" w:rsidRPr="00E7592B">
              <w:rPr>
                <w:rFonts w:ascii="Times New Roman" w:hAnsi="Times New Roman"/>
                <w:sz w:val="18"/>
                <w:szCs w:val="18"/>
              </w:rPr>
              <w:t xml:space="preserve"> </w:t>
            </w:r>
            <w:r w:rsidR="00866269" w:rsidRPr="00E7592B">
              <w:rPr>
                <w:rFonts w:ascii="Times New Roman" w:hAnsi="Times New Roman" w:hint="eastAsia"/>
                <w:sz w:val="18"/>
                <w:szCs w:val="18"/>
              </w:rPr>
              <w:t>железобетонным</w:t>
            </w:r>
            <w:r w:rsidR="00866269" w:rsidRPr="00E7592B">
              <w:rPr>
                <w:rFonts w:ascii="Times New Roman" w:hAnsi="Times New Roman"/>
                <w:sz w:val="18"/>
                <w:szCs w:val="18"/>
              </w:rPr>
              <w:t xml:space="preserve"> </w:t>
            </w:r>
            <w:r w:rsidR="00866269" w:rsidRPr="00E7592B">
              <w:rPr>
                <w:rFonts w:ascii="Times New Roman" w:hAnsi="Times New Roman" w:hint="eastAsia"/>
                <w:sz w:val="18"/>
                <w:szCs w:val="18"/>
              </w:rPr>
              <w:t>каркасом</w:t>
            </w:r>
            <w:r w:rsidR="00866269" w:rsidRPr="00E7592B">
              <w:rPr>
                <w:rFonts w:ascii="Times New Roman" w:hAnsi="Times New Roman"/>
                <w:sz w:val="18"/>
                <w:szCs w:val="18"/>
              </w:rPr>
              <w:t xml:space="preserve"> </w:t>
            </w:r>
            <w:r w:rsidR="00866269" w:rsidRPr="00E7592B">
              <w:rPr>
                <w:rFonts w:ascii="Times New Roman" w:hAnsi="Times New Roman" w:hint="eastAsia"/>
                <w:sz w:val="18"/>
                <w:szCs w:val="18"/>
              </w:rPr>
              <w:t>и</w:t>
            </w:r>
            <w:r w:rsidR="00866269" w:rsidRPr="00E7592B">
              <w:rPr>
                <w:rFonts w:ascii="Times New Roman" w:hAnsi="Times New Roman"/>
                <w:sz w:val="18"/>
                <w:szCs w:val="18"/>
              </w:rPr>
              <w:t xml:space="preserve"> </w:t>
            </w:r>
            <w:r w:rsidR="00866269" w:rsidRPr="00E7592B">
              <w:rPr>
                <w:rFonts w:ascii="Times New Roman" w:hAnsi="Times New Roman" w:hint="eastAsia"/>
                <w:sz w:val="18"/>
                <w:szCs w:val="18"/>
              </w:rPr>
              <w:t>стенами</w:t>
            </w:r>
            <w:r w:rsidR="00866269" w:rsidRPr="00E7592B">
              <w:rPr>
                <w:rFonts w:ascii="Times New Roman" w:hAnsi="Times New Roman"/>
                <w:sz w:val="18"/>
                <w:szCs w:val="18"/>
              </w:rPr>
              <w:t xml:space="preserve"> </w:t>
            </w:r>
            <w:r w:rsidR="00866269" w:rsidRPr="00E7592B">
              <w:rPr>
                <w:rFonts w:ascii="Times New Roman" w:hAnsi="Times New Roman" w:hint="eastAsia"/>
                <w:sz w:val="18"/>
                <w:szCs w:val="18"/>
              </w:rPr>
              <w:t>из</w:t>
            </w:r>
            <w:r w:rsidR="00866269" w:rsidRPr="00E7592B">
              <w:rPr>
                <w:rFonts w:ascii="Times New Roman" w:hAnsi="Times New Roman"/>
                <w:sz w:val="18"/>
                <w:szCs w:val="18"/>
              </w:rPr>
              <w:t xml:space="preserve"> </w:t>
            </w:r>
            <w:r w:rsidR="00866269" w:rsidRPr="00E7592B">
              <w:rPr>
                <w:rFonts w:ascii="Times New Roman" w:hAnsi="Times New Roman" w:hint="eastAsia"/>
                <w:sz w:val="18"/>
                <w:szCs w:val="18"/>
              </w:rPr>
              <w:t>мелкоштучных</w:t>
            </w:r>
            <w:r w:rsidR="00866269" w:rsidRPr="00E7592B">
              <w:rPr>
                <w:rFonts w:ascii="Times New Roman" w:hAnsi="Times New Roman"/>
                <w:sz w:val="18"/>
                <w:szCs w:val="18"/>
              </w:rPr>
              <w:t xml:space="preserve"> </w:t>
            </w:r>
            <w:r w:rsidR="00866269" w:rsidRPr="00201B20">
              <w:rPr>
                <w:rFonts w:ascii="Times New Roman" w:hAnsi="Times New Roman" w:hint="eastAsia"/>
                <w:sz w:val="18"/>
                <w:szCs w:val="18"/>
              </w:rPr>
              <w:t>каменных</w:t>
            </w:r>
            <w:r w:rsidR="00866269" w:rsidRPr="00201B20">
              <w:rPr>
                <w:rFonts w:ascii="Times New Roman" w:hAnsi="Times New Roman"/>
                <w:sz w:val="18"/>
                <w:szCs w:val="18"/>
              </w:rPr>
              <w:t xml:space="preserve"> </w:t>
            </w:r>
            <w:r w:rsidR="00866269" w:rsidRPr="00201B20">
              <w:rPr>
                <w:rFonts w:ascii="Times New Roman" w:hAnsi="Times New Roman" w:hint="eastAsia"/>
                <w:sz w:val="18"/>
                <w:szCs w:val="18"/>
              </w:rPr>
              <w:t>материалов</w:t>
            </w:r>
            <w:r w:rsidR="00866269" w:rsidRPr="00201B20">
              <w:rPr>
                <w:rFonts w:ascii="Times New Roman" w:hAnsi="Times New Roman"/>
                <w:sz w:val="18"/>
                <w:szCs w:val="18"/>
              </w:rPr>
              <w:t xml:space="preserve"> (</w:t>
            </w:r>
            <w:r w:rsidR="00866269" w:rsidRPr="00201B20">
              <w:rPr>
                <w:rFonts w:ascii="Times New Roman" w:hAnsi="Times New Roman" w:hint="eastAsia"/>
                <w:sz w:val="18"/>
                <w:szCs w:val="18"/>
              </w:rPr>
              <w:t>кирпич</w:t>
            </w:r>
            <w:r w:rsidR="00866269" w:rsidRPr="00201B20">
              <w:rPr>
                <w:rFonts w:ascii="Times New Roman" w:hAnsi="Times New Roman"/>
                <w:sz w:val="18"/>
                <w:szCs w:val="18"/>
              </w:rPr>
              <w:t xml:space="preserve">, </w:t>
            </w:r>
            <w:r w:rsidR="00866269" w:rsidRPr="00201B20">
              <w:rPr>
                <w:rFonts w:ascii="Times New Roman" w:hAnsi="Times New Roman" w:hint="eastAsia"/>
                <w:sz w:val="18"/>
                <w:szCs w:val="18"/>
              </w:rPr>
              <w:t>керамические</w:t>
            </w:r>
            <w:r w:rsidR="00866269" w:rsidRPr="00201B20">
              <w:rPr>
                <w:rFonts w:ascii="Times New Roman" w:hAnsi="Times New Roman"/>
                <w:sz w:val="18"/>
                <w:szCs w:val="18"/>
              </w:rPr>
              <w:t xml:space="preserve"> </w:t>
            </w:r>
            <w:r w:rsidR="00866269" w:rsidRPr="00201B20">
              <w:rPr>
                <w:rFonts w:ascii="Times New Roman" w:hAnsi="Times New Roman" w:hint="eastAsia"/>
                <w:sz w:val="18"/>
                <w:szCs w:val="18"/>
              </w:rPr>
              <w:t>камни</w:t>
            </w:r>
            <w:r w:rsidR="00866269" w:rsidRPr="00201B20">
              <w:rPr>
                <w:rFonts w:ascii="Times New Roman" w:hAnsi="Times New Roman"/>
                <w:sz w:val="18"/>
                <w:szCs w:val="18"/>
              </w:rPr>
              <w:t xml:space="preserve">, </w:t>
            </w:r>
            <w:r w:rsidR="00866269" w:rsidRPr="00201B20">
              <w:rPr>
                <w:rFonts w:ascii="Times New Roman" w:hAnsi="Times New Roman" w:hint="eastAsia"/>
                <w:sz w:val="18"/>
                <w:szCs w:val="18"/>
              </w:rPr>
              <w:t>блоки</w:t>
            </w:r>
            <w:r w:rsidR="00866269" w:rsidRPr="00201B20">
              <w:rPr>
                <w:rFonts w:ascii="Times New Roman" w:hAnsi="Times New Roman"/>
                <w:sz w:val="18"/>
                <w:szCs w:val="18"/>
              </w:rPr>
              <w:t xml:space="preserve"> </w:t>
            </w:r>
            <w:r w:rsidR="00866269" w:rsidRPr="00201B20">
              <w:rPr>
                <w:rFonts w:ascii="Times New Roman" w:hAnsi="Times New Roman" w:hint="eastAsia"/>
                <w:sz w:val="18"/>
                <w:szCs w:val="18"/>
              </w:rPr>
              <w:t>и</w:t>
            </w:r>
            <w:r w:rsidR="00866269" w:rsidRPr="00201B20">
              <w:rPr>
                <w:rFonts w:ascii="Times New Roman" w:hAnsi="Times New Roman"/>
                <w:sz w:val="18"/>
                <w:szCs w:val="18"/>
              </w:rPr>
              <w:t xml:space="preserve"> </w:t>
            </w:r>
            <w:r w:rsidR="00866269" w:rsidRPr="00201B20">
              <w:rPr>
                <w:rFonts w:ascii="Times New Roman" w:hAnsi="Times New Roman" w:hint="eastAsia"/>
                <w:sz w:val="18"/>
                <w:szCs w:val="18"/>
              </w:rPr>
              <w:t>др</w:t>
            </w:r>
            <w:r w:rsidR="00866269" w:rsidRPr="00201B20">
              <w:rPr>
                <w:rFonts w:ascii="Times New Roman" w:hAnsi="Times New Roman"/>
                <w:sz w:val="18"/>
                <w:szCs w:val="18"/>
              </w:rPr>
              <w:t>.</w:t>
            </w:r>
            <w:r w:rsidRPr="00201B20">
              <w:rPr>
                <w:rFonts w:ascii="Times New Roman" w:hAnsi="Times New Roman"/>
                <w:sz w:val="18"/>
                <w:szCs w:val="18"/>
              </w:rPr>
              <w:t>)</w:t>
            </w:r>
            <w:r w:rsidR="00C66797" w:rsidRPr="00201B20">
              <w:rPr>
                <w:rFonts w:ascii="Times New Roman" w:hAnsi="Times New Roman"/>
                <w:sz w:val="18"/>
                <w:szCs w:val="18"/>
              </w:rPr>
              <w:t>,</w:t>
            </w:r>
            <w:r w:rsidRPr="00201B20">
              <w:rPr>
                <w:rFonts w:ascii="Times New Roman" w:hAnsi="Times New Roman"/>
                <w:sz w:val="18"/>
                <w:szCs w:val="18"/>
              </w:rPr>
              <w:t xml:space="preserve"> класс энергоэффективности - «В» - высокий, сейсмостойкость </w:t>
            </w:r>
            <w:r w:rsidRPr="009376C2">
              <w:rPr>
                <w:rFonts w:ascii="Times New Roman" w:hAnsi="Times New Roman"/>
                <w:sz w:val="18"/>
                <w:szCs w:val="18"/>
              </w:rPr>
              <w:t>– 5 и менее баллов)</w:t>
            </w:r>
            <w:r w:rsidRPr="00201B20">
              <w:rPr>
                <w:rFonts w:ascii="Times New Roman" w:hAnsi="Times New Roman"/>
                <w:sz w:val="18"/>
                <w:szCs w:val="18"/>
              </w:rPr>
              <w:t xml:space="preserve"> на земельном участке с кадастровым номером: </w:t>
            </w:r>
            <w:r w:rsidR="00866269" w:rsidRPr="00201B20">
              <w:rPr>
                <w:rFonts w:ascii="Times New Roman" w:hAnsi="Times New Roman"/>
                <w:sz w:val="18"/>
                <w:szCs w:val="18"/>
              </w:rPr>
              <w:t>59:32:3410001:472</w:t>
            </w:r>
            <w:r w:rsidR="00DF248F">
              <w:rPr>
                <w:rFonts w:ascii="Times New Roman" w:hAnsi="Times New Roman"/>
                <w:sz w:val="18"/>
                <w:szCs w:val="18"/>
              </w:rPr>
              <w:t>9</w:t>
            </w:r>
            <w:r w:rsidRPr="00201B20">
              <w:rPr>
                <w:rFonts w:ascii="Times New Roman" w:hAnsi="Times New Roman"/>
                <w:sz w:val="18"/>
                <w:szCs w:val="18"/>
              </w:rPr>
              <w:t xml:space="preserve">. Адрес многоквартирного дома: Пермский край, Пермский </w:t>
            </w:r>
            <w:r w:rsidR="00866269" w:rsidRPr="00201B20">
              <w:rPr>
                <w:rFonts w:ascii="Times New Roman" w:hAnsi="Times New Roman"/>
                <w:sz w:val="18"/>
                <w:szCs w:val="18"/>
              </w:rPr>
              <w:t xml:space="preserve">муниципальный </w:t>
            </w:r>
            <w:r w:rsidRPr="00201B20">
              <w:rPr>
                <w:rFonts w:ascii="Times New Roman" w:hAnsi="Times New Roman"/>
                <w:sz w:val="18"/>
                <w:szCs w:val="18"/>
              </w:rPr>
              <w:t>район, д. Кондратово</w:t>
            </w:r>
            <w:r w:rsidR="00866269" w:rsidRPr="00201B20">
              <w:rPr>
                <w:rFonts w:ascii="Times New Roman" w:hAnsi="Times New Roman"/>
                <w:sz w:val="18"/>
                <w:szCs w:val="18"/>
              </w:rPr>
              <w:t xml:space="preserve">, ул. </w:t>
            </w:r>
            <w:r w:rsidR="00DF248F">
              <w:rPr>
                <w:rFonts w:ascii="Times New Roman" w:hAnsi="Times New Roman"/>
                <w:sz w:val="18"/>
                <w:szCs w:val="18"/>
              </w:rPr>
              <w:t>Парфенова</w:t>
            </w:r>
            <w:r w:rsidR="00866269" w:rsidRPr="00201B20">
              <w:rPr>
                <w:rFonts w:ascii="Times New Roman" w:hAnsi="Times New Roman"/>
                <w:sz w:val="18"/>
                <w:szCs w:val="18"/>
              </w:rPr>
              <w:t xml:space="preserve">, </w:t>
            </w:r>
            <w:r w:rsidR="00DF248F">
              <w:rPr>
                <w:rFonts w:ascii="Times New Roman" w:hAnsi="Times New Roman"/>
                <w:sz w:val="18"/>
                <w:szCs w:val="18"/>
              </w:rPr>
              <w:t>д.</w:t>
            </w:r>
            <w:r w:rsidR="00866269" w:rsidRPr="00201B20">
              <w:rPr>
                <w:rFonts w:ascii="Times New Roman" w:hAnsi="Times New Roman"/>
                <w:sz w:val="18"/>
                <w:szCs w:val="18"/>
              </w:rPr>
              <w:t xml:space="preserve"> </w:t>
            </w:r>
            <w:r w:rsidR="00DF248F">
              <w:rPr>
                <w:rFonts w:ascii="Times New Roman" w:hAnsi="Times New Roman"/>
                <w:sz w:val="18"/>
                <w:szCs w:val="18"/>
              </w:rPr>
              <w:t>5</w:t>
            </w:r>
            <w:r w:rsidRPr="00201B20">
              <w:rPr>
                <w:rFonts w:ascii="Times New Roman" w:hAnsi="Times New Roman"/>
                <w:sz w:val="18"/>
                <w:szCs w:val="18"/>
              </w:rPr>
              <w:t>.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r w:rsidR="00775CCC" w:rsidRPr="00201B20">
              <w:rPr>
                <w:rFonts w:ascii="Times New Roman" w:hAnsi="Times New Roman"/>
                <w:sz w:val="18"/>
                <w:szCs w:val="18"/>
              </w:rPr>
              <w:t xml:space="preserve"> </w:t>
            </w:r>
          </w:p>
        </w:tc>
      </w:tr>
    </w:tbl>
    <w:p w14:paraId="49E399E3" w14:textId="77777777" w:rsidR="005D1C7E" w:rsidRPr="00201B20" w:rsidRDefault="005254A5" w:rsidP="00BB54C5">
      <w:pPr>
        <w:tabs>
          <w:tab w:val="left" w:pos="0"/>
          <w:tab w:val="right" w:leader="underscore" w:pos="1276"/>
        </w:tabs>
        <w:spacing w:before="60"/>
        <w:ind w:left="-360" w:firstLine="540"/>
        <w:jc w:val="both"/>
        <w:rPr>
          <w:rFonts w:ascii="Times New Roman" w:hAnsi="Times New Roman"/>
          <w:b/>
          <w:sz w:val="18"/>
          <w:szCs w:val="18"/>
        </w:rPr>
      </w:pPr>
      <w:r w:rsidRPr="00201B20">
        <w:rPr>
          <w:rFonts w:ascii="Times New Roman" w:hAnsi="Times New Roman"/>
          <w:b/>
          <w:sz w:val="18"/>
          <w:szCs w:val="18"/>
        </w:rPr>
        <w:t xml:space="preserve">        </w:t>
      </w:r>
      <w:r w:rsidR="005D1C7E" w:rsidRPr="00201B20">
        <w:rPr>
          <w:rFonts w:ascii="Times New Roman" w:hAnsi="Times New Roman"/>
          <w:b/>
          <w:sz w:val="18"/>
          <w:szCs w:val="18"/>
        </w:rPr>
        <w:t>Квартира:</w:t>
      </w:r>
    </w:p>
    <w:tbl>
      <w:tblPr>
        <w:tblW w:w="503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5278"/>
      </w:tblGrid>
      <w:tr w:rsidR="00201B20" w:rsidRPr="00201B20" w14:paraId="0B823A34" w14:textId="77777777" w:rsidTr="005C6D0F">
        <w:trPr>
          <w:trHeight w:val="83"/>
        </w:trPr>
        <w:tc>
          <w:tcPr>
            <w:tcW w:w="2302" w:type="pct"/>
          </w:tcPr>
          <w:p w14:paraId="3B938044" w14:textId="77777777" w:rsidR="005D1C7E" w:rsidRPr="00201B20" w:rsidRDefault="00142675" w:rsidP="00E877F6">
            <w:pPr>
              <w:tabs>
                <w:tab w:val="left" w:pos="0"/>
              </w:tabs>
              <w:rPr>
                <w:rFonts w:ascii="Times New Roman" w:hAnsi="Times New Roman"/>
                <w:sz w:val="18"/>
                <w:szCs w:val="18"/>
              </w:rPr>
            </w:pPr>
            <w:r w:rsidRPr="00201B20">
              <w:rPr>
                <w:rFonts w:ascii="Times New Roman" w:hAnsi="Times New Roman"/>
                <w:sz w:val="18"/>
                <w:szCs w:val="18"/>
              </w:rPr>
              <w:t>Условный н</w:t>
            </w:r>
            <w:r w:rsidR="005D1C7E" w:rsidRPr="00201B20">
              <w:rPr>
                <w:rFonts w:ascii="Times New Roman" w:hAnsi="Times New Roman"/>
                <w:sz w:val="18"/>
                <w:szCs w:val="18"/>
              </w:rPr>
              <w:t>омер Квартиры</w:t>
            </w:r>
          </w:p>
        </w:tc>
        <w:tc>
          <w:tcPr>
            <w:tcW w:w="2698" w:type="pct"/>
          </w:tcPr>
          <w:p w14:paraId="24AC92A3" w14:textId="46E449B0" w:rsidR="005D1C7E" w:rsidRPr="00201B20" w:rsidRDefault="005D1C7E" w:rsidP="005E7AC3">
            <w:pPr>
              <w:tabs>
                <w:tab w:val="left" w:pos="0"/>
              </w:tabs>
              <w:jc w:val="both"/>
              <w:rPr>
                <w:rFonts w:ascii="Times New Roman" w:hAnsi="Times New Roman"/>
                <w:b/>
                <w:sz w:val="18"/>
                <w:szCs w:val="18"/>
              </w:rPr>
            </w:pPr>
          </w:p>
        </w:tc>
      </w:tr>
      <w:tr w:rsidR="00201B20" w:rsidRPr="00201B20" w14:paraId="67AA3307" w14:textId="77777777" w:rsidTr="005C6D0F">
        <w:trPr>
          <w:trHeight w:val="83"/>
        </w:trPr>
        <w:tc>
          <w:tcPr>
            <w:tcW w:w="2302" w:type="pct"/>
          </w:tcPr>
          <w:p w14:paraId="1DFF9F34" w14:textId="77777777" w:rsidR="005D1C7E" w:rsidRPr="00201B20" w:rsidRDefault="005D1C7E" w:rsidP="00E877F6">
            <w:pPr>
              <w:tabs>
                <w:tab w:val="left" w:pos="0"/>
              </w:tabs>
              <w:rPr>
                <w:rFonts w:ascii="Times New Roman" w:hAnsi="Times New Roman"/>
                <w:sz w:val="18"/>
                <w:szCs w:val="18"/>
              </w:rPr>
            </w:pPr>
            <w:r w:rsidRPr="00201B20">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2698" w:type="pct"/>
          </w:tcPr>
          <w:p w14:paraId="728B5E36" w14:textId="3EEBC3F2" w:rsidR="005D1C7E" w:rsidRPr="00201B20" w:rsidRDefault="005D1C7E" w:rsidP="005E7AC3">
            <w:pPr>
              <w:tabs>
                <w:tab w:val="left" w:pos="0"/>
              </w:tabs>
              <w:jc w:val="both"/>
              <w:rPr>
                <w:rFonts w:ascii="Times New Roman" w:hAnsi="Times New Roman"/>
                <w:b/>
                <w:sz w:val="18"/>
                <w:szCs w:val="18"/>
              </w:rPr>
            </w:pPr>
          </w:p>
        </w:tc>
      </w:tr>
      <w:tr w:rsidR="00201B20" w:rsidRPr="00201B20" w14:paraId="3C3BCD65" w14:textId="77777777" w:rsidTr="005C6D0F">
        <w:tc>
          <w:tcPr>
            <w:tcW w:w="2302" w:type="pct"/>
          </w:tcPr>
          <w:p w14:paraId="077485AA" w14:textId="77777777" w:rsidR="005D1C7E" w:rsidRPr="00201B20" w:rsidRDefault="005D1C7E" w:rsidP="00E877F6">
            <w:pPr>
              <w:tabs>
                <w:tab w:val="left" w:pos="0"/>
              </w:tabs>
              <w:rPr>
                <w:rFonts w:ascii="Times New Roman" w:hAnsi="Times New Roman"/>
                <w:sz w:val="18"/>
                <w:szCs w:val="18"/>
              </w:rPr>
            </w:pPr>
            <w:r w:rsidRPr="00201B20">
              <w:rPr>
                <w:rFonts w:ascii="Times New Roman" w:hAnsi="Times New Roman"/>
                <w:sz w:val="18"/>
                <w:szCs w:val="18"/>
              </w:rPr>
              <w:t>Подъезд</w:t>
            </w:r>
          </w:p>
        </w:tc>
        <w:tc>
          <w:tcPr>
            <w:tcW w:w="2698" w:type="pct"/>
          </w:tcPr>
          <w:p w14:paraId="1C387060" w14:textId="75C9010A" w:rsidR="005D1C7E" w:rsidRPr="00201B20" w:rsidRDefault="005D1C7E" w:rsidP="005E7AC3">
            <w:pPr>
              <w:tabs>
                <w:tab w:val="left" w:pos="0"/>
              </w:tabs>
              <w:jc w:val="both"/>
              <w:rPr>
                <w:rFonts w:ascii="Times New Roman" w:hAnsi="Times New Roman"/>
                <w:b/>
                <w:sz w:val="18"/>
                <w:szCs w:val="18"/>
              </w:rPr>
            </w:pPr>
          </w:p>
        </w:tc>
      </w:tr>
      <w:tr w:rsidR="00201B20" w:rsidRPr="00201B20" w14:paraId="2081DE6C" w14:textId="77777777" w:rsidTr="005C6D0F">
        <w:tc>
          <w:tcPr>
            <w:tcW w:w="2302" w:type="pct"/>
          </w:tcPr>
          <w:p w14:paraId="5D437036" w14:textId="77777777" w:rsidR="005D1C7E" w:rsidRPr="00201B20" w:rsidRDefault="005D1C7E" w:rsidP="00E877F6">
            <w:pPr>
              <w:tabs>
                <w:tab w:val="left" w:pos="0"/>
              </w:tabs>
              <w:rPr>
                <w:rFonts w:ascii="Times New Roman" w:hAnsi="Times New Roman"/>
                <w:sz w:val="18"/>
                <w:szCs w:val="18"/>
              </w:rPr>
            </w:pPr>
            <w:r w:rsidRPr="00201B20">
              <w:rPr>
                <w:rFonts w:ascii="Times New Roman" w:hAnsi="Times New Roman"/>
                <w:sz w:val="18"/>
                <w:szCs w:val="18"/>
              </w:rPr>
              <w:t>Этаж</w:t>
            </w:r>
          </w:p>
        </w:tc>
        <w:tc>
          <w:tcPr>
            <w:tcW w:w="2698" w:type="pct"/>
          </w:tcPr>
          <w:p w14:paraId="7F349D42" w14:textId="3B39CC94" w:rsidR="005D1C7E" w:rsidRPr="00201B20" w:rsidRDefault="005D1C7E" w:rsidP="005E7AC3">
            <w:pPr>
              <w:tabs>
                <w:tab w:val="left" w:pos="0"/>
              </w:tabs>
              <w:jc w:val="both"/>
              <w:rPr>
                <w:rFonts w:ascii="Times New Roman" w:hAnsi="Times New Roman"/>
                <w:b/>
                <w:sz w:val="18"/>
                <w:szCs w:val="18"/>
              </w:rPr>
            </w:pPr>
          </w:p>
        </w:tc>
      </w:tr>
      <w:tr w:rsidR="00201B20" w:rsidRPr="00201B20" w14:paraId="71BFE955" w14:textId="77777777" w:rsidTr="005C6D0F">
        <w:tc>
          <w:tcPr>
            <w:tcW w:w="2302" w:type="pct"/>
          </w:tcPr>
          <w:p w14:paraId="313E8903" w14:textId="77777777" w:rsidR="005D1C7E" w:rsidRPr="00201B20" w:rsidRDefault="005D1C7E" w:rsidP="00E877F6">
            <w:pPr>
              <w:tabs>
                <w:tab w:val="left" w:pos="0"/>
              </w:tabs>
              <w:rPr>
                <w:rFonts w:ascii="Times New Roman" w:hAnsi="Times New Roman"/>
                <w:sz w:val="18"/>
                <w:szCs w:val="18"/>
              </w:rPr>
            </w:pPr>
            <w:r w:rsidRPr="00201B20">
              <w:rPr>
                <w:rFonts w:ascii="Times New Roman" w:hAnsi="Times New Roman"/>
                <w:sz w:val="18"/>
                <w:szCs w:val="18"/>
              </w:rPr>
              <w:t>Проектная общая площадь с холодными помещениями (кв.м)</w:t>
            </w:r>
          </w:p>
        </w:tc>
        <w:tc>
          <w:tcPr>
            <w:tcW w:w="2698" w:type="pct"/>
          </w:tcPr>
          <w:p w14:paraId="471AFF46" w14:textId="336A0BA1" w:rsidR="005D1C7E" w:rsidRPr="00201B20" w:rsidRDefault="005D1C7E" w:rsidP="005E7AC3">
            <w:pPr>
              <w:tabs>
                <w:tab w:val="left" w:pos="0"/>
              </w:tabs>
              <w:jc w:val="both"/>
              <w:rPr>
                <w:rFonts w:ascii="Times New Roman" w:hAnsi="Times New Roman"/>
                <w:b/>
                <w:sz w:val="18"/>
                <w:szCs w:val="18"/>
              </w:rPr>
            </w:pPr>
          </w:p>
        </w:tc>
      </w:tr>
      <w:tr w:rsidR="00201B20" w:rsidRPr="00201B20" w14:paraId="23F33920" w14:textId="77777777" w:rsidTr="005C6D0F">
        <w:trPr>
          <w:trHeight w:val="218"/>
        </w:trPr>
        <w:tc>
          <w:tcPr>
            <w:tcW w:w="2302" w:type="pct"/>
          </w:tcPr>
          <w:p w14:paraId="6A6757F7" w14:textId="759AAF73" w:rsidR="005D1C7E" w:rsidRPr="00201B20" w:rsidRDefault="005D1C7E" w:rsidP="00E877F6">
            <w:pPr>
              <w:tabs>
                <w:tab w:val="left" w:pos="0"/>
              </w:tabs>
              <w:rPr>
                <w:rFonts w:ascii="Times New Roman" w:hAnsi="Times New Roman"/>
                <w:sz w:val="18"/>
                <w:szCs w:val="18"/>
              </w:rPr>
            </w:pPr>
            <w:r w:rsidRPr="00201B20">
              <w:rPr>
                <w:rFonts w:ascii="Times New Roman" w:hAnsi="Times New Roman"/>
                <w:sz w:val="18"/>
                <w:szCs w:val="18"/>
              </w:rPr>
              <w:t>Проектная общая площадь Квартиры</w:t>
            </w:r>
            <w:r w:rsidR="00775CCC" w:rsidRPr="00201B20">
              <w:rPr>
                <w:rFonts w:ascii="Times New Roman" w:hAnsi="Times New Roman"/>
                <w:sz w:val="18"/>
                <w:szCs w:val="18"/>
              </w:rPr>
              <w:t xml:space="preserve"> </w:t>
            </w:r>
            <w:r w:rsidRPr="00201B20">
              <w:rPr>
                <w:rFonts w:ascii="Times New Roman" w:hAnsi="Times New Roman"/>
                <w:sz w:val="18"/>
                <w:szCs w:val="18"/>
              </w:rPr>
              <w:t>(кв.м)</w:t>
            </w:r>
          </w:p>
        </w:tc>
        <w:tc>
          <w:tcPr>
            <w:tcW w:w="2698" w:type="pct"/>
          </w:tcPr>
          <w:p w14:paraId="19A682C3" w14:textId="064CEC5E" w:rsidR="005D1C7E" w:rsidRPr="00201B20" w:rsidRDefault="005D1C7E" w:rsidP="005E7AC3">
            <w:pPr>
              <w:tabs>
                <w:tab w:val="left" w:pos="0"/>
              </w:tabs>
              <w:jc w:val="both"/>
              <w:rPr>
                <w:rFonts w:ascii="Times New Roman" w:hAnsi="Times New Roman"/>
                <w:b/>
                <w:sz w:val="18"/>
                <w:szCs w:val="18"/>
              </w:rPr>
            </w:pPr>
          </w:p>
        </w:tc>
      </w:tr>
      <w:tr w:rsidR="00201B20" w:rsidRPr="00201B20" w14:paraId="1C71E614" w14:textId="77777777" w:rsidTr="005C6D0F">
        <w:tc>
          <w:tcPr>
            <w:tcW w:w="2302" w:type="pct"/>
          </w:tcPr>
          <w:p w14:paraId="44E342A3" w14:textId="06CB88A3" w:rsidR="005D1C7E" w:rsidRPr="00201B20" w:rsidRDefault="005D1C7E" w:rsidP="00E877F6">
            <w:pPr>
              <w:tabs>
                <w:tab w:val="left" w:pos="0"/>
              </w:tabs>
              <w:rPr>
                <w:rFonts w:ascii="Times New Roman" w:hAnsi="Times New Roman"/>
                <w:sz w:val="18"/>
                <w:szCs w:val="18"/>
              </w:rPr>
            </w:pPr>
            <w:r w:rsidRPr="00201B20">
              <w:rPr>
                <w:rFonts w:ascii="Times New Roman" w:hAnsi="Times New Roman"/>
                <w:sz w:val="18"/>
                <w:szCs w:val="18"/>
              </w:rPr>
              <w:t>Проектная жилая площадь Квартиры</w:t>
            </w:r>
            <w:r w:rsidR="00775CCC" w:rsidRPr="00201B20">
              <w:rPr>
                <w:rFonts w:ascii="Times New Roman" w:hAnsi="Times New Roman"/>
                <w:sz w:val="18"/>
                <w:szCs w:val="18"/>
              </w:rPr>
              <w:t xml:space="preserve"> </w:t>
            </w:r>
            <w:r w:rsidRPr="00201B20">
              <w:rPr>
                <w:rFonts w:ascii="Times New Roman" w:hAnsi="Times New Roman"/>
                <w:sz w:val="18"/>
                <w:szCs w:val="18"/>
              </w:rPr>
              <w:t>(кв.м)</w:t>
            </w:r>
          </w:p>
        </w:tc>
        <w:tc>
          <w:tcPr>
            <w:tcW w:w="2698" w:type="pct"/>
          </w:tcPr>
          <w:p w14:paraId="5D804207" w14:textId="5014938F" w:rsidR="005D1C7E" w:rsidRPr="00201B20" w:rsidRDefault="005D1C7E" w:rsidP="005E7AC3">
            <w:pPr>
              <w:tabs>
                <w:tab w:val="left" w:pos="0"/>
              </w:tabs>
              <w:jc w:val="both"/>
              <w:rPr>
                <w:rFonts w:ascii="Times New Roman" w:hAnsi="Times New Roman"/>
                <w:b/>
                <w:sz w:val="18"/>
                <w:szCs w:val="18"/>
              </w:rPr>
            </w:pPr>
          </w:p>
        </w:tc>
      </w:tr>
      <w:tr w:rsidR="00201B20" w:rsidRPr="00201B20" w14:paraId="5F20FCEC" w14:textId="77777777" w:rsidTr="005C6D0F">
        <w:tc>
          <w:tcPr>
            <w:tcW w:w="2302" w:type="pct"/>
          </w:tcPr>
          <w:p w14:paraId="58945772" w14:textId="77777777" w:rsidR="00290B6E" w:rsidRPr="00201B20" w:rsidRDefault="00290B6E" w:rsidP="00290B6E">
            <w:pPr>
              <w:rPr>
                <w:rFonts w:ascii="Times New Roman" w:hAnsi="Times New Roman"/>
                <w:sz w:val="18"/>
                <w:szCs w:val="18"/>
              </w:rPr>
            </w:pPr>
            <w:r w:rsidRPr="00201B20">
              <w:rPr>
                <w:rFonts w:ascii="Times New Roman" w:hAnsi="Times New Roman"/>
                <w:sz w:val="18"/>
                <w:szCs w:val="18"/>
              </w:rPr>
              <w:t>Площадь помещений вспомогательного использования (кв.м)</w:t>
            </w:r>
          </w:p>
        </w:tc>
        <w:tc>
          <w:tcPr>
            <w:tcW w:w="2698" w:type="pct"/>
          </w:tcPr>
          <w:p w14:paraId="4DEB8382" w14:textId="406DC4BE" w:rsidR="00290B6E" w:rsidRPr="00201B20" w:rsidRDefault="00290B6E" w:rsidP="00290B6E">
            <w:pPr>
              <w:tabs>
                <w:tab w:val="left" w:pos="0"/>
              </w:tabs>
              <w:jc w:val="both"/>
              <w:rPr>
                <w:rFonts w:ascii="Times New Roman" w:hAnsi="Times New Roman"/>
                <w:b/>
                <w:sz w:val="18"/>
                <w:szCs w:val="18"/>
              </w:rPr>
            </w:pPr>
          </w:p>
        </w:tc>
      </w:tr>
      <w:tr w:rsidR="00201B20" w:rsidRPr="00201B20" w14:paraId="2E549D8E" w14:textId="77777777" w:rsidTr="005C6D0F">
        <w:tc>
          <w:tcPr>
            <w:tcW w:w="2302" w:type="pct"/>
          </w:tcPr>
          <w:p w14:paraId="0F93DCC1" w14:textId="77777777" w:rsidR="00290B6E" w:rsidRPr="00201B20" w:rsidRDefault="00290B6E" w:rsidP="00290B6E">
            <w:pPr>
              <w:rPr>
                <w:rFonts w:ascii="Times New Roman" w:hAnsi="Times New Roman"/>
                <w:sz w:val="18"/>
                <w:szCs w:val="18"/>
              </w:rPr>
            </w:pPr>
            <w:r w:rsidRPr="00201B20">
              <w:rPr>
                <w:rFonts w:ascii="Times New Roman" w:hAnsi="Times New Roman"/>
                <w:sz w:val="18"/>
                <w:szCs w:val="18"/>
              </w:rPr>
              <w:t>Площадь лоджий, балконов с понижающим коэффициентом (кв.м.)</w:t>
            </w:r>
          </w:p>
        </w:tc>
        <w:tc>
          <w:tcPr>
            <w:tcW w:w="2698" w:type="pct"/>
          </w:tcPr>
          <w:p w14:paraId="3688849F" w14:textId="4E218729" w:rsidR="00290B6E" w:rsidRPr="00201B20" w:rsidRDefault="00290B6E" w:rsidP="00290B6E">
            <w:pPr>
              <w:tabs>
                <w:tab w:val="left" w:pos="0"/>
              </w:tabs>
              <w:jc w:val="both"/>
              <w:rPr>
                <w:rFonts w:ascii="Times New Roman" w:hAnsi="Times New Roman"/>
                <w:b/>
                <w:sz w:val="18"/>
                <w:szCs w:val="18"/>
              </w:rPr>
            </w:pPr>
          </w:p>
        </w:tc>
      </w:tr>
      <w:tr w:rsidR="00201B20" w:rsidRPr="00201B20" w14:paraId="02A1CAB2" w14:textId="77777777" w:rsidTr="005C6D0F">
        <w:tc>
          <w:tcPr>
            <w:tcW w:w="5000" w:type="pct"/>
            <w:gridSpan w:val="2"/>
          </w:tcPr>
          <w:p w14:paraId="7F2D2999" w14:textId="77777777" w:rsidR="005D1C7E" w:rsidRPr="00201B20" w:rsidRDefault="005D1C7E" w:rsidP="00E877F6">
            <w:pPr>
              <w:tabs>
                <w:tab w:val="left" w:pos="0"/>
              </w:tabs>
              <w:jc w:val="both"/>
              <w:rPr>
                <w:rFonts w:ascii="Times New Roman" w:hAnsi="Times New Roman"/>
                <w:sz w:val="18"/>
                <w:szCs w:val="18"/>
              </w:rPr>
            </w:pPr>
            <w:r w:rsidRPr="00201B20">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201B20" w:rsidRPr="00201B20" w14:paraId="01C30C86" w14:textId="77777777" w:rsidTr="005C6D0F">
        <w:trPr>
          <w:trHeight w:val="147"/>
        </w:trPr>
        <w:tc>
          <w:tcPr>
            <w:tcW w:w="2302" w:type="pct"/>
          </w:tcPr>
          <w:p w14:paraId="13E9C8BD" w14:textId="77777777" w:rsidR="005D1C7E" w:rsidRPr="00201B20" w:rsidRDefault="005D1C7E" w:rsidP="00E877F6">
            <w:pPr>
              <w:tabs>
                <w:tab w:val="left" w:pos="0"/>
              </w:tabs>
              <w:rPr>
                <w:rFonts w:ascii="Times New Roman" w:hAnsi="Times New Roman"/>
                <w:sz w:val="18"/>
                <w:szCs w:val="18"/>
              </w:rPr>
            </w:pPr>
            <w:r w:rsidRPr="00201B20">
              <w:rPr>
                <w:rFonts w:ascii="Times New Roman" w:hAnsi="Times New Roman"/>
                <w:sz w:val="18"/>
                <w:szCs w:val="18"/>
              </w:rPr>
              <w:t xml:space="preserve">Количество комнат </w:t>
            </w:r>
          </w:p>
        </w:tc>
        <w:tc>
          <w:tcPr>
            <w:tcW w:w="2698" w:type="pct"/>
          </w:tcPr>
          <w:p w14:paraId="0AC6A560" w14:textId="774B1D70" w:rsidR="005D1C7E" w:rsidRPr="00201B20" w:rsidRDefault="005D1C7E" w:rsidP="005E7AC3">
            <w:pPr>
              <w:tabs>
                <w:tab w:val="left" w:pos="0"/>
              </w:tabs>
              <w:jc w:val="both"/>
              <w:rPr>
                <w:rFonts w:ascii="Times New Roman" w:hAnsi="Times New Roman"/>
                <w:b/>
                <w:sz w:val="18"/>
                <w:szCs w:val="18"/>
              </w:rPr>
            </w:pPr>
          </w:p>
        </w:tc>
      </w:tr>
    </w:tbl>
    <w:p w14:paraId="2B834EFF" w14:textId="66F6C897" w:rsidR="005E2FE0" w:rsidRPr="00201B20" w:rsidRDefault="00775CCC" w:rsidP="005E2FE0">
      <w:pPr>
        <w:tabs>
          <w:tab w:val="left" w:pos="0"/>
        </w:tabs>
        <w:jc w:val="both"/>
        <w:rPr>
          <w:rFonts w:ascii="Times New Roman" w:hAnsi="Times New Roman"/>
          <w:sz w:val="18"/>
          <w:szCs w:val="18"/>
        </w:rPr>
      </w:pPr>
      <w:r w:rsidRPr="00201B20">
        <w:rPr>
          <w:rFonts w:ascii="Times New Roman" w:hAnsi="Times New Roman"/>
          <w:sz w:val="18"/>
          <w:szCs w:val="18"/>
        </w:rPr>
        <w:t xml:space="preserve">           </w:t>
      </w:r>
      <w:r w:rsidR="00710E6A" w:rsidRPr="00201B20">
        <w:rPr>
          <w:rFonts w:ascii="Times New Roman" w:hAnsi="Times New Roman"/>
          <w:sz w:val="18"/>
          <w:szCs w:val="18"/>
        </w:rPr>
        <w:t xml:space="preserve">Строительство Объекта осуществляется на земельном участке с кадастровым номером </w:t>
      </w:r>
      <w:r w:rsidR="00866269" w:rsidRPr="00201B20">
        <w:rPr>
          <w:rFonts w:ascii="Times New Roman" w:hAnsi="Times New Roman"/>
          <w:sz w:val="18"/>
          <w:szCs w:val="18"/>
        </w:rPr>
        <w:t>59:32:3410001:472</w:t>
      </w:r>
      <w:r w:rsidR="006078F5">
        <w:rPr>
          <w:rFonts w:ascii="Times New Roman" w:hAnsi="Times New Roman"/>
          <w:sz w:val="18"/>
          <w:szCs w:val="18"/>
        </w:rPr>
        <w:t>9</w:t>
      </w:r>
      <w:r w:rsidR="00036797" w:rsidRPr="00201B20">
        <w:rPr>
          <w:rFonts w:ascii="Times New Roman" w:hAnsi="Times New Roman"/>
          <w:sz w:val="18"/>
          <w:szCs w:val="18"/>
        </w:rPr>
        <w:t>,</w:t>
      </w:r>
      <w:r w:rsidR="00710E6A" w:rsidRPr="00201B20">
        <w:rPr>
          <w:rFonts w:ascii="Times New Roman" w:hAnsi="Times New Roman"/>
          <w:sz w:val="18"/>
          <w:szCs w:val="18"/>
        </w:rPr>
        <w:t xml:space="preserve"> площадью </w:t>
      </w:r>
      <w:r w:rsidR="006078F5">
        <w:rPr>
          <w:rFonts w:ascii="Times New Roman" w:hAnsi="Times New Roman"/>
          <w:sz w:val="18"/>
          <w:szCs w:val="18"/>
        </w:rPr>
        <w:t xml:space="preserve">5557 </w:t>
      </w:r>
      <w:r w:rsidR="00710E6A" w:rsidRPr="00201B20">
        <w:rPr>
          <w:rFonts w:ascii="Times New Roman" w:hAnsi="Times New Roman"/>
          <w:sz w:val="18"/>
          <w:szCs w:val="18"/>
        </w:rPr>
        <w:t xml:space="preserve">кв.м., категория земель: земли населённых пунктов, разрешенное использование: </w:t>
      </w:r>
      <w:r w:rsidR="005E567B" w:rsidRPr="00201B20">
        <w:rPr>
          <w:rFonts w:ascii="Times New Roman" w:hAnsi="Times New Roman" w:hint="eastAsia"/>
          <w:sz w:val="18"/>
          <w:szCs w:val="18"/>
        </w:rPr>
        <w:t>многоэтажная</w:t>
      </w:r>
      <w:r w:rsidR="005E567B" w:rsidRPr="00201B20">
        <w:rPr>
          <w:rFonts w:ascii="Times New Roman" w:hAnsi="Times New Roman"/>
          <w:sz w:val="18"/>
          <w:szCs w:val="18"/>
        </w:rPr>
        <w:t xml:space="preserve"> </w:t>
      </w:r>
      <w:r w:rsidR="005E567B" w:rsidRPr="00201B20">
        <w:rPr>
          <w:rFonts w:ascii="Times New Roman" w:hAnsi="Times New Roman" w:hint="eastAsia"/>
          <w:sz w:val="18"/>
          <w:szCs w:val="18"/>
        </w:rPr>
        <w:t>жилая</w:t>
      </w:r>
      <w:r w:rsidR="005E567B" w:rsidRPr="00201B20">
        <w:rPr>
          <w:rFonts w:ascii="Times New Roman" w:hAnsi="Times New Roman"/>
          <w:sz w:val="18"/>
          <w:szCs w:val="18"/>
        </w:rPr>
        <w:t xml:space="preserve"> </w:t>
      </w:r>
      <w:r w:rsidR="005E567B" w:rsidRPr="00201B20">
        <w:rPr>
          <w:rFonts w:ascii="Times New Roman" w:hAnsi="Times New Roman" w:hint="eastAsia"/>
          <w:sz w:val="18"/>
          <w:szCs w:val="18"/>
        </w:rPr>
        <w:t>застройка</w:t>
      </w:r>
      <w:r w:rsidR="005E567B" w:rsidRPr="00201B20">
        <w:rPr>
          <w:rFonts w:ascii="Times New Roman" w:hAnsi="Times New Roman"/>
          <w:sz w:val="18"/>
          <w:szCs w:val="18"/>
        </w:rPr>
        <w:t xml:space="preserve"> (</w:t>
      </w:r>
      <w:r w:rsidR="005E567B" w:rsidRPr="00201B20">
        <w:rPr>
          <w:rFonts w:ascii="Times New Roman" w:hAnsi="Times New Roman" w:hint="eastAsia"/>
          <w:sz w:val="18"/>
          <w:szCs w:val="18"/>
        </w:rPr>
        <w:t>высотная</w:t>
      </w:r>
      <w:r w:rsidR="005E567B" w:rsidRPr="00201B20">
        <w:rPr>
          <w:rFonts w:ascii="Times New Roman" w:hAnsi="Times New Roman"/>
          <w:sz w:val="18"/>
          <w:szCs w:val="18"/>
        </w:rPr>
        <w:t xml:space="preserve"> </w:t>
      </w:r>
      <w:r w:rsidR="005E567B" w:rsidRPr="00DC316F">
        <w:rPr>
          <w:rFonts w:ascii="Times New Roman" w:hAnsi="Times New Roman" w:hint="eastAsia"/>
          <w:sz w:val="18"/>
          <w:szCs w:val="18"/>
        </w:rPr>
        <w:t>застройка</w:t>
      </w:r>
      <w:r w:rsidR="005E567B" w:rsidRPr="00DC316F">
        <w:rPr>
          <w:rFonts w:ascii="Times New Roman" w:hAnsi="Times New Roman"/>
          <w:sz w:val="18"/>
          <w:szCs w:val="18"/>
        </w:rPr>
        <w:t>)</w:t>
      </w:r>
      <w:r w:rsidR="00710E6A" w:rsidRPr="00DC316F">
        <w:rPr>
          <w:rFonts w:ascii="Times New Roman" w:hAnsi="Times New Roman"/>
          <w:sz w:val="18"/>
          <w:szCs w:val="18"/>
        </w:rPr>
        <w:t xml:space="preserve">, расположенном по адресу: </w:t>
      </w:r>
      <w:r w:rsidR="00C97CA2" w:rsidRPr="00DC316F">
        <w:rPr>
          <w:rFonts w:ascii="Times New Roman" w:hAnsi="Times New Roman" w:hint="eastAsia"/>
          <w:sz w:val="18"/>
          <w:szCs w:val="18"/>
        </w:rPr>
        <w:t>Российская</w:t>
      </w:r>
      <w:r w:rsidR="00C97CA2" w:rsidRPr="00DC316F">
        <w:rPr>
          <w:rFonts w:ascii="Times New Roman" w:hAnsi="Times New Roman"/>
          <w:sz w:val="18"/>
          <w:szCs w:val="18"/>
        </w:rPr>
        <w:t xml:space="preserve"> Ф</w:t>
      </w:r>
      <w:r w:rsidR="00C97CA2" w:rsidRPr="00DC316F">
        <w:rPr>
          <w:rFonts w:ascii="Times New Roman" w:hAnsi="Times New Roman" w:hint="eastAsia"/>
          <w:sz w:val="18"/>
          <w:szCs w:val="18"/>
        </w:rPr>
        <w:t>едерация</w:t>
      </w:r>
      <w:r w:rsidR="00C97CA2" w:rsidRPr="00DC316F">
        <w:rPr>
          <w:rFonts w:ascii="Times New Roman" w:hAnsi="Times New Roman"/>
          <w:sz w:val="18"/>
          <w:szCs w:val="18"/>
        </w:rPr>
        <w:t xml:space="preserve">, </w:t>
      </w:r>
      <w:r w:rsidR="00C97CA2" w:rsidRPr="00DC316F">
        <w:rPr>
          <w:rFonts w:ascii="Times New Roman" w:hAnsi="Times New Roman" w:hint="eastAsia"/>
          <w:sz w:val="18"/>
          <w:szCs w:val="18"/>
        </w:rPr>
        <w:t>Пермский</w:t>
      </w:r>
      <w:r w:rsidR="00C97CA2" w:rsidRPr="00DC316F">
        <w:rPr>
          <w:rFonts w:ascii="Times New Roman" w:hAnsi="Times New Roman"/>
          <w:sz w:val="18"/>
          <w:szCs w:val="18"/>
        </w:rPr>
        <w:t xml:space="preserve"> </w:t>
      </w:r>
      <w:r w:rsidR="00C97CA2" w:rsidRPr="00DC316F">
        <w:rPr>
          <w:rFonts w:ascii="Times New Roman" w:hAnsi="Times New Roman" w:hint="eastAsia"/>
          <w:sz w:val="18"/>
          <w:szCs w:val="18"/>
        </w:rPr>
        <w:t>край</w:t>
      </w:r>
      <w:r w:rsidR="00C97CA2" w:rsidRPr="00DC316F">
        <w:rPr>
          <w:rFonts w:ascii="Times New Roman" w:hAnsi="Times New Roman"/>
          <w:sz w:val="18"/>
          <w:szCs w:val="18"/>
        </w:rPr>
        <w:t xml:space="preserve">, </w:t>
      </w:r>
      <w:r w:rsidR="00C97CA2" w:rsidRPr="00DC316F">
        <w:rPr>
          <w:rFonts w:ascii="Times New Roman" w:hAnsi="Times New Roman" w:hint="eastAsia"/>
          <w:sz w:val="18"/>
          <w:szCs w:val="18"/>
        </w:rPr>
        <w:t>Пермский</w:t>
      </w:r>
      <w:r w:rsidR="00C97CA2" w:rsidRPr="00DC316F">
        <w:rPr>
          <w:rFonts w:ascii="Times New Roman" w:hAnsi="Times New Roman"/>
          <w:sz w:val="18"/>
          <w:szCs w:val="18"/>
        </w:rPr>
        <w:t xml:space="preserve"> </w:t>
      </w:r>
      <w:r w:rsidR="00C97CA2" w:rsidRPr="00DC316F">
        <w:rPr>
          <w:rFonts w:ascii="Times New Roman" w:hAnsi="Times New Roman" w:hint="eastAsia"/>
          <w:sz w:val="18"/>
          <w:szCs w:val="18"/>
        </w:rPr>
        <w:t>муниципальный</w:t>
      </w:r>
      <w:r w:rsidR="00C97CA2" w:rsidRPr="00DC316F">
        <w:rPr>
          <w:rFonts w:ascii="Times New Roman" w:hAnsi="Times New Roman"/>
          <w:sz w:val="18"/>
          <w:szCs w:val="18"/>
        </w:rPr>
        <w:t xml:space="preserve"> </w:t>
      </w:r>
      <w:r w:rsidR="00C97CA2" w:rsidRPr="00DC316F">
        <w:rPr>
          <w:rFonts w:ascii="Times New Roman" w:hAnsi="Times New Roman" w:hint="eastAsia"/>
          <w:sz w:val="18"/>
          <w:szCs w:val="18"/>
        </w:rPr>
        <w:t>округ</w:t>
      </w:r>
      <w:r w:rsidR="00C97CA2" w:rsidRPr="00DC316F">
        <w:rPr>
          <w:rFonts w:ascii="Times New Roman" w:hAnsi="Times New Roman"/>
          <w:sz w:val="18"/>
          <w:szCs w:val="18"/>
        </w:rPr>
        <w:t xml:space="preserve">, </w:t>
      </w:r>
      <w:r w:rsidR="00C97CA2" w:rsidRPr="00DC316F">
        <w:rPr>
          <w:rFonts w:ascii="Times New Roman" w:hAnsi="Times New Roman" w:hint="eastAsia"/>
          <w:sz w:val="18"/>
          <w:szCs w:val="18"/>
        </w:rPr>
        <w:t>д</w:t>
      </w:r>
      <w:r w:rsidR="00C97CA2" w:rsidRPr="00DC316F">
        <w:rPr>
          <w:rFonts w:ascii="Times New Roman" w:hAnsi="Times New Roman"/>
          <w:sz w:val="18"/>
          <w:szCs w:val="18"/>
        </w:rPr>
        <w:t xml:space="preserve">. </w:t>
      </w:r>
      <w:r w:rsidR="00C97CA2" w:rsidRPr="00DC316F">
        <w:rPr>
          <w:rFonts w:ascii="Times New Roman" w:hAnsi="Times New Roman" w:hint="eastAsia"/>
          <w:sz w:val="18"/>
          <w:szCs w:val="18"/>
        </w:rPr>
        <w:t>Кондратово</w:t>
      </w:r>
      <w:r w:rsidR="00C97CA2" w:rsidRPr="00DC316F">
        <w:rPr>
          <w:rFonts w:ascii="Times New Roman" w:hAnsi="Times New Roman"/>
          <w:sz w:val="18"/>
          <w:szCs w:val="18"/>
        </w:rPr>
        <w:t xml:space="preserve">, </w:t>
      </w:r>
      <w:r w:rsidR="006078F5" w:rsidRPr="00DC316F">
        <w:rPr>
          <w:rFonts w:ascii="Times New Roman" w:hAnsi="Times New Roman" w:hint="eastAsia"/>
          <w:sz w:val="18"/>
          <w:szCs w:val="18"/>
        </w:rPr>
        <w:t>ул</w:t>
      </w:r>
      <w:r w:rsidR="006078F5" w:rsidRPr="00DC316F">
        <w:rPr>
          <w:rFonts w:ascii="Times New Roman" w:hAnsi="Times New Roman"/>
          <w:sz w:val="18"/>
          <w:szCs w:val="18"/>
        </w:rPr>
        <w:t xml:space="preserve">. </w:t>
      </w:r>
      <w:r w:rsidR="006078F5" w:rsidRPr="00DC316F">
        <w:rPr>
          <w:rFonts w:ascii="Times New Roman" w:hAnsi="Times New Roman" w:hint="eastAsia"/>
          <w:sz w:val="18"/>
          <w:szCs w:val="18"/>
        </w:rPr>
        <w:t>Парфенова</w:t>
      </w:r>
      <w:r w:rsidR="006078F5" w:rsidRPr="00DC316F">
        <w:rPr>
          <w:rFonts w:ascii="Times New Roman" w:hAnsi="Times New Roman"/>
          <w:sz w:val="18"/>
          <w:szCs w:val="18"/>
        </w:rPr>
        <w:t xml:space="preserve">, </w:t>
      </w:r>
      <w:r w:rsidR="006078F5" w:rsidRPr="00DC316F">
        <w:rPr>
          <w:rFonts w:ascii="Times New Roman" w:hAnsi="Times New Roman" w:hint="eastAsia"/>
          <w:sz w:val="18"/>
          <w:szCs w:val="18"/>
        </w:rPr>
        <w:t>з</w:t>
      </w:r>
      <w:r w:rsidR="006078F5" w:rsidRPr="00DC316F">
        <w:rPr>
          <w:rFonts w:ascii="Times New Roman" w:hAnsi="Times New Roman"/>
          <w:sz w:val="18"/>
          <w:szCs w:val="18"/>
        </w:rPr>
        <w:t>/</w:t>
      </w:r>
      <w:r w:rsidR="006078F5" w:rsidRPr="00DC316F">
        <w:rPr>
          <w:rFonts w:ascii="Times New Roman" w:hAnsi="Times New Roman" w:hint="eastAsia"/>
          <w:sz w:val="18"/>
          <w:szCs w:val="18"/>
        </w:rPr>
        <w:t>у</w:t>
      </w:r>
      <w:r w:rsidR="006078F5" w:rsidRPr="00DC316F">
        <w:rPr>
          <w:rFonts w:ascii="Times New Roman" w:hAnsi="Times New Roman"/>
          <w:sz w:val="18"/>
          <w:szCs w:val="18"/>
        </w:rPr>
        <w:t xml:space="preserve"> 5</w:t>
      </w:r>
      <w:r w:rsidR="00710E6A" w:rsidRPr="00DC316F">
        <w:rPr>
          <w:rFonts w:ascii="Times New Roman" w:hAnsi="Times New Roman"/>
          <w:sz w:val="18"/>
          <w:szCs w:val="18"/>
        </w:rPr>
        <w:t xml:space="preserve">, принадлежащем </w:t>
      </w:r>
      <w:r w:rsidR="00710E6A" w:rsidRPr="00201B20">
        <w:rPr>
          <w:rFonts w:ascii="Times New Roman" w:hAnsi="Times New Roman"/>
          <w:sz w:val="18"/>
          <w:szCs w:val="18"/>
        </w:rPr>
        <w:t xml:space="preserve">Застройщику на праве собственности на </w:t>
      </w:r>
      <w:r w:rsidR="00710E6A" w:rsidRPr="00630A6B">
        <w:rPr>
          <w:rFonts w:ascii="Times New Roman" w:hAnsi="Times New Roman"/>
          <w:sz w:val="18"/>
          <w:szCs w:val="18"/>
        </w:rPr>
        <w:t xml:space="preserve">основании: </w:t>
      </w:r>
      <w:r w:rsidR="00F852D9" w:rsidRPr="00630A6B">
        <w:rPr>
          <w:rFonts w:ascii="Times New Roman" w:hAnsi="Times New Roman" w:hint="eastAsia"/>
          <w:sz w:val="18"/>
          <w:szCs w:val="18"/>
        </w:rPr>
        <w:t>Договора</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аренды</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земель</w:t>
      </w:r>
      <w:r w:rsidR="00641916" w:rsidRPr="00630A6B">
        <w:rPr>
          <w:rFonts w:ascii="Times New Roman" w:hAnsi="Times New Roman"/>
          <w:sz w:val="18"/>
          <w:szCs w:val="18"/>
        </w:rPr>
        <w:t>ных</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участк</w:t>
      </w:r>
      <w:r w:rsidR="00641916" w:rsidRPr="00630A6B">
        <w:rPr>
          <w:rFonts w:ascii="Times New Roman" w:hAnsi="Times New Roman" w:hint="eastAsia"/>
          <w:sz w:val="18"/>
          <w:szCs w:val="18"/>
        </w:rPr>
        <w:t>о</w:t>
      </w:r>
      <w:r w:rsidR="00641916" w:rsidRPr="00630A6B">
        <w:rPr>
          <w:rFonts w:ascii="Times New Roman" w:hAnsi="Times New Roman"/>
          <w:sz w:val="18"/>
          <w:szCs w:val="18"/>
        </w:rPr>
        <w:t>в</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с</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последующим</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выкупом</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выдан</w:t>
      </w:r>
      <w:r w:rsidR="00F852D9" w:rsidRPr="00630A6B">
        <w:rPr>
          <w:rFonts w:ascii="Times New Roman" w:hAnsi="Times New Roman"/>
          <w:sz w:val="18"/>
          <w:szCs w:val="18"/>
        </w:rPr>
        <w:t xml:space="preserve"> </w:t>
      </w:r>
      <w:r w:rsidR="00641916" w:rsidRPr="00630A6B">
        <w:rPr>
          <w:rFonts w:ascii="Times New Roman" w:hAnsi="Times New Roman"/>
          <w:sz w:val="18"/>
          <w:szCs w:val="18"/>
        </w:rPr>
        <w:t>01</w:t>
      </w:r>
      <w:r w:rsidR="00F852D9" w:rsidRPr="00630A6B">
        <w:rPr>
          <w:rFonts w:ascii="Times New Roman" w:hAnsi="Times New Roman"/>
          <w:sz w:val="18"/>
          <w:szCs w:val="18"/>
        </w:rPr>
        <w:t>.0</w:t>
      </w:r>
      <w:r w:rsidR="00641916" w:rsidRPr="00630A6B">
        <w:rPr>
          <w:rFonts w:ascii="Times New Roman" w:hAnsi="Times New Roman"/>
          <w:sz w:val="18"/>
          <w:szCs w:val="18"/>
        </w:rPr>
        <w:t>8</w:t>
      </w:r>
      <w:r w:rsidR="00F852D9" w:rsidRPr="00630A6B">
        <w:rPr>
          <w:rFonts w:ascii="Times New Roman" w:hAnsi="Times New Roman"/>
          <w:sz w:val="18"/>
          <w:szCs w:val="18"/>
        </w:rPr>
        <w:t>.2022</w:t>
      </w:r>
      <w:r w:rsidR="00710E6A" w:rsidRPr="00630A6B">
        <w:rPr>
          <w:rFonts w:ascii="Times New Roman" w:hAnsi="Times New Roman"/>
          <w:sz w:val="18"/>
          <w:szCs w:val="18"/>
        </w:rPr>
        <w:t xml:space="preserve">, </w:t>
      </w:r>
      <w:r w:rsidR="00F852D9" w:rsidRPr="00630A6B">
        <w:rPr>
          <w:rFonts w:ascii="Times New Roman" w:hAnsi="Times New Roman" w:hint="eastAsia"/>
          <w:sz w:val="18"/>
          <w:szCs w:val="18"/>
        </w:rPr>
        <w:t>Акта</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приема</w:t>
      </w:r>
      <w:r w:rsidR="00F852D9" w:rsidRPr="00630A6B">
        <w:rPr>
          <w:rFonts w:ascii="Times New Roman" w:hAnsi="Times New Roman"/>
          <w:sz w:val="18"/>
          <w:szCs w:val="18"/>
        </w:rPr>
        <w:t>-</w:t>
      </w:r>
      <w:r w:rsidR="00F852D9" w:rsidRPr="00630A6B">
        <w:rPr>
          <w:rFonts w:ascii="Times New Roman" w:hAnsi="Times New Roman" w:hint="eastAsia"/>
          <w:sz w:val="18"/>
          <w:szCs w:val="18"/>
        </w:rPr>
        <w:t>передачи</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земельного</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участка</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с</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кадастровым</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номером</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w:t>
      </w:r>
      <w:r w:rsidR="00641916" w:rsidRPr="00630A6B">
        <w:rPr>
          <w:rFonts w:ascii="Times New Roman" w:hAnsi="Times New Roman"/>
          <w:sz w:val="18"/>
          <w:szCs w:val="18"/>
        </w:rPr>
        <w:t>59:32:3410001:472</w:t>
      </w:r>
      <w:r w:rsidR="00630A6B" w:rsidRPr="00630A6B">
        <w:rPr>
          <w:rFonts w:ascii="Times New Roman" w:hAnsi="Times New Roman"/>
          <w:sz w:val="18"/>
          <w:szCs w:val="18"/>
        </w:rPr>
        <w:t>9</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выдан</w:t>
      </w:r>
      <w:r w:rsidR="00F852D9" w:rsidRPr="00630A6B">
        <w:rPr>
          <w:rFonts w:ascii="Times New Roman" w:hAnsi="Times New Roman"/>
          <w:sz w:val="18"/>
          <w:szCs w:val="18"/>
        </w:rPr>
        <w:t xml:space="preserve"> </w:t>
      </w:r>
      <w:r w:rsidR="00641916" w:rsidRPr="00630A6B">
        <w:rPr>
          <w:rFonts w:ascii="Times New Roman" w:hAnsi="Times New Roman"/>
          <w:sz w:val="18"/>
          <w:szCs w:val="18"/>
        </w:rPr>
        <w:t>31</w:t>
      </w:r>
      <w:r w:rsidR="00F852D9" w:rsidRPr="00630A6B">
        <w:rPr>
          <w:rFonts w:ascii="Times New Roman" w:hAnsi="Times New Roman"/>
          <w:sz w:val="18"/>
          <w:szCs w:val="18"/>
        </w:rPr>
        <w:t>.0</w:t>
      </w:r>
      <w:r w:rsidR="00641916" w:rsidRPr="00630A6B">
        <w:rPr>
          <w:rFonts w:ascii="Times New Roman" w:hAnsi="Times New Roman"/>
          <w:sz w:val="18"/>
          <w:szCs w:val="18"/>
        </w:rPr>
        <w:t>5</w:t>
      </w:r>
      <w:r w:rsidR="00F852D9" w:rsidRPr="00630A6B">
        <w:rPr>
          <w:rFonts w:ascii="Times New Roman" w:hAnsi="Times New Roman"/>
          <w:sz w:val="18"/>
          <w:szCs w:val="18"/>
        </w:rPr>
        <w:t>.202</w:t>
      </w:r>
      <w:r w:rsidR="00641916" w:rsidRPr="00630A6B">
        <w:rPr>
          <w:rFonts w:ascii="Times New Roman" w:hAnsi="Times New Roman"/>
          <w:sz w:val="18"/>
          <w:szCs w:val="18"/>
        </w:rPr>
        <w:t>3</w:t>
      </w:r>
      <w:r w:rsidR="00710E6A" w:rsidRPr="00630A6B">
        <w:rPr>
          <w:rFonts w:ascii="Times New Roman" w:hAnsi="Times New Roman"/>
          <w:sz w:val="18"/>
          <w:szCs w:val="18"/>
        </w:rPr>
        <w:t>, о че</w:t>
      </w:r>
      <w:r w:rsidR="00710E6A" w:rsidRPr="00201B20">
        <w:rPr>
          <w:rFonts w:ascii="Times New Roman" w:hAnsi="Times New Roman"/>
          <w:sz w:val="18"/>
          <w:szCs w:val="18"/>
        </w:rPr>
        <w:t xml:space="preserve">м в Едином государственном реестре прав на недвижимое имущество и сделок с ним </w:t>
      </w:r>
      <w:r w:rsidR="00641916" w:rsidRPr="00201B20">
        <w:rPr>
          <w:rFonts w:ascii="Times New Roman" w:hAnsi="Times New Roman"/>
          <w:sz w:val="18"/>
          <w:szCs w:val="18"/>
        </w:rPr>
        <w:t>14</w:t>
      </w:r>
      <w:r w:rsidR="00710E6A" w:rsidRPr="00201B20">
        <w:rPr>
          <w:rFonts w:ascii="Times New Roman" w:hAnsi="Times New Roman"/>
          <w:sz w:val="18"/>
          <w:szCs w:val="18"/>
        </w:rPr>
        <w:t>.0</w:t>
      </w:r>
      <w:r w:rsidR="00641916" w:rsidRPr="00201B20">
        <w:rPr>
          <w:rFonts w:ascii="Times New Roman" w:hAnsi="Times New Roman"/>
          <w:sz w:val="18"/>
          <w:szCs w:val="18"/>
        </w:rPr>
        <w:t>6</w:t>
      </w:r>
      <w:r w:rsidR="00710E6A" w:rsidRPr="00201B20">
        <w:rPr>
          <w:rFonts w:ascii="Times New Roman" w:hAnsi="Times New Roman"/>
          <w:sz w:val="18"/>
          <w:szCs w:val="18"/>
        </w:rPr>
        <w:t>.202</w:t>
      </w:r>
      <w:r w:rsidR="00641916" w:rsidRPr="00201B20">
        <w:rPr>
          <w:rFonts w:ascii="Times New Roman" w:hAnsi="Times New Roman"/>
          <w:sz w:val="18"/>
          <w:szCs w:val="18"/>
        </w:rPr>
        <w:t>3</w:t>
      </w:r>
      <w:r w:rsidR="00710E6A" w:rsidRPr="00201B20">
        <w:rPr>
          <w:rFonts w:ascii="Times New Roman" w:hAnsi="Times New Roman"/>
          <w:sz w:val="18"/>
          <w:szCs w:val="18"/>
        </w:rPr>
        <w:t xml:space="preserve"> г. сделана запись регистрации № </w:t>
      </w:r>
      <w:r w:rsidR="00EF7F00" w:rsidRPr="00EF7F00">
        <w:rPr>
          <w:rFonts w:ascii="Times New Roman" w:hAnsi="Times New Roman"/>
          <w:sz w:val="18"/>
          <w:szCs w:val="18"/>
        </w:rPr>
        <w:t>59:32:3410001:4729-59/082/2023-7</w:t>
      </w:r>
      <w:r w:rsidR="00710E6A" w:rsidRPr="00201B20">
        <w:rPr>
          <w:rFonts w:ascii="Times New Roman" w:hAnsi="Times New Roman"/>
          <w:sz w:val="18"/>
          <w:szCs w:val="18"/>
        </w:rPr>
        <w:t>.</w:t>
      </w:r>
    </w:p>
    <w:p w14:paraId="552BC3EF" w14:textId="77777777" w:rsidR="00CF5645" w:rsidRPr="00B307A1" w:rsidRDefault="003011BB" w:rsidP="00CF5645">
      <w:pPr>
        <w:tabs>
          <w:tab w:val="left" w:pos="0"/>
        </w:tabs>
        <w:ind w:firstLine="540"/>
        <w:jc w:val="both"/>
        <w:rPr>
          <w:rFonts w:ascii="Times New Roman" w:hAnsi="Times New Roman"/>
          <w:spacing w:val="-8"/>
          <w:sz w:val="18"/>
          <w:szCs w:val="18"/>
        </w:rPr>
      </w:pPr>
      <w:r w:rsidRPr="00201B20">
        <w:rPr>
          <w:rFonts w:ascii="Times New Roman" w:hAnsi="Times New Roman"/>
          <w:sz w:val="18"/>
          <w:szCs w:val="18"/>
        </w:rPr>
        <w:t xml:space="preserve">1.2.  </w:t>
      </w:r>
      <w:r w:rsidR="00CF5645" w:rsidRPr="00201B20">
        <w:rPr>
          <w:rFonts w:ascii="Times New Roman" w:hAnsi="Times New Roman"/>
          <w:spacing w:val="-8"/>
          <w:sz w:val="18"/>
          <w:szCs w:val="18"/>
        </w:rPr>
        <w:t xml:space="preserve">План Квартиры, подлежащей передаче </w:t>
      </w:r>
      <w:r w:rsidR="00CF5645" w:rsidRPr="00201B20">
        <w:rPr>
          <w:rFonts w:ascii="Times New Roman" w:hAnsi="Times New Roman"/>
          <w:sz w:val="18"/>
          <w:szCs w:val="18"/>
        </w:rPr>
        <w:t>Участнику долевого строительства</w:t>
      </w:r>
      <w:r w:rsidR="00CF5645" w:rsidRPr="00201B20">
        <w:rPr>
          <w:rFonts w:ascii="Times New Roman" w:hAnsi="Times New Roman"/>
          <w:spacing w:val="-8"/>
          <w:sz w:val="18"/>
          <w:szCs w:val="18"/>
        </w:rPr>
        <w:t xml:space="preserve">, является Приложением №1 к настоящему Договору. Характеристика объекта долевого </w:t>
      </w:r>
      <w:r w:rsidR="00CF5645" w:rsidRPr="00B307A1">
        <w:rPr>
          <w:rFonts w:ascii="Times New Roman" w:hAnsi="Times New Roman"/>
          <w:spacing w:val="-8"/>
          <w:sz w:val="18"/>
          <w:szCs w:val="18"/>
        </w:rPr>
        <w:t>строительства,</w:t>
      </w:r>
      <w:r w:rsidR="00CF5645" w:rsidRPr="00B307A1">
        <w:rPr>
          <w:rFonts w:ascii="Times New Roman" w:hAnsi="Times New Roman"/>
          <w:sz w:val="18"/>
          <w:szCs w:val="18"/>
        </w:rPr>
        <w:t xml:space="preserve"> </w:t>
      </w:r>
      <w:r w:rsidR="00CF5645" w:rsidRPr="00B307A1">
        <w:rPr>
          <w:rFonts w:ascii="Times New Roman" w:hAnsi="Times New Roman"/>
          <w:spacing w:val="-8"/>
          <w:sz w:val="18"/>
          <w:szCs w:val="18"/>
        </w:rPr>
        <w:t>является Приложением №2 к настоящему Договору.</w:t>
      </w:r>
    </w:p>
    <w:p w14:paraId="7F9C4834" w14:textId="554536DE" w:rsidR="003011BB" w:rsidRPr="00B307A1" w:rsidRDefault="003011BB" w:rsidP="003011BB">
      <w:pPr>
        <w:tabs>
          <w:tab w:val="left" w:pos="0"/>
          <w:tab w:val="left" w:pos="7380"/>
          <w:tab w:val="right" w:leader="underscore" w:pos="9639"/>
        </w:tabs>
        <w:ind w:firstLine="540"/>
        <w:jc w:val="both"/>
        <w:rPr>
          <w:rFonts w:ascii="Times New Roman" w:hAnsi="Times New Roman"/>
          <w:sz w:val="18"/>
          <w:szCs w:val="18"/>
        </w:rPr>
      </w:pPr>
      <w:r w:rsidRPr="00B307A1">
        <w:rPr>
          <w:rFonts w:ascii="Times New Roman" w:hAnsi="Times New Roman"/>
          <w:sz w:val="18"/>
          <w:szCs w:val="18"/>
        </w:rPr>
        <w:t xml:space="preserve">1.3.   </w:t>
      </w:r>
      <w:r w:rsidR="005E2FE0" w:rsidRPr="00B307A1">
        <w:rPr>
          <w:rFonts w:ascii="Times New Roman" w:hAnsi="Times New Roman"/>
          <w:sz w:val="18"/>
          <w:szCs w:val="18"/>
        </w:rPr>
        <w:t>Срок ввода Объекта в эксплуатацию -</w:t>
      </w:r>
      <w:r w:rsidR="00775CCC" w:rsidRPr="00B307A1">
        <w:rPr>
          <w:rFonts w:ascii="Times New Roman" w:hAnsi="Times New Roman"/>
          <w:sz w:val="18"/>
          <w:szCs w:val="18"/>
        </w:rPr>
        <w:t xml:space="preserve"> </w:t>
      </w:r>
      <w:r w:rsidR="007834E5" w:rsidRPr="00B307A1">
        <w:rPr>
          <w:rFonts w:ascii="Times New Roman" w:hAnsi="Times New Roman"/>
          <w:sz w:val="18"/>
          <w:szCs w:val="18"/>
        </w:rPr>
        <w:t>3</w:t>
      </w:r>
      <w:r w:rsidR="00710E6A" w:rsidRPr="00B307A1">
        <w:rPr>
          <w:rFonts w:ascii="Times New Roman" w:hAnsi="Times New Roman"/>
          <w:sz w:val="18"/>
          <w:szCs w:val="18"/>
        </w:rPr>
        <w:t xml:space="preserve"> квартал 202</w:t>
      </w:r>
      <w:r w:rsidR="00EC3023" w:rsidRPr="00B307A1">
        <w:rPr>
          <w:rFonts w:ascii="Times New Roman" w:hAnsi="Times New Roman"/>
          <w:sz w:val="18"/>
          <w:szCs w:val="18"/>
        </w:rPr>
        <w:t>5</w:t>
      </w:r>
      <w:r w:rsidR="00710E6A" w:rsidRPr="00B307A1">
        <w:rPr>
          <w:rFonts w:ascii="Times New Roman" w:hAnsi="Times New Roman"/>
          <w:sz w:val="18"/>
          <w:szCs w:val="18"/>
        </w:rPr>
        <w:t xml:space="preserve"> года</w:t>
      </w:r>
      <w:r w:rsidR="005E2FE0" w:rsidRPr="00B307A1">
        <w:rPr>
          <w:rFonts w:ascii="Times New Roman" w:hAnsi="Times New Roman"/>
          <w:sz w:val="18"/>
          <w:szCs w:val="18"/>
        </w:rPr>
        <w:t xml:space="preserve">. Срок передачи Квартиры -  </w:t>
      </w:r>
      <w:r w:rsidR="00710E6A" w:rsidRPr="00B307A1">
        <w:rPr>
          <w:rFonts w:ascii="Times New Roman" w:hAnsi="Times New Roman"/>
          <w:sz w:val="18"/>
          <w:szCs w:val="18"/>
        </w:rPr>
        <w:t>не позднее "</w:t>
      </w:r>
      <w:r w:rsidR="00744E8B">
        <w:rPr>
          <w:rFonts w:ascii="Times New Roman" w:hAnsi="Times New Roman"/>
          <w:sz w:val="18"/>
          <w:szCs w:val="18"/>
        </w:rPr>
        <w:t>31</w:t>
      </w:r>
      <w:r w:rsidR="00710E6A" w:rsidRPr="00B307A1">
        <w:rPr>
          <w:rFonts w:ascii="Times New Roman" w:hAnsi="Times New Roman"/>
          <w:sz w:val="18"/>
          <w:szCs w:val="18"/>
        </w:rPr>
        <w:t xml:space="preserve">" </w:t>
      </w:r>
      <w:r w:rsidR="00744E8B">
        <w:rPr>
          <w:rFonts w:ascii="Times New Roman" w:hAnsi="Times New Roman"/>
          <w:sz w:val="18"/>
          <w:szCs w:val="18"/>
        </w:rPr>
        <w:t>октября</w:t>
      </w:r>
      <w:r w:rsidR="00710E6A" w:rsidRPr="00B307A1">
        <w:rPr>
          <w:rFonts w:ascii="Times New Roman" w:hAnsi="Times New Roman"/>
          <w:sz w:val="18"/>
          <w:szCs w:val="18"/>
        </w:rPr>
        <w:t xml:space="preserve"> 202</w:t>
      </w:r>
      <w:r w:rsidR="00D172B5" w:rsidRPr="00B307A1">
        <w:rPr>
          <w:rFonts w:ascii="Times New Roman" w:hAnsi="Times New Roman"/>
          <w:sz w:val="18"/>
          <w:szCs w:val="18"/>
        </w:rPr>
        <w:t>5</w:t>
      </w:r>
      <w:r w:rsidR="00710E6A" w:rsidRPr="00B307A1">
        <w:rPr>
          <w:rFonts w:ascii="Times New Roman" w:hAnsi="Times New Roman"/>
          <w:sz w:val="18"/>
          <w:szCs w:val="18"/>
        </w:rPr>
        <w:t xml:space="preserve"> года</w:t>
      </w:r>
      <w:r w:rsidR="005E2FE0" w:rsidRPr="00B307A1">
        <w:rPr>
          <w:rFonts w:ascii="Times New Roman" w:hAnsi="Times New Roman"/>
          <w:sz w:val="18"/>
          <w:szCs w:val="18"/>
        </w:rPr>
        <w:t xml:space="preserve">.  </w:t>
      </w:r>
    </w:p>
    <w:p w14:paraId="298ADE1D" w14:textId="77777777" w:rsidR="003011BB" w:rsidRPr="00201B20" w:rsidRDefault="003011BB" w:rsidP="003011BB">
      <w:pPr>
        <w:pStyle w:val="3"/>
        <w:tabs>
          <w:tab w:val="left" w:pos="0"/>
          <w:tab w:val="left" w:pos="7380"/>
        </w:tabs>
        <w:ind w:left="0" w:firstLine="540"/>
        <w:jc w:val="both"/>
        <w:rPr>
          <w:sz w:val="18"/>
          <w:szCs w:val="18"/>
        </w:rPr>
      </w:pPr>
      <w:r w:rsidRPr="00B307A1">
        <w:rPr>
          <w:b w:val="0"/>
          <w:sz w:val="18"/>
          <w:szCs w:val="18"/>
        </w:rPr>
        <w:t xml:space="preserve">1.4. Застройщик гарантирует Участнику долевого строительства, что на момент подписания Сторонами настоящего Договора  права на квартиру никому  не </w:t>
      </w:r>
      <w:r w:rsidRPr="00201B20">
        <w:rPr>
          <w:b w:val="0"/>
          <w:sz w:val="18"/>
          <w:szCs w:val="18"/>
        </w:rPr>
        <w:t>переданы, не заложены, предметом судебного спора не являются</w:t>
      </w:r>
      <w:r w:rsidR="00940D4F" w:rsidRPr="00201B20">
        <w:rPr>
          <w:b w:val="0"/>
          <w:sz w:val="18"/>
          <w:szCs w:val="18"/>
        </w:rPr>
        <w:t xml:space="preserve">, </w:t>
      </w:r>
      <w:r w:rsidR="00940D4F" w:rsidRPr="00201B20">
        <w:rPr>
          <w:b w:val="0"/>
          <w:bCs/>
          <w:sz w:val="18"/>
          <w:szCs w:val="18"/>
        </w:rPr>
        <w:t>не обременены какими-либо иными правами третьих лиц.</w:t>
      </w:r>
      <w:r w:rsidRPr="00201B20">
        <w:rPr>
          <w:sz w:val="18"/>
          <w:szCs w:val="18"/>
        </w:rPr>
        <w:t xml:space="preserve"> </w:t>
      </w:r>
    </w:p>
    <w:p w14:paraId="4F77D5AD" w14:textId="14C6044F" w:rsidR="003011BB" w:rsidRPr="00201B20" w:rsidRDefault="003011BB" w:rsidP="003011BB">
      <w:pPr>
        <w:tabs>
          <w:tab w:val="right" w:leader="underscore" w:pos="1276"/>
        </w:tabs>
        <w:ind w:right="81" w:firstLine="539"/>
        <w:jc w:val="both"/>
        <w:rPr>
          <w:rFonts w:ascii="Times New Roman" w:hAnsi="Times New Roman"/>
          <w:sz w:val="18"/>
          <w:szCs w:val="18"/>
        </w:rPr>
      </w:pPr>
      <w:r w:rsidRPr="00201B20">
        <w:rPr>
          <w:rFonts w:ascii="Times New Roman" w:hAnsi="Times New Roman"/>
          <w:sz w:val="18"/>
          <w:szCs w:val="18"/>
        </w:rPr>
        <w:t xml:space="preserve">1.5.  </w:t>
      </w:r>
      <w:r w:rsidR="00CF5645" w:rsidRPr="00201B20">
        <w:rPr>
          <w:rFonts w:ascii="Times New Roman" w:hAnsi="Times New Roman"/>
          <w:sz w:val="18"/>
          <w:szCs w:val="18"/>
        </w:rPr>
        <w:t xml:space="preserve">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w:t>
      </w:r>
      <w:r w:rsidR="006D63FD">
        <w:rPr>
          <w:rFonts w:ascii="Times New Roman" w:hAnsi="Times New Roman" w:hint="eastAsia"/>
          <w:sz w:val="18"/>
          <w:szCs w:val="18"/>
        </w:rPr>
        <w:t>с</w:t>
      </w:r>
      <w:r w:rsidR="006D63FD" w:rsidRPr="006D63FD">
        <w:rPr>
          <w:rFonts w:ascii="Times New Roman" w:hAnsi="Times New Roman" w:hint="eastAsia"/>
          <w:sz w:val="18"/>
          <w:szCs w:val="18"/>
        </w:rPr>
        <w:t>тандарт</w:t>
      </w:r>
      <w:r w:rsidR="006D63FD">
        <w:rPr>
          <w:rFonts w:ascii="Times New Roman" w:hAnsi="Times New Roman" w:hint="eastAsia"/>
          <w:sz w:val="18"/>
          <w:szCs w:val="18"/>
        </w:rPr>
        <w:t>о</w:t>
      </w:r>
      <w:r w:rsidR="006D63FD">
        <w:rPr>
          <w:rFonts w:ascii="Times New Roman" w:hAnsi="Times New Roman"/>
          <w:sz w:val="18"/>
          <w:szCs w:val="18"/>
        </w:rPr>
        <w:t>м</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Застройщика</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Устройство</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внутренней</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отделки</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полов</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оконных</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и</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балконных</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конструкций»</w:t>
      </w:r>
      <w:r w:rsidR="006D63FD" w:rsidRPr="006D63FD">
        <w:rPr>
          <w:rFonts w:ascii="Times New Roman" w:hAnsi="Times New Roman"/>
          <w:sz w:val="18"/>
          <w:szCs w:val="18"/>
        </w:rPr>
        <w:t>. «</w:t>
      </w:r>
      <w:r w:rsidR="006D63FD" w:rsidRPr="006D63FD">
        <w:rPr>
          <w:rFonts w:ascii="Times New Roman" w:hAnsi="Times New Roman" w:hint="eastAsia"/>
          <w:sz w:val="18"/>
          <w:szCs w:val="18"/>
        </w:rPr>
        <w:t>Правила</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производства</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и</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приемки</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работ»</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СВО</w:t>
      </w:r>
      <w:r w:rsidR="006D63FD" w:rsidRPr="006D63FD">
        <w:rPr>
          <w:rFonts w:ascii="Times New Roman" w:hAnsi="Times New Roman"/>
          <w:sz w:val="18"/>
          <w:szCs w:val="18"/>
        </w:rPr>
        <w:t>/</w:t>
      </w:r>
      <w:r w:rsidR="006D63FD" w:rsidRPr="006D63FD">
        <w:rPr>
          <w:rFonts w:ascii="Times New Roman" w:hAnsi="Times New Roman" w:hint="eastAsia"/>
          <w:sz w:val="18"/>
          <w:szCs w:val="18"/>
        </w:rPr>
        <w:t>ППР</w:t>
      </w:r>
      <w:r w:rsidR="006D63FD" w:rsidRPr="006D63FD">
        <w:rPr>
          <w:rFonts w:ascii="Times New Roman" w:hAnsi="Times New Roman"/>
          <w:sz w:val="18"/>
          <w:szCs w:val="18"/>
        </w:rPr>
        <w:t xml:space="preserve"> 01.04/2021/</w:t>
      </w:r>
      <w:r w:rsidR="006D63FD" w:rsidRPr="006D63FD">
        <w:rPr>
          <w:rFonts w:ascii="Times New Roman" w:hAnsi="Times New Roman" w:hint="eastAsia"/>
          <w:sz w:val="18"/>
          <w:szCs w:val="18"/>
        </w:rPr>
        <w:t>К</w:t>
      </w:r>
      <w:r w:rsidR="006D63FD" w:rsidRPr="006D63FD">
        <w:rPr>
          <w:rFonts w:ascii="Times New Roman" w:hAnsi="Times New Roman"/>
          <w:sz w:val="18"/>
          <w:szCs w:val="18"/>
        </w:rPr>
        <w:t xml:space="preserve">2.2. </w:t>
      </w:r>
      <w:r w:rsidR="006D63FD" w:rsidRPr="006D63FD">
        <w:rPr>
          <w:rFonts w:ascii="Times New Roman" w:hAnsi="Times New Roman" w:hint="eastAsia"/>
          <w:sz w:val="18"/>
          <w:szCs w:val="18"/>
        </w:rPr>
        <w:t>от</w:t>
      </w:r>
      <w:r w:rsidR="006D63FD" w:rsidRPr="006D63FD">
        <w:rPr>
          <w:rFonts w:ascii="Times New Roman" w:hAnsi="Times New Roman"/>
          <w:sz w:val="18"/>
          <w:szCs w:val="18"/>
        </w:rPr>
        <w:t xml:space="preserve"> 25.08.2021 </w:t>
      </w:r>
      <w:r w:rsidR="006D63FD" w:rsidRPr="006D63FD">
        <w:rPr>
          <w:rFonts w:ascii="Times New Roman" w:hAnsi="Times New Roman" w:hint="eastAsia"/>
          <w:sz w:val="18"/>
          <w:szCs w:val="18"/>
        </w:rPr>
        <w:t>года</w:t>
      </w:r>
      <w:r w:rsidR="00CF5645" w:rsidRPr="00201B20">
        <w:rPr>
          <w:rFonts w:ascii="Times New Roman" w:hAnsi="Times New Roman"/>
          <w:sz w:val="18"/>
          <w:szCs w:val="18"/>
        </w:rPr>
        <w:t xml:space="preserve">, планом Квартиры и поэтажным планом, разрешением на строительство, </w:t>
      </w:r>
      <w:r w:rsidR="00CF5645" w:rsidRPr="00201B20">
        <w:rPr>
          <w:rFonts w:ascii="Times New Roman" w:hAnsi="Times New Roman"/>
          <w:sz w:val="18"/>
          <w:szCs w:val="18"/>
        </w:rPr>
        <w:lastRenderedPageBreak/>
        <w:t>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434D3134" w14:textId="77777777" w:rsidR="003011BB" w:rsidRPr="00201B20" w:rsidRDefault="003011BB" w:rsidP="003011BB">
      <w:pPr>
        <w:ind w:right="81" w:firstLine="539"/>
        <w:jc w:val="both"/>
        <w:rPr>
          <w:rFonts w:ascii="Times New Roman" w:hAnsi="Times New Roman"/>
          <w:sz w:val="18"/>
          <w:szCs w:val="18"/>
        </w:rPr>
      </w:pPr>
      <w:r w:rsidRPr="00201B20">
        <w:rPr>
          <w:rFonts w:ascii="Times New Roman" w:hAnsi="Times New Roman"/>
          <w:sz w:val="18"/>
          <w:szCs w:val="18"/>
        </w:rPr>
        <w:t>1.</w:t>
      </w:r>
      <w:r w:rsidR="009B0CA8" w:rsidRPr="00201B20">
        <w:rPr>
          <w:rFonts w:ascii="Times New Roman" w:hAnsi="Times New Roman"/>
          <w:sz w:val="18"/>
          <w:szCs w:val="18"/>
        </w:rPr>
        <w:t>6</w:t>
      </w:r>
      <w:r w:rsidRPr="00201B20">
        <w:rPr>
          <w:rFonts w:ascii="Times New Roman" w:hAnsi="Times New Roman"/>
          <w:sz w:val="18"/>
          <w:szCs w:val="18"/>
        </w:rPr>
        <w:t xml:space="preserve">.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 </w:t>
      </w:r>
    </w:p>
    <w:p w14:paraId="03656C30" w14:textId="77777777" w:rsidR="00A01AE8" w:rsidRPr="00201B20" w:rsidRDefault="003011BB" w:rsidP="00A01AE8">
      <w:pPr>
        <w:ind w:right="81" w:firstLine="539"/>
        <w:jc w:val="both"/>
        <w:rPr>
          <w:rFonts w:ascii="Times New Roman" w:hAnsi="Times New Roman"/>
          <w:sz w:val="18"/>
          <w:szCs w:val="18"/>
        </w:rPr>
      </w:pPr>
      <w:r w:rsidRPr="00201B20">
        <w:rPr>
          <w:rFonts w:ascii="Times New Roman" w:hAnsi="Times New Roman"/>
          <w:sz w:val="18"/>
          <w:szCs w:val="18"/>
        </w:rPr>
        <w:t>1.</w:t>
      </w:r>
      <w:r w:rsidR="009B0CA8" w:rsidRPr="00201B20">
        <w:rPr>
          <w:rFonts w:ascii="Times New Roman" w:hAnsi="Times New Roman"/>
          <w:sz w:val="18"/>
          <w:szCs w:val="18"/>
        </w:rPr>
        <w:t>7</w:t>
      </w:r>
      <w:r w:rsidRPr="00201B20">
        <w:rPr>
          <w:rFonts w:ascii="Times New Roman" w:hAnsi="Times New Roman"/>
          <w:sz w:val="18"/>
          <w:szCs w:val="18"/>
        </w:rPr>
        <w:t xml:space="preserve">. </w:t>
      </w:r>
      <w:r w:rsidR="00A01AE8" w:rsidRPr="00201B20">
        <w:rPr>
          <w:rFonts w:ascii="Times New Roman" w:hAnsi="Times New Roman"/>
          <w:sz w:val="18"/>
          <w:szCs w:val="18"/>
        </w:rPr>
        <w:t xml:space="preserve">Участник долевого строительства даёт согласие Застройщику на изменение характеристик земельного участка, указанного в пункте 1.1. Договора, и/или образование из указанного земельного участка другого земельного участка или нескольких земельных участков, а также на использование земельного участка в период строительства в любых целях, необходимых для строительства многоквартирного дома. Застройщик самостоятельно, от своего имени и за свой счет выполняет такие действия, вносит сведения о них в Единый государственный реестр недвижимости. </w:t>
      </w:r>
    </w:p>
    <w:p w14:paraId="069C4BCB" w14:textId="77777777" w:rsidR="00B16CDB" w:rsidRPr="00201B20" w:rsidRDefault="00B16CDB" w:rsidP="00BB54C5">
      <w:pPr>
        <w:pStyle w:val="a0"/>
        <w:tabs>
          <w:tab w:val="left" w:pos="0"/>
        </w:tabs>
        <w:ind w:firstLine="540"/>
        <w:rPr>
          <w:rFonts w:ascii="Times New Roman" w:hAnsi="Times New Roman"/>
          <w:sz w:val="18"/>
          <w:szCs w:val="18"/>
        </w:rPr>
      </w:pPr>
    </w:p>
    <w:p w14:paraId="35145D40" w14:textId="77777777" w:rsidR="00E16C2E" w:rsidRPr="00201B20" w:rsidRDefault="00E16C2E" w:rsidP="00BB54C5">
      <w:pPr>
        <w:pStyle w:val="3"/>
        <w:tabs>
          <w:tab w:val="left" w:pos="0"/>
          <w:tab w:val="left" w:pos="7380"/>
        </w:tabs>
        <w:ind w:left="0" w:firstLine="540"/>
        <w:jc w:val="center"/>
        <w:rPr>
          <w:sz w:val="18"/>
          <w:szCs w:val="18"/>
        </w:rPr>
      </w:pPr>
      <w:r w:rsidRPr="00201B20">
        <w:rPr>
          <w:sz w:val="18"/>
          <w:szCs w:val="18"/>
        </w:rPr>
        <w:t>2.ОБЯЗАТЕЛЬСТВА СТОРОН</w:t>
      </w:r>
    </w:p>
    <w:p w14:paraId="5A81ED18" w14:textId="77777777" w:rsidR="008B4D0A" w:rsidRPr="00201B20" w:rsidRDefault="008B4D0A" w:rsidP="008B4D0A">
      <w:pPr>
        <w:tabs>
          <w:tab w:val="left" w:leader="underscore" w:pos="3970"/>
        </w:tabs>
        <w:ind w:right="81" w:firstLine="539"/>
        <w:jc w:val="both"/>
        <w:rPr>
          <w:rFonts w:ascii="Times New Roman" w:hAnsi="Times New Roman"/>
          <w:b/>
          <w:bCs/>
          <w:sz w:val="18"/>
          <w:szCs w:val="18"/>
          <w:u w:val="single"/>
        </w:rPr>
      </w:pPr>
      <w:r w:rsidRPr="00201B20">
        <w:rPr>
          <w:rFonts w:ascii="Times New Roman" w:hAnsi="Times New Roman"/>
          <w:b/>
          <w:bCs/>
          <w:sz w:val="18"/>
          <w:szCs w:val="18"/>
          <w:u w:val="single"/>
        </w:rPr>
        <w:t>2.1. Застройщик обязуется:</w:t>
      </w:r>
    </w:p>
    <w:p w14:paraId="457185CA" w14:textId="77777777" w:rsidR="008B4D0A" w:rsidRPr="00201B20" w:rsidRDefault="008B4D0A" w:rsidP="008B4D0A">
      <w:pPr>
        <w:tabs>
          <w:tab w:val="left" w:pos="0"/>
          <w:tab w:val="left" w:pos="7380"/>
          <w:tab w:val="right" w:leader="underscore" w:pos="9540"/>
        </w:tabs>
        <w:ind w:firstLine="540"/>
        <w:jc w:val="both"/>
        <w:rPr>
          <w:rFonts w:ascii="Times New Roman" w:hAnsi="Times New Roman"/>
          <w:sz w:val="18"/>
          <w:szCs w:val="18"/>
        </w:rPr>
      </w:pPr>
      <w:r w:rsidRPr="00201B20">
        <w:rPr>
          <w:rFonts w:ascii="Times New Roman" w:hAnsi="Times New Roman"/>
          <w:sz w:val="18"/>
          <w:szCs w:val="18"/>
        </w:rPr>
        <w:t xml:space="preserve">2.1.1. Передать Участнику долевого строительства Квартиру по акту приема-передачи или иному документу в соответствии с п.1 ст.8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срок, указанный в пункте 1.3. настоящего Договора. Застройщик вправе ввести Объект в эксплуатацию и передать Участнику долевого строительства Квартиру в более ранний срок. </w:t>
      </w:r>
    </w:p>
    <w:p w14:paraId="2F266895" w14:textId="77777777" w:rsidR="008B4D0A" w:rsidRPr="00201B20" w:rsidRDefault="008B4D0A" w:rsidP="008B4D0A">
      <w:pPr>
        <w:ind w:right="81" w:firstLine="539"/>
        <w:jc w:val="both"/>
        <w:rPr>
          <w:rFonts w:ascii="Times New Roman" w:hAnsi="Times New Roman"/>
          <w:sz w:val="18"/>
          <w:szCs w:val="18"/>
        </w:rPr>
      </w:pPr>
      <w:r w:rsidRPr="00201B20">
        <w:rPr>
          <w:rFonts w:ascii="Times New Roman" w:hAnsi="Times New Roman"/>
          <w:sz w:val="18"/>
          <w:szCs w:val="18"/>
        </w:rPr>
        <w:t>2.1.2. Не менее чем за 1 (один) месяц до наступления, установленного пунктом 1.3. настоящего Договора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6F86D991" w14:textId="77777777" w:rsidR="008B4D0A" w:rsidRPr="00201B20" w:rsidRDefault="008B4D0A" w:rsidP="008B4D0A">
      <w:pPr>
        <w:ind w:right="81" w:firstLine="539"/>
        <w:jc w:val="both"/>
        <w:rPr>
          <w:rFonts w:ascii="Times New Roman" w:hAnsi="Times New Roman"/>
          <w:sz w:val="18"/>
          <w:szCs w:val="18"/>
        </w:rPr>
      </w:pPr>
      <w:r w:rsidRPr="00201B20">
        <w:rPr>
          <w:rFonts w:ascii="Times New Roman" w:hAnsi="Times New Roman"/>
          <w:sz w:val="18"/>
          <w:szCs w:val="18"/>
        </w:rPr>
        <w:t>2.1.3. В случае, если строительство (создание) многоквартирного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Квартиры (в случае, если изменение срока завершения строительства повлечет изменение срока передачи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3558DC8" w14:textId="77777777" w:rsidR="008B4D0A" w:rsidRPr="00201B20" w:rsidRDefault="008B4D0A" w:rsidP="008B4D0A">
      <w:pPr>
        <w:ind w:right="81" w:firstLine="539"/>
        <w:jc w:val="both"/>
        <w:rPr>
          <w:rFonts w:ascii="Times New Roman" w:hAnsi="Times New Roman"/>
          <w:sz w:val="18"/>
          <w:szCs w:val="18"/>
        </w:rPr>
      </w:pPr>
      <w:r w:rsidRPr="00201B20">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242D001C" w14:textId="77777777" w:rsidR="008B4D0A" w:rsidRPr="00201B20" w:rsidRDefault="008B4D0A" w:rsidP="008B4D0A">
      <w:pPr>
        <w:ind w:right="81" w:firstLine="539"/>
        <w:jc w:val="both"/>
        <w:rPr>
          <w:rFonts w:ascii="Times New Roman" w:hAnsi="Times New Roman"/>
          <w:sz w:val="18"/>
          <w:szCs w:val="18"/>
        </w:rPr>
      </w:pPr>
      <w:r w:rsidRPr="00201B20">
        <w:rPr>
          <w:rFonts w:ascii="Times New Roman" w:hAnsi="Times New Roman"/>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6D69EC77" w14:textId="77777777" w:rsidR="008B4D0A" w:rsidRPr="00201B20" w:rsidRDefault="008B4D0A" w:rsidP="008B4D0A">
      <w:pPr>
        <w:tabs>
          <w:tab w:val="left" w:leader="underscore" w:pos="3970"/>
          <w:tab w:val="right" w:leader="underscore" w:pos="9639"/>
        </w:tabs>
        <w:ind w:right="81" w:firstLine="539"/>
        <w:jc w:val="both"/>
        <w:rPr>
          <w:rFonts w:ascii="Times New Roman" w:hAnsi="Times New Roman"/>
          <w:b/>
          <w:bCs/>
          <w:sz w:val="18"/>
          <w:szCs w:val="18"/>
        </w:rPr>
      </w:pPr>
      <w:r w:rsidRPr="00201B20">
        <w:rPr>
          <w:rFonts w:ascii="Times New Roman" w:hAnsi="Times New Roman"/>
          <w:b/>
          <w:bCs/>
          <w:sz w:val="18"/>
          <w:szCs w:val="18"/>
          <w:u w:val="single"/>
        </w:rPr>
        <w:t>2.2. Участник долевого строительства обязуется</w:t>
      </w:r>
      <w:r w:rsidRPr="00201B20">
        <w:rPr>
          <w:rFonts w:ascii="Times New Roman" w:hAnsi="Times New Roman"/>
          <w:b/>
          <w:bCs/>
          <w:sz w:val="18"/>
          <w:szCs w:val="18"/>
        </w:rPr>
        <w:t>:</w:t>
      </w:r>
    </w:p>
    <w:p w14:paraId="13A17736" w14:textId="77777777" w:rsidR="008B4D0A" w:rsidRPr="00201B20" w:rsidRDefault="008B4D0A" w:rsidP="008B4D0A">
      <w:pPr>
        <w:tabs>
          <w:tab w:val="left" w:leader="underscore" w:pos="-180"/>
        </w:tabs>
        <w:ind w:right="81" w:firstLine="539"/>
        <w:jc w:val="both"/>
        <w:rPr>
          <w:rFonts w:ascii="Times New Roman" w:hAnsi="Times New Roman"/>
          <w:sz w:val="18"/>
          <w:szCs w:val="18"/>
        </w:rPr>
      </w:pPr>
      <w:r w:rsidRPr="00201B20">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34670E56" w14:textId="77777777" w:rsidR="008B4D0A" w:rsidRPr="00201B20" w:rsidRDefault="008B4D0A" w:rsidP="008B4D0A">
      <w:pPr>
        <w:tabs>
          <w:tab w:val="left" w:leader="underscore" w:pos="0"/>
        </w:tabs>
        <w:ind w:right="81" w:firstLine="539"/>
        <w:jc w:val="both"/>
        <w:rPr>
          <w:rFonts w:ascii="Times New Roman" w:hAnsi="Times New Roman"/>
          <w:sz w:val="18"/>
          <w:szCs w:val="18"/>
        </w:rPr>
      </w:pPr>
      <w:r w:rsidRPr="00201B20">
        <w:rPr>
          <w:rFonts w:ascii="Times New Roman" w:hAnsi="Times New Roman"/>
          <w:sz w:val="18"/>
          <w:szCs w:val="18"/>
        </w:rPr>
        <w:t>2.2.2. Приступить к принятию Квартиры по акту приема-передачи или иному документу в срок, указанный в сообщении Застройщика о завершении строительства многоквартирного дома и о готовности Квартиры к передаче, но в любом случае не позднее срока, указанного в пункте 1.3. настоящего Договора.</w:t>
      </w:r>
    </w:p>
    <w:p w14:paraId="709DCA29" w14:textId="77777777" w:rsidR="008B4D0A" w:rsidRPr="00201B20" w:rsidRDefault="008B4D0A" w:rsidP="008B4D0A">
      <w:pPr>
        <w:ind w:right="81" w:firstLine="539"/>
        <w:jc w:val="both"/>
        <w:rPr>
          <w:rFonts w:ascii="Times New Roman" w:hAnsi="Times New Roman"/>
          <w:sz w:val="18"/>
          <w:szCs w:val="18"/>
        </w:rPr>
      </w:pPr>
      <w:r w:rsidRPr="00201B20">
        <w:rPr>
          <w:rFonts w:ascii="Times New Roman" w:hAnsi="Times New Roman"/>
          <w:sz w:val="18"/>
          <w:szCs w:val="18"/>
        </w:rPr>
        <w:t xml:space="preserve">Не является основанием для отказа от подписания акта приема-передачи Квартиры наличие несущественных и устранимых недостатков, которые не делают ее непригодной для предусмотренного договором использования (в соответствии с частью 1 статьи 7 Федерального закона №214-ФЗ от 30.12.2004г.). Застройщик имеет право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необоснованного отказа Участника от принятия Квартиры. При необоснованном уклонении или отказе Участника от принятия Квартиры, а также в случае неисполнения или ненадлежащего исполнения обязанностей, предусмотренных п. 2.2.3. Договора, Застройщик вправе составить односторонний акт о передаче Квартиры Участнику. Со дня составления Застройщиком одностороннего акта Квартира считается переданной Участнику и ответственность за их эксплуатацию, включая расходы на оплату коммунальных услуг, услуг по содержанию общего имущества Многоквартирного дома, охрану и риск случайной гибели Квартиры, возлагается на Участника в полном объеме. </w:t>
      </w:r>
    </w:p>
    <w:p w14:paraId="70618DB0" w14:textId="77777777" w:rsidR="008B4D0A" w:rsidRPr="00201B20" w:rsidRDefault="008B4D0A" w:rsidP="008B4D0A">
      <w:pPr>
        <w:tabs>
          <w:tab w:val="left" w:leader="underscore" w:pos="3970"/>
        </w:tabs>
        <w:ind w:right="81" w:firstLine="539"/>
        <w:jc w:val="both"/>
        <w:rPr>
          <w:rFonts w:ascii="Times New Roman" w:hAnsi="Times New Roman"/>
          <w:sz w:val="18"/>
          <w:szCs w:val="18"/>
        </w:rPr>
      </w:pPr>
      <w:r w:rsidRPr="00201B20">
        <w:rPr>
          <w:rFonts w:ascii="Times New Roman" w:hAnsi="Times New Roman"/>
          <w:sz w:val="18"/>
          <w:szCs w:val="18"/>
        </w:rPr>
        <w:t>2.2.3. Информировать Застройщика в течение 10 (десяти) календарных дней об изменении своего места жительства, почтового адреса, банковских реквизитов, 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69859072" w14:textId="77777777" w:rsidR="008B4D0A" w:rsidRPr="00201B20" w:rsidRDefault="008B4D0A" w:rsidP="008B4D0A">
      <w:pPr>
        <w:tabs>
          <w:tab w:val="left" w:leader="underscore" w:pos="3970"/>
        </w:tabs>
        <w:ind w:right="81" w:firstLine="539"/>
        <w:jc w:val="both"/>
        <w:rPr>
          <w:rFonts w:ascii="Times New Roman" w:hAnsi="Times New Roman"/>
          <w:sz w:val="18"/>
          <w:szCs w:val="18"/>
        </w:rPr>
      </w:pPr>
      <w:r w:rsidRPr="00201B20">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44035AD4" w14:textId="77777777" w:rsidR="008B4D0A" w:rsidRPr="00201B20" w:rsidRDefault="008B4D0A" w:rsidP="008B4D0A">
      <w:pPr>
        <w:tabs>
          <w:tab w:val="left" w:leader="underscore" w:pos="3970"/>
        </w:tabs>
        <w:ind w:right="81" w:firstLine="539"/>
        <w:jc w:val="both"/>
        <w:rPr>
          <w:rFonts w:ascii="Times New Roman" w:hAnsi="Times New Roman"/>
          <w:sz w:val="18"/>
          <w:szCs w:val="18"/>
        </w:rPr>
      </w:pPr>
      <w:r w:rsidRPr="00201B20">
        <w:rPr>
          <w:rFonts w:ascii="Times New Roman" w:hAnsi="Times New Roman"/>
          <w:sz w:val="18"/>
          <w:szCs w:val="18"/>
        </w:rPr>
        <w:t>2.2.4. Подать настоящий Договор на государственную регистрацию в орган, осуществляющий регистрацию прав на недвижимое имущество и сделок с ним, в течение 7 (Семи) рабочих дней с момента подписания.</w:t>
      </w:r>
    </w:p>
    <w:p w14:paraId="4FC042B1" w14:textId="77777777" w:rsidR="008B4D0A" w:rsidRPr="00201B20" w:rsidRDefault="008B4D0A" w:rsidP="008B4D0A">
      <w:pPr>
        <w:tabs>
          <w:tab w:val="left" w:leader="underscore" w:pos="3970"/>
        </w:tabs>
        <w:ind w:right="81" w:firstLine="539"/>
        <w:jc w:val="both"/>
        <w:rPr>
          <w:rFonts w:ascii="Times New Roman" w:hAnsi="Times New Roman"/>
          <w:sz w:val="18"/>
          <w:szCs w:val="18"/>
        </w:rPr>
      </w:pPr>
      <w:r w:rsidRPr="00201B20">
        <w:rPr>
          <w:rFonts w:ascii="Times New Roman" w:hAnsi="Times New Roman"/>
          <w:sz w:val="18"/>
          <w:szCs w:val="18"/>
        </w:rPr>
        <w:t xml:space="preserve">2.2.5. После регистрации договора уступки права требования Квартиры письменно уведомить Застройщика о государственной регистрации договора уступки права требования Квартиры путем направления данного договора Застройщику заказным письмом с уведомлением о вручении либо представления непосредственно в офис Застройщика оригинала договора уступки права требования Квартиры в течение 5 (пяти) рабочих дней с момента его государственной регистрации. </w:t>
      </w:r>
    </w:p>
    <w:p w14:paraId="1DCB6BAD" w14:textId="77777777" w:rsidR="008B4D0A" w:rsidRPr="00201B20" w:rsidRDefault="008B4D0A" w:rsidP="008B4D0A">
      <w:pPr>
        <w:tabs>
          <w:tab w:val="left" w:leader="underscore" w:pos="3970"/>
        </w:tabs>
        <w:ind w:right="81" w:firstLine="539"/>
        <w:jc w:val="both"/>
        <w:rPr>
          <w:rFonts w:ascii="Times New Roman" w:hAnsi="Times New Roman"/>
          <w:sz w:val="18"/>
          <w:szCs w:val="18"/>
        </w:rPr>
      </w:pPr>
      <w:r w:rsidRPr="00201B20">
        <w:rPr>
          <w:rFonts w:ascii="Times New Roman" w:hAnsi="Times New Roman"/>
          <w:sz w:val="18"/>
          <w:szCs w:val="18"/>
        </w:rPr>
        <w:t>2.2.6. С момента передачи Застройщиком Квартиры Участнику, в том числе по одностороннему акту, Участник обязуется за счёт собственных средств производить расчёты за потреблённые коммунальные и иные услуги с эксплуатирующими и/или энергоснабжающими организациями в отношении Квартиры и доли в праве собственности на общее имущество в многоквартирном доме.</w:t>
      </w:r>
    </w:p>
    <w:p w14:paraId="1FEE8A7D" w14:textId="77777777" w:rsidR="008B4D0A" w:rsidRPr="00201B20" w:rsidRDefault="008B4D0A" w:rsidP="008B4D0A">
      <w:pPr>
        <w:tabs>
          <w:tab w:val="left" w:leader="underscore" w:pos="3970"/>
        </w:tabs>
        <w:ind w:right="81" w:firstLine="539"/>
        <w:jc w:val="both"/>
        <w:rPr>
          <w:rFonts w:ascii="Times New Roman" w:hAnsi="Times New Roman"/>
          <w:b/>
          <w:bCs/>
          <w:sz w:val="18"/>
          <w:szCs w:val="18"/>
        </w:rPr>
      </w:pPr>
      <w:r w:rsidRPr="00201B20">
        <w:rPr>
          <w:rFonts w:ascii="Times New Roman" w:hAnsi="Times New Roman"/>
          <w:b/>
          <w:bCs/>
          <w:sz w:val="18"/>
          <w:szCs w:val="18"/>
        </w:rPr>
        <w:t>2.3. Застройщик вправе:</w:t>
      </w:r>
    </w:p>
    <w:p w14:paraId="1D43B18F" w14:textId="77777777" w:rsidR="008B4D0A" w:rsidRPr="00201B20" w:rsidRDefault="008B4D0A" w:rsidP="008B4D0A">
      <w:pPr>
        <w:tabs>
          <w:tab w:val="left" w:leader="underscore" w:pos="3970"/>
        </w:tabs>
        <w:ind w:right="81" w:firstLine="539"/>
        <w:jc w:val="both"/>
        <w:rPr>
          <w:rFonts w:ascii="Times New Roman" w:hAnsi="Times New Roman"/>
          <w:sz w:val="18"/>
          <w:szCs w:val="18"/>
        </w:rPr>
      </w:pPr>
      <w:r w:rsidRPr="00201B20">
        <w:rPr>
          <w:rFonts w:ascii="Times New Roman" w:hAnsi="Times New Roman"/>
          <w:sz w:val="18"/>
          <w:szCs w:val="18"/>
        </w:rPr>
        <w:t>2.3.1. При уклонении Участника долевого строительства от принятия Квартиры в установленный договором срок (п. 2.2.2 настоящего Договора)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48FF6DC0" w14:textId="77777777" w:rsidR="008B4D0A" w:rsidRPr="00201B20" w:rsidRDefault="008B4D0A" w:rsidP="008B4D0A">
      <w:pPr>
        <w:tabs>
          <w:tab w:val="left" w:leader="underscore" w:pos="3970"/>
        </w:tabs>
        <w:ind w:right="81" w:firstLine="539"/>
        <w:jc w:val="both"/>
        <w:rPr>
          <w:rFonts w:ascii="Times New Roman" w:hAnsi="Times New Roman"/>
          <w:sz w:val="18"/>
          <w:szCs w:val="18"/>
        </w:rPr>
      </w:pPr>
      <w:r w:rsidRPr="00201B20">
        <w:rPr>
          <w:rFonts w:ascii="Times New Roman" w:hAnsi="Times New Roman"/>
          <w:sz w:val="18"/>
          <w:szCs w:val="18"/>
        </w:rPr>
        <w:lastRenderedPageBreak/>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0A223E70" w14:textId="77777777" w:rsidR="008B4D0A" w:rsidRPr="00201B20" w:rsidRDefault="008B4D0A" w:rsidP="008B4D0A">
      <w:pPr>
        <w:tabs>
          <w:tab w:val="left" w:leader="underscore" w:pos="3970"/>
        </w:tabs>
        <w:ind w:right="81" w:firstLine="539"/>
        <w:jc w:val="both"/>
        <w:rPr>
          <w:rFonts w:ascii="Times New Roman" w:hAnsi="Times New Roman"/>
          <w:b/>
          <w:bCs/>
          <w:sz w:val="18"/>
          <w:szCs w:val="18"/>
        </w:rPr>
      </w:pPr>
      <w:r w:rsidRPr="00201B20">
        <w:rPr>
          <w:rFonts w:ascii="Times New Roman" w:hAnsi="Times New Roman"/>
          <w:b/>
          <w:bCs/>
          <w:sz w:val="18"/>
          <w:szCs w:val="18"/>
        </w:rPr>
        <w:t>2.4. Участник долевого строительства вправе:</w:t>
      </w:r>
    </w:p>
    <w:p w14:paraId="5EC20070" w14:textId="77777777" w:rsidR="008B4D0A" w:rsidRPr="00201B20" w:rsidRDefault="008B4D0A" w:rsidP="008B4D0A">
      <w:pPr>
        <w:tabs>
          <w:tab w:val="left" w:leader="underscore" w:pos="3970"/>
        </w:tabs>
        <w:ind w:right="81" w:firstLine="539"/>
        <w:jc w:val="both"/>
        <w:rPr>
          <w:rFonts w:ascii="Times New Roman" w:hAnsi="Times New Roman"/>
          <w:sz w:val="18"/>
          <w:szCs w:val="18"/>
        </w:rPr>
      </w:pPr>
      <w:r w:rsidRPr="00201B20">
        <w:rPr>
          <w:rFonts w:ascii="Times New Roman" w:hAnsi="Times New Roman"/>
          <w:sz w:val="18"/>
          <w:szCs w:val="18"/>
        </w:rPr>
        <w:t>2.4.1. Получать информацию о Застройщике и о проекте строительства в порядке, предусмотренном ст. 20-21 Федерального закона №214-ФЗ от 30.12.2004г.</w:t>
      </w:r>
    </w:p>
    <w:p w14:paraId="5397B9E7" w14:textId="77777777" w:rsidR="008B4D0A" w:rsidRPr="00201B20" w:rsidRDefault="008B4D0A" w:rsidP="008B4D0A">
      <w:pPr>
        <w:tabs>
          <w:tab w:val="left" w:leader="underscore" w:pos="3970"/>
        </w:tabs>
        <w:ind w:right="81" w:firstLine="539"/>
        <w:jc w:val="both"/>
        <w:rPr>
          <w:rFonts w:ascii="Times New Roman" w:hAnsi="Times New Roman"/>
          <w:sz w:val="18"/>
          <w:szCs w:val="18"/>
        </w:rPr>
      </w:pPr>
      <w:r w:rsidRPr="00201B20">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в Гражданском кодексе РФ и в настоящем договоре (п. 2.2.5 настоящего Договора), уступить право требования по настоящему Договору другому лицу.</w:t>
      </w:r>
    </w:p>
    <w:p w14:paraId="7EC3BE5D" w14:textId="77777777" w:rsidR="008B4D0A" w:rsidRPr="00201B20" w:rsidRDefault="008B4D0A" w:rsidP="008B4D0A">
      <w:pPr>
        <w:pStyle w:val="3"/>
        <w:tabs>
          <w:tab w:val="left" w:pos="0"/>
        </w:tabs>
        <w:ind w:left="0" w:firstLine="540"/>
        <w:rPr>
          <w:sz w:val="18"/>
          <w:szCs w:val="18"/>
        </w:rPr>
      </w:pPr>
    </w:p>
    <w:p w14:paraId="366AE1C2" w14:textId="77777777" w:rsidR="008B4D0A" w:rsidRPr="00201B20" w:rsidRDefault="008B4D0A" w:rsidP="008B4D0A">
      <w:pPr>
        <w:pStyle w:val="3"/>
        <w:tabs>
          <w:tab w:val="left" w:pos="0"/>
        </w:tabs>
        <w:ind w:left="0" w:firstLine="540"/>
        <w:jc w:val="center"/>
        <w:rPr>
          <w:sz w:val="18"/>
          <w:szCs w:val="18"/>
        </w:rPr>
      </w:pPr>
      <w:r w:rsidRPr="00201B20">
        <w:rPr>
          <w:sz w:val="18"/>
          <w:szCs w:val="18"/>
        </w:rPr>
        <w:t>3. ЦЕНА ДОГОВОРА. ПОРЯДОК РАСЧЕТОВ</w:t>
      </w:r>
    </w:p>
    <w:p w14:paraId="3D639F93" w14:textId="77777777" w:rsidR="008B4D0A" w:rsidRPr="00201B20" w:rsidRDefault="008B4D0A" w:rsidP="008B4D0A">
      <w:pPr>
        <w:ind w:firstLine="540"/>
        <w:rPr>
          <w:rFonts w:ascii="Times New Roman" w:hAnsi="Times New Roman"/>
          <w:sz w:val="18"/>
          <w:szCs w:val="18"/>
        </w:rPr>
      </w:pPr>
      <w:r w:rsidRPr="00201B20">
        <w:rPr>
          <w:rFonts w:ascii="Times New Roman" w:hAnsi="Times New Roman"/>
          <w:sz w:val="18"/>
          <w:szCs w:val="18"/>
        </w:rPr>
        <w:t>3.1. Цена договора составляет сумму в размере</w:t>
      </w:r>
      <w:r w:rsidRPr="00201B20">
        <w:rPr>
          <w:rFonts w:ascii="Times New Roman" w:hAnsi="Times New Roman"/>
          <w:b/>
          <w:sz w:val="18"/>
          <w:szCs w:val="18"/>
        </w:rPr>
        <w:t xml:space="preserve"> ________ (_________) рублей</w:t>
      </w:r>
      <w:r w:rsidRPr="00201B20">
        <w:rPr>
          <w:rFonts w:ascii="Times New Roman" w:hAnsi="Times New Roman"/>
          <w:sz w:val="18"/>
          <w:szCs w:val="18"/>
        </w:rPr>
        <w:t xml:space="preserve"> (НДС не предусмотрен).</w:t>
      </w:r>
    </w:p>
    <w:p w14:paraId="31EDAAE9" w14:textId="77777777" w:rsidR="008B4D0A" w:rsidRPr="00201B20" w:rsidRDefault="008B4D0A" w:rsidP="008B4D0A">
      <w:pPr>
        <w:tabs>
          <w:tab w:val="left" w:pos="0"/>
        </w:tabs>
        <w:ind w:firstLine="540"/>
        <w:jc w:val="both"/>
        <w:rPr>
          <w:rFonts w:ascii="Times New Roman" w:hAnsi="Times New Roman"/>
          <w:sz w:val="18"/>
          <w:szCs w:val="18"/>
        </w:rPr>
      </w:pPr>
      <w:r w:rsidRPr="00201B20">
        <w:rPr>
          <w:rFonts w:ascii="Times New Roman" w:hAnsi="Times New Roman"/>
          <w:b/>
          <w:sz w:val="18"/>
          <w:szCs w:val="18"/>
        </w:rPr>
        <w:t>Участник долевого строительства</w:t>
      </w:r>
      <w:r w:rsidRPr="00201B20">
        <w:rPr>
          <w:rFonts w:ascii="Times New Roman" w:hAnsi="Times New Roman"/>
          <w:sz w:val="18"/>
          <w:szCs w:val="18"/>
        </w:rPr>
        <w:t xml:space="preserve"> оплачивает долевой взнос в размере</w:t>
      </w:r>
      <w:r w:rsidRPr="00201B20">
        <w:rPr>
          <w:rFonts w:ascii="Times New Roman" w:hAnsi="Times New Roman"/>
          <w:b/>
          <w:sz w:val="18"/>
          <w:szCs w:val="18"/>
        </w:rPr>
        <w:t xml:space="preserve"> ________ (_________) рублей</w:t>
      </w:r>
      <w:r w:rsidRPr="00201B20">
        <w:rPr>
          <w:rFonts w:ascii="Times New Roman" w:hAnsi="Times New Roman"/>
          <w:sz w:val="18"/>
          <w:szCs w:val="18"/>
        </w:rPr>
        <w:t xml:space="preserve"> (НДС не предусмотрен) в срок не позднее 7 (семи) рабочих дней с момента государственной регистрации настоящего Договора.</w:t>
      </w:r>
    </w:p>
    <w:p w14:paraId="4B41E446" w14:textId="4E0B7811" w:rsidR="00710E6A" w:rsidRPr="00201B20" w:rsidRDefault="00710E6A" w:rsidP="00B75098">
      <w:pPr>
        <w:tabs>
          <w:tab w:val="left" w:pos="0"/>
        </w:tabs>
        <w:ind w:firstLine="540"/>
        <w:jc w:val="both"/>
        <w:rPr>
          <w:rFonts w:ascii="Times New Roman" w:hAnsi="Times New Roman"/>
          <w:sz w:val="18"/>
          <w:szCs w:val="18"/>
        </w:rPr>
      </w:pPr>
      <w:r w:rsidRPr="00201B20">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Публичное акционерное общество «ПРОМСВЯЗЬБАНК», являющимся кредитной организацией по законодательству Российской Федерации, Генеральная лицензия Центрального банка Российской Федерации на осуществление банковских операций № 3251 от «17» декабря 2014 года, ИНН 7744000912, БИК 044525555, (далее по тексту - «Банк Эскроу-агент») на следующих условиях: </w:t>
      </w:r>
    </w:p>
    <w:p w14:paraId="57CD6EE8" w14:textId="058A11BD"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 xml:space="preserve">Депонент –  </w:t>
      </w:r>
      <w:r w:rsidR="008B4D0A" w:rsidRPr="00201B20">
        <w:rPr>
          <w:rFonts w:ascii="Times New Roman" w:hAnsi="Times New Roman"/>
          <w:sz w:val="18"/>
          <w:szCs w:val="18"/>
        </w:rPr>
        <w:t>________</w:t>
      </w:r>
      <w:r w:rsidR="00775CCC" w:rsidRPr="00201B20">
        <w:rPr>
          <w:rFonts w:ascii="Times New Roman" w:hAnsi="Times New Roman"/>
          <w:sz w:val="18"/>
          <w:szCs w:val="18"/>
        </w:rPr>
        <w:t>.</w:t>
      </w:r>
    </w:p>
    <w:p w14:paraId="73D93E9F" w14:textId="77777777"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Банк Эскроу-агент – Полное наименование: Публичное акционерное общество «ПРОМСВЯЗЬБАНК»; Сокращенное наименование: ПАО «Промсвязьбанк»; Место нахождения (адрес): 109052, г. Москва, ул. Смирновская, д. 10, стр. 22, почтовый адрес: 109052, г. Москва, ул. Смирновская, д. 10, стр. 22; адрес электронной почты: escrow@psbank.ru; телефон Банка: 8(495) 787-33-33.</w:t>
      </w:r>
    </w:p>
    <w:p w14:paraId="079B5D4F" w14:textId="77777777"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Бенефициар – Застройщик Общество с ограниченной ответственностью Специализированный застройщик «Кондратово 1».</w:t>
      </w:r>
    </w:p>
    <w:p w14:paraId="5E79304A" w14:textId="77777777"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7A24DBEE" w14:textId="25E5DA78"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 xml:space="preserve">Депонируемая сумма: </w:t>
      </w:r>
      <w:r w:rsidR="008B4D0A" w:rsidRPr="00201B20">
        <w:rPr>
          <w:rFonts w:ascii="Times New Roman" w:hAnsi="Times New Roman"/>
          <w:b/>
          <w:bCs/>
          <w:sz w:val="18"/>
          <w:szCs w:val="18"/>
        </w:rPr>
        <w:t xml:space="preserve">________ (_________) рублей </w:t>
      </w:r>
      <w:r w:rsidRPr="00201B20">
        <w:rPr>
          <w:rFonts w:ascii="Times New Roman" w:hAnsi="Times New Roman"/>
          <w:sz w:val="18"/>
          <w:szCs w:val="18"/>
        </w:rPr>
        <w:t>(НДС не предусмотрен).</w:t>
      </w:r>
    </w:p>
    <w:p w14:paraId="27DD17C1" w14:textId="5024BED9"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Срок условного депонирования – в срок</w:t>
      </w:r>
      <w:r w:rsidR="00775CCC" w:rsidRPr="00201B20">
        <w:rPr>
          <w:rFonts w:ascii="Times New Roman" w:hAnsi="Times New Roman"/>
          <w:sz w:val="18"/>
          <w:szCs w:val="18"/>
        </w:rPr>
        <w:t xml:space="preserve"> </w:t>
      </w:r>
      <w:r w:rsidRPr="00201B20">
        <w:rPr>
          <w:rFonts w:ascii="Times New Roman" w:hAnsi="Times New Roman"/>
          <w:sz w:val="18"/>
          <w:szCs w:val="18"/>
        </w:rPr>
        <w:t>до "3</w:t>
      </w:r>
      <w:r w:rsidR="003F532A" w:rsidRPr="00201B20">
        <w:rPr>
          <w:rFonts w:ascii="Times New Roman" w:hAnsi="Times New Roman"/>
          <w:sz w:val="18"/>
          <w:szCs w:val="18"/>
        </w:rPr>
        <w:t>1</w:t>
      </w:r>
      <w:r w:rsidRPr="00201B20">
        <w:rPr>
          <w:rFonts w:ascii="Times New Roman" w:hAnsi="Times New Roman"/>
          <w:sz w:val="18"/>
          <w:szCs w:val="18"/>
        </w:rPr>
        <w:t xml:space="preserve">" </w:t>
      </w:r>
      <w:r w:rsidR="0001498B">
        <w:rPr>
          <w:rFonts w:ascii="Times New Roman" w:hAnsi="Times New Roman"/>
          <w:sz w:val="18"/>
          <w:szCs w:val="18"/>
        </w:rPr>
        <w:t xml:space="preserve">марта </w:t>
      </w:r>
      <w:r w:rsidRPr="00201B20">
        <w:rPr>
          <w:rFonts w:ascii="Times New Roman" w:hAnsi="Times New Roman"/>
          <w:sz w:val="18"/>
          <w:szCs w:val="18"/>
        </w:rPr>
        <w:t>202</w:t>
      </w:r>
      <w:r w:rsidR="0001498B">
        <w:rPr>
          <w:rFonts w:ascii="Times New Roman" w:hAnsi="Times New Roman"/>
          <w:sz w:val="18"/>
          <w:szCs w:val="18"/>
        </w:rPr>
        <w:t>6</w:t>
      </w:r>
      <w:r w:rsidRPr="00201B20">
        <w:rPr>
          <w:rFonts w:ascii="Times New Roman" w:hAnsi="Times New Roman"/>
          <w:sz w:val="18"/>
          <w:szCs w:val="18"/>
        </w:rPr>
        <w:t xml:space="preserve"> года,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5B50AC45" w14:textId="77777777"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в сети Интернет: www.psbank.ru.</w:t>
      </w:r>
    </w:p>
    <w:p w14:paraId="1CC59A7E" w14:textId="77777777"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Застройщик извещается Банком об открытии счета эскроу путем электронного документооборота, согласованного Застройщиком и Банком, не позднее даты открытия счета эскроу.</w:t>
      </w:r>
    </w:p>
    <w:p w14:paraId="6BBCFE1F" w14:textId="77777777"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B202B41" w14:textId="77777777"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1577119" w14:textId="0989F86E" w:rsidR="005E2FE0"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Участник долевого строительства настоящим уведомлен о возможном изменении Банка Эскроу-агента в связи с чем обязуется подписать и зарегистрировать дополнительное соглашение к настоящему договору в течение 10 (десяти) рабочих дней с момента получения уведомления от Застройщика об изменении Банка Эскроу-агента.</w:t>
      </w:r>
    </w:p>
    <w:p w14:paraId="3CD07D89" w14:textId="77777777" w:rsidR="0093641A" w:rsidRPr="00201B20" w:rsidRDefault="0093641A" w:rsidP="0093641A">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 xml:space="preserve">3.1.1. </w:t>
      </w:r>
      <w:r w:rsidRPr="00201B20">
        <w:rPr>
          <w:rFonts w:ascii="Times New Roman" w:hAnsi="Times New Roman" w:hint="eastAsia"/>
          <w:sz w:val="18"/>
          <w:szCs w:val="18"/>
        </w:rPr>
        <w:t>Цена</w:t>
      </w:r>
      <w:r w:rsidRPr="00201B20">
        <w:rPr>
          <w:rFonts w:ascii="Times New Roman" w:hAnsi="Times New Roman"/>
          <w:sz w:val="18"/>
          <w:szCs w:val="18"/>
        </w:rPr>
        <w:t xml:space="preserve"> </w:t>
      </w:r>
      <w:r w:rsidRPr="00201B20">
        <w:rPr>
          <w:rFonts w:ascii="Times New Roman" w:hAnsi="Times New Roman" w:hint="eastAsia"/>
          <w:sz w:val="18"/>
          <w:szCs w:val="18"/>
        </w:rPr>
        <w:t>Договора</w:t>
      </w:r>
      <w:r w:rsidRPr="00201B20">
        <w:rPr>
          <w:rFonts w:ascii="Times New Roman" w:hAnsi="Times New Roman"/>
          <w:sz w:val="18"/>
          <w:szCs w:val="18"/>
        </w:rPr>
        <w:t xml:space="preserve"> </w:t>
      </w:r>
      <w:r w:rsidRPr="00201B20">
        <w:rPr>
          <w:rFonts w:ascii="Times New Roman" w:hAnsi="Times New Roman" w:hint="eastAsia"/>
          <w:sz w:val="18"/>
          <w:szCs w:val="18"/>
        </w:rPr>
        <w:t>включает</w:t>
      </w:r>
      <w:r w:rsidRPr="00201B20">
        <w:rPr>
          <w:rFonts w:ascii="Times New Roman" w:hAnsi="Times New Roman"/>
          <w:sz w:val="18"/>
          <w:szCs w:val="18"/>
        </w:rPr>
        <w:t xml:space="preserve"> </w:t>
      </w:r>
      <w:r w:rsidRPr="00201B20">
        <w:rPr>
          <w:rFonts w:ascii="Times New Roman" w:hAnsi="Times New Roman" w:hint="eastAsia"/>
          <w:sz w:val="18"/>
          <w:szCs w:val="18"/>
        </w:rPr>
        <w:t>в</w:t>
      </w:r>
      <w:r w:rsidRPr="00201B20">
        <w:rPr>
          <w:rFonts w:ascii="Times New Roman" w:hAnsi="Times New Roman"/>
          <w:sz w:val="18"/>
          <w:szCs w:val="18"/>
        </w:rPr>
        <w:t xml:space="preserve"> </w:t>
      </w:r>
      <w:r w:rsidRPr="00201B20">
        <w:rPr>
          <w:rFonts w:ascii="Times New Roman" w:hAnsi="Times New Roman" w:hint="eastAsia"/>
          <w:sz w:val="18"/>
          <w:szCs w:val="18"/>
        </w:rPr>
        <w:t>себя</w:t>
      </w:r>
      <w:r w:rsidRPr="00201B20">
        <w:rPr>
          <w:rFonts w:ascii="Times New Roman" w:hAnsi="Times New Roman"/>
          <w:sz w:val="18"/>
          <w:szCs w:val="18"/>
        </w:rPr>
        <w:t xml:space="preserve"> </w:t>
      </w:r>
      <w:r w:rsidRPr="00201B20">
        <w:rPr>
          <w:rFonts w:ascii="Times New Roman" w:hAnsi="Times New Roman" w:hint="eastAsia"/>
          <w:sz w:val="18"/>
          <w:szCs w:val="18"/>
        </w:rPr>
        <w:t>затраты</w:t>
      </w:r>
      <w:r w:rsidRPr="00201B20">
        <w:rPr>
          <w:rFonts w:ascii="Times New Roman" w:hAnsi="Times New Roman"/>
          <w:sz w:val="18"/>
          <w:szCs w:val="18"/>
        </w:rPr>
        <w:t xml:space="preserve"> </w:t>
      </w:r>
      <w:r w:rsidRPr="00201B20">
        <w:rPr>
          <w:rFonts w:ascii="Times New Roman" w:hAnsi="Times New Roman" w:hint="eastAsia"/>
          <w:sz w:val="18"/>
          <w:szCs w:val="18"/>
        </w:rPr>
        <w:t>Застройщика</w:t>
      </w:r>
      <w:r w:rsidRPr="00201B20">
        <w:rPr>
          <w:rFonts w:ascii="Times New Roman" w:hAnsi="Times New Roman"/>
          <w:sz w:val="18"/>
          <w:szCs w:val="18"/>
        </w:rPr>
        <w:t xml:space="preserve"> </w:t>
      </w:r>
      <w:r w:rsidRPr="00201B20">
        <w:rPr>
          <w:rFonts w:ascii="Times New Roman" w:hAnsi="Times New Roman" w:hint="eastAsia"/>
          <w:sz w:val="18"/>
          <w:szCs w:val="18"/>
        </w:rPr>
        <w:t>на</w:t>
      </w:r>
      <w:r w:rsidRPr="00201B20">
        <w:rPr>
          <w:rFonts w:ascii="Times New Roman" w:hAnsi="Times New Roman"/>
          <w:sz w:val="18"/>
          <w:szCs w:val="18"/>
        </w:rPr>
        <w:t xml:space="preserve"> </w:t>
      </w:r>
      <w:r w:rsidRPr="00201B20">
        <w:rPr>
          <w:rFonts w:ascii="Times New Roman" w:hAnsi="Times New Roman" w:hint="eastAsia"/>
          <w:sz w:val="18"/>
          <w:szCs w:val="18"/>
        </w:rPr>
        <w:t>строительство</w:t>
      </w:r>
      <w:r w:rsidRPr="00201B20">
        <w:rPr>
          <w:rFonts w:ascii="Times New Roman" w:hAnsi="Times New Roman"/>
          <w:sz w:val="18"/>
          <w:szCs w:val="18"/>
        </w:rPr>
        <w:t xml:space="preserve"> </w:t>
      </w:r>
      <w:r w:rsidRPr="00201B20">
        <w:rPr>
          <w:rFonts w:ascii="Times New Roman" w:hAnsi="Times New Roman" w:hint="eastAsia"/>
          <w:sz w:val="18"/>
          <w:szCs w:val="18"/>
        </w:rPr>
        <w:t>объектов</w:t>
      </w:r>
      <w:r w:rsidRPr="00201B20">
        <w:rPr>
          <w:rFonts w:ascii="Times New Roman" w:hAnsi="Times New Roman"/>
          <w:sz w:val="18"/>
          <w:szCs w:val="18"/>
        </w:rPr>
        <w:t xml:space="preserve"> </w:t>
      </w:r>
      <w:r w:rsidRPr="00201B20">
        <w:rPr>
          <w:rFonts w:ascii="Times New Roman" w:hAnsi="Times New Roman" w:hint="eastAsia"/>
          <w:sz w:val="18"/>
          <w:szCs w:val="18"/>
        </w:rPr>
        <w:t>социальной</w:t>
      </w:r>
      <w:r w:rsidRPr="00201B20">
        <w:rPr>
          <w:rFonts w:ascii="Times New Roman" w:hAnsi="Times New Roman"/>
          <w:sz w:val="18"/>
          <w:szCs w:val="18"/>
        </w:rPr>
        <w:t xml:space="preserve"> </w:t>
      </w:r>
      <w:r w:rsidRPr="00201B20">
        <w:rPr>
          <w:rFonts w:ascii="Times New Roman" w:hAnsi="Times New Roman" w:hint="eastAsia"/>
          <w:sz w:val="18"/>
          <w:szCs w:val="18"/>
        </w:rPr>
        <w:t>и</w:t>
      </w:r>
      <w:r w:rsidRPr="00201B20">
        <w:rPr>
          <w:rFonts w:ascii="Times New Roman" w:hAnsi="Times New Roman"/>
          <w:sz w:val="18"/>
          <w:szCs w:val="18"/>
        </w:rPr>
        <w:t xml:space="preserve"> </w:t>
      </w:r>
      <w:r w:rsidRPr="00201B20">
        <w:rPr>
          <w:rFonts w:ascii="Times New Roman" w:hAnsi="Times New Roman" w:hint="eastAsia"/>
          <w:sz w:val="18"/>
          <w:szCs w:val="18"/>
        </w:rPr>
        <w:t>транспортной</w:t>
      </w:r>
      <w:r w:rsidRPr="00201B20">
        <w:rPr>
          <w:rFonts w:ascii="Times New Roman" w:hAnsi="Times New Roman"/>
          <w:sz w:val="18"/>
          <w:szCs w:val="18"/>
        </w:rPr>
        <w:t xml:space="preserve"> </w:t>
      </w:r>
      <w:r w:rsidRPr="00201B20">
        <w:rPr>
          <w:rFonts w:ascii="Times New Roman" w:hAnsi="Times New Roman" w:hint="eastAsia"/>
          <w:sz w:val="18"/>
          <w:szCs w:val="18"/>
        </w:rPr>
        <w:t>инфраструктуры</w:t>
      </w:r>
      <w:r w:rsidRPr="00201B20">
        <w:rPr>
          <w:rFonts w:ascii="Times New Roman" w:hAnsi="Times New Roman"/>
          <w:sz w:val="18"/>
          <w:szCs w:val="18"/>
        </w:rPr>
        <w:t xml:space="preserve">. </w:t>
      </w:r>
      <w:r w:rsidRPr="00201B20">
        <w:rPr>
          <w:rFonts w:ascii="Times New Roman" w:hAnsi="Times New Roman" w:hint="eastAsia"/>
          <w:sz w:val="18"/>
          <w:szCs w:val="18"/>
        </w:rPr>
        <w:t>Строительство</w:t>
      </w:r>
      <w:r w:rsidRPr="00201B20">
        <w:rPr>
          <w:rFonts w:ascii="Times New Roman" w:hAnsi="Times New Roman"/>
          <w:sz w:val="18"/>
          <w:szCs w:val="18"/>
        </w:rPr>
        <w:t xml:space="preserve"> </w:t>
      </w:r>
      <w:r w:rsidRPr="00201B20">
        <w:rPr>
          <w:rFonts w:ascii="Times New Roman" w:hAnsi="Times New Roman" w:hint="eastAsia"/>
          <w:sz w:val="18"/>
          <w:szCs w:val="18"/>
        </w:rPr>
        <w:t>сетей</w:t>
      </w:r>
      <w:r w:rsidRPr="00201B20">
        <w:rPr>
          <w:rFonts w:ascii="Times New Roman" w:hAnsi="Times New Roman"/>
          <w:sz w:val="18"/>
          <w:szCs w:val="18"/>
        </w:rPr>
        <w:t xml:space="preserve">, </w:t>
      </w:r>
      <w:r w:rsidRPr="00201B20">
        <w:rPr>
          <w:rFonts w:ascii="Times New Roman" w:hAnsi="Times New Roman" w:hint="eastAsia"/>
          <w:sz w:val="18"/>
          <w:szCs w:val="18"/>
        </w:rPr>
        <w:t>объектов</w:t>
      </w:r>
      <w:r w:rsidRPr="00201B20">
        <w:rPr>
          <w:rFonts w:ascii="Times New Roman" w:hAnsi="Times New Roman"/>
          <w:sz w:val="18"/>
          <w:szCs w:val="18"/>
        </w:rPr>
        <w:t xml:space="preserve"> </w:t>
      </w:r>
      <w:r w:rsidRPr="00201B20">
        <w:rPr>
          <w:rFonts w:ascii="Times New Roman" w:hAnsi="Times New Roman" w:hint="eastAsia"/>
          <w:sz w:val="18"/>
          <w:szCs w:val="18"/>
        </w:rPr>
        <w:t>инженерно</w:t>
      </w:r>
      <w:r w:rsidRPr="00201B20">
        <w:rPr>
          <w:rFonts w:ascii="Times New Roman" w:hAnsi="Times New Roman"/>
          <w:sz w:val="18"/>
          <w:szCs w:val="18"/>
        </w:rPr>
        <w:t>-</w:t>
      </w:r>
      <w:r w:rsidRPr="00201B20">
        <w:rPr>
          <w:rFonts w:ascii="Times New Roman" w:hAnsi="Times New Roman" w:hint="eastAsia"/>
          <w:sz w:val="18"/>
          <w:szCs w:val="18"/>
        </w:rPr>
        <w:t>технического</w:t>
      </w:r>
      <w:r w:rsidRPr="00201B20">
        <w:rPr>
          <w:rFonts w:ascii="Times New Roman" w:hAnsi="Times New Roman"/>
          <w:sz w:val="18"/>
          <w:szCs w:val="18"/>
        </w:rPr>
        <w:t xml:space="preserve"> </w:t>
      </w:r>
      <w:r w:rsidRPr="00201B20">
        <w:rPr>
          <w:rFonts w:ascii="Times New Roman" w:hAnsi="Times New Roman" w:hint="eastAsia"/>
          <w:sz w:val="18"/>
          <w:szCs w:val="18"/>
        </w:rPr>
        <w:t>обеспечения</w:t>
      </w:r>
      <w:r w:rsidRPr="00201B20">
        <w:rPr>
          <w:rFonts w:ascii="Times New Roman" w:hAnsi="Times New Roman"/>
          <w:sz w:val="18"/>
          <w:szCs w:val="18"/>
        </w:rPr>
        <w:t xml:space="preserve">, </w:t>
      </w:r>
      <w:r w:rsidRPr="00201B20">
        <w:rPr>
          <w:rFonts w:ascii="Times New Roman" w:hAnsi="Times New Roman" w:hint="eastAsia"/>
          <w:sz w:val="18"/>
          <w:szCs w:val="18"/>
        </w:rPr>
        <w:t>объектов</w:t>
      </w:r>
      <w:r w:rsidRPr="00201B20">
        <w:rPr>
          <w:rFonts w:ascii="Times New Roman" w:hAnsi="Times New Roman"/>
          <w:sz w:val="18"/>
          <w:szCs w:val="18"/>
        </w:rPr>
        <w:t xml:space="preserve"> </w:t>
      </w:r>
      <w:r w:rsidRPr="00201B20">
        <w:rPr>
          <w:rFonts w:ascii="Times New Roman" w:hAnsi="Times New Roman" w:hint="eastAsia"/>
          <w:sz w:val="18"/>
          <w:szCs w:val="18"/>
        </w:rPr>
        <w:t>социальной</w:t>
      </w:r>
      <w:r w:rsidRPr="00201B20">
        <w:rPr>
          <w:rFonts w:ascii="Times New Roman" w:hAnsi="Times New Roman"/>
          <w:sz w:val="18"/>
          <w:szCs w:val="18"/>
        </w:rPr>
        <w:t xml:space="preserve"> </w:t>
      </w:r>
      <w:r w:rsidRPr="00201B20">
        <w:rPr>
          <w:rFonts w:ascii="Times New Roman" w:hAnsi="Times New Roman" w:hint="eastAsia"/>
          <w:sz w:val="18"/>
          <w:szCs w:val="18"/>
        </w:rPr>
        <w:t>и</w:t>
      </w:r>
      <w:r w:rsidRPr="00201B20">
        <w:rPr>
          <w:rFonts w:ascii="Times New Roman" w:hAnsi="Times New Roman"/>
          <w:sz w:val="18"/>
          <w:szCs w:val="18"/>
        </w:rPr>
        <w:t xml:space="preserve"> </w:t>
      </w:r>
      <w:r w:rsidRPr="00201B20">
        <w:rPr>
          <w:rFonts w:ascii="Times New Roman" w:hAnsi="Times New Roman" w:hint="eastAsia"/>
          <w:sz w:val="18"/>
          <w:szCs w:val="18"/>
        </w:rPr>
        <w:t>транспортной</w:t>
      </w:r>
      <w:r w:rsidRPr="00201B20">
        <w:rPr>
          <w:rFonts w:ascii="Times New Roman" w:hAnsi="Times New Roman"/>
          <w:sz w:val="18"/>
          <w:szCs w:val="18"/>
        </w:rPr>
        <w:t xml:space="preserve"> </w:t>
      </w:r>
      <w:r w:rsidRPr="00201B20">
        <w:rPr>
          <w:rFonts w:ascii="Times New Roman" w:hAnsi="Times New Roman" w:hint="eastAsia"/>
          <w:sz w:val="18"/>
          <w:szCs w:val="18"/>
        </w:rPr>
        <w:t>инфраструктуры</w:t>
      </w:r>
      <w:r w:rsidRPr="00201B20">
        <w:rPr>
          <w:rFonts w:ascii="Times New Roman" w:hAnsi="Times New Roman"/>
          <w:sz w:val="18"/>
          <w:szCs w:val="18"/>
        </w:rPr>
        <w:t xml:space="preserve"> </w:t>
      </w:r>
      <w:r w:rsidRPr="00201B20">
        <w:rPr>
          <w:rFonts w:ascii="Times New Roman" w:hAnsi="Times New Roman" w:hint="eastAsia"/>
          <w:sz w:val="18"/>
          <w:szCs w:val="18"/>
        </w:rPr>
        <w:t>осуществляется</w:t>
      </w:r>
      <w:r w:rsidRPr="00201B20">
        <w:rPr>
          <w:rFonts w:ascii="Times New Roman" w:hAnsi="Times New Roman"/>
          <w:sz w:val="18"/>
          <w:szCs w:val="18"/>
        </w:rPr>
        <w:t xml:space="preserve"> </w:t>
      </w:r>
      <w:r w:rsidRPr="00201B20">
        <w:rPr>
          <w:rFonts w:ascii="Times New Roman" w:hAnsi="Times New Roman" w:hint="eastAsia"/>
          <w:sz w:val="18"/>
          <w:szCs w:val="18"/>
        </w:rPr>
        <w:t>с</w:t>
      </w:r>
      <w:r w:rsidRPr="00201B20">
        <w:rPr>
          <w:rFonts w:ascii="Times New Roman" w:hAnsi="Times New Roman"/>
          <w:sz w:val="18"/>
          <w:szCs w:val="18"/>
        </w:rPr>
        <w:t xml:space="preserve"> </w:t>
      </w:r>
      <w:r w:rsidRPr="00201B20">
        <w:rPr>
          <w:rFonts w:ascii="Times New Roman" w:hAnsi="Times New Roman" w:hint="eastAsia"/>
          <w:sz w:val="18"/>
          <w:szCs w:val="18"/>
        </w:rPr>
        <w:t>целью</w:t>
      </w:r>
      <w:r w:rsidRPr="00201B20">
        <w:rPr>
          <w:rFonts w:ascii="Times New Roman" w:hAnsi="Times New Roman"/>
          <w:sz w:val="18"/>
          <w:szCs w:val="18"/>
        </w:rPr>
        <w:t xml:space="preserve"> </w:t>
      </w:r>
      <w:r w:rsidRPr="00201B20">
        <w:rPr>
          <w:rFonts w:ascii="Times New Roman" w:hAnsi="Times New Roman" w:hint="eastAsia"/>
          <w:sz w:val="18"/>
          <w:szCs w:val="18"/>
        </w:rPr>
        <w:t>исполнения</w:t>
      </w:r>
      <w:r w:rsidRPr="00201B20">
        <w:rPr>
          <w:rFonts w:ascii="Times New Roman" w:hAnsi="Times New Roman"/>
          <w:sz w:val="18"/>
          <w:szCs w:val="18"/>
        </w:rPr>
        <w:t xml:space="preserve"> </w:t>
      </w:r>
      <w:r w:rsidRPr="00201B20">
        <w:rPr>
          <w:rFonts w:ascii="Times New Roman" w:hAnsi="Times New Roman" w:hint="eastAsia"/>
          <w:sz w:val="18"/>
          <w:szCs w:val="18"/>
        </w:rPr>
        <w:t>обязательств</w:t>
      </w:r>
      <w:r w:rsidRPr="00201B20">
        <w:rPr>
          <w:rFonts w:ascii="Times New Roman" w:hAnsi="Times New Roman"/>
          <w:sz w:val="18"/>
          <w:szCs w:val="18"/>
        </w:rPr>
        <w:t xml:space="preserve"> </w:t>
      </w:r>
      <w:r w:rsidRPr="00201B20">
        <w:rPr>
          <w:rFonts w:ascii="Times New Roman" w:hAnsi="Times New Roman" w:hint="eastAsia"/>
          <w:sz w:val="18"/>
          <w:szCs w:val="18"/>
        </w:rPr>
        <w:t>по</w:t>
      </w:r>
      <w:r w:rsidRPr="00201B20">
        <w:rPr>
          <w:rFonts w:ascii="Times New Roman" w:hAnsi="Times New Roman"/>
          <w:sz w:val="18"/>
          <w:szCs w:val="18"/>
        </w:rPr>
        <w:t xml:space="preserve"> </w:t>
      </w:r>
      <w:r w:rsidRPr="00201B20">
        <w:rPr>
          <w:rFonts w:ascii="Times New Roman" w:hAnsi="Times New Roman" w:hint="eastAsia"/>
          <w:sz w:val="18"/>
          <w:szCs w:val="18"/>
        </w:rPr>
        <w:t>договору</w:t>
      </w:r>
      <w:r w:rsidRPr="00201B20">
        <w:rPr>
          <w:rFonts w:ascii="Times New Roman" w:hAnsi="Times New Roman"/>
          <w:sz w:val="18"/>
          <w:szCs w:val="18"/>
        </w:rPr>
        <w:t xml:space="preserve"> </w:t>
      </w:r>
      <w:r w:rsidRPr="00201B20">
        <w:rPr>
          <w:rFonts w:ascii="Times New Roman" w:hAnsi="Times New Roman" w:hint="eastAsia"/>
          <w:sz w:val="18"/>
          <w:szCs w:val="18"/>
        </w:rPr>
        <w:t>о</w:t>
      </w:r>
      <w:r w:rsidRPr="00201B20">
        <w:rPr>
          <w:rFonts w:ascii="Times New Roman" w:hAnsi="Times New Roman"/>
          <w:sz w:val="18"/>
          <w:szCs w:val="18"/>
        </w:rPr>
        <w:t xml:space="preserve"> </w:t>
      </w:r>
      <w:r w:rsidRPr="00201B20">
        <w:rPr>
          <w:rFonts w:ascii="Times New Roman" w:hAnsi="Times New Roman" w:hint="eastAsia"/>
          <w:sz w:val="18"/>
          <w:szCs w:val="18"/>
        </w:rPr>
        <w:t>комплексном</w:t>
      </w:r>
      <w:r w:rsidRPr="00201B20">
        <w:rPr>
          <w:rFonts w:ascii="Times New Roman" w:hAnsi="Times New Roman"/>
          <w:sz w:val="18"/>
          <w:szCs w:val="18"/>
        </w:rPr>
        <w:t xml:space="preserve"> </w:t>
      </w:r>
      <w:r w:rsidRPr="00201B20">
        <w:rPr>
          <w:rFonts w:ascii="Times New Roman" w:hAnsi="Times New Roman" w:hint="eastAsia"/>
          <w:sz w:val="18"/>
          <w:szCs w:val="18"/>
        </w:rPr>
        <w:t>развитии</w:t>
      </w:r>
      <w:r w:rsidRPr="00201B20">
        <w:rPr>
          <w:rFonts w:ascii="Times New Roman" w:hAnsi="Times New Roman"/>
          <w:sz w:val="18"/>
          <w:szCs w:val="18"/>
        </w:rPr>
        <w:t xml:space="preserve"> </w:t>
      </w:r>
      <w:r w:rsidRPr="00201B20">
        <w:rPr>
          <w:rFonts w:ascii="Times New Roman" w:hAnsi="Times New Roman" w:hint="eastAsia"/>
          <w:sz w:val="18"/>
          <w:szCs w:val="18"/>
        </w:rPr>
        <w:t>территории</w:t>
      </w:r>
      <w:r w:rsidRPr="00201B20">
        <w:rPr>
          <w:rFonts w:ascii="Times New Roman" w:hAnsi="Times New Roman"/>
          <w:sz w:val="18"/>
          <w:szCs w:val="18"/>
        </w:rPr>
        <w:t xml:space="preserve"> </w:t>
      </w:r>
      <w:r w:rsidRPr="00201B20">
        <w:rPr>
          <w:rFonts w:ascii="Times New Roman" w:hAnsi="Times New Roman" w:hint="eastAsia"/>
          <w:sz w:val="18"/>
          <w:szCs w:val="18"/>
        </w:rPr>
        <w:t>по</w:t>
      </w:r>
      <w:r w:rsidRPr="00201B20">
        <w:rPr>
          <w:rFonts w:ascii="Times New Roman" w:hAnsi="Times New Roman"/>
          <w:sz w:val="18"/>
          <w:szCs w:val="18"/>
        </w:rPr>
        <w:t xml:space="preserve"> </w:t>
      </w:r>
      <w:r w:rsidRPr="00201B20">
        <w:rPr>
          <w:rFonts w:ascii="Times New Roman" w:hAnsi="Times New Roman" w:hint="eastAsia"/>
          <w:sz w:val="18"/>
          <w:szCs w:val="18"/>
        </w:rPr>
        <w:t>инициативе</w:t>
      </w:r>
      <w:r w:rsidRPr="00201B20">
        <w:rPr>
          <w:rFonts w:ascii="Times New Roman" w:hAnsi="Times New Roman"/>
          <w:sz w:val="18"/>
          <w:szCs w:val="18"/>
        </w:rPr>
        <w:t xml:space="preserve"> </w:t>
      </w:r>
      <w:r w:rsidRPr="00201B20">
        <w:rPr>
          <w:rFonts w:ascii="Times New Roman" w:hAnsi="Times New Roman" w:hint="eastAsia"/>
          <w:sz w:val="18"/>
          <w:szCs w:val="18"/>
        </w:rPr>
        <w:t>правообладателей</w:t>
      </w:r>
      <w:r w:rsidRPr="00201B20">
        <w:rPr>
          <w:rFonts w:ascii="Times New Roman" w:hAnsi="Times New Roman"/>
          <w:sz w:val="18"/>
          <w:szCs w:val="18"/>
        </w:rPr>
        <w:t xml:space="preserve"> </w:t>
      </w:r>
      <w:r w:rsidRPr="00201B20">
        <w:rPr>
          <w:rFonts w:ascii="Times New Roman" w:hAnsi="Times New Roman" w:hint="eastAsia"/>
          <w:sz w:val="18"/>
          <w:szCs w:val="18"/>
        </w:rPr>
        <w:t>земельных</w:t>
      </w:r>
      <w:r w:rsidRPr="00201B20">
        <w:rPr>
          <w:rFonts w:ascii="Times New Roman" w:hAnsi="Times New Roman"/>
          <w:sz w:val="18"/>
          <w:szCs w:val="18"/>
        </w:rPr>
        <w:t xml:space="preserve"> </w:t>
      </w:r>
      <w:r w:rsidRPr="00201B20">
        <w:rPr>
          <w:rFonts w:ascii="Times New Roman" w:hAnsi="Times New Roman" w:hint="eastAsia"/>
          <w:sz w:val="18"/>
          <w:szCs w:val="18"/>
        </w:rPr>
        <w:t>участков</w:t>
      </w:r>
      <w:r w:rsidRPr="00201B20">
        <w:rPr>
          <w:rFonts w:ascii="Times New Roman" w:hAnsi="Times New Roman"/>
          <w:sz w:val="18"/>
          <w:szCs w:val="18"/>
        </w:rPr>
        <w:t xml:space="preserve"> </w:t>
      </w:r>
      <w:r w:rsidRPr="00201B20">
        <w:rPr>
          <w:rFonts w:ascii="Times New Roman" w:hAnsi="Times New Roman" w:hint="eastAsia"/>
          <w:sz w:val="18"/>
          <w:szCs w:val="18"/>
        </w:rPr>
        <w:t>№</w:t>
      </w:r>
      <w:r w:rsidRPr="00201B20">
        <w:rPr>
          <w:rFonts w:ascii="Times New Roman" w:hAnsi="Times New Roman"/>
          <w:sz w:val="18"/>
          <w:szCs w:val="18"/>
        </w:rPr>
        <w:t xml:space="preserve"> 2 </w:t>
      </w:r>
      <w:r w:rsidRPr="00201B20">
        <w:rPr>
          <w:rFonts w:ascii="Times New Roman" w:hAnsi="Times New Roman" w:hint="eastAsia"/>
          <w:sz w:val="18"/>
          <w:szCs w:val="18"/>
        </w:rPr>
        <w:t>от</w:t>
      </w:r>
      <w:r w:rsidRPr="00201B20">
        <w:rPr>
          <w:rFonts w:ascii="Times New Roman" w:hAnsi="Times New Roman"/>
          <w:sz w:val="18"/>
          <w:szCs w:val="18"/>
        </w:rPr>
        <w:t xml:space="preserve"> 22.03.2022 </w:t>
      </w:r>
      <w:r w:rsidRPr="00201B20">
        <w:rPr>
          <w:rFonts w:ascii="Times New Roman" w:hAnsi="Times New Roman" w:hint="eastAsia"/>
          <w:sz w:val="18"/>
          <w:szCs w:val="18"/>
        </w:rPr>
        <w:t>г</w:t>
      </w:r>
      <w:r w:rsidRPr="00201B20">
        <w:rPr>
          <w:rFonts w:ascii="Times New Roman" w:hAnsi="Times New Roman"/>
          <w:sz w:val="18"/>
          <w:szCs w:val="18"/>
        </w:rPr>
        <w:t xml:space="preserve">., </w:t>
      </w:r>
      <w:r w:rsidRPr="00201B20">
        <w:rPr>
          <w:rFonts w:ascii="Times New Roman" w:hAnsi="Times New Roman" w:hint="eastAsia"/>
          <w:sz w:val="18"/>
          <w:szCs w:val="18"/>
        </w:rPr>
        <w:t>заключенного</w:t>
      </w:r>
      <w:r w:rsidRPr="00201B20">
        <w:rPr>
          <w:rFonts w:ascii="Times New Roman" w:hAnsi="Times New Roman"/>
          <w:sz w:val="18"/>
          <w:szCs w:val="18"/>
        </w:rPr>
        <w:t xml:space="preserve"> </w:t>
      </w:r>
      <w:r w:rsidRPr="00201B20">
        <w:rPr>
          <w:rFonts w:ascii="Times New Roman" w:hAnsi="Times New Roman" w:hint="eastAsia"/>
          <w:sz w:val="18"/>
          <w:szCs w:val="18"/>
        </w:rPr>
        <w:t>между</w:t>
      </w:r>
      <w:r w:rsidRPr="00201B20">
        <w:rPr>
          <w:rFonts w:ascii="Times New Roman" w:hAnsi="Times New Roman"/>
          <w:sz w:val="18"/>
          <w:szCs w:val="18"/>
        </w:rPr>
        <w:t xml:space="preserve"> </w:t>
      </w:r>
      <w:r w:rsidRPr="00201B20">
        <w:rPr>
          <w:rFonts w:ascii="Times New Roman" w:hAnsi="Times New Roman" w:hint="eastAsia"/>
          <w:sz w:val="18"/>
          <w:szCs w:val="18"/>
        </w:rPr>
        <w:t>ООО</w:t>
      </w:r>
      <w:r w:rsidRPr="00201B20">
        <w:rPr>
          <w:rFonts w:ascii="Times New Roman" w:hAnsi="Times New Roman"/>
          <w:sz w:val="18"/>
          <w:szCs w:val="18"/>
        </w:rPr>
        <w:t xml:space="preserve"> </w:t>
      </w:r>
      <w:r w:rsidRPr="00201B20">
        <w:rPr>
          <w:rFonts w:ascii="Times New Roman" w:hAnsi="Times New Roman" w:hint="eastAsia"/>
          <w:sz w:val="18"/>
          <w:szCs w:val="18"/>
        </w:rPr>
        <w:t>СЗ</w:t>
      </w:r>
      <w:r w:rsidRPr="00201B20">
        <w:rPr>
          <w:rFonts w:ascii="Times New Roman" w:hAnsi="Times New Roman"/>
          <w:sz w:val="18"/>
          <w:szCs w:val="18"/>
        </w:rPr>
        <w:t xml:space="preserve"> «</w:t>
      </w:r>
      <w:r w:rsidRPr="00201B20">
        <w:rPr>
          <w:rFonts w:ascii="Times New Roman" w:hAnsi="Times New Roman" w:hint="eastAsia"/>
          <w:sz w:val="18"/>
          <w:szCs w:val="18"/>
        </w:rPr>
        <w:t>Кондратово</w:t>
      </w:r>
      <w:r w:rsidRPr="00201B20">
        <w:rPr>
          <w:rFonts w:ascii="Times New Roman" w:hAnsi="Times New Roman"/>
          <w:sz w:val="18"/>
          <w:szCs w:val="18"/>
        </w:rPr>
        <w:t xml:space="preserve"> 1» </w:t>
      </w:r>
      <w:r w:rsidRPr="00201B20">
        <w:rPr>
          <w:rFonts w:ascii="Times New Roman" w:hAnsi="Times New Roman" w:hint="eastAsia"/>
          <w:sz w:val="18"/>
          <w:szCs w:val="18"/>
        </w:rPr>
        <w:t>и</w:t>
      </w:r>
      <w:r w:rsidRPr="00201B20">
        <w:rPr>
          <w:rFonts w:ascii="Times New Roman" w:hAnsi="Times New Roman"/>
          <w:sz w:val="18"/>
          <w:szCs w:val="18"/>
        </w:rPr>
        <w:t xml:space="preserve"> </w:t>
      </w:r>
      <w:r w:rsidRPr="00201B20">
        <w:rPr>
          <w:rFonts w:ascii="Times New Roman" w:hAnsi="Times New Roman" w:hint="eastAsia"/>
          <w:sz w:val="18"/>
          <w:szCs w:val="18"/>
        </w:rPr>
        <w:t>Администрацией</w:t>
      </w:r>
      <w:r w:rsidRPr="00201B20">
        <w:rPr>
          <w:rFonts w:ascii="Times New Roman" w:hAnsi="Times New Roman"/>
          <w:sz w:val="18"/>
          <w:szCs w:val="18"/>
        </w:rPr>
        <w:t xml:space="preserve"> </w:t>
      </w:r>
      <w:r w:rsidRPr="00201B20">
        <w:rPr>
          <w:rFonts w:ascii="Times New Roman" w:hAnsi="Times New Roman" w:hint="eastAsia"/>
          <w:sz w:val="18"/>
          <w:szCs w:val="18"/>
        </w:rPr>
        <w:t>муниципального</w:t>
      </w:r>
      <w:r w:rsidRPr="00201B20">
        <w:rPr>
          <w:rFonts w:ascii="Times New Roman" w:hAnsi="Times New Roman"/>
          <w:sz w:val="18"/>
          <w:szCs w:val="18"/>
        </w:rPr>
        <w:t xml:space="preserve"> </w:t>
      </w:r>
      <w:r w:rsidRPr="00201B20">
        <w:rPr>
          <w:rFonts w:ascii="Times New Roman" w:hAnsi="Times New Roman" w:hint="eastAsia"/>
          <w:sz w:val="18"/>
          <w:szCs w:val="18"/>
        </w:rPr>
        <w:t>образования</w:t>
      </w:r>
      <w:r w:rsidRPr="00201B20">
        <w:rPr>
          <w:rFonts w:ascii="Times New Roman" w:hAnsi="Times New Roman"/>
          <w:sz w:val="18"/>
          <w:szCs w:val="18"/>
        </w:rPr>
        <w:t xml:space="preserve"> «</w:t>
      </w:r>
      <w:r w:rsidRPr="00201B20">
        <w:rPr>
          <w:rFonts w:ascii="Times New Roman" w:hAnsi="Times New Roman" w:hint="eastAsia"/>
          <w:sz w:val="18"/>
          <w:szCs w:val="18"/>
        </w:rPr>
        <w:t>Пермский</w:t>
      </w:r>
      <w:r w:rsidRPr="00201B20">
        <w:rPr>
          <w:rFonts w:ascii="Times New Roman" w:hAnsi="Times New Roman"/>
          <w:sz w:val="18"/>
          <w:szCs w:val="18"/>
        </w:rPr>
        <w:t xml:space="preserve"> </w:t>
      </w:r>
      <w:r w:rsidRPr="00201B20">
        <w:rPr>
          <w:rFonts w:ascii="Times New Roman" w:hAnsi="Times New Roman" w:hint="eastAsia"/>
          <w:sz w:val="18"/>
          <w:szCs w:val="18"/>
        </w:rPr>
        <w:t>муниципальный</w:t>
      </w:r>
      <w:r w:rsidRPr="00201B20">
        <w:rPr>
          <w:rFonts w:ascii="Times New Roman" w:hAnsi="Times New Roman"/>
          <w:sz w:val="18"/>
          <w:szCs w:val="18"/>
        </w:rPr>
        <w:t xml:space="preserve"> </w:t>
      </w:r>
      <w:r w:rsidRPr="00201B20">
        <w:rPr>
          <w:rFonts w:ascii="Times New Roman" w:hAnsi="Times New Roman" w:hint="eastAsia"/>
          <w:sz w:val="18"/>
          <w:szCs w:val="18"/>
        </w:rPr>
        <w:t>район»</w:t>
      </w:r>
      <w:r w:rsidRPr="00201B20">
        <w:rPr>
          <w:rFonts w:ascii="Times New Roman" w:hAnsi="Times New Roman"/>
          <w:sz w:val="18"/>
          <w:szCs w:val="18"/>
        </w:rPr>
        <w:t xml:space="preserve"> .</w:t>
      </w:r>
    </w:p>
    <w:p w14:paraId="59EB4B0B" w14:textId="23CE7DB6" w:rsidR="0093641A" w:rsidRPr="00201B20" w:rsidRDefault="009D68D1" w:rsidP="0093641A">
      <w:pPr>
        <w:tabs>
          <w:tab w:val="left" w:pos="0"/>
          <w:tab w:val="left" w:leader="underscore" w:pos="3970"/>
          <w:tab w:val="left" w:pos="7380"/>
        </w:tabs>
        <w:ind w:firstLine="540"/>
        <w:jc w:val="both"/>
        <w:rPr>
          <w:rFonts w:ascii="Times New Roman" w:hAnsi="Times New Roman"/>
          <w:sz w:val="18"/>
          <w:szCs w:val="18"/>
        </w:rPr>
      </w:pPr>
      <w:r w:rsidRPr="009D68D1">
        <w:rPr>
          <w:rFonts w:ascii="Times New Roman" w:hAnsi="Times New Roman" w:hint="eastAsia"/>
          <w:sz w:val="18"/>
          <w:szCs w:val="18"/>
        </w:rPr>
        <w:t>Размер</w:t>
      </w:r>
      <w:r w:rsidRPr="009D68D1">
        <w:rPr>
          <w:rFonts w:ascii="Times New Roman" w:hAnsi="Times New Roman"/>
          <w:sz w:val="18"/>
          <w:szCs w:val="18"/>
        </w:rPr>
        <w:t xml:space="preserve"> </w:t>
      </w:r>
      <w:r w:rsidRPr="009D68D1">
        <w:rPr>
          <w:rFonts w:ascii="Times New Roman" w:hAnsi="Times New Roman" w:hint="eastAsia"/>
          <w:sz w:val="18"/>
          <w:szCs w:val="18"/>
        </w:rPr>
        <w:t>затрат</w:t>
      </w:r>
      <w:r w:rsidRPr="009D68D1">
        <w:rPr>
          <w:rFonts w:ascii="Times New Roman" w:hAnsi="Times New Roman"/>
          <w:sz w:val="18"/>
          <w:szCs w:val="18"/>
        </w:rPr>
        <w:t xml:space="preserve"> </w:t>
      </w:r>
      <w:r w:rsidRPr="009D68D1">
        <w:rPr>
          <w:rFonts w:ascii="Times New Roman" w:hAnsi="Times New Roman" w:hint="eastAsia"/>
          <w:sz w:val="18"/>
          <w:szCs w:val="18"/>
        </w:rPr>
        <w:t>на</w:t>
      </w:r>
      <w:r w:rsidRPr="009D68D1">
        <w:rPr>
          <w:rFonts w:ascii="Times New Roman" w:hAnsi="Times New Roman"/>
          <w:sz w:val="18"/>
          <w:szCs w:val="18"/>
        </w:rPr>
        <w:t xml:space="preserve"> </w:t>
      </w:r>
      <w:r w:rsidRPr="009D68D1">
        <w:rPr>
          <w:rFonts w:ascii="Times New Roman" w:hAnsi="Times New Roman" w:hint="eastAsia"/>
          <w:sz w:val="18"/>
          <w:szCs w:val="18"/>
        </w:rPr>
        <w:t>строительство</w:t>
      </w:r>
      <w:r w:rsidRPr="009D68D1">
        <w:rPr>
          <w:rFonts w:ascii="Times New Roman" w:hAnsi="Times New Roman"/>
          <w:sz w:val="18"/>
          <w:szCs w:val="18"/>
        </w:rPr>
        <w:t xml:space="preserve"> </w:t>
      </w:r>
      <w:r w:rsidRPr="009D68D1">
        <w:rPr>
          <w:rFonts w:ascii="Times New Roman" w:hAnsi="Times New Roman" w:hint="eastAsia"/>
          <w:sz w:val="18"/>
          <w:szCs w:val="18"/>
        </w:rPr>
        <w:t>объектов</w:t>
      </w:r>
      <w:r w:rsidRPr="009D68D1">
        <w:rPr>
          <w:rFonts w:ascii="Times New Roman" w:hAnsi="Times New Roman"/>
          <w:sz w:val="18"/>
          <w:szCs w:val="18"/>
        </w:rPr>
        <w:t xml:space="preserve"> </w:t>
      </w:r>
      <w:r w:rsidRPr="009D68D1">
        <w:rPr>
          <w:rFonts w:ascii="Times New Roman" w:hAnsi="Times New Roman" w:hint="eastAsia"/>
          <w:sz w:val="18"/>
          <w:szCs w:val="18"/>
        </w:rPr>
        <w:t>социальной</w:t>
      </w:r>
      <w:r w:rsidRPr="009D68D1">
        <w:rPr>
          <w:rFonts w:ascii="Times New Roman" w:hAnsi="Times New Roman"/>
          <w:sz w:val="18"/>
          <w:szCs w:val="18"/>
        </w:rPr>
        <w:t xml:space="preserve"> </w:t>
      </w:r>
      <w:r w:rsidRPr="009D68D1">
        <w:rPr>
          <w:rFonts w:ascii="Times New Roman" w:hAnsi="Times New Roman" w:hint="eastAsia"/>
          <w:sz w:val="18"/>
          <w:szCs w:val="18"/>
        </w:rPr>
        <w:t>и</w:t>
      </w:r>
      <w:r w:rsidRPr="009D68D1">
        <w:rPr>
          <w:rFonts w:ascii="Times New Roman" w:hAnsi="Times New Roman"/>
          <w:sz w:val="18"/>
          <w:szCs w:val="18"/>
        </w:rPr>
        <w:t xml:space="preserve"> </w:t>
      </w:r>
      <w:r w:rsidRPr="009D68D1">
        <w:rPr>
          <w:rFonts w:ascii="Times New Roman" w:hAnsi="Times New Roman" w:hint="eastAsia"/>
          <w:sz w:val="18"/>
          <w:szCs w:val="18"/>
        </w:rPr>
        <w:t>транспортной</w:t>
      </w:r>
      <w:r w:rsidRPr="009D68D1">
        <w:rPr>
          <w:rFonts w:ascii="Times New Roman" w:hAnsi="Times New Roman"/>
          <w:sz w:val="18"/>
          <w:szCs w:val="18"/>
        </w:rPr>
        <w:t xml:space="preserve"> </w:t>
      </w:r>
      <w:r w:rsidRPr="009D68D1">
        <w:rPr>
          <w:rFonts w:ascii="Times New Roman" w:hAnsi="Times New Roman" w:hint="eastAsia"/>
          <w:sz w:val="18"/>
          <w:szCs w:val="18"/>
        </w:rPr>
        <w:t>инфраструктуры</w:t>
      </w:r>
      <w:r w:rsidRPr="009D68D1">
        <w:rPr>
          <w:rFonts w:ascii="Times New Roman" w:hAnsi="Times New Roman"/>
          <w:sz w:val="18"/>
          <w:szCs w:val="18"/>
        </w:rPr>
        <w:t xml:space="preserve">, </w:t>
      </w:r>
      <w:r w:rsidRPr="009D68D1">
        <w:rPr>
          <w:rFonts w:ascii="Times New Roman" w:hAnsi="Times New Roman" w:hint="eastAsia"/>
          <w:sz w:val="18"/>
          <w:szCs w:val="18"/>
        </w:rPr>
        <w:t>подлежащих</w:t>
      </w:r>
      <w:r w:rsidRPr="009D68D1">
        <w:rPr>
          <w:rFonts w:ascii="Times New Roman" w:hAnsi="Times New Roman"/>
          <w:sz w:val="18"/>
          <w:szCs w:val="18"/>
        </w:rPr>
        <w:t xml:space="preserve"> </w:t>
      </w:r>
      <w:r w:rsidRPr="009D68D1">
        <w:rPr>
          <w:rFonts w:ascii="Times New Roman" w:hAnsi="Times New Roman" w:hint="eastAsia"/>
          <w:sz w:val="18"/>
          <w:szCs w:val="18"/>
        </w:rPr>
        <w:t>возмещению</w:t>
      </w:r>
      <w:r w:rsidRPr="009D68D1">
        <w:rPr>
          <w:rFonts w:ascii="Times New Roman" w:hAnsi="Times New Roman"/>
          <w:sz w:val="18"/>
          <w:szCs w:val="18"/>
        </w:rPr>
        <w:t xml:space="preserve"> </w:t>
      </w:r>
      <w:r w:rsidRPr="009D68D1">
        <w:rPr>
          <w:rFonts w:ascii="Times New Roman" w:hAnsi="Times New Roman" w:hint="eastAsia"/>
          <w:sz w:val="18"/>
          <w:szCs w:val="18"/>
        </w:rPr>
        <w:t>за</w:t>
      </w:r>
      <w:r w:rsidRPr="009D68D1">
        <w:rPr>
          <w:rFonts w:ascii="Times New Roman" w:hAnsi="Times New Roman"/>
          <w:sz w:val="18"/>
          <w:szCs w:val="18"/>
        </w:rPr>
        <w:t xml:space="preserve"> </w:t>
      </w:r>
      <w:r w:rsidRPr="009D68D1">
        <w:rPr>
          <w:rFonts w:ascii="Times New Roman" w:hAnsi="Times New Roman" w:hint="eastAsia"/>
          <w:sz w:val="18"/>
          <w:szCs w:val="18"/>
        </w:rPr>
        <w:t>счет</w:t>
      </w:r>
      <w:r w:rsidRPr="009D68D1">
        <w:rPr>
          <w:rFonts w:ascii="Times New Roman" w:hAnsi="Times New Roman"/>
          <w:sz w:val="18"/>
          <w:szCs w:val="18"/>
        </w:rPr>
        <w:t xml:space="preserve"> </w:t>
      </w:r>
      <w:r w:rsidRPr="009D68D1">
        <w:rPr>
          <w:rFonts w:ascii="Times New Roman" w:hAnsi="Times New Roman" w:hint="eastAsia"/>
          <w:sz w:val="18"/>
          <w:szCs w:val="18"/>
        </w:rPr>
        <w:t>денежных</w:t>
      </w:r>
      <w:r w:rsidRPr="009D68D1">
        <w:rPr>
          <w:rFonts w:ascii="Times New Roman" w:hAnsi="Times New Roman"/>
          <w:sz w:val="18"/>
          <w:szCs w:val="18"/>
        </w:rPr>
        <w:t xml:space="preserve"> </w:t>
      </w:r>
      <w:r w:rsidRPr="009D68D1">
        <w:rPr>
          <w:rFonts w:ascii="Times New Roman" w:hAnsi="Times New Roman" w:hint="eastAsia"/>
          <w:sz w:val="18"/>
          <w:szCs w:val="18"/>
        </w:rPr>
        <w:t>средств</w:t>
      </w:r>
      <w:r w:rsidRPr="009D68D1">
        <w:rPr>
          <w:rFonts w:ascii="Times New Roman" w:hAnsi="Times New Roman"/>
          <w:sz w:val="18"/>
          <w:szCs w:val="18"/>
        </w:rPr>
        <w:t xml:space="preserve">, </w:t>
      </w:r>
      <w:r w:rsidRPr="009D68D1">
        <w:rPr>
          <w:rFonts w:ascii="Times New Roman" w:hAnsi="Times New Roman" w:hint="eastAsia"/>
          <w:sz w:val="18"/>
          <w:szCs w:val="18"/>
        </w:rPr>
        <w:t>уплачиваемых</w:t>
      </w:r>
      <w:r w:rsidRPr="009D68D1">
        <w:rPr>
          <w:rFonts w:ascii="Times New Roman" w:hAnsi="Times New Roman"/>
          <w:sz w:val="18"/>
          <w:szCs w:val="18"/>
        </w:rPr>
        <w:t xml:space="preserve"> </w:t>
      </w:r>
      <w:r w:rsidRPr="009D68D1">
        <w:rPr>
          <w:rFonts w:ascii="Times New Roman" w:hAnsi="Times New Roman" w:hint="eastAsia"/>
          <w:sz w:val="18"/>
          <w:szCs w:val="18"/>
        </w:rPr>
        <w:t>всеми</w:t>
      </w:r>
      <w:r w:rsidRPr="009D68D1">
        <w:rPr>
          <w:rFonts w:ascii="Times New Roman" w:hAnsi="Times New Roman"/>
          <w:sz w:val="18"/>
          <w:szCs w:val="18"/>
        </w:rPr>
        <w:t xml:space="preserve"> </w:t>
      </w:r>
      <w:r w:rsidRPr="009D68D1">
        <w:rPr>
          <w:rFonts w:ascii="Times New Roman" w:hAnsi="Times New Roman" w:hint="eastAsia"/>
          <w:sz w:val="18"/>
          <w:szCs w:val="18"/>
        </w:rPr>
        <w:t>участниками</w:t>
      </w:r>
      <w:r w:rsidRPr="009D68D1">
        <w:rPr>
          <w:rFonts w:ascii="Times New Roman" w:hAnsi="Times New Roman"/>
          <w:sz w:val="18"/>
          <w:szCs w:val="18"/>
        </w:rPr>
        <w:t xml:space="preserve"> </w:t>
      </w:r>
      <w:r w:rsidRPr="009D68D1">
        <w:rPr>
          <w:rFonts w:ascii="Times New Roman" w:hAnsi="Times New Roman" w:hint="eastAsia"/>
          <w:sz w:val="18"/>
          <w:szCs w:val="18"/>
        </w:rPr>
        <w:t>долевого</w:t>
      </w:r>
      <w:r w:rsidRPr="009D68D1">
        <w:rPr>
          <w:rFonts w:ascii="Times New Roman" w:hAnsi="Times New Roman"/>
          <w:sz w:val="18"/>
          <w:szCs w:val="18"/>
        </w:rPr>
        <w:t xml:space="preserve"> </w:t>
      </w:r>
      <w:r w:rsidRPr="009D68D1">
        <w:rPr>
          <w:rFonts w:ascii="Times New Roman" w:hAnsi="Times New Roman" w:hint="eastAsia"/>
          <w:sz w:val="18"/>
          <w:szCs w:val="18"/>
        </w:rPr>
        <w:t>строительства</w:t>
      </w:r>
      <w:r w:rsidRPr="009D68D1">
        <w:rPr>
          <w:rFonts w:ascii="Times New Roman" w:hAnsi="Times New Roman"/>
          <w:sz w:val="18"/>
          <w:szCs w:val="18"/>
        </w:rPr>
        <w:t xml:space="preserve"> </w:t>
      </w:r>
      <w:r w:rsidRPr="009D68D1">
        <w:rPr>
          <w:rFonts w:ascii="Times New Roman" w:hAnsi="Times New Roman" w:hint="eastAsia"/>
          <w:sz w:val="18"/>
          <w:szCs w:val="18"/>
        </w:rPr>
        <w:t>при</w:t>
      </w:r>
      <w:r w:rsidRPr="009D68D1">
        <w:rPr>
          <w:rFonts w:ascii="Times New Roman" w:hAnsi="Times New Roman"/>
          <w:sz w:val="18"/>
          <w:szCs w:val="18"/>
        </w:rPr>
        <w:t xml:space="preserve"> </w:t>
      </w:r>
      <w:r w:rsidRPr="009D68D1">
        <w:rPr>
          <w:rFonts w:ascii="Times New Roman" w:hAnsi="Times New Roman" w:hint="eastAsia"/>
          <w:sz w:val="18"/>
          <w:szCs w:val="18"/>
        </w:rPr>
        <w:t>строительстве</w:t>
      </w:r>
      <w:r w:rsidRPr="009D68D1">
        <w:rPr>
          <w:rFonts w:ascii="Times New Roman" w:hAnsi="Times New Roman"/>
          <w:sz w:val="18"/>
          <w:szCs w:val="18"/>
        </w:rPr>
        <w:t xml:space="preserve"> </w:t>
      </w:r>
      <w:r w:rsidRPr="009D68D1">
        <w:rPr>
          <w:rFonts w:ascii="Times New Roman" w:hAnsi="Times New Roman" w:hint="eastAsia"/>
          <w:sz w:val="18"/>
          <w:szCs w:val="18"/>
        </w:rPr>
        <w:t>многоквартирного</w:t>
      </w:r>
      <w:r w:rsidRPr="009D68D1">
        <w:rPr>
          <w:rFonts w:ascii="Times New Roman" w:hAnsi="Times New Roman"/>
          <w:sz w:val="18"/>
          <w:szCs w:val="18"/>
        </w:rPr>
        <w:t xml:space="preserve"> </w:t>
      </w:r>
      <w:r w:rsidRPr="009D68D1">
        <w:rPr>
          <w:rFonts w:ascii="Times New Roman" w:hAnsi="Times New Roman" w:hint="eastAsia"/>
          <w:sz w:val="18"/>
          <w:szCs w:val="18"/>
        </w:rPr>
        <w:t>дома</w:t>
      </w:r>
      <w:r w:rsidRPr="009D68D1">
        <w:rPr>
          <w:rFonts w:ascii="Times New Roman" w:hAnsi="Times New Roman"/>
          <w:sz w:val="18"/>
          <w:szCs w:val="18"/>
        </w:rPr>
        <w:t xml:space="preserve"> – 54 556 271 </w:t>
      </w:r>
      <w:r w:rsidRPr="009D68D1">
        <w:rPr>
          <w:rFonts w:ascii="Times New Roman" w:hAnsi="Times New Roman" w:hint="eastAsia"/>
          <w:sz w:val="18"/>
          <w:szCs w:val="18"/>
        </w:rPr>
        <w:t>руб</w:t>
      </w:r>
      <w:r w:rsidRPr="009D68D1">
        <w:rPr>
          <w:rFonts w:ascii="Times New Roman" w:hAnsi="Times New Roman"/>
          <w:sz w:val="18"/>
          <w:szCs w:val="18"/>
        </w:rPr>
        <w:t xml:space="preserve">. </w:t>
      </w:r>
      <w:r w:rsidRPr="009D68D1">
        <w:rPr>
          <w:rFonts w:ascii="Times New Roman" w:hAnsi="Times New Roman" w:hint="eastAsia"/>
          <w:sz w:val="18"/>
          <w:szCs w:val="18"/>
        </w:rPr>
        <w:t>Размер</w:t>
      </w:r>
      <w:r w:rsidRPr="009D68D1">
        <w:rPr>
          <w:rFonts w:ascii="Times New Roman" w:hAnsi="Times New Roman"/>
          <w:sz w:val="18"/>
          <w:szCs w:val="18"/>
        </w:rPr>
        <w:t xml:space="preserve"> </w:t>
      </w:r>
      <w:r w:rsidRPr="009D68D1">
        <w:rPr>
          <w:rFonts w:ascii="Times New Roman" w:hAnsi="Times New Roman" w:hint="eastAsia"/>
          <w:sz w:val="18"/>
          <w:szCs w:val="18"/>
        </w:rPr>
        <w:t>затрат</w:t>
      </w:r>
      <w:r w:rsidRPr="009D68D1">
        <w:rPr>
          <w:rFonts w:ascii="Times New Roman" w:hAnsi="Times New Roman"/>
          <w:sz w:val="18"/>
          <w:szCs w:val="18"/>
        </w:rPr>
        <w:t xml:space="preserve"> </w:t>
      </w:r>
      <w:r w:rsidRPr="009D68D1">
        <w:rPr>
          <w:rFonts w:ascii="Times New Roman" w:hAnsi="Times New Roman" w:hint="eastAsia"/>
          <w:sz w:val="18"/>
          <w:szCs w:val="18"/>
        </w:rPr>
        <w:t>Застройщика</w:t>
      </w:r>
      <w:r w:rsidRPr="009D68D1">
        <w:rPr>
          <w:rFonts w:ascii="Times New Roman" w:hAnsi="Times New Roman"/>
          <w:sz w:val="18"/>
          <w:szCs w:val="18"/>
        </w:rPr>
        <w:t xml:space="preserve">, </w:t>
      </w:r>
      <w:r w:rsidRPr="009D68D1">
        <w:rPr>
          <w:rFonts w:ascii="Times New Roman" w:hAnsi="Times New Roman" w:hint="eastAsia"/>
          <w:sz w:val="18"/>
          <w:szCs w:val="18"/>
        </w:rPr>
        <w:t>подлежащих</w:t>
      </w:r>
      <w:r w:rsidRPr="009D68D1">
        <w:rPr>
          <w:rFonts w:ascii="Times New Roman" w:hAnsi="Times New Roman"/>
          <w:sz w:val="18"/>
          <w:szCs w:val="18"/>
        </w:rPr>
        <w:t xml:space="preserve"> </w:t>
      </w:r>
      <w:r w:rsidRPr="009D68D1">
        <w:rPr>
          <w:rFonts w:ascii="Times New Roman" w:hAnsi="Times New Roman" w:hint="eastAsia"/>
          <w:sz w:val="18"/>
          <w:szCs w:val="18"/>
        </w:rPr>
        <w:t>возмещению</w:t>
      </w:r>
      <w:r w:rsidRPr="009D68D1">
        <w:rPr>
          <w:rFonts w:ascii="Times New Roman" w:hAnsi="Times New Roman"/>
          <w:sz w:val="18"/>
          <w:szCs w:val="18"/>
        </w:rPr>
        <w:t xml:space="preserve"> </w:t>
      </w:r>
      <w:r w:rsidRPr="009D68D1">
        <w:rPr>
          <w:rFonts w:ascii="Times New Roman" w:hAnsi="Times New Roman" w:hint="eastAsia"/>
          <w:sz w:val="18"/>
          <w:szCs w:val="18"/>
        </w:rPr>
        <w:t>за</w:t>
      </w:r>
      <w:r w:rsidRPr="009D68D1">
        <w:rPr>
          <w:rFonts w:ascii="Times New Roman" w:hAnsi="Times New Roman"/>
          <w:sz w:val="18"/>
          <w:szCs w:val="18"/>
        </w:rPr>
        <w:t xml:space="preserve"> </w:t>
      </w:r>
      <w:r w:rsidRPr="009D68D1">
        <w:rPr>
          <w:rFonts w:ascii="Times New Roman" w:hAnsi="Times New Roman" w:hint="eastAsia"/>
          <w:sz w:val="18"/>
          <w:szCs w:val="18"/>
        </w:rPr>
        <w:t>счет</w:t>
      </w:r>
      <w:r w:rsidRPr="009D68D1">
        <w:rPr>
          <w:rFonts w:ascii="Times New Roman" w:hAnsi="Times New Roman"/>
          <w:sz w:val="18"/>
          <w:szCs w:val="18"/>
        </w:rPr>
        <w:t xml:space="preserve"> </w:t>
      </w:r>
      <w:r w:rsidRPr="009D68D1">
        <w:rPr>
          <w:rFonts w:ascii="Times New Roman" w:hAnsi="Times New Roman" w:hint="eastAsia"/>
          <w:sz w:val="18"/>
          <w:szCs w:val="18"/>
        </w:rPr>
        <w:t>денежных</w:t>
      </w:r>
      <w:r w:rsidRPr="009D68D1">
        <w:rPr>
          <w:rFonts w:ascii="Times New Roman" w:hAnsi="Times New Roman"/>
          <w:sz w:val="18"/>
          <w:szCs w:val="18"/>
        </w:rPr>
        <w:t xml:space="preserve"> </w:t>
      </w:r>
      <w:r w:rsidRPr="009D68D1">
        <w:rPr>
          <w:rFonts w:ascii="Times New Roman" w:hAnsi="Times New Roman" w:hint="eastAsia"/>
          <w:sz w:val="18"/>
          <w:szCs w:val="18"/>
        </w:rPr>
        <w:t>средств</w:t>
      </w:r>
      <w:r w:rsidRPr="009D68D1">
        <w:rPr>
          <w:rFonts w:ascii="Times New Roman" w:hAnsi="Times New Roman"/>
          <w:sz w:val="18"/>
          <w:szCs w:val="18"/>
        </w:rPr>
        <w:t xml:space="preserve">, </w:t>
      </w:r>
      <w:r w:rsidRPr="009D68D1">
        <w:rPr>
          <w:rFonts w:ascii="Times New Roman" w:hAnsi="Times New Roman" w:hint="eastAsia"/>
          <w:sz w:val="18"/>
          <w:szCs w:val="18"/>
        </w:rPr>
        <w:t>уплачиваемых</w:t>
      </w:r>
      <w:r w:rsidRPr="009D68D1">
        <w:rPr>
          <w:rFonts w:ascii="Times New Roman" w:hAnsi="Times New Roman"/>
          <w:sz w:val="18"/>
          <w:szCs w:val="18"/>
        </w:rPr>
        <w:t xml:space="preserve"> </w:t>
      </w:r>
      <w:r w:rsidRPr="009D68D1">
        <w:rPr>
          <w:rFonts w:ascii="Times New Roman" w:hAnsi="Times New Roman" w:hint="eastAsia"/>
          <w:sz w:val="18"/>
          <w:szCs w:val="18"/>
        </w:rPr>
        <w:t>Участником</w:t>
      </w:r>
      <w:r w:rsidRPr="009D68D1">
        <w:rPr>
          <w:rFonts w:ascii="Times New Roman" w:hAnsi="Times New Roman"/>
          <w:sz w:val="18"/>
          <w:szCs w:val="18"/>
        </w:rPr>
        <w:t xml:space="preserve"> </w:t>
      </w:r>
      <w:r w:rsidRPr="009D68D1">
        <w:rPr>
          <w:rFonts w:ascii="Times New Roman" w:hAnsi="Times New Roman" w:hint="eastAsia"/>
          <w:sz w:val="18"/>
          <w:szCs w:val="18"/>
        </w:rPr>
        <w:t>долевого</w:t>
      </w:r>
      <w:r w:rsidRPr="009D68D1">
        <w:rPr>
          <w:rFonts w:ascii="Times New Roman" w:hAnsi="Times New Roman"/>
          <w:sz w:val="18"/>
          <w:szCs w:val="18"/>
        </w:rPr>
        <w:t xml:space="preserve"> </w:t>
      </w:r>
      <w:r w:rsidRPr="009D68D1">
        <w:rPr>
          <w:rFonts w:ascii="Times New Roman" w:hAnsi="Times New Roman" w:hint="eastAsia"/>
          <w:sz w:val="18"/>
          <w:szCs w:val="18"/>
        </w:rPr>
        <w:t>строительства</w:t>
      </w:r>
      <w:r w:rsidRPr="009D68D1">
        <w:rPr>
          <w:rFonts w:ascii="Times New Roman" w:hAnsi="Times New Roman"/>
          <w:sz w:val="18"/>
          <w:szCs w:val="18"/>
        </w:rPr>
        <w:t xml:space="preserve"> – 3,89 % (</w:t>
      </w:r>
      <w:r w:rsidRPr="009D68D1">
        <w:rPr>
          <w:rFonts w:ascii="Times New Roman" w:hAnsi="Times New Roman" w:hint="eastAsia"/>
          <w:sz w:val="18"/>
          <w:szCs w:val="18"/>
        </w:rPr>
        <w:t>Три</w:t>
      </w:r>
      <w:r w:rsidRPr="009D68D1">
        <w:rPr>
          <w:rFonts w:ascii="Times New Roman" w:hAnsi="Times New Roman"/>
          <w:sz w:val="18"/>
          <w:szCs w:val="18"/>
        </w:rPr>
        <w:t xml:space="preserve"> </w:t>
      </w:r>
      <w:r w:rsidRPr="009D68D1">
        <w:rPr>
          <w:rFonts w:ascii="Times New Roman" w:hAnsi="Times New Roman" w:hint="eastAsia"/>
          <w:sz w:val="18"/>
          <w:szCs w:val="18"/>
        </w:rPr>
        <w:t>целых</w:t>
      </w:r>
      <w:r w:rsidRPr="009D68D1">
        <w:rPr>
          <w:rFonts w:ascii="Times New Roman" w:hAnsi="Times New Roman"/>
          <w:sz w:val="18"/>
          <w:szCs w:val="18"/>
        </w:rPr>
        <w:t xml:space="preserve"> </w:t>
      </w:r>
      <w:r w:rsidRPr="009D68D1">
        <w:rPr>
          <w:rFonts w:ascii="Times New Roman" w:hAnsi="Times New Roman" w:hint="eastAsia"/>
          <w:sz w:val="18"/>
          <w:szCs w:val="18"/>
        </w:rPr>
        <w:t>восемьдесят</w:t>
      </w:r>
      <w:r w:rsidRPr="009D68D1">
        <w:rPr>
          <w:rFonts w:ascii="Times New Roman" w:hAnsi="Times New Roman"/>
          <w:sz w:val="18"/>
          <w:szCs w:val="18"/>
        </w:rPr>
        <w:t xml:space="preserve"> </w:t>
      </w:r>
      <w:r w:rsidRPr="009D68D1">
        <w:rPr>
          <w:rFonts w:ascii="Times New Roman" w:hAnsi="Times New Roman" w:hint="eastAsia"/>
          <w:sz w:val="18"/>
          <w:szCs w:val="18"/>
        </w:rPr>
        <w:t>девять</w:t>
      </w:r>
      <w:r w:rsidRPr="009D68D1">
        <w:rPr>
          <w:rFonts w:ascii="Times New Roman" w:hAnsi="Times New Roman"/>
          <w:sz w:val="18"/>
          <w:szCs w:val="18"/>
        </w:rPr>
        <w:t xml:space="preserve"> </w:t>
      </w:r>
      <w:r w:rsidRPr="009D68D1">
        <w:rPr>
          <w:rFonts w:ascii="Times New Roman" w:hAnsi="Times New Roman" w:hint="eastAsia"/>
          <w:sz w:val="18"/>
          <w:szCs w:val="18"/>
        </w:rPr>
        <w:t>сотых</w:t>
      </w:r>
      <w:r w:rsidRPr="009D68D1">
        <w:rPr>
          <w:rFonts w:ascii="Times New Roman" w:hAnsi="Times New Roman"/>
          <w:sz w:val="18"/>
          <w:szCs w:val="18"/>
        </w:rPr>
        <w:t xml:space="preserve"> </w:t>
      </w:r>
      <w:r w:rsidRPr="009D68D1">
        <w:rPr>
          <w:rFonts w:ascii="Times New Roman" w:hAnsi="Times New Roman" w:hint="eastAsia"/>
          <w:sz w:val="18"/>
          <w:szCs w:val="18"/>
        </w:rPr>
        <w:t>процента</w:t>
      </w:r>
      <w:r w:rsidRPr="009D68D1">
        <w:rPr>
          <w:rFonts w:ascii="Times New Roman" w:hAnsi="Times New Roman"/>
          <w:sz w:val="18"/>
          <w:szCs w:val="18"/>
        </w:rPr>
        <w:t xml:space="preserve">) </w:t>
      </w:r>
      <w:r w:rsidRPr="009D68D1">
        <w:rPr>
          <w:rFonts w:ascii="Times New Roman" w:hAnsi="Times New Roman" w:hint="eastAsia"/>
          <w:sz w:val="18"/>
          <w:szCs w:val="18"/>
        </w:rPr>
        <w:t>от</w:t>
      </w:r>
      <w:r w:rsidRPr="009D68D1">
        <w:rPr>
          <w:rFonts w:ascii="Times New Roman" w:hAnsi="Times New Roman"/>
          <w:sz w:val="18"/>
          <w:szCs w:val="18"/>
        </w:rPr>
        <w:t xml:space="preserve"> </w:t>
      </w:r>
      <w:r w:rsidRPr="009D68D1">
        <w:rPr>
          <w:rFonts w:ascii="Times New Roman" w:hAnsi="Times New Roman" w:hint="eastAsia"/>
          <w:sz w:val="18"/>
          <w:szCs w:val="18"/>
        </w:rPr>
        <w:t>цены</w:t>
      </w:r>
      <w:r w:rsidRPr="009D68D1">
        <w:rPr>
          <w:rFonts w:ascii="Times New Roman" w:hAnsi="Times New Roman"/>
          <w:sz w:val="18"/>
          <w:szCs w:val="18"/>
        </w:rPr>
        <w:t xml:space="preserve"> </w:t>
      </w:r>
      <w:r w:rsidRPr="009D68D1">
        <w:rPr>
          <w:rFonts w:ascii="Times New Roman" w:hAnsi="Times New Roman" w:hint="eastAsia"/>
          <w:sz w:val="18"/>
          <w:szCs w:val="18"/>
        </w:rPr>
        <w:t>Договора</w:t>
      </w:r>
      <w:r w:rsidRPr="009D68D1">
        <w:rPr>
          <w:rFonts w:ascii="Times New Roman" w:hAnsi="Times New Roman"/>
          <w:sz w:val="18"/>
          <w:szCs w:val="18"/>
        </w:rPr>
        <w:t>.</w:t>
      </w:r>
    </w:p>
    <w:p w14:paraId="42F5D3CF" w14:textId="59101B11" w:rsidR="00290B6E" w:rsidRPr="00201B20" w:rsidRDefault="00290B6E" w:rsidP="0093641A">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 xml:space="preserve">3.2. </w:t>
      </w:r>
      <w:r w:rsidR="00412AAA" w:rsidRPr="00201B20">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201B20">
        <w:rPr>
          <w:rFonts w:ascii="Times New Roman" w:hAnsi="Times New Roman"/>
          <w:sz w:val="18"/>
          <w:szCs w:val="18"/>
        </w:rPr>
        <w:t xml:space="preserve"> </w:t>
      </w:r>
    </w:p>
    <w:p w14:paraId="6BCB7853" w14:textId="77777777" w:rsidR="003507C4" w:rsidRPr="00201B20" w:rsidRDefault="00CA4DFF" w:rsidP="00290B6E">
      <w:pPr>
        <w:ind w:right="-61" w:firstLine="540"/>
        <w:jc w:val="both"/>
        <w:rPr>
          <w:rFonts w:ascii="Times New Roman" w:hAnsi="Times New Roman"/>
          <w:sz w:val="18"/>
          <w:szCs w:val="18"/>
        </w:rPr>
      </w:pPr>
      <w:r w:rsidRPr="00201B20">
        <w:rPr>
          <w:rFonts w:ascii="Times New Roman" w:hAnsi="Times New Roman"/>
          <w:sz w:val="18"/>
          <w:szCs w:val="18"/>
        </w:rPr>
        <w:t>Цена договора может быть изменена в случае несвоевременной оплаты договора на основании подписанных сторонами дополнительных соглашений (за исключением п.3.3 настоящего Договора).</w:t>
      </w:r>
    </w:p>
    <w:p w14:paraId="01F53784" w14:textId="064EC389" w:rsidR="00710E6A" w:rsidRPr="00201B20" w:rsidRDefault="0021107E" w:rsidP="00893152">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3.3. </w:t>
      </w:r>
      <w:r w:rsidR="00710E6A" w:rsidRPr="00201B20">
        <w:rPr>
          <w:rFonts w:ascii="Times New Roman" w:hAnsi="Times New Roman"/>
          <w:sz w:val="18"/>
          <w:szCs w:val="18"/>
        </w:rPr>
        <w:t xml:space="preserve">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Квартиры с холодными помещениями по проектной документации, которая взята Сторонами за основу для расчетов по настоящему Договору, и фактической общей площадью Квартиры с холодными помещениями, </w:t>
      </w:r>
      <w:r w:rsidR="00DB0663" w:rsidRPr="00201B20">
        <w:rPr>
          <w:rFonts w:ascii="Times New Roman" w:hAnsi="Times New Roman"/>
          <w:sz w:val="18"/>
          <w:szCs w:val="18"/>
        </w:rPr>
        <w:t xml:space="preserve">которая будет установлена данными технического паспорта, выданного Застройщику  организацией технической инвентаризации или кадастровым инженером, после сдачи Жилого дома в эксплуатацию. </w:t>
      </w:r>
      <w:r w:rsidR="00710E6A" w:rsidRPr="00201B20">
        <w:rPr>
          <w:rFonts w:ascii="Times New Roman" w:hAnsi="Times New Roman"/>
          <w:sz w:val="18"/>
          <w:szCs w:val="18"/>
        </w:rPr>
        <w:t xml:space="preserve"> В связи с чем Стороны договорились о следующем порядке окончательных расчетов:</w:t>
      </w:r>
    </w:p>
    <w:p w14:paraId="43BE989C" w14:textId="23DA9D70" w:rsidR="00615309" w:rsidRDefault="00710E6A" w:rsidP="00893152">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а) </w:t>
      </w:r>
      <w:r w:rsidR="00615309" w:rsidRPr="00615309">
        <w:rPr>
          <w:rFonts w:ascii="Times New Roman" w:hAnsi="Times New Roman" w:hint="eastAsia"/>
          <w:sz w:val="18"/>
          <w:szCs w:val="18"/>
        </w:rPr>
        <w:t>если</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согласно</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технического</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кадастрового</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паспорта</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помещения</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общая</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площадь</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Квартиры</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с</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холодными</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помещениями</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окажется</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больше</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площади</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оговоренной</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в</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настоящем</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Договоре</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то</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Участник</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долевого</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строительства</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обязан</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в</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течение</w:t>
      </w:r>
      <w:r w:rsidR="00615309" w:rsidRPr="00615309">
        <w:rPr>
          <w:rFonts w:ascii="Times New Roman" w:hAnsi="Times New Roman"/>
          <w:sz w:val="18"/>
          <w:szCs w:val="18"/>
        </w:rPr>
        <w:t xml:space="preserve"> 20 (</w:t>
      </w:r>
      <w:r w:rsidR="00615309" w:rsidRPr="00615309">
        <w:rPr>
          <w:rFonts w:ascii="Times New Roman" w:hAnsi="Times New Roman" w:hint="eastAsia"/>
          <w:sz w:val="18"/>
          <w:szCs w:val="18"/>
        </w:rPr>
        <w:t>двадцати</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банковских</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дней</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с</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момента</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направления</w:t>
      </w:r>
      <w:r w:rsidR="00615309" w:rsidRPr="00615309">
        <w:rPr>
          <w:rFonts w:ascii="Times New Roman" w:hAnsi="Times New Roman"/>
          <w:sz w:val="18"/>
          <w:szCs w:val="18"/>
        </w:rPr>
        <w:t xml:space="preserve"> Застройщиком соответствующего </w:t>
      </w:r>
      <w:r w:rsidR="00615309" w:rsidRPr="00615309">
        <w:rPr>
          <w:rFonts w:ascii="Times New Roman" w:hAnsi="Times New Roman" w:hint="eastAsia"/>
          <w:sz w:val="18"/>
          <w:szCs w:val="18"/>
        </w:rPr>
        <w:t>письменного</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уведомления</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оплатить</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площади</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по</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средневзвешенной</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цене</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долевых</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взносов</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за</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один</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квадратный</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метр</w:t>
      </w:r>
      <w:r w:rsidR="00615309" w:rsidRPr="00615309">
        <w:rPr>
          <w:rFonts w:ascii="Times New Roman" w:hAnsi="Times New Roman"/>
          <w:sz w:val="18"/>
          <w:szCs w:val="18"/>
        </w:rPr>
        <w:t>.</w:t>
      </w:r>
    </w:p>
    <w:p w14:paraId="77D3F6F8" w14:textId="6470E7FD" w:rsidR="00893152" w:rsidRPr="00201B20" w:rsidRDefault="00710E6A" w:rsidP="00893152">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б) если согласно технического (кадастрового) паспорта помещения общая площадь Квартиры с холодными помещениями окажется меньше площади, оговоренной в настоящем Договоре, то Застройщик обязуется в течение 20 (двадцати) банковских дней </w:t>
      </w:r>
      <w:r w:rsidR="00471B55" w:rsidRPr="00471B55">
        <w:rPr>
          <w:rFonts w:ascii="Times New Roman" w:hAnsi="Times New Roman" w:hint="eastAsia"/>
          <w:sz w:val="18"/>
          <w:szCs w:val="18"/>
          <w:highlight w:val="yellow"/>
        </w:rPr>
        <w:t>с</w:t>
      </w:r>
      <w:r w:rsidR="00471B55" w:rsidRPr="00471B55">
        <w:rPr>
          <w:rFonts w:ascii="Times New Roman" w:hAnsi="Times New Roman"/>
          <w:sz w:val="18"/>
          <w:szCs w:val="18"/>
          <w:highlight w:val="yellow"/>
        </w:rPr>
        <w:t xml:space="preserve"> </w:t>
      </w:r>
      <w:r w:rsidR="00471B55" w:rsidRPr="00471B55">
        <w:rPr>
          <w:rFonts w:ascii="Times New Roman" w:hAnsi="Times New Roman" w:hint="eastAsia"/>
          <w:sz w:val="18"/>
          <w:szCs w:val="18"/>
          <w:highlight w:val="yellow"/>
        </w:rPr>
        <w:t>момента</w:t>
      </w:r>
      <w:r w:rsidR="00471B55" w:rsidRPr="00471B55">
        <w:rPr>
          <w:rFonts w:ascii="Times New Roman" w:hAnsi="Times New Roman"/>
          <w:sz w:val="18"/>
          <w:szCs w:val="18"/>
          <w:highlight w:val="yellow"/>
        </w:rPr>
        <w:t xml:space="preserve"> </w:t>
      </w:r>
      <w:r w:rsidR="00471B55" w:rsidRPr="00471B55">
        <w:rPr>
          <w:rFonts w:ascii="Times New Roman" w:hAnsi="Times New Roman" w:hint="eastAsia"/>
          <w:sz w:val="18"/>
          <w:szCs w:val="18"/>
          <w:highlight w:val="yellow"/>
        </w:rPr>
        <w:t>подписания</w:t>
      </w:r>
      <w:r w:rsidR="00471B55" w:rsidRPr="00471B55">
        <w:rPr>
          <w:rFonts w:ascii="Times New Roman" w:hAnsi="Times New Roman"/>
          <w:sz w:val="18"/>
          <w:szCs w:val="18"/>
          <w:highlight w:val="yellow"/>
        </w:rPr>
        <w:t xml:space="preserve"> </w:t>
      </w:r>
      <w:r w:rsidR="00471B55" w:rsidRPr="00471B55">
        <w:rPr>
          <w:rFonts w:ascii="Times New Roman" w:hAnsi="Times New Roman" w:hint="eastAsia"/>
          <w:sz w:val="18"/>
          <w:szCs w:val="18"/>
          <w:highlight w:val="yellow"/>
        </w:rPr>
        <w:t>соответствующего</w:t>
      </w:r>
      <w:r w:rsidR="00471B55" w:rsidRPr="00471B55">
        <w:rPr>
          <w:rFonts w:ascii="Times New Roman" w:hAnsi="Times New Roman"/>
          <w:sz w:val="18"/>
          <w:szCs w:val="18"/>
          <w:highlight w:val="yellow"/>
        </w:rPr>
        <w:t xml:space="preserve"> </w:t>
      </w:r>
      <w:r w:rsidR="00471B55" w:rsidRPr="00471B55">
        <w:rPr>
          <w:rFonts w:ascii="Times New Roman" w:hAnsi="Times New Roman" w:hint="eastAsia"/>
          <w:sz w:val="18"/>
          <w:szCs w:val="18"/>
          <w:highlight w:val="yellow"/>
        </w:rPr>
        <w:t>письменного</w:t>
      </w:r>
      <w:r w:rsidR="00471B55" w:rsidRPr="00471B55">
        <w:rPr>
          <w:rFonts w:ascii="Times New Roman" w:hAnsi="Times New Roman"/>
          <w:sz w:val="18"/>
          <w:szCs w:val="18"/>
          <w:highlight w:val="yellow"/>
        </w:rPr>
        <w:t xml:space="preserve"> </w:t>
      </w:r>
      <w:r w:rsidR="00471B55" w:rsidRPr="00471B55">
        <w:rPr>
          <w:rFonts w:ascii="Times New Roman" w:hAnsi="Times New Roman" w:hint="eastAsia"/>
          <w:sz w:val="18"/>
          <w:szCs w:val="18"/>
          <w:highlight w:val="yellow"/>
        </w:rPr>
        <w:t>уведомления</w:t>
      </w:r>
      <w:r w:rsidR="00471B55" w:rsidRPr="00471B55">
        <w:rPr>
          <w:rFonts w:ascii="Times New Roman" w:hAnsi="Times New Roman"/>
          <w:sz w:val="18"/>
          <w:szCs w:val="18"/>
          <w:highlight w:val="yellow"/>
        </w:rPr>
        <w:t xml:space="preserve"> </w:t>
      </w:r>
      <w:r w:rsidR="00471B55" w:rsidRPr="00471B55">
        <w:rPr>
          <w:rFonts w:ascii="Times New Roman" w:hAnsi="Times New Roman" w:hint="eastAsia"/>
          <w:sz w:val="18"/>
          <w:szCs w:val="18"/>
          <w:highlight w:val="yellow"/>
        </w:rPr>
        <w:t>Сторонами</w:t>
      </w:r>
      <w:r w:rsidR="00471B55" w:rsidRPr="00471B55">
        <w:rPr>
          <w:rFonts w:ascii="Times New Roman" w:hAnsi="Times New Roman"/>
          <w:sz w:val="18"/>
          <w:szCs w:val="18"/>
          <w:highlight w:val="yellow"/>
        </w:rPr>
        <w:t xml:space="preserve"> </w:t>
      </w:r>
      <w:r w:rsidR="00471B55" w:rsidRPr="00471B55">
        <w:rPr>
          <w:rFonts w:ascii="Times New Roman" w:hAnsi="Times New Roman" w:hint="eastAsia"/>
          <w:sz w:val="18"/>
          <w:szCs w:val="18"/>
          <w:highlight w:val="yellow"/>
        </w:rPr>
        <w:t>договора</w:t>
      </w:r>
      <w:r w:rsidR="00471B55" w:rsidRPr="00471B55">
        <w:rPr>
          <w:rFonts w:ascii="Times New Roman" w:hAnsi="Times New Roman"/>
          <w:sz w:val="18"/>
          <w:szCs w:val="18"/>
        </w:rPr>
        <w:t xml:space="preserve"> </w:t>
      </w:r>
      <w:r w:rsidRPr="00201B20">
        <w:rPr>
          <w:rFonts w:ascii="Times New Roman" w:hAnsi="Times New Roman"/>
          <w:sz w:val="18"/>
          <w:szCs w:val="18"/>
        </w:rPr>
        <w:t xml:space="preserve">вернуть </w:t>
      </w:r>
      <w:r w:rsidR="00471B55" w:rsidRPr="00201B20">
        <w:rPr>
          <w:rFonts w:ascii="Times New Roman" w:hAnsi="Times New Roman"/>
          <w:sz w:val="18"/>
          <w:szCs w:val="18"/>
        </w:rPr>
        <w:t>излишне внесенную</w:t>
      </w:r>
      <w:r w:rsidRPr="00201B20">
        <w:rPr>
          <w:rFonts w:ascii="Times New Roman" w:hAnsi="Times New Roman"/>
          <w:sz w:val="18"/>
          <w:szCs w:val="18"/>
        </w:rPr>
        <w:t xml:space="preserve"> Участником долевого строительства оплату по средневзвешенной цене долевых взносов за один квадратный метр.</w:t>
      </w:r>
    </w:p>
    <w:p w14:paraId="6BFA1818" w14:textId="77777777" w:rsidR="005D1C7E" w:rsidRPr="00201B20" w:rsidRDefault="005D1C7E" w:rsidP="00BB54C5">
      <w:pPr>
        <w:pStyle w:val="a0"/>
        <w:tabs>
          <w:tab w:val="left" w:pos="0"/>
        </w:tabs>
        <w:ind w:left="0" w:firstLine="540"/>
        <w:jc w:val="center"/>
        <w:rPr>
          <w:rFonts w:ascii="Times New Roman" w:hAnsi="Times New Roman"/>
          <w:b/>
          <w:sz w:val="18"/>
          <w:szCs w:val="18"/>
        </w:rPr>
      </w:pPr>
    </w:p>
    <w:p w14:paraId="747B4A79" w14:textId="77777777" w:rsidR="005D1C7E" w:rsidRPr="00201B20" w:rsidRDefault="005D1C7E" w:rsidP="00BB54C5">
      <w:pPr>
        <w:pStyle w:val="a0"/>
        <w:tabs>
          <w:tab w:val="left" w:pos="0"/>
        </w:tabs>
        <w:ind w:left="0" w:firstLine="540"/>
        <w:jc w:val="center"/>
        <w:rPr>
          <w:rFonts w:ascii="Times New Roman" w:hAnsi="Times New Roman"/>
          <w:b/>
          <w:bCs/>
          <w:sz w:val="18"/>
          <w:szCs w:val="18"/>
        </w:rPr>
      </w:pPr>
      <w:r w:rsidRPr="00201B20">
        <w:rPr>
          <w:rFonts w:ascii="Times New Roman" w:hAnsi="Times New Roman"/>
          <w:b/>
          <w:sz w:val="18"/>
          <w:szCs w:val="18"/>
        </w:rPr>
        <w:t>4. ГАРАНТИЙНЫЕ ОБЯЗАТЕЛЬСТВА</w:t>
      </w:r>
    </w:p>
    <w:p w14:paraId="03540533" w14:textId="77777777" w:rsidR="00CF5645" w:rsidRPr="00201B20" w:rsidRDefault="00CF5645" w:rsidP="00CF564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4.1. 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w:t>
      </w:r>
      <w:r w:rsidRPr="00201B20">
        <w:rPr>
          <w:rFonts w:ascii="Times New Roman" w:hAnsi="Times New Roman"/>
          <w:sz w:val="18"/>
          <w:szCs w:val="18"/>
        </w:rPr>
        <w:lastRenderedPageBreak/>
        <w:t>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49583238" w14:textId="77777777" w:rsidR="00CF5645" w:rsidRPr="00201B20" w:rsidRDefault="00CF5645" w:rsidP="00CF564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На момент выдачи разрешения на строительство перечень обязательных требований установлен Постановлением Правительства РФ от 815 от 28.05.2021  (далее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578B6D21" w14:textId="798819F3" w:rsidR="00CF5645" w:rsidRPr="00201B20" w:rsidRDefault="00CF5645" w:rsidP="00CF564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w:t>
      </w:r>
      <w:r w:rsidR="000344F2" w:rsidRPr="00201B20">
        <w:rPr>
          <w:rFonts w:ascii="Times New Roman" w:hAnsi="Times New Roman"/>
          <w:sz w:val="18"/>
          <w:szCs w:val="18"/>
        </w:rPr>
        <w:t>https://www.develug.ru/customers/dokumenty</w:t>
      </w:r>
      <w:r w:rsidRPr="00201B20">
        <w:rPr>
          <w:rFonts w:ascii="Times New Roman" w:hAnsi="Times New Roman"/>
          <w:sz w:val="18"/>
          <w:szCs w:val="18"/>
        </w:rPr>
        <w:t>, Приложению №2 к настоящему Договору.</w:t>
      </w:r>
    </w:p>
    <w:p w14:paraId="551AD9BF"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4.2. Все нормы Договора, связанные с качеством и гарантиями, обязательны также для общего имущества Объекта</w:t>
      </w:r>
    </w:p>
    <w:p w14:paraId="02204B62"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4.3. Гарантийный срок для Квартиры, за исключением технологического и инженерного оборудования, входящего в состав Квартиры и Объекта, составляет пять лет. Гарантийный срок на технологическое и инженерное оборудование, входящее в состав Квартиры и Объекта, составляет три года с момента подписания первого передаточного акта по Объекту. </w:t>
      </w:r>
    </w:p>
    <w:p w14:paraId="2BF89DA8"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Гарантийный срок на ту часть Объекта, которая находится за пределами Квартиры, за исключением технологического и инженерного оборудования, составляет пять лет и исчисляется с даты подписания первого передаточного акта по Объекту.</w:t>
      </w:r>
    </w:p>
    <w:p w14:paraId="7BC51291"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Указанный гарантийный срок не распространяется на окна и двери, отделочные материалы, применяемые при строительстве Объекта и (или) Квартиры, на которые заводом-производителем или действующим законодательством установлены иные гарантийные сроки.</w:t>
      </w:r>
    </w:p>
    <w:p w14:paraId="52664208"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Не является гарантийным случаем нарушение лакокрасочного покрытия окон, лоджий,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38000266"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Данные положения относятся и к общему имуществу собственников помещений в Объекте.</w:t>
      </w:r>
    </w:p>
    <w:p w14:paraId="7368E68F"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В случаях, предусмотренных инструкцией по эксплуатации объекта долевого строительства, предоставленной Участнику долевого строительства, Участник долевого строительства обязан за свой счет производить сервисное обслуживание оконных и балконных конструкций. В случае неосуществления (несвоевременного осуществления) указанного сервисного обслуживания гарантийные обязательства Застройщика в соответствующей части прекращают свое действие.</w:t>
      </w:r>
    </w:p>
    <w:p w14:paraId="1A61DE2F"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4.5. Участник долевого строительства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14:paraId="379569A5"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В случае если Квартира построена (создана) Застройщиком с отступлениями от условий Договора, требований технических регламентов, проектной документации, градостроительных регламентов или иных обязательных требований законодательства, приведшими к ухудшению ее качества, или с иными недостатками, которые делают ее непригодной для предусмотренного Договором использования, то есть для проживания, Участник долевого строительства вправе потребовать от Застройщика безвозмездного устранения недостатков. В указанном случае сторонами составляется дефектная ведомость с указанием недостатков Помещения и сроков их устранения, на основании которой Застройщик устраняет выявленные недостатки. При этом Участник долевого строительства для составления дефектной ведомости, а также для устранения недостатков обязан обеспечить Застройщику доступ в Квартиру.</w:t>
      </w:r>
    </w:p>
    <w:p w14:paraId="7A02BE19"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Стороны определили срок устранения недостатков — 45 (сорок пять) дней с момента предъявления соответствующего требования, однако в случае если возможность устранения недостатков связана с сезонными условиями, Застройщик обязан устранить такие недостатки в первые 40 дней наступления соответствующих погодных условий. Иной срок устранения недостатков может быть согласован сторонами в дефектной ведомости. </w:t>
      </w:r>
    </w:p>
    <w:p w14:paraId="5643B925"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Стороны договорились, что только после заявления Участником долевого строительства требования Застройщику об устранении недостатков и в случае неустранения Застройщиком недостатков в согласованный Договором срок или нарушения Застройщиком сроков устранения недостатков по Договору более чем на 20 дней Участник долевого строительства вправе потребовать от Застройщика соразмерного уменьшения цены Договора или возмещения своих расходов на устранение недостатков.</w:t>
      </w:r>
    </w:p>
    <w:p w14:paraId="7F22A837"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Застройщик не считается нарушившим/просрочившим обязательство по устранению недостатков, если Участник долевого строительства не обеспечил доступ в Квартиру.</w:t>
      </w:r>
    </w:p>
    <w:p w14:paraId="6F9C35C5"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4.6. Условия гарантийных обязательств, предусмотренные Договором, являются обязательными для Участника долевого строительства, а также всех собственников Квартиры, обладающих правом собственности в пределах гарантийного срока.</w:t>
      </w:r>
    </w:p>
    <w:p w14:paraId="56C7C711"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4.7. Наличие замечаний Участника долевого строительства к общему имуществу многоквартирного дома не является препятствием к принятию Участником долевого строительства Объекта долевого строительства и подписанию Сторонами передаточного Акта.</w:t>
      </w:r>
    </w:p>
    <w:p w14:paraId="492CC4CC" w14:textId="77777777" w:rsidR="00FC3CC9" w:rsidRPr="00201B20" w:rsidRDefault="00FC3CC9" w:rsidP="00FC3CC9">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4.8.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w:t>
      </w:r>
      <w:r w:rsidRPr="00201B20">
        <w:rPr>
          <w:rFonts w:ascii="Times New Roman" w:hAnsi="Times New Roman"/>
          <w:sz w:val="18"/>
          <w:szCs w:val="18"/>
        </w:rPr>
        <w:lastRenderedPageBreak/>
        <w:t>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558695FB" w14:textId="77777777" w:rsidR="00FC3CC9" w:rsidRPr="00201B20" w:rsidRDefault="00FC3CC9" w:rsidP="00FC3CC9">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4.9.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2734B027" w14:textId="77777777" w:rsidR="00FC3CC9" w:rsidRPr="00201B20" w:rsidRDefault="00FC3CC9" w:rsidP="00FC3CC9">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4.10.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2B568636" w14:textId="1F7D2B4F" w:rsidR="00FC3CC9" w:rsidRPr="00201B20" w:rsidRDefault="00FC3CC9" w:rsidP="00FC3CC9">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51B59008" w14:textId="77777777" w:rsidR="00CF5645" w:rsidRPr="00201B20" w:rsidRDefault="00CF5645" w:rsidP="00CF564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4.11. Гарантийный срок на материалы, оконные и балконные конструкции, балконное остекление, санфаянс, дверные блоки,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санфаянс,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31678861" w14:textId="77777777" w:rsidR="00865690" w:rsidRPr="00201B20" w:rsidRDefault="006D3AA1" w:rsidP="00BB54C5">
      <w:pPr>
        <w:pStyle w:val="a0"/>
        <w:tabs>
          <w:tab w:val="left" w:pos="0"/>
          <w:tab w:val="left" w:pos="7380"/>
        </w:tabs>
        <w:ind w:left="0" w:firstLine="540"/>
        <w:rPr>
          <w:rFonts w:ascii="Times New Roman" w:hAnsi="Times New Roman"/>
          <w:sz w:val="18"/>
          <w:szCs w:val="18"/>
        </w:rPr>
      </w:pPr>
      <w:r w:rsidRPr="00201B20">
        <w:rPr>
          <w:rFonts w:ascii="Times New Roman" w:hAnsi="Times New Roman"/>
          <w:sz w:val="18"/>
          <w:szCs w:val="18"/>
        </w:rPr>
        <w:t xml:space="preserve">    </w:t>
      </w:r>
    </w:p>
    <w:p w14:paraId="6BE7C501" w14:textId="77777777" w:rsidR="006D3AA1" w:rsidRPr="00201B20" w:rsidRDefault="006D3AA1" w:rsidP="00BB54C5">
      <w:pPr>
        <w:tabs>
          <w:tab w:val="left" w:pos="0"/>
          <w:tab w:val="left" w:pos="7380"/>
        </w:tabs>
        <w:ind w:firstLine="540"/>
        <w:jc w:val="center"/>
        <w:rPr>
          <w:rFonts w:ascii="Times New Roman" w:hAnsi="Times New Roman"/>
          <w:b/>
          <w:sz w:val="18"/>
          <w:szCs w:val="18"/>
        </w:rPr>
      </w:pPr>
      <w:r w:rsidRPr="00201B20">
        <w:rPr>
          <w:rFonts w:ascii="Times New Roman" w:hAnsi="Times New Roman"/>
          <w:b/>
          <w:sz w:val="18"/>
          <w:szCs w:val="18"/>
        </w:rPr>
        <w:t>5.ОТВЕТСТВЕННОСТЬ СТОРОН</w:t>
      </w:r>
    </w:p>
    <w:p w14:paraId="357DBA6A" w14:textId="77777777" w:rsidR="006D3AA1" w:rsidRPr="00201B20" w:rsidRDefault="006D3AA1" w:rsidP="00BB54C5">
      <w:pPr>
        <w:tabs>
          <w:tab w:val="left" w:pos="0"/>
          <w:tab w:val="left" w:pos="7380"/>
        </w:tabs>
        <w:ind w:firstLine="540"/>
        <w:jc w:val="both"/>
        <w:rPr>
          <w:rFonts w:ascii="Times New Roman" w:hAnsi="Times New Roman"/>
          <w:spacing w:val="-2"/>
          <w:sz w:val="18"/>
          <w:szCs w:val="18"/>
        </w:rPr>
      </w:pPr>
      <w:r w:rsidRPr="00201B20">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3654282" w14:textId="77777777"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4EB55270" w14:textId="77777777"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201B20">
          <w:rPr>
            <w:rFonts w:ascii="Times New Roman" w:hAnsi="Times New Roman"/>
            <w:sz w:val="18"/>
            <w:szCs w:val="18"/>
          </w:rPr>
          <w:t>ставки рефинансирования</w:t>
        </w:r>
      </w:hyperlink>
      <w:r w:rsidRPr="00201B20">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201B20">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D286B08" w14:textId="77777777"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10EA280F" w14:textId="77777777" w:rsidR="00865690" w:rsidRPr="00201B20" w:rsidRDefault="00865690" w:rsidP="00BB54C5">
      <w:pPr>
        <w:tabs>
          <w:tab w:val="left" w:pos="0"/>
          <w:tab w:val="left" w:pos="7380"/>
        </w:tabs>
        <w:ind w:firstLine="540"/>
        <w:jc w:val="both"/>
        <w:rPr>
          <w:rFonts w:ascii="Times New Roman" w:hAnsi="Times New Roman"/>
          <w:sz w:val="18"/>
          <w:szCs w:val="18"/>
        </w:rPr>
      </w:pPr>
    </w:p>
    <w:p w14:paraId="020F8E30" w14:textId="77777777" w:rsidR="006D3AA1" w:rsidRPr="00201B20" w:rsidRDefault="006D3AA1" w:rsidP="00BB54C5">
      <w:pPr>
        <w:tabs>
          <w:tab w:val="left" w:pos="0"/>
          <w:tab w:val="left" w:pos="7380"/>
        </w:tabs>
        <w:ind w:firstLine="540"/>
        <w:jc w:val="center"/>
        <w:rPr>
          <w:rFonts w:ascii="Times New Roman" w:hAnsi="Times New Roman"/>
          <w:b/>
          <w:sz w:val="18"/>
          <w:szCs w:val="18"/>
        </w:rPr>
      </w:pPr>
      <w:r w:rsidRPr="00201B20">
        <w:rPr>
          <w:rFonts w:ascii="Times New Roman" w:hAnsi="Times New Roman"/>
          <w:b/>
          <w:sz w:val="18"/>
          <w:szCs w:val="18"/>
        </w:rPr>
        <w:t>6.ФОРС-МАЖОР</w:t>
      </w:r>
    </w:p>
    <w:p w14:paraId="29CE6689" w14:textId="1340FD4C"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6E4057DB" w14:textId="77777777" w:rsidR="005A422A"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35776558" w14:textId="77777777" w:rsidR="005A422A" w:rsidRPr="00201B20" w:rsidRDefault="005A422A" w:rsidP="00BB54C5">
      <w:pPr>
        <w:tabs>
          <w:tab w:val="left" w:pos="0"/>
          <w:tab w:val="left" w:pos="7380"/>
        </w:tabs>
        <w:ind w:firstLine="540"/>
        <w:rPr>
          <w:rFonts w:ascii="Times New Roman" w:hAnsi="Times New Roman"/>
          <w:b/>
          <w:sz w:val="18"/>
          <w:szCs w:val="18"/>
        </w:rPr>
      </w:pPr>
    </w:p>
    <w:p w14:paraId="4077B351" w14:textId="77777777" w:rsidR="006D3AA1" w:rsidRPr="00201B20" w:rsidRDefault="006D3AA1" w:rsidP="00BB54C5">
      <w:pPr>
        <w:tabs>
          <w:tab w:val="left" w:pos="0"/>
          <w:tab w:val="left" w:pos="7380"/>
        </w:tabs>
        <w:ind w:firstLine="540"/>
        <w:jc w:val="center"/>
        <w:rPr>
          <w:rFonts w:ascii="Times New Roman" w:hAnsi="Times New Roman"/>
          <w:b/>
          <w:sz w:val="18"/>
          <w:szCs w:val="18"/>
        </w:rPr>
      </w:pPr>
      <w:r w:rsidRPr="00201B20">
        <w:rPr>
          <w:rFonts w:ascii="Times New Roman" w:hAnsi="Times New Roman"/>
          <w:b/>
          <w:sz w:val="18"/>
          <w:szCs w:val="18"/>
        </w:rPr>
        <w:t>7. ПОРЯДОК</w:t>
      </w:r>
      <w:r w:rsidR="00FC3CC9" w:rsidRPr="00201B20">
        <w:rPr>
          <w:rFonts w:ascii="Times New Roman" w:hAnsi="Times New Roman"/>
          <w:b/>
          <w:sz w:val="18"/>
          <w:szCs w:val="18"/>
        </w:rPr>
        <w:t xml:space="preserve"> </w:t>
      </w:r>
      <w:r w:rsidRPr="00201B20">
        <w:rPr>
          <w:rFonts w:ascii="Times New Roman" w:hAnsi="Times New Roman"/>
          <w:b/>
          <w:sz w:val="18"/>
          <w:szCs w:val="18"/>
        </w:rPr>
        <w:t>РАСТОРЖЕНИЯ И ИЗМЕНЕНИЯ ДОГОВОРА</w:t>
      </w:r>
    </w:p>
    <w:p w14:paraId="4B26F5CE" w14:textId="77777777"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30B0AF56" w14:textId="77777777" w:rsidR="00FC3CC9" w:rsidRPr="00201B20" w:rsidRDefault="00FC3CC9"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0543455F" w14:textId="77777777"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7.2. В случаях, предусмотренных </w:t>
      </w:r>
      <w:r w:rsidR="00FC3CC9" w:rsidRPr="00201B20">
        <w:rPr>
          <w:rFonts w:ascii="Times New Roman" w:hAnsi="Times New Roman"/>
          <w:sz w:val="18"/>
          <w:szCs w:val="18"/>
        </w:rPr>
        <w:t>применимым законодательством и настоящим Договором,</w:t>
      </w:r>
      <w:r w:rsidRPr="00201B20">
        <w:rPr>
          <w:rFonts w:ascii="Times New Roman" w:hAnsi="Times New Roman"/>
          <w:sz w:val="18"/>
          <w:szCs w:val="18"/>
        </w:rPr>
        <w:t xml:space="preserve"> Сторона Договора вправе требовать внесения изменения в настоящий Договор, в том числе в судебном порядке.</w:t>
      </w:r>
    </w:p>
    <w:p w14:paraId="52C8E08A" w14:textId="77777777" w:rsidR="00865690" w:rsidRPr="00201B20" w:rsidRDefault="00865690" w:rsidP="00BB54C5">
      <w:pPr>
        <w:tabs>
          <w:tab w:val="left" w:pos="0"/>
          <w:tab w:val="left" w:pos="7380"/>
        </w:tabs>
        <w:ind w:firstLine="540"/>
        <w:rPr>
          <w:rFonts w:ascii="Times New Roman" w:hAnsi="Times New Roman"/>
          <w:b/>
          <w:sz w:val="18"/>
          <w:szCs w:val="18"/>
        </w:rPr>
      </w:pPr>
    </w:p>
    <w:p w14:paraId="7F5AF109" w14:textId="77777777" w:rsidR="006D3AA1" w:rsidRPr="00201B20" w:rsidRDefault="006D3AA1" w:rsidP="00BB54C5">
      <w:pPr>
        <w:tabs>
          <w:tab w:val="left" w:pos="0"/>
          <w:tab w:val="left" w:pos="7380"/>
        </w:tabs>
        <w:ind w:firstLine="540"/>
        <w:jc w:val="center"/>
        <w:rPr>
          <w:rFonts w:ascii="Times New Roman" w:hAnsi="Times New Roman"/>
          <w:sz w:val="18"/>
          <w:szCs w:val="18"/>
        </w:rPr>
      </w:pPr>
      <w:r w:rsidRPr="00201B20">
        <w:rPr>
          <w:rFonts w:ascii="Times New Roman" w:hAnsi="Times New Roman"/>
          <w:b/>
          <w:sz w:val="18"/>
          <w:szCs w:val="18"/>
        </w:rPr>
        <w:t>8.ОСОБЫЕ УСЛОВИЯ</w:t>
      </w:r>
    </w:p>
    <w:p w14:paraId="5EDDDD7B" w14:textId="77777777" w:rsidR="00193414" w:rsidRPr="00201B20" w:rsidRDefault="00193414" w:rsidP="00193414">
      <w:pPr>
        <w:ind w:right="-104" w:firstLine="540"/>
        <w:jc w:val="both"/>
        <w:rPr>
          <w:rFonts w:ascii="Times New Roman" w:hAnsi="Times New Roman"/>
          <w:sz w:val="18"/>
          <w:szCs w:val="18"/>
        </w:rPr>
      </w:pPr>
      <w:r w:rsidRPr="00201B20">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многоквартирного дома и Квартиры согласен.</w:t>
      </w:r>
    </w:p>
    <w:p w14:paraId="0086913A" w14:textId="77777777" w:rsidR="00193414" w:rsidRPr="00201B20" w:rsidRDefault="00193414" w:rsidP="00193414">
      <w:pPr>
        <w:ind w:right="-61" w:firstLine="540"/>
        <w:jc w:val="both"/>
        <w:rPr>
          <w:rFonts w:ascii="Times New Roman" w:hAnsi="Times New Roman"/>
          <w:sz w:val="18"/>
          <w:szCs w:val="18"/>
        </w:rPr>
      </w:pPr>
      <w:r w:rsidRPr="00201B20">
        <w:rPr>
          <w:rFonts w:ascii="Times New Roman" w:hAnsi="Times New Roman"/>
          <w:sz w:val="18"/>
          <w:szCs w:val="18"/>
        </w:rPr>
        <w:t>8.2.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№214-ФЗ от 30.12.2004 г.</w:t>
      </w:r>
    </w:p>
    <w:p w14:paraId="457E13DE" w14:textId="77777777" w:rsidR="00193414" w:rsidRPr="00201B20" w:rsidRDefault="00193414" w:rsidP="00193414">
      <w:pPr>
        <w:ind w:right="-61" w:firstLine="540"/>
        <w:jc w:val="both"/>
        <w:rPr>
          <w:rFonts w:ascii="Times New Roman" w:hAnsi="Times New Roman"/>
          <w:sz w:val="18"/>
          <w:szCs w:val="18"/>
        </w:rPr>
      </w:pPr>
      <w:r w:rsidRPr="00201B20">
        <w:rPr>
          <w:rFonts w:ascii="Times New Roman" w:hAnsi="Times New Roman"/>
          <w:sz w:val="18"/>
          <w:szCs w:val="18"/>
        </w:rPr>
        <w:t xml:space="preserve">Участник долевого строительства осведомлен и согласен с тем, что Квартира, права на которые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26BF8DDF" w14:textId="0D52A61E" w:rsidR="00FC3CC9" w:rsidRPr="00201B20" w:rsidRDefault="00193414" w:rsidP="00FC3CC9">
      <w:pPr>
        <w:ind w:firstLine="540"/>
        <w:jc w:val="both"/>
        <w:rPr>
          <w:rFonts w:ascii="Times New Roman" w:hAnsi="Times New Roman"/>
          <w:sz w:val="18"/>
          <w:szCs w:val="18"/>
        </w:rPr>
      </w:pPr>
      <w:r w:rsidRPr="00201B20">
        <w:rPr>
          <w:rFonts w:ascii="Times New Roman" w:hAnsi="Times New Roman"/>
          <w:sz w:val="18"/>
          <w:szCs w:val="18"/>
        </w:rPr>
        <w:t xml:space="preserve">8.3. </w:t>
      </w:r>
      <w:r w:rsidR="00FC3CC9" w:rsidRPr="00201B20">
        <w:rPr>
          <w:rFonts w:ascii="Times New Roman" w:hAnsi="Times New Roman"/>
          <w:sz w:val="18"/>
          <w:szCs w:val="18"/>
        </w:rPr>
        <w:t xml:space="preserve">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w:t>
      </w:r>
      <w:r w:rsidR="00FC3CC9" w:rsidRPr="00201B20">
        <w:rPr>
          <w:rFonts w:ascii="Times New Roman" w:hAnsi="Times New Roman"/>
          <w:sz w:val="18"/>
          <w:szCs w:val="18"/>
        </w:rPr>
        <w:lastRenderedPageBreak/>
        <w:t>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1DB275D6" w14:textId="77777777" w:rsidR="00193414" w:rsidRPr="00201B20" w:rsidRDefault="00FC3CC9" w:rsidP="00FC3CC9">
      <w:pPr>
        <w:ind w:firstLine="540"/>
        <w:jc w:val="both"/>
        <w:rPr>
          <w:rFonts w:ascii="Times New Roman" w:hAnsi="Times New Roman"/>
          <w:sz w:val="18"/>
          <w:szCs w:val="18"/>
        </w:rPr>
      </w:pPr>
      <w:r w:rsidRPr="00201B20">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25F53B4" w14:textId="77777777" w:rsidR="00193414" w:rsidRPr="00201B20" w:rsidRDefault="00193414" w:rsidP="00193414">
      <w:pPr>
        <w:ind w:firstLine="540"/>
        <w:jc w:val="both"/>
        <w:rPr>
          <w:rFonts w:ascii="Times New Roman" w:hAnsi="Times New Roman"/>
          <w:sz w:val="18"/>
          <w:szCs w:val="18"/>
        </w:rPr>
      </w:pPr>
      <w:r w:rsidRPr="00201B20">
        <w:rPr>
          <w:rFonts w:ascii="Times New Roman" w:hAnsi="Times New Roman"/>
          <w:sz w:val="18"/>
          <w:szCs w:val="18"/>
        </w:rPr>
        <w:t xml:space="preserve">8.4.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7E1B0CBC" w14:textId="77777777" w:rsidR="00193414" w:rsidRPr="00201B20" w:rsidRDefault="00193414" w:rsidP="00193414">
      <w:pPr>
        <w:ind w:firstLine="540"/>
        <w:jc w:val="both"/>
        <w:rPr>
          <w:rFonts w:ascii="Times New Roman" w:hAnsi="Times New Roman"/>
          <w:sz w:val="18"/>
          <w:szCs w:val="18"/>
        </w:rPr>
      </w:pPr>
      <w:r w:rsidRPr="00201B20">
        <w:rPr>
          <w:rFonts w:ascii="Times New Roman" w:hAnsi="Times New Roman"/>
          <w:sz w:val="18"/>
          <w:szCs w:val="18"/>
        </w:rPr>
        <w:t>8.5. В целях сохранения единого архитектурного облика Объекта, утвержденного главным архитектором города, Участнику долевого строительства запрещается производство работ по изменению фасада здания.</w:t>
      </w:r>
    </w:p>
    <w:p w14:paraId="6EC47B29" w14:textId="77777777" w:rsidR="00193414" w:rsidRPr="00201B20" w:rsidRDefault="00193414" w:rsidP="00193414">
      <w:pPr>
        <w:ind w:firstLine="540"/>
        <w:jc w:val="both"/>
        <w:rPr>
          <w:rFonts w:ascii="Times New Roman" w:hAnsi="Times New Roman"/>
          <w:sz w:val="18"/>
          <w:szCs w:val="18"/>
        </w:rPr>
      </w:pPr>
      <w:r w:rsidRPr="00201B20">
        <w:rPr>
          <w:rFonts w:ascii="Times New Roman" w:hAnsi="Times New Roman"/>
          <w:sz w:val="18"/>
          <w:szCs w:val="18"/>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компанией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p>
    <w:p w14:paraId="02B5BF45" w14:textId="77777777" w:rsidR="00193414" w:rsidRPr="00201B20" w:rsidRDefault="00193414" w:rsidP="00193414">
      <w:pPr>
        <w:ind w:firstLine="540"/>
        <w:jc w:val="both"/>
        <w:rPr>
          <w:rFonts w:ascii="Times New Roman" w:hAnsi="Times New Roman"/>
          <w:sz w:val="18"/>
          <w:szCs w:val="18"/>
        </w:rPr>
      </w:pPr>
      <w:r w:rsidRPr="00201B20">
        <w:rPr>
          <w:rFonts w:ascii="Times New Roman" w:hAnsi="Times New Roman"/>
          <w:sz w:val="18"/>
          <w:szCs w:val="18"/>
        </w:rPr>
        <w:t xml:space="preserve">8.6.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w:t>
      </w:r>
    </w:p>
    <w:p w14:paraId="117778C9" w14:textId="77777777" w:rsidR="00193414" w:rsidRPr="00201B20" w:rsidRDefault="00193414" w:rsidP="00193414">
      <w:pPr>
        <w:ind w:firstLine="180"/>
        <w:jc w:val="both"/>
        <w:rPr>
          <w:rFonts w:ascii="Times New Roman" w:hAnsi="Times New Roman"/>
          <w:sz w:val="18"/>
          <w:szCs w:val="18"/>
        </w:rPr>
      </w:pPr>
      <w:r w:rsidRPr="00201B20">
        <w:rPr>
          <w:rFonts w:ascii="Times New Roman" w:hAnsi="Times New Roman"/>
          <w:sz w:val="18"/>
          <w:szCs w:val="18"/>
        </w:rPr>
        <w:t xml:space="preserve">       8.7. Регистрация настоящего Договора и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2F616BC6" w14:textId="77777777" w:rsidR="00193414" w:rsidRPr="00201B20" w:rsidRDefault="00193414" w:rsidP="00193414">
      <w:pPr>
        <w:ind w:firstLine="540"/>
        <w:jc w:val="both"/>
        <w:rPr>
          <w:rFonts w:ascii="Times New Roman" w:hAnsi="Times New Roman"/>
          <w:sz w:val="18"/>
          <w:szCs w:val="18"/>
        </w:rPr>
      </w:pPr>
      <w:r w:rsidRPr="00201B20">
        <w:rPr>
          <w:rFonts w:ascii="Times New Roman" w:hAnsi="Times New Roman"/>
          <w:sz w:val="18"/>
          <w:szCs w:val="18"/>
        </w:rPr>
        <w:t>8.8. У Участника долевого строительства возникает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4770509D" w14:textId="77777777" w:rsidR="00193414" w:rsidRPr="00201B20" w:rsidRDefault="00193414" w:rsidP="00193414">
      <w:pPr>
        <w:ind w:firstLine="540"/>
        <w:jc w:val="both"/>
        <w:rPr>
          <w:rFonts w:ascii="Times New Roman" w:hAnsi="Times New Roman"/>
          <w:sz w:val="18"/>
          <w:szCs w:val="18"/>
        </w:rPr>
      </w:pPr>
      <w:r w:rsidRPr="00201B20">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3AD16E07" w14:textId="77777777" w:rsidR="00193414" w:rsidRPr="00201B20" w:rsidRDefault="00193414" w:rsidP="00193414">
      <w:pPr>
        <w:ind w:firstLine="540"/>
        <w:jc w:val="both"/>
        <w:rPr>
          <w:rFonts w:ascii="Times New Roman" w:hAnsi="Times New Roman"/>
          <w:sz w:val="18"/>
          <w:szCs w:val="18"/>
        </w:rPr>
      </w:pPr>
      <w:r w:rsidRPr="00201B20">
        <w:rPr>
          <w:rFonts w:ascii="Times New Roman" w:hAnsi="Times New Roman"/>
          <w:sz w:val="18"/>
          <w:szCs w:val="18"/>
        </w:rPr>
        <w:t>8.9.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76D7F7" w14:textId="77777777" w:rsidR="00193414" w:rsidRPr="00201B20" w:rsidRDefault="00193414" w:rsidP="00193414">
      <w:pPr>
        <w:ind w:firstLine="540"/>
        <w:jc w:val="both"/>
        <w:rPr>
          <w:rFonts w:ascii="Times New Roman" w:hAnsi="Times New Roman"/>
          <w:sz w:val="18"/>
          <w:szCs w:val="18"/>
        </w:rPr>
      </w:pPr>
      <w:r w:rsidRPr="00201B20">
        <w:rPr>
          <w:rFonts w:ascii="Times New Roman" w:hAnsi="Times New Roman"/>
          <w:sz w:val="18"/>
          <w:szCs w:val="18"/>
        </w:rPr>
        <w:t>8.10.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5D47D4E7" w14:textId="77777777" w:rsidR="00193414" w:rsidRPr="00201B20" w:rsidRDefault="00193414" w:rsidP="00193414">
      <w:pPr>
        <w:ind w:firstLine="540"/>
        <w:jc w:val="both"/>
        <w:rPr>
          <w:rFonts w:ascii="Times New Roman" w:hAnsi="Times New Roman"/>
          <w:sz w:val="18"/>
          <w:szCs w:val="18"/>
        </w:rPr>
      </w:pPr>
      <w:r w:rsidRPr="00201B20">
        <w:rPr>
          <w:rFonts w:ascii="Times New Roman" w:hAnsi="Times New Roman"/>
          <w:sz w:val="18"/>
          <w:szCs w:val="18"/>
        </w:rPr>
        <w:t>8.11.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7BF8846" w14:textId="77777777" w:rsidR="00193414" w:rsidRPr="00201B20" w:rsidRDefault="00193414" w:rsidP="00193414">
      <w:pPr>
        <w:ind w:right="-61" w:firstLine="567"/>
        <w:jc w:val="both"/>
        <w:rPr>
          <w:rFonts w:ascii="Times New Roman" w:hAnsi="Times New Roman"/>
          <w:sz w:val="18"/>
          <w:szCs w:val="18"/>
        </w:rPr>
      </w:pPr>
      <w:r w:rsidRPr="00201B20">
        <w:rPr>
          <w:rFonts w:ascii="Times New Roman" w:hAnsi="Times New Roman"/>
          <w:sz w:val="18"/>
          <w:szCs w:val="18"/>
        </w:rPr>
        <w:t>8.12. Участник долевого строительства дает согласие в соответствии  с  п. 1 ст. 13 Федерального закона № 214 – ФЗ от 30.12.2004, п. 4 ст. 11.2. Земельного Кодекса РФ, ст. 345, ст. 346 Гражданского Кодекса РФ на последующий раздел/выдел земельного участка под многоквартирным домом, указанным в п.1.1 настоящего Договора, на замену Предмета залога - права аренды земельного участка в случае изменения (уточнения) границ земельного участка, раздела земельного участка, выдела из земельного участка, при условии, что в  Предмет залога будет входить  право аренды вновь возникшего земельного (образованного) участка, на котором  будет расположен строящийся многоквартирный дом.</w:t>
      </w:r>
    </w:p>
    <w:p w14:paraId="79DB9D8C" w14:textId="77777777" w:rsidR="00951494" w:rsidRPr="00201B20" w:rsidRDefault="00951494" w:rsidP="00951494">
      <w:pPr>
        <w:autoSpaceDE w:val="0"/>
        <w:autoSpaceDN w:val="0"/>
        <w:adjustRightInd w:val="0"/>
        <w:ind w:firstLine="567"/>
        <w:jc w:val="both"/>
        <w:rPr>
          <w:rFonts w:ascii="Times New Roman" w:hAnsi="Times New Roman"/>
          <w:sz w:val="18"/>
          <w:szCs w:val="18"/>
        </w:rPr>
      </w:pPr>
      <w:r w:rsidRPr="00201B20">
        <w:rPr>
          <w:rFonts w:ascii="Times New Roman" w:hAnsi="Times New Roman"/>
          <w:bCs/>
          <w:sz w:val="18"/>
          <w:szCs w:val="18"/>
        </w:rPr>
        <w:t>8.13.</w:t>
      </w:r>
      <w:r w:rsidRPr="00201B20">
        <w:rPr>
          <w:rFonts w:ascii="Times New Roman" w:hAnsi="Times New Roman"/>
          <w:b/>
          <w:sz w:val="18"/>
          <w:szCs w:val="18"/>
        </w:rPr>
        <w:t xml:space="preserve"> </w:t>
      </w:r>
      <w:r w:rsidRPr="00201B20">
        <w:rPr>
          <w:rFonts w:ascii="Times New Roman" w:hAnsi="Times New Roman"/>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93805EF" w14:textId="77777777" w:rsidR="00951494" w:rsidRPr="00201B20" w:rsidRDefault="00951494" w:rsidP="00951494">
      <w:pPr>
        <w:autoSpaceDE w:val="0"/>
        <w:autoSpaceDN w:val="0"/>
        <w:adjustRightInd w:val="0"/>
        <w:ind w:firstLine="567"/>
        <w:jc w:val="both"/>
        <w:rPr>
          <w:rFonts w:ascii="Times New Roman" w:hAnsi="Times New Roman"/>
          <w:sz w:val="18"/>
          <w:szCs w:val="18"/>
        </w:rPr>
      </w:pPr>
      <w:r w:rsidRPr="00201B20">
        <w:rPr>
          <w:rFonts w:ascii="Times New Roman" w:hAnsi="Times New Roman"/>
          <w:sz w:val="18"/>
          <w:szCs w:val="18"/>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31884ED" w14:textId="77777777" w:rsidR="00865690" w:rsidRPr="00201B20" w:rsidRDefault="00865690" w:rsidP="00BB54C5">
      <w:pPr>
        <w:tabs>
          <w:tab w:val="left" w:pos="0"/>
          <w:tab w:val="left" w:pos="7380"/>
        </w:tabs>
        <w:ind w:firstLine="540"/>
        <w:rPr>
          <w:rFonts w:ascii="Times New Roman" w:hAnsi="Times New Roman"/>
          <w:b/>
          <w:sz w:val="18"/>
          <w:szCs w:val="18"/>
        </w:rPr>
      </w:pPr>
    </w:p>
    <w:p w14:paraId="3EB061D2" w14:textId="77777777" w:rsidR="006D3AA1" w:rsidRPr="00201B20" w:rsidRDefault="006D3AA1" w:rsidP="00BB54C5">
      <w:pPr>
        <w:tabs>
          <w:tab w:val="left" w:pos="0"/>
          <w:tab w:val="left" w:pos="7380"/>
        </w:tabs>
        <w:ind w:firstLine="540"/>
        <w:jc w:val="center"/>
        <w:rPr>
          <w:rFonts w:ascii="Times New Roman" w:hAnsi="Times New Roman"/>
          <w:b/>
          <w:sz w:val="18"/>
          <w:szCs w:val="18"/>
        </w:rPr>
      </w:pPr>
      <w:r w:rsidRPr="00201B20">
        <w:rPr>
          <w:rFonts w:ascii="Times New Roman" w:hAnsi="Times New Roman"/>
          <w:b/>
          <w:sz w:val="18"/>
          <w:szCs w:val="18"/>
        </w:rPr>
        <w:t>9. СРОК ДЕЙСТВИЯ</w:t>
      </w:r>
      <w:r w:rsidR="00FC3CC9" w:rsidRPr="00201B20">
        <w:rPr>
          <w:rFonts w:ascii="Times New Roman" w:hAnsi="Times New Roman"/>
          <w:b/>
          <w:sz w:val="18"/>
          <w:szCs w:val="18"/>
        </w:rPr>
        <w:t xml:space="preserve"> </w:t>
      </w:r>
      <w:r w:rsidRPr="00201B20">
        <w:rPr>
          <w:rFonts w:ascii="Times New Roman" w:hAnsi="Times New Roman"/>
          <w:b/>
          <w:sz w:val="18"/>
          <w:szCs w:val="18"/>
        </w:rPr>
        <w:t>ДОГОВОРА</w:t>
      </w:r>
    </w:p>
    <w:p w14:paraId="0FA59A72" w14:textId="77777777"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9.1 Договор подлежит государственной регистрации в</w:t>
      </w:r>
      <w:r w:rsidRPr="00201B20">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201B20">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5F22C321" w14:textId="77777777"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0C52D8" w:rsidRPr="00201B20">
        <w:rPr>
          <w:rFonts w:ascii="Times New Roman" w:hAnsi="Times New Roman"/>
          <w:sz w:val="18"/>
          <w:szCs w:val="18"/>
        </w:rPr>
        <w:t>а</w:t>
      </w:r>
      <w:r w:rsidRPr="00201B20">
        <w:rPr>
          <w:rFonts w:ascii="Times New Roman" w:hAnsi="Times New Roman"/>
          <w:sz w:val="18"/>
          <w:szCs w:val="18"/>
        </w:rPr>
        <w:t xml:space="preserve"> или иного документа о передаче Квартиры в соответствии с п.2.3.1. настоящего Договора.</w:t>
      </w:r>
    </w:p>
    <w:p w14:paraId="53A4C046" w14:textId="77777777"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72711DDC" w14:textId="77777777" w:rsidR="006D3AA1" w:rsidRPr="00201B20" w:rsidRDefault="006D3AA1" w:rsidP="00BB54C5">
      <w:pPr>
        <w:tabs>
          <w:tab w:val="left" w:pos="0"/>
          <w:tab w:val="left" w:pos="7380"/>
        </w:tabs>
        <w:ind w:firstLine="540"/>
        <w:jc w:val="both"/>
        <w:rPr>
          <w:rFonts w:ascii="Times New Roman" w:hAnsi="Times New Roman"/>
          <w:b/>
          <w:sz w:val="18"/>
          <w:szCs w:val="18"/>
        </w:rPr>
      </w:pPr>
    </w:p>
    <w:p w14:paraId="7893785B" w14:textId="77777777" w:rsidR="006D3AA1" w:rsidRPr="00201B20" w:rsidRDefault="006D3AA1" w:rsidP="00BB54C5">
      <w:pPr>
        <w:tabs>
          <w:tab w:val="left" w:pos="0"/>
          <w:tab w:val="left" w:pos="7380"/>
        </w:tabs>
        <w:ind w:firstLine="540"/>
        <w:jc w:val="center"/>
        <w:rPr>
          <w:rFonts w:ascii="Times New Roman" w:hAnsi="Times New Roman"/>
          <w:b/>
          <w:sz w:val="18"/>
          <w:szCs w:val="18"/>
        </w:rPr>
      </w:pPr>
      <w:r w:rsidRPr="00201B20">
        <w:rPr>
          <w:rFonts w:ascii="Times New Roman" w:hAnsi="Times New Roman"/>
          <w:b/>
          <w:sz w:val="18"/>
          <w:szCs w:val="18"/>
        </w:rPr>
        <w:t>10. ЗАКЛЮЧИТЕЛЬНЫЕ ПОЛОЖЕНИЯ</w:t>
      </w:r>
    </w:p>
    <w:p w14:paraId="4C7D2994" w14:textId="77777777" w:rsidR="00193414" w:rsidRPr="00201B20" w:rsidRDefault="00193414" w:rsidP="00193414">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lastRenderedPageBreak/>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78B0E99B" w14:textId="77777777" w:rsidR="00193414" w:rsidRPr="00201B20" w:rsidRDefault="00193414" w:rsidP="00193414">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10.2.  </w:t>
      </w:r>
      <w:r w:rsidR="00FC3CC9" w:rsidRPr="00201B20">
        <w:rPr>
          <w:rFonts w:ascii="Times New Roman" w:hAnsi="Times New Roman"/>
          <w:sz w:val="18"/>
          <w:szCs w:val="18"/>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35FECD28" w14:textId="77777777" w:rsidR="00193414" w:rsidRPr="00201B20" w:rsidRDefault="00193414" w:rsidP="00193414">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за исключением случаев, указанных в п. 2.1.3. настоящего Договора. Стороны вправе установить в отдельном соглашении предусмотренные ГК РФ дополнительные способы обеспечения исполнения обязательств по договору.</w:t>
      </w:r>
    </w:p>
    <w:p w14:paraId="0B11361A" w14:textId="77777777" w:rsidR="00193414" w:rsidRPr="00201B20" w:rsidRDefault="00193414" w:rsidP="00193414">
      <w:pPr>
        <w:ind w:right="81" w:firstLine="567"/>
        <w:jc w:val="both"/>
        <w:rPr>
          <w:rFonts w:ascii="Times New Roman" w:hAnsi="Times New Roman"/>
          <w:sz w:val="18"/>
          <w:szCs w:val="18"/>
        </w:rPr>
      </w:pPr>
      <w:r w:rsidRPr="00201B20">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запись, систематизацию, накопление, хранение, уточнение (обновление, изменение), извлечение, использование, распространение, предоставление, доступ. </w:t>
      </w:r>
    </w:p>
    <w:p w14:paraId="2E552A42" w14:textId="77777777" w:rsidR="00193414" w:rsidRPr="00201B20" w:rsidRDefault="00193414" w:rsidP="00193414">
      <w:pPr>
        <w:autoSpaceDE w:val="0"/>
        <w:autoSpaceDN w:val="0"/>
        <w:adjustRightInd w:val="0"/>
        <w:ind w:right="81" w:firstLine="567"/>
        <w:jc w:val="both"/>
        <w:rPr>
          <w:rFonts w:ascii="Times New Roman" w:hAnsi="Times New Roman"/>
          <w:sz w:val="18"/>
          <w:szCs w:val="18"/>
        </w:rPr>
      </w:pPr>
      <w:r w:rsidRPr="00201B20">
        <w:rPr>
          <w:rFonts w:ascii="Times New Roman" w:hAnsi="Times New Roman"/>
          <w:sz w:val="18"/>
          <w:szCs w:val="18"/>
        </w:rPr>
        <w:t>Участник долевого строительства принимает решение о предоставлении его персональных данных и дает согласие на их обработку свободно, своей волей и в своем интересе.</w:t>
      </w:r>
    </w:p>
    <w:p w14:paraId="14430344" w14:textId="77777777" w:rsidR="00193414" w:rsidRPr="00201B20" w:rsidRDefault="00193414" w:rsidP="00193414">
      <w:pPr>
        <w:autoSpaceDE w:val="0"/>
        <w:autoSpaceDN w:val="0"/>
        <w:adjustRightInd w:val="0"/>
        <w:ind w:right="81" w:firstLine="567"/>
        <w:jc w:val="both"/>
        <w:rPr>
          <w:rFonts w:ascii="Times New Roman" w:hAnsi="Times New Roman"/>
          <w:sz w:val="18"/>
          <w:szCs w:val="18"/>
        </w:rPr>
      </w:pPr>
      <w:r w:rsidRPr="00201B20">
        <w:rPr>
          <w:rFonts w:ascii="Times New Roman" w:hAnsi="Times New Roman"/>
          <w:sz w:val="18"/>
          <w:szCs w:val="18"/>
        </w:rPr>
        <w:t>Оператор вправе поручить обработку персональных данных другому лицу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РФ от 27.07.2006 № 152-ФЗ.</w:t>
      </w:r>
    </w:p>
    <w:p w14:paraId="69E100A5" w14:textId="77777777" w:rsidR="00CA3427" w:rsidRPr="00201B20" w:rsidRDefault="00193414" w:rsidP="00CA3427">
      <w:pPr>
        <w:tabs>
          <w:tab w:val="left" w:pos="0"/>
          <w:tab w:val="left" w:pos="7380"/>
        </w:tabs>
        <w:ind w:right="81" w:firstLine="567"/>
        <w:jc w:val="both"/>
        <w:rPr>
          <w:rFonts w:ascii="Times New Roman" w:hAnsi="Times New Roman"/>
          <w:sz w:val="18"/>
          <w:szCs w:val="18"/>
        </w:rPr>
      </w:pPr>
      <w:r w:rsidRPr="00201B20">
        <w:rPr>
          <w:rFonts w:ascii="Times New Roman" w:hAnsi="Times New Roman"/>
          <w:sz w:val="18"/>
          <w:szCs w:val="18"/>
        </w:rPr>
        <w:t>10.5.</w:t>
      </w:r>
      <w:r w:rsidR="00CA3427" w:rsidRPr="00201B20">
        <w:rPr>
          <w:rFonts w:ascii="Times New Roman" w:hAnsi="Times New Roman"/>
          <w:sz w:val="18"/>
          <w:szCs w:val="18"/>
        </w:rPr>
        <w:t xml:space="preserve"> В случае возникновения споров, связанных с исполнением настоящего договора, Стороны настоящим предусматривают договорную подсудность:</w:t>
      </w:r>
    </w:p>
    <w:p w14:paraId="77E2BBF0" w14:textId="77777777" w:rsidR="00CA3427" w:rsidRPr="00201B20" w:rsidRDefault="00CA3427" w:rsidP="00CA3427">
      <w:pPr>
        <w:tabs>
          <w:tab w:val="left" w:pos="0"/>
          <w:tab w:val="left" w:pos="7380"/>
        </w:tabs>
        <w:ind w:right="81" w:firstLine="567"/>
        <w:jc w:val="both"/>
        <w:rPr>
          <w:rFonts w:ascii="Times New Roman" w:hAnsi="Times New Roman"/>
          <w:sz w:val="18"/>
          <w:szCs w:val="18"/>
        </w:rPr>
      </w:pPr>
      <w:r w:rsidRPr="00201B20">
        <w:rPr>
          <w:rFonts w:ascii="Times New Roman" w:hAnsi="Times New Roman"/>
          <w:sz w:val="18"/>
          <w:szCs w:val="18"/>
        </w:rPr>
        <w:t xml:space="preserve">- для Участника долевого строительства - спор разрешается в суде в соответствии с компетенцией и подсудностью, установленными действующим законодательством; </w:t>
      </w:r>
    </w:p>
    <w:p w14:paraId="5050EC02" w14:textId="77777777" w:rsidR="00CA3427" w:rsidRPr="00201B20" w:rsidRDefault="00CA3427" w:rsidP="00CA3427">
      <w:pPr>
        <w:tabs>
          <w:tab w:val="left" w:pos="0"/>
          <w:tab w:val="left" w:pos="7380"/>
        </w:tabs>
        <w:ind w:right="81" w:firstLine="567"/>
        <w:jc w:val="both"/>
        <w:rPr>
          <w:rFonts w:ascii="Times New Roman" w:hAnsi="Times New Roman"/>
          <w:sz w:val="18"/>
          <w:szCs w:val="18"/>
        </w:rPr>
      </w:pPr>
      <w:r w:rsidRPr="00201B20">
        <w:rPr>
          <w:rFonts w:ascii="Times New Roman" w:hAnsi="Times New Roman"/>
          <w:sz w:val="18"/>
          <w:szCs w:val="18"/>
        </w:rPr>
        <w:t>- для Застройщика – по месту исполнения настоящего договора;</w:t>
      </w:r>
    </w:p>
    <w:p w14:paraId="4B7AF273" w14:textId="77777777" w:rsidR="00193414" w:rsidRPr="00201B20" w:rsidRDefault="00CA3427" w:rsidP="00CA3427">
      <w:pPr>
        <w:tabs>
          <w:tab w:val="left" w:pos="0"/>
          <w:tab w:val="left" w:pos="7380"/>
        </w:tabs>
        <w:ind w:right="81" w:firstLine="567"/>
        <w:jc w:val="both"/>
        <w:rPr>
          <w:rFonts w:ascii="Times New Roman" w:hAnsi="Times New Roman"/>
          <w:sz w:val="18"/>
          <w:szCs w:val="18"/>
        </w:rPr>
      </w:pPr>
      <w:r w:rsidRPr="00201B20">
        <w:rPr>
          <w:rFonts w:ascii="Times New Roman" w:hAnsi="Times New Roman"/>
          <w:sz w:val="18"/>
          <w:szCs w:val="18"/>
        </w:rPr>
        <w:t>- в Арбитражном суде Пермского края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46B40AEE" w14:textId="77777777" w:rsidR="006D3AA1" w:rsidRPr="00201B20" w:rsidRDefault="006D3AA1" w:rsidP="00CE4E43">
      <w:pPr>
        <w:tabs>
          <w:tab w:val="left" w:pos="0"/>
        </w:tabs>
        <w:ind w:firstLine="540"/>
        <w:jc w:val="both"/>
        <w:rPr>
          <w:rFonts w:ascii="Times New Roman" w:hAnsi="Times New Roman"/>
          <w:sz w:val="18"/>
          <w:szCs w:val="18"/>
        </w:rPr>
      </w:pPr>
      <w:r w:rsidRPr="00201B20">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04142E8C" w14:textId="297BA928"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10.7</w:t>
      </w:r>
      <w:r w:rsidR="003F2D6B" w:rsidRPr="00201B20">
        <w:rPr>
          <w:rFonts w:ascii="Times New Roman" w:hAnsi="Times New Roman"/>
          <w:sz w:val="18"/>
          <w:szCs w:val="18"/>
        </w:rPr>
        <w:t>.</w:t>
      </w:r>
      <w:r w:rsidRPr="00201B20">
        <w:rPr>
          <w:rFonts w:ascii="Times New Roman" w:hAnsi="Times New Roman"/>
          <w:sz w:val="18"/>
          <w:szCs w:val="18"/>
        </w:rPr>
        <w:t xml:space="preserve"> </w:t>
      </w:r>
      <w:r w:rsidR="00366DA9" w:rsidRPr="00201B20">
        <w:rPr>
          <w:rFonts w:ascii="Times New Roman" w:hAnsi="Times New Roman"/>
          <w:sz w:val="18"/>
          <w:szCs w:val="18"/>
        </w:rPr>
        <w:t xml:space="preserve">Настоящий договор составлен на </w:t>
      </w:r>
      <w:r w:rsidR="00CF5645" w:rsidRPr="00201B20">
        <w:rPr>
          <w:rFonts w:ascii="Times New Roman" w:hAnsi="Times New Roman"/>
          <w:sz w:val="18"/>
          <w:szCs w:val="18"/>
        </w:rPr>
        <w:t>7</w:t>
      </w:r>
      <w:r w:rsidR="00366DA9" w:rsidRPr="00201B20">
        <w:rPr>
          <w:rFonts w:ascii="Times New Roman" w:hAnsi="Times New Roman"/>
          <w:sz w:val="18"/>
          <w:szCs w:val="18"/>
        </w:rPr>
        <w:t xml:space="preserve"> (</w:t>
      </w:r>
      <w:r w:rsidR="00CF5645" w:rsidRPr="00201B20">
        <w:rPr>
          <w:rFonts w:ascii="Times New Roman" w:hAnsi="Times New Roman"/>
          <w:sz w:val="18"/>
          <w:szCs w:val="18"/>
        </w:rPr>
        <w:t>семи</w:t>
      </w:r>
      <w:r w:rsidR="00366DA9" w:rsidRPr="00201B20">
        <w:rPr>
          <w:rFonts w:ascii="Times New Roman" w:hAnsi="Times New Roman"/>
          <w:sz w:val="18"/>
          <w:szCs w:val="18"/>
        </w:rPr>
        <w:t xml:space="preserve">) </w:t>
      </w:r>
      <w:r w:rsidR="00126C0B" w:rsidRPr="00201B20">
        <w:rPr>
          <w:rFonts w:ascii="Times New Roman" w:hAnsi="Times New Roman"/>
          <w:sz w:val="18"/>
          <w:szCs w:val="18"/>
        </w:rPr>
        <w:t xml:space="preserve">страницах </w:t>
      </w:r>
      <w:r w:rsidR="00366DA9" w:rsidRPr="00201B20">
        <w:rPr>
          <w:rFonts w:ascii="Times New Roman" w:hAnsi="Times New Roman"/>
          <w:sz w:val="18"/>
          <w:szCs w:val="18"/>
        </w:rPr>
        <w:t>с приложени</w:t>
      </w:r>
      <w:r w:rsidR="009D249D" w:rsidRPr="00201B20">
        <w:rPr>
          <w:rFonts w:ascii="Times New Roman" w:hAnsi="Times New Roman"/>
          <w:sz w:val="18"/>
          <w:szCs w:val="18"/>
        </w:rPr>
        <w:t>ями</w:t>
      </w:r>
      <w:r w:rsidR="00366DA9" w:rsidRPr="00201B20">
        <w:rPr>
          <w:rFonts w:ascii="Times New Roman" w:hAnsi="Times New Roman"/>
          <w:sz w:val="18"/>
          <w:szCs w:val="18"/>
        </w:rPr>
        <w:t xml:space="preserve"> на </w:t>
      </w:r>
      <w:r w:rsidR="00036797" w:rsidRPr="00201B20">
        <w:rPr>
          <w:rFonts w:ascii="Times New Roman" w:hAnsi="Times New Roman"/>
          <w:sz w:val="18"/>
          <w:szCs w:val="18"/>
        </w:rPr>
        <w:t>2</w:t>
      </w:r>
      <w:r w:rsidR="00F640B9" w:rsidRPr="00201B20">
        <w:rPr>
          <w:rFonts w:ascii="Times New Roman" w:hAnsi="Times New Roman"/>
          <w:sz w:val="18"/>
          <w:szCs w:val="18"/>
        </w:rPr>
        <w:t xml:space="preserve"> (</w:t>
      </w:r>
      <w:r w:rsidR="00036797" w:rsidRPr="00201B20">
        <w:rPr>
          <w:rFonts w:ascii="Times New Roman" w:hAnsi="Times New Roman"/>
          <w:sz w:val="18"/>
          <w:szCs w:val="18"/>
        </w:rPr>
        <w:t>двух</w:t>
      </w:r>
      <w:r w:rsidR="00F640B9" w:rsidRPr="00201B20">
        <w:rPr>
          <w:rFonts w:ascii="Times New Roman" w:hAnsi="Times New Roman"/>
          <w:sz w:val="18"/>
          <w:szCs w:val="18"/>
        </w:rPr>
        <w:t>)</w:t>
      </w:r>
      <w:r w:rsidR="00366DA9" w:rsidRPr="00201B20">
        <w:rPr>
          <w:rFonts w:ascii="Times New Roman" w:hAnsi="Times New Roman"/>
          <w:sz w:val="18"/>
          <w:szCs w:val="18"/>
        </w:rPr>
        <w:t xml:space="preserve"> </w:t>
      </w:r>
      <w:r w:rsidR="000E41AE" w:rsidRPr="00201B20">
        <w:rPr>
          <w:rFonts w:ascii="Times New Roman" w:hAnsi="Times New Roman"/>
          <w:sz w:val="18"/>
          <w:szCs w:val="18"/>
        </w:rPr>
        <w:t>листах</w:t>
      </w:r>
      <w:r w:rsidR="00036797" w:rsidRPr="00201B20">
        <w:rPr>
          <w:rFonts w:ascii="Times New Roman" w:hAnsi="Times New Roman"/>
          <w:sz w:val="18"/>
          <w:szCs w:val="18"/>
        </w:rPr>
        <w:t>,</w:t>
      </w:r>
      <w:r w:rsidR="00366DA9" w:rsidRPr="00201B20">
        <w:rPr>
          <w:rFonts w:ascii="Times New Roman" w:hAnsi="Times New Roman"/>
          <w:sz w:val="18"/>
          <w:szCs w:val="18"/>
        </w:rPr>
        <w:t xml:space="preserve"> в </w:t>
      </w:r>
      <w:r w:rsidR="00CF5645" w:rsidRPr="00201B20">
        <w:rPr>
          <w:rFonts w:ascii="Times New Roman" w:hAnsi="Times New Roman"/>
          <w:sz w:val="18"/>
          <w:szCs w:val="18"/>
        </w:rPr>
        <w:t>двух</w:t>
      </w:r>
      <w:r w:rsidR="00366DA9" w:rsidRPr="00201B20">
        <w:rPr>
          <w:rFonts w:ascii="Times New Roman" w:hAnsi="Times New Roman"/>
          <w:sz w:val="18"/>
          <w:szCs w:val="18"/>
        </w:rPr>
        <w:t xml:space="preserve"> экземплярах, имеющих равную юридическую силу, один – Застройщику, </w:t>
      </w:r>
      <w:r w:rsidR="00CF5645" w:rsidRPr="00201B20">
        <w:rPr>
          <w:rFonts w:ascii="Times New Roman" w:hAnsi="Times New Roman"/>
          <w:sz w:val="18"/>
          <w:szCs w:val="18"/>
        </w:rPr>
        <w:t>один</w:t>
      </w:r>
      <w:r w:rsidR="00366DA9" w:rsidRPr="00201B20">
        <w:rPr>
          <w:rFonts w:ascii="Times New Roman" w:hAnsi="Times New Roman"/>
          <w:sz w:val="18"/>
          <w:szCs w:val="18"/>
        </w:rPr>
        <w:t xml:space="preserve"> - Участнику долевого строительства.</w:t>
      </w:r>
    </w:p>
    <w:p w14:paraId="2C235BE8" w14:textId="77777777" w:rsidR="00CF5645" w:rsidRPr="00201B20" w:rsidRDefault="00935248" w:rsidP="00CF5645">
      <w:pPr>
        <w:tabs>
          <w:tab w:val="left" w:pos="0"/>
        </w:tabs>
        <w:ind w:firstLine="540"/>
        <w:jc w:val="both"/>
        <w:rPr>
          <w:rFonts w:ascii="Times New Roman" w:hAnsi="Times New Roman"/>
          <w:sz w:val="18"/>
          <w:szCs w:val="18"/>
        </w:rPr>
      </w:pPr>
      <w:r w:rsidRPr="00201B20">
        <w:rPr>
          <w:rFonts w:ascii="Times New Roman" w:hAnsi="Times New Roman"/>
          <w:sz w:val="18"/>
          <w:szCs w:val="18"/>
        </w:rPr>
        <w:t xml:space="preserve">10.8. </w:t>
      </w:r>
      <w:r w:rsidR="00CF5645" w:rsidRPr="00201B20">
        <w:rPr>
          <w:rFonts w:ascii="Times New Roman" w:hAnsi="Times New Roman"/>
          <w:sz w:val="18"/>
          <w:szCs w:val="18"/>
        </w:rPr>
        <w:t xml:space="preserve">К настоящему Договору прилагаются </w:t>
      </w:r>
      <w:r w:rsidR="00CF5645" w:rsidRPr="00201B20">
        <w:rPr>
          <w:rFonts w:ascii="Times New Roman" w:hAnsi="Times New Roman"/>
          <w:spacing w:val="-8"/>
          <w:sz w:val="18"/>
          <w:szCs w:val="18"/>
        </w:rPr>
        <w:t>и</w:t>
      </w:r>
      <w:r w:rsidR="00CF5645" w:rsidRPr="00201B20">
        <w:rPr>
          <w:rFonts w:ascii="Times New Roman" w:hAnsi="Times New Roman"/>
          <w:sz w:val="18"/>
          <w:szCs w:val="18"/>
        </w:rPr>
        <w:t xml:space="preserve"> являются его неотъемлемой частью:</w:t>
      </w:r>
    </w:p>
    <w:p w14:paraId="6389979D" w14:textId="77777777" w:rsidR="00CF5645" w:rsidRPr="00201B20" w:rsidRDefault="00CF5645" w:rsidP="00CF5645">
      <w:pPr>
        <w:tabs>
          <w:tab w:val="left" w:pos="0"/>
        </w:tabs>
        <w:ind w:firstLine="540"/>
        <w:jc w:val="both"/>
        <w:rPr>
          <w:rFonts w:ascii="Times New Roman" w:hAnsi="Times New Roman"/>
          <w:sz w:val="18"/>
          <w:szCs w:val="18"/>
        </w:rPr>
      </w:pPr>
      <w:r w:rsidRPr="00201B20">
        <w:rPr>
          <w:rFonts w:ascii="Times New Roman" w:hAnsi="Times New Roman"/>
          <w:sz w:val="18"/>
          <w:szCs w:val="18"/>
        </w:rPr>
        <w:t xml:space="preserve">- Приложение № 1 План квартиры и ее расположение на плане этажа жилого дома; </w:t>
      </w:r>
    </w:p>
    <w:p w14:paraId="308A550D" w14:textId="77777777" w:rsidR="00CF5645" w:rsidRPr="00201B20" w:rsidRDefault="00CF5645" w:rsidP="00CF5645">
      <w:pPr>
        <w:tabs>
          <w:tab w:val="left" w:pos="0"/>
        </w:tabs>
        <w:ind w:firstLine="540"/>
        <w:jc w:val="both"/>
        <w:rPr>
          <w:rFonts w:ascii="Times New Roman" w:hAnsi="Times New Roman"/>
          <w:sz w:val="18"/>
          <w:szCs w:val="18"/>
        </w:rPr>
      </w:pPr>
      <w:r w:rsidRPr="00201B20">
        <w:rPr>
          <w:rFonts w:ascii="Times New Roman" w:hAnsi="Times New Roman"/>
          <w:sz w:val="18"/>
          <w:szCs w:val="18"/>
        </w:rPr>
        <w:t>- Приложение № 2 Характеристика объекта долевого строительства</w:t>
      </w:r>
    </w:p>
    <w:p w14:paraId="60A1F84D" w14:textId="77777777" w:rsidR="00366DA9" w:rsidRPr="00201B20" w:rsidRDefault="00366DA9" w:rsidP="00BB54C5">
      <w:pPr>
        <w:ind w:firstLine="540"/>
        <w:jc w:val="both"/>
        <w:rPr>
          <w:rFonts w:ascii="Times New Roman" w:hAnsi="Times New Roman"/>
          <w:sz w:val="18"/>
          <w:szCs w:val="18"/>
        </w:rPr>
      </w:pPr>
    </w:p>
    <w:p w14:paraId="40BF9969" w14:textId="77777777" w:rsidR="005D1C7E" w:rsidRPr="00201B20" w:rsidRDefault="005D1C7E" w:rsidP="00BB54C5">
      <w:pPr>
        <w:tabs>
          <w:tab w:val="left" w:pos="7380"/>
        </w:tabs>
        <w:ind w:right="-365" w:firstLine="540"/>
        <w:jc w:val="center"/>
        <w:rPr>
          <w:rFonts w:ascii="Times New Roman" w:hAnsi="Times New Roman"/>
          <w:b/>
          <w:sz w:val="18"/>
          <w:szCs w:val="18"/>
        </w:rPr>
      </w:pPr>
      <w:r w:rsidRPr="00201B20">
        <w:rPr>
          <w:rFonts w:ascii="Times New Roman" w:hAnsi="Times New Roman"/>
          <w:b/>
          <w:sz w:val="18"/>
          <w:szCs w:val="18"/>
        </w:rPr>
        <w:t>11. АДРЕСА И РЕКВИЗИТЫ СТОРОН</w:t>
      </w:r>
      <w:r w:rsidR="00762343" w:rsidRPr="00201B20">
        <w:rPr>
          <w:rFonts w:ascii="Times New Roman" w:hAnsi="Times New Roman"/>
          <w:b/>
          <w:sz w:val="18"/>
          <w:szCs w:val="18"/>
        </w:rPr>
        <w:t>:</w:t>
      </w:r>
    </w:p>
    <w:p w14:paraId="116D1927" w14:textId="77777777" w:rsidR="00366DA9" w:rsidRPr="00201B20" w:rsidRDefault="00366DA9" w:rsidP="00BB54C5">
      <w:pPr>
        <w:tabs>
          <w:tab w:val="left" w:pos="7380"/>
        </w:tabs>
        <w:ind w:right="-365" w:firstLine="540"/>
        <w:jc w:val="center"/>
        <w:rPr>
          <w:rFonts w:ascii="Times New Roman" w:hAnsi="Times New Roman"/>
          <w:b/>
          <w:sz w:val="18"/>
          <w:szCs w:val="18"/>
        </w:rPr>
      </w:pPr>
    </w:p>
    <w:tbl>
      <w:tblPr>
        <w:tblW w:w="9639" w:type="dxa"/>
        <w:tblInd w:w="108" w:type="dxa"/>
        <w:tblLayout w:type="fixed"/>
        <w:tblLook w:val="01E0" w:firstRow="1" w:lastRow="1" w:firstColumn="1" w:lastColumn="1" w:noHBand="0" w:noVBand="0"/>
      </w:tblPr>
      <w:tblGrid>
        <w:gridCol w:w="4678"/>
        <w:gridCol w:w="4961"/>
      </w:tblGrid>
      <w:tr w:rsidR="00201B20" w:rsidRPr="00201B20" w14:paraId="4F35C906" w14:textId="77777777" w:rsidTr="00775CCC">
        <w:tc>
          <w:tcPr>
            <w:tcW w:w="4678" w:type="dxa"/>
          </w:tcPr>
          <w:p w14:paraId="216AB600" w14:textId="77777777" w:rsidR="008C7FE6" w:rsidRPr="00201B20" w:rsidRDefault="007814D1" w:rsidP="008C7FE6">
            <w:pPr>
              <w:rPr>
                <w:rFonts w:ascii="Times New Roman" w:hAnsi="Times New Roman"/>
                <w:b/>
                <w:sz w:val="18"/>
                <w:szCs w:val="18"/>
              </w:rPr>
            </w:pPr>
            <w:r w:rsidRPr="00201B20">
              <w:rPr>
                <w:rFonts w:ascii="Times New Roman" w:hAnsi="Times New Roman"/>
                <w:b/>
                <w:sz w:val="18"/>
                <w:szCs w:val="18"/>
              </w:rPr>
              <w:t xml:space="preserve">                   </w:t>
            </w:r>
            <w:r w:rsidR="008C7FE6" w:rsidRPr="00201B20">
              <w:rPr>
                <w:rFonts w:ascii="Times New Roman" w:hAnsi="Times New Roman"/>
                <w:b/>
                <w:sz w:val="18"/>
                <w:szCs w:val="18"/>
              </w:rPr>
              <w:t>Застройщик</w:t>
            </w:r>
          </w:p>
          <w:p w14:paraId="15D4E6C2" w14:textId="77777777" w:rsidR="008C7FE6" w:rsidRPr="00201B20" w:rsidRDefault="008C7FE6" w:rsidP="008C7FE6">
            <w:pPr>
              <w:rPr>
                <w:rFonts w:ascii="Times New Roman" w:hAnsi="Times New Roman"/>
                <w:sz w:val="18"/>
                <w:szCs w:val="18"/>
              </w:rPr>
            </w:pPr>
          </w:p>
          <w:p w14:paraId="051CFB45" w14:textId="77777777" w:rsidR="00710E6A" w:rsidRPr="00201B20" w:rsidRDefault="00710E6A" w:rsidP="008C7FE6">
            <w:pPr>
              <w:rPr>
                <w:rFonts w:ascii="Times New Roman" w:hAnsi="Times New Roman"/>
                <w:b/>
                <w:bCs/>
                <w:sz w:val="18"/>
                <w:szCs w:val="18"/>
              </w:rPr>
            </w:pPr>
            <w:r w:rsidRPr="00201B20">
              <w:rPr>
                <w:rFonts w:ascii="Times New Roman" w:hAnsi="Times New Roman"/>
                <w:b/>
                <w:bCs/>
                <w:sz w:val="18"/>
                <w:szCs w:val="18"/>
              </w:rPr>
              <w:t>ООО СЗ «Кондратово 1»</w:t>
            </w:r>
          </w:p>
          <w:p w14:paraId="09ED139D" w14:textId="77777777" w:rsidR="00710E6A" w:rsidRPr="00201B20" w:rsidRDefault="00710E6A" w:rsidP="008C7FE6">
            <w:pPr>
              <w:rPr>
                <w:rFonts w:ascii="Times New Roman" w:hAnsi="Times New Roman"/>
                <w:sz w:val="18"/>
                <w:szCs w:val="18"/>
              </w:rPr>
            </w:pPr>
            <w:r w:rsidRPr="00201B20">
              <w:rPr>
                <w:rFonts w:ascii="Times New Roman" w:hAnsi="Times New Roman"/>
                <w:sz w:val="18"/>
                <w:szCs w:val="18"/>
              </w:rPr>
              <w:t>Юр. адрес: 614000, Пермский край, г. Пермь, ул. Куйбышева, д.33, оф.3</w:t>
            </w:r>
          </w:p>
          <w:p w14:paraId="58BCBCFE" w14:textId="77777777" w:rsidR="00710E6A" w:rsidRPr="00201B20" w:rsidRDefault="00710E6A" w:rsidP="008C7FE6">
            <w:pPr>
              <w:rPr>
                <w:rFonts w:ascii="Times New Roman" w:hAnsi="Times New Roman"/>
                <w:sz w:val="18"/>
                <w:szCs w:val="18"/>
              </w:rPr>
            </w:pPr>
            <w:r w:rsidRPr="00201B20">
              <w:rPr>
                <w:rFonts w:ascii="Times New Roman" w:hAnsi="Times New Roman"/>
                <w:sz w:val="18"/>
                <w:szCs w:val="18"/>
              </w:rPr>
              <w:t>Почт. адрес: 614000, Пермский край, г. Пермь, ул. Куйбышева, д.33, оф.3</w:t>
            </w:r>
          </w:p>
          <w:p w14:paraId="522DE95F" w14:textId="77777777" w:rsidR="00710E6A" w:rsidRPr="00201B20" w:rsidRDefault="00710E6A" w:rsidP="008C7FE6">
            <w:pPr>
              <w:rPr>
                <w:rFonts w:ascii="Times New Roman" w:hAnsi="Times New Roman"/>
                <w:sz w:val="18"/>
                <w:szCs w:val="18"/>
              </w:rPr>
            </w:pPr>
            <w:r w:rsidRPr="00201B20">
              <w:rPr>
                <w:rFonts w:ascii="Times New Roman" w:hAnsi="Times New Roman"/>
                <w:sz w:val="18"/>
                <w:szCs w:val="18"/>
              </w:rPr>
              <w:t xml:space="preserve">ОГРН 1215900017960 </w:t>
            </w:r>
          </w:p>
          <w:p w14:paraId="3B042058" w14:textId="77777777" w:rsidR="00710E6A" w:rsidRPr="00201B20" w:rsidRDefault="00710E6A" w:rsidP="008C7FE6">
            <w:pPr>
              <w:rPr>
                <w:rFonts w:ascii="Times New Roman" w:hAnsi="Times New Roman"/>
                <w:sz w:val="18"/>
                <w:szCs w:val="18"/>
              </w:rPr>
            </w:pPr>
            <w:r w:rsidRPr="00201B20">
              <w:rPr>
                <w:rFonts w:ascii="Times New Roman" w:hAnsi="Times New Roman"/>
                <w:sz w:val="18"/>
                <w:szCs w:val="18"/>
              </w:rPr>
              <w:t xml:space="preserve">ИНН 5902061681 </w:t>
            </w:r>
          </w:p>
          <w:p w14:paraId="0FB7FFB3" w14:textId="77777777" w:rsidR="00710E6A" w:rsidRPr="00201B20" w:rsidRDefault="00710E6A" w:rsidP="008C7FE6">
            <w:pPr>
              <w:rPr>
                <w:rFonts w:ascii="Times New Roman" w:hAnsi="Times New Roman"/>
                <w:sz w:val="18"/>
                <w:szCs w:val="18"/>
              </w:rPr>
            </w:pPr>
            <w:r w:rsidRPr="00201B20">
              <w:rPr>
                <w:rFonts w:ascii="Times New Roman" w:hAnsi="Times New Roman"/>
                <w:sz w:val="18"/>
                <w:szCs w:val="18"/>
              </w:rPr>
              <w:t>КПП 590201001</w:t>
            </w:r>
          </w:p>
          <w:p w14:paraId="23A56244" w14:textId="20D91FB1" w:rsidR="008C7FE6" w:rsidRPr="00201B20" w:rsidRDefault="00710E6A" w:rsidP="008C7FE6">
            <w:pPr>
              <w:rPr>
                <w:rFonts w:ascii="Times New Roman" w:hAnsi="Times New Roman"/>
                <w:sz w:val="18"/>
                <w:szCs w:val="18"/>
              </w:rPr>
            </w:pPr>
            <w:r w:rsidRPr="00201B20">
              <w:rPr>
                <w:rFonts w:ascii="Times New Roman" w:hAnsi="Times New Roman"/>
                <w:sz w:val="18"/>
                <w:szCs w:val="18"/>
              </w:rPr>
              <w:t>Email: DudenkovAS@develug.ru</w:t>
            </w:r>
          </w:p>
          <w:p w14:paraId="1AB7909D" w14:textId="77777777" w:rsidR="00B2722F" w:rsidRPr="00201B20" w:rsidRDefault="00B2722F" w:rsidP="008C7FE6">
            <w:pPr>
              <w:rPr>
                <w:rFonts w:ascii="Times New Roman" w:hAnsi="Times New Roman"/>
                <w:sz w:val="18"/>
                <w:szCs w:val="18"/>
              </w:rPr>
            </w:pPr>
          </w:p>
        </w:tc>
        <w:tc>
          <w:tcPr>
            <w:tcW w:w="4961" w:type="dxa"/>
          </w:tcPr>
          <w:p w14:paraId="0F339C92" w14:textId="77777777" w:rsidR="005D1C7E" w:rsidRPr="00201B20" w:rsidRDefault="00D67FBC" w:rsidP="007814D1">
            <w:pPr>
              <w:pStyle w:val="af0"/>
              <w:rPr>
                <w:rFonts w:ascii="Times New Roman" w:hAnsi="Times New Roman"/>
                <w:b/>
                <w:sz w:val="18"/>
                <w:szCs w:val="18"/>
              </w:rPr>
            </w:pPr>
            <w:r w:rsidRPr="00201B20">
              <w:rPr>
                <w:rFonts w:ascii="Times New Roman" w:hAnsi="Times New Roman"/>
                <w:b/>
                <w:sz w:val="18"/>
                <w:szCs w:val="18"/>
              </w:rPr>
              <w:t xml:space="preserve">        </w:t>
            </w:r>
            <w:r w:rsidR="003009D6" w:rsidRPr="00201B20">
              <w:rPr>
                <w:rFonts w:ascii="Times New Roman" w:hAnsi="Times New Roman"/>
                <w:b/>
                <w:sz w:val="18"/>
                <w:szCs w:val="18"/>
              </w:rPr>
              <w:t>Участник долевого строительства</w:t>
            </w:r>
          </w:p>
          <w:p w14:paraId="0995B462" w14:textId="7DFAE8EF" w:rsidR="005D1C7E" w:rsidRPr="00201B20" w:rsidRDefault="005D1C7E" w:rsidP="005C4075">
            <w:pPr>
              <w:rPr>
                <w:rFonts w:ascii="Times New Roman" w:hAnsi="Times New Roman"/>
                <w:b/>
                <w:sz w:val="18"/>
                <w:szCs w:val="18"/>
              </w:rPr>
            </w:pPr>
          </w:p>
        </w:tc>
      </w:tr>
      <w:tr w:rsidR="00201B20" w:rsidRPr="00201B20" w14:paraId="08B99B6E" w14:textId="77777777" w:rsidTr="00775CCC">
        <w:tc>
          <w:tcPr>
            <w:tcW w:w="4678" w:type="dxa"/>
          </w:tcPr>
          <w:p w14:paraId="5D6DD893" w14:textId="77777777" w:rsidR="008C7FE6" w:rsidRPr="00201B20" w:rsidRDefault="008C7FE6" w:rsidP="008C7FE6">
            <w:pPr>
              <w:widowControl w:val="0"/>
              <w:autoSpaceDE w:val="0"/>
              <w:autoSpaceDN w:val="0"/>
              <w:adjustRightInd w:val="0"/>
              <w:ind w:right="-185"/>
              <w:jc w:val="both"/>
              <w:rPr>
                <w:rFonts w:ascii="Times New Roman" w:hAnsi="Times New Roman"/>
                <w:sz w:val="18"/>
                <w:szCs w:val="18"/>
              </w:rPr>
            </w:pPr>
            <w:r w:rsidRPr="00201B20">
              <w:rPr>
                <w:rFonts w:ascii="Times New Roman" w:hAnsi="Times New Roman"/>
                <w:sz w:val="18"/>
                <w:szCs w:val="18"/>
              </w:rPr>
              <w:t>Представитель по Доверенности</w:t>
            </w:r>
          </w:p>
          <w:p w14:paraId="5A1A60BC" w14:textId="1FC8F817" w:rsidR="008C7FE6" w:rsidRPr="00201B20" w:rsidRDefault="00775CCC" w:rsidP="008C7FE6">
            <w:pPr>
              <w:widowControl w:val="0"/>
              <w:autoSpaceDE w:val="0"/>
              <w:autoSpaceDN w:val="0"/>
              <w:adjustRightInd w:val="0"/>
              <w:ind w:right="-185"/>
              <w:jc w:val="both"/>
              <w:rPr>
                <w:rFonts w:ascii="Times New Roman" w:hAnsi="Times New Roman"/>
                <w:sz w:val="18"/>
                <w:szCs w:val="18"/>
              </w:rPr>
            </w:pPr>
            <w:r w:rsidRPr="00201B20">
              <w:rPr>
                <w:rFonts w:ascii="Times New Roman" w:hAnsi="Times New Roman"/>
                <w:sz w:val="18"/>
                <w:szCs w:val="18"/>
              </w:rPr>
              <w:t>ООО СЗ</w:t>
            </w:r>
            <w:r w:rsidR="00710E6A" w:rsidRPr="00201B20">
              <w:rPr>
                <w:rFonts w:ascii="Times New Roman" w:hAnsi="Times New Roman"/>
                <w:sz w:val="18"/>
                <w:szCs w:val="18"/>
              </w:rPr>
              <w:t xml:space="preserve"> "Кондратово 1"</w:t>
            </w:r>
          </w:p>
          <w:p w14:paraId="40FDE443" w14:textId="77777777" w:rsidR="008C7FE6" w:rsidRPr="00201B20" w:rsidRDefault="008C7FE6" w:rsidP="008C7FE6">
            <w:pPr>
              <w:widowControl w:val="0"/>
              <w:autoSpaceDE w:val="0"/>
              <w:autoSpaceDN w:val="0"/>
              <w:adjustRightInd w:val="0"/>
              <w:ind w:right="-185"/>
              <w:rPr>
                <w:rFonts w:ascii="Times New Roman" w:hAnsi="Times New Roman"/>
                <w:spacing w:val="-2"/>
                <w:sz w:val="18"/>
                <w:szCs w:val="18"/>
              </w:rPr>
            </w:pPr>
          </w:p>
          <w:p w14:paraId="672AC19E" w14:textId="77777777" w:rsidR="008C7FE6" w:rsidRPr="00201B20" w:rsidRDefault="008C7FE6" w:rsidP="008C7FE6">
            <w:pPr>
              <w:widowControl w:val="0"/>
              <w:autoSpaceDE w:val="0"/>
              <w:autoSpaceDN w:val="0"/>
              <w:adjustRightInd w:val="0"/>
              <w:ind w:right="-185"/>
              <w:rPr>
                <w:rFonts w:ascii="Times New Roman" w:hAnsi="Times New Roman"/>
                <w:spacing w:val="-2"/>
                <w:sz w:val="18"/>
                <w:szCs w:val="18"/>
              </w:rPr>
            </w:pPr>
          </w:p>
          <w:p w14:paraId="6E52BE16" w14:textId="75A3E2AD" w:rsidR="008C7FE6" w:rsidRPr="00201B20" w:rsidRDefault="008C7FE6" w:rsidP="008C7FE6">
            <w:pPr>
              <w:widowControl w:val="0"/>
              <w:autoSpaceDE w:val="0"/>
              <w:autoSpaceDN w:val="0"/>
              <w:adjustRightInd w:val="0"/>
              <w:ind w:right="-185"/>
              <w:rPr>
                <w:rFonts w:ascii="Times New Roman" w:hAnsi="Times New Roman"/>
                <w:spacing w:val="-2"/>
                <w:sz w:val="18"/>
                <w:szCs w:val="18"/>
              </w:rPr>
            </w:pPr>
            <w:r w:rsidRPr="00201B20">
              <w:rPr>
                <w:rFonts w:ascii="Times New Roman" w:hAnsi="Times New Roman"/>
                <w:spacing w:val="-2"/>
                <w:sz w:val="18"/>
                <w:szCs w:val="18"/>
              </w:rPr>
              <w:t>___________________/</w:t>
            </w:r>
            <w:r w:rsidR="00710E6A" w:rsidRPr="00201B20">
              <w:rPr>
                <w:rFonts w:ascii="Times New Roman" w:hAnsi="Times New Roman"/>
                <w:spacing w:val="-2"/>
                <w:sz w:val="18"/>
                <w:szCs w:val="18"/>
              </w:rPr>
              <w:t>Дуденков А.С.</w:t>
            </w:r>
            <w:r w:rsidRPr="00201B20">
              <w:rPr>
                <w:rFonts w:ascii="Times New Roman" w:hAnsi="Times New Roman"/>
                <w:spacing w:val="-2"/>
                <w:sz w:val="18"/>
                <w:szCs w:val="18"/>
              </w:rPr>
              <w:t>/</w:t>
            </w:r>
          </w:p>
          <w:p w14:paraId="77533D36" w14:textId="77777777" w:rsidR="008C7FE6" w:rsidRPr="00201B20" w:rsidRDefault="008C7FE6" w:rsidP="008C7FE6">
            <w:pPr>
              <w:widowControl w:val="0"/>
              <w:autoSpaceDE w:val="0"/>
              <w:autoSpaceDN w:val="0"/>
              <w:adjustRightInd w:val="0"/>
              <w:ind w:right="-185"/>
              <w:rPr>
                <w:rFonts w:ascii="Times New Roman" w:hAnsi="Times New Roman"/>
                <w:spacing w:val="-2"/>
                <w:sz w:val="18"/>
                <w:szCs w:val="18"/>
              </w:rPr>
            </w:pPr>
            <w:r w:rsidRPr="00201B20">
              <w:rPr>
                <w:rFonts w:ascii="Times New Roman" w:hAnsi="Times New Roman"/>
                <w:sz w:val="18"/>
                <w:szCs w:val="18"/>
              </w:rPr>
              <w:t xml:space="preserve">            подпись</w:t>
            </w:r>
          </w:p>
          <w:p w14:paraId="4F603E1F" w14:textId="77777777" w:rsidR="008C7FE6" w:rsidRPr="00201B20" w:rsidRDefault="008C7FE6" w:rsidP="008C7FE6">
            <w:pPr>
              <w:widowControl w:val="0"/>
              <w:autoSpaceDE w:val="0"/>
              <w:autoSpaceDN w:val="0"/>
              <w:adjustRightInd w:val="0"/>
              <w:ind w:right="-185"/>
              <w:rPr>
                <w:rFonts w:ascii="Times New Roman" w:hAnsi="Times New Roman"/>
                <w:spacing w:val="-2"/>
                <w:sz w:val="18"/>
                <w:szCs w:val="18"/>
              </w:rPr>
            </w:pPr>
            <w:r w:rsidRPr="00201B20">
              <w:rPr>
                <w:rFonts w:ascii="Times New Roman" w:hAnsi="Times New Roman"/>
                <w:spacing w:val="-2"/>
                <w:sz w:val="18"/>
                <w:szCs w:val="18"/>
              </w:rPr>
              <w:t>М.п.</w:t>
            </w:r>
          </w:p>
        </w:tc>
        <w:tc>
          <w:tcPr>
            <w:tcW w:w="4961" w:type="dxa"/>
          </w:tcPr>
          <w:p w14:paraId="3A3C0EB1" w14:textId="77777777" w:rsidR="008C7FE6" w:rsidRPr="00201B20" w:rsidRDefault="00FC3CC9" w:rsidP="00FC3CC9">
            <w:pPr>
              <w:spacing w:before="120"/>
              <w:rPr>
                <w:rFonts w:ascii="Times New Roman" w:hAnsi="Times New Roman"/>
                <w:sz w:val="18"/>
                <w:szCs w:val="18"/>
              </w:rPr>
            </w:pPr>
            <w:r w:rsidRPr="00201B20">
              <w:rPr>
                <w:rFonts w:ascii="Times New Roman" w:hAnsi="Times New Roman"/>
                <w:sz w:val="18"/>
                <w:szCs w:val="18"/>
              </w:rPr>
              <w:t>Банковские реквизиты:</w:t>
            </w:r>
          </w:p>
          <w:p w14:paraId="2D0C7791" w14:textId="77777777" w:rsidR="00E40FAC" w:rsidRPr="00201B20" w:rsidRDefault="00E40FAC" w:rsidP="00E40FAC">
            <w:pPr>
              <w:rPr>
                <w:rFonts w:ascii="Times New Roman" w:hAnsi="Times New Roman"/>
                <w:sz w:val="18"/>
                <w:szCs w:val="18"/>
              </w:rPr>
            </w:pPr>
          </w:p>
          <w:p w14:paraId="5253B24B" w14:textId="77777777" w:rsidR="00E40FAC" w:rsidRPr="00201B20" w:rsidRDefault="00E40FAC" w:rsidP="00E40FAC">
            <w:pPr>
              <w:rPr>
                <w:rFonts w:ascii="Times New Roman" w:hAnsi="Times New Roman"/>
                <w:sz w:val="18"/>
                <w:szCs w:val="18"/>
              </w:rPr>
            </w:pPr>
          </w:p>
          <w:p w14:paraId="6FEBBF0F" w14:textId="751BBFF9" w:rsidR="008C7FE6" w:rsidRPr="00201B20" w:rsidRDefault="008C7FE6" w:rsidP="00E40FAC">
            <w:pPr>
              <w:rPr>
                <w:rFonts w:ascii="Times New Roman" w:hAnsi="Times New Roman"/>
                <w:sz w:val="18"/>
                <w:szCs w:val="18"/>
              </w:rPr>
            </w:pPr>
            <w:r w:rsidRPr="00201B20">
              <w:rPr>
                <w:rFonts w:ascii="Times New Roman" w:hAnsi="Times New Roman"/>
                <w:sz w:val="18"/>
                <w:szCs w:val="18"/>
              </w:rPr>
              <w:t xml:space="preserve">____________________  </w:t>
            </w:r>
            <w:r w:rsidR="00C505FA" w:rsidRPr="00201B20">
              <w:rPr>
                <w:rFonts w:ascii="Times New Roman" w:hAnsi="Times New Roman"/>
                <w:sz w:val="18"/>
                <w:szCs w:val="18"/>
              </w:rPr>
              <w:t>/</w:t>
            </w:r>
            <w:r w:rsidR="008B4D0A" w:rsidRPr="00201B20">
              <w:rPr>
                <w:rFonts w:ascii="Times New Roman" w:hAnsi="Times New Roman"/>
                <w:sz w:val="18"/>
                <w:szCs w:val="18"/>
              </w:rPr>
              <w:t>___________</w:t>
            </w:r>
            <w:r w:rsidR="00C505FA" w:rsidRPr="00201B20">
              <w:rPr>
                <w:rFonts w:ascii="Times New Roman" w:hAnsi="Times New Roman"/>
                <w:sz w:val="18"/>
                <w:szCs w:val="18"/>
              </w:rPr>
              <w:t>/</w:t>
            </w:r>
          </w:p>
          <w:p w14:paraId="420D9E28" w14:textId="77777777" w:rsidR="008C7FE6" w:rsidRPr="00201B20" w:rsidRDefault="00C505FA" w:rsidP="008C7FE6">
            <w:pPr>
              <w:ind w:firstLine="540"/>
              <w:rPr>
                <w:rFonts w:ascii="Times New Roman" w:hAnsi="Times New Roman"/>
                <w:sz w:val="18"/>
                <w:szCs w:val="18"/>
              </w:rPr>
            </w:pPr>
            <w:r w:rsidRPr="00201B20">
              <w:rPr>
                <w:rFonts w:ascii="Times New Roman" w:hAnsi="Times New Roman"/>
                <w:sz w:val="18"/>
                <w:szCs w:val="18"/>
              </w:rPr>
              <w:t xml:space="preserve">  </w:t>
            </w:r>
            <w:r w:rsidR="008C7FE6" w:rsidRPr="00201B20">
              <w:rPr>
                <w:rFonts w:ascii="Times New Roman" w:hAnsi="Times New Roman"/>
                <w:sz w:val="18"/>
                <w:szCs w:val="18"/>
              </w:rPr>
              <w:t>подпись</w:t>
            </w:r>
          </w:p>
          <w:p w14:paraId="1F793A2D" w14:textId="77777777" w:rsidR="008C7FE6" w:rsidRPr="00201B20" w:rsidRDefault="00C505FA" w:rsidP="008C7FE6">
            <w:pPr>
              <w:ind w:firstLine="540"/>
              <w:rPr>
                <w:rFonts w:ascii="Times New Roman" w:hAnsi="Times New Roman"/>
                <w:sz w:val="18"/>
                <w:szCs w:val="18"/>
              </w:rPr>
            </w:pPr>
            <w:r w:rsidRPr="00201B20">
              <w:rPr>
                <w:rFonts w:ascii="Times New Roman" w:hAnsi="Times New Roman"/>
                <w:sz w:val="18"/>
                <w:szCs w:val="18"/>
              </w:rPr>
              <w:t xml:space="preserve">        </w:t>
            </w:r>
          </w:p>
        </w:tc>
      </w:tr>
    </w:tbl>
    <w:p w14:paraId="538C7E96" w14:textId="77777777" w:rsidR="005D1C7E" w:rsidRPr="00201B20" w:rsidRDefault="005D1C7E" w:rsidP="00BB54C5">
      <w:pPr>
        <w:ind w:firstLine="540"/>
        <w:rPr>
          <w:rFonts w:ascii="Times New Roman" w:hAnsi="Times New Roman"/>
          <w:sz w:val="18"/>
          <w:szCs w:val="18"/>
        </w:rPr>
      </w:pPr>
      <w:r w:rsidRPr="00201B20">
        <w:rPr>
          <w:rFonts w:ascii="Times New Roman" w:hAnsi="Times New Roman"/>
          <w:sz w:val="18"/>
          <w:szCs w:val="18"/>
        </w:rPr>
        <w:t xml:space="preserve">                                                   </w:t>
      </w:r>
    </w:p>
    <w:p w14:paraId="4FE1201A" w14:textId="77777777" w:rsidR="00574125" w:rsidRPr="00201B20" w:rsidRDefault="00574125" w:rsidP="00574125">
      <w:pPr>
        <w:rPr>
          <w:rFonts w:ascii="Times New Roman" w:hAnsi="Times New Roman"/>
          <w:sz w:val="18"/>
          <w:szCs w:val="18"/>
        </w:rPr>
      </w:pPr>
    </w:p>
    <w:p w14:paraId="0A995699" w14:textId="7574DBD7" w:rsidR="00865690" w:rsidRPr="00201B20" w:rsidRDefault="00865690" w:rsidP="00574125">
      <w:pPr>
        <w:rPr>
          <w:rFonts w:ascii="Times New Roman" w:hAnsi="Times New Roman"/>
          <w:sz w:val="18"/>
          <w:szCs w:val="18"/>
        </w:rPr>
      </w:pPr>
    </w:p>
    <w:p w14:paraId="379BD432" w14:textId="77777777" w:rsidR="00865690" w:rsidRPr="00201B20" w:rsidRDefault="00865690" w:rsidP="00BB54C5">
      <w:pPr>
        <w:ind w:firstLine="540"/>
        <w:rPr>
          <w:rFonts w:ascii="Times New Roman" w:hAnsi="Times New Roman"/>
          <w:sz w:val="18"/>
          <w:szCs w:val="18"/>
        </w:rPr>
      </w:pPr>
    </w:p>
    <w:p w14:paraId="45DA9FF8" w14:textId="77777777"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4357EE90" w14:textId="77777777"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705AB5D2" w14:textId="77777777"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4A139502" w14:textId="77777777"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2CA36F34" w14:textId="77777777"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03CD8615" w14:textId="54FF6033"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641A5E97" w14:textId="62ABAD6E" w:rsidR="00ED204D" w:rsidRPr="00201B20" w:rsidRDefault="00ED204D" w:rsidP="001178F5">
      <w:pPr>
        <w:widowControl w:val="0"/>
        <w:autoSpaceDE w:val="0"/>
        <w:autoSpaceDN w:val="0"/>
        <w:adjustRightInd w:val="0"/>
        <w:ind w:left="4140"/>
        <w:jc w:val="both"/>
        <w:rPr>
          <w:rFonts w:ascii="Times New Roman" w:hAnsi="Times New Roman"/>
          <w:sz w:val="18"/>
          <w:szCs w:val="18"/>
        </w:rPr>
      </w:pPr>
    </w:p>
    <w:p w14:paraId="6F294859" w14:textId="77777777" w:rsidR="00ED204D" w:rsidRPr="00201B20" w:rsidRDefault="00ED204D" w:rsidP="001178F5">
      <w:pPr>
        <w:widowControl w:val="0"/>
        <w:autoSpaceDE w:val="0"/>
        <w:autoSpaceDN w:val="0"/>
        <w:adjustRightInd w:val="0"/>
        <w:ind w:left="4140"/>
        <w:jc w:val="both"/>
        <w:rPr>
          <w:rFonts w:ascii="Times New Roman" w:hAnsi="Times New Roman"/>
          <w:sz w:val="18"/>
          <w:szCs w:val="18"/>
        </w:rPr>
      </w:pPr>
    </w:p>
    <w:p w14:paraId="7AD9798C" w14:textId="77777777"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4CBB5C2E" w14:textId="77777777"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13E867A6" w14:textId="77777777"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1D65CAF5" w14:textId="77777777"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23C1B62C" w14:textId="77777777" w:rsidR="00B76DC2" w:rsidRPr="00201B20" w:rsidRDefault="00B76DC2" w:rsidP="001178F5">
      <w:pPr>
        <w:widowControl w:val="0"/>
        <w:autoSpaceDE w:val="0"/>
        <w:autoSpaceDN w:val="0"/>
        <w:adjustRightInd w:val="0"/>
        <w:ind w:left="4140"/>
        <w:jc w:val="both"/>
        <w:rPr>
          <w:rFonts w:ascii="Times New Roman" w:hAnsi="Times New Roman"/>
          <w:sz w:val="18"/>
          <w:szCs w:val="18"/>
        </w:rPr>
      </w:pPr>
    </w:p>
    <w:p w14:paraId="310BAAC5" w14:textId="77777777" w:rsidR="00B76DC2" w:rsidRPr="00201B20" w:rsidRDefault="00B76DC2" w:rsidP="001178F5">
      <w:pPr>
        <w:widowControl w:val="0"/>
        <w:autoSpaceDE w:val="0"/>
        <w:autoSpaceDN w:val="0"/>
        <w:adjustRightInd w:val="0"/>
        <w:ind w:left="4140"/>
        <w:jc w:val="both"/>
        <w:rPr>
          <w:rFonts w:ascii="Times New Roman" w:hAnsi="Times New Roman"/>
          <w:sz w:val="18"/>
          <w:szCs w:val="18"/>
        </w:rPr>
      </w:pPr>
    </w:p>
    <w:p w14:paraId="36D854E1" w14:textId="77777777" w:rsidR="00B76DC2" w:rsidRPr="00201B20" w:rsidRDefault="00B76DC2" w:rsidP="001178F5">
      <w:pPr>
        <w:widowControl w:val="0"/>
        <w:autoSpaceDE w:val="0"/>
        <w:autoSpaceDN w:val="0"/>
        <w:adjustRightInd w:val="0"/>
        <w:ind w:left="4140"/>
        <w:jc w:val="both"/>
        <w:rPr>
          <w:rFonts w:ascii="Times New Roman" w:hAnsi="Times New Roman"/>
          <w:sz w:val="18"/>
          <w:szCs w:val="18"/>
        </w:rPr>
      </w:pPr>
    </w:p>
    <w:p w14:paraId="545258E1" w14:textId="77777777" w:rsidR="00B76DC2" w:rsidRPr="00201B20" w:rsidRDefault="00B76DC2" w:rsidP="001178F5">
      <w:pPr>
        <w:widowControl w:val="0"/>
        <w:autoSpaceDE w:val="0"/>
        <w:autoSpaceDN w:val="0"/>
        <w:adjustRightInd w:val="0"/>
        <w:ind w:left="4140"/>
        <w:jc w:val="both"/>
        <w:rPr>
          <w:rFonts w:ascii="Times New Roman" w:hAnsi="Times New Roman"/>
          <w:sz w:val="18"/>
          <w:szCs w:val="18"/>
        </w:rPr>
      </w:pPr>
    </w:p>
    <w:p w14:paraId="0DDF112C" w14:textId="77777777" w:rsidR="00B76DC2" w:rsidRPr="00201B20" w:rsidRDefault="00B76DC2" w:rsidP="001178F5">
      <w:pPr>
        <w:widowControl w:val="0"/>
        <w:autoSpaceDE w:val="0"/>
        <w:autoSpaceDN w:val="0"/>
        <w:adjustRightInd w:val="0"/>
        <w:ind w:left="4140"/>
        <w:jc w:val="both"/>
        <w:rPr>
          <w:rFonts w:ascii="Times New Roman" w:hAnsi="Times New Roman"/>
          <w:sz w:val="18"/>
          <w:szCs w:val="18"/>
        </w:rPr>
      </w:pPr>
    </w:p>
    <w:p w14:paraId="10DD1994" w14:textId="77777777" w:rsidR="00B76DC2" w:rsidRPr="00201B20" w:rsidRDefault="00B76DC2" w:rsidP="001178F5">
      <w:pPr>
        <w:widowControl w:val="0"/>
        <w:autoSpaceDE w:val="0"/>
        <w:autoSpaceDN w:val="0"/>
        <w:adjustRightInd w:val="0"/>
        <w:ind w:left="4140"/>
        <w:jc w:val="both"/>
        <w:rPr>
          <w:rFonts w:ascii="Times New Roman" w:hAnsi="Times New Roman"/>
          <w:sz w:val="18"/>
          <w:szCs w:val="18"/>
        </w:rPr>
      </w:pPr>
    </w:p>
    <w:p w14:paraId="43554448" w14:textId="77777777" w:rsidR="00B76DC2" w:rsidRPr="00201B20" w:rsidRDefault="00B76DC2" w:rsidP="001178F5">
      <w:pPr>
        <w:widowControl w:val="0"/>
        <w:autoSpaceDE w:val="0"/>
        <w:autoSpaceDN w:val="0"/>
        <w:adjustRightInd w:val="0"/>
        <w:ind w:left="4140"/>
        <w:jc w:val="both"/>
        <w:rPr>
          <w:rFonts w:ascii="Times New Roman" w:hAnsi="Times New Roman"/>
          <w:sz w:val="18"/>
          <w:szCs w:val="18"/>
        </w:rPr>
      </w:pPr>
    </w:p>
    <w:p w14:paraId="7BDF8C2B" w14:textId="0D2AF066" w:rsidR="001178F5" w:rsidRPr="00201B20" w:rsidRDefault="00CF5645" w:rsidP="001178F5">
      <w:pPr>
        <w:widowControl w:val="0"/>
        <w:autoSpaceDE w:val="0"/>
        <w:autoSpaceDN w:val="0"/>
        <w:adjustRightInd w:val="0"/>
        <w:ind w:left="4140"/>
        <w:jc w:val="both"/>
        <w:rPr>
          <w:rFonts w:ascii="Times New Roman" w:hAnsi="Times New Roman"/>
          <w:sz w:val="18"/>
          <w:szCs w:val="18"/>
        </w:rPr>
      </w:pPr>
      <w:r w:rsidRPr="00201B20">
        <w:rPr>
          <w:rFonts w:ascii="Times New Roman" w:hAnsi="Times New Roman"/>
          <w:sz w:val="18"/>
          <w:szCs w:val="18"/>
        </w:rPr>
        <w:t xml:space="preserve">Приложение № 1 </w:t>
      </w:r>
      <w:r w:rsidR="001178F5" w:rsidRPr="00201B20">
        <w:rPr>
          <w:rFonts w:ascii="Times New Roman" w:hAnsi="Times New Roman"/>
          <w:sz w:val="18"/>
          <w:szCs w:val="18"/>
        </w:rPr>
        <w:t>План квартиры и ее расположение на плане этажа жилого дома</w:t>
      </w:r>
    </w:p>
    <w:p w14:paraId="4A115637" w14:textId="77777777" w:rsidR="001178F5" w:rsidRPr="00201B20" w:rsidRDefault="001178F5" w:rsidP="001178F5">
      <w:pPr>
        <w:widowControl w:val="0"/>
        <w:autoSpaceDE w:val="0"/>
        <w:autoSpaceDN w:val="0"/>
        <w:adjustRightInd w:val="0"/>
        <w:ind w:left="4140"/>
        <w:jc w:val="both"/>
        <w:rPr>
          <w:rFonts w:ascii="Times New Roman" w:hAnsi="Times New Roman"/>
          <w:sz w:val="18"/>
          <w:szCs w:val="18"/>
        </w:rPr>
      </w:pPr>
    </w:p>
    <w:p w14:paraId="321DA22B" w14:textId="77777777" w:rsidR="001178F5" w:rsidRPr="00201B20" w:rsidRDefault="001178F5" w:rsidP="001178F5">
      <w:pPr>
        <w:widowControl w:val="0"/>
        <w:autoSpaceDE w:val="0"/>
        <w:autoSpaceDN w:val="0"/>
        <w:adjustRightInd w:val="0"/>
        <w:jc w:val="both"/>
        <w:rPr>
          <w:rFonts w:ascii="Times New Roman" w:hAnsi="Times New Roman"/>
          <w:sz w:val="18"/>
          <w:szCs w:val="18"/>
        </w:rPr>
      </w:pPr>
    </w:p>
    <w:p w14:paraId="35E31953" w14:textId="2D45A270" w:rsidR="001178F5" w:rsidRPr="00201B20" w:rsidRDefault="001178F5" w:rsidP="001178F5">
      <w:pPr>
        <w:widowControl w:val="0"/>
        <w:autoSpaceDE w:val="0"/>
        <w:autoSpaceDN w:val="0"/>
        <w:adjustRightInd w:val="0"/>
        <w:jc w:val="both"/>
        <w:rPr>
          <w:rFonts w:ascii="Times New Roman" w:hAnsi="Times New Roman"/>
          <w:sz w:val="18"/>
          <w:szCs w:val="18"/>
        </w:rPr>
      </w:pPr>
    </w:p>
    <w:p w14:paraId="63757FAC" w14:textId="2DAFD349" w:rsidR="008B4D0A" w:rsidRPr="00201B20" w:rsidRDefault="008B4D0A" w:rsidP="001178F5">
      <w:pPr>
        <w:widowControl w:val="0"/>
        <w:autoSpaceDE w:val="0"/>
        <w:autoSpaceDN w:val="0"/>
        <w:adjustRightInd w:val="0"/>
        <w:jc w:val="both"/>
        <w:rPr>
          <w:rFonts w:ascii="Times New Roman" w:hAnsi="Times New Roman"/>
          <w:sz w:val="18"/>
          <w:szCs w:val="18"/>
        </w:rPr>
      </w:pPr>
    </w:p>
    <w:p w14:paraId="4D495D47" w14:textId="128C4AC2" w:rsidR="008B4D0A" w:rsidRPr="00201B20" w:rsidRDefault="008B4D0A" w:rsidP="001178F5">
      <w:pPr>
        <w:widowControl w:val="0"/>
        <w:autoSpaceDE w:val="0"/>
        <w:autoSpaceDN w:val="0"/>
        <w:adjustRightInd w:val="0"/>
        <w:jc w:val="both"/>
        <w:rPr>
          <w:rFonts w:ascii="Times New Roman" w:hAnsi="Times New Roman"/>
          <w:sz w:val="18"/>
          <w:szCs w:val="18"/>
        </w:rPr>
      </w:pPr>
    </w:p>
    <w:p w14:paraId="2B1C9F69" w14:textId="041C5C0F" w:rsidR="008B4D0A" w:rsidRPr="00201B20" w:rsidRDefault="008B4D0A" w:rsidP="001178F5">
      <w:pPr>
        <w:widowControl w:val="0"/>
        <w:autoSpaceDE w:val="0"/>
        <w:autoSpaceDN w:val="0"/>
        <w:adjustRightInd w:val="0"/>
        <w:jc w:val="both"/>
        <w:rPr>
          <w:rFonts w:ascii="Times New Roman" w:hAnsi="Times New Roman"/>
          <w:sz w:val="18"/>
          <w:szCs w:val="18"/>
        </w:rPr>
      </w:pPr>
    </w:p>
    <w:p w14:paraId="4F0467EA" w14:textId="77136C3F" w:rsidR="008B4D0A" w:rsidRPr="00201B20" w:rsidRDefault="008B4D0A" w:rsidP="001178F5">
      <w:pPr>
        <w:widowControl w:val="0"/>
        <w:autoSpaceDE w:val="0"/>
        <w:autoSpaceDN w:val="0"/>
        <w:adjustRightInd w:val="0"/>
        <w:jc w:val="both"/>
        <w:rPr>
          <w:rFonts w:ascii="Times New Roman" w:hAnsi="Times New Roman"/>
          <w:sz w:val="18"/>
          <w:szCs w:val="18"/>
        </w:rPr>
      </w:pPr>
    </w:p>
    <w:p w14:paraId="3F2CB0D6" w14:textId="3088D6A3" w:rsidR="008B4D0A" w:rsidRPr="00201B20" w:rsidRDefault="008B4D0A" w:rsidP="001178F5">
      <w:pPr>
        <w:widowControl w:val="0"/>
        <w:autoSpaceDE w:val="0"/>
        <w:autoSpaceDN w:val="0"/>
        <w:adjustRightInd w:val="0"/>
        <w:jc w:val="both"/>
        <w:rPr>
          <w:rFonts w:ascii="Times New Roman" w:hAnsi="Times New Roman"/>
          <w:sz w:val="18"/>
          <w:szCs w:val="18"/>
        </w:rPr>
      </w:pPr>
    </w:p>
    <w:p w14:paraId="0C9EFD57" w14:textId="4A69A914" w:rsidR="008B4D0A" w:rsidRPr="00201B20" w:rsidRDefault="008B4D0A" w:rsidP="001178F5">
      <w:pPr>
        <w:widowControl w:val="0"/>
        <w:autoSpaceDE w:val="0"/>
        <w:autoSpaceDN w:val="0"/>
        <w:adjustRightInd w:val="0"/>
        <w:jc w:val="both"/>
        <w:rPr>
          <w:rFonts w:ascii="Times New Roman" w:hAnsi="Times New Roman"/>
          <w:sz w:val="18"/>
          <w:szCs w:val="18"/>
        </w:rPr>
      </w:pPr>
    </w:p>
    <w:p w14:paraId="52884020" w14:textId="5010FFFD" w:rsidR="008B4D0A" w:rsidRPr="00201B20" w:rsidRDefault="008B4D0A" w:rsidP="001178F5">
      <w:pPr>
        <w:widowControl w:val="0"/>
        <w:autoSpaceDE w:val="0"/>
        <w:autoSpaceDN w:val="0"/>
        <w:adjustRightInd w:val="0"/>
        <w:jc w:val="both"/>
        <w:rPr>
          <w:rFonts w:ascii="Times New Roman" w:hAnsi="Times New Roman"/>
          <w:sz w:val="18"/>
          <w:szCs w:val="18"/>
        </w:rPr>
      </w:pPr>
    </w:p>
    <w:p w14:paraId="37396A1F" w14:textId="30A8FF9A" w:rsidR="008B4D0A" w:rsidRPr="00201B20" w:rsidRDefault="008B4D0A" w:rsidP="001178F5">
      <w:pPr>
        <w:widowControl w:val="0"/>
        <w:autoSpaceDE w:val="0"/>
        <w:autoSpaceDN w:val="0"/>
        <w:adjustRightInd w:val="0"/>
        <w:jc w:val="both"/>
        <w:rPr>
          <w:rFonts w:ascii="Times New Roman" w:hAnsi="Times New Roman"/>
          <w:sz w:val="18"/>
          <w:szCs w:val="18"/>
        </w:rPr>
      </w:pPr>
    </w:p>
    <w:p w14:paraId="5E6296B4" w14:textId="073C567A" w:rsidR="008B4D0A" w:rsidRPr="00201B20" w:rsidRDefault="008B4D0A" w:rsidP="001178F5">
      <w:pPr>
        <w:widowControl w:val="0"/>
        <w:autoSpaceDE w:val="0"/>
        <w:autoSpaceDN w:val="0"/>
        <w:adjustRightInd w:val="0"/>
        <w:jc w:val="both"/>
        <w:rPr>
          <w:rFonts w:ascii="Times New Roman" w:hAnsi="Times New Roman"/>
          <w:sz w:val="18"/>
          <w:szCs w:val="18"/>
        </w:rPr>
      </w:pPr>
    </w:p>
    <w:p w14:paraId="30CE4D0E" w14:textId="756ED78B" w:rsidR="008B4D0A" w:rsidRPr="00201B20" w:rsidRDefault="008B4D0A" w:rsidP="001178F5">
      <w:pPr>
        <w:widowControl w:val="0"/>
        <w:autoSpaceDE w:val="0"/>
        <w:autoSpaceDN w:val="0"/>
        <w:adjustRightInd w:val="0"/>
        <w:jc w:val="both"/>
        <w:rPr>
          <w:rFonts w:ascii="Times New Roman" w:hAnsi="Times New Roman"/>
          <w:sz w:val="18"/>
          <w:szCs w:val="18"/>
        </w:rPr>
      </w:pPr>
    </w:p>
    <w:p w14:paraId="384FD7F2" w14:textId="6A1C40D8" w:rsidR="008B4D0A" w:rsidRPr="00201B20" w:rsidRDefault="008B4D0A" w:rsidP="001178F5">
      <w:pPr>
        <w:widowControl w:val="0"/>
        <w:autoSpaceDE w:val="0"/>
        <w:autoSpaceDN w:val="0"/>
        <w:adjustRightInd w:val="0"/>
        <w:jc w:val="both"/>
        <w:rPr>
          <w:rFonts w:ascii="Times New Roman" w:hAnsi="Times New Roman"/>
          <w:sz w:val="18"/>
          <w:szCs w:val="18"/>
        </w:rPr>
      </w:pPr>
    </w:p>
    <w:p w14:paraId="58F087D1" w14:textId="1E97459A" w:rsidR="008B4D0A" w:rsidRPr="00201B20" w:rsidRDefault="008B4D0A" w:rsidP="001178F5">
      <w:pPr>
        <w:widowControl w:val="0"/>
        <w:autoSpaceDE w:val="0"/>
        <w:autoSpaceDN w:val="0"/>
        <w:adjustRightInd w:val="0"/>
        <w:jc w:val="both"/>
        <w:rPr>
          <w:rFonts w:ascii="Times New Roman" w:hAnsi="Times New Roman"/>
          <w:sz w:val="18"/>
          <w:szCs w:val="18"/>
        </w:rPr>
      </w:pPr>
    </w:p>
    <w:p w14:paraId="2C55F545" w14:textId="77777777" w:rsidR="008B4D0A" w:rsidRPr="00201B20" w:rsidRDefault="008B4D0A" w:rsidP="001178F5">
      <w:pPr>
        <w:widowControl w:val="0"/>
        <w:autoSpaceDE w:val="0"/>
        <w:autoSpaceDN w:val="0"/>
        <w:adjustRightInd w:val="0"/>
        <w:jc w:val="both"/>
        <w:rPr>
          <w:rFonts w:ascii="Times New Roman" w:hAnsi="Times New Roman"/>
          <w:sz w:val="18"/>
          <w:szCs w:val="18"/>
        </w:rPr>
      </w:pPr>
    </w:p>
    <w:p w14:paraId="644F467D" w14:textId="77777777" w:rsidR="001178F5" w:rsidRPr="00201B20" w:rsidRDefault="001178F5" w:rsidP="001178F5">
      <w:pPr>
        <w:widowControl w:val="0"/>
        <w:autoSpaceDE w:val="0"/>
        <w:autoSpaceDN w:val="0"/>
        <w:adjustRightInd w:val="0"/>
        <w:ind w:left="4140"/>
        <w:jc w:val="both"/>
        <w:rPr>
          <w:rFonts w:ascii="Times New Roman" w:hAnsi="Times New Roman"/>
          <w:sz w:val="18"/>
          <w:szCs w:val="18"/>
        </w:rPr>
      </w:pPr>
    </w:p>
    <w:p w14:paraId="5050123C" w14:textId="77777777" w:rsidR="001178F5" w:rsidRPr="00201B20" w:rsidRDefault="001178F5" w:rsidP="001178F5">
      <w:pPr>
        <w:widowControl w:val="0"/>
        <w:autoSpaceDE w:val="0"/>
        <w:autoSpaceDN w:val="0"/>
        <w:adjustRightInd w:val="0"/>
        <w:ind w:left="4140"/>
        <w:jc w:val="both"/>
        <w:rPr>
          <w:rFonts w:ascii="Times New Roman" w:hAnsi="Times New Roman"/>
          <w:sz w:val="18"/>
          <w:szCs w:val="18"/>
        </w:rPr>
      </w:pPr>
    </w:p>
    <w:p w14:paraId="2CDC13E6" w14:textId="7C882648" w:rsidR="001178F5" w:rsidRPr="00201B20" w:rsidRDefault="001178F5" w:rsidP="001178F5">
      <w:pPr>
        <w:widowControl w:val="0"/>
        <w:autoSpaceDE w:val="0"/>
        <w:autoSpaceDN w:val="0"/>
        <w:adjustRightInd w:val="0"/>
        <w:ind w:left="4140"/>
        <w:jc w:val="both"/>
        <w:rPr>
          <w:rFonts w:ascii="Times New Roman" w:hAnsi="Times New Roman"/>
          <w:b/>
          <w:bCs/>
          <w:sz w:val="18"/>
          <w:szCs w:val="18"/>
        </w:rPr>
      </w:pPr>
      <w:r w:rsidRPr="00201B20">
        <w:rPr>
          <w:rFonts w:ascii="Times New Roman" w:hAnsi="Times New Roman"/>
          <w:sz w:val="18"/>
          <w:szCs w:val="18"/>
        </w:rPr>
        <w:t xml:space="preserve">Объект: </w:t>
      </w:r>
      <w:r w:rsidR="00B71636" w:rsidRPr="00201B20">
        <w:rPr>
          <w:rFonts w:ascii="Times New Roman" w:hAnsi="Times New Roman"/>
          <w:sz w:val="18"/>
          <w:szCs w:val="18"/>
        </w:rPr>
        <w:t xml:space="preserve">Пермский край, Пермский район. Многоквартирный жилой дом со встроенными </w:t>
      </w:r>
      <w:r w:rsidR="00B71636" w:rsidRPr="00E7592B">
        <w:rPr>
          <w:rFonts w:ascii="Times New Roman" w:hAnsi="Times New Roman"/>
          <w:sz w:val="18"/>
          <w:szCs w:val="18"/>
        </w:rPr>
        <w:t xml:space="preserve">помещениями общественного назначения в квартале 2.2 д. Кондратово, количество этажей 9, этажность 9 (Общая площадь дома – 14941,80 кв.м., материал наружных стен и перекрытий – с </w:t>
      </w:r>
      <w:r w:rsidR="00B71636" w:rsidRPr="00E7592B">
        <w:rPr>
          <w:rFonts w:ascii="Times New Roman" w:hAnsi="Times New Roman" w:hint="eastAsia"/>
          <w:sz w:val="18"/>
          <w:szCs w:val="18"/>
        </w:rPr>
        <w:t>монолитным</w:t>
      </w:r>
      <w:r w:rsidR="00B71636" w:rsidRPr="00E7592B">
        <w:rPr>
          <w:rFonts w:ascii="Times New Roman" w:hAnsi="Times New Roman"/>
          <w:sz w:val="18"/>
          <w:szCs w:val="18"/>
        </w:rPr>
        <w:t xml:space="preserve"> </w:t>
      </w:r>
      <w:r w:rsidR="00B71636" w:rsidRPr="00E7592B">
        <w:rPr>
          <w:rFonts w:ascii="Times New Roman" w:hAnsi="Times New Roman" w:hint="eastAsia"/>
          <w:sz w:val="18"/>
          <w:szCs w:val="18"/>
        </w:rPr>
        <w:t>железобетонным</w:t>
      </w:r>
      <w:r w:rsidR="00B71636" w:rsidRPr="00E7592B">
        <w:rPr>
          <w:rFonts w:ascii="Times New Roman" w:hAnsi="Times New Roman"/>
          <w:sz w:val="18"/>
          <w:szCs w:val="18"/>
        </w:rPr>
        <w:t xml:space="preserve"> </w:t>
      </w:r>
      <w:r w:rsidR="00B71636" w:rsidRPr="00E7592B">
        <w:rPr>
          <w:rFonts w:ascii="Times New Roman" w:hAnsi="Times New Roman" w:hint="eastAsia"/>
          <w:sz w:val="18"/>
          <w:szCs w:val="18"/>
        </w:rPr>
        <w:t>каркасом</w:t>
      </w:r>
      <w:r w:rsidR="00B71636" w:rsidRPr="00E7592B">
        <w:rPr>
          <w:rFonts w:ascii="Times New Roman" w:hAnsi="Times New Roman"/>
          <w:sz w:val="18"/>
          <w:szCs w:val="18"/>
        </w:rPr>
        <w:t xml:space="preserve"> </w:t>
      </w:r>
      <w:r w:rsidR="00B71636" w:rsidRPr="00E7592B">
        <w:rPr>
          <w:rFonts w:ascii="Times New Roman" w:hAnsi="Times New Roman" w:hint="eastAsia"/>
          <w:sz w:val="18"/>
          <w:szCs w:val="18"/>
        </w:rPr>
        <w:t>и</w:t>
      </w:r>
      <w:r w:rsidR="00B71636" w:rsidRPr="00E7592B">
        <w:rPr>
          <w:rFonts w:ascii="Times New Roman" w:hAnsi="Times New Roman"/>
          <w:sz w:val="18"/>
          <w:szCs w:val="18"/>
        </w:rPr>
        <w:t xml:space="preserve"> </w:t>
      </w:r>
      <w:r w:rsidR="00B71636" w:rsidRPr="00E7592B">
        <w:rPr>
          <w:rFonts w:ascii="Times New Roman" w:hAnsi="Times New Roman" w:hint="eastAsia"/>
          <w:sz w:val="18"/>
          <w:szCs w:val="18"/>
        </w:rPr>
        <w:t>стенами</w:t>
      </w:r>
      <w:r w:rsidR="00B71636" w:rsidRPr="00E7592B">
        <w:rPr>
          <w:rFonts w:ascii="Times New Roman" w:hAnsi="Times New Roman"/>
          <w:sz w:val="18"/>
          <w:szCs w:val="18"/>
        </w:rPr>
        <w:t xml:space="preserve"> </w:t>
      </w:r>
      <w:r w:rsidR="00B71636" w:rsidRPr="00E7592B">
        <w:rPr>
          <w:rFonts w:ascii="Times New Roman" w:hAnsi="Times New Roman" w:hint="eastAsia"/>
          <w:sz w:val="18"/>
          <w:szCs w:val="18"/>
        </w:rPr>
        <w:t>из</w:t>
      </w:r>
      <w:r w:rsidR="00B71636" w:rsidRPr="00E7592B">
        <w:rPr>
          <w:rFonts w:ascii="Times New Roman" w:hAnsi="Times New Roman"/>
          <w:sz w:val="18"/>
          <w:szCs w:val="18"/>
        </w:rPr>
        <w:t xml:space="preserve"> </w:t>
      </w:r>
      <w:r w:rsidR="00B71636" w:rsidRPr="00E7592B">
        <w:rPr>
          <w:rFonts w:ascii="Times New Roman" w:hAnsi="Times New Roman" w:hint="eastAsia"/>
          <w:sz w:val="18"/>
          <w:szCs w:val="18"/>
        </w:rPr>
        <w:t>мелкоштучных</w:t>
      </w:r>
      <w:r w:rsidR="00B71636" w:rsidRPr="00E7592B">
        <w:rPr>
          <w:rFonts w:ascii="Times New Roman" w:hAnsi="Times New Roman"/>
          <w:sz w:val="18"/>
          <w:szCs w:val="18"/>
        </w:rPr>
        <w:t xml:space="preserve"> </w:t>
      </w:r>
      <w:r w:rsidR="00B71636" w:rsidRPr="00201B20">
        <w:rPr>
          <w:rFonts w:ascii="Times New Roman" w:hAnsi="Times New Roman" w:hint="eastAsia"/>
          <w:sz w:val="18"/>
          <w:szCs w:val="18"/>
        </w:rPr>
        <w:t>каменных</w:t>
      </w:r>
      <w:r w:rsidR="00B71636" w:rsidRPr="00201B20">
        <w:rPr>
          <w:rFonts w:ascii="Times New Roman" w:hAnsi="Times New Roman"/>
          <w:sz w:val="18"/>
          <w:szCs w:val="18"/>
        </w:rPr>
        <w:t xml:space="preserve"> </w:t>
      </w:r>
      <w:r w:rsidR="00B71636" w:rsidRPr="00201B20">
        <w:rPr>
          <w:rFonts w:ascii="Times New Roman" w:hAnsi="Times New Roman" w:hint="eastAsia"/>
          <w:sz w:val="18"/>
          <w:szCs w:val="18"/>
        </w:rPr>
        <w:t>материалов</w:t>
      </w:r>
      <w:r w:rsidR="00B71636" w:rsidRPr="00201B20">
        <w:rPr>
          <w:rFonts w:ascii="Times New Roman" w:hAnsi="Times New Roman"/>
          <w:sz w:val="18"/>
          <w:szCs w:val="18"/>
        </w:rPr>
        <w:t xml:space="preserve"> (</w:t>
      </w:r>
      <w:r w:rsidR="00B71636" w:rsidRPr="00201B20">
        <w:rPr>
          <w:rFonts w:ascii="Times New Roman" w:hAnsi="Times New Roman" w:hint="eastAsia"/>
          <w:sz w:val="18"/>
          <w:szCs w:val="18"/>
        </w:rPr>
        <w:t>кирпич</w:t>
      </w:r>
      <w:r w:rsidR="00B71636" w:rsidRPr="00201B20">
        <w:rPr>
          <w:rFonts w:ascii="Times New Roman" w:hAnsi="Times New Roman"/>
          <w:sz w:val="18"/>
          <w:szCs w:val="18"/>
        </w:rPr>
        <w:t xml:space="preserve">, </w:t>
      </w:r>
      <w:r w:rsidR="00B71636" w:rsidRPr="00201B20">
        <w:rPr>
          <w:rFonts w:ascii="Times New Roman" w:hAnsi="Times New Roman" w:hint="eastAsia"/>
          <w:sz w:val="18"/>
          <w:szCs w:val="18"/>
        </w:rPr>
        <w:t>керамические</w:t>
      </w:r>
      <w:r w:rsidR="00B71636" w:rsidRPr="00201B20">
        <w:rPr>
          <w:rFonts w:ascii="Times New Roman" w:hAnsi="Times New Roman"/>
          <w:sz w:val="18"/>
          <w:szCs w:val="18"/>
        </w:rPr>
        <w:t xml:space="preserve"> </w:t>
      </w:r>
      <w:r w:rsidR="00B71636" w:rsidRPr="00201B20">
        <w:rPr>
          <w:rFonts w:ascii="Times New Roman" w:hAnsi="Times New Roman" w:hint="eastAsia"/>
          <w:sz w:val="18"/>
          <w:szCs w:val="18"/>
        </w:rPr>
        <w:t>камни</w:t>
      </w:r>
      <w:r w:rsidR="00B71636" w:rsidRPr="00201B20">
        <w:rPr>
          <w:rFonts w:ascii="Times New Roman" w:hAnsi="Times New Roman"/>
          <w:sz w:val="18"/>
          <w:szCs w:val="18"/>
        </w:rPr>
        <w:t xml:space="preserve">, </w:t>
      </w:r>
      <w:r w:rsidR="00B71636" w:rsidRPr="00201B20">
        <w:rPr>
          <w:rFonts w:ascii="Times New Roman" w:hAnsi="Times New Roman" w:hint="eastAsia"/>
          <w:sz w:val="18"/>
          <w:szCs w:val="18"/>
        </w:rPr>
        <w:t>блоки</w:t>
      </w:r>
      <w:r w:rsidR="00B71636" w:rsidRPr="00201B20">
        <w:rPr>
          <w:rFonts w:ascii="Times New Roman" w:hAnsi="Times New Roman"/>
          <w:sz w:val="18"/>
          <w:szCs w:val="18"/>
        </w:rPr>
        <w:t xml:space="preserve"> </w:t>
      </w:r>
      <w:r w:rsidR="00B71636" w:rsidRPr="00201B20">
        <w:rPr>
          <w:rFonts w:ascii="Times New Roman" w:hAnsi="Times New Roman" w:hint="eastAsia"/>
          <w:sz w:val="18"/>
          <w:szCs w:val="18"/>
        </w:rPr>
        <w:t>и</w:t>
      </w:r>
      <w:r w:rsidR="00B71636" w:rsidRPr="00201B20">
        <w:rPr>
          <w:rFonts w:ascii="Times New Roman" w:hAnsi="Times New Roman"/>
          <w:sz w:val="18"/>
          <w:szCs w:val="18"/>
        </w:rPr>
        <w:t xml:space="preserve"> </w:t>
      </w:r>
      <w:r w:rsidR="00B71636" w:rsidRPr="00201B20">
        <w:rPr>
          <w:rFonts w:ascii="Times New Roman" w:hAnsi="Times New Roman" w:hint="eastAsia"/>
          <w:sz w:val="18"/>
          <w:szCs w:val="18"/>
        </w:rPr>
        <w:t>др</w:t>
      </w:r>
      <w:r w:rsidR="00B71636" w:rsidRPr="00201B20">
        <w:rPr>
          <w:rFonts w:ascii="Times New Roman" w:hAnsi="Times New Roman"/>
          <w:sz w:val="18"/>
          <w:szCs w:val="18"/>
        </w:rPr>
        <w:t xml:space="preserve">.), класс энергоэффективности - «В» - высокий, сейсмостойкость </w:t>
      </w:r>
      <w:r w:rsidR="00B71636" w:rsidRPr="009376C2">
        <w:rPr>
          <w:rFonts w:ascii="Times New Roman" w:hAnsi="Times New Roman"/>
          <w:sz w:val="18"/>
          <w:szCs w:val="18"/>
        </w:rPr>
        <w:t>– 5 и менее баллов)</w:t>
      </w:r>
      <w:r w:rsidR="00B71636" w:rsidRPr="00201B20">
        <w:rPr>
          <w:rFonts w:ascii="Times New Roman" w:hAnsi="Times New Roman"/>
          <w:sz w:val="18"/>
          <w:szCs w:val="18"/>
        </w:rPr>
        <w:t xml:space="preserve"> на земельном участке с кадастровым номером: 59:32:3410001:472</w:t>
      </w:r>
      <w:r w:rsidR="00B71636">
        <w:rPr>
          <w:rFonts w:ascii="Times New Roman" w:hAnsi="Times New Roman"/>
          <w:sz w:val="18"/>
          <w:szCs w:val="18"/>
        </w:rPr>
        <w:t>9</w:t>
      </w:r>
      <w:r w:rsidR="00B71636" w:rsidRPr="00201B20">
        <w:rPr>
          <w:rFonts w:ascii="Times New Roman" w:hAnsi="Times New Roman"/>
          <w:sz w:val="18"/>
          <w:szCs w:val="18"/>
        </w:rPr>
        <w:t xml:space="preserve">. Адрес многоквартирного дома: Пермский край, Пермский муниципальный район, д. Кондратово, ул. </w:t>
      </w:r>
      <w:r w:rsidR="00B71636">
        <w:rPr>
          <w:rFonts w:ascii="Times New Roman" w:hAnsi="Times New Roman"/>
          <w:sz w:val="18"/>
          <w:szCs w:val="18"/>
        </w:rPr>
        <w:t>Парфенова</w:t>
      </w:r>
      <w:r w:rsidR="00B71636" w:rsidRPr="00201B20">
        <w:rPr>
          <w:rFonts w:ascii="Times New Roman" w:hAnsi="Times New Roman"/>
          <w:sz w:val="18"/>
          <w:szCs w:val="18"/>
        </w:rPr>
        <w:t xml:space="preserve">, </w:t>
      </w:r>
      <w:r w:rsidR="00B71636">
        <w:rPr>
          <w:rFonts w:ascii="Times New Roman" w:hAnsi="Times New Roman"/>
          <w:sz w:val="18"/>
          <w:szCs w:val="18"/>
        </w:rPr>
        <w:t>д.</w:t>
      </w:r>
      <w:r w:rsidR="00B71636" w:rsidRPr="00201B20">
        <w:rPr>
          <w:rFonts w:ascii="Times New Roman" w:hAnsi="Times New Roman"/>
          <w:sz w:val="18"/>
          <w:szCs w:val="18"/>
        </w:rPr>
        <w:t xml:space="preserve"> </w:t>
      </w:r>
      <w:r w:rsidR="00B71636">
        <w:rPr>
          <w:rFonts w:ascii="Times New Roman" w:hAnsi="Times New Roman"/>
          <w:sz w:val="18"/>
          <w:szCs w:val="18"/>
        </w:rPr>
        <w:t>5</w:t>
      </w:r>
    </w:p>
    <w:p w14:paraId="11F43985" w14:textId="77777777" w:rsidR="001178F5" w:rsidRPr="00201B20" w:rsidRDefault="001178F5" w:rsidP="001178F5">
      <w:pPr>
        <w:widowControl w:val="0"/>
        <w:autoSpaceDE w:val="0"/>
        <w:autoSpaceDN w:val="0"/>
        <w:adjustRightInd w:val="0"/>
        <w:ind w:left="4140"/>
        <w:jc w:val="both"/>
        <w:rPr>
          <w:rFonts w:ascii="Times New Roman" w:hAnsi="Times New Roman"/>
          <w:b/>
          <w:bCs/>
          <w:sz w:val="18"/>
          <w:szCs w:val="18"/>
        </w:rPr>
      </w:pPr>
    </w:p>
    <w:p w14:paraId="727C7593" w14:textId="77777777" w:rsidR="008B4D0A" w:rsidRPr="00201B20" w:rsidRDefault="008B4D0A" w:rsidP="008B4D0A">
      <w:pPr>
        <w:widowControl w:val="0"/>
        <w:autoSpaceDE w:val="0"/>
        <w:autoSpaceDN w:val="0"/>
        <w:adjustRightInd w:val="0"/>
        <w:ind w:left="4140"/>
        <w:jc w:val="both"/>
        <w:rPr>
          <w:rFonts w:ascii="Times New Roman" w:hAnsi="Times New Roman"/>
          <w:sz w:val="18"/>
          <w:szCs w:val="18"/>
        </w:rPr>
      </w:pPr>
      <w:r w:rsidRPr="00201B20">
        <w:rPr>
          <w:rFonts w:ascii="Times New Roman" w:hAnsi="Times New Roman"/>
          <w:sz w:val="18"/>
          <w:szCs w:val="18"/>
        </w:rPr>
        <w:t xml:space="preserve">Условный номер Квартиры </w:t>
      </w:r>
      <w:r w:rsidRPr="00201B20">
        <w:rPr>
          <w:rFonts w:ascii="Times New Roman" w:hAnsi="Times New Roman"/>
          <w:b/>
          <w:sz w:val="18"/>
          <w:szCs w:val="18"/>
        </w:rPr>
        <w:t>№ ____</w:t>
      </w:r>
      <w:r w:rsidRPr="00201B20">
        <w:rPr>
          <w:rFonts w:ascii="Times New Roman" w:hAnsi="Times New Roman"/>
          <w:b/>
          <w:bCs/>
          <w:sz w:val="18"/>
          <w:szCs w:val="18"/>
        </w:rPr>
        <w:t xml:space="preserve"> </w:t>
      </w:r>
      <w:r w:rsidRPr="00201B20">
        <w:rPr>
          <w:rFonts w:ascii="Times New Roman" w:hAnsi="Times New Roman"/>
          <w:sz w:val="18"/>
          <w:szCs w:val="18"/>
        </w:rPr>
        <w:t>расположена на ___ этаже, в _ подъезде, _-я по часовой стрелке от входа</w:t>
      </w:r>
    </w:p>
    <w:p w14:paraId="2BB773ED" w14:textId="77777777" w:rsidR="008B4D0A" w:rsidRPr="00201B20" w:rsidRDefault="008B4D0A" w:rsidP="008B4D0A">
      <w:pPr>
        <w:widowControl w:val="0"/>
        <w:autoSpaceDE w:val="0"/>
        <w:autoSpaceDN w:val="0"/>
        <w:adjustRightInd w:val="0"/>
        <w:ind w:left="4140"/>
        <w:jc w:val="both"/>
        <w:rPr>
          <w:rFonts w:ascii="Times New Roman" w:hAnsi="Times New Roman"/>
          <w:sz w:val="18"/>
          <w:szCs w:val="18"/>
        </w:rPr>
      </w:pPr>
      <w:r w:rsidRPr="00201B20">
        <w:rPr>
          <w:rFonts w:ascii="Times New Roman" w:hAnsi="Times New Roman"/>
          <w:sz w:val="18"/>
          <w:szCs w:val="18"/>
        </w:rPr>
        <w:t>Общая площадь с холодными помещениями кв.м.:</w:t>
      </w:r>
      <w:r w:rsidRPr="00201B20">
        <w:rPr>
          <w:rFonts w:ascii="Times New Roman" w:hAnsi="Times New Roman"/>
          <w:b/>
          <w:sz w:val="18"/>
          <w:szCs w:val="18"/>
        </w:rPr>
        <w:t xml:space="preserve"> __</w:t>
      </w:r>
    </w:p>
    <w:p w14:paraId="37E717C0" w14:textId="77777777" w:rsidR="008B4D0A" w:rsidRPr="00201B20" w:rsidRDefault="008B4D0A" w:rsidP="008B4D0A">
      <w:pPr>
        <w:widowControl w:val="0"/>
        <w:autoSpaceDE w:val="0"/>
        <w:autoSpaceDN w:val="0"/>
        <w:adjustRightInd w:val="0"/>
        <w:ind w:left="4140"/>
        <w:jc w:val="both"/>
        <w:rPr>
          <w:rFonts w:ascii="Times New Roman" w:hAnsi="Times New Roman"/>
          <w:sz w:val="18"/>
          <w:szCs w:val="18"/>
        </w:rPr>
      </w:pPr>
      <w:r w:rsidRPr="00201B20">
        <w:rPr>
          <w:rFonts w:ascii="Times New Roman" w:hAnsi="Times New Roman"/>
          <w:sz w:val="18"/>
          <w:szCs w:val="18"/>
        </w:rPr>
        <w:t>Общая площадь кв.м.:</w:t>
      </w:r>
      <w:r w:rsidRPr="00201B20">
        <w:rPr>
          <w:rFonts w:ascii="Times New Roman" w:hAnsi="Times New Roman"/>
          <w:b/>
          <w:sz w:val="18"/>
          <w:szCs w:val="18"/>
        </w:rPr>
        <w:t xml:space="preserve"> __</w:t>
      </w:r>
    </w:p>
    <w:p w14:paraId="3786F39F" w14:textId="77777777" w:rsidR="008B4D0A" w:rsidRPr="00201B20" w:rsidRDefault="008B4D0A" w:rsidP="008B4D0A">
      <w:pPr>
        <w:widowControl w:val="0"/>
        <w:autoSpaceDE w:val="0"/>
        <w:autoSpaceDN w:val="0"/>
        <w:adjustRightInd w:val="0"/>
        <w:ind w:left="4140"/>
        <w:jc w:val="both"/>
        <w:rPr>
          <w:rFonts w:ascii="Times New Roman" w:hAnsi="Times New Roman"/>
          <w:sz w:val="18"/>
          <w:szCs w:val="18"/>
        </w:rPr>
      </w:pPr>
      <w:r w:rsidRPr="00201B20">
        <w:rPr>
          <w:rFonts w:ascii="Times New Roman" w:hAnsi="Times New Roman"/>
          <w:sz w:val="18"/>
          <w:szCs w:val="18"/>
        </w:rPr>
        <w:t>Жилая площадь кв.м.:</w:t>
      </w:r>
      <w:r w:rsidRPr="00201B20">
        <w:rPr>
          <w:rFonts w:ascii="Times New Roman" w:hAnsi="Times New Roman"/>
          <w:b/>
          <w:sz w:val="18"/>
          <w:szCs w:val="18"/>
        </w:rPr>
        <w:t xml:space="preserve"> __</w:t>
      </w:r>
    </w:p>
    <w:p w14:paraId="4F3CF08E" w14:textId="77777777" w:rsidR="008B4D0A" w:rsidRPr="00201B20" w:rsidRDefault="008B4D0A" w:rsidP="008B4D0A">
      <w:pPr>
        <w:widowControl w:val="0"/>
        <w:tabs>
          <w:tab w:val="left" w:pos="4140"/>
        </w:tabs>
        <w:autoSpaceDE w:val="0"/>
        <w:autoSpaceDN w:val="0"/>
        <w:adjustRightInd w:val="0"/>
        <w:ind w:left="4140"/>
        <w:rPr>
          <w:rFonts w:ascii="Times New Roman" w:hAnsi="Times New Roman"/>
          <w:sz w:val="18"/>
          <w:szCs w:val="18"/>
        </w:rPr>
      </w:pPr>
      <w:r w:rsidRPr="00201B20">
        <w:rPr>
          <w:rFonts w:ascii="Times New Roman" w:hAnsi="Times New Roman"/>
          <w:sz w:val="18"/>
          <w:szCs w:val="18"/>
        </w:rPr>
        <w:t>Лоджия __ х 0,5 = __ кв.м.</w:t>
      </w:r>
    </w:p>
    <w:p w14:paraId="0D82421C" w14:textId="78AF271D" w:rsidR="001178F5" w:rsidRPr="00201B20" w:rsidRDefault="001178F5" w:rsidP="001178F5">
      <w:pPr>
        <w:widowControl w:val="0"/>
        <w:tabs>
          <w:tab w:val="left" w:pos="4140"/>
        </w:tabs>
        <w:autoSpaceDE w:val="0"/>
        <w:autoSpaceDN w:val="0"/>
        <w:adjustRightInd w:val="0"/>
        <w:ind w:left="4140"/>
        <w:rPr>
          <w:rFonts w:ascii="Times New Roman" w:hAnsi="Times New Roman"/>
          <w:sz w:val="18"/>
          <w:szCs w:val="18"/>
        </w:rPr>
      </w:pPr>
    </w:p>
    <w:p w14:paraId="592EDC6D" w14:textId="77777777" w:rsidR="001178F5" w:rsidRPr="00201B20" w:rsidRDefault="001178F5" w:rsidP="001178F5">
      <w:pPr>
        <w:widowControl w:val="0"/>
        <w:autoSpaceDE w:val="0"/>
        <w:autoSpaceDN w:val="0"/>
        <w:adjustRightInd w:val="0"/>
        <w:ind w:left="4140"/>
        <w:jc w:val="right"/>
        <w:rPr>
          <w:rFonts w:ascii="Times New Roman" w:hAnsi="Times New Roman"/>
          <w:sz w:val="18"/>
          <w:szCs w:val="18"/>
        </w:rPr>
      </w:pPr>
    </w:p>
    <w:p w14:paraId="41D7685F" w14:textId="77777777" w:rsidR="008B4D0A" w:rsidRPr="00201B20" w:rsidRDefault="001178F5" w:rsidP="00775CCC">
      <w:pPr>
        <w:widowControl w:val="0"/>
        <w:autoSpaceDE w:val="0"/>
        <w:autoSpaceDN w:val="0"/>
        <w:adjustRightInd w:val="0"/>
        <w:ind w:left="4140"/>
        <w:rPr>
          <w:rFonts w:ascii="Times New Roman" w:hAnsi="Times New Roman"/>
          <w:sz w:val="18"/>
          <w:szCs w:val="18"/>
        </w:rPr>
      </w:pPr>
      <w:r w:rsidRPr="00201B20">
        <w:rPr>
          <w:rFonts w:ascii="Times New Roman" w:hAnsi="Times New Roman"/>
          <w:sz w:val="18"/>
          <w:szCs w:val="18"/>
        </w:rPr>
        <w:t>Представитель по Доверенности</w:t>
      </w:r>
      <w:r w:rsidR="00775CCC" w:rsidRPr="00201B20">
        <w:rPr>
          <w:rFonts w:ascii="Times New Roman" w:hAnsi="Times New Roman"/>
          <w:sz w:val="18"/>
          <w:szCs w:val="18"/>
        </w:rPr>
        <w:t xml:space="preserve"> </w:t>
      </w:r>
    </w:p>
    <w:p w14:paraId="0BC5EAEA" w14:textId="224B67BC" w:rsidR="001178F5" w:rsidRPr="00201B20" w:rsidRDefault="00775CCC" w:rsidP="00775CCC">
      <w:pPr>
        <w:widowControl w:val="0"/>
        <w:autoSpaceDE w:val="0"/>
        <w:autoSpaceDN w:val="0"/>
        <w:adjustRightInd w:val="0"/>
        <w:ind w:left="4140"/>
        <w:rPr>
          <w:rFonts w:ascii="Times New Roman" w:hAnsi="Times New Roman"/>
          <w:sz w:val="18"/>
          <w:szCs w:val="18"/>
        </w:rPr>
      </w:pPr>
      <w:r w:rsidRPr="00201B20">
        <w:rPr>
          <w:rFonts w:ascii="Times New Roman" w:hAnsi="Times New Roman"/>
          <w:sz w:val="18"/>
          <w:szCs w:val="18"/>
        </w:rPr>
        <w:t xml:space="preserve">ООО СЗ </w:t>
      </w:r>
      <w:r w:rsidR="00710E6A" w:rsidRPr="00201B20">
        <w:rPr>
          <w:rFonts w:ascii="Times New Roman" w:hAnsi="Times New Roman"/>
          <w:sz w:val="18"/>
          <w:szCs w:val="18"/>
        </w:rPr>
        <w:t>"Кондратово 1"</w:t>
      </w:r>
    </w:p>
    <w:p w14:paraId="42D1D146" w14:textId="77777777" w:rsidR="001178F5" w:rsidRPr="00201B20" w:rsidRDefault="001178F5" w:rsidP="001178F5">
      <w:pPr>
        <w:widowControl w:val="0"/>
        <w:autoSpaceDE w:val="0"/>
        <w:autoSpaceDN w:val="0"/>
        <w:adjustRightInd w:val="0"/>
        <w:ind w:left="4140"/>
        <w:jc w:val="right"/>
        <w:rPr>
          <w:rFonts w:ascii="Times New Roman" w:hAnsi="Times New Roman"/>
          <w:sz w:val="18"/>
          <w:szCs w:val="18"/>
        </w:rPr>
      </w:pPr>
    </w:p>
    <w:p w14:paraId="0656421A" w14:textId="77777777" w:rsidR="001178F5" w:rsidRPr="00201B20" w:rsidRDefault="001178F5" w:rsidP="001178F5">
      <w:pPr>
        <w:widowControl w:val="0"/>
        <w:autoSpaceDE w:val="0"/>
        <w:autoSpaceDN w:val="0"/>
        <w:adjustRightInd w:val="0"/>
        <w:ind w:left="4140"/>
        <w:jc w:val="right"/>
        <w:rPr>
          <w:rFonts w:ascii="Times New Roman" w:hAnsi="Times New Roman"/>
          <w:sz w:val="18"/>
          <w:szCs w:val="18"/>
        </w:rPr>
      </w:pPr>
    </w:p>
    <w:p w14:paraId="3632807D" w14:textId="369A0A0F" w:rsidR="001178F5" w:rsidRPr="00201B20" w:rsidRDefault="001178F5" w:rsidP="001178F5">
      <w:pPr>
        <w:widowControl w:val="0"/>
        <w:autoSpaceDE w:val="0"/>
        <w:autoSpaceDN w:val="0"/>
        <w:adjustRightInd w:val="0"/>
        <w:ind w:left="4140"/>
        <w:rPr>
          <w:rFonts w:ascii="Times New Roman" w:hAnsi="Times New Roman"/>
          <w:sz w:val="18"/>
          <w:szCs w:val="18"/>
        </w:rPr>
      </w:pPr>
      <w:r w:rsidRPr="00201B20">
        <w:rPr>
          <w:rFonts w:ascii="Times New Roman" w:hAnsi="Times New Roman"/>
          <w:sz w:val="18"/>
          <w:szCs w:val="18"/>
        </w:rPr>
        <w:t>_____________________</w:t>
      </w:r>
      <w:r w:rsidRPr="00201B20">
        <w:rPr>
          <w:rFonts w:ascii="Times New Roman" w:hAnsi="Times New Roman"/>
          <w:spacing w:val="-2"/>
          <w:sz w:val="18"/>
          <w:szCs w:val="18"/>
        </w:rPr>
        <w:t xml:space="preserve"> /</w:t>
      </w:r>
      <w:r w:rsidR="00710E6A" w:rsidRPr="00201B20">
        <w:rPr>
          <w:rFonts w:ascii="Times New Roman" w:hAnsi="Times New Roman"/>
          <w:spacing w:val="-2"/>
          <w:sz w:val="18"/>
          <w:szCs w:val="18"/>
        </w:rPr>
        <w:t>Дуденков А.С.</w:t>
      </w:r>
      <w:r w:rsidRPr="00201B20">
        <w:rPr>
          <w:rFonts w:ascii="Times New Roman" w:hAnsi="Times New Roman"/>
          <w:spacing w:val="-2"/>
          <w:sz w:val="18"/>
          <w:szCs w:val="18"/>
        </w:rPr>
        <w:t>/</w:t>
      </w:r>
    </w:p>
    <w:p w14:paraId="4A781938" w14:textId="77777777" w:rsidR="001178F5" w:rsidRPr="00201B20" w:rsidRDefault="001178F5" w:rsidP="001178F5">
      <w:pPr>
        <w:widowControl w:val="0"/>
        <w:autoSpaceDE w:val="0"/>
        <w:autoSpaceDN w:val="0"/>
        <w:adjustRightInd w:val="0"/>
        <w:ind w:left="4140"/>
        <w:rPr>
          <w:rFonts w:ascii="Times New Roman" w:hAnsi="Times New Roman"/>
          <w:sz w:val="18"/>
          <w:szCs w:val="18"/>
        </w:rPr>
      </w:pPr>
      <w:r w:rsidRPr="00201B20">
        <w:rPr>
          <w:rFonts w:ascii="Times New Roman" w:hAnsi="Times New Roman"/>
          <w:sz w:val="18"/>
          <w:szCs w:val="18"/>
        </w:rPr>
        <w:t xml:space="preserve">подпись          </w:t>
      </w:r>
    </w:p>
    <w:p w14:paraId="65216854" w14:textId="49F4A7F0" w:rsidR="001178F5" w:rsidRPr="00201B20" w:rsidRDefault="001178F5" w:rsidP="001178F5">
      <w:pPr>
        <w:widowControl w:val="0"/>
        <w:autoSpaceDE w:val="0"/>
        <w:autoSpaceDN w:val="0"/>
        <w:adjustRightInd w:val="0"/>
        <w:ind w:left="4140"/>
        <w:rPr>
          <w:rFonts w:ascii="Times New Roman" w:hAnsi="Times New Roman"/>
          <w:sz w:val="18"/>
          <w:szCs w:val="18"/>
        </w:rPr>
      </w:pPr>
      <w:r w:rsidRPr="00201B20">
        <w:rPr>
          <w:rFonts w:ascii="Times New Roman" w:hAnsi="Times New Roman"/>
          <w:sz w:val="18"/>
          <w:szCs w:val="18"/>
        </w:rPr>
        <w:t>М.п.</w:t>
      </w:r>
    </w:p>
    <w:p w14:paraId="4DAC40BF" w14:textId="77777777" w:rsidR="001178F5" w:rsidRPr="00201B20" w:rsidRDefault="001178F5" w:rsidP="001178F5">
      <w:pPr>
        <w:widowControl w:val="0"/>
        <w:autoSpaceDE w:val="0"/>
        <w:autoSpaceDN w:val="0"/>
        <w:adjustRightInd w:val="0"/>
        <w:ind w:left="4140"/>
        <w:jc w:val="right"/>
        <w:rPr>
          <w:rFonts w:ascii="Times New Roman" w:hAnsi="Times New Roman"/>
          <w:sz w:val="18"/>
          <w:szCs w:val="18"/>
        </w:rPr>
      </w:pPr>
    </w:p>
    <w:p w14:paraId="643CBE3E" w14:textId="08F56A1E" w:rsidR="001178F5" w:rsidRPr="00201B20" w:rsidRDefault="001178F5" w:rsidP="001178F5">
      <w:pPr>
        <w:widowControl w:val="0"/>
        <w:autoSpaceDE w:val="0"/>
        <w:autoSpaceDN w:val="0"/>
        <w:adjustRightInd w:val="0"/>
        <w:ind w:left="4140"/>
        <w:rPr>
          <w:rFonts w:ascii="Times New Roman" w:hAnsi="Times New Roman"/>
          <w:sz w:val="18"/>
          <w:szCs w:val="18"/>
        </w:rPr>
      </w:pPr>
      <w:r w:rsidRPr="00201B20">
        <w:rPr>
          <w:rFonts w:ascii="Times New Roman" w:hAnsi="Times New Roman"/>
          <w:sz w:val="18"/>
          <w:szCs w:val="18"/>
        </w:rPr>
        <w:t xml:space="preserve">                                                                                                                                                            _______________________ /</w:t>
      </w:r>
      <w:r w:rsidR="008B4D0A" w:rsidRPr="00201B20">
        <w:rPr>
          <w:rFonts w:ascii="Times New Roman" w:hAnsi="Times New Roman"/>
          <w:sz w:val="18"/>
          <w:szCs w:val="18"/>
        </w:rPr>
        <w:t>____________</w:t>
      </w:r>
      <w:r w:rsidRPr="00201B20">
        <w:rPr>
          <w:rFonts w:ascii="Times New Roman" w:hAnsi="Times New Roman"/>
          <w:sz w:val="18"/>
          <w:szCs w:val="18"/>
        </w:rPr>
        <w:t>/</w:t>
      </w:r>
    </w:p>
    <w:p w14:paraId="095B4F15" w14:textId="77777777" w:rsidR="001178F5" w:rsidRPr="00201B20" w:rsidRDefault="001178F5" w:rsidP="001178F5">
      <w:pPr>
        <w:widowControl w:val="0"/>
        <w:autoSpaceDE w:val="0"/>
        <w:autoSpaceDN w:val="0"/>
        <w:adjustRightInd w:val="0"/>
        <w:ind w:left="4140"/>
        <w:rPr>
          <w:rFonts w:ascii="Times New Roman" w:hAnsi="Times New Roman"/>
          <w:sz w:val="18"/>
          <w:szCs w:val="18"/>
        </w:rPr>
      </w:pPr>
      <w:r w:rsidRPr="00201B20">
        <w:rPr>
          <w:rFonts w:ascii="Times New Roman" w:hAnsi="Times New Roman"/>
          <w:sz w:val="18"/>
          <w:szCs w:val="18"/>
        </w:rPr>
        <w:t xml:space="preserve">подпись     </w:t>
      </w:r>
    </w:p>
    <w:p w14:paraId="58EF0848" w14:textId="0CB80BB3" w:rsidR="003D221B" w:rsidRPr="00201B20" w:rsidRDefault="003D221B" w:rsidP="00246ED0">
      <w:pPr>
        <w:tabs>
          <w:tab w:val="left" w:pos="180"/>
        </w:tabs>
        <w:ind w:left="3686"/>
        <w:jc w:val="both"/>
        <w:rPr>
          <w:rFonts w:ascii="Times New Roman" w:hAnsi="Times New Roman"/>
          <w:sz w:val="18"/>
          <w:szCs w:val="18"/>
        </w:rPr>
      </w:pPr>
    </w:p>
    <w:p w14:paraId="0BA59338" w14:textId="6A0D8B5E" w:rsidR="00CF5645" w:rsidRPr="00201B20" w:rsidRDefault="00CF5645" w:rsidP="00246ED0">
      <w:pPr>
        <w:tabs>
          <w:tab w:val="left" w:pos="180"/>
        </w:tabs>
        <w:ind w:left="3686"/>
        <w:jc w:val="both"/>
        <w:rPr>
          <w:rFonts w:ascii="Times New Roman" w:hAnsi="Times New Roman"/>
          <w:sz w:val="18"/>
          <w:szCs w:val="18"/>
        </w:rPr>
      </w:pPr>
    </w:p>
    <w:p w14:paraId="24A88A4D" w14:textId="70CE7267" w:rsidR="00CF5645" w:rsidRPr="00201B20" w:rsidRDefault="00CF5645" w:rsidP="00246ED0">
      <w:pPr>
        <w:tabs>
          <w:tab w:val="left" w:pos="180"/>
        </w:tabs>
        <w:ind w:left="3686"/>
        <w:jc w:val="both"/>
        <w:rPr>
          <w:rFonts w:ascii="Times New Roman" w:hAnsi="Times New Roman"/>
          <w:sz w:val="18"/>
          <w:szCs w:val="18"/>
        </w:rPr>
      </w:pPr>
    </w:p>
    <w:p w14:paraId="3B07CFBB" w14:textId="35B90B95" w:rsidR="00CF5645" w:rsidRPr="00201B20" w:rsidRDefault="00CF5645" w:rsidP="00246ED0">
      <w:pPr>
        <w:tabs>
          <w:tab w:val="left" w:pos="180"/>
        </w:tabs>
        <w:ind w:left="3686"/>
        <w:jc w:val="both"/>
        <w:rPr>
          <w:rFonts w:ascii="Times New Roman" w:hAnsi="Times New Roman"/>
          <w:sz w:val="18"/>
          <w:szCs w:val="18"/>
        </w:rPr>
      </w:pPr>
    </w:p>
    <w:p w14:paraId="16FE1405" w14:textId="2C52C2D5" w:rsidR="00CF5645" w:rsidRPr="00201B20" w:rsidRDefault="00CF5645" w:rsidP="00246ED0">
      <w:pPr>
        <w:tabs>
          <w:tab w:val="left" w:pos="180"/>
        </w:tabs>
        <w:ind w:left="3686"/>
        <w:jc w:val="both"/>
        <w:rPr>
          <w:rFonts w:ascii="Times New Roman" w:hAnsi="Times New Roman"/>
          <w:sz w:val="18"/>
          <w:szCs w:val="18"/>
        </w:rPr>
      </w:pPr>
    </w:p>
    <w:p w14:paraId="7E093600" w14:textId="426988EC" w:rsidR="00CF5645" w:rsidRPr="00201B20" w:rsidRDefault="00CF5645" w:rsidP="00246ED0">
      <w:pPr>
        <w:tabs>
          <w:tab w:val="left" w:pos="180"/>
        </w:tabs>
        <w:ind w:left="3686"/>
        <w:jc w:val="both"/>
        <w:rPr>
          <w:rFonts w:ascii="Times New Roman" w:hAnsi="Times New Roman"/>
          <w:sz w:val="18"/>
          <w:szCs w:val="18"/>
        </w:rPr>
      </w:pPr>
    </w:p>
    <w:p w14:paraId="65B6A75D" w14:textId="2B3F8EA0" w:rsidR="00CF5645" w:rsidRPr="00201B20" w:rsidRDefault="00CF5645" w:rsidP="00246ED0">
      <w:pPr>
        <w:tabs>
          <w:tab w:val="left" w:pos="180"/>
        </w:tabs>
        <w:ind w:left="3686"/>
        <w:jc w:val="both"/>
        <w:rPr>
          <w:rFonts w:ascii="Times New Roman" w:hAnsi="Times New Roman"/>
          <w:sz w:val="18"/>
          <w:szCs w:val="18"/>
        </w:rPr>
      </w:pPr>
    </w:p>
    <w:p w14:paraId="404F62EC" w14:textId="4092C68F" w:rsidR="00CF5645" w:rsidRPr="00201B20" w:rsidRDefault="00CF5645" w:rsidP="00246ED0">
      <w:pPr>
        <w:tabs>
          <w:tab w:val="left" w:pos="180"/>
        </w:tabs>
        <w:ind w:left="3686"/>
        <w:jc w:val="both"/>
        <w:rPr>
          <w:rFonts w:ascii="Times New Roman" w:hAnsi="Times New Roman"/>
          <w:sz w:val="18"/>
          <w:szCs w:val="18"/>
        </w:rPr>
      </w:pPr>
    </w:p>
    <w:p w14:paraId="59D83915" w14:textId="5712D25D" w:rsidR="00CF5645" w:rsidRPr="00201B20" w:rsidRDefault="00CF5645" w:rsidP="00246ED0">
      <w:pPr>
        <w:tabs>
          <w:tab w:val="left" w:pos="180"/>
        </w:tabs>
        <w:ind w:left="3686"/>
        <w:jc w:val="both"/>
        <w:rPr>
          <w:rFonts w:ascii="Times New Roman" w:hAnsi="Times New Roman"/>
          <w:sz w:val="18"/>
          <w:szCs w:val="18"/>
        </w:rPr>
      </w:pPr>
    </w:p>
    <w:p w14:paraId="081D1DAB" w14:textId="6007E177" w:rsidR="00CF5645" w:rsidRPr="00201B20" w:rsidRDefault="00CF5645" w:rsidP="00246ED0">
      <w:pPr>
        <w:tabs>
          <w:tab w:val="left" w:pos="180"/>
        </w:tabs>
        <w:ind w:left="3686"/>
        <w:jc w:val="both"/>
        <w:rPr>
          <w:rFonts w:ascii="Times New Roman" w:hAnsi="Times New Roman"/>
          <w:sz w:val="18"/>
          <w:szCs w:val="18"/>
        </w:rPr>
      </w:pPr>
    </w:p>
    <w:p w14:paraId="296182D9" w14:textId="1CE598E6" w:rsidR="00CF5645" w:rsidRPr="00201B20" w:rsidRDefault="00CF5645" w:rsidP="00246ED0">
      <w:pPr>
        <w:tabs>
          <w:tab w:val="left" w:pos="180"/>
        </w:tabs>
        <w:ind w:left="3686"/>
        <w:jc w:val="both"/>
        <w:rPr>
          <w:rFonts w:ascii="Times New Roman" w:hAnsi="Times New Roman"/>
          <w:sz w:val="18"/>
          <w:szCs w:val="18"/>
        </w:rPr>
      </w:pPr>
    </w:p>
    <w:p w14:paraId="2F276FC5" w14:textId="16F7A598" w:rsidR="00CF5645" w:rsidRPr="00201B20" w:rsidRDefault="00CF5645" w:rsidP="00246ED0">
      <w:pPr>
        <w:tabs>
          <w:tab w:val="left" w:pos="180"/>
        </w:tabs>
        <w:ind w:left="3686"/>
        <w:jc w:val="both"/>
        <w:rPr>
          <w:rFonts w:ascii="Times New Roman" w:hAnsi="Times New Roman"/>
          <w:sz w:val="18"/>
          <w:szCs w:val="18"/>
        </w:rPr>
      </w:pPr>
    </w:p>
    <w:p w14:paraId="4289001B" w14:textId="77777777" w:rsidR="00164A68" w:rsidRPr="00201B20" w:rsidRDefault="00164A68" w:rsidP="00CF5645">
      <w:pPr>
        <w:ind w:firstLine="4253"/>
        <w:jc w:val="right"/>
        <w:rPr>
          <w:rFonts w:ascii="Times New Roman" w:hAnsi="Times New Roman"/>
          <w:b/>
          <w:sz w:val="18"/>
          <w:szCs w:val="18"/>
        </w:rPr>
      </w:pPr>
    </w:p>
    <w:p w14:paraId="55703C1F" w14:textId="77777777" w:rsidR="00164A68" w:rsidRPr="00201B20" w:rsidRDefault="00164A68" w:rsidP="00CF5645">
      <w:pPr>
        <w:ind w:firstLine="4253"/>
        <w:jc w:val="right"/>
        <w:rPr>
          <w:rFonts w:ascii="Times New Roman" w:hAnsi="Times New Roman"/>
          <w:b/>
          <w:sz w:val="18"/>
          <w:szCs w:val="18"/>
        </w:rPr>
      </w:pPr>
    </w:p>
    <w:p w14:paraId="40630297" w14:textId="77777777" w:rsidR="00164A68" w:rsidRPr="00201B20" w:rsidRDefault="00164A68" w:rsidP="00CF5645">
      <w:pPr>
        <w:ind w:firstLine="4253"/>
        <w:jc w:val="right"/>
        <w:rPr>
          <w:rFonts w:ascii="Times New Roman" w:hAnsi="Times New Roman"/>
          <w:b/>
          <w:sz w:val="18"/>
          <w:szCs w:val="18"/>
        </w:rPr>
      </w:pPr>
    </w:p>
    <w:p w14:paraId="5E0751B9" w14:textId="1DC9740C" w:rsidR="00164A68" w:rsidRPr="00201B20" w:rsidRDefault="00164A68" w:rsidP="00CF5645">
      <w:pPr>
        <w:ind w:firstLine="4253"/>
        <w:jc w:val="right"/>
        <w:rPr>
          <w:rFonts w:ascii="Times New Roman" w:hAnsi="Times New Roman"/>
          <w:b/>
          <w:sz w:val="18"/>
          <w:szCs w:val="18"/>
        </w:rPr>
      </w:pPr>
    </w:p>
    <w:p w14:paraId="5475B19F" w14:textId="422C029E" w:rsidR="00ED204D" w:rsidRPr="00201B20" w:rsidRDefault="00ED204D" w:rsidP="00CF5645">
      <w:pPr>
        <w:ind w:firstLine="4253"/>
        <w:jc w:val="right"/>
        <w:rPr>
          <w:rFonts w:ascii="Times New Roman" w:hAnsi="Times New Roman"/>
          <w:b/>
          <w:sz w:val="18"/>
          <w:szCs w:val="18"/>
        </w:rPr>
      </w:pPr>
    </w:p>
    <w:p w14:paraId="2D6D49C8" w14:textId="54B44417" w:rsidR="00ED204D" w:rsidRPr="00201B20" w:rsidRDefault="00ED204D" w:rsidP="00CF5645">
      <w:pPr>
        <w:ind w:firstLine="4253"/>
        <w:jc w:val="right"/>
        <w:rPr>
          <w:rFonts w:ascii="Times New Roman" w:hAnsi="Times New Roman"/>
          <w:b/>
          <w:sz w:val="18"/>
          <w:szCs w:val="18"/>
        </w:rPr>
      </w:pPr>
    </w:p>
    <w:p w14:paraId="22A4F64E" w14:textId="35FE5AB0" w:rsidR="00ED204D" w:rsidRPr="00201B20" w:rsidRDefault="00ED204D" w:rsidP="00CF5645">
      <w:pPr>
        <w:ind w:firstLine="4253"/>
        <w:jc w:val="right"/>
        <w:rPr>
          <w:rFonts w:ascii="Times New Roman" w:hAnsi="Times New Roman"/>
          <w:b/>
          <w:sz w:val="18"/>
          <w:szCs w:val="18"/>
        </w:rPr>
      </w:pPr>
    </w:p>
    <w:p w14:paraId="79E9DE96" w14:textId="1C0D19BB" w:rsidR="00732B1A" w:rsidRPr="00201B20" w:rsidRDefault="00732B1A" w:rsidP="00CF5645">
      <w:pPr>
        <w:ind w:firstLine="4253"/>
        <w:jc w:val="right"/>
        <w:rPr>
          <w:rFonts w:ascii="Times New Roman" w:hAnsi="Times New Roman"/>
          <w:b/>
          <w:sz w:val="18"/>
          <w:szCs w:val="18"/>
        </w:rPr>
      </w:pPr>
    </w:p>
    <w:p w14:paraId="3DA0CA83" w14:textId="77777777" w:rsidR="00732B1A" w:rsidRPr="00201B20" w:rsidRDefault="00732B1A" w:rsidP="00CF5645">
      <w:pPr>
        <w:ind w:firstLine="4253"/>
        <w:jc w:val="right"/>
        <w:rPr>
          <w:rFonts w:ascii="Times New Roman" w:hAnsi="Times New Roman"/>
          <w:b/>
          <w:sz w:val="18"/>
          <w:szCs w:val="18"/>
        </w:rPr>
      </w:pPr>
    </w:p>
    <w:p w14:paraId="2C990AF3" w14:textId="77777777" w:rsidR="00164A68" w:rsidRPr="00201B20" w:rsidRDefault="00164A68" w:rsidP="00CF5645">
      <w:pPr>
        <w:ind w:firstLine="4253"/>
        <w:jc w:val="right"/>
        <w:rPr>
          <w:rFonts w:ascii="Times New Roman" w:hAnsi="Times New Roman"/>
          <w:b/>
          <w:sz w:val="18"/>
          <w:szCs w:val="18"/>
        </w:rPr>
      </w:pPr>
    </w:p>
    <w:p w14:paraId="400D5BED" w14:textId="77777777" w:rsidR="00164A68" w:rsidRPr="00201B20" w:rsidRDefault="00164A68" w:rsidP="00CF5645">
      <w:pPr>
        <w:ind w:firstLine="4253"/>
        <w:jc w:val="right"/>
        <w:rPr>
          <w:rFonts w:ascii="Times New Roman" w:hAnsi="Times New Roman"/>
          <w:b/>
          <w:sz w:val="18"/>
          <w:szCs w:val="18"/>
        </w:rPr>
      </w:pPr>
    </w:p>
    <w:p w14:paraId="3AD0D03F" w14:textId="77777777" w:rsidR="006D63FD" w:rsidRPr="00AC59F0" w:rsidRDefault="006D63FD" w:rsidP="006D63FD">
      <w:pPr>
        <w:ind w:firstLine="4253"/>
        <w:jc w:val="right"/>
        <w:rPr>
          <w:rFonts w:ascii="Times New Roman" w:hAnsi="Times New Roman"/>
          <w:b/>
        </w:rPr>
      </w:pPr>
      <w:r w:rsidRPr="00AC59F0">
        <w:rPr>
          <w:rFonts w:ascii="Times New Roman" w:hAnsi="Times New Roman"/>
          <w:b/>
        </w:rPr>
        <w:t xml:space="preserve">Приложение № 2 </w:t>
      </w:r>
    </w:p>
    <w:p w14:paraId="77D1C13F" w14:textId="77777777" w:rsidR="006D63FD" w:rsidRPr="00AC59F0" w:rsidRDefault="006D63FD" w:rsidP="006D63FD">
      <w:pPr>
        <w:pStyle w:val="Heading"/>
        <w:ind w:left="4320"/>
        <w:jc w:val="right"/>
        <w:rPr>
          <w:rFonts w:ascii="Times New Roman" w:hAnsi="Times New Roman"/>
          <w:b w:val="0"/>
          <w:sz w:val="20"/>
        </w:rPr>
      </w:pPr>
      <w:r w:rsidRPr="00AC59F0">
        <w:rPr>
          <w:rFonts w:ascii="Times New Roman" w:hAnsi="Times New Roman"/>
          <w:b w:val="0"/>
          <w:sz w:val="20"/>
        </w:rPr>
        <w:t>к договору участия в долевом строительстве</w:t>
      </w:r>
    </w:p>
    <w:p w14:paraId="44EF8F37" w14:textId="77777777" w:rsidR="006D63FD" w:rsidRPr="00AC59F0" w:rsidRDefault="006D63FD" w:rsidP="006D63FD">
      <w:pPr>
        <w:pStyle w:val="Heading"/>
        <w:ind w:left="4320"/>
        <w:jc w:val="right"/>
        <w:rPr>
          <w:rFonts w:ascii="Times New Roman" w:hAnsi="Times New Roman"/>
          <w:b w:val="0"/>
          <w:sz w:val="20"/>
        </w:rPr>
      </w:pPr>
      <w:r w:rsidRPr="00AC59F0">
        <w:rPr>
          <w:rFonts w:ascii="Times New Roman" w:hAnsi="Times New Roman"/>
          <w:bCs/>
          <w:sz w:val="20"/>
        </w:rPr>
        <w:t>№</w:t>
      </w:r>
      <w:r w:rsidRPr="00AC59F0">
        <w:rPr>
          <w:rFonts w:ascii="Times New Roman" w:hAnsi="Times New Roman"/>
          <w:b w:val="0"/>
          <w:sz w:val="20"/>
        </w:rPr>
        <w:t xml:space="preserve"> </w:t>
      </w:r>
      <w:r w:rsidRPr="00AC59F0">
        <w:rPr>
          <w:rFonts w:ascii="Times New Roman" w:hAnsi="Times New Roman"/>
          <w:sz w:val="20"/>
        </w:rPr>
        <w:t>__________-</w:t>
      </w:r>
      <w:r>
        <w:rPr>
          <w:rFonts w:ascii="Times New Roman" w:hAnsi="Times New Roman"/>
          <w:sz w:val="20"/>
        </w:rPr>
        <w:t>МЫ2.2.</w:t>
      </w:r>
      <w:r w:rsidRPr="00AC59F0">
        <w:rPr>
          <w:rFonts w:ascii="Times New Roman" w:hAnsi="Times New Roman"/>
          <w:sz w:val="20"/>
        </w:rPr>
        <w:t xml:space="preserve"> от ______</w:t>
      </w:r>
      <w:r>
        <w:rPr>
          <w:rFonts w:ascii="Times New Roman" w:hAnsi="Times New Roman"/>
          <w:sz w:val="20"/>
        </w:rPr>
        <w:t>2023 года</w:t>
      </w:r>
      <w:r w:rsidRPr="00AC59F0">
        <w:rPr>
          <w:rFonts w:ascii="Times New Roman" w:hAnsi="Times New Roman"/>
          <w:b w:val="0"/>
          <w:sz w:val="20"/>
        </w:rPr>
        <w:t xml:space="preserve">  </w:t>
      </w:r>
    </w:p>
    <w:p w14:paraId="3555F83D" w14:textId="77777777" w:rsidR="006D63FD" w:rsidRPr="00AC59F0" w:rsidRDefault="006D63FD" w:rsidP="006D63FD">
      <w:pPr>
        <w:ind w:left="3780" w:firstLine="540"/>
        <w:rPr>
          <w:rFonts w:ascii="Times New Roman" w:hAnsi="Times New Roman"/>
        </w:rPr>
      </w:pPr>
    </w:p>
    <w:p w14:paraId="3E210C09" w14:textId="77777777" w:rsidR="006D63FD" w:rsidRPr="00AC59F0" w:rsidRDefault="006D63FD" w:rsidP="006D63FD">
      <w:pPr>
        <w:ind w:firstLine="540"/>
        <w:jc w:val="center"/>
        <w:rPr>
          <w:rFonts w:ascii="Times New Roman" w:hAnsi="Times New Roman"/>
        </w:rPr>
      </w:pPr>
    </w:p>
    <w:p w14:paraId="14D780E0" w14:textId="77777777" w:rsidR="006D63FD" w:rsidRPr="000669FE" w:rsidRDefault="006D63FD" w:rsidP="006D63FD">
      <w:pPr>
        <w:ind w:firstLine="540"/>
        <w:jc w:val="center"/>
        <w:rPr>
          <w:rFonts w:ascii="Times New Roman" w:hAnsi="Times New Roman"/>
          <w:b/>
          <w:bCs/>
        </w:rPr>
      </w:pPr>
      <w:r w:rsidRPr="000669FE">
        <w:rPr>
          <w:rFonts w:ascii="Times New Roman" w:hAnsi="Times New Roman"/>
          <w:b/>
          <w:bCs/>
        </w:rPr>
        <w:t xml:space="preserve">Характеристика объекта долевого строительства </w:t>
      </w:r>
    </w:p>
    <w:p w14:paraId="2A77CF6B" w14:textId="77777777" w:rsidR="006D63FD" w:rsidRPr="00694D67" w:rsidRDefault="006D63FD" w:rsidP="006D63FD">
      <w:pPr>
        <w:ind w:firstLine="540"/>
        <w:rPr>
          <w:rFonts w:ascii="Times New Roman" w:hAnsi="Times New Roman"/>
        </w:rPr>
      </w:pPr>
    </w:p>
    <w:p w14:paraId="515CFEA2" w14:textId="77777777" w:rsidR="006D63FD" w:rsidRPr="00694D67" w:rsidRDefault="006D63FD" w:rsidP="006D63FD">
      <w:pPr>
        <w:tabs>
          <w:tab w:val="num" w:pos="2520"/>
        </w:tabs>
        <w:jc w:val="both"/>
        <w:rPr>
          <w:rFonts w:ascii="Times New Roman" w:hAnsi="Times New Roman"/>
        </w:rPr>
      </w:pPr>
      <w:r w:rsidRPr="00694D67">
        <w:rPr>
          <w:rFonts w:ascii="Times New Roman" w:hAnsi="Times New Roman"/>
        </w:rPr>
        <w:t xml:space="preserve">1. Передача Объекта долевого участия Застройщиком Участникам долевого строительства осуществляется в </w:t>
      </w:r>
      <w:r>
        <w:rPr>
          <w:rFonts w:ascii="Times New Roman" w:hAnsi="Times New Roman"/>
        </w:rPr>
        <w:t xml:space="preserve">соответствии с проектной документацией в </w:t>
      </w:r>
      <w:r w:rsidRPr="00694D67">
        <w:rPr>
          <w:rFonts w:ascii="Times New Roman" w:hAnsi="Times New Roman"/>
        </w:rPr>
        <w:t>следующем виде*:</w:t>
      </w:r>
    </w:p>
    <w:p w14:paraId="77A1609E" w14:textId="77777777" w:rsidR="006D63FD" w:rsidRPr="00694D67" w:rsidRDefault="006D63FD" w:rsidP="006D63FD">
      <w:pPr>
        <w:jc w:val="both"/>
        <w:rPr>
          <w:rFonts w:ascii="Times New Roman" w:hAnsi="Times New Roman"/>
        </w:rPr>
      </w:pPr>
      <w:r w:rsidRPr="00694D67">
        <w:rPr>
          <w:rFonts w:ascii="Times New Roman" w:hAnsi="Times New Roman"/>
        </w:rPr>
        <w:t xml:space="preserve">1) Пол в жилых комнатах, коридорах, кухнях – стяжка полусухая из цементно-песчаного раствора, </w:t>
      </w:r>
      <w:r>
        <w:rPr>
          <w:rFonts w:ascii="Times New Roman" w:hAnsi="Times New Roman"/>
        </w:rPr>
        <w:t xml:space="preserve">покрытие –линолеум </w:t>
      </w:r>
    </w:p>
    <w:p w14:paraId="05049074" w14:textId="77777777" w:rsidR="006D63FD" w:rsidRPr="00AF60D8" w:rsidRDefault="006D63FD" w:rsidP="006D63FD">
      <w:pPr>
        <w:ind w:firstLine="720"/>
        <w:jc w:val="both"/>
        <w:rPr>
          <w:rFonts w:ascii="Times New Roman" w:hAnsi="Times New Roman"/>
        </w:rPr>
      </w:pPr>
      <w:r w:rsidRPr="00BD22DA">
        <w:rPr>
          <w:rFonts w:ascii="Times New Roman" w:hAnsi="Times New Roman"/>
        </w:rPr>
        <w:t xml:space="preserve">Пол в санузлах, ванных комнатах и прачечных </w:t>
      </w:r>
      <w:r w:rsidRPr="00AF60D8">
        <w:rPr>
          <w:rFonts w:ascii="Times New Roman" w:hAnsi="Times New Roman"/>
        </w:rPr>
        <w:t>– стяжка полусухая из цементно-песчаного раствора, гидроизоляция, покрытие – керамическая плитка;</w:t>
      </w:r>
    </w:p>
    <w:p w14:paraId="1B2659C8" w14:textId="77777777" w:rsidR="006D63FD" w:rsidRDefault="006D63FD" w:rsidP="006D63FD">
      <w:pPr>
        <w:ind w:firstLine="720"/>
        <w:jc w:val="both"/>
        <w:rPr>
          <w:rFonts w:ascii="Times New Roman" w:hAnsi="Times New Roman"/>
        </w:rPr>
      </w:pPr>
      <w:r w:rsidRPr="00AF60D8">
        <w:rPr>
          <w:rFonts w:ascii="Times New Roman" w:hAnsi="Times New Roman"/>
        </w:rPr>
        <w:t>Пол в сануз</w:t>
      </w:r>
      <w:r>
        <w:rPr>
          <w:rFonts w:ascii="Times New Roman" w:hAnsi="Times New Roman"/>
        </w:rPr>
        <w:t>ле</w:t>
      </w:r>
      <w:r w:rsidRPr="00AF60D8">
        <w:rPr>
          <w:rFonts w:ascii="Times New Roman" w:hAnsi="Times New Roman"/>
        </w:rPr>
        <w:t>/гардеробн</w:t>
      </w:r>
      <w:r>
        <w:rPr>
          <w:rFonts w:ascii="Times New Roman" w:hAnsi="Times New Roman"/>
        </w:rPr>
        <w:t>ой</w:t>
      </w:r>
      <w:r w:rsidRPr="00AF60D8">
        <w:rPr>
          <w:rFonts w:ascii="Times New Roman" w:hAnsi="Times New Roman"/>
        </w:rPr>
        <w:t xml:space="preserve"> – стяжка полусухая из цементно-песчаного раствора, гидроизоляция.</w:t>
      </w:r>
    </w:p>
    <w:p w14:paraId="294F0481" w14:textId="77777777" w:rsidR="006D63FD" w:rsidRPr="00694D67" w:rsidRDefault="006D63FD" w:rsidP="006D63FD">
      <w:pPr>
        <w:ind w:firstLine="709"/>
        <w:jc w:val="both"/>
        <w:rPr>
          <w:rFonts w:ascii="Times New Roman" w:hAnsi="Times New Roman"/>
        </w:rPr>
      </w:pPr>
      <w:r w:rsidRPr="00694D67">
        <w:rPr>
          <w:rFonts w:ascii="Times New Roman" w:hAnsi="Times New Roman"/>
        </w:rPr>
        <w:t xml:space="preserve">Отделка стен и перегородок в жилых комнатах, коридорах, кухнях – </w:t>
      </w:r>
      <w:r>
        <w:rPr>
          <w:rFonts w:ascii="Times New Roman" w:hAnsi="Times New Roman"/>
        </w:rPr>
        <w:t>обои</w:t>
      </w:r>
      <w:r w:rsidRPr="00694D67">
        <w:rPr>
          <w:rFonts w:ascii="Times New Roman" w:hAnsi="Times New Roman"/>
        </w:rPr>
        <w:t xml:space="preserve">. </w:t>
      </w:r>
      <w:r w:rsidRPr="00A13751">
        <w:rPr>
          <w:rFonts w:ascii="Times New Roman" w:hAnsi="Times New Roman"/>
        </w:rPr>
        <w:t>Поверхности стен и перекрытий, к декоративным свойствам которых предъявляются обычные требования (</w:t>
      </w:r>
      <w:r>
        <w:rPr>
          <w:rFonts w:ascii="Times New Roman" w:hAnsi="Times New Roman"/>
        </w:rPr>
        <w:t>Стандарт Застройщика «Устройство внутренней отделки, полов, оконных и балконных конструкций». «Правила производства и приемки работ» СВО/ППР 01.04/2021/К2.2. от 25.08.2021 года</w:t>
      </w:r>
      <w:r w:rsidRPr="00A13751">
        <w:rPr>
          <w:rFonts w:ascii="Times New Roman" w:hAnsi="Times New Roman"/>
        </w:rPr>
        <w:t>).</w:t>
      </w:r>
    </w:p>
    <w:p w14:paraId="576CA134" w14:textId="77777777" w:rsidR="006D63FD" w:rsidRDefault="006D63FD" w:rsidP="006D63FD">
      <w:pPr>
        <w:ind w:firstLine="709"/>
        <w:jc w:val="both"/>
        <w:rPr>
          <w:rFonts w:ascii="Times New Roman" w:hAnsi="Times New Roman"/>
        </w:rPr>
      </w:pPr>
      <w:r w:rsidRPr="00694D67">
        <w:rPr>
          <w:rFonts w:ascii="Times New Roman" w:hAnsi="Times New Roman"/>
        </w:rPr>
        <w:t xml:space="preserve">Отделка стен в санузлах и ванных комнатах – </w:t>
      </w:r>
      <w:r>
        <w:rPr>
          <w:rFonts w:ascii="Times New Roman" w:hAnsi="Times New Roman"/>
        </w:rPr>
        <w:t>керамическая плитка</w:t>
      </w:r>
      <w:r w:rsidRPr="00694D67">
        <w:rPr>
          <w:rFonts w:ascii="Times New Roman" w:hAnsi="Times New Roman"/>
        </w:rPr>
        <w:t xml:space="preserve">. </w:t>
      </w:r>
      <w:r w:rsidRPr="00A13751">
        <w:rPr>
          <w:rFonts w:ascii="Times New Roman" w:hAnsi="Times New Roman"/>
        </w:rPr>
        <w:t>Поверхности стен и перекрытий, к декоративным свойствам которых предъявляются обычные требования (</w:t>
      </w:r>
      <w:r>
        <w:rPr>
          <w:rFonts w:ascii="Times New Roman" w:hAnsi="Times New Roman"/>
        </w:rPr>
        <w:t>Стандарт Застройщика «Устройство внутренней отделки, полов, оконных и балконных конструкций». «Правила производства и приемки работ» СВО/ППР 01.04/2021/К2.2. от 25.08.2021 года</w:t>
      </w:r>
      <w:r w:rsidRPr="00A13751">
        <w:rPr>
          <w:rFonts w:ascii="Times New Roman" w:hAnsi="Times New Roman"/>
        </w:rPr>
        <w:t>).</w:t>
      </w:r>
    </w:p>
    <w:p w14:paraId="7D7127A5" w14:textId="77777777" w:rsidR="006D63FD" w:rsidRPr="00FF30E9" w:rsidRDefault="006D63FD" w:rsidP="006D63FD">
      <w:pPr>
        <w:ind w:firstLine="709"/>
        <w:jc w:val="both"/>
        <w:rPr>
          <w:rFonts w:ascii="Times New Roman" w:hAnsi="Times New Roman"/>
        </w:rPr>
      </w:pPr>
      <w:r w:rsidRPr="00FF30E9">
        <w:rPr>
          <w:rFonts w:ascii="Times New Roman" w:hAnsi="Times New Roman"/>
        </w:rPr>
        <w:t>Отделка потолков в жилых комнатах, коридорах, кухнях, санузлах и ванных комнатах – натяжной потолок.</w:t>
      </w:r>
    </w:p>
    <w:p w14:paraId="790AEA63" w14:textId="77777777" w:rsidR="006D63FD" w:rsidRPr="00694D67" w:rsidRDefault="006D63FD" w:rsidP="006D63FD">
      <w:pPr>
        <w:ind w:firstLine="709"/>
        <w:jc w:val="both"/>
        <w:rPr>
          <w:rFonts w:ascii="Times New Roman" w:hAnsi="Times New Roman"/>
        </w:rPr>
      </w:pPr>
      <w:r w:rsidRPr="00694D67">
        <w:rPr>
          <w:rFonts w:ascii="Times New Roman" w:hAnsi="Times New Roman"/>
        </w:rPr>
        <w:t>Элементы отделки могут иметь ряд устранимых дефектов, вызванных процессом усадки дома</w:t>
      </w:r>
      <w:r>
        <w:rPr>
          <w:rFonts w:ascii="Times New Roman" w:hAnsi="Times New Roman"/>
        </w:rPr>
        <w:t xml:space="preserve">, </w:t>
      </w:r>
      <w:r w:rsidRPr="00694D67">
        <w:rPr>
          <w:rFonts w:ascii="Times New Roman" w:hAnsi="Times New Roman"/>
        </w:rPr>
        <w:t>не препятствующих приемке Объекта долевого строительства, проживанию и не влияющих на безопасность объекта.</w:t>
      </w:r>
    </w:p>
    <w:p w14:paraId="32CEC523" w14:textId="77777777" w:rsidR="006D63FD" w:rsidRPr="00694D67" w:rsidRDefault="006D63FD" w:rsidP="006D63FD">
      <w:pPr>
        <w:ind w:firstLine="709"/>
        <w:jc w:val="both"/>
        <w:rPr>
          <w:rFonts w:ascii="Times New Roman" w:hAnsi="Times New Roman"/>
        </w:rPr>
      </w:pPr>
      <w:r w:rsidRPr="00694D67">
        <w:rPr>
          <w:rFonts w:ascii="Times New Roman" w:hAnsi="Times New Roman"/>
        </w:rPr>
        <w:t>Блоки оконные из поливинилхлоридных профилей, стеклопакеты, отделка откосов – сэндвич панели. Могут иметь незначительные изменения цвета/тона, пятна и царапины не различимые на расстоянии 2 и более метров;</w:t>
      </w:r>
    </w:p>
    <w:p w14:paraId="416D9C38" w14:textId="77777777" w:rsidR="006D63FD" w:rsidRPr="00694D67" w:rsidRDefault="006D63FD" w:rsidP="006D63FD">
      <w:pPr>
        <w:jc w:val="both"/>
        <w:rPr>
          <w:rFonts w:ascii="Times New Roman" w:hAnsi="Times New Roman"/>
        </w:rPr>
      </w:pPr>
      <w:r w:rsidRPr="00694D67">
        <w:rPr>
          <w:rFonts w:ascii="Times New Roman" w:hAnsi="Times New Roman"/>
        </w:rPr>
        <w:t xml:space="preserve">2) </w:t>
      </w:r>
      <w:r>
        <w:rPr>
          <w:rFonts w:ascii="Times New Roman" w:hAnsi="Times New Roman"/>
        </w:rPr>
        <w:t xml:space="preserve">Дверные конструкции: входная дверь в квартиру - </w:t>
      </w:r>
      <w:r w:rsidRPr="00694D67">
        <w:rPr>
          <w:rFonts w:ascii="Times New Roman" w:hAnsi="Times New Roman"/>
        </w:rPr>
        <w:t>металлическая с запорным механизмом</w:t>
      </w:r>
      <w:r>
        <w:rPr>
          <w:rFonts w:ascii="Times New Roman" w:hAnsi="Times New Roman"/>
        </w:rPr>
        <w:t>,</w:t>
      </w:r>
      <w:r w:rsidRPr="0055581A">
        <w:rPr>
          <w:rFonts w:ascii="Times New Roman" w:hAnsi="Times New Roman"/>
        </w:rPr>
        <w:t xml:space="preserve"> межкомнатные дверные блоки и дверные блоки в санузлах и ванных комнатах</w:t>
      </w:r>
      <w:r>
        <w:rPr>
          <w:rFonts w:ascii="Times New Roman" w:hAnsi="Times New Roman"/>
        </w:rPr>
        <w:t xml:space="preserve"> - деревянные</w:t>
      </w:r>
      <w:r w:rsidRPr="0055581A">
        <w:rPr>
          <w:rFonts w:ascii="Times New Roman" w:hAnsi="Times New Roman"/>
        </w:rPr>
        <w:t>;</w:t>
      </w:r>
    </w:p>
    <w:p w14:paraId="250ED548" w14:textId="77777777" w:rsidR="006D63FD" w:rsidRPr="00694D67" w:rsidRDefault="006D63FD" w:rsidP="006D63FD">
      <w:pPr>
        <w:jc w:val="both"/>
        <w:rPr>
          <w:rFonts w:ascii="Times New Roman" w:hAnsi="Times New Roman"/>
        </w:rPr>
      </w:pPr>
      <w:r w:rsidRPr="00694D67">
        <w:rPr>
          <w:rFonts w:ascii="Times New Roman" w:hAnsi="Times New Roman"/>
        </w:rPr>
        <w:t>3) Квартиры оборудованы инженерными системами (монтаж в объеме проекта):</w:t>
      </w:r>
    </w:p>
    <w:p w14:paraId="4518E2D4" w14:textId="77777777" w:rsidR="006D63FD" w:rsidRPr="001C288B" w:rsidRDefault="006D63FD" w:rsidP="006D63FD">
      <w:pPr>
        <w:ind w:firstLine="709"/>
        <w:jc w:val="both"/>
        <w:rPr>
          <w:rFonts w:ascii="Times New Roman" w:hAnsi="Times New Roman"/>
          <w:i/>
          <w:iCs/>
        </w:rPr>
      </w:pPr>
      <w:r w:rsidRPr="001C288B">
        <w:rPr>
          <w:rFonts w:ascii="Times New Roman" w:hAnsi="Times New Roman"/>
        </w:rPr>
        <w:t>- холодное и горячее водоснабжение – стояки ХГВС, расположены в местах общего пользования с тройниковой (последовательной) разводкой вдоль стен помещений квартиры  до санитарных приборов, либо в стяжке пола ввиду конструктивных особенностей жилого дома (выводы в местах, обозначенных проектом), индивидуальные приборы учета на ХГВС расположены в местах общего пользования;</w:t>
      </w:r>
    </w:p>
    <w:p w14:paraId="66C2B747" w14:textId="77777777" w:rsidR="006D63FD" w:rsidRPr="004B3105" w:rsidRDefault="006D63FD" w:rsidP="006D63FD">
      <w:pPr>
        <w:ind w:firstLine="709"/>
        <w:jc w:val="both"/>
        <w:rPr>
          <w:rFonts w:ascii="Times New Roman" w:hAnsi="Times New Roman"/>
        </w:rPr>
      </w:pPr>
      <w:r w:rsidRPr="004B3105">
        <w:rPr>
          <w:rFonts w:ascii="Times New Roman" w:hAnsi="Times New Roman"/>
        </w:rPr>
        <w:t>- канализация в санузлах, ванных комнатах</w:t>
      </w:r>
      <w:r>
        <w:rPr>
          <w:rFonts w:ascii="Times New Roman" w:hAnsi="Times New Roman"/>
        </w:rPr>
        <w:t>, кухнях</w:t>
      </w:r>
      <w:r w:rsidRPr="004B3105">
        <w:rPr>
          <w:rFonts w:ascii="Times New Roman" w:hAnsi="Times New Roman"/>
        </w:rPr>
        <w:t xml:space="preserve"> –</w:t>
      </w:r>
      <w:r>
        <w:rPr>
          <w:rFonts w:ascii="Times New Roman" w:hAnsi="Times New Roman"/>
        </w:rPr>
        <w:t xml:space="preserve"> </w:t>
      </w:r>
      <w:r w:rsidRPr="004B3105">
        <w:rPr>
          <w:rFonts w:ascii="Times New Roman" w:hAnsi="Times New Roman"/>
        </w:rPr>
        <w:t>внутренняя разводка</w:t>
      </w:r>
      <w:r>
        <w:rPr>
          <w:rFonts w:ascii="Times New Roman" w:hAnsi="Times New Roman"/>
        </w:rPr>
        <w:t xml:space="preserve"> до унитаза</w:t>
      </w:r>
      <w:r w:rsidRPr="004B3105">
        <w:rPr>
          <w:rFonts w:ascii="Times New Roman" w:hAnsi="Times New Roman"/>
        </w:rPr>
        <w:t xml:space="preserve">, </w:t>
      </w:r>
      <w:r>
        <w:rPr>
          <w:rFonts w:ascii="Times New Roman" w:hAnsi="Times New Roman"/>
        </w:rPr>
        <w:t>раковины</w:t>
      </w:r>
      <w:r w:rsidRPr="00BB7342">
        <w:rPr>
          <w:rFonts w:ascii="Times New Roman" w:hAnsi="Times New Roman"/>
        </w:rPr>
        <w:t>,</w:t>
      </w:r>
      <w:r>
        <w:rPr>
          <w:rFonts w:ascii="Times New Roman" w:hAnsi="Times New Roman"/>
        </w:rPr>
        <w:t xml:space="preserve"> ванны. Установка унитаза, раковины со смесителем, ванны стальной со смесителем, электрического полотенцесушителя в санузлах, ванных комнатах. На кухнях установка раковин, смесителя не предусмотрена.</w:t>
      </w:r>
      <w:r w:rsidRPr="004B3105">
        <w:rPr>
          <w:rFonts w:ascii="Times New Roman" w:hAnsi="Times New Roman"/>
        </w:rPr>
        <w:t xml:space="preserve"> </w:t>
      </w:r>
    </w:p>
    <w:p w14:paraId="56FE1DF2" w14:textId="77777777" w:rsidR="006D63FD" w:rsidRPr="00694D67" w:rsidRDefault="006D63FD" w:rsidP="006D63FD">
      <w:pPr>
        <w:ind w:firstLine="709"/>
        <w:jc w:val="both"/>
        <w:rPr>
          <w:rFonts w:ascii="Times New Roman" w:hAnsi="Times New Roman"/>
        </w:rPr>
      </w:pPr>
      <w:r w:rsidRPr="00694D67">
        <w:rPr>
          <w:rFonts w:ascii="Times New Roman" w:hAnsi="Times New Roman"/>
        </w:rPr>
        <w:t xml:space="preserve">- отопление – </w:t>
      </w:r>
      <w:r>
        <w:rPr>
          <w:rFonts w:ascii="Times New Roman" w:hAnsi="Times New Roman"/>
        </w:rPr>
        <w:t>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Панельные радиаторы могут иметь ряд незначительных дефектов неразличимых с расстояния 2 и более метров.</w:t>
      </w:r>
    </w:p>
    <w:p w14:paraId="6DCFB01E" w14:textId="77777777" w:rsidR="006D63FD" w:rsidRPr="003277A5" w:rsidRDefault="006D63FD" w:rsidP="006D63FD">
      <w:pPr>
        <w:ind w:firstLine="709"/>
        <w:jc w:val="both"/>
        <w:rPr>
          <w:rFonts w:ascii="Times New Roman" w:hAnsi="Times New Roman"/>
        </w:rPr>
      </w:pPr>
      <w:r w:rsidRPr="003277A5">
        <w:rPr>
          <w:rFonts w:ascii="Times New Roman" w:hAnsi="Times New Roman"/>
        </w:rPr>
        <w:t xml:space="preserve">- электрооборудование квартир: внутренняя разводка освещения и силового оборудования, квартирные щиты </w:t>
      </w:r>
      <w:r>
        <w:rPr>
          <w:rFonts w:ascii="Times New Roman" w:hAnsi="Times New Roman"/>
        </w:rPr>
        <w:t>с</w:t>
      </w:r>
      <w:r w:rsidRPr="003277A5">
        <w:rPr>
          <w:rFonts w:ascii="Times New Roman" w:hAnsi="Times New Roman"/>
        </w:rPr>
        <w:t xml:space="preserve"> автоматами защиты, техническая возможность подключения электрической плиты, установлены розетки</w:t>
      </w:r>
      <w:r>
        <w:rPr>
          <w:rFonts w:ascii="Times New Roman" w:hAnsi="Times New Roman"/>
        </w:rPr>
        <w:t>, выключатели, выводы из потолка для подключения приборов освещения (без установки патронов, люстр, лампочек). Установка плиты в кухнях не предусмотрена. Индивидуальные приборы учета электроэнергии расположены в местах общего пользования;</w:t>
      </w:r>
    </w:p>
    <w:p w14:paraId="53A45B9E" w14:textId="77777777" w:rsidR="006D63FD" w:rsidRPr="001E2195" w:rsidRDefault="006D63FD" w:rsidP="006D63FD">
      <w:pPr>
        <w:ind w:firstLine="709"/>
        <w:jc w:val="both"/>
        <w:rPr>
          <w:rFonts w:ascii="Times New Roman" w:hAnsi="Times New Roman"/>
        </w:rPr>
      </w:pPr>
      <w:r w:rsidRPr="001E2195">
        <w:rPr>
          <w:rFonts w:ascii="Times New Roman" w:hAnsi="Times New Roman"/>
        </w:rPr>
        <w:t>- радиофикация – установка радиоприёмника для принятия эфирного радиовещания с подключением к розеточной сети 220В в количестве 1 шт. на квартиру;</w:t>
      </w:r>
    </w:p>
    <w:p w14:paraId="635BABD1" w14:textId="77777777" w:rsidR="006D63FD" w:rsidRDefault="006D63FD" w:rsidP="006D63FD">
      <w:pPr>
        <w:ind w:firstLine="709"/>
        <w:jc w:val="both"/>
        <w:rPr>
          <w:rFonts w:ascii="Times New Roman" w:hAnsi="Times New Roman"/>
        </w:rPr>
      </w:pPr>
      <w:r w:rsidRPr="00694D67">
        <w:rPr>
          <w:rFonts w:ascii="Times New Roman" w:hAnsi="Times New Roman"/>
        </w:rPr>
        <w:t>- система автоматической пожарной сигнализации - установка в помещении квартиры пожарных тепловых и автономных извещателей в объеме рабочего проекта;</w:t>
      </w:r>
    </w:p>
    <w:p w14:paraId="4EDB4E96" w14:textId="77777777" w:rsidR="006D63FD" w:rsidRDefault="006D63FD" w:rsidP="006D63FD">
      <w:pPr>
        <w:ind w:firstLine="709"/>
        <w:jc w:val="both"/>
        <w:rPr>
          <w:rFonts w:ascii="Times New Roman" w:hAnsi="Times New Roman"/>
          <w:kern w:val="2"/>
        </w:rPr>
      </w:pPr>
      <w:r>
        <w:rPr>
          <w:rFonts w:ascii="Times New Roman" w:hAnsi="Times New Roman"/>
        </w:rPr>
        <w:t xml:space="preserve">Санузел/гардеробная - </w:t>
      </w:r>
      <w:r>
        <w:rPr>
          <w:rFonts w:ascii="Times New Roman" w:hAnsi="Times New Roman"/>
          <w:kern w:val="2"/>
        </w:rPr>
        <w:t>монтаж системы канализации (только стояк с заглушкой) без прокладки разводки.</w:t>
      </w:r>
    </w:p>
    <w:p w14:paraId="4E62AC47" w14:textId="77777777" w:rsidR="006D63FD" w:rsidRDefault="006D63FD" w:rsidP="006D63FD">
      <w:pPr>
        <w:widowControl w:val="0"/>
        <w:ind w:firstLine="708"/>
        <w:jc w:val="both"/>
        <w:rPr>
          <w:rFonts w:ascii="Times New Roman" w:hAnsi="Times New Roman"/>
          <w:kern w:val="2"/>
        </w:rPr>
      </w:pPr>
      <w:r w:rsidRPr="00E75F32">
        <w:rPr>
          <w:rFonts w:ascii="Times New Roman" w:hAnsi="Times New Roman"/>
          <w:kern w:val="1"/>
        </w:rPr>
        <w:t xml:space="preserve">Монтаж системы водоснабжения </w:t>
      </w:r>
      <w:r>
        <w:rPr>
          <w:rFonts w:ascii="Times New Roman" w:hAnsi="Times New Roman"/>
          <w:kern w:val="1"/>
        </w:rPr>
        <w:t xml:space="preserve">- </w:t>
      </w:r>
      <w:r w:rsidRPr="00E75F32">
        <w:rPr>
          <w:rFonts w:ascii="Times New Roman" w:hAnsi="Times New Roman"/>
          <w:kern w:val="1"/>
        </w:rPr>
        <w:t>прокладк</w:t>
      </w:r>
      <w:r>
        <w:rPr>
          <w:rFonts w:ascii="Times New Roman" w:hAnsi="Times New Roman"/>
          <w:kern w:val="1"/>
        </w:rPr>
        <w:t>а</w:t>
      </w:r>
      <w:r w:rsidRPr="00E75F32">
        <w:rPr>
          <w:rFonts w:ascii="Times New Roman" w:hAnsi="Times New Roman"/>
          <w:kern w:val="1"/>
        </w:rPr>
        <w:t xml:space="preserve"> трубопровод</w:t>
      </w:r>
      <w:r>
        <w:rPr>
          <w:rFonts w:ascii="Times New Roman" w:hAnsi="Times New Roman"/>
          <w:kern w:val="1"/>
        </w:rPr>
        <w:t>а холодного и горячего водоснабжения</w:t>
      </w:r>
      <w:r w:rsidRPr="00E75F32">
        <w:rPr>
          <w:rFonts w:ascii="Times New Roman" w:hAnsi="Times New Roman"/>
          <w:kern w:val="1"/>
        </w:rPr>
        <w:t xml:space="preserve"> </w:t>
      </w:r>
      <w:r>
        <w:rPr>
          <w:rFonts w:ascii="Times New Roman" w:hAnsi="Times New Roman"/>
          <w:kern w:val="1"/>
        </w:rPr>
        <w:t>с установкой запорной арматуры</w:t>
      </w:r>
      <w:r w:rsidRPr="00F179F3">
        <w:rPr>
          <w:rFonts w:ascii="Times New Roman" w:hAnsi="Times New Roman"/>
          <w:kern w:val="1"/>
        </w:rPr>
        <w:t>;</w:t>
      </w:r>
      <w:r w:rsidRPr="00F179F3">
        <w:rPr>
          <w:rFonts w:ascii="Times New Roman" w:hAnsi="Times New Roman"/>
          <w:kern w:val="2"/>
        </w:rPr>
        <w:t xml:space="preserve"> </w:t>
      </w:r>
      <w:r>
        <w:rPr>
          <w:rFonts w:ascii="Times New Roman" w:hAnsi="Times New Roman"/>
          <w:kern w:val="2"/>
        </w:rPr>
        <w:t>устанавливается одна розетка под монтаж стиральной машины.</w:t>
      </w:r>
      <w:r w:rsidRPr="00F179F3">
        <w:rPr>
          <w:rFonts w:ascii="Times New Roman" w:hAnsi="Times New Roman"/>
          <w:kern w:val="2"/>
        </w:rPr>
        <w:t xml:space="preserve"> </w:t>
      </w:r>
      <w:r>
        <w:rPr>
          <w:rFonts w:ascii="Times New Roman" w:hAnsi="Times New Roman"/>
          <w:kern w:val="2"/>
        </w:rPr>
        <w:t xml:space="preserve">Устанавливается один светильник на </w:t>
      </w:r>
      <w:r w:rsidRPr="006E4571">
        <w:rPr>
          <w:rFonts w:ascii="Times New Roman" w:hAnsi="Times New Roman"/>
          <w:kern w:val="2"/>
        </w:rPr>
        <w:t>потолок</w:t>
      </w:r>
      <w:r>
        <w:rPr>
          <w:rFonts w:ascii="Times New Roman" w:hAnsi="Times New Roman"/>
          <w:kern w:val="2"/>
        </w:rPr>
        <w:t>;</w:t>
      </w:r>
    </w:p>
    <w:p w14:paraId="3A780D30" w14:textId="77777777" w:rsidR="006D63FD" w:rsidRDefault="006D63FD" w:rsidP="006D63FD">
      <w:pPr>
        <w:widowControl w:val="0"/>
        <w:ind w:firstLine="708"/>
        <w:jc w:val="both"/>
        <w:rPr>
          <w:rFonts w:ascii="Times New Roman" w:hAnsi="Times New Roman"/>
          <w:kern w:val="2"/>
        </w:rPr>
      </w:pPr>
      <w:r>
        <w:rPr>
          <w:rFonts w:ascii="Times New Roman" w:hAnsi="Times New Roman"/>
          <w:kern w:val="2"/>
        </w:rPr>
        <w:t>Прачечная - м</w:t>
      </w:r>
      <w:r w:rsidRPr="00F179F3">
        <w:rPr>
          <w:rFonts w:ascii="Times New Roman" w:hAnsi="Times New Roman"/>
          <w:kern w:val="2"/>
        </w:rPr>
        <w:t>онтаж системы канализации (только стояк с заглушкой) без прокладки разводки</w:t>
      </w:r>
      <w:r>
        <w:rPr>
          <w:rFonts w:ascii="Times New Roman" w:hAnsi="Times New Roman"/>
          <w:kern w:val="2"/>
        </w:rPr>
        <w:t>;</w:t>
      </w:r>
    </w:p>
    <w:p w14:paraId="2A9ECBC5" w14:textId="77777777" w:rsidR="006D63FD" w:rsidRPr="002B2465" w:rsidRDefault="006D63FD" w:rsidP="006D63FD">
      <w:pPr>
        <w:widowControl w:val="0"/>
        <w:ind w:firstLine="708"/>
        <w:jc w:val="both"/>
        <w:rPr>
          <w:rFonts w:ascii="Times New Roman" w:hAnsi="Times New Roman"/>
          <w:kern w:val="2"/>
        </w:rPr>
      </w:pPr>
      <w:r w:rsidRPr="00E75F32">
        <w:rPr>
          <w:rFonts w:ascii="Times New Roman" w:hAnsi="Times New Roman"/>
          <w:kern w:val="1"/>
        </w:rPr>
        <w:t xml:space="preserve">Монтаж системы водоснабжения </w:t>
      </w:r>
      <w:r>
        <w:rPr>
          <w:rFonts w:ascii="Times New Roman" w:hAnsi="Times New Roman"/>
          <w:kern w:val="1"/>
        </w:rPr>
        <w:t xml:space="preserve">- </w:t>
      </w:r>
      <w:r w:rsidRPr="00E75F32">
        <w:rPr>
          <w:rFonts w:ascii="Times New Roman" w:hAnsi="Times New Roman"/>
          <w:kern w:val="1"/>
        </w:rPr>
        <w:t>прокладк</w:t>
      </w:r>
      <w:r>
        <w:rPr>
          <w:rFonts w:ascii="Times New Roman" w:hAnsi="Times New Roman"/>
          <w:kern w:val="1"/>
        </w:rPr>
        <w:t>а</w:t>
      </w:r>
      <w:r w:rsidRPr="00E75F32">
        <w:rPr>
          <w:rFonts w:ascii="Times New Roman" w:hAnsi="Times New Roman"/>
          <w:kern w:val="1"/>
        </w:rPr>
        <w:t xml:space="preserve"> трубопровод</w:t>
      </w:r>
      <w:r>
        <w:rPr>
          <w:rFonts w:ascii="Times New Roman" w:hAnsi="Times New Roman"/>
          <w:kern w:val="1"/>
        </w:rPr>
        <w:t>а холодного водоснабжения</w:t>
      </w:r>
      <w:r w:rsidRPr="00E75F32">
        <w:rPr>
          <w:rFonts w:ascii="Times New Roman" w:hAnsi="Times New Roman"/>
          <w:kern w:val="1"/>
        </w:rPr>
        <w:t xml:space="preserve"> </w:t>
      </w:r>
      <w:r>
        <w:rPr>
          <w:rFonts w:ascii="Times New Roman" w:hAnsi="Times New Roman"/>
          <w:kern w:val="1"/>
        </w:rPr>
        <w:t>с установкой одного запорного крана.</w:t>
      </w:r>
      <w:r w:rsidRPr="00F179F3">
        <w:rPr>
          <w:rFonts w:ascii="Times New Roman" w:hAnsi="Times New Roman"/>
          <w:kern w:val="2"/>
        </w:rPr>
        <w:t xml:space="preserve"> </w:t>
      </w:r>
      <w:r>
        <w:rPr>
          <w:rFonts w:ascii="Times New Roman" w:hAnsi="Times New Roman"/>
          <w:kern w:val="2"/>
        </w:rPr>
        <w:t xml:space="preserve">Устанавливается одна розетка под монтаж стиральной машины. Устанавливается один </w:t>
      </w:r>
      <w:r>
        <w:rPr>
          <w:rFonts w:ascii="Times New Roman" w:hAnsi="Times New Roman"/>
          <w:kern w:val="2"/>
        </w:rPr>
        <w:lastRenderedPageBreak/>
        <w:t xml:space="preserve">светильник на </w:t>
      </w:r>
      <w:r w:rsidRPr="006E4571">
        <w:rPr>
          <w:rFonts w:ascii="Times New Roman" w:hAnsi="Times New Roman"/>
          <w:kern w:val="2"/>
        </w:rPr>
        <w:t>стену.</w:t>
      </w:r>
    </w:p>
    <w:p w14:paraId="28FC1C89" w14:textId="77777777" w:rsidR="006D63FD" w:rsidRPr="00694D67" w:rsidRDefault="006D63FD" w:rsidP="006D63FD">
      <w:pPr>
        <w:ind w:firstLine="709"/>
        <w:jc w:val="both"/>
        <w:rPr>
          <w:rFonts w:ascii="Times New Roman" w:hAnsi="Times New Roman"/>
        </w:rPr>
      </w:pPr>
      <w:r w:rsidRPr="00694D67">
        <w:rPr>
          <w:rFonts w:ascii="Times New Roman" w:hAnsi="Times New Roman"/>
        </w:rPr>
        <w:t>Лоджии и/или балконы – кирпичная кладка, металлические элементы, остекление алюминиевыми профилями, заполнение стеклом в объеме рабочего проекта. Конструкции ограждений лоджий и балконов предназначены для защиты от пыли, транспортного шума и ветра, не являются полностью герметичными и могут пропускать осадки, что подтверждается паспортом завода изготовителя.  Отделка стен в соответствии с фасадным решением, потолок – монолитная плита, не предусматривает отделки (холодное помещение)</w:t>
      </w:r>
      <w:r>
        <w:rPr>
          <w:rFonts w:ascii="Times New Roman" w:hAnsi="Times New Roman"/>
        </w:rPr>
        <w:t>, пол – цементно-песчаная стяжка без дальнейшей чистовой отделки.</w:t>
      </w:r>
    </w:p>
    <w:p w14:paraId="6ADF70AF" w14:textId="77777777" w:rsidR="006D63FD" w:rsidRPr="00694D67" w:rsidRDefault="006D63FD" w:rsidP="006D63FD">
      <w:pPr>
        <w:autoSpaceDE w:val="0"/>
        <w:autoSpaceDN w:val="0"/>
        <w:adjustRightInd w:val="0"/>
        <w:jc w:val="both"/>
        <w:outlineLvl w:val="0"/>
        <w:rPr>
          <w:rFonts w:ascii="Times New Roman" w:hAnsi="Times New Roman"/>
        </w:rPr>
      </w:pPr>
      <w:r w:rsidRPr="00694D67">
        <w:rPr>
          <w:rFonts w:ascii="Times New Roman" w:hAnsi="Times New Roman"/>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w:t>
      </w:r>
    </w:p>
    <w:p w14:paraId="18F2DD44" w14:textId="77777777" w:rsidR="006D63FD" w:rsidRPr="00694D67" w:rsidRDefault="006D63FD" w:rsidP="006D63FD">
      <w:pPr>
        <w:autoSpaceDE w:val="0"/>
        <w:autoSpaceDN w:val="0"/>
        <w:adjustRightInd w:val="0"/>
        <w:ind w:firstLine="567"/>
        <w:jc w:val="both"/>
        <w:outlineLvl w:val="0"/>
        <w:rPr>
          <w:rFonts w:ascii="Times New Roman" w:hAnsi="Times New Roman"/>
        </w:rPr>
      </w:pPr>
      <w:r w:rsidRPr="00694D67">
        <w:rPr>
          <w:rFonts w:ascii="Times New Roman" w:hAnsi="Times New Roman"/>
        </w:rPr>
        <w:t xml:space="preserve">- отклонений поверхности </w:t>
      </w:r>
      <w:r>
        <w:rPr>
          <w:rFonts w:ascii="Times New Roman" w:hAnsi="Times New Roman"/>
        </w:rPr>
        <w:t xml:space="preserve">стен </w:t>
      </w:r>
      <w:r w:rsidRPr="00694D67">
        <w:rPr>
          <w:rFonts w:ascii="Times New Roman" w:hAnsi="Times New Roman"/>
        </w:rPr>
        <w:t xml:space="preserve">по вертикали и горизонтали до </w:t>
      </w:r>
      <w:r>
        <w:rPr>
          <w:rFonts w:ascii="Times New Roman" w:hAnsi="Times New Roman"/>
        </w:rPr>
        <w:t>5</w:t>
      </w:r>
      <w:r w:rsidRPr="00694D67">
        <w:rPr>
          <w:rFonts w:ascii="Times New Roman" w:hAnsi="Times New Roman"/>
        </w:rPr>
        <w:t xml:space="preserve"> мм</w:t>
      </w:r>
      <w:r>
        <w:rPr>
          <w:rFonts w:ascii="Times New Roman" w:hAnsi="Times New Roman"/>
        </w:rPr>
        <w:t xml:space="preserve"> (но не более 30 мм на всю высоту помещения) на 1м</w:t>
      </w:r>
      <w:r w:rsidRPr="00694D67">
        <w:rPr>
          <w:rFonts w:ascii="Times New Roman" w:hAnsi="Times New Roman"/>
        </w:rPr>
        <w:t>;</w:t>
      </w:r>
    </w:p>
    <w:p w14:paraId="381F3E90" w14:textId="77777777" w:rsidR="006D63FD" w:rsidRPr="00694D67" w:rsidRDefault="006D63FD" w:rsidP="006D63FD">
      <w:pPr>
        <w:autoSpaceDE w:val="0"/>
        <w:autoSpaceDN w:val="0"/>
        <w:adjustRightInd w:val="0"/>
        <w:ind w:firstLine="567"/>
        <w:jc w:val="both"/>
        <w:outlineLvl w:val="0"/>
        <w:rPr>
          <w:rFonts w:ascii="Times New Roman" w:hAnsi="Times New Roman"/>
        </w:rPr>
      </w:pPr>
      <w:r w:rsidRPr="00694D67">
        <w:rPr>
          <w:rFonts w:ascii="Times New Roman" w:hAnsi="Times New Roman"/>
        </w:rPr>
        <w:t>- локальных неровностей плавного очертания поверхностей стен, полов, потолков (</w:t>
      </w:r>
      <w:r>
        <w:rPr>
          <w:rFonts w:ascii="Times New Roman" w:hAnsi="Times New Roman"/>
        </w:rPr>
        <w:t xml:space="preserve">не более 3-х неровностей </w:t>
      </w:r>
      <w:r w:rsidRPr="00694D67">
        <w:rPr>
          <w:rFonts w:ascii="Times New Roman" w:hAnsi="Times New Roman"/>
        </w:rPr>
        <w:t>глубиной или высотой до 10 мм);</w:t>
      </w:r>
    </w:p>
    <w:p w14:paraId="21AFF162" w14:textId="77777777" w:rsidR="006D63FD" w:rsidRDefault="006D63FD" w:rsidP="006D63FD">
      <w:pPr>
        <w:autoSpaceDE w:val="0"/>
        <w:autoSpaceDN w:val="0"/>
        <w:adjustRightInd w:val="0"/>
        <w:ind w:firstLine="567"/>
        <w:jc w:val="both"/>
        <w:outlineLvl w:val="0"/>
        <w:rPr>
          <w:rFonts w:ascii="Times New Roman" w:hAnsi="Times New Roman"/>
        </w:rPr>
      </w:pPr>
      <w:r w:rsidRPr="00694D67">
        <w:rPr>
          <w:rFonts w:ascii="Times New Roman" w:hAnsi="Times New Roman"/>
        </w:rPr>
        <w:t xml:space="preserve">- незначительных отклонений </w:t>
      </w:r>
      <w:r>
        <w:rPr>
          <w:rFonts w:ascii="Times New Roman" w:hAnsi="Times New Roman"/>
        </w:rPr>
        <w:t>оконных и дверных откосов</w:t>
      </w:r>
      <w:r w:rsidRPr="00694D67">
        <w:rPr>
          <w:rFonts w:ascii="Times New Roman" w:hAnsi="Times New Roman"/>
        </w:rPr>
        <w:t xml:space="preserve">, </w:t>
      </w:r>
      <w:r>
        <w:rPr>
          <w:rFonts w:ascii="Times New Roman" w:hAnsi="Times New Roman"/>
        </w:rPr>
        <w:t>пилястр, столбов,</w:t>
      </w:r>
      <w:r w:rsidRPr="00694D67">
        <w:rPr>
          <w:rFonts w:ascii="Times New Roman" w:hAnsi="Times New Roman"/>
        </w:rPr>
        <w:t xml:space="preserve"> ограждени</w:t>
      </w:r>
      <w:r>
        <w:rPr>
          <w:rFonts w:ascii="Times New Roman" w:hAnsi="Times New Roman"/>
        </w:rPr>
        <w:t>й</w:t>
      </w:r>
      <w:r w:rsidRPr="00694D67">
        <w:rPr>
          <w:rFonts w:ascii="Times New Roman" w:hAnsi="Times New Roman"/>
        </w:rPr>
        <w:t xml:space="preserve"> и остекления лоджии/балкона</w:t>
      </w:r>
      <w:r>
        <w:rPr>
          <w:rFonts w:ascii="Times New Roman" w:hAnsi="Times New Roman"/>
        </w:rPr>
        <w:t xml:space="preserve"> – не более 5мм на 1м, но не более 12 мм на весь элемент</w:t>
      </w:r>
      <w:r w:rsidRPr="00694D67">
        <w:rPr>
          <w:rFonts w:ascii="Times New Roman" w:hAnsi="Times New Roman"/>
        </w:rPr>
        <w:t>;</w:t>
      </w:r>
    </w:p>
    <w:p w14:paraId="75CBF29F"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xml:space="preserve">- незначительных отклонений </w:t>
      </w:r>
      <w:r w:rsidRPr="00694D67">
        <w:rPr>
          <w:rFonts w:ascii="Times New Roman" w:hAnsi="Times New Roman"/>
        </w:rPr>
        <w:t>дверей</w:t>
      </w:r>
      <w:r>
        <w:rPr>
          <w:rFonts w:ascii="Times New Roman" w:hAnsi="Times New Roman"/>
        </w:rPr>
        <w:t xml:space="preserve"> (входной, межкомнатных) от вертикальной плоскости (не более 5 мм на 1 метр длины, но не более 12 мм на высоту изделия);</w:t>
      </w:r>
    </w:p>
    <w:p w14:paraId="2C27BC8B"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отклонение от вертикали сторон коробок смонтированных оконных и балконных блоков до 3мм на 1мм (но не более 7мм на высоту изделия)</w:t>
      </w:r>
    </w:p>
    <w:p w14:paraId="0B78E0DD"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зазоров между наличником и стеной (не более 5 мм);</w:t>
      </w:r>
    </w:p>
    <w:p w14:paraId="375732E3" w14:textId="77777777" w:rsidR="006D63FD" w:rsidRPr="00694D67"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зазоров в местах неподвижных соединений элементов дверных блоков (не более 1 мм);</w:t>
      </w:r>
    </w:p>
    <w:p w14:paraId="2747F593" w14:textId="77777777" w:rsidR="006D63FD" w:rsidRPr="00694D67" w:rsidRDefault="006D63FD" w:rsidP="006D63FD">
      <w:pPr>
        <w:autoSpaceDE w:val="0"/>
        <w:autoSpaceDN w:val="0"/>
        <w:adjustRightInd w:val="0"/>
        <w:ind w:firstLine="567"/>
        <w:jc w:val="both"/>
        <w:outlineLvl w:val="0"/>
        <w:rPr>
          <w:rFonts w:ascii="Times New Roman" w:hAnsi="Times New Roman"/>
        </w:rPr>
      </w:pPr>
      <w:r w:rsidRPr="00694D67">
        <w:rPr>
          <w:rFonts w:ascii="Times New Roman" w:hAnsi="Times New Roman"/>
        </w:rPr>
        <w:t xml:space="preserve">- прогиба </w:t>
      </w:r>
      <w:r>
        <w:rPr>
          <w:rFonts w:ascii="Times New Roman" w:hAnsi="Times New Roman"/>
        </w:rPr>
        <w:t>подоконной доски</w:t>
      </w:r>
      <w:r w:rsidRPr="00694D67">
        <w:rPr>
          <w:rFonts w:ascii="Times New Roman" w:hAnsi="Times New Roman"/>
        </w:rPr>
        <w:t xml:space="preserve"> (</w:t>
      </w:r>
      <w:r>
        <w:rPr>
          <w:rFonts w:ascii="Times New Roman" w:hAnsi="Times New Roman"/>
        </w:rPr>
        <w:t>не более 3 мм один метр длины, но не более 7 мм на всю длину изделия</w:t>
      </w:r>
      <w:r w:rsidRPr="00694D67">
        <w:rPr>
          <w:rFonts w:ascii="Times New Roman" w:hAnsi="Times New Roman"/>
        </w:rPr>
        <w:t>);</w:t>
      </w:r>
    </w:p>
    <w:p w14:paraId="0EA4CA58" w14:textId="77777777" w:rsidR="006D63FD" w:rsidRPr="00694D67" w:rsidRDefault="006D63FD" w:rsidP="006D63FD">
      <w:pPr>
        <w:autoSpaceDE w:val="0"/>
        <w:autoSpaceDN w:val="0"/>
        <w:adjustRightInd w:val="0"/>
        <w:ind w:firstLine="567"/>
        <w:jc w:val="both"/>
        <w:outlineLvl w:val="0"/>
        <w:rPr>
          <w:rFonts w:ascii="Times New Roman" w:hAnsi="Times New Roman"/>
        </w:rPr>
      </w:pPr>
      <w:r w:rsidRPr="00694D67">
        <w:rPr>
          <w:rFonts w:ascii="Times New Roman" w:hAnsi="Times New Roman"/>
        </w:rPr>
        <w:t>- небольших пятен, царапин, раковин, следов отделочных инструментов на поверхностях, не различимых на расстоянии 2 и более метров;</w:t>
      </w:r>
    </w:p>
    <w:p w14:paraId="62F33F73" w14:textId="77777777" w:rsidR="006D63FD" w:rsidRDefault="006D63FD" w:rsidP="006D63FD">
      <w:pPr>
        <w:autoSpaceDE w:val="0"/>
        <w:autoSpaceDN w:val="0"/>
        <w:adjustRightInd w:val="0"/>
        <w:ind w:firstLine="567"/>
        <w:jc w:val="both"/>
        <w:outlineLvl w:val="0"/>
        <w:rPr>
          <w:rFonts w:ascii="Times New Roman" w:hAnsi="Times New Roman"/>
        </w:rPr>
      </w:pPr>
      <w:r w:rsidRPr="009F0443">
        <w:rPr>
          <w:rFonts w:ascii="Times New Roman" w:hAnsi="Times New Roman"/>
        </w:rPr>
        <w:t>- отклонений от вертикальной плоскости поверхности стен, облицованных керамическими изделиями (не более 5 мм на 1м</w:t>
      </w:r>
      <w:r>
        <w:rPr>
          <w:rFonts w:ascii="Times New Roman" w:hAnsi="Times New Roman"/>
        </w:rPr>
        <w:t xml:space="preserve"> (30 мм на этаж)</w:t>
      </w:r>
      <w:r w:rsidRPr="009F0443">
        <w:rPr>
          <w:rFonts w:ascii="Times New Roman" w:hAnsi="Times New Roman"/>
        </w:rPr>
        <w:t>);</w:t>
      </w:r>
    </w:p>
    <w:p w14:paraId="28D6026F"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неровности плоскости поверхности стен, облицованных керамическими изделиями (до 10мм);</w:t>
      </w:r>
    </w:p>
    <w:p w14:paraId="35282621"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xml:space="preserve">- </w:t>
      </w:r>
      <w:r>
        <w:rPr>
          <w:rFonts w:ascii="Times New Roman" w:hAnsi="Times New Roman"/>
        </w:rPr>
        <w:tab/>
        <w:t>отклонений расположения швов керамических изделий из вертикали и горизонтали – не более 4 мм на один метр длины;</w:t>
      </w:r>
    </w:p>
    <w:p w14:paraId="604B969B"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отклонений радиуса криволинейных поверхностей (не более 10 мм на весь элемент);</w:t>
      </w:r>
    </w:p>
    <w:p w14:paraId="4EDD913F"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отклонений поверхности покрытия пола из линолеума от плоскости (не более 10 мм);</w:t>
      </w:r>
    </w:p>
    <w:p w14:paraId="251A0F08"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отклонений поверхности покрытия пола из керамической плитки от плоскости (не более 7 мм);</w:t>
      </w:r>
    </w:p>
    <w:p w14:paraId="73BF6405"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уступы между смежными керамическими плитками не более 4 мм;</w:t>
      </w:r>
    </w:p>
    <w:p w14:paraId="106D03EA" w14:textId="77777777" w:rsidR="006D63FD" w:rsidRPr="00694D67"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отклонение ширины швов между керамическими плитками не более 3мм;</w:t>
      </w:r>
    </w:p>
    <w:p w14:paraId="413BD14B" w14:textId="77777777" w:rsidR="006D63FD" w:rsidRDefault="006D63FD" w:rsidP="006D63FD">
      <w:pPr>
        <w:autoSpaceDE w:val="0"/>
        <w:autoSpaceDN w:val="0"/>
        <w:adjustRightInd w:val="0"/>
        <w:ind w:firstLine="567"/>
        <w:jc w:val="both"/>
        <w:outlineLvl w:val="0"/>
        <w:rPr>
          <w:rFonts w:ascii="Times New Roman" w:hAnsi="Times New Roman"/>
        </w:rPr>
      </w:pPr>
      <w:bookmarkStart w:id="0" w:name="_Hlk84922237"/>
      <w:r w:rsidRPr="00694D67">
        <w:rPr>
          <w:rFonts w:ascii="Times New Roman" w:hAnsi="Times New Roman"/>
        </w:rPr>
        <w:t>- усадочных трещин, волосяных трещин</w:t>
      </w:r>
      <w:r>
        <w:rPr>
          <w:rFonts w:ascii="Times New Roman" w:hAnsi="Times New Roman"/>
        </w:rPr>
        <w:t>, шириной раскрытия не более 1 мм,</w:t>
      </w:r>
      <w:r w:rsidRPr="00694D67">
        <w:rPr>
          <w:rFonts w:ascii="Times New Roman" w:hAnsi="Times New Roman"/>
        </w:rPr>
        <w:t xml:space="preserve"> не делающих Объект </w:t>
      </w:r>
      <w:bookmarkEnd w:id="0"/>
      <w:r w:rsidRPr="00694D67">
        <w:rPr>
          <w:rFonts w:ascii="Times New Roman" w:hAnsi="Times New Roman"/>
        </w:rPr>
        <w:t>долевого строительства непригодным для предусмотренного Договором использования и не влияющих на безопасность Объекта.</w:t>
      </w:r>
    </w:p>
    <w:p w14:paraId="2ED9074F"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а также иных незначительных отклонений, не являющихся существенными нарушениями и предусмотренных Стандартом Застройщика «Устройство внутренней отделки, полов, оконных и балконных конструкций». «Правила производства и приемки работ» СВО/ППР 01.04/2021/К2.2. от 25.08.2021 года.</w:t>
      </w:r>
    </w:p>
    <w:p w14:paraId="56FA2C1A" w14:textId="77777777" w:rsidR="006D63FD" w:rsidRPr="00694D67" w:rsidRDefault="006D63FD" w:rsidP="006D63FD">
      <w:pPr>
        <w:autoSpaceDE w:val="0"/>
        <w:autoSpaceDN w:val="0"/>
        <w:adjustRightInd w:val="0"/>
        <w:ind w:firstLine="567"/>
        <w:jc w:val="both"/>
        <w:outlineLvl w:val="0"/>
        <w:rPr>
          <w:rFonts w:ascii="Times New Roman" w:hAnsi="Times New Roman"/>
        </w:rPr>
      </w:pPr>
    </w:p>
    <w:p w14:paraId="70569765" w14:textId="567AC972" w:rsidR="00136C74" w:rsidRPr="00BD1DF3" w:rsidRDefault="006D63FD" w:rsidP="006D63FD">
      <w:pPr>
        <w:tabs>
          <w:tab w:val="num" w:pos="2520"/>
        </w:tabs>
        <w:jc w:val="both"/>
        <w:rPr>
          <w:rFonts w:ascii="Times New Roman" w:hAnsi="Times New Roman"/>
          <w:color w:val="FF0000"/>
          <w:sz w:val="18"/>
          <w:szCs w:val="18"/>
        </w:rPr>
      </w:pPr>
      <w:r w:rsidRPr="00694D67">
        <w:rPr>
          <w:rFonts w:ascii="Times New Roman" w:hAnsi="Times New Roman"/>
        </w:rPr>
        <w:t>3. Работы, не предусмотренные проектом, по доведению Объекта долевого строительства по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w:t>
      </w:r>
    </w:p>
    <w:p w14:paraId="44FAF86D" w14:textId="77777777" w:rsidR="00136C74" w:rsidRPr="00201B20" w:rsidRDefault="00136C74" w:rsidP="00136C74">
      <w:pPr>
        <w:ind w:firstLine="851"/>
        <w:rPr>
          <w:rFonts w:ascii="Times New Roman" w:hAnsi="Times New Roman"/>
          <w:sz w:val="18"/>
          <w:szCs w:val="18"/>
        </w:rPr>
      </w:pPr>
    </w:p>
    <w:p w14:paraId="6B193574" w14:textId="77777777" w:rsidR="00136C74" w:rsidRPr="00201B20" w:rsidRDefault="00136C74" w:rsidP="00136C74">
      <w:pPr>
        <w:ind w:firstLine="851"/>
        <w:rPr>
          <w:rFonts w:ascii="Times New Roman" w:hAnsi="Times New Roman"/>
          <w:sz w:val="18"/>
          <w:szCs w:val="18"/>
        </w:rPr>
      </w:pPr>
    </w:p>
    <w:p w14:paraId="41248466" w14:textId="77777777" w:rsidR="00136C74" w:rsidRPr="00201B20" w:rsidRDefault="00136C74" w:rsidP="00136C74">
      <w:pPr>
        <w:ind w:firstLine="851"/>
        <w:rPr>
          <w:rFonts w:ascii="Times New Roman" w:hAnsi="Times New Roman"/>
          <w:sz w:val="18"/>
          <w:szCs w:val="18"/>
        </w:rPr>
      </w:pPr>
    </w:p>
    <w:p w14:paraId="30F80E34" w14:textId="77777777" w:rsidR="00136C74" w:rsidRPr="00201B20" w:rsidRDefault="00136C74" w:rsidP="00136C74">
      <w:pPr>
        <w:rPr>
          <w:rFonts w:ascii="Times New Roman" w:hAnsi="Times New Roman"/>
          <w:sz w:val="18"/>
          <w:szCs w:val="18"/>
        </w:rPr>
      </w:pPr>
      <w:bookmarkStart w:id="1" w:name="_Hlk85016573"/>
      <w:r w:rsidRPr="00201B20">
        <w:rPr>
          <w:rFonts w:ascii="Times New Roman" w:hAnsi="Times New Roman"/>
          <w:sz w:val="18"/>
          <w:szCs w:val="18"/>
        </w:rPr>
        <w:t>Застройщик</w:t>
      </w:r>
      <w:r w:rsidRPr="00201B20">
        <w:rPr>
          <w:rFonts w:ascii="Times New Roman" w:hAnsi="Times New Roman"/>
          <w:sz w:val="18"/>
          <w:szCs w:val="18"/>
        </w:rPr>
        <w:tab/>
      </w:r>
      <w:r w:rsidRPr="00201B20">
        <w:rPr>
          <w:rFonts w:ascii="Times New Roman" w:hAnsi="Times New Roman"/>
          <w:sz w:val="18"/>
          <w:szCs w:val="18"/>
        </w:rPr>
        <w:tab/>
      </w:r>
      <w:r w:rsidRPr="00201B20">
        <w:rPr>
          <w:rFonts w:ascii="Times New Roman" w:hAnsi="Times New Roman"/>
          <w:sz w:val="18"/>
          <w:szCs w:val="18"/>
        </w:rPr>
        <w:tab/>
      </w:r>
      <w:r w:rsidRPr="00201B20">
        <w:rPr>
          <w:rFonts w:ascii="Times New Roman" w:hAnsi="Times New Roman"/>
          <w:sz w:val="18"/>
          <w:szCs w:val="18"/>
        </w:rPr>
        <w:tab/>
      </w:r>
      <w:r w:rsidRPr="00201B20">
        <w:rPr>
          <w:rFonts w:ascii="Times New Roman" w:hAnsi="Times New Roman"/>
          <w:sz w:val="18"/>
          <w:szCs w:val="18"/>
        </w:rPr>
        <w:tab/>
      </w:r>
      <w:r w:rsidRPr="00201B20">
        <w:rPr>
          <w:rFonts w:ascii="Times New Roman" w:hAnsi="Times New Roman"/>
          <w:sz w:val="18"/>
          <w:szCs w:val="18"/>
        </w:rPr>
        <w:tab/>
        <w:t xml:space="preserve"> </w:t>
      </w:r>
      <w:r w:rsidRPr="00201B20">
        <w:rPr>
          <w:rFonts w:ascii="Times New Roman" w:hAnsi="Times New Roman"/>
          <w:sz w:val="18"/>
          <w:szCs w:val="18"/>
        </w:rPr>
        <w:tab/>
        <w:t>Участники долевого строительства</w:t>
      </w:r>
    </w:p>
    <w:bookmarkEnd w:id="1"/>
    <w:p w14:paraId="3745AFDE" w14:textId="77777777" w:rsidR="00136C74" w:rsidRPr="00201B20" w:rsidRDefault="00136C74" w:rsidP="00136C74">
      <w:pPr>
        <w:widowControl w:val="0"/>
        <w:autoSpaceDE w:val="0"/>
        <w:autoSpaceDN w:val="0"/>
        <w:adjustRightInd w:val="0"/>
        <w:rPr>
          <w:rFonts w:ascii="Times New Roman" w:hAnsi="Times New Roman"/>
          <w:sz w:val="18"/>
          <w:szCs w:val="18"/>
        </w:rPr>
      </w:pPr>
      <w:r w:rsidRPr="00201B20">
        <w:rPr>
          <w:rFonts w:ascii="Times New Roman" w:hAnsi="Times New Roman"/>
          <w:sz w:val="18"/>
          <w:szCs w:val="18"/>
        </w:rPr>
        <w:t>Представитель по Доверенности</w:t>
      </w:r>
    </w:p>
    <w:p w14:paraId="07789C5D" w14:textId="77777777" w:rsidR="00136C74" w:rsidRPr="00201B20" w:rsidRDefault="00136C74" w:rsidP="00136C74">
      <w:pPr>
        <w:widowControl w:val="0"/>
        <w:autoSpaceDE w:val="0"/>
        <w:autoSpaceDN w:val="0"/>
        <w:adjustRightInd w:val="0"/>
        <w:rPr>
          <w:rFonts w:ascii="Times New Roman" w:hAnsi="Times New Roman"/>
          <w:sz w:val="18"/>
          <w:szCs w:val="18"/>
        </w:rPr>
      </w:pPr>
      <w:r w:rsidRPr="00201B20">
        <w:rPr>
          <w:rFonts w:ascii="Times New Roman" w:hAnsi="Times New Roman" w:hint="eastAsia"/>
          <w:sz w:val="18"/>
          <w:szCs w:val="18"/>
        </w:rPr>
        <w:t>ООО</w:t>
      </w:r>
      <w:r w:rsidRPr="00201B20">
        <w:rPr>
          <w:rFonts w:ascii="Times New Roman" w:hAnsi="Times New Roman"/>
          <w:sz w:val="18"/>
          <w:szCs w:val="18"/>
        </w:rPr>
        <w:t xml:space="preserve"> </w:t>
      </w:r>
      <w:r w:rsidRPr="00201B20">
        <w:rPr>
          <w:rFonts w:ascii="Times New Roman" w:hAnsi="Times New Roman" w:hint="eastAsia"/>
          <w:sz w:val="18"/>
          <w:szCs w:val="18"/>
        </w:rPr>
        <w:t>СЗ</w:t>
      </w:r>
      <w:r w:rsidRPr="00201B20">
        <w:rPr>
          <w:rFonts w:ascii="Times New Roman" w:hAnsi="Times New Roman"/>
          <w:sz w:val="18"/>
          <w:szCs w:val="18"/>
        </w:rPr>
        <w:t xml:space="preserve"> "</w:t>
      </w:r>
      <w:r w:rsidRPr="00201B20">
        <w:rPr>
          <w:rFonts w:ascii="Times New Roman" w:hAnsi="Times New Roman" w:hint="eastAsia"/>
          <w:sz w:val="18"/>
          <w:szCs w:val="18"/>
        </w:rPr>
        <w:t>Кондратово</w:t>
      </w:r>
      <w:r w:rsidRPr="00201B20">
        <w:rPr>
          <w:rFonts w:ascii="Times New Roman" w:hAnsi="Times New Roman"/>
          <w:sz w:val="18"/>
          <w:szCs w:val="18"/>
        </w:rPr>
        <w:t xml:space="preserve"> 1"</w:t>
      </w:r>
    </w:p>
    <w:p w14:paraId="39133E8D" w14:textId="77777777" w:rsidR="00136C74" w:rsidRPr="00201B20" w:rsidRDefault="00136C74" w:rsidP="00136C74">
      <w:pPr>
        <w:widowControl w:val="0"/>
        <w:autoSpaceDE w:val="0"/>
        <w:autoSpaceDN w:val="0"/>
        <w:adjustRightInd w:val="0"/>
        <w:ind w:left="4140"/>
        <w:jc w:val="right"/>
        <w:rPr>
          <w:rFonts w:ascii="Times New Roman" w:hAnsi="Times New Roman"/>
          <w:sz w:val="18"/>
          <w:szCs w:val="18"/>
        </w:rPr>
      </w:pPr>
    </w:p>
    <w:p w14:paraId="32538BDA" w14:textId="77777777" w:rsidR="00136C74" w:rsidRPr="00201B20" w:rsidRDefault="00136C74" w:rsidP="00136C74">
      <w:pPr>
        <w:widowControl w:val="0"/>
        <w:autoSpaceDE w:val="0"/>
        <w:autoSpaceDN w:val="0"/>
        <w:adjustRightInd w:val="0"/>
        <w:ind w:left="4140"/>
        <w:jc w:val="right"/>
        <w:rPr>
          <w:rFonts w:ascii="Times New Roman" w:hAnsi="Times New Roman"/>
          <w:sz w:val="18"/>
          <w:szCs w:val="18"/>
        </w:rPr>
      </w:pPr>
    </w:p>
    <w:p w14:paraId="4A2901DC" w14:textId="77777777" w:rsidR="00136C74" w:rsidRPr="00201B20" w:rsidRDefault="00136C74" w:rsidP="00136C74">
      <w:pPr>
        <w:widowControl w:val="0"/>
        <w:autoSpaceDE w:val="0"/>
        <w:autoSpaceDN w:val="0"/>
        <w:adjustRightInd w:val="0"/>
        <w:rPr>
          <w:rFonts w:ascii="Times New Roman" w:hAnsi="Times New Roman"/>
          <w:sz w:val="18"/>
          <w:szCs w:val="18"/>
        </w:rPr>
      </w:pPr>
      <w:r w:rsidRPr="00201B20">
        <w:rPr>
          <w:rFonts w:ascii="Times New Roman" w:hAnsi="Times New Roman"/>
          <w:sz w:val="18"/>
          <w:szCs w:val="18"/>
        </w:rPr>
        <w:t>_____________________</w:t>
      </w:r>
      <w:r w:rsidRPr="00201B20">
        <w:rPr>
          <w:rFonts w:ascii="Times New Roman" w:hAnsi="Times New Roman"/>
          <w:spacing w:val="-2"/>
          <w:sz w:val="18"/>
          <w:szCs w:val="18"/>
        </w:rPr>
        <w:t xml:space="preserve"> /Дуденков А.С./                                                       </w:t>
      </w:r>
      <w:r w:rsidRPr="00201B20">
        <w:rPr>
          <w:rFonts w:ascii="Times New Roman" w:hAnsi="Times New Roman"/>
          <w:sz w:val="18"/>
          <w:szCs w:val="18"/>
        </w:rPr>
        <w:t>_____________________</w:t>
      </w:r>
      <w:r w:rsidRPr="00201B20">
        <w:rPr>
          <w:rFonts w:ascii="Times New Roman" w:hAnsi="Times New Roman"/>
          <w:spacing w:val="-2"/>
          <w:sz w:val="18"/>
          <w:szCs w:val="18"/>
        </w:rPr>
        <w:t xml:space="preserve"> /____________/</w:t>
      </w:r>
    </w:p>
    <w:p w14:paraId="223942B2" w14:textId="77777777" w:rsidR="00136C74" w:rsidRPr="00201B20" w:rsidRDefault="00136C74" w:rsidP="00136C74">
      <w:pPr>
        <w:widowControl w:val="0"/>
        <w:autoSpaceDE w:val="0"/>
        <w:autoSpaceDN w:val="0"/>
        <w:adjustRightInd w:val="0"/>
        <w:rPr>
          <w:rFonts w:ascii="Times New Roman" w:hAnsi="Times New Roman"/>
          <w:sz w:val="18"/>
          <w:szCs w:val="18"/>
        </w:rPr>
      </w:pPr>
      <w:r w:rsidRPr="00201B20">
        <w:rPr>
          <w:rFonts w:ascii="Times New Roman" w:hAnsi="Times New Roman"/>
          <w:sz w:val="18"/>
          <w:szCs w:val="18"/>
        </w:rPr>
        <w:t xml:space="preserve">подпись          </w:t>
      </w:r>
      <w:r w:rsidRPr="00201B20">
        <w:rPr>
          <w:rFonts w:ascii="Times New Roman" w:hAnsi="Times New Roman"/>
          <w:sz w:val="18"/>
          <w:szCs w:val="18"/>
        </w:rPr>
        <w:tab/>
      </w:r>
      <w:r w:rsidRPr="00201B20">
        <w:rPr>
          <w:rFonts w:ascii="Times New Roman" w:hAnsi="Times New Roman"/>
          <w:sz w:val="18"/>
          <w:szCs w:val="18"/>
        </w:rPr>
        <w:tab/>
      </w:r>
      <w:r w:rsidRPr="00201B20">
        <w:rPr>
          <w:rFonts w:ascii="Times New Roman" w:hAnsi="Times New Roman"/>
          <w:sz w:val="18"/>
          <w:szCs w:val="18"/>
        </w:rPr>
        <w:tab/>
      </w:r>
      <w:r w:rsidRPr="00201B20">
        <w:rPr>
          <w:rFonts w:ascii="Times New Roman" w:hAnsi="Times New Roman"/>
          <w:sz w:val="18"/>
          <w:szCs w:val="18"/>
        </w:rPr>
        <w:tab/>
      </w:r>
      <w:r w:rsidRPr="00201B20">
        <w:rPr>
          <w:rFonts w:ascii="Times New Roman" w:hAnsi="Times New Roman"/>
          <w:sz w:val="18"/>
          <w:szCs w:val="18"/>
        </w:rPr>
        <w:tab/>
      </w:r>
      <w:r w:rsidRPr="00201B20">
        <w:rPr>
          <w:rFonts w:ascii="Times New Roman" w:hAnsi="Times New Roman"/>
          <w:sz w:val="18"/>
          <w:szCs w:val="18"/>
        </w:rPr>
        <w:tab/>
        <w:t xml:space="preserve">            подпись</w:t>
      </w:r>
    </w:p>
    <w:p w14:paraId="09C05E1D" w14:textId="77777777" w:rsidR="00136C74" w:rsidRPr="00201B20" w:rsidRDefault="00136C74" w:rsidP="00136C74">
      <w:pPr>
        <w:widowControl w:val="0"/>
        <w:autoSpaceDE w:val="0"/>
        <w:autoSpaceDN w:val="0"/>
        <w:adjustRightInd w:val="0"/>
        <w:jc w:val="center"/>
        <w:rPr>
          <w:rFonts w:ascii="Times New Roman" w:hAnsi="Times New Roman"/>
          <w:sz w:val="18"/>
          <w:szCs w:val="18"/>
        </w:rPr>
      </w:pPr>
    </w:p>
    <w:p w14:paraId="33E741E6" w14:textId="77777777" w:rsidR="00136C74" w:rsidRPr="00201B20" w:rsidRDefault="00136C74" w:rsidP="00136C74">
      <w:pPr>
        <w:widowControl w:val="0"/>
        <w:autoSpaceDE w:val="0"/>
        <w:autoSpaceDN w:val="0"/>
        <w:adjustRightInd w:val="0"/>
        <w:rPr>
          <w:rFonts w:ascii="Times New Roman" w:hAnsi="Times New Roman"/>
          <w:sz w:val="18"/>
          <w:szCs w:val="18"/>
        </w:rPr>
      </w:pPr>
      <w:r w:rsidRPr="00201B20">
        <w:rPr>
          <w:rFonts w:ascii="Times New Roman" w:hAnsi="Times New Roman"/>
          <w:sz w:val="18"/>
          <w:szCs w:val="18"/>
        </w:rPr>
        <w:t>М.п.</w:t>
      </w:r>
    </w:p>
    <w:p w14:paraId="49D7D358" w14:textId="77777777" w:rsidR="00136C74" w:rsidRPr="00201B20" w:rsidRDefault="00136C74" w:rsidP="00136C74">
      <w:pPr>
        <w:ind w:firstLine="851"/>
        <w:rPr>
          <w:rFonts w:ascii="Times New Roman" w:hAnsi="Times New Roman"/>
          <w:sz w:val="18"/>
          <w:szCs w:val="18"/>
        </w:rPr>
      </w:pPr>
    </w:p>
    <w:p w14:paraId="77D3B90C" w14:textId="77777777" w:rsidR="00136C74" w:rsidRPr="00201B20" w:rsidRDefault="00136C74" w:rsidP="00136C74">
      <w:pPr>
        <w:ind w:firstLine="851"/>
        <w:rPr>
          <w:rFonts w:ascii="Times New Roman" w:hAnsi="Times New Roman"/>
          <w:sz w:val="18"/>
          <w:szCs w:val="18"/>
        </w:rPr>
      </w:pPr>
      <w:r w:rsidRPr="00201B20">
        <w:rPr>
          <w:rFonts w:ascii="Times New Roman" w:hAnsi="Times New Roman"/>
          <w:sz w:val="18"/>
          <w:szCs w:val="18"/>
        </w:rPr>
        <w:t xml:space="preserve">                                                                                     </w:t>
      </w:r>
    </w:p>
    <w:p w14:paraId="106EF8A6" w14:textId="77777777" w:rsidR="00136C74" w:rsidRPr="00201B20" w:rsidRDefault="00136C74" w:rsidP="00136C74">
      <w:pPr>
        <w:jc w:val="both"/>
        <w:rPr>
          <w:rFonts w:ascii="Times New Roman" w:hAnsi="Times New Roman"/>
          <w:i/>
          <w:sz w:val="18"/>
          <w:szCs w:val="18"/>
        </w:rPr>
      </w:pPr>
      <w:r w:rsidRPr="00201B20">
        <w:rPr>
          <w:rFonts w:ascii="Times New Roman" w:hAnsi="Times New Roman"/>
          <w:sz w:val="18"/>
          <w:szCs w:val="18"/>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201B20">
        <w:rPr>
          <w:rFonts w:ascii="Times New Roman" w:hAnsi="Times New Roman"/>
          <w:i/>
          <w:sz w:val="18"/>
          <w:szCs w:val="18"/>
        </w:rPr>
        <w:t xml:space="preserve"> (п.1.6. Договора). </w:t>
      </w:r>
    </w:p>
    <w:p w14:paraId="0C45B261" w14:textId="77777777" w:rsidR="00136C74" w:rsidRPr="00201B20" w:rsidRDefault="00136C74" w:rsidP="00136C74">
      <w:pPr>
        <w:suppressAutoHyphens/>
        <w:ind w:firstLine="540"/>
        <w:jc w:val="center"/>
        <w:rPr>
          <w:rFonts w:ascii="Times New Roman" w:hAnsi="Times New Roman"/>
          <w:sz w:val="18"/>
          <w:szCs w:val="18"/>
        </w:rPr>
      </w:pPr>
    </w:p>
    <w:p w14:paraId="68D8DDF2" w14:textId="77777777" w:rsidR="00136C74" w:rsidRPr="00201B20" w:rsidRDefault="00136C74" w:rsidP="00136C74">
      <w:pPr>
        <w:suppressAutoHyphens/>
        <w:ind w:firstLine="540"/>
        <w:jc w:val="both"/>
        <w:rPr>
          <w:rFonts w:ascii="Times New Roman" w:hAnsi="Times New Roman"/>
          <w:sz w:val="18"/>
          <w:szCs w:val="18"/>
        </w:rPr>
      </w:pPr>
    </w:p>
    <w:p w14:paraId="62C77B48" w14:textId="77777777" w:rsidR="00136C74" w:rsidRPr="00201B20" w:rsidRDefault="00136C74" w:rsidP="00136C74">
      <w:pPr>
        <w:ind w:firstLine="540"/>
        <w:rPr>
          <w:rFonts w:ascii="Times New Roman" w:hAnsi="Times New Roman"/>
          <w:sz w:val="18"/>
          <w:szCs w:val="18"/>
        </w:rPr>
      </w:pPr>
      <w:r w:rsidRPr="00201B20">
        <w:rPr>
          <w:rFonts w:ascii="Times New Roman" w:hAnsi="Times New Roman"/>
          <w:sz w:val="18"/>
          <w:szCs w:val="18"/>
        </w:rPr>
        <w:t>«____» _______________ 20__ г.</w:t>
      </w:r>
    </w:p>
    <w:p w14:paraId="19D1685A" w14:textId="77777777" w:rsidR="00136C74" w:rsidRPr="00201B20" w:rsidRDefault="00136C74" w:rsidP="00136C74">
      <w:pPr>
        <w:tabs>
          <w:tab w:val="left" w:pos="0"/>
          <w:tab w:val="left" w:pos="7380"/>
        </w:tabs>
        <w:ind w:firstLine="540"/>
        <w:jc w:val="both"/>
        <w:rPr>
          <w:rFonts w:ascii="Times New Roman" w:hAnsi="Times New Roman"/>
          <w:sz w:val="18"/>
          <w:szCs w:val="18"/>
        </w:rPr>
      </w:pPr>
    </w:p>
    <w:p w14:paraId="119D0D74" w14:textId="77777777" w:rsidR="00136C74" w:rsidRPr="00201B20" w:rsidRDefault="00136C74" w:rsidP="00136C74">
      <w:pPr>
        <w:tabs>
          <w:tab w:val="left" w:pos="180"/>
        </w:tabs>
        <w:ind w:left="3686"/>
        <w:jc w:val="both"/>
        <w:rPr>
          <w:rFonts w:ascii="Times New Roman" w:hAnsi="Times New Roman"/>
          <w:sz w:val="18"/>
          <w:szCs w:val="18"/>
        </w:rPr>
      </w:pPr>
    </w:p>
    <w:p w14:paraId="35988792" w14:textId="77777777" w:rsidR="00CF5645" w:rsidRPr="00201B20" w:rsidRDefault="00CF5645" w:rsidP="00136C74">
      <w:pPr>
        <w:ind w:firstLine="4253"/>
        <w:jc w:val="right"/>
        <w:rPr>
          <w:rFonts w:ascii="Times New Roman" w:hAnsi="Times New Roman"/>
          <w:sz w:val="18"/>
          <w:szCs w:val="18"/>
        </w:rPr>
      </w:pPr>
    </w:p>
    <w:sectPr w:rsidR="00CF5645" w:rsidRPr="00201B20"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669C" w14:textId="77777777" w:rsidR="00BB78E2" w:rsidRDefault="00BB78E2">
      <w:r>
        <w:separator/>
      </w:r>
    </w:p>
  </w:endnote>
  <w:endnote w:type="continuationSeparator" w:id="0">
    <w:p w14:paraId="461EB0FD" w14:textId="77777777" w:rsidR="00BB78E2" w:rsidRDefault="00BB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6D00"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21C5000"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1B88"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E8CB" w14:textId="77777777" w:rsidR="00BB78E2" w:rsidRDefault="00BB78E2">
      <w:r>
        <w:separator/>
      </w:r>
    </w:p>
  </w:footnote>
  <w:footnote w:type="continuationSeparator" w:id="0">
    <w:p w14:paraId="3F9B0ADB" w14:textId="77777777" w:rsidR="00BB78E2" w:rsidRDefault="00BB7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1"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1498B"/>
    <w:rsid w:val="00021509"/>
    <w:rsid w:val="000215FE"/>
    <w:rsid w:val="00026B44"/>
    <w:rsid w:val="000279B7"/>
    <w:rsid w:val="000312AE"/>
    <w:rsid w:val="000344F2"/>
    <w:rsid w:val="00035C34"/>
    <w:rsid w:val="00036797"/>
    <w:rsid w:val="00040020"/>
    <w:rsid w:val="000454B9"/>
    <w:rsid w:val="000465AB"/>
    <w:rsid w:val="00047595"/>
    <w:rsid w:val="00047696"/>
    <w:rsid w:val="000555DB"/>
    <w:rsid w:val="00056779"/>
    <w:rsid w:val="0005712E"/>
    <w:rsid w:val="000658E7"/>
    <w:rsid w:val="000816DD"/>
    <w:rsid w:val="00085B7C"/>
    <w:rsid w:val="000A0E89"/>
    <w:rsid w:val="000A53BD"/>
    <w:rsid w:val="000B03F8"/>
    <w:rsid w:val="000B2B65"/>
    <w:rsid w:val="000B585A"/>
    <w:rsid w:val="000C3624"/>
    <w:rsid w:val="000C52D8"/>
    <w:rsid w:val="000D1082"/>
    <w:rsid w:val="000D528E"/>
    <w:rsid w:val="000D6F3C"/>
    <w:rsid w:val="000D762B"/>
    <w:rsid w:val="000D7927"/>
    <w:rsid w:val="000E3623"/>
    <w:rsid w:val="000E41AE"/>
    <w:rsid w:val="000E66CD"/>
    <w:rsid w:val="000F24B1"/>
    <w:rsid w:val="000F338B"/>
    <w:rsid w:val="000F5D12"/>
    <w:rsid w:val="00107533"/>
    <w:rsid w:val="00110587"/>
    <w:rsid w:val="001178F5"/>
    <w:rsid w:val="00117C3B"/>
    <w:rsid w:val="00126C0B"/>
    <w:rsid w:val="0013147B"/>
    <w:rsid w:val="0013151B"/>
    <w:rsid w:val="00131E11"/>
    <w:rsid w:val="0013244E"/>
    <w:rsid w:val="001346EF"/>
    <w:rsid w:val="00135381"/>
    <w:rsid w:val="00136B1C"/>
    <w:rsid w:val="00136C74"/>
    <w:rsid w:val="00137848"/>
    <w:rsid w:val="00142675"/>
    <w:rsid w:val="00143700"/>
    <w:rsid w:val="001449AE"/>
    <w:rsid w:val="001523E1"/>
    <w:rsid w:val="00153FFC"/>
    <w:rsid w:val="0015579D"/>
    <w:rsid w:val="0016279D"/>
    <w:rsid w:val="00162CB8"/>
    <w:rsid w:val="00163169"/>
    <w:rsid w:val="001633C4"/>
    <w:rsid w:val="00164A68"/>
    <w:rsid w:val="00182B22"/>
    <w:rsid w:val="00184F9B"/>
    <w:rsid w:val="00186B8F"/>
    <w:rsid w:val="00190D12"/>
    <w:rsid w:val="00193414"/>
    <w:rsid w:val="00194251"/>
    <w:rsid w:val="00195D03"/>
    <w:rsid w:val="001A289A"/>
    <w:rsid w:val="001A2BBC"/>
    <w:rsid w:val="001A6F83"/>
    <w:rsid w:val="001B1F57"/>
    <w:rsid w:val="001B29FE"/>
    <w:rsid w:val="001B59D6"/>
    <w:rsid w:val="001B7920"/>
    <w:rsid w:val="001C259B"/>
    <w:rsid w:val="001C4054"/>
    <w:rsid w:val="001C4C63"/>
    <w:rsid w:val="001C5D24"/>
    <w:rsid w:val="001D3458"/>
    <w:rsid w:val="001E0B90"/>
    <w:rsid w:val="001E3BB3"/>
    <w:rsid w:val="001E3F7A"/>
    <w:rsid w:val="001E4281"/>
    <w:rsid w:val="001E582D"/>
    <w:rsid w:val="001E5AE6"/>
    <w:rsid w:val="001E747F"/>
    <w:rsid w:val="002009EB"/>
    <w:rsid w:val="00200B3E"/>
    <w:rsid w:val="00201B20"/>
    <w:rsid w:val="0020410E"/>
    <w:rsid w:val="0021107E"/>
    <w:rsid w:val="00214915"/>
    <w:rsid w:val="002171A7"/>
    <w:rsid w:val="0021738C"/>
    <w:rsid w:val="0022107F"/>
    <w:rsid w:val="002220C3"/>
    <w:rsid w:val="00230F80"/>
    <w:rsid w:val="00231302"/>
    <w:rsid w:val="00233306"/>
    <w:rsid w:val="002360D4"/>
    <w:rsid w:val="00246ED0"/>
    <w:rsid w:val="002477D0"/>
    <w:rsid w:val="00247FE5"/>
    <w:rsid w:val="0025121E"/>
    <w:rsid w:val="00252529"/>
    <w:rsid w:val="00260A82"/>
    <w:rsid w:val="0026154A"/>
    <w:rsid w:val="00262033"/>
    <w:rsid w:val="002621F8"/>
    <w:rsid w:val="00265E34"/>
    <w:rsid w:val="0027217D"/>
    <w:rsid w:val="0027637F"/>
    <w:rsid w:val="00277184"/>
    <w:rsid w:val="002772AC"/>
    <w:rsid w:val="00277FFB"/>
    <w:rsid w:val="00281A45"/>
    <w:rsid w:val="00283885"/>
    <w:rsid w:val="00284067"/>
    <w:rsid w:val="00290B6E"/>
    <w:rsid w:val="00295331"/>
    <w:rsid w:val="002B06A1"/>
    <w:rsid w:val="002B1823"/>
    <w:rsid w:val="002B252A"/>
    <w:rsid w:val="002B518A"/>
    <w:rsid w:val="002B7422"/>
    <w:rsid w:val="002C2038"/>
    <w:rsid w:val="002C5F3C"/>
    <w:rsid w:val="002D04CF"/>
    <w:rsid w:val="002D0EAA"/>
    <w:rsid w:val="002D1A1B"/>
    <w:rsid w:val="002D363D"/>
    <w:rsid w:val="002D646A"/>
    <w:rsid w:val="002E0DF0"/>
    <w:rsid w:val="002E2463"/>
    <w:rsid w:val="002E2BC4"/>
    <w:rsid w:val="002E5049"/>
    <w:rsid w:val="002E661A"/>
    <w:rsid w:val="002F59F0"/>
    <w:rsid w:val="00300116"/>
    <w:rsid w:val="00300328"/>
    <w:rsid w:val="003009D6"/>
    <w:rsid w:val="003011BB"/>
    <w:rsid w:val="003032D1"/>
    <w:rsid w:val="00304FFA"/>
    <w:rsid w:val="00306231"/>
    <w:rsid w:val="00306B16"/>
    <w:rsid w:val="00312CF8"/>
    <w:rsid w:val="00315325"/>
    <w:rsid w:val="00316F48"/>
    <w:rsid w:val="00317464"/>
    <w:rsid w:val="003227DE"/>
    <w:rsid w:val="003238F5"/>
    <w:rsid w:val="00324009"/>
    <w:rsid w:val="00327090"/>
    <w:rsid w:val="003335E6"/>
    <w:rsid w:val="00343081"/>
    <w:rsid w:val="003464B0"/>
    <w:rsid w:val="003507C4"/>
    <w:rsid w:val="00353D12"/>
    <w:rsid w:val="00355D6C"/>
    <w:rsid w:val="00356BF5"/>
    <w:rsid w:val="0036137A"/>
    <w:rsid w:val="00362616"/>
    <w:rsid w:val="00366DA9"/>
    <w:rsid w:val="00367110"/>
    <w:rsid w:val="003701BC"/>
    <w:rsid w:val="00380328"/>
    <w:rsid w:val="00383DF6"/>
    <w:rsid w:val="00384FE3"/>
    <w:rsid w:val="00392818"/>
    <w:rsid w:val="00395B55"/>
    <w:rsid w:val="003A35A7"/>
    <w:rsid w:val="003A3A86"/>
    <w:rsid w:val="003A484B"/>
    <w:rsid w:val="003A5A30"/>
    <w:rsid w:val="003B0FC1"/>
    <w:rsid w:val="003B394D"/>
    <w:rsid w:val="003C62B3"/>
    <w:rsid w:val="003C68B0"/>
    <w:rsid w:val="003D15E2"/>
    <w:rsid w:val="003D221B"/>
    <w:rsid w:val="003D3110"/>
    <w:rsid w:val="003D4721"/>
    <w:rsid w:val="003D5161"/>
    <w:rsid w:val="003E25AB"/>
    <w:rsid w:val="003E33D2"/>
    <w:rsid w:val="003E6FBB"/>
    <w:rsid w:val="003E78DF"/>
    <w:rsid w:val="003F2987"/>
    <w:rsid w:val="003F2D6B"/>
    <w:rsid w:val="003F3D60"/>
    <w:rsid w:val="003F532A"/>
    <w:rsid w:val="003F5A09"/>
    <w:rsid w:val="0040123A"/>
    <w:rsid w:val="00405845"/>
    <w:rsid w:val="00412AAA"/>
    <w:rsid w:val="00413D6A"/>
    <w:rsid w:val="0041583F"/>
    <w:rsid w:val="00416E67"/>
    <w:rsid w:val="00417B05"/>
    <w:rsid w:val="00420684"/>
    <w:rsid w:val="0043102F"/>
    <w:rsid w:val="004345ED"/>
    <w:rsid w:val="004350DB"/>
    <w:rsid w:val="00445E6C"/>
    <w:rsid w:val="0044661F"/>
    <w:rsid w:val="0044707E"/>
    <w:rsid w:val="00447F55"/>
    <w:rsid w:val="004514B8"/>
    <w:rsid w:val="004570B4"/>
    <w:rsid w:val="00457D72"/>
    <w:rsid w:val="00461498"/>
    <w:rsid w:val="00471B55"/>
    <w:rsid w:val="0047296B"/>
    <w:rsid w:val="00473893"/>
    <w:rsid w:val="00474E53"/>
    <w:rsid w:val="00476247"/>
    <w:rsid w:val="00476D4B"/>
    <w:rsid w:val="004775C3"/>
    <w:rsid w:val="004924C2"/>
    <w:rsid w:val="004A4D28"/>
    <w:rsid w:val="004A5B00"/>
    <w:rsid w:val="004A709D"/>
    <w:rsid w:val="004B0F7F"/>
    <w:rsid w:val="004B32D1"/>
    <w:rsid w:val="004B4D24"/>
    <w:rsid w:val="004B6106"/>
    <w:rsid w:val="004B6731"/>
    <w:rsid w:val="004C1ABE"/>
    <w:rsid w:val="004C213D"/>
    <w:rsid w:val="004D0992"/>
    <w:rsid w:val="004D12CD"/>
    <w:rsid w:val="004D402B"/>
    <w:rsid w:val="004D5A73"/>
    <w:rsid w:val="004D6446"/>
    <w:rsid w:val="004D6C91"/>
    <w:rsid w:val="004D781E"/>
    <w:rsid w:val="004D792C"/>
    <w:rsid w:val="004E16B7"/>
    <w:rsid w:val="004E3F6E"/>
    <w:rsid w:val="004E5DA6"/>
    <w:rsid w:val="004E7693"/>
    <w:rsid w:val="004F042B"/>
    <w:rsid w:val="004F3F12"/>
    <w:rsid w:val="004F64E7"/>
    <w:rsid w:val="00504FB1"/>
    <w:rsid w:val="00505BBD"/>
    <w:rsid w:val="00513073"/>
    <w:rsid w:val="005156BE"/>
    <w:rsid w:val="005254A5"/>
    <w:rsid w:val="00526C92"/>
    <w:rsid w:val="00527FE7"/>
    <w:rsid w:val="00534BBC"/>
    <w:rsid w:val="00535777"/>
    <w:rsid w:val="00536684"/>
    <w:rsid w:val="005374DE"/>
    <w:rsid w:val="0054017E"/>
    <w:rsid w:val="00540933"/>
    <w:rsid w:val="005421A7"/>
    <w:rsid w:val="0054241E"/>
    <w:rsid w:val="0054312C"/>
    <w:rsid w:val="00543BE6"/>
    <w:rsid w:val="00543F4C"/>
    <w:rsid w:val="00545552"/>
    <w:rsid w:val="005518B1"/>
    <w:rsid w:val="00552BA1"/>
    <w:rsid w:val="00555185"/>
    <w:rsid w:val="00557835"/>
    <w:rsid w:val="00563A27"/>
    <w:rsid w:val="005655DA"/>
    <w:rsid w:val="0056623D"/>
    <w:rsid w:val="00566A8D"/>
    <w:rsid w:val="00567C5B"/>
    <w:rsid w:val="00570EA4"/>
    <w:rsid w:val="005727A3"/>
    <w:rsid w:val="00573559"/>
    <w:rsid w:val="00574125"/>
    <w:rsid w:val="005751C0"/>
    <w:rsid w:val="00583516"/>
    <w:rsid w:val="0058524D"/>
    <w:rsid w:val="00587126"/>
    <w:rsid w:val="00590444"/>
    <w:rsid w:val="00590D0D"/>
    <w:rsid w:val="0059433F"/>
    <w:rsid w:val="005A0509"/>
    <w:rsid w:val="005A165E"/>
    <w:rsid w:val="005A3D1D"/>
    <w:rsid w:val="005A3FBD"/>
    <w:rsid w:val="005A422A"/>
    <w:rsid w:val="005B288C"/>
    <w:rsid w:val="005B459B"/>
    <w:rsid w:val="005B65D9"/>
    <w:rsid w:val="005B728A"/>
    <w:rsid w:val="005C4075"/>
    <w:rsid w:val="005C44A9"/>
    <w:rsid w:val="005C6D0F"/>
    <w:rsid w:val="005C7ECD"/>
    <w:rsid w:val="005D01F9"/>
    <w:rsid w:val="005D1C7E"/>
    <w:rsid w:val="005D245F"/>
    <w:rsid w:val="005E2FE0"/>
    <w:rsid w:val="005E567B"/>
    <w:rsid w:val="005E7AC3"/>
    <w:rsid w:val="005F02A6"/>
    <w:rsid w:val="005F0996"/>
    <w:rsid w:val="005F1D7B"/>
    <w:rsid w:val="005F2435"/>
    <w:rsid w:val="005F27F0"/>
    <w:rsid w:val="005F3063"/>
    <w:rsid w:val="005F3898"/>
    <w:rsid w:val="005F645F"/>
    <w:rsid w:val="005F6E4E"/>
    <w:rsid w:val="006014CC"/>
    <w:rsid w:val="0060533C"/>
    <w:rsid w:val="0060785C"/>
    <w:rsid w:val="006078F5"/>
    <w:rsid w:val="00613C41"/>
    <w:rsid w:val="00615309"/>
    <w:rsid w:val="00615FBA"/>
    <w:rsid w:val="00621092"/>
    <w:rsid w:val="00630A6B"/>
    <w:rsid w:val="006316BE"/>
    <w:rsid w:val="00631FFA"/>
    <w:rsid w:val="00636E91"/>
    <w:rsid w:val="00641916"/>
    <w:rsid w:val="00643049"/>
    <w:rsid w:val="006433F1"/>
    <w:rsid w:val="00650897"/>
    <w:rsid w:val="006539F9"/>
    <w:rsid w:val="00653EA4"/>
    <w:rsid w:val="00666D54"/>
    <w:rsid w:val="00671946"/>
    <w:rsid w:val="00671B36"/>
    <w:rsid w:val="00674C1A"/>
    <w:rsid w:val="00676942"/>
    <w:rsid w:val="00680E7D"/>
    <w:rsid w:val="006811DF"/>
    <w:rsid w:val="006859C7"/>
    <w:rsid w:val="00686AD3"/>
    <w:rsid w:val="0069467C"/>
    <w:rsid w:val="006A44F5"/>
    <w:rsid w:val="006A684E"/>
    <w:rsid w:val="006A6B33"/>
    <w:rsid w:val="006C2186"/>
    <w:rsid w:val="006C2809"/>
    <w:rsid w:val="006C4E32"/>
    <w:rsid w:val="006C7977"/>
    <w:rsid w:val="006C7B05"/>
    <w:rsid w:val="006D081B"/>
    <w:rsid w:val="006D2BDB"/>
    <w:rsid w:val="006D2D0B"/>
    <w:rsid w:val="006D3AA1"/>
    <w:rsid w:val="006D63FD"/>
    <w:rsid w:val="006D71D5"/>
    <w:rsid w:val="006E5BC6"/>
    <w:rsid w:val="006E71C7"/>
    <w:rsid w:val="006E71F1"/>
    <w:rsid w:val="006F080B"/>
    <w:rsid w:val="006F74C2"/>
    <w:rsid w:val="00705843"/>
    <w:rsid w:val="00706AA9"/>
    <w:rsid w:val="00710E6A"/>
    <w:rsid w:val="007243BE"/>
    <w:rsid w:val="00726FD6"/>
    <w:rsid w:val="00731141"/>
    <w:rsid w:val="00731A90"/>
    <w:rsid w:val="00732B1A"/>
    <w:rsid w:val="007406E9"/>
    <w:rsid w:val="007411DC"/>
    <w:rsid w:val="007427BE"/>
    <w:rsid w:val="00742DB3"/>
    <w:rsid w:val="00744E8B"/>
    <w:rsid w:val="00746F2B"/>
    <w:rsid w:val="00747BE1"/>
    <w:rsid w:val="00750527"/>
    <w:rsid w:val="00751B61"/>
    <w:rsid w:val="00756B07"/>
    <w:rsid w:val="00762343"/>
    <w:rsid w:val="00763DAF"/>
    <w:rsid w:val="00766B8D"/>
    <w:rsid w:val="00771EA8"/>
    <w:rsid w:val="00773D7D"/>
    <w:rsid w:val="0077582C"/>
    <w:rsid w:val="00775CCC"/>
    <w:rsid w:val="007814D1"/>
    <w:rsid w:val="00781F31"/>
    <w:rsid w:val="007834E5"/>
    <w:rsid w:val="007970C9"/>
    <w:rsid w:val="007A7880"/>
    <w:rsid w:val="007C6F17"/>
    <w:rsid w:val="007D5103"/>
    <w:rsid w:val="007D6105"/>
    <w:rsid w:val="007D7406"/>
    <w:rsid w:val="007E1FDE"/>
    <w:rsid w:val="007F4355"/>
    <w:rsid w:val="007F4955"/>
    <w:rsid w:val="007F4C02"/>
    <w:rsid w:val="00801CC0"/>
    <w:rsid w:val="00806992"/>
    <w:rsid w:val="0081510A"/>
    <w:rsid w:val="008251CC"/>
    <w:rsid w:val="00825585"/>
    <w:rsid w:val="008258BF"/>
    <w:rsid w:val="00833566"/>
    <w:rsid w:val="00834A12"/>
    <w:rsid w:val="0084559F"/>
    <w:rsid w:val="00847243"/>
    <w:rsid w:val="00850147"/>
    <w:rsid w:val="00850617"/>
    <w:rsid w:val="00850BF9"/>
    <w:rsid w:val="00865690"/>
    <w:rsid w:val="00866269"/>
    <w:rsid w:val="00867715"/>
    <w:rsid w:val="0087248B"/>
    <w:rsid w:val="00882C70"/>
    <w:rsid w:val="00884A1D"/>
    <w:rsid w:val="0088564F"/>
    <w:rsid w:val="00893152"/>
    <w:rsid w:val="008937F7"/>
    <w:rsid w:val="00895BA1"/>
    <w:rsid w:val="008A0B7D"/>
    <w:rsid w:val="008A5486"/>
    <w:rsid w:val="008B19DE"/>
    <w:rsid w:val="008B2691"/>
    <w:rsid w:val="008B4AE2"/>
    <w:rsid w:val="008B4D0A"/>
    <w:rsid w:val="008C1740"/>
    <w:rsid w:val="008C552E"/>
    <w:rsid w:val="008C5704"/>
    <w:rsid w:val="008C75AD"/>
    <w:rsid w:val="008C7FE6"/>
    <w:rsid w:val="008D3114"/>
    <w:rsid w:val="008E0AE0"/>
    <w:rsid w:val="008E577F"/>
    <w:rsid w:val="008F05C1"/>
    <w:rsid w:val="008F5B96"/>
    <w:rsid w:val="009010EA"/>
    <w:rsid w:val="00903464"/>
    <w:rsid w:val="00907BC8"/>
    <w:rsid w:val="00913D2E"/>
    <w:rsid w:val="00926408"/>
    <w:rsid w:val="009317FB"/>
    <w:rsid w:val="00931D58"/>
    <w:rsid w:val="00932BE6"/>
    <w:rsid w:val="00935248"/>
    <w:rsid w:val="0093621A"/>
    <w:rsid w:val="0093641A"/>
    <w:rsid w:val="009376C2"/>
    <w:rsid w:val="00937C89"/>
    <w:rsid w:val="00940D4F"/>
    <w:rsid w:val="009417EC"/>
    <w:rsid w:val="00946EA8"/>
    <w:rsid w:val="00951494"/>
    <w:rsid w:val="00951897"/>
    <w:rsid w:val="00955E74"/>
    <w:rsid w:val="00956712"/>
    <w:rsid w:val="00960812"/>
    <w:rsid w:val="0096266B"/>
    <w:rsid w:val="00970BB2"/>
    <w:rsid w:val="009774DE"/>
    <w:rsid w:val="00982D5F"/>
    <w:rsid w:val="00987B76"/>
    <w:rsid w:val="00991789"/>
    <w:rsid w:val="00995BF7"/>
    <w:rsid w:val="009A01B0"/>
    <w:rsid w:val="009A17F0"/>
    <w:rsid w:val="009A282A"/>
    <w:rsid w:val="009A4358"/>
    <w:rsid w:val="009A6258"/>
    <w:rsid w:val="009A7743"/>
    <w:rsid w:val="009B0CA8"/>
    <w:rsid w:val="009B4120"/>
    <w:rsid w:val="009B52F5"/>
    <w:rsid w:val="009B5541"/>
    <w:rsid w:val="009B5889"/>
    <w:rsid w:val="009B7280"/>
    <w:rsid w:val="009C1ECC"/>
    <w:rsid w:val="009C2ECA"/>
    <w:rsid w:val="009C56E4"/>
    <w:rsid w:val="009C641F"/>
    <w:rsid w:val="009D249D"/>
    <w:rsid w:val="009D5468"/>
    <w:rsid w:val="009D57B8"/>
    <w:rsid w:val="009D68D1"/>
    <w:rsid w:val="009E19E0"/>
    <w:rsid w:val="009E1D23"/>
    <w:rsid w:val="009E471A"/>
    <w:rsid w:val="009E56EC"/>
    <w:rsid w:val="009E6327"/>
    <w:rsid w:val="009E7ABB"/>
    <w:rsid w:val="009F23C4"/>
    <w:rsid w:val="00A01AE8"/>
    <w:rsid w:val="00A02D76"/>
    <w:rsid w:val="00A03127"/>
    <w:rsid w:val="00A03757"/>
    <w:rsid w:val="00A129AD"/>
    <w:rsid w:val="00A17602"/>
    <w:rsid w:val="00A209B8"/>
    <w:rsid w:val="00A21902"/>
    <w:rsid w:val="00A24823"/>
    <w:rsid w:val="00A31E82"/>
    <w:rsid w:val="00A34F2A"/>
    <w:rsid w:val="00A408E9"/>
    <w:rsid w:val="00A41C6A"/>
    <w:rsid w:val="00A5463B"/>
    <w:rsid w:val="00A62A9F"/>
    <w:rsid w:val="00A74B64"/>
    <w:rsid w:val="00A818A8"/>
    <w:rsid w:val="00A8212B"/>
    <w:rsid w:val="00A82824"/>
    <w:rsid w:val="00A84899"/>
    <w:rsid w:val="00A922C4"/>
    <w:rsid w:val="00A96303"/>
    <w:rsid w:val="00AA2085"/>
    <w:rsid w:val="00AA271E"/>
    <w:rsid w:val="00AA2EC8"/>
    <w:rsid w:val="00AA50CC"/>
    <w:rsid w:val="00AB11EA"/>
    <w:rsid w:val="00AB1734"/>
    <w:rsid w:val="00AB480F"/>
    <w:rsid w:val="00AB482C"/>
    <w:rsid w:val="00AB535E"/>
    <w:rsid w:val="00AC2B3E"/>
    <w:rsid w:val="00AC623E"/>
    <w:rsid w:val="00AC775C"/>
    <w:rsid w:val="00AD11F6"/>
    <w:rsid w:val="00AD120C"/>
    <w:rsid w:val="00AE2C4B"/>
    <w:rsid w:val="00AE3A6E"/>
    <w:rsid w:val="00AE6952"/>
    <w:rsid w:val="00AF4991"/>
    <w:rsid w:val="00B00288"/>
    <w:rsid w:val="00B01AA1"/>
    <w:rsid w:val="00B06A24"/>
    <w:rsid w:val="00B07E65"/>
    <w:rsid w:val="00B115BC"/>
    <w:rsid w:val="00B15B4A"/>
    <w:rsid w:val="00B16CDB"/>
    <w:rsid w:val="00B17110"/>
    <w:rsid w:val="00B22838"/>
    <w:rsid w:val="00B22A74"/>
    <w:rsid w:val="00B2722F"/>
    <w:rsid w:val="00B307A1"/>
    <w:rsid w:val="00B30C87"/>
    <w:rsid w:val="00B338A5"/>
    <w:rsid w:val="00B338D5"/>
    <w:rsid w:val="00B34B28"/>
    <w:rsid w:val="00B378DB"/>
    <w:rsid w:val="00B50222"/>
    <w:rsid w:val="00B531A9"/>
    <w:rsid w:val="00B53F5B"/>
    <w:rsid w:val="00B544A5"/>
    <w:rsid w:val="00B553CB"/>
    <w:rsid w:val="00B60B6E"/>
    <w:rsid w:val="00B62430"/>
    <w:rsid w:val="00B64D7A"/>
    <w:rsid w:val="00B709CF"/>
    <w:rsid w:val="00B71636"/>
    <w:rsid w:val="00B71BAE"/>
    <w:rsid w:val="00B7316D"/>
    <w:rsid w:val="00B75098"/>
    <w:rsid w:val="00B76DC2"/>
    <w:rsid w:val="00B8024F"/>
    <w:rsid w:val="00B8548A"/>
    <w:rsid w:val="00B86909"/>
    <w:rsid w:val="00B8772E"/>
    <w:rsid w:val="00B9739E"/>
    <w:rsid w:val="00BA090C"/>
    <w:rsid w:val="00BB05FD"/>
    <w:rsid w:val="00BB54C5"/>
    <w:rsid w:val="00BB6D03"/>
    <w:rsid w:val="00BB78E2"/>
    <w:rsid w:val="00BD1D41"/>
    <w:rsid w:val="00BD1DF3"/>
    <w:rsid w:val="00BE4AD9"/>
    <w:rsid w:val="00BE7F4B"/>
    <w:rsid w:val="00BF2488"/>
    <w:rsid w:val="00BF295C"/>
    <w:rsid w:val="00BF7752"/>
    <w:rsid w:val="00C05985"/>
    <w:rsid w:val="00C155B0"/>
    <w:rsid w:val="00C23AD3"/>
    <w:rsid w:val="00C2586B"/>
    <w:rsid w:val="00C2618C"/>
    <w:rsid w:val="00C2629A"/>
    <w:rsid w:val="00C304B7"/>
    <w:rsid w:val="00C33B1E"/>
    <w:rsid w:val="00C353CD"/>
    <w:rsid w:val="00C374E8"/>
    <w:rsid w:val="00C37B20"/>
    <w:rsid w:val="00C41EA6"/>
    <w:rsid w:val="00C432AF"/>
    <w:rsid w:val="00C505FA"/>
    <w:rsid w:val="00C507C8"/>
    <w:rsid w:val="00C50A30"/>
    <w:rsid w:val="00C528F4"/>
    <w:rsid w:val="00C52E92"/>
    <w:rsid w:val="00C5316E"/>
    <w:rsid w:val="00C54989"/>
    <w:rsid w:val="00C57426"/>
    <w:rsid w:val="00C5746E"/>
    <w:rsid w:val="00C65CC1"/>
    <w:rsid w:val="00C66797"/>
    <w:rsid w:val="00C673C0"/>
    <w:rsid w:val="00C71EA8"/>
    <w:rsid w:val="00C72968"/>
    <w:rsid w:val="00C80048"/>
    <w:rsid w:val="00C82205"/>
    <w:rsid w:val="00C84DD2"/>
    <w:rsid w:val="00C87BC4"/>
    <w:rsid w:val="00C90AD6"/>
    <w:rsid w:val="00C9362A"/>
    <w:rsid w:val="00C94E58"/>
    <w:rsid w:val="00C96F85"/>
    <w:rsid w:val="00C97CA2"/>
    <w:rsid w:val="00CA167C"/>
    <w:rsid w:val="00CA2929"/>
    <w:rsid w:val="00CA3427"/>
    <w:rsid w:val="00CA3E60"/>
    <w:rsid w:val="00CA4DFF"/>
    <w:rsid w:val="00CA5F33"/>
    <w:rsid w:val="00CA6D71"/>
    <w:rsid w:val="00CA772D"/>
    <w:rsid w:val="00CB0C30"/>
    <w:rsid w:val="00CB0C8E"/>
    <w:rsid w:val="00CB0F80"/>
    <w:rsid w:val="00CB234E"/>
    <w:rsid w:val="00CC59F8"/>
    <w:rsid w:val="00CC6723"/>
    <w:rsid w:val="00CC7920"/>
    <w:rsid w:val="00CD0418"/>
    <w:rsid w:val="00CE4E43"/>
    <w:rsid w:val="00CE506D"/>
    <w:rsid w:val="00CE6014"/>
    <w:rsid w:val="00CF3F13"/>
    <w:rsid w:val="00CF43BA"/>
    <w:rsid w:val="00CF5645"/>
    <w:rsid w:val="00D01BD2"/>
    <w:rsid w:val="00D04D65"/>
    <w:rsid w:val="00D065D3"/>
    <w:rsid w:val="00D0665C"/>
    <w:rsid w:val="00D11F26"/>
    <w:rsid w:val="00D120AA"/>
    <w:rsid w:val="00D12C7D"/>
    <w:rsid w:val="00D14367"/>
    <w:rsid w:val="00D172B5"/>
    <w:rsid w:val="00D35B52"/>
    <w:rsid w:val="00D36AF9"/>
    <w:rsid w:val="00D473C2"/>
    <w:rsid w:val="00D4755B"/>
    <w:rsid w:val="00D557B7"/>
    <w:rsid w:val="00D5724E"/>
    <w:rsid w:val="00D647C4"/>
    <w:rsid w:val="00D67FBC"/>
    <w:rsid w:val="00D7434D"/>
    <w:rsid w:val="00D74F9E"/>
    <w:rsid w:val="00D76029"/>
    <w:rsid w:val="00D8063C"/>
    <w:rsid w:val="00D83D95"/>
    <w:rsid w:val="00D848D5"/>
    <w:rsid w:val="00D911A3"/>
    <w:rsid w:val="00D917CF"/>
    <w:rsid w:val="00D91D81"/>
    <w:rsid w:val="00D95C50"/>
    <w:rsid w:val="00D97FCC"/>
    <w:rsid w:val="00DA6C31"/>
    <w:rsid w:val="00DB0663"/>
    <w:rsid w:val="00DB119D"/>
    <w:rsid w:val="00DC316F"/>
    <w:rsid w:val="00DC4A0F"/>
    <w:rsid w:val="00DD764C"/>
    <w:rsid w:val="00DE2C05"/>
    <w:rsid w:val="00DE779E"/>
    <w:rsid w:val="00DF1C8C"/>
    <w:rsid w:val="00DF248F"/>
    <w:rsid w:val="00DF6957"/>
    <w:rsid w:val="00E003D7"/>
    <w:rsid w:val="00E00F96"/>
    <w:rsid w:val="00E04943"/>
    <w:rsid w:val="00E075C7"/>
    <w:rsid w:val="00E10A2D"/>
    <w:rsid w:val="00E111A9"/>
    <w:rsid w:val="00E11AFA"/>
    <w:rsid w:val="00E12361"/>
    <w:rsid w:val="00E1240F"/>
    <w:rsid w:val="00E13149"/>
    <w:rsid w:val="00E16C2E"/>
    <w:rsid w:val="00E16DC3"/>
    <w:rsid w:val="00E20740"/>
    <w:rsid w:val="00E2195A"/>
    <w:rsid w:val="00E32F30"/>
    <w:rsid w:val="00E35A87"/>
    <w:rsid w:val="00E40FAC"/>
    <w:rsid w:val="00E53B61"/>
    <w:rsid w:val="00E55BF8"/>
    <w:rsid w:val="00E62D39"/>
    <w:rsid w:val="00E7592B"/>
    <w:rsid w:val="00E7782D"/>
    <w:rsid w:val="00E82240"/>
    <w:rsid w:val="00E84367"/>
    <w:rsid w:val="00E855EF"/>
    <w:rsid w:val="00E877F6"/>
    <w:rsid w:val="00E90C53"/>
    <w:rsid w:val="00E94637"/>
    <w:rsid w:val="00E958C9"/>
    <w:rsid w:val="00EA0590"/>
    <w:rsid w:val="00EB1B54"/>
    <w:rsid w:val="00EB45D1"/>
    <w:rsid w:val="00EB69FB"/>
    <w:rsid w:val="00EC3023"/>
    <w:rsid w:val="00EC4724"/>
    <w:rsid w:val="00EC4F6C"/>
    <w:rsid w:val="00ED204D"/>
    <w:rsid w:val="00ED39BC"/>
    <w:rsid w:val="00EF415C"/>
    <w:rsid w:val="00EF7F00"/>
    <w:rsid w:val="00F10439"/>
    <w:rsid w:val="00F11CB6"/>
    <w:rsid w:val="00F13A98"/>
    <w:rsid w:val="00F232FA"/>
    <w:rsid w:val="00F2415C"/>
    <w:rsid w:val="00F269AE"/>
    <w:rsid w:val="00F26CFF"/>
    <w:rsid w:val="00F26D83"/>
    <w:rsid w:val="00F31FDE"/>
    <w:rsid w:val="00F37EE7"/>
    <w:rsid w:val="00F44692"/>
    <w:rsid w:val="00F44CEE"/>
    <w:rsid w:val="00F51B7D"/>
    <w:rsid w:val="00F52BF3"/>
    <w:rsid w:val="00F540C5"/>
    <w:rsid w:val="00F567FF"/>
    <w:rsid w:val="00F640B9"/>
    <w:rsid w:val="00F64C15"/>
    <w:rsid w:val="00F65362"/>
    <w:rsid w:val="00F67C1F"/>
    <w:rsid w:val="00F724CC"/>
    <w:rsid w:val="00F73EA2"/>
    <w:rsid w:val="00F74D04"/>
    <w:rsid w:val="00F7536B"/>
    <w:rsid w:val="00F77E83"/>
    <w:rsid w:val="00F8200B"/>
    <w:rsid w:val="00F84B18"/>
    <w:rsid w:val="00F84E45"/>
    <w:rsid w:val="00F852D9"/>
    <w:rsid w:val="00F85D75"/>
    <w:rsid w:val="00F86256"/>
    <w:rsid w:val="00F87C2F"/>
    <w:rsid w:val="00F915B4"/>
    <w:rsid w:val="00F9242D"/>
    <w:rsid w:val="00F953A7"/>
    <w:rsid w:val="00F976AC"/>
    <w:rsid w:val="00FA1BAD"/>
    <w:rsid w:val="00FA52B0"/>
    <w:rsid w:val="00FA54DE"/>
    <w:rsid w:val="00FA5FF7"/>
    <w:rsid w:val="00FB057A"/>
    <w:rsid w:val="00FB1AE9"/>
    <w:rsid w:val="00FB4868"/>
    <w:rsid w:val="00FB6F35"/>
    <w:rsid w:val="00FC3CC9"/>
    <w:rsid w:val="00FC7D68"/>
    <w:rsid w:val="00FD0FC0"/>
    <w:rsid w:val="00FD49D2"/>
    <w:rsid w:val="00FD56FF"/>
    <w:rsid w:val="00FE07A1"/>
    <w:rsid w:val="00FE15EC"/>
    <w:rsid w:val="00FE1664"/>
    <w:rsid w:val="00FE7175"/>
    <w:rsid w:val="00FF2C1B"/>
    <w:rsid w:val="00FF3216"/>
    <w:rsid w:val="00FF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839ED"/>
  <w14:defaultImageDpi w14:val="0"/>
  <w15:docId w15:val="{07EDBCB2-FC5D-4548-8CD8-5DDC4477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customStyle="1" w:styleId="ConsPlusNormal">
    <w:name w:val="ConsPlusNormal"/>
    <w:rsid w:val="007970C9"/>
    <w:pPr>
      <w:autoSpaceDE w:val="0"/>
      <w:autoSpaceDN w:val="0"/>
      <w:adjustRightInd w:val="0"/>
    </w:pPr>
    <w:rPr>
      <w:rFonts w:ascii="Calibri" w:hAnsi="Calibri" w:cs="Calibri"/>
    </w:rPr>
  </w:style>
  <w:style w:type="paragraph" w:customStyle="1" w:styleId="Heading">
    <w:name w:val="Heading"/>
    <w:qFormat/>
    <w:rsid w:val="00CF5645"/>
    <w:pPr>
      <w:widowControl w:val="0"/>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57563">
      <w:marLeft w:val="0"/>
      <w:marRight w:val="0"/>
      <w:marTop w:val="0"/>
      <w:marBottom w:val="0"/>
      <w:divBdr>
        <w:top w:val="none" w:sz="0" w:space="0" w:color="auto"/>
        <w:left w:val="none" w:sz="0" w:space="0" w:color="auto"/>
        <w:bottom w:val="none" w:sz="0" w:space="0" w:color="auto"/>
        <w:right w:val="none" w:sz="0" w:space="0" w:color="auto"/>
      </w:divBdr>
    </w:div>
    <w:div w:id="1053457564">
      <w:marLeft w:val="0"/>
      <w:marRight w:val="0"/>
      <w:marTop w:val="0"/>
      <w:marBottom w:val="0"/>
      <w:divBdr>
        <w:top w:val="none" w:sz="0" w:space="0" w:color="auto"/>
        <w:left w:val="none" w:sz="0" w:space="0" w:color="auto"/>
        <w:bottom w:val="none" w:sz="0" w:space="0" w:color="auto"/>
        <w:right w:val="none" w:sz="0" w:space="0" w:color="auto"/>
      </w:divBdr>
    </w:div>
    <w:div w:id="1053457565">
      <w:marLeft w:val="0"/>
      <w:marRight w:val="0"/>
      <w:marTop w:val="0"/>
      <w:marBottom w:val="0"/>
      <w:divBdr>
        <w:top w:val="none" w:sz="0" w:space="0" w:color="auto"/>
        <w:left w:val="none" w:sz="0" w:space="0" w:color="auto"/>
        <w:bottom w:val="none" w:sz="0" w:space="0" w:color="auto"/>
        <w:right w:val="none" w:sz="0" w:space="0" w:color="auto"/>
      </w:divBdr>
    </w:div>
    <w:div w:id="1053457566">
      <w:marLeft w:val="0"/>
      <w:marRight w:val="0"/>
      <w:marTop w:val="0"/>
      <w:marBottom w:val="0"/>
      <w:divBdr>
        <w:top w:val="none" w:sz="0" w:space="0" w:color="auto"/>
        <w:left w:val="none" w:sz="0" w:space="0" w:color="auto"/>
        <w:bottom w:val="none" w:sz="0" w:space="0" w:color="auto"/>
        <w:right w:val="none" w:sz="0" w:space="0" w:color="auto"/>
      </w:divBdr>
    </w:div>
    <w:div w:id="1053457567">
      <w:marLeft w:val="0"/>
      <w:marRight w:val="0"/>
      <w:marTop w:val="0"/>
      <w:marBottom w:val="0"/>
      <w:divBdr>
        <w:top w:val="none" w:sz="0" w:space="0" w:color="auto"/>
        <w:left w:val="none" w:sz="0" w:space="0" w:color="auto"/>
        <w:bottom w:val="none" w:sz="0" w:space="0" w:color="auto"/>
        <w:right w:val="none" w:sz="0" w:space="0" w:color="auto"/>
      </w:divBdr>
    </w:div>
    <w:div w:id="1053457568">
      <w:marLeft w:val="0"/>
      <w:marRight w:val="0"/>
      <w:marTop w:val="0"/>
      <w:marBottom w:val="0"/>
      <w:divBdr>
        <w:top w:val="none" w:sz="0" w:space="0" w:color="auto"/>
        <w:left w:val="none" w:sz="0" w:space="0" w:color="auto"/>
        <w:bottom w:val="none" w:sz="0" w:space="0" w:color="auto"/>
        <w:right w:val="none" w:sz="0" w:space="0" w:color="auto"/>
      </w:divBdr>
    </w:div>
    <w:div w:id="1053457569">
      <w:marLeft w:val="0"/>
      <w:marRight w:val="0"/>
      <w:marTop w:val="0"/>
      <w:marBottom w:val="0"/>
      <w:divBdr>
        <w:top w:val="none" w:sz="0" w:space="0" w:color="auto"/>
        <w:left w:val="none" w:sz="0" w:space="0" w:color="auto"/>
        <w:bottom w:val="none" w:sz="0" w:space="0" w:color="auto"/>
        <w:right w:val="none" w:sz="0" w:space="0" w:color="auto"/>
      </w:divBdr>
    </w:div>
    <w:div w:id="1053457570">
      <w:marLeft w:val="0"/>
      <w:marRight w:val="0"/>
      <w:marTop w:val="0"/>
      <w:marBottom w:val="0"/>
      <w:divBdr>
        <w:top w:val="none" w:sz="0" w:space="0" w:color="auto"/>
        <w:left w:val="none" w:sz="0" w:space="0" w:color="auto"/>
        <w:bottom w:val="none" w:sz="0" w:space="0" w:color="auto"/>
        <w:right w:val="none" w:sz="0" w:space="0" w:color="auto"/>
      </w:divBdr>
    </w:div>
    <w:div w:id="1053457571">
      <w:marLeft w:val="0"/>
      <w:marRight w:val="0"/>
      <w:marTop w:val="0"/>
      <w:marBottom w:val="0"/>
      <w:divBdr>
        <w:top w:val="none" w:sz="0" w:space="0" w:color="auto"/>
        <w:left w:val="none" w:sz="0" w:space="0" w:color="auto"/>
        <w:bottom w:val="none" w:sz="0" w:space="0" w:color="auto"/>
        <w:right w:val="none" w:sz="0" w:space="0" w:color="auto"/>
      </w:divBdr>
    </w:div>
    <w:div w:id="1053457572">
      <w:marLeft w:val="0"/>
      <w:marRight w:val="0"/>
      <w:marTop w:val="0"/>
      <w:marBottom w:val="0"/>
      <w:divBdr>
        <w:top w:val="none" w:sz="0" w:space="0" w:color="auto"/>
        <w:left w:val="none" w:sz="0" w:space="0" w:color="auto"/>
        <w:bottom w:val="none" w:sz="0" w:space="0" w:color="auto"/>
        <w:right w:val="none" w:sz="0" w:space="0" w:color="auto"/>
      </w:divBdr>
    </w:div>
    <w:div w:id="1053457573">
      <w:marLeft w:val="0"/>
      <w:marRight w:val="0"/>
      <w:marTop w:val="0"/>
      <w:marBottom w:val="0"/>
      <w:divBdr>
        <w:top w:val="none" w:sz="0" w:space="0" w:color="auto"/>
        <w:left w:val="none" w:sz="0" w:space="0" w:color="auto"/>
        <w:bottom w:val="none" w:sz="0" w:space="0" w:color="auto"/>
        <w:right w:val="none" w:sz="0" w:space="0" w:color="auto"/>
      </w:divBdr>
    </w:div>
    <w:div w:id="10534575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2B31D-B897-4DED-ACDA-16D9CA5E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11</Pages>
  <Words>6308</Words>
  <Characters>46368</Characters>
  <Application>Microsoft Office Word</Application>
  <DocSecurity>0</DocSecurity>
  <Lines>386</Lines>
  <Paragraphs>105</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52571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Беденко Анастасия Александровна</cp:lastModifiedBy>
  <cp:revision>77</cp:revision>
  <dcterms:created xsi:type="dcterms:W3CDTF">2023-02-20T09:52:00Z</dcterms:created>
  <dcterms:modified xsi:type="dcterms:W3CDTF">2023-12-18T12:57:00Z</dcterms:modified>
</cp:coreProperties>
</file>