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D4219" w14:textId="2A3A969C" w:rsidR="002C57ED" w:rsidRPr="00011969" w:rsidRDefault="003126C8" w:rsidP="008B4EB5">
      <w:pPr>
        <w:widowControl w:val="0"/>
        <w:tabs>
          <w:tab w:val="left" w:pos="8012"/>
          <w:tab w:val="left" w:leader="underscore" w:pos="8367"/>
        </w:tabs>
        <w:spacing w:after="0" w:line="240" w:lineRule="auto"/>
        <w:ind w:firstLine="567"/>
        <w:contextualSpacing/>
        <w:rPr>
          <w:rFonts w:ascii="Times New Roman" w:eastAsia="Times New Roman" w:hAnsi="Times New Roman" w:cs="Times New Roman"/>
          <w:b/>
          <w:color w:val="000000"/>
          <w:lang w:eastAsia="ru-RU"/>
        </w:rPr>
      </w:pPr>
      <w:r w:rsidRPr="00011969">
        <w:rPr>
          <w:rFonts w:ascii="Times New Roman" w:hAnsi="Times New Roman" w:cs="Times New Roman"/>
        </w:rPr>
        <w:pict w14:anchorId="458C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5pt;margin-top:-22.2pt;width:157.5pt;height:29.25pt;z-index:-251658752;mso-position-horizontal-relative:text;mso-position-vertical-relative:text">
            <v:imagedata r:id="rId8" o:title="изумрудный бор"/>
          </v:shape>
        </w:pict>
      </w:r>
    </w:p>
    <w:p w14:paraId="071DEB50" w14:textId="77777777" w:rsidR="00011969" w:rsidRPr="00011969" w:rsidRDefault="00512242" w:rsidP="008B4EB5">
      <w:pPr>
        <w:widowControl w:val="0"/>
        <w:tabs>
          <w:tab w:val="left" w:pos="8012"/>
          <w:tab w:val="left" w:leader="underscore" w:pos="8367"/>
        </w:tabs>
        <w:spacing w:after="0" w:line="240" w:lineRule="auto"/>
        <w:ind w:firstLine="567"/>
        <w:contextualSpacing/>
        <w:jc w:val="center"/>
        <w:rPr>
          <w:rFonts w:ascii="Times New Roman" w:hAnsi="Times New Roman" w:cs="Times New Roman"/>
        </w:rPr>
      </w:pPr>
      <w:r w:rsidRPr="00011969">
        <w:rPr>
          <w:rFonts w:ascii="Times New Roman" w:eastAsia="Times New Roman" w:hAnsi="Times New Roman" w:cs="Times New Roman"/>
          <w:b/>
          <w:color w:val="000000"/>
          <w:lang w:eastAsia="ru-RU"/>
        </w:rPr>
        <w:t>ДОГОВОР</w:t>
      </w:r>
      <w:r w:rsidRPr="00011969">
        <w:rPr>
          <w:rFonts w:ascii="Times New Roman" w:hAnsi="Times New Roman" w:cs="Times New Roman"/>
          <w:b/>
          <w:color w:val="000000"/>
          <w:lang w:val="en-US"/>
        </w:rPr>
        <w:t xml:space="preserve"> № </w:t>
      </w:r>
      <w:r w:rsidR="00011969" w:rsidRPr="00011969">
        <w:rPr>
          <w:rFonts w:ascii="Times New Roman" w:hAnsi="Times New Roman" w:cs="Times New Roman"/>
        </w:rPr>
        <w:t>____________</w:t>
      </w:r>
    </w:p>
    <w:p w14:paraId="5A83344B" w14:textId="4235056D" w:rsidR="00512242" w:rsidRPr="00011969" w:rsidRDefault="00512242" w:rsidP="008B4EB5">
      <w:pPr>
        <w:widowControl w:val="0"/>
        <w:tabs>
          <w:tab w:val="left" w:pos="8012"/>
          <w:tab w:val="left" w:leader="underscore" w:pos="8367"/>
        </w:tabs>
        <w:spacing w:after="0" w:line="240" w:lineRule="auto"/>
        <w:ind w:firstLine="567"/>
        <w:contextualSpacing/>
        <w:jc w:val="center"/>
        <w:rPr>
          <w:rFonts w:ascii="Times New Roman" w:eastAsia="Times New Roman" w:hAnsi="Times New Roman" w:cs="Times New Roman"/>
          <w:b/>
          <w:color w:val="000000"/>
          <w:lang w:eastAsia="ru-RU"/>
        </w:rPr>
      </w:pPr>
      <w:r w:rsidRPr="00011969">
        <w:rPr>
          <w:rFonts w:ascii="Times New Roman" w:eastAsia="Times New Roman" w:hAnsi="Times New Roman" w:cs="Times New Roman"/>
          <w:b/>
          <w:color w:val="000000"/>
          <w:lang w:eastAsia="ru-RU"/>
        </w:rPr>
        <w:t>участия в долевом строительстве</w:t>
      </w:r>
    </w:p>
    <w:p w14:paraId="4D92E07F" w14:textId="77777777" w:rsidR="005F6D6C" w:rsidRPr="00011969" w:rsidRDefault="005F6D6C" w:rsidP="008B4EB5">
      <w:pPr>
        <w:widowControl w:val="0"/>
        <w:tabs>
          <w:tab w:val="left" w:pos="8012"/>
          <w:tab w:val="left" w:leader="underscore" w:pos="8367"/>
        </w:tabs>
        <w:spacing w:after="0" w:line="240" w:lineRule="auto"/>
        <w:ind w:firstLine="567"/>
        <w:contextualSpacing/>
        <w:jc w:val="both"/>
        <w:rPr>
          <w:rFonts w:ascii="Times New Roman" w:eastAsia="Times New Roman" w:hAnsi="Times New Roman" w:cs="Times New Roman"/>
          <w:color w:val="000000"/>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12242" w:rsidRPr="00011969" w14:paraId="11984129" w14:textId="77777777" w:rsidTr="00E24195">
        <w:tc>
          <w:tcPr>
            <w:tcW w:w="4785" w:type="dxa"/>
          </w:tcPr>
          <w:p w14:paraId="423ABB7F" w14:textId="77777777" w:rsidR="00512242" w:rsidRPr="00011969" w:rsidRDefault="00512242" w:rsidP="008B4EB5">
            <w:pPr>
              <w:widowControl w:val="0"/>
              <w:tabs>
                <w:tab w:val="left" w:pos="8012"/>
                <w:tab w:val="left" w:leader="underscore" w:pos="8367"/>
              </w:tabs>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г. Екатеринбург                                                                                                    </w:t>
            </w:r>
          </w:p>
        </w:tc>
        <w:tc>
          <w:tcPr>
            <w:tcW w:w="4786" w:type="dxa"/>
          </w:tcPr>
          <w:p w14:paraId="6237CBF4" w14:textId="4F704B57" w:rsidR="00512242" w:rsidRPr="00011969" w:rsidRDefault="00011969" w:rsidP="008B4EB5">
            <w:pPr>
              <w:widowControl w:val="0"/>
              <w:tabs>
                <w:tab w:val="left" w:pos="8012"/>
                <w:tab w:val="left" w:leader="underscore" w:pos="8367"/>
              </w:tabs>
              <w:jc w:val="right"/>
              <w:rPr>
                <w:rFonts w:ascii="Times New Roman" w:eastAsia="Times New Roman" w:hAnsi="Times New Roman" w:cs="Times New Roman"/>
                <w:color w:val="000000"/>
                <w:lang w:val="en-US" w:eastAsia="ru-RU"/>
              </w:rPr>
            </w:pPr>
            <w:r w:rsidRPr="00011969">
              <w:rPr>
                <w:rFonts w:ascii="Times New Roman" w:hAnsi="Times New Roman" w:cs="Times New Roman"/>
              </w:rPr>
              <w:t>____________</w:t>
            </w:r>
          </w:p>
        </w:tc>
      </w:tr>
    </w:tbl>
    <w:p w14:paraId="19087C7E" w14:textId="77777777" w:rsidR="00512242" w:rsidRPr="00011969" w:rsidRDefault="00512242" w:rsidP="008B4EB5">
      <w:pPr>
        <w:widowControl w:val="0"/>
        <w:tabs>
          <w:tab w:val="left" w:pos="8012"/>
          <w:tab w:val="left" w:leader="underscore" w:pos="8367"/>
        </w:tabs>
        <w:spacing w:after="0" w:line="240" w:lineRule="auto"/>
        <w:ind w:firstLine="567"/>
        <w:contextualSpacing/>
        <w:jc w:val="both"/>
        <w:rPr>
          <w:rFonts w:ascii="Times New Roman" w:hAnsi="Times New Roman" w:cs="Times New Roman"/>
          <w:color w:val="000000"/>
          <w:lang w:val="en-US"/>
        </w:rPr>
      </w:pPr>
    </w:p>
    <w:p w14:paraId="759CA2E5" w14:textId="77777777" w:rsidR="00512242" w:rsidRPr="00011969" w:rsidRDefault="00512242" w:rsidP="008B4EB5">
      <w:pPr>
        <w:spacing w:after="0" w:line="240" w:lineRule="auto"/>
        <w:ind w:firstLine="567"/>
        <w:contextualSpacing/>
        <w:jc w:val="both"/>
        <w:rPr>
          <w:rFonts w:ascii="Times New Roman" w:hAnsi="Times New Roman" w:cs="Times New Roman"/>
          <w:b/>
        </w:rPr>
      </w:pPr>
      <w:r w:rsidRPr="00011969">
        <w:rPr>
          <w:rFonts w:ascii="Times New Roman" w:eastAsia="Times New Roman" w:hAnsi="Times New Roman" w:cs="Times New Roman"/>
          <w:b/>
          <w:lang w:eastAsia="ar-SA"/>
        </w:rPr>
        <w:t xml:space="preserve">Общество с ограниченной ответственностью </w:t>
      </w:r>
      <w:r w:rsidRPr="00011969">
        <w:rPr>
          <w:rFonts w:ascii="Times New Roman" w:hAnsi="Times New Roman" w:cs="Times New Roman"/>
          <w:b/>
        </w:rPr>
        <w:t>«Специализированный застройщик «УГМК-Космонавтов, 108»</w:t>
      </w:r>
      <w:r w:rsidRPr="00011969">
        <w:rPr>
          <w:rFonts w:ascii="Times New Roman" w:eastAsia="Times New Roman" w:hAnsi="Times New Roman" w:cs="Times New Roman"/>
          <w:lang w:eastAsia="ar-SA"/>
        </w:rPr>
        <w:t xml:space="preserve">, именуемое в дальнейшем </w:t>
      </w:r>
      <w:r w:rsidRPr="00011969">
        <w:rPr>
          <w:rFonts w:ascii="Times New Roman" w:eastAsia="Times New Roman" w:hAnsi="Times New Roman" w:cs="Times New Roman"/>
          <w:b/>
          <w:lang w:eastAsia="ar-SA"/>
        </w:rPr>
        <w:t>«Застройщик»</w:t>
      </w:r>
      <w:r w:rsidRPr="00011969">
        <w:rPr>
          <w:rFonts w:ascii="Times New Roman" w:eastAsia="Times New Roman" w:hAnsi="Times New Roman" w:cs="Times New Roman"/>
          <w:lang w:eastAsia="ar-SA"/>
        </w:rPr>
        <w:t>, в лице директора Мордовина Евгения Викторовича, действующего на основании Устава, с одной стороны, и</w:t>
      </w:r>
    </w:p>
    <w:tbl>
      <w:tblPr>
        <w:tblStyle w:val="af2"/>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512242" w:rsidRPr="00011969" w14:paraId="59A881B8" w14:textId="77777777" w:rsidTr="0057034F">
        <w:tc>
          <w:tcPr>
            <w:tcW w:w="10065" w:type="dxa"/>
          </w:tcPr>
          <w:p w14:paraId="15222314" w14:textId="3884B2B9" w:rsidR="00512242" w:rsidRPr="00011969" w:rsidRDefault="00512242" w:rsidP="008B4EB5">
            <w:pPr>
              <w:suppressAutoHyphens/>
              <w:jc w:val="both"/>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         </w:t>
            </w:r>
            <w:r w:rsidR="00011969" w:rsidRPr="00011969">
              <w:rPr>
                <w:rFonts w:ascii="Times New Roman" w:hAnsi="Times New Roman" w:cs="Times New Roman"/>
              </w:rPr>
              <w:t>____________</w:t>
            </w:r>
            <w:r w:rsidRPr="00011969">
              <w:rPr>
                <w:rFonts w:ascii="Times New Roman" w:eastAsia="Times New Roman" w:hAnsi="Times New Roman" w:cs="Times New Roman"/>
                <w:lang w:eastAsia="ar-SA"/>
              </w:rPr>
              <w:t>,</w:t>
            </w:r>
          </w:p>
        </w:tc>
      </w:tr>
    </w:tbl>
    <w:p w14:paraId="6D16D5A0" w14:textId="7EDFA8F7" w:rsidR="00CE03EF" w:rsidRPr="00011969" w:rsidRDefault="00011969" w:rsidP="008B4EB5">
      <w:pPr>
        <w:suppressAutoHyphens/>
        <w:spacing w:after="0" w:line="240" w:lineRule="auto"/>
        <w:ind w:firstLine="567"/>
        <w:contextualSpacing/>
        <w:jc w:val="both"/>
        <w:rPr>
          <w:rFonts w:ascii="Times New Roman" w:eastAsia="Times New Roman" w:hAnsi="Times New Roman" w:cs="Times New Roman"/>
          <w:lang w:eastAsia="ar-SA"/>
        </w:rPr>
      </w:pPr>
      <w:proofErr w:type="spellStart"/>
      <w:r w:rsidRPr="00011969">
        <w:rPr>
          <w:rFonts w:ascii="Times New Roman" w:eastAsia="Times New Roman" w:hAnsi="Times New Roman" w:cs="Times New Roman"/>
          <w:lang w:eastAsia="ar-SA"/>
        </w:rPr>
        <w:t>имеуемый</w:t>
      </w:r>
      <w:proofErr w:type="spellEnd"/>
      <w:r w:rsidR="00512242" w:rsidRPr="00011969">
        <w:rPr>
          <w:rFonts w:ascii="Times New Roman" w:eastAsia="Times New Roman" w:hAnsi="Times New Roman" w:cs="Times New Roman"/>
          <w:lang w:eastAsia="ar-SA"/>
        </w:rPr>
        <w:t xml:space="preserve"> в дальнейшем </w:t>
      </w:r>
      <w:r w:rsidR="00512242" w:rsidRPr="00011969">
        <w:rPr>
          <w:rFonts w:ascii="Times New Roman" w:eastAsia="Times New Roman" w:hAnsi="Times New Roman" w:cs="Times New Roman"/>
          <w:b/>
          <w:lang w:eastAsia="ar-SA"/>
        </w:rPr>
        <w:t>«</w:t>
      </w:r>
      <w:r w:rsidRPr="00011969">
        <w:rPr>
          <w:rFonts w:ascii="Times New Roman" w:eastAsia="Times New Roman" w:hAnsi="Times New Roman" w:cs="Times New Roman"/>
          <w:b/>
          <w:lang w:eastAsia="ar-SA"/>
        </w:rPr>
        <w:t xml:space="preserve">Участник </w:t>
      </w:r>
      <w:r w:rsidR="00512242" w:rsidRPr="00011969">
        <w:rPr>
          <w:rFonts w:ascii="Times New Roman" w:eastAsia="Times New Roman" w:hAnsi="Times New Roman" w:cs="Times New Roman"/>
          <w:b/>
          <w:lang w:eastAsia="ar-SA"/>
        </w:rPr>
        <w:t>долевого строительства»</w:t>
      </w:r>
      <w:r w:rsidR="00512242" w:rsidRPr="00011969">
        <w:rPr>
          <w:rFonts w:ascii="Times New Roman" w:eastAsia="Times New Roman" w:hAnsi="Times New Roman" w:cs="Times New Roman"/>
          <w:lang w:eastAsia="ar-SA"/>
        </w:rPr>
        <w:t xml:space="preserve">, с другой стороны, именуемые вместе </w:t>
      </w:r>
      <w:r w:rsidR="00512242" w:rsidRPr="00011969">
        <w:rPr>
          <w:rFonts w:ascii="Times New Roman" w:eastAsia="Times New Roman" w:hAnsi="Times New Roman" w:cs="Times New Roman"/>
          <w:b/>
          <w:lang w:eastAsia="ar-SA"/>
        </w:rPr>
        <w:t>«Стороны»</w:t>
      </w:r>
      <w:r w:rsidR="00512242" w:rsidRPr="00011969">
        <w:rPr>
          <w:rFonts w:ascii="Times New Roman" w:eastAsia="Times New Roman" w:hAnsi="Times New Roman" w:cs="Times New Roman"/>
          <w:lang w:eastAsia="ar-SA"/>
        </w:rPr>
        <w:t>, заключили настоящий Договор (далее – «</w:t>
      </w:r>
      <w:r w:rsidR="00512242" w:rsidRPr="00011969">
        <w:rPr>
          <w:rFonts w:ascii="Times New Roman" w:eastAsia="Times New Roman" w:hAnsi="Times New Roman" w:cs="Times New Roman"/>
          <w:b/>
          <w:lang w:eastAsia="ar-SA"/>
        </w:rPr>
        <w:t>Договор</w:t>
      </w:r>
      <w:r w:rsidR="00512242" w:rsidRPr="00011969">
        <w:rPr>
          <w:rFonts w:ascii="Times New Roman" w:eastAsia="Times New Roman" w:hAnsi="Times New Roman" w:cs="Times New Roman"/>
          <w:lang w:eastAsia="ar-SA"/>
        </w:rPr>
        <w:t>») о</w:t>
      </w:r>
      <w:r w:rsidR="004E523E" w:rsidRPr="00011969">
        <w:rPr>
          <w:rFonts w:ascii="Times New Roman" w:eastAsia="Times New Roman" w:hAnsi="Times New Roman" w:cs="Times New Roman"/>
          <w:lang w:eastAsia="ar-SA"/>
        </w:rPr>
        <w:t xml:space="preserve"> </w:t>
      </w:r>
      <w:r w:rsidR="004E523E" w:rsidRPr="00011969">
        <w:rPr>
          <w:rFonts w:ascii="Times New Roman" w:hAnsi="Times New Roman" w:cs="Times New Roman"/>
        </w:rPr>
        <w:t>нижеследующем:</w:t>
      </w:r>
    </w:p>
    <w:p w14:paraId="51473C71" w14:textId="77777777" w:rsidR="0009537D" w:rsidRPr="00011969" w:rsidRDefault="0009537D" w:rsidP="008B4EB5">
      <w:pPr>
        <w:tabs>
          <w:tab w:val="left" w:pos="1134"/>
        </w:tabs>
        <w:suppressAutoHyphens/>
        <w:spacing w:after="0" w:line="240" w:lineRule="auto"/>
        <w:ind w:firstLine="567"/>
        <w:contextualSpacing/>
        <w:rPr>
          <w:rFonts w:ascii="Times New Roman" w:eastAsia="Times New Roman" w:hAnsi="Times New Roman" w:cs="Times New Roman"/>
          <w:lang w:eastAsia="ar-SA"/>
        </w:rPr>
      </w:pPr>
    </w:p>
    <w:p w14:paraId="41042745" w14:textId="77777777" w:rsidR="005F6D6C" w:rsidRPr="00011969" w:rsidRDefault="005F6D6C" w:rsidP="008B4EB5">
      <w:pPr>
        <w:widowControl w:val="0"/>
        <w:numPr>
          <w:ilvl w:val="0"/>
          <w:numId w:val="3"/>
        </w:numPr>
        <w:tabs>
          <w:tab w:val="left" w:pos="851"/>
        </w:tabs>
        <w:spacing w:after="0" w:line="240" w:lineRule="auto"/>
        <w:ind w:left="0" w:firstLine="567"/>
        <w:contextualSpacing/>
        <w:jc w:val="center"/>
        <w:rPr>
          <w:rFonts w:ascii="Times New Roman" w:eastAsia="Times New Roman" w:hAnsi="Times New Roman" w:cs="Times New Roman"/>
          <w:b/>
          <w:color w:val="000000"/>
          <w:lang w:eastAsia="ru-RU"/>
        </w:rPr>
      </w:pPr>
      <w:r w:rsidRPr="00011969">
        <w:rPr>
          <w:rFonts w:ascii="Times New Roman" w:eastAsia="Times New Roman" w:hAnsi="Times New Roman" w:cs="Times New Roman"/>
          <w:b/>
          <w:color w:val="000000"/>
          <w:lang w:eastAsia="ru-RU"/>
        </w:rPr>
        <w:t>Термины и определения</w:t>
      </w:r>
    </w:p>
    <w:p w14:paraId="576367D1" w14:textId="77777777" w:rsidR="005F6D6C" w:rsidRPr="00011969" w:rsidRDefault="005F6D6C" w:rsidP="008B4EB5">
      <w:pPr>
        <w:widowControl w:val="0"/>
        <w:tabs>
          <w:tab w:val="left" w:pos="426"/>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В тексте Договора термины и определения имеют следующее указанное значение:</w:t>
      </w:r>
    </w:p>
    <w:p w14:paraId="1B92B065" w14:textId="4C1B5A8B" w:rsidR="001911DC" w:rsidRPr="00011969" w:rsidRDefault="008D0461" w:rsidP="008B4EB5">
      <w:pPr>
        <w:widowControl w:val="0"/>
        <w:tabs>
          <w:tab w:val="left" w:pos="426"/>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Объект недвижимости</w:t>
      </w:r>
      <w:r w:rsidRPr="00011969">
        <w:rPr>
          <w:rFonts w:ascii="Times New Roman" w:eastAsia="Times New Roman" w:hAnsi="Times New Roman" w:cs="Times New Roman"/>
          <w:color w:val="000000"/>
          <w:lang w:eastAsia="ru-RU"/>
        </w:rPr>
        <w:t xml:space="preserve"> - объект капитального строительства в соответствии с проектной документацией: «</w:t>
      </w:r>
      <w:r w:rsidR="00CB3F61" w:rsidRPr="00011969">
        <w:rPr>
          <w:rFonts w:ascii="Times New Roman" w:eastAsia="Times New Roman" w:hAnsi="Times New Roman" w:cs="Times New Roman"/>
          <w:color w:val="000000"/>
          <w:lang w:eastAsia="ru-RU"/>
        </w:rPr>
        <w:t>Тре</w:t>
      </w:r>
      <w:r w:rsidR="009F42A5" w:rsidRPr="00011969">
        <w:rPr>
          <w:rFonts w:ascii="Times New Roman" w:eastAsia="Times New Roman" w:hAnsi="Times New Roman" w:cs="Times New Roman"/>
          <w:color w:val="000000"/>
          <w:lang w:eastAsia="ru-RU"/>
        </w:rPr>
        <w:t>хсекционный жилой дом</w:t>
      </w:r>
      <w:r w:rsidR="00CB3F61" w:rsidRPr="00011969">
        <w:rPr>
          <w:rFonts w:ascii="Times New Roman" w:eastAsia="Times New Roman" w:hAnsi="Times New Roman" w:cs="Times New Roman"/>
          <w:color w:val="000000"/>
          <w:lang w:eastAsia="ru-RU"/>
        </w:rPr>
        <w:t xml:space="preserve"> переменной этажности</w:t>
      </w:r>
      <w:r w:rsidR="009F42A5" w:rsidRPr="00011969">
        <w:rPr>
          <w:rFonts w:ascii="Times New Roman" w:eastAsia="Times New Roman" w:hAnsi="Times New Roman" w:cs="Times New Roman"/>
          <w:color w:val="000000"/>
          <w:lang w:eastAsia="ru-RU"/>
        </w:rPr>
        <w:t xml:space="preserve"> со встроенными нежилыми помещениями (секции 1</w:t>
      </w:r>
      <w:r w:rsidR="00CB3F61" w:rsidRPr="00011969">
        <w:rPr>
          <w:rFonts w:ascii="Times New Roman" w:eastAsia="Times New Roman" w:hAnsi="Times New Roman" w:cs="Times New Roman"/>
          <w:color w:val="000000"/>
          <w:lang w:eastAsia="ru-RU"/>
        </w:rPr>
        <w:t>3.1, 13.2, 13.3</w:t>
      </w:r>
      <w:r w:rsidR="009F42A5" w:rsidRPr="00011969">
        <w:rPr>
          <w:rFonts w:ascii="Times New Roman" w:eastAsia="Times New Roman" w:hAnsi="Times New Roman" w:cs="Times New Roman"/>
          <w:color w:val="000000"/>
          <w:lang w:eastAsia="ru-RU"/>
        </w:rPr>
        <w:t>) (№ 1</w:t>
      </w:r>
      <w:r w:rsidR="00CB3F61" w:rsidRPr="00011969">
        <w:rPr>
          <w:rFonts w:ascii="Times New Roman" w:eastAsia="Times New Roman" w:hAnsi="Times New Roman" w:cs="Times New Roman"/>
          <w:color w:val="000000"/>
          <w:lang w:eastAsia="ru-RU"/>
        </w:rPr>
        <w:t>3</w:t>
      </w:r>
      <w:r w:rsidR="009F42A5" w:rsidRPr="00011969">
        <w:rPr>
          <w:rFonts w:ascii="Times New Roman" w:eastAsia="Times New Roman" w:hAnsi="Times New Roman" w:cs="Times New Roman"/>
          <w:color w:val="000000"/>
          <w:lang w:eastAsia="ru-RU"/>
        </w:rPr>
        <w:t xml:space="preserve"> по ПЗУ) – 5.</w:t>
      </w:r>
      <w:r w:rsidR="00CB3F61" w:rsidRPr="00011969">
        <w:rPr>
          <w:rFonts w:ascii="Times New Roman" w:eastAsia="Times New Roman" w:hAnsi="Times New Roman" w:cs="Times New Roman"/>
          <w:color w:val="000000"/>
          <w:lang w:eastAsia="ru-RU"/>
        </w:rPr>
        <w:t>3</w:t>
      </w:r>
      <w:r w:rsidR="009F42A5" w:rsidRPr="00011969">
        <w:rPr>
          <w:rFonts w:ascii="Times New Roman" w:eastAsia="Times New Roman" w:hAnsi="Times New Roman" w:cs="Times New Roman"/>
          <w:color w:val="000000"/>
          <w:lang w:eastAsia="ru-RU"/>
        </w:rPr>
        <w:t xml:space="preserve"> этап строительства</w:t>
      </w:r>
      <w:r w:rsidRPr="00011969">
        <w:rPr>
          <w:rFonts w:ascii="Times New Roman" w:eastAsia="Times New Roman" w:hAnsi="Times New Roman" w:cs="Times New Roman"/>
          <w:color w:val="000000"/>
          <w:lang w:eastAsia="ru-RU"/>
        </w:rPr>
        <w:t>» по проекту: «Жилой квартал №1 по проспекту К</w:t>
      </w:r>
      <w:r w:rsidR="00D3745A" w:rsidRPr="00011969">
        <w:rPr>
          <w:rFonts w:ascii="Times New Roman" w:eastAsia="Times New Roman" w:hAnsi="Times New Roman" w:cs="Times New Roman"/>
          <w:color w:val="000000"/>
          <w:lang w:eastAsia="ru-RU"/>
        </w:rPr>
        <w:t>осмонавтов в г. Екатеринбурге,</w:t>
      </w:r>
      <w:r w:rsidRPr="00011969">
        <w:rPr>
          <w:rFonts w:ascii="Times New Roman" w:eastAsia="Times New Roman" w:hAnsi="Times New Roman" w:cs="Times New Roman"/>
          <w:color w:val="000000"/>
          <w:lang w:eastAsia="ru-RU"/>
        </w:rPr>
        <w:t xml:space="preserve"> </w:t>
      </w:r>
      <w:r w:rsidR="001726DD" w:rsidRPr="00011969">
        <w:rPr>
          <w:rFonts w:ascii="Times New Roman" w:eastAsia="Times New Roman" w:hAnsi="Times New Roman" w:cs="Times New Roman"/>
          <w:color w:val="000000"/>
          <w:lang w:eastAsia="ru-RU"/>
        </w:rPr>
        <w:t xml:space="preserve">5 </w:t>
      </w:r>
      <w:r w:rsidRPr="00011969">
        <w:rPr>
          <w:rFonts w:ascii="Times New Roman" w:eastAsia="Times New Roman" w:hAnsi="Times New Roman" w:cs="Times New Roman"/>
          <w:color w:val="000000"/>
          <w:lang w:eastAsia="ru-RU"/>
        </w:rPr>
        <w:t xml:space="preserve">этап строительства», строительство которого </w:t>
      </w:r>
      <w:r w:rsidR="00D3745A" w:rsidRPr="00011969">
        <w:rPr>
          <w:rFonts w:ascii="Times New Roman" w:hAnsi="Times New Roman" w:cs="Times New Roman"/>
        </w:rPr>
        <w:t xml:space="preserve">Застройщик осуществляет на принадлежащем ему на праве </w:t>
      </w:r>
      <w:r w:rsidR="00D3745A" w:rsidRPr="00011969">
        <w:rPr>
          <w:rFonts w:ascii="Times New Roman" w:eastAsia="Times New Roman" w:hAnsi="Times New Roman" w:cs="Times New Roman"/>
          <w:color w:val="000000"/>
          <w:lang w:eastAsia="ru-RU"/>
        </w:rPr>
        <w:t xml:space="preserve">собственности </w:t>
      </w:r>
      <w:r w:rsidR="00D3745A" w:rsidRPr="00011969">
        <w:rPr>
          <w:rFonts w:ascii="Times New Roman" w:hAnsi="Times New Roman" w:cs="Times New Roman"/>
        </w:rPr>
        <w:t>земельном участке с кадаст</w:t>
      </w:r>
      <w:r w:rsidR="007E39B9" w:rsidRPr="00011969">
        <w:rPr>
          <w:rFonts w:ascii="Times New Roman" w:hAnsi="Times New Roman" w:cs="Times New Roman"/>
        </w:rPr>
        <w:t>ровым номером 66:41:0109065:67.</w:t>
      </w:r>
    </w:p>
    <w:p w14:paraId="7D602D85" w14:textId="77777777" w:rsidR="00486E6E" w:rsidRPr="00011969" w:rsidRDefault="00486E6E" w:rsidP="008B4EB5">
      <w:pPr>
        <w:widowControl w:val="0"/>
        <w:tabs>
          <w:tab w:val="left" w:pos="426"/>
          <w:tab w:val="left" w:pos="1134"/>
        </w:tabs>
        <w:spacing w:after="0" w:line="240" w:lineRule="auto"/>
        <w:ind w:firstLine="567"/>
        <w:jc w:val="both"/>
        <w:rPr>
          <w:rFonts w:ascii="Times New Roman" w:hAnsi="Times New Roman" w:cs="Times New Roman"/>
          <w:color w:val="000000"/>
        </w:rPr>
      </w:pPr>
      <w:r w:rsidRPr="00011969">
        <w:rPr>
          <w:rFonts w:ascii="Times New Roman" w:hAnsi="Times New Roman" w:cs="Times New Roman"/>
          <w:b/>
          <w:color w:val="000000"/>
        </w:rPr>
        <w:t>Объект долевого строительства</w:t>
      </w:r>
      <w:r w:rsidRPr="00011969">
        <w:rPr>
          <w:rFonts w:ascii="Times New Roman" w:hAnsi="Times New Roman" w:cs="Times New Roman"/>
          <w:color w:val="000000"/>
        </w:rPr>
        <w:t xml:space="preserve"> – жилое помещение (далее – «</w:t>
      </w:r>
      <w:r w:rsidRPr="00011969">
        <w:rPr>
          <w:rFonts w:ascii="Times New Roman" w:hAnsi="Times New Roman" w:cs="Times New Roman"/>
          <w:b/>
          <w:color w:val="000000"/>
        </w:rPr>
        <w:t>Квартира</w:t>
      </w:r>
      <w:r w:rsidRPr="00011969">
        <w:rPr>
          <w:rFonts w:ascii="Times New Roman" w:hAnsi="Times New Roman" w:cs="Times New Roman"/>
          <w:color w:val="000000"/>
        </w:rPr>
        <w:t>»), подлежащая передаче Участникам долевого строительства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Участников долевого строительства</w:t>
      </w:r>
    </w:p>
    <w:p w14:paraId="6FEEB820" w14:textId="6CA4A7F3" w:rsidR="00A02044" w:rsidRPr="00011969" w:rsidRDefault="00A02044" w:rsidP="008B4EB5">
      <w:pPr>
        <w:widowControl w:val="0"/>
        <w:tabs>
          <w:tab w:val="left" w:pos="426"/>
          <w:tab w:val="left" w:pos="1134"/>
        </w:tabs>
        <w:spacing w:after="0" w:line="240" w:lineRule="auto"/>
        <w:ind w:firstLine="567"/>
        <w:jc w:val="both"/>
        <w:rPr>
          <w:rFonts w:ascii="Times New Roman" w:hAnsi="Times New Roman" w:cs="Times New Roman"/>
        </w:rPr>
      </w:pPr>
      <w:r w:rsidRPr="00011969">
        <w:rPr>
          <w:rFonts w:ascii="Times New Roman" w:eastAsia="Times New Roman" w:hAnsi="Times New Roman" w:cs="Times New Roman"/>
          <w:color w:val="000000"/>
          <w:lang w:eastAsia="ru-RU"/>
        </w:rPr>
        <w:t xml:space="preserve">Застройщик информирует </w:t>
      </w:r>
      <w:r w:rsidRPr="00011969">
        <w:rPr>
          <w:rFonts w:ascii="Times New Roman" w:hAnsi="Times New Roman" w:cs="Times New Roman"/>
          <w:color w:val="000000"/>
        </w:rPr>
        <w:t>Участника долевого строительства</w:t>
      </w:r>
      <w:r w:rsidRPr="00011969">
        <w:rPr>
          <w:rFonts w:ascii="Times New Roman" w:eastAsia="Times New Roman" w:hAnsi="Times New Roman" w:cs="Times New Roman"/>
          <w:color w:val="000000"/>
          <w:lang w:eastAsia="ru-RU"/>
        </w:rPr>
        <w:t xml:space="preserve"> о том, что право </w:t>
      </w:r>
      <w:r w:rsidR="00F54045" w:rsidRPr="00011969">
        <w:rPr>
          <w:rFonts w:ascii="Times New Roman" w:eastAsia="Times New Roman" w:hAnsi="Times New Roman" w:cs="Times New Roman"/>
          <w:color w:val="000000"/>
          <w:lang w:eastAsia="ru-RU"/>
        </w:rPr>
        <w:t>собственности в отношении земельного участка, на котором происходит возведение Объекта недвижимости находится в залоге у ПАО Сбербанк России</w:t>
      </w:r>
      <w:r w:rsidR="00F54045" w:rsidRPr="00011969">
        <w:rPr>
          <w:rFonts w:ascii="Times New Roman" w:eastAsia="TimesNewRomanPSMT" w:hAnsi="Times New Roman" w:cs="Times New Roman"/>
        </w:rPr>
        <w:t>.</w:t>
      </w:r>
    </w:p>
    <w:p w14:paraId="182CFB04" w14:textId="445E02DA" w:rsidR="00512242" w:rsidRPr="00011969" w:rsidRDefault="00512242" w:rsidP="008B4EB5">
      <w:pPr>
        <w:widowControl w:val="0"/>
        <w:tabs>
          <w:tab w:val="left" w:pos="426"/>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 xml:space="preserve">Объект долевого строительства приобретается в </w:t>
      </w:r>
      <w:r w:rsidR="00011969" w:rsidRPr="00011969">
        <w:rPr>
          <w:rFonts w:ascii="Times New Roman" w:hAnsi="Times New Roman" w:cs="Times New Roman"/>
        </w:rPr>
        <w:t>____________</w:t>
      </w:r>
      <w:r w:rsidRPr="00011969">
        <w:rPr>
          <w:rFonts w:ascii="Times New Roman" w:eastAsia="Times New Roman" w:hAnsi="Times New Roman" w:cs="Times New Roman"/>
          <w:b/>
          <w:color w:val="000000"/>
          <w:lang w:eastAsia="ru-RU"/>
        </w:rPr>
        <w:t>.</w:t>
      </w:r>
    </w:p>
    <w:p w14:paraId="10A6884C" w14:textId="77777777" w:rsidR="00512242" w:rsidRPr="00011969" w:rsidRDefault="00512242" w:rsidP="008B4EB5">
      <w:pPr>
        <w:widowControl w:val="0"/>
        <w:tabs>
          <w:tab w:val="left" w:pos="426"/>
          <w:tab w:val="left" w:pos="1134"/>
        </w:tabs>
        <w:spacing w:after="0" w:line="240" w:lineRule="auto"/>
        <w:ind w:firstLine="567"/>
        <w:contextualSpacing/>
        <w:jc w:val="both"/>
        <w:rPr>
          <w:rFonts w:ascii="Times New Roman" w:eastAsia="Times New Roman" w:hAnsi="Times New Roman" w:cs="Times New Roman"/>
          <w:color w:val="000000"/>
          <w:lang w:val="en-US" w:eastAsia="ru-RU"/>
        </w:rPr>
      </w:pPr>
      <w:r w:rsidRPr="00011969">
        <w:rPr>
          <w:rFonts w:ascii="Times New Roman" w:eastAsia="Times New Roman" w:hAnsi="Times New Roman" w:cs="Times New Roman"/>
          <w:color w:val="000000"/>
          <w:lang w:eastAsia="ru-RU"/>
        </w:rPr>
        <w:t>Квартира имеет следующие характеристики:</w:t>
      </w:r>
    </w:p>
    <w:p w14:paraId="5FC775CB" w14:textId="13558DD3" w:rsidR="00512242" w:rsidRPr="00011969" w:rsidRDefault="00512242" w:rsidP="008B4EB5">
      <w:pPr>
        <w:pStyle w:val="a9"/>
        <w:widowControl w:val="0"/>
        <w:numPr>
          <w:ilvl w:val="0"/>
          <w:numId w:val="22"/>
        </w:numPr>
        <w:tabs>
          <w:tab w:val="left" w:pos="426"/>
          <w:tab w:val="left" w:pos="567"/>
        </w:tabs>
        <w:spacing w:after="0" w:line="240" w:lineRule="auto"/>
        <w:ind w:left="567" w:firstLine="0"/>
        <w:jc w:val="both"/>
        <w:rPr>
          <w:rFonts w:ascii="Times New Roman" w:eastAsia="Times New Roman" w:hAnsi="Times New Roman" w:cs="Times New Roman"/>
          <w:color w:val="000000"/>
          <w:lang w:val="en-US" w:eastAsia="ru-RU"/>
        </w:rPr>
      </w:pPr>
      <w:r w:rsidRPr="00011969">
        <w:rPr>
          <w:rFonts w:ascii="Times New Roman" w:eastAsia="Times New Roman" w:hAnsi="Times New Roman" w:cs="Times New Roman"/>
          <w:color w:val="000000"/>
          <w:lang w:val="en-US" w:eastAsia="ru-RU"/>
        </w:rPr>
        <w:t xml:space="preserve">строительный номер квартиры - № </w:t>
      </w:r>
      <w:r w:rsidR="00011969" w:rsidRPr="00011969">
        <w:rPr>
          <w:rFonts w:ascii="Times New Roman" w:hAnsi="Times New Roman" w:cs="Times New Roman"/>
        </w:rPr>
        <w:t>____________</w:t>
      </w:r>
      <w:r w:rsidRPr="00011969">
        <w:rPr>
          <w:rFonts w:ascii="Times New Roman" w:eastAsia="Times New Roman" w:hAnsi="Times New Roman" w:cs="Times New Roman"/>
          <w:color w:val="000000"/>
          <w:lang w:val="en-US" w:eastAsia="ru-RU"/>
        </w:rPr>
        <w:t>;</w:t>
      </w:r>
    </w:p>
    <w:p w14:paraId="01FED0B4" w14:textId="589A048E" w:rsidR="00512242" w:rsidRPr="00011969" w:rsidRDefault="00512242" w:rsidP="008B4EB5">
      <w:pPr>
        <w:pStyle w:val="a9"/>
        <w:widowControl w:val="0"/>
        <w:numPr>
          <w:ilvl w:val="0"/>
          <w:numId w:val="22"/>
        </w:numPr>
        <w:tabs>
          <w:tab w:val="left" w:pos="426"/>
          <w:tab w:val="left" w:pos="567"/>
        </w:tabs>
        <w:spacing w:after="0" w:line="240" w:lineRule="auto"/>
        <w:ind w:left="567" w:firstLine="0"/>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количество комнат квартиры - </w:t>
      </w:r>
      <w:r w:rsidR="00011969" w:rsidRPr="00011969">
        <w:rPr>
          <w:rFonts w:ascii="Times New Roman" w:hAnsi="Times New Roman" w:cs="Times New Roman"/>
        </w:rPr>
        <w:t>____________</w:t>
      </w:r>
      <w:r w:rsidRPr="00011969">
        <w:rPr>
          <w:rFonts w:ascii="Times New Roman" w:eastAsia="Times New Roman" w:hAnsi="Times New Roman" w:cs="Times New Roman"/>
          <w:color w:val="000000"/>
          <w:lang w:eastAsia="ru-RU"/>
        </w:rPr>
        <w:t>;</w:t>
      </w:r>
    </w:p>
    <w:p w14:paraId="279948B5" w14:textId="0E8B4B8D" w:rsidR="00512242" w:rsidRPr="00011969" w:rsidRDefault="00512242" w:rsidP="008B4EB5">
      <w:pPr>
        <w:pStyle w:val="a9"/>
        <w:widowControl w:val="0"/>
        <w:numPr>
          <w:ilvl w:val="0"/>
          <w:numId w:val="22"/>
        </w:numPr>
        <w:tabs>
          <w:tab w:val="left" w:pos="426"/>
          <w:tab w:val="left" w:pos="567"/>
        </w:tabs>
        <w:spacing w:after="0" w:line="240" w:lineRule="auto"/>
        <w:ind w:left="567" w:firstLine="0"/>
        <w:jc w:val="both"/>
        <w:rPr>
          <w:rFonts w:ascii="Times New Roman" w:eastAsia="Times New Roman" w:hAnsi="Times New Roman" w:cs="Times New Roman"/>
          <w:color w:val="000000"/>
          <w:lang w:val="en-US" w:eastAsia="ru-RU"/>
        </w:rPr>
      </w:pPr>
      <w:r w:rsidRPr="00011969">
        <w:rPr>
          <w:rFonts w:ascii="Times New Roman" w:eastAsia="Times New Roman" w:hAnsi="Times New Roman" w:cs="Times New Roman"/>
          <w:color w:val="000000"/>
          <w:lang w:val="en-US" w:eastAsia="ru-RU"/>
        </w:rPr>
        <w:t xml:space="preserve">этаж - </w:t>
      </w:r>
      <w:r w:rsidR="00011969" w:rsidRPr="00011969">
        <w:rPr>
          <w:rFonts w:ascii="Times New Roman" w:hAnsi="Times New Roman" w:cs="Times New Roman"/>
        </w:rPr>
        <w:t>____________</w:t>
      </w:r>
      <w:r w:rsidRPr="00011969">
        <w:rPr>
          <w:rFonts w:ascii="Times New Roman" w:eastAsia="Times New Roman" w:hAnsi="Times New Roman" w:cs="Times New Roman"/>
          <w:color w:val="000000"/>
          <w:lang w:val="en-US" w:eastAsia="ru-RU"/>
        </w:rPr>
        <w:t>;</w:t>
      </w:r>
    </w:p>
    <w:p w14:paraId="2018A8AB" w14:textId="01A2AF38" w:rsidR="009F42A5" w:rsidRPr="00011969" w:rsidRDefault="009F42A5" w:rsidP="009F42A5">
      <w:pPr>
        <w:pStyle w:val="a9"/>
        <w:widowControl w:val="0"/>
        <w:numPr>
          <w:ilvl w:val="0"/>
          <w:numId w:val="22"/>
        </w:numPr>
        <w:tabs>
          <w:tab w:val="left" w:pos="709"/>
        </w:tabs>
        <w:spacing w:after="0" w:line="240" w:lineRule="auto"/>
        <w:ind w:left="0" w:firstLine="567"/>
        <w:jc w:val="both"/>
        <w:rPr>
          <w:rFonts w:ascii="Times New Roman" w:eastAsia="Times New Roman" w:hAnsi="Times New Roman" w:cs="Times New Roman"/>
          <w:color w:val="000000"/>
          <w:lang w:val="en-US" w:eastAsia="ru-RU"/>
        </w:rPr>
      </w:pPr>
      <w:r w:rsidRPr="00011969">
        <w:rPr>
          <w:rFonts w:ascii="Times New Roman" w:eastAsia="Times New Roman" w:hAnsi="Times New Roman" w:cs="Times New Roman"/>
          <w:color w:val="000000"/>
          <w:lang w:val="en-US" w:eastAsia="ru-RU"/>
        </w:rPr>
        <w:t xml:space="preserve">секция - </w:t>
      </w:r>
      <w:r w:rsidR="00011969" w:rsidRPr="00011969">
        <w:rPr>
          <w:rFonts w:ascii="Times New Roman" w:hAnsi="Times New Roman" w:cs="Times New Roman"/>
        </w:rPr>
        <w:t>____________</w:t>
      </w:r>
      <w:r w:rsidRPr="00011969">
        <w:rPr>
          <w:rFonts w:ascii="Times New Roman" w:eastAsia="Times New Roman" w:hAnsi="Times New Roman" w:cs="Times New Roman"/>
          <w:color w:val="000000"/>
          <w:lang w:val="en-US" w:eastAsia="ru-RU"/>
        </w:rPr>
        <w:t>;</w:t>
      </w:r>
    </w:p>
    <w:p w14:paraId="3E870DE4" w14:textId="29B7427B" w:rsidR="00512242" w:rsidRPr="00011969" w:rsidRDefault="00512242" w:rsidP="008B4EB5">
      <w:pPr>
        <w:widowControl w:val="0"/>
        <w:numPr>
          <w:ilvl w:val="0"/>
          <w:numId w:val="1"/>
        </w:numPr>
        <w:tabs>
          <w:tab w:val="left" w:pos="426"/>
          <w:tab w:val="left" w:pos="549"/>
          <w:tab w:val="left" w:pos="709"/>
          <w:tab w:val="left" w:leader="underscore" w:pos="5056"/>
          <w:tab w:val="left" w:leader="underscore" w:pos="9616"/>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общая проектная площадь квартиры с учетом лоджии, балкона, террасы с коэффициентами 0,5 и 0,3 соответственно – </w:t>
      </w:r>
      <w:r w:rsidR="00011969" w:rsidRPr="00011969">
        <w:rPr>
          <w:rFonts w:ascii="Times New Roman" w:hAnsi="Times New Roman" w:cs="Times New Roman"/>
        </w:rPr>
        <w:t>____________</w:t>
      </w:r>
      <w:r w:rsidRPr="00011969">
        <w:rPr>
          <w:rFonts w:ascii="Times New Roman" w:eastAsia="Times New Roman" w:hAnsi="Times New Roman" w:cs="Times New Roman"/>
          <w:color w:val="000000"/>
          <w:lang w:eastAsia="ru-RU"/>
        </w:rPr>
        <w:t xml:space="preserve"> кв.м.</w:t>
      </w:r>
    </w:p>
    <w:p w14:paraId="5E2CAEE8" w14:textId="77777777" w:rsidR="00512242" w:rsidRPr="00011969" w:rsidRDefault="00512242" w:rsidP="008B4EB5">
      <w:pPr>
        <w:widowControl w:val="0"/>
        <w:numPr>
          <w:ilvl w:val="0"/>
          <w:numId w:val="1"/>
        </w:numPr>
        <w:tabs>
          <w:tab w:val="left" w:pos="426"/>
          <w:tab w:val="left" w:pos="530"/>
          <w:tab w:val="left" w:pos="709"/>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планировка квартиры в соответствии с предварительным планом приведена в Приложении № 1 к Договору);</w:t>
      </w:r>
    </w:p>
    <w:p w14:paraId="733ED444" w14:textId="77777777" w:rsidR="00512242" w:rsidRPr="00011969" w:rsidRDefault="00512242" w:rsidP="008B4EB5">
      <w:pPr>
        <w:widowControl w:val="0"/>
        <w:numPr>
          <w:ilvl w:val="0"/>
          <w:numId w:val="1"/>
        </w:numPr>
        <w:tabs>
          <w:tab w:val="left" w:pos="426"/>
          <w:tab w:val="left" w:pos="530"/>
          <w:tab w:val="left" w:pos="709"/>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местоположение квартиры на поэтажном плане приведено в Приложении №1.1 к Договору; </w:t>
      </w:r>
    </w:p>
    <w:p w14:paraId="4C623AAD" w14:textId="77777777" w:rsidR="00512242" w:rsidRPr="00011969" w:rsidRDefault="00512242" w:rsidP="008B4EB5">
      <w:pPr>
        <w:widowControl w:val="0"/>
        <w:numPr>
          <w:ilvl w:val="0"/>
          <w:numId w:val="1"/>
        </w:numPr>
        <w:tabs>
          <w:tab w:val="left" w:pos="426"/>
          <w:tab w:val="left" w:pos="530"/>
          <w:tab w:val="left" w:pos="709"/>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уровень отделки и оборудования квартиры указан в Приложении № 2 к Договору.</w:t>
      </w:r>
    </w:p>
    <w:p w14:paraId="12116E47" w14:textId="77777777" w:rsidR="0048070A" w:rsidRPr="00011969" w:rsidRDefault="0048070A" w:rsidP="008B4EB5">
      <w:pPr>
        <w:widowControl w:val="0"/>
        <w:tabs>
          <w:tab w:val="left" w:pos="530"/>
          <w:tab w:val="left" w:pos="1134"/>
        </w:tabs>
        <w:spacing w:after="0" w:line="240" w:lineRule="auto"/>
        <w:ind w:firstLine="567"/>
        <w:contextualSpacing/>
        <w:jc w:val="both"/>
        <w:rPr>
          <w:rFonts w:ascii="Times New Roman" w:eastAsia="Times New Roman" w:hAnsi="Times New Roman" w:cs="Times New Roman"/>
          <w:color w:val="000000"/>
          <w:lang w:eastAsia="ru-RU"/>
        </w:rPr>
      </w:pPr>
    </w:p>
    <w:p w14:paraId="2852FB36" w14:textId="77777777" w:rsidR="005F6D6C" w:rsidRPr="00011969" w:rsidRDefault="005F6D6C" w:rsidP="008B4EB5">
      <w:pPr>
        <w:widowControl w:val="0"/>
        <w:tabs>
          <w:tab w:val="left" w:pos="1134"/>
          <w:tab w:val="left" w:pos="4486"/>
        </w:tabs>
        <w:spacing w:after="0" w:line="240" w:lineRule="auto"/>
        <w:ind w:firstLine="567"/>
        <w:contextualSpacing/>
        <w:jc w:val="center"/>
        <w:rPr>
          <w:rFonts w:ascii="Times New Roman" w:eastAsia="Times New Roman" w:hAnsi="Times New Roman" w:cs="Times New Roman"/>
          <w:b/>
          <w:color w:val="000000"/>
          <w:lang w:eastAsia="ru-RU"/>
        </w:rPr>
      </w:pPr>
      <w:r w:rsidRPr="00011969">
        <w:rPr>
          <w:rFonts w:ascii="Times New Roman" w:eastAsia="Times New Roman" w:hAnsi="Times New Roman" w:cs="Times New Roman"/>
          <w:b/>
          <w:color w:val="000000"/>
          <w:lang w:eastAsia="ru-RU"/>
        </w:rPr>
        <w:t>2. Предмет договора</w:t>
      </w:r>
    </w:p>
    <w:p w14:paraId="127C021D" w14:textId="711B0E2D" w:rsidR="005F6D6C" w:rsidRPr="00011969" w:rsidRDefault="00E96024" w:rsidP="008B4EB5">
      <w:pPr>
        <w:widowControl w:val="0"/>
        <w:numPr>
          <w:ilvl w:val="1"/>
          <w:numId w:val="4"/>
        </w:numPr>
        <w:tabs>
          <w:tab w:val="left" w:pos="851"/>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  Застройщик обязуется в предусмотренный Договором срок своими силами и (или) с привлечением других лиц построить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в соответствии с условиями Договора.</w:t>
      </w:r>
    </w:p>
    <w:p w14:paraId="3A69CE8E" w14:textId="17DF84F0" w:rsidR="005F6D6C" w:rsidRPr="00011969" w:rsidRDefault="00E96024" w:rsidP="008B4EB5">
      <w:pPr>
        <w:widowControl w:val="0"/>
        <w:numPr>
          <w:ilvl w:val="1"/>
          <w:numId w:val="4"/>
        </w:numPr>
        <w:tabs>
          <w:tab w:val="left" w:pos="851"/>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  Застройщик подтверждает, что все лицензии, разрешения и (или) иные документы и (или) договоры от соответствующих и уполномоченных на их предоставление государственных органов (лиц), необходимые для заключения и исполнения Договора, Застройщиком получены (заключены), являются юридически действительными и вступившими в силу.</w:t>
      </w:r>
    </w:p>
    <w:p w14:paraId="5CDA1436" w14:textId="78721E58" w:rsidR="005F6D6C" w:rsidRPr="00011969" w:rsidRDefault="00E96024" w:rsidP="008B4EB5">
      <w:pPr>
        <w:widowControl w:val="0"/>
        <w:numPr>
          <w:ilvl w:val="1"/>
          <w:numId w:val="4"/>
        </w:numPr>
        <w:tabs>
          <w:tab w:val="left" w:pos="851"/>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  Стороны договорились считать общую площадь Объекта долевого строительства как сумму площадей всех жилых и нежилых помещений квартиры, встроенных шкафов, а также лоджий, балконов, веранд, террас и холодных кладовых, подсчитываемых со следующими понижающими коэффициентами: для лоджий - 0,5, для балконов и террас - 0,3.</w:t>
      </w:r>
    </w:p>
    <w:p w14:paraId="35464531" w14:textId="77777777" w:rsidR="005F6D6C" w:rsidRPr="00011969" w:rsidRDefault="005F6D6C" w:rsidP="008B4EB5">
      <w:pPr>
        <w:widowControl w:val="0"/>
        <w:tabs>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Общая площадь Объекта долевого строительства подлежит уточнению после постановки Застройщиком на кадастровый учет Объекта долевого строительства в установленном </w:t>
      </w:r>
      <w:r w:rsidRPr="00011969">
        <w:rPr>
          <w:rFonts w:ascii="Times New Roman" w:eastAsia="Times New Roman" w:hAnsi="Times New Roman" w:cs="Times New Roman"/>
          <w:color w:val="000000"/>
          <w:lang w:eastAsia="ru-RU"/>
        </w:rPr>
        <w:lastRenderedPageBreak/>
        <w:t>законодательством Российской Федерации порядке.</w:t>
      </w:r>
    </w:p>
    <w:p w14:paraId="63D94004" w14:textId="77777777" w:rsidR="005F6D6C" w:rsidRPr="00011969" w:rsidRDefault="005F6D6C" w:rsidP="008B4EB5">
      <w:pPr>
        <w:widowControl w:val="0"/>
        <w:tabs>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При изменении общей площади Объекта долевого строительства Стороны договорились действовать следующим образом:</w:t>
      </w:r>
    </w:p>
    <w:p w14:paraId="2079C3C7" w14:textId="74C03F3B" w:rsidR="005F6D6C" w:rsidRPr="00011969" w:rsidRDefault="005F6D6C" w:rsidP="008B4EB5">
      <w:pPr>
        <w:widowControl w:val="0"/>
        <w:numPr>
          <w:ilvl w:val="0"/>
          <w:numId w:val="2"/>
        </w:numPr>
        <w:tabs>
          <w:tab w:val="left" w:pos="690"/>
          <w:tab w:val="left" w:pos="851"/>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В случае, когда фактическая общая площадь Объекта долевого строительства по данным кадастрового учета будет отличаться от проектной в большую сторону, </w:t>
      </w:r>
      <w:r w:rsidR="00AD63F0" w:rsidRPr="00011969">
        <w:rPr>
          <w:rFonts w:ascii="Times New Roman" w:hAnsi="Times New Roman" w:cs="Times New Roman"/>
          <w:color w:val="000000"/>
          <w:lang w:eastAsia="ru-RU"/>
        </w:rPr>
        <w:t>более чем на 3% (три процента)</w:t>
      </w:r>
      <w:r w:rsidRPr="00011969">
        <w:rPr>
          <w:rFonts w:ascii="Times New Roman" w:eastAsia="Times New Roman" w:hAnsi="Times New Roman" w:cs="Times New Roman"/>
          <w:color w:val="000000"/>
          <w:lang w:eastAsia="ru-RU"/>
        </w:rPr>
        <w:t xml:space="preserve">, Участник долевого строительства оплачивает денежные средства за разницу в площади в квадратных метрах с учетом </w:t>
      </w:r>
      <w:r w:rsidR="0047232E" w:rsidRPr="00011969">
        <w:rPr>
          <w:rFonts w:ascii="Times New Roman" w:eastAsia="Times New Roman" w:hAnsi="Times New Roman" w:cs="Times New Roman"/>
          <w:color w:val="000000"/>
          <w:lang w:eastAsia="ru-RU"/>
        </w:rPr>
        <w:t xml:space="preserve">одного десятичного знака </w:t>
      </w:r>
      <w:r w:rsidRPr="00011969">
        <w:rPr>
          <w:rFonts w:ascii="Times New Roman" w:eastAsia="Times New Roman" w:hAnsi="Times New Roman" w:cs="Times New Roman"/>
          <w:color w:val="000000"/>
          <w:lang w:eastAsia="ru-RU"/>
        </w:rPr>
        <w:t>после запятой, исходя из стоимости 1 квадратного метра площади, исчисленной из цены Договора на дату его заключения.</w:t>
      </w:r>
    </w:p>
    <w:p w14:paraId="7A587977" w14:textId="77777777" w:rsidR="005F6D6C" w:rsidRPr="00011969" w:rsidRDefault="005F6D6C" w:rsidP="008B4EB5">
      <w:pPr>
        <w:widowControl w:val="0"/>
        <w:tabs>
          <w:tab w:val="left" w:pos="690"/>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В случае доплаты Цены Договора по перерасчету Участник долевого строительства производит такую доплату в течении 10 (десяти) рабочих дней с момента получения Уведомления от Застройщика до подписания Сторонами Акта-приема передачи Объекта долевого строительства.</w:t>
      </w:r>
    </w:p>
    <w:p w14:paraId="2F38B1B5" w14:textId="1997877E" w:rsidR="005F6D6C" w:rsidRPr="00011969" w:rsidRDefault="005F6D6C" w:rsidP="008B4EB5">
      <w:pPr>
        <w:widowControl w:val="0"/>
        <w:numPr>
          <w:ilvl w:val="0"/>
          <w:numId w:val="2"/>
        </w:numPr>
        <w:tabs>
          <w:tab w:val="left" w:pos="690"/>
          <w:tab w:val="left" w:pos="993"/>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В случае, когда фактическая общая площадь Объекта долевого строительства по данным кадастрового учета будет отличаться от проектной в меньшую сторону, </w:t>
      </w:r>
      <w:r w:rsidR="00AD63F0" w:rsidRPr="00011969">
        <w:rPr>
          <w:rFonts w:ascii="Times New Roman" w:hAnsi="Times New Roman" w:cs="Times New Roman"/>
          <w:color w:val="000000"/>
          <w:lang w:eastAsia="ru-RU"/>
        </w:rPr>
        <w:t>более чем на 3% (три процента),</w:t>
      </w:r>
      <w:r w:rsidRPr="00011969">
        <w:rPr>
          <w:rFonts w:ascii="Times New Roman" w:eastAsia="Times New Roman" w:hAnsi="Times New Roman" w:cs="Times New Roman"/>
          <w:color w:val="000000"/>
          <w:lang w:eastAsia="ru-RU"/>
        </w:rPr>
        <w:t xml:space="preserve"> Застройщик возвращает денежные средства за разницу в площади в квадратных метрах с учетом </w:t>
      </w:r>
      <w:r w:rsidR="0047232E" w:rsidRPr="00011969">
        <w:rPr>
          <w:rFonts w:ascii="Times New Roman" w:eastAsia="Times New Roman" w:hAnsi="Times New Roman" w:cs="Times New Roman"/>
          <w:color w:val="000000"/>
          <w:lang w:eastAsia="ru-RU"/>
        </w:rPr>
        <w:t>одного десятичного знака</w:t>
      </w:r>
      <w:r w:rsidRPr="00011969">
        <w:rPr>
          <w:rFonts w:ascii="Times New Roman" w:eastAsia="Times New Roman" w:hAnsi="Times New Roman" w:cs="Times New Roman"/>
          <w:color w:val="000000"/>
          <w:lang w:eastAsia="ru-RU"/>
        </w:rPr>
        <w:t xml:space="preserve"> после запятой, исходя из стоимости 1 квадратного метра площади, исчисленной из цены договора на дату его заключения.</w:t>
      </w:r>
    </w:p>
    <w:p w14:paraId="2D0640C0" w14:textId="77777777" w:rsidR="005F6D6C" w:rsidRPr="00011969" w:rsidRDefault="005F6D6C" w:rsidP="008B4EB5">
      <w:pPr>
        <w:widowControl w:val="0"/>
        <w:tabs>
          <w:tab w:val="left" w:pos="851"/>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В случае возврата части суммы Цены Договора по перерасчету, Застройщик производит возврат денежных средств в течении 10 (десяти)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реквизитов для перечисления денежных средств.</w:t>
      </w:r>
    </w:p>
    <w:p w14:paraId="02E38FE1" w14:textId="591735D3" w:rsidR="00D840A7" w:rsidRPr="00011969" w:rsidRDefault="00D840A7" w:rsidP="008B4EB5">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Стороны допускают возможность корректировки Застройщиком проектной документации Объекта долевого строительства, без уведомления Участника долевого строительства. </w:t>
      </w:r>
    </w:p>
    <w:p w14:paraId="63EED0FA" w14:textId="5BCEDFE3" w:rsidR="005F6D6C" w:rsidRPr="00011969" w:rsidRDefault="005F6D6C" w:rsidP="008B4EB5">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Передача Объекта долевого строительства Участнику долевого строительства будет производиться в срок не позднее </w:t>
      </w:r>
      <w:r w:rsidR="00E24195" w:rsidRPr="00011969">
        <w:rPr>
          <w:rFonts w:ascii="Times New Roman" w:eastAsia="Times New Roman" w:hAnsi="Times New Roman" w:cs="Times New Roman"/>
          <w:b/>
          <w:color w:val="000000"/>
          <w:lang w:eastAsia="ru-RU"/>
        </w:rPr>
        <w:t>«</w:t>
      </w:r>
      <w:r w:rsidR="008F565F" w:rsidRPr="00011969">
        <w:rPr>
          <w:rFonts w:ascii="Times New Roman" w:eastAsia="Times New Roman" w:hAnsi="Times New Roman" w:cs="Times New Roman"/>
          <w:b/>
          <w:color w:val="000000"/>
          <w:lang w:eastAsia="ru-RU"/>
        </w:rPr>
        <w:t>31</w:t>
      </w:r>
      <w:r w:rsidR="00584D75" w:rsidRPr="00011969">
        <w:rPr>
          <w:rFonts w:ascii="Times New Roman" w:eastAsia="Times New Roman" w:hAnsi="Times New Roman" w:cs="Times New Roman"/>
          <w:b/>
          <w:color w:val="000000"/>
          <w:lang w:eastAsia="ru-RU"/>
        </w:rPr>
        <w:t xml:space="preserve">» </w:t>
      </w:r>
      <w:r w:rsidR="008D65EE" w:rsidRPr="00011969">
        <w:rPr>
          <w:rFonts w:ascii="Times New Roman" w:eastAsia="Times New Roman" w:hAnsi="Times New Roman" w:cs="Times New Roman"/>
          <w:b/>
          <w:color w:val="000000"/>
          <w:lang w:eastAsia="ru-RU"/>
        </w:rPr>
        <w:t>мая</w:t>
      </w:r>
      <w:r w:rsidR="00584D75" w:rsidRPr="00011969">
        <w:rPr>
          <w:rFonts w:ascii="Times New Roman" w:eastAsia="Times New Roman" w:hAnsi="Times New Roman" w:cs="Times New Roman"/>
          <w:b/>
          <w:color w:val="000000"/>
          <w:lang w:eastAsia="ru-RU"/>
        </w:rPr>
        <w:t xml:space="preserve"> 20</w:t>
      </w:r>
      <w:r w:rsidR="005414FA" w:rsidRPr="00011969">
        <w:rPr>
          <w:rFonts w:ascii="Times New Roman" w:eastAsia="Times New Roman" w:hAnsi="Times New Roman" w:cs="Times New Roman"/>
          <w:b/>
          <w:color w:val="000000"/>
          <w:lang w:eastAsia="ru-RU"/>
        </w:rPr>
        <w:t>2</w:t>
      </w:r>
      <w:r w:rsidR="008F565F" w:rsidRPr="00011969">
        <w:rPr>
          <w:rFonts w:ascii="Times New Roman" w:eastAsia="Times New Roman" w:hAnsi="Times New Roman" w:cs="Times New Roman"/>
          <w:b/>
          <w:color w:val="000000"/>
          <w:lang w:eastAsia="ru-RU"/>
        </w:rPr>
        <w:t>6</w:t>
      </w:r>
      <w:r w:rsidR="00834756" w:rsidRPr="00011969">
        <w:rPr>
          <w:rFonts w:ascii="Times New Roman" w:eastAsia="Times New Roman" w:hAnsi="Times New Roman" w:cs="Times New Roman"/>
          <w:b/>
          <w:color w:val="000000"/>
          <w:lang w:eastAsia="ru-RU"/>
        </w:rPr>
        <w:t xml:space="preserve"> </w:t>
      </w:r>
      <w:r w:rsidR="00584D75" w:rsidRPr="00011969">
        <w:rPr>
          <w:rFonts w:ascii="Times New Roman" w:eastAsia="Times New Roman" w:hAnsi="Times New Roman" w:cs="Times New Roman"/>
          <w:b/>
          <w:color w:val="000000"/>
          <w:lang w:eastAsia="ru-RU"/>
        </w:rPr>
        <w:t>года.</w:t>
      </w:r>
    </w:p>
    <w:p w14:paraId="5BD3EEBF" w14:textId="77777777" w:rsidR="005F6D6C" w:rsidRPr="00011969" w:rsidRDefault="005F6D6C" w:rsidP="008B4EB5">
      <w:pPr>
        <w:widowControl w:val="0"/>
        <w:tabs>
          <w:tab w:val="left" w:pos="993"/>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В соответствии с Договором, Застройщик вправе досрочно исполнить обязательства по вводу Объекта недвижимости в эксплуатацию и передаче Объекта долевого строительства Участнику долевого строительства. Передача Объекта долевого строительства Участнику долевого строительства осуществляется Застройщиком только при условии выполнения Участником долевого строительства всех обязательств, предусмотренных Договором.</w:t>
      </w:r>
    </w:p>
    <w:p w14:paraId="45A574A4" w14:textId="34376B08" w:rsidR="0015714A" w:rsidRPr="00011969" w:rsidRDefault="005F6D6C" w:rsidP="008B4EB5">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Право собственности на Объект долевого строительства будет оформляться Участником долевого строительства собственными силами и за свой счет.</w:t>
      </w:r>
    </w:p>
    <w:p w14:paraId="0014F891" w14:textId="66B9C884" w:rsidR="0009537D" w:rsidRPr="00011969" w:rsidRDefault="006B09D5" w:rsidP="008B4EB5">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hAnsi="Times New Roman" w:cs="Times New Roman"/>
        </w:rPr>
        <w:t xml:space="preserve">Правила о способе обеспечения исполнения обязательств по настоящему Договору в соответствии со статьей 12.1 </w:t>
      </w:r>
      <w:bookmarkStart w:id="0" w:name="_Hlk9415509"/>
      <w:r w:rsidRPr="00011969">
        <w:rPr>
          <w:rFonts w:ascii="Times New Roman" w:hAnsi="Times New Roman" w:cs="Times New Roman"/>
        </w:rPr>
        <w:t xml:space="preserve">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w:t>
      </w:r>
      <w:bookmarkEnd w:id="0"/>
      <w:r w:rsidRPr="00011969">
        <w:rPr>
          <w:rFonts w:ascii="Times New Roman" w:hAnsi="Times New Roman" w:cs="Times New Roman"/>
        </w:rPr>
        <w:t>о залоге в порядке, установленном статьями 13 - 15 указанного Федерального закона, не применяются в связи с заключением договоров участия в долевом строительстве в порядке, предусмотренном статьей 15.4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w:t>
      </w:r>
    </w:p>
    <w:p w14:paraId="0E252949" w14:textId="44570701" w:rsidR="008869F8" w:rsidRPr="00011969" w:rsidRDefault="008869F8" w:rsidP="008B4EB5">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lang w:eastAsia="ar-SA"/>
        </w:rPr>
      </w:pPr>
      <w:r w:rsidRPr="00011969">
        <w:rPr>
          <w:rFonts w:ascii="Times New Roman" w:hAnsi="Times New Roman" w:cs="Times New Roman"/>
          <w:lang w:eastAsia="ar-SA"/>
        </w:rPr>
        <w:t>Участник долевого строительства уведомлен о том, что строительство Объекта недвижимости, в котором расположен подлежащий передаче Объект долевого строительства, осуществляется на принадлежащих Застройщику земельных участках, для строительства комплекса жилых домов и иных объектов недвижимости.  В связи с чем, Участник долевого строительства подписанием настоящего Договора подтверждает, что он поставлен в известность о том, что:</w:t>
      </w:r>
    </w:p>
    <w:p w14:paraId="42AD858C" w14:textId="77777777" w:rsidR="008869F8" w:rsidRPr="00011969" w:rsidRDefault="008869F8" w:rsidP="008B4EB5">
      <w:pPr>
        <w:spacing w:after="0" w:line="240" w:lineRule="auto"/>
        <w:ind w:firstLine="567"/>
        <w:contextualSpacing/>
        <w:jc w:val="both"/>
        <w:rPr>
          <w:rFonts w:ascii="Times New Roman" w:hAnsi="Times New Roman" w:cs="Times New Roman"/>
          <w:lang w:eastAsia="ar-SA"/>
        </w:rPr>
      </w:pPr>
      <w:r w:rsidRPr="00011969">
        <w:rPr>
          <w:rFonts w:ascii="Times New Roman" w:hAnsi="Times New Roman" w:cs="Times New Roman"/>
          <w:lang w:eastAsia="ar-SA"/>
        </w:rPr>
        <w:t>-  на принадлежащих Застройщику земельных участках предполагается проектирование и строительство комплекса объектов недвижимости;</w:t>
      </w:r>
    </w:p>
    <w:p w14:paraId="15E93643" w14:textId="209AD510" w:rsidR="008869F8" w:rsidRPr="00011969" w:rsidRDefault="008869F8" w:rsidP="008B4EB5">
      <w:pPr>
        <w:spacing w:after="0" w:line="240" w:lineRule="auto"/>
        <w:ind w:firstLine="567"/>
        <w:contextualSpacing/>
        <w:jc w:val="both"/>
        <w:rPr>
          <w:rFonts w:ascii="Times New Roman" w:hAnsi="Times New Roman" w:cs="Times New Roman"/>
          <w:lang w:eastAsia="ar-SA"/>
        </w:rPr>
      </w:pPr>
      <w:r w:rsidRPr="00011969">
        <w:rPr>
          <w:rFonts w:ascii="Times New Roman" w:hAnsi="Times New Roman" w:cs="Times New Roman"/>
          <w:lang w:eastAsia="ar-SA"/>
        </w:rPr>
        <w:t>-   состав комплекса может быть изменен и/или дополнен новыми объектами недвижимости по усмотрению Застройщика с соблюдением норм действующего законодательства;</w:t>
      </w:r>
    </w:p>
    <w:p w14:paraId="2ED3591F" w14:textId="2A31F91B" w:rsidR="008869F8" w:rsidRPr="00011969" w:rsidRDefault="008869F8" w:rsidP="008B4EB5">
      <w:pPr>
        <w:spacing w:after="0" w:line="240" w:lineRule="auto"/>
        <w:ind w:firstLine="567"/>
        <w:contextualSpacing/>
        <w:jc w:val="both"/>
        <w:rPr>
          <w:rFonts w:ascii="Times New Roman" w:hAnsi="Times New Roman" w:cs="Times New Roman"/>
          <w:lang w:eastAsia="ar-SA"/>
        </w:rPr>
      </w:pPr>
      <w:r w:rsidRPr="00011969">
        <w:rPr>
          <w:rFonts w:ascii="Times New Roman" w:hAnsi="Times New Roman" w:cs="Times New Roman"/>
          <w:lang w:eastAsia="ar-SA"/>
        </w:rPr>
        <w:t>- Застройщиком предусмотрено поочередное (поэтапное) строительство объектов недвижимости, в связи с чем, после передачи Участнику долевого строительства Объекта долевого строительства, на земельном участке могут быть продолжены строительные и иные работы в отношении иных объектов недвижимости с соблюдением требований действующего законодательства.</w:t>
      </w:r>
    </w:p>
    <w:p w14:paraId="7D0EB740" w14:textId="3A1D0C13" w:rsidR="008869F8" w:rsidRPr="00011969" w:rsidRDefault="00C03E98" w:rsidP="008B4EB5">
      <w:pPr>
        <w:spacing w:after="0" w:line="240" w:lineRule="auto"/>
        <w:ind w:firstLine="567"/>
        <w:contextualSpacing/>
        <w:jc w:val="both"/>
        <w:rPr>
          <w:rFonts w:ascii="Times New Roman" w:hAnsi="Times New Roman" w:cs="Times New Roman"/>
          <w:lang w:eastAsia="ar-SA"/>
        </w:rPr>
      </w:pPr>
      <w:r w:rsidRPr="00011969">
        <w:rPr>
          <w:rFonts w:ascii="Times New Roman" w:hAnsi="Times New Roman" w:cs="Times New Roman"/>
          <w:lang w:eastAsia="ar-SA"/>
        </w:rPr>
        <w:t xml:space="preserve">2.9  Подписывая настоящий договор,  Участник долевого строительства дает свое согласие, в случае строительства в соответствии с градостроительным законодательством, на земельных участках </w:t>
      </w:r>
      <w:r w:rsidRPr="00011969">
        <w:rPr>
          <w:rFonts w:ascii="Times New Roman" w:hAnsi="Times New Roman" w:cs="Times New Roman"/>
          <w:lang w:eastAsia="ar-SA"/>
        </w:rPr>
        <w:lastRenderedPageBreak/>
        <w:t>других объектов недвижимости, на их раздел, объединение, перераспределение и/или выдел, земельных участков из земельных участков, на которых осуществляется строительство, изменение разрешенного использования, на залог земельны</w:t>
      </w:r>
      <w:r w:rsidR="00F54045" w:rsidRPr="00011969">
        <w:rPr>
          <w:rFonts w:ascii="Times New Roman" w:hAnsi="Times New Roman" w:cs="Times New Roman"/>
          <w:lang w:eastAsia="ar-SA"/>
        </w:rPr>
        <w:t>х</w:t>
      </w:r>
      <w:r w:rsidRPr="00011969">
        <w:rPr>
          <w:rFonts w:ascii="Times New Roman" w:hAnsi="Times New Roman" w:cs="Times New Roman"/>
          <w:lang w:eastAsia="ar-SA"/>
        </w:rPr>
        <w:t xml:space="preserve"> участк</w:t>
      </w:r>
      <w:r w:rsidR="00F54045" w:rsidRPr="00011969">
        <w:rPr>
          <w:rFonts w:ascii="Times New Roman" w:hAnsi="Times New Roman" w:cs="Times New Roman"/>
          <w:lang w:eastAsia="ar-SA"/>
        </w:rPr>
        <w:t>ов</w:t>
      </w:r>
      <w:r w:rsidRPr="00011969">
        <w:rPr>
          <w:rFonts w:ascii="Times New Roman" w:hAnsi="Times New Roman" w:cs="Times New Roman"/>
          <w:lang w:eastAsia="ar-SA"/>
        </w:rPr>
        <w:t>, увеличение или уменьшение площадей земельных участков, а также на регистрацию прав на объекты (инженерной, транспортной, социальной инфраструктуры и проч.), расположенные на земельных участках. Формирование границ вновь образованного земельного участка под многоквартирный дом, необходимого для его эксплуатации, могут быть оформлены собственниками помещений после окончания строительства всех объектов недвижимости на принадлежащих Застройщику земельных участках.</w:t>
      </w:r>
    </w:p>
    <w:p w14:paraId="1F92070D" w14:textId="77777777" w:rsidR="005F305D" w:rsidRPr="00011969" w:rsidRDefault="005F305D" w:rsidP="008B4EB5">
      <w:pPr>
        <w:widowControl w:val="0"/>
        <w:tabs>
          <w:tab w:val="left" w:pos="851"/>
          <w:tab w:val="left" w:pos="1134"/>
        </w:tabs>
        <w:spacing w:after="0" w:line="240" w:lineRule="auto"/>
        <w:ind w:firstLine="567"/>
        <w:contextualSpacing/>
        <w:jc w:val="both"/>
        <w:rPr>
          <w:rFonts w:ascii="Times New Roman" w:eastAsia="Times New Roman" w:hAnsi="Times New Roman" w:cs="Times New Roman"/>
          <w:color w:val="000000"/>
          <w:lang w:eastAsia="ru-RU"/>
        </w:rPr>
      </w:pPr>
    </w:p>
    <w:p w14:paraId="6CC598ED" w14:textId="77777777" w:rsidR="005F6D6C" w:rsidRPr="00011969" w:rsidRDefault="005F6D6C" w:rsidP="008B4EB5">
      <w:pPr>
        <w:keepNext/>
        <w:keepLines/>
        <w:widowControl w:val="0"/>
        <w:numPr>
          <w:ilvl w:val="0"/>
          <w:numId w:val="4"/>
        </w:numPr>
        <w:tabs>
          <w:tab w:val="left" w:pos="851"/>
        </w:tabs>
        <w:spacing w:after="0" w:line="240" w:lineRule="auto"/>
        <w:ind w:left="0" w:firstLine="567"/>
        <w:contextualSpacing/>
        <w:jc w:val="center"/>
        <w:outlineLvl w:val="0"/>
        <w:rPr>
          <w:rFonts w:ascii="Times New Roman" w:eastAsia="Times New Roman" w:hAnsi="Times New Roman" w:cs="Times New Roman"/>
          <w:b/>
          <w:color w:val="000000"/>
          <w:lang w:eastAsia="ru-RU"/>
        </w:rPr>
      </w:pPr>
      <w:bookmarkStart w:id="1" w:name="bookmark0"/>
      <w:r w:rsidRPr="00011969">
        <w:rPr>
          <w:rFonts w:ascii="Times New Roman" w:eastAsia="Times New Roman" w:hAnsi="Times New Roman" w:cs="Times New Roman"/>
          <w:b/>
          <w:color w:val="000000"/>
          <w:lang w:eastAsia="ru-RU"/>
        </w:rPr>
        <w:t>Права и обязанности сторон</w:t>
      </w:r>
      <w:bookmarkEnd w:id="1"/>
    </w:p>
    <w:p w14:paraId="7388BC99" w14:textId="77777777" w:rsidR="005F6D6C" w:rsidRPr="00011969" w:rsidRDefault="005F6D6C" w:rsidP="008B4EB5">
      <w:pPr>
        <w:widowControl w:val="0"/>
        <w:numPr>
          <w:ilvl w:val="1"/>
          <w:numId w:val="4"/>
        </w:numPr>
        <w:tabs>
          <w:tab w:val="left" w:pos="1098"/>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Права и обязанности Застройщика:</w:t>
      </w:r>
    </w:p>
    <w:p w14:paraId="5FB82733" w14:textId="0F531B3C" w:rsidR="005F6D6C" w:rsidRPr="00011969" w:rsidRDefault="003D0BDD" w:rsidP="008B4EB5">
      <w:pPr>
        <w:widowControl w:val="0"/>
        <w:numPr>
          <w:ilvl w:val="2"/>
          <w:numId w:val="4"/>
        </w:numPr>
        <w:tabs>
          <w:tab w:val="left" w:pos="1134"/>
          <w:tab w:val="left" w:pos="1345"/>
        </w:tabs>
        <w:spacing w:after="0" w:line="240" w:lineRule="auto"/>
        <w:ind w:left="0"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color w:val="000000"/>
          <w:lang w:eastAsia="ru-RU"/>
        </w:rPr>
        <w:t xml:space="preserve">В течение 14 (четырнадцати) рабочих дней с момента подписания Договора, а также любых изменений и дополнений к нему, за исключением соглашения о замене стороны в Договоре и договора уступки права требования по Договору, подать документы для государственной регистрации в Управление Федеральной службы государственной регистрации, кадастра и картографии по Свердловской области в порядке, определенном действующим законодательством Российской Федерации. </w:t>
      </w:r>
    </w:p>
    <w:p w14:paraId="36C4C5D7" w14:textId="17CBB368" w:rsidR="005F6D6C" w:rsidRPr="00011969" w:rsidRDefault="005F6D6C" w:rsidP="008B4EB5">
      <w:pPr>
        <w:widowControl w:val="0"/>
        <w:numPr>
          <w:ilvl w:val="2"/>
          <w:numId w:val="4"/>
        </w:numPr>
        <w:tabs>
          <w:tab w:val="left" w:pos="993"/>
          <w:tab w:val="left" w:pos="1134"/>
        </w:tabs>
        <w:spacing w:after="0" w:line="240" w:lineRule="auto"/>
        <w:ind w:left="0"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lang w:eastAsia="ru-RU"/>
        </w:rPr>
        <w:t>Выполнять функции Застройщика Объекта недвижимости с привлечением третьих лиц, в том числе, при необходимости, кредитных организаций, а также агентов, с заключением соответствующих договоров по привлечению инвесторов (участников долевого строительства) в строительство жилого дома; обеспечить заключение всех необходимых договоров на строительство.</w:t>
      </w:r>
    </w:p>
    <w:p w14:paraId="35E69BAD" w14:textId="77777777" w:rsidR="005F6D6C" w:rsidRPr="00011969" w:rsidRDefault="005F6D6C" w:rsidP="008B4EB5">
      <w:pPr>
        <w:widowControl w:val="0"/>
        <w:numPr>
          <w:ilvl w:val="2"/>
          <w:numId w:val="4"/>
        </w:numPr>
        <w:tabs>
          <w:tab w:val="left" w:pos="993"/>
          <w:tab w:val="left" w:pos="1134"/>
          <w:tab w:val="left" w:pos="1292"/>
        </w:tabs>
        <w:spacing w:after="0" w:line="240" w:lineRule="auto"/>
        <w:ind w:left="0"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lang w:eastAsia="ru-RU"/>
        </w:rPr>
        <w:t>В установленном законодательством порядке сообщить Участнику долевого строительства о завершении строительства Объекта недвижимости и готовности Объекта долевого строительства к передаче.</w:t>
      </w:r>
    </w:p>
    <w:p w14:paraId="6AEF1C21" w14:textId="587C2114" w:rsidR="005F6D6C" w:rsidRPr="00011969" w:rsidRDefault="005F6D6C" w:rsidP="008B4EB5">
      <w:pPr>
        <w:widowControl w:val="0"/>
        <w:numPr>
          <w:ilvl w:val="2"/>
          <w:numId w:val="4"/>
        </w:numPr>
        <w:tabs>
          <w:tab w:val="left" w:pos="993"/>
          <w:tab w:val="left" w:pos="1134"/>
          <w:tab w:val="left" w:pos="1287"/>
        </w:tabs>
        <w:spacing w:after="0" w:line="240" w:lineRule="auto"/>
        <w:ind w:left="0"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lang w:eastAsia="ru-RU"/>
        </w:rPr>
        <w:t xml:space="preserve">Передать Участнику долевого строительства Объект долевого строительства по акту приема-передачи не позднее установленного Договором срока, при условии оплаты в полном объеме Участником долевого строительства цены Договора, предусмотренной разделом 4 Договора. </w:t>
      </w:r>
    </w:p>
    <w:p w14:paraId="6BFE62C3" w14:textId="6E9FAE43" w:rsidR="00CD25E4" w:rsidRPr="00011969" w:rsidRDefault="00CD25E4" w:rsidP="008B4EB5">
      <w:pPr>
        <w:widowControl w:val="0"/>
        <w:tabs>
          <w:tab w:val="left" w:pos="993"/>
          <w:tab w:val="left" w:pos="1134"/>
          <w:tab w:val="left" w:pos="1287"/>
        </w:tabs>
        <w:spacing w:after="0" w:line="240" w:lineRule="auto"/>
        <w:ind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по форме, приведенной в Приложении № 4 к Договору.</w:t>
      </w:r>
    </w:p>
    <w:p w14:paraId="7217077C" w14:textId="7EED2C02" w:rsidR="005F6D6C" w:rsidRPr="00011969" w:rsidRDefault="005F6D6C" w:rsidP="008B4EB5">
      <w:pPr>
        <w:widowControl w:val="0"/>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lang w:eastAsia="ru-RU"/>
        </w:rPr>
        <w:t>В целях обеспечения своевременной уплаты коммунальных платежей и наиболее эффективного управления Объектом недвижимости, в соответствии с Жилищным Кодексом Российской Федерации, Застройщик обязан в течение 5 (Пяти) рабочих дней с момента подписания акта приема-передачи с Участником долевого строительства предоставить информацию управляющей организации, заключившей с Застройщиком договор управления Объектом недвижимости об Участнике (сведения о фамилии, имени, отчестве, месте жительства, номере контактного телефона физического лица - Участника долевого строительства).</w:t>
      </w:r>
    </w:p>
    <w:p w14:paraId="788716A8" w14:textId="17635742" w:rsidR="007A5C09" w:rsidRPr="00011969" w:rsidRDefault="005F6D6C" w:rsidP="008B4EB5">
      <w:pPr>
        <w:widowControl w:val="0"/>
        <w:numPr>
          <w:ilvl w:val="2"/>
          <w:numId w:val="4"/>
        </w:numPr>
        <w:tabs>
          <w:tab w:val="left" w:pos="993"/>
          <w:tab w:val="left" w:pos="1134"/>
        </w:tabs>
        <w:spacing w:after="0" w:line="240" w:lineRule="auto"/>
        <w:ind w:left="0"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lang w:eastAsia="ru-RU"/>
        </w:rPr>
        <w:t xml:space="preserve">Передать Участнику долевого строительства Объект долевого строительства по акту приема–передачи в срок, предусмотренный п. 2.5 Договора. </w:t>
      </w:r>
    </w:p>
    <w:p w14:paraId="1B0E7A21" w14:textId="6BBE49AD" w:rsidR="00B644F3" w:rsidRPr="00011969" w:rsidRDefault="005F6D6C" w:rsidP="008B4EB5">
      <w:pPr>
        <w:widowControl w:val="0"/>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lang w:eastAsia="ru-RU"/>
        </w:rPr>
        <w:t>Сообщение о завершении строительства (создания) Объекта недвижимости и готовности Объекта долевого строительства к передаче, времени и месте подписания акта приема-передачи, с предупреждением о необходимости принятия Объекта долевого строительства и о последствиях бездействия Участника долевого строительства, направляется Застройщиком Участнику долевого строительства заказным письмом с описью вложения и уведомлением о вручении по указанному Участником долевого строительства почтовому адресу, содержащемуся в разделе 9 Договора, или вручено Участнику долевого строительства лично под расписку, не менее чем за месяц до предполагаемой даты передачи Объекта.</w:t>
      </w:r>
    </w:p>
    <w:p w14:paraId="6348237F" w14:textId="77777777" w:rsidR="005F6D6C" w:rsidRPr="00011969" w:rsidRDefault="005F6D6C" w:rsidP="008B4EB5">
      <w:pPr>
        <w:widowControl w:val="0"/>
        <w:numPr>
          <w:ilvl w:val="1"/>
          <w:numId w:val="4"/>
        </w:numPr>
        <w:tabs>
          <w:tab w:val="left" w:pos="993"/>
          <w:tab w:val="left" w:pos="1058"/>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Права и обязанности Участника долевого строительства:</w:t>
      </w:r>
    </w:p>
    <w:p w14:paraId="61869F45" w14:textId="77777777" w:rsidR="005F6D6C" w:rsidRPr="00011969" w:rsidRDefault="005F6D6C" w:rsidP="008B4EB5">
      <w:pPr>
        <w:widowControl w:val="0"/>
        <w:numPr>
          <w:ilvl w:val="2"/>
          <w:numId w:val="4"/>
        </w:numPr>
        <w:tabs>
          <w:tab w:val="left" w:pos="993"/>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При подписании Договора, а также любых изменений и дополнений к нему, за исключением соглашения о замене стороны в Договоре и договора уступки права требования по Договору, передать Застройщику следующие документы, необходимые для государственной регистрации:</w:t>
      </w:r>
    </w:p>
    <w:p w14:paraId="0498F5A2" w14:textId="77777777" w:rsidR="005F6D6C" w:rsidRPr="00011969" w:rsidRDefault="005F6D6C" w:rsidP="008B4EB5">
      <w:pPr>
        <w:widowControl w:val="0"/>
        <w:numPr>
          <w:ilvl w:val="0"/>
          <w:numId w:val="1"/>
        </w:numPr>
        <w:tabs>
          <w:tab w:val="left" w:pos="745"/>
          <w:tab w:val="left" w:pos="993"/>
          <w:tab w:val="left" w:pos="1134"/>
          <w:tab w:val="left" w:pos="1276"/>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при наличии супруги (супруга), его нотариально заверенное согласие на заключение Договора, а также любых изменений и дополнений к нему;</w:t>
      </w:r>
    </w:p>
    <w:p w14:paraId="7B13F9FA" w14:textId="77777777" w:rsidR="005F6D6C" w:rsidRPr="00011969" w:rsidRDefault="005F6D6C" w:rsidP="008B4EB5">
      <w:pPr>
        <w:widowControl w:val="0"/>
        <w:numPr>
          <w:ilvl w:val="0"/>
          <w:numId w:val="1"/>
        </w:numPr>
        <w:tabs>
          <w:tab w:val="left" w:pos="745"/>
          <w:tab w:val="left" w:pos="993"/>
          <w:tab w:val="left" w:pos="1134"/>
          <w:tab w:val="left" w:pos="1276"/>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квитанция об оплате госпошлины за государственную регистрацию Договора участия в долевом строительстве;</w:t>
      </w:r>
    </w:p>
    <w:p w14:paraId="4869D984" w14:textId="420CDA98" w:rsidR="00267FA3" w:rsidRPr="00011969" w:rsidRDefault="00267FA3" w:rsidP="008B4EB5">
      <w:pPr>
        <w:widowControl w:val="0"/>
        <w:numPr>
          <w:ilvl w:val="0"/>
          <w:numId w:val="1"/>
        </w:numPr>
        <w:tabs>
          <w:tab w:val="left" w:pos="745"/>
          <w:tab w:val="left" w:pos="993"/>
          <w:tab w:val="left" w:pos="1134"/>
          <w:tab w:val="left" w:pos="1276"/>
        </w:tabs>
        <w:spacing w:after="0" w:line="240" w:lineRule="auto"/>
        <w:ind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lang w:eastAsia="ru-RU"/>
        </w:rPr>
        <w:t xml:space="preserve">нотариальная доверенность, в случае, если представитель Застройщика представляет интересы Участника долевого строительства в Управлении Федеральной службы государственной регистрации, кадастра и картографии по Свердловской области; </w:t>
      </w:r>
    </w:p>
    <w:p w14:paraId="1FCA73CC" w14:textId="3F6B7E12" w:rsidR="005F6D6C" w:rsidRPr="00011969" w:rsidRDefault="005F6D6C" w:rsidP="008B4EB5">
      <w:pPr>
        <w:widowControl w:val="0"/>
        <w:numPr>
          <w:ilvl w:val="0"/>
          <w:numId w:val="1"/>
        </w:numPr>
        <w:tabs>
          <w:tab w:val="left" w:pos="745"/>
          <w:tab w:val="left" w:pos="993"/>
          <w:tab w:val="left" w:pos="1134"/>
          <w:tab w:val="left" w:pos="1276"/>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lastRenderedPageBreak/>
        <w:t>иные документы, необходимые для государственной регистрации в соответствии с действующим законодательством Российской Федерации.</w:t>
      </w:r>
    </w:p>
    <w:p w14:paraId="34C92098" w14:textId="678DC091" w:rsidR="005F6D6C" w:rsidRPr="00011969" w:rsidRDefault="005F6D6C" w:rsidP="008B4EB5">
      <w:pPr>
        <w:widowControl w:val="0"/>
        <w:tabs>
          <w:tab w:val="left" w:pos="993"/>
          <w:tab w:val="left" w:pos="1134"/>
          <w:tab w:val="left" w:pos="1276"/>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В случае приостановления регистрации Участник долевого строительства обязан самостоятельно и за свой счет в течение 5 (пяти) рабочих дней с момента получения информации о факте приостановления, устранить недостатки и передать требуемые документы Застройщику для возобновления регистрационных действий.</w:t>
      </w:r>
    </w:p>
    <w:p w14:paraId="22F425A3" w14:textId="622C019F" w:rsidR="005F6D6C" w:rsidRPr="00011969" w:rsidRDefault="005F6D6C" w:rsidP="008B4EB5">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Уплатить цену по Договору за счет собственных и (или) привлеченных денежных средств в порядке, в сроки, на условиях и по реквизитам, предусмотренным разделом 4 настоящего Договора и Приложением №3 к настоящему Договору – Графиком платежей.</w:t>
      </w:r>
    </w:p>
    <w:p w14:paraId="0B549D75" w14:textId="77777777" w:rsidR="005F6D6C" w:rsidRPr="00011969" w:rsidRDefault="005F6D6C" w:rsidP="008B4EB5">
      <w:pPr>
        <w:widowControl w:val="0"/>
        <w:numPr>
          <w:ilvl w:val="2"/>
          <w:numId w:val="4"/>
        </w:numPr>
        <w:tabs>
          <w:tab w:val="left" w:pos="709"/>
          <w:tab w:val="left" w:pos="1134"/>
          <w:tab w:val="left" w:pos="1276"/>
          <w:tab w:val="left" w:pos="1311"/>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Не создавать обстоятельств, препятствующих или затрудняющих своевременное окончание строительства, произведение замеров или ввод Объекта недвижимости в эксплуатацию.</w:t>
      </w:r>
    </w:p>
    <w:p w14:paraId="482950AB" w14:textId="23265275" w:rsidR="005F6D6C" w:rsidRPr="00011969" w:rsidRDefault="005F6D6C" w:rsidP="008B4EB5">
      <w:pPr>
        <w:widowControl w:val="0"/>
        <w:numPr>
          <w:ilvl w:val="2"/>
          <w:numId w:val="4"/>
        </w:numPr>
        <w:tabs>
          <w:tab w:val="left" w:pos="709"/>
          <w:tab w:val="left" w:pos="1134"/>
          <w:tab w:val="left" w:pos="1276"/>
          <w:tab w:val="left" w:pos="1311"/>
        </w:tabs>
        <w:spacing w:after="0" w:line="240" w:lineRule="auto"/>
        <w:ind w:left="0"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color w:val="000000"/>
          <w:lang w:eastAsia="ru-RU"/>
        </w:rPr>
        <w:t xml:space="preserve">Заключить в порядке, установленном Жилищным кодексом Российской Федерации, </w:t>
      </w:r>
      <w:r w:rsidRPr="00011969">
        <w:rPr>
          <w:rFonts w:ascii="Times New Roman" w:eastAsia="Times New Roman" w:hAnsi="Times New Roman" w:cs="Times New Roman"/>
          <w:lang w:eastAsia="ru-RU"/>
        </w:rPr>
        <w:t>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и коммунальные услуги со дня подписания акта приема - передачи Объекта долевого строительства.</w:t>
      </w:r>
    </w:p>
    <w:p w14:paraId="6CBAC1BD" w14:textId="4BD877A2" w:rsidR="005A14CC" w:rsidRPr="00011969" w:rsidRDefault="005F6D6C" w:rsidP="008B4EB5">
      <w:pPr>
        <w:widowControl w:val="0"/>
        <w:numPr>
          <w:ilvl w:val="2"/>
          <w:numId w:val="4"/>
        </w:numPr>
        <w:tabs>
          <w:tab w:val="left" w:pos="709"/>
          <w:tab w:val="left" w:pos="1134"/>
          <w:tab w:val="left" w:pos="1276"/>
          <w:tab w:val="left" w:pos="1326"/>
        </w:tabs>
        <w:spacing w:after="0" w:line="240" w:lineRule="auto"/>
        <w:ind w:left="0"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lang w:eastAsia="ru-RU"/>
        </w:rPr>
        <w:t xml:space="preserve">Для обслуживания объектов инженерной инфраструктуры (инженерные сети и связанные с ними здания и сооружения), Участник долевого строительства согласен на безвозмездную передачу их в муниципальную собственность или иной организации, в том числе выдавшей технические условия на присоединение к инженерным сетям и имеющей право на их эксплуатацию. </w:t>
      </w:r>
    </w:p>
    <w:p w14:paraId="07568BE5" w14:textId="34A6A096" w:rsidR="005F6D6C" w:rsidRPr="00011969" w:rsidRDefault="00777CFF" w:rsidP="008B4EB5">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hAnsi="Times New Roman" w:cs="Times New Roman"/>
        </w:rPr>
        <w:t>Приступить к приемке Объекта долевого строительства в течение 7 (семи) рабочих дней со дня получения письменного сообщения от Застройщика об окончании строительства и готовности Объекта долевого строительства к передаче</w:t>
      </w:r>
      <w:r w:rsidR="005F6D6C" w:rsidRPr="00011969">
        <w:rPr>
          <w:rFonts w:ascii="Times New Roman" w:eastAsia="Times New Roman" w:hAnsi="Times New Roman" w:cs="Times New Roman"/>
          <w:color w:val="000000"/>
          <w:lang w:eastAsia="ru-RU"/>
        </w:rPr>
        <w:t>.</w:t>
      </w:r>
    </w:p>
    <w:p w14:paraId="7E4B2C48" w14:textId="77777777" w:rsidR="009D151B" w:rsidRPr="00011969" w:rsidRDefault="009D151B" w:rsidP="008B4EB5">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lang w:eastAsia="ru-RU"/>
        </w:rPr>
        <w:t xml:space="preserve">Стороны признают, что незначительные дефекты  Объекта долевого строительства, не связанные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Объекта долевого строительства и не делают Объект долевого строительства непригодным для использования по назначению, такие как  </w:t>
      </w:r>
      <w:r w:rsidRPr="00011969">
        <w:rPr>
          <w:rFonts w:ascii="Times New Roman" w:hAnsi="Times New Roman" w:cs="Times New Roman"/>
        </w:rPr>
        <w:t xml:space="preserve">мелкие сколы, царапины на стенах, полу и потолке, окнах и подоконниках, дверях и дверных наличниках, трещины на поверхностях штукатурного слоя железобетонных стен и плит перекрытий при нормальной эксплуатации здания и т.п., не являются недостатками Объекта долевого строительства, не </w:t>
      </w:r>
      <w:r w:rsidRPr="00011969">
        <w:rPr>
          <w:rFonts w:ascii="Times New Roman" w:eastAsia="Times New Roman" w:hAnsi="Times New Roman" w:cs="Times New Roman"/>
          <w:lang w:eastAsia="ru-RU"/>
        </w:rPr>
        <w:t>являются препятствиями для использования Объекта долевого строительства и основанием для отказа от приемки Объекта долевого строительства и подписания акта приема – передачи Объекта долевого строительства.</w:t>
      </w:r>
    </w:p>
    <w:p w14:paraId="24EEC16A" w14:textId="77777777" w:rsidR="009D151B" w:rsidRPr="00011969" w:rsidRDefault="009D151B" w:rsidP="008B4EB5">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lang w:eastAsia="ru-RU"/>
        </w:rPr>
        <w:t>В случае, если Объект долевого строительства построен Застройщиком с отступлениями от условий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согласованный с Застройщиком или иной разумный срок.</w:t>
      </w:r>
    </w:p>
    <w:p w14:paraId="69176230" w14:textId="77777777" w:rsidR="009D151B" w:rsidRPr="00011969" w:rsidRDefault="009D151B" w:rsidP="008B4EB5">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lang w:eastAsia="ru-RU"/>
        </w:rPr>
        <w:t>В случае, если по истечении согласованного Сторонами срока для устранения недостатков Объекта долевого строительства Застройщиком, такие обязательства не исполнены, Участник долевого строительства вправе потребовать от Застройщика соразмерного уменьшения Цены Договора или возмещения своих документально подтвержденных расходов на устранение недостатков Объекта долевого строительства.</w:t>
      </w:r>
    </w:p>
    <w:p w14:paraId="1B56BE95" w14:textId="77777777" w:rsidR="009D151B" w:rsidRPr="00011969" w:rsidRDefault="009D151B" w:rsidP="008B4EB5">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 </w:t>
      </w:r>
      <w:r w:rsidR="00C03E98" w:rsidRPr="00011969">
        <w:rPr>
          <w:rFonts w:ascii="Times New Roman" w:eastAsia="Times New Roman" w:hAnsi="Times New Roman" w:cs="Times New Roman"/>
          <w:color w:val="000000"/>
          <w:lang w:eastAsia="ru-RU"/>
        </w:rPr>
        <w:t xml:space="preserve">При уклонении Участника долевого строительства от принятия Объекта долевого строительства в срок, предусмотренный в п.3.2.6 Договора,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п.3.2.6 Договора, вправе составить односторонний акт о передаче Объекта долевого строительства. При этом риск случайной гибели Объекта долевого строительства, а также бремя его содержания, в том числе оплаты коммунальных услуг и техническому обслуживанию Объекта долевого строительства признаются перешедшим к Участнику долевого строительства со дня </w:t>
      </w:r>
      <w:r w:rsidR="005F6D6C" w:rsidRPr="00011969">
        <w:rPr>
          <w:rFonts w:ascii="Times New Roman" w:eastAsia="Times New Roman" w:hAnsi="Times New Roman" w:cs="Times New Roman"/>
          <w:lang w:eastAsia="ru-RU"/>
        </w:rPr>
        <w:t>составления такого акта.</w:t>
      </w:r>
    </w:p>
    <w:p w14:paraId="19AAB45B" w14:textId="77777777" w:rsidR="009D151B" w:rsidRPr="00011969" w:rsidRDefault="009D151B" w:rsidP="008B4EB5">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 </w:t>
      </w:r>
      <w:r w:rsidR="00C03E98" w:rsidRPr="00011969">
        <w:rPr>
          <w:rFonts w:ascii="Times New Roman" w:eastAsia="Times New Roman" w:hAnsi="Times New Roman" w:cs="Times New Roman"/>
          <w:lang w:eastAsia="ru-RU"/>
        </w:rPr>
        <w:t xml:space="preserve">Участник долевого строительства обязан нести все расходы по содержанию Объекта долевого строительства с момента подписания акта приема-передачи Объекта долевого строительства. Обязанности по содержанию Объекта долевого строительства Участник долевого строительства несет перед управляющей организацией, с которой Застройщик заключает договор управления Объектом недвижимости, в соответствии с Жилищным кодексом Российской Федерации. </w:t>
      </w:r>
    </w:p>
    <w:p w14:paraId="187F3C62" w14:textId="77777777" w:rsidR="009D151B" w:rsidRPr="00011969" w:rsidRDefault="009D151B" w:rsidP="008B4EB5">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 </w:t>
      </w:r>
      <w:r w:rsidR="005F6D6C" w:rsidRPr="00011969">
        <w:rPr>
          <w:rFonts w:ascii="Times New Roman" w:eastAsia="Times New Roman" w:hAnsi="Times New Roman" w:cs="Times New Roman"/>
          <w:color w:val="000000"/>
          <w:lang w:eastAsia="ru-RU"/>
        </w:rPr>
        <w:t xml:space="preserve">Извещать Застройщика в письменном виде о смене почтового адреса (места проживания), изменении фамилии, иных данных, указанных в Договоре, в течение 10 (десяти) рабочих дней с момента изменения. В противном случае Застройщик не несет ответственности за неполучение Участником </w:t>
      </w:r>
      <w:r w:rsidR="005F6D6C" w:rsidRPr="00011969">
        <w:rPr>
          <w:rFonts w:ascii="Times New Roman" w:eastAsia="Times New Roman" w:hAnsi="Times New Roman" w:cs="Times New Roman"/>
          <w:color w:val="000000"/>
          <w:lang w:eastAsia="ru-RU"/>
        </w:rPr>
        <w:lastRenderedPageBreak/>
        <w:t>долевого строительства информации, направленной по адресу, указанному в Договоре.</w:t>
      </w:r>
    </w:p>
    <w:p w14:paraId="0B9A8B38" w14:textId="77777777" w:rsidR="00777CFF" w:rsidRPr="00011969" w:rsidRDefault="009D151B" w:rsidP="008B4EB5">
      <w:pPr>
        <w:widowControl w:val="0"/>
        <w:numPr>
          <w:ilvl w:val="2"/>
          <w:numId w:val="4"/>
        </w:numPr>
        <w:tabs>
          <w:tab w:val="left" w:pos="709"/>
          <w:tab w:val="left" w:pos="1134"/>
          <w:tab w:val="left" w:pos="1418"/>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 </w:t>
      </w:r>
      <w:r w:rsidR="00777CFF" w:rsidRPr="00011969">
        <w:rPr>
          <w:rFonts w:ascii="Times New Roman" w:hAnsi="Times New Roman" w:cs="Times New Roman"/>
        </w:rPr>
        <w:t>Участник долевого строительства может уступить право требования по Договору только после полной оплаты цены Договора (или одновременно с переводом долга по Договору на нового участника долевого строительства, при условии получения Участником долевого строительства согласия Застройщика на такой перевод согласно статье 391 Гражданского кодекса Российской Федерации).</w:t>
      </w:r>
    </w:p>
    <w:p w14:paraId="06845B09" w14:textId="77777777" w:rsidR="00777CFF" w:rsidRPr="00011969" w:rsidRDefault="00777CFF" w:rsidP="008B4EB5">
      <w:pPr>
        <w:pStyle w:val="af4"/>
        <w:ind w:firstLine="567"/>
        <w:jc w:val="both"/>
        <w:rPr>
          <w:rFonts w:ascii="Times New Roman" w:hAnsi="Times New Roman" w:cs="Times New Roman"/>
          <w:szCs w:val="22"/>
        </w:rPr>
      </w:pPr>
      <w:r w:rsidRPr="00011969">
        <w:rPr>
          <w:rFonts w:ascii="Times New Roman" w:hAnsi="Times New Roman" w:cs="Times New Roman"/>
          <w:szCs w:val="22"/>
        </w:rPr>
        <w:t>Уступка права требования по Договору возможна только после государственной регистрации настоящего договора и до подписания Участником долевого строительства акта приема-передачи Объекта долевого строительства.</w:t>
      </w:r>
    </w:p>
    <w:p w14:paraId="326CC0AB" w14:textId="2C5CFDE1" w:rsidR="005F6D6C" w:rsidRPr="00011969" w:rsidRDefault="00777CFF" w:rsidP="008B4EB5">
      <w:pPr>
        <w:pStyle w:val="af4"/>
        <w:ind w:firstLine="567"/>
        <w:jc w:val="both"/>
        <w:rPr>
          <w:rFonts w:ascii="Times New Roman" w:hAnsi="Times New Roman" w:cs="Times New Roman"/>
          <w:szCs w:val="22"/>
        </w:rPr>
      </w:pPr>
      <w:r w:rsidRPr="00011969">
        <w:rPr>
          <w:rFonts w:ascii="Times New Roman" w:hAnsi="Times New Roman" w:cs="Times New Roman"/>
          <w:szCs w:val="22"/>
        </w:rPr>
        <w:t>Действия по регистрации такого договора в регистрирующем органе осуществляется Участником долевого строительства самостоятельно, в порядке, определенном действующим законодательством Российской Федерации</w:t>
      </w:r>
      <w:r w:rsidR="00FE35A2" w:rsidRPr="00011969">
        <w:rPr>
          <w:rFonts w:ascii="Times New Roman" w:eastAsia="Times New Roman" w:hAnsi="Times New Roman" w:cs="Times New Roman"/>
          <w:color w:val="000000"/>
          <w:szCs w:val="22"/>
          <w:lang w:eastAsia="ru-RU"/>
        </w:rPr>
        <w:t>.</w:t>
      </w:r>
    </w:p>
    <w:p w14:paraId="323FA375" w14:textId="3F88F047" w:rsidR="00E27945" w:rsidRPr="00011969" w:rsidRDefault="00C03E98" w:rsidP="008B4EB5">
      <w:pPr>
        <w:pStyle w:val="a9"/>
        <w:widowControl w:val="0"/>
        <w:numPr>
          <w:ilvl w:val="2"/>
          <w:numId w:val="14"/>
        </w:numPr>
        <w:tabs>
          <w:tab w:val="left" w:pos="709"/>
          <w:tab w:val="left" w:pos="1134"/>
          <w:tab w:val="left" w:pos="1335"/>
        </w:tabs>
        <w:spacing w:after="0" w:line="240" w:lineRule="auto"/>
        <w:ind w:left="0" w:firstLine="567"/>
        <w:jc w:val="both"/>
        <w:rPr>
          <w:rFonts w:ascii="Times New Roman" w:eastAsia="Times New Roman" w:hAnsi="Times New Roman" w:cs="Times New Roman"/>
          <w:color w:val="000000"/>
          <w:lang w:eastAsia="ru-RU"/>
        </w:rPr>
      </w:pPr>
      <w:bookmarkStart w:id="2" w:name="bookmark1"/>
      <w:r w:rsidRPr="00011969">
        <w:rPr>
          <w:rFonts w:ascii="Times New Roman" w:eastAsia="Times New Roman" w:hAnsi="Times New Roman" w:cs="Times New Roman"/>
          <w:color w:val="000000"/>
          <w:lang w:eastAsia="ru-RU"/>
        </w:rPr>
        <w:t xml:space="preserve"> Выполнять надлежащим образом иные обязанности, предусмотренные Договором.</w:t>
      </w:r>
    </w:p>
    <w:p w14:paraId="0214ECA1" w14:textId="0376A0F9" w:rsidR="00E27945" w:rsidRPr="00011969" w:rsidRDefault="0093652E" w:rsidP="008B4EB5">
      <w:pPr>
        <w:pStyle w:val="a9"/>
        <w:widowControl w:val="0"/>
        <w:numPr>
          <w:ilvl w:val="2"/>
          <w:numId w:val="14"/>
        </w:numPr>
        <w:tabs>
          <w:tab w:val="left" w:pos="709"/>
          <w:tab w:val="left" w:pos="1134"/>
          <w:tab w:val="left" w:pos="1335"/>
        </w:tabs>
        <w:spacing w:after="0" w:line="240" w:lineRule="auto"/>
        <w:ind w:left="0" w:firstLine="567"/>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 У</w:t>
      </w:r>
      <w:r w:rsidR="00E27945" w:rsidRPr="00011969">
        <w:rPr>
          <w:rFonts w:ascii="Times New Roman" w:hAnsi="Times New Roman" w:cs="Times New Roman"/>
        </w:rPr>
        <w:t>частник долевого строительства принимает на себя обязательство до оформления права собственности на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пробивки проемов, ниш, борозд в стенах и перекрытиях и т.д.) без письменного разрешения Застройщика.</w:t>
      </w:r>
    </w:p>
    <w:p w14:paraId="77C6998D" w14:textId="408188A1" w:rsidR="00E27945" w:rsidRPr="00011969" w:rsidRDefault="00E27945" w:rsidP="008B4EB5">
      <w:pPr>
        <w:pStyle w:val="a9"/>
        <w:widowControl w:val="0"/>
        <w:tabs>
          <w:tab w:val="left" w:pos="709"/>
          <w:tab w:val="left" w:pos="1134"/>
          <w:tab w:val="left" w:pos="1335"/>
        </w:tabs>
        <w:spacing w:after="0" w:line="240" w:lineRule="auto"/>
        <w:ind w:left="0" w:firstLine="567"/>
        <w:jc w:val="both"/>
        <w:rPr>
          <w:rFonts w:ascii="Times New Roman" w:hAnsi="Times New Roman" w:cs="Times New Roman"/>
        </w:rPr>
      </w:pPr>
      <w:r w:rsidRPr="00011969">
        <w:rPr>
          <w:rFonts w:ascii="Times New Roman" w:hAnsi="Times New Roman" w:cs="Times New Roman"/>
        </w:rPr>
        <w:t>Участник долевого строительства принимает на себя обязательство не проводить в данном Объекте долевого строительства любые работы, затрагивающие внешний вид, конструкцию и элементы фасада здания (в том числе любое остекление лоджий, установка снаружи здания любых устройств и сооружений), а также любые работы в местах общего пользования (в том числе возведение ограждений и пр.).</w:t>
      </w:r>
    </w:p>
    <w:p w14:paraId="0E3AF990" w14:textId="77777777" w:rsidR="00AD5D83" w:rsidRPr="00011969" w:rsidRDefault="00AD5D83" w:rsidP="008B4EB5">
      <w:pPr>
        <w:pStyle w:val="a9"/>
        <w:widowControl w:val="0"/>
        <w:tabs>
          <w:tab w:val="left" w:pos="709"/>
          <w:tab w:val="left" w:pos="1134"/>
          <w:tab w:val="left" w:pos="1335"/>
        </w:tabs>
        <w:spacing w:after="0" w:line="240" w:lineRule="auto"/>
        <w:ind w:left="0" w:firstLine="567"/>
        <w:jc w:val="both"/>
        <w:rPr>
          <w:rFonts w:ascii="Times New Roman" w:eastAsia="Times New Roman" w:hAnsi="Times New Roman" w:cs="Times New Roman"/>
          <w:color w:val="000000"/>
          <w:lang w:eastAsia="ru-RU"/>
        </w:rPr>
      </w:pPr>
    </w:p>
    <w:p w14:paraId="2D0E923C" w14:textId="77777777" w:rsidR="005F6D6C" w:rsidRPr="00011969" w:rsidRDefault="005F6D6C" w:rsidP="008B4EB5">
      <w:pPr>
        <w:keepNext/>
        <w:keepLines/>
        <w:widowControl w:val="0"/>
        <w:numPr>
          <w:ilvl w:val="0"/>
          <w:numId w:val="13"/>
        </w:numPr>
        <w:tabs>
          <w:tab w:val="left" w:pos="851"/>
        </w:tabs>
        <w:spacing w:after="0" w:line="240" w:lineRule="auto"/>
        <w:contextualSpacing/>
        <w:jc w:val="center"/>
        <w:outlineLvl w:val="0"/>
        <w:rPr>
          <w:rFonts w:ascii="Times New Roman" w:eastAsia="Times New Roman" w:hAnsi="Times New Roman" w:cs="Times New Roman"/>
          <w:b/>
          <w:color w:val="000000"/>
          <w:lang w:eastAsia="ru-RU"/>
        </w:rPr>
      </w:pPr>
      <w:r w:rsidRPr="00011969">
        <w:rPr>
          <w:rFonts w:ascii="Times New Roman" w:eastAsia="Times New Roman" w:hAnsi="Times New Roman" w:cs="Times New Roman"/>
          <w:b/>
          <w:color w:val="000000"/>
          <w:lang w:eastAsia="ru-RU"/>
        </w:rPr>
        <w:t>Цена договора и порядок расчетов</w:t>
      </w:r>
      <w:bookmarkEnd w:id="2"/>
    </w:p>
    <w:p w14:paraId="230CDF17" w14:textId="069F93C8" w:rsidR="005F6D6C" w:rsidRPr="00011969" w:rsidRDefault="00C03E98" w:rsidP="008B4EB5">
      <w:pPr>
        <w:pStyle w:val="a9"/>
        <w:widowControl w:val="0"/>
        <w:numPr>
          <w:ilvl w:val="1"/>
          <w:numId w:val="8"/>
        </w:numPr>
        <w:tabs>
          <w:tab w:val="left" w:pos="851"/>
        </w:tabs>
        <w:spacing w:after="0" w:line="240" w:lineRule="auto"/>
        <w:ind w:left="0" w:firstLine="567"/>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  Цена Договора представляет собой общий размер денежных средств, подлежащих уплате Участником долевого строительства Застройщику по Договору для строительства (создания) объекта долевого строительства. </w:t>
      </w:r>
    </w:p>
    <w:p w14:paraId="7C45389C" w14:textId="2FD446E2" w:rsidR="00512242" w:rsidRPr="00011969" w:rsidRDefault="00512242" w:rsidP="008B4EB5">
      <w:pPr>
        <w:widowControl w:val="0"/>
        <w:tabs>
          <w:tab w:val="left" w:pos="851"/>
          <w:tab w:val="left" w:pos="3970"/>
          <w:tab w:val="left" w:pos="5050"/>
          <w:tab w:val="left" w:pos="6980"/>
          <w:tab w:val="left" w:pos="8833"/>
        </w:tabs>
        <w:spacing w:after="0" w:line="240" w:lineRule="auto"/>
        <w:ind w:firstLine="567"/>
        <w:jc w:val="both"/>
        <w:rPr>
          <w:rFonts w:ascii="Times New Roman" w:eastAsia="Times New Roman" w:hAnsi="Times New Roman" w:cs="Times New Roman"/>
          <w:b/>
          <w:color w:val="000000"/>
          <w:lang w:eastAsia="ru-RU"/>
        </w:rPr>
      </w:pPr>
      <w:r w:rsidRPr="00011969">
        <w:rPr>
          <w:rFonts w:ascii="Times New Roman" w:eastAsia="Times New Roman" w:hAnsi="Times New Roman" w:cs="Times New Roman"/>
          <w:color w:val="000000"/>
          <w:lang w:eastAsia="ru-RU"/>
        </w:rPr>
        <w:t xml:space="preserve">Цена Договора составляет </w:t>
      </w:r>
      <w:r w:rsidR="00D7128E" w:rsidRPr="00011969">
        <w:rPr>
          <w:rFonts w:ascii="Times New Roman" w:hAnsi="Times New Roman" w:cs="Times New Roman"/>
        </w:rPr>
        <w:t>____________</w:t>
      </w:r>
      <w:r w:rsidR="00D7128E" w:rsidRPr="00011969">
        <w:rPr>
          <w:rFonts w:ascii="Times New Roman" w:eastAsia="Times New Roman" w:hAnsi="Times New Roman" w:cs="Times New Roman"/>
          <w:b/>
          <w:color w:val="000000"/>
          <w:lang w:eastAsia="ru-RU"/>
        </w:rPr>
        <w:t xml:space="preserve"> </w:t>
      </w:r>
      <w:r w:rsidRPr="00011969">
        <w:rPr>
          <w:rFonts w:ascii="Times New Roman" w:eastAsia="Times New Roman" w:hAnsi="Times New Roman" w:cs="Times New Roman"/>
          <w:b/>
          <w:color w:val="000000"/>
          <w:lang w:eastAsia="ru-RU"/>
        </w:rPr>
        <w:t>(</w:t>
      </w:r>
      <w:r w:rsidR="00D7128E" w:rsidRPr="00011969">
        <w:rPr>
          <w:rFonts w:ascii="Times New Roman" w:hAnsi="Times New Roman" w:cs="Times New Roman"/>
        </w:rPr>
        <w:t>____________</w:t>
      </w:r>
      <w:r w:rsidRPr="00011969">
        <w:rPr>
          <w:rFonts w:ascii="Times New Roman" w:eastAsia="Times New Roman" w:hAnsi="Times New Roman" w:cs="Times New Roman"/>
          <w:b/>
          <w:color w:val="000000"/>
          <w:lang w:eastAsia="ru-RU"/>
        </w:rPr>
        <w:t>)</w:t>
      </w:r>
      <w:r w:rsidRPr="00011969">
        <w:rPr>
          <w:rFonts w:ascii="Times New Roman" w:hAnsi="Times New Roman" w:cs="Times New Roman"/>
          <w:b/>
          <w:color w:val="000000"/>
        </w:rPr>
        <w:t xml:space="preserve"> </w:t>
      </w:r>
      <w:r w:rsidRPr="00011969">
        <w:rPr>
          <w:rFonts w:ascii="Times New Roman" w:eastAsia="Times New Roman" w:hAnsi="Times New Roman" w:cs="Times New Roman"/>
          <w:b/>
          <w:color w:val="000000"/>
          <w:lang w:eastAsia="ru-RU"/>
        </w:rPr>
        <w:t>рубля(ей)</w:t>
      </w:r>
      <w:r w:rsidRPr="00011969">
        <w:rPr>
          <w:rFonts w:ascii="Times New Roman" w:eastAsia="Times New Roman" w:hAnsi="Times New Roman" w:cs="Times New Roman"/>
          <w:color w:val="000000"/>
          <w:lang w:eastAsia="ru-RU"/>
        </w:rPr>
        <w:t>, исходя из стоимости 1 кв.м</w:t>
      </w:r>
      <w:r w:rsidRPr="00011969">
        <w:rPr>
          <w:rFonts w:ascii="Times New Roman" w:hAnsi="Times New Roman" w:cs="Times New Roman"/>
          <w:color w:val="000000"/>
        </w:rPr>
        <w:t xml:space="preserve">. </w:t>
      </w:r>
      <w:r w:rsidR="00D7128E" w:rsidRPr="00011969">
        <w:rPr>
          <w:rFonts w:ascii="Times New Roman" w:hAnsi="Times New Roman" w:cs="Times New Roman"/>
        </w:rPr>
        <w:t>____________</w:t>
      </w:r>
      <w:r w:rsidRPr="00011969">
        <w:rPr>
          <w:rFonts w:ascii="Times New Roman" w:hAnsi="Times New Roman" w:cs="Times New Roman"/>
          <w:color w:val="000000"/>
        </w:rPr>
        <w:t xml:space="preserve"> </w:t>
      </w:r>
      <w:r w:rsidRPr="00011969">
        <w:rPr>
          <w:rFonts w:ascii="Times New Roman" w:eastAsia="Times New Roman" w:hAnsi="Times New Roman" w:cs="Times New Roman"/>
          <w:color w:val="000000"/>
          <w:lang w:eastAsia="ru-RU"/>
        </w:rPr>
        <w:t xml:space="preserve">рубля(ей) и общей площади Объекта долевого строительства, равной </w:t>
      </w:r>
      <w:r w:rsidR="00D7128E" w:rsidRPr="00011969">
        <w:rPr>
          <w:rFonts w:ascii="Times New Roman" w:hAnsi="Times New Roman" w:cs="Times New Roman"/>
        </w:rPr>
        <w:t>____________</w:t>
      </w:r>
      <w:r w:rsidRPr="00011969">
        <w:rPr>
          <w:rFonts w:ascii="Times New Roman" w:eastAsia="Times New Roman" w:hAnsi="Times New Roman" w:cs="Times New Roman"/>
          <w:color w:val="000000"/>
          <w:lang w:eastAsia="ru-RU"/>
        </w:rPr>
        <w:t xml:space="preserve">кв.м. </w:t>
      </w:r>
    </w:p>
    <w:p w14:paraId="3FC9FC92" w14:textId="7E915958" w:rsidR="005F6D6C" w:rsidRPr="00011969" w:rsidRDefault="005F6D6C" w:rsidP="008B4EB5">
      <w:pPr>
        <w:widowControl w:val="0"/>
        <w:tabs>
          <w:tab w:val="left" w:pos="851"/>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Цена Договора может быть изменена с учетом </w:t>
      </w:r>
      <w:r w:rsidRPr="00011969">
        <w:rPr>
          <w:rFonts w:ascii="Times New Roman" w:eastAsia="Times New Roman" w:hAnsi="Times New Roman" w:cs="Times New Roman"/>
          <w:lang w:eastAsia="ru-RU"/>
        </w:rPr>
        <w:t>условий п.2.3 Договора</w:t>
      </w:r>
      <w:r w:rsidRPr="00011969">
        <w:rPr>
          <w:rFonts w:ascii="Times New Roman" w:eastAsia="Times New Roman" w:hAnsi="Times New Roman" w:cs="Times New Roman"/>
          <w:color w:val="000000"/>
          <w:lang w:eastAsia="ru-RU"/>
        </w:rPr>
        <w:t xml:space="preserve"> и </w:t>
      </w:r>
      <w:proofErr w:type="gramStart"/>
      <w:r w:rsidRPr="00011969">
        <w:rPr>
          <w:rFonts w:ascii="Times New Roman" w:eastAsia="Times New Roman" w:hAnsi="Times New Roman" w:cs="Times New Roman"/>
          <w:color w:val="000000"/>
          <w:lang w:eastAsia="ru-RU"/>
        </w:rPr>
        <w:t>в иных случаях</w:t>
      </w:r>
      <w:proofErr w:type="gramEnd"/>
      <w:r w:rsidRPr="00011969">
        <w:rPr>
          <w:rFonts w:ascii="Times New Roman" w:eastAsia="Times New Roman" w:hAnsi="Times New Roman" w:cs="Times New Roman"/>
          <w:color w:val="000000"/>
          <w:lang w:eastAsia="ru-RU"/>
        </w:rPr>
        <w:t xml:space="preserve"> и в порядке, предусмотренных Договором.</w:t>
      </w:r>
    </w:p>
    <w:p w14:paraId="42EB54E4" w14:textId="77777777" w:rsidR="005F6D6C" w:rsidRPr="00011969" w:rsidRDefault="005F6D6C" w:rsidP="008B4EB5">
      <w:pPr>
        <w:widowControl w:val="0"/>
        <w:tabs>
          <w:tab w:val="left" w:pos="851"/>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Цена Договора устанавливается в рублях.</w:t>
      </w:r>
    </w:p>
    <w:p w14:paraId="117F2065" w14:textId="2B2DE97C" w:rsidR="0005774B" w:rsidRPr="00011969" w:rsidRDefault="00C03E98" w:rsidP="008B4EB5">
      <w:pPr>
        <w:widowControl w:val="0"/>
        <w:numPr>
          <w:ilvl w:val="1"/>
          <w:numId w:val="8"/>
        </w:numPr>
        <w:tabs>
          <w:tab w:val="left" w:pos="851"/>
          <w:tab w:val="left" w:pos="1201"/>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  Уплата Цены Договора производится Участником долевого строительства в сроки, предусмотренные Графиком платежей (Приложение № 3 к настоящему Договору), в безналичном порядке путем перечисления денежных средств </w:t>
      </w:r>
      <w:r w:rsidR="0005774B" w:rsidRPr="00011969">
        <w:rPr>
          <w:rFonts w:ascii="Times New Roman" w:hAnsi="Times New Roman" w:cs="Times New Roman"/>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исполнении последним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на следующих условиях:</w:t>
      </w:r>
    </w:p>
    <w:p w14:paraId="550A9077" w14:textId="00C097C8" w:rsidR="0005774B" w:rsidRPr="00011969" w:rsidRDefault="0005774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011969">
        <w:rPr>
          <w:rFonts w:ascii="Times New Roman" w:hAnsi="Times New Roman" w:cs="Times New Roman"/>
          <w:b/>
        </w:rPr>
        <w:t>Эскроу-агент:</w:t>
      </w:r>
      <w:r w:rsidRPr="00011969">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w:t>
      </w:r>
      <w:r w:rsidR="001F1682" w:rsidRPr="00011969">
        <w:rPr>
          <w:rFonts w:ascii="Times New Roman" w:hAnsi="Times New Roman" w:cs="Times New Roman"/>
          <w:color w:val="000000"/>
        </w:rPr>
        <w:t xml:space="preserve">номер телефона: </w:t>
      </w:r>
      <w:r w:rsidR="001F1682" w:rsidRPr="00011969">
        <w:rPr>
          <w:rFonts w:ascii="Times New Roman" w:hAnsi="Times New Roman" w:cs="Times New Roman"/>
        </w:rPr>
        <w:t>900 – для мобильных, 8800 555 55 50 – для мобильных и городских</w:t>
      </w:r>
      <w:r w:rsidRPr="00011969">
        <w:rPr>
          <w:rFonts w:ascii="Times New Roman" w:hAnsi="Times New Roman" w:cs="Times New Roman"/>
        </w:rPr>
        <w:t>;</w:t>
      </w:r>
    </w:p>
    <w:p w14:paraId="115513E7" w14:textId="25C30F26" w:rsidR="0005774B" w:rsidRPr="00011969" w:rsidRDefault="0005774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011969">
        <w:rPr>
          <w:rFonts w:ascii="Times New Roman" w:hAnsi="Times New Roman" w:cs="Times New Roman"/>
          <w:b/>
        </w:rPr>
        <w:t>Депонент:</w:t>
      </w:r>
      <w:r w:rsidRPr="00011969">
        <w:rPr>
          <w:rFonts w:ascii="Times New Roman" w:hAnsi="Times New Roman" w:cs="Times New Roman"/>
        </w:rPr>
        <w:t xml:space="preserve"> Участник долевого строительства – </w:t>
      </w:r>
      <w:r w:rsidR="00D7128E" w:rsidRPr="00011969">
        <w:rPr>
          <w:rFonts w:ascii="Times New Roman" w:hAnsi="Times New Roman" w:cs="Times New Roman"/>
        </w:rPr>
        <w:t>____________</w:t>
      </w:r>
      <w:r w:rsidRPr="00011969">
        <w:rPr>
          <w:rFonts w:ascii="Times New Roman" w:hAnsi="Times New Roman" w:cs="Times New Roman"/>
        </w:rPr>
        <w:t>;</w:t>
      </w:r>
    </w:p>
    <w:p w14:paraId="07E94343" w14:textId="42A2D4FA" w:rsidR="0005774B" w:rsidRPr="00011969" w:rsidRDefault="0005774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011969">
        <w:rPr>
          <w:rFonts w:ascii="Times New Roman" w:hAnsi="Times New Roman" w:cs="Times New Roman"/>
          <w:b/>
        </w:rPr>
        <w:t>Бенефициар:</w:t>
      </w:r>
      <w:r w:rsidRPr="00011969">
        <w:rPr>
          <w:rFonts w:ascii="Times New Roman" w:hAnsi="Times New Roman" w:cs="Times New Roman"/>
        </w:rPr>
        <w:t xml:space="preserve"> </w:t>
      </w:r>
      <w:r w:rsidRPr="00011969">
        <w:rPr>
          <w:rFonts w:ascii="Times New Roman" w:eastAsia="Times New Roman" w:hAnsi="Times New Roman" w:cs="Times New Roman"/>
          <w:lang w:eastAsia="ar-SA"/>
        </w:rPr>
        <w:t xml:space="preserve">Общество с ограниченной ответственностью </w:t>
      </w:r>
      <w:r w:rsidRPr="00011969">
        <w:rPr>
          <w:rFonts w:ascii="Times New Roman" w:hAnsi="Times New Roman" w:cs="Times New Roman"/>
        </w:rPr>
        <w:t>«Специализированный застройщик «УГМК-Космонавтов, 108»;</w:t>
      </w:r>
    </w:p>
    <w:p w14:paraId="1AC6199D" w14:textId="23EB0B67" w:rsidR="0005774B" w:rsidRPr="00011969" w:rsidRDefault="0005774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011969">
        <w:rPr>
          <w:rFonts w:ascii="Times New Roman" w:hAnsi="Times New Roman" w:cs="Times New Roman"/>
          <w:b/>
        </w:rPr>
        <w:t>Депонируемая сумма:</w:t>
      </w:r>
      <w:r w:rsidRPr="00011969">
        <w:rPr>
          <w:rFonts w:ascii="Times New Roman" w:hAnsi="Times New Roman" w:cs="Times New Roman"/>
        </w:rPr>
        <w:t xml:space="preserve"> </w:t>
      </w:r>
      <w:r w:rsidR="00D7128E" w:rsidRPr="00011969">
        <w:rPr>
          <w:rFonts w:ascii="Times New Roman" w:hAnsi="Times New Roman" w:cs="Times New Roman"/>
        </w:rPr>
        <w:t>____________</w:t>
      </w:r>
      <w:r w:rsidR="00512242" w:rsidRPr="00011969">
        <w:rPr>
          <w:rFonts w:ascii="Times New Roman" w:eastAsia="Times New Roman" w:hAnsi="Times New Roman" w:cs="Times New Roman"/>
          <w:b/>
          <w:color w:val="000000"/>
          <w:lang w:eastAsia="ru-RU"/>
        </w:rPr>
        <w:t xml:space="preserve"> </w:t>
      </w:r>
      <w:r w:rsidR="00D7128E">
        <w:rPr>
          <w:rFonts w:ascii="Times New Roman" w:eastAsia="Times New Roman" w:hAnsi="Times New Roman" w:cs="Times New Roman"/>
          <w:b/>
          <w:color w:val="000000"/>
          <w:lang w:eastAsia="ru-RU"/>
        </w:rPr>
        <w:t>(</w:t>
      </w:r>
      <w:r w:rsidR="00D7128E" w:rsidRPr="00011969">
        <w:rPr>
          <w:rFonts w:ascii="Times New Roman" w:hAnsi="Times New Roman" w:cs="Times New Roman"/>
        </w:rPr>
        <w:t>____________</w:t>
      </w:r>
      <w:r w:rsidR="00512242" w:rsidRPr="00011969">
        <w:rPr>
          <w:rFonts w:ascii="Times New Roman" w:eastAsia="Times New Roman" w:hAnsi="Times New Roman" w:cs="Times New Roman"/>
          <w:b/>
          <w:color w:val="000000"/>
          <w:lang w:eastAsia="ru-RU"/>
        </w:rPr>
        <w:t>)</w:t>
      </w:r>
      <w:r w:rsidR="00512242" w:rsidRPr="00011969">
        <w:rPr>
          <w:rFonts w:ascii="Times New Roman" w:hAnsi="Times New Roman" w:cs="Times New Roman"/>
          <w:b/>
          <w:color w:val="000000"/>
        </w:rPr>
        <w:t xml:space="preserve"> </w:t>
      </w:r>
      <w:r w:rsidR="00512242" w:rsidRPr="00011969">
        <w:rPr>
          <w:rFonts w:ascii="Times New Roman" w:eastAsia="Times New Roman" w:hAnsi="Times New Roman" w:cs="Times New Roman"/>
          <w:b/>
          <w:color w:val="000000"/>
          <w:lang w:eastAsia="ru-RU"/>
        </w:rPr>
        <w:t>рубля(ей)</w:t>
      </w:r>
      <w:r w:rsidRPr="00011969">
        <w:rPr>
          <w:rFonts w:ascii="Times New Roman" w:eastAsia="Times New Roman" w:hAnsi="Times New Roman" w:cs="Times New Roman"/>
          <w:color w:val="000000"/>
          <w:lang w:eastAsia="ru-RU"/>
        </w:rPr>
        <w:t>;</w:t>
      </w:r>
    </w:p>
    <w:p w14:paraId="3CD15F52" w14:textId="2006FB0A" w:rsidR="0005774B" w:rsidRPr="00011969" w:rsidRDefault="0005774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011969">
        <w:rPr>
          <w:rFonts w:ascii="Times New Roman" w:hAnsi="Times New Roman" w:cs="Times New Roman"/>
          <w:b/>
        </w:rPr>
        <w:t xml:space="preserve">Срок условного депонирования денежных средств: </w:t>
      </w:r>
      <w:r w:rsidRPr="00011969">
        <w:rPr>
          <w:rFonts w:ascii="Times New Roman" w:hAnsi="Times New Roman" w:cs="Times New Roman"/>
        </w:rPr>
        <w:t xml:space="preserve">до </w:t>
      </w:r>
      <w:r w:rsidR="008F565F" w:rsidRPr="00011969">
        <w:rPr>
          <w:rFonts w:ascii="Times New Roman" w:eastAsia="Times New Roman" w:hAnsi="Times New Roman" w:cs="Times New Roman"/>
          <w:b/>
          <w:color w:val="000000"/>
          <w:lang w:eastAsia="ru-RU"/>
        </w:rPr>
        <w:t xml:space="preserve">«31» </w:t>
      </w:r>
      <w:r w:rsidR="008D65EE" w:rsidRPr="00011969">
        <w:rPr>
          <w:rFonts w:ascii="Times New Roman" w:eastAsia="Times New Roman" w:hAnsi="Times New Roman" w:cs="Times New Roman"/>
          <w:b/>
          <w:color w:val="000000"/>
          <w:lang w:eastAsia="ru-RU"/>
        </w:rPr>
        <w:t>мая</w:t>
      </w:r>
      <w:r w:rsidR="008F565F" w:rsidRPr="00011969">
        <w:rPr>
          <w:rFonts w:ascii="Times New Roman" w:eastAsia="Times New Roman" w:hAnsi="Times New Roman" w:cs="Times New Roman"/>
          <w:b/>
          <w:color w:val="000000"/>
          <w:lang w:eastAsia="ru-RU"/>
        </w:rPr>
        <w:t xml:space="preserve"> 2026 года</w:t>
      </w:r>
      <w:r w:rsidR="00C32D5C" w:rsidRPr="00011969">
        <w:rPr>
          <w:rFonts w:ascii="Times New Roman" w:eastAsia="Times New Roman" w:hAnsi="Times New Roman" w:cs="Times New Roman"/>
          <w:color w:val="000000"/>
          <w:lang w:eastAsia="ru-RU"/>
        </w:rPr>
        <w:t>;</w:t>
      </w:r>
    </w:p>
    <w:p w14:paraId="63A5F8A8" w14:textId="36E8FC08" w:rsidR="0005774B" w:rsidRPr="00011969" w:rsidRDefault="0016612A"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011969">
        <w:rPr>
          <w:rFonts w:ascii="Times New Roman" w:hAnsi="Times New Roman" w:cs="Times New Roman"/>
        </w:rPr>
        <w:t xml:space="preserve">Основанием перечисления Застройщику (Бенефициару) депонированной суммы является получение в установленном законодательством Российской Федерации разрешения на ввод Объекта недвижимости в эксплуатацию, и внесение сведений в Единый государственный реестр недвижимости сведений о проведении государственной регистрации права собственности в отношении одного Объекта долевого строительства, входящего в состав Объекта недвижимости, или наличие сведений о размещении в единой информационной системе жилищного строительства, в соответствии с законом </w:t>
      </w:r>
      <w:r w:rsidRPr="00011969">
        <w:rPr>
          <w:rFonts w:ascii="Times New Roman" w:hAnsi="Times New Roman" w:cs="Times New Roman"/>
        </w:rPr>
        <w:lastRenderedPageBreak/>
        <w:t>№214-ФЗ вышеуказанной информации;</w:t>
      </w:r>
    </w:p>
    <w:p w14:paraId="71413BF1" w14:textId="3BFEBA72" w:rsidR="0005774B" w:rsidRPr="00011969" w:rsidRDefault="0005774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011969">
        <w:rPr>
          <w:rFonts w:ascii="Times New Roman" w:hAnsi="Times New Roman" w:cs="Times New Roman"/>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w:t>
      </w:r>
      <w:r w:rsidR="0032639E" w:rsidRPr="00011969">
        <w:rPr>
          <w:rFonts w:ascii="Times New Roman" w:hAnsi="Times New Roman" w:cs="Times New Roman"/>
        </w:rPr>
        <w:t xml:space="preserve">отделении </w:t>
      </w:r>
      <w:r w:rsidR="00B92EFA" w:rsidRPr="00011969">
        <w:rPr>
          <w:rFonts w:ascii="Times New Roman" w:eastAsia="Times New Roman" w:hAnsi="Times New Roman" w:cs="Times New Roman"/>
          <w:lang w:eastAsia="ar-SA"/>
        </w:rPr>
        <w:t>ПАО «Сбербанк»</w:t>
      </w:r>
      <w:r w:rsidRPr="00011969">
        <w:rPr>
          <w:rFonts w:ascii="Times New Roman" w:hAnsi="Times New Roman" w:cs="Times New Roman"/>
        </w:rPr>
        <w:t>;</w:t>
      </w:r>
    </w:p>
    <w:p w14:paraId="2FF399B3" w14:textId="707307AD" w:rsidR="00E9610E" w:rsidRPr="00011969" w:rsidRDefault="00E9610E"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eastAsia="Times New Roman" w:hAnsi="Times New Roman" w:cs="Times New Roman"/>
          <w:lang w:eastAsia="ar-SA"/>
        </w:rPr>
      </w:pPr>
      <w:r w:rsidRPr="00011969">
        <w:rPr>
          <w:rFonts w:ascii="Times New Roman" w:hAnsi="Times New Roman" w:cs="Times New Roman"/>
        </w:rPr>
        <w:t xml:space="preserve">Реквизиты для перечисления депонированной суммы: </w:t>
      </w:r>
      <w:r w:rsidRPr="00011969">
        <w:rPr>
          <w:rFonts w:ascii="Times New Roman" w:eastAsia="Times New Roman" w:hAnsi="Times New Roman" w:cs="Times New Roman"/>
          <w:lang w:eastAsia="ar-SA"/>
        </w:rPr>
        <w:t>р\с</w:t>
      </w:r>
      <w:r w:rsidRPr="00011969">
        <w:rPr>
          <w:rFonts w:ascii="Times New Roman" w:eastAsia="Times New Roman" w:hAnsi="Times New Roman" w:cs="Times New Roman"/>
          <w:b/>
          <w:lang w:eastAsia="ar-SA"/>
        </w:rPr>
        <w:t xml:space="preserve"> </w:t>
      </w:r>
      <w:r w:rsidR="003F546A" w:rsidRPr="00011969">
        <w:rPr>
          <w:rFonts w:ascii="Times New Roman" w:hAnsi="Times New Roman" w:cs="Times New Roman"/>
          <w:lang w:eastAsia="ru-RU"/>
        </w:rPr>
        <w:t>40702810816540062498</w:t>
      </w:r>
      <w:r w:rsidR="00B609AA" w:rsidRPr="00011969">
        <w:rPr>
          <w:rFonts w:ascii="Times New Roman" w:hAnsi="Times New Roman" w:cs="Times New Roman"/>
        </w:rPr>
        <w:t xml:space="preserve">, </w:t>
      </w:r>
      <w:r w:rsidRPr="00011969">
        <w:rPr>
          <w:rFonts w:ascii="Times New Roman" w:eastAsia="Times New Roman" w:hAnsi="Times New Roman" w:cs="Times New Roman"/>
          <w:lang w:eastAsia="ar-SA"/>
        </w:rPr>
        <w:t>открытый в Уральский банк ПАО «Сбербанк» в г. Екатеринбурге, к\с 30101810500000000674, БИК 046577674.</w:t>
      </w:r>
    </w:p>
    <w:p w14:paraId="520D5C72" w14:textId="77777777" w:rsidR="0005774B" w:rsidRPr="00011969" w:rsidRDefault="0005774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011969">
        <w:rPr>
          <w:rFonts w:ascii="Times New Roman" w:hAnsi="Times New Roman" w:cs="Times New Roman"/>
        </w:rPr>
        <w:t>Основания прекращения условного депонирования денежных средств:</w:t>
      </w:r>
    </w:p>
    <w:p w14:paraId="65A05A94" w14:textId="7BF46025" w:rsidR="0005774B" w:rsidRPr="00011969" w:rsidRDefault="00E9610E"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011969">
        <w:rPr>
          <w:rFonts w:ascii="Times New Roman" w:hAnsi="Times New Roman" w:cs="Times New Roman"/>
        </w:rPr>
        <w:t>- истечение срока условного депонирования;</w:t>
      </w:r>
    </w:p>
    <w:p w14:paraId="53BFBF73" w14:textId="0CC54767" w:rsidR="0005774B" w:rsidRPr="00011969" w:rsidRDefault="00E9610E"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011969">
        <w:rPr>
          <w:rFonts w:ascii="Times New Roman" w:hAnsi="Times New Roman" w:cs="Times New Roman"/>
        </w:rPr>
        <w:t>- перечисление депонируемой суммы в полном объеме в соответствии с Договором счета эскроу;</w:t>
      </w:r>
    </w:p>
    <w:p w14:paraId="7E2076E4" w14:textId="11DB0AED" w:rsidR="0005774B" w:rsidRPr="00011969" w:rsidRDefault="00CC57F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011969">
        <w:rPr>
          <w:rFonts w:ascii="Times New Roman" w:hAnsi="Times New Roman" w:cs="Times New Roman"/>
        </w:rPr>
        <w:t>- прекращение договора участия в долевом строительстве по основаниям, предусмотренным Законом;</w:t>
      </w:r>
    </w:p>
    <w:p w14:paraId="3E7DFA0C" w14:textId="538A00F4" w:rsidR="0005774B" w:rsidRPr="00011969" w:rsidRDefault="0005774B" w:rsidP="008B4EB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b/>
        </w:rPr>
      </w:pPr>
      <w:r w:rsidRPr="00011969">
        <w:rPr>
          <w:rFonts w:ascii="Times New Roman" w:hAnsi="Times New Roman" w:cs="Times New Roman"/>
        </w:rPr>
        <w:t>- возникновение иных оснований, предусмотренных действующим законодательством Российской Федерации</w:t>
      </w:r>
      <w:r w:rsidRPr="00011969">
        <w:rPr>
          <w:rFonts w:ascii="Times New Roman" w:hAnsi="Times New Roman" w:cs="Times New Roman"/>
          <w:b/>
        </w:rPr>
        <w:t>.</w:t>
      </w:r>
    </w:p>
    <w:p w14:paraId="245340FD" w14:textId="3DD3F4D5" w:rsidR="00CC57FB" w:rsidRPr="00011969" w:rsidRDefault="00CC57FB" w:rsidP="008B4EB5">
      <w:pPr>
        <w:spacing w:after="0" w:line="240" w:lineRule="auto"/>
        <w:ind w:firstLine="567"/>
        <w:jc w:val="both"/>
        <w:rPr>
          <w:rFonts w:ascii="Times New Roman" w:eastAsia="Times New Roman" w:hAnsi="Times New Roman" w:cs="Times New Roman"/>
          <w:color w:val="000000"/>
          <w:lang w:eastAsia="ru-RU"/>
        </w:rPr>
      </w:pPr>
      <w:bookmarkStart w:id="3" w:name="_Hlk11994605"/>
      <w:r w:rsidRPr="00011969">
        <w:rPr>
          <w:rFonts w:ascii="Times New Roman" w:eastAsia="Times New Roman" w:hAnsi="Times New Roman" w:cs="Times New Roman"/>
          <w:color w:val="000000"/>
          <w:lang w:eastAsia="ru-RU"/>
        </w:rPr>
        <w:t xml:space="preserve">Участник долевого строительства вправе производить оплату по Договору ранее сроков, установленных настоящим графиком платежей, </w:t>
      </w:r>
      <w:r w:rsidRPr="00011969">
        <w:rPr>
          <w:rFonts w:ascii="Times New Roman" w:eastAsia="Times New Roman" w:hAnsi="Times New Roman" w:cs="Times New Roman"/>
          <w:b/>
          <w:color w:val="000000"/>
          <w:u w:val="single"/>
          <w:lang w:eastAsia="ru-RU"/>
        </w:rPr>
        <w:t>но не ранее государственной регистрации настоящего Договора</w:t>
      </w:r>
      <w:r w:rsidRPr="00011969">
        <w:rPr>
          <w:rFonts w:ascii="Times New Roman" w:eastAsia="Times New Roman" w:hAnsi="Times New Roman" w:cs="Times New Roman"/>
          <w:color w:val="000000"/>
          <w:lang w:eastAsia="ru-RU"/>
        </w:rPr>
        <w:t xml:space="preserve"> в Управлении Федеральной службы государственной регистрации, кадастра и картографии по Свердловской области.</w:t>
      </w:r>
    </w:p>
    <w:bookmarkEnd w:id="3"/>
    <w:p w14:paraId="6831AA16" w14:textId="7BF4C2F6" w:rsidR="005F6D6C" w:rsidRPr="00011969" w:rsidRDefault="00C03E98" w:rsidP="008B4EB5">
      <w:pPr>
        <w:widowControl w:val="0"/>
        <w:numPr>
          <w:ilvl w:val="1"/>
          <w:numId w:val="8"/>
        </w:numPr>
        <w:tabs>
          <w:tab w:val="left" w:pos="851"/>
          <w:tab w:val="left" w:pos="1201"/>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lang w:eastAsia="ar-SA"/>
        </w:rPr>
        <w:t xml:space="preserve">  В случае нарушения установленного пунктом 4.2.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задолженности за каждый день просрочки.</w:t>
      </w:r>
    </w:p>
    <w:p w14:paraId="796367B3" w14:textId="77777777" w:rsidR="00133042" w:rsidRPr="00011969" w:rsidRDefault="005F6D6C" w:rsidP="008B4EB5">
      <w:pPr>
        <w:widowControl w:val="0"/>
        <w:tabs>
          <w:tab w:val="left" w:pos="567"/>
          <w:tab w:val="left" w:pos="851"/>
        </w:tabs>
        <w:spacing w:after="0" w:line="240" w:lineRule="auto"/>
        <w:ind w:firstLine="567"/>
        <w:contextualSpacing/>
        <w:jc w:val="both"/>
        <w:rPr>
          <w:rStyle w:val="blk"/>
          <w:rFonts w:ascii="Times New Roman" w:hAnsi="Times New Roman" w:cs="Times New Roman"/>
        </w:rPr>
      </w:pPr>
      <w:r w:rsidRPr="00011969">
        <w:rPr>
          <w:rFonts w:ascii="Times New Roman" w:eastAsia="Times New Roman" w:hAnsi="Times New Roman" w:cs="Times New Roman"/>
          <w:color w:val="000000"/>
          <w:lang w:eastAsia="ru-RU"/>
        </w:rPr>
        <w:t xml:space="preserve">Факт оплаты Участником долевого строительства цены Договора подтверждается копиями платежных поручений с отметкой банка об исполнении. </w:t>
      </w:r>
      <w:r w:rsidR="00133042" w:rsidRPr="00011969">
        <w:rPr>
          <w:rStyle w:val="blk"/>
          <w:rFonts w:ascii="Times New Roman" w:hAnsi="Times New Roman" w:cs="Times New Roman"/>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6571211A" w14:textId="62B4D001" w:rsidR="005F6D6C" w:rsidRPr="00011969" w:rsidRDefault="00C03E98" w:rsidP="008B4EB5">
      <w:pPr>
        <w:widowControl w:val="0"/>
        <w:numPr>
          <w:ilvl w:val="1"/>
          <w:numId w:val="8"/>
        </w:numPr>
        <w:tabs>
          <w:tab w:val="left" w:pos="851"/>
          <w:tab w:val="left" w:pos="1206"/>
        </w:tabs>
        <w:spacing w:after="0" w:line="240" w:lineRule="auto"/>
        <w:ind w:left="0"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lang w:eastAsia="ru-RU"/>
        </w:rPr>
        <w:t xml:space="preserve">  Стороны установили, что разница между Ценой Договора и величиной затрат, понесённых Застройщиком на создание Объекта в части, пропорционально относящейся к созданию Объекта долевого строительства, относится (является) к стоимости (стоимостью) услуг Застройщика (не подлежит налогообложению НДС, согласно пп..23.1 п.3 ст.149 НК РФ), возврату Участнику долевого строительства не подлежит. </w:t>
      </w:r>
    </w:p>
    <w:p w14:paraId="400FBD7C" w14:textId="0C4ED5CE" w:rsidR="005F6D6C" w:rsidRPr="00011969" w:rsidRDefault="00C03E98" w:rsidP="008B4EB5">
      <w:pPr>
        <w:widowControl w:val="0"/>
        <w:numPr>
          <w:ilvl w:val="1"/>
          <w:numId w:val="8"/>
        </w:numPr>
        <w:tabs>
          <w:tab w:val="left" w:pos="851"/>
          <w:tab w:val="left" w:pos="1206"/>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  Участник долевого строительства путем подписания Договора подтверждает и дает свое согласие на то,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 связанных со строительством (созданием) Объекта и исполнением Договора, без дополнительного согласования с Участником долевого строительства.</w:t>
      </w:r>
    </w:p>
    <w:p w14:paraId="0C0EE572" w14:textId="77777777" w:rsidR="005F6D6C" w:rsidRPr="00011969" w:rsidRDefault="005F6D6C" w:rsidP="008B4EB5">
      <w:pPr>
        <w:widowControl w:val="0"/>
        <w:tabs>
          <w:tab w:val="left" w:pos="1206"/>
        </w:tabs>
        <w:spacing w:after="0" w:line="240" w:lineRule="auto"/>
        <w:ind w:firstLine="567"/>
        <w:contextualSpacing/>
        <w:jc w:val="both"/>
        <w:rPr>
          <w:rFonts w:ascii="Times New Roman" w:eastAsia="Times New Roman" w:hAnsi="Times New Roman" w:cs="Times New Roman"/>
          <w:color w:val="000000"/>
          <w:lang w:eastAsia="ru-RU"/>
        </w:rPr>
      </w:pPr>
    </w:p>
    <w:p w14:paraId="5026AED6" w14:textId="77777777" w:rsidR="009E3F48" w:rsidRPr="00011969" w:rsidRDefault="009E3F48" w:rsidP="008B4EB5">
      <w:pPr>
        <w:widowControl w:val="0"/>
        <w:numPr>
          <w:ilvl w:val="0"/>
          <w:numId w:val="8"/>
        </w:numPr>
        <w:tabs>
          <w:tab w:val="left" w:pos="851"/>
          <w:tab w:val="left" w:pos="1206"/>
        </w:tabs>
        <w:spacing w:after="0" w:line="240" w:lineRule="auto"/>
        <w:contextualSpacing/>
        <w:jc w:val="center"/>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Гарантии качества</w:t>
      </w:r>
    </w:p>
    <w:p w14:paraId="770E3A14" w14:textId="77777777" w:rsidR="009E3F48" w:rsidRPr="00011969" w:rsidRDefault="009E3F48" w:rsidP="008B4EB5">
      <w:pPr>
        <w:widowControl w:val="0"/>
        <w:numPr>
          <w:ilvl w:val="1"/>
          <w:numId w:val="8"/>
        </w:numPr>
        <w:tabs>
          <w:tab w:val="left" w:pos="993"/>
          <w:tab w:val="left" w:pos="1206"/>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hAnsi="Times New Roman" w:cs="Times New Roman"/>
          <w:color w:val="000000"/>
        </w:rPr>
        <w:t xml:space="preserve">Гарантийный срок на Объект долевого строительства (за исключением входящего в состав объекта долевого строительства технологического и инженерного оборудования) составляет 5 (пять) лет и исчисляется с даты подписания </w:t>
      </w:r>
      <w:r w:rsidRPr="00011969">
        <w:rPr>
          <w:rFonts w:ascii="Times New Roman" w:hAnsi="Times New Roman" w:cs="Times New Roman"/>
        </w:rPr>
        <w:t>первого документа о передаче объекта долевого строительства участнику долевого строительства (</w:t>
      </w:r>
      <w:r w:rsidRPr="00011969">
        <w:rPr>
          <w:rFonts w:ascii="Times New Roman" w:hAnsi="Times New Roman" w:cs="Times New Roman"/>
          <w:color w:val="000000"/>
        </w:rPr>
        <w:t>первого акта приёма-передачи).</w:t>
      </w:r>
    </w:p>
    <w:p w14:paraId="77D71882" w14:textId="77777777" w:rsidR="009E3F48" w:rsidRPr="00011969" w:rsidRDefault="009E3F48" w:rsidP="008B4EB5">
      <w:pPr>
        <w:tabs>
          <w:tab w:val="left" w:pos="993"/>
        </w:tabs>
        <w:spacing w:after="0" w:line="240" w:lineRule="auto"/>
        <w:ind w:firstLine="567"/>
        <w:jc w:val="both"/>
        <w:rPr>
          <w:rFonts w:ascii="Times New Roman" w:eastAsia="Times New Roman" w:hAnsi="Times New Roman" w:cs="Times New Roman"/>
          <w:color w:val="000000"/>
          <w:lang w:eastAsia="ru-RU"/>
        </w:rPr>
      </w:pPr>
      <w:r w:rsidRPr="00011969">
        <w:rPr>
          <w:rFonts w:ascii="Times New Roman" w:hAnsi="Times New Roman" w:cs="Times New Roman"/>
          <w:color w:val="000000"/>
        </w:rPr>
        <w:t>Гарантийный срок на технологическое и инженерное оборудование, входящее в состав Объекта долевого строительства, составляет 3 (три) года и исчисляется с момента подписания первого акта приема-передачи объекта долевого строительства</w:t>
      </w:r>
      <w:r w:rsidRPr="00011969">
        <w:rPr>
          <w:rFonts w:ascii="Times New Roman" w:eastAsia="Times New Roman" w:hAnsi="Times New Roman" w:cs="Times New Roman"/>
          <w:color w:val="000000"/>
          <w:lang w:eastAsia="ru-RU"/>
        </w:rPr>
        <w:t>.</w:t>
      </w:r>
    </w:p>
    <w:p w14:paraId="11D42E30" w14:textId="77777777" w:rsidR="009E3F48" w:rsidRPr="00011969" w:rsidRDefault="009E3F48" w:rsidP="008B4EB5">
      <w:pPr>
        <w:pStyle w:val="a9"/>
        <w:widowControl w:val="0"/>
        <w:numPr>
          <w:ilvl w:val="1"/>
          <w:numId w:val="10"/>
        </w:numPr>
        <w:tabs>
          <w:tab w:val="left" w:pos="993"/>
        </w:tabs>
        <w:spacing w:after="0" w:line="240" w:lineRule="auto"/>
        <w:ind w:left="0" w:firstLine="567"/>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Застройщик не несет ответственность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установленных инструкцией по эксплуатации Объекта долевого строительства либо вследствие ненадлежащего его ремонта, проведенного самим Участником долевого строительства или привлеченными им третьими лицами.</w:t>
      </w:r>
    </w:p>
    <w:p w14:paraId="13FC9DC3" w14:textId="77777777" w:rsidR="009E3F48" w:rsidRPr="00011969" w:rsidRDefault="009E3F48" w:rsidP="008B4EB5">
      <w:pPr>
        <w:pStyle w:val="a9"/>
        <w:numPr>
          <w:ilvl w:val="1"/>
          <w:numId w:val="10"/>
        </w:numPr>
        <w:tabs>
          <w:tab w:val="left" w:pos="993"/>
        </w:tabs>
        <w:spacing w:after="0" w:line="240" w:lineRule="auto"/>
        <w:ind w:left="0" w:firstLine="567"/>
        <w:jc w:val="both"/>
        <w:rPr>
          <w:rFonts w:ascii="Times New Roman" w:hAnsi="Times New Roman" w:cs="Times New Roman"/>
          <w:lang w:eastAsia="ru-RU"/>
        </w:rPr>
      </w:pPr>
      <w:r w:rsidRPr="00011969">
        <w:rPr>
          <w:rFonts w:ascii="Times New Roman" w:hAnsi="Times New Roman" w:cs="Times New Roman"/>
          <w:lang w:eastAsia="ru-RU"/>
        </w:rPr>
        <w:t>В случае возникновения спора о причинах и способах устранения недостатков, любая из сторон вправе обратиться в экспертную организацию. Расходы по оплате услуг экспертной организации несет обратившаяся сторона.</w:t>
      </w:r>
    </w:p>
    <w:p w14:paraId="5D3D0FC4" w14:textId="77777777" w:rsidR="009E3F48" w:rsidRPr="00011969" w:rsidRDefault="009E3F48" w:rsidP="008B4EB5">
      <w:pPr>
        <w:pStyle w:val="a9"/>
        <w:widowControl w:val="0"/>
        <w:numPr>
          <w:ilvl w:val="1"/>
          <w:numId w:val="10"/>
        </w:numPr>
        <w:tabs>
          <w:tab w:val="left" w:pos="993"/>
        </w:tabs>
        <w:spacing w:after="0" w:line="240" w:lineRule="auto"/>
        <w:ind w:left="0" w:firstLine="567"/>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После ввода Объекта недвижимости в эксплуатацию, Застройщик не несет ответственность за не предоставление или ненадлежащее предоставление коммунальных услуг управляющей </w:t>
      </w:r>
      <w:r w:rsidRPr="00011969">
        <w:rPr>
          <w:rFonts w:ascii="Times New Roman" w:eastAsia="Times New Roman" w:hAnsi="Times New Roman" w:cs="Times New Roman"/>
          <w:color w:val="000000"/>
          <w:lang w:eastAsia="ru-RU"/>
        </w:rPr>
        <w:lastRenderedPageBreak/>
        <w:t>организацией, вследствие того, что данная организация не заключила договоры с поставщиками коммунальных услуг.</w:t>
      </w:r>
    </w:p>
    <w:p w14:paraId="00613FC0" w14:textId="77777777" w:rsidR="005F6D6C" w:rsidRPr="00011969" w:rsidRDefault="005F6D6C" w:rsidP="008B4EB5">
      <w:pPr>
        <w:widowControl w:val="0"/>
        <w:tabs>
          <w:tab w:val="left" w:pos="851"/>
        </w:tabs>
        <w:spacing w:after="0" w:line="240" w:lineRule="auto"/>
        <w:ind w:firstLine="567"/>
        <w:contextualSpacing/>
        <w:jc w:val="both"/>
        <w:rPr>
          <w:rFonts w:ascii="Times New Roman" w:eastAsia="Times New Roman" w:hAnsi="Times New Roman" w:cs="Times New Roman"/>
          <w:lang w:eastAsia="ru-RU"/>
        </w:rPr>
      </w:pPr>
    </w:p>
    <w:p w14:paraId="2DD763DF" w14:textId="77777777" w:rsidR="005F6D6C" w:rsidRPr="00011969" w:rsidRDefault="005F6D6C" w:rsidP="008B4EB5">
      <w:pPr>
        <w:keepNext/>
        <w:keepLines/>
        <w:widowControl w:val="0"/>
        <w:numPr>
          <w:ilvl w:val="0"/>
          <w:numId w:val="10"/>
        </w:numPr>
        <w:tabs>
          <w:tab w:val="left" w:pos="851"/>
        </w:tabs>
        <w:spacing w:after="0" w:line="240" w:lineRule="auto"/>
        <w:ind w:left="0" w:firstLine="567"/>
        <w:contextualSpacing/>
        <w:jc w:val="center"/>
        <w:outlineLvl w:val="0"/>
        <w:rPr>
          <w:rFonts w:ascii="Times New Roman" w:eastAsia="Times New Roman" w:hAnsi="Times New Roman" w:cs="Times New Roman"/>
          <w:b/>
          <w:lang w:eastAsia="ru-RU"/>
        </w:rPr>
      </w:pPr>
      <w:bookmarkStart w:id="4" w:name="bookmark3"/>
      <w:r w:rsidRPr="00011969">
        <w:rPr>
          <w:rFonts w:ascii="Times New Roman" w:eastAsia="Times New Roman" w:hAnsi="Times New Roman" w:cs="Times New Roman"/>
          <w:b/>
          <w:lang w:eastAsia="ru-RU"/>
        </w:rPr>
        <w:t>Ответственность сторон и условия расторжения договора</w:t>
      </w:r>
      <w:bookmarkEnd w:id="4"/>
    </w:p>
    <w:p w14:paraId="3B1F218E" w14:textId="2F2AE4E4" w:rsidR="005F6D6C" w:rsidRPr="00011969" w:rsidRDefault="00FE35A2" w:rsidP="008B4EB5">
      <w:pPr>
        <w:pStyle w:val="a9"/>
        <w:widowControl w:val="0"/>
        <w:numPr>
          <w:ilvl w:val="1"/>
          <w:numId w:val="12"/>
        </w:numPr>
        <w:tabs>
          <w:tab w:val="left" w:pos="993"/>
        </w:tabs>
        <w:spacing w:after="0" w:line="240" w:lineRule="auto"/>
        <w:ind w:left="0" w:firstLine="567"/>
        <w:jc w:val="both"/>
        <w:rPr>
          <w:rFonts w:ascii="Times New Roman" w:eastAsia="Times New Roman" w:hAnsi="Times New Roman" w:cs="Times New Roman"/>
          <w:lang w:eastAsia="ru-RU"/>
        </w:rPr>
      </w:pPr>
      <w:r w:rsidRPr="00011969">
        <w:rPr>
          <w:rFonts w:ascii="Times New Roman" w:eastAsia="Times New Roman" w:hAnsi="Times New Roman" w:cs="Times New Roman"/>
          <w:lang w:eastAsia="ru-RU"/>
        </w:rPr>
        <w:t xml:space="preserve">Договор прекращает свое действие с момента выполнения Сторонами своих обязательств, предусмотренных Договором, а также в любой другой срок по соглашению Сторон. </w:t>
      </w:r>
    </w:p>
    <w:p w14:paraId="345707A6" w14:textId="6A05633C" w:rsidR="005F6D6C" w:rsidRPr="00011969" w:rsidRDefault="006A0F38" w:rsidP="008B4EB5">
      <w:pPr>
        <w:widowControl w:val="0"/>
        <w:numPr>
          <w:ilvl w:val="1"/>
          <w:numId w:val="10"/>
        </w:numPr>
        <w:tabs>
          <w:tab w:val="left" w:pos="851"/>
          <w:tab w:val="left" w:pos="999"/>
          <w:tab w:val="left" w:pos="1042"/>
        </w:tabs>
        <w:spacing w:after="0" w:line="240" w:lineRule="auto"/>
        <w:ind w:left="0"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lang w:eastAsia="ru-RU"/>
        </w:rPr>
        <w:t xml:space="preserve">  Стороны несут ответственность по своим обязательствам в соответствии с действующим гражданским законодательством Российской Федерации.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неустойки (штрафы, пени) и возместить в полном объеме причиненные убытки сверх неустойки. </w:t>
      </w:r>
    </w:p>
    <w:p w14:paraId="20672AB2" w14:textId="6BBCF2E6" w:rsidR="005F6D6C" w:rsidRPr="00011969" w:rsidRDefault="006A0F38" w:rsidP="008B4EB5">
      <w:pPr>
        <w:widowControl w:val="0"/>
        <w:numPr>
          <w:ilvl w:val="1"/>
          <w:numId w:val="10"/>
        </w:numPr>
        <w:tabs>
          <w:tab w:val="left" w:pos="851"/>
          <w:tab w:val="left" w:pos="1134"/>
          <w:tab w:val="left" w:pos="1273"/>
        </w:tabs>
        <w:spacing w:after="0" w:line="240" w:lineRule="auto"/>
        <w:ind w:left="0"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lang w:eastAsia="ru-RU"/>
        </w:rPr>
        <w:t xml:space="preserve">  Застройщик имеет право в одностороннем порядке отказаться от исполнения Договора:</w:t>
      </w:r>
    </w:p>
    <w:p w14:paraId="30DDBE17" w14:textId="77777777" w:rsidR="005F6D6C" w:rsidRPr="00011969" w:rsidRDefault="005F6D6C" w:rsidP="008B4EB5">
      <w:pPr>
        <w:widowControl w:val="0"/>
        <w:numPr>
          <w:ilvl w:val="0"/>
          <w:numId w:val="2"/>
        </w:numPr>
        <w:tabs>
          <w:tab w:val="left" w:pos="720"/>
          <w:tab w:val="left" w:pos="851"/>
          <w:tab w:val="left" w:pos="1134"/>
        </w:tabs>
        <w:spacing w:after="0" w:line="240" w:lineRule="auto"/>
        <w:ind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lang w:eastAsia="ru-RU"/>
        </w:rPr>
        <w:t>в случае нарушения Участником долевого строительства срока внесения единовременного платежа (при одновременной уплате всей цены Договора) более чем на два месяца;</w:t>
      </w:r>
    </w:p>
    <w:p w14:paraId="45D24083" w14:textId="77777777" w:rsidR="005F6D6C" w:rsidRPr="00011969" w:rsidRDefault="005F6D6C" w:rsidP="008B4EB5">
      <w:pPr>
        <w:widowControl w:val="0"/>
        <w:numPr>
          <w:ilvl w:val="0"/>
          <w:numId w:val="2"/>
        </w:numPr>
        <w:tabs>
          <w:tab w:val="left" w:pos="720"/>
          <w:tab w:val="left" w:pos="851"/>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в случае систематического нарушения сроков внесения платежей по графику, то есть нарушение срока внесения платежей более чем три раза в течение двенадцати месяцев, либо нарушения срока внесения отдельного платежа более чем на два месяца.</w:t>
      </w:r>
    </w:p>
    <w:p w14:paraId="2E01B85C" w14:textId="77777777" w:rsidR="005F6D6C" w:rsidRPr="00011969" w:rsidRDefault="005F6D6C" w:rsidP="008B4EB5">
      <w:pPr>
        <w:widowControl w:val="0"/>
        <w:numPr>
          <w:ilvl w:val="0"/>
          <w:numId w:val="2"/>
        </w:numPr>
        <w:tabs>
          <w:tab w:val="left" w:pos="740"/>
          <w:tab w:val="left" w:pos="851"/>
          <w:tab w:val="left" w:pos="1134"/>
        </w:tabs>
        <w:spacing w:after="0" w:line="240" w:lineRule="auto"/>
        <w:ind w:firstLine="567"/>
        <w:contextualSpacing/>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иных случаях, предусмотренных законодательством Российской Федерации.</w:t>
      </w:r>
    </w:p>
    <w:p w14:paraId="130A61F0" w14:textId="4ABF564B" w:rsidR="005F6D6C" w:rsidRPr="00011969" w:rsidRDefault="006A0F38" w:rsidP="008B4EB5">
      <w:pPr>
        <w:widowControl w:val="0"/>
        <w:numPr>
          <w:ilvl w:val="1"/>
          <w:numId w:val="10"/>
        </w:numPr>
        <w:tabs>
          <w:tab w:val="left" w:pos="851"/>
          <w:tab w:val="left" w:pos="1134"/>
        </w:tabs>
        <w:spacing w:after="0" w:line="240" w:lineRule="auto"/>
        <w:ind w:left="0"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color w:val="000000"/>
          <w:lang w:eastAsia="ru-RU"/>
        </w:rPr>
        <w:t xml:space="preserve">  В случае </w:t>
      </w:r>
      <w:r w:rsidR="005F6D6C" w:rsidRPr="00011969">
        <w:rPr>
          <w:rFonts w:ascii="Times New Roman" w:eastAsia="Times New Roman" w:hAnsi="Times New Roman" w:cs="Times New Roman"/>
          <w:lang w:eastAsia="ru-RU"/>
        </w:rPr>
        <w:t>наличия оснований для одностороннего отказа Застройщика от исполнения Договора, предусмотренного п. 6.3.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6.5. Договора.</w:t>
      </w:r>
    </w:p>
    <w:p w14:paraId="105BF6BA" w14:textId="295E5516" w:rsidR="005F6D6C" w:rsidRPr="00011969" w:rsidRDefault="006A0F38" w:rsidP="008B4EB5">
      <w:pPr>
        <w:widowControl w:val="0"/>
        <w:numPr>
          <w:ilvl w:val="1"/>
          <w:numId w:val="10"/>
        </w:numPr>
        <w:tabs>
          <w:tab w:val="left" w:pos="851"/>
          <w:tab w:val="left" w:pos="1042"/>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lang w:eastAsia="ru-RU"/>
        </w:rPr>
        <w:t xml:space="preserve">  В случае одностороннего</w:t>
      </w:r>
      <w:r w:rsidR="005F6D6C" w:rsidRPr="00011969">
        <w:rPr>
          <w:rFonts w:ascii="Times New Roman" w:eastAsia="Times New Roman" w:hAnsi="Times New Roman" w:cs="Times New Roman"/>
          <w:color w:val="000000"/>
          <w:lang w:eastAsia="ru-RU"/>
        </w:rPr>
        <w:t xml:space="preserve">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с одновременной подачей заявления о расторжении Договора в Управлении Федеральной службы государственной регистрации, кадастра и картографии по Свердловской области. </w:t>
      </w:r>
    </w:p>
    <w:p w14:paraId="3314FC70" w14:textId="6B9999F0" w:rsidR="005F6D6C" w:rsidRPr="00011969" w:rsidRDefault="006A0F38" w:rsidP="008B4EB5">
      <w:pPr>
        <w:widowControl w:val="0"/>
        <w:numPr>
          <w:ilvl w:val="1"/>
          <w:numId w:val="10"/>
        </w:numPr>
        <w:shd w:val="clear" w:color="auto" w:fill="FFFFFF"/>
        <w:tabs>
          <w:tab w:val="left" w:pos="851"/>
          <w:tab w:val="left" w:pos="1134"/>
          <w:tab w:val="left" w:pos="1273"/>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  </w:t>
      </w:r>
      <w:r w:rsidR="00AC7B4C" w:rsidRPr="00011969">
        <w:rPr>
          <w:rFonts w:ascii="Times New Roman" w:hAnsi="Times New Roman" w:cs="Times New Roman"/>
        </w:rPr>
        <w:t xml:space="preserve">В случае расторжения настоящего Договора, </w:t>
      </w:r>
      <w:bookmarkStart w:id="5" w:name="_Hlk11141545"/>
      <w:r w:rsidR="00AC7B4C" w:rsidRPr="00011969">
        <w:rPr>
          <w:rFonts w:ascii="Times New Roman" w:hAnsi="Times New Roman" w:cs="Times New Roman"/>
        </w:rPr>
        <w:t>денежные средства, полученные Застройщиком в счет оплаты Цены Договора</w:t>
      </w:r>
      <w:bookmarkEnd w:id="5"/>
      <w:r w:rsidR="00AC7B4C" w:rsidRPr="00011969">
        <w:rPr>
          <w:rFonts w:ascii="Times New Roman" w:hAnsi="Times New Roman" w:cs="Times New Roman"/>
        </w:rPr>
        <w:t>, подлежат возврату Уполномо</w:t>
      </w:r>
      <w:bookmarkStart w:id="6" w:name="_Hlk11141732"/>
      <w:r w:rsidR="00AC7B4C" w:rsidRPr="00011969">
        <w:rPr>
          <w:rFonts w:ascii="Times New Roman" w:hAnsi="Times New Roman" w:cs="Times New Roman"/>
        </w:rPr>
        <w:t>ченным банком (эскроу-агентом) со счета эскроу</w:t>
      </w:r>
      <w:bookmarkEnd w:id="6"/>
      <w:r w:rsidR="00AC7B4C" w:rsidRPr="00011969">
        <w:rPr>
          <w:rFonts w:ascii="Times New Roman" w:hAnsi="Times New Roman" w:cs="Times New Roman"/>
        </w:rPr>
        <w:t xml:space="preserve"> на счет Участника долевого строительства, по реквизитам, предоставленным Участником долевого строительства в заявлении о таком перечислении</w:t>
      </w:r>
      <w:r w:rsidR="00AC7B4C" w:rsidRPr="00011969">
        <w:rPr>
          <w:rFonts w:ascii="Times New Roman" w:hAnsi="Times New Roman" w:cs="Times New Roman"/>
          <w:bCs/>
        </w:rPr>
        <w:t>,</w:t>
      </w:r>
      <w:r w:rsidR="00AC7B4C" w:rsidRPr="00011969">
        <w:rPr>
          <w:rFonts w:ascii="Times New Roman" w:hAnsi="Times New Roman" w:cs="Times New Roman"/>
          <w:b/>
          <w:bCs/>
        </w:rPr>
        <w:t xml:space="preserve"> </w:t>
      </w:r>
      <w:r w:rsidR="00AC7B4C" w:rsidRPr="00011969">
        <w:rPr>
          <w:rFonts w:ascii="Times New Roman" w:hAnsi="Times New Roman" w:cs="Times New Roman"/>
        </w:rPr>
        <w:t>в срок не позднее шести месяцев с момента государственной регистрации соглашения о расторжении в установленном законом порядке</w:t>
      </w:r>
      <w:r w:rsidR="0093652E" w:rsidRPr="00011969">
        <w:rPr>
          <w:rFonts w:ascii="Times New Roman" w:eastAsia="Times New Roman" w:hAnsi="Times New Roman" w:cs="Times New Roman"/>
          <w:color w:val="000000"/>
          <w:lang w:eastAsia="ru-RU"/>
        </w:rPr>
        <w:t xml:space="preserve">. Застройщик не несет ответственности за несвоевременный возврат денежных средств, указанных в настоящем пункте, в случае </w:t>
      </w:r>
      <w:proofErr w:type="spellStart"/>
      <w:r w:rsidR="0093652E" w:rsidRPr="00011969">
        <w:rPr>
          <w:rFonts w:ascii="Times New Roman" w:eastAsia="Times New Roman" w:hAnsi="Times New Roman" w:cs="Times New Roman"/>
          <w:color w:val="000000"/>
          <w:lang w:eastAsia="ru-RU"/>
        </w:rPr>
        <w:t>непредоставления</w:t>
      </w:r>
      <w:proofErr w:type="spellEnd"/>
      <w:r w:rsidR="0093652E" w:rsidRPr="00011969">
        <w:rPr>
          <w:rFonts w:ascii="Times New Roman" w:eastAsia="Times New Roman" w:hAnsi="Times New Roman" w:cs="Times New Roman"/>
          <w:color w:val="000000"/>
          <w:lang w:eastAsia="ru-RU"/>
        </w:rPr>
        <w:t xml:space="preserve"> Участником долевого строительства в установленный срок необходимых для такого перечисления реквизитов.</w:t>
      </w:r>
    </w:p>
    <w:p w14:paraId="0CC68CD6" w14:textId="36BBD7BA" w:rsidR="002F0F6B" w:rsidRPr="00011969" w:rsidRDefault="00356641" w:rsidP="008B4EB5">
      <w:pPr>
        <w:widowControl w:val="0"/>
        <w:numPr>
          <w:ilvl w:val="1"/>
          <w:numId w:val="10"/>
        </w:numPr>
        <w:shd w:val="clear" w:color="auto" w:fill="FFFFFF"/>
        <w:tabs>
          <w:tab w:val="left" w:pos="851"/>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hAnsi="Times New Roman" w:cs="Times New Roman"/>
          <w:color w:val="000000"/>
          <w:lang w:eastAsia="ru-RU"/>
        </w:rPr>
        <w:t xml:space="preserve">   </w:t>
      </w:r>
      <w:r w:rsidR="00D20DD3" w:rsidRPr="00011969">
        <w:rPr>
          <w:rFonts w:ascii="Times New Roman" w:hAnsi="Times New Roman" w:cs="Times New Roman"/>
          <w:color w:val="000000"/>
        </w:rPr>
        <w:t>В случае если Застройщиком по инициативе Участника долевого строительства были внесены изменения в планировку Объекта долевого строительства, Участник долевого строительства при одностороннем расторжении Застройщиком настоящего Договора по основаниям, предусмотренных пунктом 6.3 Договора, а равно расторжении Договора по соглашению Сторон, возмещает Застройщику фактически понесенные, документально-подтвержденные расходы на перепланировку Объекта долевого строительства.  Участник долевого строительства дает свое согласие на удержание Застройщиком понесенных на перепланировку расходов из средств Участника долевого строительства, подлежащих возврату. В случае недостаточности средств, Участник долевого строительства обязуется уплатить расходы, понесенные Застройщиком на перепланировку Объекта долевого строительства в течение 5 (пяти) рабочих дней с момента расторжения настоящего Договора</w:t>
      </w:r>
      <w:r w:rsidRPr="00011969">
        <w:rPr>
          <w:rFonts w:ascii="Times New Roman" w:hAnsi="Times New Roman" w:cs="Times New Roman"/>
          <w:color w:val="000000"/>
          <w:lang w:eastAsia="ru-RU"/>
        </w:rPr>
        <w:t>.</w:t>
      </w:r>
    </w:p>
    <w:p w14:paraId="73810A03" w14:textId="77EDCD9D" w:rsidR="00B92EFA" w:rsidRPr="00011969" w:rsidRDefault="003A2ABD" w:rsidP="008B4EB5">
      <w:pPr>
        <w:widowControl w:val="0"/>
        <w:numPr>
          <w:ilvl w:val="1"/>
          <w:numId w:val="10"/>
        </w:numPr>
        <w:shd w:val="clear" w:color="auto" w:fill="FFFFFF"/>
        <w:tabs>
          <w:tab w:val="left" w:pos="993"/>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011969">
        <w:rPr>
          <w:rFonts w:ascii="Times New Roman" w:hAnsi="Times New Roman" w:cs="Times New Roman"/>
        </w:rPr>
        <w:t xml:space="preserve"> В случае расторжения настоящего Договора при отсутствии вины Застройщика, </w:t>
      </w:r>
      <w:r w:rsidR="00B92EFA" w:rsidRPr="00011969">
        <w:rPr>
          <w:rFonts w:ascii="Times New Roman" w:hAnsi="Times New Roman" w:cs="Times New Roman"/>
          <w:color w:val="000000"/>
          <w:lang w:eastAsia="ru-RU"/>
        </w:rPr>
        <w:t>в том числе путем подписания Сторонами соглашения о расторжении Договора, Застройщик вправе удержать из суммы, подлежащей к возврату Участнику долевого строительства, стоимость фактических затрат, произведенных для заключения настоящего Договора в соответствии с действующим законодательством.</w:t>
      </w:r>
    </w:p>
    <w:p w14:paraId="1FCDD0CD" w14:textId="77777777" w:rsidR="003E7F6C" w:rsidRPr="00011969" w:rsidRDefault="003E7F6C" w:rsidP="008B4EB5">
      <w:pPr>
        <w:widowControl w:val="0"/>
        <w:shd w:val="clear" w:color="auto" w:fill="FFFFFF"/>
        <w:tabs>
          <w:tab w:val="left" w:pos="851"/>
          <w:tab w:val="left" w:pos="1134"/>
          <w:tab w:val="left" w:pos="1273"/>
        </w:tabs>
        <w:spacing w:after="0" w:line="240" w:lineRule="auto"/>
        <w:ind w:left="567"/>
        <w:contextualSpacing/>
        <w:jc w:val="both"/>
        <w:rPr>
          <w:rFonts w:ascii="Times New Roman" w:eastAsia="Times New Roman" w:hAnsi="Times New Roman" w:cs="Times New Roman"/>
          <w:color w:val="000000"/>
          <w:lang w:eastAsia="ru-RU"/>
        </w:rPr>
      </w:pPr>
    </w:p>
    <w:p w14:paraId="47251760" w14:textId="77777777" w:rsidR="005F6D6C" w:rsidRPr="00011969" w:rsidRDefault="005F6D6C" w:rsidP="008B4EB5">
      <w:pPr>
        <w:tabs>
          <w:tab w:val="left" w:pos="1134"/>
        </w:tabs>
        <w:suppressAutoHyphens/>
        <w:spacing w:after="0" w:line="240" w:lineRule="auto"/>
        <w:ind w:firstLine="567"/>
        <w:contextualSpacing/>
        <w:jc w:val="center"/>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7</w:t>
      </w:r>
      <w:r w:rsidRPr="00011969">
        <w:rPr>
          <w:rFonts w:ascii="Times New Roman" w:eastAsia="Times New Roman" w:hAnsi="Times New Roman" w:cs="Times New Roman"/>
          <w:b/>
          <w:bCs/>
          <w:lang w:eastAsia="ar-SA"/>
        </w:rPr>
        <w:t>. Освобождение от ответственности (форс-мажор)</w:t>
      </w:r>
    </w:p>
    <w:p w14:paraId="641AEFA7" w14:textId="0D7785FE" w:rsidR="005F6D6C" w:rsidRPr="00011969" w:rsidRDefault="00356641" w:rsidP="008B4EB5">
      <w:pPr>
        <w:tabs>
          <w:tab w:val="left" w:pos="1134"/>
        </w:tabs>
        <w:suppressAutoHyphens/>
        <w:spacing w:after="0" w:line="240" w:lineRule="auto"/>
        <w:ind w:firstLine="567"/>
        <w:contextualSpacing/>
        <w:jc w:val="both"/>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7.1   Наступление обстоятельств непреодолимой силы (форс-мажор), которые Стороны не могли ни предвидеть, ни предотвратить, освобождает Стороны от ответственности за невыполнение или ненадлежащее выполнение своих обязательств по Договору.  </w:t>
      </w:r>
    </w:p>
    <w:p w14:paraId="7868CD94" w14:textId="7DE9FCBA" w:rsidR="005F6D6C" w:rsidRPr="00011969" w:rsidRDefault="00356641" w:rsidP="008B4EB5">
      <w:pPr>
        <w:tabs>
          <w:tab w:val="left" w:pos="1134"/>
        </w:tabs>
        <w:suppressAutoHyphens/>
        <w:spacing w:after="0" w:line="240" w:lineRule="auto"/>
        <w:ind w:firstLine="567"/>
        <w:contextualSpacing/>
        <w:jc w:val="both"/>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7.2 Сторона, выполнению обязательств которой препятствуют форс-мажорные обстоятельства, обязана в недельный срок или в иные сроки, установленные Договором, письменно известить другую сторону о наступлении таких обстоятельств. </w:t>
      </w:r>
    </w:p>
    <w:p w14:paraId="67A3A6E4" w14:textId="77777777" w:rsidR="005F6D6C" w:rsidRPr="00011969" w:rsidRDefault="005F6D6C" w:rsidP="008B4EB5">
      <w:pPr>
        <w:tabs>
          <w:tab w:val="left" w:pos="1134"/>
        </w:tabs>
        <w:suppressAutoHyphens/>
        <w:spacing w:after="0" w:line="240" w:lineRule="auto"/>
        <w:ind w:firstLine="567"/>
        <w:contextualSpacing/>
        <w:jc w:val="both"/>
        <w:rPr>
          <w:rFonts w:ascii="Times New Roman" w:eastAsia="Times New Roman" w:hAnsi="Times New Roman" w:cs="Times New Roman"/>
          <w:color w:val="FF0000"/>
          <w:lang w:eastAsia="ar-SA"/>
        </w:rPr>
      </w:pPr>
      <w:r w:rsidRPr="00011969">
        <w:rPr>
          <w:rFonts w:ascii="Times New Roman" w:eastAsia="Times New Roman" w:hAnsi="Times New Roman" w:cs="Times New Roman"/>
          <w:color w:val="FF0000"/>
          <w:lang w:eastAsia="ar-SA"/>
        </w:rPr>
        <w:t xml:space="preserve"> </w:t>
      </w:r>
    </w:p>
    <w:p w14:paraId="0C466A0C" w14:textId="77777777" w:rsidR="005F6D6C" w:rsidRPr="00011969" w:rsidRDefault="005F6D6C" w:rsidP="008B4EB5">
      <w:pPr>
        <w:widowControl w:val="0"/>
        <w:numPr>
          <w:ilvl w:val="0"/>
          <w:numId w:val="5"/>
        </w:numPr>
        <w:tabs>
          <w:tab w:val="left" w:pos="230"/>
          <w:tab w:val="left" w:pos="709"/>
          <w:tab w:val="left" w:pos="851"/>
        </w:tabs>
        <w:spacing w:after="0" w:line="240" w:lineRule="auto"/>
        <w:ind w:left="0" w:firstLine="567"/>
        <w:contextualSpacing/>
        <w:jc w:val="center"/>
        <w:rPr>
          <w:rFonts w:ascii="Times New Roman" w:eastAsia="Times New Roman" w:hAnsi="Times New Roman" w:cs="Times New Roman"/>
          <w:b/>
          <w:color w:val="000000"/>
          <w:lang w:eastAsia="ru-RU"/>
        </w:rPr>
      </w:pPr>
      <w:r w:rsidRPr="00011969">
        <w:rPr>
          <w:rFonts w:ascii="Times New Roman" w:eastAsia="Times New Roman" w:hAnsi="Times New Roman" w:cs="Times New Roman"/>
          <w:b/>
          <w:bCs/>
          <w:lang w:eastAsia="ar-SA"/>
        </w:rPr>
        <w:t>Заключительные положения</w:t>
      </w:r>
    </w:p>
    <w:p w14:paraId="045F1372" w14:textId="11EDCBE8" w:rsidR="00FE35A2" w:rsidRPr="00011969" w:rsidRDefault="00356641" w:rsidP="008B4EB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p w14:paraId="4E79C206" w14:textId="1F353BAF" w:rsidR="00FE35A2" w:rsidRPr="00011969" w:rsidRDefault="00356641" w:rsidP="008B4EB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  Обязательства Застройщика считаются исполненными с момента подписания акта приема -передачи или иного документа о передаче Объекта долевого строительства. </w:t>
      </w:r>
    </w:p>
    <w:p w14:paraId="37E7146E" w14:textId="15478788" w:rsidR="00FE35A2" w:rsidRPr="00011969" w:rsidRDefault="00356641" w:rsidP="008B4EB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  Обязательства Участника долевого строительства считаются исполненными с момента уплаты в полном объеме Цены Договора (денежных средств в соответствии с Договором) и подписания Сторонами акта приема – передачи или иного документа Объекта долевого строительства.</w:t>
      </w:r>
    </w:p>
    <w:p w14:paraId="240E1E5C" w14:textId="77777777" w:rsidR="000B4461" w:rsidRPr="00011969" w:rsidRDefault="00356641" w:rsidP="008B4EB5">
      <w:pPr>
        <w:widowControl w:val="0"/>
        <w:numPr>
          <w:ilvl w:val="1"/>
          <w:numId w:val="5"/>
        </w:numPr>
        <w:tabs>
          <w:tab w:val="left" w:pos="993"/>
          <w:tab w:val="left" w:pos="1134"/>
        </w:tabs>
        <w:spacing w:after="0" w:line="240" w:lineRule="auto"/>
        <w:ind w:left="0" w:firstLine="567"/>
        <w:contextualSpacing/>
        <w:jc w:val="both"/>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  </w:t>
      </w:r>
      <w:r w:rsidR="000B4461" w:rsidRPr="00011969">
        <w:rPr>
          <w:rFonts w:ascii="Times New Roman" w:hAnsi="Times New Roman" w:cs="Times New Roman"/>
        </w:rPr>
        <w:t xml:space="preserve">В соответствии п. 4 ст. 9 Федерального закона от 27.07.2006 г. № 152-ФЗ «О персональных данных», </w:t>
      </w:r>
      <w:r w:rsidR="000B4461" w:rsidRPr="00011969">
        <w:rPr>
          <w:rFonts w:ascii="Times New Roman" w:eastAsia="Times New Roman" w:hAnsi="Times New Roman" w:cs="Times New Roman"/>
          <w:lang w:eastAsia="ar-SA"/>
        </w:rPr>
        <w:t>Участник долевого строительства</w:t>
      </w:r>
      <w:r w:rsidR="000B4461" w:rsidRPr="00011969">
        <w:rPr>
          <w:rFonts w:ascii="Times New Roman" w:hAnsi="Times New Roman" w:cs="Times New Roman"/>
        </w:rPr>
        <w:t xml:space="preserve">, подписывая настоящий Договор, выражает свое согласие Застройщику на автоматизированную, а также без использования средств автоматизации обработку своих персональных данных, в том числе фамилии, имени, отчества, даты рождения, данных документа, удостоверяющего личностью, адреса, личной подписи (далее – «персональные данные»), а также информации прямо или косвенно относящейся </w:t>
      </w:r>
      <w:r w:rsidR="000B4461" w:rsidRPr="00011969">
        <w:rPr>
          <w:rFonts w:ascii="Times New Roman" w:eastAsia="Times New Roman" w:hAnsi="Times New Roman" w:cs="Times New Roman"/>
          <w:lang w:eastAsia="ar-SA"/>
        </w:rPr>
        <w:t xml:space="preserve">Участнику долевого строительства </w:t>
      </w:r>
      <w:r w:rsidR="000B4461" w:rsidRPr="00011969">
        <w:rPr>
          <w:rFonts w:ascii="Times New Roman" w:hAnsi="Times New Roman" w:cs="Times New Roman"/>
        </w:rPr>
        <w:t>и предоставленной им в целях исполнения договорных обязательств по договору участия в долевом строительстве и иных гражданско-правовых сделок, при рассмотрении вопросов о предоставлении услуг и заключении новых договоров, создания необходимых условий для реализации Федеральных законов, Указов Президента Российской Федерации, Постановлений Правительства Российской Федерации.</w:t>
      </w:r>
    </w:p>
    <w:p w14:paraId="4CAF654B" w14:textId="77777777" w:rsidR="000B4461" w:rsidRPr="00011969" w:rsidRDefault="000B4461" w:rsidP="008B4EB5">
      <w:pPr>
        <w:suppressAutoHyphens/>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 xml:space="preserve">Действия с персональными данными </w:t>
      </w:r>
      <w:r w:rsidRPr="00011969">
        <w:rPr>
          <w:rFonts w:ascii="Times New Roman" w:eastAsia="Times New Roman" w:hAnsi="Times New Roman" w:cs="Times New Roman"/>
          <w:lang w:eastAsia="ar-SA"/>
        </w:rPr>
        <w:t xml:space="preserve">Участника долевого строительства </w:t>
      </w:r>
      <w:r w:rsidRPr="00011969">
        <w:rPr>
          <w:rFonts w:ascii="Times New Roman" w:hAnsi="Times New Roman" w:cs="Times New Roman"/>
        </w:rPr>
        <w:t xml:space="preserve">включают в себя: сбор персональных данных, запись, накопление, систематизацию, хранение в ООО </w:t>
      </w:r>
      <w:r w:rsidRPr="00011969">
        <w:rPr>
          <w:rFonts w:ascii="Times New Roman" w:eastAsia="Times New Roman" w:hAnsi="Times New Roman" w:cs="Times New Roman"/>
          <w:lang w:eastAsia="ar-SA"/>
        </w:rPr>
        <w:t>«Специализированный застройщик «УГМК-Космонавтов, 108»</w:t>
      </w:r>
      <w:r w:rsidRPr="00011969">
        <w:rPr>
          <w:rFonts w:ascii="Times New Roman" w:hAnsi="Times New Roman" w:cs="Times New Roman"/>
        </w:rPr>
        <w:t xml:space="preserve">, копирование, уточнение (обновление, изменение), извлечение, использование, передачу (распространение, предоставление, доступ), </w:t>
      </w:r>
      <w:r w:rsidRPr="00011969">
        <w:rPr>
          <w:rFonts w:ascii="Times New Roman" w:hAnsi="Times New Roman" w:cs="Times New Roman"/>
          <w:lang w:eastAsia="ar-SA"/>
        </w:rPr>
        <w:t>в том числе передачу данных в Управляющую компанию</w:t>
      </w:r>
      <w:r w:rsidRPr="00011969">
        <w:rPr>
          <w:rFonts w:ascii="Times New Roman" w:hAnsi="Times New Roman" w:cs="Times New Roman"/>
        </w:rPr>
        <w:t>, обезличивание, блокирование, удаление, уничтожение.</w:t>
      </w:r>
    </w:p>
    <w:p w14:paraId="7FCDDF16" w14:textId="77777777" w:rsidR="000B4461" w:rsidRPr="00011969" w:rsidRDefault="000B4461" w:rsidP="008B4EB5">
      <w:pPr>
        <w:tabs>
          <w:tab w:val="left" w:pos="993"/>
        </w:tabs>
        <w:spacing w:after="0" w:line="240" w:lineRule="auto"/>
        <w:ind w:firstLine="567"/>
        <w:jc w:val="both"/>
        <w:rPr>
          <w:rFonts w:ascii="Times New Roman" w:hAnsi="Times New Roman" w:cs="Times New Roman"/>
        </w:rPr>
      </w:pPr>
      <w:r w:rsidRPr="00011969">
        <w:rPr>
          <w:rFonts w:ascii="Times New Roman" w:hAnsi="Times New Roman" w:cs="Times New Roman"/>
        </w:rPr>
        <w:t xml:space="preserve">Настоящим </w:t>
      </w:r>
      <w:r w:rsidRPr="00011969">
        <w:rPr>
          <w:rFonts w:ascii="Times New Roman" w:eastAsia="Times New Roman" w:hAnsi="Times New Roman" w:cs="Times New Roman"/>
          <w:lang w:eastAsia="ar-SA"/>
        </w:rPr>
        <w:t xml:space="preserve">Участник долевого строительства </w:t>
      </w:r>
      <w:r w:rsidRPr="00011969">
        <w:rPr>
          <w:rFonts w:ascii="Times New Roman" w:hAnsi="Times New Roman" w:cs="Times New Roman"/>
        </w:rPr>
        <w:t xml:space="preserve">выражает свое согласие на использование и обработку своих персональных данных при использовании ООО </w:t>
      </w:r>
      <w:r w:rsidRPr="00011969">
        <w:rPr>
          <w:rFonts w:ascii="Times New Roman" w:eastAsia="Times New Roman" w:hAnsi="Times New Roman" w:cs="Times New Roman"/>
          <w:lang w:eastAsia="ar-SA"/>
        </w:rPr>
        <w:t>«Специализированный застройщик «УГМК-Космонавтов, 108»</w:t>
      </w:r>
      <w:r w:rsidRPr="00011969">
        <w:rPr>
          <w:rFonts w:ascii="Times New Roman" w:hAnsi="Times New Roman" w:cs="Times New Roman"/>
        </w:rPr>
        <w:t xml:space="preserve"> информационных ресурсов, посредством которых будут осуществляться предоставление доступа неограниченному кругу лиц, включая, но не ограничиваясь: </w:t>
      </w:r>
      <w:hyperlink r:id="rId9" w:history="1">
        <w:r w:rsidRPr="00011969">
          <w:rPr>
            <w:rStyle w:val="af1"/>
            <w:rFonts w:ascii="Times New Roman" w:hAnsi="Times New Roman" w:cs="Times New Roman"/>
          </w:rPr>
          <w:t>https://наш.дом.рф</w:t>
        </w:r>
      </w:hyperlink>
      <w:r w:rsidRPr="00011969">
        <w:rPr>
          <w:rFonts w:ascii="Times New Roman" w:hAnsi="Times New Roman" w:cs="Times New Roman"/>
        </w:rPr>
        <w:t xml:space="preserve">, </w:t>
      </w:r>
      <w:hyperlink r:id="rId10" w:history="1">
        <w:r w:rsidRPr="00011969">
          <w:rPr>
            <w:rStyle w:val="af1"/>
            <w:rFonts w:ascii="Times New Roman" w:hAnsi="Times New Roman" w:cs="Times New Roman"/>
          </w:rPr>
          <w:t>https://izumrudnyibor.ru/</w:t>
        </w:r>
      </w:hyperlink>
      <w:r w:rsidRPr="00011969">
        <w:rPr>
          <w:rFonts w:ascii="Times New Roman" w:hAnsi="Times New Roman" w:cs="Times New Roman"/>
        </w:rPr>
        <w:t>, а также иных, необходимых для осуществления деятельности застройщика, ресурсах.</w:t>
      </w:r>
    </w:p>
    <w:p w14:paraId="480DD96A" w14:textId="77777777" w:rsidR="000B4461" w:rsidRPr="00011969" w:rsidRDefault="000B4461" w:rsidP="008B4EB5">
      <w:pPr>
        <w:tabs>
          <w:tab w:val="left" w:pos="993"/>
        </w:tabs>
        <w:spacing w:after="0" w:line="240" w:lineRule="auto"/>
        <w:ind w:firstLine="567"/>
        <w:jc w:val="both"/>
        <w:rPr>
          <w:rFonts w:ascii="Times New Roman" w:hAnsi="Times New Roman" w:cs="Times New Roman"/>
        </w:rPr>
      </w:pPr>
      <w:r w:rsidRPr="00011969">
        <w:rPr>
          <w:rFonts w:ascii="Times New Roman" w:eastAsia="Times New Roman" w:hAnsi="Times New Roman" w:cs="Times New Roman"/>
          <w:lang w:eastAsia="ar-SA"/>
        </w:rPr>
        <w:t xml:space="preserve">Участник долевого строительства </w:t>
      </w:r>
      <w:r w:rsidRPr="00011969">
        <w:rPr>
          <w:rFonts w:ascii="Times New Roman" w:hAnsi="Times New Roman" w:cs="Times New Roman"/>
        </w:rPr>
        <w:t>не устанавливает категории и перечень своих персональных данных, в отношении которых существуют условия и запреты использования.</w:t>
      </w:r>
    </w:p>
    <w:p w14:paraId="260903B0" w14:textId="593B03CE" w:rsidR="00284C26" w:rsidRPr="00011969" w:rsidRDefault="000B4461" w:rsidP="008B4EB5">
      <w:pPr>
        <w:tabs>
          <w:tab w:val="left" w:pos="993"/>
        </w:tabs>
        <w:spacing w:after="0" w:line="240" w:lineRule="auto"/>
        <w:ind w:firstLine="567"/>
        <w:jc w:val="both"/>
        <w:rPr>
          <w:rFonts w:ascii="Times New Roman" w:hAnsi="Times New Roman" w:cs="Times New Roman"/>
        </w:rPr>
      </w:pPr>
      <w:r w:rsidRPr="00011969">
        <w:rPr>
          <w:rFonts w:ascii="Times New Roman" w:hAnsi="Times New Roman" w:cs="Times New Roman"/>
        </w:rPr>
        <w:t xml:space="preserve">Настоящее согласие действует с момента предоставления и прекращается по письменному заявлению (отзыву) </w:t>
      </w:r>
      <w:r w:rsidRPr="00011969">
        <w:rPr>
          <w:rFonts w:ascii="Times New Roman" w:eastAsia="Times New Roman" w:hAnsi="Times New Roman" w:cs="Times New Roman"/>
          <w:lang w:eastAsia="ar-SA"/>
        </w:rPr>
        <w:t>Участника долевого строительства</w:t>
      </w:r>
      <w:r w:rsidRPr="00011969">
        <w:rPr>
          <w:rFonts w:ascii="Times New Roman" w:hAnsi="Times New Roman" w:cs="Times New Roman"/>
        </w:rPr>
        <w:t>, согласно п. 1 ст. 9 Федерального закона от 27.07.2006 г. № 152-ФЗ «О персональных данных»</w:t>
      </w:r>
      <w:r w:rsidR="005F6D6C" w:rsidRPr="00011969">
        <w:rPr>
          <w:rFonts w:ascii="Times New Roman" w:eastAsia="Times New Roman" w:hAnsi="Times New Roman" w:cs="Times New Roman"/>
          <w:color w:val="FF0000"/>
          <w:lang w:eastAsia="ar-SA"/>
        </w:rPr>
        <w:t>.</w:t>
      </w:r>
    </w:p>
    <w:p w14:paraId="39FD3B23" w14:textId="53AE4F79" w:rsidR="005F6D6C" w:rsidRPr="00011969" w:rsidRDefault="00356641" w:rsidP="008B4EB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011969">
        <w:rPr>
          <w:rFonts w:ascii="Times New Roman" w:hAnsi="Times New Roman" w:cs="Times New Roman"/>
          <w:lang w:eastAsia="ar-SA"/>
        </w:rPr>
        <w:t xml:space="preserve">  </w:t>
      </w:r>
      <w:r w:rsidR="005F6D6C" w:rsidRPr="00011969">
        <w:rPr>
          <w:rFonts w:ascii="Times New Roman" w:eastAsia="Times New Roman" w:hAnsi="Times New Roman" w:cs="Times New Roman"/>
          <w:lang w:eastAsia="ar-SA"/>
        </w:rPr>
        <w:t xml:space="preserve">К отношениям, вытекающим из Договора, в части, не урегулированной Договором, применяется законодательство Российской Федерации. </w:t>
      </w:r>
    </w:p>
    <w:p w14:paraId="42D27A71" w14:textId="3D738BE9" w:rsidR="005F6D6C" w:rsidRPr="00011969" w:rsidRDefault="00356641" w:rsidP="008B4EB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  </w:t>
      </w:r>
      <w:r w:rsidR="00D20DD3" w:rsidRPr="00011969">
        <w:rPr>
          <w:rFonts w:ascii="Times New Roman" w:hAnsi="Times New Roman" w:cs="Times New Roman"/>
          <w:color w:val="000000"/>
          <w:lang w:eastAsia="ru-RU"/>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и обычаев делового оборота.</w:t>
      </w:r>
      <w:r w:rsidR="00D20DD3" w:rsidRPr="00011969">
        <w:rPr>
          <w:rFonts w:ascii="Times New Roman" w:hAnsi="Times New Roman" w:cs="Times New Roman"/>
          <w:lang w:eastAsia="ar-SA"/>
        </w:rPr>
        <w:t xml:space="preserve"> При не достижении согласия каждая из Сторон вправе передать спор на разрешение соответствующего судебного органа с соблюдением правил подведомственности и подсудности</w:t>
      </w:r>
      <w:r w:rsidR="005F6D6C" w:rsidRPr="00011969">
        <w:rPr>
          <w:rFonts w:ascii="Times New Roman" w:eastAsia="Courier New" w:hAnsi="Times New Roman" w:cs="Times New Roman"/>
          <w:color w:val="000000"/>
          <w:lang w:eastAsia="ru-RU"/>
        </w:rPr>
        <w:t>.</w:t>
      </w:r>
    </w:p>
    <w:p w14:paraId="1FB01AE4" w14:textId="72DF2B6B" w:rsidR="005F6D6C" w:rsidRPr="00011969" w:rsidRDefault="009E2F94" w:rsidP="008B4EB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  Все изменения и дополнения оформляются дополнительными соглашениями Сторон в письменной форме, которые являются неотъемлемой частью Договора</w:t>
      </w:r>
    </w:p>
    <w:p w14:paraId="42046E80" w14:textId="77777777" w:rsidR="005F6D6C" w:rsidRPr="00011969" w:rsidRDefault="005F6D6C" w:rsidP="008B4EB5">
      <w:pPr>
        <w:tabs>
          <w:tab w:val="left" w:pos="851"/>
          <w:tab w:val="left" w:pos="1134"/>
        </w:tabs>
        <w:suppressAutoHyphens/>
        <w:spacing w:after="0" w:line="240" w:lineRule="auto"/>
        <w:ind w:firstLine="567"/>
        <w:contextualSpacing/>
        <w:jc w:val="both"/>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Все уведомления, запросы, извещения, требования и иные сообщения по вопросам, связанным и вытекающим из Договора, должны быть совершены в письменной форме. </w:t>
      </w:r>
    </w:p>
    <w:p w14:paraId="086BFED8" w14:textId="499EBC20" w:rsidR="005F6D6C" w:rsidRPr="00011969" w:rsidRDefault="009E2F94" w:rsidP="008B4EB5">
      <w:pPr>
        <w:widowControl w:val="0"/>
        <w:numPr>
          <w:ilvl w:val="1"/>
          <w:numId w:val="5"/>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  Договор подлежит государственной регистрации в </w:t>
      </w:r>
      <w:r w:rsidR="005F6D6C" w:rsidRPr="00011969">
        <w:rPr>
          <w:rFonts w:ascii="Times New Roman" w:eastAsia="Times New Roman" w:hAnsi="Times New Roman" w:cs="Times New Roman"/>
          <w:bCs/>
          <w:lang w:eastAsia="ar-SA"/>
        </w:rPr>
        <w:t xml:space="preserve">Управлении </w:t>
      </w:r>
      <w:r w:rsidR="005F6D6C" w:rsidRPr="00011969">
        <w:rPr>
          <w:rFonts w:ascii="Times New Roman" w:eastAsia="Times New Roman" w:hAnsi="Times New Roman" w:cs="Times New Roman"/>
          <w:lang w:eastAsia="ar-SA"/>
        </w:rPr>
        <w:t xml:space="preserve">Федеральной службы государственной регистрации, кадастра и картографии по Свердловской области, и считается заключенным с момента такой регистрации. Участник долевого строительства обязан в течение 15 рабочих дней с момента подписания Договора подать документы на регистрацию в Управление </w:t>
      </w:r>
      <w:r w:rsidR="005F6D6C" w:rsidRPr="00011969">
        <w:rPr>
          <w:rFonts w:ascii="Times New Roman" w:eastAsia="Times New Roman" w:hAnsi="Times New Roman" w:cs="Times New Roman"/>
          <w:lang w:eastAsia="ar-SA"/>
        </w:rPr>
        <w:lastRenderedPageBreak/>
        <w:t>Федеральной службы государственной регистрации, кадастра и картографии по Свердловской области. Застройщик обязан обеспечить явку своего уполномоченного представителя для государственной регистрации Договора.</w:t>
      </w:r>
    </w:p>
    <w:p w14:paraId="14A882DA" w14:textId="0145E6AC" w:rsidR="003421AF" w:rsidRPr="00011969" w:rsidRDefault="009E2F94" w:rsidP="008B4EB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011969">
        <w:rPr>
          <w:rFonts w:ascii="Times New Roman" w:eastAsia="Courier New" w:hAnsi="Times New Roman" w:cs="Times New Roman"/>
          <w:color w:val="000000"/>
          <w:lang w:eastAsia="ru-RU"/>
        </w:rPr>
        <w:t xml:space="preserve">  </w:t>
      </w:r>
      <w:r w:rsidR="003421AF" w:rsidRPr="00011969">
        <w:rPr>
          <w:rFonts w:ascii="Times New Roman" w:hAnsi="Times New Roman" w:cs="Times New Roman"/>
          <w:color w:val="000000" w:themeColor="text1"/>
        </w:rPr>
        <w:t xml:space="preserve">Стороны допускают использование при заключении настоящего Договора и приложений к нему </w:t>
      </w:r>
      <w:hyperlink r:id="rId11" w:history="1">
        <w:r w:rsidR="003421AF" w:rsidRPr="00011969">
          <w:rPr>
            <w:rFonts w:ascii="Times New Roman" w:hAnsi="Times New Roman" w:cs="Times New Roman"/>
            <w:color w:val="000000" w:themeColor="text1"/>
          </w:rPr>
          <w:t>факсимильного воспроизведения подписи</w:t>
        </w:r>
      </w:hyperlink>
      <w:r w:rsidR="003421AF" w:rsidRPr="00011969">
        <w:rPr>
          <w:rFonts w:ascii="Times New Roman" w:hAnsi="Times New Roman" w:cs="Times New Roman"/>
          <w:color w:val="000000" w:themeColor="text1"/>
        </w:rPr>
        <w:t xml:space="preserve"> Застройщика с помощью средств механического или иного копирования, в том числе путём проставления факсимиле подписи Застройщика, электронной подписи либо иного аналога собственноручной подписи. При этом настоящий Договор, приложения и дополнения к нему, подписанные </w:t>
      </w:r>
      <w:hyperlink r:id="rId12" w:history="1">
        <w:r w:rsidR="003421AF" w:rsidRPr="00011969">
          <w:rPr>
            <w:rFonts w:ascii="Times New Roman" w:hAnsi="Times New Roman" w:cs="Times New Roman"/>
            <w:color w:val="000000" w:themeColor="text1"/>
          </w:rPr>
          <w:t>факсимильным воспроизведением подписи</w:t>
        </w:r>
      </w:hyperlink>
      <w:r w:rsidR="003421AF" w:rsidRPr="00011969">
        <w:rPr>
          <w:rFonts w:ascii="Times New Roman" w:hAnsi="Times New Roman" w:cs="Times New Roman"/>
          <w:color w:val="000000" w:themeColor="text1"/>
        </w:rPr>
        <w:t xml:space="preserve"> имеют силу оригинала при наличии в документах проставленного оригинала печати Застройщика.</w:t>
      </w:r>
    </w:p>
    <w:p w14:paraId="0252E884" w14:textId="1FB0B393" w:rsidR="005F6D6C" w:rsidRPr="00011969" w:rsidRDefault="009E2F94" w:rsidP="008B4EB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011969">
        <w:rPr>
          <w:rFonts w:ascii="Times New Roman" w:eastAsia="Courier New" w:hAnsi="Times New Roman" w:cs="Times New Roman"/>
          <w:color w:val="000000"/>
          <w:lang w:eastAsia="ru-RU"/>
        </w:rPr>
        <w:t>Условия Договора, а также любых дополнительных соглашений и соглашений об изменении к нему конфиденциальны и не подлежат разглашению. Любая информация о финансовом положении Сторон и условиях договоров с третьими лицами, участвующими в строительстве Объекта недвижимости, также считается конфиденциальной и не подлежащей разглашению. Иные условия конфиденциальности могут быть установлены по требованию Сторон.</w:t>
      </w:r>
    </w:p>
    <w:p w14:paraId="45EE65FC" w14:textId="5BBA1847" w:rsidR="00A102EA" w:rsidRPr="00011969" w:rsidRDefault="00A102EA" w:rsidP="008B4EB5">
      <w:pPr>
        <w:widowControl w:val="0"/>
        <w:numPr>
          <w:ilvl w:val="1"/>
          <w:numId w:val="5"/>
        </w:numPr>
        <w:tabs>
          <w:tab w:val="left" w:pos="851"/>
          <w:tab w:val="left" w:pos="1134"/>
        </w:tabs>
        <w:spacing w:after="0" w:line="240" w:lineRule="auto"/>
        <w:ind w:left="0" w:firstLine="567"/>
        <w:contextualSpacing/>
        <w:jc w:val="both"/>
        <w:rPr>
          <w:rFonts w:ascii="Times New Roman" w:hAnsi="Times New Roman" w:cs="Times New Roman"/>
        </w:rPr>
      </w:pPr>
      <w:r w:rsidRPr="00011969">
        <w:rPr>
          <w:rFonts w:ascii="Times New Roman" w:hAnsi="Times New Roman" w:cs="Times New Roman"/>
          <w:color w:val="000000"/>
        </w:rPr>
        <w:t xml:space="preserve">Договор составлен в </w:t>
      </w:r>
      <w:r w:rsidR="007C0B3D">
        <w:rPr>
          <w:rFonts w:ascii="Times New Roman" w:eastAsia="Courier New" w:hAnsi="Times New Roman" w:cs="Times New Roman"/>
          <w:color w:val="000000"/>
          <w:lang w:eastAsia="ru-RU"/>
        </w:rPr>
        <w:t>2-х (двух)</w:t>
      </w:r>
      <w:r w:rsidRPr="00011969">
        <w:rPr>
          <w:rFonts w:ascii="Times New Roman" w:hAnsi="Times New Roman" w:cs="Times New Roman"/>
          <w:color w:val="000000"/>
        </w:rPr>
        <w:t xml:space="preserve"> экземплярах, один экземпляр - для Застройщика, </w:t>
      </w:r>
      <w:r w:rsidR="007C0B3D">
        <w:rPr>
          <w:rFonts w:ascii="Times New Roman" w:hAnsi="Times New Roman" w:cs="Times New Roman"/>
        </w:rPr>
        <w:t>один</w:t>
      </w:r>
      <w:bookmarkStart w:id="7" w:name="_GoBack"/>
      <w:bookmarkEnd w:id="7"/>
      <w:r w:rsidRPr="00011969">
        <w:rPr>
          <w:rFonts w:ascii="Times New Roman" w:hAnsi="Times New Roman" w:cs="Times New Roman"/>
          <w:color w:val="000000"/>
        </w:rPr>
        <w:t xml:space="preserve"> - для </w:t>
      </w:r>
      <w:r w:rsidR="007C0B3D">
        <w:rPr>
          <w:rFonts w:ascii="Times New Roman" w:hAnsi="Times New Roman" w:cs="Times New Roman"/>
        </w:rPr>
        <w:t>Участника</w:t>
      </w:r>
      <w:r w:rsidRPr="00011969">
        <w:rPr>
          <w:rFonts w:ascii="Times New Roman" w:hAnsi="Times New Roman" w:cs="Times New Roman"/>
          <w:color w:val="000000"/>
        </w:rPr>
        <w:t xml:space="preserve"> долевого строительства, один - для органа, осуществляющего государственную регистрацию. Все экземпляры имеют равную юридическую силу.</w:t>
      </w:r>
    </w:p>
    <w:p w14:paraId="67C00DD1" w14:textId="77777777" w:rsidR="005F6D6C" w:rsidRPr="00011969" w:rsidRDefault="005F6D6C" w:rsidP="008B4EB5">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Приложения:</w:t>
      </w:r>
    </w:p>
    <w:p w14:paraId="4DDEED02" w14:textId="30644696" w:rsidR="005F6D6C" w:rsidRPr="00011969" w:rsidRDefault="006D14EF" w:rsidP="008B4EB5">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№1- Предварительный план квартиры;</w:t>
      </w:r>
    </w:p>
    <w:p w14:paraId="276C7A7B" w14:textId="77777777" w:rsidR="00816DDC" w:rsidRPr="00011969" w:rsidRDefault="00816DDC" w:rsidP="008B4EB5">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№1.1. – Поэтажный план</w:t>
      </w:r>
    </w:p>
    <w:p w14:paraId="07A383C0" w14:textId="33E9FB04" w:rsidR="00816DDC" w:rsidRPr="00011969" w:rsidRDefault="00816DDC" w:rsidP="008B4EB5">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№2 - Уровень отделки и оборудования квартиры согласно проекту;</w:t>
      </w:r>
    </w:p>
    <w:p w14:paraId="2701FFAB" w14:textId="77777777" w:rsidR="00816DDC" w:rsidRPr="00011969" w:rsidRDefault="00816DDC" w:rsidP="008B4EB5">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№3 - График платежей.</w:t>
      </w:r>
    </w:p>
    <w:p w14:paraId="12BA0F54" w14:textId="06EAB295" w:rsidR="00816DDC" w:rsidRPr="00011969" w:rsidRDefault="00816DDC" w:rsidP="008B4EB5">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№4 – Инструкция по эксплуатации Объекта долевого строительства.</w:t>
      </w:r>
    </w:p>
    <w:p w14:paraId="7863CAEA" w14:textId="77777777" w:rsidR="00816DDC" w:rsidRPr="00011969" w:rsidRDefault="00816DDC" w:rsidP="008B4EB5">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p>
    <w:p w14:paraId="269749CF" w14:textId="77777777" w:rsidR="005F6D6C" w:rsidRPr="00011969" w:rsidRDefault="005F6D6C" w:rsidP="008B4EB5">
      <w:pPr>
        <w:suppressAutoHyphens/>
        <w:spacing w:after="0" w:line="240" w:lineRule="auto"/>
        <w:ind w:firstLine="567"/>
        <w:contextualSpacing/>
        <w:jc w:val="center"/>
        <w:rPr>
          <w:rFonts w:ascii="Times New Roman" w:eastAsia="Times New Roman" w:hAnsi="Times New Roman" w:cs="Times New Roman"/>
          <w:b/>
          <w:bCs/>
          <w:lang w:eastAsia="ar-SA"/>
        </w:rPr>
      </w:pPr>
      <w:r w:rsidRPr="00011969">
        <w:rPr>
          <w:rFonts w:ascii="Times New Roman" w:eastAsia="Times New Roman" w:hAnsi="Times New Roman" w:cs="Times New Roman"/>
          <w:b/>
          <w:bCs/>
          <w:lang w:eastAsia="ar-SA"/>
        </w:rPr>
        <w:t>9. Адреса и реквизиты сторон</w:t>
      </w:r>
    </w:p>
    <w:tbl>
      <w:tblPr>
        <w:tblW w:w="9356" w:type="dxa"/>
        <w:tblLayout w:type="fixed"/>
        <w:tblCellMar>
          <w:top w:w="108" w:type="dxa"/>
          <w:bottom w:w="108" w:type="dxa"/>
        </w:tblCellMar>
        <w:tblLook w:val="0000" w:firstRow="0" w:lastRow="0" w:firstColumn="0" w:lastColumn="0" w:noHBand="0" w:noVBand="0"/>
      </w:tblPr>
      <w:tblGrid>
        <w:gridCol w:w="4962"/>
        <w:gridCol w:w="4394"/>
      </w:tblGrid>
      <w:tr w:rsidR="00425AE6" w:rsidRPr="00011969" w14:paraId="612CC05D" w14:textId="77777777" w:rsidTr="00B240FD">
        <w:trPr>
          <w:trHeight w:val="2958"/>
        </w:trPr>
        <w:tc>
          <w:tcPr>
            <w:tcW w:w="4962" w:type="dxa"/>
          </w:tcPr>
          <w:p w14:paraId="59846937" w14:textId="77777777" w:rsidR="00425AE6" w:rsidRPr="00011969" w:rsidRDefault="00425AE6" w:rsidP="008B4EB5">
            <w:pPr>
              <w:suppressAutoHyphens/>
              <w:spacing w:after="0" w:line="240" w:lineRule="auto"/>
              <w:contextualSpacing/>
              <w:jc w:val="both"/>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Застройщик:</w:t>
            </w:r>
          </w:p>
          <w:p w14:paraId="47C54729" w14:textId="77777777" w:rsidR="00425AE6" w:rsidRPr="00011969" w:rsidRDefault="00425AE6" w:rsidP="008B4EB5">
            <w:pPr>
              <w:suppressAutoHyphens/>
              <w:spacing w:after="0" w:line="240" w:lineRule="auto"/>
              <w:contextualSpacing/>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 xml:space="preserve">Общество с ограниченной ответственностью «Специализированный застройщик </w:t>
            </w:r>
          </w:p>
          <w:p w14:paraId="7647C41C" w14:textId="77777777" w:rsidR="00425AE6" w:rsidRPr="00011969" w:rsidRDefault="00425AE6" w:rsidP="008B4EB5">
            <w:pPr>
              <w:suppressAutoHyphens/>
              <w:spacing w:after="0" w:line="240" w:lineRule="auto"/>
              <w:contextualSpacing/>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«УГМК-Космонавтов, 108»</w:t>
            </w:r>
          </w:p>
          <w:p w14:paraId="3A3B6CAB" w14:textId="77777777" w:rsidR="00425AE6" w:rsidRPr="00011969" w:rsidRDefault="00425AE6" w:rsidP="008B4EB5">
            <w:pPr>
              <w:suppressAutoHyphens/>
              <w:spacing w:after="0" w:line="240" w:lineRule="auto"/>
              <w:contextualSpacing/>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ИНН </w:t>
            </w:r>
            <w:r w:rsidRPr="00011969">
              <w:rPr>
                <w:rFonts w:ascii="Times New Roman" w:hAnsi="Times New Roman" w:cs="Times New Roman"/>
              </w:rPr>
              <w:t>6678091743</w:t>
            </w:r>
            <w:r w:rsidRPr="00011969">
              <w:rPr>
                <w:rFonts w:ascii="Times New Roman" w:eastAsia="Times New Roman" w:hAnsi="Times New Roman" w:cs="Times New Roman"/>
                <w:lang w:eastAsia="ar-SA"/>
              </w:rPr>
              <w:t xml:space="preserve">/ КПП </w:t>
            </w:r>
            <w:r w:rsidRPr="00011969">
              <w:rPr>
                <w:rFonts w:ascii="Times New Roman" w:hAnsi="Times New Roman" w:cs="Times New Roman"/>
              </w:rPr>
              <w:t>667801001</w:t>
            </w:r>
          </w:p>
          <w:p w14:paraId="14C4B7C3" w14:textId="77777777" w:rsidR="00425AE6" w:rsidRPr="00011969" w:rsidRDefault="00425AE6" w:rsidP="008B4EB5">
            <w:pPr>
              <w:suppressAutoHyphens/>
              <w:spacing w:after="0" w:line="240" w:lineRule="auto"/>
              <w:contextualSpacing/>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ОГРН </w:t>
            </w:r>
            <w:r w:rsidRPr="00011969">
              <w:rPr>
                <w:rFonts w:ascii="Times New Roman" w:hAnsi="Times New Roman" w:cs="Times New Roman"/>
              </w:rPr>
              <w:t>1186658028303</w:t>
            </w:r>
          </w:p>
          <w:p w14:paraId="45C1F666" w14:textId="53F99631" w:rsidR="00425AE6" w:rsidRPr="00011969" w:rsidRDefault="00425AE6" w:rsidP="008B4EB5">
            <w:pPr>
              <w:suppressAutoHyphens/>
              <w:spacing w:after="0" w:line="240" w:lineRule="auto"/>
              <w:contextualSpacing/>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Юридический адрес: </w:t>
            </w:r>
            <w:r w:rsidR="006824E1" w:rsidRPr="00011969">
              <w:rPr>
                <w:rFonts w:ascii="Times New Roman" w:hAnsi="Times New Roman" w:cs="Times New Roman"/>
                <w:lang w:eastAsia="ar-SA"/>
              </w:rPr>
              <w:t>620027, г. Екатеринбург, наб. Олимпийская, д. 9, офис 1</w:t>
            </w:r>
          </w:p>
          <w:p w14:paraId="3D167E46" w14:textId="6BBFB30F" w:rsidR="00425AE6" w:rsidRPr="00011969" w:rsidRDefault="00425AE6" w:rsidP="008B4EB5">
            <w:pPr>
              <w:suppressAutoHyphens/>
              <w:spacing w:after="0" w:line="240" w:lineRule="auto"/>
              <w:contextualSpacing/>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р\с</w:t>
            </w:r>
            <w:r w:rsidRPr="00011969">
              <w:rPr>
                <w:rFonts w:ascii="Times New Roman" w:hAnsi="Times New Roman" w:cs="Times New Roman"/>
              </w:rPr>
              <w:t xml:space="preserve"> </w:t>
            </w:r>
            <w:r w:rsidR="003F546A" w:rsidRPr="00011969">
              <w:rPr>
                <w:rFonts w:ascii="Times New Roman" w:hAnsi="Times New Roman" w:cs="Times New Roman"/>
                <w:lang w:eastAsia="ru-RU"/>
              </w:rPr>
              <w:t>40702810816540062498,</w:t>
            </w:r>
          </w:p>
          <w:p w14:paraId="22F70764" w14:textId="77777777" w:rsidR="00425AE6" w:rsidRPr="00011969" w:rsidRDefault="00425AE6" w:rsidP="008B4EB5">
            <w:pPr>
              <w:suppressAutoHyphens/>
              <w:spacing w:after="0" w:line="240" w:lineRule="auto"/>
              <w:contextualSpacing/>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Уральский банк ПАО «Сбербанк»</w:t>
            </w:r>
          </w:p>
          <w:p w14:paraId="79E35780" w14:textId="77777777" w:rsidR="00425AE6" w:rsidRPr="00011969" w:rsidRDefault="00425AE6" w:rsidP="008B4EB5">
            <w:pPr>
              <w:suppressAutoHyphens/>
              <w:spacing w:after="0" w:line="240" w:lineRule="auto"/>
              <w:contextualSpacing/>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в г. Екатеринбурге  </w:t>
            </w:r>
          </w:p>
          <w:p w14:paraId="21A0B0FA" w14:textId="77777777" w:rsidR="00425AE6" w:rsidRPr="00011969" w:rsidRDefault="00425AE6" w:rsidP="008B4EB5">
            <w:pPr>
              <w:suppressAutoHyphens/>
              <w:spacing w:after="0" w:line="240" w:lineRule="auto"/>
              <w:contextualSpacing/>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к\с 30101810500000000674</w:t>
            </w:r>
          </w:p>
          <w:p w14:paraId="2CB23AD1" w14:textId="77777777" w:rsidR="00425AE6" w:rsidRPr="00011969" w:rsidRDefault="00425AE6" w:rsidP="008B4EB5">
            <w:pPr>
              <w:suppressAutoHyphens/>
              <w:spacing w:after="0" w:line="240" w:lineRule="auto"/>
              <w:contextualSpacing/>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БИК 046577674</w:t>
            </w:r>
          </w:p>
          <w:p w14:paraId="4C872F27" w14:textId="77777777" w:rsidR="00425AE6" w:rsidRPr="00011969" w:rsidRDefault="00425AE6" w:rsidP="008B4EB5">
            <w:pPr>
              <w:spacing w:after="0" w:line="240" w:lineRule="auto"/>
              <w:contextualSpacing/>
              <w:rPr>
                <w:rFonts w:ascii="Times New Roman" w:hAnsi="Times New Roman" w:cs="Times New Roman"/>
              </w:rPr>
            </w:pPr>
            <w:r w:rsidRPr="00011969">
              <w:rPr>
                <w:rFonts w:ascii="Times New Roman" w:hAnsi="Times New Roman" w:cs="Times New Roman"/>
              </w:rPr>
              <w:t>Телефон (343) 283-08-00</w:t>
            </w:r>
          </w:p>
          <w:p w14:paraId="7928D317" w14:textId="77777777" w:rsidR="00425AE6" w:rsidRPr="00011969" w:rsidRDefault="00425AE6" w:rsidP="008B4EB5">
            <w:pPr>
              <w:spacing w:after="0" w:line="240" w:lineRule="auto"/>
              <w:contextualSpacing/>
              <w:rPr>
                <w:rFonts w:ascii="Times New Roman" w:hAnsi="Times New Roman" w:cs="Times New Roman"/>
              </w:rPr>
            </w:pPr>
            <w:r w:rsidRPr="00011969">
              <w:rPr>
                <w:rFonts w:ascii="Times New Roman" w:hAnsi="Times New Roman" w:cs="Times New Roman"/>
              </w:rPr>
              <w:t>Факс (343) 283-08-04</w:t>
            </w:r>
          </w:p>
          <w:p w14:paraId="2E371716" w14:textId="77777777" w:rsidR="00425AE6" w:rsidRPr="00011969" w:rsidRDefault="00425AE6" w:rsidP="008B4EB5">
            <w:pPr>
              <w:spacing w:after="0" w:line="240" w:lineRule="auto"/>
              <w:contextualSpacing/>
              <w:rPr>
                <w:rFonts w:ascii="Times New Roman" w:hAnsi="Times New Roman" w:cs="Times New Roman"/>
              </w:rPr>
            </w:pPr>
          </w:p>
          <w:p w14:paraId="127D790B" w14:textId="77777777" w:rsidR="00425AE6" w:rsidRPr="00011969" w:rsidRDefault="00425AE6" w:rsidP="008B4EB5">
            <w:pPr>
              <w:suppressAutoHyphens/>
              <w:spacing w:after="0" w:line="240" w:lineRule="auto"/>
              <w:contextualSpacing/>
              <w:jc w:val="both"/>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Директор ООО</w:t>
            </w:r>
          </w:p>
          <w:p w14:paraId="72994A7F" w14:textId="77777777" w:rsidR="00425AE6" w:rsidRPr="00011969" w:rsidRDefault="00425AE6" w:rsidP="008B4EB5">
            <w:pPr>
              <w:suppressAutoHyphens/>
              <w:spacing w:after="0" w:line="240" w:lineRule="auto"/>
              <w:contextualSpacing/>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 xml:space="preserve">«Специализированный застройщик </w:t>
            </w:r>
          </w:p>
          <w:p w14:paraId="7DCBF07B" w14:textId="77777777" w:rsidR="00425AE6" w:rsidRPr="00011969" w:rsidRDefault="00425AE6" w:rsidP="008B4EB5">
            <w:pPr>
              <w:suppressAutoHyphens/>
              <w:spacing w:after="0" w:line="240" w:lineRule="auto"/>
              <w:contextualSpacing/>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«УГМК-Космонавтов, 108»</w:t>
            </w:r>
          </w:p>
          <w:p w14:paraId="13D592C0" w14:textId="77777777" w:rsidR="00425AE6" w:rsidRPr="00011969" w:rsidRDefault="00425AE6" w:rsidP="008B4EB5">
            <w:pPr>
              <w:suppressAutoHyphens/>
              <w:spacing w:after="0" w:line="240" w:lineRule="auto"/>
              <w:ind w:firstLine="567"/>
              <w:contextualSpacing/>
              <w:jc w:val="both"/>
              <w:rPr>
                <w:rFonts w:ascii="Times New Roman" w:eastAsia="Times New Roman" w:hAnsi="Times New Roman" w:cs="Times New Roman"/>
                <w:lang w:eastAsia="ar-SA"/>
              </w:rPr>
            </w:pPr>
          </w:p>
          <w:p w14:paraId="59D0499E" w14:textId="036B912B" w:rsidR="00425AE6" w:rsidRPr="00011969" w:rsidRDefault="00425AE6" w:rsidP="008B4EB5">
            <w:pPr>
              <w:suppressAutoHyphens/>
              <w:spacing w:after="0" w:line="240" w:lineRule="auto"/>
              <w:contextualSpacing/>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_______________/ Е.В. Мордовин</w:t>
            </w:r>
          </w:p>
        </w:tc>
        <w:tc>
          <w:tcPr>
            <w:tcW w:w="4394" w:type="dxa"/>
          </w:tcPr>
          <w:tbl>
            <w:tblPr>
              <w:tblStyle w:val="af2"/>
              <w:tblW w:w="4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2"/>
            </w:tblGrid>
            <w:tr w:rsidR="00425AE6" w:rsidRPr="00011969" w14:paraId="087C000E" w14:textId="77777777" w:rsidTr="00B240FD">
              <w:tc>
                <w:tcPr>
                  <w:tcW w:w="4002" w:type="dxa"/>
                </w:tcPr>
                <w:p w14:paraId="0E8F5714" w14:textId="77777777" w:rsidR="00425AE6" w:rsidRPr="00011969" w:rsidRDefault="00425AE6" w:rsidP="008B4EB5">
                  <w:pPr>
                    <w:suppressAutoHyphens/>
                    <w:rPr>
                      <w:rFonts w:ascii="Times New Roman" w:eastAsia="Times New Roman" w:hAnsi="Times New Roman" w:cs="Times New Roman"/>
                      <w:lang w:eastAsia="ar-SA"/>
                    </w:rPr>
                  </w:pPr>
                  <w:r w:rsidRPr="00011969">
                    <w:rPr>
                      <w:rFonts w:ascii="Times New Roman" w:eastAsia="Times New Roman" w:hAnsi="Times New Roman" w:cs="Times New Roman"/>
                      <w:b/>
                      <w:lang w:eastAsia="ar-SA"/>
                    </w:rPr>
                    <w:t>Участник долевого строительства:</w:t>
                  </w:r>
                </w:p>
                <w:p w14:paraId="3BA471D7" w14:textId="4CF08C81" w:rsidR="00425AE6" w:rsidRPr="00011969" w:rsidRDefault="00D7128E" w:rsidP="008B4EB5">
                  <w:pPr>
                    <w:suppressAutoHyphens/>
                    <w:rPr>
                      <w:rFonts w:ascii="Times New Roman" w:eastAsia="Times New Roman" w:hAnsi="Times New Roman" w:cs="Times New Roman"/>
                      <w:lang w:val="en-US" w:eastAsia="ar-SA"/>
                    </w:rPr>
                  </w:pPr>
                  <w:r w:rsidRPr="00011969">
                    <w:rPr>
                      <w:rFonts w:ascii="Times New Roman" w:hAnsi="Times New Roman" w:cs="Times New Roman"/>
                    </w:rPr>
                    <w:t>____________</w:t>
                  </w:r>
                </w:p>
                <w:p w14:paraId="2EB01488" w14:textId="77777777" w:rsidR="00425AE6" w:rsidRPr="00011969" w:rsidRDefault="00425AE6" w:rsidP="008B4EB5">
                  <w:pPr>
                    <w:suppressAutoHyphens/>
                    <w:rPr>
                      <w:rFonts w:ascii="Times New Roman" w:eastAsia="Times New Roman" w:hAnsi="Times New Roman" w:cs="Times New Roman"/>
                      <w:lang w:val="en-US" w:eastAsia="ar-SA"/>
                    </w:rPr>
                  </w:pPr>
                  <w:r w:rsidRPr="00011969">
                    <w:rPr>
                      <w:rFonts w:ascii="Times New Roman" w:eastAsia="Times New Roman" w:hAnsi="Times New Roman" w:cs="Times New Roman"/>
                      <w:lang w:val="en-US" w:eastAsia="ar-SA"/>
                    </w:rPr>
                    <w:tab/>
                  </w:r>
                </w:p>
                <w:p w14:paraId="34106D90" w14:textId="77777777" w:rsidR="00425AE6" w:rsidRPr="00011969" w:rsidRDefault="00425AE6" w:rsidP="008B4EB5">
                  <w:pPr>
                    <w:suppressAutoHyphens/>
                    <w:rPr>
                      <w:rFonts w:ascii="Times New Roman" w:eastAsia="Times New Roman" w:hAnsi="Times New Roman" w:cs="Times New Roman"/>
                      <w:lang w:val="en-US" w:eastAsia="ar-SA"/>
                    </w:rPr>
                  </w:pPr>
                </w:p>
                <w:p w14:paraId="75480414" w14:textId="3EEE3883" w:rsidR="00425AE6" w:rsidRPr="00011969" w:rsidRDefault="00425AE6" w:rsidP="008B4EB5">
                  <w:pPr>
                    <w:suppressAutoHyphens/>
                    <w:contextualSpacing/>
                    <w:rPr>
                      <w:rFonts w:ascii="Times New Roman" w:eastAsia="Times New Roman" w:hAnsi="Times New Roman" w:cs="Times New Roman"/>
                      <w:lang w:val="en-US" w:eastAsia="ar-SA"/>
                    </w:rPr>
                  </w:pPr>
                  <w:r w:rsidRPr="00011969">
                    <w:rPr>
                      <w:rFonts w:ascii="Times New Roman" w:eastAsia="Times New Roman" w:hAnsi="Times New Roman" w:cs="Times New Roman"/>
                      <w:lang w:val="en-US" w:eastAsia="ar-SA"/>
                    </w:rPr>
                    <w:t xml:space="preserve">________________/ </w:t>
                  </w:r>
                  <w:r w:rsidR="00D7128E" w:rsidRPr="00011969">
                    <w:rPr>
                      <w:rFonts w:ascii="Times New Roman" w:hAnsi="Times New Roman" w:cs="Times New Roman"/>
                    </w:rPr>
                    <w:t>____________</w:t>
                  </w:r>
                </w:p>
                <w:p w14:paraId="66D15A24" w14:textId="77777777" w:rsidR="00425AE6" w:rsidRPr="00011969" w:rsidRDefault="00425AE6" w:rsidP="008B4EB5">
                  <w:pPr>
                    <w:suppressAutoHyphens/>
                    <w:contextualSpacing/>
                    <w:rPr>
                      <w:rFonts w:ascii="Times New Roman" w:eastAsia="Times New Roman" w:hAnsi="Times New Roman" w:cs="Times New Roman"/>
                      <w:b/>
                      <w:lang w:val="en-US" w:eastAsia="ar-SA"/>
                    </w:rPr>
                  </w:pPr>
                </w:p>
              </w:tc>
            </w:tr>
          </w:tbl>
          <w:p w14:paraId="137DEE54" w14:textId="50ACC1B0" w:rsidR="00425AE6" w:rsidRPr="00011969" w:rsidRDefault="00425AE6" w:rsidP="008B4EB5">
            <w:pPr>
              <w:suppressAutoHyphens/>
              <w:spacing w:after="0" w:line="240" w:lineRule="auto"/>
              <w:contextualSpacing/>
              <w:jc w:val="both"/>
              <w:rPr>
                <w:rFonts w:ascii="Times New Roman" w:eastAsia="Times New Roman" w:hAnsi="Times New Roman" w:cs="Times New Roman"/>
                <w:lang w:val="en-US" w:eastAsia="ar-SA"/>
              </w:rPr>
            </w:pPr>
          </w:p>
        </w:tc>
      </w:tr>
    </w:tbl>
    <w:p w14:paraId="0EBFFD90" w14:textId="77777777" w:rsidR="000D00CE" w:rsidRPr="00011969" w:rsidRDefault="000D00CE" w:rsidP="008B4EB5">
      <w:pPr>
        <w:pageBreakBefore/>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lastRenderedPageBreak/>
        <w:t>Приложение №1</w:t>
      </w:r>
    </w:p>
    <w:p w14:paraId="22B546CC" w14:textId="19C6D7F0" w:rsidR="000D00CE" w:rsidRPr="00011969" w:rsidRDefault="000D00CE" w:rsidP="008B4EB5">
      <w:pPr>
        <w:widowControl w:val="0"/>
        <w:tabs>
          <w:tab w:val="left" w:pos="5155"/>
        </w:tabs>
        <w:spacing w:after="0" w:line="240" w:lineRule="auto"/>
        <w:ind w:firstLine="567"/>
        <w:jc w:val="right"/>
        <w:rPr>
          <w:rFonts w:ascii="Times New Roman" w:eastAsia="Times New Roman" w:hAnsi="Times New Roman" w:cs="Times New Roman"/>
          <w:b/>
          <w:color w:val="000000"/>
          <w:lang w:eastAsia="ru-RU"/>
        </w:rPr>
        <w:sectPr w:rsidR="000D00CE" w:rsidRPr="00011969" w:rsidSect="00834756">
          <w:headerReference w:type="even" r:id="rId13"/>
          <w:headerReference w:type="default" r:id="rId14"/>
          <w:footerReference w:type="even" r:id="rId15"/>
          <w:footerReference w:type="default" r:id="rId16"/>
          <w:headerReference w:type="first" r:id="rId17"/>
          <w:footerReference w:type="first" r:id="rId18"/>
          <w:type w:val="continuous"/>
          <w:pgSz w:w="11909" w:h="16838"/>
          <w:pgMar w:top="993" w:right="994" w:bottom="993" w:left="1134" w:header="0" w:footer="6" w:gutter="0"/>
          <w:cols w:space="720"/>
          <w:noEndnote/>
          <w:docGrid w:linePitch="360"/>
        </w:sectPr>
      </w:pPr>
      <w:r w:rsidRPr="00011969">
        <w:rPr>
          <w:rFonts w:ascii="Times New Roman" w:eastAsia="Times New Roman" w:hAnsi="Times New Roman" w:cs="Times New Roman"/>
          <w:color w:val="000000"/>
          <w:lang w:eastAsia="ru-RU"/>
        </w:rPr>
        <w:t xml:space="preserve">к Договору № </w:t>
      </w:r>
      <w:r w:rsidR="00D7128E" w:rsidRPr="00011969">
        <w:rPr>
          <w:rFonts w:ascii="Times New Roman" w:hAnsi="Times New Roman" w:cs="Times New Roman"/>
        </w:rPr>
        <w:t>____________</w:t>
      </w:r>
      <w:r w:rsidRPr="00011969">
        <w:rPr>
          <w:rFonts w:ascii="Times New Roman" w:eastAsia="Times New Roman" w:hAnsi="Times New Roman" w:cs="Times New Roman"/>
          <w:color w:val="000000"/>
          <w:lang w:eastAsia="ru-RU"/>
        </w:rPr>
        <w:t xml:space="preserve"> участия в долевом строительстве от </w:t>
      </w:r>
      <w:r w:rsidR="00D7128E" w:rsidRPr="00011969">
        <w:rPr>
          <w:rFonts w:ascii="Times New Roman" w:hAnsi="Times New Roman" w:cs="Times New Roman"/>
        </w:rPr>
        <w:t>____________</w:t>
      </w:r>
    </w:p>
    <w:p w14:paraId="1F69D142" w14:textId="77777777" w:rsidR="000D00CE" w:rsidRPr="00011969" w:rsidRDefault="000D00CE" w:rsidP="008B4EB5">
      <w:pPr>
        <w:suppressAutoHyphens/>
        <w:spacing w:after="0" w:line="240" w:lineRule="auto"/>
        <w:ind w:firstLine="567"/>
        <w:jc w:val="center"/>
        <w:rPr>
          <w:rFonts w:ascii="Times New Roman" w:eastAsia="Times New Roman" w:hAnsi="Times New Roman" w:cs="Times New Roman"/>
          <w:b/>
          <w:lang w:eastAsia="ru-RU"/>
        </w:rPr>
      </w:pPr>
    </w:p>
    <w:p w14:paraId="398D9FF4" w14:textId="3023EA72" w:rsidR="000D00CE" w:rsidRPr="00011969" w:rsidRDefault="000D00CE" w:rsidP="008B4EB5">
      <w:pPr>
        <w:suppressAutoHyphens/>
        <w:spacing w:after="0" w:line="240" w:lineRule="auto"/>
        <w:ind w:firstLine="567"/>
        <w:jc w:val="center"/>
        <w:rPr>
          <w:rFonts w:ascii="Times New Roman" w:eastAsia="Times New Roman" w:hAnsi="Times New Roman" w:cs="Times New Roman"/>
          <w:b/>
          <w:color w:val="000000"/>
          <w:lang w:eastAsia="ru-RU"/>
        </w:rPr>
      </w:pPr>
      <w:r w:rsidRPr="00011969">
        <w:rPr>
          <w:rFonts w:ascii="Times New Roman" w:eastAsia="Times New Roman" w:hAnsi="Times New Roman" w:cs="Times New Roman"/>
          <w:b/>
          <w:lang w:eastAsia="ru-RU"/>
        </w:rPr>
        <w:t xml:space="preserve">ПРЕДВАРИТЕЛЬНЫЙ ПЛАН КВАРТИРЫ (этаж </w:t>
      </w:r>
      <w:r w:rsidR="00D7128E" w:rsidRPr="00011969">
        <w:rPr>
          <w:rFonts w:ascii="Times New Roman" w:hAnsi="Times New Roman" w:cs="Times New Roman"/>
        </w:rPr>
        <w:t>____________</w:t>
      </w:r>
      <w:r w:rsidR="007F61CD" w:rsidRPr="00011969">
        <w:rPr>
          <w:rFonts w:ascii="Times New Roman" w:eastAsia="Times New Roman" w:hAnsi="Times New Roman" w:cs="Times New Roman"/>
          <w:b/>
          <w:color w:val="000000"/>
          <w:lang w:eastAsia="ru-RU"/>
        </w:rPr>
        <w:t xml:space="preserve">, секция </w:t>
      </w:r>
      <w:r w:rsidR="00D7128E" w:rsidRPr="00011969">
        <w:rPr>
          <w:rFonts w:ascii="Times New Roman" w:hAnsi="Times New Roman" w:cs="Times New Roman"/>
        </w:rPr>
        <w:t>____________</w:t>
      </w:r>
      <w:r w:rsidRPr="00011969">
        <w:rPr>
          <w:rFonts w:ascii="Times New Roman" w:eastAsia="Times New Roman" w:hAnsi="Times New Roman" w:cs="Times New Roman"/>
          <w:b/>
          <w:color w:val="000000"/>
          <w:lang w:eastAsia="ru-RU"/>
        </w:rPr>
        <w:t>)</w:t>
      </w:r>
    </w:p>
    <w:p w14:paraId="093E185B" w14:textId="77777777" w:rsidR="000D00CE" w:rsidRPr="00011969" w:rsidRDefault="000D00CE" w:rsidP="008B4EB5">
      <w:pPr>
        <w:suppressAutoHyphens/>
        <w:spacing w:after="0" w:line="240" w:lineRule="auto"/>
        <w:ind w:firstLine="567"/>
        <w:jc w:val="center"/>
        <w:rPr>
          <w:rFonts w:ascii="Times New Roman" w:eastAsia="Times New Roman" w:hAnsi="Times New Roman" w:cs="Times New Roman"/>
          <w:b/>
          <w:color w:val="000000"/>
          <w:lang w:eastAsia="ru-RU"/>
        </w:rPr>
      </w:pPr>
    </w:p>
    <w:p w14:paraId="2E38FDD4" w14:textId="77777777" w:rsidR="000D00CE" w:rsidRPr="00011969" w:rsidRDefault="000D00CE" w:rsidP="008B4EB5">
      <w:pPr>
        <w:suppressAutoHyphens/>
        <w:spacing w:after="0" w:line="240" w:lineRule="auto"/>
        <w:ind w:firstLine="567"/>
        <w:jc w:val="center"/>
        <w:rPr>
          <w:rFonts w:ascii="Times New Roman" w:eastAsia="Times New Roman" w:hAnsi="Times New Roman" w:cs="Times New Roman"/>
          <w:b/>
          <w:color w:val="000000"/>
          <w:lang w:eastAsia="ru-RU"/>
        </w:rPr>
      </w:pPr>
    </w:p>
    <w:p w14:paraId="363CDDD3" w14:textId="77777777" w:rsidR="000D00CE" w:rsidRPr="00011969" w:rsidRDefault="000D00CE" w:rsidP="008B4EB5">
      <w:pPr>
        <w:suppressAutoHyphens/>
        <w:spacing w:after="0" w:line="240" w:lineRule="auto"/>
        <w:ind w:firstLine="567"/>
        <w:jc w:val="center"/>
        <w:rPr>
          <w:rFonts w:ascii="Times New Roman" w:eastAsia="Times New Roman" w:hAnsi="Times New Roman" w:cs="Times New Roman"/>
          <w:lang w:eastAsia="ar-SA"/>
        </w:rPr>
      </w:pPr>
    </w:p>
    <w:p w14:paraId="7946B042" w14:textId="77777777" w:rsidR="000D00CE" w:rsidRPr="00011969" w:rsidRDefault="000D00CE" w:rsidP="008B4EB5">
      <w:pPr>
        <w:suppressAutoHyphens/>
        <w:spacing w:after="0" w:line="240" w:lineRule="auto"/>
        <w:ind w:firstLine="567"/>
        <w:rPr>
          <w:rFonts w:ascii="Times New Roman" w:eastAsia="Times New Roman" w:hAnsi="Times New Roman" w:cs="Times New Roman"/>
          <w:lang w:eastAsia="ru-RU"/>
        </w:rPr>
      </w:pPr>
    </w:p>
    <w:p w14:paraId="27E4BDB4" w14:textId="77777777" w:rsidR="000D00CE" w:rsidRPr="00011969" w:rsidRDefault="000D00CE" w:rsidP="008B4EB5">
      <w:pPr>
        <w:suppressAutoHyphens/>
        <w:spacing w:after="0" w:line="240" w:lineRule="auto"/>
        <w:ind w:firstLine="567"/>
        <w:rPr>
          <w:rFonts w:ascii="Times New Roman" w:eastAsia="Times New Roman" w:hAnsi="Times New Roman" w:cs="Times New Roman"/>
          <w:lang w:eastAsia="ar-SA"/>
        </w:rPr>
      </w:pPr>
    </w:p>
    <w:p w14:paraId="0D4E6142" w14:textId="77777777" w:rsidR="000D00CE" w:rsidRPr="00011969" w:rsidRDefault="000D00CE" w:rsidP="008B4EB5">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ПОДПИСИ СТОРОН:</w:t>
      </w:r>
    </w:p>
    <w:tbl>
      <w:tblPr>
        <w:tblW w:w="9106" w:type="dxa"/>
        <w:tblInd w:w="817" w:type="dxa"/>
        <w:tblLayout w:type="fixed"/>
        <w:tblCellMar>
          <w:top w:w="108" w:type="dxa"/>
          <w:bottom w:w="108" w:type="dxa"/>
        </w:tblCellMar>
        <w:tblLook w:val="0000" w:firstRow="0" w:lastRow="0" w:firstColumn="0" w:lastColumn="0" w:noHBand="0" w:noVBand="0"/>
      </w:tblPr>
      <w:tblGrid>
        <w:gridCol w:w="4428"/>
        <w:gridCol w:w="4678"/>
      </w:tblGrid>
      <w:tr w:rsidR="000D00CE" w:rsidRPr="00011969" w14:paraId="787EFD91" w14:textId="77777777" w:rsidTr="0053559E">
        <w:trPr>
          <w:trHeight w:val="1712"/>
        </w:trPr>
        <w:tc>
          <w:tcPr>
            <w:tcW w:w="4428" w:type="dxa"/>
          </w:tcPr>
          <w:p w14:paraId="12F5E3AA" w14:textId="77777777" w:rsidR="000D00CE" w:rsidRPr="00011969" w:rsidRDefault="000D00CE" w:rsidP="008B4EB5">
            <w:pPr>
              <w:suppressAutoHyphens/>
              <w:spacing w:after="0" w:line="240" w:lineRule="auto"/>
              <w:jc w:val="both"/>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Застройщик:</w:t>
            </w:r>
          </w:p>
          <w:p w14:paraId="7E2BBD8E" w14:textId="77777777" w:rsidR="000D00CE" w:rsidRPr="00011969" w:rsidRDefault="000D00CE" w:rsidP="008B4EB5">
            <w:pPr>
              <w:suppressAutoHyphens/>
              <w:spacing w:after="0" w:line="240" w:lineRule="auto"/>
              <w:jc w:val="both"/>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Директор ООО</w:t>
            </w:r>
          </w:p>
          <w:p w14:paraId="6F13F7C1" w14:textId="77777777" w:rsidR="000D00CE" w:rsidRPr="00011969" w:rsidRDefault="000D00CE" w:rsidP="008B4EB5">
            <w:pPr>
              <w:suppressAutoHyphens/>
              <w:spacing w:after="0" w:line="240" w:lineRule="auto"/>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 xml:space="preserve">«Специализированный застройщик </w:t>
            </w:r>
          </w:p>
          <w:p w14:paraId="6C149B06" w14:textId="77777777" w:rsidR="000D00CE" w:rsidRPr="00011969" w:rsidRDefault="000D00CE" w:rsidP="008B4EB5">
            <w:pPr>
              <w:suppressAutoHyphens/>
              <w:spacing w:after="0" w:line="240" w:lineRule="auto"/>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«УГМК-Космонавтов, 108»</w:t>
            </w:r>
          </w:p>
          <w:p w14:paraId="6D8C3561" w14:textId="77777777" w:rsidR="000D00CE" w:rsidRPr="00011969" w:rsidRDefault="000D00CE" w:rsidP="008B4EB5">
            <w:pPr>
              <w:suppressAutoHyphens/>
              <w:spacing w:after="0" w:line="240" w:lineRule="auto"/>
              <w:ind w:firstLine="567"/>
              <w:jc w:val="both"/>
              <w:rPr>
                <w:rFonts w:ascii="Times New Roman" w:eastAsia="Times New Roman" w:hAnsi="Times New Roman" w:cs="Times New Roman"/>
                <w:lang w:eastAsia="ar-SA"/>
              </w:rPr>
            </w:pPr>
          </w:p>
          <w:p w14:paraId="36E8C259" w14:textId="77777777" w:rsidR="000D00CE" w:rsidRPr="00011969" w:rsidRDefault="000D00CE" w:rsidP="008B4EB5">
            <w:pPr>
              <w:suppressAutoHyphens/>
              <w:spacing w:after="0" w:line="240" w:lineRule="auto"/>
              <w:ind w:firstLine="567"/>
              <w:jc w:val="both"/>
              <w:rPr>
                <w:rFonts w:ascii="Times New Roman" w:eastAsia="Times New Roman" w:hAnsi="Times New Roman" w:cs="Times New Roman"/>
                <w:lang w:eastAsia="ar-SA"/>
              </w:rPr>
            </w:pPr>
          </w:p>
          <w:p w14:paraId="1A74B0C4" w14:textId="77777777" w:rsidR="000D00CE" w:rsidRPr="00011969" w:rsidRDefault="000D00CE" w:rsidP="008B4EB5">
            <w:pPr>
              <w:tabs>
                <w:tab w:val="left" w:pos="3800"/>
              </w:tabs>
              <w:suppressAutoHyphens/>
              <w:spacing w:after="0" w:line="240" w:lineRule="auto"/>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_______________/ Е.В. Мордовин</w:t>
            </w:r>
          </w:p>
        </w:tc>
        <w:tc>
          <w:tcPr>
            <w:tcW w:w="4678"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tblGrid>
            <w:tr w:rsidR="000D00CE" w:rsidRPr="00011969" w14:paraId="63B27202" w14:textId="77777777" w:rsidTr="0053559E">
              <w:tc>
                <w:tcPr>
                  <w:tcW w:w="4284" w:type="dxa"/>
                </w:tcPr>
                <w:p w14:paraId="09AE2047" w14:textId="77777777" w:rsidR="000D00CE" w:rsidRPr="00011969" w:rsidRDefault="000D00CE" w:rsidP="008B4EB5">
                  <w:pPr>
                    <w:suppressAutoHyphens/>
                    <w:jc w:val="both"/>
                    <w:rPr>
                      <w:rFonts w:ascii="Times New Roman" w:eastAsia="Times New Roman" w:hAnsi="Times New Roman" w:cs="Times New Roman"/>
                      <w:lang w:eastAsia="ar-SA"/>
                    </w:rPr>
                  </w:pPr>
                  <w:r w:rsidRPr="00011969">
                    <w:rPr>
                      <w:rFonts w:ascii="Times New Roman" w:eastAsia="Times New Roman" w:hAnsi="Times New Roman" w:cs="Times New Roman"/>
                      <w:b/>
                      <w:lang w:eastAsia="ar-SA"/>
                    </w:rPr>
                    <w:t>Участник долевого строительства:</w:t>
                  </w:r>
                </w:p>
                <w:p w14:paraId="78190BCC" w14:textId="77777777" w:rsidR="000D00CE" w:rsidRPr="00011969" w:rsidRDefault="000D00CE" w:rsidP="008B4EB5">
                  <w:pPr>
                    <w:suppressAutoHyphens/>
                    <w:ind w:firstLine="567"/>
                    <w:jc w:val="both"/>
                    <w:rPr>
                      <w:rFonts w:ascii="Times New Roman" w:eastAsia="Times New Roman" w:hAnsi="Times New Roman" w:cs="Times New Roman"/>
                      <w:lang w:eastAsia="ar-SA"/>
                    </w:rPr>
                  </w:pPr>
                </w:p>
                <w:p w14:paraId="73E6804D" w14:textId="77777777" w:rsidR="000D00CE" w:rsidRPr="00011969" w:rsidRDefault="000D00CE" w:rsidP="008B4EB5">
                  <w:pPr>
                    <w:suppressAutoHyphens/>
                    <w:ind w:firstLine="567"/>
                    <w:jc w:val="both"/>
                    <w:rPr>
                      <w:rFonts w:ascii="Times New Roman" w:eastAsia="Times New Roman" w:hAnsi="Times New Roman" w:cs="Times New Roman"/>
                      <w:lang w:eastAsia="ar-SA"/>
                    </w:rPr>
                  </w:pPr>
                </w:p>
                <w:p w14:paraId="6CD4F917" w14:textId="221E551B" w:rsidR="000D00CE" w:rsidRPr="00011969" w:rsidRDefault="000D00CE" w:rsidP="008B4EB5">
                  <w:pPr>
                    <w:suppressAutoHyphens/>
                    <w:ind w:firstLine="567"/>
                    <w:jc w:val="both"/>
                    <w:rPr>
                      <w:rFonts w:ascii="Times New Roman" w:eastAsia="Times New Roman" w:hAnsi="Times New Roman" w:cs="Times New Roman"/>
                      <w:lang w:eastAsia="ar-SA"/>
                    </w:rPr>
                  </w:pPr>
                </w:p>
                <w:p w14:paraId="00B3A349" w14:textId="54095545" w:rsidR="0053559E" w:rsidRPr="00011969" w:rsidRDefault="0053559E" w:rsidP="008B4EB5">
                  <w:pPr>
                    <w:suppressAutoHyphens/>
                    <w:ind w:firstLine="567"/>
                    <w:jc w:val="both"/>
                    <w:rPr>
                      <w:rFonts w:ascii="Times New Roman" w:eastAsia="Times New Roman" w:hAnsi="Times New Roman" w:cs="Times New Roman"/>
                      <w:lang w:eastAsia="ar-SA"/>
                    </w:rPr>
                  </w:pPr>
                </w:p>
                <w:p w14:paraId="051924F2" w14:textId="77777777" w:rsidR="0053559E" w:rsidRPr="00011969" w:rsidRDefault="0053559E" w:rsidP="008B4EB5">
                  <w:pPr>
                    <w:suppressAutoHyphens/>
                    <w:ind w:firstLine="567"/>
                    <w:jc w:val="both"/>
                    <w:rPr>
                      <w:rFonts w:ascii="Times New Roman" w:eastAsia="Times New Roman" w:hAnsi="Times New Roman" w:cs="Times New Roman"/>
                      <w:lang w:eastAsia="ar-SA"/>
                    </w:rPr>
                  </w:pPr>
                </w:p>
                <w:p w14:paraId="537C5414" w14:textId="1D95365C" w:rsidR="000D00CE" w:rsidRPr="00011969" w:rsidRDefault="000D00CE" w:rsidP="008B4EB5">
                  <w:pPr>
                    <w:suppressAutoHyphens/>
                    <w:jc w:val="both"/>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_____________/ </w:t>
                  </w:r>
                  <w:r w:rsidR="00D7128E" w:rsidRPr="00011969">
                    <w:rPr>
                      <w:rFonts w:ascii="Times New Roman" w:hAnsi="Times New Roman" w:cs="Times New Roman"/>
                    </w:rPr>
                    <w:t>____________</w:t>
                  </w:r>
                </w:p>
              </w:tc>
            </w:tr>
          </w:tbl>
          <w:p w14:paraId="4FCCA266" w14:textId="77777777" w:rsidR="000D00CE" w:rsidRPr="00011969" w:rsidRDefault="000D00CE" w:rsidP="008B4EB5">
            <w:pPr>
              <w:suppressAutoHyphens/>
              <w:spacing w:after="0" w:line="240" w:lineRule="auto"/>
              <w:jc w:val="both"/>
              <w:rPr>
                <w:rFonts w:ascii="Times New Roman" w:eastAsia="Times New Roman" w:hAnsi="Times New Roman" w:cs="Times New Roman"/>
                <w:lang w:eastAsia="ar-SA"/>
              </w:rPr>
            </w:pPr>
          </w:p>
        </w:tc>
      </w:tr>
    </w:tbl>
    <w:p w14:paraId="3AD28DB3" w14:textId="77777777" w:rsidR="000D00CE" w:rsidRPr="00011969" w:rsidRDefault="000D00CE" w:rsidP="008B4EB5">
      <w:pPr>
        <w:tabs>
          <w:tab w:val="left" w:pos="3800"/>
        </w:tabs>
        <w:suppressAutoHyphens/>
        <w:spacing w:after="0" w:line="240" w:lineRule="auto"/>
        <w:ind w:firstLine="567"/>
        <w:contextualSpacing/>
        <w:rPr>
          <w:rFonts w:ascii="Times New Roman" w:eastAsia="Times New Roman" w:hAnsi="Times New Roman" w:cs="Times New Roman"/>
          <w:lang w:eastAsia="ar-SA"/>
        </w:rPr>
      </w:pPr>
    </w:p>
    <w:p w14:paraId="1E217061" w14:textId="77777777" w:rsidR="000D00CE" w:rsidRPr="00011969" w:rsidRDefault="000D00CE" w:rsidP="008B4EB5">
      <w:pPr>
        <w:pageBreakBefore/>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lastRenderedPageBreak/>
        <w:t>Приложение №1.1</w:t>
      </w:r>
    </w:p>
    <w:p w14:paraId="68AF0596" w14:textId="3DA59C8A" w:rsidR="000D00CE" w:rsidRPr="00011969" w:rsidRDefault="000D00CE" w:rsidP="008B4EB5">
      <w:pPr>
        <w:widowControl w:val="0"/>
        <w:tabs>
          <w:tab w:val="left" w:pos="5155"/>
        </w:tabs>
        <w:spacing w:after="0" w:line="240" w:lineRule="auto"/>
        <w:ind w:firstLine="567"/>
        <w:contextualSpacing/>
        <w:jc w:val="right"/>
        <w:rPr>
          <w:rFonts w:ascii="Times New Roman" w:eastAsia="Times New Roman" w:hAnsi="Times New Roman" w:cs="Times New Roman"/>
          <w:b/>
          <w:color w:val="000000"/>
          <w:lang w:eastAsia="ru-RU"/>
        </w:rPr>
        <w:sectPr w:rsidR="000D00CE" w:rsidRPr="00011969" w:rsidSect="003E7F6C">
          <w:footerReference w:type="default" r:id="rId19"/>
          <w:headerReference w:type="first" r:id="rId20"/>
          <w:type w:val="continuous"/>
          <w:pgSz w:w="11909" w:h="16838"/>
          <w:pgMar w:top="964" w:right="1136" w:bottom="851" w:left="1134" w:header="0" w:footer="6" w:gutter="0"/>
          <w:cols w:space="720"/>
          <w:noEndnote/>
          <w:docGrid w:linePitch="360"/>
        </w:sectPr>
      </w:pPr>
      <w:r w:rsidRPr="00011969">
        <w:rPr>
          <w:rFonts w:ascii="Times New Roman" w:eastAsia="Times New Roman" w:hAnsi="Times New Roman" w:cs="Times New Roman"/>
          <w:color w:val="000000"/>
          <w:lang w:eastAsia="ru-RU"/>
        </w:rPr>
        <w:t>к Договору №</w:t>
      </w:r>
      <w:r w:rsidRPr="00011969">
        <w:rPr>
          <w:rFonts w:ascii="Times New Roman" w:eastAsia="Times New Roman" w:hAnsi="Times New Roman" w:cs="Times New Roman"/>
          <w:b/>
          <w:color w:val="000000"/>
          <w:lang w:eastAsia="ru-RU"/>
        </w:rPr>
        <w:t xml:space="preserve"> </w:t>
      </w:r>
      <w:r w:rsidR="00D7128E" w:rsidRPr="00011969">
        <w:rPr>
          <w:rFonts w:ascii="Times New Roman" w:hAnsi="Times New Roman" w:cs="Times New Roman"/>
        </w:rPr>
        <w:t>____________</w:t>
      </w:r>
      <w:r w:rsidRPr="00011969">
        <w:rPr>
          <w:rFonts w:ascii="Times New Roman" w:eastAsia="Times New Roman" w:hAnsi="Times New Roman" w:cs="Times New Roman"/>
          <w:color w:val="000000"/>
          <w:lang w:eastAsia="ru-RU"/>
        </w:rPr>
        <w:t xml:space="preserve">участия в долевом строительстве от </w:t>
      </w:r>
      <w:r w:rsidR="00D7128E" w:rsidRPr="00011969">
        <w:rPr>
          <w:rFonts w:ascii="Times New Roman" w:hAnsi="Times New Roman" w:cs="Times New Roman"/>
        </w:rPr>
        <w:t>____________</w:t>
      </w:r>
    </w:p>
    <w:p w14:paraId="1D76482D" w14:textId="77777777" w:rsidR="000D00CE" w:rsidRPr="00011969" w:rsidRDefault="000D00CE" w:rsidP="008B4EB5">
      <w:pPr>
        <w:suppressAutoHyphens/>
        <w:spacing w:after="0" w:line="240" w:lineRule="auto"/>
        <w:ind w:firstLine="567"/>
        <w:contextualSpacing/>
        <w:jc w:val="center"/>
        <w:rPr>
          <w:rFonts w:ascii="Times New Roman" w:eastAsia="Times New Roman" w:hAnsi="Times New Roman" w:cs="Times New Roman"/>
          <w:b/>
          <w:lang w:eastAsia="ru-RU"/>
        </w:rPr>
      </w:pPr>
    </w:p>
    <w:p w14:paraId="5DBBA36A" w14:textId="4456F7B1" w:rsidR="000D00CE" w:rsidRPr="00011969" w:rsidRDefault="000D00CE" w:rsidP="008B4EB5">
      <w:pPr>
        <w:suppressAutoHyphens/>
        <w:spacing w:after="0" w:line="240" w:lineRule="auto"/>
        <w:ind w:firstLine="567"/>
        <w:contextualSpacing/>
        <w:jc w:val="center"/>
        <w:rPr>
          <w:rFonts w:ascii="Times New Roman" w:eastAsia="Times New Roman" w:hAnsi="Times New Roman" w:cs="Times New Roman"/>
          <w:lang w:eastAsia="ar-SA"/>
        </w:rPr>
      </w:pPr>
      <w:r w:rsidRPr="00011969">
        <w:rPr>
          <w:rFonts w:ascii="Times New Roman" w:eastAsia="Times New Roman" w:hAnsi="Times New Roman" w:cs="Times New Roman"/>
          <w:b/>
          <w:lang w:eastAsia="ru-RU"/>
        </w:rPr>
        <w:t xml:space="preserve">ПОЭТАЖНЫЙ ПЛАН </w:t>
      </w:r>
      <w:r w:rsidR="007F61CD" w:rsidRPr="00011969">
        <w:rPr>
          <w:rFonts w:ascii="Times New Roman" w:eastAsia="Times New Roman" w:hAnsi="Times New Roman" w:cs="Times New Roman"/>
          <w:b/>
          <w:lang w:eastAsia="ru-RU"/>
        </w:rPr>
        <w:t xml:space="preserve">(этаж </w:t>
      </w:r>
      <w:r w:rsidR="00D7128E" w:rsidRPr="00011969">
        <w:rPr>
          <w:rFonts w:ascii="Times New Roman" w:hAnsi="Times New Roman" w:cs="Times New Roman"/>
        </w:rPr>
        <w:t>____________</w:t>
      </w:r>
      <w:r w:rsidR="007F61CD" w:rsidRPr="00011969">
        <w:rPr>
          <w:rFonts w:ascii="Times New Roman" w:eastAsia="Times New Roman" w:hAnsi="Times New Roman" w:cs="Times New Roman"/>
          <w:b/>
          <w:color w:val="000000"/>
          <w:lang w:eastAsia="ru-RU"/>
        </w:rPr>
        <w:t xml:space="preserve">, секция </w:t>
      </w:r>
      <w:r w:rsidR="00D7128E" w:rsidRPr="00011969">
        <w:rPr>
          <w:rFonts w:ascii="Times New Roman" w:hAnsi="Times New Roman" w:cs="Times New Roman"/>
        </w:rPr>
        <w:t>____________</w:t>
      </w:r>
      <w:r w:rsidR="007F61CD" w:rsidRPr="00011969">
        <w:rPr>
          <w:rFonts w:ascii="Times New Roman" w:eastAsia="Times New Roman" w:hAnsi="Times New Roman" w:cs="Times New Roman"/>
          <w:b/>
          <w:color w:val="000000"/>
          <w:lang w:eastAsia="ru-RU"/>
        </w:rPr>
        <w:t>)</w:t>
      </w:r>
    </w:p>
    <w:p w14:paraId="0278F4C6" w14:textId="77777777" w:rsidR="000D00CE" w:rsidRPr="00011969" w:rsidRDefault="000D00CE" w:rsidP="008B4EB5">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75530C8B" w14:textId="77777777" w:rsidR="000D00CE" w:rsidRPr="00011969" w:rsidRDefault="000D00CE" w:rsidP="008B4EB5">
      <w:pPr>
        <w:widowControl w:val="0"/>
        <w:tabs>
          <w:tab w:val="left" w:pos="2730"/>
          <w:tab w:val="left" w:pos="5155"/>
        </w:tabs>
        <w:spacing w:after="0" w:line="240" w:lineRule="auto"/>
        <w:ind w:firstLine="567"/>
        <w:contextualSpacing/>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 </w:t>
      </w:r>
      <w:r w:rsidRPr="00011969">
        <w:rPr>
          <w:rFonts w:ascii="Times New Roman" w:eastAsia="Times New Roman" w:hAnsi="Times New Roman" w:cs="Times New Roman"/>
          <w:color w:val="000000"/>
          <w:lang w:eastAsia="ru-RU"/>
        </w:rPr>
        <w:tab/>
      </w:r>
    </w:p>
    <w:p w14:paraId="5DAC8F44" w14:textId="77777777" w:rsidR="000D00CE" w:rsidRPr="00011969" w:rsidRDefault="000D00CE" w:rsidP="008B4EB5">
      <w:pPr>
        <w:widowControl w:val="0"/>
        <w:tabs>
          <w:tab w:val="left" w:pos="5155"/>
        </w:tabs>
        <w:spacing w:after="0" w:line="240" w:lineRule="auto"/>
        <w:ind w:firstLine="567"/>
        <w:contextualSpacing/>
        <w:jc w:val="both"/>
        <w:rPr>
          <w:rFonts w:ascii="Times New Roman" w:eastAsia="Times New Roman" w:hAnsi="Times New Roman" w:cs="Times New Roman"/>
          <w:color w:val="000000"/>
          <w:lang w:eastAsia="ru-RU"/>
        </w:rPr>
      </w:pPr>
    </w:p>
    <w:p w14:paraId="729407EE" w14:textId="5EC6D242" w:rsidR="003C3166" w:rsidRPr="00011969" w:rsidRDefault="00816DDC" w:rsidP="008B4EB5">
      <w:pPr>
        <w:widowControl w:val="0"/>
        <w:tabs>
          <w:tab w:val="left" w:pos="5155"/>
        </w:tab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Объект долевого строительства (квартира) расположена на </w:t>
      </w:r>
      <w:r w:rsidR="007C0B3D" w:rsidRPr="00011969">
        <w:rPr>
          <w:rFonts w:ascii="Times New Roman" w:hAnsi="Times New Roman" w:cs="Times New Roman"/>
        </w:rPr>
        <w:t>____________</w:t>
      </w:r>
      <w:r w:rsidR="007C0B3D">
        <w:rPr>
          <w:rFonts w:ascii="Times New Roman" w:hAnsi="Times New Roman" w:cs="Times New Roman"/>
        </w:rPr>
        <w:t xml:space="preserve"> </w:t>
      </w:r>
      <w:proofErr w:type="gramStart"/>
      <w:r w:rsidR="00B626CC" w:rsidRPr="00011969">
        <w:rPr>
          <w:rFonts w:ascii="Times New Roman" w:eastAsia="Times New Roman" w:hAnsi="Times New Roman" w:cs="Times New Roman"/>
          <w:color w:val="000000"/>
          <w:lang w:eastAsia="ru-RU"/>
        </w:rPr>
        <w:t xml:space="preserve">этаже </w:t>
      </w:r>
      <w:r w:rsidR="00490CE5" w:rsidRPr="00011969">
        <w:rPr>
          <w:rFonts w:ascii="Times New Roman" w:eastAsia="Times New Roman" w:hAnsi="Times New Roman" w:cs="Times New Roman"/>
          <w:color w:val="000000"/>
          <w:lang w:eastAsia="ru-RU"/>
        </w:rPr>
        <w:t xml:space="preserve"> </w:t>
      </w:r>
      <w:r w:rsidR="00CB3F61" w:rsidRPr="00011969">
        <w:rPr>
          <w:rFonts w:ascii="Times New Roman" w:eastAsia="Times New Roman" w:hAnsi="Times New Roman" w:cs="Times New Roman"/>
          <w:color w:val="000000"/>
          <w:lang w:eastAsia="ru-RU"/>
        </w:rPr>
        <w:t>трех</w:t>
      </w:r>
      <w:r w:rsidR="003E3B84" w:rsidRPr="00011969">
        <w:rPr>
          <w:rFonts w:ascii="Times New Roman" w:eastAsia="Times New Roman" w:hAnsi="Times New Roman" w:cs="Times New Roman"/>
          <w:color w:val="000000"/>
          <w:lang w:eastAsia="ru-RU"/>
        </w:rPr>
        <w:t>секционного</w:t>
      </w:r>
      <w:proofErr w:type="gramEnd"/>
      <w:r w:rsidR="008B4EB5" w:rsidRPr="00011969">
        <w:rPr>
          <w:rFonts w:ascii="Times New Roman" w:eastAsia="Times New Roman" w:hAnsi="Times New Roman" w:cs="Times New Roman"/>
          <w:color w:val="000000"/>
          <w:lang w:eastAsia="ru-RU"/>
        </w:rPr>
        <w:t xml:space="preserve"> </w:t>
      </w:r>
      <w:r w:rsidR="003E3B84" w:rsidRPr="00011969">
        <w:rPr>
          <w:rFonts w:ascii="Times New Roman" w:eastAsia="Times New Roman" w:hAnsi="Times New Roman" w:cs="Times New Roman"/>
          <w:color w:val="000000"/>
          <w:lang w:eastAsia="ru-RU"/>
        </w:rPr>
        <w:t xml:space="preserve">14-24-этажного </w:t>
      </w:r>
      <w:r w:rsidRPr="00011969">
        <w:rPr>
          <w:rFonts w:ascii="Times New Roman" w:eastAsia="Times New Roman" w:hAnsi="Times New Roman" w:cs="Times New Roman"/>
          <w:color w:val="000000"/>
          <w:lang w:eastAsia="ru-RU"/>
        </w:rPr>
        <w:t>жилого дома.</w:t>
      </w:r>
    </w:p>
    <w:p w14:paraId="0F51E0CA" w14:textId="6EED24BD" w:rsidR="00816DDC" w:rsidRPr="00011969" w:rsidRDefault="00FC1718" w:rsidP="008B4EB5">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sidRPr="00011969">
        <w:rPr>
          <w:rFonts w:ascii="Times New Roman" w:eastAsia="Times New Roman" w:hAnsi="Times New Roman" w:cs="Times New Roman"/>
          <w:lang w:eastAsia="ru-RU"/>
        </w:rPr>
        <w:t xml:space="preserve">Площадь жилого здания </w:t>
      </w:r>
      <w:r w:rsidR="00816DDC" w:rsidRPr="00011969">
        <w:rPr>
          <w:rFonts w:ascii="Times New Roman" w:eastAsia="Times New Roman" w:hAnsi="Times New Roman" w:cs="Times New Roman"/>
          <w:color w:val="000000"/>
          <w:lang w:eastAsia="ru-RU"/>
        </w:rPr>
        <w:t xml:space="preserve">– </w:t>
      </w:r>
      <w:r w:rsidR="003E3B84" w:rsidRPr="00011969">
        <w:rPr>
          <w:rFonts w:ascii="Times New Roman" w:eastAsia="Times New Roman" w:hAnsi="Times New Roman" w:cs="Times New Roman"/>
          <w:color w:val="000000"/>
          <w:lang w:eastAsia="ru-RU"/>
        </w:rPr>
        <w:t>26 385,1</w:t>
      </w:r>
      <w:r w:rsidR="00816DDC" w:rsidRPr="00011969">
        <w:rPr>
          <w:rFonts w:ascii="Times New Roman" w:eastAsia="Times New Roman" w:hAnsi="Times New Roman" w:cs="Times New Roman"/>
          <w:color w:val="000000"/>
          <w:lang w:eastAsia="ru-RU"/>
        </w:rPr>
        <w:t xml:space="preserve"> кв.м.</w:t>
      </w:r>
    </w:p>
    <w:p w14:paraId="35422062" w14:textId="1481610D" w:rsidR="00D66DE3" w:rsidRPr="00011969" w:rsidRDefault="00816DDC" w:rsidP="008B4EB5">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Материал наружных стен – </w:t>
      </w:r>
      <w:r w:rsidR="00054667" w:rsidRPr="00011969">
        <w:rPr>
          <w:rFonts w:ascii="Times New Roman" w:eastAsia="Times New Roman" w:hAnsi="Times New Roman" w:cs="Times New Roman"/>
          <w:color w:val="000000"/>
          <w:lang w:eastAsia="ru-RU"/>
        </w:rPr>
        <w:t>железобетон/кирпич</w:t>
      </w:r>
      <w:r w:rsidRPr="00011969">
        <w:rPr>
          <w:rFonts w:ascii="Times New Roman" w:eastAsia="Times New Roman" w:hAnsi="Times New Roman" w:cs="Times New Roman"/>
          <w:color w:val="000000"/>
          <w:lang w:eastAsia="ru-RU"/>
        </w:rPr>
        <w:t>.</w:t>
      </w:r>
    </w:p>
    <w:p w14:paraId="6559F05E" w14:textId="4244DFA0" w:rsidR="00D66DE3" w:rsidRPr="00011969" w:rsidRDefault="00D66DE3" w:rsidP="008B4EB5">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Материал поэтажных перекрытий жилого здания – </w:t>
      </w:r>
      <w:r w:rsidR="006478F4" w:rsidRPr="00011969">
        <w:rPr>
          <w:rFonts w:ascii="Times New Roman" w:eastAsia="Times New Roman" w:hAnsi="Times New Roman" w:cs="Times New Roman"/>
          <w:color w:val="000000"/>
          <w:lang w:eastAsia="ru-RU"/>
        </w:rPr>
        <w:t xml:space="preserve">монолитный </w:t>
      </w:r>
      <w:r w:rsidR="00054667" w:rsidRPr="00011969">
        <w:rPr>
          <w:rFonts w:ascii="Times New Roman" w:eastAsia="Times New Roman" w:hAnsi="Times New Roman" w:cs="Times New Roman"/>
          <w:color w:val="000000"/>
          <w:lang w:eastAsia="ru-RU"/>
        </w:rPr>
        <w:t>железобетон</w:t>
      </w:r>
      <w:r w:rsidRPr="00011969">
        <w:rPr>
          <w:rFonts w:ascii="Times New Roman" w:eastAsia="Times New Roman" w:hAnsi="Times New Roman" w:cs="Times New Roman"/>
          <w:color w:val="000000"/>
          <w:lang w:eastAsia="ru-RU"/>
        </w:rPr>
        <w:t>.</w:t>
      </w:r>
    </w:p>
    <w:p w14:paraId="750ED869" w14:textId="3C248FD2" w:rsidR="00816DDC" w:rsidRPr="00011969" w:rsidRDefault="00D42B94" w:rsidP="008B4EB5">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Класс </w:t>
      </w:r>
      <w:proofErr w:type="spellStart"/>
      <w:r w:rsidRPr="00011969">
        <w:rPr>
          <w:rFonts w:ascii="Times New Roman" w:eastAsia="Times New Roman" w:hAnsi="Times New Roman" w:cs="Times New Roman"/>
          <w:color w:val="000000"/>
          <w:lang w:eastAsia="ru-RU"/>
        </w:rPr>
        <w:t>энергоэффективности</w:t>
      </w:r>
      <w:proofErr w:type="spellEnd"/>
      <w:r w:rsidRPr="00011969">
        <w:rPr>
          <w:rFonts w:ascii="Times New Roman" w:eastAsia="Times New Roman" w:hAnsi="Times New Roman" w:cs="Times New Roman"/>
          <w:color w:val="000000"/>
          <w:lang w:eastAsia="ru-RU"/>
        </w:rPr>
        <w:t xml:space="preserve"> – </w:t>
      </w:r>
      <w:r w:rsidR="00054667" w:rsidRPr="00011969">
        <w:rPr>
          <w:rFonts w:ascii="Times New Roman" w:eastAsia="Times New Roman" w:hAnsi="Times New Roman" w:cs="Times New Roman"/>
          <w:color w:val="000000"/>
          <w:lang w:eastAsia="ru-RU"/>
        </w:rPr>
        <w:t>В (высокий)</w:t>
      </w:r>
      <w:r w:rsidRPr="00011969">
        <w:rPr>
          <w:rFonts w:ascii="Times New Roman" w:eastAsia="Times New Roman" w:hAnsi="Times New Roman" w:cs="Times New Roman"/>
          <w:color w:val="000000"/>
          <w:lang w:eastAsia="ru-RU"/>
        </w:rPr>
        <w:t>.</w:t>
      </w:r>
    </w:p>
    <w:p w14:paraId="55911BD8" w14:textId="55BD34BB" w:rsidR="00816DDC" w:rsidRPr="00011969" w:rsidRDefault="00D42B94" w:rsidP="008B4EB5">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Сейсмостойкость – </w:t>
      </w:r>
      <w:r w:rsidR="00054667" w:rsidRPr="00011969">
        <w:rPr>
          <w:rFonts w:ascii="Times New Roman" w:eastAsia="Times New Roman" w:hAnsi="Times New Roman" w:cs="Times New Roman"/>
          <w:color w:val="000000"/>
          <w:lang w:eastAsia="ru-RU"/>
        </w:rPr>
        <w:t>6</w:t>
      </w:r>
      <w:r w:rsidRPr="00011969">
        <w:rPr>
          <w:rFonts w:ascii="Times New Roman" w:eastAsia="Times New Roman" w:hAnsi="Times New Roman" w:cs="Times New Roman"/>
          <w:color w:val="000000"/>
          <w:lang w:eastAsia="ru-RU"/>
        </w:rPr>
        <w:t xml:space="preserve"> баллов</w:t>
      </w:r>
      <w:r w:rsidR="00816DDC" w:rsidRPr="00011969">
        <w:rPr>
          <w:rFonts w:ascii="Times New Roman" w:eastAsia="Times New Roman" w:hAnsi="Times New Roman" w:cs="Times New Roman"/>
          <w:color w:val="000000"/>
          <w:lang w:eastAsia="ru-RU"/>
        </w:rPr>
        <w:t>.</w:t>
      </w:r>
    </w:p>
    <w:p w14:paraId="4532E7A5" w14:textId="77777777" w:rsidR="00D42B94" w:rsidRPr="00011969" w:rsidRDefault="00D42B94" w:rsidP="008B4EB5">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p>
    <w:p w14:paraId="3F731B3B" w14:textId="77777777" w:rsidR="00771340" w:rsidRPr="00011969" w:rsidRDefault="00771340" w:rsidP="008B4EB5">
      <w:pPr>
        <w:tabs>
          <w:tab w:val="left" w:pos="3800"/>
        </w:tabs>
        <w:suppressAutoHyphens/>
        <w:spacing w:after="0" w:line="240" w:lineRule="auto"/>
        <w:ind w:firstLine="567"/>
        <w:contextualSpacing/>
        <w:jc w:val="center"/>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ПОДПИСИ СТОРОН:</w:t>
      </w:r>
    </w:p>
    <w:tbl>
      <w:tblPr>
        <w:tblW w:w="9106" w:type="dxa"/>
        <w:tblInd w:w="817" w:type="dxa"/>
        <w:tblLayout w:type="fixed"/>
        <w:tblCellMar>
          <w:top w:w="108" w:type="dxa"/>
          <w:bottom w:w="108" w:type="dxa"/>
        </w:tblCellMar>
        <w:tblLook w:val="0000" w:firstRow="0" w:lastRow="0" w:firstColumn="0" w:lastColumn="0" w:noHBand="0" w:noVBand="0"/>
      </w:tblPr>
      <w:tblGrid>
        <w:gridCol w:w="4428"/>
        <w:gridCol w:w="4678"/>
      </w:tblGrid>
      <w:tr w:rsidR="000D00CE" w:rsidRPr="00011969" w14:paraId="19012B59" w14:textId="77777777" w:rsidTr="00F83DF0">
        <w:trPr>
          <w:trHeight w:val="1712"/>
        </w:trPr>
        <w:tc>
          <w:tcPr>
            <w:tcW w:w="4428" w:type="dxa"/>
          </w:tcPr>
          <w:p w14:paraId="2A57FB17" w14:textId="77777777" w:rsidR="000D00CE" w:rsidRPr="00011969" w:rsidRDefault="000D00CE" w:rsidP="008B4EB5">
            <w:pPr>
              <w:suppressAutoHyphens/>
              <w:spacing w:after="0" w:line="240" w:lineRule="auto"/>
              <w:jc w:val="both"/>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Застройщик:</w:t>
            </w:r>
          </w:p>
          <w:p w14:paraId="0C485B5A" w14:textId="77777777" w:rsidR="000D00CE" w:rsidRPr="00011969" w:rsidRDefault="000D00CE" w:rsidP="008B4EB5">
            <w:pPr>
              <w:suppressAutoHyphens/>
              <w:spacing w:after="0" w:line="240" w:lineRule="auto"/>
              <w:jc w:val="both"/>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Директор ООО</w:t>
            </w:r>
          </w:p>
          <w:p w14:paraId="4EE555CC" w14:textId="77777777" w:rsidR="000D00CE" w:rsidRPr="00011969" w:rsidRDefault="000D00CE" w:rsidP="008B4EB5">
            <w:pPr>
              <w:suppressAutoHyphens/>
              <w:spacing w:after="0" w:line="240" w:lineRule="auto"/>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 xml:space="preserve">«Специализированный застройщик </w:t>
            </w:r>
          </w:p>
          <w:p w14:paraId="4F196599" w14:textId="77777777" w:rsidR="000D00CE" w:rsidRPr="00011969" w:rsidRDefault="000D00CE" w:rsidP="008B4EB5">
            <w:pPr>
              <w:suppressAutoHyphens/>
              <w:spacing w:after="0" w:line="240" w:lineRule="auto"/>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«УГМК-Космонавтов, 108»</w:t>
            </w:r>
          </w:p>
          <w:p w14:paraId="1C5B8D67" w14:textId="77777777" w:rsidR="000D00CE" w:rsidRPr="00011969" w:rsidRDefault="000D00CE" w:rsidP="008B4EB5">
            <w:pPr>
              <w:suppressAutoHyphens/>
              <w:spacing w:after="0" w:line="240" w:lineRule="auto"/>
              <w:ind w:firstLine="567"/>
              <w:jc w:val="both"/>
              <w:rPr>
                <w:rFonts w:ascii="Times New Roman" w:eastAsia="Times New Roman" w:hAnsi="Times New Roman" w:cs="Times New Roman"/>
                <w:lang w:eastAsia="ar-SA"/>
              </w:rPr>
            </w:pPr>
          </w:p>
          <w:p w14:paraId="7F4C74B1" w14:textId="77777777" w:rsidR="000D00CE" w:rsidRPr="00011969" w:rsidRDefault="000D00CE" w:rsidP="008B4EB5">
            <w:pPr>
              <w:suppressAutoHyphens/>
              <w:spacing w:after="0" w:line="240" w:lineRule="auto"/>
              <w:ind w:firstLine="567"/>
              <w:jc w:val="both"/>
              <w:rPr>
                <w:rFonts w:ascii="Times New Roman" w:eastAsia="Times New Roman" w:hAnsi="Times New Roman" w:cs="Times New Roman"/>
                <w:lang w:eastAsia="ar-SA"/>
              </w:rPr>
            </w:pPr>
          </w:p>
          <w:p w14:paraId="46124512" w14:textId="3325A70F" w:rsidR="000D00CE" w:rsidRPr="00011969" w:rsidRDefault="000D00CE" w:rsidP="008B4EB5">
            <w:pPr>
              <w:tabs>
                <w:tab w:val="left" w:pos="3800"/>
              </w:tabs>
              <w:suppressAutoHyphens/>
              <w:spacing w:after="0" w:line="240" w:lineRule="auto"/>
              <w:contextualSpacing/>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_______________/ Е.В. Мордовин</w:t>
            </w:r>
          </w:p>
        </w:tc>
        <w:tc>
          <w:tcPr>
            <w:tcW w:w="4678"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tblGrid>
            <w:tr w:rsidR="000D00CE" w:rsidRPr="00011969" w14:paraId="30CF39C7" w14:textId="77777777" w:rsidTr="00F83DF0">
              <w:tc>
                <w:tcPr>
                  <w:tcW w:w="4284" w:type="dxa"/>
                </w:tcPr>
                <w:p w14:paraId="37E3820F" w14:textId="77777777" w:rsidR="000D00CE" w:rsidRPr="00011969" w:rsidRDefault="000D00CE" w:rsidP="008B4EB5">
                  <w:pPr>
                    <w:suppressAutoHyphens/>
                    <w:jc w:val="both"/>
                    <w:rPr>
                      <w:rFonts w:ascii="Times New Roman" w:eastAsia="Times New Roman" w:hAnsi="Times New Roman" w:cs="Times New Roman"/>
                      <w:lang w:eastAsia="ar-SA"/>
                    </w:rPr>
                  </w:pPr>
                  <w:r w:rsidRPr="00011969">
                    <w:rPr>
                      <w:rFonts w:ascii="Times New Roman" w:eastAsia="Times New Roman" w:hAnsi="Times New Roman" w:cs="Times New Roman"/>
                      <w:b/>
                      <w:lang w:eastAsia="ar-SA"/>
                    </w:rPr>
                    <w:t>Участник долевого строительства:</w:t>
                  </w:r>
                </w:p>
                <w:p w14:paraId="2E0158AF" w14:textId="77777777" w:rsidR="000D00CE" w:rsidRPr="00011969" w:rsidRDefault="000D00CE" w:rsidP="008B4EB5">
                  <w:pPr>
                    <w:suppressAutoHyphens/>
                    <w:ind w:firstLine="567"/>
                    <w:jc w:val="both"/>
                    <w:rPr>
                      <w:rFonts w:ascii="Times New Roman" w:eastAsia="Times New Roman" w:hAnsi="Times New Roman" w:cs="Times New Roman"/>
                      <w:lang w:eastAsia="ar-SA"/>
                    </w:rPr>
                  </w:pPr>
                </w:p>
                <w:p w14:paraId="04B4063F" w14:textId="6D397D1E" w:rsidR="000D00CE" w:rsidRPr="00011969" w:rsidRDefault="000D00CE" w:rsidP="008B4EB5">
                  <w:pPr>
                    <w:suppressAutoHyphens/>
                    <w:ind w:firstLine="567"/>
                    <w:jc w:val="both"/>
                    <w:rPr>
                      <w:rFonts w:ascii="Times New Roman" w:eastAsia="Times New Roman" w:hAnsi="Times New Roman" w:cs="Times New Roman"/>
                      <w:lang w:eastAsia="ar-SA"/>
                    </w:rPr>
                  </w:pPr>
                </w:p>
                <w:p w14:paraId="5181E4A7" w14:textId="4F9BA6F3" w:rsidR="00F83DF0" w:rsidRPr="00011969" w:rsidRDefault="00F83DF0" w:rsidP="008B4EB5">
                  <w:pPr>
                    <w:suppressAutoHyphens/>
                    <w:ind w:firstLine="567"/>
                    <w:jc w:val="both"/>
                    <w:rPr>
                      <w:rFonts w:ascii="Times New Roman" w:eastAsia="Times New Roman" w:hAnsi="Times New Roman" w:cs="Times New Roman"/>
                      <w:lang w:eastAsia="ar-SA"/>
                    </w:rPr>
                  </w:pPr>
                </w:p>
                <w:p w14:paraId="216087EE" w14:textId="77777777" w:rsidR="00F83DF0" w:rsidRPr="00011969" w:rsidRDefault="00F83DF0" w:rsidP="008B4EB5">
                  <w:pPr>
                    <w:suppressAutoHyphens/>
                    <w:ind w:firstLine="567"/>
                    <w:jc w:val="both"/>
                    <w:rPr>
                      <w:rFonts w:ascii="Times New Roman" w:eastAsia="Times New Roman" w:hAnsi="Times New Roman" w:cs="Times New Roman"/>
                      <w:lang w:eastAsia="ar-SA"/>
                    </w:rPr>
                  </w:pPr>
                </w:p>
                <w:p w14:paraId="09605C1B" w14:textId="77777777" w:rsidR="000D00CE" w:rsidRPr="00011969" w:rsidRDefault="000D00CE" w:rsidP="008B4EB5">
                  <w:pPr>
                    <w:suppressAutoHyphens/>
                    <w:ind w:firstLine="567"/>
                    <w:jc w:val="both"/>
                    <w:rPr>
                      <w:rFonts w:ascii="Times New Roman" w:eastAsia="Times New Roman" w:hAnsi="Times New Roman" w:cs="Times New Roman"/>
                      <w:lang w:eastAsia="ar-SA"/>
                    </w:rPr>
                  </w:pPr>
                </w:p>
                <w:p w14:paraId="1368A6AF" w14:textId="58A6B763" w:rsidR="000D00CE" w:rsidRPr="00011969" w:rsidRDefault="000D00CE" w:rsidP="008B4EB5">
                  <w:pPr>
                    <w:suppressAutoHyphens/>
                    <w:jc w:val="both"/>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_________</w:t>
                  </w:r>
                  <w:r w:rsidR="00F83DF0" w:rsidRPr="00011969">
                    <w:rPr>
                      <w:rFonts w:ascii="Times New Roman" w:eastAsia="Times New Roman" w:hAnsi="Times New Roman" w:cs="Times New Roman"/>
                      <w:lang w:eastAsia="ar-SA"/>
                    </w:rPr>
                    <w:t xml:space="preserve">____/ </w:t>
                  </w:r>
                  <w:r w:rsidR="007C0B3D" w:rsidRPr="00011969">
                    <w:rPr>
                      <w:rFonts w:ascii="Times New Roman" w:hAnsi="Times New Roman" w:cs="Times New Roman"/>
                    </w:rPr>
                    <w:t>____________</w:t>
                  </w:r>
                </w:p>
              </w:tc>
            </w:tr>
          </w:tbl>
          <w:p w14:paraId="716DB68D" w14:textId="4686AE8F" w:rsidR="000D00CE" w:rsidRPr="00011969" w:rsidRDefault="000D00CE" w:rsidP="008B4EB5">
            <w:pPr>
              <w:suppressAutoHyphens/>
              <w:spacing w:after="0" w:line="240" w:lineRule="auto"/>
              <w:contextualSpacing/>
              <w:jc w:val="both"/>
              <w:rPr>
                <w:rFonts w:ascii="Times New Roman" w:eastAsia="Times New Roman" w:hAnsi="Times New Roman" w:cs="Times New Roman"/>
                <w:lang w:eastAsia="ar-SA"/>
              </w:rPr>
            </w:pPr>
          </w:p>
        </w:tc>
      </w:tr>
    </w:tbl>
    <w:p w14:paraId="0FDE9CE4" w14:textId="77777777" w:rsidR="00863AD6" w:rsidRPr="00011969" w:rsidRDefault="00863AD6" w:rsidP="008B4EB5">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6A359B63" w14:textId="77777777" w:rsidR="00863AD6" w:rsidRPr="00011969" w:rsidRDefault="00863AD6" w:rsidP="008B4EB5">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031FAEC3" w14:textId="77777777" w:rsidR="00D03982" w:rsidRPr="00011969" w:rsidRDefault="00D03982" w:rsidP="008B4EB5">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718010B4" w14:textId="77777777" w:rsidR="00D03982" w:rsidRPr="00011969" w:rsidRDefault="00D03982" w:rsidP="008B4EB5">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09B7720B" w14:textId="77777777" w:rsidR="000D00CE" w:rsidRPr="00011969" w:rsidRDefault="000D00CE" w:rsidP="008B4EB5">
      <w:pPr>
        <w:pageBreakBefore/>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lastRenderedPageBreak/>
        <w:t>Приложение №2</w:t>
      </w:r>
    </w:p>
    <w:p w14:paraId="5D9EBAA1" w14:textId="53EEB250" w:rsidR="000D00CE" w:rsidRPr="00011969" w:rsidRDefault="000D00CE" w:rsidP="008B4EB5">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011969">
        <w:rPr>
          <w:rFonts w:ascii="Times New Roman" w:hAnsi="Times New Roman" w:cs="Times New Roman"/>
          <w:color w:val="000000"/>
        </w:rPr>
        <w:t>к Договору №</w:t>
      </w:r>
      <w:r w:rsidRPr="00011969">
        <w:rPr>
          <w:rFonts w:ascii="Times New Roman" w:hAnsi="Times New Roman" w:cs="Times New Roman"/>
          <w:b/>
          <w:color w:val="000000"/>
        </w:rPr>
        <w:t xml:space="preserve"> </w:t>
      </w:r>
      <w:r w:rsidR="007C0B3D" w:rsidRPr="00011969">
        <w:rPr>
          <w:rFonts w:ascii="Times New Roman" w:hAnsi="Times New Roman" w:cs="Times New Roman"/>
        </w:rPr>
        <w:t>____________</w:t>
      </w:r>
      <w:r w:rsidRPr="00011969">
        <w:rPr>
          <w:rFonts w:ascii="Times New Roman" w:eastAsia="Times New Roman" w:hAnsi="Times New Roman" w:cs="Times New Roman"/>
          <w:color w:val="000000"/>
          <w:lang w:eastAsia="ru-RU"/>
        </w:rPr>
        <w:t xml:space="preserve"> </w:t>
      </w:r>
      <w:r w:rsidRPr="00011969">
        <w:rPr>
          <w:rFonts w:ascii="Times New Roman" w:hAnsi="Times New Roman" w:cs="Times New Roman"/>
          <w:color w:val="000000"/>
        </w:rPr>
        <w:t xml:space="preserve">участия в долевом строительстве от </w:t>
      </w:r>
      <w:r w:rsidR="007C0B3D" w:rsidRPr="00011969">
        <w:rPr>
          <w:rFonts w:ascii="Times New Roman" w:hAnsi="Times New Roman" w:cs="Times New Roman"/>
        </w:rPr>
        <w:t>____________</w:t>
      </w:r>
    </w:p>
    <w:p w14:paraId="2D6A99E4" w14:textId="77777777" w:rsidR="000D00CE" w:rsidRPr="00011969" w:rsidRDefault="000D00CE" w:rsidP="008B4EB5">
      <w:pPr>
        <w:suppressAutoHyphens/>
        <w:spacing w:after="0" w:line="240" w:lineRule="auto"/>
        <w:ind w:firstLine="567"/>
        <w:contextualSpacing/>
        <w:rPr>
          <w:rFonts w:ascii="Times New Roman" w:eastAsia="Times New Roman" w:hAnsi="Times New Roman" w:cs="Times New Roman"/>
          <w:lang w:eastAsia="ar-SA"/>
        </w:rPr>
      </w:pPr>
    </w:p>
    <w:p w14:paraId="3A7450CA" w14:textId="77777777" w:rsidR="00BE03A0" w:rsidRPr="00011969" w:rsidRDefault="00BE03A0" w:rsidP="00BE03A0">
      <w:pPr>
        <w:widowControl w:val="0"/>
        <w:spacing w:after="0" w:line="240" w:lineRule="auto"/>
        <w:ind w:firstLine="567"/>
        <w:contextualSpacing/>
        <w:jc w:val="center"/>
        <w:rPr>
          <w:rFonts w:ascii="Times New Roman" w:eastAsia="Times New Roman" w:hAnsi="Times New Roman" w:cs="Times New Roman"/>
          <w:b/>
          <w:bCs/>
          <w:color w:val="000000"/>
          <w:lang w:eastAsia="ru-RU"/>
        </w:rPr>
      </w:pPr>
      <w:r w:rsidRPr="00011969">
        <w:rPr>
          <w:rFonts w:ascii="Times New Roman" w:eastAsia="Times New Roman" w:hAnsi="Times New Roman" w:cs="Times New Roman"/>
          <w:b/>
          <w:bCs/>
          <w:color w:val="000000"/>
          <w:lang w:eastAsia="ru-RU"/>
        </w:rPr>
        <w:t>УРОВЕНЬ ОТДЕЛКИ И ОБОРУДОВАНИЯ КВАРТИРЫ (БЕЗ ТЕРРАСЫ)</w:t>
      </w:r>
    </w:p>
    <w:p w14:paraId="1B4C2269" w14:textId="77777777" w:rsidR="00BE03A0" w:rsidRPr="00011969" w:rsidRDefault="00BE03A0" w:rsidP="00BE03A0">
      <w:pPr>
        <w:widowControl w:val="0"/>
        <w:spacing w:after="0" w:line="240" w:lineRule="auto"/>
        <w:ind w:firstLine="567"/>
        <w:contextualSpacing/>
        <w:jc w:val="center"/>
        <w:rPr>
          <w:rFonts w:ascii="Times New Roman" w:eastAsia="Times New Roman" w:hAnsi="Times New Roman" w:cs="Times New Roman"/>
          <w:b/>
          <w:bCs/>
          <w:color w:val="000000"/>
          <w:lang w:eastAsia="ru-RU"/>
        </w:rPr>
      </w:pPr>
      <w:r w:rsidRPr="00011969">
        <w:rPr>
          <w:rFonts w:ascii="Times New Roman" w:eastAsia="Times New Roman" w:hAnsi="Times New Roman" w:cs="Times New Roman"/>
          <w:b/>
          <w:bCs/>
          <w:color w:val="000000"/>
          <w:lang w:eastAsia="ru-RU"/>
        </w:rPr>
        <w:t>СОГЛАСНО ПРОЕКТУ (чистовая отделка не выполняется):</w:t>
      </w:r>
    </w:p>
    <w:p w14:paraId="52D0E57E"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b/>
          <w:bCs/>
          <w:color w:val="000000"/>
          <w:lang w:eastAsia="ru-RU"/>
        </w:rPr>
      </w:pPr>
    </w:p>
    <w:p w14:paraId="3300FA53"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Потолок</w:t>
      </w:r>
      <w:r w:rsidRPr="00011969">
        <w:rPr>
          <w:rFonts w:ascii="Times New Roman" w:eastAsia="Times New Roman" w:hAnsi="Times New Roman" w:cs="Times New Roman"/>
          <w:color w:val="000000"/>
          <w:lang w:eastAsia="ru-RU"/>
        </w:rPr>
        <w:t xml:space="preserve"> - </w:t>
      </w:r>
      <w:r w:rsidRPr="00011969">
        <w:rPr>
          <w:rFonts w:ascii="Times New Roman" w:eastAsia="Times New Roman" w:hAnsi="Times New Roman" w:cs="Times New Roman"/>
          <w:lang w:eastAsia="ru-RU"/>
        </w:rPr>
        <w:t>монолитная железобетонная плита.</w:t>
      </w:r>
    </w:p>
    <w:p w14:paraId="47901D0A"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Полы в комнатах, коридорах и кухнях</w:t>
      </w:r>
      <w:r w:rsidRPr="00011969">
        <w:rPr>
          <w:rFonts w:ascii="Times New Roman" w:eastAsia="Times New Roman" w:hAnsi="Times New Roman" w:cs="Times New Roman"/>
          <w:color w:val="000000"/>
          <w:lang w:eastAsia="ru-RU"/>
        </w:rPr>
        <w:t xml:space="preserve"> – </w:t>
      </w:r>
      <w:r w:rsidRPr="00011969">
        <w:rPr>
          <w:rFonts w:ascii="Times New Roman" w:hAnsi="Times New Roman" w:cs="Times New Roman"/>
        </w:rPr>
        <w:t>фиброармированная ц</w:t>
      </w:r>
      <w:r w:rsidRPr="00011969">
        <w:rPr>
          <w:rFonts w:ascii="Times New Roman" w:eastAsia="Times New Roman" w:hAnsi="Times New Roman" w:cs="Times New Roman"/>
          <w:color w:val="000000"/>
          <w:lang w:eastAsia="ru-RU"/>
        </w:rPr>
        <w:t xml:space="preserve">ементно-песчаная стяжка со звукоизоляцией. </w:t>
      </w:r>
    </w:p>
    <w:p w14:paraId="7EB6EF22"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Полы в санузлах</w:t>
      </w:r>
      <w:r w:rsidRPr="00011969">
        <w:rPr>
          <w:rFonts w:ascii="Times New Roman" w:eastAsia="Times New Roman" w:hAnsi="Times New Roman" w:cs="Times New Roman"/>
          <w:color w:val="000000"/>
          <w:lang w:eastAsia="ru-RU"/>
        </w:rPr>
        <w:t xml:space="preserve"> – цементно-песчаная стяжка с гидроизоляцией.</w:t>
      </w:r>
    </w:p>
    <w:p w14:paraId="4B00D7C6"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Стены в комнатах, коридорах и кухнях</w:t>
      </w:r>
      <w:r w:rsidRPr="00011969">
        <w:rPr>
          <w:rFonts w:ascii="Times New Roman" w:eastAsia="Times New Roman" w:hAnsi="Times New Roman" w:cs="Times New Roman"/>
          <w:color w:val="000000"/>
          <w:lang w:eastAsia="ru-RU"/>
        </w:rPr>
        <w:t xml:space="preserve"> – улучшенная </w:t>
      </w:r>
      <w:r w:rsidRPr="00011969">
        <w:rPr>
          <w:rFonts w:ascii="Times New Roman" w:hAnsi="Times New Roman" w:cs="Times New Roman"/>
        </w:rPr>
        <w:t>гипсовая штукатурка (светлая)</w:t>
      </w:r>
      <w:r w:rsidRPr="00011969">
        <w:rPr>
          <w:rFonts w:ascii="Times New Roman" w:eastAsia="Times New Roman" w:hAnsi="Times New Roman" w:cs="Times New Roman"/>
          <w:lang w:eastAsia="ru-RU"/>
        </w:rPr>
        <w:t>.</w:t>
      </w:r>
    </w:p>
    <w:p w14:paraId="7A629A79"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Санузлы и ванные комнаты</w:t>
      </w:r>
      <w:r w:rsidRPr="00011969">
        <w:rPr>
          <w:rFonts w:ascii="Times New Roman" w:eastAsia="Times New Roman" w:hAnsi="Times New Roman" w:cs="Times New Roman"/>
          <w:color w:val="000000"/>
          <w:lang w:eastAsia="ru-RU"/>
        </w:rPr>
        <w:t xml:space="preserve">: стены - улучшенная штукатурка </w:t>
      </w:r>
      <w:r w:rsidRPr="00011969">
        <w:rPr>
          <w:rFonts w:ascii="Times New Roman" w:hAnsi="Times New Roman" w:cs="Times New Roman"/>
        </w:rPr>
        <w:t>цементно-песчаными смесями</w:t>
      </w:r>
      <w:r w:rsidRPr="00011969">
        <w:rPr>
          <w:rFonts w:ascii="Times New Roman" w:eastAsia="Times New Roman" w:hAnsi="Times New Roman" w:cs="Times New Roman"/>
          <w:color w:val="000000"/>
          <w:lang w:eastAsia="ru-RU"/>
        </w:rPr>
        <w:t xml:space="preserve">; потолки - </w:t>
      </w:r>
      <w:r w:rsidRPr="00011969">
        <w:rPr>
          <w:rFonts w:ascii="Times New Roman" w:eastAsia="Times New Roman" w:hAnsi="Times New Roman" w:cs="Times New Roman"/>
          <w:lang w:eastAsia="ru-RU"/>
        </w:rPr>
        <w:t>монолитная железобетонная плита.</w:t>
      </w:r>
    </w:p>
    <w:p w14:paraId="33CD021A"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Пол лоджий</w:t>
      </w:r>
      <w:r w:rsidRPr="00011969">
        <w:rPr>
          <w:rFonts w:ascii="Times New Roman" w:eastAsia="Times New Roman" w:hAnsi="Times New Roman" w:cs="Times New Roman"/>
          <w:color w:val="000000"/>
          <w:lang w:eastAsia="ru-RU"/>
        </w:rPr>
        <w:t xml:space="preserve"> - </w:t>
      </w:r>
      <w:r w:rsidRPr="00011969">
        <w:rPr>
          <w:rFonts w:ascii="Times New Roman" w:hAnsi="Times New Roman" w:cs="Times New Roman"/>
        </w:rPr>
        <w:t>фиброармированная ц</w:t>
      </w:r>
      <w:r w:rsidRPr="00011969">
        <w:rPr>
          <w:rFonts w:ascii="Times New Roman" w:eastAsia="Times New Roman" w:hAnsi="Times New Roman" w:cs="Times New Roman"/>
          <w:color w:val="000000"/>
          <w:lang w:eastAsia="ru-RU"/>
        </w:rPr>
        <w:t>ементно-песчаная стяжка</w:t>
      </w:r>
      <w:r w:rsidRPr="00011969">
        <w:rPr>
          <w:rFonts w:ascii="Times New Roman" w:hAnsi="Times New Roman" w:cs="Times New Roman"/>
        </w:rPr>
        <w:t>.</w:t>
      </w:r>
    </w:p>
    <w:p w14:paraId="5AD679E2"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Входная квартирная дверь</w:t>
      </w:r>
      <w:r w:rsidRPr="00011969">
        <w:rPr>
          <w:rFonts w:ascii="Times New Roman" w:eastAsia="Times New Roman" w:hAnsi="Times New Roman" w:cs="Times New Roman"/>
          <w:color w:val="000000"/>
          <w:lang w:eastAsia="ru-RU"/>
        </w:rPr>
        <w:t xml:space="preserve"> – металлическая, сейфовая (производство – Россия), </w:t>
      </w:r>
      <w:r w:rsidRPr="00011969">
        <w:rPr>
          <w:rFonts w:ascii="Times New Roman" w:hAnsi="Times New Roman" w:cs="Times New Roman"/>
        </w:rPr>
        <w:t>оборудована двумя замками и задвижкой, с глазком и зеркалом с внутренней стороны</w:t>
      </w:r>
      <w:r w:rsidRPr="00011969">
        <w:rPr>
          <w:rFonts w:ascii="Times New Roman" w:eastAsia="Times New Roman" w:hAnsi="Times New Roman" w:cs="Times New Roman"/>
          <w:color w:val="000000"/>
          <w:lang w:eastAsia="ru-RU"/>
        </w:rPr>
        <w:t xml:space="preserve">. </w:t>
      </w:r>
      <w:r w:rsidRPr="00011969">
        <w:rPr>
          <w:rFonts w:ascii="Times New Roman" w:hAnsi="Times New Roman" w:cs="Times New Roman"/>
        </w:rPr>
        <w:t>Отделка: наружная – металл и/или МДФ под дерево; внутренняя – МДФ под дерево</w:t>
      </w:r>
      <w:r w:rsidRPr="00011969">
        <w:rPr>
          <w:rFonts w:ascii="Times New Roman" w:eastAsia="Times New Roman" w:hAnsi="Times New Roman" w:cs="Times New Roman"/>
          <w:color w:val="000000"/>
          <w:lang w:eastAsia="ru-RU"/>
        </w:rPr>
        <w:t>.</w:t>
      </w:r>
    </w:p>
    <w:p w14:paraId="710EB627"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 xml:space="preserve">Окна </w:t>
      </w:r>
      <w:r w:rsidRPr="00011969">
        <w:rPr>
          <w:rFonts w:ascii="Times New Roman" w:eastAsia="Times New Roman" w:hAnsi="Times New Roman" w:cs="Times New Roman"/>
          <w:color w:val="000000"/>
          <w:lang w:eastAsia="ru-RU"/>
        </w:rPr>
        <w:t>– двухкамерный стеклопакет, 5-ти камерный профиль ПВХ системы, с установкой подоконников, в соответствии с проектом.</w:t>
      </w:r>
    </w:p>
    <w:p w14:paraId="5C6EFB50" w14:textId="77777777" w:rsidR="00BE03A0" w:rsidRPr="00011969" w:rsidRDefault="00BE03A0" w:rsidP="00BE03A0">
      <w:pPr>
        <w:spacing w:after="0" w:line="240" w:lineRule="auto"/>
        <w:ind w:firstLine="567"/>
        <w:contextualSpacing/>
        <w:jc w:val="both"/>
        <w:rPr>
          <w:rFonts w:ascii="Times New Roman" w:hAnsi="Times New Roman" w:cs="Times New Roman"/>
        </w:rPr>
      </w:pPr>
      <w:r w:rsidRPr="00011969">
        <w:rPr>
          <w:rStyle w:val="af3"/>
          <w:rFonts w:ascii="Times New Roman" w:hAnsi="Times New Roman" w:cs="Times New Roman"/>
        </w:rPr>
        <w:t xml:space="preserve">Балконный блок </w:t>
      </w:r>
      <w:r w:rsidRPr="00011969">
        <w:rPr>
          <w:rFonts w:ascii="Times New Roman" w:eastAsia="Times New Roman" w:hAnsi="Times New Roman" w:cs="Times New Roman"/>
          <w:color w:val="000000"/>
        </w:rPr>
        <w:t xml:space="preserve">– </w:t>
      </w:r>
      <w:r w:rsidRPr="00011969">
        <w:rPr>
          <w:rFonts w:ascii="Times New Roman" w:eastAsia="Times New Roman" w:hAnsi="Times New Roman" w:cs="Times New Roman"/>
          <w:color w:val="000000"/>
          <w:lang w:eastAsia="ru-RU"/>
        </w:rPr>
        <w:t>двухкамерный стеклопакет, 5-ти камерный профиль ПВХ системы, в соответствии с проектом</w:t>
      </w:r>
      <w:r w:rsidRPr="00011969">
        <w:rPr>
          <w:rFonts w:ascii="Times New Roman" w:eastAsia="Times New Roman" w:hAnsi="Times New Roman" w:cs="Times New Roman"/>
          <w:color w:val="000000"/>
        </w:rPr>
        <w:t xml:space="preserve">; вид: </w:t>
      </w:r>
      <w:bookmarkStart w:id="8" w:name="_Hlk87366552"/>
      <w:r w:rsidRPr="00011969">
        <w:rPr>
          <w:rFonts w:ascii="Times New Roman" w:eastAsia="Times New Roman" w:hAnsi="Times New Roman" w:cs="Times New Roman"/>
          <w:color w:val="000000"/>
        </w:rPr>
        <w:t>окно до пола</w:t>
      </w:r>
      <w:bookmarkEnd w:id="8"/>
      <w:r w:rsidRPr="00011969">
        <w:rPr>
          <w:rFonts w:ascii="Times New Roman" w:hAnsi="Times New Roman" w:cs="Times New Roman"/>
        </w:rPr>
        <w:t>.</w:t>
      </w:r>
    </w:p>
    <w:p w14:paraId="28AC23BA"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Отопление –</w:t>
      </w:r>
      <w:r w:rsidRPr="00011969">
        <w:rPr>
          <w:rFonts w:ascii="Times New Roman" w:eastAsia="Times New Roman" w:hAnsi="Times New Roman" w:cs="Times New Roman"/>
          <w:color w:val="000000"/>
          <w:lang w:eastAsia="ru-RU"/>
        </w:rPr>
        <w:t xml:space="preserve"> горизонтальная разводка, приборы отопления с термоголовками в соответствии с проектом.</w:t>
      </w:r>
    </w:p>
    <w:p w14:paraId="6EE34D1E" w14:textId="77777777" w:rsidR="00BE03A0" w:rsidRPr="00011969" w:rsidRDefault="00BE03A0" w:rsidP="00BE03A0">
      <w:pPr>
        <w:widowControl w:val="0"/>
        <w:spacing w:after="0" w:line="240" w:lineRule="auto"/>
        <w:ind w:firstLine="567"/>
        <w:contextualSpacing/>
        <w:jc w:val="both"/>
        <w:rPr>
          <w:rFonts w:ascii="Times New Roman" w:hAnsi="Times New Roman" w:cs="Times New Roman"/>
        </w:rPr>
      </w:pPr>
      <w:r w:rsidRPr="00011969">
        <w:rPr>
          <w:rFonts w:ascii="Times New Roman" w:eastAsia="Courier New" w:hAnsi="Times New Roman" w:cs="Times New Roman"/>
          <w:b/>
          <w:color w:val="000000"/>
          <w:lang w:eastAsia="ru-RU"/>
        </w:rPr>
        <w:t xml:space="preserve">Вентиляция – </w:t>
      </w:r>
      <w:r w:rsidRPr="00011969">
        <w:rPr>
          <w:rFonts w:ascii="Times New Roman" w:eastAsia="Courier New" w:hAnsi="Times New Roman" w:cs="Times New Roman"/>
          <w:bCs/>
          <w:color w:val="000000"/>
          <w:lang w:eastAsia="ru-RU"/>
        </w:rPr>
        <w:t>естественная</w:t>
      </w:r>
      <w:r w:rsidRPr="00011969">
        <w:rPr>
          <w:rFonts w:ascii="Times New Roman" w:eastAsia="Courier New" w:hAnsi="Times New Roman" w:cs="Times New Roman"/>
          <w:b/>
          <w:color w:val="000000"/>
          <w:lang w:eastAsia="ru-RU"/>
        </w:rPr>
        <w:t xml:space="preserve"> </w:t>
      </w:r>
      <w:r w:rsidRPr="00011969">
        <w:rPr>
          <w:rFonts w:ascii="Times New Roman" w:eastAsia="Courier New" w:hAnsi="Times New Roman" w:cs="Times New Roman"/>
          <w:color w:val="000000"/>
          <w:lang w:eastAsia="ru-RU"/>
        </w:rPr>
        <w:t>приточно-вытяжная в зимний период и механическая вытяжная с естественным притоком в летний период</w:t>
      </w:r>
      <w:r w:rsidRPr="00011969">
        <w:rPr>
          <w:rFonts w:ascii="Times New Roman" w:hAnsi="Times New Roman" w:cs="Times New Roman"/>
        </w:rPr>
        <w:t>.</w:t>
      </w:r>
    </w:p>
    <w:p w14:paraId="21125ABB" w14:textId="77777777" w:rsidR="00BE03A0" w:rsidRPr="00011969" w:rsidRDefault="00BE03A0" w:rsidP="00BE03A0">
      <w:pPr>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 xml:space="preserve">Водопровод – </w:t>
      </w:r>
      <w:r w:rsidRPr="00011969">
        <w:rPr>
          <w:rFonts w:ascii="Times New Roman" w:eastAsia="Times New Roman" w:hAnsi="Times New Roman" w:cs="Times New Roman"/>
          <w:bCs/>
          <w:color w:val="000000"/>
          <w:lang w:eastAsia="ru-RU"/>
        </w:rPr>
        <w:t>горизонтальная разводка,</w:t>
      </w:r>
      <w:r w:rsidRPr="00011969">
        <w:rPr>
          <w:rFonts w:ascii="Times New Roman" w:eastAsia="Times New Roman" w:hAnsi="Times New Roman" w:cs="Times New Roman"/>
          <w:b/>
          <w:color w:val="000000"/>
          <w:lang w:eastAsia="ru-RU"/>
        </w:rPr>
        <w:t xml:space="preserve"> </w:t>
      </w:r>
      <w:r w:rsidRPr="00011969">
        <w:rPr>
          <w:rFonts w:ascii="Times New Roman" w:hAnsi="Times New Roman" w:cs="Times New Roman"/>
        </w:rPr>
        <w:t>сети ХВС и ГВС согласно проекту.</w:t>
      </w:r>
      <w:r w:rsidRPr="00011969">
        <w:rPr>
          <w:rFonts w:ascii="Times New Roman" w:eastAsia="Times New Roman" w:hAnsi="Times New Roman" w:cs="Times New Roman"/>
          <w:color w:val="000000"/>
          <w:lang w:eastAsia="ru-RU"/>
        </w:rPr>
        <w:t xml:space="preserve"> </w:t>
      </w:r>
    </w:p>
    <w:p w14:paraId="582F81E3" w14:textId="77777777" w:rsidR="00BE03A0" w:rsidRPr="00011969" w:rsidRDefault="00BE03A0" w:rsidP="00BE03A0">
      <w:pPr>
        <w:spacing w:after="0" w:line="240" w:lineRule="auto"/>
        <w:ind w:firstLine="567"/>
        <w:contextualSpacing/>
        <w:jc w:val="both"/>
        <w:rPr>
          <w:rFonts w:ascii="Times New Roman" w:hAnsi="Times New Roman" w:cs="Times New Roman"/>
        </w:rPr>
      </w:pPr>
      <w:r w:rsidRPr="00011969">
        <w:rPr>
          <w:rFonts w:ascii="Times New Roman" w:eastAsia="Times New Roman" w:hAnsi="Times New Roman" w:cs="Times New Roman"/>
          <w:b/>
          <w:lang w:eastAsia="ru-RU"/>
        </w:rPr>
        <w:t>Электрооборудование –</w:t>
      </w:r>
      <w:r w:rsidRPr="00011969">
        <w:rPr>
          <w:rFonts w:ascii="Times New Roman" w:eastAsia="Times New Roman" w:hAnsi="Times New Roman" w:cs="Times New Roman"/>
          <w:lang w:eastAsia="ru-RU"/>
        </w:rPr>
        <w:t xml:space="preserve"> </w:t>
      </w:r>
      <w:r w:rsidRPr="00011969">
        <w:rPr>
          <w:rFonts w:ascii="Times New Roman" w:hAnsi="Times New Roman" w:cs="Times New Roman"/>
        </w:rPr>
        <w:t xml:space="preserve">внутриквартирная разводка с установкой розеток и вывода под розетки </w:t>
      </w:r>
      <w:bookmarkStart w:id="9" w:name="_Hlk149736045"/>
      <w:r w:rsidRPr="00011969">
        <w:rPr>
          <w:rFonts w:ascii="Times New Roman" w:hAnsi="Times New Roman" w:cs="Times New Roman"/>
        </w:rPr>
        <w:t>в зоне кухни</w:t>
      </w:r>
      <w:bookmarkEnd w:id="9"/>
      <w:r w:rsidRPr="00011969">
        <w:rPr>
          <w:rFonts w:ascii="Times New Roman" w:hAnsi="Times New Roman" w:cs="Times New Roman"/>
        </w:rPr>
        <w:t xml:space="preserve">, выключателей, на кухне предусмотрен вывод электрического кабеля для подключения электрической плиты (электрическая плита не устанавливается), в местах установки светильников устанавливается </w:t>
      </w:r>
      <w:proofErr w:type="spellStart"/>
      <w:r w:rsidRPr="00011969">
        <w:rPr>
          <w:rFonts w:ascii="Times New Roman" w:hAnsi="Times New Roman" w:cs="Times New Roman"/>
        </w:rPr>
        <w:t>электропатрон</w:t>
      </w:r>
      <w:proofErr w:type="spellEnd"/>
      <w:r w:rsidRPr="00011969">
        <w:rPr>
          <w:rFonts w:ascii="Times New Roman" w:hAnsi="Times New Roman" w:cs="Times New Roman"/>
        </w:rPr>
        <w:t>, либо клемма для подключения люстры.</w:t>
      </w:r>
    </w:p>
    <w:p w14:paraId="3196C605" w14:textId="77777777" w:rsidR="00BE03A0" w:rsidRPr="00011969" w:rsidRDefault="00BE03A0" w:rsidP="00BE03A0">
      <w:pPr>
        <w:spacing w:after="0" w:line="240" w:lineRule="auto"/>
        <w:ind w:firstLine="567"/>
        <w:contextualSpacing/>
        <w:jc w:val="both"/>
        <w:rPr>
          <w:rFonts w:ascii="Times New Roman" w:hAnsi="Times New Roman" w:cs="Times New Roman"/>
        </w:rPr>
      </w:pPr>
      <w:r w:rsidRPr="00011969">
        <w:rPr>
          <w:rFonts w:ascii="Times New Roman" w:eastAsia="Times New Roman" w:hAnsi="Times New Roman" w:cs="Times New Roman"/>
          <w:b/>
          <w:color w:val="000000"/>
          <w:lang w:eastAsia="ru-RU"/>
        </w:rPr>
        <w:t>Приборы учета</w:t>
      </w:r>
      <w:r w:rsidRPr="00011969">
        <w:rPr>
          <w:rFonts w:ascii="Times New Roman" w:eastAsia="Times New Roman" w:hAnsi="Times New Roman" w:cs="Times New Roman"/>
          <w:color w:val="000000"/>
          <w:lang w:eastAsia="ru-RU"/>
        </w:rPr>
        <w:t xml:space="preserve"> - </w:t>
      </w:r>
      <w:r w:rsidRPr="00011969">
        <w:rPr>
          <w:rFonts w:ascii="Times New Roman" w:hAnsi="Times New Roman" w:cs="Times New Roman"/>
        </w:rPr>
        <w:t>индивидуальные поквартирные счетчики ХВС, ГВС, электроэнергии, тепла.</w:t>
      </w:r>
    </w:p>
    <w:p w14:paraId="00377E85" w14:textId="77777777" w:rsidR="00BE03A0" w:rsidRPr="00011969" w:rsidRDefault="00BE03A0" w:rsidP="00BE03A0">
      <w:pPr>
        <w:widowControl w:val="0"/>
        <w:spacing w:after="0" w:line="240" w:lineRule="auto"/>
        <w:ind w:firstLine="567"/>
        <w:contextualSpacing/>
        <w:jc w:val="both"/>
        <w:rPr>
          <w:rFonts w:ascii="Times New Roman" w:hAnsi="Times New Roman" w:cs="Times New Roman"/>
        </w:rPr>
      </w:pPr>
      <w:r w:rsidRPr="00011969">
        <w:rPr>
          <w:rFonts w:ascii="Times New Roman" w:eastAsia="Times New Roman" w:hAnsi="Times New Roman" w:cs="Times New Roman"/>
          <w:b/>
          <w:color w:val="000000"/>
          <w:lang w:eastAsia="ru-RU"/>
        </w:rPr>
        <w:t>Интернет и телевидение –</w:t>
      </w:r>
      <w:r w:rsidRPr="00011969">
        <w:rPr>
          <w:rFonts w:ascii="Times New Roman" w:eastAsia="Times New Roman" w:hAnsi="Times New Roman" w:cs="Times New Roman"/>
          <w:color w:val="000000"/>
          <w:lang w:eastAsia="ru-RU"/>
        </w:rPr>
        <w:t xml:space="preserve"> </w:t>
      </w:r>
      <w:r w:rsidRPr="00011969">
        <w:rPr>
          <w:rFonts w:ascii="Times New Roman" w:hAnsi="Times New Roman" w:cs="Times New Roman"/>
        </w:rPr>
        <w:t>проложены</w:t>
      </w:r>
      <w:r w:rsidRPr="00011969">
        <w:rPr>
          <w:rFonts w:ascii="Times New Roman" w:hAnsi="Times New Roman" w:cs="Times New Roman"/>
          <w:b/>
        </w:rPr>
        <w:t xml:space="preserve"> </w:t>
      </w:r>
      <w:r w:rsidRPr="00011969">
        <w:rPr>
          <w:rFonts w:ascii="Times New Roman" w:hAnsi="Times New Roman" w:cs="Times New Roman"/>
        </w:rPr>
        <w:t>трубы для затяжки сетей интернета и телевидения в квартиры от этажного слаботочного щита.</w:t>
      </w:r>
    </w:p>
    <w:p w14:paraId="6BFD597A"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 xml:space="preserve">Межкомнатные двери – </w:t>
      </w:r>
      <w:r w:rsidRPr="00011969">
        <w:rPr>
          <w:rFonts w:ascii="Times New Roman" w:eastAsia="Times New Roman" w:hAnsi="Times New Roman" w:cs="Times New Roman"/>
          <w:color w:val="000000"/>
          <w:lang w:eastAsia="ru-RU"/>
        </w:rPr>
        <w:t>установка не предусмотрена.</w:t>
      </w:r>
    </w:p>
    <w:p w14:paraId="715EA11E"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hAnsi="Times New Roman" w:cs="Times New Roman"/>
          <w:b/>
        </w:rPr>
        <w:t>Сантехническое оборудование</w:t>
      </w:r>
      <w:r w:rsidRPr="00011969">
        <w:rPr>
          <w:rFonts w:ascii="Times New Roman" w:hAnsi="Times New Roman" w:cs="Times New Roman"/>
        </w:rPr>
        <w:t xml:space="preserve"> – один санузел оборудован унитазом и раковиной, второй санузел (при наличии) – без оборудования.</w:t>
      </w:r>
    </w:p>
    <w:p w14:paraId="5657F79B"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lang w:eastAsia="ru-RU"/>
        </w:rPr>
      </w:pPr>
      <w:proofErr w:type="spellStart"/>
      <w:r w:rsidRPr="00011969">
        <w:rPr>
          <w:rFonts w:ascii="Times New Roman" w:eastAsia="Times New Roman" w:hAnsi="Times New Roman" w:cs="Times New Roman"/>
          <w:b/>
          <w:lang w:eastAsia="ru-RU"/>
        </w:rPr>
        <w:t>Домофонизация</w:t>
      </w:r>
      <w:proofErr w:type="spellEnd"/>
      <w:r w:rsidRPr="00011969">
        <w:rPr>
          <w:rFonts w:ascii="Times New Roman" w:eastAsia="Times New Roman" w:hAnsi="Times New Roman" w:cs="Times New Roman"/>
          <w:b/>
          <w:lang w:eastAsia="ru-RU"/>
        </w:rPr>
        <w:t xml:space="preserve"> – </w:t>
      </w:r>
      <w:r w:rsidRPr="00011969">
        <w:rPr>
          <w:rFonts w:ascii="Times New Roman" w:eastAsia="Times New Roman" w:hAnsi="Times New Roman" w:cs="Times New Roman"/>
          <w:lang w:eastAsia="ru-RU"/>
        </w:rPr>
        <w:t>абонентское устройство (трубка).</w:t>
      </w:r>
    </w:p>
    <w:p w14:paraId="07C2CAF5" w14:textId="77777777" w:rsidR="00BE03A0" w:rsidRPr="00011969" w:rsidRDefault="00BE03A0" w:rsidP="00BE03A0">
      <w:pPr>
        <w:ind w:firstLine="567"/>
        <w:jc w:val="both"/>
        <w:rPr>
          <w:rFonts w:ascii="Times New Roman" w:hAnsi="Times New Roman" w:cs="Times New Roman"/>
        </w:rPr>
      </w:pPr>
    </w:p>
    <w:p w14:paraId="56F0BDB8" w14:textId="77777777" w:rsidR="00BE03A0" w:rsidRPr="00011969" w:rsidRDefault="00BE03A0" w:rsidP="00BE03A0">
      <w:pPr>
        <w:widowControl w:val="0"/>
        <w:spacing w:after="0" w:line="240" w:lineRule="auto"/>
        <w:ind w:firstLine="567"/>
        <w:jc w:val="center"/>
        <w:rPr>
          <w:rFonts w:ascii="Times New Roman" w:eastAsia="Times New Roman" w:hAnsi="Times New Roman" w:cs="Times New Roman"/>
          <w:b/>
          <w:bCs/>
          <w:color w:val="000000"/>
          <w:lang w:eastAsia="ru-RU"/>
        </w:rPr>
      </w:pPr>
      <w:r w:rsidRPr="00011969">
        <w:rPr>
          <w:rFonts w:ascii="Times New Roman" w:eastAsia="Times New Roman" w:hAnsi="Times New Roman" w:cs="Times New Roman"/>
          <w:b/>
          <w:bCs/>
          <w:color w:val="000000"/>
          <w:lang w:eastAsia="ru-RU"/>
        </w:rPr>
        <w:t>УРОВЕНЬ ОТДЕЛКИ И ОБОРУДОВАНИЯ КВАРТИРЫ (БЕЗ ТЕРРАСЫ)</w:t>
      </w:r>
    </w:p>
    <w:p w14:paraId="6CAB15D5" w14:textId="77777777" w:rsidR="00BE03A0" w:rsidRPr="00011969" w:rsidRDefault="00BE03A0" w:rsidP="00BE03A0">
      <w:pPr>
        <w:widowControl w:val="0"/>
        <w:spacing w:after="0" w:line="240" w:lineRule="auto"/>
        <w:ind w:firstLine="567"/>
        <w:jc w:val="center"/>
        <w:rPr>
          <w:rFonts w:ascii="Times New Roman" w:eastAsia="Times New Roman" w:hAnsi="Times New Roman" w:cs="Times New Roman"/>
          <w:b/>
          <w:bCs/>
          <w:color w:val="000000"/>
          <w:lang w:eastAsia="ru-RU"/>
        </w:rPr>
      </w:pPr>
      <w:r w:rsidRPr="00011969">
        <w:rPr>
          <w:rFonts w:ascii="Times New Roman" w:eastAsia="Times New Roman" w:hAnsi="Times New Roman" w:cs="Times New Roman"/>
          <w:b/>
          <w:bCs/>
          <w:color w:val="000000"/>
          <w:lang w:eastAsia="ru-RU"/>
        </w:rPr>
        <w:t>СОГЛАСНО ПРОЕКТУ (чистовая отделка):</w:t>
      </w:r>
    </w:p>
    <w:p w14:paraId="7A716BFC"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b/>
          <w:bCs/>
          <w:color w:val="000000"/>
          <w:lang w:eastAsia="ru-RU"/>
        </w:rPr>
      </w:pPr>
    </w:p>
    <w:p w14:paraId="6C489A0E"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lang w:eastAsia="ru-RU"/>
        </w:rPr>
      </w:pPr>
      <w:r w:rsidRPr="00011969">
        <w:rPr>
          <w:rFonts w:ascii="Times New Roman" w:eastAsia="Times New Roman" w:hAnsi="Times New Roman" w:cs="Times New Roman"/>
          <w:b/>
          <w:color w:val="000000"/>
          <w:lang w:eastAsia="ru-RU"/>
        </w:rPr>
        <w:t>Потолок</w:t>
      </w:r>
      <w:r w:rsidRPr="00011969">
        <w:rPr>
          <w:rFonts w:ascii="Times New Roman" w:eastAsia="Times New Roman" w:hAnsi="Times New Roman" w:cs="Times New Roman"/>
          <w:color w:val="000000"/>
          <w:lang w:eastAsia="ru-RU"/>
        </w:rPr>
        <w:t xml:space="preserve"> - </w:t>
      </w:r>
      <w:r w:rsidRPr="00011969">
        <w:rPr>
          <w:rFonts w:ascii="Times New Roman" w:eastAsia="Times New Roman" w:hAnsi="Times New Roman" w:cs="Times New Roman"/>
          <w:lang w:eastAsia="ru-RU"/>
        </w:rPr>
        <w:t>монолитная железобетонная плита, затирка гипсовыми составами, окраска водоэмульсионной краской.</w:t>
      </w:r>
    </w:p>
    <w:p w14:paraId="384B0080" w14:textId="77777777" w:rsidR="00BE03A0" w:rsidRPr="00011969" w:rsidRDefault="00BE03A0" w:rsidP="00BE03A0">
      <w:pPr>
        <w:widowControl w:val="0"/>
        <w:tabs>
          <w:tab w:val="left" w:pos="1134"/>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eastAsia="Times New Roman" w:hAnsi="Times New Roman" w:cs="Times New Roman"/>
          <w:b/>
          <w:color w:val="000000"/>
          <w:lang w:eastAsia="ru-RU"/>
        </w:rPr>
        <w:t xml:space="preserve">Полы в коридорах - </w:t>
      </w:r>
      <w:r w:rsidRPr="00011969">
        <w:rPr>
          <w:rFonts w:ascii="Times New Roman" w:hAnsi="Times New Roman" w:cs="Times New Roman"/>
        </w:rPr>
        <w:t xml:space="preserve">фиброармированная цементно-песчаная стяжка со звукоизоляцией, ламинат на подложке не менее 32 класса и </w:t>
      </w:r>
      <w:proofErr w:type="spellStart"/>
      <w:r w:rsidRPr="00011969">
        <w:rPr>
          <w:rFonts w:ascii="Times New Roman" w:hAnsi="Times New Roman" w:cs="Times New Roman"/>
        </w:rPr>
        <w:t>керамогранит</w:t>
      </w:r>
      <w:proofErr w:type="spellEnd"/>
      <w:r w:rsidRPr="00011969">
        <w:rPr>
          <w:rFonts w:ascii="Times New Roman" w:hAnsi="Times New Roman" w:cs="Times New Roman"/>
        </w:rPr>
        <w:t xml:space="preserve"> (в соответствии с планом типового этажа с выделением места расположения </w:t>
      </w:r>
      <w:proofErr w:type="spellStart"/>
      <w:r w:rsidRPr="00011969">
        <w:rPr>
          <w:rFonts w:ascii="Times New Roman" w:hAnsi="Times New Roman" w:cs="Times New Roman"/>
        </w:rPr>
        <w:t>керамогранита</w:t>
      </w:r>
      <w:proofErr w:type="spellEnd"/>
      <w:r w:rsidRPr="00011969">
        <w:rPr>
          <w:rFonts w:ascii="Times New Roman" w:hAnsi="Times New Roman" w:cs="Times New Roman"/>
        </w:rPr>
        <w:t>), плинтус в соответствии с проектом.</w:t>
      </w:r>
    </w:p>
    <w:p w14:paraId="305EFA41" w14:textId="77777777" w:rsidR="00BE03A0" w:rsidRPr="00011969" w:rsidRDefault="00BE03A0" w:rsidP="00BE03A0">
      <w:pPr>
        <w:widowControl w:val="0"/>
        <w:spacing w:after="0" w:line="240" w:lineRule="auto"/>
        <w:ind w:firstLine="567"/>
        <w:contextualSpacing/>
        <w:jc w:val="both"/>
        <w:rPr>
          <w:rFonts w:ascii="Times New Roman" w:hAnsi="Times New Roman" w:cs="Times New Roman"/>
        </w:rPr>
      </w:pPr>
      <w:r w:rsidRPr="00011969">
        <w:rPr>
          <w:rFonts w:ascii="Times New Roman" w:eastAsia="Times New Roman" w:hAnsi="Times New Roman" w:cs="Times New Roman"/>
          <w:b/>
          <w:color w:val="000000"/>
          <w:lang w:eastAsia="ru-RU"/>
        </w:rPr>
        <w:t xml:space="preserve">Полы в комнатах, кухне </w:t>
      </w:r>
      <w:r w:rsidRPr="00011969">
        <w:rPr>
          <w:rFonts w:ascii="Times New Roman" w:eastAsia="Times New Roman" w:hAnsi="Times New Roman" w:cs="Times New Roman"/>
          <w:color w:val="000000"/>
          <w:lang w:eastAsia="ru-RU"/>
        </w:rPr>
        <w:t xml:space="preserve">– </w:t>
      </w:r>
      <w:r w:rsidRPr="00011969">
        <w:rPr>
          <w:rFonts w:ascii="Times New Roman" w:hAnsi="Times New Roman" w:cs="Times New Roman"/>
        </w:rPr>
        <w:t>фиброармированная цементно-песчаная стяжка со звукоизоляцией, ламинат на подложке не менее 32 класса, плинтус в соответствии с проектом.</w:t>
      </w:r>
    </w:p>
    <w:p w14:paraId="46B35B97"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Полы в санузлах</w:t>
      </w:r>
      <w:r w:rsidRPr="00011969">
        <w:rPr>
          <w:rFonts w:ascii="Times New Roman" w:eastAsia="Times New Roman" w:hAnsi="Times New Roman" w:cs="Times New Roman"/>
          <w:color w:val="000000"/>
          <w:lang w:eastAsia="ru-RU"/>
        </w:rPr>
        <w:t xml:space="preserve"> – цементно-песчаная стяжка с гидроизоляцией, </w:t>
      </w:r>
      <w:proofErr w:type="spellStart"/>
      <w:r w:rsidRPr="00011969">
        <w:rPr>
          <w:rFonts w:ascii="Times New Roman" w:eastAsia="Times New Roman" w:hAnsi="Times New Roman" w:cs="Times New Roman"/>
          <w:color w:val="000000"/>
          <w:lang w:eastAsia="ru-RU"/>
        </w:rPr>
        <w:t>керамогранит</w:t>
      </w:r>
      <w:proofErr w:type="spellEnd"/>
      <w:r w:rsidRPr="00011969">
        <w:rPr>
          <w:rFonts w:ascii="Times New Roman" w:eastAsia="Times New Roman" w:hAnsi="Times New Roman" w:cs="Times New Roman"/>
          <w:color w:val="000000"/>
          <w:lang w:eastAsia="ru-RU"/>
        </w:rPr>
        <w:t>.</w:t>
      </w:r>
    </w:p>
    <w:p w14:paraId="69CD90BC"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Стены в комнатах, коридорах и кухнях</w:t>
      </w:r>
      <w:r w:rsidRPr="00011969">
        <w:rPr>
          <w:rFonts w:ascii="Times New Roman" w:eastAsia="Times New Roman" w:hAnsi="Times New Roman" w:cs="Times New Roman"/>
          <w:color w:val="000000"/>
          <w:lang w:eastAsia="ru-RU"/>
        </w:rPr>
        <w:t xml:space="preserve"> – улучшенная </w:t>
      </w:r>
      <w:r w:rsidRPr="00011969">
        <w:rPr>
          <w:rFonts w:ascii="Times New Roman" w:hAnsi="Times New Roman" w:cs="Times New Roman"/>
        </w:rPr>
        <w:t>гипсовая штукатурка (светлая), обои под покраску</w:t>
      </w:r>
      <w:r w:rsidRPr="00011969">
        <w:rPr>
          <w:rFonts w:ascii="Times New Roman" w:eastAsia="Times New Roman" w:hAnsi="Times New Roman" w:cs="Times New Roman"/>
          <w:color w:val="000000"/>
          <w:lang w:eastAsia="ru-RU"/>
        </w:rPr>
        <w:t>.</w:t>
      </w:r>
    </w:p>
    <w:p w14:paraId="0E36772F"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 xml:space="preserve">Санузлы и ванные комнаты: </w:t>
      </w:r>
      <w:r w:rsidRPr="00011969">
        <w:rPr>
          <w:rFonts w:ascii="Times New Roman" w:eastAsia="Times New Roman" w:hAnsi="Times New Roman" w:cs="Times New Roman"/>
          <w:bCs/>
          <w:color w:val="000000"/>
          <w:lang w:eastAsia="ru-RU"/>
        </w:rPr>
        <w:t>стены</w:t>
      </w:r>
      <w:r w:rsidRPr="00011969">
        <w:rPr>
          <w:rFonts w:ascii="Times New Roman" w:eastAsia="Times New Roman" w:hAnsi="Times New Roman" w:cs="Times New Roman"/>
          <w:color w:val="000000"/>
          <w:lang w:eastAsia="ru-RU"/>
        </w:rPr>
        <w:t xml:space="preserve"> – улучшенная штукатурка цементно-песчаными смесями, плитка керамическая. Потолки - улучшенная штукатурка цементно-песчаными смесями, окраска водоэмульсионной краской</w:t>
      </w:r>
    </w:p>
    <w:p w14:paraId="5A86F55A"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Пол лоджий</w:t>
      </w:r>
      <w:r w:rsidRPr="00011969">
        <w:rPr>
          <w:rFonts w:ascii="Times New Roman" w:eastAsia="Times New Roman" w:hAnsi="Times New Roman" w:cs="Times New Roman"/>
          <w:color w:val="000000"/>
          <w:lang w:eastAsia="ru-RU"/>
        </w:rPr>
        <w:t xml:space="preserve"> - </w:t>
      </w:r>
      <w:r w:rsidRPr="00011969">
        <w:rPr>
          <w:rFonts w:ascii="Times New Roman" w:hAnsi="Times New Roman" w:cs="Times New Roman"/>
        </w:rPr>
        <w:t>фиброармированная ц</w:t>
      </w:r>
      <w:r w:rsidRPr="00011969">
        <w:rPr>
          <w:rFonts w:ascii="Times New Roman" w:eastAsia="Times New Roman" w:hAnsi="Times New Roman" w:cs="Times New Roman"/>
          <w:color w:val="000000"/>
          <w:lang w:eastAsia="ru-RU"/>
        </w:rPr>
        <w:t xml:space="preserve">ементно-песчаная стяжка, </w:t>
      </w:r>
      <w:proofErr w:type="spellStart"/>
      <w:r w:rsidRPr="00011969">
        <w:rPr>
          <w:rFonts w:ascii="Times New Roman" w:eastAsia="Times New Roman" w:hAnsi="Times New Roman" w:cs="Times New Roman"/>
          <w:color w:val="000000"/>
          <w:lang w:eastAsia="ru-RU"/>
        </w:rPr>
        <w:t>керамогранит</w:t>
      </w:r>
      <w:proofErr w:type="spellEnd"/>
      <w:r w:rsidRPr="00011969">
        <w:rPr>
          <w:rFonts w:ascii="Times New Roman" w:hAnsi="Times New Roman" w:cs="Times New Roman"/>
        </w:rPr>
        <w:t>.</w:t>
      </w:r>
    </w:p>
    <w:p w14:paraId="067F6F24"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Входная квартирная дверь</w:t>
      </w:r>
      <w:r w:rsidRPr="00011969">
        <w:rPr>
          <w:rFonts w:ascii="Times New Roman" w:eastAsia="Times New Roman" w:hAnsi="Times New Roman" w:cs="Times New Roman"/>
          <w:color w:val="000000"/>
          <w:lang w:eastAsia="ru-RU"/>
        </w:rPr>
        <w:t xml:space="preserve"> – металлическая, сейфовая (производство – Россия), </w:t>
      </w:r>
      <w:r w:rsidRPr="00011969">
        <w:rPr>
          <w:rFonts w:ascii="Times New Roman" w:hAnsi="Times New Roman" w:cs="Times New Roman"/>
        </w:rPr>
        <w:t>оборудована двумя замками и задвижкой, с глазком и зеркалом с внутренней стороны</w:t>
      </w:r>
      <w:r w:rsidRPr="00011969">
        <w:rPr>
          <w:rFonts w:ascii="Times New Roman" w:eastAsia="Times New Roman" w:hAnsi="Times New Roman" w:cs="Times New Roman"/>
          <w:color w:val="000000"/>
          <w:lang w:eastAsia="ru-RU"/>
        </w:rPr>
        <w:t xml:space="preserve">. </w:t>
      </w:r>
      <w:r w:rsidRPr="00011969">
        <w:rPr>
          <w:rFonts w:ascii="Times New Roman" w:hAnsi="Times New Roman" w:cs="Times New Roman"/>
        </w:rPr>
        <w:t>Отделка: наружная – металл и/или МДФ под дерево; внутренняя – МДФ под дерево.</w:t>
      </w:r>
    </w:p>
    <w:p w14:paraId="61D76BB4"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lastRenderedPageBreak/>
        <w:t xml:space="preserve">Окна </w:t>
      </w:r>
      <w:r w:rsidRPr="00011969">
        <w:rPr>
          <w:rFonts w:ascii="Times New Roman" w:eastAsia="Times New Roman" w:hAnsi="Times New Roman" w:cs="Times New Roman"/>
          <w:color w:val="000000"/>
          <w:lang w:eastAsia="ru-RU"/>
        </w:rPr>
        <w:t>– двухкамерный стеклопакет, 5-ти камерный профиль ПВХ системы, с установкой подоконников, в соответствии с проектом.</w:t>
      </w:r>
    </w:p>
    <w:p w14:paraId="204BB800" w14:textId="77777777" w:rsidR="00BE03A0" w:rsidRPr="00011969" w:rsidRDefault="00BE03A0" w:rsidP="00BE03A0">
      <w:pPr>
        <w:spacing w:after="0" w:line="240" w:lineRule="auto"/>
        <w:ind w:firstLine="567"/>
        <w:contextualSpacing/>
        <w:jc w:val="both"/>
        <w:rPr>
          <w:rFonts w:ascii="Times New Roman" w:hAnsi="Times New Roman" w:cs="Times New Roman"/>
        </w:rPr>
      </w:pPr>
      <w:r w:rsidRPr="00011969">
        <w:rPr>
          <w:rStyle w:val="af3"/>
          <w:rFonts w:ascii="Times New Roman" w:hAnsi="Times New Roman" w:cs="Times New Roman"/>
        </w:rPr>
        <w:t xml:space="preserve">Балконный блок </w:t>
      </w:r>
      <w:r w:rsidRPr="00011969">
        <w:rPr>
          <w:rFonts w:ascii="Times New Roman" w:eastAsia="Times New Roman" w:hAnsi="Times New Roman" w:cs="Times New Roman"/>
          <w:color w:val="000000"/>
        </w:rPr>
        <w:t xml:space="preserve">– </w:t>
      </w:r>
      <w:r w:rsidRPr="00011969">
        <w:rPr>
          <w:rFonts w:ascii="Times New Roman" w:eastAsia="Times New Roman" w:hAnsi="Times New Roman" w:cs="Times New Roman"/>
          <w:color w:val="000000"/>
          <w:lang w:eastAsia="ru-RU"/>
        </w:rPr>
        <w:t>двухкамерный стеклопакет, 5-ти камерный профиль ПВХ системы, в соответствии с проектом</w:t>
      </w:r>
      <w:r w:rsidRPr="00011969">
        <w:rPr>
          <w:rFonts w:ascii="Times New Roman" w:eastAsia="Times New Roman" w:hAnsi="Times New Roman" w:cs="Times New Roman"/>
          <w:color w:val="000000"/>
        </w:rPr>
        <w:t>; вид: окно до пола</w:t>
      </w:r>
      <w:r w:rsidRPr="00011969">
        <w:rPr>
          <w:rFonts w:ascii="Times New Roman" w:hAnsi="Times New Roman" w:cs="Times New Roman"/>
        </w:rPr>
        <w:t>.</w:t>
      </w:r>
    </w:p>
    <w:p w14:paraId="13DEA926"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Отопление –</w:t>
      </w:r>
      <w:r w:rsidRPr="00011969">
        <w:rPr>
          <w:rFonts w:ascii="Times New Roman" w:eastAsia="Times New Roman" w:hAnsi="Times New Roman" w:cs="Times New Roman"/>
          <w:color w:val="000000"/>
          <w:lang w:eastAsia="ru-RU"/>
        </w:rPr>
        <w:t xml:space="preserve"> горизонтальная разводка, приборы отопления с термоголовками, в соответствии с проектом.</w:t>
      </w:r>
    </w:p>
    <w:p w14:paraId="600BE5C7" w14:textId="77777777" w:rsidR="00BE03A0" w:rsidRPr="00011969" w:rsidRDefault="00BE03A0" w:rsidP="00BE03A0">
      <w:pPr>
        <w:widowControl w:val="0"/>
        <w:spacing w:after="0" w:line="240" w:lineRule="auto"/>
        <w:ind w:firstLine="567"/>
        <w:contextualSpacing/>
        <w:jc w:val="both"/>
        <w:rPr>
          <w:rFonts w:ascii="Times New Roman" w:hAnsi="Times New Roman" w:cs="Times New Roman"/>
        </w:rPr>
      </w:pPr>
      <w:r w:rsidRPr="00011969">
        <w:rPr>
          <w:rFonts w:ascii="Times New Roman" w:eastAsia="Courier New" w:hAnsi="Times New Roman" w:cs="Times New Roman"/>
          <w:b/>
          <w:color w:val="000000"/>
          <w:lang w:eastAsia="ru-RU"/>
        </w:rPr>
        <w:t>Вентиляция –</w:t>
      </w:r>
      <w:r w:rsidRPr="00011969">
        <w:rPr>
          <w:rFonts w:ascii="Times New Roman" w:eastAsia="Courier New" w:hAnsi="Times New Roman" w:cs="Times New Roman"/>
          <w:color w:val="000000"/>
          <w:lang w:eastAsia="ru-RU"/>
        </w:rPr>
        <w:t xml:space="preserve"> </w:t>
      </w:r>
      <w:r w:rsidRPr="00011969">
        <w:rPr>
          <w:rFonts w:ascii="Times New Roman" w:eastAsia="Courier New" w:hAnsi="Times New Roman" w:cs="Times New Roman"/>
          <w:bCs/>
          <w:color w:val="000000"/>
          <w:lang w:eastAsia="ru-RU"/>
        </w:rPr>
        <w:t>естественная</w:t>
      </w:r>
      <w:r w:rsidRPr="00011969">
        <w:rPr>
          <w:rFonts w:ascii="Times New Roman" w:eastAsia="Courier New" w:hAnsi="Times New Roman" w:cs="Times New Roman"/>
          <w:b/>
          <w:color w:val="000000"/>
          <w:lang w:eastAsia="ru-RU"/>
        </w:rPr>
        <w:t xml:space="preserve"> </w:t>
      </w:r>
      <w:r w:rsidRPr="00011969">
        <w:rPr>
          <w:rFonts w:ascii="Times New Roman" w:eastAsia="Courier New" w:hAnsi="Times New Roman" w:cs="Times New Roman"/>
          <w:color w:val="000000"/>
          <w:lang w:eastAsia="ru-RU"/>
        </w:rPr>
        <w:t>приточно-вытяжная в зимний период и механическая вытяжная с естественным притоком в летний период.</w:t>
      </w:r>
    </w:p>
    <w:p w14:paraId="437AEE5E"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 xml:space="preserve">Водопровод – </w:t>
      </w:r>
      <w:r w:rsidRPr="00011969">
        <w:rPr>
          <w:rFonts w:ascii="Times New Roman" w:eastAsia="Times New Roman" w:hAnsi="Times New Roman" w:cs="Times New Roman"/>
          <w:bCs/>
          <w:color w:val="000000"/>
          <w:lang w:eastAsia="ru-RU"/>
        </w:rPr>
        <w:t xml:space="preserve">горизонтальная разводка, </w:t>
      </w:r>
      <w:r w:rsidRPr="00011969">
        <w:rPr>
          <w:rFonts w:ascii="Times New Roman" w:hAnsi="Times New Roman" w:cs="Times New Roman"/>
        </w:rPr>
        <w:t>сети ХВС и ГВС согласно проекту.</w:t>
      </w:r>
      <w:r w:rsidRPr="00011969">
        <w:rPr>
          <w:rFonts w:ascii="Times New Roman" w:eastAsia="Times New Roman" w:hAnsi="Times New Roman" w:cs="Times New Roman"/>
          <w:color w:val="000000"/>
          <w:lang w:eastAsia="ru-RU"/>
        </w:rPr>
        <w:t xml:space="preserve"> </w:t>
      </w:r>
    </w:p>
    <w:p w14:paraId="5E175547" w14:textId="77777777" w:rsidR="00BE03A0" w:rsidRPr="00011969" w:rsidRDefault="00BE03A0" w:rsidP="00BE03A0">
      <w:pPr>
        <w:spacing w:after="0" w:line="240" w:lineRule="auto"/>
        <w:ind w:firstLine="567"/>
        <w:contextualSpacing/>
        <w:jc w:val="both"/>
        <w:rPr>
          <w:rFonts w:ascii="Times New Roman" w:hAnsi="Times New Roman" w:cs="Times New Roman"/>
        </w:rPr>
      </w:pPr>
      <w:r w:rsidRPr="00011969">
        <w:rPr>
          <w:rFonts w:ascii="Times New Roman" w:eastAsia="Times New Roman" w:hAnsi="Times New Roman" w:cs="Times New Roman"/>
          <w:b/>
          <w:lang w:eastAsia="ru-RU"/>
        </w:rPr>
        <w:t>Электрооборудование –</w:t>
      </w:r>
      <w:r w:rsidRPr="00011969">
        <w:rPr>
          <w:rFonts w:ascii="Times New Roman" w:hAnsi="Times New Roman" w:cs="Times New Roman"/>
        </w:rPr>
        <w:t xml:space="preserve"> внутриквартирная разводка с установкой розеток и вывода под розетки в зоне кухни, выключателей, на кухне предусмотрен вывод электрического кабеля для подключения электрической плиты (электрическая плита не устанавливается), в местах установки светильников устанавливается </w:t>
      </w:r>
      <w:proofErr w:type="spellStart"/>
      <w:r w:rsidRPr="00011969">
        <w:rPr>
          <w:rFonts w:ascii="Times New Roman" w:hAnsi="Times New Roman" w:cs="Times New Roman"/>
        </w:rPr>
        <w:t>электропатрон</w:t>
      </w:r>
      <w:proofErr w:type="spellEnd"/>
      <w:r w:rsidRPr="00011969">
        <w:rPr>
          <w:rFonts w:ascii="Times New Roman" w:hAnsi="Times New Roman" w:cs="Times New Roman"/>
        </w:rPr>
        <w:t>, либо клемма для подключения люстры.</w:t>
      </w:r>
    </w:p>
    <w:p w14:paraId="402F696C" w14:textId="77777777" w:rsidR="00BE03A0" w:rsidRPr="00011969" w:rsidRDefault="00BE03A0" w:rsidP="00BE03A0">
      <w:pPr>
        <w:spacing w:after="0" w:line="240" w:lineRule="auto"/>
        <w:ind w:firstLine="567"/>
        <w:contextualSpacing/>
        <w:jc w:val="both"/>
        <w:rPr>
          <w:rFonts w:ascii="Times New Roman" w:hAnsi="Times New Roman" w:cs="Times New Roman"/>
        </w:rPr>
      </w:pPr>
      <w:r w:rsidRPr="00011969">
        <w:rPr>
          <w:rFonts w:ascii="Times New Roman" w:eastAsia="Times New Roman" w:hAnsi="Times New Roman" w:cs="Times New Roman"/>
          <w:b/>
          <w:color w:val="000000"/>
          <w:lang w:eastAsia="ru-RU"/>
        </w:rPr>
        <w:t>Приборы учета</w:t>
      </w:r>
      <w:r w:rsidRPr="00011969">
        <w:rPr>
          <w:rFonts w:ascii="Times New Roman" w:eastAsia="Times New Roman" w:hAnsi="Times New Roman" w:cs="Times New Roman"/>
          <w:color w:val="000000"/>
          <w:lang w:eastAsia="ru-RU"/>
        </w:rPr>
        <w:t xml:space="preserve"> –</w:t>
      </w:r>
      <w:r w:rsidRPr="00011969">
        <w:rPr>
          <w:rFonts w:ascii="Times New Roman" w:hAnsi="Times New Roman" w:cs="Times New Roman"/>
        </w:rPr>
        <w:t xml:space="preserve"> индивидуальные поквартирные счетчики ХВС, ГВС, электроэнергии, тепла.</w:t>
      </w:r>
    </w:p>
    <w:p w14:paraId="75EC2BE6" w14:textId="77777777" w:rsidR="00BE03A0" w:rsidRPr="00011969" w:rsidRDefault="00BE03A0" w:rsidP="00BE03A0">
      <w:pPr>
        <w:widowControl w:val="0"/>
        <w:spacing w:after="0" w:line="240" w:lineRule="auto"/>
        <w:ind w:firstLine="567"/>
        <w:contextualSpacing/>
        <w:jc w:val="both"/>
        <w:rPr>
          <w:rFonts w:ascii="Times New Roman" w:hAnsi="Times New Roman" w:cs="Times New Roman"/>
        </w:rPr>
      </w:pPr>
      <w:r w:rsidRPr="00011969">
        <w:rPr>
          <w:rFonts w:ascii="Times New Roman" w:eastAsia="Times New Roman" w:hAnsi="Times New Roman" w:cs="Times New Roman"/>
          <w:b/>
          <w:color w:val="000000"/>
          <w:lang w:eastAsia="ru-RU"/>
        </w:rPr>
        <w:t>Интернет и телевидение –</w:t>
      </w:r>
      <w:r w:rsidRPr="00011969">
        <w:rPr>
          <w:rFonts w:ascii="Times New Roman" w:eastAsia="Times New Roman" w:hAnsi="Times New Roman" w:cs="Times New Roman"/>
          <w:color w:val="000000"/>
          <w:lang w:eastAsia="ru-RU"/>
        </w:rPr>
        <w:t xml:space="preserve"> </w:t>
      </w:r>
      <w:r w:rsidRPr="00011969">
        <w:rPr>
          <w:rFonts w:ascii="Times New Roman" w:hAnsi="Times New Roman" w:cs="Times New Roman"/>
        </w:rPr>
        <w:t>проложена</w:t>
      </w:r>
      <w:r w:rsidRPr="00011969">
        <w:rPr>
          <w:rFonts w:ascii="Times New Roman" w:hAnsi="Times New Roman" w:cs="Times New Roman"/>
          <w:b/>
        </w:rPr>
        <w:t xml:space="preserve"> </w:t>
      </w:r>
      <w:r w:rsidRPr="00011969">
        <w:rPr>
          <w:rFonts w:ascii="Times New Roman" w:hAnsi="Times New Roman" w:cs="Times New Roman"/>
        </w:rPr>
        <w:t>труба для затяжки сетей интернета и телевидения в квартиры от этажного слаботочного щита.</w:t>
      </w:r>
    </w:p>
    <w:p w14:paraId="005D0454" w14:textId="77777777" w:rsidR="00BE03A0" w:rsidRPr="00011969" w:rsidRDefault="00BE03A0" w:rsidP="00BE03A0">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color w:val="000000"/>
          <w:lang w:eastAsia="ru-RU"/>
        </w:rPr>
        <w:t xml:space="preserve">Межкомнатные двери – </w:t>
      </w:r>
      <w:r w:rsidRPr="00011969">
        <w:rPr>
          <w:rFonts w:ascii="Times New Roman" w:eastAsia="Times New Roman" w:hAnsi="Times New Roman" w:cs="Times New Roman"/>
          <w:color w:val="000000"/>
          <w:lang w:eastAsia="ru-RU"/>
        </w:rPr>
        <w:t>согласно проектной документации, материал МДФ с установкой дверных ручек.</w:t>
      </w:r>
    </w:p>
    <w:p w14:paraId="0B7BC20B" w14:textId="77777777" w:rsidR="00BE03A0" w:rsidRPr="00011969" w:rsidRDefault="00BE03A0" w:rsidP="00BE03A0">
      <w:pPr>
        <w:widowControl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b/>
        </w:rPr>
        <w:t>Сантехническое оборудование</w:t>
      </w:r>
      <w:r w:rsidRPr="00011969">
        <w:rPr>
          <w:rFonts w:ascii="Times New Roman" w:hAnsi="Times New Roman" w:cs="Times New Roman"/>
        </w:rPr>
        <w:t xml:space="preserve"> (согласно проектной документации) – устанавливается ванна и/или душевой поддон, раковина, унитаз с системой инсталляции.</w:t>
      </w:r>
    </w:p>
    <w:p w14:paraId="1350CFE7" w14:textId="652ADBDF" w:rsidR="007344EE" w:rsidRPr="00011969" w:rsidRDefault="00BE03A0" w:rsidP="00BE03A0">
      <w:pPr>
        <w:widowControl w:val="0"/>
        <w:spacing w:after="0" w:line="240" w:lineRule="auto"/>
        <w:ind w:firstLine="567"/>
        <w:contextualSpacing/>
        <w:jc w:val="both"/>
        <w:rPr>
          <w:rFonts w:ascii="Times New Roman" w:eastAsia="Times New Roman" w:hAnsi="Times New Roman" w:cs="Times New Roman"/>
          <w:lang w:eastAsia="ru-RU"/>
        </w:rPr>
      </w:pPr>
      <w:proofErr w:type="spellStart"/>
      <w:r w:rsidRPr="00011969">
        <w:rPr>
          <w:rFonts w:ascii="Times New Roman" w:eastAsia="Times New Roman" w:hAnsi="Times New Roman" w:cs="Times New Roman"/>
          <w:b/>
          <w:lang w:eastAsia="ru-RU"/>
        </w:rPr>
        <w:t>Домофонизация</w:t>
      </w:r>
      <w:proofErr w:type="spellEnd"/>
      <w:r w:rsidRPr="00011969">
        <w:rPr>
          <w:rFonts w:ascii="Times New Roman" w:eastAsia="Times New Roman" w:hAnsi="Times New Roman" w:cs="Times New Roman"/>
          <w:b/>
          <w:lang w:eastAsia="ru-RU"/>
        </w:rPr>
        <w:t xml:space="preserve"> –</w:t>
      </w:r>
      <w:r w:rsidRPr="00011969">
        <w:rPr>
          <w:rFonts w:ascii="Times New Roman" w:eastAsia="Times New Roman" w:hAnsi="Times New Roman" w:cs="Times New Roman"/>
          <w:lang w:eastAsia="ru-RU"/>
        </w:rPr>
        <w:t xml:space="preserve"> абонентское устройство (трубка)</w:t>
      </w:r>
      <w:r w:rsidR="007344EE" w:rsidRPr="00011969">
        <w:rPr>
          <w:rFonts w:ascii="Times New Roman" w:hAnsi="Times New Roman" w:cs="Times New Roman"/>
        </w:rPr>
        <w:t>.</w:t>
      </w:r>
    </w:p>
    <w:p w14:paraId="613E7B05" w14:textId="77777777" w:rsidR="005509EE" w:rsidRPr="00011969" w:rsidRDefault="005509EE" w:rsidP="008B4EB5">
      <w:pPr>
        <w:tabs>
          <w:tab w:val="left" w:pos="3800"/>
        </w:tabs>
        <w:suppressAutoHyphens/>
        <w:spacing w:after="0" w:line="240" w:lineRule="auto"/>
        <w:ind w:firstLine="567"/>
        <w:contextualSpacing/>
        <w:jc w:val="center"/>
        <w:rPr>
          <w:rFonts w:ascii="Times New Roman" w:eastAsia="Times New Roman" w:hAnsi="Times New Roman" w:cs="Times New Roman"/>
          <w:b/>
          <w:lang w:eastAsia="ar-SA"/>
        </w:rPr>
      </w:pPr>
    </w:p>
    <w:p w14:paraId="5CE8AD01" w14:textId="77777777" w:rsidR="00771340" w:rsidRPr="00011969" w:rsidRDefault="00771340" w:rsidP="008B4EB5">
      <w:pPr>
        <w:tabs>
          <w:tab w:val="left" w:pos="3800"/>
        </w:tabs>
        <w:suppressAutoHyphens/>
        <w:spacing w:after="0" w:line="240" w:lineRule="auto"/>
        <w:ind w:firstLine="567"/>
        <w:contextualSpacing/>
        <w:jc w:val="center"/>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ПОДПИСИ СТОРОН:</w:t>
      </w:r>
    </w:p>
    <w:tbl>
      <w:tblPr>
        <w:tblW w:w="8822" w:type="dxa"/>
        <w:tblInd w:w="817" w:type="dxa"/>
        <w:tblLayout w:type="fixed"/>
        <w:tblCellMar>
          <w:top w:w="108" w:type="dxa"/>
          <w:bottom w:w="108" w:type="dxa"/>
        </w:tblCellMar>
        <w:tblLook w:val="0000" w:firstRow="0" w:lastRow="0" w:firstColumn="0" w:lastColumn="0" w:noHBand="0" w:noVBand="0"/>
      </w:tblPr>
      <w:tblGrid>
        <w:gridCol w:w="4145"/>
        <w:gridCol w:w="4677"/>
      </w:tblGrid>
      <w:tr w:rsidR="000D00CE" w:rsidRPr="00011969" w14:paraId="40A0FE6B" w14:textId="77777777" w:rsidTr="00511885">
        <w:trPr>
          <w:trHeight w:val="1712"/>
        </w:trPr>
        <w:tc>
          <w:tcPr>
            <w:tcW w:w="4145" w:type="dxa"/>
          </w:tcPr>
          <w:p w14:paraId="40DDB1E0" w14:textId="77777777" w:rsidR="000D00CE" w:rsidRPr="00011969" w:rsidRDefault="000D00CE" w:rsidP="008B4EB5">
            <w:pPr>
              <w:suppressAutoHyphens/>
              <w:spacing w:after="0" w:line="240" w:lineRule="auto"/>
              <w:jc w:val="both"/>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Застройщик:</w:t>
            </w:r>
          </w:p>
          <w:p w14:paraId="13FDC5A1" w14:textId="77777777" w:rsidR="000D00CE" w:rsidRPr="00011969" w:rsidRDefault="000D00CE" w:rsidP="008B4EB5">
            <w:pPr>
              <w:suppressAutoHyphens/>
              <w:spacing w:after="0" w:line="240" w:lineRule="auto"/>
              <w:jc w:val="both"/>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Директор ООО</w:t>
            </w:r>
          </w:p>
          <w:p w14:paraId="09937082" w14:textId="77777777" w:rsidR="000D00CE" w:rsidRPr="00011969" w:rsidRDefault="000D00CE" w:rsidP="008B4EB5">
            <w:pPr>
              <w:suppressAutoHyphens/>
              <w:spacing w:after="0" w:line="240" w:lineRule="auto"/>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 xml:space="preserve">«Специализированный застройщик </w:t>
            </w:r>
          </w:p>
          <w:p w14:paraId="784FD57C" w14:textId="77777777" w:rsidR="000D00CE" w:rsidRPr="00011969" w:rsidRDefault="000D00CE" w:rsidP="008B4EB5">
            <w:pPr>
              <w:suppressAutoHyphens/>
              <w:spacing w:after="0" w:line="240" w:lineRule="auto"/>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«УГМК-Космонавтов, 108»</w:t>
            </w:r>
          </w:p>
          <w:p w14:paraId="29BDE0F9" w14:textId="77777777" w:rsidR="000D00CE" w:rsidRPr="00011969" w:rsidRDefault="000D00CE" w:rsidP="008B4EB5">
            <w:pPr>
              <w:suppressAutoHyphens/>
              <w:spacing w:after="0" w:line="240" w:lineRule="auto"/>
              <w:ind w:firstLine="567"/>
              <w:jc w:val="both"/>
              <w:rPr>
                <w:rFonts w:ascii="Times New Roman" w:eastAsia="Times New Roman" w:hAnsi="Times New Roman" w:cs="Times New Roman"/>
                <w:lang w:eastAsia="ar-SA"/>
              </w:rPr>
            </w:pPr>
          </w:p>
          <w:p w14:paraId="746C6BB9" w14:textId="77777777" w:rsidR="000D00CE" w:rsidRPr="00011969" w:rsidRDefault="000D00CE" w:rsidP="008B4EB5">
            <w:pPr>
              <w:suppressAutoHyphens/>
              <w:spacing w:after="0" w:line="240" w:lineRule="auto"/>
              <w:ind w:firstLine="567"/>
              <w:jc w:val="both"/>
              <w:rPr>
                <w:rFonts w:ascii="Times New Roman" w:eastAsia="Times New Roman" w:hAnsi="Times New Roman" w:cs="Times New Roman"/>
                <w:lang w:eastAsia="ar-SA"/>
              </w:rPr>
            </w:pPr>
          </w:p>
          <w:p w14:paraId="2D5504D8" w14:textId="7E6D8C0B" w:rsidR="000D00CE" w:rsidRPr="00011969" w:rsidRDefault="000D00CE" w:rsidP="008B4EB5">
            <w:pPr>
              <w:tabs>
                <w:tab w:val="left" w:pos="3800"/>
              </w:tabs>
              <w:suppressAutoHyphens/>
              <w:spacing w:after="0" w:line="240" w:lineRule="auto"/>
              <w:contextualSpacing/>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_______________/ Е.В. Мордовин</w:t>
            </w:r>
          </w:p>
        </w:tc>
        <w:tc>
          <w:tcPr>
            <w:tcW w:w="4677" w:type="dxa"/>
          </w:tcPr>
          <w:tbl>
            <w:tblPr>
              <w:tblStyle w:val="af2"/>
              <w:tblW w:w="4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9"/>
            </w:tblGrid>
            <w:tr w:rsidR="000D00CE" w:rsidRPr="00011969" w14:paraId="7A6533D1" w14:textId="77777777" w:rsidTr="00511885">
              <w:tc>
                <w:tcPr>
                  <w:tcW w:w="4569" w:type="dxa"/>
                </w:tcPr>
                <w:p w14:paraId="33613C2C" w14:textId="77777777" w:rsidR="000D00CE" w:rsidRPr="00011969" w:rsidRDefault="000D00CE" w:rsidP="008B4EB5">
                  <w:pPr>
                    <w:suppressAutoHyphens/>
                    <w:jc w:val="both"/>
                    <w:rPr>
                      <w:rFonts w:ascii="Times New Roman" w:eastAsia="Times New Roman" w:hAnsi="Times New Roman" w:cs="Times New Roman"/>
                      <w:lang w:eastAsia="ar-SA"/>
                    </w:rPr>
                  </w:pPr>
                  <w:r w:rsidRPr="00011969">
                    <w:rPr>
                      <w:rFonts w:ascii="Times New Roman" w:eastAsia="Times New Roman" w:hAnsi="Times New Roman" w:cs="Times New Roman"/>
                      <w:b/>
                      <w:lang w:eastAsia="ar-SA"/>
                    </w:rPr>
                    <w:t>Участник долевого строительства:</w:t>
                  </w:r>
                </w:p>
                <w:p w14:paraId="344E3FD9" w14:textId="77777777" w:rsidR="000D00CE" w:rsidRPr="00011969" w:rsidRDefault="000D00CE" w:rsidP="008B4EB5">
                  <w:pPr>
                    <w:suppressAutoHyphens/>
                    <w:ind w:firstLine="567"/>
                    <w:jc w:val="both"/>
                    <w:rPr>
                      <w:rFonts w:ascii="Times New Roman" w:eastAsia="Times New Roman" w:hAnsi="Times New Roman" w:cs="Times New Roman"/>
                      <w:lang w:eastAsia="ar-SA"/>
                    </w:rPr>
                  </w:pPr>
                </w:p>
                <w:p w14:paraId="38F435D5" w14:textId="2D0512F3" w:rsidR="000D00CE" w:rsidRPr="00011969" w:rsidRDefault="000D00CE" w:rsidP="00511885">
                  <w:pPr>
                    <w:suppressAutoHyphens/>
                    <w:jc w:val="both"/>
                    <w:rPr>
                      <w:rFonts w:ascii="Times New Roman" w:eastAsia="Times New Roman" w:hAnsi="Times New Roman" w:cs="Times New Roman"/>
                      <w:lang w:eastAsia="ar-SA"/>
                    </w:rPr>
                  </w:pPr>
                </w:p>
                <w:p w14:paraId="36B4AE59" w14:textId="1BB05A5D" w:rsidR="00511885" w:rsidRPr="00011969" w:rsidRDefault="00511885" w:rsidP="00511885">
                  <w:pPr>
                    <w:suppressAutoHyphens/>
                    <w:jc w:val="both"/>
                    <w:rPr>
                      <w:rFonts w:ascii="Times New Roman" w:eastAsia="Times New Roman" w:hAnsi="Times New Roman" w:cs="Times New Roman"/>
                      <w:lang w:eastAsia="ar-SA"/>
                    </w:rPr>
                  </w:pPr>
                </w:p>
                <w:p w14:paraId="57876B37" w14:textId="77777777" w:rsidR="00511885" w:rsidRPr="00011969" w:rsidRDefault="00511885" w:rsidP="00511885">
                  <w:pPr>
                    <w:suppressAutoHyphens/>
                    <w:jc w:val="both"/>
                    <w:rPr>
                      <w:rFonts w:ascii="Times New Roman" w:eastAsia="Times New Roman" w:hAnsi="Times New Roman" w:cs="Times New Roman"/>
                      <w:lang w:eastAsia="ar-SA"/>
                    </w:rPr>
                  </w:pPr>
                </w:p>
                <w:p w14:paraId="0BC20998" w14:textId="77777777" w:rsidR="000D00CE" w:rsidRPr="00011969" w:rsidRDefault="000D00CE" w:rsidP="008B4EB5">
                  <w:pPr>
                    <w:suppressAutoHyphens/>
                    <w:ind w:firstLine="567"/>
                    <w:jc w:val="both"/>
                    <w:rPr>
                      <w:rFonts w:ascii="Times New Roman" w:eastAsia="Times New Roman" w:hAnsi="Times New Roman" w:cs="Times New Roman"/>
                      <w:lang w:eastAsia="ar-SA"/>
                    </w:rPr>
                  </w:pPr>
                </w:p>
                <w:p w14:paraId="6DEB63EC" w14:textId="794B1603" w:rsidR="000D00CE" w:rsidRPr="00011969" w:rsidRDefault="000D00CE" w:rsidP="008B4EB5">
                  <w:pPr>
                    <w:suppressAutoHyphens/>
                    <w:jc w:val="both"/>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_________</w:t>
                  </w:r>
                  <w:r w:rsidR="00511885" w:rsidRPr="00011969">
                    <w:rPr>
                      <w:rFonts w:ascii="Times New Roman" w:eastAsia="Times New Roman" w:hAnsi="Times New Roman" w:cs="Times New Roman"/>
                      <w:lang w:eastAsia="ar-SA"/>
                    </w:rPr>
                    <w:t>____/</w:t>
                  </w:r>
                  <w:r w:rsidR="007C0B3D">
                    <w:rPr>
                      <w:rFonts w:ascii="Times New Roman" w:eastAsia="Times New Roman" w:hAnsi="Times New Roman" w:cs="Times New Roman"/>
                      <w:lang w:eastAsia="ar-SA"/>
                    </w:rPr>
                    <w:t xml:space="preserve"> </w:t>
                  </w:r>
                  <w:r w:rsidR="007C0B3D" w:rsidRPr="00011969">
                    <w:rPr>
                      <w:rFonts w:ascii="Times New Roman" w:hAnsi="Times New Roman" w:cs="Times New Roman"/>
                    </w:rPr>
                    <w:t>____________</w:t>
                  </w:r>
                </w:p>
              </w:tc>
            </w:tr>
          </w:tbl>
          <w:p w14:paraId="1B705CB3" w14:textId="4BA27B4E" w:rsidR="000D00CE" w:rsidRPr="00011969" w:rsidRDefault="000D00CE" w:rsidP="008B4EB5">
            <w:pPr>
              <w:suppressAutoHyphens/>
              <w:spacing w:after="0" w:line="240" w:lineRule="auto"/>
              <w:contextualSpacing/>
              <w:jc w:val="both"/>
              <w:rPr>
                <w:rFonts w:ascii="Times New Roman" w:eastAsia="Times New Roman" w:hAnsi="Times New Roman" w:cs="Times New Roman"/>
                <w:lang w:eastAsia="ar-SA"/>
              </w:rPr>
            </w:pPr>
          </w:p>
        </w:tc>
      </w:tr>
    </w:tbl>
    <w:p w14:paraId="294C96DE" w14:textId="77777777" w:rsidR="005509EE" w:rsidRPr="00011969" w:rsidRDefault="005509EE" w:rsidP="008B4EB5">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0F8A46C7" w14:textId="77777777" w:rsidR="000D00CE" w:rsidRPr="00011969" w:rsidRDefault="000D00CE" w:rsidP="008B4EB5">
      <w:pPr>
        <w:pageBreakBefore/>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lastRenderedPageBreak/>
        <w:t>Приложение №3</w:t>
      </w:r>
    </w:p>
    <w:p w14:paraId="46C9F903" w14:textId="07D58197" w:rsidR="000D00CE" w:rsidRPr="00011969" w:rsidRDefault="000D00CE" w:rsidP="008B4EB5">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к </w:t>
      </w:r>
      <w:r w:rsidRPr="00011969">
        <w:rPr>
          <w:rFonts w:ascii="Times New Roman" w:hAnsi="Times New Roman" w:cs="Times New Roman"/>
          <w:color w:val="000000"/>
        </w:rPr>
        <w:t>Договору №</w:t>
      </w:r>
      <w:r w:rsidRPr="00011969">
        <w:rPr>
          <w:rFonts w:ascii="Times New Roman" w:hAnsi="Times New Roman" w:cs="Times New Roman"/>
          <w:b/>
          <w:color w:val="000000"/>
        </w:rPr>
        <w:t xml:space="preserve"> </w:t>
      </w:r>
      <w:r w:rsidR="007C0B3D" w:rsidRPr="00011969">
        <w:rPr>
          <w:rFonts w:ascii="Times New Roman" w:hAnsi="Times New Roman" w:cs="Times New Roman"/>
        </w:rPr>
        <w:t>____________</w:t>
      </w:r>
      <w:r w:rsidRPr="00011969">
        <w:rPr>
          <w:rFonts w:ascii="Times New Roman" w:eastAsia="Times New Roman" w:hAnsi="Times New Roman" w:cs="Times New Roman"/>
          <w:color w:val="000000"/>
          <w:lang w:eastAsia="ru-RU"/>
        </w:rPr>
        <w:t xml:space="preserve"> </w:t>
      </w:r>
      <w:r w:rsidRPr="00011969">
        <w:rPr>
          <w:rFonts w:ascii="Times New Roman" w:hAnsi="Times New Roman" w:cs="Times New Roman"/>
          <w:color w:val="000000"/>
        </w:rPr>
        <w:t xml:space="preserve">участия в долевом строительстве от </w:t>
      </w:r>
      <w:r w:rsidR="007C0B3D" w:rsidRPr="00011969">
        <w:rPr>
          <w:rFonts w:ascii="Times New Roman" w:hAnsi="Times New Roman" w:cs="Times New Roman"/>
        </w:rPr>
        <w:t>____________</w:t>
      </w:r>
    </w:p>
    <w:p w14:paraId="46DED0B1" w14:textId="77777777" w:rsidR="003A5EF6" w:rsidRPr="00011969" w:rsidRDefault="003A5EF6" w:rsidP="008B4EB5">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5A26435D" w14:textId="420F0C4E" w:rsidR="00E527F1" w:rsidRPr="00011969" w:rsidRDefault="00626650" w:rsidP="008B4EB5">
      <w:pPr>
        <w:widowControl w:val="0"/>
        <w:tabs>
          <w:tab w:val="center" w:pos="5313"/>
          <w:tab w:val="left" w:pos="6860"/>
        </w:tabs>
        <w:spacing w:after="0" w:line="240" w:lineRule="auto"/>
        <w:ind w:firstLine="567"/>
        <w:contextualSpacing/>
        <w:rPr>
          <w:rFonts w:ascii="Times New Roman" w:eastAsia="Times New Roman" w:hAnsi="Times New Roman" w:cs="Times New Roman"/>
          <w:b/>
          <w:color w:val="000000"/>
          <w:lang w:eastAsia="ru-RU"/>
        </w:rPr>
      </w:pPr>
      <w:r w:rsidRPr="00011969">
        <w:rPr>
          <w:rFonts w:ascii="Times New Roman" w:eastAsia="Times New Roman" w:hAnsi="Times New Roman" w:cs="Times New Roman"/>
          <w:b/>
          <w:color w:val="000000"/>
          <w:lang w:eastAsia="ru-RU"/>
        </w:rPr>
        <w:tab/>
        <w:t>ГРАФИК ПЛАТЕЖЕЙ</w:t>
      </w:r>
      <w:r w:rsidRPr="00011969">
        <w:rPr>
          <w:rFonts w:ascii="Times New Roman" w:eastAsia="Times New Roman" w:hAnsi="Times New Roman" w:cs="Times New Roman"/>
          <w:b/>
          <w:color w:val="000000"/>
          <w:lang w:eastAsia="ru-RU"/>
        </w:rPr>
        <w:tab/>
      </w:r>
    </w:p>
    <w:p w14:paraId="4CB6651B" w14:textId="77777777" w:rsidR="00EB28D7" w:rsidRPr="00011969" w:rsidRDefault="00EB28D7" w:rsidP="008B4EB5">
      <w:pPr>
        <w:widowControl w:val="0"/>
        <w:tabs>
          <w:tab w:val="center" w:pos="5313"/>
          <w:tab w:val="left" w:pos="6860"/>
        </w:tabs>
        <w:spacing w:after="0" w:line="240" w:lineRule="auto"/>
        <w:ind w:firstLine="567"/>
        <w:contextualSpacing/>
        <w:rPr>
          <w:rFonts w:ascii="Times New Roman" w:eastAsia="Times New Roman" w:hAnsi="Times New Roman" w:cs="Times New Roman"/>
          <w:b/>
          <w:color w:val="000000"/>
          <w:lang w:eastAsia="ru-RU"/>
        </w:rPr>
      </w:pPr>
    </w:p>
    <w:p w14:paraId="0CCDD4A5" w14:textId="568696CD" w:rsidR="000D00CE" w:rsidRPr="00011969" w:rsidRDefault="00267183" w:rsidP="008B4EB5">
      <w:pPr>
        <w:widowControl w:val="0"/>
        <w:tabs>
          <w:tab w:val="left" w:pos="851"/>
          <w:tab w:val="left" w:pos="3970"/>
          <w:tab w:val="left" w:pos="5050"/>
          <w:tab w:val="left" w:pos="6980"/>
          <w:tab w:val="left" w:pos="8833"/>
        </w:tabs>
        <w:spacing w:after="0" w:line="240" w:lineRule="auto"/>
        <w:ind w:firstLine="567"/>
        <w:contextualSpacing/>
        <w:jc w:val="both"/>
        <w:rPr>
          <w:rFonts w:ascii="Times New Roman" w:eastAsia="Times New Roman" w:hAnsi="Times New Roman" w:cs="Times New Roman"/>
          <w:b/>
          <w:color w:val="000000"/>
          <w:lang w:eastAsia="ru-RU"/>
        </w:rPr>
      </w:pPr>
      <w:r w:rsidRPr="00011969">
        <w:rPr>
          <w:rFonts w:ascii="Times New Roman" w:eastAsia="Times New Roman" w:hAnsi="Times New Roman" w:cs="Times New Roman"/>
          <w:color w:val="000000"/>
          <w:lang w:eastAsia="ru-RU"/>
        </w:rPr>
        <w:t xml:space="preserve">Цена Договора составляет </w:t>
      </w:r>
      <w:r w:rsidR="007C0B3D" w:rsidRPr="00011969">
        <w:rPr>
          <w:rFonts w:ascii="Times New Roman" w:hAnsi="Times New Roman" w:cs="Times New Roman"/>
        </w:rPr>
        <w:t>____________</w:t>
      </w:r>
      <w:r w:rsidR="007C0B3D" w:rsidRPr="00011969">
        <w:rPr>
          <w:rFonts w:ascii="Times New Roman" w:eastAsia="Times New Roman" w:hAnsi="Times New Roman" w:cs="Times New Roman"/>
          <w:b/>
          <w:color w:val="000000"/>
          <w:lang w:eastAsia="ru-RU"/>
        </w:rPr>
        <w:t xml:space="preserve"> </w:t>
      </w:r>
      <w:r w:rsidR="000D00CE" w:rsidRPr="00011969">
        <w:rPr>
          <w:rFonts w:ascii="Times New Roman" w:eastAsia="Times New Roman" w:hAnsi="Times New Roman" w:cs="Times New Roman"/>
          <w:b/>
          <w:color w:val="000000"/>
          <w:lang w:eastAsia="ru-RU"/>
        </w:rPr>
        <w:t>(</w:t>
      </w:r>
      <w:r w:rsidR="007C0B3D" w:rsidRPr="00011969">
        <w:rPr>
          <w:rFonts w:ascii="Times New Roman" w:hAnsi="Times New Roman" w:cs="Times New Roman"/>
        </w:rPr>
        <w:t>____________</w:t>
      </w:r>
      <w:r w:rsidR="000D00CE" w:rsidRPr="00011969">
        <w:rPr>
          <w:rFonts w:ascii="Times New Roman" w:eastAsia="Times New Roman" w:hAnsi="Times New Roman" w:cs="Times New Roman"/>
          <w:b/>
          <w:color w:val="000000"/>
          <w:lang w:eastAsia="ru-RU"/>
        </w:rPr>
        <w:t>)</w:t>
      </w:r>
      <w:r w:rsidR="000D00CE" w:rsidRPr="00011969">
        <w:rPr>
          <w:rFonts w:ascii="Times New Roman" w:hAnsi="Times New Roman" w:cs="Times New Roman"/>
          <w:b/>
          <w:color w:val="000000"/>
        </w:rPr>
        <w:t xml:space="preserve"> </w:t>
      </w:r>
      <w:r w:rsidR="000D00CE" w:rsidRPr="00011969">
        <w:rPr>
          <w:rFonts w:ascii="Times New Roman" w:eastAsia="Times New Roman" w:hAnsi="Times New Roman" w:cs="Times New Roman"/>
          <w:b/>
          <w:color w:val="000000"/>
          <w:lang w:eastAsia="ru-RU"/>
        </w:rPr>
        <w:t>рубля(ей)</w:t>
      </w:r>
      <w:r w:rsidR="000D00CE" w:rsidRPr="00011969">
        <w:rPr>
          <w:rFonts w:ascii="Times New Roman" w:eastAsia="Times New Roman" w:hAnsi="Times New Roman" w:cs="Times New Roman"/>
          <w:color w:val="000000"/>
          <w:lang w:eastAsia="ru-RU"/>
        </w:rPr>
        <w:t xml:space="preserve">, исходя из стоимости 1 кв.м. </w:t>
      </w:r>
      <w:r w:rsidR="007C0B3D" w:rsidRPr="00011969">
        <w:rPr>
          <w:rFonts w:ascii="Times New Roman" w:hAnsi="Times New Roman" w:cs="Times New Roman"/>
        </w:rPr>
        <w:t>____________</w:t>
      </w:r>
      <w:r w:rsidR="007C0B3D">
        <w:rPr>
          <w:rFonts w:ascii="Times New Roman" w:hAnsi="Times New Roman" w:cs="Times New Roman"/>
        </w:rPr>
        <w:t xml:space="preserve"> </w:t>
      </w:r>
      <w:r w:rsidR="000D00CE" w:rsidRPr="00011969">
        <w:rPr>
          <w:rFonts w:ascii="Times New Roman" w:eastAsia="Times New Roman" w:hAnsi="Times New Roman" w:cs="Times New Roman"/>
          <w:color w:val="000000"/>
          <w:lang w:eastAsia="ru-RU"/>
        </w:rPr>
        <w:t xml:space="preserve">рубля(ей) и общей площади Объекта долевого строительства, равной </w:t>
      </w:r>
      <w:r w:rsidR="007C0B3D" w:rsidRPr="00011969">
        <w:rPr>
          <w:rFonts w:ascii="Times New Roman" w:hAnsi="Times New Roman" w:cs="Times New Roman"/>
        </w:rPr>
        <w:t>____________</w:t>
      </w:r>
      <w:r w:rsidR="000D00CE" w:rsidRPr="00011969">
        <w:rPr>
          <w:rFonts w:ascii="Times New Roman" w:eastAsia="Times New Roman" w:hAnsi="Times New Roman" w:cs="Times New Roman"/>
          <w:color w:val="000000"/>
          <w:lang w:eastAsia="ru-RU"/>
        </w:rPr>
        <w:t xml:space="preserve"> кв.м. </w:t>
      </w:r>
    </w:p>
    <w:p w14:paraId="73933C25" w14:textId="55DC8140" w:rsidR="00E527F1" w:rsidRPr="00011969" w:rsidRDefault="00E527F1" w:rsidP="008B4EB5">
      <w:pPr>
        <w:tabs>
          <w:tab w:val="left" w:pos="851"/>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Цена Договора может быть изменена с учетом условий п.2.3 Договора и </w:t>
      </w:r>
      <w:proofErr w:type="gramStart"/>
      <w:r w:rsidRPr="00011969">
        <w:rPr>
          <w:rFonts w:ascii="Times New Roman" w:eastAsia="Times New Roman" w:hAnsi="Times New Roman" w:cs="Times New Roman"/>
          <w:color w:val="000000"/>
          <w:lang w:eastAsia="ru-RU"/>
        </w:rPr>
        <w:t>в иных случаях</w:t>
      </w:r>
      <w:proofErr w:type="gramEnd"/>
      <w:r w:rsidRPr="00011969">
        <w:rPr>
          <w:rFonts w:ascii="Times New Roman" w:eastAsia="Times New Roman" w:hAnsi="Times New Roman" w:cs="Times New Roman"/>
          <w:color w:val="000000"/>
          <w:lang w:eastAsia="ru-RU"/>
        </w:rPr>
        <w:t xml:space="preserve"> и в порядке, предусмотренных Договором.</w:t>
      </w:r>
    </w:p>
    <w:p w14:paraId="675BC768" w14:textId="77152B9C" w:rsidR="00E527F1" w:rsidRPr="00011969" w:rsidRDefault="00E527F1" w:rsidP="008B4EB5">
      <w:pPr>
        <w:tabs>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 xml:space="preserve">Оплата производится Участником долевого строительства путем перечисления денежных средств </w:t>
      </w:r>
      <w:r w:rsidR="00F86F5C" w:rsidRPr="00011969">
        <w:rPr>
          <w:rFonts w:ascii="Times New Roman" w:hAnsi="Times New Roman" w:cs="Times New Roman"/>
        </w:rPr>
        <w:t xml:space="preserve">на счет эскроу </w:t>
      </w:r>
      <w:r w:rsidRPr="00011969">
        <w:rPr>
          <w:rFonts w:ascii="Times New Roman" w:eastAsia="Times New Roman" w:hAnsi="Times New Roman" w:cs="Times New Roman"/>
          <w:color w:val="000000"/>
          <w:lang w:eastAsia="ru-RU"/>
        </w:rPr>
        <w:t xml:space="preserve">платежом в сумме </w:t>
      </w:r>
      <w:r w:rsidR="007C0B3D" w:rsidRPr="00011969">
        <w:rPr>
          <w:rFonts w:ascii="Times New Roman" w:hAnsi="Times New Roman" w:cs="Times New Roman"/>
        </w:rPr>
        <w:t>____________</w:t>
      </w:r>
      <w:r w:rsidR="007C0B3D" w:rsidRPr="00011969">
        <w:rPr>
          <w:rFonts w:ascii="Times New Roman" w:eastAsia="Times New Roman" w:hAnsi="Times New Roman" w:cs="Times New Roman"/>
          <w:b/>
          <w:color w:val="000000"/>
          <w:lang w:eastAsia="ru-RU"/>
        </w:rPr>
        <w:t xml:space="preserve"> </w:t>
      </w:r>
      <w:r w:rsidR="000D00CE" w:rsidRPr="00011969">
        <w:rPr>
          <w:rFonts w:ascii="Times New Roman" w:eastAsia="Times New Roman" w:hAnsi="Times New Roman" w:cs="Times New Roman"/>
          <w:b/>
          <w:color w:val="000000"/>
          <w:lang w:eastAsia="ru-RU"/>
        </w:rPr>
        <w:t>(</w:t>
      </w:r>
      <w:r w:rsidR="007C0B3D" w:rsidRPr="00011969">
        <w:rPr>
          <w:rFonts w:ascii="Times New Roman" w:hAnsi="Times New Roman" w:cs="Times New Roman"/>
        </w:rPr>
        <w:t>____________</w:t>
      </w:r>
      <w:r w:rsidR="007C0B3D">
        <w:rPr>
          <w:rFonts w:ascii="Times New Roman" w:hAnsi="Times New Roman" w:cs="Times New Roman"/>
        </w:rPr>
        <w:t>)</w:t>
      </w:r>
      <w:r w:rsidR="000D00CE" w:rsidRPr="00011969">
        <w:rPr>
          <w:rFonts w:ascii="Times New Roman" w:hAnsi="Times New Roman" w:cs="Times New Roman"/>
          <w:b/>
          <w:color w:val="000000"/>
        </w:rPr>
        <w:t xml:space="preserve"> </w:t>
      </w:r>
      <w:r w:rsidR="000D00CE" w:rsidRPr="00011969">
        <w:rPr>
          <w:rFonts w:ascii="Times New Roman" w:eastAsia="Times New Roman" w:hAnsi="Times New Roman" w:cs="Times New Roman"/>
          <w:b/>
          <w:color w:val="000000"/>
          <w:lang w:eastAsia="ru-RU"/>
        </w:rPr>
        <w:t>рубля(ей)</w:t>
      </w:r>
      <w:r w:rsidRPr="00011969">
        <w:rPr>
          <w:rFonts w:ascii="Times New Roman" w:eastAsia="Times New Roman" w:hAnsi="Times New Roman" w:cs="Times New Roman"/>
          <w:color w:val="000000"/>
          <w:lang w:eastAsia="ru-RU"/>
        </w:rPr>
        <w:t xml:space="preserve"> в течение 5 (пяти) рабочих дней с момента государственной регистрации Договора. </w:t>
      </w:r>
    </w:p>
    <w:p w14:paraId="41A32FF3" w14:textId="2AEF5299" w:rsidR="00F86F5C" w:rsidRPr="00011969" w:rsidRDefault="00F86F5C" w:rsidP="008B4EB5">
      <w:pPr>
        <w:spacing w:after="0" w:line="240" w:lineRule="auto"/>
        <w:ind w:firstLine="567"/>
        <w:jc w:val="both"/>
        <w:rPr>
          <w:rFonts w:ascii="Times New Roman" w:hAnsi="Times New Roman" w:cs="Times New Roman"/>
        </w:rPr>
      </w:pPr>
      <w:r w:rsidRPr="00011969">
        <w:rPr>
          <w:rFonts w:ascii="Times New Roman" w:hAnsi="Times New Roman" w:cs="Times New Roman"/>
        </w:rPr>
        <w: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w:t>
      </w:r>
      <w:r w:rsidR="00034AF2" w:rsidRPr="00011969">
        <w:rPr>
          <w:rFonts w:ascii="Times New Roman" w:hAnsi="Times New Roman" w:cs="Times New Roman"/>
        </w:rPr>
        <w:t xml:space="preserve">в размере Цены Договора не позднее </w:t>
      </w:r>
      <w:r w:rsidR="00034AF2" w:rsidRPr="00011969">
        <w:rPr>
          <w:rFonts w:ascii="Times New Roman" w:hAnsi="Times New Roman" w:cs="Times New Roman"/>
          <w:highlight w:val="yellow"/>
        </w:rPr>
        <w:t>«___» _______ 20___</w:t>
      </w:r>
      <w:r w:rsidR="00034AF2" w:rsidRPr="00011969">
        <w:rPr>
          <w:rFonts w:ascii="Times New Roman" w:hAnsi="Times New Roman" w:cs="Times New Roman"/>
        </w:rPr>
        <w:t xml:space="preserve"> г. с использованием безотзывного покрытого аккредитива, открытого в ПАО Сбербанк на следующих условиях:</w:t>
      </w:r>
    </w:p>
    <w:p w14:paraId="2C734FB3" w14:textId="77777777" w:rsidR="00F86F5C" w:rsidRPr="00011969" w:rsidRDefault="00F86F5C" w:rsidP="008B4EB5">
      <w:pPr>
        <w:spacing w:after="0" w:line="240" w:lineRule="auto"/>
        <w:ind w:firstLine="567"/>
        <w:jc w:val="both"/>
        <w:rPr>
          <w:rFonts w:ascii="Times New Roman" w:hAnsi="Times New Roman" w:cs="Times New Roman"/>
        </w:rPr>
      </w:pPr>
      <w:r w:rsidRPr="00011969">
        <w:rPr>
          <w:rFonts w:ascii="Times New Roman" w:hAnsi="Times New Roman" w:cs="Times New Roman"/>
        </w:rPr>
        <w:t>Банк - Эмитент и Исполняющий Банк по аккредитиву – ПАО Сбербанк.</w:t>
      </w:r>
    </w:p>
    <w:p w14:paraId="5EC5585F" w14:textId="77777777" w:rsidR="00F86F5C" w:rsidRPr="00011969" w:rsidRDefault="00F86F5C" w:rsidP="008B4EB5">
      <w:pPr>
        <w:pStyle w:val="a9"/>
        <w:widowControl w:val="0"/>
        <w:shd w:val="clear" w:color="auto" w:fill="FFFFFF"/>
        <w:tabs>
          <w:tab w:val="left" w:pos="851"/>
        </w:tabs>
        <w:suppressAutoHyphens/>
        <w:autoSpaceDE w:val="0"/>
        <w:spacing w:after="0" w:line="240" w:lineRule="auto"/>
        <w:ind w:left="0" w:firstLine="567"/>
        <w:jc w:val="both"/>
        <w:rPr>
          <w:rFonts w:ascii="Times New Roman" w:hAnsi="Times New Roman" w:cs="Times New Roman"/>
        </w:rPr>
      </w:pPr>
      <w:r w:rsidRPr="00011969">
        <w:rPr>
          <w:rFonts w:ascii="Times New Roman" w:hAnsi="Times New Roman" w:cs="Times New Roman"/>
        </w:rPr>
        <w:t>Срок действия аккредитива: 365 (Триста шестьдесят пять) календарных дней.</w:t>
      </w:r>
    </w:p>
    <w:p w14:paraId="53DC2641" w14:textId="77777777" w:rsidR="00F86F5C" w:rsidRPr="00011969" w:rsidRDefault="00F86F5C" w:rsidP="008B4EB5">
      <w:pPr>
        <w:widowControl w:val="0"/>
        <w:shd w:val="clear" w:color="auto" w:fill="FFFFFF"/>
        <w:tabs>
          <w:tab w:val="left" w:pos="851"/>
        </w:tabs>
        <w:suppressAutoHyphens/>
        <w:autoSpaceDE w:val="0"/>
        <w:spacing w:after="0" w:line="240" w:lineRule="auto"/>
        <w:ind w:firstLine="567"/>
        <w:jc w:val="both"/>
        <w:rPr>
          <w:rFonts w:ascii="Times New Roman" w:hAnsi="Times New Roman" w:cs="Times New Roman"/>
        </w:rPr>
      </w:pPr>
      <w:r w:rsidRPr="00011969">
        <w:rPr>
          <w:rFonts w:ascii="Times New Roman" w:hAnsi="Times New Roman" w:cs="Times New Roman"/>
        </w:rPr>
        <w:t>Для исполнения аккредитива Участник долевого строительства поручает Застройщику предоставить в ПАО Сбербанк оригинал/копию настоящего Договора, зарегистрированного Управлением Федеральной службы государственной регистрации, кадастра и картографии по Свердловской области, в том числе в электронном виде с использованием защищенных каналов связи. ПАО Сбербанк вправе самостоятельно получить выписку из Единого государственного реестра недвижимости, подтверждающую государственную регистрацию настоящего Договора.</w:t>
      </w:r>
    </w:p>
    <w:p w14:paraId="7A8B98E8" w14:textId="7087CEF2" w:rsidR="00F86F5C" w:rsidRPr="00011969" w:rsidRDefault="00F86F5C" w:rsidP="008B4EB5">
      <w:pPr>
        <w:tabs>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hAnsi="Times New Roman" w:cs="Times New Roman"/>
        </w:rPr>
        <w:t>После предоставления сведений о государственной регистрации настоящего Договора,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4ACBA76C" w14:textId="10EFDC8F" w:rsidR="00626650" w:rsidRPr="00011969" w:rsidRDefault="00626650" w:rsidP="008B4EB5">
      <w:pPr>
        <w:widowControl w:val="0"/>
        <w:tabs>
          <w:tab w:val="left" w:pos="993"/>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lang w:eastAsia="ru-RU"/>
        </w:rPr>
      </w:pPr>
      <w:r w:rsidRPr="00011969">
        <w:rPr>
          <w:rFonts w:ascii="Times New Roman" w:eastAsia="Times New Roman" w:hAnsi="Times New Roman" w:cs="Times New Roman"/>
          <w:lang w:eastAsia="ru-RU"/>
        </w:rPr>
        <w:t xml:space="preserve">Оставшуюся сумму в размере </w:t>
      </w:r>
      <w:r w:rsidR="007C0B3D" w:rsidRPr="00011969">
        <w:rPr>
          <w:rFonts w:ascii="Times New Roman" w:hAnsi="Times New Roman" w:cs="Times New Roman"/>
        </w:rPr>
        <w:t>____________</w:t>
      </w:r>
      <w:r w:rsidR="007C0B3D" w:rsidRPr="00011969">
        <w:rPr>
          <w:rFonts w:ascii="Times New Roman" w:eastAsia="Times New Roman" w:hAnsi="Times New Roman" w:cs="Times New Roman"/>
          <w:b/>
          <w:color w:val="000000"/>
          <w:lang w:eastAsia="ru-RU"/>
        </w:rPr>
        <w:t xml:space="preserve"> </w:t>
      </w:r>
      <w:r w:rsidR="00496D2D" w:rsidRPr="00011969">
        <w:rPr>
          <w:rFonts w:ascii="Times New Roman" w:eastAsia="Times New Roman" w:hAnsi="Times New Roman" w:cs="Times New Roman"/>
          <w:b/>
          <w:color w:val="000000"/>
          <w:lang w:eastAsia="ru-RU"/>
        </w:rPr>
        <w:t>(</w:t>
      </w:r>
      <w:r w:rsidR="007C0B3D" w:rsidRPr="00011969">
        <w:rPr>
          <w:rFonts w:ascii="Times New Roman" w:hAnsi="Times New Roman" w:cs="Times New Roman"/>
        </w:rPr>
        <w:t>____________</w:t>
      </w:r>
      <w:r w:rsidR="00496D2D" w:rsidRPr="00011969">
        <w:rPr>
          <w:rFonts w:ascii="Times New Roman" w:eastAsia="Times New Roman" w:hAnsi="Times New Roman" w:cs="Times New Roman"/>
          <w:b/>
          <w:color w:val="000000"/>
          <w:lang w:eastAsia="ru-RU"/>
        </w:rPr>
        <w:t>)</w:t>
      </w:r>
      <w:r w:rsidR="00496D2D" w:rsidRPr="00011969">
        <w:rPr>
          <w:rFonts w:ascii="Times New Roman" w:hAnsi="Times New Roman" w:cs="Times New Roman"/>
          <w:b/>
          <w:color w:val="000000"/>
        </w:rPr>
        <w:t xml:space="preserve"> </w:t>
      </w:r>
      <w:r w:rsidR="00496D2D" w:rsidRPr="00011969">
        <w:rPr>
          <w:rFonts w:ascii="Times New Roman" w:eastAsia="Times New Roman" w:hAnsi="Times New Roman" w:cs="Times New Roman"/>
          <w:b/>
          <w:lang w:eastAsia="ru-RU"/>
        </w:rPr>
        <w:t>рубля(ей)</w:t>
      </w:r>
      <w:r w:rsidR="00496D2D" w:rsidRPr="00011969">
        <w:rPr>
          <w:rFonts w:ascii="Times New Roman" w:eastAsia="Times New Roman" w:hAnsi="Times New Roman" w:cs="Times New Roman"/>
          <w:lang w:eastAsia="ru-RU"/>
        </w:rPr>
        <w:t xml:space="preserve"> Участник долевого строительства оплачивает </w:t>
      </w:r>
      <w:r w:rsidR="00857254" w:rsidRPr="00011969">
        <w:rPr>
          <w:rFonts w:ascii="Times New Roman" w:eastAsia="Times New Roman" w:hAnsi="Times New Roman" w:cs="Times New Roman"/>
          <w:color w:val="000000"/>
          <w:lang w:eastAsia="ru-RU"/>
        </w:rPr>
        <w:t xml:space="preserve">путем перечисления денежных средств </w:t>
      </w:r>
      <w:r w:rsidR="00857254" w:rsidRPr="00011969">
        <w:rPr>
          <w:rFonts w:ascii="Times New Roman" w:hAnsi="Times New Roman" w:cs="Times New Roman"/>
        </w:rPr>
        <w:t xml:space="preserve">на счет эскроу </w:t>
      </w:r>
      <w:r w:rsidRPr="00011969">
        <w:rPr>
          <w:rFonts w:ascii="Times New Roman" w:eastAsia="Times New Roman" w:hAnsi="Times New Roman" w:cs="Times New Roman"/>
          <w:lang w:eastAsia="ru-RU"/>
        </w:rPr>
        <w:t>согласно Графика платежей:</w:t>
      </w:r>
    </w:p>
    <w:p w14:paraId="744DF9A2" w14:textId="160D6F61" w:rsidR="0056791C" w:rsidRPr="007C0B3D" w:rsidRDefault="0056791C" w:rsidP="008B4EB5">
      <w:pPr>
        <w:widowControl w:val="0"/>
        <w:tabs>
          <w:tab w:val="left" w:pos="993"/>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lang w:eastAsia="ru-RU"/>
        </w:rPr>
      </w:pPr>
    </w:p>
    <w:tbl>
      <w:tblPr>
        <w:tblStyle w:val="af2"/>
        <w:tblW w:w="0" w:type="auto"/>
        <w:tblInd w:w="959" w:type="dxa"/>
        <w:tblLook w:val="04A0" w:firstRow="1" w:lastRow="0" w:firstColumn="1" w:lastColumn="0" w:noHBand="0" w:noVBand="1"/>
      </w:tblPr>
      <w:tblGrid>
        <w:gridCol w:w="3968"/>
        <w:gridCol w:w="4033"/>
      </w:tblGrid>
      <w:tr w:rsidR="00496D2D" w:rsidRPr="00011969" w14:paraId="73C32CA0" w14:textId="77777777" w:rsidTr="0056791C">
        <w:tc>
          <w:tcPr>
            <w:tcW w:w="3968" w:type="dxa"/>
          </w:tcPr>
          <w:p w14:paraId="057F0A46" w14:textId="77777777" w:rsidR="00496D2D" w:rsidRPr="00011969" w:rsidRDefault="00496D2D" w:rsidP="008B4EB5">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rPr>
            </w:pPr>
            <w:r w:rsidRPr="00011969">
              <w:rPr>
                <w:rFonts w:ascii="Times New Roman" w:eastAsia="Times New Roman" w:hAnsi="Times New Roman" w:cs="Times New Roman"/>
                <w:b/>
                <w:lang w:eastAsia="ru-RU"/>
              </w:rPr>
              <w:t>Сроки внесения платежей</w:t>
            </w:r>
          </w:p>
        </w:tc>
        <w:tc>
          <w:tcPr>
            <w:tcW w:w="4033" w:type="dxa"/>
          </w:tcPr>
          <w:p w14:paraId="75B9CB8F" w14:textId="77777777" w:rsidR="00496D2D" w:rsidRPr="00011969" w:rsidRDefault="00496D2D" w:rsidP="008B4EB5">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rPr>
            </w:pPr>
            <w:r w:rsidRPr="00011969">
              <w:rPr>
                <w:rFonts w:ascii="Times New Roman" w:eastAsia="Times New Roman" w:hAnsi="Times New Roman" w:cs="Times New Roman"/>
                <w:b/>
                <w:lang w:eastAsia="ru-RU"/>
              </w:rPr>
              <w:t>Сумма платежа, руб.</w:t>
            </w:r>
          </w:p>
        </w:tc>
      </w:tr>
      <w:tr w:rsidR="00496D2D" w:rsidRPr="00011969" w14:paraId="085543D1" w14:textId="77777777" w:rsidTr="0056791C">
        <w:tc>
          <w:tcPr>
            <w:tcW w:w="3968" w:type="dxa"/>
          </w:tcPr>
          <w:p w14:paraId="2193E3BF" w14:textId="5740B402" w:rsidR="00496D2D" w:rsidRPr="00011969" w:rsidRDefault="007C0B3D" w:rsidP="008B4EB5">
            <w:pPr>
              <w:widowControl w:val="0"/>
              <w:tabs>
                <w:tab w:val="left" w:pos="993"/>
              </w:tabs>
              <w:overflowPunct w:val="0"/>
              <w:autoSpaceDE w:val="0"/>
              <w:autoSpaceDN w:val="0"/>
              <w:adjustRightInd w:val="0"/>
              <w:contextualSpacing/>
              <w:jc w:val="center"/>
              <w:textAlignment w:val="baseline"/>
              <w:rPr>
                <w:rFonts w:ascii="Times New Roman" w:eastAsia="Times New Roman" w:hAnsi="Times New Roman" w:cs="Times New Roman"/>
                <w:lang w:eastAsia="ru-RU"/>
              </w:rPr>
            </w:pPr>
            <w:r w:rsidRPr="00011969">
              <w:rPr>
                <w:rFonts w:ascii="Times New Roman" w:hAnsi="Times New Roman" w:cs="Times New Roman"/>
              </w:rPr>
              <w:t>____________</w:t>
            </w:r>
            <w:r w:rsidR="00496D2D" w:rsidRPr="00011969">
              <w:rPr>
                <w:rFonts w:ascii="Times New Roman" w:eastAsia="Times New Roman" w:hAnsi="Times New Roman" w:cs="Times New Roman"/>
                <w:lang w:eastAsia="ru-RU"/>
              </w:rPr>
              <w:t>г.</w:t>
            </w:r>
          </w:p>
        </w:tc>
        <w:tc>
          <w:tcPr>
            <w:tcW w:w="4033" w:type="dxa"/>
          </w:tcPr>
          <w:p w14:paraId="4194E656" w14:textId="661975AA" w:rsidR="00496D2D" w:rsidRPr="00011969" w:rsidRDefault="007C0B3D" w:rsidP="008B4EB5">
            <w:pPr>
              <w:widowControl w:val="0"/>
              <w:tabs>
                <w:tab w:val="left" w:pos="993"/>
              </w:tabs>
              <w:overflowPunct w:val="0"/>
              <w:autoSpaceDE w:val="0"/>
              <w:autoSpaceDN w:val="0"/>
              <w:adjustRightInd w:val="0"/>
              <w:contextualSpacing/>
              <w:jc w:val="center"/>
              <w:textAlignment w:val="baseline"/>
              <w:rPr>
                <w:rFonts w:ascii="Times New Roman" w:eastAsia="Times New Roman" w:hAnsi="Times New Roman" w:cs="Times New Roman"/>
                <w:lang w:eastAsia="ru-RU"/>
              </w:rPr>
            </w:pPr>
            <w:r w:rsidRPr="00011969">
              <w:rPr>
                <w:rFonts w:ascii="Times New Roman" w:hAnsi="Times New Roman" w:cs="Times New Roman"/>
              </w:rPr>
              <w:t>____________</w:t>
            </w:r>
            <w:r w:rsidR="00496D2D" w:rsidRPr="00011969">
              <w:rPr>
                <w:rFonts w:ascii="Times New Roman" w:eastAsia="Times New Roman" w:hAnsi="Times New Roman" w:cs="Times New Roman"/>
                <w:lang w:val="en-US" w:eastAsia="ru-RU"/>
              </w:rPr>
              <w:t>,00</w:t>
            </w:r>
          </w:p>
        </w:tc>
      </w:tr>
      <w:tr w:rsidR="00496D2D" w:rsidRPr="00011969" w14:paraId="40E4B758" w14:textId="77777777" w:rsidTr="0056791C">
        <w:tc>
          <w:tcPr>
            <w:tcW w:w="3968" w:type="dxa"/>
          </w:tcPr>
          <w:p w14:paraId="4A1762D8" w14:textId="77777777" w:rsidR="00496D2D" w:rsidRPr="00011969" w:rsidRDefault="00496D2D" w:rsidP="008B4EB5">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rPr>
            </w:pPr>
            <w:r w:rsidRPr="00011969">
              <w:rPr>
                <w:rFonts w:ascii="Times New Roman" w:eastAsia="Times New Roman" w:hAnsi="Times New Roman" w:cs="Times New Roman"/>
                <w:lang w:eastAsia="ru-RU"/>
              </w:rPr>
              <w:t>Итого:</w:t>
            </w:r>
          </w:p>
        </w:tc>
        <w:tc>
          <w:tcPr>
            <w:tcW w:w="4033" w:type="dxa"/>
          </w:tcPr>
          <w:p w14:paraId="7E37E1F7" w14:textId="61CAB122" w:rsidR="00496D2D" w:rsidRPr="00011969" w:rsidRDefault="007C0B3D" w:rsidP="008B4EB5">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lang w:val="en-US"/>
              </w:rPr>
            </w:pPr>
            <w:r w:rsidRPr="00011969">
              <w:rPr>
                <w:rFonts w:ascii="Times New Roman" w:hAnsi="Times New Roman" w:cs="Times New Roman"/>
              </w:rPr>
              <w:t>____________</w:t>
            </w:r>
            <w:r w:rsidR="00496D2D" w:rsidRPr="00011969">
              <w:rPr>
                <w:rFonts w:ascii="Times New Roman" w:eastAsia="Times New Roman" w:hAnsi="Times New Roman" w:cs="Times New Roman"/>
                <w:lang w:val="en-US" w:eastAsia="ru-RU"/>
              </w:rPr>
              <w:t>,00</w:t>
            </w:r>
          </w:p>
        </w:tc>
      </w:tr>
    </w:tbl>
    <w:p w14:paraId="1EB5C0A5" w14:textId="61658988" w:rsidR="003E7F6C" w:rsidRPr="00011969" w:rsidRDefault="00503374" w:rsidP="008B4EB5">
      <w:pPr>
        <w:tabs>
          <w:tab w:val="left" w:pos="3800"/>
        </w:tabs>
        <w:suppressAutoHyphens/>
        <w:spacing w:after="0" w:line="240" w:lineRule="auto"/>
        <w:ind w:firstLine="567"/>
        <w:contextualSpacing/>
        <w:jc w:val="both"/>
        <w:rPr>
          <w:rFonts w:ascii="Times New Roman" w:eastAsia="Times New Roman" w:hAnsi="Times New Roman" w:cs="Times New Roman"/>
          <w:color w:val="000000"/>
          <w:lang w:val="en-US" w:eastAsia="ru-RU"/>
        </w:rPr>
      </w:pPr>
      <w:r w:rsidRPr="00011969">
        <w:rPr>
          <w:rFonts w:ascii="Times New Roman" w:eastAsia="Times New Roman" w:hAnsi="Times New Roman" w:cs="Times New Roman"/>
          <w:color w:val="000000"/>
          <w:lang w:val="en-US" w:eastAsia="ru-RU"/>
        </w:rPr>
        <w:t xml:space="preserve"> </w:t>
      </w:r>
    </w:p>
    <w:p w14:paraId="098082B6" w14:textId="3A0970B4" w:rsidR="00626650" w:rsidRPr="00011969" w:rsidRDefault="00626650" w:rsidP="008B4EB5">
      <w:pPr>
        <w:tabs>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011969">
        <w:rPr>
          <w:rFonts w:ascii="Times New Roman" w:eastAsia="Times New Roman" w:hAnsi="Times New Roman" w:cs="Times New Roman"/>
          <w:b/>
          <w:i/>
          <w:lang w:eastAsia="ru-RU"/>
        </w:rPr>
        <w:t xml:space="preserve">Рассрочка платежа не является коммерческим кредитом.  </w:t>
      </w:r>
    </w:p>
    <w:p w14:paraId="73C39262" w14:textId="1EE2A23C" w:rsidR="00E527F1" w:rsidRPr="00011969" w:rsidRDefault="00E527F1" w:rsidP="008B4EB5">
      <w:pPr>
        <w:tabs>
          <w:tab w:val="left" w:pos="3800"/>
        </w:tabs>
        <w:suppressAutoHyphens/>
        <w:spacing w:after="0" w:line="240" w:lineRule="auto"/>
        <w:ind w:firstLine="567"/>
        <w:contextualSpacing/>
        <w:jc w:val="both"/>
        <w:rPr>
          <w:rFonts w:ascii="Times New Roman" w:eastAsia="Times New Roman" w:hAnsi="Times New Roman" w:cs="Times New Roman"/>
          <w:b/>
          <w:lang w:eastAsia="ar-SA"/>
        </w:rPr>
      </w:pPr>
      <w:r w:rsidRPr="00011969">
        <w:rPr>
          <w:rFonts w:ascii="Times New Roman" w:eastAsia="Times New Roman" w:hAnsi="Times New Roman" w:cs="Times New Roman"/>
          <w:color w:val="000000"/>
          <w:lang w:eastAsia="ru-RU"/>
        </w:rPr>
        <w:t>Участник долевого строительства вправе производить оплату по Договору ранее сроков, установленных настоящим графиком платежей, но не ранее государственной регистрации настоящ</w:t>
      </w:r>
      <w:r w:rsidR="005B4267" w:rsidRPr="00011969">
        <w:rPr>
          <w:rFonts w:ascii="Times New Roman" w:eastAsia="Times New Roman" w:hAnsi="Times New Roman" w:cs="Times New Roman"/>
          <w:color w:val="000000"/>
          <w:lang w:eastAsia="ru-RU"/>
        </w:rPr>
        <w:t>е</w:t>
      </w:r>
      <w:r w:rsidRPr="00011969">
        <w:rPr>
          <w:rFonts w:ascii="Times New Roman" w:eastAsia="Times New Roman" w:hAnsi="Times New Roman" w:cs="Times New Roman"/>
          <w:color w:val="000000"/>
          <w:lang w:eastAsia="ru-RU"/>
        </w:rPr>
        <w:t>го Договора в Управлении Федеральной службы государственной регистрации, кадастра и картографии по Свердловской области.</w:t>
      </w:r>
    </w:p>
    <w:p w14:paraId="7B4D1BF8" w14:textId="77777777" w:rsidR="00771340" w:rsidRPr="00011969" w:rsidRDefault="00771340" w:rsidP="008B4EB5">
      <w:pPr>
        <w:tabs>
          <w:tab w:val="left" w:pos="3800"/>
        </w:tabs>
        <w:suppressAutoHyphens/>
        <w:spacing w:after="0" w:line="240" w:lineRule="auto"/>
        <w:ind w:firstLine="567"/>
        <w:contextualSpacing/>
        <w:jc w:val="center"/>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ПОДПИСИ СТОРОН:</w:t>
      </w:r>
    </w:p>
    <w:tbl>
      <w:tblPr>
        <w:tblW w:w="8822" w:type="dxa"/>
        <w:tblInd w:w="817" w:type="dxa"/>
        <w:tblLayout w:type="fixed"/>
        <w:tblCellMar>
          <w:top w:w="108" w:type="dxa"/>
          <w:bottom w:w="108" w:type="dxa"/>
        </w:tblCellMar>
        <w:tblLook w:val="0000" w:firstRow="0" w:lastRow="0" w:firstColumn="0" w:lastColumn="0" w:noHBand="0" w:noVBand="0"/>
      </w:tblPr>
      <w:tblGrid>
        <w:gridCol w:w="3861"/>
        <w:gridCol w:w="4961"/>
      </w:tblGrid>
      <w:tr w:rsidR="00496D2D" w:rsidRPr="00011969" w14:paraId="1E26DFCF" w14:textId="77777777" w:rsidTr="00511885">
        <w:trPr>
          <w:trHeight w:val="1533"/>
        </w:trPr>
        <w:tc>
          <w:tcPr>
            <w:tcW w:w="3861" w:type="dxa"/>
          </w:tcPr>
          <w:p w14:paraId="2A104A9B" w14:textId="77777777" w:rsidR="00496D2D" w:rsidRPr="00011969" w:rsidRDefault="00496D2D" w:rsidP="008B4EB5">
            <w:pPr>
              <w:suppressAutoHyphens/>
              <w:spacing w:after="0" w:line="240" w:lineRule="auto"/>
              <w:jc w:val="both"/>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Застройщик:</w:t>
            </w:r>
          </w:p>
          <w:p w14:paraId="4E0ADDA5" w14:textId="77777777" w:rsidR="00496D2D" w:rsidRPr="00011969" w:rsidRDefault="00496D2D" w:rsidP="008B4EB5">
            <w:pPr>
              <w:suppressAutoHyphens/>
              <w:spacing w:after="0" w:line="240" w:lineRule="auto"/>
              <w:jc w:val="both"/>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Директор ООО</w:t>
            </w:r>
          </w:p>
          <w:p w14:paraId="11E5EBC5" w14:textId="77777777" w:rsidR="00496D2D" w:rsidRPr="00011969" w:rsidRDefault="00496D2D" w:rsidP="008B4EB5">
            <w:pPr>
              <w:suppressAutoHyphens/>
              <w:spacing w:after="0" w:line="240" w:lineRule="auto"/>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 xml:space="preserve">«Специализированный застройщик </w:t>
            </w:r>
          </w:p>
          <w:p w14:paraId="3C929C77" w14:textId="77777777" w:rsidR="00496D2D" w:rsidRPr="00011969" w:rsidRDefault="00496D2D" w:rsidP="008B4EB5">
            <w:pPr>
              <w:suppressAutoHyphens/>
              <w:spacing w:after="0" w:line="240" w:lineRule="auto"/>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«УГМК-Космонавтов, 108»</w:t>
            </w:r>
          </w:p>
          <w:p w14:paraId="309D7410" w14:textId="77777777" w:rsidR="00496D2D" w:rsidRPr="00011969" w:rsidRDefault="00496D2D" w:rsidP="008B4EB5">
            <w:pPr>
              <w:suppressAutoHyphens/>
              <w:spacing w:after="0" w:line="240" w:lineRule="auto"/>
              <w:ind w:firstLine="567"/>
              <w:jc w:val="both"/>
              <w:rPr>
                <w:rFonts w:ascii="Times New Roman" w:eastAsia="Times New Roman" w:hAnsi="Times New Roman" w:cs="Times New Roman"/>
                <w:lang w:eastAsia="ar-SA"/>
              </w:rPr>
            </w:pPr>
          </w:p>
          <w:p w14:paraId="5DB5233E" w14:textId="237A47C8" w:rsidR="00496D2D" w:rsidRPr="00011969" w:rsidRDefault="00496D2D" w:rsidP="008B4EB5">
            <w:pPr>
              <w:tabs>
                <w:tab w:val="left" w:pos="3800"/>
              </w:tabs>
              <w:suppressAutoHyphens/>
              <w:spacing w:after="0" w:line="240" w:lineRule="auto"/>
              <w:contextualSpacing/>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_______________/ Е.В. Мордовин</w:t>
            </w:r>
          </w:p>
        </w:tc>
        <w:tc>
          <w:tcPr>
            <w:tcW w:w="4961"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3"/>
            </w:tblGrid>
            <w:tr w:rsidR="00496D2D" w:rsidRPr="00011969" w14:paraId="79296BA8" w14:textId="77777777" w:rsidTr="00511885">
              <w:tc>
                <w:tcPr>
                  <w:tcW w:w="4713" w:type="dxa"/>
                </w:tcPr>
                <w:p w14:paraId="6AC636AA" w14:textId="77777777" w:rsidR="00496D2D" w:rsidRPr="00011969" w:rsidRDefault="00496D2D" w:rsidP="008B4EB5">
                  <w:pPr>
                    <w:suppressAutoHyphens/>
                    <w:jc w:val="both"/>
                    <w:rPr>
                      <w:rFonts w:ascii="Times New Roman" w:eastAsia="Times New Roman" w:hAnsi="Times New Roman" w:cs="Times New Roman"/>
                      <w:lang w:eastAsia="ar-SA"/>
                    </w:rPr>
                  </w:pPr>
                  <w:r w:rsidRPr="00011969">
                    <w:rPr>
                      <w:rFonts w:ascii="Times New Roman" w:eastAsia="Times New Roman" w:hAnsi="Times New Roman" w:cs="Times New Roman"/>
                      <w:b/>
                      <w:lang w:eastAsia="ar-SA"/>
                    </w:rPr>
                    <w:t>Участник долевого строительства:</w:t>
                  </w:r>
                </w:p>
                <w:p w14:paraId="512C1A6F" w14:textId="77777777" w:rsidR="00496D2D" w:rsidRPr="00011969" w:rsidRDefault="00496D2D" w:rsidP="008B4EB5">
                  <w:pPr>
                    <w:suppressAutoHyphens/>
                    <w:ind w:firstLine="567"/>
                    <w:jc w:val="both"/>
                    <w:rPr>
                      <w:rFonts w:ascii="Times New Roman" w:eastAsia="Times New Roman" w:hAnsi="Times New Roman" w:cs="Times New Roman"/>
                      <w:lang w:eastAsia="ar-SA"/>
                    </w:rPr>
                  </w:pPr>
                </w:p>
                <w:p w14:paraId="23FEE5C6" w14:textId="77777777" w:rsidR="00496D2D" w:rsidRPr="00011969" w:rsidRDefault="00496D2D" w:rsidP="008B4EB5">
                  <w:pPr>
                    <w:suppressAutoHyphens/>
                    <w:ind w:firstLine="567"/>
                    <w:jc w:val="both"/>
                    <w:rPr>
                      <w:rFonts w:ascii="Times New Roman" w:eastAsia="Times New Roman" w:hAnsi="Times New Roman" w:cs="Times New Roman"/>
                      <w:lang w:eastAsia="ar-SA"/>
                    </w:rPr>
                  </w:pPr>
                </w:p>
                <w:p w14:paraId="04C1A16B" w14:textId="24DB5366" w:rsidR="00496D2D" w:rsidRPr="00011969" w:rsidRDefault="00496D2D" w:rsidP="008B4EB5">
                  <w:pPr>
                    <w:suppressAutoHyphens/>
                    <w:ind w:firstLine="567"/>
                    <w:jc w:val="both"/>
                    <w:rPr>
                      <w:rFonts w:ascii="Times New Roman" w:eastAsia="Times New Roman" w:hAnsi="Times New Roman" w:cs="Times New Roman"/>
                      <w:lang w:eastAsia="ar-SA"/>
                    </w:rPr>
                  </w:pPr>
                </w:p>
                <w:p w14:paraId="0D1B3751" w14:textId="77777777" w:rsidR="00511885" w:rsidRPr="00011969" w:rsidRDefault="00511885" w:rsidP="00511885">
                  <w:pPr>
                    <w:suppressAutoHyphens/>
                    <w:jc w:val="both"/>
                    <w:rPr>
                      <w:rFonts w:ascii="Times New Roman" w:eastAsia="Times New Roman" w:hAnsi="Times New Roman" w:cs="Times New Roman"/>
                      <w:lang w:eastAsia="ar-SA"/>
                    </w:rPr>
                  </w:pPr>
                </w:p>
                <w:p w14:paraId="07739BB7" w14:textId="05809973" w:rsidR="00496D2D" w:rsidRPr="00011969" w:rsidRDefault="00496D2D" w:rsidP="008B4EB5">
                  <w:pPr>
                    <w:suppressAutoHyphens/>
                    <w:jc w:val="both"/>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_________</w:t>
                  </w:r>
                  <w:r w:rsidR="00511885" w:rsidRPr="00011969">
                    <w:rPr>
                      <w:rFonts w:ascii="Times New Roman" w:eastAsia="Times New Roman" w:hAnsi="Times New Roman" w:cs="Times New Roman"/>
                      <w:lang w:eastAsia="ar-SA"/>
                    </w:rPr>
                    <w:t xml:space="preserve">____/ </w:t>
                  </w:r>
                  <w:r w:rsidR="007C0B3D" w:rsidRPr="00011969">
                    <w:rPr>
                      <w:rFonts w:ascii="Times New Roman" w:hAnsi="Times New Roman" w:cs="Times New Roman"/>
                    </w:rPr>
                    <w:t>____________</w:t>
                  </w:r>
                </w:p>
              </w:tc>
            </w:tr>
          </w:tbl>
          <w:p w14:paraId="4CFCED42" w14:textId="25207F73" w:rsidR="00496D2D" w:rsidRPr="00011969" w:rsidRDefault="00496D2D" w:rsidP="008B4EB5">
            <w:pPr>
              <w:suppressAutoHyphens/>
              <w:spacing w:after="0" w:line="240" w:lineRule="auto"/>
              <w:contextualSpacing/>
              <w:jc w:val="both"/>
              <w:rPr>
                <w:rFonts w:ascii="Times New Roman" w:eastAsia="Times New Roman" w:hAnsi="Times New Roman" w:cs="Times New Roman"/>
                <w:lang w:eastAsia="ar-SA"/>
              </w:rPr>
            </w:pPr>
          </w:p>
        </w:tc>
      </w:tr>
    </w:tbl>
    <w:p w14:paraId="42A4628A" w14:textId="6CD0B3F1" w:rsidR="00503374" w:rsidRPr="00011969" w:rsidRDefault="00503374" w:rsidP="008B4EB5">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t>Согласие на обработку персональных данных в соответствии с п.8.4. Договора подтверждаю:</w:t>
      </w:r>
    </w:p>
    <w:p w14:paraId="3765183C" w14:textId="77777777" w:rsidR="00503374" w:rsidRPr="00011969" w:rsidRDefault="00503374" w:rsidP="008B4EB5">
      <w:pPr>
        <w:suppressAutoHyphens/>
        <w:spacing w:after="0" w:line="240" w:lineRule="auto"/>
        <w:ind w:firstLine="567"/>
        <w:contextualSpacing/>
        <w:jc w:val="right"/>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 xml:space="preserve">                                                                                                              </w:t>
      </w:r>
    </w:p>
    <w:tbl>
      <w:tblPr>
        <w:tblStyle w:val="af2"/>
        <w:tblW w:w="4697" w:type="dxa"/>
        <w:tblInd w:w="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tblGrid>
      <w:tr w:rsidR="00496D2D" w:rsidRPr="00011969" w14:paraId="232DBE28" w14:textId="77777777" w:rsidTr="003A5EF6">
        <w:tc>
          <w:tcPr>
            <w:tcW w:w="4697" w:type="dxa"/>
          </w:tcPr>
          <w:p w14:paraId="0B6688D1" w14:textId="5FC8348A" w:rsidR="00496D2D" w:rsidRPr="00011969" w:rsidRDefault="007C0B3D" w:rsidP="008B4EB5">
            <w:pPr>
              <w:widowControl w:val="0"/>
              <w:tabs>
                <w:tab w:val="left" w:pos="5155"/>
              </w:tabs>
              <w:contextualSpacing/>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_____________/ </w:t>
            </w:r>
            <w:r w:rsidRPr="00011969">
              <w:rPr>
                <w:rFonts w:ascii="Times New Roman" w:hAnsi="Times New Roman" w:cs="Times New Roman"/>
              </w:rPr>
              <w:t>____________</w:t>
            </w:r>
          </w:p>
          <w:p w14:paraId="779B7D95" w14:textId="77777777" w:rsidR="00496D2D" w:rsidRPr="00011969" w:rsidRDefault="00496D2D" w:rsidP="008B4EB5">
            <w:pPr>
              <w:widowControl w:val="0"/>
              <w:tabs>
                <w:tab w:val="left" w:pos="5155"/>
              </w:tabs>
              <w:contextualSpacing/>
              <w:rPr>
                <w:rFonts w:ascii="Times New Roman" w:eastAsia="Times New Roman" w:hAnsi="Times New Roman" w:cs="Times New Roman"/>
                <w:lang w:eastAsia="ar-SA"/>
              </w:rPr>
            </w:pPr>
          </w:p>
        </w:tc>
      </w:tr>
    </w:tbl>
    <w:p w14:paraId="7EA8E489" w14:textId="77777777" w:rsidR="00496D2D" w:rsidRPr="00011969" w:rsidRDefault="00496D2D" w:rsidP="008B4EB5">
      <w:pPr>
        <w:pageBreakBefore/>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011969">
        <w:rPr>
          <w:rFonts w:ascii="Times New Roman" w:eastAsia="Times New Roman" w:hAnsi="Times New Roman" w:cs="Times New Roman"/>
          <w:color w:val="000000"/>
          <w:lang w:eastAsia="ru-RU"/>
        </w:rPr>
        <w:lastRenderedPageBreak/>
        <w:t>Приложение №4</w:t>
      </w:r>
    </w:p>
    <w:p w14:paraId="2D84A636" w14:textId="3810ECE8" w:rsidR="00496D2D" w:rsidRPr="00011969" w:rsidRDefault="00496D2D" w:rsidP="007C0B3D">
      <w:pPr>
        <w:widowControl w:val="0"/>
        <w:tabs>
          <w:tab w:val="left" w:pos="5155"/>
        </w:tabs>
        <w:spacing w:after="0" w:line="240" w:lineRule="auto"/>
        <w:ind w:firstLine="567"/>
        <w:contextualSpacing/>
        <w:jc w:val="right"/>
        <w:rPr>
          <w:rFonts w:ascii="Times New Roman" w:eastAsia="Times New Roman" w:hAnsi="Times New Roman" w:cs="Times New Roman"/>
          <w:b/>
          <w:color w:val="000000"/>
          <w:lang w:eastAsia="ru-RU"/>
        </w:rPr>
        <w:sectPr w:rsidR="00496D2D" w:rsidRPr="00011969" w:rsidSect="003E7F6C">
          <w:footerReference w:type="even" r:id="rId21"/>
          <w:footerReference w:type="default" r:id="rId22"/>
          <w:headerReference w:type="first" r:id="rId23"/>
          <w:type w:val="continuous"/>
          <w:pgSz w:w="11909" w:h="16838"/>
          <w:pgMar w:top="964" w:right="1136" w:bottom="851" w:left="1134" w:header="0" w:footer="6" w:gutter="0"/>
          <w:cols w:space="720"/>
          <w:noEndnote/>
          <w:docGrid w:linePitch="360"/>
        </w:sectPr>
      </w:pPr>
      <w:r w:rsidRPr="00011969">
        <w:rPr>
          <w:rFonts w:ascii="Times New Roman" w:eastAsia="Times New Roman" w:hAnsi="Times New Roman" w:cs="Times New Roman"/>
          <w:color w:val="000000"/>
          <w:lang w:eastAsia="ru-RU"/>
        </w:rPr>
        <w:t xml:space="preserve">к Договору </w:t>
      </w:r>
      <w:r w:rsidRPr="00011969">
        <w:rPr>
          <w:rFonts w:ascii="Times New Roman" w:hAnsi="Times New Roman" w:cs="Times New Roman"/>
          <w:color w:val="000000"/>
        </w:rPr>
        <w:t>№</w:t>
      </w:r>
      <w:r w:rsidRPr="00011969">
        <w:rPr>
          <w:rFonts w:ascii="Times New Roman" w:hAnsi="Times New Roman" w:cs="Times New Roman"/>
          <w:b/>
          <w:color w:val="000000"/>
        </w:rPr>
        <w:t xml:space="preserve"> </w:t>
      </w:r>
      <w:r w:rsidR="007C0B3D" w:rsidRPr="00011969">
        <w:rPr>
          <w:rFonts w:ascii="Times New Roman" w:hAnsi="Times New Roman" w:cs="Times New Roman"/>
        </w:rPr>
        <w:t>____________</w:t>
      </w:r>
      <w:r w:rsidRPr="00011969">
        <w:rPr>
          <w:rFonts w:ascii="Times New Roman" w:eastAsia="Times New Roman" w:hAnsi="Times New Roman" w:cs="Times New Roman"/>
          <w:color w:val="000000"/>
          <w:lang w:eastAsia="ru-RU"/>
        </w:rPr>
        <w:t xml:space="preserve"> </w:t>
      </w:r>
      <w:r w:rsidRPr="00011969">
        <w:rPr>
          <w:rFonts w:ascii="Times New Roman" w:hAnsi="Times New Roman" w:cs="Times New Roman"/>
          <w:color w:val="000000"/>
        </w:rPr>
        <w:t xml:space="preserve">участия в долевом строительстве от </w:t>
      </w:r>
      <w:r w:rsidR="007C0B3D" w:rsidRPr="00011969">
        <w:rPr>
          <w:rFonts w:ascii="Times New Roman" w:hAnsi="Times New Roman" w:cs="Times New Roman"/>
        </w:rPr>
        <w:t>____________</w:t>
      </w:r>
    </w:p>
    <w:p w14:paraId="04C767BD" w14:textId="77777777" w:rsidR="00503374" w:rsidRPr="00011969" w:rsidRDefault="00503374" w:rsidP="008B4EB5">
      <w:pPr>
        <w:shd w:val="clear" w:color="auto" w:fill="FFFFFF"/>
        <w:spacing w:after="0" w:line="240" w:lineRule="auto"/>
        <w:ind w:firstLine="567"/>
        <w:contextualSpacing/>
        <w:jc w:val="center"/>
        <w:rPr>
          <w:rFonts w:ascii="Times New Roman" w:hAnsi="Times New Roman" w:cs="Times New Roman"/>
          <w:b/>
          <w:bCs/>
        </w:rPr>
      </w:pPr>
    </w:p>
    <w:p w14:paraId="06E99920" w14:textId="77777777" w:rsidR="00D828CD" w:rsidRPr="00011969" w:rsidRDefault="00D828CD" w:rsidP="008B4EB5">
      <w:pPr>
        <w:shd w:val="clear" w:color="auto" w:fill="FFFFFF"/>
        <w:spacing w:after="0" w:line="240" w:lineRule="auto"/>
        <w:ind w:firstLine="567"/>
        <w:contextualSpacing/>
        <w:jc w:val="center"/>
        <w:rPr>
          <w:rFonts w:ascii="Times New Roman" w:hAnsi="Times New Roman" w:cs="Times New Roman"/>
          <w:b/>
          <w:bCs/>
        </w:rPr>
      </w:pPr>
      <w:r w:rsidRPr="00011969">
        <w:rPr>
          <w:rFonts w:ascii="Times New Roman" w:hAnsi="Times New Roman" w:cs="Times New Roman"/>
          <w:b/>
          <w:bCs/>
        </w:rPr>
        <w:t>Инструкция по эксплуатации Объекта долевого строительства (квартиры)</w:t>
      </w:r>
    </w:p>
    <w:p w14:paraId="4AA40F88" w14:textId="77777777" w:rsidR="00D828CD" w:rsidRPr="00011969" w:rsidRDefault="00D828CD" w:rsidP="008B4EB5">
      <w:pPr>
        <w:shd w:val="clear" w:color="auto" w:fill="FFFFFF"/>
        <w:spacing w:after="0" w:line="240" w:lineRule="auto"/>
        <w:ind w:firstLine="567"/>
        <w:contextualSpacing/>
        <w:jc w:val="center"/>
        <w:rPr>
          <w:rFonts w:ascii="Times New Roman" w:hAnsi="Times New Roman" w:cs="Times New Roman"/>
        </w:rPr>
      </w:pPr>
    </w:p>
    <w:p w14:paraId="12F4A302" w14:textId="77777777" w:rsidR="00D828CD" w:rsidRPr="00011969" w:rsidRDefault="00D828CD" w:rsidP="008B4EB5">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 xml:space="preserve"> Участники долевого строительств выполняют все производимые работы в квартире по чертежам, согласованным с Застройщиком/Управляющей компанией. </w:t>
      </w:r>
    </w:p>
    <w:p w14:paraId="4E1E4BF5" w14:textId="77777777" w:rsidR="00D828CD" w:rsidRPr="00011969" w:rsidRDefault="00D828CD" w:rsidP="008B4EB5">
      <w:pPr>
        <w:widowControl w:val="0"/>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1.1. В случае выполнения Участником долевого строительства строительно-монтажных работ в квартире, которые повлекут перепланировку квартиры, Участник долевого строительства перед началом работ должен согласовать проект перепланировки.</w:t>
      </w:r>
    </w:p>
    <w:p w14:paraId="7B54D3BC" w14:textId="77777777" w:rsidR="00D828CD" w:rsidRPr="00011969" w:rsidRDefault="00D828CD" w:rsidP="008B4EB5">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Два экземпляра согласованных рабочих чертежей с Застройщиком/Управляющей компанией Участник долевого строительства передает под роспись в группу контроля Застройщика/Управляющей компании.</w:t>
      </w:r>
    </w:p>
    <w:p w14:paraId="004BDC6B" w14:textId="77777777" w:rsidR="00D828CD" w:rsidRPr="00011969" w:rsidRDefault="00D828CD" w:rsidP="008B4EB5">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 xml:space="preserve">Привлекаемые Участником долевого строительства организации или отдельные физические лица для выполнения электромонтажных, сантехнических и других специальных работ обязаны иметь соответствующие допуски и лицензии на выполнение данных работ. Копию свидетельства о допуске/лицензии в одном экземпляре предоставить в группу контроля Застройщика/Управляющей компании. </w:t>
      </w:r>
    </w:p>
    <w:p w14:paraId="7953B7EE" w14:textId="77777777" w:rsidR="00D828CD" w:rsidRPr="00011969" w:rsidRDefault="00D828CD" w:rsidP="008B4EB5">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 xml:space="preserve">Запрещается самовольно производить перепланировку жилого помещения, пробивку проемов, отверстий, </w:t>
      </w:r>
      <w:proofErr w:type="spellStart"/>
      <w:r w:rsidRPr="00011969">
        <w:rPr>
          <w:rFonts w:ascii="Times New Roman" w:hAnsi="Times New Roman" w:cs="Times New Roman"/>
        </w:rPr>
        <w:t>штраб</w:t>
      </w:r>
      <w:proofErr w:type="spellEnd"/>
      <w:r w:rsidRPr="00011969">
        <w:rPr>
          <w:rFonts w:ascii="Times New Roman" w:hAnsi="Times New Roman" w:cs="Times New Roman"/>
        </w:rPr>
        <w:t xml:space="preserve"> в стенах, колоннах и перекрытиях, изменять обвязку сантехнических приборов, конфигурацию стояка канализации, увеличивать потребляемую мощность электрических приборов и других отступлений от проекта без согласованного чертежа с Застройщиком/Управляющей компанией.</w:t>
      </w:r>
    </w:p>
    <w:p w14:paraId="1BC4151C" w14:textId="77777777" w:rsidR="00D828CD" w:rsidRPr="00011969" w:rsidRDefault="00D828CD" w:rsidP="008B4EB5">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 xml:space="preserve"> Участник долевого строительства совместно с группой контроля Застройщика/Управляющей компании подписывает по прилагаемой форме акты на скрытые работы (согласно перечню). Для вызова представителей группы контроля необходимо за 1 день подать заявку по телефону: </w:t>
      </w:r>
      <w:r w:rsidRPr="00011969">
        <w:rPr>
          <w:rFonts w:ascii="Times New Roman" w:hAnsi="Times New Roman" w:cs="Times New Roman"/>
          <w:bCs/>
        </w:rPr>
        <w:t>+7(343)283-09-80</w:t>
      </w:r>
      <w:r w:rsidRPr="00011969">
        <w:rPr>
          <w:rFonts w:ascii="Times New Roman" w:hAnsi="Times New Roman" w:cs="Times New Roman"/>
          <w:b/>
          <w:bCs/>
        </w:rPr>
        <w:t xml:space="preserve"> </w:t>
      </w:r>
      <w:r w:rsidRPr="00011969">
        <w:rPr>
          <w:rFonts w:ascii="Times New Roman" w:hAnsi="Times New Roman" w:cs="Times New Roman"/>
        </w:rPr>
        <w:t>Обязанность по исполнению пункта 5 лежит на Участнике долевого строительства.</w:t>
      </w:r>
    </w:p>
    <w:p w14:paraId="4C6A8765" w14:textId="77777777" w:rsidR="00D828CD" w:rsidRPr="00011969" w:rsidRDefault="00D828CD" w:rsidP="008B4EB5">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Без   подписания актов на скрытые работы запрещается производство последующих работ.</w:t>
      </w:r>
    </w:p>
    <w:p w14:paraId="2DD91EAF" w14:textId="77777777" w:rsidR="00D828CD" w:rsidRPr="00011969" w:rsidRDefault="00D828CD" w:rsidP="008B4EB5">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Во избежание порчи деревянных изделий, г/картонных перегородок и других конструктивов, и материалов, Участник долевого строительства при производстве работ обязан поддерживать влажность воздуха не более 65 % и t° 16&gt;-20</w:t>
      </w:r>
      <w:r w:rsidRPr="00011969">
        <w:rPr>
          <w:rFonts w:ascii="Times New Roman" w:hAnsi="Times New Roman" w:cs="Times New Roman"/>
          <w:vertAlign w:val="superscript"/>
        </w:rPr>
        <w:t>о</w:t>
      </w:r>
      <w:r w:rsidRPr="00011969">
        <w:rPr>
          <w:rFonts w:ascii="Times New Roman" w:hAnsi="Times New Roman" w:cs="Times New Roman"/>
        </w:rPr>
        <w:t>С. Влажность должна замеряться еженедельно силами группы контроля, с оформлением соответствующего акта. Вызов представителей группы контроля, обеспечение доступа в помещение и оформление акта - обязанность Участника долевого строительства. В дальнейшем все акты передаются в комплекте со сдаточными документами в соответствии с пунктом 17 настоящей Инструкции.</w:t>
      </w:r>
    </w:p>
    <w:p w14:paraId="7D7AF61D" w14:textId="77777777" w:rsidR="00D828CD" w:rsidRPr="00011969" w:rsidRDefault="00D828CD" w:rsidP="008B4EB5">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По окончании строительства Участник долевого строительства подает заявление в группу контроля Застройщика/Управляющей компании для принятия электроустановки.</w:t>
      </w:r>
    </w:p>
    <w:p w14:paraId="7140AEDE" w14:textId="77777777" w:rsidR="00D828CD" w:rsidRPr="00011969" w:rsidRDefault="00D828CD" w:rsidP="008B4EB5">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Участник долевого строительства согласовывает с заказчиком проект на установку кондиционеров.</w:t>
      </w:r>
    </w:p>
    <w:p w14:paraId="5981700F" w14:textId="77777777" w:rsidR="00D828CD" w:rsidRPr="00011969" w:rsidRDefault="00D828CD" w:rsidP="008B4EB5">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 xml:space="preserve">До начала выполнения специальных и отделочных работ Участник долевого строительства заключает договор на электроснабжение, водоснабжение, отопление, лифта, </w:t>
      </w:r>
      <w:proofErr w:type="spellStart"/>
      <w:r w:rsidRPr="00011969">
        <w:rPr>
          <w:rFonts w:ascii="Times New Roman" w:hAnsi="Times New Roman" w:cs="Times New Roman"/>
        </w:rPr>
        <w:t>канализирование</w:t>
      </w:r>
      <w:proofErr w:type="spellEnd"/>
      <w:r w:rsidRPr="00011969">
        <w:rPr>
          <w:rFonts w:ascii="Times New Roman" w:hAnsi="Times New Roman" w:cs="Times New Roman"/>
        </w:rPr>
        <w:t>, вывоз мусора с эксплуатирующей организацией.</w:t>
      </w:r>
    </w:p>
    <w:p w14:paraId="55B4E190" w14:textId="77777777" w:rsidR="00D828CD" w:rsidRPr="00011969" w:rsidRDefault="00D828CD" w:rsidP="008B4EB5">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Участник долевого строительства обязан соблюдать чистоту и порядок в местах общего пользования. При выполнении там каких-либо работ в случае порчи отделки восстанавливает повреждения в полном объеме своими силами и средствами.</w:t>
      </w:r>
    </w:p>
    <w:p w14:paraId="173E43A8" w14:textId="77777777" w:rsidR="00D828CD" w:rsidRPr="00011969" w:rsidRDefault="00D828CD" w:rsidP="008B4EB5">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После монтажа приборов учета воды Участник долевого строительства сдает их эксплуатирующей организации.</w:t>
      </w:r>
    </w:p>
    <w:p w14:paraId="4AB63E8D" w14:textId="77777777" w:rsidR="00D828CD" w:rsidRPr="00011969" w:rsidRDefault="00D828CD" w:rsidP="008B4EB5">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Участник долевого строительства несет ответственность в соответствии с действующим законодательством при привлечении организаций или отдельных физических лиц, осуществляющих специальные работы, за соблюдение правил техники безопасности, пожарной безопасности, охраны труда, строительных норм и правил.</w:t>
      </w:r>
    </w:p>
    <w:p w14:paraId="4C8A7BBE" w14:textId="77777777" w:rsidR="00D828CD" w:rsidRPr="00011969" w:rsidRDefault="00D828CD" w:rsidP="008B4EB5">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Запрещено:</w:t>
      </w:r>
    </w:p>
    <w:p w14:paraId="77B9FDAA" w14:textId="77777777" w:rsidR="00D828CD" w:rsidRPr="00011969" w:rsidRDefault="00D828CD" w:rsidP="008B4EB5">
      <w:pPr>
        <w:widowControl w:val="0"/>
        <w:numPr>
          <w:ilvl w:val="0"/>
          <w:numId w:val="16"/>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iCs/>
        </w:rPr>
        <w:t>курить на лестничных клетках;</w:t>
      </w:r>
    </w:p>
    <w:p w14:paraId="35455433" w14:textId="77777777" w:rsidR="00D828CD" w:rsidRPr="00011969" w:rsidRDefault="00D828CD" w:rsidP="008B4EB5">
      <w:pPr>
        <w:widowControl w:val="0"/>
        <w:numPr>
          <w:ilvl w:val="0"/>
          <w:numId w:val="16"/>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011969">
        <w:rPr>
          <w:rFonts w:ascii="Times New Roman" w:hAnsi="Times New Roman" w:cs="Times New Roman"/>
          <w:iCs/>
        </w:rPr>
        <w:t>хранить мусор на лестничных клетках;</w:t>
      </w:r>
    </w:p>
    <w:p w14:paraId="3FBC02AB" w14:textId="77777777" w:rsidR="00D828CD" w:rsidRPr="00011969" w:rsidRDefault="00D828CD" w:rsidP="008B4EB5">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011969">
        <w:rPr>
          <w:rFonts w:ascii="Times New Roman" w:hAnsi="Times New Roman" w:cs="Times New Roman"/>
          <w:iCs/>
        </w:rPr>
        <w:t>сливать воду после использования для промывки кистей, валиков, ведер и т.д. в существующую канализацию жилого дома;</w:t>
      </w:r>
    </w:p>
    <w:p w14:paraId="2ABF214E" w14:textId="77777777" w:rsidR="00D828CD" w:rsidRPr="00011969" w:rsidRDefault="00D828CD" w:rsidP="008B4EB5">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011969">
        <w:rPr>
          <w:rFonts w:ascii="Times New Roman" w:hAnsi="Times New Roman" w:cs="Times New Roman"/>
          <w:iCs/>
        </w:rPr>
        <w:t xml:space="preserve">работать в жилом помещении без вентиляции или с закрытыми </w:t>
      </w:r>
      <w:proofErr w:type="spellStart"/>
      <w:r w:rsidRPr="00011969">
        <w:rPr>
          <w:rFonts w:ascii="Times New Roman" w:hAnsi="Times New Roman" w:cs="Times New Roman"/>
          <w:iCs/>
        </w:rPr>
        <w:t>вентканалами</w:t>
      </w:r>
      <w:proofErr w:type="spellEnd"/>
      <w:r w:rsidRPr="00011969">
        <w:rPr>
          <w:rFonts w:ascii="Times New Roman" w:hAnsi="Times New Roman" w:cs="Times New Roman"/>
          <w:iCs/>
        </w:rPr>
        <w:t>;</w:t>
      </w:r>
    </w:p>
    <w:p w14:paraId="016D763F" w14:textId="77777777" w:rsidR="00D828CD" w:rsidRPr="00011969" w:rsidRDefault="00D828CD" w:rsidP="008B4EB5">
      <w:pPr>
        <w:widowControl w:val="0"/>
        <w:numPr>
          <w:ilvl w:val="0"/>
          <w:numId w:val="16"/>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011969">
        <w:rPr>
          <w:rFonts w:ascii="Times New Roman" w:hAnsi="Times New Roman" w:cs="Times New Roman"/>
          <w:iCs/>
        </w:rPr>
        <w:t>захламлять, хранить материалы у подъезда;</w:t>
      </w:r>
    </w:p>
    <w:p w14:paraId="5F5DF83F" w14:textId="77777777" w:rsidR="00D828CD" w:rsidRPr="00011969" w:rsidRDefault="00D828CD" w:rsidP="008B4EB5">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011969">
        <w:rPr>
          <w:rFonts w:ascii="Times New Roman" w:hAnsi="Times New Roman" w:cs="Times New Roman"/>
          <w:iCs/>
        </w:rPr>
        <w:lastRenderedPageBreak/>
        <w:t>самовольно подключать и отключать тепло, воду, электроснабжение в жилом помещении;</w:t>
      </w:r>
    </w:p>
    <w:p w14:paraId="33096CEB" w14:textId="77777777" w:rsidR="00D828CD" w:rsidRPr="00011969" w:rsidRDefault="00D828CD" w:rsidP="008B4EB5">
      <w:pPr>
        <w:widowControl w:val="0"/>
        <w:numPr>
          <w:ilvl w:val="0"/>
          <w:numId w:val="17"/>
        </w:numPr>
        <w:shd w:val="clear" w:color="auto" w:fill="FFFFFF"/>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iCs/>
        </w:rPr>
        <w:t>перевозить грузы в лифте, предназначенном для перевозки пассажиров;</w:t>
      </w:r>
    </w:p>
    <w:p w14:paraId="0BA4451F" w14:textId="77777777" w:rsidR="00D828CD" w:rsidRPr="00011969" w:rsidRDefault="00D828CD" w:rsidP="008B4EB5">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iCs/>
        </w:rPr>
        <w:t>выполнять работу по устройству сетей силами организаций, не имеющих соответствующих допусков и лицензий;</w:t>
      </w:r>
    </w:p>
    <w:p w14:paraId="37FC7042" w14:textId="77777777" w:rsidR="00D828CD" w:rsidRPr="00011969" w:rsidRDefault="00D828CD" w:rsidP="008B4EB5">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rPr>
      </w:pPr>
      <w:r w:rsidRPr="00011969">
        <w:rPr>
          <w:rFonts w:ascii="Times New Roman" w:hAnsi="Times New Roman" w:cs="Times New Roman"/>
          <w:iCs/>
        </w:rPr>
        <w:t>подавать по постоянной схеме электроэнергию без акта технической готовности электроустановки, подписанного группой контроля заказчика;</w:t>
      </w:r>
    </w:p>
    <w:p w14:paraId="6A6B5E14" w14:textId="77777777" w:rsidR="00D828CD" w:rsidRPr="00011969" w:rsidRDefault="00D828CD" w:rsidP="008B4EB5">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011969">
        <w:rPr>
          <w:rFonts w:ascii="Times New Roman" w:hAnsi="Times New Roman" w:cs="Times New Roman"/>
          <w:iCs/>
        </w:rPr>
        <w:t>хранить в жилом помещении и на лестничной клетке взрывоопасные и горючие материалы.</w:t>
      </w:r>
    </w:p>
    <w:p w14:paraId="340517C2" w14:textId="77777777" w:rsidR="00D828CD" w:rsidRPr="00011969" w:rsidRDefault="00D828CD" w:rsidP="008B4EB5">
      <w:pPr>
        <w:shd w:val="clear" w:color="auto" w:fill="FFFFFF"/>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15. Запрещается разбирать вентиляционные каналы, пробивать новые отверстия или закрывать (заделывать) имеющиеся отверстия в вентиляционных блоках, что приведет к нарушению вентиляции всех нижерасположенных жилых помещений.</w:t>
      </w:r>
    </w:p>
    <w:p w14:paraId="426D35EF" w14:textId="77777777" w:rsidR="00D828CD" w:rsidRPr="00011969" w:rsidRDefault="00D828CD" w:rsidP="008B4EB5">
      <w:pPr>
        <w:shd w:val="clear" w:color="auto" w:fill="FFFFFF"/>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16. После подписания акта ввода жилого дома запрещается работать с электроинструментом в выходные и праздничные дни, а в будние дни после 19</w:t>
      </w:r>
      <w:r w:rsidRPr="00011969">
        <w:rPr>
          <w:rFonts w:ascii="Times New Roman" w:hAnsi="Times New Roman" w:cs="Times New Roman"/>
          <w:vertAlign w:val="superscript"/>
        </w:rPr>
        <w:t>00</w:t>
      </w:r>
      <w:r w:rsidRPr="00011969">
        <w:rPr>
          <w:rFonts w:ascii="Times New Roman" w:hAnsi="Times New Roman" w:cs="Times New Roman"/>
        </w:rPr>
        <w:t>.</w:t>
      </w:r>
    </w:p>
    <w:p w14:paraId="72BADE19" w14:textId="77777777" w:rsidR="00D828CD" w:rsidRPr="00011969" w:rsidRDefault="00D828CD" w:rsidP="008B4EB5">
      <w:pPr>
        <w:shd w:val="clear" w:color="auto" w:fill="FFFFFF"/>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17. После окончания специальных и отделочных работ Участник долевого строительства обязан представить в полном объеме группе контроля весь пакет документов в соответствии с пунктом 20 настоящей Инструкции.</w:t>
      </w:r>
    </w:p>
    <w:p w14:paraId="05E761D7" w14:textId="77777777" w:rsidR="00D828CD" w:rsidRPr="00011969" w:rsidRDefault="00D828CD" w:rsidP="008B4EB5">
      <w:pPr>
        <w:shd w:val="clear" w:color="auto" w:fill="FFFFFF"/>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18. Срок окончания специальных и отделочных работ будет считаться после выполнения пункта 17 настоящей Инструкции.</w:t>
      </w:r>
    </w:p>
    <w:p w14:paraId="18A13938" w14:textId="77777777" w:rsidR="00D828CD" w:rsidRPr="00011969" w:rsidRDefault="00D828CD" w:rsidP="008B4EB5">
      <w:pPr>
        <w:shd w:val="clear" w:color="auto" w:fill="FFFFFF"/>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19. В случае неисполнения или ненадлежащего исполнения Участником долевого строительства пунктов настоящей Инструкции Застройщик/Управляющая компания имеет право приостановить или полностью прекратить выполнение работ Участником долевого строительства в квартире до момента надлежащего исполнения пунктов настоящей Инструкции Участником долевого строительства.</w:t>
      </w:r>
    </w:p>
    <w:p w14:paraId="7C1CD116" w14:textId="77777777" w:rsidR="00D828CD" w:rsidRPr="00011969" w:rsidRDefault="00D828CD" w:rsidP="008B4EB5">
      <w:pPr>
        <w:shd w:val="clear" w:color="auto" w:fill="FFFFFF"/>
        <w:spacing w:after="0" w:line="240" w:lineRule="auto"/>
        <w:ind w:firstLine="567"/>
        <w:contextualSpacing/>
        <w:rPr>
          <w:rFonts w:ascii="Times New Roman" w:hAnsi="Times New Roman" w:cs="Times New Roman"/>
        </w:rPr>
      </w:pPr>
      <w:r w:rsidRPr="00011969">
        <w:rPr>
          <w:rFonts w:ascii="Times New Roman" w:hAnsi="Times New Roman" w:cs="Times New Roman"/>
        </w:rPr>
        <w:t>20. Перечень актов на скрытые работы, предъявляемых для освидетельствования</w:t>
      </w:r>
    </w:p>
    <w:p w14:paraId="788E3E96" w14:textId="77777777" w:rsidR="00D828CD" w:rsidRPr="00011969" w:rsidRDefault="00D828CD" w:rsidP="008B4EB5">
      <w:pPr>
        <w:shd w:val="clear" w:color="auto" w:fill="FFFFFF"/>
        <w:spacing w:after="0" w:line="240" w:lineRule="auto"/>
        <w:ind w:firstLine="567"/>
        <w:contextualSpacing/>
        <w:rPr>
          <w:rFonts w:ascii="Times New Roman" w:hAnsi="Times New Roman" w:cs="Times New Roman"/>
        </w:rPr>
      </w:pPr>
      <w:r w:rsidRPr="00011969">
        <w:rPr>
          <w:rFonts w:ascii="Times New Roman" w:hAnsi="Times New Roman" w:cs="Times New Roman"/>
        </w:rPr>
        <w:t>группе контроля:</w:t>
      </w:r>
    </w:p>
    <w:p w14:paraId="0403FB9A" w14:textId="77777777" w:rsidR="00D828CD" w:rsidRPr="00011969" w:rsidRDefault="00D828CD" w:rsidP="008B4EB5">
      <w:pPr>
        <w:shd w:val="clear" w:color="auto" w:fill="FFFFFF"/>
        <w:tabs>
          <w:tab w:val="left" w:pos="485"/>
        </w:tabs>
        <w:spacing w:after="0" w:line="240" w:lineRule="auto"/>
        <w:ind w:firstLine="567"/>
        <w:contextualSpacing/>
        <w:rPr>
          <w:rFonts w:ascii="Times New Roman" w:hAnsi="Times New Roman" w:cs="Times New Roman"/>
        </w:rPr>
      </w:pPr>
      <w:r w:rsidRPr="00011969">
        <w:rPr>
          <w:rFonts w:ascii="Times New Roman" w:hAnsi="Times New Roman" w:cs="Times New Roman"/>
        </w:rPr>
        <w:t>а) Гидроизоляция полов и стен в ванных и санузлах</w:t>
      </w:r>
    </w:p>
    <w:p w14:paraId="27D80735" w14:textId="77777777" w:rsidR="00D828CD" w:rsidRPr="00011969" w:rsidRDefault="00D828CD" w:rsidP="008B4EB5">
      <w:pPr>
        <w:shd w:val="clear" w:color="auto" w:fill="FFFFFF"/>
        <w:tabs>
          <w:tab w:val="left" w:pos="485"/>
        </w:tabs>
        <w:spacing w:after="0" w:line="240" w:lineRule="auto"/>
        <w:ind w:firstLine="567"/>
        <w:contextualSpacing/>
        <w:rPr>
          <w:rFonts w:ascii="Times New Roman" w:hAnsi="Times New Roman" w:cs="Times New Roman"/>
        </w:rPr>
      </w:pPr>
      <w:r w:rsidRPr="00011969">
        <w:rPr>
          <w:rFonts w:ascii="Times New Roman" w:hAnsi="Times New Roman" w:cs="Times New Roman"/>
        </w:rPr>
        <w:t>б) Гидроизоляция полов в сантехнических нишах</w:t>
      </w:r>
    </w:p>
    <w:p w14:paraId="259941F0" w14:textId="77777777" w:rsidR="00D828CD" w:rsidRPr="00011969" w:rsidRDefault="00D828CD" w:rsidP="008B4EB5">
      <w:pPr>
        <w:shd w:val="clear" w:color="auto" w:fill="FFFFFF"/>
        <w:tabs>
          <w:tab w:val="left" w:pos="485"/>
        </w:tabs>
        <w:spacing w:after="0" w:line="240" w:lineRule="auto"/>
        <w:ind w:firstLine="567"/>
        <w:contextualSpacing/>
        <w:rPr>
          <w:rFonts w:ascii="Times New Roman" w:hAnsi="Times New Roman" w:cs="Times New Roman"/>
        </w:rPr>
      </w:pPr>
      <w:r w:rsidRPr="00011969">
        <w:rPr>
          <w:rFonts w:ascii="Times New Roman" w:hAnsi="Times New Roman" w:cs="Times New Roman"/>
        </w:rPr>
        <w:t>в) Устройство звукоизоляции от соседних жилых и общих помещений</w:t>
      </w:r>
    </w:p>
    <w:p w14:paraId="03836B2F" w14:textId="77777777" w:rsidR="00D828CD" w:rsidRPr="00011969" w:rsidRDefault="00D828CD" w:rsidP="008B4EB5">
      <w:pPr>
        <w:shd w:val="clear" w:color="auto" w:fill="FFFFFF"/>
        <w:tabs>
          <w:tab w:val="left" w:pos="499"/>
        </w:tabs>
        <w:spacing w:after="0" w:line="240" w:lineRule="auto"/>
        <w:ind w:firstLine="567"/>
        <w:contextualSpacing/>
        <w:rPr>
          <w:rFonts w:ascii="Times New Roman" w:hAnsi="Times New Roman" w:cs="Times New Roman"/>
        </w:rPr>
      </w:pPr>
      <w:r w:rsidRPr="00011969">
        <w:rPr>
          <w:rFonts w:ascii="Times New Roman" w:hAnsi="Times New Roman" w:cs="Times New Roman"/>
        </w:rPr>
        <w:t xml:space="preserve">г) Сдача наружных стен и откосов перед наклейкой ГКЛ (дополнительная </w:t>
      </w:r>
      <w:proofErr w:type="spellStart"/>
      <w:r w:rsidRPr="00011969">
        <w:rPr>
          <w:rFonts w:ascii="Times New Roman" w:hAnsi="Times New Roman" w:cs="Times New Roman"/>
        </w:rPr>
        <w:t>запенка</w:t>
      </w:r>
      <w:proofErr w:type="spellEnd"/>
      <w:r w:rsidRPr="00011969">
        <w:rPr>
          <w:rFonts w:ascii="Times New Roman" w:hAnsi="Times New Roman" w:cs="Times New Roman"/>
        </w:rPr>
        <w:t xml:space="preserve">, оклейка металлических деталей, штукатурка </w:t>
      </w:r>
      <w:proofErr w:type="spellStart"/>
      <w:r w:rsidRPr="00011969">
        <w:rPr>
          <w:rFonts w:ascii="Times New Roman" w:hAnsi="Times New Roman" w:cs="Times New Roman"/>
        </w:rPr>
        <w:t>вентканалов</w:t>
      </w:r>
      <w:proofErr w:type="spellEnd"/>
      <w:r w:rsidRPr="00011969">
        <w:rPr>
          <w:rFonts w:ascii="Times New Roman" w:hAnsi="Times New Roman" w:cs="Times New Roman"/>
        </w:rPr>
        <w:t>)</w:t>
      </w:r>
    </w:p>
    <w:p w14:paraId="63B39921" w14:textId="77777777" w:rsidR="00D828CD" w:rsidRPr="00011969" w:rsidRDefault="00D828CD" w:rsidP="008B4EB5">
      <w:pPr>
        <w:shd w:val="clear" w:color="auto" w:fill="FFFFFF"/>
        <w:tabs>
          <w:tab w:val="left" w:pos="-3261"/>
        </w:tabs>
        <w:spacing w:after="0" w:line="240" w:lineRule="auto"/>
        <w:ind w:firstLine="567"/>
        <w:contextualSpacing/>
        <w:rPr>
          <w:rFonts w:ascii="Times New Roman" w:hAnsi="Times New Roman" w:cs="Times New Roman"/>
        </w:rPr>
      </w:pPr>
      <w:r w:rsidRPr="00011969">
        <w:rPr>
          <w:rFonts w:ascii="Times New Roman" w:hAnsi="Times New Roman" w:cs="Times New Roman"/>
        </w:rPr>
        <w:t>д) Изоляция стояков горячей и холодной воды</w:t>
      </w:r>
    </w:p>
    <w:p w14:paraId="7C066385" w14:textId="77777777" w:rsidR="00D828CD" w:rsidRPr="00011969" w:rsidRDefault="00D828CD" w:rsidP="008B4EB5">
      <w:pPr>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 xml:space="preserve">е) Акты на </w:t>
      </w:r>
      <w:proofErr w:type="spellStart"/>
      <w:r w:rsidRPr="00011969">
        <w:rPr>
          <w:rFonts w:ascii="Times New Roman" w:hAnsi="Times New Roman" w:cs="Times New Roman"/>
        </w:rPr>
        <w:t>гидроиспытания</w:t>
      </w:r>
      <w:proofErr w:type="spellEnd"/>
      <w:r w:rsidRPr="00011969">
        <w:rPr>
          <w:rFonts w:ascii="Times New Roman" w:hAnsi="Times New Roman" w:cs="Times New Roman"/>
        </w:rPr>
        <w:t>:</w:t>
      </w:r>
    </w:p>
    <w:p w14:paraId="1C24F209" w14:textId="77777777" w:rsidR="00D828CD" w:rsidRPr="00011969" w:rsidRDefault="00D828CD" w:rsidP="008B4EB5">
      <w:pPr>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 xml:space="preserve">      1)  внутри жилых помещений систем В и К</w:t>
      </w:r>
    </w:p>
    <w:p w14:paraId="5065FB8A" w14:textId="77777777" w:rsidR="00D828CD" w:rsidRPr="00011969" w:rsidRDefault="00D828CD" w:rsidP="008B4EB5">
      <w:pPr>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 xml:space="preserve">      2) системы отопления при замене отопительных приборов, труб, кранов</w:t>
      </w:r>
    </w:p>
    <w:p w14:paraId="736FC6C7" w14:textId="77777777" w:rsidR="00D828CD" w:rsidRPr="00011969" w:rsidRDefault="00D828CD" w:rsidP="008B4EB5">
      <w:pPr>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ж) Акты на электромонтажные работы согласно ВСН - 123-90</w:t>
      </w:r>
    </w:p>
    <w:p w14:paraId="2229C4D8" w14:textId="77777777" w:rsidR="00D828CD" w:rsidRPr="00011969" w:rsidRDefault="00D828CD" w:rsidP="008B4EB5">
      <w:pPr>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з) Акт приемки вентиляции (естественной вытяжной)</w:t>
      </w:r>
    </w:p>
    <w:p w14:paraId="37715262" w14:textId="77777777" w:rsidR="00D828CD" w:rsidRPr="00011969" w:rsidRDefault="00D828CD" w:rsidP="008B4EB5">
      <w:pPr>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 xml:space="preserve">и) Акт замера влажности внутри жилого помещения выполняется еженедельно. </w:t>
      </w:r>
    </w:p>
    <w:p w14:paraId="1172511F" w14:textId="77777777" w:rsidR="00D828CD" w:rsidRPr="00011969" w:rsidRDefault="00D828CD" w:rsidP="008B4EB5">
      <w:pPr>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21. Перечень актов промежуточной приемки ответственных конструкций при самоотделке:</w:t>
      </w:r>
    </w:p>
    <w:p w14:paraId="699ECBBB" w14:textId="77777777" w:rsidR="00D828CD" w:rsidRPr="00011969" w:rsidRDefault="00D828CD" w:rsidP="008B4EB5">
      <w:pPr>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а) Устройство проемов в стенах, потолках кровлях</w:t>
      </w:r>
    </w:p>
    <w:p w14:paraId="0BFAAAFD" w14:textId="77777777" w:rsidR="00D828CD" w:rsidRPr="00011969" w:rsidRDefault="00D828CD" w:rsidP="008B4EB5">
      <w:pPr>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б) При работах, затрагивающих несущие стены, фасад, кровлю, окна, витражи (установка кондиционеров, замена окон, витражей, установка антенн)</w:t>
      </w:r>
    </w:p>
    <w:p w14:paraId="2A7E6E86" w14:textId="706090A8" w:rsidR="00D828CD" w:rsidRPr="00011969" w:rsidRDefault="00D828CD" w:rsidP="008B4EB5">
      <w:pPr>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в) Акт на приемку естественной вентиляции.</w:t>
      </w:r>
    </w:p>
    <w:p w14:paraId="439A7E95" w14:textId="35726A33" w:rsidR="00FE48F7" w:rsidRPr="00011969" w:rsidRDefault="00FE48F7" w:rsidP="008B4EB5">
      <w:pPr>
        <w:spacing w:after="0" w:line="240" w:lineRule="auto"/>
        <w:ind w:firstLine="567"/>
        <w:contextualSpacing/>
        <w:jc w:val="both"/>
        <w:rPr>
          <w:rFonts w:ascii="Times New Roman" w:hAnsi="Times New Roman" w:cs="Times New Roman"/>
        </w:rPr>
      </w:pPr>
      <w:r w:rsidRPr="00011969">
        <w:rPr>
          <w:rFonts w:ascii="Times New Roman" w:hAnsi="Times New Roman" w:cs="Times New Roman"/>
        </w:rPr>
        <w:t>22. Первые 2 сезонные регулировки стеклопакетов (весной/осенью, либо осенью/весной, в зависимости от времени года ввода объекта в эксплуатацию) осуществляет Застройщик, после чего участник долевого строительства обязан самостоятельно с привлечением специализированной организации осуществлять перевод стеклопакетов в зимнее и летнее положение.</w:t>
      </w:r>
    </w:p>
    <w:p w14:paraId="0AE7C569" w14:textId="77777777" w:rsidR="002E6616" w:rsidRPr="00011969" w:rsidRDefault="002E6616" w:rsidP="008B4EB5">
      <w:pPr>
        <w:spacing w:after="0" w:line="240" w:lineRule="auto"/>
        <w:ind w:firstLine="567"/>
        <w:contextualSpacing/>
        <w:jc w:val="center"/>
        <w:rPr>
          <w:rFonts w:ascii="Times New Roman" w:eastAsia="Times New Roman" w:hAnsi="Times New Roman" w:cs="Times New Roman"/>
          <w:b/>
          <w:lang w:eastAsia="ar-SA"/>
        </w:rPr>
      </w:pPr>
    </w:p>
    <w:p w14:paraId="5464D214" w14:textId="77777777" w:rsidR="00771340" w:rsidRPr="00011969" w:rsidRDefault="00771340" w:rsidP="008B4EB5">
      <w:pPr>
        <w:tabs>
          <w:tab w:val="left" w:pos="3800"/>
        </w:tabs>
        <w:suppressAutoHyphens/>
        <w:spacing w:after="0" w:line="240" w:lineRule="auto"/>
        <w:ind w:firstLine="567"/>
        <w:contextualSpacing/>
        <w:jc w:val="center"/>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ПОДПИСИ СТОРОН:</w:t>
      </w:r>
    </w:p>
    <w:tbl>
      <w:tblPr>
        <w:tblW w:w="8964" w:type="dxa"/>
        <w:tblInd w:w="817" w:type="dxa"/>
        <w:tblLayout w:type="fixed"/>
        <w:tblCellMar>
          <w:top w:w="108" w:type="dxa"/>
          <w:bottom w:w="108" w:type="dxa"/>
        </w:tblCellMar>
        <w:tblLook w:val="0000" w:firstRow="0" w:lastRow="0" w:firstColumn="0" w:lastColumn="0" w:noHBand="0" w:noVBand="0"/>
      </w:tblPr>
      <w:tblGrid>
        <w:gridCol w:w="4145"/>
        <w:gridCol w:w="4819"/>
      </w:tblGrid>
      <w:tr w:rsidR="00496D2D" w:rsidRPr="00011969" w14:paraId="64A1862F" w14:textId="77777777" w:rsidTr="00511885">
        <w:trPr>
          <w:trHeight w:val="1712"/>
        </w:trPr>
        <w:tc>
          <w:tcPr>
            <w:tcW w:w="4145" w:type="dxa"/>
          </w:tcPr>
          <w:p w14:paraId="5B6850CA" w14:textId="77777777" w:rsidR="00496D2D" w:rsidRPr="00011969" w:rsidRDefault="00496D2D" w:rsidP="008B4EB5">
            <w:pPr>
              <w:suppressAutoHyphens/>
              <w:spacing w:after="0" w:line="240" w:lineRule="auto"/>
              <w:jc w:val="both"/>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Застройщик:</w:t>
            </w:r>
          </w:p>
          <w:p w14:paraId="4BF03C55" w14:textId="77777777" w:rsidR="00496D2D" w:rsidRPr="00011969" w:rsidRDefault="00496D2D" w:rsidP="008B4EB5">
            <w:pPr>
              <w:suppressAutoHyphens/>
              <w:spacing w:after="0" w:line="240" w:lineRule="auto"/>
              <w:jc w:val="both"/>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Директор ООО</w:t>
            </w:r>
          </w:p>
          <w:p w14:paraId="5A4778BF" w14:textId="77777777" w:rsidR="00496D2D" w:rsidRPr="00011969" w:rsidRDefault="00496D2D" w:rsidP="008B4EB5">
            <w:pPr>
              <w:suppressAutoHyphens/>
              <w:spacing w:after="0" w:line="240" w:lineRule="auto"/>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 xml:space="preserve">«Специализированный застройщик </w:t>
            </w:r>
          </w:p>
          <w:p w14:paraId="02F0187F" w14:textId="77777777" w:rsidR="00496D2D" w:rsidRPr="00011969" w:rsidRDefault="00496D2D" w:rsidP="008B4EB5">
            <w:pPr>
              <w:suppressAutoHyphens/>
              <w:spacing w:after="0" w:line="240" w:lineRule="auto"/>
              <w:rPr>
                <w:rFonts w:ascii="Times New Roman" w:eastAsia="Times New Roman" w:hAnsi="Times New Roman" w:cs="Times New Roman"/>
                <w:b/>
                <w:lang w:eastAsia="ar-SA"/>
              </w:rPr>
            </w:pPr>
            <w:r w:rsidRPr="00011969">
              <w:rPr>
                <w:rFonts w:ascii="Times New Roman" w:eastAsia="Times New Roman" w:hAnsi="Times New Roman" w:cs="Times New Roman"/>
                <w:b/>
                <w:lang w:eastAsia="ar-SA"/>
              </w:rPr>
              <w:t>«УГМК-Космонавтов, 108»</w:t>
            </w:r>
          </w:p>
          <w:p w14:paraId="4FE88332" w14:textId="77777777" w:rsidR="00496D2D" w:rsidRPr="00011969" w:rsidRDefault="00496D2D" w:rsidP="008B4EB5">
            <w:pPr>
              <w:suppressAutoHyphens/>
              <w:spacing w:after="0" w:line="240" w:lineRule="auto"/>
              <w:ind w:firstLine="567"/>
              <w:jc w:val="both"/>
              <w:rPr>
                <w:rFonts w:ascii="Times New Roman" w:eastAsia="Times New Roman" w:hAnsi="Times New Roman" w:cs="Times New Roman"/>
                <w:lang w:eastAsia="ar-SA"/>
              </w:rPr>
            </w:pPr>
          </w:p>
          <w:p w14:paraId="25FE04D0" w14:textId="77777777" w:rsidR="00496D2D" w:rsidRPr="00011969" w:rsidRDefault="00496D2D" w:rsidP="008B4EB5">
            <w:pPr>
              <w:suppressAutoHyphens/>
              <w:spacing w:after="0" w:line="240" w:lineRule="auto"/>
              <w:ind w:firstLine="567"/>
              <w:jc w:val="both"/>
              <w:rPr>
                <w:rFonts w:ascii="Times New Roman" w:eastAsia="Times New Roman" w:hAnsi="Times New Roman" w:cs="Times New Roman"/>
                <w:lang w:eastAsia="ar-SA"/>
              </w:rPr>
            </w:pPr>
          </w:p>
          <w:p w14:paraId="12ECED9C" w14:textId="1D0B5C68" w:rsidR="00496D2D" w:rsidRPr="00011969" w:rsidRDefault="00496D2D" w:rsidP="008B4EB5">
            <w:pPr>
              <w:tabs>
                <w:tab w:val="left" w:pos="3800"/>
              </w:tabs>
              <w:suppressAutoHyphens/>
              <w:spacing w:after="0" w:line="240" w:lineRule="auto"/>
              <w:contextualSpacing/>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_______________/ Е.В. Мордовин</w:t>
            </w:r>
          </w:p>
        </w:tc>
        <w:tc>
          <w:tcPr>
            <w:tcW w:w="4819" w:type="dxa"/>
          </w:tcPr>
          <w:tbl>
            <w:tblPr>
              <w:tblStyle w:val="af2"/>
              <w:tblW w:w="4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1"/>
            </w:tblGrid>
            <w:tr w:rsidR="00496D2D" w:rsidRPr="00011969" w14:paraId="40B179D0" w14:textId="77777777" w:rsidTr="00511885">
              <w:tc>
                <w:tcPr>
                  <w:tcW w:w="4711" w:type="dxa"/>
                </w:tcPr>
                <w:p w14:paraId="7EDED60E" w14:textId="77777777" w:rsidR="00496D2D" w:rsidRPr="00011969" w:rsidRDefault="00496D2D" w:rsidP="008B4EB5">
                  <w:pPr>
                    <w:suppressAutoHyphens/>
                    <w:jc w:val="both"/>
                    <w:rPr>
                      <w:rFonts w:ascii="Times New Roman" w:eastAsia="Times New Roman" w:hAnsi="Times New Roman" w:cs="Times New Roman"/>
                      <w:lang w:eastAsia="ar-SA"/>
                    </w:rPr>
                  </w:pPr>
                  <w:r w:rsidRPr="00011969">
                    <w:rPr>
                      <w:rFonts w:ascii="Times New Roman" w:eastAsia="Times New Roman" w:hAnsi="Times New Roman" w:cs="Times New Roman"/>
                      <w:b/>
                      <w:lang w:eastAsia="ar-SA"/>
                    </w:rPr>
                    <w:t>Участник долевого строительства:</w:t>
                  </w:r>
                </w:p>
                <w:p w14:paraId="45C6D424" w14:textId="77777777" w:rsidR="00496D2D" w:rsidRPr="00011969" w:rsidRDefault="00496D2D" w:rsidP="008B4EB5">
                  <w:pPr>
                    <w:suppressAutoHyphens/>
                    <w:ind w:firstLine="567"/>
                    <w:jc w:val="both"/>
                    <w:rPr>
                      <w:rFonts w:ascii="Times New Roman" w:eastAsia="Times New Roman" w:hAnsi="Times New Roman" w:cs="Times New Roman"/>
                      <w:lang w:eastAsia="ar-SA"/>
                    </w:rPr>
                  </w:pPr>
                </w:p>
                <w:p w14:paraId="77C5490F" w14:textId="77777777" w:rsidR="00496D2D" w:rsidRPr="00011969" w:rsidRDefault="00496D2D" w:rsidP="008B4EB5">
                  <w:pPr>
                    <w:suppressAutoHyphens/>
                    <w:ind w:firstLine="567"/>
                    <w:jc w:val="both"/>
                    <w:rPr>
                      <w:rFonts w:ascii="Times New Roman" w:eastAsia="Times New Roman" w:hAnsi="Times New Roman" w:cs="Times New Roman"/>
                      <w:lang w:eastAsia="ar-SA"/>
                    </w:rPr>
                  </w:pPr>
                </w:p>
                <w:p w14:paraId="6690B870" w14:textId="1B2FF85D" w:rsidR="00496D2D" w:rsidRPr="00011969" w:rsidRDefault="00496D2D" w:rsidP="008B4EB5">
                  <w:pPr>
                    <w:suppressAutoHyphens/>
                    <w:ind w:firstLine="567"/>
                    <w:jc w:val="both"/>
                    <w:rPr>
                      <w:rFonts w:ascii="Times New Roman" w:eastAsia="Times New Roman" w:hAnsi="Times New Roman" w:cs="Times New Roman"/>
                      <w:lang w:eastAsia="ar-SA"/>
                    </w:rPr>
                  </w:pPr>
                </w:p>
                <w:p w14:paraId="1A57C71A" w14:textId="347DF694" w:rsidR="00511885" w:rsidRPr="00011969" w:rsidRDefault="00511885" w:rsidP="008B4EB5">
                  <w:pPr>
                    <w:suppressAutoHyphens/>
                    <w:ind w:firstLine="567"/>
                    <w:jc w:val="both"/>
                    <w:rPr>
                      <w:rFonts w:ascii="Times New Roman" w:eastAsia="Times New Roman" w:hAnsi="Times New Roman" w:cs="Times New Roman"/>
                      <w:lang w:eastAsia="ar-SA"/>
                    </w:rPr>
                  </w:pPr>
                </w:p>
                <w:p w14:paraId="5F696634" w14:textId="77777777" w:rsidR="00511885" w:rsidRPr="00011969" w:rsidRDefault="00511885" w:rsidP="008B4EB5">
                  <w:pPr>
                    <w:suppressAutoHyphens/>
                    <w:ind w:firstLine="567"/>
                    <w:jc w:val="both"/>
                    <w:rPr>
                      <w:rFonts w:ascii="Times New Roman" w:eastAsia="Times New Roman" w:hAnsi="Times New Roman" w:cs="Times New Roman"/>
                      <w:lang w:eastAsia="ar-SA"/>
                    </w:rPr>
                  </w:pPr>
                </w:p>
                <w:p w14:paraId="0371D2D2" w14:textId="40326D61" w:rsidR="00496D2D" w:rsidRPr="00011969" w:rsidRDefault="00496D2D" w:rsidP="008B4EB5">
                  <w:pPr>
                    <w:suppressAutoHyphens/>
                    <w:jc w:val="both"/>
                    <w:rPr>
                      <w:rFonts w:ascii="Times New Roman" w:eastAsia="Times New Roman" w:hAnsi="Times New Roman" w:cs="Times New Roman"/>
                      <w:lang w:eastAsia="ar-SA"/>
                    </w:rPr>
                  </w:pPr>
                  <w:r w:rsidRPr="00011969">
                    <w:rPr>
                      <w:rFonts w:ascii="Times New Roman" w:eastAsia="Times New Roman" w:hAnsi="Times New Roman" w:cs="Times New Roman"/>
                      <w:lang w:eastAsia="ar-SA"/>
                    </w:rPr>
                    <w:t>_________</w:t>
                  </w:r>
                  <w:r w:rsidR="00511885" w:rsidRPr="00011969">
                    <w:rPr>
                      <w:rFonts w:ascii="Times New Roman" w:eastAsia="Times New Roman" w:hAnsi="Times New Roman" w:cs="Times New Roman"/>
                      <w:lang w:eastAsia="ar-SA"/>
                    </w:rPr>
                    <w:t xml:space="preserve">____/ </w:t>
                  </w:r>
                  <w:r w:rsidR="007C0B3D" w:rsidRPr="00011969">
                    <w:rPr>
                      <w:rFonts w:ascii="Times New Roman" w:hAnsi="Times New Roman" w:cs="Times New Roman"/>
                    </w:rPr>
                    <w:t>____________</w:t>
                  </w:r>
                </w:p>
              </w:tc>
            </w:tr>
          </w:tbl>
          <w:p w14:paraId="58A8F3E5" w14:textId="57E4C823" w:rsidR="00496D2D" w:rsidRPr="00011969" w:rsidRDefault="00496D2D" w:rsidP="008B4EB5">
            <w:pPr>
              <w:suppressAutoHyphens/>
              <w:spacing w:after="0" w:line="240" w:lineRule="auto"/>
              <w:contextualSpacing/>
              <w:jc w:val="both"/>
              <w:rPr>
                <w:rFonts w:ascii="Times New Roman" w:eastAsia="Times New Roman" w:hAnsi="Times New Roman" w:cs="Times New Roman"/>
                <w:lang w:eastAsia="ar-SA"/>
              </w:rPr>
            </w:pPr>
          </w:p>
        </w:tc>
      </w:tr>
    </w:tbl>
    <w:p w14:paraId="5D106708" w14:textId="77777777" w:rsidR="00503374" w:rsidRPr="00011969" w:rsidRDefault="00503374" w:rsidP="008B4EB5">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p>
    <w:p w14:paraId="594D76B2" w14:textId="77777777" w:rsidR="00503374" w:rsidRPr="00011969" w:rsidRDefault="00503374" w:rsidP="008B4EB5">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p>
    <w:p w14:paraId="0BCF6DDF" w14:textId="77777777" w:rsidR="00503374" w:rsidRPr="00011969" w:rsidRDefault="00503374" w:rsidP="008B4EB5">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p>
    <w:sectPr w:rsidR="00503374" w:rsidRPr="00011969" w:rsidSect="003E7F6C">
      <w:headerReference w:type="even" r:id="rId24"/>
      <w:headerReference w:type="default" r:id="rId25"/>
      <w:footerReference w:type="even" r:id="rId26"/>
      <w:footerReference w:type="default" r:id="rId27"/>
      <w:headerReference w:type="first" r:id="rId28"/>
      <w:footerReference w:type="first" r:id="rId29"/>
      <w:type w:val="continuous"/>
      <w:pgSz w:w="11909" w:h="16838"/>
      <w:pgMar w:top="964" w:right="1136"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9DB8C" w14:textId="77777777" w:rsidR="003126C8" w:rsidRDefault="003126C8" w:rsidP="005F6D6C">
      <w:pPr>
        <w:spacing w:after="0" w:line="240" w:lineRule="auto"/>
      </w:pPr>
      <w:r>
        <w:separator/>
      </w:r>
    </w:p>
  </w:endnote>
  <w:endnote w:type="continuationSeparator" w:id="0">
    <w:p w14:paraId="4CD830DA" w14:textId="77777777" w:rsidR="003126C8" w:rsidRDefault="003126C8" w:rsidP="005F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A5C4" w14:textId="77777777" w:rsidR="0053559E" w:rsidRDefault="0053559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978183213"/>
      <w:docPartObj>
        <w:docPartGallery w:val="Page Numbers (Bottom of Page)"/>
        <w:docPartUnique/>
      </w:docPartObj>
    </w:sdtPr>
    <w:sdtEndPr/>
    <w:sdtContent>
      <w:p w14:paraId="51F261AB" w14:textId="2EFA2BA9" w:rsidR="0053559E" w:rsidRDefault="0053559E">
        <w:pPr>
          <w:pStyle w:val="a5"/>
          <w:jc w:val="right"/>
        </w:pPr>
        <w:r>
          <w:fldChar w:fldCharType="begin"/>
        </w:r>
        <w:r>
          <w:instrText>PAGE   \* MERGEFORMAT</w:instrText>
        </w:r>
        <w:r>
          <w:fldChar w:fldCharType="separate"/>
        </w:r>
        <w:r w:rsidR="007C0B3D">
          <w:rPr>
            <w:noProof/>
          </w:rPr>
          <w:t>10</w:t>
        </w:r>
        <w:r>
          <w:fldChar w:fldCharType="end"/>
        </w:r>
      </w:p>
    </w:sdtContent>
  </w:sdt>
  <w:p w14:paraId="5A99C92B" w14:textId="77777777" w:rsidR="0053559E" w:rsidRDefault="0053559E">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1647" w14:textId="77777777" w:rsidR="0053559E" w:rsidRDefault="0053559E">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35950"/>
      <w:docPartObj>
        <w:docPartGallery w:val="Page Numbers (Bottom of Page)"/>
        <w:docPartUnique/>
      </w:docPartObj>
    </w:sdtPr>
    <w:sdtEndPr/>
    <w:sdtContent>
      <w:p w14:paraId="5A218DE5" w14:textId="1850262A" w:rsidR="0053559E" w:rsidRDefault="0053559E">
        <w:pPr>
          <w:pStyle w:val="a5"/>
          <w:jc w:val="right"/>
        </w:pPr>
        <w:r>
          <w:fldChar w:fldCharType="begin"/>
        </w:r>
        <w:r>
          <w:instrText>PAGE   \* MERGEFORMAT</w:instrText>
        </w:r>
        <w:r>
          <w:fldChar w:fldCharType="separate"/>
        </w:r>
        <w:r w:rsidR="007C0B3D">
          <w:rPr>
            <w:noProof/>
          </w:rPr>
          <w:t>11</w:t>
        </w:r>
        <w:r>
          <w:fldChar w:fldCharType="end"/>
        </w:r>
      </w:p>
    </w:sdtContent>
  </w:sdt>
  <w:p w14:paraId="544D74BD" w14:textId="77777777" w:rsidR="0053559E" w:rsidRDefault="0053559E">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807779"/>
      <w:docPartObj>
        <w:docPartGallery w:val="Page Numbers (Bottom of Page)"/>
        <w:docPartUnique/>
      </w:docPartObj>
    </w:sdtPr>
    <w:sdtEndPr/>
    <w:sdtContent>
      <w:p w14:paraId="44F0FA63" w14:textId="77777777" w:rsidR="0053559E" w:rsidRDefault="0053559E">
        <w:pPr>
          <w:pStyle w:val="a5"/>
          <w:jc w:val="right"/>
        </w:pPr>
        <w:r>
          <w:fldChar w:fldCharType="begin"/>
        </w:r>
        <w:r>
          <w:instrText>PAGE   \* MERGEFORMAT</w:instrText>
        </w:r>
        <w:r>
          <w:fldChar w:fldCharType="separate"/>
        </w:r>
        <w:r>
          <w:rPr>
            <w:noProof/>
          </w:rPr>
          <w:t>14</w:t>
        </w:r>
        <w:r>
          <w:fldChar w:fldCharType="end"/>
        </w:r>
      </w:p>
    </w:sdtContent>
  </w:sdt>
  <w:p w14:paraId="6BC2755D" w14:textId="77777777" w:rsidR="0053559E" w:rsidRDefault="0053559E">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801764"/>
      <w:docPartObj>
        <w:docPartGallery w:val="Page Numbers (Bottom of Page)"/>
        <w:docPartUnique/>
      </w:docPartObj>
    </w:sdtPr>
    <w:sdtEndPr/>
    <w:sdtContent>
      <w:p w14:paraId="686AE3C4" w14:textId="60264116" w:rsidR="0053559E" w:rsidRDefault="0053559E">
        <w:pPr>
          <w:pStyle w:val="a5"/>
          <w:jc w:val="right"/>
        </w:pPr>
        <w:r>
          <w:fldChar w:fldCharType="begin"/>
        </w:r>
        <w:r>
          <w:instrText>PAGE   \* MERGEFORMAT</w:instrText>
        </w:r>
        <w:r>
          <w:fldChar w:fldCharType="separate"/>
        </w:r>
        <w:r w:rsidR="007C0B3D">
          <w:rPr>
            <w:noProof/>
          </w:rPr>
          <w:t>15</w:t>
        </w:r>
        <w:r>
          <w:fldChar w:fldCharType="end"/>
        </w:r>
      </w:p>
    </w:sdtContent>
  </w:sdt>
  <w:p w14:paraId="67B0B2F6" w14:textId="77777777" w:rsidR="0053559E" w:rsidRDefault="0053559E">
    <w:pPr>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E8D2" w14:textId="0E8CB624" w:rsidR="0053559E" w:rsidRDefault="0053559E">
    <w:pPr>
      <w:rPr>
        <w:sz w:val="2"/>
        <w:szCs w:val="2"/>
      </w:rPr>
    </w:pPr>
    <w:r>
      <w:rPr>
        <w:noProof/>
        <w:sz w:val="24"/>
        <w:szCs w:val="24"/>
        <w:lang w:eastAsia="ru-RU"/>
      </w:rPr>
      <mc:AlternateContent>
        <mc:Choice Requires="wps">
          <w:drawing>
            <wp:anchor distT="0" distB="0" distL="63500" distR="63500" simplePos="0" relativeHeight="251648000" behindDoc="1" locked="0" layoutInCell="1" allowOverlap="1" wp14:anchorId="012F959F" wp14:editId="07602589">
              <wp:simplePos x="0" y="0"/>
              <wp:positionH relativeFrom="page">
                <wp:posOffset>2057400</wp:posOffset>
              </wp:positionH>
              <wp:positionV relativeFrom="page">
                <wp:posOffset>9960610</wp:posOffset>
              </wp:positionV>
              <wp:extent cx="3447415" cy="113030"/>
              <wp:effectExtent l="0" t="0" r="2540" b="7620"/>
              <wp:wrapNone/>
              <wp:docPr id="5"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B0FA1" w14:textId="77777777" w:rsidR="0053559E" w:rsidRDefault="0053559E">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2F959F" id="_x0000_t202" coordsize="21600,21600" o:spt="202" path="m,l,21600r21600,l21600,xe">
              <v:stroke joinstyle="miter"/>
              <v:path gradientshapeok="t" o:connecttype="rect"/>
            </v:shapetype>
            <v:shape id="Надпись 4" o:spid="_x0000_s1026" type="#_x0000_t202" style="position:absolute;margin-left:162pt;margin-top:784.3pt;width:271.45pt;height:8.9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" filled="f" stroked="f">
              <v:textbox style="mso-fit-shape-to-text:t" inset="0,0,0,0">
                <w:txbxContent>
                  <w:p w14:paraId="6C0B0FA1" w14:textId="77777777" w:rsidR="0053559E" w:rsidRDefault="0053559E">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B7C8" w14:textId="405C8FE1" w:rsidR="0053559E" w:rsidRDefault="0053559E">
    <w:pPr>
      <w:rPr>
        <w:sz w:val="2"/>
        <w:szCs w:val="2"/>
      </w:rPr>
    </w:pPr>
    <w:r>
      <w:rPr>
        <w:noProof/>
        <w:sz w:val="24"/>
        <w:szCs w:val="24"/>
        <w:lang w:eastAsia="ru-RU"/>
      </w:rPr>
      <mc:AlternateContent>
        <mc:Choice Requires="wps">
          <w:drawing>
            <wp:anchor distT="0" distB="0" distL="63500" distR="63500" simplePos="0" relativeHeight="251649024" behindDoc="1" locked="0" layoutInCell="1" allowOverlap="1" wp14:anchorId="198BAB63" wp14:editId="4A8A8D53">
              <wp:simplePos x="0" y="0"/>
              <wp:positionH relativeFrom="page">
                <wp:posOffset>1848485</wp:posOffset>
              </wp:positionH>
              <wp:positionV relativeFrom="page">
                <wp:posOffset>9957435</wp:posOffset>
              </wp:positionV>
              <wp:extent cx="81915" cy="272415"/>
              <wp:effectExtent l="0" t="0" r="13335" b="13335"/>
              <wp:wrapNone/>
              <wp:docPr id="4"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1D18A" w14:textId="77777777" w:rsidR="0053559E" w:rsidRDefault="0053559E">
                          <w:pPr>
                            <w:tabs>
                              <w:tab w:val="right" w:pos="4320"/>
                              <w:tab w:val="right" w:pos="5395"/>
                            </w:tabs>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8BAB63" id="_x0000_t202" coordsize="21600,21600" o:spt="202" path="m,l,21600r21600,l21600,xe">
              <v:stroke joinstyle="miter"/>
              <v:path gradientshapeok="t" o:connecttype="rect"/>
            </v:shapetype>
            <v:shape id="Надпись 3" o:spid="_x0000_s1027" type="#_x0000_t202" style="position:absolute;margin-left:145.55pt;margin-top:784.05pt;width:6.45pt;height:21.4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" filled="f" stroked="f">
              <v:textbox style="mso-fit-shape-to-text:t" inset="0,0,0,0">
                <w:txbxContent>
                  <w:p w14:paraId="25C1D18A" w14:textId="77777777" w:rsidR="0053559E" w:rsidRDefault="0053559E">
                    <w:pPr>
                      <w:tabs>
                        <w:tab w:val="right" w:pos="4320"/>
                        <w:tab w:val="right" w:pos="5395"/>
                      </w:tabs>
                      <w:spacing w:line="240" w:lineRule="auto"/>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40F2" w14:textId="01D15EBB" w:rsidR="0053559E" w:rsidRDefault="0053559E">
    <w:pPr>
      <w:rPr>
        <w:sz w:val="2"/>
        <w:szCs w:val="2"/>
      </w:rPr>
    </w:pPr>
    <w:r>
      <w:rPr>
        <w:noProof/>
        <w:sz w:val="24"/>
        <w:szCs w:val="24"/>
        <w:lang w:eastAsia="ru-RU"/>
      </w:rPr>
      <mc:AlternateContent>
        <mc:Choice Requires="wps">
          <w:drawing>
            <wp:anchor distT="0" distB="0" distL="63500" distR="63500" simplePos="0" relativeHeight="251651072" behindDoc="1" locked="0" layoutInCell="1" allowOverlap="1" wp14:anchorId="4DC118AD" wp14:editId="588F0576">
              <wp:simplePos x="0" y="0"/>
              <wp:positionH relativeFrom="page">
                <wp:posOffset>2068195</wp:posOffset>
              </wp:positionH>
              <wp:positionV relativeFrom="page">
                <wp:posOffset>9975850</wp:posOffset>
              </wp:positionV>
              <wp:extent cx="3447415" cy="113030"/>
              <wp:effectExtent l="0" t="0" r="2540" b="7620"/>
              <wp:wrapNone/>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09F82" w14:textId="77777777" w:rsidR="0053559E" w:rsidRDefault="0053559E">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C118AD" id="_x0000_t202" coordsize="21600,21600" o:spt="202" path="m,l,21600r21600,l21600,xe">
              <v:stroke joinstyle="miter"/>
              <v:path gradientshapeok="t" o:connecttype="rect"/>
            </v:shapetype>
            <v:shape id="Надпись 1" o:spid="_x0000_s1029" type="#_x0000_t202" style="position:absolute;margin-left:162.85pt;margin-top:785.5pt;width:271.45pt;height:8.9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" filled="f" stroked="f">
              <v:textbox style="mso-fit-shape-to-text:t" inset="0,0,0,0">
                <w:txbxContent>
                  <w:p w14:paraId="55709F82" w14:textId="77777777" w:rsidR="0053559E" w:rsidRDefault="0053559E">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927B1" w14:textId="77777777" w:rsidR="003126C8" w:rsidRDefault="003126C8" w:rsidP="005F6D6C">
      <w:pPr>
        <w:spacing w:after="0" w:line="240" w:lineRule="auto"/>
      </w:pPr>
      <w:r>
        <w:separator/>
      </w:r>
    </w:p>
  </w:footnote>
  <w:footnote w:type="continuationSeparator" w:id="0">
    <w:p w14:paraId="0DC34910" w14:textId="77777777" w:rsidR="003126C8" w:rsidRDefault="003126C8" w:rsidP="005F6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EB5F" w14:textId="77777777" w:rsidR="0053559E" w:rsidRDefault="0053559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EE67" w14:textId="77777777" w:rsidR="0053559E" w:rsidRDefault="0053559E">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5573" w14:textId="77777777" w:rsidR="0053559E" w:rsidRDefault="003126C8" w:rsidP="00816DDC">
    <w:pPr>
      <w:jc w:val="center"/>
      <w:rPr>
        <w:sz w:val="2"/>
        <w:szCs w:val="2"/>
      </w:rPr>
    </w:pPr>
    <w:r>
      <w:rPr>
        <w:noProof/>
        <w:sz w:val="24"/>
        <w:szCs w:val="24"/>
        <w:lang w:eastAsia="ru-RU"/>
      </w:rPr>
      <w:pict w14:anchorId="3A92E6C4">
        <v:shapetype id="_x0000_t202" coordsize="21600,21600" o:spt="202" path="m,l,21600r21600,l21600,xe">
          <v:stroke joinstyle="miter"/>
          <v:path gradientshapeok="t" o:connecttype="rect"/>
        </v:shapetype>
        <v:shape id="Надпись 7" o:spid="_x0000_s2050" type="#_x0000_t202" style="position:absolute;left:0;text-align:left;margin-left:210.75pt;margin-top:10.05pt;width:169.2pt;height:26.1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UIwgIAAK0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" filled="f" stroked="f">
          <v:textbox style="mso-next-textbox:#Надпись 7;mso-fit-shape-to-text:t" inset="0,0,0,0">
            <w:txbxContent>
              <w:p w14:paraId="30ABC5C5" w14:textId="77777777" w:rsidR="0053559E" w:rsidRDefault="0053559E">
                <w:pPr>
                  <w:tabs>
                    <w:tab w:val="right" w:pos="2155"/>
                  </w:tabs>
                  <w:spacing w:line="240" w:lineRule="auto"/>
                </w:pPr>
                <w:r w:rsidRPr="005F6D6C">
                  <w:rPr>
                    <w:rStyle w:val="14pt"/>
                    <w:rFonts w:eastAsia="Calibri"/>
                  </w:rPr>
                  <w:t>ДОГОВОР №</w:t>
                </w:r>
                <w:r w:rsidRPr="005F6D6C">
                  <w:rPr>
                    <w:rStyle w:val="14pt"/>
                    <w:rFonts w:eastAsia="Calibri"/>
                  </w:rPr>
                  <w:tab/>
                </w:r>
              </w:p>
              <w:p w14:paraId="48CEE4DE" w14:textId="77777777" w:rsidR="0053559E" w:rsidRDefault="0053559E">
                <w:pPr>
                  <w:spacing w:line="240" w:lineRule="auto"/>
                </w:pPr>
                <w:r w:rsidRPr="005F6D6C">
                  <w:rPr>
                    <w:rStyle w:val="12pt"/>
                    <w:rFonts w:eastAsia="Calibri"/>
                  </w:rPr>
                  <w:t>участия в долевом строительстве</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3CC7" w14:textId="77777777" w:rsidR="0053559E" w:rsidRDefault="003126C8" w:rsidP="00816DDC">
    <w:pPr>
      <w:jc w:val="center"/>
      <w:rPr>
        <w:sz w:val="2"/>
        <w:szCs w:val="2"/>
      </w:rPr>
    </w:pPr>
    <w:r>
      <w:rPr>
        <w:noProof/>
        <w:sz w:val="24"/>
        <w:szCs w:val="24"/>
        <w:lang w:eastAsia="ru-RU"/>
      </w:rPr>
      <w:pict w14:anchorId="40011D89">
        <v:shapetype id="_x0000_t202" coordsize="21600,21600" o:spt="202" path="m,l,21600r21600,l21600,xe">
          <v:stroke joinstyle="miter"/>
          <v:path gradientshapeok="t" o:connecttype="rect"/>
        </v:shapetype>
        <v:shape id="Надпись 11" o:spid="_x0000_s2051" type="#_x0000_t202" style="position:absolute;left:0;text-align:left;margin-left:210.75pt;margin-top:10.05pt;width:169.2pt;height:26.15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" filled="f" stroked="f">
          <v:textbox style="mso-fit-shape-to-text:t" inset="0,0,0,0">
            <w:txbxContent>
              <w:p w14:paraId="05D6F7F3" w14:textId="77777777" w:rsidR="0053559E" w:rsidRDefault="0053559E">
                <w:pPr>
                  <w:tabs>
                    <w:tab w:val="right" w:pos="2155"/>
                  </w:tabs>
                  <w:spacing w:line="240" w:lineRule="auto"/>
                </w:pPr>
                <w:r w:rsidRPr="005F6D6C">
                  <w:rPr>
                    <w:rStyle w:val="14pt"/>
                    <w:rFonts w:eastAsia="Calibri"/>
                  </w:rPr>
                  <w:t>ДОГОВОР №</w:t>
                </w:r>
                <w:r w:rsidRPr="005F6D6C">
                  <w:rPr>
                    <w:rStyle w:val="14pt"/>
                    <w:rFonts w:eastAsia="Calibri"/>
                  </w:rPr>
                  <w:tab/>
                </w:r>
              </w:p>
              <w:p w14:paraId="22F2DD53" w14:textId="77777777" w:rsidR="0053559E" w:rsidRDefault="0053559E">
                <w:pPr>
                  <w:spacing w:line="240" w:lineRule="auto"/>
                </w:pPr>
                <w:r w:rsidRPr="005F6D6C">
                  <w:rPr>
                    <w:rStyle w:val="12pt"/>
                    <w:rFonts w:eastAsia="Calibri"/>
                  </w:rPr>
                  <w:t>участия в долевом строительстве</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0640" w14:textId="77777777" w:rsidR="0053559E" w:rsidRDefault="003126C8" w:rsidP="003C54F1">
    <w:pPr>
      <w:jc w:val="center"/>
      <w:rPr>
        <w:sz w:val="2"/>
        <w:szCs w:val="2"/>
      </w:rPr>
    </w:pPr>
    <w:r>
      <w:rPr>
        <w:noProof/>
        <w:sz w:val="24"/>
        <w:szCs w:val="24"/>
        <w:lang w:eastAsia="ru-RU"/>
      </w:rPr>
      <w:pict w14:anchorId="10517E6A">
        <v:shapetype id="_x0000_t202" coordsize="21600,21600" o:spt="202" path="m,l,21600r21600,l21600,xe">
          <v:stroke joinstyle="miter"/>
          <v:path gradientshapeok="t" o:connecttype="rect"/>
        </v:shapetype>
        <v:shape id="Надпись 12" o:spid="_x0000_s2052" type="#_x0000_t202" style="position:absolute;left:0;text-align:left;margin-left:210.75pt;margin-top:10.05pt;width:169.2pt;height:26.1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" filled="f" stroked="f">
          <v:textbox style="mso-fit-shape-to-text:t" inset="0,0,0,0">
            <w:txbxContent>
              <w:p w14:paraId="216B72D7" w14:textId="77777777" w:rsidR="0053559E" w:rsidRDefault="0053559E">
                <w:pPr>
                  <w:tabs>
                    <w:tab w:val="right" w:pos="2155"/>
                  </w:tabs>
                  <w:spacing w:line="240" w:lineRule="auto"/>
                </w:pPr>
                <w:r w:rsidRPr="005F6D6C">
                  <w:rPr>
                    <w:rStyle w:val="14pt"/>
                    <w:rFonts w:eastAsia="Calibri"/>
                  </w:rPr>
                  <w:t>ДОГОВОР №</w:t>
                </w:r>
                <w:r w:rsidRPr="005F6D6C">
                  <w:rPr>
                    <w:rStyle w:val="14pt"/>
                    <w:rFonts w:eastAsia="Calibri"/>
                  </w:rPr>
                  <w:tab/>
                </w:r>
              </w:p>
              <w:p w14:paraId="32215CC7" w14:textId="77777777" w:rsidR="0053559E" w:rsidRDefault="0053559E">
                <w:pPr>
                  <w:spacing w:line="240" w:lineRule="auto"/>
                </w:pPr>
                <w:r w:rsidRPr="005F6D6C">
                  <w:rPr>
                    <w:rStyle w:val="12pt"/>
                    <w:rFonts w:eastAsia="Calibri"/>
                  </w:rPr>
                  <w:t>участия в долевом строительстве</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CE32" w14:textId="77777777" w:rsidR="0053559E" w:rsidRDefault="0053559E">
    <w:pPr>
      <w:rPr>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AF7CA" w14:textId="4790FB50" w:rsidR="0053559E" w:rsidRPr="00C91EB7" w:rsidRDefault="0053559E" w:rsidP="00C91EB7">
    <w:pPr>
      <w:pStyle w:val="a7"/>
      <w:tabs>
        <w:tab w:val="clear" w:pos="4677"/>
        <w:tab w:val="clear" w:pos="9355"/>
        <w:tab w:val="left" w:pos="1980"/>
      </w:tabs>
    </w:pPr>
    <w: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6516" w14:textId="69476CBC" w:rsidR="0053559E" w:rsidRDefault="0053559E">
    <w:pPr>
      <w:rPr>
        <w:sz w:val="2"/>
        <w:szCs w:val="2"/>
      </w:rPr>
    </w:pPr>
    <w:r>
      <w:rPr>
        <w:noProof/>
        <w:sz w:val="24"/>
        <w:szCs w:val="24"/>
        <w:lang w:eastAsia="ru-RU"/>
      </w:rPr>
      <mc:AlternateContent>
        <mc:Choice Requires="wps">
          <w:drawing>
            <wp:anchor distT="0" distB="0" distL="63500" distR="63500" simplePos="0" relativeHeight="251650048" behindDoc="1" locked="0" layoutInCell="1" allowOverlap="1" wp14:anchorId="1E3AB867" wp14:editId="2001347D">
              <wp:simplePos x="0" y="0"/>
              <wp:positionH relativeFrom="page">
                <wp:posOffset>1553210</wp:posOffset>
              </wp:positionH>
              <wp:positionV relativeFrom="page">
                <wp:posOffset>831850</wp:posOffset>
              </wp:positionV>
              <wp:extent cx="5376545" cy="341630"/>
              <wp:effectExtent l="0" t="0" r="13335" b="1778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8C6A6" w14:textId="77777777" w:rsidR="0053559E" w:rsidRDefault="0053559E">
                          <w:pPr>
                            <w:spacing w:line="240" w:lineRule="auto"/>
                          </w:pPr>
                          <w:r w:rsidRPr="005F6D6C">
                            <w:rPr>
                              <w:rStyle w:val="12pt"/>
                              <w:rFonts w:eastAsia="Calibri"/>
                            </w:rPr>
                            <w:t>ПРИЛОЖЕНИЕ № 1</w:t>
                          </w:r>
                        </w:p>
                        <w:p w14:paraId="664991D0" w14:textId="77777777" w:rsidR="0053559E" w:rsidRDefault="0053559E">
                          <w:pPr>
                            <w:tabs>
                              <w:tab w:val="right" w:pos="6398"/>
                              <w:tab w:val="right" w:pos="8438"/>
                            </w:tabs>
                            <w:spacing w:line="240" w:lineRule="auto"/>
                          </w:pPr>
                          <w:r w:rsidRPr="005F6D6C">
                            <w:rPr>
                              <w:rStyle w:val="12pt"/>
                              <w:rFonts w:eastAsia="Calibri"/>
                            </w:rPr>
                            <w:t>к ДОГОВОРУ №</w:t>
                          </w:r>
                          <w:r w:rsidRPr="005F6D6C">
                            <w:rPr>
                              <w:rStyle w:val="12pt"/>
                              <w:rFonts w:eastAsia="Calibri"/>
                            </w:rPr>
                            <w:tab/>
                            <w:t>участия в долевом строительстве от «</w:t>
                          </w:r>
                          <w:r w:rsidRPr="005F6D6C">
                            <w:rPr>
                              <w:rStyle w:val="12pt"/>
                              <w:rFonts w:eastAsia="Calibri"/>
                            </w:rPr>
                            <w:tab/>
                            <w:t>» апреля 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3AB867" id="_x0000_t202" coordsize="21600,21600" o:spt="202" path="m,l,21600r21600,l21600,xe">
              <v:stroke joinstyle="miter"/>
              <v:path gradientshapeok="t" o:connecttype="rect"/>
            </v:shapetype>
            <v:shape id="Надпись 2" o:spid="_x0000_s1028" type="#_x0000_t202" style="position:absolute;margin-left:122.3pt;margin-top:65.5pt;width:423.35pt;height:26.9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" filled="f" stroked="f">
              <v:textbox style="mso-fit-shape-to-text:t" inset="0,0,0,0">
                <w:txbxContent>
                  <w:p w14:paraId="1BD8C6A6" w14:textId="77777777" w:rsidR="0053559E" w:rsidRDefault="0053559E">
                    <w:pPr>
                      <w:spacing w:line="240" w:lineRule="auto"/>
                    </w:pPr>
                    <w:r w:rsidRPr="005F6D6C">
                      <w:rPr>
                        <w:rStyle w:val="12pt"/>
                        <w:rFonts w:eastAsia="Calibri"/>
                      </w:rPr>
                      <w:t>ПРИЛОЖЕНИЕ № 1</w:t>
                    </w:r>
                  </w:p>
                  <w:p w14:paraId="664991D0" w14:textId="77777777" w:rsidR="0053559E" w:rsidRDefault="0053559E">
                    <w:pPr>
                      <w:tabs>
                        <w:tab w:val="right" w:pos="6398"/>
                        <w:tab w:val="right" w:pos="8438"/>
                      </w:tabs>
                      <w:spacing w:line="240" w:lineRule="auto"/>
                    </w:pPr>
                    <w:r w:rsidRPr="005F6D6C">
                      <w:rPr>
                        <w:rStyle w:val="12pt"/>
                        <w:rFonts w:eastAsia="Calibri"/>
                      </w:rPr>
                      <w:t>к ДОГОВОРУ №</w:t>
                    </w:r>
                    <w:r w:rsidRPr="005F6D6C">
                      <w:rPr>
                        <w:rStyle w:val="12pt"/>
                        <w:rFonts w:eastAsia="Calibri"/>
                      </w:rPr>
                      <w:tab/>
                      <w:t>участия в долевом строительстве от «</w:t>
                    </w:r>
                    <w:r w:rsidRPr="005F6D6C">
                      <w:rPr>
                        <w:rStyle w:val="12pt"/>
                        <w:rFonts w:eastAsia="Calibri"/>
                      </w:rPr>
                      <w:tab/>
                      <w:t>» апреля 2015 г.</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B233D6"/>
    <w:lvl w:ilvl="0">
      <w:numFmt w:val="bullet"/>
      <w:lvlText w:val="*"/>
      <w:lvlJc w:val="left"/>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C7F3B"/>
    <w:multiLevelType w:val="multilevel"/>
    <w:tmpl w:val="A2A405C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85573"/>
    <w:multiLevelType w:val="multilevel"/>
    <w:tmpl w:val="A90CB2A6"/>
    <w:lvl w:ilvl="0">
      <w:start w:val="6"/>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4" w15:restartNumberingAfterBreak="0">
    <w:nsid w:val="05C03696"/>
    <w:multiLevelType w:val="multilevel"/>
    <w:tmpl w:val="1EDE994A"/>
    <w:lvl w:ilvl="0">
      <w:start w:val="8"/>
      <w:numFmt w:val="decimal"/>
      <w:lvlText w:val="%1."/>
      <w:lvlJc w:val="left"/>
      <w:pPr>
        <w:ind w:left="720" w:hanging="360"/>
      </w:pPr>
      <w:rPr>
        <w:rFonts w:hint="default"/>
      </w:rPr>
    </w:lvl>
    <w:lvl w:ilvl="1">
      <w:start w:val="1"/>
      <w:numFmt w:val="decimal"/>
      <w:isLgl/>
      <w:lvlText w:val="%1.%2"/>
      <w:lvlJc w:val="left"/>
      <w:pPr>
        <w:ind w:left="397" w:hanging="22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054A14"/>
    <w:multiLevelType w:val="multilevel"/>
    <w:tmpl w:val="5906982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FA4AA6"/>
    <w:multiLevelType w:val="multilevel"/>
    <w:tmpl w:val="B4362C2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7" w15:restartNumberingAfterBreak="0">
    <w:nsid w:val="1A4C7B9D"/>
    <w:multiLevelType w:val="multilevel"/>
    <w:tmpl w:val="5FBAD6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64F5F16"/>
    <w:multiLevelType w:val="hybridMultilevel"/>
    <w:tmpl w:val="2A6E3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D86520"/>
    <w:multiLevelType w:val="multilevel"/>
    <w:tmpl w:val="B81CC378"/>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2342480"/>
    <w:multiLevelType w:val="multilevel"/>
    <w:tmpl w:val="AB22D50C"/>
    <w:lvl w:ilvl="0">
      <w:start w:val="2"/>
      <w:numFmt w:val="decimal"/>
      <w:lvlText w:val="%1."/>
      <w:lvlJc w:val="left"/>
      <w:pPr>
        <w:ind w:left="3763"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080717"/>
    <w:multiLevelType w:val="multilevel"/>
    <w:tmpl w:val="4DFC4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208A8"/>
    <w:multiLevelType w:val="hybridMultilevel"/>
    <w:tmpl w:val="77DEEE0A"/>
    <w:lvl w:ilvl="0" w:tplc="B2CCC1D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F3E3053"/>
    <w:multiLevelType w:val="singleLevel"/>
    <w:tmpl w:val="29FAB0B2"/>
    <w:lvl w:ilvl="0">
      <w:start w:val="1"/>
      <w:numFmt w:val="decimal"/>
      <w:lvlText w:val="%1."/>
      <w:legacy w:legacy="1" w:legacySpace="0" w:legacyIndent="346"/>
      <w:lvlJc w:val="left"/>
      <w:rPr>
        <w:rFonts w:ascii="Times New Roman" w:hAnsi="Times New Roman" w:cs="Times New Roman" w:hint="default"/>
      </w:rPr>
    </w:lvl>
  </w:abstractNum>
  <w:abstractNum w:abstractNumId="15" w15:restartNumberingAfterBreak="0">
    <w:nsid w:val="598F0236"/>
    <w:multiLevelType w:val="multilevel"/>
    <w:tmpl w:val="DD1C221C"/>
    <w:lvl w:ilvl="0">
      <w:start w:val="5"/>
      <w:numFmt w:val="decimal"/>
      <w:lvlText w:val="%1."/>
      <w:lvlJc w:val="left"/>
      <w:pPr>
        <w:ind w:left="360" w:hanging="360"/>
      </w:pPr>
      <w:rPr>
        <w:rFonts w:hint="default"/>
      </w:rPr>
    </w:lvl>
    <w:lvl w:ilvl="1">
      <w:start w:val="2"/>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16" w15:restartNumberingAfterBreak="0">
    <w:nsid w:val="5CCC4920"/>
    <w:multiLevelType w:val="multilevel"/>
    <w:tmpl w:val="14EC1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BD4637"/>
    <w:multiLevelType w:val="multilevel"/>
    <w:tmpl w:val="650CDC2A"/>
    <w:lvl w:ilvl="0">
      <w:start w:val="3"/>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7DAC0F52"/>
    <w:multiLevelType w:val="multilevel"/>
    <w:tmpl w:val="65DC4608"/>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DD478F2"/>
    <w:multiLevelType w:val="multilevel"/>
    <w:tmpl w:val="6FA45020"/>
    <w:lvl w:ilvl="0">
      <w:start w:val="2"/>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12"/>
  </w:num>
  <w:num w:numId="2">
    <w:abstractNumId w:val="16"/>
  </w:num>
  <w:num w:numId="3">
    <w:abstractNumId w:val="9"/>
  </w:num>
  <w:num w:numId="4">
    <w:abstractNumId w:val="11"/>
  </w:num>
  <w:num w:numId="5">
    <w:abstractNumId w:val="4"/>
  </w:num>
  <w:num w:numId="6">
    <w:abstractNumId w:val="17"/>
  </w:num>
  <w:num w:numId="7">
    <w:abstractNumId w:val="10"/>
  </w:num>
  <w:num w:numId="8">
    <w:abstractNumId w:val="7"/>
  </w:num>
  <w:num w:numId="9">
    <w:abstractNumId w:val="5"/>
  </w:num>
  <w:num w:numId="10">
    <w:abstractNumId w:val="15"/>
  </w:num>
  <w:num w:numId="11">
    <w:abstractNumId w:val="3"/>
  </w:num>
  <w:num w:numId="12">
    <w:abstractNumId w:val="6"/>
  </w:num>
  <w:num w:numId="13">
    <w:abstractNumId w:val="2"/>
  </w:num>
  <w:num w:numId="14">
    <w:abstractNumId w:val="18"/>
  </w:num>
  <w:num w:numId="15">
    <w:abstractNumId w:val="14"/>
  </w:num>
  <w:num w:numId="16">
    <w:abstractNumId w:val="0"/>
    <w:lvlOverride w:ilvl="0">
      <w:lvl w:ilvl="0">
        <w:numFmt w:val="bullet"/>
        <w:lvlText w:val="•"/>
        <w:legacy w:legacy="1" w:legacySpace="0" w:legacyIndent="316"/>
        <w:lvlJc w:val="left"/>
        <w:rPr>
          <w:rFonts w:ascii="Times New Roman" w:hAnsi="Times New Roman" w:hint="default"/>
        </w:rPr>
      </w:lvl>
    </w:lvlOverride>
  </w:num>
  <w:num w:numId="17">
    <w:abstractNumId w:val="0"/>
    <w:lvlOverride w:ilvl="0">
      <w:lvl w:ilvl="0">
        <w:numFmt w:val="bullet"/>
        <w:lvlText w:val="•"/>
        <w:legacy w:legacy="1" w:legacySpace="0" w:legacyIndent="317"/>
        <w:lvlJc w:val="left"/>
        <w:rPr>
          <w:rFonts w:ascii="Times New Roman" w:hAnsi="Times New Roman" w:hint="default"/>
        </w:rPr>
      </w:lvl>
    </w:lvlOverride>
  </w:num>
  <w:num w:numId="1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B5"/>
    <w:rsid w:val="000034E2"/>
    <w:rsid w:val="000108A0"/>
    <w:rsid w:val="00011969"/>
    <w:rsid w:val="00014439"/>
    <w:rsid w:val="00014BE1"/>
    <w:rsid w:val="00016853"/>
    <w:rsid w:val="00017690"/>
    <w:rsid w:val="000177B0"/>
    <w:rsid w:val="00034AF2"/>
    <w:rsid w:val="000356A3"/>
    <w:rsid w:val="00054667"/>
    <w:rsid w:val="00056734"/>
    <w:rsid w:val="0005774B"/>
    <w:rsid w:val="00063890"/>
    <w:rsid w:val="0007016F"/>
    <w:rsid w:val="00070E36"/>
    <w:rsid w:val="000933EB"/>
    <w:rsid w:val="00093978"/>
    <w:rsid w:val="0009537D"/>
    <w:rsid w:val="00096557"/>
    <w:rsid w:val="000B4461"/>
    <w:rsid w:val="000B5456"/>
    <w:rsid w:val="000B707B"/>
    <w:rsid w:val="000D00CE"/>
    <w:rsid w:val="000D325D"/>
    <w:rsid w:val="000F28F6"/>
    <w:rsid w:val="0010158C"/>
    <w:rsid w:val="001044AD"/>
    <w:rsid w:val="00112D20"/>
    <w:rsid w:val="00123AEC"/>
    <w:rsid w:val="0012643C"/>
    <w:rsid w:val="00133042"/>
    <w:rsid w:val="00133913"/>
    <w:rsid w:val="00137B63"/>
    <w:rsid w:val="00142BA3"/>
    <w:rsid w:val="001544E8"/>
    <w:rsid w:val="0015704C"/>
    <w:rsid w:val="0015714A"/>
    <w:rsid w:val="0016612A"/>
    <w:rsid w:val="001676C9"/>
    <w:rsid w:val="001726DD"/>
    <w:rsid w:val="00181AB5"/>
    <w:rsid w:val="00184FCB"/>
    <w:rsid w:val="001911DC"/>
    <w:rsid w:val="00191E33"/>
    <w:rsid w:val="0019476C"/>
    <w:rsid w:val="00194936"/>
    <w:rsid w:val="00196BFE"/>
    <w:rsid w:val="00196F3F"/>
    <w:rsid w:val="001A5224"/>
    <w:rsid w:val="001A7434"/>
    <w:rsid w:val="001B0508"/>
    <w:rsid w:val="001B0B9B"/>
    <w:rsid w:val="001B73A9"/>
    <w:rsid w:val="001D19FA"/>
    <w:rsid w:val="001D4DDC"/>
    <w:rsid w:val="001E1660"/>
    <w:rsid w:val="001E31CD"/>
    <w:rsid w:val="001E3F03"/>
    <w:rsid w:val="001F1682"/>
    <w:rsid w:val="001F2DB3"/>
    <w:rsid w:val="001F7829"/>
    <w:rsid w:val="001F7D78"/>
    <w:rsid w:val="0020162F"/>
    <w:rsid w:val="00205C8E"/>
    <w:rsid w:val="00213131"/>
    <w:rsid w:val="00213A30"/>
    <w:rsid w:val="00220ADF"/>
    <w:rsid w:val="00223FFF"/>
    <w:rsid w:val="00227316"/>
    <w:rsid w:val="0022772D"/>
    <w:rsid w:val="00231B97"/>
    <w:rsid w:val="00236805"/>
    <w:rsid w:val="0024153E"/>
    <w:rsid w:val="00243559"/>
    <w:rsid w:val="00244CE6"/>
    <w:rsid w:val="00245FAA"/>
    <w:rsid w:val="002465D2"/>
    <w:rsid w:val="002513CD"/>
    <w:rsid w:val="002540CD"/>
    <w:rsid w:val="00257FB3"/>
    <w:rsid w:val="0026215C"/>
    <w:rsid w:val="002645E1"/>
    <w:rsid w:val="00267183"/>
    <w:rsid w:val="00267FA3"/>
    <w:rsid w:val="002725C3"/>
    <w:rsid w:val="00275BC9"/>
    <w:rsid w:val="00284C26"/>
    <w:rsid w:val="00286DD9"/>
    <w:rsid w:val="00294CFE"/>
    <w:rsid w:val="00295192"/>
    <w:rsid w:val="0029668C"/>
    <w:rsid w:val="002A0A73"/>
    <w:rsid w:val="002B6EA5"/>
    <w:rsid w:val="002C0B44"/>
    <w:rsid w:val="002C57ED"/>
    <w:rsid w:val="002E55C7"/>
    <w:rsid w:val="002E6616"/>
    <w:rsid w:val="002F0F6B"/>
    <w:rsid w:val="002F43B4"/>
    <w:rsid w:val="0030047A"/>
    <w:rsid w:val="003052E9"/>
    <w:rsid w:val="00306D6B"/>
    <w:rsid w:val="0031050C"/>
    <w:rsid w:val="003126C8"/>
    <w:rsid w:val="0032080F"/>
    <w:rsid w:val="003214CB"/>
    <w:rsid w:val="00321BCF"/>
    <w:rsid w:val="00325166"/>
    <w:rsid w:val="003256E3"/>
    <w:rsid w:val="0032639E"/>
    <w:rsid w:val="00326E43"/>
    <w:rsid w:val="00327BB4"/>
    <w:rsid w:val="0033156E"/>
    <w:rsid w:val="00333C80"/>
    <w:rsid w:val="003421AF"/>
    <w:rsid w:val="00356641"/>
    <w:rsid w:val="00365D1F"/>
    <w:rsid w:val="00370CCF"/>
    <w:rsid w:val="003734B1"/>
    <w:rsid w:val="00373858"/>
    <w:rsid w:val="003748EE"/>
    <w:rsid w:val="00374D72"/>
    <w:rsid w:val="0038453C"/>
    <w:rsid w:val="00385268"/>
    <w:rsid w:val="00385815"/>
    <w:rsid w:val="0038588B"/>
    <w:rsid w:val="00386792"/>
    <w:rsid w:val="00387038"/>
    <w:rsid w:val="00390CEE"/>
    <w:rsid w:val="00395E7C"/>
    <w:rsid w:val="003A2ABD"/>
    <w:rsid w:val="003A2B29"/>
    <w:rsid w:val="003A576E"/>
    <w:rsid w:val="003A5EF6"/>
    <w:rsid w:val="003B0FDB"/>
    <w:rsid w:val="003B30C4"/>
    <w:rsid w:val="003B545D"/>
    <w:rsid w:val="003C0273"/>
    <w:rsid w:val="003C27CE"/>
    <w:rsid w:val="003C3166"/>
    <w:rsid w:val="003C47AC"/>
    <w:rsid w:val="003C54F1"/>
    <w:rsid w:val="003C7F47"/>
    <w:rsid w:val="003D0BDD"/>
    <w:rsid w:val="003D1DFB"/>
    <w:rsid w:val="003D59C8"/>
    <w:rsid w:val="003E3B84"/>
    <w:rsid w:val="003E5B11"/>
    <w:rsid w:val="003E7F6C"/>
    <w:rsid w:val="003F03DD"/>
    <w:rsid w:val="003F37EC"/>
    <w:rsid w:val="003F5307"/>
    <w:rsid w:val="003F546A"/>
    <w:rsid w:val="003F748A"/>
    <w:rsid w:val="00402050"/>
    <w:rsid w:val="00404F4A"/>
    <w:rsid w:val="00406F1C"/>
    <w:rsid w:val="00411C2E"/>
    <w:rsid w:val="00413C41"/>
    <w:rsid w:val="00421ADC"/>
    <w:rsid w:val="00425AE6"/>
    <w:rsid w:val="00430AE5"/>
    <w:rsid w:val="00433369"/>
    <w:rsid w:val="00444DED"/>
    <w:rsid w:val="0044791A"/>
    <w:rsid w:val="00450175"/>
    <w:rsid w:val="00450EC5"/>
    <w:rsid w:val="004518C1"/>
    <w:rsid w:val="0045794A"/>
    <w:rsid w:val="004619A7"/>
    <w:rsid w:val="0047232E"/>
    <w:rsid w:val="00472FBF"/>
    <w:rsid w:val="0048070A"/>
    <w:rsid w:val="00481926"/>
    <w:rsid w:val="00484F0E"/>
    <w:rsid w:val="00486E6E"/>
    <w:rsid w:val="00490CE5"/>
    <w:rsid w:val="00493E98"/>
    <w:rsid w:val="00495D0A"/>
    <w:rsid w:val="00496D2D"/>
    <w:rsid w:val="004A0EFC"/>
    <w:rsid w:val="004A1BAA"/>
    <w:rsid w:val="004A3C06"/>
    <w:rsid w:val="004A5425"/>
    <w:rsid w:val="004B0028"/>
    <w:rsid w:val="004B0399"/>
    <w:rsid w:val="004B3193"/>
    <w:rsid w:val="004B3C60"/>
    <w:rsid w:val="004B4C19"/>
    <w:rsid w:val="004C6E2E"/>
    <w:rsid w:val="004D57F8"/>
    <w:rsid w:val="004E041D"/>
    <w:rsid w:val="004E41F3"/>
    <w:rsid w:val="004E4A2C"/>
    <w:rsid w:val="004E4F81"/>
    <w:rsid w:val="004E523E"/>
    <w:rsid w:val="004E6F82"/>
    <w:rsid w:val="004E7AEE"/>
    <w:rsid w:val="00503374"/>
    <w:rsid w:val="00504346"/>
    <w:rsid w:val="00504597"/>
    <w:rsid w:val="00505D42"/>
    <w:rsid w:val="00510487"/>
    <w:rsid w:val="005111D3"/>
    <w:rsid w:val="00511885"/>
    <w:rsid w:val="00512242"/>
    <w:rsid w:val="005122D5"/>
    <w:rsid w:val="00517D27"/>
    <w:rsid w:val="00525E77"/>
    <w:rsid w:val="0053264C"/>
    <w:rsid w:val="0053559E"/>
    <w:rsid w:val="005414FA"/>
    <w:rsid w:val="00546C72"/>
    <w:rsid w:val="00547D49"/>
    <w:rsid w:val="005509EE"/>
    <w:rsid w:val="00552AEA"/>
    <w:rsid w:val="00555582"/>
    <w:rsid w:val="00555E89"/>
    <w:rsid w:val="0056360A"/>
    <w:rsid w:val="0056791C"/>
    <w:rsid w:val="0057034F"/>
    <w:rsid w:val="00571357"/>
    <w:rsid w:val="00582D2E"/>
    <w:rsid w:val="00584D75"/>
    <w:rsid w:val="005A14CC"/>
    <w:rsid w:val="005A2844"/>
    <w:rsid w:val="005A2952"/>
    <w:rsid w:val="005A6655"/>
    <w:rsid w:val="005B4267"/>
    <w:rsid w:val="005B73BD"/>
    <w:rsid w:val="005C3559"/>
    <w:rsid w:val="005C4640"/>
    <w:rsid w:val="005C7C4A"/>
    <w:rsid w:val="005D7331"/>
    <w:rsid w:val="005E1E14"/>
    <w:rsid w:val="005E5953"/>
    <w:rsid w:val="005E6EDF"/>
    <w:rsid w:val="005F305D"/>
    <w:rsid w:val="005F6D6C"/>
    <w:rsid w:val="00601F4B"/>
    <w:rsid w:val="0060238B"/>
    <w:rsid w:val="00606B6A"/>
    <w:rsid w:val="00611079"/>
    <w:rsid w:val="00611F31"/>
    <w:rsid w:val="00612E47"/>
    <w:rsid w:val="006137FC"/>
    <w:rsid w:val="00615D0A"/>
    <w:rsid w:val="0062254C"/>
    <w:rsid w:val="00626650"/>
    <w:rsid w:val="0063101C"/>
    <w:rsid w:val="006313DC"/>
    <w:rsid w:val="00631BEA"/>
    <w:rsid w:val="00641234"/>
    <w:rsid w:val="00642C3B"/>
    <w:rsid w:val="00643535"/>
    <w:rsid w:val="006478F4"/>
    <w:rsid w:val="00650CC3"/>
    <w:rsid w:val="00650FB3"/>
    <w:rsid w:val="00653907"/>
    <w:rsid w:val="006572FA"/>
    <w:rsid w:val="00661793"/>
    <w:rsid w:val="00672297"/>
    <w:rsid w:val="00673CC0"/>
    <w:rsid w:val="006755E5"/>
    <w:rsid w:val="006824E1"/>
    <w:rsid w:val="006832B9"/>
    <w:rsid w:val="006873EB"/>
    <w:rsid w:val="00687E90"/>
    <w:rsid w:val="00692C19"/>
    <w:rsid w:val="00694E6C"/>
    <w:rsid w:val="0069642B"/>
    <w:rsid w:val="006A0F38"/>
    <w:rsid w:val="006A3F3D"/>
    <w:rsid w:val="006A7067"/>
    <w:rsid w:val="006B09D5"/>
    <w:rsid w:val="006B47D3"/>
    <w:rsid w:val="006B5118"/>
    <w:rsid w:val="006B5A6D"/>
    <w:rsid w:val="006C0CA5"/>
    <w:rsid w:val="006C1FCA"/>
    <w:rsid w:val="006C598D"/>
    <w:rsid w:val="006D0D32"/>
    <w:rsid w:val="006D14EF"/>
    <w:rsid w:val="006D4D5F"/>
    <w:rsid w:val="006F57C6"/>
    <w:rsid w:val="0070180C"/>
    <w:rsid w:val="007038EA"/>
    <w:rsid w:val="00704538"/>
    <w:rsid w:val="007061D1"/>
    <w:rsid w:val="0071120E"/>
    <w:rsid w:val="00732770"/>
    <w:rsid w:val="007344EE"/>
    <w:rsid w:val="00743324"/>
    <w:rsid w:val="00750F28"/>
    <w:rsid w:val="00751DDF"/>
    <w:rsid w:val="00760BB6"/>
    <w:rsid w:val="0076151A"/>
    <w:rsid w:val="00764BA4"/>
    <w:rsid w:val="007669A9"/>
    <w:rsid w:val="00771340"/>
    <w:rsid w:val="00772977"/>
    <w:rsid w:val="00777CFF"/>
    <w:rsid w:val="00787316"/>
    <w:rsid w:val="00790A55"/>
    <w:rsid w:val="00797F3D"/>
    <w:rsid w:val="007A1A3A"/>
    <w:rsid w:val="007A1EBE"/>
    <w:rsid w:val="007A3D40"/>
    <w:rsid w:val="007A4793"/>
    <w:rsid w:val="007A57F5"/>
    <w:rsid w:val="007A5C09"/>
    <w:rsid w:val="007A5FAD"/>
    <w:rsid w:val="007A63CB"/>
    <w:rsid w:val="007A7636"/>
    <w:rsid w:val="007B0462"/>
    <w:rsid w:val="007B5543"/>
    <w:rsid w:val="007C0B3D"/>
    <w:rsid w:val="007C0E61"/>
    <w:rsid w:val="007C68E4"/>
    <w:rsid w:val="007D0E39"/>
    <w:rsid w:val="007E30E1"/>
    <w:rsid w:val="007E39B9"/>
    <w:rsid w:val="007F5DA5"/>
    <w:rsid w:val="007F61CD"/>
    <w:rsid w:val="007F7203"/>
    <w:rsid w:val="00802F3A"/>
    <w:rsid w:val="008066BE"/>
    <w:rsid w:val="00813389"/>
    <w:rsid w:val="00816DDC"/>
    <w:rsid w:val="008173CD"/>
    <w:rsid w:val="00817734"/>
    <w:rsid w:val="00820EFD"/>
    <w:rsid w:val="00830A27"/>
    <w:rsid w:val="008337D5"/>
    <w:rsid w:val="00834756"/>
    <w:rsid w:val="00840A46"/>
    <w:rsid w:val="008420D3"/>
    <w:rsid w:val="00844768"/>
    <w:rsid w:val="00845F68"/>
    <w:rsid w:val="008506FD"/>
    <w:rsid w:val="00852CB7"/>
    <w:rsid w:val="00857254"/>
    <w:rsid w:val="00863AD6"/>
    <w:rsid w:val="00864DE5"/>
    <w:rsid w:val="0087398F"/>
    <w:rsid w:val="00874B40"/>
    <w:rsid w:val="00875DAD"/>
    <w:rsid w:val="008806D0"/>
    <w:rsid w:val="008869F8"/>
    <w:rsid w:val="00887A63"/>
    <w:rsid w:val="008A0F33"/>
    <w:rsid w:val="008B4EB5"/>
    <w:rsid w:val="008D0461"/>
    <w:rsid w:val="008D4DEB"/>
    <w:rsid w:val="008D65EE"/>
    <w:rsid w:val="008D6F49"/>
    <w:rsid w:val="008E06F2"/>
    <w:rsid w:val="008E27FE"/>
    <w:rsid w:val="008E3DB4"/>
    <w:rsid w:val="008E6D49"/>
    <w:rsid w:val="008E6EBE"/>
    <w:rsid w:val="008E7EBE"/>
    <w:rsid w:val="008F1E52"/>
    <w:rsid w:val="008F565F"/>
    <w:rsid w:val="0091474E"/>
    <w:rsid w:val="0091480F"/>
    <w:rsid w:val="00914911"/>
    <w:rsid w:val="00915127"/>
    <w:rsid w:val="00921068"/>
    <w:rsid w:val="00927872"/>
    <w:rsid w:val="0093652E"/>
    <w:rsid w:val="00937C46"/>
    <w:rsid w:val="00942810"/>
    <w:rsid w:val="0094789C"/>
    <w:rsid w:val="009570CD"/>
    <w:rsid w:val="00965B0E"/>
    <w:rsid w:val="009740F2"/>
    <w:rsid w:val="00975C42"/>
    <w:rsid w:val="00982314"/>
    <w:rsid w:val="00990099"/>
    <w:rsid w:val="0099367C"/>
    <w:rsid w:val="009A00CC"/>
    <w:rsid w:val="009C6A1D"/>
    <w:rsid w:val="009D151B"/>
    <w:rsid w:val="009D204C"/>
    <w:rsid w:val="009D69C1"/>
    <w:rsid w:val="009D7084"/>
    <w:rsid w:val="009D7257"/>
    <w:rsid w:val="009E0E1F"/>
    <w:rsid w:val="009E0F86"/>
    <w:rsid w:val="009E2822"/>
    <w:rsid w:val="009E2F94"/>
    <w:rsid w:val="009E3F48"/>
    <w:rsid w:val="009F42A5"/>
    <w:rsid w:val="009F619C"/>
    <w:rsid w:val="009F7EEE"/>
    <w:rsid w:val="00A00F84"/>
    <w:rsid w:val="00A02044"/>
    <w:rsid w:val="00A05B5A"/>
    <w:rsid w:val="00A102EA"/>
    <w:rsid w:val="00A1297F"/>
    <w:rsid w:val="00A2060E"/>
    <w:rsid w:val="00A20C5D"/>
    <w:rsid w:val="00A25BF6"/>
    <w:rsid w:val="00A31B78"/>
    <w:rsid w:val="00A33F3A"/>
    <w:rsid w:val="00A37BA3"/>
    <w:rsid w:val="00A417E6"/>
    <w:rsid w:val="00A46F1B"/>
    <w:rsid w:val="00A552DA"/>
    <w:rsid w:val="00A55B81"/>
    <w:rsid w:val="00A5639E"/>
    <w:rsid w:val="00A63AE6"/>
    <w:rsid w:val="00A65FB0"/>
    <w:rsid w:val="00A775A2"/>
    <w:rsid w:val="00A8143A"/>
    <w:rsid w:val="00AA64C2"/>
    <w:rsid w:val="00AB395B"/>
    <w:rsid w:val="00AB6C8C"/>
    <w:rsid w:val="00AC2849"/>
    <w:rsid w:val="00AC451E"/>
    <w:rsid w:val="00AC7B4C"/>
    <w:rsid w:val="00AD50DC"/>
    <w:rsid w:val="00AD5D83"/>
    <w:rsid w:val="00AD63F0"/>
    <w:rsid w:val="00AD6AB3"/>
    <w:rsid w:val="00AE115C"/>
    <w:rsid w:val="00AE20FC"/>
    <w:rsid w:val="00AE26D9"/>
    <w:rsid w:val="00AE4B69"/>
    <w:rsid w:val="00AF4836"/>
    <w:rsid w:val="00AF5209"/>
    <w:rsid w:val="00B02304"/>
    <w:rsid w:val="00B15848"/>
    <w:rsid w:val="00B240FD"/>
    <w:rsid w:val="00B270E2"/>
    <w:rsid w:val="00B357B5"/>
    <w:rsid w:val="00B376E4"/>
    <w:rsid w:val="00B47334"/>
    <w:rsid w:val="00B609AA"/>
    <w:rsid w:val="00B626CC"/>
    <w:rsid w:val="00B644F3"/>
    <w:rsid w:val="00B70935"/>
    <w:rsid w:val="00B72F40"/>
    <w:rsid w:val="00B806FE"/>
    <w:rsid w:val="00B82978"/>
    <w:rsid w:val="00B917F2"/>
    <w:rsid w:val="00B92EFA"/>
    <w:rsid w:val="00B95EC2"/>
    <w:rsid w:val="00B965B0"/>
    <w:rsid w:val="00B97F07"/>
    <w:rsid w:val="00BA1A5F"/>
    <w:rsid w:val="00BA2814"/>
    <w:rsid w:val="00BA6F0D"/>
    <w:rsid w:val="00BB1AB2"/>
    <w:rsid w:val="00BB5665"/>
    <w:rsid w:val="00BB78D0"/>
    <w:rsid w:val="00BC0489"/>
    <w:rsid w:val="00BC0AEE"/>
    <w:rsid w:val="00BC5AAA"/>
    <w:rsid w:val="00BC6C6B"/>
    <w:rsid w:val="00BE03A0"/>
    <w:rsid w:val="00BE20D4"/>
    <w:rsid w:val="00BF665F"/>
    <w:rsid w:val="00C03E98"/>
    <w:rsid w:val="00C050B9"/>
    <w:rsid w:val="00C07A91"/>
    <w:rsid w:val="00C139DF"/>
    <w:rsid w:val="00C25A61"/>
    <w:rsid w:val="00C309E2"/>
    <w:rsid w:val="00C32D5C"/>
    <w:rsid w:val="00C36498"/>
    <w:rsid w:val="00C515AD"/>
    <w:rsid w:val="00C576A9"/>
    <w:rsid w:val="00C6002D"/>
    <w:rsid w:val="00C664DA"/>
    <w:rsid w:val="00C70312"/>
    <w:rsid w:val="00C71324"/>
    <w:rsid w:val="00C72800"/>
    <w:rsid w:val="00C76BEC"/>
    <w:rsid w:val="00C80E4C"/>
    <w:rsid w:val="00C8324E"/>
    <w:rsid w:val="00C85A0F"/>
    <w:rsid w:val="00C91EB7"/>
    <w:rsid w:val="00C94390"/>
    <w:rsid w:val="00C9564D"/>
    <w:rsid w:val="00C96F9A"/>
    <w:rsid w:val="00C97AC2"/>
    <w:rsid w:val="00CA4A37"/>
    <w:rsid w:val="00CA4BF0"/>
    <w:rsid w:val="00CB2833"/>
    <w:rsid w:val="00CB3F61"/>
    <w:rsid w:val="00CB7AD6"/>
    <w:rsid w:val="00CC33AC"/>
    <w:rsid w:val="00CC57FB"/>
    <w:rsid w:val="00CD25E4"/>
    <w:rsid w:val="00CE03EF"/>
    <w:rsid w:val="00CE62B1"/>
    <w:rsid w:val="00CE78D6"/>
    <w:rsid w:val="00CE7DA3"/>
    <w:rsid w:val="00CF0989"/>
    <w:rsid w:val="00CF0D02"/>
    <w:rsid w:val="00CF4BC4"/>
    <w:rsid w:val="00D012D5"/>
    <w:rsid w:val="00D03982"/>
    <w:rsid w:val="00D04901"/>
    <w:rsid w:val="00D12BF1"/>
    <w:rsid w:val="00D13389"/>
    <w:rsid w:val="00D200A7"/>
    <w:rsid w:val="00D20DD3"/>
    <w:rsid w:val="00D237CF"/>
    <w:rsid w:val="00D25749"/>
    <w:rsid w:val="00D3745A"/>
    <w:rsid w:val="00D41EF3"/>
    <w:rsid w:val="00D42B94"/>
    <w:rsid w:val="00D43878"/>
    <w:rsid w:val="00D44DBC"/>
    <w:rsid w:val="00D45451"/>
    <w:rsid w:val="00D52DFE"/>
    <w:rsid w:val="00D5383E"/>
    <w:rsid w:val="00D6314D"/>
    <w:rsid w:val="00D66DE3"/>
    <w:rsid w:val="00D7128E"/>
    <w:rsid w:val="00D71E7E"/>
    <w:rsid w:val="00D828CD"/>
    <w:rsid w:val="00D840A7"/>
    <w:rsid w:val="00D95DE7"/>
    <w:rsid w:val="00D95EA5"/>
    <w:rsid w:val="00D97132"/>
    <w:rsid w:val="00DA0D89"/>
    <w:rsid w:val="00DA149A"/>
    <w:rsid w:val="00DA27EE"/>
    <w:rsid w:val="00DC6CFC"/>
    <w:rsid w:val="00DD7395"/>
    <w:rsid w:val="00DE6076"/>
    <w:rsid w:val="00DE763E"/>
    <w:rsid w:val="00DF34E7"/>
    <w:rsid w:val="00DF7ECD"/>
    <w:rsid w:val="00E05872"/>
    <w:rsid w:val="00E06AE5"/>
    <w:rsid w:val="00E11501"/>
    <w:rsid w:val="00E17E6F"/>
    <w:rsid w:val="00E21475"/>
    <w:rsid w:val="00E21BF8"/>
    <w:rsid w:val="00E24195"/>
    <w:rsid w:val="00E25154"/>
    <w:rsid w:val="00E27945"/>
    <w:rsid w:val="00E36720"/>
    <w:rsid w:val="00E42167"/>
    <w:rsid w:val="00E4553A"/>
    <w:rsid w:val="00E5061E"/>
    <w:rsid w:val="00E527F1"/>
    <w:rsid w:val="00E6028A"/>
    <w:rsid w:val="00E62538"/>
    <w:rsid w:val="00E67A43"/>
    <w:rsid w:val="00E730C5"/>
    <w:rsid w:val="00E737C9"/>
    <w:rsid w:val="00E8256D"/>
    <w:rsid w:val="00E83F8D"/>
    <w:rsid w:val="00E85104"/>
    <w:rsid w:val="00E95247"/>
    <w:rsid w:val="00E96024"/>
    <w:rsid w:val="00E9610E"/>
    <w:rsid w:val="00EA0111"/>
    <w:rsid w:val="00EA0C98"/>
    <w:rsid w:val="00EA7F42"/>
    <w:rsid w:val="00EB1783"/>
    <w:rsid w:val="00EB28D7"/>
    <w:rsid w:val="00EB5BDB"/>
    <w:rsid w:val="00EC053E"/>
    <w:rsid w:val="00EE1AF5"/>
    <w:rsid w:val="00F02FFA"/>
    <w:rsid w:val="00F03562"/>
    <w:rsid w:val="00F03FC0"/>
    <w:rsid w:val="00F11CCF"/>
    <w:rsid w:val="00F136A1"/>
    <w:rsid w:val="00F13C7E"/>
    <w:rsid w:val="00F22B37"/>
    <w:rsid w:val="00F22DDD"/>
    <w:rsid w:val="00F27112"/>
    <w:rsid w:val="00F27EAC"/>
    <w:rsid w:val="00F330E6"/>
    <w:rsid w:val="00F37A9B"/>
    <w:rsid w:val="00F41362"/>
    <w:rsid w:val="00F43479"/>
    <w:rsid w:val="00F54045"/>
    <w:rsid w:val="00F55C4F"/>
    <w:rsid w:val="00F604EE"/>
    <w:rsid w:val="00F607DB"/>
    <w:rsid w:val="00F63312"/>
    <w:rsid w:val="00F76A03"/>
    <w:rsid w:val="00F8196C"/>
    <w:rsid w:val="00F83DF0"/>
    <w:rsid w:val="00F845BA"/>
    <w:rsid w:val="00F86F5C"/>
    <w:rsid w:val="00F9238A"/>
    <w:rsid w:val="00FA0720"/>
    <w:rsid w:val="00FA1BCB"/>
    <w:rsid w:val="00FB4135"/>
    <w:rsid w:val="00FC1481"/>
    <w:rsid w:val="00FC1718"/>
    <w:rsid w:val="00FC596B"/>
    <w:rsid w:val="00FD4D77"/>
    <w:rsid w:val="00FE0B1A"/>
    <w:rsid w:val="00FE1331"/>
    <w:rsid w:val="00FE3537"/>
    <w:rsid w:val="00FE35A2"/>
    <w:rsid w:val="00FE48F7"/>
    <w:rsid w:val="00FF58BE"/>
    <w:rsid w:val="00FF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B3D5D5"/>
  <w15:docId w15:val="{CED1FE70-EE43-48CD-BAFF-D2779D2B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5F6D6C"/>
    <w:rPr>
      <w:rFonts w:ascii="Times New Roman" w:eastAsia="Times New Roman" w:hAnsi="Times New Roman" w:cs="Times New Roman"/>
      <w:b w:val="0"/>
      <w:bCs w:val="0"/>
      <w:i w:val="0"/>
      <w:iCs w:val="0"/>
      <w:smallCaps w:val="0"/>
      <w:strike w:val="0"/>
      <w:sz w:val="19"/>
      <w:szCs w:val="19"/>
      <w:u w:val="none"/>
    </w:rPr>
  </w:style>
  <w:style w:type="character" w:customStyle="1" w:styleId="14pt">
    <w:name w:val="Колонтитул + 14 pt;Полужирный"/>
    <w:basedOn w:val="a3"/>
    <w:rsid w:val="005F6D6C"/>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2pt">
    <w:name w:val="Колонтитул + 12 pt"/>
    <w:basedOn w:val="a3"/>
    <w:rsid w:val="005F6D6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4">
    <w:name w:val="Колонтитул"/>
    <w:basedOn w:val="a3"/>
    <w:rsid w:val="005F6D6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5">
    <w:name w:val="footer"/>
    <w:basedOn w:val="a"/>
    <w:link w:val="a6"/>
    <w:uiPriority w:val="99"/>
    <w:unhideWhenUsed/>
    <w:rsid w:val="005F6D6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6">
    <w:name w:val="Нижний колонтитул Знак"/>
    <w:basedOn w:val="a0"/>
    <w:link w:val="a5"/>
    <w:uiPriority w:val="99"/>
    <w:rsid w:val="005F6D6C"/>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5F6D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6D6C"/>
  </w:style>
  <w:style w:type="paragraph" w:styleId="a9">
    <w:name w:val="List Paragraph"/>
    <w:basedOn w:val="a"/>
    <w:uiPriority w:val="34"/>
    <w:qFormat/>
    <w:rsid w:val="007A4793"/>
    <w:pPr>
      <w:ind w:left="720"/>
      <w:contextualSpacing/>
    </w:pPr>
  </w:style>
  <w:style w:type="paragraph" w:styleId="aa">
    <w:name w:val="Balloon Text"/>
    <w:basedOn w:val="a"/>
    <w:link w:val="ab"/>
    <w:uiPriority w:val="99"/>
    <w:semiHidden/>
    <w:unhideWhenUsed/>
    <w:rsid w:val="008D6F4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D6F49"/>
    <w:rPr>
      <w:rFonts w:ascii="Segoe UI" w:hAnsi="Segoe UI" w:cs="Segoe UI"/>
      <w:sz w:val="18"/>
      <w:szCs w:val="18"/>
    </w:rPr>
  </w:style>
  <w:style w:type="character" w:styleId="ac">
    <w:name w:val="annotation reference"/>
    <w:basedOn w:val="a0"/>
    <w:uiPriority w:val="99"/>
    <w:semiHidden/>
    <w:unhideWhenUsed/>
    <w:rsid w:val="007A5C09"/>
    <w:rPr>
      <w:sz w:val="16"/>
      <w:szCs w:val="16"/>
    </w:rPr>
  </w:style>
  <w:style w:type="paragraph" w:styleId="ad">
    <w:name w:val="annotation text"/>
    <w:basedOn w:val="a"/>
    <w:link w:val="ae"/>
    <w:uiPriority w:val="99"/>
    <w:semiHidden/>
    <w:unhideWhenUsed/>
    <w:rsid w:val="007A5C09"/>
    <w:pPr>
      <w:spacing w:line="240" w:lineRule="auto"/>
    </w:pPr>
    <w:rPr>
      <w:sz w:val="20"/>
      <w:szCs w:val="20"/>
    </w:rPr>
  </w:style>
  <w:style w:type="character" w:customStyle="1" w:styleId="ae">
    <w:name w:val="Текст примечания Знак"/>
    <w:basedOn w:val="a0"/>
    <w:link w:val="ad"/>
    <w:uiPriority w:val="99"/>
    <w:semiHidden/>
    <w:rsid w:val="007A5C09"/>
    <w:rPr>
      <w:sz w:val="20"/>
      <w:szCs w:val="20"/>
    </w:rPr>
  </w:style>
  <w:style w:type="paragraph" w:styleId="af">
    <w:name w:val="annotation subject"/>
    <w:basedOn w:val="ad"/>
    <w:next w:val="ad"/>
    <w:link w:val="af0"/>
    <w:uiPriority w:val="99"/>
    <w:semiHidden/>
    <w:unhideWhenUsed/>
    <w:rsid w:val="007A5C09"/>
    <w:rPr>
      <w:b/>
      <w:bCs/>
    </w:rPr>
  </w:style>
  <w:style w:type="character" w:customStyle="1" w:styleId="af0">
    <w:name w:val="Тема примечания Знак"/>
    <w:basedOn w:val="ae"/>
    <w:link w:val="af"/>
    <w:uiPriority w:val="99"/>
    <w:semiHidden/>
    <w:rsid w:val="007A5C09"/>
    <w:rPr>
      <w:b/>
      <w:bCs/>
      <w:sz w:val="20"/>
      <w:szCs w:val="20"/>
    </w:rPr>
  </w:style>
  <w:style w:type="character" w:styleId="af1">
    <w:name w:val="Hyperlink"/>
    <w:basedOn w:val="a0"/>
    <w:uiPriority w:val="99"/>
    <w:unhideWhenUsed/>
    <w:rsid w:val="004A0EFC"/>
    <w:rPr>
      <w:color w:val="0563C1" w:themeColor="hyperlink"/>
      <w:u w:val="single"/>
    </w:rPr>
  </w:style>
  <w:style w:type="table" w:styleId="af2">
    <w:name w:val="Table Grid"/>
    <w:basedOn w:val="a1"/>
    <w:uiPriority w:val="39"/>
    <w:rsid w:val="00FA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374D72"/>
    <w:rPr>
      <w:b/>
      <w:bCs/>
    </w:rPr>
  </w:style>
  <w:style w:type="character" w:customStyle="1" w:styleId="blk">
    <w:name w:val="blk"/>
    <w:basedOn w:val="a0"/>
    <w:rsid w:val="00133042"/>
  </w:style>
  <w:style w:type="paragraph" w:styleId="af4">
    <w:name w:val="Plain Text"/>
    <w:basedOn w:val="a"/>
    <w:link w:val="af5"/>
    <w:uiPriority w:val="99"/>
    <w:unhideWhenUsed/>
    <w:rsid w:val="00777CFF"/>
    <w:pPr>
      <w:spacing w:after="0" w:line="240" w:lineRule="auto"/>
    </w:pPr>
    <w:rPr>
      <w:rFonts w:ascii="Calibri" w:hAnsi="Calibri"/>
      <w:szCs w:val="21"/>
    </w:rPr>
  </w:style>
  <w:style w:type="character" w:customStyle="1" w:styleId="af5">
    <w:name w:val="Текст Знак"/>
    <w:basedOn w:val="a0"/>
    <w:link w:val="af4"/>
    <w:uiPriority w:val="99"/>
    <w:rsid w:val="00777CF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154154979">
      <w:bodyDiv w:val="1"/>
      <w:marLeft w:val="0"/>
      <w:marRight w:val="0"/>
      <w:marTop w:val="0"/>
      <w:marBottom w:val="0"/>
      <w:divBdr>
        <w:top w:val="none" w:sz="0" w:space="0" w:color="auto"/>
        <w:left w:val="none" w:sz="0" w:space="0" w:color="auto"/>
        <w:bottom w:val="none" w:sz="0" w:space="0" w:color="auto"/>
        <w:right w:val="none" w:sz="0" w:space="0" w:color="auto"/>
      </w:divBdr>
    </w:div>
    <w:div w:id="423455895">
      <w:bodyDiv w:val="1"/>
      <w:marLeft w:val="0"/>
      <w:marRight w:val="0"/>
      <w:marTop w:val="0"/>
      <w:marBottom w:val="0"/>
      <w:divBdr>
        <w:top w:val="none" w:sz="0" w:space="0" w:color="auto"/>
        <w:left w:val="none" w:sz="0" w:space="0" w:color="auto"/>
        <w:bottom w:val="none" w:sz="0" w:space="0" w:color="auto"/>
        <w:right w:val="none" w:sz="0" w:space="0" w:color="auto"/>
      </w:divBdr>
    </w:div>
    <w:div w:id="677927536">
      <w:bodyDiv w:val="1"/>
      <w:marLeft w:val="0"/>
      <w:marRight w:val="0"/>
      <w:marTop w:val="0"/>
      <w:marBottom w:val="0"/>
      <w:divBdr>
        <w:top w:val="none" w:sz="0" w:space="0" w:color="auto"/>
        <w:left w:val="none" w:sz="0" w:space="0" w:color="auto"/>
        <w:bottom w:val="none" w:sz="0" w:space="0" w:color="auto"/>
        <w:right w:val="none" w:sz="0" w:space="0" w:color="auto"/>
      </w:divBdr>
    </w:div>
    <w:div w:id="1076438962">
      <w:bodyDiv w:val="1"/>
      <w:marLeft w:val="0"/>
      <w:marRight w:val="0"/>
      <w:marTop w:val="0"/>
      <w:marBottom w:val="0"/>
      <w:divBdr>
        <w:top w:val="none" w:sz="0" w:space="0" w:color="auto"/>
        <w:left w:val="none" w:sz="0" w:space="0" w:color="auto"/>
        <w:bottom w:val="none" w:sz="0" w:space="0" w:color="auto"/>
        <w:right w:val="none" w:sz="0" w:space="0" w:color="auto"/>
      </w:divBdr>
    </w:div>
    <w:div w:id="1183979254">
      <w:bodyDiv w:val="1"/>
      <w:marLeft w:val="0"/>
      <w:marRight w:val="0"/>
      <w:marTop w:val="0"/>
      <w:marBottom w:val="0"/>
      <w:divBdr>
        <w:top w:val="none" w:sz="0" w:space="0" w:color="auto"/>
        <w:left w:val="none" w:sz="0" w:space="0" w:color="auto"/>
        <w:bottom w:val="none" w:sz="0" w:space="0" w:color="auto"/>
        <w:right w:val="none" w:sz="0" w:space="0" w:color="auto"/>
      </w:divBdr>
    </w:div>
    <w:div w:id="1229536127">
      <w:bodyDiv w:val="1"/>
      <w:marLeft w:val="0"/>
      <w:marRight w:val="0"/>
      <w:marTop w:val="0"/>
      <w:marBottom w:val="0"/>
      <w:divBdr>
        <w:top w:val="none" w:sz="0" w:space="0" w:color="auto"/>
        <w:left w:val="none" w:sz="0" w:space="0" w:color="auto"/>
        <w:bottom w:val="none" w:sz="0" w:space="0" w:color="auto"/>
        <w:right w:val="none" w:sz="0" w:space="0" w:color="auto"/>
      </w:divBdr>
    </w:div>
    <w:div w:id="1616280501">
      <w:bodyDiv w:val="1"/>
      <w:marLeft w:val="0"/>
      <w:marRight w:val="0"/>
      <w:marTop w:val="0"/>
      <w:marBottom w:val="0"/>
      <w:divBdr>
        <w:top w:val="none" w:sz="0" w:space="0" w:color="auto"/>
        <w:left w:val="none" w:sz="0" w:space="0" w:color="auto"/>
        <w:bottom w:val="none" w:sz="0" w:space="0" w:color="auto"/>
        <w:right w:val="none" w:sz="0" w:space="0" w:color="auto"/>
      </w:divBdr>
    </w:div>
    <w:div w:id="1665008978">
      <w:bodyDiv w:val="1"/>
      <w:marLeft w:val="0"/>
      <w:marRight w:val="0"/>
      <w:marTop w:val="0"/>
      <w:marBottom w:val="0"/>
      <w:divBdr>
        <w:top w:val="none" w:sz="0" w:space="0" w:color="auto"/>
        <w:left w:val="none" w:sz="0" w:space="0" w:color="auto"/>
        <w:bottom w:val="none" w:sz="0" w:space="0" w:color="auto"/>
        <w:right w:val="none" w:sz="0" w:space="0" w:color="auto"/>
      </w:divBdr>
    </w:div>
    <w:div w:id="19835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B2392AD15067B637E2B4D0B6BB11E0D73A1476AED22ED6A92F5C582475345766297BA1AF816A53D0C1C8AD34H8b5J"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392AD15067B637E2B4D0B6BB11E0D73A1476AED22ED6A92F5C582475345766297BA1AF816A53D0C1C8AD34H8b5J"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yperlink" Target="https://izumrudnyibor.ru/"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9A5E1-B80E-4EAE-8283-EAAD63B9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8134</Words>
  <Characters>46367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Пакулина</dc:creator>
  <cp:lastModifiedBy>Екатерина Пыжова</cp:lastModifiedBy>
  <cp:revision>4</cp:revision>
  <cp:lastPrinted>2018-07-23T04:28:00Z</cp:lastPrinted>
  <dcterms:created xsi:type="dcterms:W3CDTF">2023-11-27T05:57:00Z</dcterms:created>
  <dcterms:modified xsi:type="dcterms:W3CDTF">2023-11-27T06:01:00Z</dcterms:modified>
</cp:coreProperties>
</file>