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2371F" w14:textId="77777777" w:rsidR="00830690" w:rsidRDefault="00830690" w:rsidP="00830690">
      <w:pPr>
        <w:jc w:val="both"/>
        <w:rPr>
          <w:sz w:val="22"/>
          <w:szCs w:val="22"/>
        </w:rPr>
      </w:pPr>
    </w:p>
    <w:p w14:paraId="00F99DEC" w14:textId="77777777" w:rsidR="00830690" w:rsidRDefault="00830690" w:rsidP="00830690">
      <w:pPr>
        <w:jc w:val="center"/>
        <w:rPr>
          <w:sz w:val="22"/>
          <w:szCs w:val="22"/>
        </w:rPr>
      </w:pPr>
      <w:r>
        <w:rPr>
          <w:sz w:val="22"/>
          <w:szCs w:val="22"/>
        </w:rPr>
        <w:t>Договор участия в долевом строительстве №</w:t>
      </w:r>
      <w:r w:rsidR="0046082C">
        <w:rPr>
          <w:sz w:val="22"/>
          <w:szCs w:val="22"/>
        </w:rPr>
        <w:t>___</w:t>
      </w:r>
      <w:r>
        <w:rPr>
          <w:sz w:val="22"/>
          <w:szCs w:val="22"/>
        </w:rPr>
        <w:t>/2024</w:t>
      </w:r>
    </w:p>
    <w:p w14:paraId="032C0B4E" w14:textId="77777777" w:rsidR="00830690" w:rsidRDefault="00830690" w:rsidP="00830690">
      <w:pPr>
        <w:jc w:val="center"/>
        <w:rPr>
          <w:sz w:val="22"/>
          <w:szCs w:val="22"/>
        </w:rPr>
      </w:pPr>
    </w:p>
    <w:p w14:paraId="4BBA5507" w14:textId="77777777" w:rsidR="00830690" w:rsidRDefault="00830690" w:rsidP="0083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Севастополь                                                                                         </w:t>
      </w:r>
      <w:r w:rsidR="0046082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« </w:t>
      </w:r>
      <w:r w:rsidR="0046082C">
        <w:rPr>
          <w:sz w:val="22"/>
          <w:szCs w:val="22"/>
        </w:rPr>
        <w:t>___</w:t>
      </w:r>
      <w:r>
        <w:rPr>
          <w:sz w:val="22"/>
          <w:szCs w:val="22"/>
        </w:rPr>
        <w:t xml:space="preserve"> » </w:t>
      </w:r>
      <w:r w:rsidR="0046082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2024 года</w:t>
      </w:r>
    </w:p>
    <w:p w14:paraId="465CBA88" w14:textId="77777777" w:rsidR="00830690" w:rsidRDefault="00830690" w:rsidP="00830690">
      <w:pPr>
        <w:jc w:val="both"/>
        <w:rPr>
          <w:sz w:val="22"/>
          <w:szCs w:val="22"/>
        </w:rPr>
      </w:pPr>
    </w:p>
    <w:p w14:paraId="6E6CBB7C" w14:textId="77777777" w:rsidR="00830690" w:rsidRDefault="00830690" w:rsidP="008306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«Специализированный застройщик «Стройкомплект» в лице Махнибороды Валерия Владимировича, действующего на основании Устава, именуемое в дальнейшем </w:t>
      </w:r>
      <w:r>
        <w:rPr>
          <w:b/>
          <w:sz w:val="22"/>
          <w:szCs w:val="22"/>
        </w:rPr>
        <w:t>Застройщик</w:t>
      </w:r>
      <w:r w:rsidR="0046082C">
        <w:rPr>
          <w:sz w:val="22"/>
          <w:szCs w:val="22"/>
        </w:rPr>
        <w:t>, и</w:t>
      </w:r>
      <w:r w:rsidR="00154A2E">
        <w:rPr>
          <w:sz w:val="22"/>
          <w:szCs w:val="22"/>
        </w:rPr>
        <w:t>_</w:t>
      </w:r>
      <w:r w:rsidR="0046082C">
        <w:rPr>
          <w:sz w:val="22"/>
          <w:szCs w:val="22"/>
        </w:rPr>
        <w:t>___________</w:t>
      </w:r>
      <w:r>
        <w:rPr>
          <w:sz w:val="22"/>
          <w:szCs w:val="22"/>
        </w:rPr>
        <w:t>_</w:t>
      </w:r>
      <w:r w:rsidR="00154A2E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 xml:space="preserve">, именуемый (ая) в дальнейшем </w:t>
      </w:r>
      <w:r>
        <w:rPr>
          <w:b/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>или</w:t>
      </w:r>
      <w:r>
        <w:rPr>
          <w:b/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, совместно именуемые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, заключили настоящий договор о нижеследующем:</w:t>
      </w:r>
    </w:p>
    <w:p w14:paraId="5C617A35" w14:textId="77777777" w:rsidR="00830690" w:rsidRDefault="00830690" w:rsidP="00830690">
      <w:pPr>
        <w:rPr>
          <w:sz w:val="22"/>
          <w:szCs w:val="22"/>
        </w:rPr>
      </w:pPr>
    </w:p>
    <w:p w14:paraId="229A2E54" w14:textId="77777777" w:rsidR="00830690" w:rsidRDefault="00830690" w:rsidP="00830690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Термины и определения</w:t>
      </w:r>
    </w:p>
    <w:p w14:paraId="0FF015A6" w14:textId="77777777" w:rsidR="00830690" w:rsidRDefault="00830690" w:rsidP="00830690">
      <w:pPr>
        <w:jc w:val="center"/>
        <w:rPr>
          <w:sz w:val="22"/>
          <w:szCs w:val="22"/>
        </w:rPr>
      </w:pPr>
    </w:p>
    <w:p w14:paraId="087B3F93" w14:textId="77777777" w:rsidR="00830690" w:rsidRDefault="00830690" w:rsidP="00830690">
      <w:pPr>
        <w:pStyle w:val="ConsPlusNormal"/>
        <w:widowControl/>
        <w:numPr>
          <w:ilvl w:val="1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2876933"/>
      <w:r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>
        <w:rPr>
          <w:rFonts w:ascii="Times New Roman" w:hAnsi="Times New Roman" w:cs="Times New Roman"/>
          <w:sz w:val="22"/>
          <w:szCs w:val="22"/>
        </w:rPr>
        <w:t xml:space="preserve">- земельный участок, принадлежащий Застройщику на праве </w:t>
      </w:r>
      <w:r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>
        <w:rPr>
          <w:rFonts w:ascii="Times New Roman" w:hAnsi="Times New Roman" w:cs="Times New Roman"/>
          <w:b/>
          <w:i/>
          <w:sz w:val="22"/>
          <w:szCs w:val="22"/>
        </w:rPr>
        <w:t>91:04:001018:326</w:t>
      </w:r>
      <w:r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b/>
          <w:i/>
          <w:sz w:val="22"/>
          <w:szCs w:val="22"/>
        </w:rPr>
        <w:t>13879</w:t>
      </w:r>
      <w:r>
        <w:rPr>
          <w:rFonts w:ascii="Times New Roman" w:hAnsi="Times New Roman" w:cs="Times New Roman"/>
          <w:sz w:val="22"/>
          <w:szCs w:val="22"/>
        </w:rPr>
        <w:t xml:space="preserve"> кв. м., категория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b/>
          <w:i/>
          <w:sz w:val="22"/>
          <w:szCs w:val="22"/>
        </w:rPr>
        <w:t>под застройку</w:t>
      </w:r>
      <w:r>
        <w:rPr>
          <w:rFonts w:ascii="Times New Roman" w:hAnsi="Times New Roman" w:cs="Times New Roman"/>
          <w:sz w:val="22"/>
          <w:szCs w:val="22"/>
        </w:rPr>
        <w:t xml:space="preserve">, по адресу: </w:t>
      </w:r>
      <w:r>
        <w:rPr>
          <w:rFonts w:ascii="Times New Roman" w:hAnsi="Times New Roman" w:cs="Times New Roman"/>
          <w:b/>
          <w:i/>
          <w:sz w:val="22"/>
          <w:szCs w:val="22"/>
        </w:rPr>
        <w:t>г. Севастополь, пр-кт Победы, 29-В</w:t>
      </w:r>
    </w:p>
    <w:p w14:paraId="7B429BB4" w14:textId="77777777" w:rsidR="00830690" w:rsidRDefault="00830690" w:rsidP="00830690">
      <w:pPr>
        <w:pStyle w:val="ConsPlusNormal"/>
        <w:widowControl/>
        <w:numPr>
          <w:ilvl w:val="1"/>
          <w:numId w:val="1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Дом</w:t>
      </w:r>
      <w:r>
        <w:rPr>
          <w:rFonts w:ascii="Times New Roman" w:hAnsi="Times New Roman" w:cs="Times New Roman"/>
          <w:sz w:val="22"/>
          <w:szCs w:val="22"/>
        </w:rPr>
        <w:t xml:space="preserve"> – многоквартирный жилой дом, в состав которого будет входить Объект, строительство которого осуществляется на Земельном участке с привлечением денежных средств Участника, по строительному адресу: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b/>
          <w:i/>
          <w:sz w:val="22"/>
          <w:szCs w:val="22"/>
        </w:rPr>
        <w:t>г. Севастополь, внутригородское муниципальное образование Нахимовский муниципальный округ, пр-кт Победы, д. 29-В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55C3629" w14:textId="77777777" w:rsidR="00830690" w:rsidRDefault="00830690" w:rsidP="00830690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Объект долевого строительства/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Объект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ОДС</w:t>
      </w:r>
      <w:r>
        <w:rPr>
          <w:rFonts w:ascii="Times New Roman" w:hAnsi="Times New Roman" w:cs="Times New Roman"/>
          <w:sz w:val="22"/>
          <w:szCs w:val="22"/>
        </w:rPr>
        <w:t>) – жилое помещение (</w:t>
      </w:r>
      <w:r>
        <w:rPr>
          <w:rFonts w:ascii="Times New Roman" w:hAnsi="Times New Roman" w:cs="Times New Roman"/>
          <w:b/>
          <w:bCs/>
          <w:sz w:val="22"/>
          <w:szCs w:val="22"/>
        </w:rPr>
        <w:t>квартира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подлежащее передаче Участнику после получения разрешения на ввод в эксплуатацию Жилого дома и входящее в состав указанного Жилого дома, строящихся (создаваемых) с привлечением денежных средств Участника.</w:t>
      </w:r>
    </w:p>
    <w:p w14:paraId="7D96A0C7" w14:textId="77777777" w:rsidR="00830690" w:rsidRDefault="00830690" w:rsidP="00830690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Общее имущество -</w:t>
      </w:r>
      <w:r>
        <w:rPr>
          <w:rFonts w:ascii="Times New Roman" w:hAnsi="Times New Roman" w:cs="Times New Roman"/>
          <w:sz w:val="22"/>
          <w:szCs w:val="22"/>
        </w:rPr>
        <w:t xml:space="preserve"> помещения в Жилом доме, не являющиеся частями жилых и нежилых помещений и предназначенные для обслуживания более одного помещения в Жилом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Жилого дома, механическое, электрическое, санитарно-техническое и иное оборудование, находящееся в данном Жилом доме за пределами или внутри помещений и обслуживающее более одного помещения, Земельный участок, на котором расположен данный Жилой 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принадлежности, расположенные на Земельном участке в соответствии с проектной документацией и/или в соответствии с действующим законодательством и т.д.</w:t>
      </w:r>
    </w:p>
    <w:p w14:paraId="16A2E2FD" w14:textId="77777777" w:rsidR="00830690" w:rsidRDefault="00830690" w:rsidP="00830690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>
        <w:rPr>
          <w:rFonts w:ascii="Times New Roman" w:hAnsi="Times New Roman" w:cs="Times New Roman"/>
          <w:sz w:val="22"/>
          <w:szCs w:val="22"/>
        </w:rPr>
        <w:t xml:space="preserve"> - Юридическое лицо, Общество с ограниченной ответственностью «Специализированный застройщик «Стройкомплект» (краткое наименование – ООО «СЗ «Стройкомплект») - хозяйственное общество, имеющее на праве аренды Земельный участок,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на этом земельном участке Объекта капитального строительства - «Комплекс многоквартирных жилых домов и гаражей по пр. Победы, 29-В, г. Севастополь, IV этап строительства. «Завершение строительства многоквартирного жилого дома 3 (кадастровый номер объекта незавершённого строительства 91:04:001017:3935)» на основании полученного в установленном порядке Разрешения на строительство.</w:t>
      </w:r>
    </w:p>
    <w:p w14:paraId="01EABE95" w14:textId="77777777" w:rsidR="00830690" w:rsidRDefault="00830690" w:rsidP="00830690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Разрешение на строительство</w:t>
      </w:r>
      <w:r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строительство.</w:t>
      </w:r>
    </w:p>
    <w:p w14:paraId="259E1639" w14:textId="77777777" w:rsidR="00830690" w:rsidRDefault="00830690" w:rsidP="00830690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Разрешение на ввод Жилого дома в эксплуатацию</w:t>
      </w:r>
      <w:r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Земельного участка и проектной документации.</w:t>
      </w:r>
    </w:p>
    <w:p w14:paraId="3CC7561C" w14:textId="77777777" w:rsidR="00830690" w:rsidRDefault="00830690" w:rsidP="00830690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1" w:name="_Hlk485990710"/>
      <w:r>
        <w:rPr>
          <w:b/>
          <w:bCs/>
          <w:sz w:val="22"/>
          <w:szCs w:val="22"/>
        </w:rPr>
        <w:t xml:space="preserve">Проектная общая /приведенная/ площадь Объекта </w:t>
      </w:r>
      <w:r>
        <w:rPr>
          <w:sz w:val="22"/>
          <w:szCs w:val="22"/>
        </w:rPr>
        <w:t xml:space="preserve">– сумма площадей всех частей помещения, предусмотренная проектной документацией, включая площади помещений </w:t>
      </w:r>
      <w:r>
        <w:rPr>
          <w:sz w:val="22"/>
          <w:szCs w:val="22"/>
        </w:rPr>
        <w:lastRenderedPageBreak/>
        <w:t xml:space="preserve">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0,3. </w:t>
      </w:r>
      <w:bookmarkEnd w:id="1"/>
    </w:p>
    <w:p w14:paraId="463F5301" w14:textId="77777777" w:rsidR="00830690" w:rsidRDefault="00830690" w:rsidP="0083069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Объекта. </w:t>
      </w:r>
    </w:p>
    <w:p w14:paraId="0660173F" w14:textId="77777777" w:rsidR="00830690" w:rsidRDefault="00830690" w:rsidP="00830690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Общая /приведенная/ площадь Объекта</w:t>
      </w:r>
      <w:r>
        <w:rPr>
          <w:sz w:val="22"/>
          <w:szCs w:val="22"/>
        </w:rPr>
        <w:t xml:space="preserve"> – 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Застройщика, включая площади помещений вспомогательного использования, предназначенных для удовлетворения гражданами личных, семейных, домашних и иных нужд, не связанных с осуществлением предпринимательской деятельности, а также при наличии - лоджий и балконов, подсчитываемых со следующими коэффициентами: для лоджий – 0,5; балконов – 0,3. </w:t>
      </w:r>
    </w:p>
    <w:p w14:paraId="2F68831C" w14:textId="77777777" w:rsidR="00830690" w:rsidRDefault="00830690" w:rsidP="0083069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Определенная настоящим пунктом Общая площадь Объекта, с учетом площадей помещений вспомогательного использования, а также лоджий и балконов,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577A9DFD" w14:textId="77777777" w:rsidR="00830690" w:rsidRDefault="00830690" w:rsidP="008306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1.10. Эскроу-агент (Акцептант): </w:t>
      </w:r>
      <w:r w:rsidR="00C64ACC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 xml:space="preserve">, место нахождения: </w:t>
      </w:r>
      <w:r w:rsidR="00C64ACC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 xml:space="preserve">; адрес электронной почты: </w:t>
      </w:r>
      <w:r w:rsidR="00C64ACC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, номер телефона: </w:t>
      </w:r>
      <w:r w:rsidR="00C64AC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, (Генеральная лицензия Банка России на осуществление банковских операций №</w:t>
      </w:r>
      <w:r w:rsidR="00982CA8">
        <w:rPr>
          <w:sz w:val="22"/>
          <w:szCs w:val="22"/>
        </w:rPr>
        <w:t xml:space="preserve"> ___</w:t>
      </w:r>
      <w:r>
        <w:rPr>
          <w:sz w:val="22"/>
          <w:szCs w:val="22"/>
        </w:rPr>
        <w:t xml:space="preserve">от </w:t>
      </w:r>
      <w:r w:rsidR="00982CA8">
        <w:rPr>
          <w:sz w:val="22"/>
          <w:szCs w:val="22"/>
        </w:rPr>
        <w:t>_____</w:t>
      </w:r>
      <w:r>
        <w:rPr>
          <w:sz w:val="22"/>
          <w:szCs w:val="22"/>
        </w:rPr>
        <w:t xml:space="preserve"> г.), ОГРН </w:t>
      </w:r>
      <w:r w:rsidR="00982CA8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, ИНН </w:t>
      </w:r>
      <w:r w:rsidR="00982CA8">
        <w:rPr>
          <w:sz w:val="22"/>
          <w:szCs w:val="22"/>
        </w:rPr>
        <w:t>___________________</w:t>
      </w:r>
      <w:r>
        <w:rPr>
          <w:sz w:val="22"/>
          <w:szCs w:val="22"/>
        </w:rPr>
        <w:t xml:space="preserve">, к/счет № </w:t>
      </w:r>
      <w:r w:rsidR="00982CA8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в отделении </w:t>
      </w:r>
      <w:r w:rsidR="001875C9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, БИК </w:t>
      </w:r>
      <w:r w:rsidR="001875C9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 (далее Эскроу-агент (Акцептант)/</w:t>
      </w:r>
      <w:r w:rsidR="001875C9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. </w:t>
      </w:r>
    </w:p>
    <w:p w14:paraId="160BE46E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1.11. Настоящим Участник долевого строительства и Застройщик (Оференты) предлагают Эскроу - агенту (Акцептанту) заключить трехсторонний договор эскроу в рамках Общих условий открытия и совершения операций по счетам эскроу, открываемым для осуществления расчетов с застройщиками по договору участия в долевом строительстве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</w:t>
      </w:r>
      <w:r w:rsidR="001875C9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 xml:space="preserve">  (далее – Общие условия), размещенных на официальном сайте Банка в сети Интернет по адресу </w:t>
      </w:r>
      <w:r w:rsidR="00654D4A">
        <w:rPr>
          <w:sz w:val="22"/>
          <w:szCs w:val="22"/>
        </w:rPr>
        <w:t>______</w:t>
      </w:r>
      <w:r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Общими условиями (далее – Договор Эскроу). </w:t>
      </w:r>
    </w:p>
    <w:p w14:paraId="61470A8E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 Договор Эскроу считается заключенным Сторонами с даты акцептования Эскроу – 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Общими условиями. </w:t>
      </w:r>
    </w:p>
    <w:p w14:paraId="7D6CC512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1.13. Настоящим Застройщик поручает Участнику долевого строительства предоставить Эскроу - агенту документы, указанные в Общих условиях, для заключения Договора Эскроу и открытия специального счета эскроу/внесения изменений в Договор Эскроу. \</w:t>
      </w:r>
    </w:p>
    <w:p w14:paraId="50D13B6C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 Участник долевого строительства обязуется в течение 5 (Пяти) рабочих дней с даты государственной регистрации настоящего Договора предоставить Эскроу-агенту настоящий Договор, содержащий оферты Участника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 размере, указанном в п.4.1. настоящего Договора. </w:t>
      </w:r>
    </w:p>
    <w:p w14:paraId="05E1900E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Реквизиты счета Участника долевого строительства,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долевого строительства заемных средств для оплаты цены настоящего Договора, указываются в Заявлении на открытие счета эскроу. </w:t>
      </w:r>
    </w:p>
    <w:p w14:paraId="39601931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1.15. Правопреемники Участника долевого строительства имеют права, предусмотренные настоящим Договором при условии надлежащего оформления правопреемства и предоставления Застройщику документов, подтверждающих правопреемство. </w:t>
      </w:r>
    </w:p>
    <w:p w14:paraId="36B337CE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1.16. 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21050F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в порядке, предусмотренном ст. 15.4 ФЗ № 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1470ACDC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1.17. Настоящим Участник долевого строительства и Застройщик (Оференты) предлагают Эскроу-агенту (Акцептанту) внести изменения в Договор Эскроу, касающиеся изменения срока условного депонирования, при изменении (увеличении) срока ввода в эксплуатацию многоквартирного дома и (или) иного объекта недвижимости, указанного в проектной декларации, при условии, что увеличение срока ввода Объекта в эксплуатацию изменяет (увеличивает) срок условного депонирования, срок передачи Объекта долевого строительства Участнику долевого строительства и при условии подписания Застройщиком и Участником долевого строительства дополнительного соглашения к договору участия в долевом строительстве об изменении вышеуказанных сроков. В случае не подписания дополнительного соглашения к договору долевого строительства, а также в случае досрочной сдачи Объекта в эксплуатацию, вышеуказанные изменения в Договор Эскроу не вносятся, если иное не установлено нормами действующего законодательства РФ. </w:t>
      </w:r>
    </w:p>
    <w:p w14:paraId="41A4314A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Изменения в Договор Эскроу вступают в силу с даты акцептования Эскроу-агентом Заявления о внесении изменений в Договор эскроу, представленного Участником долевого строительства, и на основании документов, предоставленных застройщиком/Бенефициаром в соответствии с Общими условиями.</w:t>
      </w:r>
    </w:p>
    <w:p w14:paraId="5303B4A8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Настоящим Застройщик поручает Участнику долевого строительства предоставить Эскроу-агенту документы, указанные в Общих условиях, для внесения изменений в Договор Эскроу. </w:t>
      </w:r>
    </w:p>
    <w:p w14:paraId="50366387" w14:textId="77777777" w:rsidR="00830690" w:rsidRDefault="00830690" w:rsidP="008306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порядок и условия раскрытия счета эскроу, которые предусмотрены п. 6 ст. 15.5. ФЗ № 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положения настоящего пункта не влияют и не изменяют их.</w:t>
      </w:r>
    </w:p>
    <w:p w14:paraId="51950B5B" w14:textId="77777777" w:rsidR="00830690" w:rsidRDefault="00830690" w:rsidP="00830690">
      <w:pPr>
        <w:rPr>
          <w:sz w:val="22"/>
          <w:szCs w:val="22"/>
        </w:rPr>
      </w:pPr>
    </w:p>
    <w:p w14:paraId="5DE18FAD" w14:textId="77777777" w:rsidR="00830690" w:rsidRDefault="00830690" w:rsidP="00830690">
      <w:pPr>
        <w:pStyle w:val="a7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Правовое обеспечение договора</w:t>
      </w:r>
    </w:p>
    <w:p w14:paraId="3151D616" w14:textId="77777777" w:rsidR="00830690" w:rsidRDefault="00830690" w:rsidP="00830690">
      <w:pPr>
        <w:pStyle w:val="a7"/>
        <w:ind w:left="360"/>
        <w:rPr>
          <w:b/>
          <w:sz w:val="22"/>
          <w:szCs w:val="22"/>
        </w:rPr>
      </w:pPr>
    </w:p>
    <w:p w14:paraId="2B8ED599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  Правовыми основаниями заключения Договора являются:</w:t>
      </w:r>
    </w:p>
    <w:p w14:paraId="21A50CA0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Гражданский кодекс Российской Федерации, далее «ГК РФ»; </w:t>
      </w:r>
    </w:p>
    <w:p w14:paraId="53E218E3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Налоговый кодекс Российской Федерации, далее «НК РФ»; </w:t>
      </w:r>
    </w:p>
    <w:p w14:paraId="23E1903D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Федеральный закон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далее «Федеральный закон № 214-ФЗ»; </w:t>
      </w:r>
    </w:p>
    <w:p w14:paraId="1F672A7C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Федеральный закон № 218-ФЗ от 13 июля 2016 года «О государственной регистрации недвижимости», далее «Федеральный закон № 218-ФЗ». </w:t>
      </w:r>
    </w:p>
    <w:p w14:paraId="53D5A4F9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Юридически действительные права и документы Застройщика для заключения Договора: </w:t>
      </w:r>
    </w:p>
    <w:p w14:paraId="4626BAB3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находящегося в собственности субъекта Российской Федерации - города федерального значения Севастополь №559 от «02» октября 2023 года, </w:t>
      </w:r>
    </w:p>
    <w:p w14:paraId="56D5417D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Разрешение на строительство: № 91-02-1048-2023 от 27.10.2023 года выданное Департаментом архитектуры и градостроительства города Севастополя Правительства Севастополя;</w:t>
      </w:r>
    </w:p>
    <w:p w14:paraId="4E3E37CB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Проектная декларация, а также все актуальные дополнения и изменения к ней – во исполнение требований Федерального закона № 214-ФЗ размещены в информационно-телекоммуникационных сетях общего пользования (в сети «Интернет») на официальном сайте проекта по адресу:</w:t>
      </w:r>
      <w:r w:rsidR="0014787B" w:rsidRPr="0014787B">
        <w:t xml:space="preserve"> </w:t>
      </w:r>
      <w:r w:rsidR="0014787B" w:rsidRPr="0014787B">
        <w:rPr>
          <w:sz w:val="22"/>
          <w:szCs w:val="22"/>
        </w:rPr>
        <w:t>https://www.strkomplekt.ru/</w:t>
      </w:r>
      <w:r w:rsidR="001478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 на сайте по адресу: https://наш.дом.рф </w:t>
      </w:r>
    </w:p>
    <w:p w14:paraId="43EF495A" w14:textId="77777777" w:rsidR="00830690" w:rsidRDefault="00830690" w:rsidP="00830690">
      <w:pPr>
        <w:pStyle w:val="a7"/>
        <w:ind w:left="0" w:firstLine="709"/>
        <w:jc w:val="both"/>
        <w:rPr>
          <w:sz w:val="22"/>
          <w:szCs w:val="22"/>
        </w:rPr>
      </w:pPr>
    </w:p>
    <w:p w14:paraId="4DDDDD08" w14:textId="77777777" w:rsidR="00830690" w:rsidRDefault="00830690" w:rsidP="00830690">
      <w:pPr>
        <w:pStyle w:val="a7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537565DB" w14:textId="77777777" w:rsidR="00830690" w:rsidRDefault="00830690" w:rsidP="00830690">
      <w:pPr>
        <w:jc w:val="center"/>
        <w:rPr>
          <w:b/>
          <w:sz w:val="22"/>
          <w:szCs w:val="22"/>
        </w:rPr>
      </w:pPr>
    </w:p>
    <w:p w14:paraId="59D15641" w14:textId="77777777" w:rsidR="00830690" w:rsidRDefault="00830690" w:rsidP="008306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По настоящему Договору Застройщик обязуется в предусмотренный Договором срок своими силами и (или) с привлечением других лиц построить (создать) Объект капитального </w:t>
      </w:r>
      <w:r>
        <w:rPr>
          <w:sz w:val="22"/>
          <w:szCs w:val="22"/>
        </w:rPr>
        <w:lastRenderedPageBreak/>
        <w:t>строительства (в том числе ОДС) и после получения разрешения на ввод в эксплуатацию этого объекта передать Объект долевого строительства Участнику долевого строительства по акту приема-передачи (далее «Акт приема-передачи»), а Участник долевого строительства обязуется уплатить обусловленную цену Договора и принять Объект долевого строительства, при наличии разрешения на ввод в эксплуатацию Объекта капитального строительства.</w:t>
      </w:r>
    </w:p>
    <w:p w14:paraId="4EE6D155" w14:textId="77777777" w:rsidR="00830690" w:rsidRDefault="00830690" w:rsidP="008306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Описание (определение) Объекта долевого строительства (Квартиры или ОДС), подлежащего передаче Участнику долевого строительства согласно проектной документации: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699"/>
        <w:gridCol w:w="3646"/>
      </w:tblGrid>
      <w:tr w:rsidR="00830690" w14:paraId="60A8CBB6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7BEE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8F8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«Комплекс многоквартирных жилых домов и гаражей по пр. Победы, 29-В, г. Севастополь, IV этап строительства. «Завершение строительства многоквартирного жилого дома 3  (кадастровый номер объекта незавершённого строительства 91:04:001017:3935)</w:t>
            </w:r>
          </w:p>
        </w:tc>
      </w:tr>
      <w:tr w:rsidR="00830690" w14:paraId="519AD814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F91B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618A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Севастополь, пр-кт Победы, 29-В</w:t>
            </w:r>
          </w:p>
        </w:tc>
      </w:tr>
      <w:tr w:rsidR="00830690" w14:paraId="2654802C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527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Коммерческое название комплекса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837F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ЖК «Победа»</w:t>
            </w:r>
          </w:p>
        </w:tc>
      </w:tr>
      <w:tr w:rsidR="00830690" w14:paraId="3F02FBF3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D414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D0AB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помещение</w:t>
            </w:r>
          </w:p>
        </w:tc>
      </w:tr>
      <w:tr w:rsidR="00830690" w14:paraId="460807A3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6C38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объекта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A378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помещение</w:t>
            </w:r>
          </w:p>
        </w:tc>
      </w:tr>
      <w:tr w:rsidR="00830690" w14:paraId="1E7524CB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D846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площадь Объекта капитального строительства: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A07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4950,16 кв.м.</w:t>
            </w:r>
          </w:p>
        </w:tc>
      </w:tr>
      <w:tr w:rsidR="00830690" w14:paraId="31316534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46B5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41C2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3 504,97 кв.м.</w:t>
            </w:r>
          </w:p>
        </w:tc>
      </w:tr>
      <w:tr w:rsidR="00830690" w14:paraId="43803073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86F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нежилых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CB2B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отсутствуют</w:t>
            </w:r>
          </w:p>
        </w:tc>
      </w:tr>
      <w:tr w:rsidR="00830690" w14:paraId="3BCB4A7D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811F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этажей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57D4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830690" w14:paraId="160701E5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7B86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 наружных стен и каркаса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7C8C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Газобетон и железобетон</w:t>
            </w:r>
          </w:p>
        </w:tc>
      </w:tr>
      <w:tr w:rsidR="00830690" w14:paraId="58888A31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76E0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 поэтажных перекрытий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2A32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бетон</w:t>
            </w:r>
          </w:p>
        </w:tc>
      </w:tr>
      <w:tr w:rsidR="00830690" w14:paraId="0C15EAD7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6554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EDBB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(высокий)</w:t>
            </w:r>
          </w:p>
        </w:tc>
      </w:tr>
      <w:tr w:rsidR="00830690" w14:paraId="2AB581C1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EDA8" w14:textId="77777777" w:rsidR="00830690" w:rsidRDefault="008306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 сейсмостойкости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1EAB" w14:textId="77777777" w:rsidR="00830690" w:rsidRDefault="0083069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баллов</w:t>
            </w:r>
          </w:p>
        </w:tc>
      </w:tr>
      <w:tr w:rsidR="00830690" w14:paraId="4DE396DA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97B7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Условный (проектный) номер ОДС: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FB5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30690" w14:paraId="5C2436D2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C07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Назначение Объекта долевого строительства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326C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жилое </w:t>
            </w:r>
          </w:p>
        </w:tc>
      </w:tr>
      <w:tr w:rsidR="00830690" w14:paraId="0C59BD30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EB1B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Общая проектная площадь, кв.м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C53" w14:textId="77777777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3D5AB6EB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969A" w14:textId="77777777" w:rsidR="00830690" w:rsidRDefault="00830690">
            <w:pPr>
              <w:shd w:val="clear" w:color="auto" w:fill="FFFFFF"/>
              <w:ind w:right="-1"/>
              <w:rPr>
                <w:spacing w:val="-2"/>
                <w:sz w:val="22"/>
                <w:szCs w:val="2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Общая проектная площадь (без учета площади балконов, лоджий, веранд, террас) кв.м.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8CAD" w14:textId="606C3D3C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29987FC9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28B1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Жилая проектная площадь, кв.м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E78B" w14:textId="576F0E52" w:rsidR="00830690" w:rsidRDefault="00830690" w:rsidP="008B2839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830690" w14:paraId="632E9522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1603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62AE" w14:textId="4750A102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7759ECF9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3716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F287" w14:textId="77777777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30690" w14:paraId="1219C56D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F4AF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Подъезд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AA87" w14:textId="08708F91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145FFEC6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7ABE9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комнат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BDCB" w14:textId="7B4C8453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62E8BCC2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DBD3C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комнаты-1, кв.м.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6F54" w14:textId="315E0382" w:rsidR="00830690" w:rsidRDefault="00830690" w:rsidP="008B2839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830690" w14:paraId="431D9289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571D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комнаты-2, кв.м.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B7F1" w14:textId="696E0305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266CFE8B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6084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кухни /кухонной зоны, кв. 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A47C" w14:textId="47C4DF9A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</w:p>
        </w:tc>
      </w:tr>
      <w:tr w:rsidR="00830690" w14:paraId="065E7647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D7A3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балкона, кв.м. 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6A73" w14:textId="355B99E8" w:rsidR="00830690" w:rsidRDefault="00830690" w:rsidP="008B2839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</w:p>
        </w:tc>
      </w:tr>
      <w:tr w:rsidR="00830690" w14:paraId="000C3776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C339E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помещения вспомогательного назначения-1, кв.м.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2C96" w14:textId="77777777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30690" w14:paraId="60443FA7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497C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помещения вспомогательного назначения-2, кв.м.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0CEB" w14:textId="77777777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30690" w14:paraId="6319125F" w14:textId="77777777" w:rsidTr="00830690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D0EC" w14:textId="77777777" w:rsidR="00830690" w:rsidRDefault="00830690">
            <w:pPr>
              <w:shd w:val="clear" w:color="auto" w:fill="FFFFFF"/>
              <w:ind w:right="-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помещения вспомогательного назначения-3, кв.м.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ACC1" w14:textId="77777777" w:rsidR="00830690" w:rsidRDefault="00830690">
            <w:pPr>
              <w:shd w:val="clear" w:color="auto" w:fill="FFFFFF"/>
              <w:ind w:left="-426" w:right="-1" w:firstLine="42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14:paraId="53E2B16F" w14:textId="77777777" w:rsidR="00830690" w:rsidRDefault="00830690" w:rsidP="008306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 Площадь балконов, лоджий, террас, веранд и холодных кладовок указана со следующими понижающими коэффициентами: для лоджий - 0,5, для балконов и террас - 0,3, для веранд и холодных кладовых -1,0</w:t>
      </w:r>
    </w:p>
    <w:p w14:paraId="3ABDD0E2" w14:textId="77777777" w:rsidR="00830690" w:rsidRDefault="00830690" w:rsidP="0083069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F03349D" w14:textId="77777777" w:rsidR="00830690" w:rsidRDefault="00830690" w:rsidP="0083069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Местоположение Объекта долевого строительства на плане этажа и План-схема Объекта долевого строительства, наличие и площади частей ОДС указаны соответственно в Приложениях №1 и №2 к настоящему Договору. </w:t>
      </w:r>
    </w:p>
    <w:p w14:paraId="59061B96" w14:textId="77777777" w:rsidR="00830690" w:rsidRDefault="00830690" w:rsidP="00830690">
      <w:pPr>
        <w:pStyle w:val="a7"/>
        <w:numPr>
          <w:ilvl w:val="1"/>
          <w:numId w:val="2"/>
        </w:numPr>
        <w:ind w:firstLine="349"/>
        <w:jc w:val="both"/>
      </w:pPr>
      <w:r>
        <w:t>Основные характеристики Объекта долевого строительства: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91"/>
        <w:gridCol w:w="6654"/>
      </w:tblGrid>
      <w:tr w:rsidR="00830690" w14:paraId="247AF441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4E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полы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16FE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цементная стяжка в комнатах и коридоре (кухня и с/узел, балкон/лоджия – без стяжки)</w:t>
            </w:r>
          </w:p>
        </w:tc>
      </w:tr>
      <w:tr w:rsidR="00830690" w14:paraId="541C2D04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1D42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окна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36EE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ПВХ окна однокамерные, без установки подоконников, с режимом проветривания в каждом помещении</w:t>
            </w:r>
          </w:p>
        </w:tc>
      </w:tr>
      <w:tr w:rsidR="00830690" w14:paraId="2E9DDC1A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C326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7AB2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входная металлическая с глазком и замком;</w:t>
            </w:r>
          </w:p>
        </w:tc>
      </w:tr>
    </w:tbl>
    <w:p w14:paraId="79119853" w14:textId="77777777" w:rsidR="00830690" w:rsidRDefault="00830690" w:rsidP="00830690">
      <w:pPr>
        <w:jc w:val="center"/>
      </w:pPr>
      <w:r>
        <w:t>Инженерные коммуникации: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786"/>
        <w:gridCol w:w="6559"/>
      </w:tblGrid>
      <w:tr w:rsidR="00830690" w14:paraId="58193898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1E9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47EE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установка водомера, разводка труб с подключением котла (без установки вентилей и сантехприборов);</w:t>
            </w:r>
          </w:p>
        </w:tc>
      </w:tr>
      <w:tr w:rsidR="00830690" w14:paraId="65C402AA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5D4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канализация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5475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стояки с отводами для возможного подключения сантехприборов</w:t>
            </w:r>
          </w:p>
        </w:tc>
      </w:tr>
      <w:tr w:rsidR="00830690" w14:paraId="382BE7F7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1EC2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энергоснабжение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BAA3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монтаж электросчетчика и ВА 16А –2 шт, 6А – 1шт, УЗО -1шт</w:t>
            </w:r>
          </w:p>
        </w:tc>
      </w:tr>
      <w:tr w:rsidR="00830690" w14:paraId="4F77C139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C607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9F1C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вертикальные вентиляционные каналы с отверстиями по проекту.</w:t>
            </w:r>
          </w:p>
        </w:tc>
      </w:tr>
      <w:tr w:rsidR="00830690" w14:paraId="61DDF959" w14:textId="77777777" w:rsidTr="0083069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8F8F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3158" w14:textId="77777777" w:rsidR="00830690" w:rsidRDefault="0083069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разводка трубопроводов от котла с установкой стальных радиаторов</w:t>
            </w:r>
          </w:p>
        </w:tc>
      </w:tr>
    </w:tbl>
    <w:p w14:paraId="1BB3B941" w14:textId="77777777" w:rsidR="00830690" w:rsidRDefault="00830690" w:rsidP="00830690">
      <w:pPr>
        <w:jc w:val="both"/>
      </w:pPr>
    </w:p>
    <w:p w14:paraId="58D6B7FF" w14:textId="77777777" w:rsidR="00830690" w:rsidRDefault="00830690" w:rsidP="00830690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3.4. Стороны признают, что в связи с допустимыми по правилам СНиП отклонениями фактического расположения стен и перегородок от их осевых линий по проекту общая фактическая площадь </w:t>
      </w:r>
      <w:r>
        <w:rPr>
          <w:b/>
        </w:rPr>
        <w:t>Объекта долевого строительства</w:t>
      </w:r>
      <w:r>
        <w:t xml:space="preserve"> </w:t>
      </w:r>
      <w:r>
        <w:rPr>
          <w:bCs/>
        </w:rPr>
        <w:t xml:space="preserve">может отличаться от Общей проектной площади, указанной в настоящем Договоре. Уточнение фактической площади и нумерации </w:t>
      </w:r>
      <w:r>
        <w:rPr>
          <w:b/>
        </w:rPr>
        <w:t>Объекта долевого строительства</w:t>
      </w:r>
      <w:r>
        <w:t xml:space="preserve"> </w:t>
      </w:r>
      <w:r>
        <w:rPr>
          <w:bCs/>
        </w:rPr>
        <w:t>производятся по результатам технических обмеров, проводимых по окончании строительства.</w:t>
      </w:r>
    </w:p>
    <w:p w14:paraId="405D931E" w14:textId="77777777" w:rsidR="00830690" w:rsidRDefault="00830690" w:rsidP="00830690">
      <w:pPr>
        <w:tabs>
          <w:tab w:val="left" w:pos="709"/>
        </w:tabs>
        <w:ind w:firstLine="709"/>
        <w:jc w:val="both"/>
        <w:rPr>
          <w:b/>
        </w:rPr>
      </w:pPr>
      <w:r>
        <w:t xml:space="preserve">3.5. Настоящий Договор подлежит государственной регистрации и считается заключенным с момента такой регистрации. </w:t>
      </w:r>
      <w:r>
        <w:rPr>
          <w:b/>
        </w:rPr>
        <w:t>Застройщик</w:t>
      </w:r>
      <w:r>
        <w:t xml:space="preserve"> совместно с </w:t>
      </w:r>
      <w:r>
        <w:rPr>
          <w:b/>
        </w:rPr>
        <w:t>Участником долевого строительства</w:t>
      </w:r>
      <w:r>
        <w:t xml:space="preserve"> обязуются предоставить подписанный Договор в орган, осуществляющий государственную регистрацию прав на недвижимое имущество и сделок с ним, в целях государственной регистрации Договора. Расходы, связанные с государственной регистрацией Договора, несет </w:t>
      </w:r>
      <w:r>
        <w:rPr>
          <w:b/>
        </w:rPr>
        <w:t>Участник долевого строительства.</w:t>
      </w:r>
    </w:p>
    <w:p w14:paraId="60E1CBCD" w14:textId="77777777" w:rsidR="00830690" w:rsidRDefault="00830690" w:rsidP="008306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commentRangeStart w:id="2"/>
      <w:r>
        <w:t>3.6. С</w:t>
      </w:r>
      <w:r>
        <w:rPr>
          <w:rFonts w:eastAsiaTheme="minorHAnsi"/>
          <w:lang w:eastAsia="en-US"/>
        </w:rPr>
        <w:t xml:space="preserve"> момента государственной регистрации Договора участия в долевом строительстве, права требования, переходящие Заемщику по Договору участия в долевом строительстве, считаются находящимися в залоге (ипотеке) у Банка на основании п.5 ст. 5, п. 2 ст. 11 и ст. 77.2 Федерального закона «Об ипотеке (залоге недвижимости)» от 16.07.1998 № 102-ФЗ. При регистрации Договора участия в долевом строительстве одновременно подлежит государственной регистрации обременение прав требований в виде залога (ипотеки), возникающее на основании закона. Залог прав требований действует до момента исполнения обязательств по Договору участия в долевом строительстве</w:t>
      </w:r>
      <w:r>
        <w:rPr>
          <w:rFonts w:ascii="LiberationMono" w:eastAsiaTheme="minorHAnsi" w:hAnsi="LiberationMono" w:cs="LiberationMono"/>
          <w:lang w:eastAsia="en-US"/>
        </w:rPr>
        <w:t>.</w:t>
      </w:r>
    </w:p>
    <w:p w14:paraId="51545283" w14:textId="77777777" w:rsidR="00830690" w:rsidRDefault="00830690" w:rsidP="0083069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3.7. С</w:t>
      </w:r>
      <w:r>
        <w:rPr>
          <w:rFonts w:eastAsiaTheme="minorHAnsi"/>
          <w:lang w:eastAsia="en-US"/>
        </w:rPr>
        <w:t xml:space="preserve"> момента регистрации права собственности участника долевого строительства на Объект недвижимости возникает ипотека в силу закона в соответствии со ст. 69.1, 77 ФЗ «Об ипотеке (залоге недвижимости)» от 16.07.1998 № 102-ФЗ РФ.</w:t>
      </w:r>
      <w:commentRangeEnd w:id="2"/>
      <w:r>
        <w:rPr>
          <w:rStyle w:val="a8"/>
          <w:sz w:val="24"/>
          <w:szCs w:val="24"/>
        </w:rPr>
        <w:commentReference w:id="2"/>
      </w:r>
    </w:p>
    <w:p w14:paraId="2AEE39AB" w14:textId="5BFB030B" w:rsidR="00830690" w:rsidRDefault="00830690" w:rsidP="0083069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3.8.  После ввода многоквартирного жилого дома </w:t>
      </w:r>
      <w:r>
        <w:rPr>
          <w:sz w:val="22"/>
          <w:szCs w:val="22"/>
        </w:rPr>
        <w:t xml:space="preserve">в эксплуатацию, </w:t>
      </w:r>
      <w:r w:rsidR="00ED6E69">
        <w:rPr>
          <w:sz w:val="22"/>
          <w:szCs w:val="22"/>
        </w:rPr>
        <w:t>право собственности</w:t>
      </w:r>
      <w:r>
        <w:rPr>
          <w:sz w:val="22"/>
          <w:szCs w:val="22"/>
        </w:rPr>
        <w:t xml:space="preserve"> на Объект долевого строительства регистрируется на следующих собственников: </w:t>
      </w:r>
      <w:r w:rsidR="00ED6E69">
        <w:rPr>
          <w:sz w:val="22"/>
          <w:szCs w:val="22"/>
        </w:rPr>
        <w:t>_________________</w:t>
      </w:r>
    </w:p>
    <w:p w14:paraId="102712F1" w14:textId="77777777" w:rsidR="00830690" w:rsidRDefault="00830690" w:rsidP="00830690">
      <w:pPr>
        <w:pStyle w:val="a7"/>
        <w:ind w:left="0" w:firstLine="709"/>
        <w:rPr>
          <w:sz w:val="22"/>
          <w:szCs w:val="22"/>
        </w:rPr>
      </w:pPr>
    </w:p>
    <w:p w14:paraId="460E5568" w14:textId="77777777" w:rsidR="00830690" w:rsidRDefault="00830690" w:rsidP="00830690">
      <w:pPr>
        <w:pStyle w:val="a7"/>
        <w:numPr>
          <w:ilvl w:val="0"/>
          <w:numId w:val="2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договора. Сроки и порядок оплаты</w:t>
      </w:r>
    </w:p>
    <w:p w14:paraId="2EEF56EA" w14:textId="77777777" w:rsidR="00830690" w:rsidRDefault="00830690" w:rsidP="00830690">
      <w:pPr>
        <w:jc w:val="center"/>
        <w:rPr>
          <w:b/>
          <w:sz w:val="22"/>
          <w:szCs w:val="22"/>
        </w:rPr>
      </w:pPr>
    </w:p>
    <w:p w14:paraId="2EE62A92" w14:textId="45581CC8" w:rsidR="00830690" w:rsidRDefault="00830690" w:rsidP="00830690">
      <w:pPr>
        <w:pStyle w:val="a5"/>
        <w:numPr>
          <w:ilvl w:val="1"/>
          <w:numId w:val="3"/>
        </w:numPr>
        <w:tabs>
          <w:tab w:val="num" w:pos="1260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 Цена Договора составляет </w:t>
      </w:r>
      <w:r w:rsidR="00ED6E69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(</w:t>
      </w:r>
      <w:r w:rsidR="00ED6E69">
        <w:rPr>
          <w:sz w:val="22"/>
          <w:szCs w:val="22"/>
        </w:rPr>
        <w:t>_____________________________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, НДС не облагается.  </w:t>
      </w:r>
    </w:p>
    <w:p w14:paraId="4EFBFB87" w14:textId="77777777" w:rsidR="00830690" w:rsidRDefault="00830690" w:rsidP="00830690">
      <w:pPr>
        <w:pStyle w:val="a5"/>
        <w:ind w:firstLine="426"/>
        <w:rPr>
          <w:sz w:val="22"/>
          <w:szCs w:val="22"/>
        </w:rPr>
      </w:pPr>
      <w:r>
        <w:rPr>
          <w:sz w:val="22"/>
          <w:szCs w:val="22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Договора. Цена Договора включает в себя затраты на строительство (создание) Объекта, предусмотренные Законом о Долевом Участии.</w:t>
      </w:r>
    </w:p>
    <w:p w14:paraId="33ED57BD" w14:textId="77777777" w:rsidR="00830690" w:rsidRDefault="00830690" w:rsidP="00830690">
      <w:pPr>
        <w:pStyle w:val="a5"/>
        <w:ind w:firstLine="426"/>
        <w:rPr>
          <w:sz w:val="22"/>
          <w:szCs w:val="22"/>
        </w:rPr>
      </w:pPr>
      <w:r>
        <w:rPr>
          <w:sz w:val="22"/>
          <w:szCs w:val="22"/>
        </w:rPr>
        <w:t>Окончательная Цена Договора устанавливается с учетом п.п. 4.3., 4.4, 4.5 Договора.</w:t>
      </w:r>
    </w:p>
    <w:p w14:paraId="334BC481" w14:textId="7B51ACC7" w:rsidR="00830690" w:rsidRDefault="00830690" w:rsidP="00830690">
      <w:pPr>
        <w:pStyle w:val="a5"/>
        <w:numPr>
          <w:ilvl w:val="1"/>
          <w:numId w:val="3"/>
        </w:numPr>
        <w:ind w:left="0" w:firstLine="426"/>
        <w:rPr>
          <w:sz w:val="22"/>
          <w:szCs w:val="22"/>
        </w:rPr>
      </w:pPr>
      <w:bookmarkStart w:id="3" w:name="_Hlk486002316"/>
      <w:r>
        <w:rPr>
          <w:sz w:val="22"/>
          <w:szCs w:val="22"/>
        </w:rPr>
        <w:t xml:space="preserve">Стороны договорились, что стоимость одного квадратного метра составляет – </w:t>
      </w:r>
      <w:r w:rsidR="005E1613">
        <w:rPr>
          <w:sz w:val="22"/>
          <w:szCs w:val="22"/>
        </w:rPr>
        <w:t>________</w:t>
      </w:r>
      <w:r>
        <w:rPr>
          <w:sz w:val="22"/>
          <w:szCs w:val="22"/>
        </w:rPr>
        <w:t xml:space="preserve"> (</w:t>
      </w:r>
      <w:r w:rsidR="005E1613">
        <w:rPr>
          <w:sz w:val="22"/>
          <w:szCs w:val="22"/>
        </w:rPr>
        <w:t>_________________</w:t>
      </w:r>
      <w:r>
        <w:rPr>
          <w:sz w:val="22"/>
          <w:szCs w:val="22"/>
        </w:rPr>
        <w:t>))  рублей, НДС не облагается. Стоимость одного квадратного метра, определенная в настоящем пункте, является фиксированной и изменению не подлежит.</w:t>
      </w:r>
    </w:p>
    <w:bookmarkEnd w:id="3"/>
    <w:p w14:paraId="7CBE5057" w14:textId="77777777" w:rsidR="00830690" w:rsidRDefault="00830690" w:rsidP="00830690">
      <w:pPr>
        <w:pStyle w:val="a5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4.3. Стороны пришли к соглашению, что допустимым изменением Общей проектной площади </w:t>
      </w:r>
      <w:r>
        <w:rPr>
          <w:b/>
          <w:sz w:val="22"/>
          <w:szCs w:val="22"/>
        </w:rPr>
        <w:t>Объекта долевого строительства</w:t>
      </w:r>
      <w:r>
        <w:rPr>
          <w:sz w:val="22"/>
          <w:szCs w:val="22"/>
        </w:rPr>
        <w:t xml:space="preserve"> является её изменение в любую сторону не более чем на 5 (пять) процентов от показателей, указанных в п. 3.2. договора, и то, что такие изменения допускаются и это не будет считаться нарушением условий Договора и основанием для применения ч. 2 ст. 7 Федерального закона.</w:t>
      </w:r>
    </w:p>
    <w:p w14:paraId="2C1D24C0" w14:textId="77777777" w:rsidR="00830690" w:rsidRDefault="00830690" w:rsidP="00830690">
      <w:pPr>
        <w:pStyle w:val="a5"/>
        <w:ind w:firstLine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 уточнении цены Договора Застройщик направляет Участнику уведомление о проведении окончательных расчетов по Договору в связи с увеличением или, соответственно уменьшением фактического значения Общей площади ОДС относительно проектного значения,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п.5.6 Договора. Все взаиморасчеты в связи с дополнительным уточнением цены Договора производятся Сторонами до составления Передаточного Акта на Объект,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2557E750" w14:textId="17DA5842" w:rsidR="00830690" w:rsidRPr="00B75C7C" w:rsidRDefault="00830690" w:rsidP="0083069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4.4. В случае превышения фактического значения Общей площади ОДС по отношению к проектному значению Общей площади ОДС, Участник </w:t>
      </w:r>
      <w:r>
        <w:rPr>
          <w:rFonts w:eastAsiaTheme="minorHAnsi"/>
          <w:sz w:val="22"/>
          <w:szCs w:val="22"/>
          <w:lang w:eastAsia="en-US"/>
        </w:rPr>
        <w:t xml:space="preserve"> долевого строительства (Депонент) обязан в случае увеличения цены Договора в результате превышения фактической площади Объекта долевого строительства над проектной площадью Объекта долевого строительства доплатить разницу цены Договора на </w:t>
      </w:r>
      <w:r>
        <w:rPr>
          <w:noProof/>
          <w:sz w:val="22"/>
          <w:szCs w:val="22"/>
        </w:rPr>
        <w:t xml:space="preserve">Расчетный счет № </w:t>
      </w:r>
      <w:r w:rsidR="005E1613">
        <w:rPr>
          <w:b/>
          <w:color w:val="000000"/>
        </w:rPr>
        <w:t>____________________________________</w:t>
      </w:r>
      <w:r>
        <w:rPr>
          <w:rFonts w:eastAsiaTheme="minorHAnsi"/>
          <w:sz w:val="22"/>
          <w:szCs w:val="22"/>
          <w:lang w:eastAsia="en-US"/>
        </w:rPr>
        <w:t>, открытый Застройщиком в Банке (</w:t>
      </w:r>
      <w:r w:rsidR="005E1613">
        <w:rPr>
          <w:rFonts w:eastAsiaTheme="minorHAnsi"/>
          <w:sz w:val="22"/>
          <w:szCs w:val="22"/>
          <w:lang w:eastAsia="en-US"/>
        </w:rPr>
        <w:t>________________</w:t>
      </w:r>
      <w:r>
        <w:rPr>
          <w:rFonts w:eastAsiaTheme="minorHAnsi"/>
          <w:sz w:val="22"/>
          <w:szCs w:val="22"/>
          <w:lang w:eastAsia="en-US"/>
        </w:rPr>
        <w:t>)) для размещения средств от продажи Объектов долевого</w:t>
      </w:r>
      <w:r>
        <w:rPr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строительства, поступающих после Даты раскрытия счетов ЭСКРОУ, права по которому</w:t>
      </w:r>
      <w:r w:rsidR="00B75C7C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переданы в залог Банку.</w:t>
      </w:r>
      <w:r>
        <w:rPr>
          <w:sz w:val="22"/>
          <w:szCs w:val="22"/>
        </w:rPr>
        <w:t xml:space="preserve"> рассчитанной по правилу, указанному в п. 4.1, 4.2. настоящего Договора, на Специальный счет Застройщика, реквизиты которого указаны в п. 13 настоящего Договора, если иное не указано в Уведомлении. Сумма, подлежащая оплате, а также «Назначение платежа», указывается в Уведомлении. В назначении платежа в обязательном порядке указываются: реквизиты настоящего Договора (номер и дата) и фамилия, имя, отчество Участника. Оплата должна быть произведена Участником в течение 5 (пяти) рабочих дней с даты направления такого уведомления, но не позднее дня подписания Сторонами Акта приема-передачи Помещения. </w:t>
      </w:r>
    </w:p>
    <w:p w14:paraId="38519C23" w14:textId="77777777" w:rsidR="00830690" w:rsidRDefault="00830690" w:rsidP="00830690">
      <w:pPr>
        <w:pStyle w:val="a5"/>
        <w:ind w:firstLine="426"/>
        <w:rPr>
          <w:sz w:val="22"/>
          <w:szCs w:val="22"/>
        </w:rPr>
      </w:pPr>
      <w:r>
        <w:rPr>
          <w:sz w:val="22"/>
          <w:szCs w:val="22"/>
        </w:rPr>
        <w:t>4.5. В случае уменьшения фактического значения общей приведенной площади, по отношению к проектному значению, возврат соответствующей суммы, рассчитанной по правилу, указанному в п.п.4.1, 4.2 Настоящего Договора, осуществляется Застройщиком в течение 30 (тридцати) календарных дней со дня получения от Участника письменного заявления путем перечисления денежных средств на счет Участника. В заявлении должны быть указаны полные реквизиты банковского счета и к заявлению приложен оригинал справки банка об открытии такого счета.4.6. Цена настоящего Договора – размер денежных средств, подлежащих уплате Участником.</w:t>
      </w:r>
    </w:p>
    <w:p w14:paraId="2DDFCDC5" w14:textId="77777777" w:rsidR="00830690" w:rsidRDefault="00830690" w:rsidP="00830690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случае не достижения соглашения Сторонами по вопросу внесения изменений Договора с целью его приведения в соответствие с существенно изменившимися обстоятельствами, Договор может быть расторгнут или изменен по решению суда в порядке и на условиях ст.451 Гражданского кодекса РФ. </w:t>
      </w:r>
    </w:p>
    <w:p w14:paraId="7DE5DD59" w14:textId="34E304C8" w:rsidR="00830690" w:rsidRDefault="00830690" w:rsidP="0083069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Участник обязуется оплатить Цену Договора, которая на момент заключения настоящего Договора составляет </w:t>
      </w:r>
      <w:r w:rsidR="00B75C7C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(</w:t>
      </w:r>
      <w:r w:rsidR="00B75C7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рублей </w:t>
      </w:r>
      <w:r>
        <w:rPr>
          <w:sz w:val="22"/>
          <w:szCs w:val="22"/>
        </w:rPr>
        <w:t>из расчёта стоимости одного квадратного метра, указанной в пункте 4.2 Договора.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Цена Договора подлежит изменению в случае, предусмотренном п. 4.3. настоящего Договора. </w:t>
      </w:r>
    </w:p>
    <w:p w14:paraId="766996EA" w14:textId="77777777" w:rsidR="00830690" w:rsidRDefault="00830690" w:rsidP="0083069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 по оплате стоимости Объекта производится в течение 5 (пяти) рабочих дней после </w:t>
      </w:r>
      <w:r>
        <w:rPr>
          <w:noProof/>
          <w:sz w:val="22"/>
          <w:szCs w:val="22"/>
        </w:rPr>
        <w:t xml:space="preserve">государственной регистрации настоящего Договора в Органе регистрации прав </w:t>
      </w:r>
      <w:r>
        <w:rPr>
          <w:sz w:val="22"/>
          <w:szCs w:val="22"/>
        </w:rPr>
        <w:t>на следующих условиях:</w:t>
      </w:r>
    </w:p>
    <w:p w14:paraId="4BCF8B50" w14:textId="370624CE" w:rsidR="00830690" w:rsidRDefault="00830690" w:rsidP="0083069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624D2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(</w:t>
      </w:r>
      <w:r w:rsidR="002624D2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 рублей 00 копеек Участник уплачивает в качестве полной оплаты Цены Договора, путем внесения денежных средств на открытый в уполномоченном банке (эскроу-агент) счет эскроу.</w:t>
      </w:r>
    </w:p>
    <w:p w14:paraId="74206316" w14:textId="24B112B2" w:rsidR="00830690" w:rsidRDefault="00830690" w:rsidP="00830690">
      <w:pPr>
        <w:ind w:firstLine="426"/>
        <w:jc w:val="both"/>
        <w:rPr>
          <w:noProof/>
          <w:sz w:val="22"/>
          <w:szCs w:val="22"/>
        </w:rPr>
      </w:pPr>
      <w:r>
        <w:rPr>
          <w:sz w:val="22"/>
          <w:szCs w:val="22"/>
        </w:rPr>
        <w:t xml:space="preserve">4.8. </w:t>
      </w:r>
      <w:r>
        <w:rPr>
          <w:noProof/>
          <w:sz w:val="22"/>
          <w:szCs w:val="22"/>
        </w:rPr>
        <w:t xml:space="preserve">Участник долевого строительства обязуется внести денежные средства (депонируемую сумму) в счет уплаты Цены настоящего Договора на специальный счет эскроу-, открываемый в </w:t>
      </w:r>
      <w:r w:rsidR="002624D2">
        <w:rPr>
          <w:noProof/>
          <w:sz w:val="22"/>
          <w:szCs w:val="22"/>
        </w:rPr>
        <w:t>_______________________</w:t>
      </w:r>
      <w:r>
        <w:rPr>
          <w:noProof/>
          <w:sz w:val="22"/>
          <w:szCs w:val="22"/>
        </w:rPr>
        <w:t xml:space="preserve"> (Эскроу-агент) для учета и блокирования денежных средств Участника (Депонента), полученных Эскроу-агентом от являющегося владельцем счета участника долевого строительства (Депонента) в счет уплаты Цены настоящего Договора, в целях их дальнейшего перечисления Застройщику (Бенефициару) при возникновении условий, предусмотренных ст. 15.4, 15.5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сЭскроу, заключенным между Бенефициаром, Депонентом и Эскроу-агентом, на следующих условиях: </w:t>
      </w:r>
    </w:p>
    <w:p w14:paraId="198639D5" w14:textId="77777777" w:rsidR="00830690" w:rsidRDefault="00830690" w:rsidP="00830690">
      <w:pPr>
        <w:ind w:firstLine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4.8.1. Эскроу-агент/ Акцептант: </w:t>
      </w:r>
    </w:p>
    <w:p w14:paraId="4D655727" w14:textId="7F2F6D30" w:rsidR="00830690" w:rsidRDefault="00830690" w:rsidP="009D130A">
      <w:pPr>
        <w:ind w:firstLine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4.8.2. </w:t>
      </w:r>
      <w:r w:rsidR="009D130A">
        <w:rPr>
          <w:b/>
          <w:bCs/>
          <w:noProof/>
          <w:sz w:val="22"/>
          <w:szCs w:val="22"/>
        </w:rPr>
        <w:t>_____________________________________</w:t>
      </w:r>
      <w:r>
        <w:rPr>
          <w:b/>
          <w:bCs/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место нахождения: </w:t>
      </w:r>
      <w:r w:rsidR="009D130A">
        <w:rPr>
          <w:noProof/>
          <w:sz w:val="22"/>
          <w:szCs w:val="22"/>
        </w:rPr>
        <w:t xml:space="preserve">____________________ </w:t>
      </w:r>
      <w:r>
        <w:rPr>
          <w:noProof/>
          <w:sz w:val="22"/>
          <w:szCs w:val="22"/>
        </w:rPr>
        <w:t xml:space="preserve">; </w:t>
      </w:r>
    </w:p>
    <w:p w14:paraId="43CD448A" w14:textId="2D0F4547" w:rsidR="00830690" w:rsidRDefault="00830690" w:rsidP="00830690">
      <w:pPr>
        <w:ind w:firstLine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t xml:space="preserve">4.8.3. адрес электронной почты: rncb@rncb.ru, номер телефона: </w:t>
      </w:r>
      <w:r w:rsidR="009D130A">
        <w:rPr>
          <w:noProof/>
          <w:sz w:val="22"/>
          <w:szCs w:val="22"/>
        </w:rPr>
        <w:t>____________________</w:t>
      </w:r>
      <w:r>
        <w:rPr>
          <w:noProof/>
          <w:sz w:val="22"/>
          <w:szCs w:val="22"/>
        </w:rPr>
        <w:t xml:space="preserve">. </w:t>
      </w:r>
    </w:p>
    <w:p w14:paraId="294FE5BA" w14:textId="1B9A5226" w:rsidR="00830690" w:rsidRDefault="00830690" w:rsidP="009E4DC8">
      <w:pPr>
        <w:ind w:firstLine="426"/>
        <w:jc w:val="both"/>
        <w:rPr>
          <w:rFonts w:eastAsiaTheme="minorHAnsi"/>
          <w:sz w:val="22"/>
          <w:szCs w:val="22"/>
          <w:lang w:eastAsia="en-US"/>
        </w:rPr>
      </w:pPr>
      <w:r>
        <w:rPr>
          <w:noProof/>
          <w:sz w:val="22"/>
          <w:szCs w:val="22"/>
        </w:rPr>
        <w:t xml:space="preserve">4.8.4. Участник/ Депонент: </w:t>
      </w:r>
      <w:r w:rsidR="009D130A">
        <w:rPr>
          <w:sz w:val="22"/>
          <w:szCs w:val="22"/>
        </w:rPr>
        <w:t>____________________</w:t>
      </w:r>
      <w:r>
        <w:rPr>
          <w:noProof/>
          <w:sz w:val="22"/>
          <w:szCs w:val="22"/>
        </w:rPr>
        <w:t xml:space="preserve">  обязан</w:t>
      </w:r>
      <w:r>
        <w:rPr>
          <w:rFonts w:eastAsiaTheme="minorHAnsi"/>
          <w:sz w:val="22"/>
          <w:szCs w:val="22"/>
          <w:lang w:eastAsia="en-US"/>
        </w:rPr>
        <w:t xml:space="preserve"> уплатить полную цену ДУДС не позднее 3 (третьего) рабочего дня, предшествующего предполагаемой дате ввода Объекта долевого строительства в эксплуатацию путем внесения денежных средств в сроки и размере,</w:t>
      </w:r>
      <w:r w:rsidR="009E4DC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которые установлены ДУДС (депонируемая сумма), на открытый в Банке счет ЭСКРОУ с указанием сведений о Банке (наименование, место нахождения и адрес, адрес электронной почты, номер телефона), а при несоблюдении Участником долевого строительства (Депонентом) указанного срока или при заключении ДУДС в период после получения разрешения на ввод Объекта в эксплуатацию, но до постановки его на</w:t>
      </w:r>
      <w:r w:rsidR="009E4DC8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государственный кадастровый учет, об обязанности уплатить полную цену ДУДС на Залоговый счет, открытый Застройщиком в Банке для размещения средств от продажи Объектов долевого строительства, поступающих после Даты раскрытия счетов ЭСКРОУ, права по которому переданы в залог Банку.</w:t>
      </w:r>
    </w:p>
    <w:p w14:paraId="792CEAB5" w14:textId="019C2BDC" w:rsidR="00830690" w:rsidRDefault="00830690" w:rsidP="0083069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случае нарушения сроков внесения платежей Участником долевого строительства (Депонентом) или при заключении Договора в период после получения разрешения на ввод Объекта в эксплуатацию, но до постановки его на государственный кадастровый учет, Участник долевого строительства обязан уплатить полную цену Договора на </w:t>
      </w:r>
      <w:r>
        <w:rPr>
          <w:noProof/>
          <w:sz w:val="22"/>
          <w:szCs w:val="22"/>
        </w:rPr>
        <w:t xml:space="preserve">Расчетный счет № </w:t>
      </w:r>
      <w:r w:rsidR="009E4DC8">
        <w:rPr>
          <w:b/>
          <w:color w:val="000000"/>
        </w:rPr>
        <w:t>________________________</w:t>
      </w:r>
      <w:r>
        <w:rPr>
          <w:rFonts w:eastAsiaTheme="minorHAnsi"/>
          <w:sz w:val="22"/>
          <w:szCs w:val="22"/>
          <w:lang w:eastAsia="en-US"/>
        </w:rPr>
        <w:t>, открытый Застройщиком в Банке для размещения средств от продажи Объектов долевого строительства, поступающих после Даты раскрытия счетов ЭСКРОУ, права по которому переданы в залог Банку.</w:t>
      </w:r>
    </w:p>
    <w:p w14:paraId="4B350F4C" w14:textId="70171116" w:rsidR="00830690" w:rsidRDefault="00830690" w:rsidP="00830690">
      <w:pPr>
        <w:ind w:firstLine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4.8.5. Застройщик/ Бенефициар: </w:t>
      </w:r>
      <w:r>
        <w:rPr>
          <w:b/>
          <w:bCs/>
          <w:noProof/>
          <w:sz w:val="22"/>
          <w:szCs w:val="22"/>
        </w:rPr>
        <w:t xml:space="preserve">ОБЩЕСТВО С ОГРАНИЧЕННОЙ ОТВЕТСТВЕННОСТЬЮ «СПЕЦИАЛИЗИРОВАННЫЙ ЗАСТРОЙЩИК «СТРОЙКОМПЛЕКТ» </w:t>
      </w:r>
      <w:r>
        <w:rPr>
          <w:noProof/>
          <w:sz w:val="22"/>
          <w:szCs w:val="22"/>
        </w:rPr>
        <w:t xml:space="preserve">Расчетный счет № </w:t>
      </w:r>
      <w:r w:rsidR="00995C56">
        <w:rPr>
          <w:b/>
          <w:color w:val="000000"/>
        </w:rPr>
        <w:t>_______________________</w:t>
      </w:r>
      <w:r>
        <w:rPr>
          <w:b/>
          <w:bCs/>
          <w:noProof/>
          <w:sz w:val="22"/>
          <w:szCs w:val="22"/>
        </w:rPr>
        <w:t xml:space="preserve">, </w:t>
      </w:r>
      <w:r>
        <w:rPr>
          <w:noProof/>
          <w:sz w:val="22"/>
          <w:szCs w:val="22"/>
        </w:rPr>
        <w:t xml:space="preserve">ИНН: 9201004259, КПП: 910201001, ОГРН: 1149204012638, </w:t>
      </w:r>
      <w:r w:rsidR="00995C56">
        <w:rPr>
          <w:noProof/>
          <w:sz w:val="22"/>
          <w:szCs w:val="22"/>
        </w:rPr>
        <w:t>Банк ____________________</w:t>
      </w:r>
      <w:r>
        <w:rPr>
          <w:noProof/>
          <w:sz w:val="22"/>
          <w:szCs w:val="22"/>
        </w:rPr>
        <w:t xml:space="preserve">, БИК БАНКА: </w:t>
      </w:r>
      <w:r w:rsidR="00995C56">
        <w:rPr>
          <w:noProof/>
          <w:sz w:val="22"/>
          <w:szCs w:val="22"/>
        </w:rPr>
        <w:t>_______________</w:t>
      </w:r>
      <w:r>
        <w:rPr>
          <w:noProof/>
          <w:sz w:val="22"/>
          <w:szCs w:val="22"/>
        </w:rPr>
        <w:t xml:space="preserve">. </w:t>
      </w:r>
    </w:p>
    <w:p w14:paraId="4D98C607" w14:textId="06494264" w:rsidR="00830690" w:rsidRDefault="00830690" w:rsidP="00830690">
      <w:pPr>
        <w:ind w:firstLine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4.8.6. Депонируемая сумма: </w:t>
      </w:r>
      <w:r w:rsidR="00995C56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(</w:t>
      </w:r>
      <w:r w:rsidR="00995C56">
        <w:rPr>
          <w:sz w:val="22"/>
          <w:szCs w:val="22"/>
        </w:rPr>
        <w:t>__________________________</w:t>
      </w:r>
      <w:r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рублей</w:t>
      </w:r>
      <w:r>
        <w:rPr>
          <w:noProof/>
          <w:sz w:val="22"/>
          <w:szCs w:val="22"/>
        </w:rPr>
        <w:t xml:space="preserve"> рублей 00 копеек .</w:t>
      </w:r>
    </w:p>
    <w:p w14:paraId="07C39A0F" w14:textId="77777777" w:rsidR="00830690" w:rsidRDefault="00830690" w:rsidP="00830690">
      <w:pPr>
        <w:pStyle w:val="msolistparagraphcxspfirstmrcssattr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>4.8.6.4. Участник обязуется для перечисления денежных средств открыть счет эскроу в уполномоченном Банке (Эскроу-агенте) и предъявить Банку Кредитору в течение 5 (пяти) рабочих дней с момента государственной регистрации настоящего Договора следующие документы:</w:t>
      </w:r>
    </w:p>
    <w:p w14:paraId="75F9D543" w14:textId="5E208C97" w:rsidR="00830690" w:rsidRDefault="00830690" w:rsidP="00830690">
      <w:pPr>
        <w:pStyle w:val="msolistparagraphcxspmiddlemrcssattr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>- Договор участия в долевом строительстве №</w:t>
      </w:r>
      <w:r w:rsidR="00CB3517">
        <w:rPr>
          <w:color w:val="2C2D2E"/>
          <w:sz w:val="22"/>
          <w:szCs w:val="22"/>
        </w:rPr>
        <w:t>____</w:t>
      </w:r>
      <w:r>
        <w:rPr>
          <w:color w:val="2C2D2E"/>
          <w:sz w:val="22"/>
          <w:szCs w:val="22"/>
        </w:rPr>
        <w:t xml:space="preserve">/2024 от </w:t>
      </w:r>
      <w:r w:rsidR="00CB3517">
        <w:rPr>
          <w:color w:val="2C2D2E"/>
          <w:sz w:val="22"/>
          <w:szCs w:val="22"/>
        </w:rPr>
        <w:t>___________</w:t>
      </w:r>
      <w:r>
        <w:rPr>
          <w:color w:val="2C2D2E"/>
          <w:sz w:val="22"/>
          <w:szCs w:val="22"/>
        </w:rPr>
        <w:t>;</w:t>
      </w:r>
    </w:p>
    <w:p w14:paraId="0C7764CD" w14:textId="77777777" w:rsidR="00830690" w:rsidRDefault="00830690" w:rsidP="00830690">
      <w:pPr>
        <w:pStyle w:val="msolistparagraphcxsplastmrcssattr"/>
        <w:shd w:val="clear" w:color="auto" w:fill="FFFFFF"/>
        <w:ind w:firstLine="567"/>
        <w:jc w:val="both"/>
        <w:rPr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>- Выписку из ЕГРН с подтверждением государственной регистрации Договора и залога прав по Договору в пользу Банка Кредитора.</w:t>
      </w:r>
    </w:p>
    <w:p w14:paraId="5B62D0E1" w14:textId="77777777" w:rsidR="00830690" w:rsidRDefault="00830690" w:rsidP="00830690">
      <w:pPr>
        <w:spacing w:line="0" w:lineRule="atLeast"/>
        <w:ind w:firstLine="426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4.8.7. Срок условного депонирования денежных средств: до «27» октября 2025 г. </w:t>
      </w:r>
    </w:p>
    <w:p w14:paraId="78F441B8" w14:textId="79ED8B90" w:rsidR="00830690" w:rsidRDefault="00830690" w:rsidP="00830690">
      <w:pPr>
        <w:pStyle w:val="Default"/>
        <w:spacing w:line="0" w:lineRule="atLeas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 не позднее 10 (Десяти) рабочих дней после предоставления Застройщиком Эскроу-агенту способом, предусмотренным договором эскроу, следующих документов: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DD201C">
        <w:t>_______________________</w:t>
      </w:r>
      <w:r>
        <w:rPr>
          <w:sz w:val="22"/>
          <w:szCs w:val="22"/>
        </w:rPr>
        <w:t xml:space="preserve">, открытый в </w:t>
      </w:r>
      <w:r w:rsidR="00DD201C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кор.счет </w:t>
      </w:r>
      <w:r w:rsidR="00DD201C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БИК </w:t>
      </w:r>
      <w:r w:rsidR="00DD201C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расчетный счет Застройщика </w:t>
      </w:r>
      <w:r>
        <w:rPr>
          <w:noProof/>
          <w:sz w:val="22"/>
          <w:szCs w:val="22"/>
        </w:rPr>
        <w:t>№</w:t>
      </w:r>
      <w:r w:rsidR="00DD201C">
        <w:t>_____________________________</w:t>
      </w:r>
      <w:r>
        <w:rPr>
          <w:sz w:val="22"/>
          <w:szCs w:val="22"/>
        </w:rPr>
        <w:t xml:space="preserve">, права по которому переданы в залог Эскроу-агенту, предоставившему денежные средства Застройщику. </w:t>
      </w:r>
    </w:p>
    <w:p w14:paraId="4D8A24F5" w14:textId="77777777" w:rsidR="00830690" w:rsidRDefault="00830690" w:rsidP="00830690">
      <w:pPr>
        <w:pStyle w:val="Default"/>
        <w:spacing w:after="12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4.8.8. Уплата цены Договора производится Участником долевого строительства на специальный счет эскроу, открываемый у Эскроу-агента, в течение 5 (Пяти) рабочих дней с момента государственной регистрации настоящего Договора. </w:t>
      </w:r>
    </w:p>
    <w:p w14:paraId="47B8A13F" w14:textId="77777777" w:rsidR="00830690" w:rsidRDefault="00830690" w:rsidP="00830690">
      <w:pPr>
        <w:pStyle w:val="Default"/>
        <w:spacing w:after="12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4.8.9. Обязанность Участника долевого строительства по оплате Цены Договора считается выполненной с момента поступления на специальный счет эскроу у Эскроу-агента денежных средств в полном объеме. </w:t>
      </w:r>
    </w:p>
    <w:p w14:paraId="110ECA5A" w14:textId="1C5D8762" w:rsidR="00830690" w:rsidRDefault="00830690" w:rsidP="00830690">
      <w:pPr>
        <w:pStyle w:val="Default"/>
        <w:spacing w:after="12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В случае несоблюдения Участником долевого строительства сроков оплаты, указанных в пп.4.9.8 настоящего Договора, после ввода многоквартирного жилого дома (Объекта) в эксплуатацию, оплата по настоящему Договору должна быть произведена Участником долевого строительства на </w:t>
      </w:r>
      <w:r>
        <w:rPr>
          <w:noProof/>
          <w:sz w:val="22"/>
          <w:szCs w:val="22"/>
        </w:rPr>
        <w:t xml:space="preserve">Расчетный счет Застройщика № </w:t>
      </w:r>
      <w:r w:rsidR="007E449A">
        <w:t>_____________________________</w:t>
      </w:r>
      <w:r>
        <w:rPr>
          <w:sz w:val="22"/>
          <w:szCs w:val="22"/>
        </w:rPr>
        <w:t xml:space="preserve">, открытый </w:t>
      </w:r>
      <w:r>
        <w:rPr>
          <w:sz w:val="22"/>
          <w:szCs w:val="22"/>
        </w:rPr>
        <w:lastRenderedPageBreak/>
        <w:t xml:space="preserve">Застройщиком в Банке (для размещения средств от продажи Объектов долевого строительства, поступающих после даты раскрытия счета эскроу), права по которым переданы в залог Банку. При этом, в назначении платежа в обязательном порядке указываются: реквизиты настоящего Договора (номер и дата) и фамилия, имя, отчество Участника долевого строительства. </w:t>
      </w:r>
    </w:p>
    <w:p w14:paraId="7F7597B6" w14:textId="4F77251A" w:rsidR="00830690" w:rsidRDefault="00830690" w:rsidP="00830690">
      <w:pPr>
        <w:pStyle w:val="Default"/>
        <w:spacing w:after="12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 По договорам участия в долевом строительстве, заключенным после получения разрешения на ввод многоквартирного жилого дома (Объекта) в эксплуатацию и до осуществления государственного кадастрового учета многоквартирного жилого дома (Объекта) – цена настоящего Договора должна быть оплачена Участником долевого строительства единовременно в размере всей суммы после государственной регистрации договора участия в долевом строительстве путем перечисления денежных средств на </w:t>
      </w:r>
      <w:r>
        <w:rPr>
          <w:noProof/>
          <w:sz w:val="22"/>
          <w:szCs w:val="22"/>
        </w:rPr>
        <w:t xml:space="preserve">Расчетный счет № </w:t>
      </w:r>
      <w:r w:rsidR="007E449A">
        <w:t>________________________</w:t>
      </w:r>
      <w:r>
        <w:rPr>
          <w:sz w:val="22"/>
          <w:szCs w:val="22"/>
        </w:rPr>
        <w:t xml:space="preserve">, открытый Застройщиком в Банке (для размещения средств от продажи Объектов долевого строительства, поступающих после даты раскрытия счета эскроу), права по которым переданы в залог Банку. При этом, в назначении платежа в обязательном порядке указываются: реквизиты настоящего Договора (номер и дата) и фамилия, имя, отчество Участника долевого строительства. </w:t>
      </w:r>
    </w:p>
    <w:p w14:paraId="5D4A2A16" w14:textId="77777777" w:rsidR="00830690" w:rsidRDefault="00830690" w:rsidP="00830690">
      <w:pPr>
        <w:pStyle w:val="Default"/>
        <w:jc w:val="both"/>
        <w:rPr>
          <w:sz w:val="22"/>
          <w:szCs w:val="22"/>
        </w:rPr>
      </w:pPr>
    </w:p>
    <w:p w14:paraId="013D6955" w14:textId="77777777" w:rsidR="00830690" w:rsidRDefault="00830690" w:rsidP="00830690">
      <w:pPr>
        <w:pStyle w:val="a7"/>
        <w:numPr>
          <w:ilvl w:val="0"/>
          <w:numId w:val="4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и порядок передачи объекта</w:t>
      </w:r>
    </w:p>
    <w:p w14:paraId="2BFEA577" w14:textId="77777777" w:rsidR="00830690" w:rsidRDefault="00830690" w:rsidP="00830690">
      <w:pPr>
        <w:jc w:val="center"/>
        <w:rPr>
          <w:b/>
          <w:sz w:val="22"/>
          <w:szCs w:val="22"/>
        </w:rPr>
      </w:pPr>
    </w:p>
    <w:p w14:paraId="631E99ED" w14:textId="77777777" w:rsidR="00830690" w:rsidRDefault="00830690" w:rsidP="00830690">
      <w:pPr>
        <w:pStyle w:val="a7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Планируемый срок обеспечения Застройщиком ввода Объекта в эксплуатацию: </w:t>
      </w:r>
      <w:r>
        <w:rPr>
          <w:b/>
          <w:sz w:val="22"/>
          <w:szCs w:val="22"/>
        </w:rPr>
        <w:t>27 октября 2025 года.</w:t>
      </w:r>
      <w:r>
        <w:rPr>
          <w:sz w:val="22"/>
          <w:szCs w:val="22"/>
        </w:rPr>
        <w:t xml:space="preserve"> Планируемый срок ввода в эксплуатацию может быть перенесен на более поздний, но не более чем на два квартала. Застройщик вправе завершить строительство Объекта и ранее указанного перенесенного срока, о чем, соответственно должен уведомить Участника долевого строительства.</w:t>
      </w:r>
    </w:p>
    <w:p w14:paraId="2803FA52" w14:textId="77777777" w:rsidR="00830690" w:rsidRDefault="00830690" w:rsidP="00830690">
      <w:pPr>
        <w:pStyle w:val="a7"/>
        <w:numPr>
          <w:ilvl w:val="1"/>
          <w:numId w:val="4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Передача ОДС Участнику и одновременно его приемка Участником осуществляется по Акту приема-передачи проводится </w:t>
      </w:r>
      <w:r>
        <w:rPr>
          <w:b/>
          <w:sz w:val="22"/>
          <w:szCs w:val="22"/>
        </w:rPr>
        <w:t>не позднее 27 октября 2025 года</w:t>
      </w:r>
      <w:r>
        <w:rPr>
          <w:sz w:val="22"/>
          <w:szCs w:val="22"/>
        </w:rPr>
        <w:t xml:space="preserve"> («Срок передачи ОДС Участнику»), но не ранее получения в установленном порядке разрешения на ввод Объекта капитального строительства в эксплуатацию. Стороны соглашаются, что допускается досрочное исполнение Застройщиком обязательства по передаче ОДС. </w:t>
      </w:r>
    </w:p>
    <w:p w14:paraId="3BA6D615" w14:textId="656D6351" w:rsidR="00830690" w:rsidRDefault="00830690" w:rsidP="00830690">
      <w:pPr>
        <w:pStyle w:val="a5"/>
        <w:numPr>
          <w:ilvl w:val="1"/>
          <w:numId w:val="4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>Передача Объекта Застройщиком и принятие его Участником осуществляется по: передаточному акту, подписываемому обеими Сторонами (ранее и далее по тексту – «</w:t>
      </w:r>
      <w:r>
        <w:rPr>
          <w:b/>
          <w:sz w:val="22"/>
          <w:szCs w:val="22"/>
        </w:rPr>
        <w:t>Передаточный Акт</w:t>
      </w:r>
      <w:r>
        <w:rPr>
          <w:sz w:val="22"/>
          <w:szCs w:val="22"/>
        </w:rPr>
        <w:t xml:space="preserve">»), или одностороннему акту, или иному документу о передаче Объекта, оформляемому в соответствии с условиями настоящего Договора и требованиям Закона о Долевом Участии.   Уступка прав по договору долевого </w:t>
      </w:r>
      <w:r w:rsidR="007E449A">
        <w:rPr>
          <w:sz w:val="22"/>
          <w:szCs w:val="22"/>
        </w:rPr>
        <w:t>участия в строительстве</w:t>
      </w:r>
      <w:r>
        <w:rPr>
          <w:rFonts w:eastAsiaTheme="minorHAnsi"/>
          <w:sz w:val="22"/>
          <w:szCs w:val="22"/>
          <w:lang w:eastAsia="en-US"/>
        </w:rPr>
        <w:t xml:space="preserve"> без предварительного письменного согласия Кредитора.</w:t>
      </w:r>
      <w:r>
        <w:rPr>
          <w:sz w:val="22"/>
          <w:szCs w:val="22"/>
        </w:rPr>
        <w:t xml:space="preserve">                    </w:t>
      </w:r>
    </w:p>
    <w:p w14:paraId="0A6FC99C" w14:textId="77777777" w:rsidR="00830690" w:rsidRDefault="00830690" w:rsidP="00830690">
      <w:pPr>
        <w:pStyle w:val="a5"/>
        <w:numPr>
          <w:ilvl w:val="1"/>
          <w:numId w:val="4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Объект считается переданным Застройщиком и принятым Участником с даты 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Участии.  </w:t>
      </w:r>
    </w:p>
    <w:p w14:paraId="7D962150" w14:textId="77777777" w:rsidR="00830690" w:rsidRDefault="00830690" w:rsidP="00830690">
      <w:pPr>
        <w:pStyle w:val="a5"/>
        <w:numPr>
          <w:ilvl w:val="1"/>
          <w:numId w:val="4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в соответствии с требованиями действующего законодательства, а также включенная в Передаточный Акт по усмотрению Сторон. </w:t>
      </w:r>
    </w:p>
    <w:p w14:paraId="0388EA62" w14:textId="77777777" w:rsidR="00830690" w:rsidRDefault="00830690" w:rsidP="00830690">
      <w:pPr>
        <w:pStyle w:val="a7"/>
        <w:numPr>
          <w:ilvl w:val="1"/>
          <w:numId w:val="4"/>
        </w:numPr>
        <w:tabs>
          <w:tab w:val="num" w:pos="567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Застройщик не менее чем за месяц до наступления установленного настоящим Договором Срока передачи объекта долевого строительства обязан направить Участнику долевого строительства сообщение о завершении строительства (создания) Объекта капитального строительства и о готовности Объекта долевого строительства к передаче (далее «Уведомление о готовности к передаче»),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частью 6 ст. 8 Федеральный закон № 214-ФЗ. Уведомление о готовности к передаче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и/или передано иным способом*, предусмотренным настоящим Договором по соглашению Сторон. При этом срок начала передачи и принятия Объекта долевого строительства не может быть установлен ранее чем за четырнадцать дней и позднее чем за один месяц до установленного настоящим Договором срока передачи Застройщиком Объекта долевого строительства Участнику. Участник долевого строительства, получивший сообщение Застройщика о завершении строительства (создания) </w:t>
      </w:r>
      <w:r>
        <w:rPr>
          <w:sz w:val="22"/>
          <w:szCs w:val="22"/>
        </w:rPr>
        <w:lastRenderedPageBreak/>
        <w:t xml:space="preserve">Объекта капитального строительства в соответствии с Договором и о готовности Объекта долевого строительства к передаче, обязан приступить к его принятию в предусмотренный Договором срок. </w:t>
      </w:r>
    </w:p>
    <w:p w14:paraId="36946FDE" w14:textId="77777777" w:rsidR="00830690" w:rsidRDefault="00830690" w:rsidP="00830690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*Стороны пришли к соглашению, что Уведомление о готовности к передаче, может быть составлено Застройщиком в форме электронного документа, подписанного усиленной квалифицированной электронной подписью лица, уполномоченного действовать от имени Застройщика и направлено Участнику по адресу электронной почты, указанному Участником в настоящем Договоре. </w:t>
      </w:r>
    </w:p>
    <w:p w14:paraId="77946F50" w14:textId="77777777" w:rsidR="00830690" w:rsidRDefault="00830690" w:rsidP="00830690">
      <w:pPr>
        <w:pStyle w:val="a5"/>
        <w:numPr>
          <w:ilvl w:val="1"/>
          <w:numId w:val="4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>Участник обязуется в Срок Передачи Объекта, установленный Застройщиком в соответствии с   п.5.2          Договора, либо по устному согласованию с Застройщиком в течение 5 (пяти) календарных дней с момента получения уведомления Застройщика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(п. 5.6 настоящего Договора)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осуществить фактический осмотр Объекта и </w:t>
      </w:r>
      <w:r>
        <w:rPr>
          <w:sz w:val="22"/>
          <w:szCs w:val="22"/>
        </w:rPr>
        <w:t>прибыть в офис Застройщика для подписания Передаточного Акта, а также</w:t>
      </w:r>
      <w:r>
        <w:rPr>
          <w:bCs/>
          <w:sz w:val="22"/>
          <w:szCs w:val="22"/>
        </w:rPr>
        <w:t xml:space="preserve"> произвести доплату в счет цены Договора в соответствии с условиями настоящего Договора</w:t>
      </w:r>
      <w:r>
        <w:rPr>
          <w:sz w:val="22"/>
          <w:szCs w:val="22"/>
        </w:rPr>
        <w:t xml:space="preserve">. </w:t>
      </w:r>
    </w:p>
    <w:p w14:paraId="147F3DD6" w14:textId="77777777" w:rsidR="00830690" w:rsidRDefault="00830690" w:rsidP="00830690">
      <w:pPr>
        <w:pStyle w:val="a5"/>
        <w:tabs>
          <w:tab w:val="left" w:pos="851"/>
          <w:tab w:val="num" w:pos="993"/>
          <w:tab w:val="num" w:pos="1560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5.8. Участник вправе отказаться от принятия Объекта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 непригодным для предусмотренного настоящим Договором использования по назначению. Под существенными недостатками Стороны понимают отступления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7073F243" w14:textId="77777777" w:rsidR="00830690" w:rsidRDefault="00830690" w:rsidP="00830690">
      <w:pPr>
        <w:pStyle w:val="a5"/>
        <w:tabs>
          <w:tab w:val="left" w:pos="851"/>
          <w:tab w:val="num" w:pos="993"/>
          <w:tab w:val="num" w:pos="1560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каких-либо существенных недостатков.  </w:t>
      </w:r>
    </w:p>
    <w:p w14:paraId="2B21E509" w14:textId="77777777" w:rsidR="00830690" w:rsidRDefault="00830690" w:rsidP="00830690">
      <w:pPr>
        <w:pStyle w:val="a5"/>
        <w:numPr>
          <w:ilvl w:val="1"/>
          <w:numId w:val="5"/>
        </w:numPr>
        <w:tabs>
          <w:tab w:val="left" w:pos="851"/>
        </w:tabs>
        <w:ind w:left="0" w:firstLine="426"/>
        <w:rPr>
          <w:sz w:val="22"/>
          <w:szCs w:val="22"/>
        </w:rPr>
      </w:pPr>
      <w:r>
        <w:rPr>
          <w:sz w:val="22"/>
          <w:szCs w:val="22"/>
        </w:rPr>
        <w:t xml:space="preserve">В случае, если выявленные Участником несоответствия Объекта не относятся к существенным недостаткам (п.5.8 Договора), они рассматриваются Сторонами как несущественные недостатки,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Договора, и подлежат устранению Застройщиком в рамках гарантийного срока Объекта, указанного в статье 6 настоящего Договора, после передачи Объекта Участнику в соответствии с условиями настоящего Договора. </w:t>
      </w:r>
    </w:p>
    <w:p w14:paraId="4E5C44F0" w14:textId="77777777" w:rsidR="00830690" w:rsidRDefault="00830690" w:rsidP="00830690">
      <w:pPr>
        <w:pStyle w:val="a5"/>
        <w:tabs>
          <w:tab w:val="left" w:pos="851"/>
          <w:tab w:val="num" w:pos="993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 xml:space="preserve">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недостатками,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п. 5.6 настоящего Договора, признается Сторонами как уклонение Участника от принятия Объекта и подписания Передаточного Акта. </w:t>
      </w:r>
    </w:p>
    <w:p w14:paraId="44CD8DA5" w14:textId="77777777" w:rsidR="00830690" w:rsidRDefault="00830690" w:rsidP="00830690">
      <w:pPr>
        <w:pStyle w:val="a5"/>
        <w:numPr>
          <w:ilvl w:val="1"/>
          <w:numId w:val="5"/>
        </w:numPr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 xml:space="preserve">При уклонении либо при отказе Участника от принятия Объекта (за исключением случая, указанного в п. 5.8 настоящего Договора) и подписания Передаточного Акта, Застройщик по истечении двух месяцев 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1CBFC058" w14:textId="77777777" w:rsidR="00830690" w:rsidRDefault="00830690" w:rsidP="00830690">
      <w:pPr>
        <w:pStyle w:val="a5"/>
        <w:numPr>
          <w:ilvl w:val="1"/>
          <w:numId w:val="5"/>
        </w:numPr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 xml:space="preserve"> В случае возникновения обстоятельств, указанных в п. 5.10 настоящего Договора,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0342BBCD" w14:textId="77777777" w:rsidR="00830690" w:rsidRDefault="00830690" w:rsidP="00830690">
      <w:pPr>
        <w:pStyle w:val="a5"/>
        <w:numPr>
          <w:ilvl w:val="1"/>
          <w:numId w:val="5"/>
        </w:numPr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</w:t>
      </w:r>
      <w:r>
        <w:rPr>
          <w:sz w:val="22"/>
          <w:szCs w:val="22"/>
        </w:rPr>
        <w:lastRenderedPageBreak/>
        <w:t>объекта долевого строительства участнику долевого строительства осуществляется в порядке, установленном законодательством Российской Федерации.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приостановить исполнение своего обязательства по передаче Объекта Участнику.</w:t>
      </w:r>
    </w:p>
    <w:p w14:paraId="322B540E" w14:textId="77777777" w:rsidR="00830690" w:rsidRDefault="00830690" w:rsidP="00830690">
      <w:pPr>
        <w:pStyle w:val="a5"/>
        <w:numPr>
          <w:ilvl w:val="1"/>
          <w:numId w:val="5"/>
        </w:numPr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>Все риски случайной гибели или случайного повреждения Объекта с даты подписанного Сторонами Передаточного Акта,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34479DA" w14:textId="77777777" w:rsidR="00830690" w:rsidRDefault="00830690" w:rsidP="00830690">
      <w:pPr>
        <w:pStyle w:val="a5"/>
        <w:numPr>
          <w:ilvl w:val="1"/>
          <w:numId w:val="5"/>
        </w:numPr>
        <w:tabs>
          <w:tab w:val="left" w:pos="851"/>
        </w:tabs>
        <w:ind w:left="0" w:firstLine="425"/>
        <w:rPr>
          <w:sz w:val="22"/>
          <w:szCs w:val="22"/>
        </w:rPr>
      </w:pPr>
      <w:r>
        <w:rPr>
          <w:sz w:val="22"/>
          <w:szCs w:val="22"/>
        </w:rPr>
        <w:t>По настоящему Договору обязательства Застройщика по передаче Участнику Объекта могут быть исполнены досрочно, и в этом случае Участник обязан исполнить собственные обязанности по Договору соответственно с учетом изменяемых сроков исполнения.</w:t>
      </w:r>
    </w:p>
    <w:p w14:paraId="350365BB" w14:textId="77777777" w:rsidR="00830690" w:rsidRDefault="00830690" w:rsidP="00830690">
      <w:pPr>
        <w:pStyle w:val="a5"/>
        <w:tabs>
          <w:tab w:val="left" w:pos="851"/>
        </w:tabs>
        <w:ind w:left="425"/>
        <w:rPr>
          <w:sz w:val="22"/>
          <w:szCs w:val="22"/>
        </w:rPr>
      </w:pPr>
    </w:p>
    <w:p w14:paraId="5E627FFD" w14:textId="77777777" w:rsidR="00830690" w:rsidRDefault="00830690" w:rsidP="00830690">
      <w:pPr>
        <w:pStyle w:val="a7"/>
        <w:numPr>
          <w:ilvl w:val="0"/>
          <w:numId w:val="5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Гарантия качества</w:t>
      </w:r>
    </w:p>
    <w:p w14:paraId="03D4EA93" w14:textId="77777777" w:rsidR="00830690" w:rsidRDefault="00830690" w:rsidP="00830690">
      <w:pPr>
        <w:jc w:val="center"/>
        <w:rPr>
          <w:b/>
          <w:sz w:val="22"/>
          <w:szCs w:val="22"/>
        </w:rPr>
      </w:pPr>
    </w:p>
    <w:p w14:paraId="1A37BED4" w14:textId="77777777" w:rsidR="00830690" w:rsidRDefault="00830690" w:rsidP="00830690">
      <w:pPr>
        <w:pStyle w:val="ConsPlu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обязательным требованиям является Разрешение на ввод в эксплуатацию Жилого дома, полученное Застройщиком в установленном законодательством порядке.</w:t>
      </w:r>
    </w:p>
    <w:p w14:paraId="67A0920C" w14:textId="77777777" w:rsidR="00830690" w:rsidRDefault="00830690" w:rsidP="00830690">
      <w:pPr>
        <w:pStyle w:val="ConsPlu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документации, а также иным обязательным требованиям.</w:t>
      </w:r>
    </w:p>
    <w:p w14:paraId="160FB7B2" w14:textId="77777777" w:rsidR="00830690" w:rsidRDefault="00830690" w:rsidP="00830690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7406D944" w14:textId="77777777" w:rsidR="00830690" w:rsidRDefault="00830690" w:rsidP="00830690">
      <w:pPr>
        <w:pStyle w:val="ConsPlu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4" w:name="_Hlk486002930"/>
      <w:r>
        <w:rPr>
          <w:rFonts w:ascii="Times New Roman" w:hAnsi="Times New Roman" w:cs="Times New Roman"/>
          <w:sz w:val="22"/>
          <w:szCs w:val="22"/>
        </w:rPr>
        <w:t>Гарантийный срок на Объект составляет 5 (Пять) лет и исчисляется со дня передачи Объекта.</w:t>
      </w:r>
      <w:bookmarkEnd w:id="4"/>
    </w:p>
    <w:p w14:paraId="45C9E8FC" w14:textId="77777777" w:rsidR="00830690" w:rsidRDefault="00830690" w:rsidP="00830690">
      <w:pPr>
        <w:pStyle w:val="ConsPlu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486002968"/>
      <w:r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Объекта, составляет 3 (Три) года со дня подписания первого передаточного акта о передаче объекта долевого строительства в Жилом доме.</w:t>
      </w:r>
      <w:bookmarkEnd w:id="5"/>
    </w:p>
    <w:p w14:paraId="6DFBD8F2" w14:textId="77777777" w:rsidR="00830690" w:rsidRDefault="00830690" w:rsidP="00830690">
      <w:pPr>
        <w:pStyle w:val="ConsPlu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 не несет ответственность за недостатки (дефекты) Объекта, обнаруженные в течение гарантийного срока, если докажет, что они произошли вследствие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71BEAE1A" w14:textId="77777777" w:rsidR="00830690" w:rsidRDefault="00830690" w:rsidP="00830690">
      <w:pPr>
        <w:pStyle w:val="ConsPlusNormal"/>
        <w:widowControl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0"/>
      <w:bookmarkEnd w:id="6"/>
      <w:r>
        <w:rPr>
          <w:rFonts w:ascii="Times New Roman" w:hAnsi="Times New Roman" w:cs="Times New Roman"/>
          <w:sz w:val="22"/>
          <w:szCs w:val="22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3B2A14C1" w14:textId="77777777" w:rsidR="00830690" w:rsidRDefault="00830690" w:rsidP="00830690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86B0CF3" w14:textId="77777777" w:rsidR="00830690" w:rsidRDefault="00830690" w:rsidP="00830690">
      <w:pPr>
        <w:pStyle w:val="ConsPlusNormal"/>
        <w:widowControl/>
        <w:numPr>
          <w:ilvl w:val="0"/>
          <w:numId w:val="6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Обязанности сторон</w:t>
      </w:r>
    </w:p>
    <w:p w14:paraId="1DDCA224" w14:textId="77777777" w:rsidR="00830690" w:rsidRDefault="00830690" w:rsidP="00830690">
      <w:pPr>
        <w:pStyle w:val="ConsPlusNormal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4450D14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Обязанности Участника:</w:t>
      </w:r>
    </w:p>
    <w:p w14:paraId="5813957A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дату подписания Договора предоставить Застройщику </w:t>
      </w:r>
      <w:bookmarkStart w:id="7" w:name="_Hlk486243019"/>
      <w:r>
        <w:rPr>
          <w:rFonts w:ascii="Times New Roman" w:hAnsi="Times New Roman" w:cs="Times New Roman"/>
          <w:sz w:val="22"/>
          <w:szCs w:val="22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7"/>
      <w:r>
        <w:rPr>
          <w:rFonts w:ascii="Times New Roman" w:hAnsi="Times New Roman" w:cs="Times New Roman"/>
          <w:sz w:val="22"/>
          <w:szCs w:val="22"/>
        </w:rPr>
        <w:t>.</w:t>
      </w:r>
    </w:p>
    <w:p w14:paraId="025A41AA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Оплатить Цену Договора в объеме и на условиях, предусмотренных статьей 4 настоящего Договора, в том числе с учетом уточнения цены Договора. Подписать с Застройщиком соответствующую форму Акта сверки взаиморасчетов в сроки, установленные настоящим Договором.</w:t>
      </w:r>
    </w:p>
    <w:p w14:paraId="5B95D027" w14:textId="77777777" w:rsidR="00830690" w:rsidRDefault="00830690" w:rsidP="0083069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сроки, предусмотренные ст.5 Договора, после получения Застройщиком Разрешения на ввод в эксплуатацию Жилого дома принять Объект в соответствии с условиями настоящего Договора.</w:t>
      </w:r>
    </w:p>
    <w:p w14:paraId="1D5F4742" w14:textId="77777777" w:rsidR="00830690" w:rsidRDefault="00830690" w:rsidP="0083069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Участник с даты принятия Объекта (п.5.3 Договора) несет бремя содержания Объекта, в том числе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законодательством.</w:t>
      </w:r>
    </w:p>
    <w:p w14:paraId="6B3D6659" w14:textId="77777777" w:rsidR="00830690" w:rsidRDefault="00830690" w:rsidP="00830690">
      <w:pPr>
        <w:tabs>
          <w:tab w:val="left" w:pos="1276"/>
          <w:tab w:val="num" w:pos="144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Для этих целей Участник обязуется заключить договор на 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>
        <w:rPr>
          <w:b/>
          <w:sz w:val="22"/>
          <w:szCs w:val="22"/>
        </w:rPr>
        <w:t>Управляющая Организация</w:t>
      </w:r>
      <w:r>
        <w:rPr>
          <w:sz w:val="22"/>
          <w:szCs w:val="22"/>
        </w:rPr>
        <w:t>»).</w:t>
      </w:r>
    </w:p>
    <w:p w14:paraId="2D8C4717" w14:textId="77777777" w:rsidR="00830690" w:rsidRDefault="00830690" w:rsidP="00830690">
      <w:pPr>
        <w:pStyle w:val="1"/>
        <w:tabs>
          <w:tab w:val="left" w:pos="1276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В целях надлежащего исполнения настоящего условия Стороны договорились, что расходы, указанные в настоящем пункте,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Участником. </w:t>
      </w:r>
    </w:p>
    <w:p w14:paraId="7990006A" w14:textId="77777777" w:rsidR="00830690" w:rsidRDefault="00830690" w:rsidP="0083069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договорились, что Участник соглашается с подбором Застройщиком формы управления Жилым домом и Управляющей Организацией для принятия, обслуживания Жилого дома, предоставления услуг по ремонту и содержанию общего имущества Жилого дома и коммунальных услуг (ресурсов). Участник выражает согласие на заключение в будущем договора на управление Жилым домом с Управляющей Организацией, предложенной Застройщиком.</w:t>
      </w:r>
    </w:p>
    <w:p w14:paraId="246CD227" w14:textId="77777777" w:rsidR="00830690" w:rsidRDefault="00830690" w:rsidP="0083069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7DC6EE84" w14:textId="77777777" w:rsidR="00830690" w:rsidRDefault="00830690" w:rsidP="0083069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(с учетом дополнительных уточнений) обусловленной настоящим Договором цены, выполнения иных обязательств, вытекающих из настоящего Договора и принятия Объекта.</w:t>
      </w:r>
    </w:p>
    <w:p w14:paraId="53B941AD" w14:textId="77777777" w:rsidR="00830690" w:rsidRDefault="00830690" w:rsidP="0083069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Уступка Участником права требования по настоящему Договору допускается только после государственной регистрации настоящего Договора, уплаты Участником в соответствии со статьей 4 настоящего Договора в полном объеме (с учетом дополнительных уточнений) обусловленной настоящим Договором цены, исключительно с письменного согласия Застройщика и до момента передачи Объекта Участнику в порядке, установленном настоящим Договором и законодательством Российской Федерации. Уступка прав требований по настоящему Договору подлежит государственной регистрации в установленном законодательством Российской Федерации порядке.</w:t>
      </w:r>
    </w:p>
    <w:p w14:paraId="05197047" w14:textId="77777777" w:rsidR="00830690" w:rsidRDefault="00830690" w:rsidP="00830690">
      <w:pPr>
        <w:pStyle w:val="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bookmarkStart w:id="8" w:name="_Hlk523408748"/>
      <w:r>
        <w:rPr>
          <w:sz w:val="22"/>
          <w:szCs w:val="22"/>
        </w:rPr>
        <w:t>Стороны признают, что личность Участника имеет существенное значение для Застройщика. В случае совершения Участником уступки по Договору без согласия Застройщика, Застройщик вправе отказаться от исполнения Договора в одностороннем порядке с применением последствий п.5 ст.9 Закона о Долевом Участии. Застройщик также вправе потребовать от Участника, а Участник в таком случае обязуется уплатить штраф в размере 20% от цены Договора, а в случае уступки денежных требований – штраф в размере 100% от размера (суммы) уступленных требований; также Застройщик вправе потребовать признания заключенных сделок по уступке недействительными в установленном законом порядке.</w:t>
      </w:r>
    </w:p>
    <w:bookmarkEnd w:id="8"/>
    <w:p w14:paraId="3BF512E2" w14:textId="77777777" w:rsidR="00830690" w:rsidRDefault="00830690" w:rsidP="00830690">
      <w:pPr>
        <w:pStyle w:val="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Все последующие уступки прав требований, совершаемые новым участником долевого строительства (далее – «Новый Участник»), осуществляются при условии письменного согласия Застройщика.</w:t>
      </w:r>
    </w:p>
    <w:p w14:paraId="43E23FB1" w14:textId="77777777" w:rsidR="00830690" w:rsidRDefault="00830690" w:rsidP="00830690">
      <w:pPr>
        <w:pStyle w:val="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59B2501A" w14:textId="77777777" w:rsidR="00830690" w:rsidRDefault="00830690" w:rsidP="0083069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9" w:name="_Hlk523408758"/>
      <w:r>
        <w:rPr>
          <w:sz w:val="22"/>
          <w:szCs w:val="22"/>
        </w:rPr>
        <w:t>Стороны договорились, что частичная (отдельная) уступка Участником прав требования к Застройщику по настоящему Договору в части неустойки и иным штрафным санкциям не допускается. Уступка прав требования Участником 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9"/>
    </w:p>
    <w:p w14:paraId="28B7D761" w14:textId="77777777" w:rsidR="00830690" w:rsidRDefault="00830690" w:rsidP="0083069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2FCE673A" w14:textId="77777777" w:rsidR="00830690" w:rsidRDefault="00830690" w:rsidP="0083069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договорились, что подписание настоящего Договора является безотзывным и безусловным согласием Участника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>
        <w:rPr>
          <w:bCs/>
          <w:sz w:val="22"/>
          <w:szCs w:val="22"/>
        </w:rPr>
        <w:t xml:space="preserve">в целях обеспечения строительства </w:t>
      </w:r>
      <w:r>
        <w:rPr>
          <w:sz w:val="22"/>
          <w:szCs w:val="22"/>
        </w:rPr>
        <w:t xml:space="preserve">сделок по </w:t>
      </w:r>
      <w:r>
        <w:rPr>
          <w:bCs/>
          <w:sz w:val="22"/>
          <w:szCs w:val="22"/>
        </w:rPr>
        <w:t>распоряжению Земельным участком.</w:t>
      </w:r>
    </w:p>
    <w:p w14:paraId="1C5ADE62" w14:textId="77777777" w:rsidR="00830690" w:rsidRDefault="00830690" w:rsidP="0083069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исполнения обязательства, предусмотренного п. 7.1.1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651225EC" w14:textId="77777777" w:rsidR="00830690" w:rsidRDefault="00830690" w:rsidP="00830690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просрочки Участником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0445C427" w14:textId="77777777" w:rsidR="00830690" w:rsidRDefault="00830690" w:rsidP="0083069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10" w:name="_Hlk486003469"/>
      <w:r>
        <w:rPr>
          <w:sz w:val="22"/>
          <w:szCs w:val="22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382B17C" w14:textId="77777777" w:rsidR="00830690" w:rsidRDefault="00830690" w:rsidP="0083069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договорились, что подписанием настоящего Договора Участник </w:t>
      </w:r>
      <w:bookmarkStart w:id="11" w:name="_Hlk486003512"/>
      <w:r>
        <w:rPr>
          <w:sz w:val="22"/>
          <w:szCs w:val="22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47DFA70E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Обязанности Застройщика:</w:t>
      </w:r>
    </w:p>
    <w:p w14:paraId="6A18A916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</w:t>
      </w:r>
      <w:r>
        <w:rPr>
          <w:rFonts w:ascii="Times New Roman" w:hAnsi="Times New Roman" w:cs="Times New Roman"/>
          <w:bCs/>
          <w:sz w:val="22"/>
          <w:szCs w:val="22"/>
        </w:rPr>
        <w:t>зовать строительство Жилого дома и входящего в его состав Объекта.</w:t>
      </w:r>
    </w:p>
    <w:p w14:paraId="4F1BAB80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Сообщать Участнику по его требованию о ходе выполнения работ по строительству Жилого дома и входящего в его состав Объекта.</w:t>
      </w:r>
    </w:p>
    <w:p w14:paraId="738F26A9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Передать </w:t>
      </w:r>
      <w:r>
        <w:rPr>
          <w:rFonts w:ascii="Times New Roman" w:hAnsi="Times New Roman" w:cs="Times New Roman"/>
          <w:sz w:val="22"/>
          <w:szCs w:val="22"/>
        </w:rPr>
        <w:t xml:space="preserve">Объект </w:t>
      </w:r>
      <w:r>
        <w:rPr>
          <w:rFonts w:ascii="Times New Roman" w:hAnsi="Times New Roman" w:cs="Times New Roman"/>
          <w:bCs/>
          <w:sz w:val="22"/>
          <w:szCs w:val="22"/>
        </w:rPr>
        <w:t>Уча</w:t>
      </w:r>
      <w:r>
        <w:rPr>
          <w:rFonts w:ascii="Times New Roman" w:hAnsi="Times New Roman" w:cs="Times New Roman"/>
          <w:sz w:val="22"/>
          <w:szCs w:val="22"/>
        </w:rPr>
        <w:t>стнику в соответствии с условиями настоящего Договора.</w:t>
      </w:r>
    </w:p>
    <w:p w14:paraId="55CB2771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Застройщик до передачи Объекта Участнику обязуется оформить техническую документацию на Жилой дом.</w:t>
      </w:r>
    </w:p>
    <w:p w14:paraId="6DB4F23D" w14:textId="77777777" w:rsidR="00830690" w:rsidRDefault="00830690" w:rsidP="0083069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Договора.</w:t>
      </w:r>
    </w:p>
    <w:p w14:paraId="51BE0658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0206454D" w14:textId="77777777" w:rsidR="00830690" w:rsidRDefault="00830690" w:rsidP="00830690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59D3A98" w14:textId="77777777" w:rsidR="00830690" w:rsidRDefault="00830690" w:rsidP="00830690">
      <w:pPr>
        <w:pStyle w:val="ConsPlusNormal"/>
        <w:widowControl/>
        <w:numPr>
          <w:ilvl w:val="0"/>
          <w:numId w:val="7"/>
        </w:numPr>
        <w:tabs>
          <w:tab w:val="left" w:pos="567"/>
          <w:tab w:val="left" w:pos="1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Обстоятельства непреодолимой силы</w:t>
      </w:r>
    </w:p>
    <w:p w14:paraId="3BDDA5B9" w14:textId="77777777" w:rsidR="00830690" w:rsidRDefault="00830690" w:rsidP="00830690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2B8625" w14:textId="77777777" w:rsidR="00830690" w:rsidRDefault="00830690" w:rsidP="00830690">
      <w:pPr>
        <w:pStyle w:val="2"/>
        <w:widowControl w:val="0"/>
        <w:numPr>
          <w:ilvl w:val="1"/>
          <w:numId w:val="7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3DC60E69" w14:textId="77777777" w:rsidR="00830690" w:rsidRDefault="00830690" w:rsidP="00830690">
      <w:pPr>
        <w:pStyle w:val="2"/>
        <w:widowControl w:val="0"/>
        <w:numPr>
          <w:ilvl w:val="1"/>
          <w:numId w:val="7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7223AB3B" w14:textId="77777777" w:rsidR="00830690" w:rsidRDefault="00830690" w:rsidP="00830690">
      <w:pPr>
        <w:pStyle w:val="2"/>
        <w:widowControl w:val="0"/>
        <w:numPr>
          <w:ilvl w:val="1"/>
          <w:numId w:val="7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рабочих дней с момента их наступления или прекращения.</w:t>
      </w:r>
    </w:p>
    <w:p w14:paraId="5D6CF583" w14:textId="77777777" w:rsidR="00830690" w:rsidRDefault="00830690" w:rsidP="00830690">
      <w:pPr>
        <w:pStyle w:val="2"/>
        <w:widowControl w:val="0"/>
        <w:numPr>
          <w:ilvl w:val="1"/>
          <w:numId w:val="7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38137ED4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5EF5557E" w14:textId="77777777" w:rsidR="00830690" w:rsidRDefault="00830690" w:rsidP="00830690">
      <w:pPr>
        <w:pStyle w:val="2"/>
        <w:widowControl w:val="0"/>
        <w:numPr>
          <w:ilvl w:val="0"/>
          <w:numId w:val="7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разрешения споров</w:t>
      </w:r>
    </w:p>
    <w:p w14:paraId="04DDB1BF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2"/>
          <w:szCs w:val="22"/>
        </w:rPr>
      </w:pPr>
    </w:p>
    <w:p w14:paraId="47F8A03D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При недостижении согласия Стороны передают спор на рассмотрение в суд в соответствии с действующим законодательством Российской Федерации.</w:t>
      </w:r>
    </w:p>
    <w:p w14:paraId="28281250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20 (Двадцать) рабочих дней с момента получения одной из Сторон письменной претензии другой Стороны.</w:t>
      </w:r>
    </w:p>
    <w:p w14:paraId="24534BD9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sz w:val="22"/>
          <w:szCs w:val="22"/>
        </w:rPr>
      </w:pPr>
    </w:p>
    <w:p w14:paraId="2A9193EF" w14:textId="77777777" w:rsidR="00830690" w:rsidRDefault="00830690" w:rsidP="00830690">
      <w:pPr>
        <w:pStyle w:val="2"/>
        <w:widowControl w:val="0"/>
        <w:numPr>
          <w:ilvl w:val="0"/>
          <w:numId w:val="7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действия договора</w:t>
      </w:r>
    </w:p>
    <w:p w14:paraId="2DE4F1F8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14:paraId="43238F22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4636F59A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Договор может быть расторгнут по инициативе Участника в одностороннем порядке в случаях, предусмотренных законодательством Российской Федерации.</w:t>
      </w:r>
    </w:p>
    <w:p w14:paraId="4578DE26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счета эскроу по основаниям, предусмотренным </w:t>
      </w:r>
      <w:hyperlink r:id="rId7" w:history="1">
        <w:r>
          <w:rPr>
            <w:rStyle w:val="aa"/>
            <w:rFonts w:ascii="Times New Roman" w:hAnsi="Times New Roman" w:cs="Times New Roman"/>
            <w:sz w:val="22"/>
            <w:szCs w:val="22"/>
          </w:rPr>
          <w:t>частью 7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8" w:history="1">
        <w:r>
          <w:rPr>
            <w:rStyle w:val="aa"/>
            <w:rFonts w:ascii="Times New Roman" w:hAnsi="Times New Roman" w:cs="Times New Roman"/>
            <w:sz w:val="22"/>
            <w:szCs w:val="22"/>
          </w:rPr>
          <w:t>частью 7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48EF4367" w14:textId="77777777" w:rsidR="00830690" w:rsidRDefault="00830690" w:rsidP="00830690">
      <w:pPr>
        <w:pStyle w:val="ConsPlusNormal"/>
        <w:widowControl/>
        <w:tabs>
          <w:tab w:val="left" w:pos="567"/>
          <w:tab w:val="num" w:pos="1533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DF999F7" w14:textId="77777777" w:rsidR="00830690" w:rsidRDefault="00830690" w:rsidP="00830690">
      <w:pPr>
        <w:pStyle w:val="ConsPlusNormal"/>
        <w:widowControl/>
        <w:numPr>
          <w:ilvl w:val="0"/>
          <w:numId w:val="7"/>
        </w:numPr>
        <w:tabs>
          <w:tab w:val="left" w:pos="567"/>
          <w:tab w:val="num" w:pos="1134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</w:p>
    <w:p w14:paraId="0B946084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56475BE1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безосновательного одностороннего отказа Участника от исполнения Договора, Участник обязан уплатить Застройщику штраф в размере 20 (двадцати) процентов от цены Договора (п. 4.1 Договора).</w:t>
      </w:r>
    </w:p>
    <w:p w14:paraId="0A9C9BDC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5140796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Участника от подписания Акта сверки взаиморасчетов, предусмотренного п. 4.3 Договора, Участник уплачивает Застройщику неустойку в размере 0,1% от цены Договора за каждый день просрочки. </w:t>
      </w:r>
    </w:p>
    <w:p w14:paraId="5C73D5F7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просрочку, необоснованный отказ/уклонение от подписания Передаточного Акта Участник уплачивает Застройщику неустойку в размере 0,1% от окончательной цены Договора за каждый день просрочки.</w:t>
      </w:r>
    </w:p>
    <w:p w14:paraId="62E441B7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несоблюдения Участником срока, указанного в п. 7.1.6. настоящего Договора, Участник возмещает Застройщику все убытки, понесенные Застройщиком, в том числе расходы в соответствующей части по оплате налоговых и иных обязательных платежей.</w:t>
      </w:r>
    </w:p>
    <w:p w14:paraId="69B9F347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 всем остальном, что не предусмотрено настоящим Договором, Стороны несут ответственность, предусмотренную Законом о Долевом Участии.</w:t>
      </w:r>
    </w:p>
    <w:p w14:paraId="1DB6D6EB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A5FACF9" w14:textId="77777777" w:rsidR="00830690" w:rsidRDefault="00830690" w:rsidP="00830690">
      <w:pPr>
        <w:pStyle w:val="2"/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Заключительные положения</w:t>
      </w:r>
    </w:p>
    <w:p w14:paraId="137B7765" w14:textId="77777777" w:rsidR="00830690" w:rsidRDefault="00830690" w:rsidP="00830690">
      <w:pPr>
        <w:pStyle w:val="2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14:paraId="02A0143E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52354AFD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Обо всех изменениях в платежных, почтовых и других реквизитах Стороны обязаны в течение 3 (трех) 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18ABC27" w14:textId="168F6FEF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а в отношении Участника - по следующему почтовому адресу: </w:t>
      </w:r>
      <w:r w:rsidR="002472E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226118C2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01FF963C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45332169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составлен в 4 (Четырех) экземплярах, имеющих равную юридическую силу, из которых: два экземпляра - для Застройщика и по одному для - Участника и Органа регистрации прав. </w:t>
      </w:r>
    </w:p>
    <w:p w14:paraId="55959A07" w14:textId="77777777" w:rsidR="00830690" w:rsidRDefault="00830690" w:rsidP="00830690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6742EA10" w14:textId="77777777" w:rsidR="00830690" w:rsidRDefault="00830690" w:rsidP="00830690">
      <w:pPr>
        <w:pStyle w:val="ConsPlusNormal"/>
        <w:widowControl/>
        <w:tabs>
          <w:tab w:val="left" w:pos="567"/>
          <w:tab w:val="num" w:pos="1533"/>
        </w:tabs>
        <w:ind w:left="72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 1: План объекта долевого строительства;</w:t>
      </w:r>
    </w:p>
    <w:p w14:paraId="0D1A5AC2" w14:textId="77777777" w:rsidR="00830690" w:rsidRPr="002472EF" w:rsidRDefault="00830690" w:rsidP="00830690">
      <w:pPr>
        <w:pStyle w:val="ConsPlusNormal"/>
        <w:widowControl/>
        <w:tabs>
          <w:tab w:val="left" w:pos="567"/>
          <w:tab w:val="num" w:pos="1533"/>
        </w:tabs>
        <w:ind w:left="7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472EF">
        <w:rPr>
          <w:rFonts w:ascii="Times New Roman" w:hAnsi="Times New Roman" w:cs="Times New Roman"/>
          <w:bCs/>
          <w:sz w:val="22"/>
          <w:szCs w:val="22"/>
        </w:rPr>
        <w:t>Приложение 2: Схема расположения квартиры на этаже строящегося многоквартирного дома.</w:t>
      </w:r>
    </w:p>
    <w:p w14:paraId="47186A04" w14:textId="77777777" w:rsidR="00830690" w:rsidRDefault="00830690" w:rsidP="00830690">
      <w:pPr>
        <w:pStyle w:val="2"/>
        <w:widowControl w:val="0"/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</w:p>
    <w:p w14:paraId="0EA7F55F" w14:textId="77777777" w:rsidR="00830690" w:rsidRDefault="00830690" w:rsidP="00830690">
      <w:pPr>
        <w:pStyle w:val="a7"/>
        <w:numPr>
          <w:ilvl w:val="0"/>
          <w:numId w:val="7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Адреса, реквизиты и подписи сторон: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42"/>
        <w:gridCol w:w="4603"/>
      </w:tblGrid>
      <w:tr w:rsidR="00830690" w14:paraId="0B34EE45" w14:textId="77777777" w:rsidTr="0083069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EFCA" w14:textId="77777777" w:rsidR="00830690" w:rsidRDefault="008306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Застройщик: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EDA7" w14:textId="77777777" w:rsidR="00830690" w:rsidRDefault="008306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 долевого строительства</w:t>
            </w:r>
          </w:p>
        </w:tc>
      </w:tr>
      <w:tr w:rsidR="00830690" w14:paraId="44DB98E7" w14:textId="77777777" w:rsidTr="0083069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54D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ООО "СЗ "СТРОЙКОМПЛЕКТ"</w:t>
            </w:r>
          </w:p>
          <w:p w14:paraId="535D6258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1159204006807</w:t>
            </w:r>
          </w:p>
          <w:p w14:paraId="4092ACB9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9204549395 КПП 920401001</w:t>
            </w:r>
          </w:p>
          <w:p w14:paraId="55F91E7B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299046, Город Севастополь, вн.тер. г. Нахимовский Муниципальный Округ, пр-кт Победы, дом 59, корпус 1, кв. 31</w:t>
            </w:r>
          </w:p>
          <w:p w14:paraId="51133664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91A6EC5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618709B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2A4B982" w14:textId="77777777" w:rsidR="00830690" w:rsidRDefault="0083069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_______________ Махниборода В.В.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89D7" w14:textId="38245D24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04A1384" w14:textId="77777777" w:rsidR="00830690" w:rsidRDefault="00830690" w:rsidP="002472EF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3785A99D" w14:textId="77777777" w:rsidR="00830690" w:rsidRDefault="00830690" w:rsidP="00830690">
      <w:pPr>
        <w:rPr>
          <w:sz w:val="22"/>
          <w:szCs w:val="22"/>
        </w:rPr>
      </w:pPr>
    </w:p>
    <w:p w14:paraId="1DC8C1C1" w14:textId="77777777" w:rsidR="00830690" w:rsidRDefault="00830690" w:rsidP="00830690">
      <w:pPr>
        <w:jc w:val="right"/>
        <w:rPr>
          <w:sz w:val="22"/>
          <w:szCs w:val="22"/>
        </w:rPr>
      </w:pPr>
    </w:p>
    <w:p w14:paraId="39BDDB29" w14:textId="77777777" w:rsidR="00830690" w:rsidRDefault="00830690" w:rsidP="00830690">
      <w:pPr>
        <w:jc w:val="right"/>
        <w:rPr>
          <w:sz w:val="22"/>
          <w:szCs w:val="22"/>
        </w:rPr>
      </w:pPr>
    </w:p>
    <w:p w14:paraId="438D89C3" w14:textId="77777777" w:rsidR="00830690" w:rsidRDefault="00830690" w:rsidP="00830690">
      <w:pPr>
        <w:jc w:val="right"/>
        <w:rPr>
          <w:sz w:val="22"/>
          <w:szCs w:val="22"/>
        </w:rPr>
      </w:pPr>
    </w:p>
    <w:p w14:paraId="27EADDD3" w14:textId="77777777" w:rsidR="00830690" w:rsidRDefault="00830690" w:rsidP="00830690">
      <w:pPr>
        <w:jc w:val="right"/>
        <w:rPr>
          <w:sz w:val="22"/>
          <w:szCs w:val="22"/>
        </w:rPr>
      </w:pPr>
    </w:p>
    <w:p w14:paraId="784CB546" w14:textId="77777777" w:rsidR="00830690" w:rsidRDefault="00830690" w:rsidP="00830690">
      <w:pPr>
        <w:jc w:val="right"/>
        <w:rPr>
          <w:sz w:val="22"/>
          <w:szCs w:val="22"/>
        </w:rPr>
      </w:pPr>
    </w:p>
    <w:p w14:paraId="31D34587" w14:textId="77777777" w:rsidR="00830690" w:rsidRDefault="00830690" w:rsidP="00830690">
      <w:pPr>
        <w:jc w:val="right"/>
        <w:rPr>
          <w:sz w:val="22"/>
          <w:szCs w:val="22"/>
        </w:rPr>
      </w:pPr>
    </w:p>
    <w:p w14:paraId="111F12B4" w14:textId="77777777" w:rsidR="00830690" w:rsidRDefault="00830690" w:rsidP="00830690">
      <w:pPr>
        <w:jc w:val="right"/>
        <w:rPr>
          <w:sz w:val="22"/>
          <w:szCs w:val="22"/>
        </w:rPr>
      </w:pPr>
    </w:p>
    <w:p w14:paraId="701D41E1" w14:textId="77777777" w:rsidR="00830690" w:rsidRDefault="00830690" w:rsidP="00830690">
      <w:pPr>
        <w:jc w:val="right"/>
        <w:rPr>
          <w:sz w:val="22"/>
          <w:szCs w:val="22"/>
        </w:rPr>
      </w:pPr>
    </w:p>
    <w:p w14:paraId="2D754150" w14:textId="77777777" w:rsidR="00830690" w:rsidRDefault="00830690" w:rsidP="00830690">
      <w:pPr>
        <w:jc w:val="right"/>
        <w:rPr>
          <w:sz w:val="22"/>
          <w:szCs w:val="22"/>
        </w:rPr>
      </w:pPr>
    </w:p>
    <w:p w14:paraId="0657552F" w14:textId="77777777" w:rsidR="00830690" w:rsidRDefault="00830690" w:rsidP="00830690">
      <w:pPr>
        <w:jc w:val="right"/>
        <w:rPr>
          <w:sz w:val="22"/>
          <w:szCs w:val="22"/>
        </w:rPr>
      </w:pPr>
    </w:p>
    <w:p w14:paraId="5F6BAB9D" w14:textId="77777777" w:rsidR="00830690" w:rsidRDefault="00830690" w:rsidP="00830690">
      <w:pPr>
        <w:jc w:val="right"/>
        <w:rPr>
          <w:sz w:val="22"/>
          <w:szCs w:val="22"/>
        </w:rPr>
      </w:pPr>
    </w:p>
    <w:p w14:paraId="40A38113" w14:textId="77777777" w:rsidR="00830690" w:rsidRDefault="00830690" w:rsidP="00830690">
      <w:pPr>
        <w:jc w:val="right"/>
        <w:rPr>
          <w:sz w:val="22"/>
          <w:szCs w:val="22"/>
        </w:rPr>
      </w:pPr>
    </w:p>
    <w:p w14:paraId="5B9B83FA" w14:textId="77777777" w:rsidR="00830690" w:rsidRDefault="00830690" w:rsidP="00830690">
      <w:pPr>
        <w:jc w:val="right"/>
        <w:rPr>
          <w:sz w:val="22"/>
          <w:szCs w:val="22"/>
        </w:rPr>
      </w:pPr>
    </w:p>
    <w:p w14:paraId="7822F1FF" w14:textId="77777777" w:rsidR="00830690" w:rsidRDefault="00830690" w:rsidP="00830690">
      <w:pPr>
        <w:jc w:val="right"/>
        <w:rPr>
          <w:sz w:val="22"/>
          <w:szCs w:val="22"/>
        </w:rPr>
      </w:pPr>
    </w:p>
    <w:p w14:paraId="6FAABE38" w14:textId="77777777" w:rsidR="00830690" w:rsidRDefault="00830690" w:rsidP="00830690">
      <w:pPr>
        <w:jc w:val="right"/>
        <w:rPr>
          <w:sz w:val="22"/>
          <w:szCs w:val="22"/>
        </w:rPr>
      </w:pPr>
    </w:p>
    <w:p w14:paraId="04504A7B" w14:textId="77777777" w:rsidR="00830690" w:rsidRDefault="00830690" w:rsidP="00830690">
      <w:pPr>
        <w:jc w:val="right"/>
        <w:rPr>
          <w:sz w:val="22"/>
          <w:szCs w:val="22"/>
        </w:rPr>
      </w:pPr>
    </w:p>
    <w:p w14:paraId="174605F6" w14:textId="77777777" w:rsidR="00830690" w:rsidRDefault="00830690" w:rsidP="00830690">
      <w:pPr>
        <w:jc w:val="right"/>
        <w:rPr>
          <w:sz w:val="22"/>
          <w:szCs w:val="22"/>
        </w:rPr>
      </w:pPr>
    </w:p>
    <w:p w14:paraId="745F6776" w14:textId="77777777" w:rsidR="00830690" w:rsidRDefault="00830690" w:rsidP="00830690">
      <w:pPr>
        <w:jc w:val="right"/>
        <w:rPr>
          <w:sz w:val="22"/>
          <w:szCs w:val="22"/>
        </w:rPr>
      </w:pPr>
    </w:p>
    <w:p w14:paraId="0B110372" w14:textId="77777777" w:rsidR="00830690" w:rsidRDefault="00830690" w:rsidP="00830690">
      <w:pPr>
        <w:jc w:val="right"/>
        <w:rPr>
          <w:sz w:val="22"/>
          <w:szCs w:val="22"/>
        </w:rPr>
      </w:pPr>
    </w:p>
    <w:p w14:paraId="26BDDD58" w14:textId="77777777" w:rsidR="00830690" w:rsidRDefault="00830690" w:rsidP="00830690">
      <w:pPr>
        <w:jc w:val="right"/>
        <w:rPr>
          <w:sz w:val="22"/>
          <w:szCs w:val="22"/>
        </w:rPr>
      </w:pPr>
    </w:p>
    <w:p w14:paraId="5CE143E5" w14:textId="77777777" w:rsidR="00830690" w:rsidRDefault="00830690" w:rsidP="00830690">
      <w:pPr>
        <w:jc w:val="right"/>
        <w:rPr>
          <w:sz w:val="22"/>
          <w:szCs w:val="22"/>
        </w:rPr>
      </w:pPr>
    </w:p>
    <w:p w14:paraId="48F69A9B" w14:textId="77777777" w:rsidR="00830690" w:rsidRDefault="00830690" w:rsidP="00830690">
      <w:pPr>
        <w:jc w:val="right"/>
        <w:rPr>
          <w:sz w:val="22"/>
          <w:szCs w:val="22"/>
        </w:rPr>
      </w:pPr>
    </w:p>
    <w:p w14:paraId="37961429" w14:textId="77777777" w:rsidR="00830690" w:rsidRDefault="00830690" w:rsidP="00830690">
      <w:pPr>
        <w:jc w:val="right"/>
        <w:rPr>
          <w:sz w:val="22"/>
          <w:szCs w:val="22"/>
        </w:rPr>
      </w:pPr>
    </w:p>
    <w:p w14:paraId="1390394C" w14:textId="77777777" w:rsidR="00830690" w:rsidRDefault="00830690" w:rsidP="00830690">
      <w:pPr>
        <w:jc w:val="right"/>
        <w:rPr>
          <w:sz w:val="22"/>
          <w:szCs w:val="22"/>
        </w:rPr>
      </w:pPr>
    </w:p>
    <w:p w14:paraId="1EF2C844" w14:textId="77777777" w:rsidR="00830690" w:rsidRDefault="00830690" w:rsidP="00830690">
      <w:pPr>
        <w:jc w:val="right"/>
        <w:rPr>
          <w:sz w:val="22"/>
          <w:szCs w:val="22"/>
        </w:rPr>
      </w:pPr>
    </w:p>
    <w:p w14:paraId="62F9A042" w14:textId="77777777" w:rsidR="00830690" w:rsidRDefault="00830690" w:rsidP="00830690">
      <w:pPr>
        <w:jc w:val="right"/>
        <w:rPr>
          <w:sz w:val="22"/>
          <w:szCs w:val="22"/>
        </w:rPr>
      </w:pPr>
    </w:p>
    <w:p w14:paraId="1D85EFBA" w14:textId="77777777" w:rsidR="00830690" w:rsidRDefault="00830690" w:rsidP="00830690">
      <w:pPr>
        <w:jc w:val="right"/>
        <w:rPr>
          <w:sz w:val="22"/>
          <w:szCs w:val="22"/>
        </w:rPr>
      </w:pPr>
    </w:p>
    <w:p w14:paraId="364A6DB1" w14:textId="77777777" w:rsidR="00830690" w:rsidRDefault="00830690" w:rsidP="00830690">
      <w:pPr>
        <w:jc w:val="right"/>
        <w:rPr>
          <w:sz w:val="22"/>
          <w:szCs w:val="22"/>
        </w:rPr>
      </w:pPr>
    </w:p>
    <w:p w14:paraId="605EDED7" w14:textId="77777777" w:rsidR="00830690" w:rsidRDefault="00830690" w:rsidP="00830690">
      <w:pPr>
        <w:jc w:val="right"/>
        <w:rPr>
          <w:sz w:val="22"/>
          <w:szCs w:val="22"/>
        </w:rPr>
      </w:pPr>
    </w:p>
    <w:p w14:paraId="3297B925" w14:textId="77777777" w:rsidR="00830690" w:rsidRDefault="00830690" w:rsidP="00830690">
      <w:pPr>
        <w:jc w:val="right"/>
        <w:rPr>
          <w:sz w:val="22"/>
          <w:szCs w:val="22"/>
        </w:rPr>
      </w:pPr>
    </w:p>
    <w:p w14:paraId="01A68E85" w14:textId="77777777" w:rsidR="00830690" w:rsidRDefault="00830690" w:rsidP="00830690">
      <w:pPr>
        <w:jc w:val="right"/>
        <w:rPr>
          <w:sz w:val="22"/>
          <w:szCs w:val="22"/>
        </w:rPr>
      </w:pPr>
    </w:p>
    <w:p w14:paraId="2148A950" w14:textId="77777777" w:rsidR="002472EF" w:rsidRDefault="002472EF" w:rsidP="00830690">
      <w:pPr>
        <w:jc w:val="right"/>
        <w:rPr>
          <w:sz w:val="22"/>
          <w:szCs w:val="22"/>
        </w:rPr>
      </w:pPr>
    </w:p>
    <w:p w14:paraId="7E5DFA85" w14:textId="77777777" w:rsidR="002472EF" w:rsidRDefault="002472EF" w:rsidP="00830690">
      <w:pPr>
        <w:jc w:val="right"/>
        <w:rPr>
          <w:sz w:val="22"/>
          <w:szCs w:val="22"/>
        </w:rPr>
      </w:pPr>
    </w:p>
    <w:p w14:paraId="79E5F321" w14:textId="77777777" w:rsidR="002472EF" w:rsidRDefault="002472EF" w:rsidP="00830690">
      <w:pPr>
        <w:jc w:val="right"/>
        <w:rPr>
          <w:sz w:val="22"/>
          <w:szCs w:val="22"/>
        </w:rPr>
      </w:pPr>
    </w:p>
    <w:p w14:paraId="5E30844F" w14:textId="77777777" w:rsidR="002472EF" w:rsidRDefault="002472EF" w:rsidP="00830690">
      <w:pPr>
        <w:jc w:val="right"/>
        <w:rPr>
          <w:sz w:val="22"/>
          <w:szCs w:val="22"/>
        </w:rPr>
      </w:pPr>
    </w:p>
    <w:p w14:paraId="61DB903D" w14:textId="77777777" w:rsidR="002472EF" w:rsidRDefault="002472EF" w:rsidP="00830690">
      <w:pPr>
        <w:jc w:val="right"/>
        <w:rPr>
          <w:sz w:val="22"/>
          <w:szCs w:val="22"/>
        </w:rPr>
      </w:pPr>
    </w:p>
    <w:p w14:paraId="17046A0F" w14:textId="77777777" w:rsidR="002472EF" w:rsidRDefault="002472EF" w:rsidP="00830690">
      <w:pPr>
        <w:jc w:val="right"/>
        <w:rPr>
          <w:sz w:val="22"/>
          <w:szCs w:val="22"/>
        </w:rPr>
      </w:pPr>
    </w:p>
    <w:p w14:paraId="147F8009" w14:textId="77777777" w:rsidR="002472EF" w:rsidRDefault="002472EF" w:rsidP="00830690">
      <w:pPr>
        <w:jc w:val="right"/>
        <w:rPr>
          <w:sz w:val="22"/>
          <w:szCs w:val="22"/>
        </w:rPr>
      </w:pPr>
    </w:p>
    <w:p w14:paraId="422B0494" w14:textId="77777777" w:rsidR="002472EF" w:rsidRDefault="002472EF" w:rsidP="00830690">
      <w:pPr>
        <w:jc w:val="right"/>
        <w:rPr>
          <w:sz w:val="22"/>
          <w:szCs w:val="22"/>
        </w:rPr>
      </w:pPr>
    </w:p>
    <w:p w14:paraId="5DBE22AA" w14:textId="77777777" w:rsidR="002472EF" w:rsidRDefault="002472EF" w:rsidP="00830690">
      <w:pPr>
        <w:jc w:val="right"/>
        <w:rPr>
          <w:sz w:val="22"/>
          <w:szCs w:val="22"/>
        </w:rPr>
      </w:pPr>
    </w:p>
    <w:p w14:paraId="0453A3C0" w14:textId="77777777" w:rsidR="002472EF" w:rsidRDefault="002472EF" w:rsidP="00830690">
      <w:pPr>
        <w:jc w:val="right"/>
        <w:rPr>
          <w:sz w:val="22"/>
          <w:szCs w:val="22"/>
        </w:rPr>
      </w:pPr>
    </w:p>
    <w:p w14:paraId="654659E9" w14:textId="77777777" w:rsidR="002472EF" w:rsidRDefault="002472EF" w:rsidP="00830690">
      <w:pPr>
        <w:jc w:val="right"/>
        <w:rPr>
          <w:sz w:val="22"/>
          <w:szCs w:val="22"/>
        </w:rPr>
      </w:pPr>
    </w:p>
    <w:p w14:paraId="6F9923A9" w14:textId="77777777" w:rsidR="002472EF" w:rsidRDefault="002472EF" w:rsidP="00830690">
      <w:pPr>
        <w:jc w:val="right"/>
        <w:rPr>
          <w:sz w:val="22"/>
          <w:szCs w:val="22"/>
        </w:rPr>
      </w:pPr>
    </w:p>
    <w:p w14:paraId="7380E0CF" w14:textId="77777777" w:rsidR="002472EF" w:rsidRDefault="002472EF" w:rsidP="00830690">
      <w:pPr>
        <w:jc w:val="right"/>
        <w:rPr>
          <w:sz w:val="22"/>
          <w:szCs w:val="22"/>
        </w:rPr>
      </w:pPr>
    </w:p>
    <w:p w14:paraId="255CB013" w14:textId="77777777" w:rsidR="002472EF" w:rsidRDefault="002472EF" w:rsidP="00830690">
      <w:pPr>
        <w:jc w:val="right"/>
        <w:rPr>
          <w:sz w:val="22"/>
          <w:szCs w:val="22"/>
        </w:rPr>
      </w:pPr>
    </w:p>
    <w:p w14:paraId="460A2806" w14:textId="77777777" w:rsidR="00AA64B8" w:rsidRDefault="00AA64B8" w:rsidP="00830690">
      <w:pPr>
        <w:jc w:val="right"/>
        <w:rPr>
          <w:sz w:val="22"/>
          <w:szCs w:val="22"/>
        </w:rPr>
      </w:pPr>
    </w:p>
    <w:p w14:paraId="6DB64221" w14:textId="3736A2A3" w:rsidR="00830690" w:rsidRDefault="00830690" w:rsidP="008306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</w:t>
      </w:r>
    </w:p>
    <w:p w14:paraId="0413E693" w14:textId="77777777" w:rsidR="00830690" w:rsidRDefault="00830690" w:rsidP="00830690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участия в долевом строительстве</w:t>
      </w:r>
    </w:p>
    <w:p w14:paraId="0A815AB7" w14:textId="4F9F73B3" w:rsidR="00830690" w:rsidRDefault="00830690" w:rsidP="008306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2472EF">
        <w:rPr>
          <w:sz w:val="22"/>
          <w:szCs w:val="22"/>
        </w:rPr>
        <w:t>___</w:t>
      </w:r>
      <w:r>
        <w:rPr>
          <w:sz w:val="22"/>
          <w:szCs w:val="22"/>
        </w:rPr>
        <w:t xml:space="preserve">/2024 от </w:t>
      </w:r>
      <w:r w:rsidR="002472EF">
        <w:rPr>
          <w:sz w:val="22"/>
          <w:szCs w:val="22"/>
        </w:rPr>
        <w:t>________</w:t>
      </w:r>
      <w:r>
        <w:rPr>
          <w:sz w:val="22"/>
          <w:szCs w:val="22"/>
        </w:rPr>
        <w:t xml:space="preserve"> г.   </w:t>
      </w:r>
    </w:p>
    <w:p w14:paraId="1F81D2A2" w14:textId="77777777" w:rsidR="00830690" w:rsidRDefault="00830690" w:rsidP="00830690">
      <w:pPr>
        <w:jc w:val="right"/>
        <w:rPr>
          <w:sz w:val="22"/>
          <w:szCs w:val="22"/>
        </w:rPr>
      </w:pPr>
    </w:p>
    <w:p w14:paraId="527A5483" w14:textId="77777777" w:rsidR="00830690" w:rsidRDefault="00830690" w:rsidP="00830690">
      <w:pPr>
        <w:jc w:val="right"/>
        <w:rPr>
          <w:sz w:val="22"/>
          <w:szCs w:val="22"/>
        </w:rPr>
      </w:pPr>
    </w:p>
    <w:p w14:paraId="3A090041" w14:textId="77777777" w:rsidR="00830690" w:rsidRDefault="00830690" w:rsidP="0083069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План - схема объекта долевого строительства</w:t>
      </w:r>
    </w:p>
    <w:p w14:paraId="065B8F37" w14:textId="77777777" w:rsidR="00830690" w:rsidRDefault="00830690" w:rsidP="00830690">
      <w:pPr>
        <w:jc w:val="center"/>
        <w:rPr>
          <w:bCs/>
          <w:sz w:val="22"/>
          <w:szCs w:val="22"/>
        </w:rPr>
      </w:pPr>
    </w:p>
    <w:p w14:paraId="0191DD0B" w14:textId="110AD06D" w:rsidR="00830690" w:rsidRDefault="00830690" w:rsidP="00830690">
      <w:pPr>
        <w:jc w:val="center"/>
        <w:rPr>
          <w:noProof/>
          <w:sz w:val="22"/>
          <w:szCs w:val="22"/>
        </w:rPr>
      </w:pPr>
    </w:p>
    <w:p w14:paraId="66EA92ED" w14:textId="20906059" w:rsidR="002472EF" w:rsidRDefault="002472EF" w:rsidP="00830690">
      <w:pPr>
        <w:jc w:val="center"/>
        <w:rPr>
          <w:noProof/>
          <w:sz w:val="22"/>
          <w:szCs w:val="22"/>
        </w:rPr>
      </w:pPr>
    </w:p>
    <w:p w14:paraId="5DCCEFF3" w14:textId="1A1E3145" w:rsidR="002472EF" w:rsidRDefault="002472EF" w:rsidP="00830690">
      <w:pPr>
        <w:jc w:val="center"/>
        <w:rPr>
          <w:noProof/>
          <w:sz w:val="22"/>
          <w:szCs w:val="22"/>
        </w:rPr>
      </w:pPr>
    </w:p>
    <w:p w14:paraId="1354DE70" w14:textId="39E63545" w:rsidR="002472EF" w:rsidRDefault="002472EF" w:rsidP="00830690">
      <w:pPr>
        <w:jc w:val="center"/>
        <w:rPr>
          <w:noProof/>
          <w:sz w:val="22"/>
          <w:szCs w:val="22"/>
        </w:rPr>
      </w:pPr>
    </w:p>
    <w:p w14:paraId="4F9675F3" w14:textId="5A37DBF8" w:rsidR="002472EF" w:rsidRDefault="002472EF" w:rsidP="00830690">
      <w:pPr>
        <w:jc w:val="center"/>
        <w:rPr>
          <w:noProof/>
          <w:sz w:val="22"/>
          <w:szCs w:val="22"/>
        </w:rPr>
      </w:pPr>
    </w:p>
    <w:p w14:paraId="2BFE9A21" w14:textId="616BA014" w:rsidR="002472EF" w:rsidRDefault="002472EF" w:rsidP="00830690">
      <w:pPr>
        <w:jc w:val="center"/>
        <w:rPr>
          <w:noProof/>
          <w:sz w:val="22"/>
          <w:szCs w:val="22"/>
        </w:rPr>
      </w:pPr>
    </w:p>
    <w:p w14:paraId="78E91307" w14:textId="208BE5BC" w:rsidR="002472EF" w:rsidRDefault="002472EF" w:rsidP="00830690">
      <w:pPr>
        <w:jc w:val="center"/>
        <w:rPr>
          <w:noProof/>
          <w:sz w:val="22"/>
          <w:szCs w:val="22"/>
        </w:rPr>
      </w:pPr>
    </w:p>
    <w:p w14:paraId="31F9303E" w14:textId="3FBC9749" w:rsidR="002472EF" w:rsidRDefault="002472EF" w:rsidP="00830690">
      <w:pPr>
        <w:jc w:val="center"/>
        <w:rPr>
          <w:noProof/>
          <w:sz w:val="22"/>
          <w:szCs w:val="22"/>
        </w:rPr>
      </w:pPr>
    </w:p>
    <w:p w14:paraId="4104A06A" w14:textId="698AD4A1" w:rsidR="002472EF" w:rsidRDefault="002472EF" w:rsidP="00830690">
      <w:pPr>
        <w:jc w:val="center"/>
        <w:rPr>
          <w:noProof/>
          <w:sz w:val="22"/>
          <w:szCs w:val="22"/>
        </w:rPr>
      </w:pPr>
    </w:p>
    <w:p w14:paraId="0E0C0154" w14:textId="7D9BA903" w:rsidR="002472EF" w:rsidRDefault="002472EF" w:rsidP="00830690">
      <w:pPr>
        <w:jc w:val="center"/>
        <w:rPr>
          <w:noProof/>
          <w:sz w:val="22"/>
          <w:szCs w:val="22"/>
        </w:rPr>
      </w:pPr>
    </w:p>
    <w:p w14:paraId="57AFCC74" w14:textId="0E435B6E" w:rsidR="002472EF" w:rsidRDefault="002472EF" w:rsidP="00830690">
      <w:pPr>
        <w:jc w:val="center"/>
        <w:rPr>
          <w:noProof/>
          <w:sz w:val="22"/>
          <w:szCs w:val="22"/>
        </w:rPr>
      </w:pPr>
    </w:p>
    <w:p w14:paraId="491743E8" w14:textId="1C94F6EC" w:rsidR="002472EF" w:rsidRDefault="002472EF" w:rsidP="00830690">
      <w:pPr>
        <w:jc w:val="center"/>
        <w:rPr>
          <w:noProof/>
          <w:sz w:val="22"/>
          <w:szCs w:val="22"/>
        </w:rPr>
      </w:pPr>
    </w:p>
    <w:p w14:paraId="19D174D5" w14:textId="137BD298" w:rsidR="002472EF" w:rsidRDefault="002472EF" w:rsidP="00830690">
      <w:pPr>
        <w:jc w:val="center"/>
        <w:rPr>
          <w:noProof/>
          <w:sz w:val="22"/>
          <w:szCs w:val="22"/>
        </w:rPr>
      </w:pPr>
    </w:p>
    <w:p w14:paraId="104AC213" w14:textId="1F0416DD" w:rsidR="002472EF" w:rsidRDefault="002472EF" w:rsidP="00830690">
      <w:pPr>
        <w:jc w:val="center"/>
        <w:rPr>
          <w:noProof/>
          <w:sz w:val="22"/>
          <w:szCs w:val="22"/>
        </w:rPr>
      </w:pPr>
    </w:p>
    <w:p w14:paraId="7AEDEC75" w14:textId="14952BFC" w:rsidR="002472EF" w:rsidRDefault="002472EF" w:rsidP="00830690">
      <w:pPr>
        <w:jc w:val="center"/>
        <w:rPr>
          <w:noProof/>
          <w:sz w:val="22"/>
          <w:szCs w:val="22"/>
        </w:rPr>
      </w:pPr>
    </w:p>
    <w:p w14:paraId="39C5102E" w14:textId="580A7FF0" w:rsidR="002472EF" w:rsidRDefault="002472EF" w:rsidP="00830690">
      <w:pPr>
        <w:jc w:val="center"/>
        <w:rPr>
          <w:noProof/>
          <w:sz w:val="22"/>
          <w:szCs w:val="22"/>
        </w:rPr>
      </w:pPr>
    </w:p>
    <w:p w14:paraId="25DB021D" w14:textId="5DECE9E6" w:rsidR="002472EF" w:rsidRDefault="002472EF" w:rsidP="00830690">
      <w:pPr>
        <w:jc w:val="center"/>
        <w:rPr>
          <w:noProof/>
          <w:sz w:val="22"/>
          <w:szCs w:val="22"/>
        </w:rPr>
      </w:pPr>
    </w:p>
    <w:p w14:paraId="64D614D0" w14:textId="03E95DDC" w:rsidR="002472EF" w:rsidRDefault="002472EF" w:rsidP="00830690">
      <w:pPr>
        <w:jc w:val="center"/>
        <w:rPr>
          <w:noProof/>
          <w:sz w:val="22"/>
          <w:szCs w:val="22"/>
        </w:rPr>
      </w:pPr>
    </w:p>
    <w:p w14:paraId="2AC282C9" w14:textId="032025E6" w:rsidR="002472EF" w:rsidRDefault="002472EF" w:rsidP="00830690">
      <w:pPr>
        <w:jc w:val="center"/>
        <w:rPr>
          <w:noProof/>
          <w:sz w:val="22"/>
          <w:szCs w:val="22"/>
        </w:rPr>
      </w:pPr>
    </w:p>
    <w:p w14:paraId="035AA9F9" w14:textId="48375887" w:rsidR="002472EF" w:rsidRDefault="002472EF" w:rsidP="00830690">
      <w:pPr>
        <w:jc w:val="center"/>
        <w:rPr>
          <w:noProof/>
          <w:sz w:val="22"/>
          <w:szCs w:val="22"/>
        </w:rPr>
      </w:pPr>
    </w:p>
    <w:p w14:paraId="0E4BFDD1" w14:textId="1454E9C2" w:rsidR="002472EF" w:rsidRDefault="002472EF" w:rsidP="00830690">
      <w:pPr>
        <w:jc w:val="center"/>
        <w:rPr>
          <w:noProof/>
          <w:sz w:val="22"/>
          <w:szCs w:val="22"/>
        </w:rPr>
      </w:pPr>
    </w:p>
    <w:p w14:paraId="18987F1C" w14:textId="2D512186" w:rsidR="002472EF" w:rsidRDefault="002472EF" w:rsidP="00830690">
      <w:pPr>
        <w:jc w:val="center"/>
        <w:rPr>
          <w:noProof/>
          <w:sz w:val="22"/>
          <w:szCs w:val="22"/>
        </w:rPr>
      </w:pPr>
    </w:p>
    <w:p w14:paraId="1C7FEF0B" w14:textId="730238E8" w:rsidR="002472EF" w:rsidRDefault="002472EF" w:rsidP="00830690">
      <w:pPr>
        <w:jc w:val="center"/>
        <w:rPr>
          <w:noProof/>
          <w:sz w:val="22"/>
          <w:szCs w:val="22"/>
        </w:rPr>
      </w:pPr>
    </w:p>
    <w:p w14:paraId="374E1A29" w14:textId="4A4E76BA" w:rsidR="002472EF" w:rsidRDefault="002472EF" w:rsidP="00830690">
      <w:pPr>
        <w:jc w:val="center"/>
        <w:rPr>
          <w:noProof/>
          <w:sz w:val="22"/>
          <w:szCs w:val="22"/>
        </w:rPr>
      </w:pPr>
    </w:p>
    <w:p w14:paraId="3F2DA39F" w14:textId="54EAF3BC" w:rsidR="002472EF" w:rsidRDefault="002472EF" w:rsidP="00830690">
      <w:pPr>
        <w:jc w:val="center"/>
        <w:rPr>
          <w:noProof/>
          <w:sz w:val="22"/>
          <w:szCs w:val="22"/>
        </w:rPr>
      </w:pPr>
    </w:p>
    <w:p w14:paraId="54955F7E" w14:textId="017D49B5" w:rsidR="002472EF" w:rsidRDefault="002472EF" w:rsidP="00830690">
      <w:pPr>
        <w:jc w:val="center"/>
        <w:rPr>
          <w:noProof/>
          <w:sz w:val="22"/>
          <w:szCs w:val="22"/>
        </w:rPr>
      </w:pPr>
    </w:p>
    <w:p w14:paraId="3E814B91" w14:textId="013CD6F8" w:rsidR="002472EF" w:rsidRDefault="002472EF" w:rsidP="00830690">
      <w:pPr>
        <w:jc w:val="center"/>
        <w:rPr>
          <w:noProof/>
          <w:sz w:val="22"/>
          <w:szCs w:val="22"/>
        </w:rPr>
      </w:pPr>
    </w:p>
    <w:p w14:paraId="160F8625" w14:textId="6C99E6B2" w:rsidR="002472EF" w:rsidRDefault="002472EF" w:rsidP="00830690">
      <w:pPr>
        <w:jc w:val="center"/>
        <w:rPr>
          <w:noProof/>
          <w:sz w:val="22"/>
          <w:szCs w:val="22"/>
        </w:rPr>
      </w:pPr>
    </w:p>
    <w:p w14:paraId="67343B47" w14:textId="59D2F7B8" w:rsidR="002472EF" w:rsidRDefault="002472EF" w:rsidP="00830690">
      <w:pPr>
        <w:jc w:val="center"/>
        <w:rPr>
          <w:noProof/>
          <w:sz w:val="22"/>
          <w:szCs w:val="22"/>
        </w:rPr>
      </w:pPr>
    </w:p>
    <w:p w14:paraId="0D764163" w14:textId="0CB729E4" w:rsidR="002472EF" w:rsidRDefault="002472EF" w:rsidP="00830690">
      <w:pPr>
        <w:jc w:val="center"/>
        <w:rPr>
          <w:noProof/>
          <w:sz w:val="22"/>
          <w:szCs w:val="22"/>
        </w:rPr>
      </w:pPr>
    </w:p>
    <w:p w14:paraId="3EA2AD23" w14:textId="77538D50" w:rsidR="002472EF" w:rsidRDefault="002472EF" w:rsidP="00830690">
      <w:pPr>
        <w:jc w:val="center"/>
        <w:rPr>
          <w:noProof/>
          <w:sz w:val="22"/>
          <w:szCs w:val="22"/>
        </w:rPr>
      </w:pPr>
    </w:p>
    <w:p w14:paraId="5B612063" w14:textId="77777777" w:rsidR="002472EF" w:rsidRDefault="002472EF" w:rsidP="00830690">
      <w:pPr>
        <w:jc w:val="center"/>
        <w:rPr>
          <w:bCs/>
          <w:sz w:val="22"/>
          <w:szCs w:val="22"/>
        </w:rPr>
      </w:pPr>
    </w:p>
    <w:p w14:paraId="53D99AFA" w14:textId="77777777" w:rsidR="00830690" w:rsidRDefault="00830690" w:rsidP="00830690">
      <w:pPr>
        <w:rPr>
          <w:bCs/>
          <w:sz w:val="22"/>
          <w:szCs w:val="2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42"/>
        <w:gridCol w:w="4603"/>
      </w:tblGrid>
      <w:tr w:rsidR="00830690" w14:paraId="4DFF67E6" w14:textId="77777777" w:rsidTr="0083069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5A90" w14:textId="77777777" w:rsidR="00830690" w:rsidRDefault="0083069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Застройщик: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2146" w14:textId="77777777" w:rsidR="00830690" w:rsidRDefault="0083069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Участник долевого строительства</w:t>
            </w:r>
          </w:p>
        </w:tc>
      </w:tr>
      <w:tr w:rsidR="00830690" w14:paraId="4A7F5665" w14:textId="77777777" w:rsidTr="0083069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CADB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ООО "СЗ "СТРОЙКОМПЛЕКТ"</w:t>
            </w:r>
          </w:p>
          <w:p w14:paraId="29100768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ОГРН 1159204006807</w:t>
            </w:r>
          </w:p>
          <w:p w14:paraId="66F8DE12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ИНН 9204549395 КПП 920401001</w:t>
            </w:r>
          </w:p>
          <w:p w14:paraId="746C48B4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Адрес: 299046, Город Севастополь, вн.тер. г. Нахимовский Муниципальный Округ, пр-кт Победы, дом 59, корпус 1, кв. 31</w:t>
            </w:r>
          </w:p>
          <w:p w14:paraId="792E1E5E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94FFB73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C6E5BFF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00CC0ACD" w14:textId="77777777" w:rsidR="00830690" w:rsidRDefault="008306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_______________ Махниборода В.В.</w:t>
            </w:r>
          </w:p>
          <w:p w14:paraId="2EC700B0" w14:textId="77777777" w:rsidR="00830690" w:rsidRDefault="00830690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B9D" w14:textId="0EAE3BBC" w:rsidR="00830690" w:rsidRDefault="0083069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2222ACC" w14:textId="77777777" w:rsidR="00830690" w:rsidRDefault="00830690" w:rsidP="00830690">
      <w:pPr>
        <w:jc w:val="center"/>
        <w:rPr>
          <w:sz w:val="22"/>
          <w:szCs w:val="22"/>
        </w:rPr>
      </w:pPr>
    </w:p>
    <w:p w14:paraId="43D0A03D" w14:textId="77777777" w:rsidR="00830690" w:rsidRDefault="00830690" w:rsidP="00830690">
      <w:pPr>
        <w:jc w:val="center"/>
        <w:rPr>
          <w:sz w:val="22"/>
          <w:szCs w:val="22"/>
        </w:rPr>
      </w:pPr>
    </w:p>
    <w:p w14:paraId="35A00C9E" w14:textId="77777777" w:rsidR="00830690" w:rsidRDefault="00830690" w:rsidP="00830690">
      <w:pPr>
        <w:jc w:val="center"/>
        <w:rPr>
          <w:sz w:val="22"/>
          <w:szCs w:val="22"/>
        </w:rPr>
      </w:pPr>
    </w:p>
    <w:p w14:paraId="5810D5AD" w14:textId="77777777" w:rsidR="00830690" w:rsidRDefault="00830690" w:rsidP="00830690">
      <w:pPr>
        <w:jc w:val="center"/>
        <w:rPr>
          <w:sz w:val="22"/>
          <w:szCs w:val="22"/>
        </w:rPr>
      </w:pPr>
    </w:p>
    <w:p w14:paraId="18E2243E" w14:textId="77777777" w:rsidR="00830690" w:rsidRDefault="00830690" w:rsidP="00830690">
      <w:pPr>
        <w:jc w:val="center"/>
        <w:rPr>
          <w:sz w:val="22"/>
          <w:szCs w:val="22"/>
        </w:rPr>
      </w:pPr>
    </w:p>
    <w:p w14:paraId="3695228F" w14:textId="77777777" w:rsidR="00830690" w:rsidRDefault="00830690" w:rsidP="0083069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№2 </w:t>
      </w:r>
    </w:p>
    <w:p w14:paraId="125B9F18" w14:textId="77777777" w:rsidR="00830690" w:rsidRDefault="00830690" w:rsidP="00830690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участия в долевом строительстве</w:t>
      </w:r>
    </w:p>
    <w:p w14:paraId="5FF318B5" w14:textId="67C72F9E" w:rsidR="00830690" w:rsidRDefault="00830690" w:rsidP="008306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A64B8">
        <w:rPr>
          <w:sz w:val="22"/>
          <w:szCs w:val="22"/>
        </w:rPr>
        <w:t>______</w:t>
      </w:r>
      <w:r>
        <w:rPr>
          <w:sz w:val="22"/>
          <w:szCs w:val="22"/>
        </w:rPr>
        <w:t xml:space="preserve">/2024 от </w:t>
      </w:r>
      <w:r w:rsidR="00AA64B8">
        <w:rPr>
          <w:sz w:val="22"/>
          <w:szCs w:val="22"/>
        </w:rPr>
        <w:t>________</w:t>
      </w:r>
      <w:bookmarkStart w:id="12" w:name="_GoBack"/>
      <w:bookmarkEnd w:id="12"/>
      <w:r>
        <w:rPr>
          <w:sz w:val="22"/>
          <w:szCs w:val="22"/>
        </w:rPr>
        <w:t xml:space="preserve"> г.   </w:t>
      </w:r>
    </w:p>
    <w:p w14:paraId="0C07D26A" w14:textId="77777777" w:rsidR="00830690" w:rsidRDefault="00830690" w:rsidP="00830690">
      <w:pPr>
        <w:jc w:val="right"/>
        <w:rPr>
          <w:sz w:val="22"/>
          <w:szCs w:val="22"/>
        </w:rPr>
      </w:pPr>
    </w:p>
    <w:p w14:paraId="231FED3F" w14:textId="77777777" w:rsidR="00830690" w:rsidRDefault="00830690" w:rsidP="00830690">
      <w:pPr>
        <w:jc w:val="center"/>
        <w:rPr>
          <w:sz w:val="22"/>
          <w:szCs w:val="22"/>
        </w:rPr>
      </w:pPr>
    </w:p>
    <w:p w14:paraId="1ADD6155" w14:textId="77777777" w:rsidR="00830690" w:rsidRDefault="00830690" w:rsidP="00830690">
      <w:pPr>
        <w:jc w:val="center"/>
        <w:rPr>
          <w:sz w:val="22"/>
          <w:szCs w:val="22"/>
        </w:rPr>
      </w:pPr>
    </w:p>
    <w:p w14:paraId="39EBAC62" w14:textId="77777777" w:rsidR="00830690" w:rsidRDefault="00830690" w:rsidP="00830690">
      <w:pPr>
        <w:jc w:val="center"/>
        <w:rPr>
          <w:sz w:val="22"/>
          <w:szCs w:val="22"/>
        </w:rPr>
      </w:pPr>
    </w:p>
    <w:p w14:paraId="2140EF6A" w14:textId="77777777" w:rsidR="00830690" w:rsidRDefault="00830690" w:rsidP="00830690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Схема расположения квартиры на этаже строящегося многоквартирного дома.</w:t>
      </w:r>
    </w:p>
    <w:p w14:paraId="532D77BE" w14:textId="77777777" w:rsidR="00830690" w:rsidRDefault="00830690" w:rsidP="00830690">
      <w:pPr>
        <w:jc w:val="center"/>
        <w:rPr>
          <w:b/>
          <w:sz w:val="22"/>
          <w:szCs w:val="22"/>
        </w:rPr>
      </w:pPr>
    </w:p>
    <w:p w14:paraId="1257A3BF" w14:textId="77777777" w:rsidR="00830690" w:rsidRDefault="00830690" w:rsidP="00830690">
      <w:pPr>
        <w:jc w:val="center"/>
        <w:rPr>
          <w:sz w:val="22"/>
          <w:szCs w:val="22"/>
        </w:rPr>
      </w:pPr>
    </w:p>
    <w:p w14:paraId="47318332" w14:textId="77777777" w:rsidR="00830690" w:rsidRDefault="00830690" w:rsidP="00830690">
      <w:pPr>
        <w:jc w:val="center"/>
        <w:rPr>
          <w:sz w:val="22"/>
          <w:szCs w:val="22"/>
        </w:rPr>
      </w:pPr>
    </w:p>
    <w:p w14:paraId="24EA2420" w14:textId="43142A72" w:rsidR="00830690" w:rsidRDefault="00830690" w:rsidP="00AA64B8">
      <w:pPr>
        <w:rPr>
          <w:sz w:val="22"/>
          <w:szCs w:val="22"/>
        </w:rPr>
      </w:pPr>
    </w:p>
    <w:p w14:paraId="77AD2543" w14:textId="487B70FA" w:rsidR="00AA64B8" w:rsidRDefault="00AA64B8" w:rsidP="00AA64B8">
      <w:pPr>
        <w:rPr>
          <w:sz w:val="22"/>
          <w:szCs w:val="22"/>
        </w:rPr>
      </w:pPr>
    </w:p>
    <w:p w14:paraId="42AA078E" w14:textId="0FF0992C" w:rsidR="00AA64B8" w:rsidRDefault="00AA64B8" w:rsidP="00AA64B8">
      <w:pPr>
        <w:rPr>
          <w:sz w:val="22"/>
          <w:szCs w:val="22"/>
        </w:rPr>
      </w:pPr>
    </w:p>
    <w:p w14:paraId="1C30E482" w14:textId="1ABB198F" w:rsidR="00AA64B8" w:rsidRDefault="00AA64B8" w:rsidP="00AA64B8">
      <w:pPr>
        <w:rPr>
          <w:sz w:val="22"/>
          <w:szCs w:val="22"/>
        </w:rPr>
      </w:pPr>
    </w:p>
    <w:p w14:paraId="16D03D9F" w14:textId="4DD8B8DB" w:rsidR="00AA64B8" w:rsidRDefault="00AA64B8" w:rsidP="00AA64B8">
      <w:pPr>
        <w:rPr>
          <w:sz w:val="22"/>
          <w:szCs w:val="22"/>
        </w:rPr>
      </w:pPr>
    </w:p>
    <w:p w14:paraId="0E3876F6" w14:textId="27388732" w:rsidR="00AA64B8" w:rsidRDefault="00AA64B8" w:rsidP="00AA64B8">
      <w:pPr>
        <w:rPr>
          <w:sz w:val="22"/>
          <w:szCs w:val="22"/>
        </w:rPr>
      </w:pPr>
    </w:p>
    <w:p w14:paraId="3EA75C1C" w14:textId="35857AEF" w:rsidR="00AA64B8" w:rsidRDefault="00AA64B8" w:rsidP="00AA64B8">
      <w:pPr>
        <w:rPr>
          <w:sz w:val="22"/>
          <w:szCs w:val="22"/>
        </w:rPr>
      </w:pPr>
    </w:p>
    <w:p w14:paraId="5CC9F7B7" w14:textId="4B311FF7" w:rsidR="00AA64B8" w:rsidRDefault="00AA64B8" w:rsidP="00AA64B8">
      <w:pPr>
        <w:rPr>
          <w:sz w:val="22"/>
          <w:szCs w:val="22"/>
        </w:rPr>
      </w:pPr>
    </w:p>
    <w:p w14:paraId="36A42391" w14:textId="51F54D89" w:rsidR="00AA64B8" w:rsidRDefault="00AA64B8" w:rsidP="00AA64B8">
      <w:pPr>
        <w:rPr>
          <w:sz w:val="22"/>
          <w:szCs w:val="22"/>
        </w:rPr>
      </w:pPr>
    </w:p>
    <w:p w14:paraId="4AAC7522" w14:textId="55167690" w:rsidR="00AA64B8" w:rsidRDefault="00AA64B8" w:rsidP="00AA64B8">
      <w:pPr>
        <w:rPr>
          <w:sz w:val="22"/>
          <w:szCs w:val="22"/>
        </w:rPr>
      </w:pPr>
    </w:p>
    <w:p w14:paraId="59CF4AA7" w14:textId="006FC86E" w:rsidR="00AA64B8" w:rsidRDefault="00AA64B8" w:rsidP="00AA64B8">
      <w:pPr>
        <w:rPr>
          <w:sz w:val="22"/>
          <w:szCs w:val="22"/>
        </w:rPr>
      </w:pPr>
    </w:p>
    <w:p w14:paraId="5B68DCAE" w14:textId="60E6EC4E" w:rsidR="00AA64B8" w:rsidRDefault="00AA64B8" w:rsidP="00AA64B8">
      <w:pPr>
        <w:rPr>
          <w:sz w:val="22"/>
          <w:szCs w:val="22"/>
        </w:rPr>
      </w:pPr>
    </w:p>
    <w:p w14:paraId="160463A0" w14:textId="416EAB32" w:rsidR="00AA64B8" w:rsidRDefault="00AA64B8" w:rsidP="00AA64B8">
      <w:pPr>
        <w:rPr>
          <w:sz w:val="22"/>
          <w:szCs w:val="22"/>
        </w:rPr>
      </w:pPr>
    </w:p>
    <w:p w14:paraId="4DAA6E3C" w14:textId="1E53E22B" w:rsidR="00AA64B8" w:rsidRDefault="00AA64B8" w:rsidP="00AA64B8">
      <w:pPr>
        <w:rPr>
          <w:sz w:val="22"/>
          <w:szCs w:val="22"/>
        </w:rPr>
      </w:pPr>
    </w:p>
    <w:p w14:paraId="13185474" w14:textId="276CAEE6" w:rsidR="00AA64B8" w:rsidRDefault="00AA64B8" w:rsidP="00AA64B8">
      <w:pPr>
        <w:rPr>
          <w:sz w:val="22"/>
          <w:szCs w:val="22"/>
        </w:rPr>
      </w:pPr>
    </w:p>
    <w:p w14:paraId="0F7E6F58" w14:textId="008248E2" w:rsidR="00AA64B8" w:rsidRDefault="00AA64B8" w:rsidP="00AA64B8">
      <w:pPr>
        <w:rPr>
          <w:sz w:val="22"/>
          <w:szCs w:val="22"/>
        </w:rPr>
      </w:pPr>
    </w:p>
    <w:p w14:paraId="2132A546" w14:textId="2EFB377D" w:rsidR="00AA64B8" w:rsidRDefault="00AA64B8" w:rsidP="00AA64B8">
      <w:pPr>
        <w:rPr>
          <w:sz w:val="22"/>
          <w:szCs w:val="22"/>
        </w:rPr>
      </w:pPr>
    </w:p>
    <w:p w14:paraId="768C7935" w14:textId="0612D0B2" w:rsidR="00AA64B8" w:rsidRDefault="00AA64B8" w:rsidP="00AA64B8">
      <w:pPr>
        <w:rPr>
          <w:sz w:val="22"/>
          <w:szCs w:val="22"/>
        </w:rPr>
      </w:pPr>
    </w:p>
    <w:p w14:paraId="1ADCDDDC" w14:textId="2638064F" w:rsidR="00AA64B8" w:rsidRDefault="00AA64B8" w:rsidP="00AA64B8">
      <w:pPr>
        <w:rPr>
          <w:sz w:val="22"/>
          <w:szCs w:val="22"/>
        </w:rPr>
      </w:pPr>
    </w:p>
    <w:p w14:paraId="4E56BFD1" w14:textId="71099AD3" w:rsidR="00AA64B8" w:rsidRDefault="00AA64B8" w:rsidP="00AA64B8">
      <w:pPr>
        <w:rPr>
          <w:sz w:val="22"/>
          <w:szCs w:val="22"/>
        </w:rPr>
      </w:pPr>
    </w:p>
    <w:p w14:paraId="1885920E" w14:textId="5740F13C" w:rsidR="00AA64B8" w:rsidRDefault="00AA64B8" w:rsidP="00AA64B8">
      <w:pPr>
        <w:rPr>
          <w:sz w:val="22"/>
          <w:szCs w:val="22"/>
        </w:rPr>
      </w:pPr>
    </w:p>
    <w:p w14:paraId="717375F1" w14:textId="75809502" w:rsidR="00AA64B8" w:rsidRDefault="00AA64B8" w:rsidP="00AA64B8">
      <w:pPr>
        <w:rPr>
          <w:sz w:val="22"/>
          <w:szCs w:val="22"/>
        </w:rPr>
      </w:pPr>
    </w:p>
    <w:p w14:paraId="60E174AC" w14:textId="4445C992" w:rsidR="00AA64B8" w:rsidRDefault="00AA64B8" w:rsidP="00AA64B8">
      <w:pPr>
        <w:rPr>
          <w:sz w:val="22"/>
          <w:szCs w:val="22"/>
        </w:rPr>
      </w:pPr>
    </w:p>
    <w:p w14:paraId="4452ACC5" w14:textId="32BAED64" w:rsidR="00AA64B8" w:rsidRDefault="00AA64B8" w:rsidP="00AA64B8">
      <w:pPr>
        <w:rPr>
          <w:sz w:val="22"/>
          <w:szCs w:val="22"/>
        </w:rPr>
      </w:pPr>
    </w:p>
    <w:p w14:paraId="4831D76A" w14:textId="3B21DF4A" w:rsidR="00AA64B8" w:rsidRDefault="00AA64B8" w:rsidP="00AA64B8">
      <w:pPr>
        <w:rPr>
          <w:sz w:val="22"/>
          <w:szCs w:val="22"/>
        </w:rPr>
      </w:pPr>
    </w:p>
    <w:p w14:paraId="1D7FF54C" w14:textId="50F22F2A" w:rsidR="00AA64B8" w:rsidRDefault="00AA64B8" w:rsidP="00AA64B8">
      <w:pPr>
        <w:rPr>
          <w:sz w:val="22"/>
          <w:szCs w:val="22"/>
        </w:rPr>
      </w:pPr>
    </w:p>
    <w:p w14:paraId="76082DD4" w14:textId="32D31A79" w:rsidR="00AA64B8" w:rsidRDefault="00AA64B8" w:rsidP="00AA64B8">
      <w:pPr>
        <w:rPr>
          <w:sz w:val="22"/>
          <w:szCs w:val="22"/>
        </w:rPr>
      </w:pPr>
    </w:p>
    <w:p w14:paraId="67AB628E" w14:textId="34F0D02E" w:rsidR="00AA64B8" w:rsidRDefault="00AA64B8" w:rsidP="00AA64B8">
      <w:pPr>
        <w:rPr>
          <w:sz w:val="22"/>
          <w:szCs w:val="22"/>
        </w:rPr>
      </w:pPr>
    </w:p>
    <w:p w14:paraId="156F5273" w14:textId="6ABAC22B" w:rsidR="00AA64B8" w:rsidRDefault="00AA64B8" w:rsidP="00AA64B8">
      <w:pPr>
        <w:rPr>
          <w:sz w:val="22"/>
          <w:szCs w:val="22"/>
        </w:rPr>
      </w:pPr>
    </w:p>
    <w:p w14:paraId="19B7D4E6" w14:textId="3C6F36E6" w:rsidR="00AA64B8" w:rsidRDefault="00AA64B8" w:rsidP="00AA64B8">
      <w:pPr>
        <w:rPr>
          <w:sz w:val="22"/>
          <w:szCs w:val="22"/>
        </w:rPr>
      </w:pPr>
    </w:p>
    <w:p w14:paraId="4272E748" w14:textId="0F88593B" w:rsidR="00830690" w:rsidRDefault="00830690" w:rsidP="00830690">
      <w:pPr>
        <w:jc w:val="center"/>
        <w:rPr>
          <w:sz w:val="22"/>
          <w:szCs w:val="2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742"/>
        <w:gridCol w:w="4603"/>
      </w:tblGrid>
      <w:tr w:rsidR="00830690" w14:paraId="35989161" w14:textId="77777777" w:rsidTr="0083069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9FEE" w14:textId="77777777" w:rsidR="00830690" w:rsidRDefault="008306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Застройщик: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4115" w14:textId="77777777" w:rsidR="00830690" w:rsidRDefault="0083069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Участник долевого строительства</w:t>
            </w:r>
          </w:p>
        </w:tc>
      </w:tr>
      <w:tr w:rsidR="00830690" w14:paraId="1A2102BF" w14:textId="77777777" w:rsidTr="00830690"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C68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"СЗ "СТРОЙКОМПЛЕКТ"</w:t>
            </w:r>
          </w:p>
          <w:p w14:paraId="6AFEC746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ОГРН 1159204006807</w:t>
            </w:r>
          </w:p>
          <w:p w14:paraId="4B2FABEF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9204549395 КПП 920401001</w:t>
            </w:r>
          </w:p>
          <w:p w14:paraId="7EE3D20D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 299046, Город Севастополь, вн.тер. г. Нахимовский Муниципальный Округ, пр-кт Победы, дом 59, корпус 1, кв. 31</w:t>
            </w:r>
          </w:p>
          <w:p w14:paraId="04FE41F3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934B942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6B3D25F" w14:textId="77777777" w:rsidR="00830690" w:rsidRDefault="0083069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B9A6599" w14:textId="77777777" w:rsidR="00830690" w:rsidRDefault="0083069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_______________ Махниборода В.В.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37B" w14:textId="77777777" w:rsidR="00830690" w:rsidRDefault="00830690" w:rsidP="00AA64B8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11B661F0" w14:textId="338FF03F" w:rsidR="00830690" w:rsidRDefault="00830690" w:rsidP="00830690">
      <w:pPr>
        <w:jc w:val="center"/>
        <w:rPr>
          <w:sz w:val="22"/>
          <w:szCs w:val="22"/>
        </w:rPr>
      </w:pPr>
    </w:p>
    <w:p w14:paraId="056DD94C" w14:textId="038A51F9" w:rsidR="00830690" w:rsidRDefault="00830690" w:rsidP="00830690">
      <w:pPr>
        <w:rPr>
          <w:sz w:val="22"/>
          <w:szCs w:val="22"/>
        </w:rPr>
      </w:pPr>
    </w:p>
    <w:p w14:paraId="6235F85F" w14:textId="77777777" w:rsidR="00830690" w:rsidRDefault="00830690" w:rsidP="00830690"/>
    <w:p w14:paraId="4B864474" w14:textId="77777777" w:rsidR="004E3B6B" w:rsidRDefault="00AA64B8"/>
    <w:sectPr w:rsidR="004E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Барчо Руслан Адамович" w:date="2024-01-15T14:57:00Z" w:initials="БРА">
    <w:p w14:paraId="540AC567" w14:textId="77777777" w:rsidR="00830690" w:rsidRDefault="00830690" w:rsidP="00830690">
      <w:pPr>
        <w:pStyle w:val="a3"/>
      </w:pPr>
      <w:r>
        <w:rPr>
          <w:rStyle w:val="a8"/>
        </w:rPr>
        <w:annotationRef/>
      </w:r>
      <w:r>
        <w:t xml:space="preserve">Данное условие указывается в случае продажи за счет кредитных средств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0AC5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Mono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A9313E"/>
    <w:multiLevelType w:val="multilevel"/>
    <w:tmpl w:val="C2B8B05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3"/>
        </w:tabs>
        <w:ind w:left="1533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1F336F1"/>
    <w:multiLevelType w:val="multilevel"/>
    <w:tmpl w:val="E8164D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рчо Руслан Адамович">
    <w15:presenceInfo w15:providerId="AD" w15:userId="S-1-5-21-1778430667-2033019328-1848965733-546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97"/>
    <w:rsid w:val="000B4897"/>
    <w:rsid w:val="0014787B"/>
    <w:rsid w:val="00154A2E"/>
    <w:rsid w:val="001875C9"/>
    <w:rsid w:val="0021050F"/>
    <w:rsid w:val="002472EF"/>
    <w:rsid w:val="002624D2"/>
    <w:rsid w:val="0046082C"/>
    <w:rsid w:val="005E1613"/>
    <w:rsid w:val="00654D4A"/>
    <w:rsid w:val="007B1DF9"/>
    <w:rsid w:val="007E4468"/>
    <w:rsid w:val="007E449A"/>
    <w:rsid w:val="00830690"/>
    <w:rsid w:val="008B2839"/>
    <w:rsid w:val="00982CA8"/>
    <w:rsid w:val="00995C56"/>
    <w:rsid w:val="009D130A"/>
    <w:rsid w:val="009E4DC8"/>
    <w:rsid w:val="00A95DA8"/>
    <w:rsid w:val="00AA64B8"/>
    <w:rsid w:val="00B75C7C"/>
    <w:rsid w:val="00C64ACC"/>
    <w:rsid w:val="00CB3517"/>
    <w:rsid w:val="00DD201C"/>
    <w:rsid w:val="00E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D8BA"/>
  <w15:chartTrackingRefBased/>
  <w15:docId w15:val="{4E1F89A2-B548-4E44-9C3F-5BD4FD82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3069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30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30690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306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0690"/>
    <w:pPr>
      <w:ind w:left="720"/>
      <w:contextualSpacing/>
    </w:pPr>
  </w:style>
  <w:style w:type="paragraph" w:customStyle="1" w:styleId="ConsPlusNormal">
    <w:name w:val="ConsPlusNormal"/>
    <w:rsid w:val="0083069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830690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customStyle="1" w:styleId="Default">
    <w:name w:val="Default"/>
    <w:rsid w:val="00830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listparagraphmrcssattr">
    <w:name w:val="msolistparagraph_mr_css_attr"/>
    <w:basedOn w:val="a"/>
    <w:rsid w:val="00830690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830690"/>
    <w:pPr>
      <w:spacing w:before="100" w:beforeAutospacing="1" w:after="100" w:afterAutospacing="1"/>
    </w:pPr>
  </w:style>
  <w:style w:type="paragraph" w:customStyle="1" w:styleId="msolistparagraphcxspfirstmrcssattr">
    <w:name w:val="msolistparagraphcxspfirst_mr_css_attr"/>
    <w:basedOn w:val="a"/>
    <w:rsid w:val="00830690"/>
    <w:pPr>
      <w:spacing w:before="100" w:beforeAutospacing="1" w:after="100" w:afterAutospacing="1"/>
    </w:pPr>
  </w:style>
  <w:style w:type="paragraph" w:customStyle="1" w:styleId="msolistparagraphcxspmiddlemrcssattr">
    <w:name w:val="msolistparagraphcxspmiddle_mr_css_attr"/>
    <w:basedOn w:val="a"/>
    <w:rsid w:val="00830690"/>
    <w:pPr>
      <w:spacing w:before="100" w:beforeAutospacing="1" w:after="100" w:afterAutospacing="1"/>
    </w:pPr>
  </w:style>
  <w:style w:type="paragraph" w:customStyle="1" w:styleId="msolistparagraphcxsplastmrcssattr">
    <w:name w:val="msolistparagraphcxsplast_mr_css_attr"/>
    <w:basedOn w:val="a"/>
    <w:rsid w:val="00830690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830690"/>
    <w:rPr>
      <w:sz w:val="16"/>
      <w:szCs w:val="16"/>
    </w:rPr>
  </w:style>
  <w:style w:type="table" w:styleId="a9">
    <w:name w:val="Table Grid"/>
    <w:basedOn w:val="a1"/>
    <w:uiPriority w:val="39"/>
    <w:rsid w:val="008306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3069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6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8698</Words>
  <Characters>49582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2024-02-16T08:45:00Z</dcterms:created>
  <dcterms:modified xsi:type="dcterms:W3CDTF">2024-02-16T09:18:00Z</dcterms:modified>
</cp:coreProperties>
</file>