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F85A" w14:textId="58184E76" w:rsidR="00BA4417" w:rsidRDefault="00BA4417" w:rsidP="002072C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ПРОЕКТ</w:t>
      </w:r>
    </w:p>
    <w:p w14:paraId="7463EE62" w14:textId="4E04B545" w:rsidR="00922C80" w:rsidRPr="00CA192E" w:rsidRDefault="001416A3" w:rsidP="002072C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 </w:t>
      </w:r>
      <w:r w:rsidR="0082402E" w:rsidRPr="00CA192E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690626" w:rsidRPr="00CA192E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065D09">
        <w:rPr>
          <w:rFonts w:ascii="Times New Roman" w:hAnsi="Times New Roman" w:cs="Times New Roman"/>
          <w:sz w:val="18"/>
          <w:szCs w:val="18"/>
        </w:rPr>
        <w:t>____</w:t>
      </w:r>
      <w:r w:rsidR="00690626" w:rsidRPr="00CA192E">
        <w:rPr>
          <w:rFonts w:ascii="Times New Roman" w:hAnsi="Times New Roman" w:cs="Times New Roman"/>
          <w:b/>
          <w:bCs/>
          <w:sz w:val="18"/>
          <w:szCs w:val="18"/>
        </w:rPr>
        <w:t>э/</w:t>
      </w:r>
      <w:r w:rsidR="0082402E" w:rsidRPr="00CA192E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p w14:paraId="38BD22A8" w14:textId="723E0214" w:rsidR="00922C80" w:rsidRPr="00CA192E" w:rsidRDefault="00922C80" w:rsidP="002072C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на участие в долевом строительстве</w:t>
      </w:r>
      <w:r w:rsidR="0082402E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многоквартирного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жилого дома</w:t>
      </w:r>
      <w:r w:rsidR="00690626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065D09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690626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этап строительства) </w:t>
      </w:r>
    </w:p>
    <w:p w14:paraId="4AE76704" w14:textId="437E430D" w:rsidR="00922C80" w:rsidRPr="00CA192E" w:rsidRDefault="00922C80" w:rsidP="002072C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A67D215" w14:textId="77777777" w:rsidR="00922C80" w:rsidRPr="00CA192E" w:rsidRDefault="00922C80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8480"/>
      </w:tblGrid>
      <w:tr w:rsidR="00CA192E" w:rsidRPr="00CA192E" w14:paraId="72191A29" w14:textId="77777777" w:rsidTr="00172046">
        <w:trPr>
          <w:trHeight w:val="478"/>
        </w:trPr>
        <w:tc>
          <w:tcPr>
            <w:tcW w:w="15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329FF" w14:textId="77777777" w:rsidR="00922C80" w:rsidRPr="00CA192E" w:rsidRDefault="00922C80" w:rsidP="002072CF">
            <w:pPr>
              <w:ind w:right="-39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город </w:t>
            </w:r>
            <w:r w:rsidR="00FB283B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верь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F0895" w14:textId="40BEA342" w:rsidR="00922C80" w:rsidRPr="00CA192E" w:rsidRDefault="00347E90" w:rsidP="002072CF">
            <w:pPr>
              <w:ind w:right="41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22C80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94951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FB283B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="00194951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  <w:r w:rsidR="004C5BF0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34D6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две тысячи </w:t>
            </w:r>
            <w:r w:rsidR="00194951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двадцат</w:t>
            </w:r>
            <w:r w:rsidR="00196A31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ь </w:t>
            </w:r>
            <w:r w:rsidR="0082402E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третьего</w:t>
            </w:r>
            <w:r w:rsidR="00922C80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CA192E" w:rsidRPr="00CA192E" w14:paraId="1DF3B48B" w14:textId="77777777" w:rsidTr="00D579DA">
        <w:trPr>
          <w:trHeight w:val="161"/>
        </w:trPr>
        <w:tc>
          <w:tcPr>
            <w:tcW w:w="154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D9586" w14:textId="77777777" w:rsidR="006A34D6" w:rsidRPr="00CA192E" w:rsidRDefault="006A34D6" w:rsidP="002072CF">
            <w:pPr>
              <w:ind w:right="-39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E0E9F" w14:textId="77777777" w:rsidR="006A34D6" w:rsidRPr="00CA192E" w:rsidRDefault="006A34D6" w:rsidP="002072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961F69D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Мы нижеподписавшиеся</w:t>
      </w:r>
      <w:r w:rsidR="00D23CCE" w:rsidRPr="00CA192E">
        <w:rPr>
          <w:rFonts w:ascii="Times New Roman" w:hAnsi="Times New Roman" w:cs="Times New Roman"/>
          <w:sz w:val="18"/>
          <w:szCs w:val="18"/>
        </w:rPr>
        <w:t>:</w:t>
      </w:r>
    </w:p>
    <w:p w14:paraId="2E3EAEC4" w14:textId="13ED7679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Общество с ограниченн</w:t>
      </w:r>
      <w:r w:rsidR="002D2286" w:rsidRPr="00CA192E">
        <w:rPr>
          <w:rFonts w:ascii="Times New Roman" w:hAnsi="Times New Roman" w:cs="Times New Roman"/>
          <w:b/>
          <w:bCs/>
          <w:sz w:val="18"/>
          <w:szCs w:val="18"/>
        </w:rPr>
        <w:t>ой ответственностью Стро</w:t>
      </w:r>
      <w:r w:rsidR="005C6DB0" w:rsidRPr="00CA192E">
        <w:rPr>
          <w:rFonts w:ascii="Times New Roman" w:hAnsi="Times New Roman" w:cs="Times New Roman"/>
          <w:b/>
          <w:bCs/>
          <w:sz w:val="18"/>
          <w:szCs w:val="18"/>
        </w:rPr>
        <w:t>ительная компания</w:t>
      </w:r>
      <w:r w:rsidR="002D2286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proofErr w:type="spellStart"/>
      <w:r w:rsidR="002D2286" w:rsidRPr="00CA192E">
        <w:rPr>
          <w:rFonts w:ascii="Times New Roman" w:hAnsi="Times New Roman" w:cs="Times New Roman"/>
          <w:b/>
          <w:bCs/>
          <w:sz w:val="18"/>
          <w:szCs w:val="18"/>
        </w:rPr>
        <w:t>ОгниСтройТверь</w:t>
      </w:r>
      <w:proofErr w:type="spellEnd"/>
      <w:r w:rsidRPr="00CA192E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4C7BB8" w:rsidRPr="00CA192E">
        <w:rPr>
          <w:rFonts w:ascii="Times New Roman" w:hAnsi="Times New Roman" w:cs="Times New Roman"/>
          <w:sz w:val="18"/>
          <w:szCs w:val="18"/>
        </w:rPr>
        <w:t>, ОГРН 1176952007044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«Застройщик»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2719A3" w:rsidRPr="00CA192E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="002719A3" w:rsidRPr="00CA192E">
        <w:rPr>
          <w:rFonts w:ascii="Times New Roman" w:hAnsi="Times New Roman" w:cs="Times New Roman"/>
          <w:b/>
          <w:sz w:val="18"/>
          <w:szCs w:val="18"/>
        </w:rPr>
        <w:t>Однорал</w:t>
      </w:r>
      <w:proofErr w:type="spellEnd"/>
      <w:r w:rsidR="005C6DB0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Галины Ивано</w:t>
      </w:r>
      <w:r w:rsidR="00DF69D4" w:rsidRPr="00CA192E"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="005C6DB0" w:rsidRPr="00CA192E">
        <w:rPr>
          <w:rFonts w:ascii="Times New Roman" w:hAnsi="Times New Roman" w:cs="Times New Roman"/>
          <w:b/>
          <w:bCs/>
          <w:sz w:val="18"/>
          <w:szCs w:val="18"/>
        </w:rPr>
        <w:t>ны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, действующего на основании Устава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</w:p>
    <w:p w14:paraId="35C364DA" w14:textId="0530D92B" w:rsidR="00C34FA2" w:rsidRPr="00CA192E" w:rsidRDefault="005D40C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г</w:t>
      </w:r>
      <w:r w:rsidR="003F0161" w:rsidRPr="00CA192E">
        <w:rPr>
          <w:rFonts w:ascii="Times New Roman" w:hAnsi="Times New Roman" w:cs="Times New Roman"/>
          <w:b/>
          <w:sz w:val="18"/>
          <w:szCs w:val="18"/>
        </w:rPr>
        <w:t>р</w:t>
      </w:r>
      <w:r w:rsidRPr="00CA192E">
        <w:rPr>
          <w:rFonts w:ascii="Times New Roman" w:hAnsi="Times New Roman" w:cs="Times New Roman"/>
          <w:b/>
          <w:sz w:val="18"/>
          <w:szCs w:val="18"/>
        </w:rPr>
        <w:t>.</w:t>
      </w:r>
      <w:r w:rsidR="003F0161" w:rsidRPr="00CA192E">
        <w:rPr>
          <w:rFonts w:ascii="Times New Roman" w:hAnsi="Times New Roman" w:cs="Times New Roman"/>
          <w:b/>
          <w:sz w:val="18"/>
          <w:szCs w:val="18"/>
        </w:rPr>
        <w:t xml:space="preserve"> РФ ________________</w:t>
      </w:r>
      <w:r w:rsidR="003F0161" w:rsidRPr="00CA192E">
        <w:rPr>
          <w:rFonts w:ascii="Times New Roman" w:hAnsi="Times New Roman" w:cs="Times New Roman"/>
          <w:sz w:val="18"/>
          <w:szCs w:val="18"/>
        </w:rPr>
        <w:t xml:space="preserve">, пол: _________, ____________ года рождения, место рождения: ______________, паспорт _______________, выдан ______________, дата выдачи _____________ г., код подразделения: ___________, зарегистрирован__ по адресу: _______________________________, дом ______, кв. ____, ___ </w:t>
      </w:r>
      <w:proofErr w:type="spellStart"/>
      <w:r w:rsidR="003F0161" w:rsidRPr="00CA192E">
        <w:rPr>
          <w:rFonts w:ascii="Times New Roman" w:hAnsi="Times New Roman" w:cs="Times New Roman"/>
          <w:sz w:val="18"/>
          <w:szCs w:val="18"/>
        </w:rPr>
        <w:t>состоящ</w:t>
      </w:r>
      <w:proofErr w:type="spellEnd"/>
      <w:r w:rsidR="003F0161" w:rsidRPr="00CA192E">
        <w:rPr>
          <w:rFonts w:ascii="Times New Roman" w:hAnsi="Times New Roman" w:cs="Times New Roman"/>
          <w:sz w:val="18"/>
          <w:szCs w:val="18"/>
        </w:rPr>
        <w:t>__ в браке,</w:t>
      </w:r>
      <w:r w:rsidR="003F0161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D1CD7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210034" w:rsidRPr="00CA192E">
        <w:rPr>
          <w:rFonts w:ascii="Times New Roman" w:eastAsia="Times New Roman" w:hAnsi="Times New Roman" w:cs="Times New Roman"/>
          <w:sz w:val="18"/>
          <w:szCs w:val="18"/>
        </w:rPr>
        <w:t>именуем</w:t>
      </w:r>
      <w:r w:rsidR="000A78BF" w:rsidRPr="00CA192E">
        <w:rPr>
          <w:rFonts w:ascii="Times New Roman" w:eastAsia="Times New Roman" w:hAnsi="Times New Roman" w:cs="Times New Roman"/>
          <w:sz w:val="18"/>
          <w:szCs w:val="18"/>
        </w:rPr>
        <w:t>ый</w:t>
      </w:r>
      <w:r w:rsidR="004C5BF0" w:rsidRPr="00CA19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34FA2" w:rsidRPr="00CA192E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C34FA2" w:rsidRPr="00CA192E">
        <w:rPr>
          <w:rFonts w:ascii="Times New Roman" w:hAnsi="Times New Roman" w:cs="Times New Roman"/>
          <w:b/>
          <w:bCs/>
          <w:sz w:val="18"/>
          <w:szCs w:val="18"/>
        </w:rPr>
        <w:t>«Дольщик»</w:t>
      </w:r>
      <w:r w:rsidR="00014D35" w:rsidRPr="00CA192E">
        <w:rPr>
          <w:rFonts w:ascii="Times New Roman" w:hAnsi="Times New Roman" w:cs="Times New Roman"/>
          <w:b/>
          <w:bCs/>
          <w:sz w:val="18"/>
          <w:szCs w:val="18"/>
        </w:rPr>
        <w:t>/«Участник долевого строительства»</w:t>
      </w:r>
      <w:r w:rsidR="00C34FA2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C34FA2" w:rsidRPr="00CA192E">
        <w:rPr>
          <w:rFonts w:ascii="Times New Roman" w:hAnsi="Times New Roman" w:cs="Times New Roman"/>
          <w:sz w:val="18"/>
          <w:szCs w:val="18"/>
        </w:rPr>
        <w:t>с другой стороны, совместно</w:t>
      </w:r>
      <w:r w:rsidR="00E20966" w:rsidRPr="00CA192E">
        <w:rPr>
          <w:rFonts w:ascii="Times New Roman" w:hAnsi="Times New Roman" w:cs="Times New Roman"/>
          <w:sz w:val="18"/>
          <w:szCs w:val="18"/>
        </w:rPr>
        <w:t xml:space="preserve"> именуемые в тексте настоящего Д</w:t>
      </w:r>
      <w:r w:rsidR="00C34FA2" w:rsidRPr="00CA192E">
        <w:rPr>
          <w:rFonts w:ascii="Times New Roman" w:hAnsi="Times New Roman" w:cs="Times New Roman"/>
          <w:sz w:val="18"/>
          <w:szCs w:val="18"/>
        </w:rPr>
        <w:t xml:space="preserve">оговора – «Стороны», по отдельности – </w:t>
      </w:r>
      <w:r w:rsidR="00CB0EF5" w:rsidRPr="00CA192E">
        <w:rPr>
          <w:rFonts w:ascii="Times New Roman" w:hAnsi="Times New Roman" w:cs="Times New Roman"/>
          <w:sz w:val="18"/>
          <w:szCs w:val="18"/>
        </w:rPr>
        <w:t>«Сторона», заключили настоящий Д</w:t>
      </w:r>
      <w:r w:rsidR="00C34FA2" w:rsidRPr="00CA192E">
        <w:rPr>
          <w:rFonts w:ascii="Times New Roman" w:hAnsi="Times New Roman" w:cs="Times New Roman"/>
          <w:sz w:val="18"/>
          <w:szCs w:val="18"/>
        </w:rPr>
        <w:t>оговор на участие в долевом строительстве (далее – «Договор») о нижеследующем:</w:t>
      </w:r>
    </w:p>
    <w:p w14:paraId="2400DC42" w14:textId="77777777" w:rsidR="0014188E" w:rsidRPr="00CA192E" w:rsidRDefault="0014188E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00E9A61" w14:textId="77777777" w:rsidR="00922C80" w:rsidRPr="00CA192E" w:rsidRDefault="00922C80" w:rsidP="002072CF">
      <w:pPr>
        <w:ind w:right="-149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1. Термины и их толкования</w:t>
      </w:r>
    </w:p>
    <w:p w14:paraId="5B45633D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0FFCF980" w14:textId="54CACA5D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Объект</w:t>
      </w:r>
      <w:r w:rsidR="00313243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b/>
          <w:sz w:val="18"/>
          <w:szCs w:val="18"/>
        </w:rPr>
        <w:t>означает</w:t>
      </w:r>
      <w:r w:rsidR="00DF1DCF" w:rsidRPr="00CA192E">
        <w:rPr>
          <w:rFonts w:ascii="Times New Roman" w:hAnsi="Times New Roman" w:cs="Times New Roman"/>
          <w:sz w:val="18"/>
          <w:szCs w:val="18"/>
        </w:rPr>
        <w:t>: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E145D6" w:rsidRPr="00CA192E">
        <w:rPr>
          <w:rFonts w:ascii="Times New Roman" w:hAnsi="Times New Roman" w:cs="Times New Roman"/>
          <w:sz w:val="18"/>
          <w:szCs w:val="18"/>
        </w:rPr>
        <w:t>Многоквартирный жилой д</w:t>
      </w:r>
      <w:r w:rsidR="00776797" w:rsidRPr="00CA192E">
        <w:rPr>
          <w:rFonts w:ascii="Times New Roman" w:hAnsi="Times New Roman" w:cs="Times New Roman"/>
          <w:sz w:val="18"/>
          <w:szCs w:val="18"/>
        </w:rPr>
        <w:t xml:space="preserve">ом по </w:t>
      </w:r>
      <w:r w:rsidR="0082402E" w:rsidRPr="00CA192E">
        <w:rPr>
          <w:rFonts w:ascii="Times New Roman" w:hAnsi="Times New Roman" w:cs="Times New Roman"/>
          <w:sz w:val="18"/>
          <w:szCs w:val="18"/>
        </w:rPr>
        <w:t xml:space="preserve">адресу почтового ориентира: г. Тверь, ул. Левитана, 46 </w:t>
      </w:r>
      <w:r w:rsidR="0014188E" w:rsidRPr="00CA192E">
        <w:rPr>
          <w:rFonts w:ascii="Times New Roman" w:hAnsi="Times New Roman" w:cs="Times New Roman"/>
          <w:sz w:val="18"/>
          <w:szCs w:val="18"/>
        </w:rPr>
        <w:t>(</w:t>
      </w:r>
      <w:r w:rsidR="00272D92" w:rsidRPr="00CA192E">
        <w:rPr>
          <w:rFonts w:ascii="Times New Roman" w:hAnsi="Times New Roman" w:cs="Times New Roman"/>
          <w:sz w:val="18"/>
          <w:szCs w:val="18"/>
        </w:rPr>
        <w:t xml:space="preserve">коммерческое </w:t>
      </w:r>
      <w:r w:rsidR="0014188E" w:rsidRPr="00CA192E">
        <w:rPr>
          <w:rFonts w:ascii="Times New Roman" w:hAnsi="Times New Roman" w:cs="Times New Roman"/>
          <w:sz w:val="18"/>
          <w:szCs w:val="18"/>
        </w:rPr>
        <w:t xml:space="preserve"> название Жилой комплекс «</w:t>
      </w:r>
      <w:r w:rsidR="0082402E" w:rsidRPr="00CA192E">
        <w:rPr>
          <w:rFonts w:ascii="Times New Roman" w:hAnsi="Times New Roman" w:cs="Times New Roman"/>
          <w:sz w:val="18"/>
          <w:szCs w:val="18"/>
        </w:rPr>
        <w:t>Онегин</w:t>
      </w:r>
      <w:r w:rsidR="0014188E" w:rsidRPr="00CA192E">
        <w:rPr>
          <w:rFonts w:ascii="Times New Roman" w:hAnsi="Times New Roman" w:cs="Times New Roman"/>
          <w:sz w:val="18"/>
          <w:szCs w:val="18"/>
        </w:rPr>
        <w:t>»)</w:t>
      </w:r>
      <w:r w:rsidR="00776797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="00DA3713" w:rsidRPr="00CA192E">
        <w:rPr>
          <w:rFonts w:ascii="Times New Roman" w:hAnsi="Times New Roman" w:cs="Times New Roman"/>
          <w:sz w:val="18"/>
          <w:szCs w:val="18"/>
        </w:rPr>
        <w:t xml:space="preserve"> состоящий из </w:t>
      </w:r>
      <w:r w:rsidR="0071281F" w:rsidRPr="00CA192E">
        <w:rPr>
          <w:rFonts w:ascii="Times New Roman" w:hAnsi="Times New Roman" w:cs="Times New Roman"/>
          <w:sz w:val="18"/>
          <w:szCs w:val="18"/>
        </w:rPr>
        <w:t>3 (Трех)</w:t>
      </w:r>
      <w:r w:rsidRPr="00CA192E">
        <w:rPr>
          <w:rFonts w:ascii="Times New Roman" w:hAnsi="Times New Roman" w:cs="Times New Roman"/>
          <w:sz w:val="18"/>
          <w:szCs w:val="18"/>
        </w:rPr>
        <w:t xml:space="preserve"> этапов строительства, </w:t>
      </w:r>
      <w:r w:rsidR="00D454EF" w:rsidRPr="00CA192E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E31046" w:rsidRPr="00CA192E">
        <w:rPr>
          <w:rFonts w:ascii="Times New Roman" w:hAnsi="Times New Roman" w:cs="Times New Roman"/>
          <w:sz w:val="18"/>
          <w:szCs w:val="18"/>
        </w:rPr>
        <w:t xml:space="preserve">2128,47 </w:t>
      </w:r>
      <w:proofErr w:type="spellStart"/>
      <w:r w:rsidR="00262DA0"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262DA0" w:rsidRPr="00CA192E">
        <w:rPr>
          <w:rFonts w:ascii="Times New Roman" w:hAnsi="Times New Roman" w:cs="Times New Roman"/>
          <w:sz w:val="18"/>
          <w:szCs w:val="18"/>
        </w:rPr>
        <w:t xml:space="preserve">., </w:t>
      </w:r>
      <w:r w:rsidRPr="00CA192E">
        <w:rPr>
          <w:rFonts w:ascii="Times New Roman" w:hAnsi="Times New Roman" w:cs="Times New Roman"/>
          <w:sz w:val="18"/>
          <w:szCs w:val="18"/>
        </w:rPr>
        <w:t>реализацию  которого ведет Застройщик</w:t>
      </w:r>
      <w:r w:rsidR="00CF74A8" w:rsidRPr="00CA192E">
        <w:rPr>
          <w:rFonts w:ascii="Times New Roman" w:hAnsi="Times New Roman" w:cs="Times New Roman"/>
          <w:sz w:val="18"/>
          <w:szCs w:val="18"/>
        </w:rPr>
        <w:t xml:space="preserve">,  </w:t>
      </w:r>
      <w:r w:rsidR="00CF74A8" w:rsidRPr="00CA192E">
        <w:rPr>
          <w:rFonts w:ascii="Times New Roman" w:hAnsi="Times New Roman" w:cs="Times New Roman"/>
          <w:b/>
          <w:sz w:val="18"/>
          <w:szCs w:val="18"/>
        </w:rPr>
        <w:t>на земельном участке</w:t>
      </w:r>
      <w:r w:rsidR="00CF74A8" w:rsidRPr="00CA192E">
        <w:rPr>
          <w:rFonts w:ascii="Times New Roman" w:hAnsi="Times New Roman" w:cs="Times New Roman"/>
          <w:sz w:val="18"/>
          <w:szCs w:val="18"/>
        </w:rPr>
        <w:t xml:space="preserve"> из земель населенных пунктов с  </w:t>
      </w:r>
      <w:r w:rsidR="00CF74A8" w:rsidRPr="00CA192E">
        <w:rPr>
          <w:rFonts w:ascii="Times New Roman" w:hAnsi="Times New Roman" w:cs="Times New Roman"/>
          <w:b/>
          <w:sz w:val="18"/>
          <w:szCs w:val="18"/>
        </w:rPr>
        <w:t xml:space="preserve">кадастровым номером  </w:t>
      </w:r>
      <w:bookmarkStart w:id="0" w:name="_Hlk146138284"/>
      <w:r w:rsidR="0082402E" w:rsidRPr="00CA192E">
        <w:rPr>
          <w:rFonts w:ascii="Times New Roman" w:hAnsi="Times New Roman" w:cs="Times New Roman"/>
          <w:sz w:val="18"/>
          <w:szCs w:val="18"/>
        </w:rPr>
        <w:t>69:40:0200180:11974</w:t>
      </w:r>
      <w:bookmarkEnd w:id="0"/>
      <w:r w:rsidR="00CF74A8" w:rsidRPr="00CA192E">
        <w:rPr>
          <w:rFonts w:ascii="Times New Roman" w:hAnsi="Times New Roman" w:cs="Times New Roman"/>
          <w:sz w:val="18"/>
          <w:szCs w:val="18"/>
        </w:rPr>
        <w:t>, разрешенное использование</w:t>
      </w:r>
      <w:r w:rsidR="0082402E" w:rsidRPr="00CA192E">
        <w:rPr>
          <w:rFonts w:ascii="Times New Roman" w:hAnsi="Times New Roman" w:cs="Times New Roman"/>
          <w:sz w:val="18"/>
          <w:szCs w:val="18"/>
        </w:rPr>
        <w:t>:</w:t>
      </w:r>
      <w:r w:rsidR="00CF74A8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2402E" w:rsidRPr="00CA192E">
        <w:rPr>
          <w:rFonts w:ascii="Times New Roman" w:hAnsi="Times New Roman" w:cs="Times New Roman"/>
          <w:sz w:val="18"/>
          <w:szCs w:val="18"/>
        </w:rPr>
        <w:t>многоэтажная жилая застройка (высотная застройка)</w:t>
      </w:r>
      <w:r w:rsidR="00CF74A8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="00CF74A8" w:rsidRPr="00CA192E">
        <w:rPr>
          <w:rFonts w:ascii="Times New Roman" w:hAnsi="Times New Roman" w:cs="Times New Roman"/>
          <w:b/>
          <w:sz w:val="18"/>
          <w:szCs w:val="18"/>
        </w:rPr>
        <w:t xml:space="preserve">общей площадью </w:t>
      </w:r>
      <w:r w:rsidR="0082402E" w:rsidRPr="00CA192E">
        <w:rPr>
          <w:rFonts w:ascii="Times New Roman" w:hAnsi="Times New Roman" w:cs="Times New Roman"/>
          <w:b/>
          <w:sz w:val="18"/>
          <w:szCs w:val="18"/>
        </w:rPr>
        <w:t xml:space="preserve">9 000 </w:t>
      </w:r>
      <w:proofErr w:type="spellStart"/>
      <w:r w:rsidR="0082402E" w:rsidRPr="00CA192E">
        <w:rPr>
          <w:rFonts w:ascii="Times New Roman" w:hAnsi="Times New Roman" w:cs="Times New Roman"/>
          <w:b/>
          <w:sz w:val="18"/>
          <w:szCs w:val="18"/>
        </w:rPr>
        <w:t>кв</w:t>
      </w:r>
      <w:r w:rsidR="00CF74A8" w:rsidRPr="00CA192E">
        <w:rPr>
          <w:rFonts w:ascii="Times New Roman" w:hAnsi="Times New Roman" w:cs="Times New Roman"/>
          <w:b/>
          <w:sz w:val="18"/>
          <w:szCs w:val="18"/>
        </w:rPr>
        <w:t>.м</w:t>
      </w:r>
      <w:proofErr w:type="spellEnd"/>
      <w:r w:rsidR="00CF74A8" w:rsidRPr="00CA192E">
        <w:rPr>
          <w:rFonts w:ascii="Times New Roman" w:hAnsi="Times New Roman" w:cs="Times New Roman"/>
          <w:sz w:val="18"/>
          <w:szCs w:val="18"/>
        </w:rPr>
        <w:t xml:space="preserve">., адрес: </w:t>
      </w:r>
      <w:r w:rsidR="00E31046" w:rsidRPr="00CA192E">
        <w:rPr>
          <w:rFonts w:ascii="Times New Roman" w:hAnsi="Times New Roman" w:cs="Times New Roman"/>
          <w:sz w:val="18"/>
          <w:szCs w:val="18"/>
        </w:rPr>
        <w:t>Российская Федерация, Тверская область, городской округ город Тверь, город Тверь, улица С.Я. Лемешева, земельный участок 3.</w:t>
      </w:r>
      <w:r w:rsidR="00374488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34BC7" w:rsidRPr="00CA192E">
        <w:rPr>
          <w:rFonts w:ascii="Times New Roman" w:hAnsi="Times New Roman" w:cs="Times New Roman"/>
          <w:b/>
          <w:sz w:val="18"/>
          <w:szCs w:val="18"/>
        </w:rPr>
        <w:t>Почтовый адрес Объекта: Российская Федерация, Тверская область, городской округ город Тверь, город Тверь, ул. С.Я. Лемешева, дом 3</w:t>
      </w:r>
      <w:r w:rsidR="00634BC7" w:rsidRPr="00CA192E"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</w:t>
      </w:r>
      <w:r w:rsidR="00CF74A8" w:rsidRPr="00CA19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14:paraId="76FC4AE9" w14:textId="249C81E9" w:rsidR="00463663" w:rsidRPr="00CA192E" w:rsidRDefault="005E60D0" w:rsidP="002072CF">
      <w:pPr>
        <w:ind w:right="-149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Объект состоит</w:t>
      </w:r>
      <w:r w:rsidR="00182994" w:rsidRPr="00CA192E">
        <w:rPr>
          <w:rFonts w:ascii="Times New Roman" w:hAnsi="Times New Roman" w:cs="Times New Roman"/>
          <w:bCs/>
          <w:sz w:val="18"/>
          <w:szCs w:val="18"/>
        </w:rPr>
        <w:t>:</w:t>
      </w:r>
    </w:p>
    <w:p w14:paraId="47D2BB50" w14:textId="22FC8A19" w:rsidR="00922C80" w:rsidRPr="00CA192E" w:rsidRDefault="00B0267E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1-й этап строительства -</w:t>
      </w:r>
      <w:r w:rsidR="00DF1DCF" w:rsidRPr="00CA192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060F6" w:rsidRPr="00CA192E">
        <w:rPr>
          <w:rFonts w:ascii="Times New Roman" w:hAnsi="Times New Roman" w:cs="Times New Roman"/>
          <w:sz w:val="18"/>
          <w:szCs w:val="18"/>
        </w:rPr>
        <w:t>9</w:t>
      </w:r>
      <w:r w:rsidR="00B90993" w:rsidRPr="00CA192E">
        <w:rPr>
          <w:rFonts w:ascii="Times New Roman" w:hAnsi="Times New Roman" w:cs="Times New Roman"/>
          <w:sz w:val="18"/>
          <w:szCs w:val="18"/>
        </w:rPr>
        <w:t>-</w:t>
      </w:r>
      <w:r w:rsidR="00196A31" w:rsidRPr="00CA192E">
        <w:rPr>
          <w:rFonts w:ascii="Times New Roman" w:hAnsi="Times New Roman" w:cs="Times New Roman"/>
          <w:sz w:val="18"/>
          <w:szCs w:val="18"/>
        </w:rPr>
        <w:t>ти этажный</w:t>
      </w:r>
      <w:r w:rsidR="0077409B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="00F36627" w:rsidRPr="00CA192E">
        <w:rPr>
          <w:rFonts w:ascii="Times New Roman" w:hAnsi="Times New Roman" w:cs="Times New Roman"/>
          <w:sz w:val="18"/>
          <w:szCs w:val="18"/>
        </w:rPr>
        <w:t>72</w:t>
      </w:r>
      <w:r w:rsidR="0071281F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7409B" w:rsidRPr="00CA192E">
        <w:rPr>
          <w:rFonts w:ascii="Times New Roman" w:hAnsi="Times New Roman" w:cs="Times New Roman"/>
          <w:sz w:val="18"/>
          <w:szCs w:val="18"/>
        </w:rPr>
        <w:t xml:space="preserve">– квартирный жилой </w:t>
      </w:r>
      <w:r w:rsidR="00196A31" w:rsidRPr="00CA192E">
        <w:rPr>
          <w:rFonts w:ascii="Times New Roman" w:hAnsi="Times New Roman" w:cs="Times New Roman"/>
          <w:sz w:val="18"/>
          <w:szCs w:val="18"/>
        </w:rPr>
        <w:t>дом, общая</w:t>
      </w:r>
      <w:r w:rsidR="00673386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площадь</w:t>
      </w:r>
      <w:r w:rsidR="0071055E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73386" w:rsidRPr="00CA192E">
        <w:rPr>
          <w:rFonts w:ascii="Times New Roman" w:hAnsi="Times New Roman" w:cs="Times New Roman"/>
          <w:sz w:val="18"/>
          <w:szCs w:val="18"/>
        </w:rPr>
        <w:t>здания</w:t>
      </w:r>
      <w:r w:rsidR="00B90993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73386" w:rsidRPr="00CA192E">
        <w:rPr>
          <w:rFonts w:ascii="Times New Roman" w:hAnsi="Times New Roman" w:cs="Times New Roman"/>
          <w:sz w:val="18"/>
          <w:szCs w:val="18"/>
        </w:rPr>
        <w:t>-</w:t>
      </w:r>
      <w:r w:rsidR="00F36627" w:rsidRPr="00CA192E">
        <w:rPr>
          <w:rFonts w:ascii="Times New Roman" w:hAnsi="Times New Roman" w:cs="Times New Roman"/>
          <w:sz w:val="18"/>
          <w:szCs w:val="18"/>
        </w:rPr>
        <w:t>5949,38</w:t>
      </w:r>
      <w:r w:rsidR="007A360D" w:rsidRPr="00CA19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A360D"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7A360D" w:rsidRPr="00CA192E">
        <w:rPr>
          <w:rFonts w:ascii="Times New Roman" w:hAnsi="Times New Roman" w:cs="Times New Roman"/>
          <w:sz w:val="18"/>
          <w:szCs w:val="18"/>
        </w:rPr>
        <w:t>.</w:t>
      </w:r>
      <w:r w:rsidR="001C780F" w:rsidRPr="00CA19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68D0D6" w14:textId="41A4FE73" w:rsidR="00E47706" w:rsidRPr="00CA192E" w:rsidRDefault="00EE3471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2-й этап строительства</w:t>
      </w:r>
      <w:r w:rsidR="006C42D1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1281F" w:rsidRPr="00CA192E">
        <w:rPr>
          <w:rFonts w:ascii="Times New Roman" w:hAnsi="Times New Roman" w:cs="Times New Roman"/>
          <w:sz w:val="18"/>
          <w:szCs w:val="18"/>
        </w:rPr>
        <w:t xml:space="preserve">- </w:t>
      </w:r>
      <w:r w:rsidR="009060F6" w:rsidRPr="00CA192E">
        <w:rPr>
          <w:rFonts w:ascii="Times New Roman" w:hAnsi="Times New Roman" w:cs="Times New Roman"/>
          <w:sz w:val="18"/>
          <w:szCs w:val="18"/>
        </w:rPr>
        <w:t>9</w:t>
      </w:r>
      <w:r w:rsidR="00E47706" w:rsidRPr="00CA192E">
        <w:rPr>
          <w:rFonts w:ascii="Times New Roman" w:hAnsi="Times New Roman" w:cs="Times New Roman"/>
          <w:sz w:val="18"/>
          <w:szCs w:val="18"/>
        </w:rPr>
        <w:t>-</w:t>
      </w:r>
      <w:r w:rsidR="00196A31" w:rsidRPr="00CA192E">
        <w:rPr>
          <w:rFonts w:ascii="Times New Roman" w:hAnsi="Times New Roman" w:cs="Times New Roman"/>
          <w:sz w:val="18"/>
          <w:szCs w:val="18"/>
        </w:rPr>
        <w:t>ти этажный</w:t>
      </w:r>
      <w:r w:rsidR="00E47706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="00F36627" w:rsidRPr="00CA192E">
        <w:rPr>
          <w:rFonts w:ascii="Times New Roman" w:hAnsi="Times New Roman" w:cs="Times New Roman"/>
          <w:sz w:val="18"/>
          <w:szCs w:val="18"/>
        </w:rPr>
        <w:t xml:space="preserve">71 </w:t>
      </w:r>
      <w:r w:rsidR="00E47706" w:rsidRPr="00CA192E">
        <w:rPr>
          <w:rFonts w:ascii="Times New Roman" w:hAnsi="Times New Roman" w:cs="Times New Roman"/>
          <w:sz w:val="18"/>
          <w:szCs w:val="18"/>
        </w:rPr>
        <w:t xml:space="preserve">– квартирный жилой </w:t>
      </w:r>
      <w:r w:rsidR="00196A31" w:rsidRPr="00CA192E">
        <w:rPr>
          <w:rFonts w:ascii="Times New Roman" w:hAnsi="Times New Roman" w:cs="Times New Roman"/>
          <w:sz w:val="18"/>
          <w:szCs w:val="18"/>
        </w:rPr>
        <w:t>дом, общая</w:t>
      </w:r>
      <w:r w:rsidR="003A612F" w:rsidRPr="00CA192E">
        <w:rPr>
          <w:rFonts w:ascii="Times New Roman" w:hAnsi="Times New Roman" w:cs="Times New Roman"/>
          <w:sz w:val="18"/>
          <w:szCs w:val="18"/>
        </w:rPr>
        <w:t xml:space="preserve"> площадь здания</w:t>
      </w:r>
      <w:r w:rsidR="00B90993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F36627" w:rsidRPr="00CA192E">
        <w:rPr>
          <w:rFonts w:ascii="Times New Roman" w:hAnsi="Times New Roman" w:cs="Times New Roman"/>
          <w:sz w:val="18"/>
          <w:szCs w:val="18"/>
        </w:rPr>
        <w:t>–</w:t>
      </w:r>
      <w:r w:rsidR="003A612F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F36627" w:rsidRPr="00CA192E">
        <w:rPr>
          <w:rFonts w:ascii="Times New Roman" w:hAnsi="Times New Roman" w:cs="Times New Roman"/>
          <w:sz w:val="18"/>
          <w:szCs w:val="18"/>
        </w:rPr>
        <w:t xml:space="preserve">5429,91 </w:t>
      </w:r>
      <w:proofErr w:type="spellStart"/>
      <w:r w:rsidR="00E47706"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E47706" w:rsidRPr="00CA192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B4DE48" w14:textId="467B6281" w:rsidR="0082089B" w:rsidRPr="00CA192E" w:rsidRDefault="00EE3471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3-й этап строительства</w:t>
      </w:r>
      <w:r w:rsidR="00B90993" w:rsidRPr="00CA192E">
        <w:rPr>
          <w:rFonts w:ascii="Times New Roman" w:hAnsi="Times New Roman" w:cs="Times New Roman"/>
          <w:sz w:val="18"/>
          <w:szCs w:val="18"/>
        </w:rPr>
        <w:t xml:space="preserve"> -</w:t>
      </w:r>
      <w:r w:rsidR="009060F6" w:rsidRPr="00CA192E">
        <w:rPr>
          <w:rFonts w:ascii="Times New Roman" w:hAnsi="Times New Roman" w:cs="Times New Roman"/>
          <w:sz w:val="18"/>
          <w:szCs w:val="18"/>
        </w:rPr>
        <w:t xml:space="preserve"> 9</w:t>
      </w:r>
      <w:r w:rsidR="003A612F" w:rsidRPr="00CA192E">
        <w:rPr>
          <w:rFonts w:ascii="Times New Roman" w:hAnsi="Times New Roman" w:cs="Times New Roman"/>
          <w:sz w:val="18"/>
          <w:szCs w:val="18"/>
        </w:rPr>
        <w:t>-</w:t>
      </w:r>
      <w:r w:rsidR="00196A31" w:rsidRPr="00CA192E">
        <w:rPr>
          <w:rFonts w:ascii="Times New Roman" w:hAnsi="Times New Roman" w:cs="Times New Roman"/>
          <w:sz w:val="18"/>
          <w:szCs w:val="18"/>
        </w:rPr>
        <w:t>ти этажный</w:t>
      </w:r>
      <w:r w:rsidR="003A612F" w:rsidRPr="00CA192E">
        <w:rPr>
          <w:rFonts w:ascii="Times New Roman" w:hAnsi="Times New Roman" w:cs="Times New Roman"/>
          <w:sz w:val="18"/>
          <w:szCs w:val="18"/>
        </w:rPr>
        <w:t>,</w:t>
      </w:r>
      <w:r w:rsidR="00F36627" w:rsidRPr="00CA192E">
        <w:rPr>
          <w:rFonts w:ascii="Times New Roman" w:hAnsi="Times New Roman" w:cs="Times New Roman"/>
          <w:sz w:val="18"/>
          <w:szCs w:val="18"/>
        </w:rPr>
        <w:t xml:space="preserve"> 72 - </w:t>
      </w:r>
      <w:r w:rsidR="003A612F" w:rsidRPr="00CA192E">
        <w:rPr>
          <w:rFonts w:ascii="Times New Roman" w:hAnsi="Times New Roman" w:cs="Times New Roman"/>
          <w:sz w:val="18"/>
          <w:szCs w:val="18"/>
        </w:rPr>
        <w:t xml:space="preserve">квартирный жилой </w:t>
      </w:r>
      <w:r w:rsidR="00196A31" w:rsidRPr="00CA192E">
        <w:rPr>
          <w:rFonts w:ascii="Times New Roman" w:hAnsi="Times New Roman" w:cs="Times New Roman"/>
          <w:sz w:val="18"/>
          <w:szCs w:val="18"/>
        </w:rPr>
        <w:t>дом, общая</w:t>
      </w:r>
      <w:r w:rsidR="00B90993" w:rsidRPr="00CA192E">
        <w:rPr>
          <w:rFonts w:ascii="Times New Roman" w:hAnsi="Times New Roman" w:cs="Times New Roman"/>
          <w:sz w:val="18"/>
          <w:szCs w:val="18"/>
        </w:rPr>
        <w:t xml:space="preserve"> площадь здания </w:t>
      </w:r>
      <w:r w:rsidR="00F36627" w:rsidRPr="00CA192E">
        <w:rPr>
          <w:rFonts w:ascii="Times New Roman" w:hAnsi="Times New Roman" w:cs="Times New Roman"/>
          <w:sz w:val="18"/>
          <w:szCs w:val="18"/>
        </w:rPr>
        <w:t>–</w:t>
      </w:r>
      <w:r w:rsidR="003A612F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F36627" w:rsidRPr="00CA192E">
        <w:rPr>
          <w:rFonts w:ascii="Times New Roman" w:hAnsi="Times New Roman" w:cs="Times New Roman"/>
          <w:sz w:val="18"/>
          <w:szCs w:val="18"/>
        </w:rPr>
        <w:t xml:space="preserve">5949,38 </w:t>
      </w:r>
      <w:proofErr w:type="spellStart"/>
      <w:r w:rsidR="00B90993"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B90993" w:rsidRPr="00CA192E">
        <w:rPr>
          <w:rFonts w:ascii="Times New Roman" w:hAnsi="Times New Roman" w:cs="Times New Roman"/>
          <w:sz w:val="18"/>
          <w:szCs w:val="18"/>
        </w:rPr>
        <w:t xml:space="preserve">. </w:t>
      </w:r>
      <w:r w:rsidR="0082089B" w:rsidRPr="00CA19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C28A06" w14:textId="76999592" w:rsidR="00A909EF" w:rsidRPr="00CA192E" w:rsidRDefault="00A909EF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ab/>
        <w:t>Основные характеристики Объектов:</w:t>
      </w:r>
    </w:p>
    <w:p w14:paraId="7E850F73" w14:textId="3FC5F241" w:rsidR="00E306F4" w:rsidRPr="00CA192E" w:rsidRDefault="002576CE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Наружные и внутренние с</w:t>
      </w:r>
      <w:r w:rsidR="00E306F4" w:rsidRPr="00CA192E">
        <w:rPr>
          <w:rFonts w:ascii="Times New Roman" w:eastAsia="TimesNewRoman" w:hAnsi="Times New Roman" w:cs="Times New Roman"/>
          <w:sz w:val="18"/>
          <w:szCs w:val="18"/>
        </w:rPr>
        <w:t>тены подвала -</w:t>
      </w:r>
      <w:r w:rsidR="00A909EF" w:rsidRPr="00CA192E">
        <w:rPr>
          <w:rFonts w:ascii="Times New Roman" w:eastAsia="TimesNewRoman" w:hAnsi="Times New Roman" w:cs="Times New Roman"/>
          <w:sz w:val="18"/>
          <w:szCs w:val="18"/>
        </w:rPr>
        <w:t xml:space="preserve">из </w:t>
      </w:r>
      <w:r w:rsidR="00D92EB9" w:rsidRPr="00CA192E">
        <w:rPr>
          <w:rFonts w:ascii="Times New Roman" w:eastAsia="TimesNewRoman" w:hAnsi="Times New Roman" w:cs="Times New Roman"/>
          <w:sz w:val="18"/>
          <w:szCs w:val="18"/>
        </w:rPr>
        <w:t>сборных бетонных</w:t>
      </w:r>
      <w:r w:rsidR="00E306F4" w:rsidRPr="00CA192E">
        <w:rPr>
          <w:rFonts w:ascii="Times New Roman" w:eastAsia="TimesNewRoman" w:hAnsi="Times New Roman" w:cs="Times New Roman"/>
          <w:sz w:val="18"/>
          <w:szCs w:val="18"/>
        </w:rPr>
        <w:t xml:space="preserve"> блок</w:t>
      </w:r>
      <w:r w:rsidR="00A909EF" w:rsidRPr="00CA192E">
        <w:rPr>
          <w:rFonts w:ascii="Times New Roman" w:eastAsia="TimesNewRoman" w:hAnsi="Times New Roman" w:cs="Times New Roman"/>
          <w:sz w:val="18"/>
          <w:szCs w:val="18"/>
        </w:rPr>
        <w:t>ов.</w:t>
      </w:r>
      <w:r w:rsidR="00E306F4" w:rsidRPr="00CA192E">
        <w:rPr>
          <w:rFonts w:ascii="Times New Roman" w:eastAsia="TimesNewRoman" w:hAnsi="Times New Roman" w:cs="Times New Roman"/>
          <w:sz w:val="18"/>
          <w:szCs w:val="18"/>
        </w:rPr>
        <w:t xml:space="preserve"> </w:t>
      </w:r>
    </w:p>
    <w:p w14:paraId="1F2C5E92" w14:textId="3457195C" w:rsidR="00E306F4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Наружные стены –</w:t>
      </w:r>
      <w:r w:rsidR="00757AB0" w:rsidRPr="00CA192E">
        <w:rPr>
          <w:rFonts w:ascii="Times New Roman" w:hAnsi="Times New Roman" w:cs="Times New Roman"/>
          <w:sz w:val="18"/>
          <w:szCs w:val="18"/>
        </w:rPr>
        <w:t xml:space="preserve"> эффективная кладка из силикатного кирпича с уширенным швом, наружным облицовочным слоем -  из окрашенного силикатного лицевого кирпича</w:t>
      </w:r>
      <w:r w:rsidRPr="00CA192E">
        <w:rPr>
          <w:rFonts w:ascii="Times New Roman" w:eastAsia="TimesNewRoman" w:hAnsi="Times New Roman" w:cs="Times New Roman"/>
          <w:sz w:val="18"/>
          <w:szCs w:val="18"/>
        </w:rPr>
        <w:t xml:space="preserve"> </w:t>
      </w:r>
    </w:p>
    <w:p w14:paraId="3E87CF7C" w14:textId="24D49064" w:rsidR="00E306F4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Внутренние несущие и самонесущие стены - кладка из силикатного</w:t>
      </w:r>
      <w:r w:rsidR="00757AB0" w:rsidRPr="00CA192E">
        <w:rPr>
          <w:rFonts w:ascii="Times New Roman" w:eastAsia="TimesNewRoman" w:hAnsi="Times New Roman" w:cs="Times New Roman"/>
          <w:sz w:val="18"/>
          <w:szCs w:val="18"/>
        </w:rPr>
        <w:t xml:space="preserve"> кирпича</w:t>
      </w:r>
    </w:p>
    <w:p w14:paraId="2C685F9B" w14:textId="36158479" w:rsidR="00A909EF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 xml:space="preserve">Перегородки в </w:t>
      </w:r>
      <w:r w:rsidR="002072CF" w:rsidRPr="00CA192E">
        <w:rPr>
          <w:rFonts w:ascii="Times New Roman" w:eastAsia="TimesNewRoman" w:hAnsi="Times New Roman" w:cs="Times New Roman"/>
          <w:sz w:val="18"/>
          <w:szCs w:val="18"/>
        </w:rPr>
        <w:t>квартирах толщиной</w:t>
      </w:r>
      <w:r w:rsidRPr="00CA192E">
        <w:rPr>
          <w:rFonts w:ascii="Times New Roman" w:eastAsia="TimesNewRoman" w:hAnsi="Times New Roman" w:cs="Times New Roman"/>
          <w:sz w:val="18"/>
          <w:szCs w:val="18"/>
        </w:rPr>
        <w:t xml:space="preserve"> 80мм, из</w:t>
      </w:r>
      <w:r w:rsidR="002F44FC" w:rsidRPr="00CA192E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proofErr w:type="spellStart"/>
      <w:r w:rsidR="002F44FC" w:rsidRPr="00CA192E">
        <w:rPr>
          <w:rFonts w:ascii="Times New Roman" w:eastAsia="TimesNewRoman" w:hAnsi="Times New Roman" w:cs="Times New Roman"/>
          <w:sz w:val="18"/>
          <w:szCs w:val="18"/>
        </w:rPr>
        <w:t>пазогребневых</w:t>
      </w:r>
      <w:proofErr w:type="spellEnd"/>
      <w:r w:rsidR="002F44FC" w:rsidRPr="00CA192E">
        <w:rPr>
          <w:rFonts w:ascii="Times New Roman" w:eastAsia="TimesNewRoman" w:hAnsi="Times New Roman" w:cs="Times New Roman"/>
          <w:sz w:val="18"/>
          <w:szCs w:val="18"/>
        </w:rPr>
        <w:t xml:space="preserve"> блоков на клею</w:t>
      </w:r>
    </w:p>
    <w:p w14:paraId="7DF5F11E" w14:textId="067EC735" w:rsidR="002F44FC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В</w:t>
      </w:r>
      <w:r w:rsidR="009060F6" w:rsidRPr="00CA192E">
        <w:rPr>
          <w:rFonts w:ascii="Times New Roman" w:eastAsia="TimesNewRoman" w:hAnsi="Times New Roman" w:cs="Times New Roman"/>
          <w:sz w:val="18"/>
          <w:szCs w:val="18"/>
        </w:rPr>
        <w:t xml:space="preserve"> технических</w:t>
      </w:r>
      <w:r w:rsidRPr="00CA192E">
        <w:rPr>
          <w:rFonts w:ascii="Times New Roman" w:eastAsia="TimesNewRoman" w:hAnsi="Times New Roman" w:cs="Times New Roman"/>
          <w:sz w:val="18"/>
          <w:szCs w:val="18"/>
        </w:rPr>
        <w:t xml:space="preserve"> помещениях подвала толщиной 120мм, из</w:t>
      </w:r>
      <w:r w:rsidR="002F44FC" w:rsidRPr="00CA192E">
        <w:rPr>
          <w:rFonts w:ascii="Times New Roman" w:eastAsia="TimesNewRoman" w:hAnsi="Times New Roman" w:cs="Times New Roman"/>
          <w:sz w:val="18"/>
          <w:szCs w:val="18"/>
        </w:rPr>
        <w:t xml:space="preserve"> силикатного кирпича.</w:t>
      </w:r>
    </w:p>
    <w:p w14:paraId="3B00AB38" w14:textId="1EF0A1D7" w:rsidR="00E306F4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Перемычки - сборные железобетонные.</w:t>
      </w:r>
    </w:p>
    <w:p w14:paraId="7CF8E5F2" w14:textId="245D0D29" w:rsidR="00E306F4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Перекрытия - сборные железобетонные из пустотных</w:t>
      </w:r>
      <w:r w:rsidR="002F44FC" w:rsidRPr="00CA192E">
        <w:rPr>
          <w:rFonts w:ascii="Times New Roman" w:eastAsia="TimesNewRoman" w:hAnsi="Times New Roman" w:cs="Times New Roman"/>
          <w:sz w:val="18"/>
          <w:szCs w:val="18"/>
        </w:rPr>
        <w:t xml:space="preserve"> плит.</w:t>
      </w:r>
    </w:p>
    <w:p w14:paraId="127727A1" w14:textId="727AB984" w:rsidR="00C16B43" w:rsidRPr="00CA192E" w:rsidRDefault="009060F6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Лестницы – сборные железобетонные марши с лестничными площадками</w:t>
      </w:r>
      <w:r w:rsidR="00A909EF" w:rsidRPr="00CA192E">
        <w:rPr>
          <w:rFonts w:ascii="Times New Roman" w:eastAsia="TimesNewRoman" w:hAnsi="Times New Roman" w:cs="Times New Roman"/>
          <w:sz w:val="18"/>
          <w:szCs w:val="18"/>
        </w:rPr>
        <w:t>.</w:t>
      </w:r>
    </w:p>
    <w:p w14:paraId="04C12774" w14:textId="650B83A6" w:rsidR="00E306F4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 xml:space="preserve">Кровля –плоская </w:t>
      </w:r>
      <w:r w:rsidR="00A909EF" w:rsidRPr="00CA192E">
        <w:rPr>
          <w:rFonts w:ascii="Times New Roman" w:eastAsia="TimesNewRoman" w:hAnsi="Times New Roman" w:cs="Times New Roman"/>
          <w:sz w:val="18"/>
          <w:szCs w:val="18"/>
        </w:rPr>
        <w:t>не эксплуатируемая</w:t>
      </w:r>
      <w:r w:rsidRPr="00CA192E">
        <w:rPr>
          <w:rFonts w:ascii="Times New Roman" w:eastAsia="TimesNewRoman" w:hAnsi="Times New Roman" w:cs="Times New Roman"/>
          <w:sz w:val="18"/>
          <w:szCs w:val="18"/>
        </w:rPr>
        <w:t xml:space="preserve"> </w:t>
      </w:r>
    </w:p>
    <w:p w14:paraId="6036071C" w14:textId="742D2EB4" w:rsidR="00A909EF" w:rsidRPr="00CA192E" w:rsidRDefault="00E306F4" w:rsidP="002072CF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  <w:r w:rsidRPr="00CA192E">
        <w:rPr>
          <w:rFonts w:ascii="Times New Roman" w:eastAsia="TimesNewRoman" w:hAnsi="Times New Roman" w:cs="Times New Roman"/>
          <w:sz w:val="18"/>
          <w:szCs w:val="18"/>
        </w:rPr>
        <w:t>Дымоходы –трубы коаксиальные заводского изготовления</w:t>
      </w:r>
      <w:r w:rsidR="00A909EF" w:rsidRPr="00CA192E">
        <w:rPr>
          <w:rFonts w:ascii="Times New Roman" w:eastAsia="TimesNewRoman" w:hAnsi="Times New Roman" w:cs="Times New Roman"/>
          <w:sz w:val="18"/>
          <w:szCs w:val="18"/>
        </w:rPr>
        <w:t>.                                                                                                               К</w:t>
      </w:r>
      <w:r w:rsidR="00A909EF" w:rsidRPr="00CA192E">
        <w:rPr>
          <w:rFonts w:ascii="Times New Roman" w:hAnsi="Times New Roman" w:cs="Times New Roman"/>
          <w:sz w:val="18"/>
          <w:szCs w:val="18"/>
        </w:rPr>
        <w:t>ласс сейсмостойкости:</w:t>
      </w:r>
      <w:r w:rsidR="00A909EF" w:rsidRPr="00CA192E">
        <w:rPr>
          <w:rFonts w:ascii="Times New Roman" w:eastAsia="Times New Roman" w:hAnsi="Times New Roman" w:cs="Times New Roman"/>
          <w:sz w:val="18"/>
          <w:szCs w:val="18"/>
        </w:rPr>
        <w:t xml:space="preserve"> район не </w:t>
      </w:r>
      <w:proofErr w:type="spellStart"/>
      <w:r w:rsidR="00A909EF" w:rsidRPr="00CA192E">
        <w:rPr>
          <w:rFonts w:ascii="Times New Roman" w:eastAsia="Times New Roman" w:hAnsi="Times New Roman" w:cs="Times New Roman"/>
          <w:sz w:val="18"/>
          <w:szCs w:val="18"/>
        </w:rPr>
        <w:t>сейсмоопасен</w:t>
      </w:r>
      <w:proofErr w:type="spellEnd"/>
      <w:r w:rsidR="00A909EF" w:rsidRPr="00CA192E">
        <w:rPr>
          <w:rFonts w:ascii="Times New Roman" w:hAnsi="Times New Roman" w:cs="Times New Roman"/>
          <w:sz w:val="18"/>
          <w:szCs w:val="18"/>
        </w:rPr>
        <w:t xml:space="preserve">; класс </w:t>
      </w:r>
      <w:proofErr w:type="spellStart"/>
      <w:r w:rsidR="00A909EF" w:rsidRPr="00CA192E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="00A909EF" w:rsidRPr="00CA192E">
        <w:rPr>
          <w:rFonts w:ascii="Times New Roman" w:hAnsi="Times New Roman" w:cs="Times New Roman"/>
          <w:sz w:val="18"/>
          <w:szCs w:val="18"/>
        </w:rPr>
        <w:t>: высокий.</w:t>
      </w:r>
    </w:p>
    <w:p w14:paraId="1604F834" w14:textId="78E08E25" w:rsidR="00D82FD8" w:rsidRPr="00CA192E" w:rsidRDefault="00947F52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Жилое помещение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- 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квартира № ______</w:t>
      </w:r>
      <w:r w:rsidRPr="00CA192E">
        <w:rPr>
          <w:rFonts w:ascii="Times New Roman" w:hAnsi="Times New Roman" w:cs="Times New Roman"/>
          <w:b/>
          <w:sz w:val="18"/>
          <w:szCs w:val="18"/>
        </w:rPr>
        <w:t>, состоящая из ___ (______) комнат___, расположенная на ___ (__________) этаже, проектной площадью _____ (</w:t>
      </w:r>
      <w:r w:rsidRPr="00CA192E">
        <w:rPr>
          <w:rFonts w:ascii="Times New Roman" w:hAnsi="Times New Roman" w:cs="Times New Roman"/>
          <w:sz w:val="18"/>
          <w:szCs w:val="18"/>
        </w:rPr>
        <w:t>___________ целых _________ сотых)  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., в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 комната площадью ____ (__________ целых ______ сотых)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., кухня площадью </w:t>
      </w:r>
      <w:r w:rsidR="00014D35" w:rsidRPr="00CA192E">
        <w:rPr>
          <w:rFonts w:ascii="Times New Roman" w:hAnsi="Times New Roman" w:cs="Times New Roman"/>
          <w:sz w:val="18"/>
          <w:szCs w:val="18"/>
        </w:rPr>
        <w:t>____________</w:t>
      </w:r>
      <w:r w:rsidRPr="00CA192E">
        <w:rPr>
          <w:rFonts w:ascii="Times New Roman" w:hAnsi="Times New Roman" w:cs="Times New Roman"/>
          <w:sz w:val="18"/>
          <w:szCs w:val="18"/>
        </w:rPr>
        <w:t xml:space="preserve"> (</w:t>
      </w:r>
      <w:r w:rsidR="00014D35" w:rsidRPr="00CA192E">
        <w:rPr>
          <w:rFonts w:ascii="Times New Roman" w:hAnsi="Times New Roman" w:cs="Times New Roman"/>
          <w:sz w:val="18"/>
          <w:szCs w:val="18"/>
        </w:rPr>
        <w:t>_____________</w:t>
      </w:r>
      <w:r w:rsidRPr="00CA192E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., санузел площадью ____  (_____ целых _____ десятых)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., прихожая площадью _____ (______ целых ____ сотых)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., гардероб площадью ___ (____ целых ____ сотых)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., лоджия (с коэффициентом 1) площадью ____ (_____ целых ____ десятых)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., </w:t>
      </w:r>
      <w:r w:rsidR="00D82FD8" w:rsidRPr="00CA192E">
        <w:rPr>
          <w:rFonts w:ascii="Times New Roman" w:hAnsi="Times New Roman" w:cs="Times New Roman"/>
          <w:b/>
          <w:sz w:val="18"/>
          <w:szCs w:val="18"/>
        </w:rPr>
        <w:t xml:space="preserve">передаваемая Дольщику в собственность  по завершению </w:t>
      </w:r>
      <w:r w:rsidR="0082402E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_________</w:t>
      </w:r>
      <w:r w:rsidR="002719A3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D82FD8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2FD8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="00065D09">
        <w:rPr>
          <w:rFonts w:ascii="Times New Roman" w:hAnsi="Times New Roman" w:cs="Times New Roman"/>
          <w:sz w:val="18"/>
          <w:szCs w:val="18"/>
        </w:rPr>
        <w:t>___</w:t>
      </w:r>
      <w:r w:rsidR="00D82FD8" w:rsidRPr="00CA192E">
        <w:rPr>
          <w:rFonts w:ascii="Times New Roman" w:hAnsi="Times New Roman" w:cs="Times New Roman"/>
          <w:sz w:val="18"/>
          <w:szCs w:val="18"/>
        </w:rPr>
        <w:t xml:space="preserve"> (далее – Жилое помещение).</w:t>
      </w:r>
    </w:p>
    <w:p w14:paraId="57B2A25B" w14:textId="689D45AF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Жил</w:t>
      </w:r>
      <w:r w:rsidR="00D67C57" w:rsidRPr="00CA192E">
        <w:rPr>
          <w:rFonts w:ascii="Times New Roman" w:hAnsi="Times New Roman" w:cs="Times New Roman"/>
          <w:sz w:val="18"/>
          <w:szCs w:val="18"/>
        </w:rPr>
        <w:t>ое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D67C57" w:rsidRPr="00CA192E">
        <w:rPr>
          <w:rFonts w:ascii="Times New Roman" w:hAnsi="Times New Roman" w:cs="Times New Roman"/>
          <w:sz w:val="18"/>
          <w:szCs w:val="18"/>
        </w:rPr>
        <w:t>е</w:t>
      </w:r>
      <w:r w:rsidRPr="00CA192E">
        <w:rPr>
          <w:rFonts w:ascii="Times New Roman" w:hAnsi="Times New Roman" w:cs="Times New Roman"/>
          <w:sz w:val="18"/>
          <w:szCs w:val="18"/>
        </w:rPr>
        <w:t>, подлежащ</w:t>
      </w:r>
      <w:r w:rsidR="00D67C57" w:rsidRPr="00CA192E">
        <w:rPr>
          <w:rFonts w:ascii="Times New Roman" w:hAnsi="Times New Roman" w:cs="Times New Roman"/>
          <w:sz w:val="18"/>
          <w:szCs w:val="18"/>
        </w:rPr>
        <w:t>е</w:t>
      </w:r>
      <w:r w:rsidR="00635D46" w:rsidRPr="00CA192E">
        <w:rPr>
          <w:rFonts w:ascii="Times New Roman" w:hAnsi="Times New Roman" w:cs="Times New Roman"/>
          <w:sz w:val="18"/>
          <w:szCs w:val="18"/>
        </w:rPr>
        <w:t>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передаче Дольщику посл</w:t>
      </w:r>
      <w:r w:rsidR="00984777" w:rsidRPr="00CA192E">
        <w:rPr>
          <w:rFonts w:ascii="Times New Roman" w:hAnsi="Times New Roman" w:cs="Times New Roman"/>
          <w:sz w:val="18"/>
          <w:szCs w:val="18"/>
        </w:rPr>
        <w:t xml:space="preserve">е завершения строительства </w:t>
      </w:r>
      <w:r w:rsidR="00065D09">
        <w:rPr>
          <w:rFonts w:ascii="Times New Roman" w:hAnsi="Times New Roman" w:cs="Times New Roman"/>
          <w:sz w:val="18"/>
          <w:szCs w:val="18"/>
        </w:rPr>
        <w:t>___</w:t>
      </w:r>
      <w:r w:rsidR="002719A3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="002719A3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2719A3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proofErr w:type="gramEnd"/>
      <w:r w:rsidR="002719A3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 xml:space="preserve">идентифицируется путем указания на адрес Объекта, этаж, на котором расположено помещение, количество комнат в Жилом помещении, проектной площади помещения, а также на основании данных, содержащихся в Приложении № </w:t>
      </w:r>
      <w:r w:rsidR="00561BFE" w:rsidRPr="00CA192E">
        <w:rPr>
          <w:rFonts w:ascii="Times New Roman" w:hAnsi="Times New Roman" w:cs="Times New Roman"/>
          <w:sz w:val="18"/>
          <w:szCs w:val="18"/>
        </w:rPr>
        <w:t>2</w:t>
      </w:r>
      <w:r w:rsidRPr="00CA192E">
        <w:rPr>
          <w:rFonts w:ascii="Times New Roman" w:hAnsi="Times New Roman" w:cs="Times New Roman"/>
          <w:sz w:val="18"/>
          <w:szCs w:val="18"/>
        </w:rPr>
        <w:t xml:space="preserve"> (Жилое помещение, выделенное цветом на поэтажной схеме Объекта (Приложение № </w:t>
      </w:r>
      <w:r w:rsidR="00561BFE" w:rsidRPr="00CA192E">
        <w:rPr>
          <w:rFonts w:ascii="Times New Roman" w:hAnsi="Times New Roman" w:cs="Times New Roman"/>
          <w:sz w:val="18"/>
          <w:szCs w:val="18"/>
        </w:rPr>
        <w:t>2</w:t>
      </w:r>
      <w:r w:rsidRPr="00CA192E">
        <w:rPr>
          <w:rFonts w:ascii="Times New Roman" w:hAnsi="Times New Roman" w:cs="Times New Roman"/>
          <w:sz w:val="18"/>
          <w:szCs w:val="18"/>
        </w:rPr>
        <w:t xml:space="preserve"> к настоящему Договору). </w:t>
      </w:r>
    </w:p>
    <w:p w14:paraId="7B0B5120" w14:textId="77777777" w:rsidR="00922C80" w:rsidRPr="00FE055D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Номер</w:t>
      </w:r>
      <w:r w:rsidR="00635D46" w:rsidRPr="00CA192E">
        <w:rPr>
          <w:rFonts w:ascii="Times New Roman" w:hAnsi="Times New Roman" w:cs="Times New Roman"/>
          <w:sz w:val="18"/>
          <w:szCs w:val="18"/>
        </w:rPr>
        <w:t xml:space="preserve"> Жил</w:t>
      </w:r>
      <w:r w:rsidR="00D67C57" w:rsidRPr="00CA192E">
        <w:rPr>
          <w:rFonts w:ascii="Times New Roman" w:hAnsi="Times New Roman" w:cs="Times New Roman"/>
          <w:sz w:val="18"/>
          <w:szCs w:val="18"/>
        </w:rPr>
        <w:t>ого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D67C57" w:rsidRPr="00CA192E">
        <w:rPr>
          <w:rFonts w:ascii="Times New Roman" w:hAnsi="Times New Roman" w:cs="Times New Roman"/>
          <w:sz w:val="18"/>
          <w:szCs w:val="18"/>
        </w:rPr>
        <w:t>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(Квартира № </w:t>
      </w:r>
      <w:r w:rsidR="00D67C57" w:rsidRPr="00CA192E">
        <w:rPr>
          <w:rFonts w:ascii="Times New Roman" w:hAnsi="Times New Roman" w:cs="Times New Roman"/>
          <w:sz w:val="18"/>
          <w:szCs w:val="18"/>
        </w:rPr>
        <w:t>____</w:t>
      </w:r>
      <w:r w:rsidRPr="00CA192E">
        <w:rPr>
          <w:rFonts w:ascii="Times New Roman" w:hAnsi="Times New Roman" w:cs="Times New Roman"/>
          <w:sz w:val="18"/>
          <w:szCs w:val="18"/>
        </w:rPr>
        <w:t>) на момент подписания Договора долевого участия явля</w:t>
      </w:r>
      <w:r w:rsidR="00D67C57" w:rsidRPr="00CA192E">
        <w:rPr>
          <w:rFonts w:ascii="Times New Roman" w:hAnsi="Times New Roman" w:cs="Times New Roman"/>
          <w:sz w:val="18"/>
          <w:szCs w:val="18"/>
        </w:rPr>
        <w:t>е</w:t>
      </w:r>
      <w:r w:rsidRPr="00CA192E">
        <w:rPr>
          <w:rFonts w:ascii="Times New Roman" w:hAnsi="Times New Roman" w:cs="Times New Roman"/>
          <w:sz w:val="18"/>
          <w:szCs w:val="18"/>
        </w:rPr>
        <w:t>тся предварительным, мо</w:t>
      </w:r>
      <w:r w:rsidR="00D67C57" w:rsidRPr="00CA192E">
        <w:rPr>
          <w:rFonts w:ascii="Times New Roman" w:hAnsi="Times New Roman" w:cs="Times New Roman"/>
          <w:sz w:val="18"/>
          <w:szCs w:val="18"/>
        </w:rPr>
        <w:t>жет</w:t>
      </w:r>
      <w:r w:rsidRPr="00CA192E">
        <w:rPr>
          <w:rFonts w:ascii="Times New Roman" w:hAnsi="Times New Roman" w:cs="Times New Roman"/>
          <w:sz w:val="18"/>
          <w:szCs w:val="18"/>
        </w:rPr>
        <w:t xml:space="preserve"> быть изменен по результатам проведения технической инвентаризации. Окончательны</w:t>
      </w:r>
      <w:r w:rsidR="00635D46" w:rsidRPr="00CA192E">
        <w:rPr>
          <w:rFonts w:ascii="Times New Roman" w:hAnsi="Times New Roman" w:cs="Times New Roman"/>
          <w:sz w:val="18"/>
          <w:szCs w:val="18"/>
        </w:rPr>
        <w:t>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номер</w:t>
      </w:r>
      <w:r w:rsidR="00635D46" w:rsidRPr="00CA192E">
        <w:rPr>
          <w:rFonts w:ascii="Times New Roman" w:hAnsi="Times New Roman" w:cs="Times New Roman"/>
          <w:sz w:val="18"/>
          <w:szCs w:val="18"/>
        </w:rPr>
        <w:t>а</w:t>
      </w:r>
      <w:r w:rsidR="00C929F6" w:rsidRPr="00CA192E">
        <w:rPr>
          <w:rFonts w:ascii="Times New Roman" w:hAnsi="Times New Roman" w:cs="Times New Roman"/>
          <w:sz w:val="18"/>
          <w:szCs w:val="18"/>
        </w:rPr>
        <w:t xml:space="preserve"> Жилого помещения уточняю</w:t>
      </w:r>
      <w:r w:rsidRPr="00CA192E">
        <w:rPr>
          <w:rFonts w:ascii="Times New Roman" w:hAnsi="Times New Roman" w:cs="Times New Roman"/>
          <w:sz w:val="18"/>
          <w:szCs w:val="18"/>
        </w:rPr>
        <w:t xml:space="preserve">тся в Акте приема-передачи в </w:t>
      </w:r>
      <w:r w:rsidRPr="00FE055D">
        <w:rPr>
          <w:rFonts w:ascii="Times New Roman" w:hAnsi="Times New Roman" w:cs="Times New Roman"/>
          <w:sz w:val="18"/>
          <w:szCs w:val="18"/>
        </w:rPr>
        <w:t xml:space="preserve">соответствии с данными технической инвентаризации Объекта. </w:t>
      </w:r>
    </w:p>
    <w:p w14:paraId="7C34312E" w14:textId="5897B425" w:rsidR="00922C80" w:rsidRPr="00FE055D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E055D">
        <w:rPr>
          <w:rFonts w:ascii="Times New Roman" w:hAnsi="Times New Roman" w:cs="Times New Roman"/>
          <w:sz w:val="18"/>
          <w:szCs w:val="18"/>
        </w:rPr>
        <w:t>Общая площадь Жил</w:t>
      </w:r>
      <w:r w:rsidR="00D67C57" w:rsidRPr="00FE055D">
        <w:rPr>
          <w:rFonts w:ascii="Times New Roman" w:hAnsi="Times New Roman" w:cs="Times New Roman"/>
          <w:sz w:val="18"/>
          <w:szCs w:val="18"/>
        </w:rPr>
        <w:t>ого</w:t>
      </w:r>
      <w:r w:rsidR="00C929F6" w:rsidRPr="00FE055D">
        <w:rPr>
          <w:rFonts w:ascii="Times New Roman" w:hAnsi="Times New Roman" w:cs="Times New Roman"/>
          <w:sz w:val="18"/>
          <w:szCs w:val="18"/>
        </w:rPr>
        <w:t xml:space="preserve"> помещен</w:t>
      </w:r>
      <w:r w:rsidR="00D67C57" w:rsidRPr="00FE055D">
        <w:rPr>
          <w:rFonts w:ascii="Times New Roman" w:hAnsi="Times New Roman" w:cs="Times New Roman"/>
          <w:sz w:val="18"/>
          <w:szCs w:val="18"/>
        </w:rPr>
        <w:t>ия</w:t>
      </w:r>
      <w:r w:rsidR="00C929F6" w:rsidRPr="00FE055D">
        <w:rPr>
          <w:rFonts w:ascii="Times New Roman" w:hAnsi="Times New Roman" w:cs="Times New Roman"/>
          <w:sz w:val="18"/>
          <w:szCs w:val="18"/>
        </w:rPr>
        <w:t xml:space="preserve"> определя</w:t>
      </w:r>
      <w:r w:rsidR="00D67C57" w:rsidRPr="00FE055D">
        <w:rPr>
          <w:rFonts w:ascii="Times New Roman" w:hAnsi="Times New Roman" w:cs="Times New Roman"/>
          <w:sz w:val="18"/>
          <w:szCs w:val="18"/>
        </w:rPr>
        <w:t>е</w:t>
      </w:r>
      <w:r w:rsidRPr="00FE055D">
        <w:rPr>
          <w:rFonts w:ascii="Times New Roman" w:hAnsi="Times New Roman" w:cs="Times New Roman"/>
          <w:sz w:val="18"/>
          <w:szCs w:val="18"/>
        </w:rPr>
        <w:t>тся согласно проекту по вн</w:t>
      </w:r>
      <w:r w:rsidR="00C929F6" w:rsidRPr="00FE055D">
        <w:rPr>
          <w:rFonts w:ascii="Times New Roman" w:hAnsi="Times New Roman" w:cs="Times New Roman"/>
          <w:sz w:val="18"/>
          <w:szCs w:val="18"/>
        </w:rPr>
        <w:t>утреннему контуру стен и уточняю</w:t>
      </w:r>
      <w:r w:rsidRPr="00FE055D">
        <w:rPr>
          <w:rFonts w:ascii="Times New Roman" w:hAnsi="Times New Roman" w:cs="Times New Roman"/>
          <w:sz w:val="18"/>
          <w:szCs w:val="18"/>
        </w:rPr>
        <w:t xml:space="preserve">тся после проведения обмеров Органом </w:t>
      </w:r>
      <w:r w:rsidR="00196A31" w:rsidRPr="00FE055D">
        <w:rPr>
          <w:rFonts w:ascii="Times New Roman" w:hAnsi="Times New Roman" w:cs="Times New Roman"/>
          <w:sz w:val="18"/>
          <w:szCs w:val="18"/>
        </w:rPr>
        <w:t>технической инвентаризации</w:t>
      </w:r>
      <w:r w:rsidRPr="00FE055D">
        <w:rPr>
          <w:rFonts w:ascii="Times New Roman" w:hAnsi="Times New Roman" w:cs="Times New Roman"/>
          <w:sz w:val="18"/>
          <w:szCs w:val="18"/>
        </w:rPr>
        <w:t xml:space="preserve"> </w:t>
      </w:r>
      <w:r w:rsidR="00C04524" w:rsidRPr="00FE055D">
        <w:rPr>
          <w:rFonts w:ascii="Times New Roman" w:hAnsi="Times New Roman" w:cs="Times New Roman"/>
          <w:sz w:val="18"/>
          <w:szCs w:val="18"/>
        </w:rPr>
        <w:t>или кадастровым</w:t>
      </w:r>
      <w:r w:rsidRPr="00FE055D">
        <w:rPr>
          <w:rFonts w:ascii="Times New Roman" w:hAnsi="Times New Roman" w:cs="Times New Roman"/>
          <w:sz w:val="18"/>
          <w:szCs w:val="18"/>
        </w:rPr>
        <w:t xml:space="preserve"> инженером. </w:t>
      </w:r>
    </w:p>
    <w:p w14:paraId="794FBBF3" w14:textId="6A21922D" w:rsidR="00922C80" w:rsidRPr="00FE055D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E055D">
        <w:rPr>
          <w:rFonts w:ascii="Times New Roman" w:hAnsi="Times New Roman" w:cs="Times New Roman"/>
          <w:sz w:val="18"/>
          <w:szCs w:val="18"/>
        </w:rPr>
        <w:t>Границ</w:t>
      </w:r>
      <w:r w:rsidR="00D67C57" w:rsidRPr="00FE055D">
        <w:rPr>
          <w:rFonts w:ascii="Times New Roman" w:hAnsi="Times New Roman" w:cs="Times New Roman"/>
          <w:sz w:val="18"/>
          <w:szCs w:val="18"/>
        </w:rPr>
        <w:t>а</w:t>
      </w:r>
      <w:r w:rsidRPr="00FE055D">
        <w:rPr>
          <w:rFonts w:ascii="Times New Roman" w:hAnsi="Times New Roman" w:cs="Times New Roman"/>
          <w:sz w:val="18"/>
          <w:szCs w:val="18"/>
        </w:rPr>
        <w:t xml:space="preserve"> Жил</w:t>
      </w:r>
      <w:r w:rsidR="00D67C57" w:rsidRPr="00FE055D">
        <w:rPr>
          <w:rFonts w:ascii="Times New Roman" w:hAnsi="Times New Roman" w:cs="Times New Roman"/>
          <w:sz w:val="18"/>
          <w:szCs w:val="18"/>
        </w:rPr>
        <w:t>ого</w:t>
      </w:r>
      <w:r w:rsidRPr="00FE055D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D67C57" w:rsidRPr="00FE055D">
        <w:rPr>
          <w:rFonts w:ascii="Times New Roman" w:hAnsi="Times New Roman" w:cs="Times New Roman"/>
          <w:sz w:val="18"/>
          <w:szCs w:val="18"/>
        </w:rPr>
        <w:t>я</w:t>
      </w:r>
      <w:r w:rsidRPr="00FE055D">
        <w:rPr>
          <w:rFonts w:ascii="Times New Roman" w:hAnsi="Times New Roman" w:cs="Times New Roman"/>
          <w:sz w:val="18"/>
          <w:szCs w:val="18"/>
        </w:rPr>
        <w:t xml:space="preserve"> выделен</w:t>
      </w:r>
      <w:r w:rsidR="00D67C57" w:rsidRPr="00FE055D">
        <w:rPr>
          <w:rFonts w:ascii="Times New Roman" w:hAnsi="Times New Roman" w:cs="Times New Roman"/>
          <w:sz w:val="18"/>
          <w:szCs w:val="18"/>
        </w:rPr>
        <w:t>а</w:t>
      </w:r>
      <w:r w:rsidR="00984777" w:rsidRPr="00FE055D">
        <w:rPr>
          <w:rFonts w:ascii="Times New Roman" w:hAnsi="Times New Roman" w:cs="Times New Roman"/>
          <w:sz w:val="18"/>
          <w:szCs w:val="18"/>
        </w:rPr>
        <w:t xml:space="preserve"> цветом на поэтажной схеме </w:t>
      </w:r>
      <w:r w:rsidR="00065D09">
        <w:rPr>
          <w:rFonts w:ascii="Times New Roman" w:hAnsi="Times New Roman" w:cs="Times New Roman"/>
          <w:sz w:val="18"/>
          <w:szCs w:val="18"/>
          <w:shd w:val="clear" w:color="auto" w:fill="FFFFFF"/>
        </w:rPr>
        <w:t>____</w:t>
      </w:r>
      <w:r w:rsidR="00FE055D" w:rsidRPr="00FE055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FE055D" w:rsidRPr="00FE05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055D" w:rsidRPr="00FE055D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="001E6596" w:rsidRPr="00FE055D">
        <w:rPr>
          <w:rFonts w:ascii="Times New Roman" w:hAnsi="Times New Roman" w:cs="Times New Roman"/>
          <w:sz w:val="18"/>
          <w:szCs w:val="18"/>
        </w:rPr>
        <w:t>(</w:t>
      </w:r>
      <w:r w:rsidR="00904299" w:rsidRPr="00FE055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61BFE" w:rsidRPr="00FE055D">
        <w:rPr>
          <w:rFonts w:ascii="Times New Roman" w:hAnsi="Times New Roman" w:cs="Times New Roman"/>
          <w:sz w:val="18"/>
          <w:szCs w:val="18"/>
        </w:rPr>
        <w:t>2</w:t>
      </w:r>
      <w:r w:rsidR="00904299" w:rsidRPr="00FE055D">
        <w:rPr>
          <w:rFonts w:ascii="Times New Roman" w:hAnsi="Times New Roman" w:cs="Times New Roman"/>
          <w:sz w:val="18"/>
          <w:szCs w:val="18"/>
        </w:rPr>
        <w:t xml:space="preserve"> к настоящему Д</w:t>
      </w:r>
      <w:r w:rsidRPr="00FE055D">
        <w:rPr>
          <w:rFonts w:ascii="Times New Roman" w:hAnsi="Times New Roman" w:cs="Times New Roman"/>
          <w:sz w:val="18"/>
          <w:szCs w:val="18"/>
        </w:rPr>
        <w:t>оговору).</w:t>
      </w:r>
    </w:p>
    <w:p w14:paraId="02EA5E6E" w14:textId="38042E1D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E055D">
        <w:rPr>
          <w:rFonts w:ascii="Times New Roman" w:hAnsi="Times New Roman" w:cs="Times New Roman"/>
          <w:b/>
          <w:bCs/>
          <w:sz w:val="18"/>
          <w:szCs w:val="18"/>
        </w:rPr>
        <w:t>Расчетная площадь Жилого помещения</w:t>
      </w:r>
      <w:r w:rsidRPr="00FE055D">
        <w:rPr>
          <w:rFonts w:ascii="Times New Roman" w:hAnsi="Times New Roman" w:cs="Times New Roman"/>
          <w:sz w:val="18"/>
          <w:szCs w:val="18"/>
        </w:rPr>
        <w:t xml:space="preserve"> (</w:t>
      </w:r>
      <w:r w:rsidRPr="00FE055D">
        <w:rPr>
          <w:rFonts w:ascii="Times New Roman" w:hAnsi="Times New Roman" w:cs="Times New Roman"/>
          <w:b/>
          <w:bCs/>
          <w:sz w:val="18"/>
          <w:szCs w:val="18"/>
        </w:rPr>
        <w:t xml:space="preserve">используемая Сторонами для определения объема финансирования по </w:t>
      </w:r>
      <w:r w:rsidR="00196A31" w:rsidRPr="00FE055D">
        <w:rPr>
          <w:rFonts w:ascii="Times New Roman" w:hAnsi="Times New Roman" w:cs="Times New Roman"/>
          <w:b/>
          <w:bCs/>
          <w:sz w:val="18"/>
          <w:szCs w:val="18"/>
        </w:rPr>
        <w:t>настоящему Договору</w:t>
      </w:r>
      <w:r w:rsidRPr="00FE055D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FE055D">
        <w:rPr>
          <w:rFonts w:ascii="Times New Roman" w:hAnsi="Times New Roman" w:cs="Times New Roman"/>
          <w:sz w:val="18"/>
          <w:szCs w:val="18"/>
        </w:rPr>
        <w:t xml:space="preserve">– общая площадь Жилого помещения в соответствии с проектом без </w:t>
      </w:r>
      <w:r w:rsidR="001E6596" w:rsidRPr="00FE055D">
        <w:rPr>
          <w:rFonts w:ascii="Times New Roman" w:hAnsi="Times New Roman" w:cs="Times New Roman"/>
          <w:sz w:val="18"/>
          <w:szCs w:val="18"/>
        </w:rPr>
        <w:t>учета площади</w:t>
      </w:r>
      <w:r w:rsidR="00572F09" w:rsidRPr="00FE055D">
        <w:rPr>
          <w:rFonts w:ascii="Times New Roman" w:hAnsi="Times New Roman" w:cs="Times New Roman"/>
          <w:sz w:val="18"/>
          <w:szCs w:val="18"/>
        </w:rPr>
        <w:t xml:space="preserve"> </w:t>
      </w:r>
      <w:r w:rsidR="00572F09" w:rsidRPr="00CA192E">
        <w:rPr>
          <w:rFonts w:ascii="Times New Roman" w:hAnsi="Times New Roman" w:cs="Times New Roman"/>
          <w:sz w:val="18"/>
          <w:szCs w:val="18"/>
        </w:rPr>
        <w:t>Л</w:t>
      </w:r>
      <w:r w:rsidRPr="00CA192E">
        <w:rPr>
          <w:rFonts w:ascii="Times New Roman" w:hAnsi="Times New Roman" w:cs="Times New Roman"/>
          <w:sz w:val="18"/>
          <w:szCs w:val="18"/>
        </w:rPr>
        <w:t>оджии.</w:t>
      </w:r>
    </w:p>
    <w:p w14:paraId="3BD3CA1B" w14:textId="692BDEBB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К Общему имуществу Объект</w:t>
      </w:r>
      <w:r w:rsidR="0082402E" w:rsidRPr="00CA192E">
        <w:rPr>
          <w:rFonts w:ascii="Times New Roman" w:hAnsi="Times New Roman" w:cs="Times New Roman"/>
          <w:sz w:val="18"/>
          <w:szCs w:val="18"/>
        </w:rPr>
        <w:t>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относятся</w:t>
      </w:r>
      <w:r w:rsidR="00B0267E" w:rsidRPr="00CA192E">
        <w:rPr>
          <w:rFonts w:ascii="Times New Roman" w:hAnsi="Times New Roman" w:cs="Times New Roman"/>
          <w:sz w:val="18"/>
          <w:szCs w:val="18"/>
        </w:rPr>
        <w:t>:</w:t>
      </w:r>
      <w:r w:rsidRPr="00CA192E">
        <w:rPr>
          <w:rFonts w:ascii="Times New Roman" w:hAnsi="Times New Roman" w:cs="Times New Roman"/>
          <w:sz w:val="18"/>
          <w:szCs w:val="18"/>
        </w:rPr>
        <w:t xml:space="preserve"> земельный участок, на котором осуществляется </w:t>
      </w:r>
      <w:r w:rsidR="00725F87" w:rsidRPr="00CA192E">
        <w:rPr>
          <w:rFonts w:ascii="Times New Roman" w:hAnsi="Times New Roman" w:cs="Times New Roman"/>
          <w:sz w:val="18"/>
          <w:szCs w:val="18"/>
        </w:rPr>
        <w:t xml:space="preserve">строительство </w:t>
      </w:r>
      <w:r w:rsidR="002053CC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="001F3E0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1F110A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B966A7" w:rsidRPr="00CA192E">
        <w:rPr>
          <w:rFonts w:ascii="Times New Roman" w:hAnsi="Times New Roman" w:cs="Times New Roman"/>
          <w:sz w:val="18"/>
          <w:szCs w:val="18"/>
        </w:rPr>
        <w:t xml:space="preserve">по адресу: </w:t>
      </w:r>
      <w:r w:rsidR="00653125" w:rsidRPr="00CA192E">
        <w:rPr>
          <w:rFonts w:ascii="Times New Roman" w:hAnsi="Times New Roman" w:cs="Times New Roman"/>
          <w:sz w:val="18"/>
          <w:szCs w:val="18"/>
        </w:rPr>
        <w:t>Российская Федерация, Тверская область, городской округ город Тверь, город Тверь, улица С.Я. Лемешева, земельный участок 3</w:t>
      </w:r>
      <w:r w:rsidR="00B966A7" w:rsidRPr="00CA192E">
        <w:rPr>
          <w:rFonts w:ascii="Times New Roman" w:hAnsi="Times New Roman" w:cs="Times New Roman"/>
          <w:sz w:val="18"/>
          <w:szCs w:val="18"/>
        </w:rPr>
        <w:t>,</w:t>
      </w:r>
      <w:r w:rsidR="00B66D89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17A58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сформированный под строительство Объект</w:t>
      </w:r>
      <w:r w:rsidR="0082402E" w:rsidRPr="00CA192E">
        <w:rPr>
          <w:rFonts w:ascii="Times New Roman" w:hAnsi="Times New Roman" w:cs="Times New Roman"/>
          <w:sz w:val="18"/>
          <w:szCs w:val="18"/>
        </w:rPr>
        <w:t>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 существующий на момент ввода Объекта в эксплуатацию, внутренние и наружн</w:t>
      </w:r>
      <w:r w:rsidR="00053A45" w:rsidRPr="00CA192E">
        <w:rPr>
          <w:rFonts w:ascii="Times New Roman" w:hAnsi="Times New Roman" w:cs="Times New Roman"/>
          <w:sz w:val="18"/>
          <w:szCs w:val="18"/>
        </w:rPr>
        <w:t>ы</w:t>
      </w:r>
      <w:r w:rsidRPr="00CA192E">
        <w:rPr>
          <w:rFonts w:ascii="Times New Roman" w:hAnsi="Times New Roman" w:cs="Times New Roman"/>
          <w:sz w:val="18"/>
          <w:szCs w:val="18"/>
        </w:rPr>
        <w:t>е (в соответствии с актами разграничения балансовой и эксплуатационной ответственностью</w:t>
      </w:r>
      <w:r w:rsidR="00BD4FDB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оформленны</w:t>
      </w:r>
      <w:r w:rsidR="00BD4FDB" w:rsidRPr="00CA192E">
        <w:rPr>
          <w:rFonts w:ascii="Times New Roman" w:hAnsi="Times New Roman" w:cs="Times New Roman"/>
          <w:sz w:val="18"/>
          <w:szCs w:val="18"/>
        </w:rPr>
        <w:t>ми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с организациями</w:t>
      </w:r>
      <w:r w:rsidR="00BD4FDB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выдавши</w:t>
      </w:r>
      <w:r w:rsidR="00BD4FDB" w:rsidRPr="00CA192E">
        <w:rPr>
          <w:rFonts w:ascii="Times New Roman" w:hAnsi="Times New Roman" w:cs="Times New Roman"/>
          <w:sz w:val="18"/>
          <w:szCs w:val="18"/>
        </w:rPr>
        <w:t xml:space="preserve">ми </w:t>
      </w:r>
      <w:r w:rsidRPr="00CA192E">
        <w:rPr>
          <w:rFonts w:ascii="Times New Roman" w:hAnsi="Times New Roman" w:cs="Times New Roman"/>
          <w:sz w:val="18"/>
          <w:szCs w:val="18"/>
        </w:rPr>
        <w:t xml:space="preserve">ТУ на подключения)  инженерные коммуникации, инженерное оборудование, включая, но не ограничиваясь: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электрощитовая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, насосная, водомерная</w:t>
      </w:r>
      <w:r w:rsidR="006724EA" w:rsidRPr="00CA192E">
        <w:rPr>
          <w:rFonts w:ascii="Times New Roman" w:hAnsi="Times New Roman" w:cs="Times New Roman"/>
          <w:sz w:val="18"/>
          <w:szCs w:val="18"/>
        </w:rPr>
        <w:t>, КУИ</w:t>
      </w:r>
      <w:r w:rsidRPr="00CA192E">
        <w:rPr>
          <w:rFonts w:ascii="Times New Roman" w:hAnsi="Times New Roman" w:cs="Times New Roman"/>
          <w:sz w:val="18"/>
          <w:szCs w:val="18"/>
        </w:rPr>
        <w:t xml:space="preserve">; </w:t>
      </w:r>
      <w:r w:rsidR="009F332A" w:rsidRPr="00CA192E">
        <w:rPr>
          <w:rFonts w:ascii="Times New Roman" w:hAnsi="Times New Roman" w:cs="Times New Roman"/>
          <w:sz w:val="18"/>
          <w:szCs w:val="18"/>
        </w:rPr>
        <w:t xml:space="preserve">места и </w:t>
      </w:r>
      <w:r w:rsidRPr="00CA192E">
        <w:rPr>
          <w:rFonts w:ascii="Times New Roman" w:hAnsi="Times New Roman" w:cs="Times New Roman"/>
          <w:sz w:val="18"/>
          <w:szCs w:val="18"/>
        </w:rPr>
        <w:t xml:space="preserve">помещения </w:t>
      </w:r>
      <w:r w:rsidRPr="00CA192E">
        <w:rPr>
          <w:rFonts w:ascii="Times New Roman" w:hAnsi="Times New Roman" w:cs="Times New Roman"/>
          <w:sz w:val="18"/>
          <w:szCs w:val="18"/>
        </w:rPr>
        <w:lastRenderedPageBreak/>
        <w:t>общего пользования, в том числе входные группы в жилую часть</w:t>
      </w:r>
      <w:r w:rsidR="009060F6" w:rsidRPr="00CA192E">
        <w:rPr>
          <w:rFonts w:ascii="Times New Roman" w:hAnsi="Times New Roman" w:cs="Times New Roman"/>
          <w:sz w:val="18"/>
          <w:szCs w:val="18"/>
        </w:rPr>
        <w:t xml:space="preserve"> и подвал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Объекта, лестничные площадки, лестничные марши, межквартирные коридоры, лифтовое оборудование и холлы,  а так же иные помещения, предназначенные для обслуживания более одного помещения в многоквартирном жилом доме.</w:t>
      </w:r>
    </w:p>
    <w:p w14:paraId="46FD415B" w14:textId="5FD308EB" w:rsidR="00922C80" w:rsidRPr="00CA192E" w:rsidRDefault="00A20608" w:rsidP="002072CF">
      <w:pPr>
        <w:tabs>
          <w:tab w:val="left" w:pos="567"/>
        </w:tabs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П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лощади </w:t>
      </w:r>
      <w:r w:rsidR="009F332A" w:rsidRPr="00CA192E">
        <w:rPr>
          <w:rFonts w:ascii="Times New Roman" w:hAnsi="Times New Roman" w:cs="Times New Roman"/>
          <w:sz w:val="18"/>
          <w:szCs w:val="18"/>
        </w:rPr>
        <w:t xml:space="preserve">мест и </w:t>
      </w:r>
      <w:r w:rsidR="00922C80" w:rsidRPr="00CA192E">
        <w:rPr>
          <w:rFonts w:ascii="Times New Roman" w:hAnsi="Times New Roman" w:cs="Times New Roman"/>
          <w:sz w:val="18"/>
          <w:szCs w:val="18"/>
        </w:rPr>
        <w:t>пом</w:t>
      </w:r>
      <w:r w:rsidR="00B23FEC" w:rsidRPr="00CA192E">
        <w:rPr>
          <w:rFonts w:ascii="Times New Roman" w:hAnsi="Times New Roman" w:cs="Times New Roman"/>
          <w:sz w:val="18"/>
          <w:szCs w:val="18"/>
        </w:rPr>
        <w:t xml:space="preserve">ещений общего </w:t>
      </w:r>
      <w:r w:rsidR="00C04524" w:rsidRPr="00CA192E">
        <w:rPr>
          <w:rFonts w:ascii="Times New Roman" w:hAnsi="Times New Roman" w:cs="Times New Roman"/>
          <w:sz w:val="18"/>
          <w:szCs w:val="18"/>
        </w:rPr>
        <w:t xml:space="preserve">пользования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2053CC" w:rsidRPr="00CA192E">
        <w:rPr>
          <w:rFonts w:ascii="Times New Roman" w:hAnsi="Times New Roman" w:cs="Times New Roman"/>
          <w:sz w:val="18"/>
          <w:szCs w:val="18"/>
        </w:rPr>
        <w:t xml:space="preserve"> этапа с</w:t>
      </w:r>
      <w:r w:rsidR="002053CC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троительства</w:t>
      </w:r>
      <w:r w:rsidR="002053CC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53CC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будут уточнены после ввода </w:t>
      </w:r>
      <w:r w:rsidR="00BD4FDB" w:rsidRPr="00CA192E">
        <w:rPr>
          <w:rFonts w:ascii="Times New Roman" w:hAnsi="Times New Roman" w:cs="Times New Roman"/>
          <w:sz w:val="18"/>
          <w:szCs w:val="18"/>
        </w:rPr>
        <w:t>О</w:t>
      </w:r>
      <w:r w:rsidR="00922C80" w:rsidRPr="00CA192E">
        <w:rPr>
          <w:rFonts w:ascii="Times New Roman" w:hAnsi="Times New Roman" w:cs="Times New Roman"/>
          <w:sz w:val="18"/>
          <w:szCs w:val="18"/>
        </w:rPr>
        <w:t>бъекта</w:t>
      </w:r>
      <w:r w:rsidR="0095796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в эксплуатацию по замерам, </w:t>
      </w:r>
      <w:r w:rsidR="00C04524" w:rsidRPr="00CA192E">
        <w:rPr>
          <w:rFonts w:ascii="Times New Roman" w:hAnsi="Times New Roman" w:cs="Times New Roman"/>
          <w:sz w:val="18"/>
          <w:szCs w:val="18"/>
        </w:rPr>
        <w:t>произведенным Органом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технической инвентаризации или кадастровым инженером.</w:t>
      </w:r>
    </w:p>
    <w:p w14:paraId="7CC107D6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Изменение фасада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- установка (смена) окон/оконных рам, </w:t>
      </w:r>
      <w:r w:rsidR="00BD4FDB" w:rsidRPr="00CA192E">
        <w:rPr>
          <w:rFonts w:ascii="Times New Roman" w:hAnsi="Times New Roman" w:cs="Times New Roman"/>
          <w:sz w:val="18"/>
          <w:szCs w:val="18"/>
        </w:rPr>
        <w:t>о</w:t>
      </w:r>
      <w:r w:rsidRPr="00CA192E">
        <w:rPr>
          <w:rFonts w:ascii="Times New Roman" w:hAnsi="Times New Roman" w:cs="Times New Roman"/>
          <w:sz w:val="18"/>
          <w:szCs w:val="18"/>
        </w:rPr>
        <w:t>стекление лоджии, установка кондиционеров или телевизионных тарелок вне жилых помещений или установка иных конструкций, которые, по мнению Застройщика, могут изменить внешний фасад многоквартирного жилого дома.</w:t>
      </w:r>
    </w:p>
    <w:p w14:paraId="3E85EB1B" w14:textId="2C1AF1A8" w:rsidR="00C71E10" w:rsidRPr="00CA192E" w:rsidRDefault="00C71E10" w:rsidP="002072CF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Депонент</w:t>
      </w:r>
      <w:r w:rsidRPr="00CA192E">
        <w:rPr>
          <w:rFonts w:ascii="Times New Roman" w:hAnsi="Times New Roman" w:cs="Times New Roman"/>
          <w:sz w:val="18"/>
          <w:szCs w:val="18"/>
        </w:rPr>
        <w:t xml:space="preserve"> – </w:t>
      </w:r>
      <w:r w:rsidR="005D40C0" w:rsidRPr="00CA192E">
        <w:rPr>
          <w:rFonts w:ascii="Times New Roman" w:hAnsi="Times New Roman" w:cs="Times New Roman"/>
          <w:sz w:val="18"/>
          <w:szCs w:val="18"/>
        </w:rPr>
        <w:t xml:space="preserve">Дольщик/Участник долевого строительства – владелец счета </w:t>
      </w:r>
      <w:proofErr w:type="spellStart"/>
      <w:r w:rsidR="005D40C0"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32992FF8" w14:textId="77777777" w:rsidR="00C71E10" w:rsidRPr="00CA192E" w:rsidRDefault="00C71E10" w:rsidP="002072CF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Бенефициар</w:t>
      </w:r>
      <w:r w:rsidRPr="00CA192E">
        <w:rPr>
          <w:rFonts w:ascii="Times New Roman" w:hAnsi="Times New Roman" w:cs="Times New Roman"/>
          <w:sz w:val="18"/>
          <w:szCs w:val="18"/>
        </w:rPr>
        <w:t xml:space="preserve"> – Застройщик.</w:t>
      </w:r>
    </w:p>
    <w:p w14:paraId="39D209AC" w14:textId="77777777" w:rsidR="00C71E10" w:rsidRPr="00CA192E" w:rsidRDefault="00C71E10" w:rsidP="002072CF">
      <w:pPr>
        <w:ind w:firstLine="567"/>
        <w:rPr>
          <w:rFonts w:ascii="Times New Roman" w:hAnsi="Times New Roman" w:cs="Times New Roman"/>
          <w:sz w:val="18"/>
          <w:szCs w:val="18"/>
        </w:rPr>
      </w:pPr>
      <w:proofErr w:type="spellStart"/>
      <w:r w:rsidRPr="00CA192E">
        <w:rPr>
          <w:rFonts w:ascii="Times New Roman" w:hAnsi="Times New Roman" w:cs="Times New Roman"/>
          <w:b/>
          <w:bCs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Агент</w:t>
      </w:r>
      <w:r w:rsidRPr="00CA192E">
        <w:rPr>
          <w:rFonts w:ascii="Times New Roman" w:hAnsi="Times New Roman" w:cs="Times New Roman"/>
          <w:sz w:val="18"/>
          <w:szCs w:val="18"/>
        </w:rPr>
        <w:t xml:space="preserve"> – (Акцептант): уполномоченный банк.</w:t>
      </w:r>
    </w:p>
    <w:p w14:paraId="14569D66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Третьи лица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- любые физические и юридические лица, не являющиеся сторонами настоящего Договора.</w:t>
      </w:r>
    </w:p>
    <w:p w14:paraId="59E100E2" w14:textId="4F1B4855" w:rsidR="00922C80" w:rsidRPr="00CA192E" w:rsidRDefault="00922C80" w:rsidP="002072CF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Лоджия – </w:t>
      </w:r>
      <w:r w:rsidRPr="00CA192E">
        <w:rPr>
          <w:rFonts w:ascii="Times New Roman" w:hAnsi="Times New Roman" w:cs="Times New Roman"/>
          <w:sz w:val="18"/>
          <w:szCs w:val="18"/>
        </w:rPr>
        <w:t xml:space="preserve">это помещение (лоджия, балкон, терраса), встроенное в Объект и имеющее ограниченную глубину, </w:t>
      </w:r>
      <w:proofErr w:type="spellStart"/>
      <w:proofErr w:type="gramStart"/>
      <w:r w:rsidR="005939EC" w:rsidRPr="00CA192E">
        <w:rPr>
          <w:rFonts w:ascii="Times New Roman" w:hAnsi="Times New Roman" w:cs="Times New Roman"/>
          <w:sz w:val="18"/>
          <w:szCs w:val="18"/>
        </w:rPr>
        <w:t>взаимо</w:t>
      </w:r>
      <w:proofErr w:type="spellEnd"/>
      <w:r w:rsidR="005939EC" w:rsidRPr="00CA192E">
        <w:rPr>
          <w:rFonts w:ascii="Times New Roman" w:hAnsi="Times New Roman" w:cs="Times New Roman"/>
          <w:sz w:val="18"/>
          <w:szCs w:val="18"/>
        </w:rPr>
        <w:t>-увязанную</w:t>
      </w:r>
      <w:proofErr w:type="gramEnd"/>
      <w:r w:rsidRPr="00CA192E">
        <w:rPr>
          <w:rFonts w:ascii="Times New Roman" w:hAnsi="Times New Roman" w:cs="Times New Roman"/>
          <w:sz w:val="18"/>
          <w:szCs w:val="18"/>
        </w:rPr>
        <w:t xml:space="preserve"> с </w:t>
      </w:r>
      <w:r w:rsidR="00BD4FDB" w:rsidRPr="00CA192E">
        <w:rPr>
          <w:rFonts w:ascii="Times New Roman" w:hAnsi="Times New Roman" w:cs="Times New Roman"/>
          <w:sz w:val="18"/>
          <w:szCs w:val="18"/>
        </w:rPr>
        <w:t>Жилым помещением</w:t>
      </w:r>
      <w:r w:rsidRPr="00CA192E">
        <w:rPr>
          <w:rFonts w:ascii="Times New Roman" w:hAnsi="Times New Roman" w:cs="Times New Roman"/>
          <w:sz w:val="18"/>
          <w:szCs w:val="18"/>
        </w:rPr>
        <w:t>, к которо</w:t>
      </w:r>
      <w:r w:rsidR="00E5643C" w:rsidRPr="00CA192E">
        <w:rPr>
          <w:rFonts w:ascii="Times New Roman" w:hAnsi="Times New Roman" w:cs="Times New Roman"/>
          <w:sz w:val="18"/>
          <w:szCs w:val="18"/>
        </w:rPr>
        <w:t>му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она примыкает.</w:t>
      </w:r>
    </w:p>
    <w:p w14:paraId="556E9462" w14:textId="77777777" w:rsidR="002B1466" w:rsidRPr="00CA192E" w:rsidRDefault="002B1466" w:rsidP="002072CF">
      <w:pPr>
        <w:ind w:right="-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C01A770" w14:textId="77777777" w:rsidR="00922C80" w:rsidRPr="00CA192E" w:rsidRDefault="00922C80" w:rsidP="002072CF">
      <w:pPr>
        <w:ind w:right="-149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2. Юридические основания к заключению Договора. Гарантии Сторон.</w:t>
      </w:r>
    </w:p>
    <w:p w14:paraId="06812AB0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2.1. При заключении настоящего Договора Застройщик предоставляет Дольщику следующие гарантии:</w:t>
      </w:r>
    </w:p>
    <w:p w14:paraId="244F61DA" w14:textId="5258AD55" w:rsidR="00B23FEC" w:rsidRPr="00CA192E" w:rsidRDefault="00B23FEC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</w:t>
      </w:r>
      <w:r w:rsidR="00922C80" w:rsidRPr="00CA192E">
        <w:rPr>
          <w:rFonts w:ascii="Times New Roman" w:hAnsi="Times New Roman" w:cs="Times New Roman"/>
          <w:sz w:val="18"/>
          <w:szCs w:val="18"/>
        </w:rPr>
        <w:t>Разрешение на строительство</w:t>
      </w:r>
      <w:r w:rsidR="009A07EF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A07EF" w:rsidRPr="00CA192E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653125" w:rsidRPr="00CA192E">
        <w:rPr>
          <w:rFonts w:ascii="Times New Roman" w:hAnsi="Times New Roman" w:cs="Times New Roman"/>
          <w:b/>
          <w:sz w:val="18"/>
          <w:szCs w:val="18"/>
        </w:rPr>
        <w:t xml:space="preserve">69-40-67-2023 </w:t>
      </w:r>
      <w:r w:rsidR="005939EC" w:rsidRPr="00CA192E">
        <w:rPr>
          <w:rFonts w:ascii="Times New Roman" w:hAnsi="Times New Roman" w:cs="Times New Roman"/>
          <w:sz w:val="18"/>
          <w:szCs w:val="18"/>
        </w:rPr>
        <w:t>выдано</w:t>
      </w:r>
      <w:r w:rsidR="009A07EF" w:rsidRPr="00CA192E">
        <w:rPr>
          <w:rFonts w:ascii="Times New Roman" w:hAnsi="Times New Roman" w:cs="Times New Roman"/>
          <w:sz w:val="18"/>
          <w:szCs w:val="18"/>
        </w:rPr>
        <w:t xml:space="preserve"> «</w:t>
      </w:r>
      <w:r w:rsidR="00653125" w:rsidRPr="00CA192E">
        <w:rPr>
          <w:rFonts w:ascii="Times New Roman" w:hAnsi="Times New Roman" w:cs="Times New Roman"/>
          <w:sz w:val="18"/>
          <w:szCs w:val="18"/>
        </w:rPr>
        <w:t>14</w:t>
      </w:r>
      <w:r w:rsidR="009A07EF" w:rsidRPr="00CA192E">
        <w:rPr>
          <w:rFonts w:ascii="Times New Roman" w:hAnsi="Times New Roman" w:cs="Times New Roman"/>
          <w:sz w:val="18"/>
          <w:szCs w:val="18"/>
        </w:rPr>
        <w:t>»</w:t>
      </w:r>
      <w:r w:rsidR="00196A31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53125" w:rsidRPr="00CA192E">
        <w:rPr>
          <w:rFonts w:ascii="Times New Roman" w:hAnsi="Times New Roman" w:cs="Times New Roman"/>
          <w:sz w:val="18"/>
          <w:szCs w:val="18"/>
        </w:rPr>
        <w:t>августа 2023</w:t>
      </w:r>
      <w:r w:rsidR="009A07EF" w:rsidRPr="00CA192E">
        <w:rPr>
          <w:rFonts w:ascii="Times New Roman" w:hAnsi="Times New Roman" w:cs="Times New Roman"/>
          <w:sz w:val="18"/>
          <w:szCs w:val="18"/>
        </w:rPr>
        <w:t xml:space="preserve"> года </w:t>
      </w:r>
      <w:r w:rsidR="00653125" w:rsidRPr="00CA192E">
        <w:rPr>
          <w:rFonts w:ascii="Times New Roman" w:hAnsi="Times New Roman" w:cs="Times New Roman"/>
          <w:sz w:val="18"/>
          <w:szCs w:val="18"/>
        </w:rPr>
        <w:t xml:space="preserve">выдано </w:t>
      </w:r>
      <w:r w:rsidR="002B1466" w:rsidRPr="00CA192E">
        <w:rPr>
          <w:rFonts w:ascii="Times New Roman" w:hAnsi="Times New Roman" w:cs="Times New Roman"/>
          <w:sz w:val="18"/>
          <w:szCs w:val="18"/>
        </w:rPr>
        <w:t>Главное управление архитектуры и</w:t>
      </w:r>
      <w:r w:rsidR="0065312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2B1466" w:rsidRPr="00CA192E">
        <w:rPr>
          <w:rFonts w:ascii="Times New Roman" w:hAnsi="Times New Roman" w:cs="Times New Roman"/>
          <w:sz w:val="18"/>
          <w:szCs w:val="18"/>
        </w:rPr>
        <w:t>градостроительной деятельности</w:t>
      </w:r>
      <w:r w:rsidR="00653125" w:rsidRPr="00CA192E">
        <w:rPr>
          <w:rFonts w:ascii="Times New Roman" w:hAnsi="Times New Roman" w:cs="Times New Roman"/>
          <w:sz w:val="18"/>
          <w:szCs w:val="18"/>
        </w:rPr>
        <w:t xml:space="preserve"> Тверской области</w:t>
      </w:r>
      <w:r w:rsidR="005E60D0" w:rsidRPr="00CA192E">
        <w:rPr>
          <w:rFonts w:ascii="Times New Roman" w:hAnsi="Times New Roman" w:cs="Times New Roman"/>
          <w:sz w:val="18"/>
          <w:szCs w:val="18"/>
        </w:rPr>
        <w:t>, с изменениями (Приказ Главного управления архитектуры и градостроительной деятельности Тверской области № 371 от 17.10.2023 года, Приказ Главного управления архитектуры и градостроительной деятельности Тверской области № 399 от 02.11.2023 года, Приказ Главного управления архитектуры и градостроительной деятельности Тверской области № 402 от 03.11.2023 года);</w:t>
      </w:r>
    </w:p>
    <w:p w14:paraId="1469BFB7" w14:textId="2F543357" w:rsidR="00922C80" w:rsidRPr="00CA192E" w:rsidRDefault="00B23FEC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</w:t>
      </w:r>
      <w:r w:rsidR="00B66D89" w:rsidRPr="00CA192E">
        <w:rPr>
          <w:rFonts w:ascii="Times New Roman" w:hAnsi="Times New Roman" w:cs="Times New Roman"/>
          <w:sz w:val="18"/>
          <w:szCs w:val="18"/>
        </w:rPr>
        <w:t>Положительное заключение экспертизы №</w:t>
      </w:r>
      <w:r w:rsidR="00C04524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512779" w:rsidRPr="00CA192E">
        <w:rPr>
          <w:rFonts w:ascii="Times New Roman" w:hAnsi="Times New Roman" w:cs="Times New Roman"/>
          <w:sz w:val="18"/>
          <w:szCs w:val="18"/>
        </w:rPr>
        <w:t>69-2-1-2-019165-2023</w:t>
      </w:r>
      <w:r w:rsidR="00B66D89" w:rsidRPr="00CA192E">
        <w:rPr>
          <w:rFonts w:ascii="Times New Roman" w:hAnsi="Times New Roman" w:cs="Times New Roman"/>
          <w:sz w:val="18"/>
          <w:szCs w:val="18"/>
        </w:rPr>
        <w:t xml:space="preserve">от </w:t>
      </w:r>
      <w:r w:rsidR="00512779" w:rsidRPr="00CA192E">
        <w:rPr>
          <w:rFonts w:ascii="Times New Roman" w:hAnsi="Times New Roman" w:cs="Times New Roman"/>
          <w:sz w:val="18"/>
          <w:szCs w:val="18"/>
        </w:rPr>
        <w:t>14.04.02023</w:t>
      </w:r>
      <w:r w:rsidR="00602ADC" w:rsidRPr="00CA192E">
        <w:rPr>
          <w:rFonts w:ascii="Times New Roman" w:hAnsi="Times New Roman" w:cs="Times New Roman"/>
          <w:sz w:val="18"/>
          <w:szCs w:val="18"/>
        </w:rPr>
        <w:t xml:space="preserve"> года, ООО»</w:t>
      </w:r>
      <w:r w:rsidR="004B0C72" w:rsidRPr="00CA19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02ADC" w:rsidRPr="00CA192E">
        <w:rPr>
          <w:rFonts w:ascii="Times New Roman" w:hAnsi="Times New Roman" w:cs="Times New Roman"/>
          <w:sz w:val="18"/>
          <w:szCs w:val="18"/>
        </w:rPr>
        <w:t>ЭкспертПроект</w:t>
      </w:r>
      <w:proofErr w:type="spellEnd"/>
      <w:r w:rsidR="00602ADC" w:rsidRPr="00CA192E">
        <w:rPr>
          <w:rFonts w:ascii="Times New Roman" w:hAnsi="Times New Roman" w:cs="Times New Roman"/>
          <w:sz w:val="18"/>
          <w:szCs w:val="18"/>
        </w:rPr>
        <w:t>»;</w:t>
      </w:r>
    </w:p>
    <w:p w14:paraId="37EC88F4" w14:textId="604B7707" w:rsidR="00922C80" w:rsidRPr="00CA192E" w:rsidRDefault="00617A5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в соответствии с указан</w:t>
      </w:r>
      <w:r w:rsidR="00123773" w:rsidRPr="00CA192E">
        <w:rPr>
          <w:rFonts w:ascii="Times New Roman" w:hAnsi="Times New Roman" w:cs="Times New Roman"/>
          <w:sz w:val="18"/>
          <w:szCs w:val="18"/>
        </w:rPr>
        <w:t>н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ым, Застройщик располагает всеми необходимыми юридически действительными правами и полномочиями, для законного осуществления строительства </w:t>
      </w:r>
      <w:r w:rsidR="0030077F">
        <w:rPr>
          <w:rFonts w:ascii="Times New Roman" w:hAnsi="Times New Roman" w:cs="Times New Roman"/>
          <w:sz w:val="18"/>
          <w:szCs w:val="18"/>
        </w:rPr>
        <w:t>___</w:t>
      </w:r>
      <w:bookmarkStart w:id="1" w:name="_GoBack"/>
      <w:bookmarkEnd w:id="1"/>
      <w:r w:rsidR="008D617D" w:rsidRPr="00CA192E">
        <w:rPr>
          <w:rFonts w:ascii="Times New Roman" w:hAnsi="Times New Roman" w:cs="Times New Roman"/>
          <w:sz w:val="18"/>
          <w:szCs w:val="18"/>
        </w:rPr>
        <w:t>этапа с</w:t>
      </w:r>
      <w:r w:rsidR="008D617D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троительства</w:t>
      </w:r>
      <w:r w:rsidR="008D617D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617D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922C80" w:rsidRPr="00CA192E">
        <w:rPr>
          <w:rFonts w:ascii="Times New Roman" w:hAnsi="Times New Roman" w:cs="Times New Roman"/>
          <w:sz w:val="18"/>
          <w:szCs w:val="18"/>
        </w:rPr>
        <w:t>, заключения и исполнения настоящего Договора;</w:t>
      </w:r>
    </w:p>
    <w:p w14:paraId="084EB855" w14:textId="713C69F3" w:rsidR="009A07EF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в отношении земельного участка: </w:t>
      </w:r>
      <w:r w:rsidR="009A07EF" w:rsidRPr="00CA192E">
        <w:rPr>
          <w:rFonts w:ascii="Times New Roman" w:hAnsi="Times New Roman" w:cs="Times New Roman"/>
          <w:sz w:val="18"/>
          <w:szCs w:val="18"/>
        </w:rPr>
        <w:t xml:space="preserve">строительство Объекта осуществляется </w:t>
      </w:r>
      <w:r w:rsidR="00653125" w:rsidRPr="00CA192E">
        <w:rPr>
          <w:rFonts w:ascii="Times New Roman" w:hAnsi="Times New Roman" w:cs="Times New Roman"/>
          <w:sz w:val="18"/>
          <w:szCs w:val="18"/>
        </w:rPr>
        <w:t>на земельном участке из земель населенных пунктов с  кадастровым номером</w:t>
      </w:r>
      <w:r w:rsidR="00653125" w:rsidRPr="00CA192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53125" w:rsidRPr="00CA192E">
        <w:rPr>
          <w:rFonts w:ascii="Times New Roman" w:hAnsi="Times New Roman" w:cs="Times New Roman"/>
          <w:sz w:val="18"/>
          <w:szCs w:val="18"/>
        </w:rPr>
        <w:t xml:space="preserve">69:40:0200180:11974, разрешенное использование: многоэтажная жилая застройка (высотная застройка), общей площадью 9 000 </w:t>
      </w:r>
      <w:proofErr w:type="spellStart"/>
      <w:r w:rsidR="00653125"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53125" w:rsidRPr="00CA192E">
        <w:rPr>
          <w:rFonts w:ascii="Times New Roman" w:hAnsi="Times New Roman" w:cs="Times New Roman"/>
          <w:sz w:val="18"/>
          <w:szCs w:val="18"/>
        </w:rPr>
        <w:t>., адрес: Российская Федерация, Тверская область, городской округ город Тверь, город Тверь, улица С.Я. Лемешева, земельный участок 3</w:t>
      </w:r>
      <w:r w:rsidR="00780E81" w:rsidRPr="00CA192E">
        <w:rPr>
          <w:rFonts w:ascii="Times New Roman" w:hAnsi="Times New Roman" w:cs="Times New Roman"/>
          <w:sz w:val="18"/>
          <w:szCs w:val="18"/>
        </w:rPr>
        <w:t>.</w:t>
      </w:r>
      <w:r w:rsidR="00A65078" w:rsidRPr="00CA19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14:paraId="4F02577D" w14:textId="7A48C790" w:rsidR="004B43F6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Земельный участок принад</w:t>
      </w:r>
      <w:r w:rsidR="00DA1A87" w:rsidRPr="00CA192E">
        <w:rPr>
          <w:rFonts w:ascii="Times New Roman" w:hAnsi="Times New Roman" w:cs="Times New Roman"/>
          <w:sz w:val="18"/>
          <w:szCs w:val="18"/>
        </w:rPr>
        <w:t>лежит ООО СК «ОСТ</w:t>
      </w:r>
      <w:r w:rsidRPr="00CA192E">
        <w:rPr>
          <w:rFonts w:ascii="Times New Roman" w:hAnsi="Times New Roman" w:cs="Times New Roman"/>
          <w:sz w:val="18"/>
          <w:szCs w:val="18"/>
        </w:rPr>
        <w:t xml:space="preserve">» на праве </w:t>
      </w:r>
      <w:r w:rsidR="00653125" w:rsidRPr="00CA192E">
        <w:rPr>
          <w:rFonts w:ascii="Times New Roman" w:hAnsi="Times New Roman" w:cs="Times New Roman"/>
          <w:sz w:val="18"/>
          <w:szCs w:val="18"/>
        </w:rPr>
        <w:t>собственности</w:t>
      </w:r>
      <w:r w:rsidR="009A07EF" w:rsidRPr="00CA192E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="0065312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A07EF" w:rsidRPr="00CA192E">
        <w:rPr>
          <w:rFonts w:ascii="Times New Roman" w:hAnsi="Times New Roman" w:cs="Times New Roman"/>
          <w:sz w:val="18"/>
          <w:szCs w:val="18"/>
        </w:rPr>
        <w:t>Договор</w:t>
      </w:r>
      <w:r w:rsidR="00653125" w:rsidRPr="00CA192E">
        <w:rPr>
          <w:rFonts w:ascii="Times New Roman" w:hAnsi="Times New Roman" w:cs="Times New Roman"/>
          <w:sz w:val="18"/>
          <w:szCs w:val="18"/>
        </w:rPr>
        <w:t>а купли-продажи земельных участков от 19.07.2022 года.</w:t>
      </w:r>
    </w:p>
    <w:p w14:paraId="547F193C" w14:textId="60DFBD7E" w:rsidR="00082CF0" w:rsidRPr="00CA192E" w:rsidRDefault="00082CF0" w:rsidP="002072CF">
      <w:pPr>
        <w:tabs>
          <w:tab w:val="left" w:pos="567"/>
        </w:tabs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Дольщик также подтверждает, что ему </w:t>
      </w:r>
      <w:r w:rsidR="00653125" w:rsidRPr="00CA192E">
        <w:rPr>
          <w:rFonts w:ascii="Times New Roman" w:hAnsi="Times New Roman" w:cs="Times New Roman"/>
          <w:sz w:val="18"/>
          <w:szCs w:val="18"/>
        </w:rPr>
        <w:t>известно,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 он согласен, что на земельный участок, указанный в настоящем пункте Договора, будет распространяться право залога </w:t>
      </w:r>
      <w:r w:rsidR="00196A31" w:rsidRPr="00CA192E">
        <w:rPr>
          <w:rFonts w:ascii="Times New Roman" w:hAnsi="Times New Roman" w:cs="Times New Roman"/>
          <w:sz w:val="18"/>
          <w:szCs w:val="18"/>
        </w:rPr>
        <w:t>Дольщиков Объекта</w:t>
      </w:r>
      <w:r w:rsidR="008D617D" w:rsidRPr="00CA192E">
        <w:rPr>
          <w:rFonts w:ascii="Times New Roman" w:hAnsi="Times New Roman" w:cs="Times New Roman"/>
          <w:sz w:val="18"/>
          <w:szCs w:val="18"/>
        </w:rPr>
        <w:t xml:space="preserve">. </w:t>
      </w:r>
      <w:r w:rsidRPr="00CA192E">
        <w:rPr>
          <w:rFonts w:ascii="Times New Roman" w:hAnsi="Times New Roman" w:cs="Times New Roman"/>
          <w:sz w:val="18"/>
          <w:szCs w:val="18"/>
        </w:rPr>
        <w:t>Отдельного документа, подтверждающего согласие Дольщика не требуется.</w:t>
      </w:r>
    </w:p>
    <w:p w14:paraId="2AF80657" w14:textId="47A71410" w:rsidR="00FF1102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Дольщик подтверждает, </w:t>
      </w:r>
      <w:r w:rsidR="00196A31" w:rsidRPr="00CA192E">
        <w:rPr>
          <w:rFonts w:ascii="Times New Roman" w:hAnsi="Times New Roman" w:cs="Times New Roman"/>
          <w:sz w:val="18"/>
          <w:szCs w:val="18"/>
        </w:rPr>
        <w:t>что ему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известно</w:t>
      </w:r>
      <w:r w:rsidR="00653125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 он согласен, что право залога на земельный участок, указанный в настоящем пункте Договора, будет прекращено после передачи земельного участка в общедолевую собственность всех участников долевого строительства Объект</w:t>
      </w:r>
      <w:r w:rsidR="008D617D" w:rsidRPr="00CA192E">
        <w:rPr>
          <w:rFonts w:ascii="Times New Roman" w:hAnsi="Times New Roman" w:cs="Times New Roman"/>
          <w:sz w:val="18"/>
          <w:szCs w:val="18"/>
        </w:rPr>
        <w:t>а</w:t>
      </w:r>
      <w:r w:rsidR="0098303E" w:rsidRPr="00CA192E">
        <w:rPr>
          <w:rFonts w:ascii="Times New Roman" w:hAnsi="Times New Roman" w:cs="Times New Roman"/>
          <w:sz w:val="18"/>
          <w:szCs w:val="18"/>
        </w:rPr>
        <w:t>.</w:t>
      </w:r>
      <w:r w:rsidR="003458F3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FF1102" w:rsidRPr="00CA192E">
        <w:rPr>
          <w:rFonts w:ascii="Times New Roman" w:hAnsi="Times New Roman" w:cs="Times New Roman"/>
          <w:sz w:val="18"/>
          <w:szCs w:val="18"/>
        </w:rPr>
        <w:t xml:space="preserve">Отдельного документа, подтверждающего согласие Дольщика не требуется. </w:t>
      </w:r>
    </w:p>
    <w:p w14:paraId="0817EE88" w14:textId="77777777" w:rsidR="002F7E20" w:rsidRPr="00CA192E" w:rsidRDefault="00AE528B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В случае передачи прав и обязанностей по настоящему Договору Дольщик обязан уведомить Цессионария об обстоятельствах, указанных в пункте 2.1. настоящего Договора.</w:t>
      </w:r>
    </w:p>
    <w:p w14:paraId="777CA854" w14:textId="6F2F77A3" w:rsidR="002F7E20" w:rsidRPr="00CA192E" w:rsidRDefault="00584763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Вышеуказанные обстоятельства должны быть </w:t>
      </w:r>
      <w:r w:rsidR="008F44B7" w:rsidRPr="00CA192E">
        <w:rPr>
          <w:rFonts w:ascii="Times New Roman" w:hAnsi="Times New Roman" w:cs="Times New Roman"/>
          <w:sz w:val="18"/>
          <w:szCs w:val="18"/>
        </w:rPr>
        <w:t xml:space="preserve">предусмотрены </w:t>
      </w:r>
      <w:r w:rsidRPr="00CA192E">
        <w:rPr>
          <w:rFonts w:ascii="Times New Roman" w:hAnsi="Times New Roman" w:cs="Times New Roman"/>
          <w:sz w:val="18"/>
          <w:szCs w:val="18"/>
        </w:rPr>
        <w:t xml:space="preserve">  в </w:t>
      </w:r>
      <w:r w:rsidR="00196A31" w:rsidRPr="00CA192E">
        <w:rPr>
          <w:rFonts w:ascii="Times New Roman" w:hAnsi="Times New Roman" w:cs="Times New Roman"/>
          <w:sz w:val="18"/>
          <w:szCs w:val="18"/>
        </w:rPr>
        <w:t>качестве существенных</w:t>
      </w:r>
      <w:r w:rsidRPr="00CA192E">
        <w:rPr>
          <w:rFonts w:ascii="Times New Roman" w:hAnsi="Times New Roman" w:cs="Times New Roman"/>
          <w:sz w:val="18"/>
          <w:szCs w:val="18"/>
        </w:rPr>
        <w:t xml:space="preserve"> условий</w:t>
      </w:r>
      <w:r w:rsidR="008F44B7" w:rsidRPr="00CA192E">
        <w:rPr>
          <w:rFonts w:ascii="Times New Roman" w:hAnsi="Times New Roman" w:cs="Times New Roman"/>
          <w:sz w:val="18"/>
          <w:szCs w:val="18"/>
        </w:rPr>
        <w:t xml:space="preserve"> в Договорах передачи прав и обязанностей по Договору на участие в долевом строительстве, и/или </w:t>
      </w:r>
      <w:r w:rsidR="00C479C0" w:rsidRPr="00CA192E">
        <w:rPr>
          <w:rFonts w:ascii="Times New Roman" w:hAnsi="Times New Roman" w:cs="Times New Roman"/>
          <w:sz w:val="18"/>
          <w:szCs w:val="18"/>
        </w:rPr>
        <w:t>иных гражданско</w:t>
      </w:r>
      <w:r w:rsidR="002625B7" w:rsidRPr="00CA192E">
        <w:rPr>
          <w:rFonts w:ascii="Times New Roman" w:hAnsi="Times New Roman" w:cs="Times New Roman"/>
          <w:sz w:val="18"/>
          <w:szCs w:val="18"/>
        </w:rPr>
        <w:t xml:space="preserve">-правовых </w:t>
      </w:r>
      <w:r w:rsidR="008F44B7" w:rsidRPr="00CA192E">
        <w:rPr>
          <w:rFonts w:ascii="Times New Roman" w:hAnsi="Times New Roman" w:cs="Times New Roman"/>
          <w:sz w:val="18"/>
          <w:szCs w:val="18"/>
        </w:rPr>
        <w:t>Догов</w:t>
      </w:r>
      <w:r w:rsidR="00FF1102" w:rsidRPr="00CA192E">
        <w:rPr>
          <w:rFonts w:ascii="Times New Roman" w:hAnsi="Times New Roman" w:cs="Times New Roman"/>
          <w:sz w:val="18"/>
          <w:szCs w:val="18"/>
        </w:rPr>
        <w:t>о</w:t>
      </w:r>
      <w:r w:rsidR="008F44B7" w:rsidRPr="00CA192E">
        <w:rPr>
          <w:rFonts w:ascii="Times New Roman" w:hAnsi="Times New Roman" w:cs="Times New Roman"/>
          <w:sz w:val="18"/>
          <w:szCs w:val="18"/>
        </w:rPr>
        <w:t>рах, направленных на отчуждение вышеуказанного Жилого помещения (Квартиры).</w:t>
      </w:r>
    </w:p>
    <w:p w14:paraId="0452A457" w14:textId="202985B1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2.2. Местоположение земельного участка, выделенного под строительство Объекта, определен</w:t>
      </w:r>
      <w:r w:rsidR="008D617D" w:rsidRPr="00CA192E">
        <w:rPr>
          <w:rFonts w:ascii="Times New Roman" w:hAnsi="Times New Roman" w:cs="Times New Roman"/>
          <w:sz w:val="18"/>
          <w:szCs w:val="18"/>
        </w:rPr>
        <w:t>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Сторонами в Приложении № </w:t>
      </w:r>
      <w:r w:rsidR="00196A31" w:rsidRPr="00CA192E">
        <w:rPr>
          <w:rFonts w:ascii="Times New Roman" w:hAnsi="Times New Roman" w:cs="Times New Roman"/>
          <w:sz w:val="18"/>
          <w:szCs w:val="18"/>
        </w:rPr>
        <w:t>3 к</w:t>
      </w:r>
      <w:r w:rsidRPr="00CA192E">
        <w:rPr>
          <w:rFonts w:ascii="Times New Roman" w:hAnsi="Times New Roman" w:cs="Times New Roman"/>
          <w:sz w:val="18"/>
          <w:szCs w:val="18"/>
        </w:rPr>
        <w:t xml:space="preserve"> настоящему Договору.</w:t>
      </w:r>
    </w:p>
    <w:p w14:paraId="717760F7" w14:textId="5EC89BC9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2.3. Подписи Сторон под Договором свидетельствуют о том, что Застройщик предоставил, а Дольщик ознакомился и  получил в полном объёме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 информацию </w:t>
      </w:r>
      <w:r w:rsidRPr="00CA192E">
        <w:rPr>
          <w:rFonts w:ascii="Times New Roman" w:hAnsi="Times New Roman" w:cs="Times New Roman"/>
          <w:sz w:val="18"/>
          <w:szCs w:val="18"/>
        </w:rPr>
        <w:t>о Застройщике</w:t>
      </w:r>
      <w:r w:rsidR="0051029B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57D17" w:rsidRPr="00CA192E">
        <w:rPr>
          <w:rFonts w:ascii="Times New Roman" w:hAnsi="Times New Roman" w:cs="Times New Roman"/>
          <w:sz w:val="18"/>
          <w:szCs w:val="18"/>
        </w:rPr>
        <w:t xml:space="preserve">о </w:t>
      </w:r>
      <w:r w:rsidRPr="00CA192E">
        <w:rPr>
          <w:rFonts w:ascii="Times New Roman" w:hAnsi="Times New Roman" w:cs="Times New Roman"/>
          <w:sz w:val="18"/>
          <w:szCs w:val="18"/>
        </w:rPr>
        <w:t xml:space="preserve"> проекте строительства </w:t>
      </w:r>
      <w:r w:rsidR="001E6596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 и Жилого помещения и о содержании проектной </w:t>
      </w:r>
      <w:r w:rsidR="00857D17" w:rsidRPr="00CA192E">
        <w:rPr>
          <w:rFonts w:ascii="Times New Roman" w:hAnsi="Times New Roman" w:cs="Times New Roman"/>
          <w:sz w:val="18"/>
          <w:szCs w:val="18"/>
        </w:rPr>
        <w:t xml:space="preserve">документации и проектной </w:t>
      </w:r>
      <w:r w:rsidRPr="00CA192E">
        <w:rPr>
          <w:rFonts w:ascii="Times New Roman" w:hAnsi="Times New Roman" w:cs="Times New Roman"/>
          <w:sz w:val="18"/>
          <w:szCs w:val="18"/>
        </w:rPr>
        <w:t xml:space="preserve">декларации Объекта, информацию о правилах и сроках изменения Жилого помещения до ввода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E6596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E6596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в эксплуатацию (перепланировка, переустройство, переоборудование), информацию о перечне отделочных и сантехнических работ, выполняемых Застройщиком в Жилом помещении, стоимость которых включена в Общую цену Жилого помещения,  а также о порядке и сроках ввода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E6596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E6596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6596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 эксплуатацию, информацию о проведении инвентаризации и кадастрового учета</w:t>
      </w:r>
      <w:r w:rsidR="008F46B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AF72ED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AF72ED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32AC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>,  а также  о порядке передачи Жилого помещения Дольщику.</w:t>
      </w:r>
    </w:p>
    <w:p w14:paraId="0BCFC8E3" w14:textId="7D07A4F2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Застройщик уведомил Дольщика о том, </w:t>
      </w:r>
      <w:r w:rsidR="00196A31" w:rsidRPr="00CA192E">
        <w:rPr>
          <w:rFonts w:ascii="Times New Roman" w:hAnsi="Times New Roman" w:cs="Times New Roman"/>
          <w:sz w:val="18"/>
          <w:szCs w:val="18"/>
        </w:rPr>
        <w:t>что мероприятия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 </w:t>
      </w:r>
      <w:r w:rsidR="00196A31" w:rsidRPr="00CA192E">
        <w:rPr>
          <w:rFonts w:ascii="Times New Roman" w:hAnsi="Times New Roman" w:cs="Times New Roman"/>
          <w:sz w:val="18"/>
          <w:szCs w:val="18"/>
        </w:rPr>
        <w:t>благоустройству территории в</w:t>
      </w:r>
      <w:r w:rsidR="00857D17" w:rsidRPr="00CA192E">
        <w:rPr>
          <w:rFonts w:ascii="Times New Roman" w:hAnsi="Times New Roman" w:cs="Times New Roman"/>
          <w:sz w:val="18"/>
          <w:szCs w:val="18"/>
        </w:rPr>
        <w:t xml:space="preserve"> полном объеме </w:t>
      </w:r>
      <w:r w:rsidRPr="00CA192E">
        <w:rPr>
          <w:rFonts w:ascii="Times New Roman" w:hAnsi="Times New Roman" w:cs="Times New Roman"/>
          <w:sz w:val="18"/>
          <w:szCs w:val="18"/>
        </w:rPr>
        <w:t xml:space="preserve">будут выполнены не позднее ввода в эксплуатацию </w:t>
      </w:r>
      <w:r w:rsidR="009060F6" w:rsidRPr="00CA192E">
        <w:rPr>
          <w:rFonts w:ascii="Times New Roman" w:hAnsi="Times New Roman" w:cs="Times New Roman"/>
          <w:sz w:val="18"/>
          <w:szCs w:val="18"/>
        </w:rPr>
        <w:t xml:space="preserve">3 этапа строительства </w:t>
      </w:r>
      <w:r w:rsidR="00E932AC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9D495E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3D5A6855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2.4. Наличие </w:t>
      </w:r>
      <w:r w:rsidR="00371E75" w:rsidRPr="00CA192E">
        <w:rPr>
          <w:rFonts w:ascii="Times New Roman" w:hAnsi="Times New Roman" w:cs="Times New Roman"/>
          <w:sz w:val="18"/>
          <w:szCs w:val="18"/>
        </w:rPr>
        <w:t>подписи Дольщика под настоящим Д</w:t>
      </w:r>
      <w:r w:rsidRPr="00CA192E">
        <w:rPr>
          <w:rFonts w:ascii="Times New Roman" w:hAnsi="Times New Roman" w:cs="Times New Roman"/>
          <w:sz w:val="18"/>
          <w:szCs w:val="18"/>
        </w:rPr>
        <w:t>оговором подтверждает:</w:t>
      </w:r>
    </w:p>
    <w:p w14:paraId="506163BD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согласие Дольщика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 Дольщика</w:t>
      </w:r>
      <w:r w:rsidR="00371E75" w:rsidRPr="00CA192E">
        <w:rPr>
          <w:rFonts w:ascii="Times New Roman" w:hAnsi="Times New Roman" w:cs="Times New Roman"/>
          <w:sz w:val="18"/>
          <w:szCs w:val="18"/>
        </w:rPr>
        <w:t>, в период действия настоящего Д</w:t>
      </w:r>
      <w:r w:rsidRPr="00CA192E">
        <w:rPr>
          <w:rFonts w:ascii="Times New Roman" w:hAnsi="Times New Roman" w:cs="Times New Roman"/>
          <w:sz w:val="18"/>
          <w:szCs w:val="18"/>
        </w:rPr>
        <w:t>оговора</w:t>
      </w:r>
      <w:r w:rsidR="00DB5767" w:rsidRPr="00CA192E">
        <w:rPr>
          <w:rFonts w:ascii="Times New Roman" w:hAnsi="Times New Roman" w:cs="Times New Roman"/>
          <w:sz w:val="18"/>
          <w:szCs w:val="18"/>
        </w:rPr>
        <w:t>;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3C21DA" w14:textId="56DD7D52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факт того, что Застройщиком разъяснены </w:t>
      </w:r>
      <w:r w:rsidR="00196A31" w:rsidRPr="00CA192E">
        <w:rPr>
          <w:rFonts w:ascii="Times New Roman" w:hAnsi="Times New Roman" w:cs="Times New Roman"/>
          <w:sz w:val="18"/>
          <w:szCs w:val="18"/>
        </w:rPr>
        <w:t>Дольщику права</w:t>
      </w:r>
      <w:r w:rsidRPr="00CA192E">
        <w:rPr>
          <w:rFonts w:ascii="Times New Roman" w:hAnsi="Times New Roman" w:cs="Times New Roman"/>
          <w:sz w:val="18"/>
          <w:szCs w:val="18"/>
        </w:rPr>
        <w:t>, в целях обеспечения защиты персональных данных, хранящихся у Застройщика, ответственность за предоставление ложных сведений Дольщиком</w:t>
      </w:r>
      <w:r w:rsidR="00DB5767" w:rsidRPr="00CA192E">
        <w:rPr>
          <w:rFonts w:ascii="Times New Roman" w:hAnsi="Times New Roman" w:cs="Times New Roman"/>
          <w:sz w:val="18"/>
          <w:szCs w:val="18"/>
        </w:rPr>
        <w:t>;</w:t>
      </w:r>
    </w:p>
    <w:p w14:paraId="74EB7A04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указанная информация доведена до сведения Дольщика и понятна Дольщику. </w:t>
      </w:r>
    </w:p>
    <w:p w14:paraId="08B4D2C8" w14:textId="70704C78" w:rsidR="00FC14C4" w:rsidRPr="00CA192E" w:rsidRDefault="00922C80" w:rsidP="002072CF">
      <w:pPr>
        <w:ind w:right="-2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2.5. 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Застройщик уведомляет, что проектная </w:t>
      </w:r>
      <w:r w:rsidR="00196A31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декларация размещена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на </w:t>
      </w:r>
      <w:r w:rsidR="00196A31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сайте: </w:t>
      </w:r>
      <w:r w:rsidR="00FC14C4" w:rsidRPr="00CA192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https://наш.дом.рф.</w:t>
      </w:r>
    </w:p>
    <w:p w14:paraId="580F6384" w14:textId="2A1A8517" w:rsidR="005D40C0" w:rsidRPr="00CA192E" w:rsidRDefault="005D40C0" w:rsidP="002072C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18"/>
          <w:shd w:val="clear" w:color="auto" w:fill="FFFFFF"/>
        </w:rPr>
      </w:pPr>
      <w:r w:rsidRPr="00CA192E">
        <w:rPr>
          <w:sz w:val="18"/>
          <w:szCs w:val="18"/>
          <w:shd w:val="clear" w:color="auto" w:fill="FFFFFF"/>
        </w:rPr>
        <w:t xml:space="preserve">             </w:t>
      </w:r>
      <w:r w:rsidR="008E0321" w:rsidRPr="00CA192E">
        <w:rPr>
          <w:sz w:val="18"/>
          <w:szCs w:val="18"/>
          <w:shd w:val="clear" w:color="auto" w:fill="FFFFFF"/>
        </w:rPr>
        <w:t>2.6</w:t>
      </w:r>
      <w:r w:rsidR="00922C80" w:rsidRPr="00CA192E">
        <w:rPr>
          <w:sz w:val="18"/>
          <w:szCs w:val="18"/>
          <w:shd w:val="clear" w:color="auto" w:fill="FFFFFF"/>
        </w:rPr>
        <w:t>. </w:t>
      </w:r>
      <w:r w:rsidR="00C71E10" w:rsidRPr="00CA192E">
        <w:rPr>
          <w:sz w:val="18"/>
          <w:szCs w:val="18"/>
        </w:rPr>
        <w:t>В целях привлечения Застройщиком денежных средств До</w:t>
      </w:r>
      <w:r w:rsidR="009060F6" w:rsidRPr="00CA192E">
        <w:rPr>
          <w:sz w:val="18"/>
          <w:szCs w:val="18"/>
        </w:rPr>
        <w:t>льщика на строительство Объекта</w:t>
      </w:r>
      <w:r w:rsidR="00C71E10" w:rsidRPr="00CA192E">
        <w:rPr>
          <w:sz w:val="18"/>
          <w:szCs w:val="18"/>
        </w:rPr>
        <w:t xml:space="preserve">, указанного в п.1.1 настоящего </w:t>
      </w:r>
      <w:r w:rsidR="00832FB4" w:rsidRPr="00CA192E">
        <w:rPr>
          <w:sz w:val="18"/>
          <w:szCs w:val="18"/>
        </w:rPr>
        <w:t>Договора путем</w:t>
      </w:r>
      <w:r w:rsidR="00C71E10" w:rsidRPr="00CA192E">
        <w:rPr>
          <w:sz w:val="18"/>
          <w:szCs w:val="18"/>
        </w:rPr>
        <w:t xml:space="preserve"> размещения таких средств на счетах </w:t>
      </w:r>
      <w:proofErr w:type="spellStart"/>
      <w:r w:rsidR="00C71E10" w:rsidRPr="00CA192E">
        <w:rPr>
          <w:sz w:val="18"/>
          <w:szCs w:val="18"/>
        </w:rPr>
        <w:t>эскроу</w:t>
      </w:r>
      <w:proofErr w:type="spellEnd"/>
      <w:r w:rsidR="00C71E10" w:rsidRPr="00CA192E">
        <w:rPr>
          <w:sz w:val="18"/>
          <w:szCs w:val="18"/>
        </w:rPr>
        <w:t xml:space="preserve"> Дольщик должен внести денежные средства в счет уплаты цены договора на участие в долевом строительстве на счет </w:t>
      </w:r>
      <w:proofErr w:type="spellStart"/>
      <w:r w:rsidR="00C71E10" w:rsidRPr="00CA192E">
        <w:rPr>
          <w:sz w:val="18"/>
          <w:szCs w:val="18"/>
        </w:rPr>
        <w:t>эскроу</w:t>
      </w:r>
      <w:proofErr w:type="spellEnd"/>
      <w:r w:rsidR="00C71E10" w:rsidRPr="00CA192E">
        <w:rPr>
          <w:sz w:val="18"/>
          <w:szCs w:val="18"/>
        </w:rPr>
        <w:t xml:space="preserve">, открытый в уполномоченном банке в соответствии со статьей 15.5 </w:t>
      </w:r>
      <w:bookmarkStart w:id="2" w:name="_Hlk81312853"/>
      <w:r w:rsidRPr="00CA192E">
        <w:rPr>
          <w:sz w:val="18"/>
          <w:szCs w:val="18"/>
        </w:rPr>
        <w:t>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214-ФЗ).</w:t>
      </w:r>
    </w:p>
    <w:bookmarkEnd w:id="2"/>
    <w:p w14:paraId="54E627F3" w14:textId="79A0CD78" w:rsidR="00993A86" w:rsidRPr="00CA192E" w:rsidRDefault="00993A86" w:rsidP="002072CF">
      <w:pPr>
        <w:tabs>
          <w:tab w:val="left" w:pos="567"/>
        </w:tabs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2.7. Наличие подписи Дольщика под настоящим Договором подтверждает согласие Дольщика на </w:t>
      </w:r>
      <w:r w:rsidR="00EA35B7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заключение Застройщиком с уполномоче</w:t>
      </w:r>
      <w:r w:rsidR="00384C35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нным банком кредитного договора, предусматривающего предоставление уполномоченным банком Застройщику целевого кредита н</w:t>
      </w:r>
      <w:r w:rsidR="00EA35B7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а строительство Объект</w:t>
      </w:r>
      <w:r w:rsidR="005D40C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ов</w:t>
      </w:r>
      <w:r w:rsidR="00384C35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. Настоящим Дольщик подтверждает согласие на то, ч</w:t>
      </w:r>
      <w:r w:rsidR="00EA35B7" w:rsidRPr="00CA192E">
        <w:rPr>
          <w:rFonts w:ascii="Times New Roman" w:hAnsi="Times New Roman" w:cs="Times New Roman"/>
          <w:sz w:val="18"/>
          <w:szCs w:val="18"/>
        </w:rPr>
        <w:t xml:space="preserve">то </w:t>
      </w:r>
      <w:r w:rsidR="00384C35" w:rsidRPr="00CA192E">
        <w:rPr>
          <w:rFonts w:ascii="Times New Roman" w:hAnsi="Times New Roman" w:cs="Times New Roman"/>
          <w:sz w:val="18"/>
          <w:szCs w:val="18"/>
        </w:rPr>
        <w:lastRenderedPageBreak/>
        <w:t xml:space="preserve">в случае предоставления уполномоченным банком целевого кредита на строительство </w:t>
      </w:r>
      <w:r w:rsidR="00196A31" w:rsidRPr="00CA192E">
        <w:rPr>
          <w:rFonts w:ascii="Times New Roman" w:hAnsi="Times New Roman" w:cs="Times New Roman"/>
          <w:sz w:val="18"/>
          <w:szCs w:val="18"/>
        </w:rPr>
        <w:t>Объекта, на</w:t>
      </w:r>
      <w:r w:rsidR="00EA35B7" w:rsidRPr="00CA192E">
        <w:rPr>
          <w:rFonts w:ascii="Times New Roman" w:hAnsi="Times New Roman" w:cs="Times New Roman"/>
          <w:sz w:val="18"/>
          <w:szCs w:val="18"/>
        </w:rPr>
        <w:t xml:space="preserve"> земельный участок, указанный в</w:t>
      </w:r>
      <w:r w:rsidR="00384C35" w:rsidRPr="00CA192E">
        <w:rPr>
          <w:rFonts w:ascii="Times New Roman" w:hAnsi="Times New Roman" w:cs="Times New Roman"/>
          <w:sz w:val="18"/>
          <w:szCs w:val="18"/>
        </w:rPr>
        <w:t xml:space="preserve"> пункте 2.1 настоящего</w:t>
      </w:r>
      <w:r w:rsidR="00EA35B7" w:rsidRPr="00CA192E">
        <w:rPr>
          <w:rFonts w:ascii="Times New Roman" w:hAnsi="Times New Roman" w:cs="Times New Roman"/>
          <w:sz w:val="18"/>
          <w:szCs w:val="18"/>
        </w:rPr>
        <w:t xml:space="preserve"> Договора,</w:t>
      </w:r>
      <w:r w:rsidR="00384C3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EA35B7" w:rsidRPr="00CA192E">
        <w:rPr>
          <w:rFonts w:ascii="Times New Roman" w:hAnsi="Times New Roman" w:cs="Times New Roman"/>
          <w:sz w:val="18"/>
          <w:szCs w:val="18"/>
        </w:rPr>
        <w:t xml:space="preserve">будет распространяться право </w:t>
      </w:r>
      <w:r w:rsidR="00196A31" w:rsidRPr="00CA192E">
        <w:rPr>
          <w:rFonts w:ascii="Times New Roman" w:hAnsi="Times New Roman" w:cs="Times New Roman"/>
          <w:sz w:val="18"/>
          <w:szCs w:val="18"/>
        </w:rPr>
        <w:t>залога уполномоченного</w:t>
      </w:r>
      <w:r w:rsidR="00384C35" w:rsidRPr="00CA192E">
        <w:rPr>
          <w:rFonts w:ascii="Times New Roman" w:hAnsi="Times New Roman" w:cs="Times New Roman"/>
          <w:sz w:val="18"/>
          <w:szCs w:val="18"/>
        </w:rPr>
        <w:t xml:space="preserve"> банка.</w:t>
      </w:r>
    </w:p>
    <w:p w14:paraId="294A75EE" w14:textId="5DE0DACF" w:rsidR="004211CB" w:rsidRPr="00CA192E" w:rsidRDefault="004211CB" w:rsidP="002072CF">
      <w:pPr>
        <w:tabs>
          <w:tab w:val="left" w:pos="567"/>
        </w:tabs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2.8. 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>Наличие подписи Дольщика под Договором подтверждает согласие Дольщика на внесение Застройщиком изменений в Единый государственный реестр недвижимости относительно данных об Объекте и Земельном участке, в том числе об изменении адреса Земельного участка и Объекта.</w:t>
      </w:r>
    </w:p>
    <w:p w14:paraId="7A8E4C8C" w14:textId="77777777" w:rsidR="00D70ABD" w:rsidRPr="00CA192E" w:rsidRDefault="00D70ABD" w:rsidP="002072CF">
      <w:pPr>
        <w:tabs>
          <w:tab w:val="left" w:pos="567"/>
        </w:tabs>
        <w:ind w:right="-14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01B91F8" w14:textId="77777777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3. Предмет Договора</w:t>
      </w:r>
    </w:p>
    <w:p w14:paraId="7CBB9B5A" w14:textId="366D70C2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3.1. Дольщик направляет </w:t>
      </w:r>
      <w:r w:rsidR="00014D35" w:rsidRPr="00CA192E">
        <w:rPr>
          <w:rFonts w:ascii="Times New Roman" w:hAnsi="Times New Roman" w:cs="Times New Roman"/>
          <w:sz w:val="18"/>
          <w:szCs w:val="18"/>
        </w:rPr>
        <w:t xml:space="preserve">собственные и кредитные </w:t>
      </w:r>
      <w:r w:rsidRPr="00CA192E">
        <w:rPr>
          <w:rFonts w:ascii="Times New Roman" w:hAnsi="Times New Roman" w:cs="Times New Roman"/>
          <w:sz w:val="18"/>
          <w:szCs w:val="18"/>
        </w:rPr>
        <w:t>денежные средства на строительство</w:t>
      </w:r>
      <w:r w:rsidR="008F46B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E6596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056FF2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1E6596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(финансирует строительство Жилого помещения) в порядке участия в долевом строительстве, а Застройщик обязуется:</w:t>
      </w:r>
    </w:p>
    <w:p w14:paraId="4443B7BE" w14:textId="22414034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обеспечить строительство</w:t>
      </w:r>
      <w:r w:rsidR="00033728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и выполнение своими силами или с привлечением Подрядчиков всех работ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в полном объеме и по благоустройству  территории всего Объекта,  включая все работы, предусмотренные документами по строительству, а также иные работы, не упомянутые в этих документах, но необходимые для </w:t>
      </w:r>
      <w:r w:rsidR="00DB5767" w:rsidRPr="00CA192E">
        <w:rPr>
          <w:rFonts w:ascii="Times New Roman" w:hAnsi="Times New Roman" w:cs="Times New Roman"/>
          <w:sz w:val="18"/>
          <w:szCs w:val="18"/>
        </w:rPr>
        <w:t xml:space="preserve">строительства </w:t>
      </w:r>
      <w:r w:rsidR="00BA4417">
        <w:rPr>
          <w:rFonts w:ascii="Times New Roman" w:hAnsi="Times New Roman" w:cs="Times New Roman"/>
          <w:sz w:val="18"/>
          <w:szCs w:val="18"/>
        </w:rPr>
        <w:t xml:space="preserve"> ___</w:t>
      </w:r>
      <w:r w:rsidR="00056FF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</w:t>
      </w:r>
      <w:r w:rsidR="00056FF2" w:rsidRPr="00CA192E">
        <w:rPr>
          <w:rFonts w:ascii="Times New Roman" w:hAnsi="Times New Roman" w:cs="Times New Roman"/>
          <w:sz w:val="18"/>
          <w:szCs w:val="18"/>
        </w:rPr>
        <w:t>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а также для сдачи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>в эксплуатацию в установленном действующим законодательством РФ порядке;</w:t>
      </w:r>
    </w:p>
    <w:p w14:paraId="74ECCB2A" w14:textId="369B9AFE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</w:t>
      </w:r>
      <w:r w:rsidRPr="00CA192E">
        <w:rPr>
          <w:rFonts w:ascii="Times New Roman" w:hAnsi="Times New Roman" w:cs="Times New Roman"/>
          <w:b/>
          <w:sz w:val="18"/>
          <w:szCs w:val="18"/>
        </w:rPr>
        <w:t>сдать</w:t>
      </w:r>
      <w:r w:rsidR="00177661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4417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этап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в эксплуатацию в срок не позднее </w:t>
      </w:r>
      <w:r w:rsidR="00BA4417">
        <w:rPr>
          <w:rFonts w:ascii="Times New Roman" w:hAnsi="Times New Roman" w:cs="Times New Roman"/>
          <w:b/>
          <w:sz w:val="18"/>
          <w:szCs w:val="18"/>
        </w:rPr>
        <w:t>___квартала____</w:t>
      </w:r>
      <w:r w:rsidR="005A35C5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4EA" w:rsidRPr="00CA192E">
        <w:rPr>
          <w:rFonts w:ascii="Times New Roman" w:hAnsi="Times New Roman" w:cs="Times New Roman"/>
          <w:b/>
          <w:sz w:val="18"/>
          <w:szCs w:val="18"/>
        </w:rPr>
        <w:t>года</w:t>
      </w:r>
      <w:r w:rsidRPr="00CA192E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B3AED9D" w14:textId="27D29373" w:rsidR="00922C80" w:rsidRPr="00CA192E" w:rsidRDefault="00922C80" w:rsidP="002072CF">
      <w:pPr>
        <w:tabs>
          <w:tab w:val="left" w:pos="709"/>
        </w:tabs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</w:t>
      </w:r>
      <w:r w:rsidR="00984077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после сдачи</w:t>
      </w:r>
      <w:r w:rsidR="00BA4417">
        <w:rPr>
          <w:rFonts w:ascii="Times New Roman" w:hAnsi="Times New Roman" w:cs="Times New Roman"/>
          <w:sz w:val="18"/>
          <w:szCs w:val="18"/>
        </w:rPr>
        <w:t xml:space="preserve"> ___</w:t>
      </w:r>
      <w:r w:rsidR="006724EA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="005C759A" w:rsidRPr="00CA192E">
        <w:rPr>
          <w:rFonts w:ascii="Times New Roman" w:hAnsi="Times New Roman" w:cs="Times New Roman"/>
          <w:sz w:val="18"/>
          <w:szCs w:val="18"/>
        </w:rPr>
        <w:t>в эксплуатацию передать по А</w:t>
      </w:r>
      <w:r w:rsidRPr="00CA192E">
        <w:rPr>
          <w:rFonts w:ascii="Times New Roman" w:hAnsi="Times New Roman" w:cs="Times New Roman"/>
          <w:sz w:val="18"/>
          <w:szCs w:val="18"/>
        </w:rPr>
        <w:t>кту приема-передачи в собственность Дольщика Жилое помещение и долю в праве общей долевой собственности на Общее имущество</w:t>
      </w:r>
      <w:r w:rsidR="00BA4417">
        <w:rPr>
          <w:rFonts w:ascii="Times New Roman" w:hAnsi="Times New Roman" w:cs="Times New Roman"/>
          <w:sz w:val="18"/>
          <w:szCs w:val="18"/>
        </w:rPr>
        <w:t xml:space="preserve"> __</w:t>
      </w:r>
      <w:r w:rsidR="006724EA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>, пропорционально площади передаваемого в собственность Дольщика Жилого помещения.</w:t>
      </w:r>
      <w:r w:rsidRPr="00CA192E">
        <w:rPr>
          <w:rFonts w:ascii="Times New Roman" w:hAnsi="Times New Roman" w:cs="Times New Roman"/>
          <w:sz w:val="18"/>
          <w:szCs w:val="18"/>
        </w:rPr>
        <w:tab/>
      </w:r>
    </w:p>
    <w:p w14:paraId="5EBA747A" w14:textId="78B37591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3.2. Право собственности на Жилое помещение и долю в праве общей долевой собственности на Общее имущество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возникает у Дольщика с момента государственной регистрации указанного права в Управлении </w:t>
      </w:r>
      <w:r w:rsidR="00FC0FB7" w:rsidRPr="00CA192E">
        <w:rPr>
          <w:rFonts w:ascii="Times New Roman" w:hAnsi="Times New Roman" w:cs="Times New Roman"/>
          <w:sz w:val="18"/>
          <w:szCs w:val="18"/>
        </w:rPr>
        <w:t>Федеральной службы</w:t>
      </w:r>
      <w:r w:rsidRPr="00CA192E">
        <w:rPr>
          <w:rFonts w:ascii="Times New Roman" w:hAnsi="Times New Roman" w:cs="Times New Roman"/>
          <w:sz w:val="18"/>
          <w:szCs w:val="18"/>
        </w:rPr>
        <w:t xml:space="preserve"> государственной регистрации, кадастра и картографии по Тверской области. Право собственности будет оформляться силами </w:t>
      </w:r>
      <w:r w:rsidR="00056FF2" w:rsidRPr="00CA192E">
        <w:rPr>
          <w:rFonts w:ascii="Times New Roman" w:hAnsi="Times New Roman" w:cs="Times New Roman"/>
          <w:sz w:val="18"/>
          <w:szCs w:val="18"/>
        </w:rPr>
        <w:t>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за счет средств Дольщика.</w:t>
      </w:r>
    </w:p>
    <w:p w14:paraId="3213615C" w14:textId="15D7B81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3.3. Жилое помещение и Общее имуществ</w:t>
      </w:r>
      <w:r w:rsidR="00DB5767" w:rsidRPr="00CA192E">
        <w:rPr>
          <w:rFonts w:ascii="Times New Roman" w:hAnsi="Times New Roman" w:cs="Times New Roman"/>
          <w:sz w:val="18"/>
          <w:szCs w:val="18"/>
        </w:rPr>
        <w:t>о</w:t>
      </w:r>
      <w:r w:rsidR="00177661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056FF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>подлежат передаче Дольщику Застройщиком в состоянии, определенном в Приложении № 1 к настоящему Договору, а также в проектной документации.</w:t>
      </w:r>
    </w:p>
    <w:p w14:paraId="2C8AD59F" w14:textId="2658CE1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3.4. Застройщик гарантирует, что на момент заключения настоящего 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 строительства</w:t>
      </w:r>
      <w:r w:rsidR="00056FF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2B1466" w:rsidRPr="00CA192E">
        <w:rPr>
          <w:rFonts w:ascii="Times New Roman" w:hAnsi="Times New Roman" w:cs="Times New Roman"/>
          <w:sz w:val="18"/>
          <w:szCs w:val="18"/>
        </w:rPr>
        <w:t>Объекта и</w:t>
      </w:r>
      <w:r w:rsidRPr="00CA192E">
        <w:rPr>
          <w:rFonts w:ascii="Times New Roman" w:hAnsi="Times New Roman" w:cs="Times New Roman"/>
          <w:sz w:val="18"/>
          <w:szCs w:val="18"/>
        </w:rPr>
        <w:t>/или его части не сданы в краткосрочную или долгосрочную (на срок более одного года) аренду, не переданы в безвозмездное пользование Третьим лицам, на них не обращено взыскание по каким-либо основаниям, а также на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BA4417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>и/или его части не заявлено каких-либо претензий со стороны Третьих лиц и уполномоченных государственных органов.</w:t>
      </w:r>
    </w:p>
    <w:p w14:paraId="65320E60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3.5. </w:t>
      </w:r>
      <w:r w:rsidR="005C759A" w:rsidRPr="00CA192E">
        <w:rPr>
          <w:rFonts w:ascii="Times New Roman" w:hAnsi="Times New Roman" w:cs="Times New Roman"/>
          <w:sz w:val="18"/>
          <w:szCs w:val="18"/>
        </w:rPr>
        <w:t>Подпись Дольщика под настоящим Д</w:t>
      </w:r>
      <w:r w:rsidRPr="00CA192E">
        <w:rPr>
          <w:rFonts w:ascii="Times New Roman" w:hAnsi="Times New Roman" w:cs="Times New Roman"/>
          <w:sz w:val="18"/>
          <w:szCs w:val="18"/>
        </w:rPr>
        <w:t>оговором подтверждает, что Дольщик уведомлен Застройщиком о том, что согласно пункту 2 статьи 161 Жилищного Кодекса РФ, собственники помещений в многоквартирном доме обязаны выбрать один из способов управления многоквартирным домом</w:t>
      </w:r>
      <w:r w:rsidR="00095DEA" w:rsidRPr="00CA192E">
        <w:rPr>
          <w:rFonts w:ascii="Times New Roman" w:hAnsi="Times New Roman" w:cs="Times New Roman"/>
          <w:sz w:val="18"/>
          <w:szCs w:val="18"/>
        </w:rPr>
        <w:t>.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5E5C01" w14:textId="77777777" w:rsidR="00B4559F" w:rsidRPr="00CA192E" w:rsidRDefault="00B4559F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5AFC781D" w14:textId="77777777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4. Цена Договора</w:t>
      </w:r>
    </w:p>
    <w:p w14:paraId="2298E400" w14:textId="58729399" w:rsidR="00B40E4A" w:rsidRPr="00CA192E" w:rsidRDefault="00A6420A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4.1.На момент подписания настоящего Договора объем финансирования строительства Жил</w:t>
      </w:r>
      <w:r w:rsidR="00C33DA2" w:rsidRPr="00CA192E">
        <w:rPr>
          <w:rFonts w:ascii="Times New Roman" w:hAnsi="Times New Roman" w:cs="Times New Roman"/>
          <w:sz w:val="18"/>
          <w:szCs w:val="18"/>
        </w:rPr>
        <w:t>ого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C33DA2" w:rsidRPr="00CA192E">
        <w:rPr>
          <w:rFonts w:ascii="Times New Roman" w:hAnsi="Times New Roman" w:cs="Times New Roman"/>
          <w:sz w:val="18"/>
          <w:szCs w:val="18"/>
        </w:rPr>
        <w:t>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 и дол</w:t>
      </w:r>
      <w:r w:rsidR="00C33DA2" w:rsidRPr="00CA192E">
        <w:rPr>
          <w:rFonts w:ascii="Times New Roman" w:hAnsi="Times New Roman" w:cs="Times New Roman"/>
          <w:sz w:val="18"/>
          <w:szCs w:val="18"/>
        </w:rPr>
        <w:t>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 праве общей долевой собственности в Общем имуществе </w:t>
      </w:r>
      <w:r w:rsidR="00056FF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составляет сумму в </w:t>
      </w:r>
      <w:r w:rsidR="00B40E4A" w:rsidRPr="00CA192E">
        <w:rPr>
          <w:rFonts w:ascii="Times New Roman" w:hAnsi="Times New Roman" w:cs="Times New Roman"/>
          <w:sz w:val="18"/>
          <w:szCs w:val="18"/>
        </w:rPr>
        <w:t xml:space="preserve">размере __________ (_____ миллион ___________ тысяч ________________) </w:t>
      </w:r>
      <w:proofErr w:type="spellStart"/>
      <w:r w:rsidR="00B40E4A" w:rsidRPr="00CA192E">
        <w:rPr>
          <w:rFonts w:ascii="Times New Roman" w:hAnsi="Times New Roman" w:cs="Times New Roman"/>
          <w:sz w:val="18"/>
          <w:szCs w:val="18"/>
        </w:rPr>
        <w:t>рубл</w:t>
      </w:r>
      <w:proofErr w:type="spellEnd"/>
      <w:r w:rsidR="00B40E4A" w:rsidRPr="00CA192E">
        <w:rPr>
          <w:rFonts w:ascii="Times New Roman" w:hAnsi="Times New Roman" w:cs="Times New Roman"/>
          <w:sz w:val="18"/>
          <w:szCs w:val="18"/>
        </w:rPr>
        <w:t xml:space="preserve">___ ___ копеек (НДС не облагается) исходя из стоимости финансирования 1 (Одного) </w:t>
      </w:r>
      <w:proofErr w:type="spellStart"/>
      <w:r w:rsidR="00B40E4A"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B40E4A" w:rsidRPr="00CA192E">
        <w:rPr>
          <w:rFonts w:ascii="Times New Roman" w:hAnsi="Times New Roman" w:cs="Times New Roman"/>
          <w:sz w:val="18"/>
          <w:szCs w:val="18"/>
        </w:rPr>
        <w:t xml:space="preserve">. Расчетной площади Жилого помещения равной  __________ (___________ тысяч _____________) </w:t>
      </w:r>
      <w:proofErr w:type="spellStart"/>
      <w:r w:rsidR="00B40E4A" w:rsidRPr="00CA192E">
        <w:rPr>
          <w:rFonts w:ascii="Times New Roman" w:hAnsi="Times New Roman" w:cs="Times New Roman"/>
          <w:sz w:val="18"/>
          <w:szCs w:val="18"/>
        </w:rPr>
        <w:t>рубл</w:t>
      </w:r>
      <w:proofErr w:type="spellEnd"/>
      <w:r w:rsidR="00B40E4A" w:rsidRPr="00CA192E">
        <w:rPr>
          <w:rFonts w:ascii="Times New Roman" w:hAnsi="Times New Roman" w:cs="Times New Roman"/>
          <w:sz w:val="18"/>
          <w:szCs w:val="18"/>
        </w:rPr>
        <w:t>___   ___ копеек.</w:t>
      </w:r>
    </w:p>
    <w:p w14:paraId="5E6FAA51" w14:textId="44F011CE" w:rsidR="00A6420A" w:rsidRPr="00CA192E" w:rsidRDefault="00A6420A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Общая цена Жил</w:t>
      </w:r>
      <w:r w:rsidR="00C33DA2" w:rsidRPr="00CA192E">
        <w:rPr>
          <w:rFonts w:ascii="Times New Roman" w:hAnsi="Times New Roman" w:cs="Times New Roman"/>
          <w:sz w:val="18"/>
          <w:szCs w:val="18"/>
        </w:rPr>
        <w:t>ого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C33DA2" w:rsidRPr="00CA192E">
        <w:rPr>
          <w:rFonts w:ascii="Times New Roman" w:hAnsi="Times New Roman" w:cs="Times New Roman"/>
          <w:sz w:val="18"/>
          <w:szCs w:val="18"/>
        </w:rPr>
        <w:t>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подлежит уточнению согласно пункту 5.3. Договора. </w:t>
      </w:r>
    </w:p>
    <w:p w14:paraId="7CE5C8DA" w14:textId="55A99594" w:rsidR="00A6420A" w:rsidRPr="00CA192E" w:rsidRDefault="00A6420A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Указанная в настоящем пункте Общая цена Жил</w:t>
      </w:r>
      <w:r w:rsidR="00B40E4A" w:rsidRPr="00CA192E">
        <w:rPr>
          <w:rFonts w:ascii="Times New Roman" w:hAnsi="Times New Roman" w:cs="Times New Roman"/>
          <w:sz w:val="18"/>
          <w:szCs w:val="18"/>
        </w:rPr>
        <w:t>ого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B40E4A" w:rsidRPr="00CA192E">
        <w:rPr>
          <w:rFonts w:ascii="Times New Roman" w:hAnsi="Times New Roman" w:cs="Times New Roman"/>
          <w:sz w:val="18"/>
          <w:szCs w:val="18"/>
        </w:rPr>
        <w:t>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включает в себя стоимость строительства Жил</w:t>
      </w:r>
      <w:r w:rsidR="00B40E4A" w:rsidRPr="00CA192E">
        <w:rPr>
          <w:rFonts w:ascii="Times New Roman" w:hAnsi="Times New Roman" w:cs="Times New Roman"/>
          <w:sz w:val="18"/>
          <w:szCs w:val="18"/>
        </w:rPr>
        <w:t>ого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помещени</w:t>
      </w:r>
      <w:r w:rsidR="00B40E4A" w:rsidRPr="00CA192E">
        <w:rPr>
          <w:rFonts w:ascii="Times New Roman" w:hAnsi="Times New Roman" w:cs="Times New Roman"/>
          <w:sz w:val="18"/>
          <w:szCs w:val="18"/>
        </w:rPr>
        <w:t>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 и дол</w:t>
      </w:r>
      <w:r w:rsidR="00B40E4A" w:rsidRPr="00CA192E">
        <w:rPr>
          <w:rFonts w:ascii="Times New Roman" w:hAnsi="Times New Roman" w:cs="Times New Roman"/>
          <w:sz w:val="18"/>
          <w:szCs w:val="18"/>
        </w:rPr>
        <w:t>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 праве общей долевой собственности в Общем имуществе  </w:t>
      </w:r>
      <w:r w:rsidR="00A92464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A92464" w:rsidRPr="00CA192E">
        <w:rPr>
          <w:rFonts w:ascii="Times New Roman" w:hAnsi="Times New Roman" w:cs="Times New Roman"/>
          <w:sz w:val="18"/>
          <w:szCs w:val="18"/>
        </w:rPr>
        <w:t xml:space="preserve"> Объекта,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коммуникаций и сетей инженерных обеспечений, благоустройства прилегающей территории, финансирования инфраструктуры дворовой территории,  стоимость природоохранных и иных необходимых работ, предусмотренных проектной документацией, и стоимость доли в праве на земельный участок,  а также вознаграждение Застройщика.</w:t>
      </w:r>
    </w:p>
    <w:p w14:paraId="094C80B8" w14:textId="5B8BB792" w:rsidR="00832FB4" w:rsidRPr="00CA192E" w:rsidRDefault="00A6420A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4.2. </w:t>
      </w:r>
      <w:r w:rsidR="00C33DA2" w:rsidRPr="00CA192E">
        <w:rPr>
          <w:rFonts w:ascii="Times New Roman" w:hAnsi="Times New Roman" w:cs="Times New Roman"/>
          <w:sz w:val="18"/>
          <w:szCs w:val="18"/>
        </w:rPr>
        <w:t xml:space="preserve">Общая цена Жилого помещения оплачивается Дольщиком с использованием специального счета </w:t>
      </w:r>
      <w:proofErr w:type="spellStart"/>
      <w:r w:rsidR="00C33DA2"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="00C33DA2" w:rsidRPr="00CA192E">
        <w:rPr>
          <w:rFonts w:ascii="Times New Roman" w:hAnsi="Times New Roman" w:cs="Times New Roman"/>
          <w:sz w:val="18"/>
          <w:szCs w:val="18"/>
        </w:rPr>
        <w:t xml:space="preserve"> за счёт </w:t>
      </w:r>
      <w:r w:rsidR="00A92464" w:rsidRPr="00CA192E">
        <w:rPr>
          <w:rFonts w:ascii="Times New Roman" w:hAnsi="Times New Roman" w:cs="Times New Roman"/>
          <w:sz w:val="18"/>
          <w:szCs w:val="18"/>
        </w:rPr>
        <w:t>собственных денежных средств</w:t>
      </w:r>
      <w:r w:rsidR="00C33DA2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5F981E17" w14:textId="4CCC3D55" w:rsidR="00C33DA2" w:rsidRPr="00CA192E" w:rsidRDefault="00C33DA2" w:rsidP="002072CF">
      <w:pPr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4.3. Счет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 открывается уполномоченным банком –</w:t>
      </w:r>
      <w:r w:rsidR="0090472B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-агент) в порядке и на условиях, утвержденных уполномоченным банком для учета блокирования денежных средств, полученных банком от владельца счета – Дольщика (Депонента) в счет уплаты цены договора, в целях передачи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-агентом таких средств Застройщику (Бенефициару)</w:t>
      </w:r>
      <w:r w:rsidR="0090472B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165754D3" w14:textId="4C088109" w:rsidR="00A6420A" w:rsidRPr="00CA192E" w:rsidRDefault="00C33DA2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4.4. </w:t>
      </w:r>
      <w:r w:rsidR="0090472B" w:rsidRPr="00CA192E">
        <w:rPr>
          <w:rFonts w:ascii="Times New Roman" w:hAnsi="Times New Roman" w:cs="Times New Roman"/>
          <w:sz w:val="18"/>
          <w:szCs w:val="18"/>
        </w:rPr>
        <w:t>В случае единовременной оплаты всей стоимости долевого участия</w:t>
      </w:r>
      <w:r w:rsidR="00A6420A" w:rsidRPr="00CA192E">
        <w:rPr>
          <w:rFonts w:ascii="Times New Roman" w:hAnsi="Times New Roman" w:cs="Times New Roman"/>
          <w:sz w:val="18"/>
          <w:szCs w:val="18"/>
        </w:rPr>
        <w:t xml:space="preserve"> Общая цена Жилого помещения является </w:t>
      </w:r>
      <w:r w:rsidR="00196A31" w:rsidRPr="00CA192E">
        <w:rPr>
          <w:rFonts w:ascii="Times New Roman" w:hAnsi="Times New Roman" w:cs="Times New Roman"/>
          <w:sz w:val="18"/>
          <w:szCs w:val="18"/>
        </w:rPr>
        <w:t>фиксированной (</w:t>
      </w:r>
      <w:r w:rsidR="00A6420A" w:rsidRPr="00CA192E">
        <w:rPr>
          <w:rFonts w:ascii="Times New Roman" w:hAnsi="Times New Roman" w:cs="Times New Roman"/>
          <w:sz w:val="18"/>
          <w:szCs w:val="18"/>
        </w:rPr>
        <w:t>с учетом по</w:t>
      </w:r>
      <w:r w:rsidR="002D686F" w:rsidRPr="00CA192E">
        <w:rPr>
          <w:rFonts w:ascii="Times New Roman" w:hAnsi="Times New Roman" w:cs="Times New Roman"/>
          <w:sz w:val="18"/>
          <w:szCs w:val="18"/>
        </w:rPr>
        <w:t>ложения пункта 5.3. настоящего Д</w:t>
      </w:r>
      <w:r w:rsidR="00A6420A" w:rsidRPr="00CA192E">
        <w:rPr>
          <w:rFonts w:ascii="Times New Roman" w:hAnsi="Times New Roman" w:cs="Times New Roman"/>
          <w:sz w:val="18"/>
          <w:szCs w:val="18"/>
        </w:rPr>
        <w:t>оговора).</w:t>
      </w:r>
    </w:p>
    <w:p w14:paraId="3588C7C7" w14:textId="77777777" w:rsidR="002072CF" w:rsidRPr="00CA192E" w:rsidRDefault="002072CF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3F50F1A0" w14:textId="77777777" w:rsidR="00922C80" w:rsidRPr="00CA192E" w:rsidRDefault="00922C80" w:rsidP="002072CF">
      <w:pPr>
        <w:ind w:right="-149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5. Порядок расчетов</w:t>
      </w:r>
    </w:p>
    <w:p w14:paraId="1AA1B38F" w14:textId="06E60800" w:rsidR="007E382A" w:rsidRPr="00CA192E" w:rsidRDefault="00353389" w:rsidP="002072CF">
      <w:pPr>
        <w:ind w:right="-149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5.1. </w:t>
      </w:r>
      <w:r w:rsidR="00D769E3" w:rsidRPr="00CA192E">
        <w:rPr>
          <w:rFonts w:ascii="Times New Roman" w:hAnsi="Times New Roman" w:cs="Times New Roman"/>
          <w:b/>
          <w:sz w:val="18"/>
          <w:szCs w:val="18"/>
        </w:rPr>
        <w:t>Дольщик/Участник долевого строительства</w:t>
      </w:r>
      <w:r w:rsidR="00AC5157" w:rsidRPr="00CA192E">
        <w:rPr>
          <w:rFonts w:ascii="Times New Roman" w:hAnsi="Times New Roman" w:cs="Times New Roman"/>
          <w:b/>
          <w:sz w:val="18"/>
          <w:szCs w:val="18"/>
        </w:rPr>
        <w:t xml:space="preserve"> обязуется </w:t>
      </w:r>
      <w:r w:rsidR="004E459F" w:rsidRPr="00CA192E">
        <w:rPr>
          <w:rFonts w:ascii="Times New Roman" w:hAnsi="Times New Roman" w:cs="Times New Roman"/>
          <w:b/>
          <w:sz w:val="18"/>
          <w:szCs w:val="18"/>
        </w:rPr>
        <w:t>внести</w:t>
      </w:r>
      <w:r w:rsidR="00AC5157" w:rsidRPr="00CA192E">
        <w:rPr>
          <w:rFonts w:ascii="Times New Roman" w:hAnsi="Times New Roman" w:cs="Times New Roman"/>
          <w:b/>
          <w:sz w:val="18"/>
          <w:szCs w:val="18"/>
        </w:rPr>
        <w:t xml:space="preserve"> денежные средства в размере, указанном в пункте 4.1. настоящего Договора, </w:t>
      </w:r>
      <w:r w:rsidR="004E459F" w:rsidRPr="00CA192E">
        <w:rPr>
          <w:rFonts w:ascii="Times New Roman" w:hAnsi="Times New Roman" w:cs="Times New Roman"/>
          <w:b/>
          <w:sz w:val="18"/>
          <w:szCs w:val="18"/>
        </w:rPr>
        <w:t>в счет уплаты цены настоящего Договора на</w:t>
      </w:r>
      <w:r w:rsidR="0091251C" w:rsidRPr="00CA192E">
        <w:rPr>
          <w:rFonts w:ascii="Times New Roman" w:hAnsi="Times New Roman" w:cs="Times New Roman"/>
          <w:b/>
          <w:sz w:val="18"/>
          <w:szCs w:val="18"/>
        </w:rPr>
        <w:t xml:space="preserve"> специальн</w:t>
      </w:r>
      <w:r w:rsidR="004E459F" w:rsidRPr="00CA192E">
        <w:rPr>
          <w:rFonts w:ascii="Times New Roman" w:hAnsi="Times New Roman" w:cs="Times New Roman"/>
          <w:b/>
          <w:sz w:val="18"/>
          <w:szCs w:val="18"/>
        </w:rPr>
        <w:t>ый</w:t>
      </w:r>
      <w:r w:rsidR="0091251C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459F" w:rsidRPr="00CA192E">
        <w:rPr>
          <w:rFonts w:ascii="Times New Roman" w:hAnsi="Times New Roman" w:cs="Times New Roman"/>
          <w:b/>
          <w:sz w:val="18"/>
          <w:szCs w:val="18"/>
        </w:rPr>
        <w:t xml:space="preserve">счет </w:t>
      </w:r>
      <w:proofErr w:type="spellStart"/>
      <w:r w:rsidR="004E459F" w:rsidRPr="00CA192E">
        <w:rPr>
          <w:rFonts w:ascii="Times New Roman" w:hAnsi="Times New Roman" w:cs="Times New Roman"/>
          <w:b/>
          <w:sz w:val="18"/>
          <w:szCs w:val="18"/>
        </w:rPr>
        <w:t>эскроу</w:t>
      </w:r>
      <w:proofErr w:type="spellEnd"/>
      <w:r w:rsidR="0091251C" w:rsidRPr="00CA192E">
        <w:rPr>
          <w:rFonts w:ascii="Times New Roman" w:hAnsi="Times New Roman" w:cs="Times New Roman"/>
          <w:b/>
          <w:sz w:val="18"/>
          <w:szCs w:val="18"/>
        </w:rPr>
        <w:t>, откры</w:t>
      </w:r>
      <w:r w:rsidR="004E459F" w:rsidRPr="00CA192E">
        <w:rPr>
          <w:rFonts w:ascii="Times New Roman" w:hAnsi="Times New Roman" w:cs="Times New Roman"/>
          <w:b/>
          <w:sz w:val="18"/>
          <w:szCs w:val="18"/>
        </w:rPr>
        <w:t>ваемый</w:t>
      </w:r>
      <w:r w:rsidR="0091251C" w:rsidRPr="00CA192E">
        <w:rPr>
          <w:rFonts w:ascii="Times New Roman" w:hAnsi="Times New Roman" w:cs="Times New Roman"/>
          <w:b/>
          <w:sz w:val="18"/>
          <w:szCs w:val="18"/>
        </w:rPr>
        <w:t xml:space="preserve"> на имя </w:t>
      </w:r>
      <w:r w:rsidR="001A0D53" w:rsidRPr="00CA192E">
        <w:rPr>
          <w:rFonts w:ascii="Times New Roman" w:hAnsi="Times New Roman" w:cs="Times New Roman"/>
          <w:b/>
          <w:sz w:val="18"/>
          <w:szCs w:val="18"/>
        </w:rPr>
        <w:t>Дольщика</w:t>
      </w:r>
      <w:r w:rsidR="00D769E3" w:rsidRPr="00CA192E">
        <w:rPr>
          <w:rFonts w:ascii="Times New Roman" w:hAnsi="Times New Roman" w:cs="Times New Roman"/>
          <w:b/>
          <w:sz w:val="18"/>
          <w:szCs w:val="18"/>
        </w:rPr>
        <w:t>/Участника долевого строительства</w:t>
      </w:r>
      <w:r w:rsidR="0091251C" w:rsidRPr="00CA192E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1A0D53" w:rsidRPr="00CA192E">
        <w:rPr>
          <w:rFonts w:ascii="Times New Roman" w:hAnsi="Times New Roman" w:cs="Times New Roman"/>
          <w:b/>
          <w:sz w:val="18"/>
          <w:szCs w:val="18"/>
        </w:rPr>
        <w:t>Депонента</w:t>
      </w:r>
      <w:r w:rsidR="0091251C" w:rsidRPr="00CA192E">
        <w:rPr>
          <w:rFonts w:ascii="Times New Roman" w:hAnsi="Times New Roman" w:cs="Times New Roman"/>
          <w:b/>
          <w:sz w:val="18"/>
          <w:szCs w:val="18"/>
        </w:rPr>
        <w:t>) в уполномоченном банке</w:t>
      </w:r>
      <w:r w:rsidR="001A0D53" w:rsidRPr="00CA192E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1A0D53" w:rsidRPr="00CA192E">
        <w:rPr>
          <w:rFonts w:ascii="Times New Roman" w:hAnsi="Times New Roman" w:cs="Times New Roman"/>
          <w:b/>
          <w:sz w:val="18"/>
          <w:szCs w:val="18"/>
        </w:rPr>
        <w:t>Эскроу</w:t>
      </w:r>
      <w:proofErr w:type="spellEnd"/>
      <w:r w:rsidR="001A0D53" w:rsidRPr="00CA192E">
        <w:rPr>
          <w:rFonts w:ascii="Times New Roman" w:hAnsi="Times New Roman" w:cs="Times New Roman"/>
          <w:b/>
          <w:sz w:val="18"/>
          <w:szCs w:val="18"/>
        </w:rPr>
        <w:t xml:space="preserve"> агенте) </w:t>
      </w:r>
      <w:r w:rsidR="001A0D53" w:rsidRPr="00CA192E">
        <w:rPr>
          <w:rFonts w:ascii="Times New Roman" w:hAnsi="Times New Roman" w:cs="Times New Roman"/>
          <w:bCs/>
          <w:sz w:val="18"/>
          <w:szCs w:val="18"/>
        </w:rPr>
        <w:t xml:space="preserve">для 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учета и блокирования денежных средств, полученных </w:t>
      </w:r>
      <w:proofErr w:type="spellStart"/>
      <w:r w:rsidR="004E459F" w:rsidRPr="00CA192E">
        <w:rPr>
          <w:rFonts w:ascii="Times New Roman" w:hAnsi="Times New Roman" w:cs="Times New Roman"/>
          <w:bCs/>
          <w:sz w:val="18"/>
          <w:szCs w:val="18"/>
        </w:rPr>
        <w:t>Эскроу</w:t>
      </w:r>
      <w:proofErr w:type="spellEnd"/>
      <w:r w:rsidR="004E459F" w:rsidRPr="00CA192E">
        <w:rPr>
          <w:rFonts w:ascii="Times New Roman" w:hAnsi="Times New Roman" w:cs="Times New Roman"/>
          <w:bCs/>
          <w:sz w:val="18"/>
          <w:szCs w:val="18"/>
        </w:rPr>
        <w:t xml:space="preserve"> агентом (Банк)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от являющегося владельцем счета </w:t>
      </w:r>
      <w:r w:rsidR="0091251C" w:rsidRPr="00CA192E">
        <w:rPr>
          <w:rFonts w:ascii="Times New Roman" w:hAnsi="Times New Roman" w:cs="Times New Roman"/>
          <w:bCs/>
          <w:sz w:val="18"/>
          <w:szCs w:val="18"/>
        </w:rPr>
        <w:t>Дольщика</w:t>
      </w:r>
      <w:r w:rsidR="00D769E3" w:rsidRPr="00CA192E">
        <w:rPr>
          <w:rFonts w:ascii="Times New Roman" w:hAnsi="Times New Roman" w:cs="Times New Roman"/>
          <w:bCs/>
          <w:sz w:val="18"/>
          <w:szCs w:val="18"/>
        </w:rPr>
        <w:t>/Участника долевого строительства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(Депонент</w:t>
      </w:r>
      <w:r w:rsidR="001A0D53" w:rsidRPr="00CA192E">
        <w:rPr>
          <w:rFonts w:ascii="Times New Roman" w:hAnsi="Times New Roman" w:cs="Times New Roman"/>
          <w:bCs/>
          <w:sz w:val="18"/>
          <w:szCs w:val="18"/>
        </w:rPr>
        <w:t>а)</w:t>
      </w:r>
      <w:r w:rsidR="004E459F" w:rsidRPr="00CA192E">
        <w:rPr>
          <w:rFonts w:ascii="Times New Roman" w:hAnsi="Times New Roman" w:cs="Times New Roman"/>
          <w:bCs/>
          <w:sz w:val="18"/>
          <w:szCs w:val="18"/>
        </w:rPr>
        <w:t xml:space="preserve"> в счет уплаты цены Договора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в целях их </w:t>
      </w:r>
      <w:r w:rsidR="004E459F" w:rsidRPr="00CA192E">
        <w:rPr>
          <w:rFonts w:ascii="Times New Roman" w:hAnsi="Times New Roman" w:cs="Times New Roman"/>
          <w:bCs/>
          <w:sz w:val="18"/>
          <w:szCs w:val="18"/>
        </w:rPr>
        <w:t xml:space="preserve">дальнейшего 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>перечисления Застройщику</w:t>
      </w:r>
      <w:r w:rsidR="004E459F" w:rsidRPr="00CA192E">
        <w:rPr>
          <w:rFonts w:ascii="Times New Roman" w:hAnsi="Times New Roman" w:cs="Times New Roman"/>
          <w:bCs/>
          <w:sz w:val="18"/>
          <w:szCs w:val="18"/>
        </w:rPr>
        <w:t xml:space="preserve"> (Бенефициару)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7E382A" w:rsidRPr="00CA192E">
        <w:rPr>
          <w:rFonts w:ascii="Times New Roman" w:hAnsi="Times New Roman" w:cs="Times New Roman"/>
          <w:bCs/>
          <w:sz w:val="18"/>
          <w:szCs w:val="18"/>
        </w:rPr>
        <w:t>эскроу</w:t>
      </w:r>
      <w:proofErr w:type="spellEnd"/>
      <w:r w:rsidR="007E382A" w:rsidRPr="00CA192E">
        <w:rPr>
          <w:rFonts w:ascii="Times New Roman" w:hAnsi="Times New Roman" w:cs="Times New Roman"/>
          <w:bCs/>
          <w:sz w:val="18"/>
          <w:szCs w:val="18"/>
        </w:rPr>
        <w:t>,</w:t>
      </w:r>
      <w:r w:rsidR="004E459F" w:rsidRPr="00CA192E">
        <w:rPr>
          <w:rFonts w:ascii="Times New Roman" w:hAnsi="Times New Roman" w:cs="Times New Roman"/>
          <w:bCs/>
          <w:sz w:val="18"/>
          <w:szCs w:val="18"/>
        </w:rPr>
        <w:t xml:space="preserve"> заключенным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между </w:t>
      </w:r>
      <w:r w:rsidR="004E459F" w:rsidRPr="00CA192E">
        <w:rPr>
          <w:rFonts w:ascii="Times New Roman" w:hAnsi="Times New Roman" w:cs="Times New Roman"/>
          <w:bCs/>
          <w:sz w:val="18"/>
          <w:szCs w:val="18"/>
        </w:rPr>
        <w:t>Бенефициаром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, депонентом и </w:t>
      </w:r>
      <w:proofErr w:type="spellStart"/>
      <w:r w:rsidR="007E382A" w:rsidRPr="00CA192E">
        <w:rPr>
          <w:rFonts w:ascii="Times New Roman" w:hAnsi="Times New Roman" w:cs="Times New Roman"/>
          <w:bCs/>
          <w:sz w:val="18"/>
          <w:szCs w:val="18"/>
        </w:rPr>
        <w:t>Эскроу</w:t>
      </w:r>
      <w:proofErr w:type="spellEnd"/>
      <w:r w:rsidR="007E382A" w:rsidRPr="00CA192E">
        <w:rPr>
          <w:rFonts w:ascii="Times New Roman" w:hAnsi="Times New Roman" w:cs="Times New Roman"/>
          <w:bCs/>
          <w:sz w:val="18"/>
          <w:szCs w:val="18"/>
        </w:rPr>
        <w:t>-агентом, с учетом следующего:</w:t>
      </w:r>
    </w:p>
    <w:p w14:paraId="48723131" w14:textId="2C45DA36" w:rsidR="007E382A" w:rsidRPr="00CA192E" w:rsidRDefault="007E382A" w:rsidP="002072CF">
      <w:pPr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CA192E">
        <w:rPr>
          <w:rFonts w:ascii="Times New Roman" w:hAnsi="Times New Roman" w:cs="Times New Roman"/>
          <w:b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b/>
          <w:sz w:val="18"/>
          <w:szCs w:val="18"/>
        </w:rPr>
        <w:t>-агент</w:t>
      </w:r>
      <w:r w:rsidRPr="00CA192E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="004E459F" w:rsidRPr="00CA192E">
        <w:rPr>
          <w:rFonts w:ascii="Times New Roman" w:hAnsi="Times New Roman" w:cs="Times New Roman"/>
          <w:sz w:val="18"/>
          <w:szCs w:val="18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="004E459F" w:rsidRPr="00CA192E">
          <w:rPr>
            <w:rStyle w:val="a4"/>
            <w:rFonts w:ascii="Times New Roman" w:hAnsi="Times New Roman"/>
            <w:color w:val="auto"/>
            <w:sz w:val="18"/>
            <w:szCs w:val="18"/>
          </w:rPr>
          <w:t>Escrow_Sberbank@sberbank.ru</w:t>
        </w:r>
      </w:hyperlink>
      <w:r w:rsidR="004E459F" w:rsidRPr="00CA192E">
        <w:rPr>
          <w:rFonts w:ascii="Times New Roman" w:hAnsi="Times New Roman" w:cs="Times New Roman"/>
          <w:sz w:val="18"/>
          <w:szCs w:val="18"/>
        </w:rPr>
        <w:t>, номер телефона: 900 – для мобильных, 8800 555 55 50 – для мобильных и городских.</w:t>
      </w:r>
    </w:p>
    <w:p w14:paraId="5FD60023" w14:textId="339A4E9B" w:rsidR="007E382A" w:rsidRPr="00CA192E" w:rsidRDefault="007E382A" w:rsidP="002072C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Депонент:</w:t>
      </w: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 xml:space="preserve"> ___________________________________</w:t>
      </w:r>
    </w:p>
    <w:p w14:paraId="2FD028AA" w14:textId="7D8075CE" w:rsidR="007E382A" w:rsidRPr="00CA192E" w:rsidRDefault="004E459F" w:rsidP="002072CF">
      <w:pPr>
        <w:ind w:right="-1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Бенефициар (</w:t>
      </w:r>
      <w:r w:rsidR="007E382A" w:rsidRPr="00CA192E">
        <w:rPr>
          <w:rFonts w:ascii="Times New Roman" w:hAnsi="Times New Roman" w:cs="Times New Roman"/>
          <w:b/>
          <w:sz w:val="18"/>
          <w:szCs w:val="18"/>
        </w:rPr>
        <w:t>Застройщик</w:t>
      </w:r>
      <w:r w:rsidRPr="00CA192E">
        <w:rPr>
          <w:rFonts w:ascii="Times New Roman" w:hAnsi="Times New Roman" w:cs="Times New Roman"/>
          <w:b/>
          <w:sz w:val="18"/>
          <w:szCs w:val="18"/>
        </w:rPr>
        <w:t>)</w:t>
      </w:r>
      <w:r w:rsidR="007E382A" w:rsidRPr="00CA192E">
        <w:rPr>
          <w:rFonts w:ascii="Times New Roman" w:hAnsi="Times New Roman" w:cs="Times New Roman"/>
          <w:b/>
          <w:sz w:val="18"/>
          <w:szCs w:val="18"/>
        </w:rPr>
        <w:t>: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74D18" w:rsidRPr="00CA192E">
        <w:rPr>
          <w:rFonts w:ascii="Times New Roman" w:hAnsi="Times New Roman" w:cs="Times New Roman"/>
          <w:b/>
          <w:bCs/>
          <w:sz w:val="18"/>
          <w:szCs w:val="18"/>
        </w:rPr>
        <w:t>Общество с ограниченной ответственностью Строительная компания «</w:t>
      </w:r>
      <w:proofErr w:type="spellStart"/>
      <w:r w:rsidR="00674D18" w:rsidRPr="00CA192E">
        <w:rPr>
          <w:rFonts w:ascii="Times New Roman" w:hAnsi="Times New Roman" w:cs="Times New Roman"/>
          <w:b/>
          <w:bCs/>
          <w:sz w:val="18"/>
          <w:szCs w:val="18"/>
        </w:rPr>
        <w:t>ОгниСтройТверь</w:t>
      </w:r>
      <w:proofErr w:type="spellEnd"/>
      <w:r w:rsidR="00674D18" w:rsidRPr="00CA192E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674D18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>(</w:t>
      </w:r>
      <w:r w:rsidR="007E382A" w:rsidRPr="00CA192E">
        <w:rPr>
          <w:rFonts w:ascii="Times New Roman" w:eastAsia="Times New Roman" w:hAnsi="Times New Roman" w:cs="Times New Roman"/>
          <w:sz w:val="18"/>
          <w:szCs w:val="18"/>
        </w:rPr>
        <w:t xml:space="preserve">Адрес: </w:t>
      </w:r>
      <w:r w:rsidR="00674D18" w:rsidRPr="00CA192E">
        <w:rPr>
          <w:rFonts w:ascii="Times New Roman" w:hAnsi="Times New Roman" w:cs="Times New Roman"/>
          <w:sz w:val="18"/>
          <w:szCs w:val="18"/>
        </w:rPr>
        <w:t xml:space="preserve">170100, Тверская область, г. Тверь, ул. </w:t>
      </w:r>
      <w:proofErr w:type="spellStart"/>
      <w:r w:rsidR="00674D18" w:rsidRPr="00CA192E">
        <w:rPr>
          <w:rFonts w:ascii="Times New Roman" w:hAnsi="Times New Roman" w:cs="Times New Roman"/>
          <w:sz w:val="18"/>
          <w:szCs w:val="18"/>
        </w:rPr>
        <w:t>Трёхсвятская</w:t>
      </w:r>
      <w:proofErr w:type="spellEnd"/>
      <w:r w:rsidR="00674D18" w:rsidRPr="00CA192E">
        <w:rPr>
          <w:rFonts w:ascii="Times New Roman" w:hAnsi="Times New Roman" w:cs="Times New Roman"/>
          <w:sz w:val="18"/>
          <w:szCs w:val="18"/>
        </w:rPr>
        <w:t xml:space="preserve">, дом 6, </w:t>
      </w:r>
      <w:proofErr w:type="spellStart"/>
      <w:r w:rsidR="00674D18" w:rsidRPr="00CA192E">
        <w:rPr>
          <w:rFonts w:ascii="Times New Roman" w:hAnsi="Times New Roman" w:cs="Times New Roman"/>
          <w:sz w:val="18"/>
          <w:szCs w:val="18"/>
        </w:rPr>
        <w:t>кор</w:t>
      </w:r>
      <w:proofErr w:type="spellEnd"/>
      <w:r w:rsidR="00674D18" w:rsidRPr="00CA192E">
        <w:rPr>
          <w:rFonts w:ascii="Times New Roman" w:hAnsi="Times New Roman" w:cs="Times New Roman"/>
          <w:sz w:val="18"/>
          <w:szCs w:val="18"/>
        </w:rPr>
        <w:t>. 1, офис 518, тел (факс): 4822(63-13-63),</w:t>
      </w:r>
      <w:r w:rsidR="007E382A" w:rsidRPr="00CA19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4D18" w:rsidRPr="00CA192E">
        <w:rPr>
          <w:rFonts w:ascii="Times New Roman" w:hAnsi="Times New Roman" w:cs="Times New Roman"/>
          <w:sz w:val="18"/>
          <w:szCs w:val="18"/>
        </w:rPr>
        <w:t>ИНН/КПП 6952311586/695001001 ОГРН 1176952007044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>).</w:t>
      </w:r>
    </w:p>
    <w:p w14:paraId="5FB4D573" w14:textId="21BF4B33" w:rsidR="007E382A" w:rsidRPr="00CA192E" w:rsidRDefault="0090472B" w:rsidP="002072CF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Размер д</w:t>
      </w:r>
      <w:r w:rsidR="007E382A" w:rsidRPr="00CA192E">
        <w:rPr>
          <w:rFonts w:ascii="Times New Roman" w:hAnsi="Times New Roman" w:cs="Times New Roman"/>
          <w:b/>
          <w:sz w:val="18"/>
          <w:szCs w:val="18"/>
        </w:rPr>
        <w:t>епонируем</w:t>
      </w:r>
      <w:r w:rsidRPr="00CA192E">
        <w:rPr>
          <w:rFonts w:ascii="Times New Roman" w:hAnsi="Times New Roman" w:cs="Times New Roman"/>
          <w:b/>
          <w:sz w:val="18"/>
          <w:szCs w:val="18"/>
        </w:rPr>
        <w:t>ой</w:t>
      </w:r>
      <w:r w:rsidR="007E382A" w:rsidRPr="00CA192E">
        <w:rPr>
          <w:rFonts w:ascii="Times New Roman" w:hAnsi="Times New Roman" w:cs="Times New Roman"/>
          <w:b/>
          <w:sz w:val="18"/>
          <w:szCs w:val="18"/>
        </w:rPr>
        <w:t xml:space="preserve"> сумм</w:t>
      </w:r>
      <w:r w:rsidRPr="00CA192E">
        <w:rPr>
          <w:rFonts w:ascii="Times New Roman" w:hAnsi="Times New Roman" w:cs="Times New Roman"/>
          <w:b/>
          <w:sz w:val="18"/>
          <w:szCs w:val="18"/>
        </w:rPr>
        <w:t>ы</w:t>
      </w:r>
      <w:r w:rsidR="007E382A" w:rsidRPr="00CA192E">
        <w:rPr>
          <w:rFonts w:ascii="Times New Roman" w:hAnsi="Times New Roman" w:cs="Times New Roman"/>
          <w:b/>
          <w:sz w:val="18"/>
          <w:szCs w:val="18"/>
        </w:rPr>
        <w:t>: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C5157" w:rsidRPr="00CA192E">
        <w:rPr>
          <w:rFonts w:ascii="Times New Roman" w:hAnsi="Times New Roman" w:cs="Times New Roman"/>
          <w:b/>
          <w:sz w:val="18"/>
          <w:szCs w:val="18"/>
        </w:rPr>
        <w:t>_____________</w:t>
      </w:r>
      <w:r w:rsidR="007E382A" w:rsidRPr="00CA192E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C5157" w:rsidRPr="00CA192E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="007E382A" w:rsidRPr="00CA192E">
        <w:rPr>
          <w:rFonts w:ascii="Times New Roman" w:hAnsi="Times New Roman" w:cs="Times New Roman"/>
          <w:b/>
          <w:sz w:val="18"/>
          <w:szCs w:val="18"/>
        </w:rPr>
        <w:t>) рубль 00 копеек.</w:t>
      </w:r>
      <w:r w:rsidR="007E382A" w:rsidRPr="00CA192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408264D" w14:textId="0CEE544F" w:rsidR="00AC5157" w:rsidRPr="00CA192E" w:rsidRDefault="00AC5157" w:rsidP="002072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Срок условного депонирования денежных средств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1A4F80" w:rsidRPr="00CA192E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90472B" w:rsidRPr="00CA192E">
        <w:rPr>
          <w:rFonts w:ascii="Times New Roman" w:hAnsi="Times New Roman" w:cs="Times New Roman"/>
          <w:sz w:val="18"/>
          <w:szCs w:val="18"/>
        </w:rPr>
        <w:t xml:space="preserve">не позднее </w:t>
      </w:r>
      <w:r w:rsidR="00633E86" w:rsidRPr="00CA192E">
        <w:rPr>
          <w:rFonts w:ascii="Times New Roman" w:hAnsi="Times New Roman" w:cs="Times New Roman"/>
          <w:sz w:val="18"/>
          <w:szCs w:val="18"/>
        </w:rPr>
        <w:t>6 (Шести) месяцев с</w:t>
      </w:r>
      <w:r w:rsidR="0090472B" w:rsidRPr="00CA192E">
        <w:rPr>
          <w:rFonts w:ascii="Times New Roman" w:hAnsi="Times New Roman" w:cs="Times New Roman"/>
          <w:sz w:val="18"/>
          <w:szCs w:val="18"/>
        </w:rPr>
        <w:t xml:space="preserve"> даты ввода объекта строительства в эксплуатацию. </w:t>
      </w:r>
      <w:r w:rsidR="0090472B" w:rsidRPr="00CA192E">
        <w:rPr>
          <w:rFonts w:ascii="Times New Roman" w:hAnsi="Times New Roman" w:cs="Times New Roman"/>
          <w:iCs/>
          <w:sz w:val="18"/>
          <w:szCs w:val="18"/>
        </w:rPr>
        <w:t xml:space="preserve">(Согласно требованиям </w:t>
      </w:r>
      <w:r w:rsidR="00D769E3" w:rsidRPr="00CA192E">
        <w:rPr>
          <w:rFonts w:ascii="Times New Roman" w:hAnsi="Times New Roman" w:cs="Times New Roman"/>
          <w:iCs/>
          <w:sz w:val="18"/>
          <w:szCs w:val="18"/>
        </w:rPr>
        <w:t xml:space="preserve">Федерального закона №214-ФЗ, </w:t>
      </w:r>
      <w:r w:rsidR="0090472B" w:rsidRPr="00CA192E">
        <w:rPr>
          <w:rFonts w:ascii="Times New Roman" w:hAnsi="Times New Roman" w:cs="Times New Roman"/>
          <w:iCs/>
          <w:sz w:val="18"/>
          <w:szCs w:val="18"/>
        </w:rPr>
        <w:t>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</w:t>
      </w:r>
      <w:r w:rsidR="002376FB" w:rsidRPr="00CA192E">
        <w:rPr>
          <w:rFonts w:ascii="Times New Roman" w:hAnsi="Times New Roman" w:cs="Times New Roman"/>
          <w:iCs/>
          <w:sz w:val="18"/>
          <w:szCs w:val="18"/>
        </w:rPr>
        <w:t>)</w:t>
      </w:r>
      <w:r w:rsidRPr="00CA192E">
        <w:rPr>
          <w:rFonts w:ascii="Times New Roman" w:eastAsia="Times New Roman" w:hAnsi="Times New Roman" w:cs="Times New Roman"/>
          <w:iCs/>
          <w:sz w:val="18"/>
          <w:szCs w:val="18"/>
        </w:rPr>
        <w:t>. </w:t>
      </w:r>
    </w:p>
    <w:p w14:paraId="67B221C6" w14:textId="7252598B" w:rsidR="00AC5157" w:rsidRPr="00CA192E" w:rsidRDefault="00AC5157" w:rsidP="002072CF">
      <w:pPr>
        <w:ind w:right="-149"/>
        <w:jc w:val="both"/>
        <w:textAlignment w:val="baseline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Срок внесения денежных средств на счет </w:t>
      </w:r>
      <w:proofErr w:type="spellStart"/>
      <w:r w:rsidRPr="00CA192E">
        <w:rPr>
          <w:rFonts w:ascii="Times New Roman" w:eastAsia="Times New Roman" w:hAnsi="Times New Roman" w:cs="Times New Roman"/>
          <w:b/>
          <w:bCs/>
          <w:sz w:val="18"/>
          <w:szCs w:val="18"/>
        </w:rPr>
        <w:t>эскроу</w:t>
      </w:r>
      <w:proofErr w:type="spellEnd"/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 – не позднее </w:t>
      </w:r>
      <w:r w:rsidR="00150631" w:rsidRPr="00CA192E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150631" w:rsidRPr="00CA192E">
        <w:rPr>
          <w:rFonts w:ascii="Times New Roman" w:eastAsia="Times New Roman" w:hAnsi="Times New Roman" w:cs="Times New Roman"/>
          <w:sz w:val="18"/>
          <w:szCs w:val="18"/>
        </w:rPr>
        <w:t>Пяти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) рабочих дней с даты государственной регистрации настоящего </w:t>
      </w:r>
      <w:r w:rsidR="0091251C" w:rsidRPr="00CA192E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>оговора</w:t>
      </w:r>
      <w:r w:rsidRPr="00CA192E">
        <w:rPr>
          <w:rFonts w:ascii="Times New Roman" w:eastAsia="Times New Roman" w:hAnsi="Times New Roman" w:cs="Times New Roman"/>
          <w:iCs/>
          <w:sz w:val="18"/>
          <w:szCs w:val="18"/>
        </w:rPr>
        <w:t>.</w:t>
      </w:r>
      <w:r w:rsidR="0091251C" w:rsidRPr="00CA192E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="0091251C" w:rsidRPr="00CA192E">
        <w:rPr>
          <w:rFonts w:ascii="Times New Roman" w:hAnsi="Times New Roman" w:cs="Times New Roman"/>
          <w:sz w:val="18"/>
          <w:szCs w:val="18"/>
        </w:rPr>
        <w:t>Датой заключения настоящего Договора считается дата государственной регистрации настоящего Договора в Едином государственном реестре недвижимости.</w:t>
      </w:r>
    </w:p>
    <w:p w14:paraId="2418080E" w14:textId="0732E2B5" w:rsidR="00014D35" w:rsidRPr="00CA192E" w:rsidRDefault="001A4F80" w:rsidP="00356B7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A2B8A" w:rsidRPr="00CA192E">
        <w:rPr>
          <w:rFonts w:ascii="Times New Roman" w:hAnsi="Times New Roman" w:cs="Times New Roman"/>
          <w:sz w:val="18"/>
          <w:szCs w:val="18"/>
        </w:rPr>
        <w:t>5.1.1.</w:t>
      </w:r>
      <w:r w:rsidR="00CA2B8A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2B8A" w:rsidRPr="00CA192E">
        <w:rPr>
          <w:rFonts w:ascii="Times New Roman" w:hAnsi="Times New Roman" w:cs="Times New Roman"/>
          <w:bCs/>
          <w:sz w:val="18"/>
          <w:szCs w:val="18"/>
        </w:rPr>
        <w:t>Дольщик</w:t>
      </w:r>
      <w:r w:rsidR="005939EC" w:rsidRPr="00CA192E">
        <w:rPr>
          <w:rFonts w:ascii="Times New Roman" w:hAnsi="Times New Roman" w:cs="Times New Roman"/>
          <w:bCs/>
          <w:sz w:val="18"/>
          <w:szCs w:val="18"/>
        </w:rPr>
        <w:t>/Участник долевого строительства</w:t>
      </w:r>
      <w:r w:rsidR="00CA2B8A" w:rsidRPr="00CA192E">
        <w:rPr>
          <w:rFonts w:ascii="Times New Roman" w:hAnsi="Times New Roman" w:cs="Times New Roman"/>
          <w:bCs/>
          <w:sz w:val="18"/>
          <w:szCs w:val="18"/>
        </w:rPr>
        <w:t xml:space="preserve"> обязуется оплатить денежные </w:t>
      </w:r>
      <w:proofErr w:type="gramStart"/>
      <w:r w:rsidR="00CA2B8A" w:rsidRPr="00CA192E">
        <w:rPr>
          <w:rFonts w:ascii="Times New Roman" w:hAnsi="Times New Roman" w:cs="Times New Roman"/>
          <w:bCs/>
          <w:sz w:val="18"/>
          <w:szCs w:val="18"/>
        </w:rPr>
        <w:t>средства</w:t>
      </w:r>
      <w:r w:rsidR="00356B7C" w:rsidRPr="00CA192E">
        <w:rPr>
          <w:rFonts w:ascii="Times New Roman" w:hAnsi="Times New Roman" w:cs="Times New Roman"/>
          <w:bCs/>
          <w:sz w:val="18"/>
          <w:szCs w:val="18"/>
        </w:rPr>
        <w:t xml:space="preserve">  в</w:t>
      </w:r>
      <w:proofErr w:type="gramEnd"/>
      <w:r w:rsidR="00356B7C" w:rsidRPr="00CA192E">
        <w:rPr>
          <w:rFonts w:ascii="Times New Roman" w:hAnsi="Times New Roman" w:cs="Times New Roman"/>
          <w:bCs/>
          <w:sz w:val="18"/>
          <w:szCs w:val="18"/>
        </w:rPr>
        <w:t xml:space="preserve"> размере </w:t>
      </w:r>
      <w:r w:rsidR="00356B7C" w:rsidRPr="00CA192E">
        <w:rPr>
          <w:rFonts w:ascii="Times New Roman" w:hAnsi="Times New Roman" w:cs="Times New Roman"/>
          <w:b/>
          <w:bCs/>
          <w:sz w:val="18"/>
          <w:szCs w:val="18"/>
        </w:rPr>
        <w:t>____________ (_______________) рубль 00 копеек</w:t>
      </w:r>
      <w:r w:rsidR="00CA2B8A" w:rsidRPr="00CA192E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14D35" w:rsidRPr="00CA192E">
        <w:rPr>
          <w:rFonts w:ascii="Times New Roman" w:hAnsi="Times New Roman" w:cs="Times New Roman"/>
          <w:bCs/>
          <w:sz w:val="18"/>
          <w:szCs w:val="18"/>
        </w:rPr>
        <w:t xml:space="preserve">за счет собственных средств не позднее </w:t>
      </w:r>
      <w:r w:rsidR="00CA2B8A" w:rsidRPr="00CA192E">
        <w:rPr>
          <w:rFonts w:ascii="Times New Roman" w:hAnsi="Times New Roman" w:cs="Times New Roman"/>
          <w:bCs/>
          <w:sz w:val="18"/>
          <w:szCs w:val="18"/>
        </w:rPr>
        <w:t xml:space="preserve">5 (Пяти) </w:t>
      </w:r>
      <w:r w:rsidR="00014D35" w:rsidRPr="00CA192E">
        <w:rPr>
          <w:rFonts w:ascii="Times New Roman" w:hAnsi="Times New Roman" w:cs="Times New Roman"/>
          <w:bCs/>
          <w:sz w:val="18"/>
          <w:szCs w:val="18"/>
        </w:rPr>
        <w:t>банковских</w:t>
      </w:r>
      <w:r w:rsidR="00CA2B8A" w:rsidRPr="00CA192E">
        <w:rPr>
          <w:rFonts w:ascii="Times New Roman" w:hAnsi="Times New Roman" w:cs="Times New Roman"/>
          <w:bCs/>
          <w:sz w:val="18"/>
          <w:szCs w:val="18"/>
        </w:rPr>
        <w:t xml:space="preserve"> дней с даты государственной </w:t>
      </w:r>
      <w:r w:rsidR="00356B7C" w:rsidRPr="00CA192E">
        <w:rPr>
          <w:rFonts w:ascii="Times New Roman" w:hAnsi="Times New Roman" w:cs="Times New Roman"/>
          <w:bCs/>
          <w:sz w:val="18"/>
          <w:szCs w:val="18"/>
        </w:rPr>
        <w:t>регистрации настоящего Договора</w:t>
      </w:r>
      <w:r w:rsidR="00014D35" w:rsidRPr="00CA192E">
        <w:rPr>
          <w:rFonts w:ascii="Times New Roman" w:hAnsi="Times New Roman" w:cs="Times New Roman"/>
          <w:bCs/>
          <w:sz w:val="18"/>
          <w:szCs w:val="18"/>
        </w:rPr>
        <w:t>.</w:t>
      </w:r>
    </w:p>
    <w:p w14:paraId="6287E633" w14:textId="67E1E4CE" w:rsidR="00D024F7" w:rsidRPr="00CA192E" w:rsidRDefault="00014D35" w:rsidP="00356B7C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5.1.2. </w:t>
      </w:r>
      <w:r w:rsidR="00CA2B8A" w:rsidRPr="00CA192E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</w:t>
      </w:r>
      <w:r w:rsidR="00D024F7" w:rsidRPr="00CA192E">
        <w:rPr>
          <w:rFonts w:ascii="Times New Roman" w:hAnsi="Times New Roman" w:cs="Times New Roman"/>
          <w:sz w:val="18"/>
          <w:szCs w:val="18"/>
        </w:rPr>
        <w:t xml:space="preserve">на счет </w:t>
      </w:r>
      <w:proofErr w:type="spellStart"/>
      <w:r w:rsidR="00D024F7"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="00D024F7" w:rsidRPr="00CA192E">
        <w:rPr>
          <w:rFonts w:ascii="Times New Roman" w:hAnsi="Times New Roman" w:cs="Times New Roman"/>
          <w:sz w:val="18"/>
          <w:szCs w:val="18"/>
        </w:rPr>
        <w:t xml:space="preserve">, открытый на имя Депонента (Дольщика/Участника долевого строительства), </w:t>
      </w:r>
      <w:r w:rsidR="00CA2B8A" w:rsidRPr="00CA192E">
        <w:rPr>
          <w:rFonts w:ascii="Times New Roman" w:hAnsi="Times New Roman" w:cs="Times New Roman"/>
          <w:sz w:val="18"/>
          <w:szCs w:val="18"/>
        </w:rPr>
        <w:t>в счет оплаты по настоящему Договору осуществляется Дольщик</w:t>
      </w:r>
      <w:r w:rsidR="00612A77" w:rsidRPr="00CA192E">
        <w:rPr>
          <w:rFonts w:ascii="Times New Roman" w:hAnsi="Times New Roman" w:cs="Times New Roman"/>
          <w:sz w:val="18"/>
          <w:szCs w:val="18"/>
        </w:rPr>
        <w:t>ом</w:t>
      </w:r>
      <w:r w:rsidRPr="00CA192E">
        <w:rPr>
          <w:rFonts w:ascii="Times New Roman" w:hAnsi="Times New Roman" w:cs="Times New Roman"/>
          <w:sz w:val="18"/>
          <w:szCs w:val="18"/>
        </w:rPr>
        <w:t>/Участник</w:t>
      </w:r>
      <w:r w:rsidR="00612A77" w:rsidRPr="00CA192E">
        <w:rPr>
          <w:rFonts w:ascii="Times New Roman" w:hAnsi="Times New Roman" w:cs="Times New Roman"/>
          <w:sz w:val="18"/>
          <w:szCs w:val="18"/>
        </w:rPr>
        <w:t>ом</w:t>
      </w:r>
      <w:r w:rsidRPr="00CA192E">
        <w:rPr>
          <w:rFonts w:ascii="Times New Roman" w:hAnsi="Times New Roman" w:cs="Times New Roman"/>
          <w:sz w:val="18"/>
          <w:szCs w:val="18"/>
        </w:rPr>
        <w:t xml:space="preserve"> долевого </w:t>
      </w:r>
      <w:r w:rsidR="00612A77" w:rsidRPr="00CA192E">
        <w:rPr>
          <w:rFonts w:ascii="Times New Roman" w:hAnsi="Times New Roman" w:cs="Times New Roman"/>
          <w:sz w:val="18"/>
          <w:szCs w:val="18"/>
        </w:rPr>
        <w:t>строительства после</w:t>
      </w:r>
      <w:r w:rsidR="00D024F7" w:rsidRPr="00CA192E">
        <w:rPr>
          <w:rFonts w:ascii="Times New Roman" w:hAnsi="Times New Roman" w:cs="Times New Roman"/>
          <w:sz w:val="18"/>
          <w:szCs w:val="18"/>
        </w:rPr>
        <w:t xml:space="preserve"> государственной регистрации Договора </w:t>
      </w:r>
      <w:r w:rsidR="00612A77" w:rsidRPr="00CA192E">
        <w:rPr>
          <w:rFonts w:ascii="Times New Roman" w:hAnsi="Times New Roman" w:cs="Times New Roman"/>
          <w:sz w:val="18"/>
          <w:szCs w:val="18"/>
        </w:rPr>
        <w:t>участия в долевом строительстве</w:t>
      </w:r>
      <w:r w:rsidR="00D024F7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2A0ABB09" w14:textId="2C5EBF70" w:rsidR="00CA2B8A" w:rsidRPr="00CA192E" w:rsidRDefault="00CA2B8A" w:rsidP="00612A77">
      <w:pPr>
        <w:ind w:right="-149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5.1.4. Перечисление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-агентом суммы депонирования с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 счета осуществляется на счет Бенефициара в срок не позднее 10 рабочих дней 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после представления Застройщиком способом, предусмотренным договором </w:t>
      </w:r>
      <w:proofErr w:type="spellStart"/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эскроу</w:t>
      </w:r>
      <w:proofErr w:type="spellEnd"/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уполномоченному банку разрешения на ввод в эксплуатацию многоквартирного дома </w:t>
      </w:r>
      <w:r w:rsidRPr="00CA192E">
        <w:rPr>
          <w:rFonts w:ascii="Times New Roman" w:hAnsi="Times New Roman" w:cs="Times New Roman"/>
          <w:iCs/>
          <w:sz w:val="18"/>
          <w:szCs w:val="18"/>
        </w:rPr>
        <w:t>или сведений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 размещении в единой информационной системе жилищного строительства этой информации</w:t>
      </w:r>
      <w:r w:rsidRPr="00CA192E">
        <w:rPr>
          <w:rFonts w:ascii="Times New Roman" w:hAnsi="Times New Roman" w:cs="Times New Roman"/>
          <w:bCs/>
          <w:sz w:val="18"/>
          <w:szCs w:val="18"/>
        </w:rPr>
        <w:t>.</w:t>
      </w:r>
    </w:p>
    <w:p w14:paraId="34760B64" w14:textId="697015DD" w:rsidR="002075A2" w:rsidRPr="00CA192E" w:rsidRDefault="00612A77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         5.1.5</w:t>
      </w:r>
      <w:r w:rsidR="00CA2B8A" w:rsidRPr="00CA192E">
        <w:rPr>
          <w:rFonts w:ascii="Times New Roman" w:hAnsi="Times New Roman" w:cs="Times New Roman"/>
          <w:sz w:val="18"/>
          <w:szCs w:val="18"/>
        </w:rPr>
        <w:t>. Стороны определили, что право требования по передаче жилого помещения, указанного в пункте 1.1. настоящего Договора, до полной оплаты не находится в залоге у Застройщика</w:t>
      </w:r>
      <w:r w:rsidR="002075A2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1248CB3B" w14:textId="77777777" w:rsidR="00835A73" w:rsidRPr="00CA192E" w:rsidRDefault="00922C80" w:rsidP="002072CF">
      <w:pPr>
        <w:autoSpaceDE w:val="0"/>
        <w:autoSpaceDN w:val="0"/>
        <w:adjustRightInd w:val="0"/>
        <w:ind w:right="-14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5.2. </w:t>
      </w:r>
      <w:r w:rsidR="00835A73" w:rsidRPr="00CA192E">
        <w:rPr>
          <w:rFonts w:ascii="Times New Roman" w:eastAsia="Times New Roman" w:hAnsi="Times New Roman" w:cs="Times New Roman"/>
          <w:sz w:val="18"/>
          <w:szCs w:val="18"/>
        </w:rPr>
        <w:t>Датой исполнения обязательства Дольщика по оплате считается дата поступления денежных средств (соответствующих</w:t>
      </w:r>
      <w:r w:rsidR="00835A73" w:rsidRPr="00CA192E">
        <w:rPr>
          <w:rFonts w:ascii="Times New Roman" w:hAnsi="Times New Roman" w:cs="Times New Roman"/>
          <w:sz w:val="18"/>
          <w:szCs w:val="18"/>
        </w:rPr>
        <w:t xml:space="preserve"> общей цене Жилого помещения по Договору) </w:t>
      </w:r>
      <w:r w:rsidR="00835A73" w:rsidRPr="00CA192E">
        <w:rPr>
          <w:rFonts w:ascii="Times New Roman" w:eastAsia="Times New Roman" w:hAnsi="Times New Roman" w:cs="Times New Roman"/>
          <w:sz w:val="18"/>
          <w:szCs w:val="18"/>
        </w:rPr>
        <w:t xml:space="preserve">в счет уплаты цены настоящего Договора на открытый в уполномоченном банке счет </w:t>
      </w:r>
      <w:proofErr w:type="spellStart"/>
      <w:r w:rsidR="00835A73" w:rsidRPr="00CA192E">
        <w:rPr>
          <w:rFonts w:ascii="Times New Roman" w:eastAsia="Times New Roman" w:hAnsi="Times New Roman" w:cs="Times New Roman"/>
          <w:sz w:val="18"/>
          <w:szCs w:val="18"/>
        </w:rPr>
        <w:t>эскроу</w:t>
      </w:r>
      <w:proofErr w:type="spellEnd"/>
      <w:r w:rsidR="00835A73" w:rsidRPr="00CA192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D71D5F5" w14:textId="0BB2DC50" w:rsidR="00922C80" w:rsidRPr="00CA192E" w:rsidRDefault="00F228DE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5.3. В течение 1 (О</w:t>
      </w:r>
      <w:r w:rsidR="00922C80" w:rsidRPr="00CA192E">
        <w:rPr>
          <w:rFonts w:ascii="Times New Roman" w:hAnsi="Times New Roman" w:cs="Times New Roman"/>
          <w:sz w:val="18"/>
          <w:szCs w:val="18"/>
        </w:rPr>
        <w:t>дного) месяца после окончания строительства</w:t>
      </w:r>
      <w:r w:rsidR="00B4559F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B22AD">
        <w:rPr>
          <w:rFonts w:ascii="Times New Roman" w:hAnsi="Times New Roman" w:cs="Times New Roman"/>
          <w:sz w:val="18"/>
          <w:szCs w:val="18"/>
          <w:shd w:val="clear" w:color="auto" w:fill="FFFFFF"/>
        </w:rPr>
        <w:t>____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A9246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FE5BC3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и ввода его в эксплуатацию, Стороны на основании обмеров Органа технической инвентаризации или кадастрового инженера, произведут уточнение Расчетной площади Жилого помещения, передаваемого Дольщику, и окончательные взаиморасчеты, исходя из стоимости </w:t>
      </w:r>
      <w:r w:rsidR="006C5DB5" w:rsidRPr="00CA192E">
        <w:rPr>
          <w:rFonts w:ascii="Times New Roman" w:hAnsi="Times New Roman" w:cs="Times New Roman"/>
          <w:sz w:val="18"/>
          <w:szCs w:val="18"/>
        </w:rPr>
        <w:t>финансирования одного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квадратного метра </w:t>
      </w:r>
      <w:r w:rsidR="00900005" w:rsidRPr="00CA192E">
        <w:rPr>
          <w:rFonts w:ascii="Times New Roman" w:hAnsi="Times New Roman" w:cs="Times New Roman"/>
          <w:sz w:val="18"/>
          <w:szCs w:val="18"/>
        </w:rPr>
        <w:t>Р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асчетной площади, указанный в пункте 4.1. настоящего Договора. Уточнение </w:t>
      </w:r>
      <w:r w:rsidR="00900005" w:rsidRPr="00CA192E">
        <w:rPr>
          <w:rFonts w:ascii="Times New Roman" w:hAnsi="Times New Roman" w:cs="Times New Roman"/>
          <w:sz w:val="18"/>
          <w:szCs w:val="18"/>
        </w:rPr>
        <w:t>Р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асчетной площади и окончательной стоимости Жилого помещения осуществляется Сторонами в Акте приема-передачи Жилого помещения, в соответствии с данными, указанными Застройщиком в уведомлении, направляемом Дольщику в порядке исполнения пункта 6.4. </w:t>
      </w:r>
      <w:r w:rsidR="00196A31" w:rsidRPr="00CA192E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922C80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3329D49F" w14:textId="77777777" w:rsidR="00170688" w:rsidRPr="00CA192E" w:rsidRDefault="0017068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Если Расчетная площадь Жилого помещения в соответствии с данными технической инвентаризации  окажется больше Расчетной площади, определяемой в соответствии с пунктом 1.1. настоящего Договора, более чем на 1 (Один)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., Дольщик обязан дополнительно уплатить Застройщику сумму, соответствующую стоимости дополнительно переданных метров из расчета стоимости финансирования одного квадратного метра, указанной в пункте 4.1. настоящего Договора, в течение трех рабочих дней с момента уведомления Дольщика Застройщиком о необходимости произведения доплаты на основании уточненных данных Расчетной площади Жилого помещения (далее Уведомление).</w:t>
      </w:r>
    </w:p>
    <w:p w14:paraId="66CEAF93" w14:textId="5FE1B425" w:rsidR="00170688" w:rsidRPr="00CA192E" w:rsidRDefault="0017068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Уведомление направляется по почте заказным письмом с описью вложения либо путем вручения Стороне (её полномочному представителю) непосредственно</w:t>
      </w:r>
      <w:r w:rsidR="0091597B" w:rsidRPr="00CA192E">
        <w:rPr>
          <w:rFonts w:ascii="Times New Roman" w:hAnsi="Times New Roman" w:cs="Times New Roman"/>
          <w:sz w:val="18"/>
          <w:szCs w:val="18"/>
        </w:rPr>
        <w:t>/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2232961C" w14:textId="1290BBFD" w:rsidR="00170688" w:rsidRPr="00CA192E" w:rsidRDefault="001A4F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При направлении по почте</w:t>
      </w:r>
      <w:r w:rsidR="00170688" w:rsidRPr="00CA192E">
        <w:rPr>
          <w:rFonts w:ascii="Times New Roman" w:hAnsi="Times New Roman" w:cs="Times New Roman"/>
          <w:sz w:val="18"/>
          <w:szCs w:val="18"/>
        </w:rPr>
        <w:t xml:space="preserve"> Уведомление считается полученным по истечении шести календарных дней с момента направления заказного письма по адресу, указанному </w:t>
      </w:r>
      <w:r w:rsidR="00196A31" w:rsidRPr="00CA192E">
        <w:rPr>
          <w:rFonts w:ascii="Times New Roman" w:hAnsi="Times New Roman" w:cs="Times New Roman"/>
          <w:sz w:val="18"/>
          <w:szCs w:val="18"/>
        </w:rPr>
        <w:t>в Статье</w:t>
      </w:r>
      <w:r w:rsidR="00170688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196A31" w:rsidRPr="00CA192E">
        <w:rPr>
          <w:rFonts w:ascii="Times New Roman" w:hAnsi="Times New Roman" w:cs="Times New Roman"/>
          <w:sz w:val="18"/>
          <w:szCs w:val="18"/>
        </w:rPr>
        <w:t>15 настоящего</w:t>
      </w:r>
      <w:r w:rsidR="00170688" w:rsidRPr="00CA192E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14:paraId="09B585BE" w14:textId="77777777" w:rsidR="00170688" w:rsidRPr="00CA192E" w:rsidRDefault="0017068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Кроме того, Дольщик также считается извещенным (получившим Уведомление) надлежащим образом Застройщиком, если:</w:t>
      </w:r>
    </w:p>
    <w:p w14:paraId="13D88E23" w14:textId="77777777" w:rsidR="00170688" w:rsidRPr="00CA192E" w:rsidRDefault="0017068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1) Дольщик отказался от получения Уведомления, и этот отказ зафиксирован Застройщиком;</w:t>
      </w:r>
    </w:p>
    <w:p w14:paraId="75D18C75" w14:textId="77777777" w:rsidR="00170688" w:rsidRPr="00CA192E" w:rsidRDefault="0017068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2) несмотря на почтовое извещение, Дольщик не явился за получением Уведомления;</w:t>
      </w:r>
    </w:p>
    <w:p w14:paraId="03066A1B" w14:textId="39C19FFD" w:rsidR="00170688" w:rsidRPr="00CA192E" w:rsidRDefault="0017068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3) Уведомление, направленное по адресу Дольщика, указанному </w:t>
      </w:r>
      <w:r w:rsidR="00196A31" w:rsidRPr="00CA192E">
        <w:rPr>
          <w:rFonts w:ascii="Times New Roman" w:hAnsi="Times New Roman" w:cs="Times New Roman"/>
          <w:sz w:val="18"/>
          <w:szCs w:val="18"/>
        </w:rPr>
        <w:t>в Статье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15 настоящего Договора, не вручено в связи с отсутствием адресата по указанному адресу.</w:t>
      </w:r>
    </w:p>
    <w:p w14:paraId="28213C31" w14:textId="77777777" w:rsidR="009D038A" w:rsidRPr="00CA192E" w:rsidRDefault="009D038A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Если Расчетная площадь Жилого помещения в соответствии с данными технической инвентаризации окажется меньше Расчетной площади, определяемой в соответствии с пунктом 1.1. настоящего Договора, более чем на 1 (Один)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., Застройщик обязан возвратить Дольщику сумму, соответствующую стоимости не переданных метров из расчета стоимости финансирования одного  квадратного метра, указанной в пункте 4.1. настоящего Договора, в тридцатидневный срок со дня регистрации права собственности на жилое помещение при  условии получения соответствующего требования от Дольщика до даты подписания акта приема-передачи квартиры. В случае оформления Дольщиком вышеуказанного требования после подписания акта приема-передачи, возврат сумм, соответствующих стоимости не переданных метров из расчета стоимости финансирования одного квадратного метра, производиться не будет.</w:t>
      </w:r>
    </w:p>
    <w:p w14:paraId="1E0EE7FE" w14:textId="70AC4F94" w:rsidR="00170688" w:rsidRPr="00CA192E" w:rsidRDefault="00170688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Общая цена Жилого помещения не подлежит изменению, если разница между Расчетной площадью Жилого помещения, определяемой в соответствии с пунктом 1.1. настоящего Договора и Расчетной площадью Жилого помещения по </w:t>
      </w:r>
      <w:r w:rsidR="00196A31" w:rsidRPr="00CA192E">
        <w:rPr>
          <w:rFonts w:ascii="Times New Roman" w:hAnsi="Times New Roman" w:cs="Times New Roman"/>
          <w:sz w:val="18"/>
          <w:szCs w:val="18"/>
        </w:rPr>
        <w:t>итогам обмеров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Органа технической инвентаризации или кадастрового инженера, составляет менее </w:t>
      </w:r>
      <w:r w:rsidR="003C5C07" w:rsidRPr="00CA192E">
        <w:rPr>
          <w:rFonts w:ascii="Times New Roman" w:hAnsi="Times New Roman" w:cs="Times New Roman"/>
          <w:sz w:val="18"/>
          <w:szCs w:val="18"/>
        </w:rPr>
        <w:t>1</w:t>
      </w:r>
      <w:r w:rsidRPr="00CA192E">
        <w:rPr>
          <w:rFonts w:ascii="Times New Roman" w:hAnsi="Times New Roman" w:cs="Times New Roman"/>
          <w:sz w:val="18"/>
          <w:szCs w:val="18"/>
        </w:rPr>
        <w:t xml:space="preserve"> (Одного)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3CE6AAA1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5.4. При нарушении Дольщиком сроков внесения денежных средств, предусмотренных настоящим Договором, он уплачивает Застройщику неустойку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82CB488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5.5. Суммы, поступающие в счет погашения задолженности по настоящему договору, направляются, вне зависимости от назначения платежа, указанного в платежном документе, в следующей очередности:</w:t>
      </w:r>
    </w:p>
    <w:p w14:paraId="6616C1A3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1) на возмещение судебных и иных расходов по взысканию задолженности;</w:t>
      </w:r>
    </w:p>
    <w:p w14:paraId="120F6A5A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2) на уплату просроченных процентов за рассрочку;</w:t>
      </w:r>
    </w:p>
    <w:p w14:paraId="746FB3E4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3) на уплату срочных процентов за рассрочку;</w:t>
      </w:r>
    </w:p>
    <w:p w14:paraId="7C5530AE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4) на погашение просроченной задолженности по оплате Общей цены Жилого помещения;</w:t>
      </w:r>
    </w:p>
    <w:p w14:paraId="6B3970FB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5) на погашение срочной задолженности по оплате Общей цены Жилого помещения;</w:t>
      </w:r>
    </w:p>
    <w:p w14:paraId="15B02B12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6) на уплату неустойки.</w:t>
      </w:r>
    </w:p>
    <w:p w14:paraId="22711BF2" w14:textId="6A294065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5.6. По Договору вознаграждением Зас</w:t>
      </w:r>
      <w:r w:rsidR="00BF271C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тройщика является разность сумм, полученных от </w:t>
      </w:r>
      <w:r w:rsidR="00B822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Дольщиков и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суммы фактически понесённых расходов по строительству Объекта.</w:t>
      </w:r>
    </w:p>
    <w:p w14:paraId="6849D48D" w14:textId="2A3208C1" w:rsidR="00922C80" w:rsidRPr="00CA192E" w:rsidRDefault="00922C80" w:rsidP="002072CF">
      <w:pPr>
        <w:ind w:right="-149" w:firstLine="567"/>
        <w:rPr>
          <w:rFonts w:ascii="Times New Roman" w:eastAsia="Times New Roman" w:hAnsi="Times New Roman" w:cs="Times New Roman"/>
          <w:sz w:val="18"/>
          <w:szCs w:val="18"/>
        </w:rPr>
      </w:pPr>
    </w:p>
    <w:p w14:paraId="736C038E" w14:textId="77777777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Статья 6. Права и обязанности Застройщика</w:t>
      </w:r>
    </w:p>
    <w:p w14:paraId="11D152BA" w14:textId="12FE4986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lastRenderedPageBreak/>
        <w:t xml:space="preserve">6.1. 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Застройщик обязуется </w:t>
      </w:r>
      <w:r w:rsidR="00772C24" w:rsidRPr="00CA192E">
        <w:rPr>
          <w:rFonts w:ascii="Times New Roman" w:hAnsi="Times New Roman" w:cs="Times New Roman"/>
          <w:b/>
          <w:sz w:val="18"/>
          <w:szCs w:val="18"/>
        </w:rPr>
        <w:t>обеспечить строительство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 (создание)</w:t>
      </w:r>
      <w:r w:rsidR="00BF271C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2CCD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этапа строительства</w:t>
      </w:r>
      <w:r w:rsidR="00772C24" w:rsidRPr="00CA192E">
        <w:rPr>
          <w:rFonts w:ascii="Times New Roman" w:hAnsi="Times New Roman" w:cs="Times New Roman"/>
          <w:b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b/>
          <w:sz w:val="18"/>
          <w:szCs w:val="18"/>
        </w:rPr>
        <w:t>согласно действующим нормам и утвержденному проекту, ввести его в эксплуатацию не позднее</w:t>
      </w:r>
      <w:r w:rsidR="00C32D93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52CCD">
        <w:rPr>
          <w:rFonts w:ascii="Times New Roman" w:hAnsi="Times New Roman" w:cs="Times New Roman"/>
          <w:b/>
          <w:sz w:val="18"/>
          <w:szCs w:val="18"/>
        </w:rPr>
        <w:t>___квартала ____</w:t>
      </w:r>
      <w:r w:rsidR="005A35C5" w:rsidRPr="00CA192E">
        <w:rPr>
          <w:rFonts w:ascii="Times New Roman" w:hAnsi="Times New Roman" w:cs="Times New Roman"/>
          <w:b/>
          <w:sz w:val="18"/>
          <w:szCs w:val="18"/>
        </w:rPr>
        <w:t xml:space="preserve"> года</w:t>
      </w:r>
      <w:r w:rsidR="00BF271C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что означает получение Застройщиком в установленном действующи</w:t>
      </w:r>
      <w:r w:rsidR="009440E5" w:rsidRPr="00CA192E">
        <w:rPr>
          <w:rFonts w:ascii="Times New Roman" w:hAnsi="Times New Roman" w:cs="Times New Roman"/>
          <w:sz w:val="18"/>
          <w:szCs w:val="18"/>
        </w:rPr>
        <w:t>м законодательством РФ порядке Р</w:t>
      </w:r>
      <w:r w:rsidRPr="00CA192E">
        <w:rPr>
          <w:rFonts w:ascii="Times New Roman" w:hAnsi="Times New Roman" w:cs="Times New Roman"/>
          <w:sz w:val="18"/>
          <w:szCs w:val="18"/>
        </w:rPr>
        <w:t>азрешения на ввод</w:t>
      </w:r>
      <w:r w:rsidR="009C7017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52CCD">
        <w:rPr>
          <w:rFonts w:ascii="Times New Roman" w:hAnsi="Times New Roman" w:cs="Times New Roman"/>
          <w:b/>
          <w:sz w:val="18"/>
          <w:szCs w:val="18"/>
        </w:rPr>
        <w:t>___</w:t>
      </w:r>
      <w:r w:rsidR="00772C24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5C277B" w:rsidRPr="00CA192E">
        <w:rPr>
          <w:rFonts w:ascii="Times New Roman" w:hAnsi="Times New Roman" w:cs="Times New Roman"/>
          <w:sz w:val="18"/>
          <w:szCs w:val="18"/>
        </w:rPr>
        <w:t>Объекта (</w:t>
      </w:r>
      <w:r w:rsidRPr="00CA192E">
        <w:rPr>
          <w:rFonts w:ascii="Times New Roman" w:hAnsi="Times New Roman" w:cs="Times New Roman"/>
          <w:sz w:val="18"/>
          <w:szCs w:val="18"/>
        </w:rPr>
        <w:t>далее – «Разрешение на ввод») в указанный в настоящем пункте срок, с учетом положений абзаца 2 настоящего пункта.</w:t>
      </w:r>
    </w:p>
    <w:p w14:paraId="265F7207" w14:textId="0336DE89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При этом датой получения Застройщиком разрешения на ввод </w:t>
      </w:r>
      <w:r w:rsidR="00652CCD">
        <w:rPr>
          <w:rFonts w:ascii="Times New Roman" w:hAnsi="Times New Roman" w:cs="Times New Roman"/>
          <w:b/>
          <w:sz w:val="18"/>
          <w:szCs w:val="18"/>
        </w:rPr>
        <w:t>____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в</w:t>
      </w:r>
      <w:r w:rsidRPr="00CA192E">
        <w:rPr>
          <w:rFonts w:ascii="Times New Roman" w:hAnsi="Times New Roman" w:cs="Times New Roman"/>
          <w:sz w:val="18"/>
          <w:szCs w:val="18"/>
        </w:rPr>
        <w:t xml:space="preserve"> эксплуатацию признается день получения Застройщиком Разрешения на ввод на руки.</w:t>
      </w:r>
    </w:p>
    <w:p w14:paraId="36A642D2" w14:textId="53A94165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Согласно пункту 5 статьи 55 Градостроительно</w:t>
      </w:r>
      <w:r w:rsidR="009440E5" w:rsidRPr="00CA192E">
        <w:rPr>
          <w:rFonts w:ascii="Times New Roman" w:hAnsi="Times New Roman" w:cs="Times New Roman"/>
          <w:sz w:val="18"/>
          <w:szCs w:val="18"/>
        </w:rPr>
        <w:t>го Кодекса РФ, орган, выдавший р</w:t>
      </w:r>
      <w:r w:rsidRPr="00CA192E">
        <w:rPr>
          <w:rFonts w:ascii="Times New Roman" w:hAnsi="Times New Roman" w:cs="Times New Roman"/>
          <w:sz w:val="18"/>
          <w:szCs w:val="18"/>
        </w:rPr>
        <w:t xml:space="preserve">азрешение на строительство, обязан в течение </w:t>
      </w:r>
      <w:r w:rsidR="00B35D82" w:rsidRPr="00CA192E">
        <w:rPr>
          <w:rFonts w:ascii="Times New Roman" w:hAnsi="Times New Roman" w:cs="Times New Roman"/>
          <w:sz w:val="18"/>
          <w:szCs w:val="18"/>
        </w:rPr>
        <w:t>пяти рабочих</w:t>
      </w:r>
      <w:r w:rsidRPr="00CA192E">
        <w:rPr>
          <w:rFonts w:ascii="Times New Roman" w:hAnsi="Times New Roman" w:cs="Times New Roman"/>
          <w:sz w:val="18"/>
          <w:szCs w:val="18"/>
        </w:rPr>
        <w:t xml:space="preserve"> дней со дня </w:t>
      </w:r>
      <w:r w:rsidR="009440E5" w:rsidRPr="00CA192E">
        <w:rPr>
          <w:rFonts w:ascii="Times New Roman" w:hAnsi="Times New Roman" w:cs="Times New Roman"/>
          <w:sz w:val="18"/>
          <w:szCs w:val="18"/>
        </w:rPr>
        <w:t>поступления заявления о выдаче р</w:t>
      </w:r>
      <w:r w:rsidRPr="00CA192E">
        <w:rPr>
          <w:rFonts w:ascii="Times New Roman" w:hAnsi="Times New Roman" w:cs="Times New Roman"/>
          <w:sz w:val="18"/>
          <w:szCs w:val="18"/>
        </w:rPr>
        <w:t xml:space="preserve">азрешения на ввод объекта в эксплуатацию обеспечить проверку наличия и правильности оформления документов, указанных в пункте 3 статьи 55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ГрК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 РФ, осмотр объекта капитального строительства и выдать заявителю разрешение на ввод объекта в эксплуатацию. Застройщик не несет ответственности за нарушение органом, выдавшим разрешение на строительство, сроков, пре</w:t>
      </w:r>
      <w:r w:rsidR="009440E5" w:rsidRPr="00CA192E">
        <w:rPr>
          <w:rFonts w:ascii="Times New Roman" w:hAnsi="Times New Roman" w:cs="Times New Roman"/>
          <w:sz w:val="18"/>
          <w:szCs w:val="18"/>
        </w:rPr>
        <w:t xml:space="preserve">дусмотренных </w:t>
      </w:r>
      <w:proofErr w:type="spellStart"/>
      <w:r w:rsidR="009440E5" w:rsidRPr="00CA192E">
        <w:rPr>
          <w:rFonts w:ascii="Times New Roman" w:hAnsi="Times New Roman" w:cs="Times New Roman"/>
          <w:sz w:val="18"/>
          <w:szCs w:val="18"/>
        </w:rPr>
        <w:t>ГрК</w:t>
      </w:r>
      <w:proofErr w:type="spellEnd"/>
      <w:r w:rsidR="009440E5" w:rsidRPr="00CA192E">
        <w:rPr>
          <w:rFonts w:ascii="Times New Roman" w:hAnsi="Times New Roman" w:cs="Times New Roman"/>
          <w:sz w:val="18"/>
          <w:szCs w:val="18"/>
        </w:rPr>
        <w:t xml:space="preserve"> РФ для выдачи Р</w:t>
      </w:r>
      <w:r w:rsidRPr="00CA192E">
        <w:rPr>
          <w:rFonts w:ascii="Times New Roman" w:hAnsi="Times New Roman" w:cs="Times New Roman"/>
          <w:sz w:val="18"/>
          <w:szCs w:val="18"/>
        </w:rPr>
        <w:t>азрешения на ввод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D7A4E">
        <w:rPr>
          <w:rFonts w:ascii="Times New Roman" w:hAnsi="Times New Roman" w:cs="Times New Roman"/>
          <w:b/>
          <w:sz w:val="18"/>
          <w:szCs w:val="18"/>
        </w:rPr>
        <w:t>____</w:t>
      </w:r>
      <w:r w:rsidR="00772C24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 </w:t>
      </w:r>
      <w:r w:rsidRPr="00CA192E">
        <w:rPr>
          <w:rFonts w:ascii="Times New Roman" w:hAnsi="Times New Roman" w:cs="Times New Roman"/>
          <w:sz w:val="18"/>
          <w:szCs w:val="18"/>
        </w:rPr>
        <w:t>в эксплуатацию, и признается исполнившим обязательство по вводу</w:t>
      </w:r>
      <w:r w:rsidR="009C7017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D7A4E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в эксплуатацию надлежащим образом при условии подачи заявления и необходимого комплекта документов по </w:t>
      </w:r>
      <w:r w:rsidR="008D7A4E">
        <w:rPr>
          <w:rFonts w:ascii="Times New Roman" w:hAnsi="Times New Roman" w:cs="Times New Roman"/>
          <w:b/>
          <w:sz w:val="18"/>
          <w:szCs w:val="18"/>
        </w:rPr>
        <w:t>____</w:t>
      </w:r>
      <w:r w:rsidR="00772C24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этапу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строительства</w:t>
      </w:r>
      <w:r w:rsidR="00772C2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в эксплуатацию в орган, выдавший разрешение на строительство</w:t>
      </w:r>
      <w:r w:rsidR="009C7017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72C24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7403AC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 сроки не позднее </w:t>
      </w:r>
      <w:r w:rsidR="00A7249C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D7A4E">
        <w:rPr>
          <w:rFonts w:ascii="Times New Roman" w:hAnsi="Times New Roman" w:cs="Times New Roman"/>
          <w:b/>
          <w:sz w:val="18"/>
          <w:szCs w:val="18"/>
        </w:rPr>
        <w:t>____квартала ____</w:t>
      </w:r>
      <w:r w:rsidR="005A35C5" w:rsidRPr="00CA192E">
        <w:rPr>
          <w:rFonts w:ascii="Times New Roman" w:hAnsi="Times New Roman" w:cs="Times New Roman"/>
          <w:b/>
          <w:sz w:val="18"/>
          <w:szCs w:val="18"/>
        </w:rPr>
        <w:t xml:space="preserve"> года.</w:t>
      </w:r>
    </w:p>
    <w:p w14:paraId="235E48AF" w14:textId="19A022EF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6.2. В случае, если строительство и ввод </w:t>
      </w:r>
      <w:r w:rsidR="008D7A4E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>в эксплуатацию не могут быть произведены в предусмотренный настоящим Договором срок, Застройщик не позднее, чем за два месяца до истечения указанного срока обязан направить Дольщику соответствующую информацию и предложение об изменении условий настоящего Договора.</w:t>
      </w:r>
    </w:p>
    <w:p w14:paraId="7317259B" w14:textId="40453DCC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6.3. При нарушении Застройщиком сроков передачи Жилого </w:t>
      </w:r>
      <w:r w:rsidR="00196A31" w:rsidRPr="00CA192E">
        <w:rPr>
          <w:rFonts w:ascii="Times New Roman" w:hAnsi="Times New Roman" w:cs="Times New Roman"/>
          <w:sz w:val="18"/>
          <w:szCs w:val="18"/>
        </w:rPr>
        <w:t>помещения Дольщику</w:t>
      </w:r>
      <w:r w:rsidRPr="00CA192E">
        <w:rPr>
          <w:rFonts w:ascii="Times New Roman" w:hAnsi="Times New Roman" w:cs="Times New Roman"/>
          <w:sz w:val="18"/>
          <w:szCs w:val="18"/>
        </w:rPr>
        <w:t>, Застройщик уплачивает Дольщику неустойку в размере 1/</w:t>
      </w:r>
      <w:r w:rsidR="00F96CA3" w:rsidRPr="00CA192E">
        <w:rPr>
          <w:rFonts w:ascii="Times New Roman" w:hAnsi="Times New Roman" w:cs="Times New Roman"/>
          <w:sz w:val="18"/>
          <w:szCs w:val="18"/>
        </w:rPr>
        <w:t>150</w:t>
      </w:r>
      <w:r w:rsidRPr="00CA192E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исполнения обязательства, от Общей цены Жилого </w:t>
      </w:r>
      <w:r w:rsidR="00B82292" w:rsidRPr="00CA192E">
        <w:rPr>
          <w:rFonts w:ascii="Times New Roman" w:hAnsi="Times New Roman" w:cs="Times New Roman"/>
          <w:sz w:val="18"/>
          <w:szCs w:val="18"/>
        </w:rPr>
        <w:t>помещения за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каждый день просрочки.</w:t>
      </w:r>
    </w:p>
    <w:p w14:paraId="5A0AA8D0" w14:textId="272A0DFB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6.4. Застройщик не ранее чем после пол</w:t>
      </w:r>
      <w:r w:rsidR="009440E5" w:rsidRPr="00CA192E">
        <w:rPr>
          <w:rFonts w:ascii="Times New Roman" w:hAnsi="Times New Roman" w:cs="Times New Roman"/>
          <w:sz w:val="18"/>
          <w:szCs w:val="18"/>
        </w:rPr>
        <w:t>учения в установленном порядке Р</w:t>
      </w:r>
      <w:r w:rsidRPr="00CA192E">
        <w:rPr>
          <w:rFonts w:ascii="Times New Roman" w:hAnsi="Times New Roman" w:cs="Times New Roman"/>
          <w:sz w:val="18"/>
          <w:szCs w:val="18"/>
        </w:rPr>
        <w:t>азрешения на ввод в эксплуатацию</w:t>
      </w:r>
      <w:r w:rsidR="009C7017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D7A4E">
        <w:rPr>
          <w:rFonts w:ascii="Times New Roman" w:hAnsi="Times New Roman" w:cs="Times New Roman"/>
          <w:b/>
          <w:sz w:val="18"/>
          <w:szCs w:val="18"/>
        </w:rPr>
        <w:t>____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102B8C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направляет Дольщику сообщение о завершении его строительства (создания) в соответствии с договором и о готовности Жилого </w:t>
      </w:r>
      <w:r w:rsidR="00623104" w:rsidRPr="00CA192E">
        <w:rPr>
          <w:rFonts w:ascii="Times New Roman" w:hAnsi="Times New Roman" w:cs="Times New Roman"/>
          <w:sz w:val="18"/>
          <w:szCs w:val="18"/>
        </w:rPr>
        <w:t>помещения к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передаче, а также предупреждает Дольщика о необходимости принятия Жилого помещений и о последствиях бездействия Дольщика, предусмотренных п</w:t>
      </w:r>
      <w:hyperlink r:id="rId9" w:history="1">
        <w:r w:rsidRPr="00CA192E">
          <w:rPr>
            <w:rFonts w:ascii="Times New Roman" w:hAnsi="Times New Roman" w:cs="Times New Roman"/>
            <w:sz w:val="18"/>
            <w:szCs w:val="18"/>
          </w:rPr>
          <w:t>унктом</w:t>
        </w:r>
      </w:hyperlink>
      <w:r w:rsidRPr="00CA192E">
        <w:rPr>
          <w:rFonts w:ascii="Times New Roman" w:hAnsi="Times New Roman" w:cs="Times New Roman"/>
          <w:sz w:val="18"/>
          <w:szCs w:val="18"/>
        </w:rPr>
        <w:t xml:space="preserve"> 6 статьи 8 </w:t>
      </w:r>
      <w:r w:rsidR="00D769E3" w:rsidRPr="00CA192E">
        <w:rPr>
          <w:rFonts w:ascii="Times New Roman" w:hAnsi="Times New Roman" w:cs="Times New Roman"/>
          <w:iCs/>
          <w:sz w:val="18"/>
          <w:szCs w:val="18"/>
        </w:rPr>
        <w:t>Федерального закона №214-ФЗ</w:t>
      </w:r>
      <w:r w:rsidRPr="00CA192E">
        <w:rPr>
          <w:rFonts w:ascii="Times New Roman" w:hAnsi="Times New Roman" w:cs="Times New Roman"/>
          <w:sz w:val="18"/>
          <w:szCs w:val="18"/>
        </w:rPr>
        <w:t>. Сообщение направляется по почте заказным письмом с описью вложения и уведомлением о вручении по указанному Дольщиком почтовому адресу или вручается ему лично под расписку. Дольщик, получивший сообщение Застройщика о завершении строительства (создания)</w:t>
      </w:r>
      <w:r w:rsidR="008D7A4E">
        <w:rPr>
          <w:rFonts w:ascii="Times New Roman" w:hAnsi="Times New Roman" w:cs="Times New Roman"/>
          <w:sz w:val="18"/>
          <w:szCs w:val="18"/>
        </w:rPr>
        <w:t>____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в соответствии с настоящим Договором и о готовности к передаче Жилого помещения, обязан приступить к его принятию в течение 3</w:t>
      </w:r>
      <w:r w:rsidR="00B8229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(</w:t>
      </w:r>
      <w:r w:rsidR="00C566C5" w:rsidRPr="00CA192E">
        <w:rPr>
          <w:rFonts w:ascii="Times New Roman" w:hAnsi="Times New Roman" w:cs="Times New Roman"/>
          <w:sz w:val="18"/>
          <w:szCs w:val="18"/>
        </w:rPr>
        <w:t>Т</w:t>
      </w:r>
      <w:r w:rsidRPr="00CA192E">
        <w:rPr>
          <w:rFonts w:ascii="Times New Roman" w:hAnsi="Times New Roman" w:cs="Times New Roman"/>
          <w:sz w:val="18"/>
          <w:szCs w:val="18"/>
        </w:rPr>
        <w:t xml:space="preserve">рех) рабочих дней со дня получения указанного сообщения. Приемка Жилого помещения   осуществляется двумя этапами: </w:t>
      </w:r>
    </w:p>
    <w:p w14:paraId="65FB16FE" w14:textId="2899CA54" w:rsidR="00922C80" w:rsidRPr="00CA192E" w:rsidRDefault="00C566C5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этап</w:t>
      </w:r>
      <w:r w:rsidR="00F228DE" w:rsidRPr="00CA192E">
        <w:rPr>
          <w:rFonts w:ascii="Times New Roman" w:hAnsi="Times New Roman" w:cs="Times New Roman"/>
          <w:sz w:val="18"/>
          <w:szCs w:val="18"/>
        </w:rPr>
        <w:t xml:space="preserve"> 1</w:t>
      </w:r>
      <w:r w:rsidRPr="00CA192E">
        <w:rPr>
          <w:rFonts w:ascii="Times New Roman" w:hAnsi="Times New Roman" w:cs="Times New Roman"/>
          <w:sz w:val="18"/>
          <w:szCs w:val="18"/>
        </w:rPr>
        <w:t>: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фактический осмотр Жилого помещения. Указанный этап предполагает приемку Дольщиком Жилого помещения путем его визуального осмотра, на предмет </w:t>
      </w:r>
      <w:r w:rsidR="002B1466" w:rsidRPr="00CA192E">
        <w:rPr>
          <w:rFonts w:ascii="Times New Roman" w:hAnsi="Times New Roman" w:cs="Times New Roman"/>
          <w:sz w:val="18"/>
          <w:szCs w:val="18"/>
        </w:rPr>
        <w:t>соответствия,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выполненных в Жилом помещении строительных</w:t>
      </w:r>
      <w:r w:rsidRPr="00CA192E">
        <w:rPr>
          <w:rFonts w:ascii="Times New Roman" w:hAnsi="Times New Roman" w:cs="Times New Roman"/>
          <w:sz w:val="18"/>
          <w:szCs w:val="18"/>
        </w:rPr>
        <w:t xml:space="preserve"> работ,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указанных в Приложении № 1 к настоящему Договору. Фактический осмотр осуществляется Дольщиком на основании предварительной договоренности с Застройщиком о времени приемки при участии представителя Застройщика. В случае, если по результатам осмотра у Дольщика имеются претензии, указанные претензии оформляются в письменном виде (Акт о несоответствии Жилого помещения), подписываются Дольщиком и представителем Застройщика, участвовавш</w:t>
      </w:r>
      <w:r w:rsidRPr="00CA192E">
        <w:rPr>
          <w:rFonts w:ascii="Times New Roman" w:hAnsi="Times New Roman" w:cs="Times New Roman"/>
          <w:sz w:val="18"/>
          <w:szCs w:val="18"/>
        </w:rPr>
        <w:t>им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в </w:t>
      </w:r>
      <w:r w:rsidR="00196A31" w:rsidRPr="00CA192E">
        <w:rPr>
          <w:rFonts w:ascii="Times New Roman" w:hAnsi="Times New Roman" w:cs="Times New Roman"/>
          <w:sz w:val="18"/>
          <w:szCs w:val="18"/>
        </w:rPr>
        <w:t>приемке, и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предъявляются Застройщику до начала этапа 2. В Акте о несоответствии должен быть указан срок устранения недостатков. </w:t>
      </w:r>
    </w:p>
    <w:p w14:paraId="6CADE989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этап 2</w:t>
      </w:r>
      <w:r w:rsidR="00C566C5" w:rsidRPr="00CA192E">
        <w:rPr>
          <w:rFonts w:ascii="Times New Roman" w:hAnsi="Times New Roman" w:cs="Times New Roman"/>
          <w:sz w:val="18"/>
          <w:szCs w:val="18"/>
        </w:rPr>
        <w:t>: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подписание Акта приема-передачи Жилого помещения. Указанный этап предполагает подписание Акта приема-передачи, проект которого предоставляется представителем Застройщика при проведении фактического осмотра (этап 1). </w:t>
      </w:r>
    </w:p>
    <w:p w14:paraId="66E50FBF" w14:textId="4F930526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В случае, если по результатам исполнения этапа 1 был составлен </w:t>
      </w:r>
      <w:r w:rsidR="00C566C5" w:rsidRPr="00CA192E">
        <w:rPr>
          <w:rFonts w:ascii="Times New Roman" w:hAnsi="Times New Roman" w:cs="Times New Roman"/>
          <w:sz w:val="18"/>
          <w:szCs w:val="18"/>
        </w:rPr>
        <w:t>А</w:t>
      </w:r>
      <w:r w:rsidRPr="00CA192E">
        <w:rPr>
          <w:rFonts w:ascii="Times New Roman" w:hAnsi="Times New Roman" w:cs="Times New Roman"/>
          <w:sz w:val="18"/>
          <w:szCs w:val="18"/>
        </w:rPr>
        <w:t>кт о</w:t>
      </w:r>
      <w:r w:rsidR="00DA1A87" w:rsidRPr="00CA192E">
        <w:rPr>
          <w:rFonts w:ascii="Times New Roman" w:hAnsi="Times New Roman" w:cs="Times New Roman"/>
          <w:sz w:val="18"/>
          <w:szCs w:val="18"/>
        </w:rPr>
        <w:t xml:space="preserve"> выявленных недостатках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построенного Жилого </w:t>
      </w:r>
      <w:r w:rsidR="00196A31" w:rsidRPr="00CA192E">
        <w:rPr>
          <w:rFonts w:ascii="Times New Roman" w:hAnsi="Times New Roman" w:cs="Times New Roman"/>
          <w:sz w:val="18"/>
          <w:szCs w:val="18"/>
        </w:rPr>
        <w:t>помещения условиям</w:t>
      </w:r>
      <w:r w:rsidRPr="00CA192E">
        <w:rPr>
          <w:rFonts w:ascii="Times New Roman" w:hAnsi="Times New Roman" w:cs="Times New Roman"/>
          <w:sz w:val="18"/>
          <w:szCs w:val="18"/>
        </w:rPr>
        <w:t xml:space="preserve"> Договора, Дольщик имеет право отказаться от подписания Акта приема-передачи до устранения Застройщиком выявленных при приемке Жилого помещения недостатков.</w:t>
      </w:r>
    </w:p>
    <w:p w14:paraId="7C9A10A3" w14:textId="726A4EB0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В случае, </w:t>
      </w:r>
      <w:r w:rsidR="00196A31" w:rsidRPr="00CA192E">
        <w:rPr>
          <w:rFonts w:ascii="Times New Roman" w:hAnsi="Times New Roman" w:cs="Times New Roman"/>
          <w:sz w:val="18"/>
          <w:szCs w:val="18"/>
        </w:rPr>
        <w:t>если по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истечении 10 рабочих дней со дня получения Дольщиком уведомления (сообщения) о приемке Жилого помещения Дольщик не приступит к принятию Жилого помещения, Акт приема-передачи не будет подписан Дольщиком (уклонение Дольщика от приемки Жилого помещения), либо Застройщику не будет передан Акт о</w:t>
      </w:r>
      <w:r w:rsidR="00DA1A87" w:rsidRPr="00CA192E">
        <w:rPr>
          <w:rFonts w:ascii="Times New Roman" w:hAnsi="Times New Roman" w:cs="Times New Roman"/>
          <w:sz w:val="18"/>
          <w:szCs w:val="18"/>
        </w:rPr>
        <w:t xml:space="preserve"> выявленных недостатках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построенного Жилого помещения условиям договора, Застройщик имеет право:</w:t>
      </w:r>
    </w:p>
    <w:p w14:paraId="3D7D3FE4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перенести срок передачи Жилого помещения Застройщиком Дольщику;</w:t>
      </w:r>
    </w:p>
    <w:p w14:paraId="0908DF47" w14:textId="104044EA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применить процедуру, установленную пунктом 6 статьи 8 </w:t>
      </w:r>
      <w:r w:rsidR="00D769E3" w:rsidRPr="00CA192E">
        <w:rPr>
          <w:rFonts w:ascii="Times New Roman" w:hAnsi="Times New Roman" w:cs="Times New Roman"/>
          <w:iCs/>
          <w:sz w:val="18"/>
          <w:szCs w:val="18"/>
        </w:rPr>
        <w:t>Федерального закона №214-ФЗ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58212096" w14:textId="28E9695A" w:rsidR="00102C3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6.5</w:t>
      </w:r>
      <w:r w:rsidR="00102C30" w:rsidRPr="00CA192E">
        <w:rPr>
          <w:rFonts w:ascii="Times New Roman" w:hAnsi="Times New Roman" w:cs="Times New Roman"/>
          <w:sz w:val="18"/>
          <w:szCs w:val="18"/>
        </w:rPr>
        <w:t>.</w:t>
      </w:r>
      <w:r w:rsidRPr="00CA192E">
        <w:rPr>
          <w:rFonts w:ascii="Times New Roman" w:hAnsi="Times New Roman" w:cs="Times New Roman"/>
          <w:sz w:val="18"/>
          <w:szCs w:val="18"/>
        </w:rPr>
        <w:t xml:space="preserve">  Вести учет средств Дольщика и строительный контроль за строительством </w:t>
      </w:r>
      <w:r w:rsidR="008D7A4E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. Застройщик самостоятельно выбирает и в одностороннем порядке меняет, в случае необходимости, партнеров (строительные фирмы и иные организации) для проведения проектных, строительных, отделочных, сантехнических и иных работ по строительству </w:t>
      </w:r>
      <w:r w:rsidR="008D7A4E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Объекта.</w:t>
      </w:r>
    </w:p>
    <w:p w14:paraId="71A25D61" w14:textId="3717E489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6.6.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(в пределах, не затрагивающих долю Дольщика) обеспечивает поиск других Дольщиков и заключает с ни</w:t>
      </w:r>
      <w:r w:rsidR="00902CC8" w:rsidRPr="00CA192E">
        <w:rPr>
          <w:rFonts w:ascii="Times New Roman" w:hAnsi="Times New Roman" w:cs="Times New Roman"/>
          <w:sz w:val="18"/>
          <w:szCs w:val="18"/>
        </w:rPr>
        <w:t>ми договоры о долевом участии в</w:t>
      </w:r>
      <w:r w:rsidR="008D7A4E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</w:t>
      </w:r>
      <w:r w:rsidR="00623104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7CE5433A" w14:textId="11B7B2E3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6.7. Застройщик вправе в одностороннем порядке до подписания с Дольщиком акта приема-передачи Жилого помещения и доли в праве общей долевой с</w:t>
      </w:r>
      <w:r w:rsidR="008D7A4E">
        <w:rPr>
          <w:rFonts w:ascii="Times New Roman" w:hAnsi="Times New Roman" w:cs="Times New Roman"/>
          <w:sz w:val="18"/>
          <w:szCs w:val="18"/>
        </w:rPr>
        <w:t>обственности на Общее имущество___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вносить изменения в проектную документацию относительно состава, количества и площади Жилых/Нежилых помещений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D7A4E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Объекта, </w:t>
      </w:r>
      <w:r w:rsidRPr="00CA192E">
        <w:rPr>
          <w:rFonts w:ascii="Times New Roman" w:hAnsi="Times New Roman" w:cs="Times New Roman"/>
          <w:sz w:val="18"/>
          <w:szCs w:val="18"/>
        </w:rPr>
        <w:t>помещений общего назн</w:t>
      </w:r>
      <w:r w:rsidR="009C6AE6" w:rsidRPr="00CA192E">
        <w:rPr>
          <w:rFonts w:ascii="Times New Roman" w:hAnsi="Times New Roman" w:cs="Times New Roman"/>
          <w:sz w:val="18"/>
          <w:szCs w:val="18"/>
        </w:rPr>
        <w:t xml:space="preserve">ачения (Общего имущества </w:t>
      </w:r>
      <w:r w:rsidR="008D7A4E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), помещений общественного и хозяйственного  назначения, а так же изменять отдельные проектные решения, не </w:t>
      </w:r>
      <w:r w:rsidR="00857D17" w:rsidRPr="00CA192E">
        <w:rPr>
          <w:rFonts w:ascii="Times New Roman" w:hAnsi="Times New Roman" w:cs="Times New Roman"/>
          <w:sz w:val="18"/>
          <w:szCs w:val="18"/>
        </w:rPr>
        <w:t xml:space="preserve">ухудшающие </w:t>
      </w:r>
      <w:r w:rsidRPr="00CA192E">
        <w:rPr>
          <w:rFonts w:ascii="Times New Roman" w:hAnsi="Times New Roman" w:cs="Times New Roman"/>
          <w:sz w:val="18"/>
          <w:szCs w:val="18"/>
        </w:rPr>
        <w:t xml:space="preserve"> качес</w:t>
      </w:r>
      <w:r w:rsidR="008D7A4E">
        <w:rPr>
          <w:rFonts w:ascii="Times New Roman" w:hAnsi="Times New Roman" w:cs="Times New Roman"/>
          <w:sz w:val="18"/>
          <w:szCs w:val="18"/>
        </w:rPr>
        <w:t>тво и конструктивную надежность___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включая, но не ограничиваясь: изменения, касающиеся внутренней отделки Жилого помещения; остекления лоджий; марки/модели газового оборудования, установки дверей и пр. (далее Изменения) с учетом положений ст. 19  </w:t>
      </w:r>
      <w:r w:rsidR="00D769E3" w:rsidRPr="00CA192E">
        <w:rPr>
          <w:rFonts w:ascii="Times New Roman" w:hAnsi="Times New Roman" w:cs="Times New Roman"/>
          <w:iCs/>
          <w:sz w:val="18"/>
          <w:szCs w:val="18"/>
        </w:rPr>
        <w:t>Федерального закона №214-ФЗ</w:t>
      </w:r>
      <w:r w:rsidRPr="00CA192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25104FB" w14:textId="25AA80BD" w:rsidR="00922C80" w:rsidRPr="00CA192E" w:rsidRDefault="008A3409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 случае </w:t>
      </w:r>
      <w:r w:rsidR="00196A31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внесения Изменений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указанных в п. 6.7. настоящего Договора, Застройщик обязуется внести Изменения в проектную декларацию в течение трех рабочих дней со дня изменения соответствующих сведений. Изменения подлежат размещению на официальном сайте застройщика и направляются застройщиком в Уполномоченный орган исполнительной власти субъекта РФ путем заполнения электронной формы проектной декларации с внесенными изменениями на сайте в 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Информационно-телекоммуникационной сети интернет </w:t>
      </w:r>
      <w:r w:rsidR="00FC0FB7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в течение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5 рабочих дней со дня внесения изменений в Проектную декларацию.</w:t>
      </w:r>
    </w:p>
    <w:p w14:paraId="7938BCDD" w14:textId="083AEF43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6.8. Застройщик обязуется передать Дольщику Жилое помещение в течение </w:t>
      </w:r>
      <w:r w:rsidR="008A3149" w:rsidRPr="00CA192E">
        <w:rPr>
          <w:rFonts w:ascii="Times New Roman" w:hAnsi="Times New Roman" w:cs="Times New Roman"/>
          <w:sz w:val="18"/>
          <w:szCs w:val="18"/>
        </w:rPr>
        <w:t>12 (Двенадцати</w:t>
      </w:r>
      <w:r w:rsidRPr="00CA192E">
        <w:rPr>
          <w:rFonts w:ascii="Times New Roman" w:hAnsi="Times New Roman" w:cs="Times New Roman"/>
          <w:sz w:val="18"/>
          <w:szCs w:val="18"/>
        </w:rPr>
        <w:t>) месяцев с момента</w:t>
      </w:r>
      <w:r w:rsidR="008A3409" w:rsidRPr="00CA192E">
        <w:rPr>
          <w:rFonts w:ascii="Times New Roman" w:hAnsi="Times New Roman" w:cs="Times New Roman"/>
          <w:sz w:val="18"/>
          <w:szCs w:val="18"/>
        </w:rPr>
        <w:t xml:space="preserve"> получения Застройщиком Р</w:t>
      </w:r>
      <w:r w:rsidRPr="00CA192E">
        <w:rPr>
          <w:rFonts w:ascii="Times New Roman" w:hAnsi="Times New Roman" w:cs="Times New Roman"/>
          <w:sz w:val="18"/>
          <w:szCs w:val="18"/>
        </w:rPr>
        <w:t xml:space="preserve">азрешения на ввод в эксплуатацию </w:t>
      </w:r>
      <w:r w:rsidR="00805B17">
        <w:rPr>
          <w:rFonts w:ascii="Times New Roman" w:hAnsi="Times New Roman" w:cs="Times New Roman"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Объекта.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При это</w:t>
      </w:r>
      <w:r w:rsidR="008A3409" w:rsidRPr="00CA192E">
        <w:rPr>
          <w:rFonts w:ascii="Times New Roman" w:hAnsi="Times New Roman" w:cs="Times New Roman"/>
          <w:sz w:val="18"/>
          <w:szCs w:val="18"/>
        </w:rPr>
        <w:t>м датой получения Застройщиком Р</w:t>
      </w:r>
      <w:r w:rsidRPr="00CA192E">
        <w:rPr>
          <w:rFonts w:ascii="Times New Roman" w:hAnsi="Times New Roman" w:cs="Times New Roman"/>
          <w:sz w:val="18"/>
          <w:szCs w:val="18"/>
        </w:rPr>
        <w:t>азрешения на ввод в эксплуатацию признается день получения Застройщиком вышеуказанного разрешения на руки.</w:t>
      </w:r>
    </w:p>
    <w:p w14:paraId="10B26686" w14:textId="08E45E6B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В случае, если в указанный срок Дольщик не произвел окончательный расчет за Жилое помещение, Застройщик вправе в одностороннем внесудебном порядке отказаться от исполнения обязанности по передаче Жилого помещения и расторгнуть настоящий Договор. </w:t>
      </w:r>
      <w:bookmarkStart w:id="3" w:name="_Hlk76291094"/>
      <w:r w:rsidR="00196A31" w:rsidRPr="00CA192E">
        <w:rPr>
          <w:rFonts w:ascii="Times New Roman" w:hAnsi="Times New Roman" w:cs="Times New Roman"/>
          <w:sz w:val="18"/>
          <w:szCs w:val="18"/>
        </w:rPr>
        <w:t>В этом случае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возврат всех уплаченных до момента расторжения настоящего Договора денежных средств Дольщику </w:t>
      </w:r>
      <w:r w:rsidR="00835A73" w:rsidRPr="00CA192E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Pr="00CA192E">
        <w:rPr>
          <w:rFonts w:ascii="Times New Roman" w:hAnsi="Times New Roman" w:cs="Times New Roman"/>
          <w:sz w:val="18"/>
          <w:szCs w:val="18"/>
        </w:rPr>
        <w:t xml:space="preserve">в порядке и сроки, предусмотренные </w:t>
      </w:r>
      <w:r w:rsidR="00835A73" w:rsidRPr="00CA192E">
        <w:rPr>
          <w:rFonts w:ascii="Times New Roman" w:hAnsi="Times New Roman" w:cs="Times New Roman"/>
          <w:sz w:val="18"/>
          <w:szCs w:val="18"/>
        </w:rPr>
        <w:t>разделом 9</w:t>
      </w:r>
      <w:r w:rsidRPr="00CA192E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bookmarkEnd w:id="3"/>
      <w:r w:rsidRPr="00CA192E">
        <w:rPr>
          <w:rFonts w:ascii="Times New Roman" w:hAnsi="Times New Roman" w:cs="Times New Roman"/>
          <w:sz w:val="18"/>
          <w:szCs w:val="18"/>
        </w:rPr>
        <w:t>. При этом Дольщик не вправе требовать уплаты соответствующих процентов за пользование Застройщиком указанными денежными средствами.</w:t>
      </w:r>
    </w:p>
    <w:p w14:paraId="2713CD04" w14:textId="01CC9878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6.9.  Застройщик   имеет   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право </w:t>
      </w:r>
      <w:r w:rsidR="006C5DB5" w:rsidRPr="00CA192E">
        <w:rPr>
          <w:rFonts w:ascii="Times New Roman" w:hAnsi="Times New Roman" w:cs="Times New Roman"/>
          <w:sz w:val="18"/>
          <w:szCs w:val="18"/>
        </w:rPr>
        <w:t>использовать полученные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от Дольщика денежные средства на </w:t>
      </w:r>
      <w:r w:rsidR="002B1466" w:rsidRPr="00CA192E">
        <w:rPr>
          <w:rFonts w:ascii="Times New Roman" w:hAnsi="Times New Roman" w:cs="Times New Roman"/>
          <w:sz w:val="18"/>
          <w:szCs w:val="18"/>
        </w:rPr>
        <w:t>погашение обязательств Застройщика, возникших из кредитных договоров и договоров займа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="002B1466" w:rsidRPr="00CA192E">
        <w:rPr>
          <w:rFonts w:ascii="Times New Roman" w:hAnsi="Times New Roman" w:cs="Times New Roman"/>
          <w:sz w:val="18"/>
          <w:szCs w:val="18"/>
        </w:rPr>
        <w:t>заключенных Застройщиком</w:t>
      </w:r>
      <w:r w:rsidRPr="00CA192E">
        <w:rPr>
          <w:rFonts w:ascii="Times New Roman" w:hAnsi="Times New Roman" w:cs="Times New Roman"/>
          <w:sz w:val="18"/>
          <w:szCs w:val="18"/>
        </w:rPr>
        <w:t xml:space="preserve"> с Третьими лицами в </w:t>
      </w:r>
      <w:r w:rsidR="002B1466" w:rsidRPr="00CA192E">
        <w:rPr>
          <w:rFonts w:ascii="Times New Roman" w:hAnsi="Times New Roman" w:cs="Times New Roman"/>
          <w:sz w:val="18"/>
          <w:szCs w:val="18"/>
        </w:rPr>
        <w:t>целях привлечения денежных средств</w:t>
      </w:r>
      <w:r w:rsidRPr="00CA192E">
        <w:rPr>
          <w:rFonts w:ascii="Times New Roman" w:hAnsi="Times New Roman" w:cs="Times New Roman"/>
          <w:sz w:val="18"/>
          <w:szCs w:val="18"/>
        </w:rPr>
        <w:t xml:space="preserve"> на строительство </w:t>
      </w:r>
      <w:r w:rsidR="00805B17">
        <w:rPr>
          <w:rFonts w:ascii="Times New Roman" w:hAnsi="Times New Roman" w:cs="Times New Roman"/>
          <w:b/>
          <w:sz w:val="18"/>
          <w:szCs w:val="18"/>
        </w:rPr>
        <w:t>__</w:t>
      </w:r>
      <w:r w:rsidR="003121A5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21A5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в том </w:t>
      </w:r>
      <w:r w:rsidR="002B1466" w:rsidRPr="00CA192E">
        <w:rPr>
          <w:rFonts w:ascii="Times New Roman" w:hAnsi="Times New Roman" w:cs="Times New Roman"/>
          <w:sz w:val="18"/>
          <w:szCs w:val="18"/>
        </w:rPr>
        <w:t>числе на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погашение процентов по указанным   </w:t>
      </w:r>
      <w:r w:rsidR="002B1466" w:rsidRPr="00CA192E">
        <w:rPr>
          <w:rFonts w:ascii="Times New Roman" w:hAnsi="Times New Roman" w:cs="Times New Roman"/>
          <w:sz w:val="18"/>
          <w:szCs w:val="18"/>
        </w:rPr>
        <w:t>в настоящем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пункте договорам. </w:t>
      </w:r>
    </w:p>
    <w:p w14:paraId="3DACDDFB" w14:textId="32D04984" w:rsidR="00922C80" w:rsidRPr="00CA192E" w:rsidRDefault="004A7E8C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6.10. </w:t>
      </w:r>
      <w:r w:rsidR="00196A31" w:rsidRPr="00CA192E">
        <w:rPr>
          <w:rFonts w:ascii="Times New Roman" w:hAnsi="Times New Roman" w:cs="Times New Roman"/>
          <w:sz w:val="18"/>
          <w:szCs w:val="18"/>
        </w:rPr>
        <w:t>Застройщик не выполняет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следующие виды работ: </w:t>
      </w:r>
    </w:p>
    <w:p w14:paraId="2BCCC39F" w14:textId="097B14DF" w:rsidR="00922C80" w:rsidRPr="00CA192E" w:rsidRDefault="004A7E8C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</w:t>
      </w:r>
      <w:r w:rsidR="00196A31" w:rsidRPr="00CA192E">
        <w:rPr>
          <w:rFonts w:ascii="Times New Roman" w:hAnsi="Times New Roman" w:cs="Times New Roman"/>
          <w:sz w:val="18"/>
          <w:szCs w:val="18"/>
        </w:rPr>
        <w:t>штукатурку перегородок</w:t>
      </w:r>
      <w:r w:rsidR="00934EC0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22C80" w:rsidRPr="00CA192E">
        <w:rPr>
          <w:rFonts w:ascii="Times New Roman" w:hAnsi="Times New Roman" w:cs="Times New Roman"/>
          <w:sz w:val="18"/>
          <w:szCs w:val="18"/>
        </w:rPr>
        <w:t>в квартире;</w:t>
      </w:r>
    </w:p>
    <w:p w14:paraId="697971A4" w14:textId="70C74680" w:rsidR="00307413" w:rsidRPr="00CA192E" w:rsidRDefault="00375D11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внутриквартирные сети: водоснабжения, </w:t>
      </w:r>
      <w:r w:rsidR="00196A31" w:rsidRPr="00CA192E">
        <w:rPr>
          <w:rFonts w:ascii="Times New Roman" w:hAnsi="Times New Roman" w:cs="Times New Roman"/>
          <w:sz w:val="18"/>
          <w:szCs w:val="18"/>
        </w:rPr>
        <w:t>водоотведения, интернета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 телевидения;</w:t>
      </w:r>
    </w:p>
    <w:p w14:paraId="73099A55" w14:textId="21467D59" w:rsidR="00922C80" w:rsidRPr="00CA192E" w:rsidRDefault="00922C80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облицовку трубопроводов водоснабжения и канализации листами ГКЛ (</w:t>
      </w:r>
      <w:r w:rsidR="00196A31" w:rsidRPr="00CA192E">
        <w:rPr>
          <w:rFonts w:ascii="Times New Roman" w:hAnsi="Times New Roman" w:cs="Times New Roman"/>
          <w:sz w:val="18"/>
          <w:szCs w:val="18"/>
        </w:rPr>
        <w:t>ГКЛВ) при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их открытой </w:t>
      </w:r>
      <w:r w:rsidR="008A3409" w:rsidRPr="00CA192E">
        <w:rPr>
          <w:rFonts w:ascii="Times New Roman" w:hAnsi="Times New Roman" w:cs="Times New Roman"/>
          <w:sz w:val="18"/>
          <w:szCs w:val="18"/>
        </w:rPr>
        <w:t>пр</w:t>
      </w:r>
      <w:r w:rsidRPr="00CA192E">
        <w:rPr>
          <w:rFonts w:ascii="Times New Roman" w:hAnsi="Times New Roman" w:cs="Times New Roman"/>
          <w:sz w:val="18"/>
          <w:szCs w:val="18"/>
        </w:rPr>
        <w:t>окладке.</w:t>
      </w:r>
    </w:p>
    <w:p w14:paraId="5272B573" w14:textId="2F1935EE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6.11. Застройщик обязуется при подписании акта приема</w:t>
      </w:r>
      <w:r w:rsidR="00D769E3" w:rsidRPr="00CA192E">
        <w:rPr>
          <w:rFonts w:ascii="Times New Roman" w:hAnsi="Times New Roman" w:cs="Times New Roman"/>
          <w:sz w:val="18"/>
          <w:szCs w:val="18"/>
        </w:rPr>
        <w:t>-</w:t>
      </w:r>
      <w:r w:rsidRPr="00CA192E">
        <w:rPr>
          <w:rFonts w:ascii="Times New Roman" w:hAnsi="Times New Roman" w:cs="Times New Roman"/>
          <w:sz w:val="18"/>
          <w:szCs w:val="18"/>
        </w:rPr>
        <w:t xml:space="preserve">передачи </w:t>
      </w:r>
      <w:r w:rsidR="00B82292" w:rsidRPr="00CA192E">
        <w:rPr>
          <w:rFonts w:ascii="Times New Roman" w:hAnsi="Times New Roman" w:cs="Times New Roman"/>
          <w:sz w:val="18"/>
          <w:szCs w:val="18"/>
        </w:rPr>
        <w:t>Жилого</w:t>
      </w:r>
      <w:r w:rsidR="008A3409" w:rsidRPr="00CA192E">
        <w:rPr>
          <w:rFonts w:ascii="Times New Roman" w:hAnsi="Times New Roman" w:cs="Times New Roman"/>
          <w:sz w:val="18"/>
          <w:szCs w:val="18"/>
        </w:rPr>
        <w:t xml:space="preserve"> помещения передать Д</w:t>
      </w:r>
      <w:r w:rsidRPr="00CA192E">
        <w:rPr>
          <w:rFonts w:ascii="Times New Roman" w:hAnsi="Times New Roman" w:cs="Times New Roman"/>
          <w:sz w:val="18"/>
          <w:szCs w:val="18"/>
        </w:rPr>
        <w:t xml:space="preserve">ольщику инструкцию по эксплуатации </w:t>
      </w:r>
      <w:r w:rsidR="00805B17">
        <w:rPr>
          <w:rFonts w:ascii="Times New Roman" w:hAnsi="Times New Roman" w:cs="Times New Roman"/>
          <w:b/>
          <w:sz w:val="18"/>
          <w:szCs w:val="18"/>
        </w:rPr>
        <w:t>___</w:t>
      </w:r>
      <w:r w:rsidR="003121A5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а </w:t>
      </w:r>
      <w:r w:rsidR="00B82292" w:rsidRPr="00CA192E">
        <w:rPr>
          <w:rFonts w:ascii="Times New Roman" w:hAnsi="Times New Roman" w:cs="Times New Roman"/>
          <w:sz w:val="18"/>
          <w:szCs w:val="18"/>
        </w:rPr>
        <w:t>также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Жилого помещения. Инструкция должна </w:t>
      </w:r>
      <w:r w:rsidR="00FC0FB7" w:rsidRPr="00CA192E">
        <w:rPr>
          <w:rFonts w:ascii="Times New Roman" w:hAnsi="Times New Roman" w:cs="Times New Roman"/>
          <w:sz w:val="18"/>
          <w:szCs w:val="18"/>
        </w:rPr>
        <w:t>содержать необходимую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 достоверную информацию о правилах и об условиях эффективного и </w:t>
      </w:r>
      <w:r w:rsidR="000506D0" w:rsidRPr="00CA192E">
        <w:rPr>
          <w:rFonts w:ascii="Times New Roman" w:hAnsi="Times New Roman" w:cs="Times New Roman"/>
          <w:sz w:val="18"/>
          <w:szCs w:val="18"/>
        </w:rPr>
        <w:t>безопасного использования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05B17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>, а также Жилого помещения, сроке службы и входящих в его состав элементов отделки, систем инженерно-технического обеспечения, конструктивных элементов, изделий (далее инструкция по эксплуатации Жилого помещения)</w:t>
      </w:r>
      <w:r w:rsidR="008A3409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5FE45A82" w14:textId="238459CF" w:rsidR="00FD2FF3" w:rsidRPr="00CA192E" w:rsidRDefault="00FD2FF3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6.12. Застройщик уведомил Дольщика о том, что к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>адастровый учет объектов недвижимости осуществляется в сроки, установленные действующим законодательством РФ. Застройщик не несет ответственности за нарушени</w:t>
      </w:r>
      <w:r w:rsidR="005013A7" w:rsidRPr="00CA192E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органом регистрации прав сроков, установленных действующим законодательством РФ для проведения кадастрового учета</w:t>
      </w:r>
      <w:r w:rsidR="005013A7" w:rsidRPr="00CA192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5A7DF50" w14:textId="77777777" w:rsidR="000551D7" w:rsidRPr="00CA192E" w:rsidRDefault="000551D7" w:rsidP="002072CF">
      <w:pPr>
        <w:ind w:right="-149" w:firstLine="567"/>
        <w:rPr>
          <w:rFonts w:ascii="Times New Roman" w:eastAsia="Times New Roman" w:hAnsi="Times New Roman" w:cs="Times New Roman"/>
          <w:sz w:val="18"/>
          <w:szCs w:val="18"/>
        </w:rPr>
      </w:pPr>
    </w:p>
    <w:p w14:paraId="642EAE11" w14:textId="77777777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7. Права и обязанности Дольщика</w:t>
      </w:r>
    </w:p>
    <w:p w14:paraId="6DD8B03E" w14:textId="44E8853B" w:rsidR="00922C80" w:rsidRPr="00CA192E" w:rsidRDefault="00307413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</w:t>
      </w:r>
      <w:r w:rsidR="00922C80" w:rsidRPr="00CA192E">
        <w:rPr>
          <w:rFonts w:ascii="Times New Roman" w:hAnsi="Times New Roman" w:cs="Times New Roman"/>
          <w:sz w:val="18"/>
          <w:szCs w:val="18"/>
        </w:rPr>
        <w:t>.1. Дольщик принимает долевое участие в финансировании</w:t>
      </w:r>
      <w:r w:rsidR="00934EC0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05B17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и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обязуется производить выплаты в размерах и порядке, установленных ст. 4, 5 настоящего Договора.</w:t>
      </w:r>
    </w:p>
    <w:p w14:paraId="2CEE3435" w14:textId="5CF16EFC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7.2. Настоящим Дольщик подтверждает свое согласие на присоединение к участию в долевом строительстве</w:t>
      </w:r>
      <w:r w:rsidR="00934EC0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05B17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Объекта </w:t>
      </w:r>
      <w:r w:rsidR="00623104" w:rsidRPr="00CA192E">
        <w:rPr>
          <w:rFonts w:ascii="Times New Roman" w:hAnsi="Times New Roman" w:cs="Times New Roman"/>
          <w:b/>
          <w:sz w:val="18"/>
          <w:szCs w:val="18"/>
        </w:rPr>
        <w:t>Третьих</w:t>
      </w:r>
      <w:r w:rsidRPr="00CA192E">
        <w:rPr>
          <w:rFonts w:ascii="Times New Roman" w:hAnsi="Times New Roman" w:cs="Times New Roman"/>
          <w:sz w:val="18"/>
          <w:szCs w:val="18"/>
        </w:rPr>
        <w:t xml:space="preserve"> лиц.</w:t>
      </w:r>
    </w:p>
    <w:p w14:paraId="4955AE7E" w14:textId="608399B3" w:rsidR="008A3149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7.3 Дольщик не вправе проводить изменение фасада</w:t>
      </w:r>
      <w:r w:rsidR="00934EC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05B17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Объекта</w:t>
      </w:r>
      <w:r w:rsidR="00A823B3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как до, так и после регистрации права собственности на Жилое помещение</w:t>
      </w:r>
      <w:r w:rsidR="008A3149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14:paraId="7713FE6C" w14:textId="3C4A773A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Дольщик после регистрации права собственности на Жилое помещение имеет право вносить изменения в архитектурный облик </w:t>
      </w:r>
      <w:r w:rsidR="00805B17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строго с соблюдением требований «Регламента о внесении изменений в архитектурный облик здания», дале</w:t>
      </w:r>
      <w:r w:rsidR="0031301A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е – «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Регламент» (</w:t>
      </w:r>
      <w:r w:rsidR="0031301A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Приложение № 4</w:t>
      </w: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к Договору).</w:t>
      </w:r>
    </w:p>
    <w:p w14:paraId="55146F97" w14:textId="61EC9824" w:rsidR="00922C80" w:rsidRPr="00CA192E" w:rsidRDefault="00196A31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В противном случае</w:t>
      </w:r>
      <w:r w:rsidR="008A3409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2C8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Застройщик вправе требовать от Дольщика немедленного устранения указанных изменений, а в случае отказа от устранения изменений, Застройщик вправе возложить на Дольщика затраты по внесению изменений в проектную документацию и/или возмещение понесенных Застройщиком расходов на уплату соответствующих штрафов, а также возмещение убытков, связанных с несвоевременным вводом дома в эксплуатацию, если срок ввода нарушен по обстоятельствам, указанным выше.</w:t>
      </w:r>
    </w:p>
    <w:p w14:paraId="0C09E586" w14:textId="3B0B744F" w:rsidR="00922C80" w:rsidRPr="00CA192E" w:rsidRDefault="00A30B87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</w:t>
      </w:r>
      <w:r w:rsidR="00922C80" w:rsidRPr="00CA192E">
        <w:rPr>
          <w:rFonts w:ascii="Times New Roman" w:hAnsi="Times New Roman" w:cs="Times New Roman"/>
          <w:sz w:val="18"/>
          <w:szCs w:val="18"/>
        </w:rPr>
        <w:t>.4</w:t>
      </w:r>
      <w:r w:rsidR="002071F5" w:rsidRPr="00CA192E">
        <w:rPr>
          <w:rFonts w:ascii="Times New Roman" w:hAnsi="Times New Roman" w:cs="Times New Roman"/>
          <w:sz w:val="18"/>
          <w:szCs w:val="18"/>
        </w:rPr>
        <w:t>.</w:t>
      </w:r>
      <w:r w:rsidR="008A3149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22C80" w:rsidRPr="00CA192E">
        <w:rPr>
          <w:rFonts w:ascii="Times New Roman" w:hAnsi="Times New Roman" w:cs="Times New Roman"/>
          <w:sz w:val="18"/>
          <w:szCs w:val="18"/>
        </w:rPr>
        <w:t>После ввода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30624">
        <w:rPr>
          <w:rFonts w:ascii="Times New Roman" w:hAnsi="Times New Roman" w:cs="Times New Roman"/>
          <w:b/>
          <w:sz w:val="18"/>
          <w:szCs w:val="18"/>
        </w:rPr>
        <w:t>___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2292" w:rsidRPr="00CA192E">
        <w:rPr>
          <w:rFonts w:ascii="Times New Roman" w:hAnsi="Times New Roman" w:cs="Times New Roman"/>
          <w:sz w:val="18"/>
          <w:szCs w:val="18"/>
        </w:rPr>
        <w:t>в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 эксплуатацию Дольщик не вправе производить перепланировку, переустройство, переоборудование Жилого помещения без согласительных процедур в установленном законодательством РФ порядке.</w:t>
      </w:r>
    </w:p>
    <w:p w14:paraId="72B70E35" w14:textId="437B71FA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7.5. Дольщик не вправе производить в Жилом помещении никаких работ лично, либо с привлечением Третьих лиц до подписания акта приема</w:t>
      </w:r>
      <w:r w:rsidR="00D769E3" w:rsidRPr="00CA192E">
        <w:rPr>
          <w:rFonts w:ascii="Times New Roman" w:hAnsi="Times New Roman" w:cs="Times New Roman"/>
          <w:sz w:val="18"/>
          <w:szCs w:val="18"/>
        </w:rPr>
        <w:t>-</w:t>
      </w:r>
      <w:r w:rsidRPr="00CA192E">
        <w:rPr>
          <w:rFonts w:ascii="Times New Roman" w:hAnsi="Times New Roman" w:cs="Times New Roman"/>
          <w:sz w:val="18"/>
          <w:szCs w:val="18"/>
        </w:rPr>
        <w:t>передачи на Жилое помещение</w:t>
      </w:r>
      <w:r w:rsidR="00AA7A1E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3592F0A2" w14:textId="27718C79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При выполнении в Жилом помещении (независимо от факта оформления Дольщиком права собственности на помещение) работ по внутриквартирной электрической разводке Дольщик обязуется привлекать исключительно специализированную организацию</w:t>
      </w:r>
      <w:r w:rsidR="006F66CF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 xml:space="preserve">(то есть организацию, наделенную в соответствии с действующим законодательством РФ, правом на выполнение подобного рода работ, имеющую соответствующие допуски и разрешения). </w:t>
      </w:r>
      <w:r w:rsidR="00196A31" w:rsidRPr="00CA192E">
        <w:rPr>
          <w:rFonts w:ascii="Times New Roman" w:hAnsi="Times New Roman" w:cs="Times New Roman"/>
          <w:sz w:val="18"/>
          <w:szCs w:val="18"/>
        </w:rPr>
        <w:t>В случае нарушения указанного обязательства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все затраты по возмещению ущерба, причиненного Застройщику и/или Третьим лицам</w:t>
      </w:r>
      <w:r w:rsidR="006F66CF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несет Дольщик. </w:t>
      </w:r>
    </w:p>
    <w:p w14:paraId="13CA80CE" w14:textId="066B1D8E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В момент подписания </w:t>
      </w:r>
      <w:r w:rsidR="00A21250" w:rsidRPr="00CA192E">
        <w:rPr>
          <w:rFonts w:ascii="Times New Roman" w:hAnsi="Times New Roman" w:cs="Times New Roman"/>
          <w:sz w:val="18"/>
          <w:szCs w:val="18"/>
        </w:rPr>
        <w:t>А</w:t>
      </w:r>
      <w:r w:rsidRPr="00CA192E">
        <w:rPr>
          <w:rFonts w:ascii="Times New Roman" w:hAnsi="Times New Roman" w:cs="Times New Roman"/>
          <w:sz w:val="18"/>
          <w:szCs w:val="18"/>
        </w:rPr>
        <w:t xml:space="preserve">кта приема-передачи Жилого </w:t>
      </w:r>
      <w:r w:rsidR="00196A31" w:rsidRPr="00CA192E">
        <w:rPr>
          <w:rFonts w:ascii="Times New Roman" w:hAnsi="Times New Roman" w:cs="Times New Roman"/>
          <w:sz w:val="18"/>
          <w:szCs w:val="18"/>
        </w:rPr>
        <w:t>помещения Дольщик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получает комплект ключей от Жилого помещения и принимает на себя следующие обязательства:</w:t>
      </w:r>
    </w:p>
    <w:p w14:paraId="5ABC29D6" w14:textId="759AFB1B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выполнить отделочные и ремонтные работы в Жилом помещении за счет собственных средств и своими силами</w:t>
      </w:r>
      <w:r w:rsidR="00A21250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либо с привлечением иных лиц и организаций, в строгом соответствии требованиям д</w:t>
      </w:r>
      <w:r w:rsidR="00272D92" w:rsidRPr="00CA192E">
        <w:rPr>
          <w:rFonts w:ascii="Times New Roman" w:hAnsi="Times New Roman" w:cs="Times New Roman"/>
          <w:sz w:val="18"/>
          <w:szCs w:val="18"/>
        </w:rPr>
        <w:t xml:space="preserve">ействующего законодательства РФ и 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272D92" w:rsidRPr="00CA192E">
        <w:rPr>
          <w:rFonts w:ascii="Times New Roman" w:hAnsi="Times New Roman" w:cs="Times New Roman"/>
          <w:sz w:val="18"/>
          <w:szCs w:val="18"/>
        </w:rPr>
        <w:t xml:space="preserve">в  соответствии с рекомендациями проектной организации, выполнившей проектирование Объекта, </w:t>
      </w:r>
      <w:r w:rsidRPr="00CA192E">
        <w:rPr>
          <w:rFonts w:ascii="Times New Roman" w:hAnsi="Times New Roman" w:cs="Times New Roman"/>
          <w:sz w:val="18"/>
          <w:szCs w:val="18"/>
        </w:rPr>
        <w:t xml:space="preserve">не причиняя ущерба и вреда Общему имуществу </w:t>
      </w:r>
      <w:r w:rsidR="00730624">
        <w:rPr>
          <w:rFonts w:ascii="Times New Roman" w:hAnsi="Times New Roman" w:cs="Times New Roman"/>
          <w:b/>
          <w:sz w:val="18"/>
          <w:szCs w:val="18"/>
        </w:rPr>
        <w:t>___</w:t>
      </w:r>
      <w:r w:rsidR="003121A5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102C30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2C30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>, коммуникациям и другим</w:t>
      </w:r>
      <w:r w:rsidR="003643B1" w:rsidRPr="00CA192E">
        <w:rPr>
          <w:rFonts w:ascii="Times New Roman" w:hAnsi="Times New Roman" w:cs="Times New Roman"/>
          <w:sz w:val="18"/>
          <w:szCs w:val="18"/>
        </w:rPr>
        <w:t xml:space="preserve"> инженерным сооружениям </w:t>
      </w:r>
      <w:r w:rsidR="0074062D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3062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>, прилегающей территории, в том числе земельному участку, входным группам в жилую часть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30624">
        <w:rPr>
          <w:rFonts w:ascii="Times New Roman" w:hAnsi="Times New Roman" w:cs="Times New Roman"/>
          <w:sz w:val="18"/>
          <w:szCs w:val="18"/>
        </w:rPr>
        <w:t>___</w:t>
      </w:r>
      <w:r w:rsidR="003121A5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Объекта, </w:t>
      </w:r>
      <w:r w:rsidRPr="00CA192E">
        <w:rPr>
          <w:rFonts w:ascii="Times New Roman" w:hAnsi="Times New Roman" w:cs="Times New Roman"/>
          <w:sz w:val="18"/>
          <w:szCs w:val="18"/>
        </w:rPr>
        <w:t xml:space="preserve"> лестничным площадкам и маршам, межквартирным коридорам, лифтовому оборудованию, холлам и другим помещениям являющихся общим имуществом </w:t>
      </w:r>
      <w:r w:rsidR="0073062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222857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не складируя строительные материалы и строительный мусор в местах общего пользования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30624">
        <w:rPr>
          <w:rFonts w:ascii="Times New Roman" w:hAnsi="Times New Roman" w:cs="Times New Roman"/>
          <w:b/>
          <w:sz w:val="18"/>
          <w:szCs w:val="18"/>
        </w:rPr>
        <w:t>____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не доставляя неудобств и помех для эксплуатации помещений </w:t>
      </w:r>
      <w:r w:rsidR="00730624">
        <w:rPr>
          <w:rFonts w:ascii="Times New Roman" w:hAnsi="Times New Roman" w:cs="Times New Roman"/>
          <w:b/>
          <w:sz w:val="18"/>
          <w:szCs w:val="18"/>
        </w:rPr>
        <w:t>____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иным собственникам;</w:t>
      </w:r>
    </w:p>
    <w:p w14:paraId="7F9DF01F" w14:textId="4DF1C73D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в случае нарушения Дольщиком и/или лицами и организациями, осуществляющими ремонтные и отделочные работы в Жилом помещении обязательства, указанного в предыдущем абзаце настоящего пункта, Дольщик обязуется своими силами и за счет собственных средств устранить причиненный ущерб имуществу</w:t>
      </w:r>
      <w:r w:rsidR="003121A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73062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C21D92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, в кратчайшие сроки. Ответственность за нарушение обязательства, указанного в предыдущем абзаце, за </w:t>
      </w:r>
      <w:r w:rsidRPr="00CA192E">
        <w:rPr>
          <w:rFonts w:ascii="Times New Roman" w:hAnsi="Times New Roman" w:cs="Times New Roman"/>
          <w:sz w:val="18"/>
          <w:szCs w:val="18"/>
        </w:rPr>
        <w:lastRenderedPageBreak/>
        <w:t>действие/бездействие лиц и организаций, привлеченных Дольщиком для выполнения ремонтных и отделочных работ в Жилом помещении, Дольщик принимает на себя;</w:t>
      </w:r>
    </w:p>
    <w:p w14:paraId="6911DF5A" w14:textId="2C57B115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Строительный и бытовой мусор, возникающий в ходе проведения ремонтных и отделочных работ в Жилом помещении, Дольщик обязуется хранить в Жилом помещении, вывоз осуществлять своими силами и средствами в специальные места его хранения и утилизации, не допуская загрязнение мест общего пользования</w:t>
      </w:r>
      <w:r w:rsidR="0048206E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830B4A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A21250" w:rsidRPr="00CA192E">
        <w:rPr>
          <w:rFonts w:ascii="Times New Roman" w:hAnsi="Times New Roman" w:cs="Times New Roman"/>
          <w:sz w:val="18"/>
          <w:szCs w:val="18"/>
        </w:rPr>
        <w:t>, п</w:t>
      </w:r>
      <w:r w:rsidRPr="00CA192E">
        <w:rPr>
          <w:rFonts w:ascii="Times New Roman" w:hAnsi="Times New Roman" w:cs="Times New Roman"/>
          <w:sz w:val="18"/>
          <w:szCs w:val="18"/>
        </w:rPr>
        <w:t xml:space="preserve">одъезда и прилегающей к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Объекту территории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6DB276E7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7.6. Дольщик вправе передать свои права и обязанности по настоящему Договору Третьим лицам только после уплаты Дольщиком Общей цены Жилого помещения, либо до произведения такой оплаты одновременно с переводом долга на нового Дольщика при условии получения письменного согласия Застройщика.  </w:t>
      </w:r>
    </w:p>
    <w:p w14:paraId="72887BBE" w14:textId="083FF320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Уступка Дольщиком</w:t>
      </w:r>
      <w:r w:rsidR="003D100A" w:rsidRPr="00CA192E">
        <w:rPr>
          <w:rFonts w:ascii="Times New Roman" w:hAnsi="Times New Roman" w:cs="Times New Roman"/>
          <w:sz w:val="18"/>
          <w:szCs w:val="18"/>
        </w:rPr>
        <w:t xml:space="preserve"> прав требований по настоящему Д</w:t>
      </w:r>
      <w:r w:rsidRPr="00CA192E">
        <w:rPr>
          <w:rFonts w:ascii="Times New Roman" w:hAnsi="Times New Roman" w:cs="Times New Roman"/>
          <w:sz w:val="18"/>
          <w:szCs w:val="18"/>
        </w:rPr>
        <w:t>оговору допускается с момен</w:t>
      </w:r>
      <w:r w:rsidR="00A21250" w:rsidRPr="00CA192E">
        <w:rPr>
          <w:rFonts w:ascii="Times New Roman" w:hAnsi="Times New Roman" w:cs="Times New Roman"/>
          <w:sz w:val="18"/>
          <w:szCs w:val="18"/>
        </w:rPr>
        <w:t>та государственной регистрации Д</w:t>
      </w:r>
      <w:r w:rsidRPr="00CA192E">
        <w:rPr>
          <w:rFonts w:ascii="Times New Roman" w:hAnsi="Times New Roman" w:cs="Times New Roman"/>
          <w:sz w:val="18"/>
          <w:szCs w:val="18"/>
        </w:rPr>
        <w:t xml:space="preserve">оговора до момента подписания сторонами передаточного акта или иного документа о передаче Жилого помещения и доли в праве общей долевой собственности на Общее имущество </w:t>
      </w:r>
      <w:r w:rsidR="00830B4A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5DB5" w:rsidRPr="00CA192E">
        <w:rPr>
          <w:rFonts w:ascii="Times New Roman" w:hAnsi="Times New Roman" w:cs="Times New Roman"/>
          <w:sz w:val="18"/>
          <w:szCs w:val="18"/>
        </w:rPr>
        <w:t>Объекта Дольщику</w:t>
      </w:r>
      <w:r w:rsidRPr="00CA192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989881E" w14:textId="248D875D" w:rsidR="00863E46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Договор 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регистрации.</w:t>
      </w:r>
      <w:r w:rsidR="00863E46" w:rsidRPr="00CA192E">
        <w:rPr>
          <w:rFonts w:ascii="Times New Roman" w:hAnsi="Times New Roman" w:cs="Times New Roman"/>
          <w:sz w:val="18"/>
          <w:szCs w:val="18"/>
        </w:rPr>
        <w:t xml:space="preserve"> С момента государственной регистрации договора уступки прав требования </w:t>
      </w:r>
      <w:r w:rsidR="00BB5E94" w:rsidRPr="00CA192E">
        <w:rPr>
          <w:rFonts w:ascii="Times New Roman" w:hAnsi="Times New Roman" w:cs="Times New Roman"/>
          <w:sz w:val="18"/>
          <w:szCs w:val="18"/>
        </w:rPr>
        <w:t xml:space="preserve">к новому Дольщику </w:t>
      </w:r>
      <w:r w:rsidR="00863E46" w:rsidRPr="00CA192E">
        <w:rPr>
          <w:rFonts w:ascii="Times New Roman" w:hAnsi="Times New Roman" w:cs="Times New Roman"/>
          <w:sz w:val="18"/>
          <w:szCs w:val="18"/>
        </w:rPr>
        <w:t xml:space="preserve">переходят все права и обязанности по договору счета </w:t>
      </w:r>
      <w:proofErr w:type="spellStart"/>
      <w:r w:rsidR="00863E46"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="00863E46" w:rsidRPr="00CA192E">
        <w:rPr>
          <w:rFonts w:ascii="Times New Roman" w:hAnsi="Times New Roman" w:cs="Times New Roman"/>
          <w:sz w:val="18"/>
          <w:szCs w:val="18"/>
        </w:rPr>
        <w:t xml:space="preserve">, заключенному прежним </w:t>
      </w:r>
      <w:r w:rsidR="00BB5E94" w:rsidRPr="00CA192E">
        <w:rPr>
          <w:rFonts w:ascii="Times New Roman" w:hAnsi="Times New Roman" w:cs="Times New Roman"/>
          <w:sz w:val="18"/>
          <w:szCs w:val="18"/>
        </w:rPr>
        <w:t>Дольщиком.</w:t>
      </w:r>
    </w:p>
    <w:p w14:paraId="15679294" w14:textId="3B8ADD0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7.7.  После ввода многоквартирного жилого дома </w:t>
      </w:r>
      <w:r w:rsidR="00830B4A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1D92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2077B9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C5DB5" w:rsidRPr="00CA192E">
        <w:rPr>
          <w:rFonts w:ascii="Times New Roman" w:hAnsi="Times New Roman" w:cs="Times New Roman"/>
          <w:sz w:val="18"/>
          <w:szCs w:val="18"/>
        </w:rPr>
        <w:t>в эксплуатацию</w:t>
      </w:r>
      <w:r w:rsidRPr="00CA192E">
        <w:rPr>
          <w:rFonts w:ascii="Times New Roman" w:hAnsi="Times New Roman" w:cs="Times New Roman"/>
          <w:sz w:val="18"/>
          <w:szCs w:val="18"/>
        </w:rPr>
        <w:t xml:space="preserve"> и </w:t>
      </w:r>
      <w:r w:rsidR="006C5DB5" w:rsidRPr="00CA192E">
        <w:rPr>
          <w:rFonts w:ascii="Times New Roman" w:hAnsi="Times New Roman" w:cs="Times New Roman"/>
          <w:sz w:val="18"/>
          <w:szCs w:val="18"/>
        </w:rPr>
        <w:t>готовности передачи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Жилого помещения, Застройщик извещает Дольщика, а Дольщик обязуется в течение 3 (Трёх) рабочих дней после получения письменного извещения от Застройщика приступить к принятию Жилого помещения в порядке, предусмотренном п. 6.4. настоящего Договора.</w:t>
      </w:r>
    </w:p>
    <w:p w14:paraId="416F02EB" w14:textId="2AD8DC1A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7.8. Дольщик обязуется в процессе эксплуатации Жилого помещения соблюдать требования действующего законодательства РФ, правила эксплуатации жилого фонда и иные требования, указанные в Инструкции по эксплуатации Жилого помещения, переданной Дольщику при передаче Жилого помещения по Акту приема</w:t>
      </w:r>
      <w:r w:rsidR="00D769E3" w:rsidRPr="00CA192E">
        <w:rPr>
          <w:rFonts w:ascii="Times New Roman" w:hAnsi="Times New Roman" w:cs="Times New Roman"/>
          <w:sz w:val="18"/>
          <w:szCs w:val="18"/>
        </w:rPr>
        <w:t>-передачи</w:t>
      </w:r>
      <w:r w:rsidR="00B51322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5ACFD254" w14:textId="54F6FEB4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</w:t>
      </w:r>
      <w:r w:rsidR="00260DB4" w:rsidRPr="00CA192E">
        <w:rPr>
          <w:rFonts w:ascii="Times New Roman" w:hAnsi="Times New Roman" w:cs="Times New Roman"/>
          <w:sz w:val="18"/>
          <w:szCs w:val="18"/>
        </w:rPr>
        <w:t>9</w:t>
      </w:r>
      <w:r w:rsidRPr="00CA192E">
        <w:rPr>
          <w:rFonts w:ascii="Times New Roman" w:hAnsi="Times New Roman" w:cs="Times New Roman"/>
          <w:sz w:val="18"/>
          <w:szCs w:val="18"/>
        </w:rPr>
        <w:t xml:space="preserve">. Дольщик оплачивает в полном объеме расходы по содержанию Жилого помещения, Общего имущества,  а также несет расходы по содержанию дворовой территории </w:t>
      </w:r>
      <w:r w:rsidR="00830B4A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1D92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684ACF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Pr="00CA192E">
        <w:rPr>
          <w:rFonts w:ascii="Times New Roman" w:hAnsi="Times New Roman" w:cs="Times New Roman"/>
          <w:sz w:val="18"/>
          <w:szCs w:val="18"/>
        </w:rPr>
        <w:t xml:space="preserve">  пропорционально доле в праве общей долевой собственности в Общем имуществе </w:t>
      </w:r>
      <w:r w:rsidR="00830B4A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 </w:t>
      </w:r>
      <w:r w:rsidRPr="00CA192E">
        <w:rPr>
          <w:rFonts w:ascii="Times New Roman" w:hAnsi="Times New Roman" w:cs="Times New Roman"/>
          <w:sz w:val="18"/>
          <w:szCs w:val="18"/>
        </w:rPr>
        <w:t xml:space="preserve"> с даты подписания Акта приема-передачи Жилого помещения (или иного документа о передачи, в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. одностороннего Акта приема</w:t>
      </w:r>
      <w:r w:rsidR="00A21250" w:rsidRPr="00CA192E">
        <w:rPr>
          <w:rFonts w:ascii="Times New Roman" w:hAnsi="Times New Roman" w:cs="Times New Roman"/>
          <w:sz w:val="18"/>
          <w:szCs w:val="18"/>
        </w:rPr>
        <w:t>-</w:t>
      </w:r>
      <w:r w:rsidRPr="00CA192E">
        <w:rPr>
          <w:rFonts w:ascii="Times New Roman" w:hAnsi="Times New Roman" w:cs="Times New Roman"/>
          <w:sz w:val="18"/>
          <w:szCs w:val="18"/>
        </w:rPr>
        <w:t xml:space="preserve">передачи, предусмотренного пунктом 6 статьи 8 </w:t>
      </w:r>
      <w:r w:rsidR="00D769E3" w:rsidRPr="00CA192E">
        <w:rPr>
          <w:rFonts w:ascii="Times New Roman" w:hAnsi="Times New Roman" w:cs="Times New Roman"/>
          <w:iCs/>
          <w:sz w:val="18"/>
          <w:szCs w:val="18"/>
        </w:rPr>
        <w:t>Федерального закона №214-ФЗ</w:t>
      </w:r>
      <w:r w:rsidRPr="00CA192E">
        <w:rPr>
          <w:rFonts w:ascii="Times New Roman" w:hAnsi="Times New Roman" w:cs="Times New Roman"/>
          <w:sz w:val="18"/>
          <w:szCs w:val="18"/>
        </w:rPr>
        <w:t>) и доли в праве общей долевой собственности на Общее имущество</w:t>
      </w:r>
      <w:r w:rsidR="005A35C5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A26654">
        <w:rPr>
          <w:rFonts w:ascii="Times New Roman" w:hAnsi="Times New Roman" w:cs="Times New Roman"/>
          <w:sz w:val="18"/>
          <w:szCs w:val="18"/>
        </w:rPr>
        <w:t>___</w:t>
      </w:r>
      <w:r w:rsidR="00623104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71C4BC00" w14:textId="4BB62055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7.1</w:t>
      </w:r>
      <w:r w:rsidR="00260DB4" w:rsidRPr="00CA192E">
        <w:rPr>
          <w:rFonts w:ascii="Times New Roman" w:hAnsi="Times New Roman" w:cs="Times New Roman"/>
          <w:sz w:val="18"/>
          <w:szCs w:val="18"/>
        </w:rPr>
        <w:t>0</w:t>
      </w:r>
      <w:r w:rsidRPr="00CA192E">
        <w:rPr>
          <w:rFonts w:ascii="Times New Roman" w:hAnsi="Times New Roman" w:cs="Times New Roman"/>
          <w:sz w:val="18"/>
          <w:szCs w:val="18"/>
        </w:rPr>
        <w:t xml:space="preserve">. Расходы, связанные с инвентаризацией и паспортизацией Жилого помещения, оформлением прав собственности на Жилое помещение и долю в праве общей долевой собственности в Общем имуществе </w:t>
      </w:r>
      <w:r w:rsidR="00830B4A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Объекта оплачиваются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Дольщиком самостоятельно и за свой счет в полном объеме. </w:t>
      </w:r>
    </w:p>
    <w:p w14:paraId="236D43E3" w14:textId="545D940C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Расходы, связанные с инвентаризацией и паспортизацией </w:t>
      </w:r>
      <w:r w:rsidR="00830B4A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proofErr w:type="gramEnd"/>
      <w:r w:rsidR="00C21D9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оплачиваются Дольщиком за свой счет пропорционально доле каждого Дольщика в общем имуществе.</w:t>
      </w:r>
    </w:p>
    <w:p w14:paraId="31D226EB" w14:textId="2513A782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Указанные расходы Дольщик несет путем возмещения Застройщику оплаченных последним сумм. Сумма, подлежащая </w:t>
      </w:r>
      <w:r w:rsidR="00196A31" w:rsidRPr="00CA192E">
        <w:rPr>
          <w:rFonts w:ascii="Times New Roman" w:hAnsi="Times New Roman" w:cs="Times New Roman"/>
          <w:sz w:val="18"/>
          <w:szCs w:val="18"/>
        </w:rPr>
        <w:t>оплате, рассчитывается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Застройщиком и предъявляется Дольщику к оплате. Дольщик </w:t>
      </w:r>
      <w:r w:rsidR="00196A31" w:rsidRPr="00CA192E">
        <w:rPr>
          <w:rFonts w:ascii="Times New Roman" w:hAnsi="Times New Roman" w:cs="Times New Roman"/>
          <w:sz w:val="18"/>
          <w:szCs w:val="18"/>
        </w:rPr>
        <w:t>вправе запросить</w:t>
      </w:r>
      <w:r w:rsidRPr="00CA192E">
        <w:rPr>
          <w:rFonts w:ascii="Times New Roman" w:hAnsi="Times New Roman" w:cs="Times New Roman"/>
          <w:sz w:val="18"/>
          <w:szCs w:val="18"/>
        </w:rPr>
        <w:t xml:space="preserve"> документ, подтверждающий расчет затрат. Оплата указанных платежей осуществляется Дольщиком на основании уведомления Застройщика в порядке и сроки, указанные в уведомлении.</w:t>
      </w:r>
    </w:p>
    <w:p w14:paraId="662BDBD6" w14:textId="7FE4BDB1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7.1</w:t>
      </w:r>
      <w:r w:rsidR="00260DB4" w:rsidRPr="00CA192E">
        <w:rPr>
          <w:rFonts w:ascii="Times New Roman" w:hAnsi="Times New Roman" w:cs="Times New Roman"/>
          <w:sz w:val="18"/>
          <w:szCs w:val="18"/>
        </w:rPr>
        <w:t>1</w:t>
      </w:r>
      <w:r w:rsidRPr="00CA192E">
        <w:rPr>
          <w:rFonts w:ascii="Times New Roman" w:hAnsi="Times New Roman" w:cs="Times New Roman"/>
          <w:sz w:val="18"/>
          <w:szCs w:val="18"/>
        </w:rPr>
        <w:t xml:space="preserve">. Дольщик уведомлен Застройщиком о необходимости содержания в надлежащем состоянии пожарных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извещателей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, проведению мероприятий по их периодической очистке. Дольщик обязан предпринять все необходимые меры по предотвращению попадания строительной пыли в </w:t>
      </w:r>
      <w:proofErr w:type="spellStart"/>
      <w:r w:rsidR="00196A31" w:rsidRPr="00CA192E">
        <w:rPr>
          <w:rFonts w:ascii="Times New Roman" w:hAnsi="Times New Roman" w:cs="Times New Roman"/>
          <w:sz w:val="18"/>
          <w:szCs w:val="18"/>
        </w:rPr>
        <w:t>извещатели</w:t>
      </w:r>
      <w:proofErr w:type="spellEnd"/>
      <w:r w:rsidR="00196A31" w:rsidRPr="00CA192E">
        <w:rPr>
          <w:rFonts w:ascii="Times New Roman" w:hAnsi="Times New Roman" w:cs="Times New Roman"/>
          <w:sz w:val="18"/>
          <w:szCs w:val="18"/>
        </w:rPr>
        <w:t xml:space="preserve"> при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производстве отделочных и ремонтных работ в Жилом помещении, своевременно менять элементы питания. Дольщик не вправе совершать действия по демонтажу пожарных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извещателей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, их закрытию подвесными потолками и/или ГВЛ (ГКЛ).</w:t>
      </w:r>
    </w:p>
    <w:p w14:paraId="3B9D921C" w14:textId="75263765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7.1</w:t>
      </w:r>
      <w:r w:rsidR="00260DB4" w:rsidRPr="00CA192E">
        <w:rPr>
          <w:rFonts w:ascii="Times New Roman" w:hAnsi="Times New Roman" w:cs="Times New Roman"/>
          <w:sz w:val="18"/>
          <w:szCs w:val="18"/>
        </w:rPr>
        <w:t>2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  <w:r w:rsidR="00260DB4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 xml:space="preserve">После подписания Акта приема-передачи Дольщик   за свой счет и своими </w:t>
      </w:r>
      <w:r w:rsidR="00196A31" w:rsidRPr="00CA192E">
        <w:rPr>
          <w:rFonts w:ascii="Times New Roman" w:hAnsi="Times New Roman" w:cs="Times New Roman"/>
          <w:sz w:val="18"/>
          <w:szCs w:val="18"/>
        </w:rPr>
        <w:t>силами выполняет</w:t>
      </w:r>
      <w:r w:rsidRPr="00CA192E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26FB0F32" w14:textId="5ADEF9A5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выравнивающую стяжку из цементно-песчаного </w:t>
      </w:r>
      <w:r w:rsidR="00196A31" w:rsidRPr="00CA192E">
        <w:rPr>
          <w:rFonts w:ascii="Times New Roman" w:hAnsi="Times New Roman" w:cs="Times New Roman"/>
          <w:sz w:val="18"/>
          <w:szCs w:val="18"/>
        </w:rPr>
        <w:t>раствора по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плите перекрытия на  </w:t>
      </w:r>
    </w:p>
    <w:p w14:paraId="0882AE89" w14:textId="48E0AC13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лоджиях и балконах; </w:t>
      </w:r>
    </w:p>
    <w:p w14:paraId="5E9F7F35" w14:textId="4085CDFA" w:rsidR="0094307D" w:rsidRPr="00CA192E" w:rsidRDefault="002B50F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- </w:t>
      </w:r>
      <w:r w:rsidR="0094307D" w:rsidRPr="00CA192E">
        <w:rPr>
          <w:rFonts w:ascii="Times New Roman" w:hAnsi="Times New Roman" w:cs="Times New Roman"/>
          <w:sz w:val="18"/>
          <w:szCs w:val="18"/>
        </w:rPr>
        <w:t>облицовку трубопроводов листами ГКЛ (</w:t>
      </w:r>
      <w:r w:rsidR="00196A31" w:rsidRPr="00CA192E">
        <w:rPr>
          <w:rFonts w:ascii="Times New Roman" w:hAnsi="Times New Roman" w:cs="Times New Roman"/>
          <w:sz w:val="18"/>
          <w:szCs w:val="18"/>
        </w:rPr>
        <w:t>ГКЛВ) при</w:t>
      </w:r>
      <w:r w:rsidR="0094307D" w:rsidRPr="00CA192E">
        <w:rPr>
          <w:rFonts w:ascii="Times New Roman" w:hAnsi="Times New Roman" w:cs="Times New Roman"/>
          <w:sz w:val="18"/>
          <w:szCs w:val="18"/>
        </w:rPr>
        <w:t xml:space="preserve"> их открытой прокладке в кухнях, санузлах и </w:t>
      </w:r>
    </w:p>
    <w:p w14:paraId="27DFED92" w14:textId="77777777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прихожих;</w:t>
      </w:r>
    </w:p>
    <w:p w14:paraId="564170A6" w14:textId="0962EBEF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замену временной металлической входной двери на постоянную, утепленную;</w:t>
      </w:r>
    </w:p>
    <w:p w14:paraId="278B74B6" w14:textId="77777777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чистовую отделку;</w:t>
      </w:r>
    </w:p>
    <w:p w14:paraId="2C092CE1" w14:textId="77777777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разводку инженерных коммуникаций;</w:t>
      </w:r>
    </w:p>
    <w:p w14:paraId="770B8781" w14:textId="77777777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установку газовой плиты (привлечь специализированную организацию для подключения);</w:t>
      </w:r>
    </w:p>
    <w:p w14:paraId="105A62EB" w14:textId="77777777" w:rsidR="0094307D" w:rsidRPr="00CA192E" w:rsidRDefault="0094307D" w:rsidP="002072CF">
      <w:pPr>
        <w:ind w:right="-149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- заключить договор с лицензированной организацией по обслуживанию газового котла.</w:t>
      </w:r>
    </w:p>
    <w:p w14:paraId="76917901" w14:textId="133D9EF4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7.1</w:t>
      </w:r>
      <w:r w:rsidR="00260DB4" w:rsidRPr="00CA192E">
        <w:rPr>
          <w:rFonts w:ascii="Times New Roman" w:hAnsi="Times New Roman" w:cs="Times New Roman"/>
          <w:sz w:val="18"/>
          <w:szCs w:val="18"/>
        </w:rPr>
        <w:t>3</w:t>
      </w:r>
      <w:r w:rsidRPr="00CA192E">
        <w:rPr>
          <w:rFonts w:ascii="Times New Roman" w:hAnsi="Times New Roman" w:cs="Times New Roman"/>
          <w:sz w:val="18"/>
          <w:szCs w:val="18"/>
        </w:rPr>
        <w:t xml:space="preserve">. Дольщик обязуется в 30 </w:t>
      </w:r>
      <w:proofErr w:type="spellStart"/>
      <w:r w:rsidR="00623104" w:rsidRPr="00CA192E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623104" w:rsidRPr="00CA192E">
        <w:rPr>
          <w:rFonts w:ascii="Times New Roman" w:hAnsi="Times New Roman" w:cs="Times New Roman"/>
          <w:sz w:val="18"/>
          <w:szCs w:val="18"/>
        </w:rPr>
        <w:t xml:space="preserve"> срок</w:t>
      </w:r>
      <w:r w:rsidRPr="00CA192E">
        <w:rPr>
          <w:rFonts w:ascii="Times New Roman" w:hAnsi="Times New Roman" w:cs="Times New Roman"/>
          <w:sz w:val="18"/>
          <w:szCs w:val="18"/>
        </w:rPr>
        <w:t xml:space="preserve"> с момента подписания Акта приёма-передачи Жилого помещения и доли в праве общей долевой собственности на Общее имущество</w:t>
      </w:r>
      <w:r w:rsidR="00AA4BF0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A2665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осуществить все необходимые действия по заключению с эксплуатирующей организацией Объекта договора на эксплуатацию и техническое обслуживание </w:t>
      </w:r>
      <w:r w:rsidR="00A2665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AA4BF0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45DC1EF0" w14:textId="77777777" w:rsidR="00AA4BF0" w:rsidRPr="00CA192E" w:rsidRDefault="00AA4BF0" w:rsidP="002072CF">
      <w:pPr>
        <w:ind w:right="-149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9BB588" w14:textId="77777777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8. Качество Жилого помещения. Гарантии</w:t>
      </w:r>
    </w:p>
    <w:p w14:paraId="788FDBCC" w14:textId="3CF7563B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8.1. Качество Жилого помещения, которое будет передано Застройщиком Дольщику по настоящему Договору, должно соответствовать проектной документации на </w:t>
      </w:r>
      <w:r w:rsidR="0045263C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Pr="00CA192E">
        <w:rPr>
          <w:rFonts w:ascii="Times New Roman" w:hAnsi="Times New Roman" w:cs="Times New Roman"/>
          <w:sz w:val="18"/>
          <w:szCs w:val="18"/>
        </w:rPr>
        <w:t xml:space="preserve">ГОСТам, СНиП и иным обязательным требованиям в области строительства. </w:t>
      </w:r>
    </w:p>
    <w:p w14:paraId="41F0268F" w14:textId="17FB5EF3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8.2. Гарантийный срок для </w:t>
      </w:r>
      <w:r w:rsidR="0045263C">
        <w:rPr>
          <w:rFonts w:ascii="Times New Roman" w:hAnsi="Times New Roman" w:cs="Times New Roman"/>
          <w:b/>
          <w:sz w:val="18"/>
          <w:szCs w:val="18"/>
        </w:rPr>
        <w:t>___</w:t>
      </w:r>
      <w:r w:rsidR="003121A5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 (</w:t>
      </w:r>
      <w:r w:rsidRPr="00CA192E">
        <w:rPr>
          <w:rFonts w:ascii="Times New Roman" w:hAnsi="Times New Roman" w:cs="Times New Roman"/>
          <w:sz w:val="18"/>
          <w:szCs w:val="18"/>
        </w:rPr>
        <w:t xml:space="preserve">за исключением технологического и инженерного оборудования, входящего в состав такого дома) составляет 5 (Пять) </w:t>
      </w:r>
      <w:r w:rsidR="00CD68E7" w:rsidRPr="00CA192E">
        <w:rPr>
          <w:rFonts w:ascii="Times New Roman" w:hAnsi="Times New Roman" w:cs="Times New Roman"/>
          <w:sz w:val="18"/>
          <w:szCs w:val="18"/>
        </w:rPr>
        <w:t>лет при</w:t>
      </w:r>
      <w:r w:rsidR="00375D11" w:rsidRPr="00CA192E">
        <w:rPr>
          <w:rFonts w:ascii="Times New Roman" w:hAnsi="Times New Roman" w:cs="Times New Roman"/>
          <w:sz w:val="18"/>
          <w:szCs w:val="18"/>
        </w:rPr>
        <w:t xml:space="preserve"> условии надлежащей эксплуатации в соответствии с инструкцией по эксплуатации. </w:t>
      </w:r>
      <w:r w:rsidRPr="00CA192E">
        <w:rPr>
          <w:rFonts w:ascii="Times New Roman" w:hAnsi="Times New Roman" w:cs="Times New Roman"/>
          <w:sz w:val="18"/>
          <w:szCs w:val="18"/>
        </w:rPr>
        <w:t>Указанный срок ис</w:t>
      </w:r>
      <w:r w:rsidR="003D32E7" w:rsidRPr="00CA192E">
        <w:rPr>
          <w:rFonts w:ascii="Times New Roman" w:hAnsi="Times New Roman" w:cs="Times New Roman"/>
          <w:sz w:val="18"/>
          <w:szCs w:val="18"/>
        </w:rPr>
        <w:t>числяется с момента подписания А</w:t>
      </w:r>
      <w:r w:rsidRPr="00CA192E">
        <w:rPr>
          <w:rFonts w:ascii="Times New Roman" w:hAnsi="Times New Roman" w:cs="Times New Roman"/>
          <w:sz w:val="18"/>
          <w:szCs w:val="18"/>
        </w:rPr>
        <w:t>кта приема-передачи Жилого помещения и доли в праве общей долевой собственности в Общем имуществе</w:t>
      </w:r>
      <w:r w:rsidR="00EC7F1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45263C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623104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EC7F12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350402C2" w14:textId="6AB4421A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Гарантийный срок технологического и инженерного оборудования, входящего в состав </w:t>
      </w:r>
      <w:r w:rsidR="0045263C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proofErr w:type="gramEnd"/>
      <w:r w:rsidR="00C21D9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D63BB9" w:rsidRPr="00CA192E">
        <w:rPr>
          <w:rFonts w:ascii="Times New Roman" w:hAnsi="Times New Roman" w:cs="Times New Roman"/>
          <w:sz w:val="18"/>
          <w:szCs w:val="18"/>
        </w:rPr>
        <w:t>составляет</w:t>
      </w:r>
      <w:r w:rsidRPr="00CA192E">
        <w:rPr>
          <w:rFonts w:ascii="Times New Roman" w:hAnsi="Times New Roman" w:cs="Times New Roman"/>
          <w:sz w:val="18"/>
          <w:szCs w:val="18"/>
        </w:rPr>
        <w:t xml:space="preserve"> 3 (</w:t>
      </w:r>
      <w:r w:rsidR="003D32E7" w:rsidRPr="00CA192E">
        <w:rPr>
          <w:rFonts w:ascii="Times New Roman" w:hAnsi="Times New Roman" w:cs="Times New Roman"/>
          <w:sz w:val="18"/>
          <w:szCs w:val="18"/>
        </w:rPr>
        <w:t>Т</w:t>
      </w:r>
      <w:r w:rsidRPr="00CA192E">
        <w:rPr>
          <w:rFonts w:ascii="Times New Roman" w:hAnsi="Times New Roman" w:cs="Times New Roman"/>
          <w:sz w:val="18"/>
          <w:szCs w:val="18"/>
        </w:rPr>
        <w:t xml:space="preserve">ри) года. Указанный срок исчисляется с момента подписания первого передаточного акта или иного документа о передаче Жилого помещения </w:t>
      </w:r>
      <w:r w:rsidR="00375D11" w:rsidRPr="00CA192E">
        <w:rPr>
          <w:rFonts w:ascii="Times New Roman" w:hAnsi="Times New Roman" w:cs="Times New Roman"/>
          <w:sz w:val="18"/>
          <w:szCs w:val="18"/>
        </w:rPr>
        <w:t xml:space="preserve">при условии надлежащей эксплуатации в соответствии с инструкцией по эксплуатации и паспортами на оборудование. </w:t>
      </w:r>
    </w:p>
    <w:p w14:paraId="43F8BA3F" w14:textId="77777777" w:rsidR="00894936" w:rsidRPr="00CA192E" w:rsidRDefault="00894936" w:rsidP="002072CF">
      <w:pPr>
        <w:ind w:right="-149"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80DE51E" w14:textId="77777777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9. Срок действия Договора. Досрочное расторжение</w:t>
      </w:r>
    </w:p>
    <w:p w14:paraId="081B8EC3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lastRenderedPageBreak/>
        <w:t>9.1.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регистрации.</w:t>
      </w:r>
    </w:p>
    <w:p w14:paraId="244080AB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14:paraId="5994F1F1" w14:textId="47326555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Обязательства Застройщика считаются исполненными с момента подписания Сторонами Акта приема-передачи или иного документа о передаче Жилого помещения и доли в праве общей долевой собственности в Общем имуществе</w:t>
      </w:r>
      <w:r w:rsidR="00EC7F12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E2289D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3104" w:rsidRPr="00CA192E">
        <w:rPr>
          <w:rFonts w:ascii="Times New Roman" w:hAnsi="Times New Roman" w:cs="Times New Roman"/>
          <w:sz w:val="18"/>
          <w:szCs w:val="18"/>
        </w:rPr>
        <w:t>Объекта</w:t>
      </w:r>
      <w:r w:rsidRPr="00CA192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1F5638B" w14:textId="60596373" w:rsidR="000A6516" w:rsidRPr="00CA192E" w:rsidRDefault="000A6516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Обязательства Дольщика считаются исполненными с момента уплаты в полном объеме денежных средств, в соответствии с Договором, и подписания Сторонами Акта приема-передачи.</w:t>
      </w:r>
    </w:p>
    <w:p w14:paraId="421291E1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9.3. Застройщик имеет право в одностороннем порядке расторгнуть настоящий Договор в случаях:</w:t>
      </w:r>
    </w:p>
    <w:p w14:paraId="5D732AB8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а) если в течение 2 (</w:t>
      </w:r>
      <w:r w:rsidR="003D32E7" w:rsidRPr="00CA192E">
        <w:rPr>
          <w:rFonts w:ascii="Times New Roman" w:hAnsi="Times New Roman" w:cs="Times New Roman"/>
          <w:sz w:val="18"/>
          <w:szCs w:val="18"/>
        </w:rPr>
        <w:t>Д</w:t>
      </w:r>
      <w:r w:rsidRPr="00CA192E">
        <w:rPr>
          <w:rFonts w:ascii="Times New Roman" w:hAnsi="Times New Roman" w:cs="Times New Roman"/>
          <w:sz w:val="18"/>
          <w:szCs w:val="18"/>
        </w:rPr>
        <w:t>вух) месяцев после истечения срока, предусмот</w:t>
      </w:r>
      <w:r w:rsidR="003D32E7" w:rsidRPr="00CA192E">
        <w:rPr>
          <w:rFonts w:ascii="Times New Roman" w:hAnsi="Times New Roman" w:cs="Times New Roman"/>
          <w:sz w:val="18"/>
          <w:szCs w:val="18"/>
        </w:rPr>
        <w:t>ренного пунктом 5.1 настоящего Д</w:t>
      </w:r>
      <w:r w:rsidRPr="00CA192E">
        <w:rPr>
          <w:rFonts w:ascii="Times New Roman" w:hAnsi="Times New Roman" w:cs="Times New Roman"/>
          <w:sz w:val="18"/>
          <w:szCs w:val="18"/>
        </w:rPr>
        <w:t>оговора для внесения Первоначального взноса, указанная сумма не будет оплачена Дольщиком;   </w:t>
      </w:r>
    </w:p>
    <w:p w14:paraId="263AC7B6" w14:textId="06A60F5F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б) если настоящим Договором предусмотрена оплата стоимости долевого участия в рассрочку – в случае </w:t>
      </w:r>
      <w:r w:rsidR="002B1466" w:rsidRPr="00CA192E">
        <w:rPr>
          <w:rFonts w:ascii="Times New Roman" w:hAnsi="Times New Roman" w:cs="Times New Roman"/>
          <w:sz w:val="18"/>
          <w:szCs w:val="18"/>
        </w:rPr>
        <w:t>нарушения Дольщиком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2B1466" w:rsidRPr="00CA192E">
        <w:rPr>
          <w:rFonts w:ascii="Times New Roman" w:hAnsi="Times New Roman" w:cs="Times New Roman"/>
          <w:sz w:val="18"/>
          <w:szCs w:val="18"/>
        </w:rPr>
        <w:t>сроков внесения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2B1466" w:rsidRPr="00CA192E">
        <w:rPr>
          <w:rFonts w:ascii="Times New Roman" w:hAnsi="Times New Roman" w:cs="Times New Roman"/>
          <w:sz w:val="18"/>
          <w:szCs w:val="18"/>
        </w:rPr>
        <w:t>платежей более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чем 3 (Три) раза в течение 12 (Двенадцати) месяцев, независимо от количества дней </w:t>
      </w:r>
      <w:r w:rsidR="002B1466" w:rsidRPr="00CA192E">
        <w:rPr>
          <w:rFonts w:ascii="Times New Roman" w:hAnsi="Times New Roman" w:cs="Times New Roman"/>
          <w:sz w:val="18"/>
          <w:szCs w:val="18"/>
        </w:rPr>
        <w:t>задержки, или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просрочки внесения Дольщиком денежных средств в качестве оплаты по о</w:t>
      </w:r>
      <w:r w:rsidR="003D32E7" w:rsidRPr="00CA192E">
        <w:rPr>
          <w:rFonts w:ascii="Times New Roman" w:hAnsi="Times New Roman" w:cs="Times New Roman"/>
          <w:sz w:val="18"/>
          <w:szCs w:val="18"/>
        </w:rPr>
        <w:t xml:space="preserve">дному </w:t>
      </w:r>
      <w:r w:rsidR="002B1466" w:rsidRPr="00CA192E">
        <w:rPr>
          <w:rFonts w:ascii="Times New Roman" w:hAnsi="Times New Roman" w:cs="Times New Roman"/>
          <w:sz w:val="18"/>
          <w:szCs w:val="18"/>
        </w:rPr>
        <w:t>платежу более</w:t>
      </w:r>
      <w:r w:rsidR="003D32E7" w:rsidRPr="00CA192E">
        <w:rPr>
          <w:rFonts w:ascii="Times New Roman" w:hAnsi="Times New Roman" w:cs="Times New Roman"/>
          <w:sz w:val="18"/>
          <w:szCs w:val="18"/>
        </w:rPr>
        <w:t xml:space="preserve"> чем на 2 (Д</w:t>
      </w:r>
      <w:r w:rsidRPr="00CA192E">
        <w:rPr>
          <w:rFonts w:ascii="Times New Roman" w:hAnsi="Times New Roman" w:cs="Times New Roman"/>
          <w:sz w:val="18"/>
          <w:szCs w:val="18"/>
        </w:rPr>
        <w:t>ва) мес</w:t>
      </w:r>
      <w:r w:rsidR="003D32E7" w:rsidRPr="00CA192E">
        <w:rPr>
          <w:rFonts w:ascii="Times New Roman" w:hAnsi="Times New Roman" w:cs="Times New Roman"/>
          <w:sz w:val="18"/>
          <w:szCs w:val="18"/>
        </w:rPr>
        <w:t>яца от срока, предусмотренного Г</w:t>
      </w:r>
      <w:r w:rsidRPr="00CA192E">
        <w:rPr>
          <w:rFonts w:ascii="Times New Roman" w:hAnsi="Times New Roman" w:cs="Times New Roman"/>
          <w:sz w:val="18"/>
          <w:szCs w:val="18"/>
        </w:rPr>
        <w:t>рафиком платежей.</w:t>
      </w:r>
    </w:p>
    <w:p w14:paraId="380C560D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в) в иных случаях, установленных договором.</w:t>
      </w:r>
    </w:p>
    <w:p w14:paraId="699900BD" w14:textId="682D5352" w:rsidR="00922C80" w:rsidRPr="00CA192E" w:rsidRDefault="00A50C76" w:rsidP="002072CF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</w:t>
      </w:r>
      <w:r w:rsidR="00922C80" w:rsidRPr="00CA192E">
        <w:rPr>
          <w:rFonts w:ascii="Times New Roman" w:hAnsi="Times New Roman" w:cs="Times New Roman"/>
          <w:sz w:val="18"/>
          <w:szCs w:val="18"/>
        </w:rPr>
        <w:t>9.</w:t>
      </w:r>
      <w:r w:rsidR="006A5031" w:rsidRPr="00CA192E">
        <w:rPr>
          <w:rFonts w:ascii="Times New Roman" w:hAnsi="Times New Roman" w:cs="Times New Roman"/>
          <w:sz w:val="18"/>
          <w:szCs w:val="18"/>
        </w:rPr>
        <w:t>4</w:t>
      </w:r>
      <w:r w:rsidR="00922C80" w:rsidRPr="00CA192E">
        <w:rPr>
          <w:rFonts w:ascii="Times New Roman" w:hAnsi="Times New Roman" w:cs="Times New Roman"/>
          <w:sz w:val="18"/>
          <w:szCs w:val="18"/>
        </w:rPr>
        <w:t>.  Дольщик в одностороннем порядке вправе отказаться от исполнения настоящего Договора в случае:</w:t>
      </w:r>
    </w:p>
    <w:p w14:paraId="2DBE51D1" w14:textId="265001D4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1) неисполнения Застройщиком сроков по передаче Жилого помещения в срок, превышающий </w:t>
      </w:r>
      <w:r w:rsidR="00196A31" w:rsidRPr="00CA192E">
        <w:rPr>
          <w:rFonts w:ascii="Times New Roman" w:hAnsi="Times New Roman" w:cs="Times New Roman"/>
          <w:sz w:val="18"/>
          <w:szCs w:val="18"/>
        </w:rPr>
        <w:t>установленный настоящим</w:t>
      </w:r>
      <w:r w:rsidRPr="00CA192E">
        <w:rPr>
          <w:rFonts w:ascii="Times New Roman" w:hAnsi="Times New Roman" w:cs="Times New Roman"/>
          <w:sz w:val="18"/>
          <w:szCs w:val="18"/>
        </w:rPr>
        <w:t xml:space="preserve"> Договором срок передачи на 2 месяца; </w:t>
      </w:r>
    </w:p>
    <w:p w14:paraId="79557BC4" w14:textId="648EB60D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2) существенного нарушения требований к качеству Жилого помещения</w:t>
      </w:r>
      <w:r w:rsidR="00683F97" w:rsidRPr="00CA192E">
        <w:rPr>
          <w:rFonts w:ascii="Times New Roman" w:hAnsi="Times New Roman" w:cs="Times New Roman"/>
          <w:sz w:val="18"/>
          <w:szCs w:val="18"/>
        </w:rPr>
        <w:t>;</w:t>
      </w:r>
    </w:p>
    <w:p w14:paraId="27DB0F8E" w14:textId="557E0F0D" w:rsidR="00683F97" w:rsidRPr="00CA192E" w:rsidRDefault="00683F97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3) </w:t>
      </w:r>
      <w:r w:rsidR="00A50C76" w:rsidRPr="00CA192E">
        <w:rPr>
          <w:rFonts w:ascii="Times New Roman" w:hAnsi="Times New Roman" w:cs="Times New Roman"/>
          <w:sz w:val="18"/>
          <w:szCs w:val="18"/>
        </w:rPr>
        <w:t xml:space="preserve">иные основания, предусмотренные </w:t>
      </w:r>
      <w:r w:rsidR="006A5031" w:rsidRPr="00CA192E">
        <w:rPr>
          <w:rFonts w:ascii="Times New Roman" w:hAnsi="Times New Roman" w:cs="Times New Roman"/>
          <w:sz w:val="18"/>
          <w:szCs w:val="18"/>
        </w:rPr>
        <w:t>п.7 ст. 15.4</w:t>
      </w:r>
      <w:r w:rsidR="00A50C76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D769E3" w:rsidRPr="00CA192E">
        <w:rPr>
          <w:rFonts w:ascii="Times New Roman" w:hAnsi="Times New Roman" w:cs="Times New Roman"/>
          <w:iCs/>
          <w:sz w:val="18"/>
          <w:szCs w:val="18"/>
        </w:rPr>
        <w:t>Федерального закона №214-ФЗ</w:t>
      </w:r>
      <w:r w:rsidR="00A50C76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5F79FAEC" w14:textId="0DAFBBCE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9.</w:t>
      </w:r>
      <w:r w:rsidR="006A5031" w:rsidRPr="00CA192E">
        <w:rPr>
          <w:rFonts w:ascii="Times New Roman" w:hAnsi="Times New Roman" w:cs="Times New Roman"/>
          <w:sz w:val="18"/>
          <w:szCs w:val="18"/>
        </w:rPr>
        <w:t>4</w:t>
      </w:r>
      <w:r w:rsidRPr="00CA192E">
        <w:rPr>
          <w:rFonts w:ascii="Times New Roman" w:hAnsi="Times New Roman" w:cs="Times New Roman"/>
          <w:sz w:val="18"/>
          <w:szCs w:val="18"/>
        </w:rPr>
        <w:t>.1. По требованию Дольщика настоящий Договор может быть расторгнут в судебном порядке в случае:</w:t>
      </w:r>
    </w:p>
    <w:p w14:paraId="659C1F27" w14:textId="70CF7818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1) прекращения или приостановления </w:t>
      </w:r>
      <w:r w:rsidR="003D32E7" w:rsidRPr="00CA192E">
        <w:rPr>
          <w:rFonts w:ascii="Times New Roman" w:hAnsi="Times New Roman" w:cs="Times New Roman"/>
          <w:sz w:val="18"/>
          <w:szCs w:val="18"/>
        </w:rPr>
        <w:t xml:space="preserve">строительства </w:t>
      </w:r>
      <w:r w:rsidR="00E2289D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B72820" w:rsidRPr="00CA192E">
        <w:rPr>
          <w:rFonts w:ascii="Times New Roman" w:hAnsi="Times New Roman" w:cs="Times New Roman"/>
          <w:b/>
          <w:sz w:val="18"/>
          <w:szCs w:val="18"/>
        </w:rPr>
        <w:t xml:space="preserve"> Объекта</w:t>
      </w:r>
      <w:r w:rsidR="00D3110E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 состав которого входит Жилое помещение, при наличии обстоятельств, очевидно свидетельствующих о том, что в предусмотренный настоящим Договором </w:t>
      </w:r>
      <w:r w:rsidR="00D63BB9" w:rsidRPr="00CA192E">
        <w:rPr>
          <w:rFonts w:ascii="Times New Roman" w:hAnsi="Times New Roman" w:cs="Times New Roman"/>
          <w:sz w:val="18"/>
          <w:szCs w:val="18"/>
        </w:rPr>
        <w:t>срок Жилое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помещение не будет передано Дольщику;</w:t>
      </w:r>
    </w:p>
    <w:p w14:paraId="3163F8D4" w14:textId="3106C36F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2) </w:t>
      </w:r>
      <w:r w:rsidR="00C21D92" w:rsidRPr="00CA192E">
        <w:rPr>
          <w:rFonts w:ascii="Times New Roman" w:hAnsi="Times New Roman" w:cs="Times New Roman"/>
          <w:sz w:val="18"/>
          <w:szCs w:val="18"/>
        </w:rPr>
        <w:t>существенного изменения проектной документации,</w:t>
      </w:r>
      <w:r w:rsidRPr="00CA192E">
        <w:rPr>
          <w:rFonts w:ascii="Times New Roman" w:hAnsi="Times New Roman" w:cs="Times New Roman"/>
          <w:sz w:val="18"/>
          <w:szCs w:val="18"/>
        </w:rPr>
        <w:t xml:space="preserve"> строящегося </w:t>
      </w:r>
      <w:r w:rsidR="00EF0D0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1D92" w:rsidRPr="00CA192E">
        <w:rPr>
          <w:rFonts w:ascii="Times New Roman" w:hAnsi="Times New Roman" w:cs="Times New Roman"/>
          <w:sz w:val="18"/>
          <w:szCs w:val="18"/>
        </w:rPr>
        <w:t>Объекта</w:t>
      </w:r>
      <w:r w:rsidR="00D3110E" w:rsidRPr="00CA192E">
        <w:rPr>
          <w:rFonts w:ascii="Times New Roman" w:hAnsi="Times New Roman" w:cs="Times New Roman"/>
          <w:sz w:val="18"/>
          <w:szCs w:val="18"/>
        </w:rPr>
        <w:t>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 состав которого входит Жилое помещение, в том числе сущес</w:t>
      </w:r>
      <w:r w:rsidR="003D32E7" w:rsidRPr="00CA192E">
        <w:rPr>
          <w:rFonts w:ascii="Times New Roman" w:hAnsi="Times New Roman" w:cs="Times New Roman"/>
          <w:sz w:val="18"/>
          <w:szCs w:val="18"/>
        </w:rPr>
        <w:t xml:space="preserve">твенного изменения его размеров. </w:t>
      </w:r>
      <w:r w:rsidRPr="00CA192E">
        <w:rPr>
          <w:rFonts w:ascii="Times New Roman" w:hAnsi="Times New Roman" w:cs="Times New Roman"/>
          <w:sz w:val="18"/>
          <w:szCs w:val="18"/>
        </w:rPr>
        <w:t xml:space="preserve"> Стороны пришли к соглашению, что под существенным изменением размеров понимается изменение площади </w:t>
      </w:r>
      <w:r w:rsidR="00EF0D0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C21D92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D63BB9" w:rsidRPr="00CA192E">
        <w:rPr>
          <w:rFonts w:ascii="Times New Roman" w:hAnsi="Times New Roman" w:cs="Times New Roman"/>
          <w:sz w:val="18"/>
          <w:szCs w:val="18"/>
        </w:rPr>
        <w:t>, а</w:t>
      </w: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D63BB9" w:rsidRPr="00CA192E">
        <w:rPr>
          <w:rFonts w:ascii="Times New Roman" w:hAnsi="Times New Roman" w:cs="Times New Roman"/>
          <w:sz w:val="18"/>
          <w:szCs w:val="18"/>
        </w:rPr>
        <w:t>также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площади Жилого помещения, более чем на 5 % от проектных площадей;</w:t>
      </w:r>
    </w:p>
    <w:p w14:paraId="56F0B182" w14:textId="444A1A89" w:rsidR="00C21D92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3) изменения назначения общего имущества и/или нежилых помещений, входящих в состав </w:t>
      </w:r>
      <w:r w:rsidR="00EF0D04">
        <w:rPr>
          <w:rFonts w:ascii="Times New Roman" w:hAnsi="Times New Roman" w:cs="Times New Roman"/>
          <w:b/>
          <w:sz w:val="18"/>
          <w:szCs w:val="18"/>
        </w:rPr>
        <w:t>___</w:t>
      </w:r>
      <w:r w:rsidR="00C21D92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этапа строительства</w:t>
      </w:r>
      <w:r w:rsidR="00B72820" w:rsidRPr="00CA192E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C21D92" w:rsidRPr="00CA192E">
        <w:rPr>
          <w:rFonts w:ascii="Times New Roman" w:hAnsi="Times New Roman" w:cs="Times New Roman"/>
          <w:sz w:val="18"/>
          <w:szCs w:val="18"/>
        </w:rPr>
        <w:t>.</w:t>
      </w:r>
    </w:p>
    <w:p w14:paraId="4DCE0B26" w14:textId="7143CFA0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9.</w:t>
      </w:r>
      <w:r w:rsidR="006A5031" w:rsidRPr="00CA192E">
        <w:rPr>
          <w:rFonts w:ascii="Times New Roman" w:hAnsi="Times New Roman" w:cs="Times New Roman"/>
          <w:sz w:val="18"/>
          <w:szCs w:val="18"/>
        </w:rPr>
        <w:t>5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  <w:r w:rsidR="006A5031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Pr="00CA192E">
        <w:rPr>
          <w:rFonts w:ascii="Times New Roman" w:hAnsi="Times New Roman" w:cs="Times New Roman"/>
          <w:sz w:val="18"/>
          <w:szCs w:val="18"/>
        </w:rPr>
        <w:t>В случае одностороннего отказа одной из сторон от исполнения настоящего Договора Договор считается расторгнутым со дня направления сторон</w:t>
      </w:r>
      <w:r w:rsidR="00421847" w:rsidRPr="00CA192E">
        <w:rPr>
          <w:rFonts w:ascii="Times New Roman" w:hAnsi="Times New Roman" w:cs="Times New Roman"/>
          <w:sz w:val="18"/>
          <w:szCs w:val="18"/>
        </w:rPr>
        <w:t>ой, инициировавшей расторжение Д</w:t>
      </w:r>
      <w:r w:rsidRPr="00CA192E">
        <w:rPr>
          <w:rFonts w:ascii="Times New Roman" w:hAnsi="Times New Roman" w:cs="Times New Roman"/>
          <w:sz w:val="18"/>
          <w:szCs w:val="18"/>
        </w:rPr>
        <w:t xml:space="preserve">оговора, в письменной форме соответствующего уведомления об одностороннем отказе от исполнения настоящего </w:t>
      </w:r>
      <w:r w:rsidR="00421847" w:rsidRPr="00CA192E">
        <w:rPr>
          <w:rFonts w:ascii="Times New Roman" w:hAnsi="Times New Roman" w:cs="Times New Roman"/>
          <w:sz w:val="18"/>
          <w:szCs w:val="18"/>
        </w:rPr>
        <w:t>Д</w:t>
      </w:r>
      <w:r w:rsidRPr="00CA192E">
        <w:rPr>
          <w:rFonts w:ascii="Times New Roman" w:hAnsi="Times New Roman" w:cs="Times New Roman"/>
          <w:sz w:val="18"/>
          <w:szCs w:val="18"/>
        </w:rPr>
        <w:t>оговора.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стороны или вручено стороне (ее представителю) лично под расписку.</w:t>
      </w:r>
    </w:p>
    <w:p w14:paraId="7542DF6A" w14:textId="2A8CCFF2" w:rsidR="006A5031" w:rsidRPr="00CA192E" w:rsidRDefault="000506D0" w:rsidP="002072CF">
      <w:pPr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    </w:t>
      </w:r>
      <w:r w:rsidR="002C5B80" w:rsidRPr="00CA192E">
        <w:rPr>
          <w:rFonts w:ascii="Times New Roman" w:hAnsi="Times New Roman" w:cs="Times New Roman"/>
          <w:sz w:val="18"/>
          <w:szCs w:val="18"/>
        </w:rPr>
        <w:t xml:space="preserve">  </w:t>
      </w:r>
      <w:r w:rsidRPr="00CA192E">
        <w:rPr>
          <w:rFonts w:ascii="Times New Roman" w:hAnsi="Times New Roman" w:cs="Times New Roman"/>
          <w:sz w:val="18"/>
          <w:szCs w:val="18"/>
        </w:rPr>
        <w:t xml:space="preserve">   </w:t>
      </w:r>
      <w:r w:rsidR="002C5B80" w:rsidRPr="00CA192E">
        <w:rPr>
          <w:rFonts w:ascii="Times New Roman" w:hAnsi="Times New Roman" w:cs="Times New Roman"/>
          <w:sz w:val="18"/>
          <w:szCs w:val="18"/>
        </w:rPr>
        <w:t>9.</w:t>
      </w:r>
      <w:r w:rsidR="006A5031" w:rsidRPr="00CA192E">
        <w:rPr>
          <w:rFonts w:ascii="Times New Roman" w:hAnsi="Times New Roman" w:cs="Times New Roman"/>
          <w:sz w:val="18"/>
          <w:szCs w:val="18"/>
        </w:rPr>
        <w:t>6</w:t>
      </w:r>
      <w:r w:rsidR="002C5B80" w:rsidRPr="00CA192E">
        <w:rPr>
          <w:rFonts w:ascii="Times New Roman" w:hAnsi="Times New Roman" w:cs="Times New Roman"/>
          <w:sz w:val="18"/>
          <w:szCs w:val="18"/>
        </w:rPr>
        <w:t xml:space="preserve">. </w:t>
      </w:r>
      <w:r w:rsidRPr="00CA192E">
        <w:rPr>
          <w:rFonts w:ascii="Times New Roman" w:eastAsia="Calibri" w:hAnsi="Times New Roman" w:cs="Times New Roman"/>
          <w:sz w:val="18"/>
          <w:szCs w:val="18"/>
        </w:rPr>
        <w:t xml:space="preserve">При наступлении оснований для возврата Дольщику денежных средств со счета </w:t>
      </w:r>
      <w:proofErr w:type="spellStart"/>
      <w:r w:rsidRPr="00CA192E">
        <w:rPr>
          <w:rFonts w:ascii="Times New Roman" w:eastAsia="Calibri" w:hAnsi="Times New Roman" w:cs="Times New Roman"/>
          <w:sz w:val="18"/>
          <w:szCs w:val="18"/>
        </w:rPr>
        <w:t>эскроу</w:t>
      </w:r>
      <w:proofErr w:type="spellEnd"/>
      <w:r w:rsidRPr="00CA192E">
        <w:rPr>
          <w:rFonts w:ascii="Times New Roman" w:eastAsia="Calibri" w:hAnsi="Times New Roman" w:cs="Times New Roman"/>
          <w:sz w:val="18"/>
          <w:szCs w:val="18"/>
        </w:rPr>
        <w:t xml:space="preserve"> (в том числе в случае расторжения/прекращения/отказа от исполнения Договора </w:t>
      </w:r>
      <w:r w:rsidR="006A5031" w:rsidRPr="00CA192E">
        <w:rPr>
          <w:rFonts w:ascii="Times New Roman" w:eastAsia="Calibri" w:hAnsi="Times New Roman" w:cs="Times New Roman"/>
          <w:sz w:val="18"/>
          <w:szCs w:val="18"/>
        </w:rPr>
        <w:t>С</w:t>
      </w:r>
      <w:r w:rsidRPr="00CA192E">
        <w:rPr>
          <w:rFonts w:ascii="Times New Roman" w:eastAsia="Calibri" w:hAnsi="Times New Roman" w:cs="Times New Roman"/>
          <w:sz w:val="18"/>
          <w:szCs w:val="18"/>
        </w:rPr>
        <w:t xml:space="preserve">торонами), </w:t>
      </w:r>
      <w:r w:rsidR="006A5031" w:rsidRPr="00CA192E">
        <w:rPr>
          <w:rFonts w:ascii="Times New Roman" w:eastAsia="Calibri" w:hAnsi="Times New Roman" w:cs="Times New Roman"/>
          <w:sz w:val="18"/>
          <w:szCs w:val="18"/>
        </w:rPr>
        <w:t>д</w:t>
      </w:r>
      <w:r w:rsidR="006A5031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енежные средства со счета </w:t>
      </w:r>
      <w:proofErr w:type="spellStart"/>
      <w:r w:rsidR="006A5031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эскроу</w:t>
      </w:r>
      <w:proofErr w:type="spellEnd"/>
      <w:r w:rsidR="006A5031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Дольщику на банковский счет Депонента, ук</w:t>
      </w:r>
      <w:r w:rsidR="00A263BA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азанный в договоре счета </w:t>
      </w:r>
      <w:proofErr w:type="spellStart"/>
      <w:r w:rsidR="00A263BA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эскроу</w:t>
      </w:r>
      <w:proofErr w:type="spellEnd"/>
      <w:r w:rsidR="006A5031" w:rsidRPr="00CA192E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p w14:paraId="7626E79E" w14:textId="5C6D0338" w:rsidR="00BC7ACF" w:rsidRPr="00CA192E" w:rsidRDefault="002C5B80" w:rsidP="002072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</w:t>
      </w:r>
      <w:r w:rsidR="0057406D" w:rsidRPr="00CA192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192E">
        <w:rPr>
          <w:rFonts w:ascii="Times New Roman" w:hAnsi="Times New Roman" w:cs="Times New Roman"/>
          <w:sz w:val="18"/>
          <w:szCs w:val="18"/>
        </w:rPr>
        <w:t>9.</w:t>
      </w:r>
      <w:r w:rsidR="006A5031" w:rsidRPr="00CA192E">
        <w:rPr>
          <w:rFonts w:ascii="Times New Roman" w:hAnsi="Times New Roman" w:cs="Times New Roman"/>
          <w:sz w:val="18"/>
          <w:szCs w:val="18"/>
        </w:rPr>
        <w:t>7</w:t>
      </w:r>
      <w:r w:rsidRPr="00CA192E">
        <w:rPr>
          <w:rFonts w:ascii="Times New Roman" w:hAnsi="Times New Roman" w:cs="Times New Roman"/>
          <w:sz w:val="18"/>
          <w:szCs w:val="18"/>
        </w:rPr>
        <w:t xml:space="preserve">. </w:t>
      </w:r>
      <w:r w:rsidR="00BC7ACF" w:rsidRPr="00CA192E">
        <w:rPr>
          <w:rFonts w:ascii="Times New Roman" w:hAnsi="Times New Roman" w:cs="Times New Roman"/>
          <w:sz w:val="18"/>
          <w:szCs w:val="18"/>
        </w:rPr>
        <w:t xml:space="preserve">Орган регистрации прав не позднее 5 (Пяти) рабочих дней со дня внесения в Единый государственный реестр недвижимости записи о расторжении, прекращении или об одностороннем отказе одной из Сторон от исполнения Договора на участие в долевом строительстве, заключенного с учетом особенностей, предусмотренных </w:t>
      </w:r>
      <w:hyperlink r:id="rId10" w:history="1">
        <w:r w:rsidR="00BC7ACF" w:rsidRPr="00CA192E">
          <w:rPr>
            <w:rFonts w:ascii="Times New Roman" w:hAnsi="Times New Roman" w:cs="Times New Roman"/>
            <w:sz w:val="18"/>
            <w:szCs w:val="18"/>
          </w:rPr>
          <w:t>статьей 15.4</w:t>
        </w:r>
      </w:hyperlink>
      <w:r w:rsidR="00BC7ACF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D769E3" w:rsidRPr="00CA192E">
        <w:rPr>
          <w:rFonts w:ascii="Times New Roman" w:hAnsi="Times New Roman" w:cs="Times New Roman"/>
          <w:iCs/>
          <w:sz w:val="18"/>
          <w:szCs w:val="18"/>
        </w:rPr>
        <w:t>Федерального закона №214-ФЗ</w:t>
      </w:r>
      <w:r w:rsidR="00BC7ACF" w:rsidRPr="00CA192E">
        <w:rPr>
          <w:rFonts w:ascii="Times New Roman" w:hAnsi="Times New Roman" w:cs="Times New Roman"/>
          <w:sz w:val="18"/>
          <w:szCs w:val="18"/>
        </w:rPr>
        <w:t>,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строительстве.</w:t>
      </w:r>
    </w:p>
    <w:p w14:paraId="79729462" w14:textId="6BDE5C7F" w:rsidR="00BC7ACF" w:rsidRPr="00CA192E" w:rsidRDefault="00BC7ACF" w:rsidP="002072C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9.8. </w:t>
      </w:r>
      <w:r w:rsidR="00CA2B8A" w:rsidRPr="00CA192E">
        <w:rPr>
          <w:rFonts w:ascii="Times New Roman" w:hAnsi="Times New Roman" w:cs="Times New Roman"/>
          <w:sz w:val="18"/>
          <w:szCs w:val="18"/>
        </w:rPr>
        <w:t xml:space="preserve">При расторжении Договора по любым основаниям возврат </w:t>
      </w:r>
      <w:proofErr w:type="spellStart"/>
      <w:r w:rsidR="00CA2B8A" w:rsidRPr="00CA192E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="00CA2B8A" w:rsidRPr="00CA192E">
        <w:rPr>
          <w:rFonts w:ascii="Times New Roman" w:hAnsi="Times New Roman" w:cs="Times New Roman"/>
          <w:sz w:val="18"/>
          <w:szCs w:val="18"/>
        </w:rPr>
        <w:t>-агентом денежных средств Депоненту осуществляется не позднее 3 (Трех) рабочих дней со дня размещения Органом регистрации прав в единой информационной системе жилищного строительства сведений  о погашении в Едином государственном реестре недвижимости записи о государственной регистрации Договора на участие в долевом строительстве путем перечисления их на текущий счет Депонента № ____</w:t>
      </w:r>
      <w:r w:rsidR="00D769E3" w:rsidRPr="00CA192E">
        <w:rPr>
          <w:rFonts w:ascii="Times New Roman" w:hAnsi="Times New Roman" w:cs="Times New Roman"/>
          <w:sz w:val="18"/>
          <w:szCs w:val="18"/>
        </w:rPr>
        <w:t>_________________</w:t>
      </w:r>
      <w:r w:rsidR="00CA2B8A" w:rsidRPr="00CA192E">
        <w:rPr>
          <w:rFonts w:ascii="Times New Roman" w:hAnsi="Times New Roman" w:cs="Times New Roman"/>
          <w:sz w:val="18"/>
          <w:szCs w:val="18"/>
        </w:rPr>
        <w:t>_________, открытый в Тверском отделении № 8607 ПАО Сбербанк, БИК: 042809679, к/с: 30101810700000000679 в ГРКЦ ГУ Б</w:t>
      </w:r>
      <w:r w:rsidR="00A263BA" w:rsidRPr="00CA192E">
        <w:rPr>
          <w:rFonts w:ascii="Times New Roman" w:hAnsi="Times New Roman" w:cs="Times New Roman"/>
          <w:sz w:val="18"/>
          <w:szCs w:val="18"/>
        </w:rPr>
        <w:t>анка России по Тверской области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6798E752" w14:textId="034F4CF5" w:rsidR="005D5362" w:rsidRPr="00CA192E" w:rsidRDefault="00BC7ACF" w:rsidP="002072CF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</w:t>
      </w:r>
      <w:r w:rsidR="002C5B80" w:rsidRPr="00CA192E">
        <w:rPr>
          <w:rFonts w:ascii="Times New Roman" w:hAnsi="Times New Roman" w:cs="Times New Roman"/>
          <w:sz w:val="18"/>
          <w:szCs w:val="18"/>
        </w:rPr>
        <w:t>9.</w:t>
      </w:r>
      <w:r w:rsidRPr="00CA192E">
        <w:rPr>
          <w:rFonts w:ascii="Times New Roman" w:hAnsi="Times New Roman" w:cs="Times New Roman"/>
          <w:sz w:val="18"/>
          <w:szCs w:val="18"/>
        </w:rPr>
        <w:t>9</w:t>
      </w:r>
      <w:r w:rsidR="002C5B80" w:rsidRPr="00CA192E">
        <w:rPr>
          <w:rFonts w:ascii="Times New Roman" w:hAnsi="Times New Roman" w:cs="Times New Roman"/>
          <w:sz w:val="18"/>
          <w:szCs w:val="18"/>
        </w:rPr>
        <w:t xml:space="preserve">. </w:t>
      </w:r>
      <w:r w:rsidR="005D5362" w:rsidRPr="00CA192E">
        <w:rPr>
          <w:rFonts w:ascii="Times New Roman" w:hAnsi="Times New Roman" w:cs="Times New Roman"/>
          <w:sz w:val="18"/>
          <w:szCs w:val="18"/>
        </w:rPr>
        <w:t xml:space="preserve">В случае расторжения настоящего </w:t>
      </w:r>
      <w:r w:rsidR="006A5031" w:rsidRPr="00CA192E">
        <w:rPr>
          <w:rFonts w:ascii="Times New Roman" w:hAnsi="Times New Roman" w:cs="Times New Roman"/>
          <w:sz w:val="18"/>
          <w:szCs w:val="18"/>
        </w:rPr>
        <w:t>Д</w:t>
      </w:r>
      <w:r w:rsidR="005D5362" w:rsidRPr="00CA192E">
        <w:rPr>
          <w:rFonts w:ascii="Times New Roman" w:hAnsi="Times New Roman" w:cs="Times New Roman"/>
          <w:sz w:val="18"/>
          <w:szCs w:val="18"/>
        </w:rPr>
        <w:t>оговора по инициативе</w:t>
      </w:r>
      <w:r w:rsidR="00830D02" w:rsidRPr="00CA192E">
        <w:rPr>
          <w:rFonts w:ascii="Times New Roman" w:hAnsi="Times New Roman" w:cs="Times New Roman"/>
          <w:sz w:val="18"/>
          <w:szCs w:val="18"/>
        </w:rPr>
        <w:t xml:space="preserve"> Дольщика</w:t>
      </w:r>
      <w:r w:rsidR="005D5362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="00830D02" w:rsidRPr="00CA192E">
        <w:rPr>
          <w:rFonts w:ascii="Times New Roman" w:hAnsi="Times New Roman" w:cs="Times New Roman"/>
          <w:sz w:val="18"/>
          <w:szCs w:val="18"/>
        </w:rPr>
        <w:t>Дольщик</w:t>
      </w:r>
      <w:r w:rsidR="005D5362" w:rsidRPr="00CA192E">
        <w:rPr>
          <w:rFonts w:ascii="Times New Roman" w:hAnsi="Times New Roman" w:cs="Times New Roman"/>
          <w:sz w:val="18"/>
          <w:szCs w:val="18"/>
        </w:rPr>
        <w:t xml:space="preserve"> обязуется возместить Застройщику расходы, связанные с государственной регистрацией настоящего Договора (государственная пошлина), а также расходы, связанные с регистрацией расторжения настоящего договора, зарегистрированного Управлением Федеральной службы государственной регистрации, кадастра и картографии по Тверской области</w:t>
      </w:r>
    </w:p>
    <w:p w14:paraId="1CD3DD52" w14:textId="06430DA1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9.</w:t>
      </w:r>
      <w:r w:rsidR="00BC7ACF" w:rsidRPr="00CA192E">
        <w:rPr>
          <w:rFonts w:ascii="Times New Roman" w:hAnsi="Times New Roman" w:cs="Times New Roman"/>
          <w:sz w:val="18"/>
          <w:szCs w:val="18"/>
        </w:rPr>
        <w:t>10</w:t>
      </w:r>
      <w:r w:rsidRPr="00CA192E">
        <w:rPr>
          <w:rFonts w:ascii="Times New Roman" w:hAnsi="Times New Roman" w:cs="Times New Roman"/>
          <w:sz w:val="18"/>
          <w:szCs w:val="18"/>
        </w:rPr>
        <w:t xml:space="preserve">. Настоящий Договор подлежит обязательной государственной регистрации и считается заключенным с момента его регистрации. Стороны принимают на себя обязательство в срок, не превышающий </w:t>
      </w:r>
      <w:r w:rsidR="0092656B" w:rsidRPr="00CA192E">
        <w:rPr>
          <w:rFonts w:ascii="Times New Roman" w:hAnsi="Times New Roman" w:cs="Times New Roman"/>
          <w:sz w:val="18"/>
          <w:szCs w:val="18"/>
        </w:rPr>
        <w:t>пяти</w:t>
      </w:r>
      <w:r w:rsidRPr="00CA192E">
        <w:rPr>
          <w:rFonts w:ascii="Times New Roman" w:hAnsi="Times New Roman" w:cs="Times New Roman"/>
          <w:sz w:val="18"/>
          <w:szCs w:val="18"/>
        </w:rPr>
        <w:t xml:space="preserve"> рабочих дней с момента подписания настоящего Договора, совершить все необходимые действия для подачи настоящего Договора на регистрацию в Управление Федеральной службы государственной регистрации, кадастра и картографии по Тверской области. В случае уклонения одной из Сторон </w:t>
      </w:r>
      <w:r w:rsidR="00D63BB9" w:rsidRPr="00CA192E">
        <w:rPr>
          <w:rFonts w:ascii="Times New Roman" w:hAnsi="Times New Roman" w:cs="Times New Roman"/>
          <w:sz w:val="18"/>
          <w:szCs w:val="18"/>
        </w:rPr>
        <w:t>от совершения,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предусмотренных настоящим пунктом Договора действий в установленный срок, другая Сторона вправе в одностороннем порядке отказаться от заключения Договора. В этом случае виновная Сторона лишается права требовать понуждения к заключению договора или </w:t>
      </w:r>
      <w:r w:rsidR="002B1466" w:rsidRPr="00CA192E">
        <w:rPr>
          <w:rFonts w:ascii="Times New Roman" w:hAnsi="Times New Roman" w:cs="Times New Roman"/>
          <w:sz w:val="18"/>
          <w:szCs w:val="18"/>
        </w:rPr>
        <w:t>возмещения,</w:t>
      </w:r>
      <w:r w:rsidRPr="00CA192E">
        <w:rPr>
          <w:rFonts w:ascii="Times New Roman" w:hAnsi="Times New Roman" w:cs="Times New Roman"/>
          <w:sz w:val="18"/>
          <w:szCs w:val="18"/>
        </w:rPr>
        <w:t xml:space="preserve"> вызванных отказом от заключения Договора убытков.</w:t>
      </w:r>
    </w:p>
    <w:p w14:paraId="06DE57A7" w14:textId="77777777" w:rsidR="00922C80" w:rsidRPr="00CA192E" w:rsidRDefault="00922C80" w:rsidP="002072CF">
      <w:pPr>
        <w:ind w:right="-149" w:firstLine="567"/>
        <w:rPr>
          <w:rFonts w:ascii="Times New Roman" w:eastAsia="Times New Roman" w:hAnsi="Times New Roman" w:cs="Times New Roman"/>
          <w:sz w:val="18"/>
          <w:szCs w:val="18"/>
        </w:rPr>
      </w:pPr>
    </w:p>
    <w:p w14:paraId="2CC148DF" w14:textId="43A33802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10.  Порядок разрешения споров</w:t>
      </w:r>
    </w:p>
    <w:p w14:paraId="0E1562E3" w14:textId="580E676B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0</w:t>
      </w:r>
      <w:r w:rsidRPr="00CA192E">
        <w:rPr>
          <w:rFonts w:ascii="Times New Roman" w:hAnsi="Times New Roman" w:cs="Times New Roman"/>
          <w:sz w:val="18"/>
          <w:szCs w:val="18"/>
        </w:rPr>
        <w:t>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657F6A11" w14:textId="7AFCE13E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0</w:t>
      </w:r>
      <w:r w:rsidRPr="00CA192E">
        <w:rPr>
          <w:rFonts w:ascii="Times New Roman" w:hAnsi="Times New Roman" w:cs="Times New Roman"/>
          <w:sz w:val="18"/>
          <w:szCs w:val="18"/>
        </w:rPr>
        <w:t xml:space="preserve">.2. В случае </w:t>
      </w:r>
      <w:proofErr w:type="spellStart"/>
      <w:r w:rsidR="0091597B" w:rsidRPr="00CA192E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 согласия по спорным вопросам в ходе переговоров, Стороны могут передать спор в суд в соответствии с правилами о подведомственности и подсудности.</w:t>
      </w:r>
    </w:p>
    <w:p w14:paraId="6414F294" w14:textId="77777777" w:rsidR="00922C80" w:rsidRPr="00CA192E" w:rsidRDefault="00922C80" w:rsidP="002072CF">
      <w:pPr>
        <w:ind w:right="-149" w:firstLine="567"/>
        <w:rPr>
          <w:rFonts w:ascii="Times New Roman" w:eastAsia="Times New Roman" w:hAnsi="Times New Roman" w:cs="Times New Roman"/>
          <w:sz w:val="18"/>
          <w:szCs w:val="18"/>
        </w:rPr>
      </w:pPr>
    </w:p>
    <w:p w14:paraId="12AB00E5" w14:textId="486DB6EE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1</w:t>
      </w:r>
      <w:r w:rsidR="00D73192" w:rsidRPr="00CA192E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. Ответственность</w:t>
      </w:r>
    </w:p>
    <w:p w14:paraId="454DFE99" w14:textId="2E8A8E44" w:rsidR="00922C80" w:rsidRPr="00CA192E" w:rsidRDefault="00D73192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11</w:t>
      </w:r>
      <w:r w:rsidR="00922C80" w:rsidRPr="00CA192E">
        <w:rPr>
          <w:rFonts w:ascii="Times New Roman" w:hAnsi="Times New Roman" w:cs="Times New Roman"/>
          <w:sz w:val="18"/>
          <w:szCs w:val="18"/>
        </w:rPr>
        <w:t>.1. В случае неисполнения или ненадлежащего исполнения обязательств по настоящему Дого</w:t>
      </w:r>
      <w:r w:rsidR="004A451D" w:rsidRPr="00CA192E">
        <w:rPr>
          <w:rFonts w:ascii="Times New Roman" w:hAnsi="Times New Roman" w:cs="Times New Roman"/>
          <w:sz w:val="18"/>
          <w:szCs w:val="18"/>
        </w:rPr>
        <w:t>вору, если иное не установлено Д</w:t>
      </w:r>
      <w:r w:rsidR="00922C80" w:rsidRPr="00CA192E">
        <w:rPr>
          <w:rFonts w:ascii="Times New Roman" w:hAnsi="Times New Roman" w:cs="Times New Roman"/>
          <w:sz w:val="18"/>
          <w:szCs w:val="18"/>
        </w:rPr>
        <w:t>оговором, сторона, не исполнившая своих обязательств или не</w:t>
      </w:r>
      <w:r w:rsidR="00EE53BA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22C80" w:rsidRPr="00CA192E">
        <w:rPr>
          <w:rFonts w:ascii="Times New Roman" w:hAnsi="Times New Roman" w:cs="Times New Roman"/>
          <w:sz w:val="18"/>
          <w:szCs w:val="18"/>
        </w:rPr>
        <w:t xml:space="preserve">надлежаще исполнившая свои обязательства, обязана уплатить другой стороне предусмотренную действующим законодательством РФ </w:t>
      </w:r>
      <w:r w:rsidR="00196A31" w:rsidRPr="00CA192E">
        <w:rPr>
          <w:rFonts w:ascii="Times New Roman" w:hAnsi="Times New Roman" w:cs="Times New Roman"/>
          <w:sz w:val="18"/>
          <w:szCs w:val="18"/>
        </w:rPr>
        <w:t>неустойку.</w:t>
      </w:r>
    </w:p>
    <w:p w14:paraId="5C2D1044" w14:textId="229F2892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1</w:t>
      </w:r>
      <w:r w:rsidR="00D73192" w:rsidRPr="00CA192E">
        <w:rPr>
          <w:rFonts w:ascii="Times New Roman" w:hAnsi="Times New Roman" w:cs="Times New Roman"/>
          <w:sz w:val="18"/>
          <w:szCs w:val="18"/>
        </w:rPr>
        <w:t>1</w:t>
      </w:r>
      <w:r w:rsidRPr="00CA192E">
        <w:rPr>
          <w:rFonts w:ascii="Times New Roman" w:hAnsi="Times New Roman" w:cs="Times New Roman"/>
          <w:sz w:val="18"/>
          <w:szCs w:val="18"/>
        </w:rPr>
        <w:t>.2. Подлежащая уплате неустойка уплачивается на основании соответствующего письменного требования заинтересованной стороны. При отсутствии письменного требования неустойка не начисляется и не уплачивается.</w:t>
      </w:r>
    </w:p>
    <w:p w14:paraId="47D5F4FE" w14:textId="2362A062" w:rsidR="00922C80" w:rsidRPr="00CA192E" w:rsidRDefault="00922C80" w:rsidP="002072CF">
      <w:pPr>
        <w:ind w:right="-149" w:firstLine="567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1</w:t>
      </w:r>
      <w:r w:rsidR="00D73192" w:rsidRPr="00CA192E">
        <w:rPr>
          <w:rFonts w:ascii="Times New Roman" w:hAnsi="Times New Roman" w:cs="Times New Roman"/>
          <w:sz w:val="18"/>
          <w:szCs w:val="18"/>
        </w:rPr>
        <w:t>1</w:t>
      </w:r>
      <w:r w:rsidRPr="00CA192E">
        <w:rPr>
          <w:rFonts w:ascii="Times New Roman" w:hAnsi="Times New Roman" w:cs="Times New Roman"/>
          <w:sz w:val="18"/>
          <w:szCs w:val="18"/>
        </w:rPr>
        <w:t>.3. Исполнение обязанности по выплате неустойки не освобождает Стороны от исполнения обязательств по настоящему Договору.</w:t>
      </w:r>
    </w:p>
    <w:p w14:paraId="6812AE51" w14:textId="77777777" w:rsidR="00034D08" w:rsidRPr="00CA192E" w:rsidRDefault="00034D08" w:rsidP="002072CF">
      <w:pPr>
        <w:ind w:right="-149"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2E2C669" w14:textId="7D8F2492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1</w:t>
      </w:r>
      <w:r w:rsidR="00D73192" w:rsidRPr="00CA192E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. Освобождение от ответственности (Форс-мажор)</w:t>
      </w:r>
    </w:p>
    <w:p w14:paraId="00E2B00C" w14:textId="064DD1B3" w:rsidR="00922C80" w:rsidRPr="00CA192E" w:rsidRDefault="00D73192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12</w:t>
      </w:r>
      <w:r w:rsidR="00922C80" w:rsidRPr="00CA192E">
        <w:rPr>
          <w:rFonts w:ascii="Times New Roman" w:hAnsi="Times New Roman" w:cs="Times New Roman"/>
          <w:sz w:val="18"/>
          <w:szCs w:val="18"/>
        </w:rPr>
        <w:t>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 (определение дано ниже).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3886041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«Форс-мажор» означает:</w:t>
      </w:r>
    </w:p>
    <w:p w14:paraId="71E15150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1) любой мятеж, бунт, общественные беспорядки или военные действия в государственном масштабе;</w:t>
      </w:r>
    </w:p>
    <w:p w14:paraId="6BF95C23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2) пожары, наводнения или другие стихийные и природные бедствия, непосредственно влияющие на ход строительства;</w:t>
      </w:r>
    </w:p>
    <w:p w14:paraId="5850ACDD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3) любые аналогичные события, выходящие за рамки разумного контроля Сторон или Стороны.</w:t>
      </w:r>
    </w:p>
    <w:p w14:paraId="2A0487C2" w14:textId="77777777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Наличие указанных обстоятельств должно подтверждаться документами, выданными соответствующим уполномоченным органом.</w:t>
      </w:r>
    </w:p>
    <w:p w14:paraId="0AD8DF6B" w14:textId="299566C1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2</w:t>
      </w:r>
      <w:r w:rsidRPr="00CA192E">
        <w:rPr>
          <w:rFonts w:ascii="Times New Roman" w:hAnsi="Times New Roman" w:cs="Times New Roman"/>
          <w:sz w:val="18"/>
          <w:szCs w:val="18"/>
        </w:rPr>
        <w:t>.2. Если форс-мажорные обстоятельства длятся более 6 (Шести) месяцев, Стороны имеют право расторгнуть настоящий Договор до истечения срока его действия.</w:t>
      </w:r>
    </w:p>
    <w:p w14:paraId="3CFFB95A" w14:textId="77777777" w:rsidR="00922C80" w:rsidRPr="00CA192E" w:rsidRDefault="00922C80" w:rsidP="002072CF">
      <w:pPr>
        <w:ind w:right="-149" w:firstLine="567"/>
        <w:rPr>
          <w:rFonts w:ascii="Times New Roman" w:eastAsia="Times New Roman" w:hAnsi="Times New Roman" w:cs="Times New Roman"/>
          <w:sz w:val="18"/>
          <w:szCs w:val="18"/>
        </w:rPr>
      </w:pPr>
    </w:p>
    <w:p w14:paraId="3976955A" w14:textId="38DB0D74" w:rsidR="00922C80" w:rsidRPr="00CA192E" w:rsidRDefault="00922C80" w:rsidP="002072CF">
      <w:pPr>
        <w:ind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1</w:t>
      </w:r>
      <w:r w:rsidR="00D73192" w:rsidRPr="00CA192E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14:paraId="154C6781" w14:textId="7E38F8E0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3</w:t>
      </w:r>
      <w:r w:rsidRPr="00CA192E">
        <w:rPr>
          <w:rFonts w:ascii="Times New Roman" w:hAnsi="Times New Roman" w:cs="Times New Roman"/>
          <w:sz w:val="18"/>
          <w:szCs w:val="18"/>
        </w:rPr>
        <w:t>.1. Любая информация о финансовом положении Сторон и   </w:t>
      </w:r>
      <w:r w:rsidR="00196A31" w:rsidRPr="00CA192E">
        <w:rPr>
          <w:rFonts w:ascii="Times New Roman" w:hAnsi="Times New Roman" w:cs="Times New Roman"/>
          <w:sz w:val="18"/>
          <w:szCs w:val="18"/>
        </w:rPr>
        <w:t>условиях настоящего Договора,</w:t>
      </w:r>
      <w:r w:rsidR="00B04FB2" w:rsidRPr="00CA192E">
        <w:rPr>
          <w:rFonts w:ascii="Times New Roman" w:hAnsi="Times New Roman" w:cs="Times New Roman"/>
          <w:sz w:val="18"/>
          <w:szCs w:val="18"/>
        </w:rPr>
        <w:t xml:space="preserve"> и условиях договоров с </w:t>
      </w:r>
      <w:r w:rsidR="00AE680B" w:rsidRPr="00CA192E">
        <w:rPr>
          <w:rFonts w:ascii="Times New Roman" w:hAnsi="Times New Roman" w:cs="Times New Roman"/>
          <w:sz w:val="18"/>
          <w:szCs w:val="18"/>
        </w:rPr>
        <w:t>т</w:t>
      </w:r>
      <w:r w:rsidRPr="00CA192E">
        <w:rPr>
          <w:rFonts w:ascii="Times New Roman" w:hAnsi="Times New Roman" w:cs="Times New Roman"/>
          <w:sz w:val="18"/>
          <w:szCs w:val="18"/>
        </w:rPr>
        <w:t>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2F2B701E" w14:textId="3DC9A8C6" w:rsidR="00922C80" w:rsidRPr="00CA192E" w:rsidRDefault="00D73192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13</w:t>
      </w:r>
      <w:r w:rsidR="00922C80" w:rsidRPr="00CA192E">
        <w:rPr>
          <w:rFonts w:ascii="Times New Roman" w:hAnsi="Times New Roman" w:cs="Times New Roman"/>
          <w:sz w:val="18"/>
          <w:szCs w:val="18"/>
        </w:rPr>
        <w:t>.2. Обо всех изменениях в платежных, почтовых и других реквизитах Стороны обязаны немедленно (в течение трех дней) письменно извещать друг друга.</w:t>
      </w:r>
    </w:p>
    <w:p w14:paraId="307907D7" w14:textId="04C8FAFA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3</w:t>
      </w:r>
      <w:r w:rsidRPr="00CA192E">
        <w:rPr>
          <w:rFonts w:ascii="Times New Roman" w:hAnsi="Times New Roman" w:cs="Times New Roman"/>
          <w:sz w:val="18"/>
          <w:szCs w:val="18"/>
        </w:rPr>
        <w:t>.3.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</w:t>
      </w:r>
    </w:p>
    <w:p w14:paraId="2E2E8DE3" w14:textId="08F1E96C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Расходы, связанные с государственной регистрацией настоящего Договора, приложений и дополнений к нему, права собственности Дольщика на Жилое помещение оплачиваются в соответствии с требованиями действующего законодательства РФ.</w:t>
      </w:r>
    </w:p>
    <w:p w14:paraId="43948324" w14:textId="1ACAC21A" w:rsidR="000506D0" w:rsidRPr="00CA192E" w:rsidRDefault="000506D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3</w:t>
      </w:r>
      <w:r w:rsidRPr="00CA192E">
        <w:rPr>
          <w:rFonts w:ascii="Times New Roman" w:hAnsi="Times New Roman" w:cs="Times New Roman"/>
          <w:sz w:val="18"/>
          <w:szCs w:val="18"/>
        </w:rPr>
        <w:t xml:space="preserve">.4. 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По вопросам, связанным с исполнением настоящего Договора, с деятельностью Застройщика, Застройщик может осуществлять информирование Дольщика по электронной почте, </w:t>
      </w:r>
      <w:hyperlink r:id="rId11" w:history="1">
        <w:proofErr w:type="spellStart"/>
        <w:r w:rsidR="003121A5" w:rsidRPr="00CA192E">
          <w:rPr>
            <w:rStyle w:val="a4"/>
            <w:rFonts w:ascii="Times New Roman" w:hAnsi="Times New Roman"/>
            <w:color w:val="auto"/>
            <w:sz w:val="18"/>
            <w:szCs w:val="18"/>
          </w:rPr>
          <w:t>WhatsApp</w:t>
        </w:r>
        <w:proofErr w:type="spellEnd"/>
      </w:hyperlink>
      <w:r w:rsidR="003121A5" w:rsidRPr="00CA192E">
        <w:rPr>
          <w:rFonts w:ascii="Times New Roman" w:hAnsi="Times New Roman" w:cs="Times New Roman"/>
          <w:sz w:val="18"/>
          <w:szCs w:val="18"/>
        </w:rPr>
        <w:t xml:space="preserve">, 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>а также путем СМС-информирования. Такое информирование производится по реквизитам Дольщика, указанным в разделе Договора «Адреса, реквизиты и подписи Сторон». Дольщик не возражает против информирования вышеуказанным путем.  </w:t>
      </w:r>
    </w:p>
    <w:p w14:paraId="4B05FB94" w14:textId="4167647B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3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  <w:r w:rsidR="000506D0" w:rsidRPr="00CA192E">
        <w:rPr>
          <w:rFonts w:ascii="Times New Roman" w:hAnsi="Times New Roman" w:cs="Times New Roman"/>
          <w:sz w:val="18"/>
          <w:szCs w:val="18"/>
        </w:rPr>
        <w:t>5</w:t>
      </w:r>
      <w:r w:rsidRPr="00CA192E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простой письменной форме и подписан Сторонами в </w:t>
      </w:r>
      <w:r w:rsidR="00B72820" w:rsidRPr="00CA192E">
        <w:rPr>
          <w:rFonts w:ascii="Times New Roman" w:hAnsi="Times New Roman" w:cs="Times New Roman"/>
          <w:sz w:val="18"/>
          <w:szCs w:val="18"/>
        </w:rPr>
        <w:t>двух</w:t>
      </w:r>
      <w:r w:rsidRPr="00CA192E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</w:t>
      </w:r>
      <w:r w:rsidR="0091597B" w:rsidRPr="00CA192E">
        <w:rPr>
          <w:rFonts w:ascii="Times New Roman" w:hAnsi="Times New Roman" w:cs="Times New Roman"/>
          <w:sz w:val="18"/>
          <w:szCs w:val="18"/>
        </w:rPr>
        <w:t xml:space="preserve"> </w:t>
      </w:r>
      <w:r w:rsidR="0091597B" w:rsidRPr="00CA192E">
        <w:rPr>
          <w:rFonts w:ascii="Times New Roman" w:hAnsi="Times New Roman" w:cs="Times New Roman"/>
          <w:sz w:val="18"/>
          <w:szCs w:val="18"/>
          <w:shd w:val="clear" w:color="auto" w:fill="FFFFFF"/>
        </w:rPr>
        <w:t>Цифровая форма Договора будет храниться в делах Управления Федеральной службы государственной регистрации, кадастра и картографии по Тверской области</w:t>
      </w:r>
      <w:r w:rsidR="0091597B" w:rsidRPr="00CA192E">
        <w:rPr>
          <w:rFonts w:ascii="Times New Roman" w:hAnsi="Times New Roman" w:cs="Times New Roman"/>
          <w:sz w:val="18"/>
          <w:szCs w:val="18"/>
        </w:rPr>
        <w:t xml:space="preserve">. </w:t>
      </w:r>
      <w:r w:rsidRPr="00CA192E">
        <w:rPr>
          <w:rFonts w:ascii="Times New Roman" w:hAnsi="Times New Roman" w:cs="Times New Roman"/>
          <w:sz w:val="18"/>
          <w:szCs w:val="18"/>
        </w:rPr>
        <w:t>Все экземпляры имеют равную юридическую силу и являются оригиналами.</w:t>
      </w:r>
    </w:p>
    <w:p w14:paraId="3F914CDC" w14:textId="7F18CBDA" w:rsidR="00922C80" w:rsidRPr="00CA192E" w:rsidRDefault="00922C80" w:rsidP="002072CF">
      <w:pPr>
        <w:ind w:right="-14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1</w:t>
      </w:r>
      <w:r w:rsidR="00D73192" w:rsidRPr="00CA192E">
        <w:rPr>
          <w:rFonts w:ascii="Times New Roman" w:hAnsi="Times New Roman" w:cs="Times New Roman"/>
          <w:sz w:val="18"/>
          <w:szCs w:val="18"/>
        </w:rPr>
        <w:t>3</w:t>
      </w:r>
      <w:r w:rsidRPr="00CA192E">
        <w:rPr>
          <w:rFonts w:ascii="Times New Roman" w:hAnsi="Times New Roman" w:cs="Times New Roman"/>
          <w:sz w:val="18"/>
          <w:szCs w:val="18"/>
        </w:rPr>
        <w:t>.</w:t>
      </w:r>
      <w:r w:rsidR="000506D0" w:rsidRPr="00CA192E">
        <w:rPr>
          <w:rFonts w:ascii="Times New Roman" w:hAnsi="Times New Roman" w:cs="Times New Roman"/>
          <w:sz w:val="18"/>
          <w:szCs w:val="18"/>
        </w:rPr>
        <w:t>6</w:t>
      </w:r>
      <w:r w:rsidRPr="00CA192E">
        <w:rPr>
          <w:rFonts w:ascii="Times New Roman" w:hAnsi="Times New Roman" w:cs="Times New Roman"/>
          <w:sz w:val="18"/>
          <w:szCs w:val="18"/>
        </w:rPr>
        <w:t xml:space="preserve">. Настоящий Договор подлежит обязательной государственной регистрации и считается заключенным с момента такой регистрации. </w:t>
      </w:r>
    </w:p>
    <w:p w14:paraId="5C45D9B3" w14:textId="77777777" w:rsidR="00495DA3" w:rsidRPr="00CA192E" w:rsidRDefault="00495DA3" w:rsidP="002072CF">
      <w:pPr>
        <w:ind w:right="-185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4C541CD5" w14:textId="4E7FE768" w:rsidR="00922C80" w:rsidRPr="00CA192E" w:rsidRDefault="00922C80" w:rsidP="002072CF">
      <w:pPr>
        <w:ind w:right="-1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Статья 1</w:t>
      </w:r>
      <w:r w:rsidR="00D73192" w:rsidRPr="00CA192E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. Адреса</w:t>
      </w:r>
      <w:r w:rsidR="000506D0" w:rsidRPr="00CA192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D5362" w:rsidRPr="00CA192E">
        <w:rPr>
          <w:rFonts w:ascii="Times New Roman" w:hAnsi="Times New Roman" w:cs="Times New Roman"/>
          <w:b/>
          <w:bCs/>
          <w:sz w:val="18"/>
          <w:szCs w:val="18"/>
        </w:rPr>
        <w:t>реквизиты и</w:t>
      </w:r>
      <w:r w:rsidR="000506D0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подписи 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Сторон</w:t>
      </w:r>
    </w:p>
    <w:p w14:paraId="51E2F5B6" w14:textId="77777777" w:rsidR="00451DF5" w:rsidRPr="00CA192E" w:rsidRDefault="00451DF5" w:rsidP="002072CF">
      <w:pPr>
        <w:ind w:right="-18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918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5267"/>
      </w:tblGrid>
      <w:tr w:rsidR="00CA192E" w:rsidRPr="00CA192E" w14:paraId="5A5B3F8E" w14:textId="77777777" w:rsidTr="009B56E4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93B42" w14:textId="77777777" w:rsidR="00922C80" w:rsidRPr="00CA192E" w:rsidRDefault="00922C80" w:rsidP="002072CF">
            <w:pPr>
              <w:ind w:right="-18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Застройщик</w:t>
            </w:r>
          </w:p>
          <w:p w14:paraId="16631B49" w14:textId="77777777" w:rsidR="00C66D1A" w:rsidRPr="00CA192E" w:rsidRDefault="00C66D1A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A7DDB" w14:textId="3391D0CB" w:rsidR="00922C80" w:rsidRPr="00CA192E" w:rsidRDefault="00922C80" w:rsidP="002072CF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Дольщик</w:t>
            </w:r>
            <w:r w:rsidR="002B1466"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/Участник долевого строительства</w:t>
            </w:r>
          </w:p>
        </w:tc>
      </w:tr>
      <w:tr w:rsidR="00CA192E" w:rsidRPr="00CA192E" w14:paraId="2C26269E" w14:textId="77777777" w:rsidTr="009B56E4">
        <w:trPr>
          <w:trHeight w:val="27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2144E" w14:textId="77777777" w:rsidR="007A7F3D" w:rsidRPr="00CA192E" w:rsidRDefault="007A7F3D" w:rsidP="002072CF">
            <w:pPr>
              <w:ind w:right="-18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 Строительная компания «</w:t>
            </w:r>
            <w:proofErr w:type="spellStart"/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ОгниСтройТверь</w:t>
            </w:r>
            <w:proofErr w:type="spellEnd"/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14:paraId="59F1FFDA" w14:textId="77777777" w:rsidR="00E92E59" w:rsidRPr="00CA192E" w:rsidRDefault="00E92E59" w:rsidP="002072CF">
            <w:pPr>
              <w:ind w:right="-18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(ООО СК «ОСТ»)</w:t>
            </w:r>
          </w:p>
          <w:p w14:paraId="33F1306D" w14:textId="77777777" w:rsidR="006F5A45" w:rsidRPr="00CA192E" w:rsidRDefault="006F5A45" w:rsidP="002072CF">
            <w:pPr>
              <w:ind w:right="-18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DBA475" w14:textId="77777777" w:rsidR="00E20966" w:rsidRPr="00CA192E" w:rsidRDefault="006077D9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170100</w:t>
            </w:r>
            <w:r w:rsidR="00922C80" w:rsidRPr="00CA192E">
              <w:rPr>
                <w:rFonts w:ascii="Times New Roman" w:hAnsi="Times New Roman" w:cs="Times New Roman"/>
                <w:sz w:val="18"/>
                <w:szCs w:val="18"/>
              </w:rPr>
              <w:t>, Тверская область,</w:t>
            </w:r>
            <w:r w:rsidR="00FA456E"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 г. Тверь</w:t>
            </w:r>
            <w:r w:rsidR="00922C80"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Трёхсвятская</w:t>
            </w:r>
            <w:proofErr w:type="spellEnd"/>
            <w:r w:rsidR="00922C80"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340F4B1" w14:textId="7F1369C4" w:rsidR="00A05EEF" w:rsidRPr="00CA192E" w:rsidRDefault="006077D9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дом 6,</w:t>
            </w:r>
            <w:r w:rsidR="00BC6B38"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. 1,</w:t>
            </w:r>
            <w:r w:rsidR="00196A31"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2C80"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офис </w:t>
            </w: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FA456E"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93AE5" w:rsidRPr="00CA192E">
              <w:rPr>
                <w:rFonts w:ascii="Times New Roman" w:hAnsi="Times New Roman" w:cs="Times New Roman"/>
                <w:sz w:val="18"/>
                <w:szCs w:val="18"/>
              </w:rPr>
              <w:t>тел (факс)</w:t>
            </w: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1DF8227D" w14:textId="77777777" w:rsidR="006077D9" w:rsidRPr="00CA192E" w:rsidRDefault="006077D9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4822(63-13-63</w:t>
            </w:r>
            <w:r w:rsidR="00D93AE5" w:rsidRPr="00CA19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34FD65F" w14:textId="77777777" w:rsidR="00922C80" w:rsidRPr="00CA192E" w:rsidRDefault="006077D9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ИНН/КПП 6952311586</w:t>
            </w:r>
            <w:r w:rsidR="00922C80" w:rsidRPr="00CA192E">
              <w:rPr>
                <w:rFonts w:ascii="Times New Roman" w:hAnsi="Times New Roman" w:cs="Times New Roman"/>
                <w:sz w:val="18"/>
                <w:szCs w:val="18"/>
              </w:rPr>
              <w:t>/695001001</w:t>
            </w:r>
          </w:p>
          <w:p w14:paraId="38DFE6DC" w14:textId="77777777" w:rsidR="00922C80" w:rsidRPr="00CA192E" w:rsidRDefault="00922C80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ОГРН 117695200</w:t>
            </w:r>
            <w:r w:rsidR="008A3149" w:rsidRPr="00CA192E">
              <w:rPr>
                <w:rFonts w:ascii="Times New Roman" w:hAnsi="Times New Roman" w:cs="Times New Roman"/>
                <w:sz w:val="18"/>
                <w:szCs w:val="18"/>
              </w:rPr>
              <w:t>7044</w:t>
            </w:r>
          </w:p>
          <w:p w14:paraId="00A8526E" w14:textId="77777777" w:rsidR="00922C80" w:rsidRPr="00CA192E" w:rsidRDefault="00922C80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14:paraId="546EE488" w14:textId="04CAC411" w:rsidR="007A7F3D" w:rsidRPr="00CA192E" w:rsidRDefault="007A7F3D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D36A94" w:rsidRPr="00CA192E">
              <w:rPr>
                <w:rFonts w:ascii="Times New Roman" w:hAnsi="Times New Roman" w:cs="Times New Roman"/>
                <w:sz w:val="18"/>
                <w:szCs w:val="18"/>
              </w:rPr>
              <w:t>40702810063000008863</w:t>
            </w:r>
          </w:p>
          <w:p w14:paraId="3D421371" w14:textId="77777777" w:rsidR="00A05EEF" w:rsidRPr="00CA192E" w:rsidRDefault="00922C80" w:rsidP="002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05EEF" w:rsidRPr="00CA192E">
              <w:rPr>
                <w:rFonts w:ascii="Times New Roman" w:hAnsi="Times New Roman" w:cs="Times New Roman"/>
                <w:sz w:val="18"/>
                <w:szCs w:val="18"/>
              </w:rPr>
              <w:t>Тверское Отделение №8607 ПАО Сбербанк г. Тверь</w:t>
            </w:r>
          </w:p>
          <w:p w14:paraId="2AF0B9C8" w14:textId="7877DEB9" w:rsidR="00A05EEF" w:rsidRPr="00CA192E" w:rsidRDefault="00922C80" w:rsidP="002072C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="00D36A94" w:rsidRPr="00CA192E">
              <w:rPr>
                <w:rFonts w:ascii="Times New Roman" w:hAnsi="Times New Roman" w:cs="Times New Roman"/>
                <w:sz w:val="18"/>
                <w:szCs w:val="18"/>
              </w:rPr>
              <w:t>30101810700000000679</w:t>
            </w:r>
          </w:p>
          <w:p w14:paraId="7013FE6D" w14:textId="4E334F79" w:rsidR="00922C80" w:rsidRPr="00CA192E" w:rsidRDefault="00922C80" w:rsidP="002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D36A94" w:rsidRPr="00CA192E">
              <w:rPr>
                <w:rFonts w:ascii="Times New Roman" w:hAnsi="Times New Roman" w:cs="Times New Roman"/>
                <w:sz w:val="18"/>
                <w:szCs w:val="18"/>
              </w:rPr>
              <w:t>042809679</w:t>
            </w:r>
          </w:p>
          <w:p w14:paraId="217CC354" w14:textId="3D4AC754" w:rsidR="00D36A94" w:rsidRPr="00CA192E" w:rsidRDefault="00D36A94" w:rsidP="00207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ИНН 7707083893</w:t>
            </w:r>
          </w:p>
          <w:p w14:paraId="6EF8BFE8" w14:textId="42E6CCF3" w:rsidR="005D5362" w:rsidRPr="00CA192E" w:rsidRDefault="000506D0" w:rsidP="002072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0442A2" w:rsidRPr="00CA19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hyperlink r:id="rId12" w:history="1">
              <w:r w:rsidR="000442A2" w:rsidRPr="00CA192E">
                <w:rPr>
                  <w:rStyle w:val="a4"/>
                  <w:rFonts w:ascii="Times New Roman" w:hAnsi="Times New Roman"/>
                  <w:b/>
                  <w:bCs/>
                  <w:color w:val="auto"/>
                  <w:sz w:val="18"/>
                  <w:szCs w:val="18"/>
                </w:rPr>
                <w:t>ost-tver@mail.ru</w:t>
              </w:r>
            </w:hyperlink>
          </w:p>
          <w:p w14:paraId="129025E5" w14:textId="77777777" w:rsidR="00750C6B" w:rsidRPr="00CA192E" w:rsidRDefault="00750C6B" w:rsidP="002072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14:paraId="3F0A906B" w14:textId="77777777" w:rsidR="00932779" w:rsidRPr="00CA192E" w:rsidRDefault="00932779" w:rsidP="00207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1A5BF" w14:textId="77777777" w:rsidR="00750C6B" w:rsidRPr="00CA192E" w:rsidRDefault="00750C6B" w:rsidP="002072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932779" w:rsidRPr="00CA192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893F83" w:rsidRPr="00CA192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___/</w:t>
            </w:r>
            <w:proofErr w:type="spellStart"/>
            <w:r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Однорал</w:t>
            </w:r>
            <w:proofErr w:type="spellEnd"/>
            <w:r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Г.И.</w:t>
            </w:r>
            <w:r w:rsidR="00932779"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135324A0" w14:textId="7C450666" w:rsidR="00196A31" w:rsidRPr="00CA192E" w:rsidRDefault="00196A31" w:rsidP="002072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0DA19" w14:textId="77777777" w:rsidR="0031301A" w:rsidRPr="00CA192E" w:rsidRDefault="0031301A" w:rsidP="002072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b/>
                <w:sz w:val="18"/>
                <w:szCs w:val="18"/>
              </w:rPr>
              <w:t>граждан____ РФ ________________</w:t>
            </w:r>
          </w:p>
          <w:p w14:paraId="56ABF854" w14:textId="77777777" w:rsidR="0031301A" w:rsidRPr="00CA192E" w:rsidRDefault="0031301A" w:rsidP="002072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62831D" w14:textId="77777777" w:rsidR="0031301A" w:rsidRPr="00CA192E" w:rsidRDefault="0031301A" w:rsidP="002072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4CA5C9" w14:textId="77777777" w:rsidR="0031301A" w:rsidRPr="00CA192E" w:rsidRDefault="0031301A" w:rsidP="002072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80D6FA" w14:textId="77777777" w:rsidR="0031301A" w:rsidRPr="00CA192E" w:rsidRDefault="0031301A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192E">
              <w:rPr>
                <w:rFonts w:ascii="Times New Roman" w:hAnsi="Times New Roman" w:cs="Times New Roman"/>
                <w:sz w:val="18"/>
                <w:szCs w:val="18"/>
              </w:rPr>
              <w:t xml:space="preserve">пол: _________, ____________ года рождения, место рождения: ______________, паспорт _______________, выдан ______________, дата выдачи _____________ г., код подразделения: ___________, зарегистрирован__ по адресу: _______________________________, дом ______, кв. ____, ___ </w:t>
            </w:r>
            <w:proofErr w:type="spellStart"/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состоящ</w:t>
            </w:r>
            <w:proofErr w:type="spellEnd"/>
            <w:r w:rsidRPr="00CA192E">
              <w:rPr>
                <w:rFonts w:ascii="Times New Roman" w:hAnsi="Times New Roman" w:cs="Times New Roman"/>
                <w:sz w:val="18"/>
                <w:szCs w:val="18"/>
              </w:rPr>
              <w:t>__ в браке,</w:t>
            </w:r>
          </w:p>
          <w:p w14:paraId="28C40F30" w14:textId="252FF9F4" w:rsidR="0031301A" w:rsidRPr="00CA192E" w:rsidRDefault="000506D0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Эл.почта</w:t>
            </w:r>
            <w:proofErr w:type="spellEnd"/>
            <w:proofErr w:type="gramEnd"/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:_______________________</w:t>
            </w:r>
          </w:p>
          <w:p w14:paraId="3C94DF08" w14:textId="1C21BEBE" w:rsidR="000506D0" w:rsidRPr="00CA192E" w:rsidRDefault="000506D0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Тел:_</w:t>
            </w:r>
            <w:proofErr w:type="gramEnd"/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</w:t>
            </w:r>
          </w:p>
          <w:p w14:paraId="04875A2A" w14:textId="77777777" w:rsidR="0031301A" w:rsidRPr="00CA192E" w:rsidRDefault="0031301A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9AB9CC" w14:textId="77777777" w:rsidR="0031301A" w:rsidRPr="00CA192E" w:rsidRDefault="0031301A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D6BE51" w14:textId="77777777" w:rsidR="0031301A" w:rsidRPr="00CA192E" w:rsidRDefault="0031301A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6BA563" w14:textId="77777777" w:rsidR="00D36A94" w:rsidRPr="00CA192E" w:rsidRDefault="00D36A94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04B77CE" w14:textId="2458849E" w:rsidR="0031301A" w:rsidRPr="00CA192E" w:rsidRDefault="0031301A" w:rsidP="002072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Дольщик</w:t>
            </w:r>
            <w:r w:rsidR="002B1466"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/Участник долевого строительства</w:t>
            </w:r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14:paraId="1A4007E9" w14:textId="77777777" w:rsidR="0031301A" w:rsidRPr="00CA192E" w:rsidRDefault="0031301A" w:rsidP="002072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57C22AE" w14:textId="1D545D9A" w:rsidR="0031301A" w:rsidRPr="00CA192E" w:rsidRDefault="002B1466" w:rsidP="002072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="0031301A"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</w:t>
            </w:r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</w:t>
            </w:r>
            <w:r w:rsidR="0031301A"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_/__</w:t>
            </w:r>
            <w:r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</w:t>
            </w:r>
            <w:r w:rsidR="0031301A" w:rsidRPr="00CA1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____________/</w:t>
            </w:r>
          </w:p>
          <w:p w14:paraId="264B270F" w14:textId="77777777" w:rsidR="00C66D1A" w:rsidRPr="00CA192E" w:rsidRDefault="00C66D1A" w:rsidP="002072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BDF0D6F" w14:textId="77777777" w:rsidR="00922C80" w:rsidRPr="00CA192E" w:rsidRDefault="00922C80" w:rsidP="002072CF">
      <w:pPr>
        <w:ind w:right="-185"/>
        <w:jc w:val="right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lastRenderedPageBreak/>
        <w:t>      Приложение № 1</w:t>
      </w:r>
    </w:p>
    <w:p w14:paraId="57132C65" w14:textId="275A92F2" w:rsidR="00922C80" w:rsidRPr="00CA192E" w:rsidRDefault="00B02119" w:rsidP="002072CF">
      <w:pPr>
        <w:ind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к Д</w:t>
      </w:r>
      <w:r w:rsidR="0031301A" w:rsidRPr="00CA192E">
        <w:rPr>
          <w:rFonts w:ascii="Times New Roman" w:hAnsi="Times New Roman" w:cs="Times New Roman"/>
          <w:b/>
          <w:sz w:val="18"/>
          <w:szCs w:val="18"/>
        </w:rPr>
        <w:t>оговору №___</w:t>
      </w:r>
      <w:r w:rsidR="00922C80" w:rsidRPr="00CA192E">
        <w:rPr>
          <w:rFonts w:ascii="Times New Roman" w:hAnsi="Times New Roman" w:cs="Times New Roman"/>
          <w:b/>
          <w:sz w:val="18"/>
          <w:szCs w:val="18"/>
        </w:rPr>
        <w:t>/</w:t>
      </w:r>
      <w:r w:rsidR="00097F49">
        <w:rPr>
          <w:rFonts w:ascii="Times New Roman" w:hAnsi="Times New Roman" w:cs="Times New Roman"/>
          <w:sz w:val="18"/>
          <w:szCs w:val="18"/>
        </w:rPr>
        <w:t>___</w:t>
      </w:r>
      <w:r w:rsidR="00922C80" w:rsidRPr="00CA192E">
        <w:rPr>
          <w:rFonts w:ascii="Times New Roman" w:hAnsi="Times New Roman" w:cs="Times New Roman"/>
          <w:b/>
          <w:sz w:val="18"/>
          <w:szCs w:val="18"/>
        </w:rPr>
        <w:t>э/</w:t>
      </w:r>
      <w:r w:rsidR="0031301A" w:rsidRPr="00CA192E">
        <w:rPr>
          <w:rFonts w:ascii="Times New Roman" w:hAnsi="Times New Roman" w:cs="Times New Roman"/>
          <w:b/>
          <w:sz w:val="18"/>
          <w:szCs w:val="18"/>
        </w:rPr>
        <w:t>__</w:t>
      </w:r>
      <w:proofErr w:type="gramStart"/>
      <w:r w:rsidR="0031301A" w:rsidRPr="00CA192E">
        <w:rPr>
          <w:rFonts w:ascii="Times New Roman" w:hAnsi="Times New Roman" w:cs="Times New Roman"/>
          <w:b/>
          <w:sz w:val="18"/>
          <w:szCs w:val="18"/>
        </w:rPr>
        <w:t>_</w:t>
      </w:r>
      <w:r w:rsidR="00922C80" w:rsidRPr="00CA192E">
        <w:rPr>
          <w:rFonts w:ascii="Times New Roman" w:hAnsi="Times New Roman" w:cs="Times New Roman"/>
          <w:b/>
          <w:sz w:val="18"/>
          <w:szCs w:val="18"/>
        </w:rPr>
        <w:t xml:space="preserve">  на</w:t>
      </w:r>
      <w:proofErr w:type="gramEnd"/>
      <w:r w:rsidR="00922C80" w:rsidRPr="00CA192E">
        <w:rPr>
          <w:rFonts w:ascii="Times New Roman" w:hAnsi="Times New Roman" w:cs="Times New Roman"/>
          <w:b/>
          <w:sz w:val="18"/>
          <w:szCs w:val="18"/>
        </w:rPr>
        <w:t xml:space="preserve"> участие в долевом строительстве </w:t>
      </w:r>
    </w:p>
    <w:p w14:paraId="385D844E" w14:textId="3F9627D1" w:rsidR="00B72820" w:rsidRPr="00CA192E" w:rsidRDefault="00B72820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 xml:space="preserve">многоквартирного </w:t>
      </w:r>
      <w:r w:rsidR="00922C80" w:rsidRPr="00CA192E">
        <w:rPr>
          <w:rFonts w:ascii="Times New Roman" w:hAnsi="Times New Roman" w:cs="Times New Roman"/>
          <w:b/>
          <w:sz w:val="18"/>
          <w:szCs w:val="18"/>
        </w:rPr>
        <w:t>жилого дома (</w:t>
      </w:r>
      <w:r w:rsidR="00097F49">
        <w:rPr>
          <w:rFonts w:ascii="Times New Roman" w:hAnsi="Times New Roman" w:cs="Times New Roman"/>
          <w:sz w:val="18"/>
          <w:szCs w:val="18"/>
        </w:rPr>
        <w:t>___</w:t>
      </w:r>
      <w:r w:rsidRPr="00CA192E">
        <w:rPr>
          <w:rFonts w:ascii="Times New Roman" w:hAnsi="Times New Roman" w:cs="Times New Roman"/>
          <w:b/>
          <w:sz w:val="18"/>
          <w:szCs w:val="18"/>
        </w:rPr>
        <w:t>этап строительства)</w:t>
      </w:r>
    </w:p>
    <w:p w14:paraId="7850E7A4" w14:textId="2EF95B5E" w:rsidR="00922C80" w:rsidRPr="00CA192E" w:rsidRDefault="00922C80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от «</w:t>
      </w:r>
      <w:r w:rsidR="0031301A" w:rsidRPr="00CA192E">
        <w:rPr>
          <w:rFonts w:ascii="Times New Roman" w:hAnsi="Times New Roman" w:cs="Times New Roman"/>
          <w:b/>
          <w:sz w:val="18"/>
          <w:szCs w:val="18"/>
        </w:rPr>
        <w:t>__</w:t>
      </w:r>
      <w:r w:rsidR="00DA15E0" w:rsidRPr="00CA192E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31301A" w:rsidRPr="00CA192E">
        <w:rPr>
          <w:rFonts w:ascii="Times New Roman" w:hAnsi="Times New Roman" w:cs="Times New Roman"/>
          <w:b/>
          <w:sz w:val="18"/>
          <w:szCs w:val="18"/>
        </w:rPr>
        <w:t>______ 202</w:t>
      </w:r>
      <w:r w:rsidR="00B72820" w:rsidRPr="00CA192E">
        <w:rPr>
          <w:rFonts w:ascii="Times New Roman" w:hAnsi="Times New Roman" w:cs="Times New Roman"/>
          <w:b/>
          <w:sz w:val="18"/>
          <w:szCs w:val="18"/>
        </w:rPr>
        <w:t>__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14:paraId="52D36DB2" w14:textId="77777777" w:rsidR="00922C80" w:rsidRPr="00CA192E" w:rsidRDefault="00922C80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4242DE4" w14:textId="77777777" w:rsidR="00922C80" w:rsidRPr="00CA192E" w:rsidRDefault="00922C80" w:rsidP="002072CF">
      <w:pPr>
        <w:ind w:right="-185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работ, </w:t>
      </w:r>
    </w:p>
    <w:p w14:paraId="0C81F12B" w14:textId="491409F4" w:rsidR="00922C80" w:rsidRPr="00CA192E" w:rsidRDefault="00922C80" w:rsidP="002072C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выполняемых «Застрой</w:t>
      </w:r>
      <w:r w:rsidR="008C62F8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щиком» при строительстве </w:t>
      </w:r>
      <w:r w:rsidR="00097F49">
        <w:rPr>
          <w:rFonts w:ascii="Times New Roman" w:hAnsi="Times New Roman" w:cs="Times New Roman"/>
          <w:sz w:val="18"/>
          <w:szCs w:val="18"/>
        </w:rPr>
        <w:t>__</w:t>
      </w:r>
      <w:r w:rsidR="00C21D92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этап</w:t>
      </w:r>
      <w:r w:rsidR="006C5DB5" w:rsidRPr="00CA192E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="00C21D92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строительства </w:t>
      </w:r>
      <w:r w:rsidR="002B1466" w:rsidRPr="00CA192E">
        <w:rPr>
          <w:rFonts w:ascii="Times New Roman" w:hAnsi="Times New Roman" w:cs="Times New Roman"/>
          <w:b/>
          <w:bCs/>
          <w:sz w:val="18"/>
          <w:szCs w:val="18"/>
        </w:rPr>
        <w:t>Объекта (</w:t>
      </w:r>
      <w:r w:rsidR="00713210" w:rsidRPr="00CA192E">
        <w:rPr>
          <w:rFonts w:ascii="Times New Roman" w:hAnsi="Times New Roman" w:cs="Times New Roman"/>
          <w:b/>
          <w:bCs/>
          <w:sz w:val="18"/>
          <w:szCs w:val="18"/>
        </w:rPr>
        <w:t>квартира)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223082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13210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систем инженерно-технического обеспечения, конструктивных элементов и изделий стоимость которых включена в стоимость 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Жилого помещения, передаваемого в собственность Дольщику</w:t>
      </w:r>
    </w:p>
    <w:p w14:paraId="700DC80C" w14:textId="77777777" w:rsidR="00922C80" w:rsidRPr="00CA192E" w:rsidRDefault="00922C80" w:rsidP="002072CF">
      <w:pPr>
        <w:ind w:left="-436" w:right="-185" w:hanging="720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007FF9" w14:textId="77777777" w:rsidR="007A17A6" w:rsidRPr="00CA192E" w:rsidRDefault="007A17A6" w:rsidP="002072CF">
      <w:pPr>
        <w:numPr>
          <w:ilvl w:val="0"/>
          <w:numId w:val="18"/>
        </w:numPr>
        <w:ind w:right="-185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Устройство перегородок.</w:t>
      </w:r>
    </w:p>
    <w:p w14:paraId="1F3A40EF" w14:textId="77777777" w:rsidR="007A17A6" w:rsidRPr="00CA192E" w:rsidRDefault="007A17A6" w:rsidP="002072CF">
      <w:pPr>
        <w:numPr>
          <w:ilvl w:val="0"/>
          <w:numId w:val="7"/>
        </w:numPr>
        <w:ind w:right="-185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Выполняется согласно проекту.</w:t>
      </w:r>
    </w:p>
    <w:p w14:paraId="18D9E39F" w14:textId="77777777" w:rsidR="007A17A6" w:rsidRPr="00CA192E" w:rsidRDefault="007A17A6" w:rsidP="002072CF">
      <w:pPr>
        <w:ind w:left="708" w:right="-185"/>
        <w:rPr>
          <w:rFonts w:ascii="Times New Roman" w:hAnsi="Times New Roman" w:cs="Times New Roman"/>
          <w:bCs/>
          <w:sz w:val="18"/>
          <w:szCs w:val="18"/>
        </w:rPr>
      </w:pPr>
    </w:p>
    <w:p w14:paraId="79FE1995" w14:textId="77777777" w:rsidR="007A17A6" w:rsidRPr="00CA192E" w:rsidRDefault="007A17A6" w:rsidP="002072CF">
      <w:pPr>
        <w:numPr>
          <w:ilvl w:val="0"/>
          <w:numId w:val="18"/>
        </w:numPr>
        <w:ind w:right="-185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Отделочные работы.</w:t>
      </w:r>
    </w:p>
    <w:p w14:paraId="24286CA1" w14:textId="0410EEAC" w:rsidR="007A17A6" w:rsidRPr="00CA192E" w:rsidRDefault="007A17A6" w:rsidP="002072CF">
      <w:pPr>
        <w:numPr>
          <w:ilvl w:val="0"/>
          <w:numId w:val="6"/>
        </w:numPr>
        <w:ind w:right="-185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 xml:space="preserve">Выполняется штукатурка кирпичных </w:t>
      </w:r>
      <w:proofErr w:type="gramStart"/>
      <w:r w:rsidRPr="00CA192E">
        <w:rPr>
          <w:rFonts w:ascii="Times New Roman" w:hAnsi="Times New Roman" w:cs="Times New Roman"/>
          <w:bCs/>
          <w:sz w:val="18"/>
          <w:szCs w:val="18"/>
        </w:rPr>
        <w:t xml:space="preserve">стен </w:t>
      </w:r>
      <w:r w:rsidR="00EF7CDC" w:rsidRPr="00CA192E">
        <w:rPr>
          <w:rFonts w:ascii="Times New Roman" w:hAnsi="Times New Roman" w:cs="Times New Roman"/>
          <w:bCs/>
          <w:sz w:val="18"/>
          <w:szCs w:val="18"/>
        </w:rPr>
        <w:t>.</w:t>
      </w:r>
      <w:proofErr w:type="gramEnd"/>
    </w:p>
    <w:p w14:paraId="3DDC2DF0" w14:textId="77777777" w:rsidR="007A17A6" w:rsidRPr="00CA192E" w:rsidRDefault="007A17A6" w:rsidP="002072CF">
      <w:pPr>
        <w:numPr>
          <w:ilvl w:val="0"/>
          <w:numId w:val="6"/>
        </w:numPr>
        <w:ind w:right="-185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Выравнивающие стяжки выполняются под устройство чистовых полов, кроме лоджий, балконов</w:t>
      </w:r>
    </w:p>
    <w:p w14:paraId="42DB14AC" w14:textId="77777777" w:rsidR="007A17A6" w:rsidRPr="00CA192E" w:rsidRDefault="007A17A6" w:rsidP="002072CF">
      <w:pPr>
        <w:numPr>
          <w:ilvl w:val="0"/>
          <w:numId w:val="6"/>
        </w:numPr>
        <w:ind w:right="-185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Потолки - ж/б плита без заделки рустов.</w:t>
      </w:r>
    </w:p>
    <w:p w14:paraId="69B4E512" w14:textId="395AD31A" w:rsidR="007A17A6" w:rsidRPr="00CA192E" w:rsidRDefault="007A17A6" w:rsidP="002072CF">
      <w:pPr>
        <w:numPr>
          <w:ilvl w:val="0"/>
          <w:numId w:val="6"/>
        </w:numPr>
        <w:ind w:right="-185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Стены – кирпич.</w:t>
      </w:r>
    </w:p>
    <w:p w14:paraId="5BC4D488" w14:textId="77777777" w:rsidR="007A17A6" w:rsidRPr="00CA192E" w:rsidRDefault="007A17A6" w:rsidP="002072CF">
      <w:pPr>
        <w:numPr>
          <w:ilvl w:val="0"/>
          <w:numId w:val="6"/>
        </w:numPr>
        <w:ind w:right="-185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Полы в санузлах – гидроизоляция по ж/б плите, стяжка.</w:t>
      </w:r>
    </w:p>
    <w:p w14:paraId="291A3BF3" w14:textId="77777777" w:rsidR="007A17A6" w:rsidRPr="00CA192E" w:rsidRDefault="007A17A6" w:rsidP="002072CF">
      <w:pPr>
        <w:numPr>
          <w:ilvl w:val="0"/>
          <w:numId w:val="6"/>
        </w:numPr>
        <w:ind w:right="-185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Полы лоджии (балконы) –ж/б плита.</w:t>
      </w:r>
    </w:p>
    <w:p w14:paraId="6E7AAB3F" w14:textId="77777777" w:rsidR="007A17A6" w:rsidRPr="00CA192E" w:rsidRDefault="007A17A6" w:rsidP="002072CF">
      <w:pPr>
        <w:ind w:left="1428" w:right="-185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14:paraId="73088526" w14:textId="77777777" w:rsidR="007A17A6" w:rsidRPr="00CA192E" w:rsidRDefault="007A17A6" w:rsidP="002072CF">
      <w:pPr>
        <w:pStyle w:val="af"/>
        <w:numPr>
          <w:ilvl w:val="0"/>
          <w:numId w:val="1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Оконные блоки</w:t>
      </w:r>
      <w:r w:rsidRPr="00CA192E">
        <w:rPr>
          <w:rFonts w:ascii="Times New Roman" w:hAnsi="Times New Roman" w:cs="Times New Roman"/>
          <w:bCs/>
          <w:sz w:val="18"/>
          <w:szCs w:val="18"/>
        </w:rPr>
        <w:t>.</w:t>
      </w:r>
    </w:p>
    <w:p w14:paraId="28E8E6FC" w14:textId="77777777" w:rsidR="007A17A6" w:rsidRPr="00CA192E" w:rsidRDefault="007A17A6" w:rsidP="002072CF">
      <w:pPr>
        <w:pStyle w:val="af"/>
        <w:numPr>
          <w:ilvl w:val="0"/>
          <w:numId w:val="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Выполняется установка оконных блоков – профиль ПВХ с двухкамерным стеклопакетом.</w:t>
      </w:r>
    </w:p>
    <w:p w14:paraId="09F225D8" w14:textId="77777777" w:rsidR="007A17A6" w:rsidRPr="00CA192E" w:rsidRDefault="007A17A6" w:rsidP="002072CF">
      <w:pPr>
        <w:ind w:left="1428"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Комплектация оконных блоков определяется заводом – изготовителем.</w:t>
      </w:r>
    </w:p>
    <w:p w14:paraId="29A29035" w14:textId="77777777" w:rsidR="007A17A6" w:rsidRPr="00CA192E" w:rsidRDefault="007A17A6" w:rsidP="002072CF">
      <w:pPr>
        <w:pStyle w:val="af"/>
        <w:numPr>
          <w:ilvl w:val="0"/>
          <w:numId w:val="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Подоконные доски – установка (предоставление) не предусмотрена.</w:t>
      </w:r>
    </w:p>
    <w:p w14:paraId="5C8318B2" w14:textId="77777777" w:rsidR="007A17A6" w:rsidRPr="00CA192E" w:rsidRDefault="007A17A6" w:rsidP="002072CF">
      <w:pPr>
        <w:pStyle w:val="af"/>
        <w:numPr>
          <w:ilvl w:val="0"/>
          <w:numId w:val="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Штукатурка оконных откосов – не выполняется</w:t>
      </w:r>
    </w:p>
    <w:p w14:paraId="2C573D88" w14:textId="77777777" w:rsidR="007A17A6" w:rsidRPr="00CA192E" w:rsidRDefault="007A17A6" w:rsidP="002072CF">
      <w:pPr>
        <w:ind w:left="1068" w:right="-185"/>
        <w:rPr>
          <w:rFonts w:ascii="Times New Roman" w:hAnsi="Times New Roman" w:cs="Times New Roman"/>
          <w:bCs/>
          <w:sz w:val="18"/>
          <w:szCs w:val="18"/>
        </w:rPr>
      </w:pPr>
    </w:p>
    <w:p w14:paraId="29E04E38" w14:textId="77777777" w:rsidR="007A17A6" w:rsidRPr="00CA192E" w:rsidRDefault="007A17A6" w:rsidP="002072CF">
      <w:pPr>
        <w:ind w:left="1068" w:right="-185" w:firstLine="348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 xml:space="preserve">4. 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Остекление лоджий и балконов.</w:t>
      </w:r>
    </w:p>
    <w:p w14:paraId="1D257C95" w14:textId="77777777" w:rsidR="007A17A6" w:rsidRPr="00CA192E" w:rsidRDefault="007A17A6" w:rsidP="002072CF">
      <w:pPr>
        <w:pStyle w:val="af"/>
        <w:numPr>
          <w:ilvl w:val="0"/>
          <w:numId w:val="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Выполняется - раздвижные балконные конструкции из «холодного» алюминиевого профиля.</w:t>
      </w:r>
    </w:p>
    <w:p w14:paraId="4229297C" w14:textId="77777777" w:rsidR="007A17A6" w:rsidRPr="00CA192E" w:rsidRDefault="007A17A6" w:rsidP="002072CF">
      <w:pPr>
        <w:ind w:right="-185"/>
        <w:rPr>
          <w:rFonts w:ascii="Times New Roman" w:hAnsi="Times New Roman" w:cs="Times New Roman"/>
          <w:bCs/>
          <w:sz w:val="18"/>
          <w:szCs w:val="18"/>
        </w:rPr>
      </w:pPr>
    </w:p>
    <w:p w14:paraId="40294D38" w14:textId="77777777" w:rsidR="007A17A6" w:rsidRPr="00CA192E" w:rsidRDefault="007A17A6" w:rsidP="002072CF">
      <w:pPr>
        <w:pStyle w:val="af"/>
        <w:numPr>
          <w:ilvl w:val="0"/>
          <w:numId w:val="19"/>
        </w:numPr>
        <w:ind w:right="-185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Дверные блоки.</w:t>
      </w:r>
    </w:p>
    <w:p w14:paraId="0B8428A6" w14:textId="77777777" w:rsidR="007A17A6" w:rsidRPr="00CA192E" w:rsidRDefault="007A17A6" w:rsidP="002072CF">
      <w:pPr>
        <w:pStyle w:val="af"/>
        <w:numPr>
          <w:ilvl w:val="0"/>
          <w:numId w:val="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Выполняется установка только входных дверных блоков с замком.</w:t>
      </w:r>
    </w:p>
    <w:p w14:paraId="681830D5" w14:textId="77777777" w:rsidR="007A17A6" w:rsidRPr="00CA192E" w:rsidRDefault="007A17A6" w:rsidP="002072CF">
      <w:pPr>
        <w:pStyle w:val="af"/>
        <w:numPr>
          <w:ilvl w:val="0"/>
          <w:numId w:val="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Внутренние дверные блоки и дверные блоки в санузлах – установка (предоставление) не предусмотрена.</w:t>
      </w:r>
    </w:p>
    <w:p w14:paraId="031654FE" w14:textId="77777777" w:rsidR="007A17A6" w:rsidRPr="00CA192E" w:rsidRDefault="007A17A6" w:rsidP="002072CF">
      <w:pPr>
        <w:pStyle w:val="af"/>
        <w:numPr>
          <w:ilvl w:val="0"/>
          <w:numId w:val="8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 xml:space="preserve"> Штукатурка дверных откосов не выполняется.</w:t>
      </w:r>
    </w:p>
    <w:p w14:paraId="0AC7402F" w14:textId="77777777" w:rsidR="007A17A6" w:rsidRPr="00CA192E" w:rsidRDefault="007A17A6" w:rsidP="002072CF">
      <w:pPr>
        <w:pStyle w:val="af"/>
        <w:ind w:left="1428" w:right="-185"/>
        <w:rPr>
          <w:rFonts w:ascii="Times New Roman" w:hAnsi="Times New Roman" w:cs="Times New Roman"/>
          <w:bCs/>
          <w:sz w:val="18"/>
          <w:szCs w:val="18"/>
        </w:rPr>
      </w:pPr>
    </w:p>
    <w:p w14:paraId="18F60F7D" w14:textId="77777777" w:rsidR="007A17A6" w:rsidRPr="00CA192E" w:rsidRDefault="007A17A6" w:rsidP="002072CF">
      <w:pPr>
        <w:pStyle w:val="af"/>
        <w:numPr>
          <w:ilvl w:val="0"/>
          <w:numId w:val="19"/>
        </w:numPr>
        <w:ind w:right="-185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Электрическая проводка.</w:t>
      </w:r>
    </w:p>
    <w:p w14:paraId="32BCF2A9" w14:textId="77777777" w:rsidR="007A17A6" w:rsidRPr="00CA192E" w:rsidRDefault="007A17A6" w:rsidP="002072CF">
      <w:pPr>
        <w:pStyle w:val="af"/>
        <w:numPr>
          <w:ilvl w:val="0"/>
          <w:numId w:val="10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Электрическая проводка в квартире выполняется согласно проектной документации без установки розеток, выключателей и осветительных приборов.</w:t>
      </w:r>
    </w:p>
    <w:p w14:paraId="15B61A32" w14:textId="77777777" w:rsidR="007A17A6" w:rsidRPr="00CA192E" w:rsidRDefault="007A17A6" w:rsidP="002072CF">
      <w:pPr>
        <w:pStyle w:val="af"/>
        <w:numPr>
          <w:ilvl w:val="0"/>
          <w:numId w:val="10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 этажных распределительных силовых шкафах устанавливаются поквартирные счетчики учета потребления электроэнергии.</w:t>
      </w:r>
    </w:p>
    <w:p w14:paraId="0617B55D" w14:textId="77777777" w:rsidR="007A17A6" w:rsidRPr="00CA192E" w:rsidRDefault="007A17A6" w:rsidP="002072CF">
      <w:pPr>
        <w:ind w:right="-185"/>
        <w:rPr>
          <w:rFonts w:ascii="Times New Roman" w:hAnsi="Times New Roman" w:cs="Times New Roman"/>
          <w:bCs/>
          <w:sz w:val="18"/>
          <w:szCs w:val="18"/>
        </w:rPr>
      </w:pPr>
    </w:p>
    <w:p w14:paraId="56956DAA" w14:textId="77777777" w:rsidR="007A17A6" w:rsidRPr="00CA192E" w:rsidRDefault="007A17A6" w:rsidP="002072CF">
      <w:pPr>
        <w:pStyle w:val="af"/>
        <w:numPr>
          <w:ilvl w:val="0"/>
          <w:numId w:val="19"/>
        </w:numPr>
        <w:ind w:right="-185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Водоснабжение, канализация.  </w:t>
      </w:r>
    </w:p>
    <w:p w14:paraId="3D9CEFC8" w14:textId="388CE272" w:rsidR="007A17A6" w:rsidRPr="00CA192E" w:rsidRDefault="009060F6" w:rsidP="002072CF">
      <w:pPr>
        <w:pStyle w:val="af"/>
        <w:numPr>
          <w:ilvl w:val="0"/>
          <w:numId w:val="11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Выполняется монтаж стояков с отводами без выполнения трубных разводок, предназначенных для подключения смесителей на кухонные мойки, умывальников и ванн, смывных бочков унитазов. Отводы оканчиваются вентилями и заглушками</w:t>
      </w:r>
      <w:r w:rsidR="007A17A6" w:rsidRPr="00CA192E">
        <w:rPr>
          <w:rFonts w:ascii="Times New Roman" w:hAnsi="Times New Roman" w:cs="Times New Roman"/>
          <w:bCs/>
          <w:sz w:val="18"/>
          <w:szCs w:val="18"/>
        </w:rPr>
        <w:t>.</w:t>
      </w:r>
    </w:p>
    <w:p w14:paraId="48A7A5B8" w14:textId="77777777" w:rsidR="007A17A6" w:rsidRPr="00CA192E" w:rsidRDefault="007A17A6" w:rsidP="002072CF">
      <w:pPr>
        <w:pStyle w:val="af"/>
        <w:numPr>
          <w:ilvl w:val="0"/>
          <w:numId w:val="11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Ограждение канализационных и водопроводных стояков гипсокартонными коробами не предусмотрено.</w:t>
      </w:r>
    </w:p>
    <w:p w14:paraId="66387E42" w14:textId="290AE88A" w:rsidR="007A17A6" w:rsidRPr="00CA192E" w:rsidRDefault="000E158E" w:rsidP="002072CF">
      <w:pPr>
        <w:ind w:left="1416"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С</w:t>
      </w:r>
      <w:r w:rsidR="007A17A6" w:rsidRPr="00CA192E">
        <w:rPr>
          <w:rFonts w:ascii="Times New Roman" w:hAnsi="Times New Roman" w:cs="Times New Roman"/>
          <w:bCs/>
          <w:sz w:val="18"/>
          <w:szCs w:val="18"/>
        </w:rPr>
        <w:t xml:space="preserve">антехническое оборудование (ванны, умывальники, компакт - унитазы, мойки, водоразборная арматура и иное) – установка и предоставление не предусмотрена. </w:t>
      </w:r>
    </w:p>
    <w:p w14:paraId="20509FB1" w14:textId="77777777" w:rsidR="007A17A6" w:rsidRPr="00CA192E" w:rsidRDefault="007A17A6" w:rsidP="002072CF">
      <w:pPr>
        <w:pStyle w:val="af"/>
        <w:numPr>
          <w:ilvl w:val="0"/>
          <w:numId w:val="11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 xml:space="preserve">Поквартирные счетчики холодной воды устанавливаются. Паспорта выдаются после подписания Акта приема - передачи. </w:t>
      </w:r>
    </w:p>
    <w:p w14:paraId="500B0A7D" w14:textId="77777777" w:rsidR="007A17A6" w:rsidRPr="00CA192E" w:rsidRDefault="007A17A6" w:rsidP="002072CF">
      <w:pPr>
        <w:pStyle w:val="af"/>
        <w:ind w:left="1776" w:right="-185"/>
        <w:rPr>
          <w:rFonts w:ascii="Times New Roman" w:hAnsi="Times New Roman" w:cs="Times New Roman"/>
          <w:bCs/>
          <w:sz w:val="18"/>
          <w:szCs w:val="18"/>
        </w:rPr>
      </w:pPr>
    </w:p>
    <w:p w14:paraId="529E384C" w14:textId="77777777" w:rsidR="007A17A6" w:rsidRPr="00CA192E" w:rsidRDefault="007A17A6" w:rsidP="002072CF">
      <w:pPr>
        <w:pStyle w:val="af"/>
        <w:ind w:left="1776" w:right="-185"/>
        <w:rPr>
          <w:rFonts w:ascii="Times New Roman" w:hAnsi="Times New Roman" w:cs="Times New Roman"/>
          <w:bCs/>
          <w:sz w:val="18"/>
          <w:szCs w:val="18"/>
        </w:rPr>
      </w:pPr>
    </w:p>
    <w:p w14:paraId="1AE2A21D" w14:textId="32086461" w:rsidR="007A17A6" w:rsidRPr="00CA192E" w:rsidRDefault="007A17A6" w:rsidP="002072CF">
      <w:pPr>
        <w:pStyle w:val="af"/>
        <w:numPr>
          <w:ilvl w:val="0"/>
          <w:numId w:val="19"/>
        </w:numPr>
        <w:ind w:right="-185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Система отопления.</w:t>
      </w:r>
    </w:p>
    <w:p w14:paraId="0C04F8BD" w14:textId="77777777" w:rsidR="00445C5B" w:rsidRPr="00CA192E" w:rsidRDefault="00445C5B" w:rsidP="002072CF">
      <w:pPr>
        <w:pStyle w:val="af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8"/>
          <w:szCs w:val="18"/>
        </w:rPr>
      </w:pPr>
      <w:r w:rsidRPr="00CA192E">
        <w:rPr>
          <w:rFonts w:ascii="Times New Roman" w:eastAsia="TimesNewRomanPSMT" w:hAnsi="Times New Roman" w:cs="Times New Roman"/>
          <w:sz w:val="18"/>
          <w:szCs w:val="18"/>
        </w:rPr>
        <w:t>В жилых помещениях предусмотрено поквартирное отопление. Системы отопления</w:t>
      </w:r>
    </w:p>
    <w:p w14:paraId="3AFE40C5" w14:textId="16CF55DF" w:rsidR="00445C5B" w:rsidRPr="00CA192E" w:rsidRDefault="00445C5B" w:rsidP="002072CF">
      <w:pPr>
        <w:ind w:left="1416" w:right="-185"/>
        <w:rPr>
          <w:rFonts w:ascii="Times New Roman" w:eastAsia="TimesNewRomanPSMT" w:hAnsi="Times New Roman" w:cs="Times New Roman"/>
          <w:sz w:val="18"/>
          <w:szCs w:val="18"/>
        </w:rPr>
      </w:pPr>
      <w:r w:rsidRPr="00CA192E">
        <w:rPr>
          <w:rFonts w:ascii="Times New Roman" w:eastAsia="TimesNewRomanPSMT" w:hAnsi="Times New Roman" w:cs="Times New Roman"/>
          <w:sz w:val="18"/>
          <w:szCs w:val="18"/>
        </w:rPr>
        <w:t>коллекторно-лучевые, с прокладкой трубопроводов в конструкциях пола.</w:t>
      </w:r>
    </w:p>
    <w:p w14:paraId="465AB2B0" w14:textId="77777777" w:rsidR="007A17A6" w:rsidRPr="00CA192E" w:rsidRDefault="007A17A6" w:rsidP="002072CF">
      <w:pPr>
        <w:pStyle w:val="af"/>
        <w:numPr>
          <w:ilvl w:val="0"/>
          <w:numId w:val="12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Монтаж приборов отопления – биметаллические радиаторы.</w:t>
      </w:r>
    </w:p>
    <w:p w14:paraId="2085F11E" w14:textId="77777777" w:rsidR="007A17A6" w:rsidRPr="00CA192E" w:rsidRDefault="007A17A6" w:rsidP="002072CF">
      <w:pPr>
        <w:pStyle w:val="af"/>
        <w:numPr>
          <w:ilvl w:val="0"/>
          <w:numId w:val="12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Монтаж котлов.</w:t>
      </w:r>
    </w:p>
    <w:p w14:paraId="4D7FC3F2" w14:textId="77777777" w:rsidR="007A17A6" w:rsidRPr="00CA192E" w:rsidRDefault="007A17A6" w:rsidP="002072CF">
      <w:pPr>
        <w:pStyle w:val="af"/>
        <w:ind w:left="1428" w:right="-185"/>
        <w:rPr>
          <w:rFonts w:ascii="Times New Roman" w:hAnsi="Times New Roman" w:cs="Times New Roman"/>
          <w:bCs/>
          <w:sz w:val="18"/>
          <w:szCs w:val="18"/>
        </w:rPr>
      </w:pPr>
    </w:p>
    <w:p w14:paraId="398CEFA9" w14:textId="77777777" w:rsidR="007A17A6" w:rsidRPr="00CA192E" w:rsidRDefault="007A17A6" w:rsidP="002072CF">
      <w:pPr>
        <w:ind w:left="1416" w:right="-185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9.Газоснабжение.</w:t>
      </w:r>
    </w:p>
    <w:p w14:paraId="6ED2EA94" w14:textId="77777777" w:rsidR="007A17A6" w:rsidRPr="00CA192E" w:rsidRDefault="007A17A6" w:rsidP="002072CF">
      <w:pPr>
        <w:pStyle w:val="af"/>
        <w:numPr>
          <w:ilvl w:val="0"/>
          <w:numId w:val="13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Монтаж стояков (без предоставления и монтажа газовых плит и соединительных шлангов).</w:t>
      </w:r>
    </w:p>
    <w:p w14:paraId="2C7E14D8" w14:textId="77777777" w:rsidR="007A17A6" w:rsidRPr="00CA192E" w:rsidRDefault="007A17A6" w:rsidP="002072CF">
      <w:pPr>
        <w:pStyle w:val="af"/>
        <w:numPr>
          <w:ilvl w:val="0"/>
          <w:numId w:val="13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Подключения газового котла.</w:t>
      </w:r>
    </w:p>
    <w:p w14:paraId="7BF27DA7" w14:textId="77777777" w:rsidR="007A17A6" w:rsidRPr="00CA192E" w:rsidRDefault="007A17A6" w:rsidP="002072CF">
      <w:pPr>
        <w:pStyle w:val="af"/>
        <w:numPr>
          <w:ilvl w:val="0"/>
          <w:numId w:val="13"/>
        </w:numPr>
        <w:ind w:right="-185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hAnsi="Times New Roman" w:cs="Times New Roman"/>
          <w:bCs/>
          <w:sz w:val="18"/>
          <w:szCs w:val="18"/>
        </w:rPr>
        <w:t>Выполняется поквартирная установка прибора учета потребления газа.</w:t>
      </w:r>
    </w:p>
    <w:p w14:paraId="20CB720C" w14:textId="77777777" w:rsidR="007A17A6" w:rsidRPr="00CA192E" w:rsidRDefault="007A17A6" w:rsidP="002072CF">
      <w:pPr>
        <w:ind w:right="-185"/>
        <w:rPr>
          <w:rFonts w:ascii="Times New Roman" w:hAnsi="Times New Roman" w:cs="Times New Roman"/>
          <w:bCs/>
          <w:sz w:val="18"/>
          <w:szCs w:val="18"/>
        </w:rPr>
      </w:pPr>
    </w:p>
    <w:p w14:paraId="37E2EBEF" w14:textId="77777777" w:rsidR="007A17A6" w:rsidRPr="00CA192E" w:rsidRDefault="007A17A6" w:rsidP="002072CF">
      <w:pPr>
        <w:ind w:right="-185"/>
        <w:rPr>
          <w:rFonts w:ascii="Times New Roman" w:hAnsi="Times New Roman" w:cs="Times New Roman"/>
          <w:bCs/>
          <w:sz w:val="18"/>
          <w:szCs w:val="18"/>
        </w:rPr>
      </w:pPr>
    </w:p>
    <w:p w14:paraId="178204CC" w14:textId="77777777" w:rsidR="007A17A6" w:rsidRPr="00CA192E" w:rsidRDefault="007A17A6" w:rsidP="002072CF">
      <w:pPr>
        <w:ind w:right="-185"/>
        <w:rPr>
          <w:rFonts w:ascii="Times New Roman" w:hAnsi="Times New Roman" w:cs="Times New Roman"/>
          <w:bCs/>
          <w:sz w:val="18"/>
          <w:szCs w:val="18"/>
        </w:rPr>
      </w:pPr>
    </w:p>
    <w:p w14:paraId="71FEB8D5" w14:textId="77777777" w:rsidR="007A17A6" w:rsidRPr="00CA192E" w:rsidRDefault="007A17A6" w:rsidP="002072CF">
      <w:pPr>
        <w:ind w:left="1416" w:right="-185"/>
        <w:rPr>
          <w:rFonts w:ascii="Times New Roman" w:hAnsi="Times New Roman" w:cs="Times New Roman"/>
          <w:b/>
          <w:bCs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10.Вентиляция.</w:t>
      </w:r>
    </w:p>
    <w:p w14:paraId="39074A33" w14:textId="2ECB10A5" w:rsidR="00183E8E" w:rsidRPr="00CA192E" w:rsidRDefault="00183E8E" w:rsidP="002072CF">
      <w:pPr>
        <w:pStyle w:val="af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8"/>
          <w:szCs w:val="18"/>
        </w:rPr>
      </w:pPr>
      <w:r w:rsidRPr="00CA192E">
        <w:rPr>
          <w:rFonts w:ascii="Times New Roman" w:eastAsia="TimesNewRomanPSMT" w:hAnsi="Times New Roman" w:cs="Times New Roman"/>
          <w:sz w:val="18"/>
          <w:szCs w:val="18"/>
        </w:rPr>
        <w:t xml:space="preserve">В жилом доме приточно-вытяжная </w:t>
      </w:r>
      <w:proofErr w:type="spellStart"/>
      <w:r w:rsidRPr="00CA192E">
        <w:rPr>
          <w:rFonts w:ascii="Times New Roman" w:eastAsia="TimesNewRomanPSMT" w:hAnsi="Times New Roman" w:cs="Times New Roman"/>
          <w:sz w:val="18"/>
          <w:szCs w:val="18"/>
        </w:rPr>
        <w:t>общеобменная</w:t>
      </w:r>
      <w:proofErr w:type="spellEnd"/>
      <w:r w:rsidRPr="00CA192E">
        <w:rPr>
          <w:rFonts w:ascii="Times New Roman" w:eastAsia="TimesNewRomanPSMT" w:hAnsi="Times New Roman" w:cs="Times New Roman"/>
          <w:sz w:val="18"/>
          <w:szCs w:val="18"/>
        </w:rPr>
        <w:t xml:space="preserve"> вентиляция с есте</w:t>
      </w:r>
      <w:r w:rsidR="005D4304" w:rsidRPr="00CA192E">
        <w:rPr>
          <w:rFonts w:ascii="Times New Roman" w:eastAsia="TimesNewRomanPSMT" w:hAnsi="Times New Roman" w:cs="Times New Roman"/>
          <w:sz w:val="18"/>
          <w:szCs w:val="18"/>
        </w:rPr>
        <w:t>ственным</w:t>
      </w:r>
      <w:r w:rsidRPr="00CA192E">
        <w:rPr>
          <w:rFonts w:ascii="Times New Roman" w:eastAsia="TimesNewRomanPSMT" w:hAnsi="Times New Roman" w:cs="Times New Roman"/>
          <w:sz w:val="18"/>
          <w:szCs w:val="18"/>
        </w:rPr>
        <w:t>-</w:t>
      </w:r>
    </w:p>
    <w:p w14:paraId="452B3A14" w14:textId="31C50446" w:rsidR="007A17A6" w:rsidRPr="00CA192E" w:rsidRDefault="00183E8E" w:rsidP="002072CF">
      <w:pPr>
        <w:pStyle w:val="af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CA192E">
        <w:rPr>
          <w:rFonts w:ascii="Times New Roman" w:eastAsia="TimesNewRomanPSMT" w:hAnsi="Times New Roman" w:cs="Times New Roman"/>
          <w:sz w:val="18"/>
          <w:szCs w:val="18"/>
        </w:rPr>
        <w:t>и механическим побуждением движения воздуха.</w:t>
      </w:r>
      <w:r w:rsidR="000E158E" w:rsidRPr="00CA192E">
        <w:rPr>
          <w:rFonts w:ascii="Times New Roman" w:eastAsia="TimesNewRomanPSMT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265FD9A6" w14:textId="77777777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>11.Телефонизация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- абонентская сеть заводится в этажный слаботочный щит. </w:t>
      </w:r>
    </w:p>
    <w:p w14:paraId="462D7A9D" w14:textId="77777777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14:paraId="59C5B38C" w14:textId="1E212A54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>12.Телевидение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– абонентская сеть заводится в этажный слаботочный щит.</w:t>
      </w:r>
    </w:p>
    <w:p w14:paraId="7961ADDB" w14:textId="3357A67E" w:rsidR="00E14841" w:rsidRPr="00CA192E" w:rsidRDefault="00E14841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14:paraId="449AF408" w14:textId="34BF3891" w:rsidR="00E14841" w:rsidRPr="00CA192E" w:rsidRDefault="00E14841" w:rsidP="002072CF">
      <w:pPr>
        <w:ind w:left="141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>3. Установка пожарного рукава.</w:t>
      </w:r>
    </w:p>
    <w:p w14:paraId="26E9E121" w14:textId="4563FDEA" w:rsidR="00034D08" w:rsidRPr="00CA192E" w:rsidRDefault="00034D08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14. </w:t>
      </w: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 xml:space="preserve">Установка 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автономных пожарных </w:t>
      </w:r>
      <w:proofErr w:type="spellStart"/>
      <w:r w:rsidRPr="00CA192E">
        <w:rPr>
          <w:rFonts w:ascii="Times New Roman" w:hAnsi="Times New Roman" w:cs="Times New Roman"/>
          <w:b/>
          <w:sz w:val="18"/>
          <w:szCs w:val="18"/>
        </w:rPr>
        <w:t>извещателей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>.</w:t>
      </w:r>
    </w:p>
    <w:p w14:paraId="1085EBE3" w14:textId="77777777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14:paraId="7CB717C3" w14:textId="77777777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14:paraId="17178BCE" w14:textId="77777777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14:paraId="7D5B09F7" w14:textId="10D62ED2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>Места общего пользования</w:t>
      </w:r>
      <w:r w:rsidR="005939EC" w:rsidRPr="00CA192E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 xml:space="preserve">технические </w:t>
      </w:r>
      <w:r w:rsidR="005939EC" w:rsidRPr="00CA192E">
        <w:rPr>
          <w:rFonts w:ascii="Times New Roman" w:eastAsia="Times New Roman" w:hAnsi="Times New Roman" w:cs="Times New Roman"/>
          <w:b/>
          <w:sz w:val="18"/>
          <w:szCs w:val="18"/>
        </w:rPr>
        <w:t xml:space="preserve">и технологические </w:t>
      </w: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>помещения.</w:t>
      </w:r>
    </w:p>
    <w:p w14:paraId="289A4869" w14:textId="77777777" w:rsidR="007A17A6" w:rsidRPr="00CA192E" w:rsidRDefault="007A17A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1D8AB67" w14:textId="77777777" w:rsidR="007A17A6" w:rsidRPr="00CA192E" w:rsidRDefault="007A17A6" w:rsidP="002072CF">
      <w:pPr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14:paraId="30345E4B" w14:textId="77777777" w:rsidR="007A17A6" w:rsidRPr="00CA192E" w:rsidRDefault="007A17A6" w:rsidP="002072CF">
      <w:pPr>
        <w:pStyle w:val="af"/>
        <w:numPr>
          <w:ilvl w:val="0"/>
          <w:numId w:val="20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Устройство перегородок. Выполняются в полном объеме.</w:t>
      </w:r>
    </w:p>
    <w:p w14:paraId="64122ED9" w14:textId="4D98E845" w:rsidR="007A17A6" w:rsidRPr="00CA192E" w:rsidRDefault="007A17A6" w:rsidP="002072CF">
      <w:pPr>
        <w:pStyle w:val="af"/>
        <w:numPr>
          <w:ilvl w:val="0"/>
          <w:numId w:val="20"/>
        </w:numPr>
        <w:ind w:left="1701" w:hanging="291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Отделочные работы выполняются в полном объеме согласно ведомости отделки по проекту. </w:t>
      </w:r>
    </w:p>
    <w:p w14:paraId="289C1F3D" w14:textId="77777777" w:rsidR="007A17A6" w:rsidRPr="00CA192E" w:rsidRDefault="007A17A6" w:rsidP="002072CF">
      <w:pPr>
        <w:pStyle w:val="af"/>
        <w:numPr>
          <w:ilvl w:val="0"/>
          <w:numId w:val="21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потолки – ж/б плита с заделкой рустов, окраска;</w:t>
      </w:r>
    </w:p>
    <w:p w14:paraId="086729ED" w14:textId="6AA07A0C" w:rsidR="007A17A6" w:rsidRPr="00CA192E" w:rsidRDefault="007A17A6" w:rsidP="002072CF">
      <w:pPr>
        <w:ind w:left="20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б)   </w:t>
      </w:r>
      <w:proofErr w:type="gramEnd"/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стены – кирпич,</w:t>
      </w:r>
      <w:r w:rsidR="00327E57" w:rsidRPr="00CA192E">
        <w:rPr>
          <w:rFonts w:ascii="Times New Roman" w:eastAsia="Times New Roman" w:hAnsi="Times New Roman" w:cs="Times New Roman"/>
          <w:sz w:val="18"/>
          <w:szCs w:val="18"/>
        </w:rPr>
        <w:t xml:space="preserve"> штукатурка</w:t>
      </w:r>
      <w:r w:rsidR="00D75073" w:rsidRPr="00CA192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060F6" w:rsidRPr="00CA192E">
        <w:rPr>
          <w:rFonts w:ascii="Times New Roman" w:eastAsia="Times New Roman" w:hAnsi="Times New Roman" w:cs="Times New Roman"/>
          <w:sz w:val="18"/>
          <w:szCs w:val="18"/>
        </w:rPr>
        <w:t>отделочный слой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78C01680" w14:textId="77777777" w:rsidR="007A17A6" w:rsidRPr="00CA192E" w:rsidRDefault="007A17A6" w:rsidP="002072CF">
      <w:pPr>
        <w:ind w:left="206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в)   </w:t>
      </w:r>
      <w:proofErr w:type="gramEnd"/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полы – ж/б плита, стяжка, устройство чистых полов согласно ведомости отделки  помещений;</w:t>
      </w:r>
    </w:p>
    <w:p w14:paraId="7C2C2F8C" w14:textId="77777777" w:rsidR="007A17A6" w:rsidRPr="00CA192E" w:rsidRDefault="007A17A6" w:rsidP="002072CF">
      <w:pPr>
        <w:ind w:left="2061" w:hanging="643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3.   Оконные блоки. Выполняется установка оконных блоков. Материал оконных блоков – профиль ПВХ с двухкамерным стеклопакетом. Комплектация оконных блоков определяется заводом-изготовителем. Ручки управления механизмом открывания-закрывания оконного блока устанавливаются.</w:t>
      </w:r>
    </w:p>
    <w:p w14:paraId="46290239" w14:textId="77777777" w:rsidR="007A17A6" w:rsidRPr="00CA192E" w:rsidRDefault="007A17A6" w:rsidP="002072CF">
      <w:pPr>
        <w:ind w:left="2061" w:hanging="643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4.    Дверные блоки. Устанавливаются согласно проекта.</w:t>
      </w:r>
    </w:p>
    <w:p w14:paraId="2E4721FF" w14:textId="77777777" w:rsidR="007A17A6" w:rsidRPr="00CA192E" w:rsidRDefault="007A17A6" w:rsidP="002072CF">
      <w:pPr>
        <w:ind w:left="2061" w:hanging="643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5.    Электрическая проводка. Электрическая проводка выполняется в полном объеме согласно проекта, с установкой осветительных приборов.</w:t>
      </w:r>
    </w:p>
    <w:p w14:paraId="0453EBC5" w14:textId="3A083945" w:rsidR="007A17A6" w:rsidRPr="00CA192E" w:rsidRDefault="007A17A6" w:rsidP="002072CF">
      <w:pPr>
        <w:ind w:left="1701" w:hanging="283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6.. Штукатурные работы выполняются в полном объеме, согласно ведомости отделки по проекту. </w:t>
      </w:r>
    </w:p>
    <w:p w14:paraId="09599B4E" w14:textId="77777777" w:rsidR="007A17A6" w:rsidRPr="00CA192E" w:rsidRDefault="007A17A6" w:rsidP="002072CF">
      <w:pPr>
        <w:ind w:left="2061" w:hanging="643"/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>7.</w:t>
      </w:r>
      <w:r w:rsidRPr="00CA192E">
        <w:rPr>
          <w:rFonts w:ascii="Times New Roman" w:eastAsia="Times New Roman" w:hAnsi="Times New Roman" w:cs="Times New Roman"/>
          <w:sz w:val="18"/>
          <w:szCs w:val="18"/>
        </w:rPr>
        <w:t xml:space="preserve">    Технологическое оборудование. Устанавливается согласно проекта.</w:t>
      </w:r>
    </w:p>
    <w:p w14:paraId="4DA7AC98" w14:textId="77777777" w:rsidR="007A17A6" w:rsidRPr="00CA192E" w:rsidRDefault="007A17A6" w:rsidP="002072CF">
      <w:pPr>
        <w:ind w:left="2061" w:hanging="643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9511F8" w14:textId="77777777" w:rsidR="007A17A6" w:rsidRPr="00CA192E" w:rsidRDefault="007A17A6" w:rsidP="002072CF">
      <w:pPr>
        <w:ind w:left="2061" w:hanging="64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b/>
          <w:sz w:val="18"/>
          <w:szCs w:val="18"/>
        </w:rPr>
        <w:t>Благоустройство территории.</w:t>
      </w:r>
    </w:p>
    <w:p w14:paraId="55DF2D43" w14:textId="77777777" w:rsidR="007A17A6" w:rsidRPr="00CA192E" w:rsidRDefault="007A17A6" w:rsidP="002072CF">
      <w:pPr>
        <w:pStyle w:val="af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Благоустройство территории согласно ГП с установкой малых архитектурных форм.</w:t>
      </w:r>
    </w:p>
    <w:p w14:paraId="6DD838D5" w14:textId="77777777" w:rsidR="007A17A6" w:rsidRPr="00CA192E" w:rsidRDefault="007A17A6" w:rsidP="002072CF">
      <w:pPr>
        <w:ind w:left="1701" w:hanging="283"/>
        <w:rPr>
          <w:rFonts w:ascii="Times New Roman" w:eastAsia="Times New Roman" w:hAnsi="Times New Roman" w:cs="Times New Roman"/>
          <w:sz w:val="18"/>
          <w:szCs w:val="18"/>
        </w:rPr>
      </w:pPr>
    </w:p>
    <w:p w14:paraId="539EBBB2" w14:textId="77777777" w:rsidR="00815D7C" w:rsidRPr="00CA192E" w:rsidRDefault="00815D7C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283EB4" w14:textId="77777777" w:rsidR="002B1466" w:rsidRPr="00CA192E" w:rsidRDefault="002B1466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Застройщик _______________________                 Дольщик/Участник долевого строительства: ___________________</w:t>
      </w:r>
    </w:p>
    <w:p w14:paraId="09FA2DB3" w14:textId="77777777" w:rsidR="002B1466" w:rsidRPr="00CA192E" w:rsidRDefault="002B1466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                                М.П.                                                                   </w:t>
      </w:r>
    </w:p>
    <w:p w14:paraId="5DB7E93E" w14:textId="77777777" w:rsidR="002B1466" w:rsidRPr="00CA192E" w:rsidRDefault="002B1466" w:rsidP="002072CF">
      <w:pPr>
        <w:ind w:right="-185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ab/>
      </w:r>
    </w:p>
    <w:p w14:paraId="0D77DC45" w14:textId="77777777" w:rsidR="0048309B" w:rsidRPr="00CA192E" w:rsidRDefault="0048309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A49F87D" w14:textId="77777777" w:rsidR="0048309B" w:rsidRPr="00CA192E" w:rsidRDefault="0048309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2CEC0CF" w14:textId="77777777" w:rsidR="0048309B" w:rsidRPr="00CA192E" w:rsidRDefault="0048309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C7802C" w14:textId="77777777" w:rsidR="0048309B" w:rsidRPr="00CA192E" w:rsidRDefault="0048309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8CC997" w14:textId="77777777" w:rsidR="0048309B" w:rsidRPr="00CA192E" w:rsidRDefault="0048309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D79598" w14:textId="5E685134" w:rsidR="00733F98" w:rsidRDefault="00733F98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00249C" w14:textId="15DC90AA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A699EE" w14:textId="674C5DE6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7BB28ED" w14:textId="7B1F2082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2F1116" w14:textId="4C6DB18A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40C8E9" w14:textId="05A0DB2B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704C688" w14:textId="01E36DD0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F87B90" w14:textId="2323FAD2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65A0E2D" w14:textId="3D22AE7C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8CB165" w14:textId="52C75B96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51176F6" w14:textId="1D3C2327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1D5D18" w14:textId="04A06252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7E8A6DA" w14:textId="1D7BC5F8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06670AB" w14:textId="244968C5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F450876" w14:textId="17E36ED2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1F249E" w14:textId="567C5318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8C9FA0" w14:textId="51CE1615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31F7FF" w14:textId="082FCAA0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7D0CAE" w14:textId="33890A07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B528250" w14:textId="7B826D6F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AD4112" w14:textId="7700F687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FE9BF0" w14:textId="2082FCFF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C308027" w14:textId="5F3FE61C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6BA2C7" w14:textId="3B6A0E01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EA8056A" w14:textId="3BC37AA8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455C04" w14:textId="7D5055F6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FEC4DE" w14:textId="68310856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19C141" w14:textId="277AF0E5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783EB5" w14:textId="4DFE12BE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21E1E2" w14:textId="0A3C1C41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F149284" w14:textId="42845775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1C0E93" w14:textId="241FE1BD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23DABC" w14:textId="7C57CFC5" w:rsidR="009B56E4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FCAC116" w14:textId="77777777" w:rsidR="009B56E4" w:rsidRPr="00CA192E" w:rsidRDefault="009B56E4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E92B338" w14:textId="77777777" w:rsidR="00EA38AD" w:rsidRPr="00CA192E" w:rsidRDefault="00EA38AD" w:rsidP="002072CF">
      <w:pPr>
        <w:ind w:right="-18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CF264BB" w14:textId="77777777" w:rsidR="00922C80" w:rsidRPr="00CA192E" w:rsidRDefault="00922C80" w:rsidP="002072CF">
      <w:pPr>
        <w:ind w:right="-185"/>
        <w:jc w:val="right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Приложение № 2</w:t>
      </w:r>
    </w:p>
    <w:p w14:paraId="797B391C" w14:textId="053BB04C" w:rsidR="006C5DB5" w:rsidRPr="00CA192E" w:rsidRDefault="006C5DB5" w:rsidP="002072CF">
      <w:pPr>
        <w:ind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к Договору №___/</w:t>
      </w:r>
      <w:r w:rsidR="009B56E4">
        <w:rPr>
          <w:rFonts w:ascii="Times New Roman" w:hAnsi="Times New Roman" w:cs="Times New Roman"/>
          <w:sz w:val="18"/>
          <w:szCs w:val="18"/>
        </w:rPr>
        <w:t>_</w:t>
      </w:r>
      <w:r w:rsidRPr="00CA192E">
        <w:rPr>
          <w:rFonts w:ascii="Times New Roman" w:hAnsi="Times New Roman" w:cs="Times New Roman"/>
          <w:b/>
          <w:sz w:val="18"/>
          <w:szCs w:val="18"/>
        </w:rPr>
        <w:t>э/__</w:t>
      </w:r>
      <w:proofErr w:type="gramStart"/>
      <w:r w:rsidRPr="00CA192E">
        <w:rPr>
          <w:rFonts w:ascii="Times New Roman" w:hAnsi="Times New Roman" w:cs="Times New Roman"/>
          <w:b/>
          <w:sz w:val="18"/>
          <w:szCs w:val="18"/>
        </w:rPr>
        <w:t>_  на</w:t>
      </w:r>
      <w:proofErr w:type="gramEnd"/>
      <w:r w:rsidRPr="00CA192E">
        <w:rPr>
          <w:rFonts w:ascii="Times New Roman" w:hAnsi="Times New Roman" w:cs="Times New Roman"/>
          <w:b/>
          <w:sz w:val="18"/>
          <w:szCs w:val="18"/>
        </w:rPr>
        <w:t xml:space="preserve"> участие в долевом строительстве </w:t>
      </w:r>
    </w:p>
    <w:p w14:paraId="074AECFF" w14:textId="14E1EE84" w:rsidR="006C5DB5" w:rsidRPr="00CA192E" w:rsidRDefault="006C5DB5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многоквартирного жилого дома (</w:t>
      </w:r>
      <w:r w:rsidR="009B56E4">
        <w:rPr>
          <w:rFonts w:ascii="Times New Roman" w:hAnsi="Times New Roman" w:cs="Times New Roman"/>
          <w:sz w:val="18"/>
          <w:szCs w:val="18"/>
        </w:rPr>
        <w:t>_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 этап строительства)</w:t>
      </w:r>
    </w:p>
    <w:p w14:paraId="6072B5FF" w14:textId="77777777" w:rsidR="006C5DB5" w:rsidRPr="00CA192E" w:rsidRDefault="006C5DB5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от «__» ______ 202__ года</w:t>
      </w:r>
    </w:p>
    <w:p w14:paraId="2BBCDCCB" w14:textId="77777777" w:rsidR="006C5DB5" w:rsidRPr="00CA192E" w:rsidRDefault="006C5DB5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F43A63" w14:textId="77777777" w:rsidR="005939EC" w:rsidRPr="00CA192E" w:rsidRDefault="005939EC" w:rsidP="002072CF">
      <w:pPr>
        <w:ind w:right="-1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7D6E16B" w14:textId="75C0D3CA" w:rsidR="0031301A" w:rsidRPr="00CA192E" w:rsidRDefault="0031301A" w:rsidP="002072CF">
      <w:pPr>
        <w:ind w:right="-1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CA192E">
        <w:rPr>
          <w:rFonts w:ascii="Times New Roman" w:hAnsi="Times New Roman" w:cs="Times New Roman"/>
          <w:b/>
          <w:bCs/>
          <w:sz w:val="18"/>
          <w:szCs w:val="18"/>
        </w:rPr>
        <w:t>Выкопировка</w:t>
      </w:r>
      <w:proofErr w:type="spellEnd"/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из типового плана </w:t>
      </w:r>
      <w:r w:rsidR="0033607A" w:rsidRPr="00CA192E">
        <w:rPr>
          <w:rFonts w:ascii="Times New Roman" w:hAnsi="Times New Roman" w:cs="Times New Roman"/>
          <w:sz w:val="18"/>
          <w:szCs w:val="18"/>
        </w:rPr>
        <w:t>___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(_______) этажа </w:t>
      </w:r>
    </w:p>
    <w:p w14:paraId="163D11DE" w14:textId="1CE2285F" w:rsidR="00922C80" w:rsidRPr="00CA192E" w:rsidRDefault="009B56E4" w:rsidP="002072C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C21D92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этап</w:t>
      </w:r>
      <w:r w:rsidR="006C5DB5" w:rsidRPr="00CA192E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="00C21D92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строитель</w:t>
      </w:r>
      <w:r w:rsidR="006C5DB5" w:rsidRPr="00CA192E">
        <w:rPr>
          <w:rFonts w:ascii="Times New Roman" w:hAnsi="Times New Roman" w:cs="Times New Roman"/>
          <w:b/>
          <w:bCs/>
          <w:sz w:val="18"/>
          <w:szCs w:val="18"/>
        </w:rPr>
        <w:t>ства</w:t>
      </w:r>
      <w:r w:rsidR="00C21D92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1301A" w:rsidRPr="00CA192E">
        <w:rPr>
          <w:rFonts w:ascii="Times New Roman" w:hAnsi="Times New Roman" w:cs="Times New Roman"/>
          <w:b/>
          <w:sz w:val="18"/>
          <w:szCs w:val="18"/>
        </w:rPr>
        <w:t>Объекта</w:t>
      </w:r>
    </w:p>
    <w:p w14:paraId="3FE3342F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55D44E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9BE7706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E8EDFB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4FE96FE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F35BD4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16876A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F55DE93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488AEA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0600DB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5BC732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F5A9E5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183A324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37BD8B8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360BF1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1751B8E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4AEEBEE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9DDF08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481FA05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614990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44FF88D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FEE788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005099F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4F01F7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0B151B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358560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24A822E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F70CB11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2B3965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45B8F3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D51346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514BD5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D6F754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DB4042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C3D0FCD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D93ED8F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F0D68BB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77A96C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9AB65C2" w14:textId="77777777" w:rsidR="002B1466" w:rsidRPr="00CA192E" w:rsidRDefault="002B1466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216539B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920547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E12F77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AE6BB54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0AD49DA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F6FCD9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4EE3B3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82462F" w14:textId="77777777" w:rsidR="00DA25FB" w:rsidRPr="00CA192E" w:rsidRDefault="00DA25F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6AE842" w14:textId="77777777" w:rsidR="002B1466" w:rsidRPr="00CA192E" w:rsidRDefault="002B1466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Застройщик _______________________                 Дольщик/Участник долевого строительства: ___________________</w:t>
      </w:r>
    </w:p>
    <w:p w14:paraId="6A5D1673" w14:textId="77777777" w:rsidR="002B1466" w:rsidRPr="00CA192E" w:rsidRDefault="002B1466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                                М.П.                                                                   </w:t>
      </w:r>
    </w:p>
    <w:p w14:paraId="103317E4" w14:textId="77777777" w:rsidR="002B1466" w:rsidRPr="00CA192E" w:rsidRDefault="002B1466" w:rsidP="002072CF">
      <w:pPr>
        <w:ind w:right="-185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ab/>
      </w:r>
    </w:p>
    <w:p w14:paraId="3F05E4C1" w14:textId="03BBB066" w:rsidR="0048309B" w:rsidRPr="00CA192E" w:rsidRDefault="00922C80" w:rsidP="002072CF">
      <w:pPr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60258F89" w14:textId="77E786AA" w:rsidR="0048309B" w:rsidRPr="00CA192E" w:rsidRDefault="0048309B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2624F7" w14:textId="3A64DF4A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AD6DF44" w14:textId="30401530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57991FB" w14:textId="43E1FEDC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FFB0BFF" w14:textId="6D0819D0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D33B25" w14:textId="4490DA93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41E150B" w14:textId="111A0018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825BEE" w14:textId="7D0D90AD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74272D" w14:textId="5F0F933B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6D412A6" w14:textId="20E81F15" w:rsidR="00922C80" w:rsidRPr="00CA192E" w:rsidRDefault="00922C80" w:rsidP="002072CF">
      <w:pPr>
        <w:ind w:left="566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A192E">
        <w:rPr>
          <w:rFonts w:ascii="Times New Roman" w:hAnsi="Times New Roman" w:cs="Times New Roman"/>
          <w:b/>
          <w:bCs/>
          <w:sz w:val="18"/>
          <w:szCs w:val="18"/>
        </w:rPr>
        <w:t>ложение</w:t>
      </w:r>
      <w:proofErr w:type="spellEnd"/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№ 3</w:t>
      </w:r>
    </w:p>
    <w:p w14:paraId="3F5D5004" w14:textId="7B983827" w:rsidR="006C5DB5" w:rsidRPr="00CA192E" w:rsidRDefault="006C5DB5" w:rsidP="002072CF">
      <w:pPr>
        <w:ind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к Договору №___/</w:t>
      </w:r>
      <w:r w:rsidR="009B56E4">
        <w:rPr>
          <w:rFonts w:ascii="Times New Roman" w:hAnsi="Times New Roman" w:cs="Times New Roman"/>
          <w:sz w:val="18"/>
          <w:szCs w:val="18"/>
        </w:rPr>
        <w:t>__</w:t>
      </w:r>
      <w:r w:rsidRPr="00CA192E">
        <w:rPr>
          <w:rFonts w:ascii="Times New Roman" w:hAnsi="Times New Roman" w:cs="Times New Roman"/>
          <w:b/>
          <w:sz w:val="18"/>
          <w:szCs w:val="18"/>
        </w:rPr>
        <w:t>э/__</w:t>
      </w:r>
      <w:proofErr w:type="gramStart"/>
      <w:r w:rsidRPr="00CA192E">
        <w:rPr>
          <w:rFonts w:ascii="Times New Roman" w:hAnsi="Times New Roman" w:cs="Times New Roman"/>
          <w:b/>
          <w:sz w:val="18"/>
          <w:szCs w:val="18"/>
        </w:rPr>
        <w:t>_  на</w:t>
      </w:r>
      <w:proofErr w:type="gramEnd"/>
      <w:r w:rsidRPr="00CA192E">
        <w:rPr>
          <w:rFonts w:ascii="Times New Roman" w:hAnsi="Times New Roman" w:cs="Times New Roman"/>
          <w:b/>
          <w:sz w:val="18"/>
          <w:szCs w:val="18"/>
        </w:rPr>
        <w:t xml:space="preserve"> участие в долевом строительстве </w:t>
      </w:r>
    </w:p>
    <w:p w14:paraId="79D38829" w14:textId="35C90264" w:rsidR="006C5DB5" w:rsidRPr="00CA192E" w:rsidRDefault="006C5DB5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многоквартирного жилого дома (</w:t>
      </w:r>
      <w:r w:rsidR="009B56E4">
        <w:rPr>
          <w:rFonts w:ascii="Times New Roman" w:hAnsi="Times New Roman" w:cs="Times New Roman"/>
          <w:sz w:val="18"/>
          <w:szCs w:val="18"/>
        </w:rPr>
        <w:t>__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 этап строительства)</w:t>
      </w:r>
    </w:p>
    <w:p w14:paraId="431B7D83" w14:textId="77777777" w:rsidR="006C5DB5" w:rsidRPr="00CA192E" w:rsidRDefault="006C5DB5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от «__» ______ 202__ года</w:t>
      </w:r>
    </w:p>
    <w:p w14:paraId="10AAE4BB" w14:textId="77777777" w:rsidR="006C5DB5" w:rsidRPr="00CA192E" w:rsidRDefault="006C5DB5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58C57E6" w14:textId="7370CE64" w:rsidR="00922C80" w:rsidRPr="00CA192E" w:rsidRDefault="00922C80" w:rsidP="002072CF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414FB9B" w14:textId="77777777" w:rsidR="00922C80" w:rsidRPr="00CA192E" w:rsidRDefault="00922C80" w:rsidP="002072CF">
      <w:pPr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2405361D" w14:textId="77777777" w:rsidR="000D6312" w:rsidRPr="00CA192E" w:rsidRDefault="000D6312" w:rsidP="002072CF">
      <w:pPr>
        <w:ind w:right="-18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6F9B0FA" w14:textId="77777777" w:rsidR="0031301A" w:rsidRPr="00CA192E" w:rsidRDefault="0031301A" w:rsidP="002072CF">
      <w:pPr>
        <w:ind w:right="-185"/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Местоположение участка, </w:t>
      </w:r>
    </w:p>
    <w:p w14:paraId="64075ABC" w14:textId="055114E2" w:rsidR="0031301A" w:rsidRPr="00CA192E" w:rsidRDefault="00196A31" w:rsidP="002072C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предоставленного под</w:t>
      </w:r>
      <w:r w:rsidR="0031301A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строительство </w:t>
      </w:r>
      <w:r w:rsidR="009B56E4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6C5DB5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17567" w:rsidRPr="00CA192E">
        <w:rPr>
          <w:rFonts w:ascii="Times New Roman" w:hAnsi="Times New Roman" w:cs="Times New Roman"/>
          <w:b/>
          <w:bCs/>
          <w:sz w:val="18"/>
          <w:szCs w:val="18"/>
        </w:rPr>
        <w:t>этап</w:t>
      </w:r>
      <w:r w:rsidR="006C5DB5" w:rsidRPr="00CA192E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="00A17567"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строительства </w:t>
      </w:r>
      <w:r w:rsidR="00A17567" w:rsidRPr="00CA192E">
        <w:rPr>
          <w:rFonts w:ascii="Times New Roman" w:hAnsi="Times New Roman" w:cs="Times New Roman"/>
          <w:b/>
          <w:sz w:val="18"/>
          <w:szCs w:val="18"/>
        </w:rPr>
        <w:t>Объекта</w:t>
      </w:r>
    </w:p>
    <w:p w14:paraId="0930B824" w14:textId="77777777" w:rsidR="0031301A" w:rsidRPr="00CA192E" w:rsidRDefault="0031301A" w:rsidP="002072CF">
      <w:pPr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3FD233A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213D1D32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4095D8B0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4FA6A364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46D709CC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429FA21D" w14:textId="4C2B63BA" w:rsidR="002B1466" w:rsidRPr="00CA192E" w:rsidRDefault="00860351" w:rsidP="002072CF">
      <w:pPr>
        <w:rPr>
          <w:rFonts w:ascii="Times New Roman" w:hAnsi="Times New Roman" w:cs="Times New Roman"/>
          <w:sz w:val="18"/>
          <w:szCs w:val="18"/>
        </w:rPr>
      </w:pPr>
      <w:r w:rsidRPr="00CA192E">
        <w:rPr>
          <w:noProof/>
        </w:rPr>
        <w:drawing>
          <wp:inline distT="0" distB="0" distL="0" distR="0" wp14:anchorId="379DA1B9" wp14:editId="49F8288D">
            <wp:extent cx="5936615" cy="4845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8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058F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04B0FC52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14CC8034" w14:textId="77777777" w:rsidR="002B1466" w:rsidRPr="00CA192E" w:rsidRDefault="002B1466" w:rsidP="002072CF">
      <w:pPr>
        <w:rPr>
          <w:rFonts w:ascii="Times New Roman" w:hAnsi="Times New Roman" w:cs="Times New Roman"/>
          <w:sz w:val="18"/>
          <w:szCs w:val="18"/>
        </w:rPr>
      </w:pPr>
    </w:p>
    <w:p w14:paraId="1910B846" w14:textId="77777777" w:rsidR="00922C80" w:rsidRPr="00CA192E" w:rsidRDefault="00922C80" w:rsidP="002072CF">
      <w:pPr>
        <w:ind w:right="-185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                          </w:t>
      </w:r>
    </w:p>
    <w:p w14:paraId="317A217C" w14:textId="77777777" w:rsidR="00D75CE9" w:rsidRPr="00CA192E" w:rsidRDefault="00922C80" w:rsidP="002072CF">
      <w:pPr>
        <w:rPr>
          <w:rFonts w:ascii="Times New Roman" w:eastAsia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35635389" w14:textId="237351E7" w:rsidR="00922C80" w:rsidRPr="00CA192E" w:rsidRDefault="00922C80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Застройщик _______________________                 Дольщик</w:t>
      </w:r>
      <w:r w:rsidR="002B1466" w:rsidRPr="00CA192E">
        <w:rPr>
          <w:rFonts w:ascii="Times New Roman" w:hAnsi="Times New Roman" w:cs="Times New Roman"/>
          <w:b/>
          <w:bCs/>
          <w:sz w:val="18"/>
          <w:szCs w:val="18"/>
        </w:rPr>
        <w:t>/Участник долевого строительства: _________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>__________</w:t>
      </w:r>
    </w:p>
    <w:p w14:paraId="3E887F2B" w14:textId="77777777" w:rsidR="00922C80" w:rsidRPr="00CA192E" w:rsidRDefault="00922C80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                                М.П.                                                                   </w:t>
      </w:r>
    </w:p>
    <w:p w14:paraId="15836AA4" w14:textId="77777777" w:rsidR="00922C80" w:rsidRPr="00CA192E" w:rsidRDefault="00922C80" w:rsidP="002072CF">
      <w:pPr>
        <w:ind w:right="-185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ab/>
      </w:r>
    </w:p>
    <w:p w14:paraId="6D9EDD22" w14:textId="13A508A6" w:rsidR="00051D30" w:rsidRPr="00CA192E" w:rsidRDefault="00051D30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4992B5" w14:textId="4A8E11C1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4BF773" w14:textId="4860C48D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36143E4" w14:textId="05766689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484E0B" w14:textId="32E6BF48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450B57" w14:textId="48D0EECF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89901E" w14:textId="046A93D6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7B6306B" w14:textId="736C2AC5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7B1C6B9" w14:textId="1A216420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E0AECF4" w14:textId="54311180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793290" w14:textId="3995C110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11C5B4E" w14:textId="77777777" w:rsidR="00495DA3" w:rsidRPr="00CA192E" w:rsidRDefault="00495DA3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2964D1A" w14:textId="77777777" w:rsidR="00051D30" w:rsidRPr="00CA192E" w:rsidRDefault="00051D30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1899B6" w14:textId="77777777" w:rsidR="00051D30" w:rsidRPr="00CA192E" w:rsidRDefault="00051D30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CDCEF5" w14:textId="77777777" w:rsidR="00922C80" w:rsidRPr="00CA192E" w:rsidRDefault="00922C80" w:rsidP="002072CF">
      <w:pPr>
        <w:ind w:right="-185"/>
        <w:jc w:val="right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Приложение № 4</w:t>
      </w:r>
    </w:p>
    <w:p w14:paraId="49AFA9D9" w14:textId="568DEB59" w:rsidR="006C5DB5" w:rsidRPr="00CA192E" w:rsidRDefault="006C5DB5" w:rsidP="002072CF">
      <w:pPr>
        <w:ind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к Договору №___/</w:t>
      </w:r>
      <w:r w:rsidR="0030438B">
        <w:rPr>
          <w:rFonts w:ascii="Times New Roman" w:hAnsi="Times New Roman" w:cs="Times New Roman"/>
          <w:sz w:val="18"/>
          <w:szCs w:val="18"/>
        </w:rPr>
        <w:t>__</w:t>
      </w:r>
      <w:r w:rsidRPr="00CA192E">
        <w:rPr>
          <w:rFonts w:ascii="Times New Roman" w:hAnsi="Times New Roman" w:cs="Times New Roman"/>
          <w:b/>
          <w:sz w:val="18"/>
          <w:szCs w:val="18"/>
        </w:rPr>
        <w:t>э/__</w:t>
      </w:r>
      <w:proofErr w:type="gramStart"/>
      <w:r w:rsidRPr="00CA192E">
        <w:rPr>
          <w:rFonts w:ascii="Times New Roman" w:hAnsi="Times New Roman" w:cs="Times New Roman"/>
          <w:b/>
          <w:sz w:val="18"/>
          <w:szCs w:val="18"/>
        </w:rPr>
        <w:t>_  на</w:t>
      </w:r>
      <w:proofErr w:type="gramEnd"/>
      <w:r w:rsidRPr="00CA192E">
        <w:rPr>
          <w:rFonts w:ascii="Times New Roman" w:hAnsi="Times New Roman" w:cs="Times New Roman"/>
          <w:b/>
          <w:sz w:val="18"/>
          <w:szCs w:val="18"/>
        </w:rPr>
        <w:t xml:space="preserve"> участие в долевом строительстве </w:t>
      </w:r>
    </w:p>
    <w:p w14:paraId="7313D08E" w14:textId="745FB894" w:rsidR="006C5DB5" w:rsidRPr="00CA192E" w:rsidRDefault="006C5DB5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мно</w:t>
      </w:r>
      <w:r w:rsidR="0033607A" w:rsidRPr="00CA192E">
        <w:rPr>
          <w:rFonts w:ascii="Times New Roman" w:hAnsi="Times New Roman" w:cs="Times New Roman"/>
          <w:b/>
          <w:sz w:val="18"/>
          <w:szCs w:val="18"/>
        </w:rPr>
        <w:t>гоквартирного жилого дома (</w:t>
      </w:r>
      <w:r w:rsidR="0030438B">
        <w:rPr>
          <w:rFonts w:ascii="Times New Roman" w:hAnsi="Times New Roman" w:cs="Times New Roman"/>
          <w:sz w:val="18"/>
          <w:szCs w:val="18"/>
        </w:rPr>
        <w:t>__</w:t>
      </w:r>
      <w:r w:rsidRPr="00CA192E">
        <w:rPr>
          <w:rFonts w:ascii="Times New Roman" w:hAnsi="Times New Roman" w:cs="Times New Roman"/>
          <w:b/>
          <w:sz w:val="18"/>
          <w:szCs w:val="18"/>
        </w:rPr>
        <w:t xml:space="preserve"> этап строительства)</w:t>
      </w:r>
    </w:p>
    <w:p w14:paraId="5A34D8E9" w14:textId="77777777" w:rsidR="006C5DB5" w:rsidRPr="00CA192E" w:rsidRDefault="006C5DB5" w:rsidP="002072C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A192E">
        <w:rPr>
          <w:rFonts w:ascii="Times New Roman" w:hAnsi="Times New Roman" w:cs="Times New Roman"/>
          <w:b/>
          <w:sz w:val="18"/>
          <w:szCs w:val="18"/>
        </w:rPr>
        <w:t>от «__» ______ 202__ года</w:t>
      </w:r>
    </w:p>
    <w:p w14:paraId="38725044" w14:textId="77777777" w:rsidR="006C5DB5" w:rsidRPr="00CA192E" w:rsidRDefault="006C5DB5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9F6CFFB" w14:textId="77777777" w:rsidR="005939EC" w:rsidRPr="00CA192E" w:rsidRDefault="005939EC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ABB1E61" w14:textId="77777777" w:rsidR="0031301A" w:rsidRPr="00CA192E" w:rsidRDefault="0031301A" w:rsidP="002072CF">
      <w:pPr>
        <w:jc w:val="center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РЕГЛАМЕНТ ВНЕСЕНИЯ ИЗМЕНЕНИЙ В АРХИТЕКТУРНЫЙ ОБЛИК ОБЪЕКТА, </w:t>
      </w:r>
    </w:p>
    <w:p w14:paraId="578949D3" w14:textId="77777777" w:rsidR="0031301A" w:rsidRPr="00CA192E" w:rsidRDefault="0031301A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E214A5" w14:textId="77777777" w:rsidR="0031301A" w:rsidRPr="00CA192E" w:rsidRDefault="0031301A" w:rsidP="002072CF">
      <w:pPr>
        <w:numPr>
          <w:ilvl w:val="0"/>
          <w:numId w:val="1"/>
        </w:numPr>
        <w:ind w:left="927" w:hanging="92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Кондиционеры: </w:t>
      </w:r>
    </w:p>
    <w:p w14:paraId="243ED47C" w14:textId="3D22C131" w:rsidR="0031301A" w:rsidRPr="00CA192E" w:rsidRDefault="0031301A" w:rsidP="009060F6">
      <w:pPr>
        <w:numPr>
          <w:ilvl w:val="0"/>
          <w:numId w:val="2"/>
        </w:numPr>
        <w:ind w:left="851" w:hanging="28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 наружные блоки кондиционеров можно устанавливать на крыше (на вытя</w:t>
      </w:r>
      <w:r w:rsidR="009060F6" w:rsidRPr="00CA192E">
        <w:rPr>
          <w:rFonts w:ascii="Times New Roman" w:hAnsi="Times New Roman" w:cs="Times New Roman"/>
          <w:sz w:val="18"/>
          <w:szCs w:val="18"/>
        </w:rPr>
        <w:t xml:space="preserve">жных шахтах), внутри лоджий или </w:t>
      </w:r>
      <w:r w:rsidRPr="00CA192E">
        <w:rPr>
          <w:rFonts w:ascii="Times New Roman" w:hAnsi="Times New Roman" w:cs="Times New Roman"/>
          <w:sz w:val="18"/>
          <w:szCs w:val="18"/>
        </w:rPr>
        <w:t xml:space="preserve">балконов, на стенах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внутридворового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 фасада;</w:t>
      </w:r>
    </w:p>
    <w:p w14:paraId="196A6B05" w14:textId="65B1F17F" w:rsidR="0031301A" w:rsidRPr="00CA192E" w:rsidRDefault="0031301A" w:rsidP="002072CF">
      <w:pPr>
        <w:numPr>
          <w:ilvl w:val="0"/>
          <w:numId w:val="2"/>
        </w:numPr>
        <w:ind w:left="92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 </w:t>
      </w:r>
      <w:r w:rsidR="009060F6" w:rsidRPr="00CA192E">
        <w:rPr>
          <w:rFonts w:ascii="Times New Roman" w:hAnsi="Times New Roman" w:cs="Times New Roman"/>
          <w:sz w:val="18"/>
          <w:szCs w:val="18"/>
        </w:rPr>
        <w:t>дренаж от внутренних блоков сбрасывать во внутреннюю систему канализации квартиры</w:t>
      </w:r>
      <w:r w:rsidRPr="00CA192E">
        <w:rPr>
          <w:rFonts w:ascii="Times New Roman" w:hAnsi="Times New Roman" w:cs="Times New Roman"/>
          <w:sz w:val="18"/>
          <w:szCs w:val="18"/>
        </w:rPr>
        <w:t>;</w:t>
      </w:r>
    </w:p>
    <w:p w14:paraId="22986DB8" w14:textId="77777777" w:rsidR="0031301A" w:rsidRPr="00CA192E" w:rsidRDefault="0031301A" w:rsidP="009060F6">
      <w:pPr>
        <w:numPr>
          <w:ilvl w:val="0"/>
          <w:numId w:val="2"/>
        </w:numPr>
        <w:ind w:left="851" w:hanging="28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 при проходе трасс системы кондиционирования через кровли – применять специальные кровельные элементы, обеспечивающие герметичность проходок.</w:t>
      </w:r>
    </w:p>
    <w:p w14:paraId="4CB5E996" w14:textId="77777777" w:rsidR="0031301A" w:rsidRPr="00CA192E" w:rsidRDefault="0031301A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CEECBD" w14:textId="51C03552" w:rsidR="0031301A" w:rsidRPr="00CA192E" w:rsidRDefault="009060F6" w:rsidP="002072CF">
      <w:pPr>
        <w:numPr>
          <w:ilvl w:val="0"/>
          <w:numId w:val="3"/>
        </w:numPr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 </w:t>
      </w:r>
      <w:r w:rsidR="0031301A" w:rsidRPr="00CA192E">
        <w:rPr>
          <w:rFonts w:ascii="Times New Roman" w:hAnsi="Times New Roman" w:cs="Times New Roman"/>
          <w:sz w:val="18"/>
          <w:szCs w:val="18"/>
        </w:rPr>
        <w:t>Тарелки спутникового телевидения: размещение аналогично наружным блокам кондиционеров.</w:t>
      </w:r>
    </w:p>
    <w:p w14:paraId="125D1948" w14:textId="55CA7556" w:rsidR="0031301A" w:rsidRPr="00CA192E" w:rsidRDefault="0031301A" w:rsidP="002072CF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60F6" w:rsidRPr="00CA192E">
        <w:rPr>
          <w:rFonts w:ascii="Times New Roman" w:hAnsi="Times New Roman" w:cs="Times New Roman"/>
          <w:sz w:val="18"/>
          <w:szCs w:val="18"/>
        </w:rPr>
        <w:t xml:space="preserve">     </w:t>
      </w:r>
      <w:r w:rsidRPr="00CA192E">
        <w:rPr>
          <w:rFonts w:ascii="Times New Roman" w:hAnsi="Times New Roman" w:cs="Times New Roman"/>
          <w:sz w:val="18"/>
          <w:szCs w:val="18"/>
        </w:rPr>
        <w:t xml:space="preserve">  Работы по монтажу оборудования систем кондиционирования и спутникового телевидения  </w:t>
      </w:r>
    </w:p>
    <w:p w14:paraId="189F9422" w14:textId="7DEBD7F5" w:rsidR="0031301A" w:rsidRPr="00CA192E" w:rsidRDefault="0031301A" w:rsidP="002072CF">
      <w:pPr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060F6" w:rsidRPr="00CA192E">
        <w:rPr>
          <w:rFonts w:ascii="Times New Roman" w:hAnsi="Times New Roman" w:cs="Times New Roman"/>
          <w:sz w:val="18"/>
          <w:szCs w:val="18"/>
        </w:rPr>
        <w:t xml:space="preserve">       </w:t>
      </w:r>
      <w:r w:rsidRPr="00CA192E">
        <w:rPr>
          <w:rFonts w:ascii="Times New Roman" w:hAnsi="Times New Roman" w:cs="Times New Roman"/>
          <w:sz w:val="18"/>
          <w:szCs w:val="18"/>
        </w:rPr>
        <w:t>проводить с разрешения и под контролем управляющей компании</w:t>
      </w:r>
    </w:p>
    <w:p w14:paraId="3D029FF0" w14:textId="77777777" w:rsidR="0031301A" w:rsidRPr="00CA192E" w:rsidRDefault="0031301A" w:rsidP="002072CF">
      <w:pPr>
        <w:rPr>
          <w:rFonts w:ascii="Times New Roman" w:hAnsi="Times New Roman" w:cs="Times New Roman"/>
          <w:sz w:val="18"/>
          <w:szCs w:val="18"/>
        </w:rPr>
      </w:pPr>
    </w:p>
    <w:p w14:paraId="28BE8DE2" w14:textId="5BC8D86D" w:rsidR="0031301A" w:rsidRPr="00CA192E" w:rsidRDefault="0031301A" w:rsidP="002072CF">
      <w:pPr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CA192E">
        <w:rPr>
          <w:rFonts w:ascii="Times New Roman" w:hAnsi="Times New Roman" w:cs="Times New Roman"/>
          <w:sz w:val="18"/>
          <w:szCs w:val="18"/>
        </w:rPr>
        <w:t xml:space="preserve">       </w:t>
      </w:r>
      <w:r w:rsidR="009060F6" w:rsidRPr="00CA192E">
        <w:rPr>
          <w:rFonts w:ascii="Times New Roman" w:hAnsi="Times New Roman" w:cs="Times New Roman"/>
          <w:sz w:val="18"/>
          <w:szCs w:val="18"/>
        </w:rPr>
        <w:t xml:space="preserve">      </w:t>
      </w:r>
      <w:r w:rsidRPr="00CA192E">
        <w:rPr>
          <w:rFonts w:ascii="Times New Roman" w:hAnsi="Times New Roman" w:cs="Times New Roman"/>
          <w:sz w:val="18"/>
          <w:szCs w:val="18"/>
        </w:rPr>
        <w:t xml:space="preserve"> Установка </w:t>
      </w:r>
      <w:proofErr w:type="spellStart"/>
      <w:r w:rsidRPr="00CA192E">
        <w:rPr>
          <w:rFonts w:ascii="Times New Roman" w:hAnsi="Times New Roman" w:cs="Times New Roman"/>
          <w:sz w:val="18"/>
          <w:szCs w:val="18"/>
        </w:rPr>
        <w:t>рольставен</w:t>
      </w:r>
      <w:proofErr w:type="spellEnd"/>
      <w:r w:rsidRPr="00CA192E">
        <w:rPr>
          <w:rFonts w:ascii="Times New Roman" w:hAnsi="Times New Roman" w:cs="Times New Roman"/>
          <w:sz w:val="18"/>
          <w:szCs w:val="18"/>
        </w:rPr>
        <w:t xml:space="preserve"> допускается только на окнах дворового фасада</w:t>
      </w:r>
    </w:p>
    <w:p w14:paraId="3155ECD2" w14:textId="77777777" w:rsidR="0031301A" w:rsidRPr="00CA192E" w:rsidRDefault="0031301A" w:rsidP="002072C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6B0656" w14:textId="77777777" w:rsidR="0031301A" w:rsidRPr="00CA192E" w:rsidRDefault="0031301A" w:rsidP="002072CF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Установка решеток на окна допускается только в дворовой части фасада</w:t>
      </w:r>
      <w:r w:rsidRPr="00CA19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CDEE71C" w14:textId="77777777" w:rsidR="0031301A" w:rsidRPr="00CA192E" w:rsidRDefault="0031301A" w:rsidP="002072CF">
      <w:pPr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1E54FD28" w14:textId="77777777" w:rsidR="0031301A" w:rsidRPr="00CA192E" w:rsidRDefault="0031301A" w:rsidP="002072CF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>Внесение изменений в цветовое решение и архитектурные элементы фасада не допускается.</w:t>
      </w:r>
    </w:p>
    <w:p w14:paraId="3D80B528" w14:textId="77777777" w:rsidR="00E40AAD" w:rsidRPr="00CA192E" w:rsidRDefault="00E40AAD" w:rsidP="002072CF">
      <w:pPr>
        <w:rPr>
          <w:rFonts w:ascii="Times New Roman" w:hAnsi="Times New Roman" w:cs="Times New Roman"/>
          <w:sz w:val="18"/>
          <w:szCs w:val="18"/>
        </w:rPr>
      </w:pPr>
    </w:p>
    <w:p w14:paraId="0DB2A044" w14:textId="74EDA4E5" w:rsidR="00E40AAD" w:rsidRPr="00CA192E" w:rsidRDefault="006F3C83" w:rsidP="002072CF">
      <w:pPr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11B61BE1" wp14:editId="6A3E591D">
                <wp:extent cx="307975" cy="307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A4C286"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FU5gEAAMQDAAAOAAAAZHJzL2Uyb0RvYy54bWysU8GO0zAQvSPxD5bvNGnpUjZqulrtahHS&#10;AistfMDUsRuLxGPGbtPy9YydtnThhrhYnhnnzZs3L8ubfd+JnaZg0dVyOiml0E5hY92mlt++Prx5&#10;L0WI4Bro0OlaHnSQN6vXr5aDr/QMW+waTYJBXKgGX8s2Rl8VRVCt7iFM0GvHRYPUQ+SQNkVDMDB6&#10;3xWzsnxXDEiNJ1Q6BM7ej0W5yvjGaBW/GBN0FF0tmVvMJ+Vznc5itYRqQ+Bbq4404B9Y9GAdNz1D&#10;3UMEsSX7F1RvFWFAEycK+wKNsUrnGXiaafnHNM8teJ1nYXGCP8sU/h+s+rx7ImEb3p0UDnpe0e02&#10;Yu4spkmewYeKXz37J0oDBv+I6nsQDu9acBt9GzyLPH5+ShHh0GpomGeGKF5gpCAwmlgPn7DhhsAN&#10;s3h7Q33qwbKIfd7R4bwjvY9CcfJtubheXEmhuHS8M8kCqtPHnkL8oLEX6VJLYnYZHHaPIY5PT09S&#10;L4cPtuuyDTr3IsGYKZPJJ76jFGtsDsydcLQSW58vLdJPKQa2US3Djy2QlqL76Hj+6+l8nnyXg/nV&#10;YsYBXVbWlxVwiqFqGaUYr3dx9OrWk920WeaRY1qSsXmepOfI6kiWrZIVOdo6efEyzq9+/3yrXwA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VMlBVOYBAADEAwAADgAAAAAAAAAAAAAAAAAuAgAAZHJzL2Uyb0RvYy54bWxQSwECLQAU&#10;AAYACAAAACEA8l2uHdkAAAADAQAADwAAAAAAAAAAAAAAAABA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18E4C66A" w14:textId="77777777" w:rsidR="002B1466" w:rsidRPr="00CA192E" w:rsidRDefault="002B1466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b/>
          <w:bCs/>
          <w:sz w:val="18"/>
          <w:szCs w:val="18"/>
        </w:rPr>
        <w:t>Застройщик _______________________                 Дольщик/Участник долевого строительства: ___________________</w:t>
      </w:r>
    </w:p>
    <w:p w14:paraId="1B9C8D21" w14:textId="77777777" w:rsidR="002B1466" w:rsidRPr="00CA192E" w:rsidRDefault="002B1466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 xml:space="preserve">                                 М.П.                                                                   </w:t>
      </w:r>
    </w:p>
    <w:p w14:paraId="5FDEDC70" w14:textId="77777777" w:rsidR="002B1466" w:rsidRPr="00CA192E" w:rsidRDefault="002B1466" w:rsidP="002072CF">
      <w:pPr>
        <w:ind w:right="-185"/>
        <w:rPr>
          <w:rFonts w:ascii="Times New Roman" w:hAnsi="Times New Roman" w:cs="Times New Roman"/>
          <w:sz w:val="18"/>
          <w:szCs w:val="18"/>
        </w:rPr>
      </w:pPr>
      <w:r w:rsidRPr="00CA192E">
        <w:rPr>
          <w:rFonts w:ascii="Times New Roman" w:hAnsi="Times New Roman" w:cs="Times New Roman"/>
          <w:sz w:val="18"/>
          <w:szCs w:val="18"/>
        </w:rPr>
        <w:tab/>
      </w:r>
    </w:p>
    <w:p w14:paraId="5C792967" w14:textId="5409D95E" w:rsidR="00922C80" w:rsidRPr="00CA192E" w:rsidRDefault="00922C80" w:rsidP="002072CF">
      <w:pPr>
        <w:ind w:right="-185"/>
        <w:jc w:val="both"/>
        <w:rPr>
          <w:rFonts w:ascii="Times New Roman" w:hAnsi="Times New Roman" w:cs="Times New Roman"/>
          <w:sz w:val="18"/>
          <w:szCs w:val="18"/>
        </w:rPr>
      </w:pPr>
    </w:p>
    <w:p w14:paraId="2F36451D" w14:textId="77777777" w:rsidR="005A2051" w:rsidRPr="00CA192E" w:rsidRDefault="005A2051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0062434" w14:textId="77777777" w:rsidR="003C5F1C" w:rsidRPr="00CA192E" w:rsidRDefault="003C5F1C" w:rsidP="002072C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6A7C159" w14:textId="77777777" w:rsidR="000F04C6" w:rsidRPr="00CA192E" w:rsidRDefault="000F04C6" w:rsidP="002072CF">
      <w:pPr>
        <w:ind w:right="-18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0F04C6" w:rsidRPr="00CA192E" w:rsidSect="00922C80">
      <w:footerReference w:type="default" r:id="rId14"/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5ABB" w14:textId="77777777" w:rsidR="00440C2A" w:rsidRDefault="00440C2A" w:rsidP="0025782F">
      <w:r>
        <w:separator/>
      </w:r>
    </w:p>
  </w:endnote>
  <w:endnote w:type="continuationSeparator" w:id="0">
    <w:p w14:paraId="5685B03C" w14:textId="77777777" w:rsidR="00440C2A" w:rsidRDefault="00440C2A" w:rsidP="0025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7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091058E" w14:textId="2CFB3282" w:rsidR="00097F49" w:rsidRPr="00347E90" w:rsidRDefault="00097F49">
        <w:pPr>
          <w:pStyle w:val="af3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47E9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47E9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47E9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0077F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347E9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8EFA5E" w14:textId="77777777" w:rsidR="00097F49" w:rsidRDefault="00097F4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25B8" w14:textId="77777777" w:rsidR="00440C2A" w:rsidRDefault="00440C2A" w:rsidP="0025782F">
      <w:r>
        <w:separator/>
      </w:r>
    </w:p>
  </w:footnote>
  <w:footnote w:type="continuationSeparator" w:id="0">
    <w:p w14:paraId="698909B2" w14:textId="77777777" w:rsidR="00440C2A" w:rsidRDefault="00440C2A" w:rsidP="0025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8A6"/>
    <w:multiLevelType w:val="hybridMultilevel"/>
    <w:tmpl w:val="08A8774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07F2FE6"/>
    <w:multiLevelType w:val="hybridMultilevel"/>
    <w:tmpl w:val="B4640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97CF4"/>
    <w:multiLevelType w:val="hybridMultilevel"/>
    <w:tmpl w:val="1E2A9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A33C4F"/>
    <w:multiLevelType w:val="hybridMultilevel"/>
    <w:tmpl w:val="E474C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285888"/>
    <w:multiLevelType w:val="hybridMultilevel"/>
    <w:tmpl w:val="604C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7EDC"/>
    <w:multiLevelType w:val="hybridMultilevel"/>
    <w:tmpl w:val="4710C4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70547"/>
    <w:multiLevelType w:val="hybridMultilevel"/>
    <w:tmpl w:val="2C68F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8B2AAA"/>
    <w:multiLevelType w:val="hybridMultilevel"/>
    <w:tmpl w:val="889C3A82"/>
    <w:lvl w:ilvl="0" w:tplc="EC1C830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055D25"/>
    <w:multiLevelType w:val="hybridMultilevel"/>
    <w:tmpl w:val="F432D986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CA05564"/>
    <w:multiLevelType w:val="hybridMultilevel"/>
    <w:tmpl w:val="428A0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061C26"/>
    <w:multiLevelType w:val="hybridMultilevel"/>
    <w:tmpl w:val="14EE6B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253DEF"/>
    <w:multiLevelType w:val="hybridMultilevel"/>
    <w:tmpl w:val="FE6AE2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3861FA"/>
    <w:multiLevelType w:val="hybridMultilevel"/>
    <w:tmpl w:val="F5A2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5C38"/>
    <w:multiLevelType w:val="hybridMultilevel"/>
    <w:tmpl w:val="798216B4"/>
    <w:lvl w:ilvl="0" w:tplc="E4D2F996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9A36F13"/>
    <w:multiLevelType w:val="multilevel"/>
    <w:tmpl w:val="D78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40518"/>
    <w:multiLevelType w:val="multilevel"/>
    <w:tmpl w:val="339C3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32E2A"/>
    <w:multiLevelType w:val="hybridMultilevel"/>
    <w:tmpl w:val="9C9CB8F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96A727D"/>
    <w:multiLevelType w:val="hybridMultilevel"/>
    <w:tmpl w:val="E31C4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940D2B"/>
    <w:multiLevelType w:val="hybridMultilevel"/>
    <w:tmpl w:val="DFD8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7842"/>
    <w:multiLevelType w:val="hybridMultilevel"/>
    <w:tmpl w:val="B3708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2C3069"/>
    <w:multiLevelType w:val="hybridMultilevel"/>
    <w:tmpl w:val="38F21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76329E"/>
    <w:multiLevelType w:val="hybridMultilevel"/>
    <w:tmpl w:val="7B96C89A"/>
    <w:lvl w:ilvl="0" w:tplc="059C89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C802BC2"/>
    <w:multiLevelType w:val="hybridMultilevel"/>
    <w:tmpl w:val="40E27E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AC58D8"/>
    <w:multiLevelType w:val="multilevel"/>
    <w:tmpl w:val="21807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74411"/>
    <w:multiLevelType w:val="multilevel"/>
    <w:tmpl w:val="E326E6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71B16572"/>
    <w:multiLevelType w:val="hybridMultilevel"/>
    <w:tmpl w:val="465A4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3F1A75"/>
    <w:multiLevelType w:val="hybridMultilevel"/>
    <w:tmpl w:val="11460AD2"/>
    <w:lvl w:ilvl="0" w:tplc="0B900C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F11731"/>
    <w:multiLevelType w:val="hybridMultilevel"/>
    <w:tmpl w:val="E714A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E5801"/>
    <w:multiLevelType w:val="hybridMultilevel"/>
    <w:tmpl w:val="798216B4"/>
    <w:lvl w:ilvl="0" w:tplc="E4D2F996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4"/>
  </w:num>
  <w:num w:numId="2">
    <w:abstractNumId w:val="14"/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26"/>
  </w:num>
  <w:num w:numId="6">
    <w:abstractNumId w:val="17"/>
  </w:num>
  <w:num w:numId="7">
    <w:abstractNumId w:val="25"/>
  </w:num>
  <w:num w:numId="8">
    <w:abstractNumId w:val="19"/>
  </w:num>
  <w:num w:numId="9">
    <w:abstractNumId w:val="28"/>
  </w:num>
  <w:num w:numId="10">
    <w:abstractNumId w:val="0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20"/>
  </w:num>
  <w:num w:numId="26">
    <w:abstractNumId w:val="27"/>
  </w:num>
  <w:num w:numId="27">
    <w:abstractNumId w:val="5"/>
  </w:num>
  <w:num w:numId="28">
    <w:abstractNumId w:val="22"/>
  </w:num>
  <w:num w:numId="29">
    <w:abstractNumId w:val="12"/>
  </w:num>
  <w:num w:numId="30">
    <w:abstractNumId w:val="1"/>
  </w:num>
  <w:num w:numId="31">
    <w:abstractNumId w:val="6"/>
  </w:num>
  <w:num w:numId="32">
    <w:abstractNumId w:val="18"/>
  </w:num>
  <w:num w:numId="33">
    <w:abstractNumId w:val="10"/>
  </w:num>
  <w:num w:numId="3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80"/>
    <w:rsid w:val="00002DED"/>
    <w:rsid w:val="00002FFC"/>
    <w:rsid w:val="00010F0F"/>
    <w:rsid w:val="00013327"/>
    <w:rsid w:val="00014D35"/>
    <w:rsid w:val="00015F0F"/>
    <w:rsid w:val="00021024"/>
    <w:rsid w:val="000262DE"/>
    <w:rsid w:val="00032224"/>
    <w:rsid w:val="000324D2"/>
    <w:rsid w:val="000328D5"/>
    <w:rsid w:val="00033728"/>
    <w:rsid w:val="00034D08"/>
    <w:rsid w:val="00040A1E"/>
    <w:rsid w:val="0004188D"/>
    <w:rsid w:val="000440ED"/>
    <w:rsid w:val="000442A2"/>
    <w:rsid w:val="000506D0"/>
    <w:rsid w:val="000509D6"/>
    <w:rsid w:val="00051D30"/>
    <w:rsid w:val="00053A45"/>
    <w:rsid w:val="00054188"/>
    <w:rsid w:val="0005492C"/>
    <w:rsid w:val="000551D7"/>
    <w:rsid w:val="00056FF2"/>
    <w:rsid w:val="00057C18"/>
    <w:rsid w:val="00057F38"/>
    <w:rsid w:val="00065D09"/>
    <w:rsid w:val="00074F68"/>
    <w:rsid w:val="00080C28"/>
    <w:rsid w:val="00082CF0"/>
    <w:rsid w:val="00083377"/>
    <w:rsid w:val="000850C9"/>
    <w:rsid w:val="000864E4"/>
    <w:rsid w:val="00090752"/>
    <w:rsid w:val="00090CDF"/>
    <w:rsid w:val="00090F15"/>
    <w:rsid w:val="00095DEA"/>
    <w:rsid w:val="00097F49"/>
    <w:rsid w:val="000A56C7"/>
    <w:rsid w:val="000A6516"/>
    <w:rsid w:val="000A6DAC"/>
    <w:rsid w:val="000A78BF"/>
    <w:rsid w:val="000B3FC1"/>
    <w:rsid w:val="000B4410"/>
    <w:rsid w:val="000B5422"/>
    <w:rsid w:val="000B742A"/>
    <w:rsid w:val="000C3975"/>
    <w:rsid w:val="000C3A45"/>
    <w:rsid w:val="000D6312"/>
    <w:rsid w:val="000D7F4D"/>
    <w:rsid w:val="000E158E"/>
    <w:rsid w:val="000E32AB"/>
    <w:rsid w:val="000E4600"/>
    <w:rsid w:val="000E4DE8"/>
    <w:rsid w:val="000E795A"/>
    <w:rsid w:val="000F04C6"/>
    <w:rsid w:val="000F45F3"/>
    <w:rsid w:val="000F491C"/>
    <w:rsid w:val="000F7CBD"/>
    <w:rsid w:val="00100473"/>
    <w:rsid w:val="00101237"/>
    <w:rsid w:val="00102840"/>
    <w:rsid w:val="00102B8C"/>
    <w:rsid w:val="00102C30"/>
    <w:rsid w:val="001032A4"/>
    <w:rsid w:val="00104ECC"/>
    <w:rsid w:val="001054B5"/>
    <w:rsid w:val="0011105B"/>
    <w:rsid w:val="001130FE"/>
    <w:rsid w:val="00122488"/>
    <w:rsid w:val="0012338D"/>
    <w:rsid w:val="00123773"/>
    <w:rsid w:val="00123F7A"/>
    <w:rsid w:val="0012515B"/>
    <w:rsid w:val="001401D9"/>
    <w:rsid w:val="0014052D"/>
    <w:rsid w:val="001416A3"/>
    <w:rsid w:val="0014188E"/>
    <w:rsid w:val="0014573B"/>
    <w:rsid w:val="00150631"/>
    <w:rsid w:val="00151717"/>
    <w:rsid w:val="001522FB"/>
    <w:rsid w:val="00152A30"/>
    <w:rsid w:val="0016064B"/>
    <w:rsid w:val="00162944"/>
    <w:rsid w:val="00165286"/>
    <w:rsid w:val="00167122"/>
    <w:rsid w:val="00170457"/>
    <w:rsid w:val="00170688"/>
    <w:rsid w:val="00170DD7"/>
    <w:rsid w:val="00172046"/>
    <w:rsid w:val="00177661"/>
    <w:rsid w:val="00182994"/>
    <w:rsid w:val="00183E8E"/>
    <w:rsid w:val="0018774D"/>
    <w:rsid w:val="00192AC4"/>
    <w:rsid w:val="00194951"/>
    <w:rsid w:val="00195D79"/>
    <w:rsid w:val="00196A31"/>
    <w:rsid w:val="001A0D53"/>
    <w:rsid w:val="001A2F12"/>
    <w:rsid w:val="001A3A73"/>
    <w:rsid w:val="001A4F80"/>
    <w:rsid w:val="001A7850"/>
    <w:rsid w:val="001A7916"/>
    <w:rsid w:val="001A7CF2"/>
    <w:rsid w:val="001B7492"/>
    <w:rsid w:val="001B7FE4"/>
    <w:rsid w:val="001C2727"/>
    <w:rsid w:val="001C2B9A"/>
    <w:rsid w:val="001C4755"/>
    <w:rsid w:val="001C700F"/>
    <w:rsid w:val="001C780F"/>
    <w:rsid w:val="001D07A3"/>
    <w:rsid w:val="001D1492"/>
    <w:rsid w:val="001D1CD7"/>
    <w:rsid w:val="001D2684"/>
    <w:rsid w:val="001D3428"/>
    <w:rsid w:val="001E1045"/>
    <w:rsid w:val="001E163C"/>
    <w:rsid w:val="001E24FB"/>
    <w:rsid w:val="001E400F"/>
    <w:rsid w:val="001E6596"/>
    <w:rsid w:val="001E7762"/>
    <w:rsid w:val="001F009D"/>
    <w:rsid w:val="001F110A"/>
    <w:rsid w:val="001F3E02"/>
    <w:rsid w:val="001F495E"/>
    <w:rsid w:val="001F4A13"/>
    <w:rsid w:val="001F62DD"/>
    <w:rsid w:val="001F781B"/>
    <w:rsid w:val="0020140E"/>
    <w:rsid w:val="002053CC"/>
    <w:rsid w:val="002071F5"/>
    <w:rsid w:val="002072CF"/>
    <w:rsid w:val="002075A2"/>
    <w:rsid w:val="002077B9"/>
    <w:rsid w:val="00210034"/>
    <w:rsid w:val="0021231C"/>
    <w:rsid w:val="00216E00"/>
    <w:rsid w:val="00220D48"/>
    <w:rsid w:val="00222191"/>
    <w:rsid w:val="00222857"/>
    <w:rsid w:val="00222EA2"/>
    <w:rsid w:val="00223082"/>
    <w:rsid w:val="00225AFF"/>
    <w:rsid w:val="00226C83"/>
    <w:rsid w:val="0023320C"/>
    <w:rsid w:val="002376FB"/>
    <w:rsid w:val="00241BB2"/>
    <w:rsid w:val="00244CA3"/>
    <w:rsid w:val="002523EB"/>
    <w:rsid w:val="00257363"/>
    <w:rsid w:val="002576CE"/>
    <w:rsid w:val="0025782F"/>
    <w:rsid w:val="00257A12"/>
    <w:rsid w:val="00260DB4"/>
    <w:rsid w:val="002625B7"/>
    <w:rsid w:val="00262DA0"/>
    <w:rsid w:val="00266F82"/>
    <w:rsid w:val="0026749F"/>
    <w:rsid w:val="0026789F"/>
    <w:rsid w:val="002700BD"/>
    <w:rsid w:val="002719A3"/>
    <w:rsid w:val="00271E5F"/>
    <w:rsid w:val="00272007"/>
    <w:rsid w:val="00272D92"/>
    <w:rsid w:val="002759D8"/>
    <w:rsid w:val="00281790"/>
    <w:rsid w:val="00282E96"/>
    <w:rsid w:val="00283C3A"/>
    <w:rsid w:val="00287292"/>
    <w:rsid w:val="00287357"/>
    <w:rsid w:val="00292B10"/>
    <w:rsid w:val="00294462"/>
    <w:rsid w:val="002944A9"/>
    <w:rsid w:val="00295FD1"/>
    <w:rsid w:val="002A12C1"/>
    <w:rsid w:val="002A2D05"/>
    <w:rsid w:val="002A4F77"/>
    <w:rsid w:val="002A533E"/>
    <w:rsid w:val="002A5E66"/>
    <w:rsid w:val="002A63B5"/>
    <w:rsid w:val="002A6D8F"/>
    <w:rsid w:val="002B1466"/>
    <w:rsid w:val="002B17DE"/>
    <w:rsid w:val="002B2A18"/>
    <w:rsid w:val="002B4ED1"/>
    <w:rsid w:val="002B50FD"/>
    <w:rsid w:val="002B544E"/>
    <w:rsid w:val="002C016E"/>
    <w:rsid w:val="002C09BB"/>
    <w:rsid w:val="002C38B8"/>
    <w:rsid w:val="002C5B80"/>
    <w:rsid w:val="002C7C55"/>
    <w:rsid w:val="002D2286"/>
    <w:rsid w:val="002D23BF"/>
    <w:rsid w:val="002D66D4"/>
    <w:rsid w:val="002D686F"/>
    <w:rsid w:val="002E1ABD"/>
    <w:rsid w:val="002F0781"/>
    <w:rsid w:val="002F441C"/>
    <w:rsid w:val="002F44FC"/>
    <w:rsid w:val="002F487A"/>
    <w:rsid w:val="002F7E20"/>
    <w:rsid w:val="0030054C"/>
    <w:rsid w:val="0030077F"/>
    <w:rsid w:val="0030438B"/>
    <w:rsid w:val="00307413"/>
    <w:rsid w:val="0031034C"/>
    <w:rsid w:val="00310500"/>
    <w:rsid w:val="0031204A"/>
    <w:rsid w:val="003121A5"/>
    <w:rsid w:val="0031301A"/>
    <w:rsid w:val="00313243"/>
    <w:rsid w:val="00314347"/>
    <w:rsid w:val="00315783"/>
    <w:rsid w:val="003165D5"/>
    <w:rsid w:val="00321F45"/>
    <w:rsid w:val="0032626B"/>
    <w:rsid w:val="00326651"/>
    <w:rsid w:val="00326D26"/>
    <w:rsid w:val="00327E57"/>
    <w:rsid w:val="00333BDE"/>
    <w:rsid w:val="00334718"/>
    <w:rsid w:val="00334CEC"/>
    <w:rsid w:val="0033514B"/>
    <w:rsid w:val="0033607A"/>
    <w:rsid w:val="003364C2"/>
    <w:rsid w:val="003428C7"/>
    <w:rsid w:val="003434B7"/>
    <w:rsid w:val="0034378F"/>
    <w:rsid w:val="003458F3"/>
    <w:rsid w:val="0034621C"/>
    <w:rsid w:val="003464C4"/>
    <w:rsid w:val="00347E90"/>
    <w:rsid w:val="00353389"/>
    <w:rsid w:val="00356B7C"/>
    <w:rsid w:val="0036025E"/>
    <w:rsid w:val="00360ABA"/>
    <w:rsid w:val="00362412"/>
    <w:rsid w:val="0036408C"/>
    <w:rsid w:val="003643B1"/>
    <w:rsid w:val="00371116"/>
    <w:rsid w:val="00371DEE"/>
    <w:rsid w:val="00371E75"/>
    <w:rsid w:val="00372F18"/>
    <w:rsid w:val="0037374F"/>
    <w:rsid w:val="00374488"/>
    <w:rsid w:val="00375D11"/>
    <w:rsid w:val="00377EA4"/>
    <w:rsid w:val="00384C35"/>
    <w:rsid w:val="00397FCD"/>
    <w:rsid w:val="003A4D97"/>
    <w:rsid w:val="003A5036"/>
    <w:rsid w:val="003A50BC"/>
    <w:rsid w:val="003A5FCB"/>
    <w:rsid w:val="003A612F"/>
    <w:rsid w:val="003B2A62"/>
    <w:rsid w:val="003B40DE"/>
    <w:rsid w:val="003B5C1A"/>
    <w:rsid w:val="003C4D09"/>
    <w:rsid w:val="003C566B"/>
    <w:rsid w:val="003C5C07"/>
    <w:rsid w:val="003C5F1C"/>
    <w:rsid w:val="003C61AC"/>
    <w:rsid w:val="003D0247"/>
    <w:rsid w:val="003D100A"/>
    <w:rsid w:val="003D304D"/>
    <w:rsid w:val="003D32E7"/>
    <w:rsid w:val="003D4721"/>
    <w:rsid w:val="003E0EDA"/>
    <w:rsid w:val="003E225C"/>
    <w:rsid w:val="003E344C"/>
    <w:rsid w:val="003E4FD9"/>
    <w:rsid w:val="003E619D"/>
    <w:rsid w:val="003F0161"/>
    <w:rsid w:val="003F13BC"/>
    <w:rsid w:val="003F25BF"/>
    <w:rsid w:val="003F3A31"/>
    <w:rsid w:val="00400491"/>
    <w:rsid w:val="00400E5A"/>
    <w:rsid w:val="00411A0F"/>
    <w:rsid w:val="00420712"/>
    <w:rsid w:val="004211CB"/>
    <w:rsid w:val="00421847"/>
    <w:rsid w:val="004224FC"/>
    <w:rsid w:val="004255DD"/>
    <w:rsid w:val="00426E3C"/>
    <w:rsid w:val="00433831"/>
    <w:rsid w:val="00440C2A"/>
    <w:rsid w:val="00440D0A"/>
    <w:rsid w:val="00442C73"/>
    <w:rsid w:val="00445C5B"/>
    <w:rsid w:val="00451DF5"/>
    <w:rsid w:val="0045263C"/>
    <w:rsid w:val="00463663"/>
    <w:rsid w:val="00477E9A"/>
    <w:rsid w:val="00481BF1"/>
    <w:rsid w:val="0048206E"/>
    <w:rsid w:val="004828D7"/>
    <w:rsid w:val="0048309B"/>
    <w:rsid w:val="0048473C"/>
    <w:rsid w:val="00493875"/>
    <w:rsid w:val="00494720"/>
    <w:rsid w:val="00495DA3"/>
    <w:rsid w:val="00497662"/>
    <w:rsid w:val="004A451D"/>
    <w:rsid w:val="004A48B8"/>
    <w:rsid w:val="004A4F2C"/>
    <w:rsid w:val="004A5FB7"/>
    <w:rsid w:val="004A6CD0"/>
    <w:rsid w:val="004A7DB9"/>
    <w:rsid w:val="004A7E8C"/>
    <w:rsid w:val="004B0C72"/>
    <w:rsid w:val="004B43F6"/>
    <w:rsid w:val="004B7101"/>
    <w:rsid w:val="004C030B"/>
    <w:rsid w:val="004C5BF0"/>
    <w:rsid w:val="004C73A3"/>
    <w:rsid w:val="004C7BB8"/>
    <w:rsid w:val="004D2496"/>
    <w:rsid w:val="004D39D3"/>
    <w:rsid w:val="004D7C53"/>
    <w:rsid w:val="004E1961"/>
    <w:rsid w:val="004E1AC7"/>
    <w:rsid w:val="004E32AB"/>
    <w:rsid w:val="004E3D71"/>
    <w:rsid w:val="004E459F"/>
    <w:rsid w:val="004E53F1"/>
    <w:rsid w:val="004E548A"/>
    <w:rsid w:val="004E6109"/>
    <w:rsid w:val="004F204A"/>
    <w:rsid w:val="004F551F"/>
    <w:rsid w:val="004F7964"/>
    <w:rsid w:val="005013A7"/>
    <w:rsid w:val="00501AD7"/>
    <w:rsid w:val="0051029B"/>
    <w:rsid w:val="00510B39"/>
    <w:rsid w:val="005126BA"/>
    <w:rsid w:val="00512779"/>
    <w:rsid w:val="00512A39"/>
    <w:rsid w:val="00515B64"/>
    <w:rsid w:val="00515C88"/>
    <w:rsid w:val="005255A3"/>
    <w:rsid w:val="00530F0E"/>
    <w:rsid w:val="0053298A"/>
    <w:rsid w:val="005340EA"/>
    <w:rsid w:val="005341C5"/>
    <w:rsid w:val="00535730"/>
    <w:rsid w:val="00536E8E"/>
    <w:rsid w:val="00537A52"/>
    <w:rsid w:val="00537EB5"/>
    <w:rsid w:val="00543327"/>
    <w:rsid w:val="005460F3"/>
    <w:rsid w:val="00551386"/>
    <w:rsid w:val="005514AC"/>
    <w:rsid w:val="005520B6"/>
    <w:rsid w:val="005523AB"/>
    <w:rsid w:val="00561BFE"/>
    <w:rsid w:val="0056435E"/>
    <w:rsid w:val="00567C7A"/>
    <w:rsid w:val="00570874"/>
    <w:rsid w:val="00572F09"/>
    <w:rsid w:val="0057406D"/>
    <w:rsid w:val="005759C1"/>
    <w:rsid w:val="0058381E"/>
    <w:rsid w:val="00584763"/>
    <w:rsid w:val="005939EC"/>
    <w:rsid w:val="005952FC"/>
    <w:rsid w:val="00597266"/>
    <w:rsid w:val="005A0842"/>
    <w:rsid w:val="005A2051"/>
    <w:rsid w:val="005A35C5"/>
    <w:rsid w:val="005A3746"/>
    <w:rsid w:val="005B4100"/>
    <w:rsid w:val="005C162C"/>
    <w:rsid w:val="005C20A9"/>
    <w:rsid w:val="005C24D8"/>
    <w:rsid w:val="005C277B"/>
    <w:rsid w:val="005C3C43"/>
    <w:rsid w:val="005C6DB0"/>
    <w:rsid w:val="005C759A"/>
    <w:rsid w:val="005D035D"/>
    <w:rsid w:val="005D179D"/>
    <w:rsid w:val="005D40C0"/>
    <w:rsid w:val="005D4304"/>
    <w:rsid w:val="005D5362"/>
    <w:rsid w:val="005D73D8"/>
    <w:rsid w:val="005E0C3A"/>
    <w:rsid w:val="005E2B00"/>
    <w:rsid w:val="005E2D8F"/>
    <w:rsid w:val="005E385D"/>
    <w:rsid w:val="005E4963"/>
    <w:rsid w:val="005E60D0"/>
    <w:rsid w:val="005E77AB"/>
    <w:rsid w:val="005F5F10"/>
    <w:rsid w:val="005F69BA"/>
    <w:rsid w:val="005F733B"/>
    <w:rsid w:val="0060101E"/>
    <w:rsid w:val="00602722"/>
    <w:rsid w:val="00602ADC"/>
    <w:rsid w:val="00604A52"/>
    <w:rsid w:val="006077D9"/>
    <w:rsid w:val="00612A77"/>
    <w:rsid w:val="00614047"/>
    <w:rsid w:val="00615927"/>
    <w:rsid w:val="006172F0"/>
    <w:rsid w:val="00617A58"/>
    <w:rsid w:val="00621609"/>
    <w:rsid w:val="00622958"/>
    <w:rsid w:val="00622B7D"/>
    <w:rsid w:val="00623104"/>
    <w:rsid w:val="00623216"/>
    <w:rsid w:val="00633E86"/>
    <w:rsid w:val="006349A4"/>
    <w:rsid w:val="00634BC7"/>
    <w:rsid w:val="00635D46"/>
    <w:rsid w:val="006365DB"/>
    <w:rsid w:val="00636698"/>
    <w:rsid w:val="00636E31"/>
    <w:rsid w:val="0064532A"/>
    <w:rsid w:val="00645790"/>
    <w:rsid w:val="00652CCD"/>
    <w:rsid w:val="00653125"/>
    <w:rsid w:val="00656A16"/>
    <w:rsid w:val="0065748B"/>
    <w:rsid w:val="006619C3"/>
    <w:rsid w:val="00662ED5"/>
    <w:rsid w:val="00663989"/>
    <w:rsid w:val="00665397"/>
    <w:rsid w:val="006673BE"/>
    <w:rsid w:val="006675B1"/>
    <w:rsid w:val="00670550"/>
    <w:rsid w:val="00670E9F"/>
    <w:rsid w:val="006724EA"/>
    <w:rsid w:val="00673386"/>
    <w:rsid w:val="00674D18"/>
    <w:rsid w:val="00675B7C"/>
    <w:rsid w:val="006816AB"/>
    <w:rsid w:val="00683F97"/>
    <w:rsid w:val="00684ACF"/>
    <w:rsid w:val="0068518A"/>
    <w:rsid w:val="006874CA"/>
    <w:rsid w:val="00690626"/>
    <w:rsid w:val="006A34D6"/>
    <w:rsid w:val="006A5031"/>
    <w:rsid w:val="006B0F6A"/>
    <w:rsid w:val="006B13F5"/>
    <w:rsid w:val="006B22AD"/>
    <w:rsid w:val="006B5D87"/>
    <w:rsid w:val="006B6057"/>
    <w:rsid w:val="006C19FB"/>
    <w:rsid w:val="006C4019"/>
    <w:rsid w:val="006C42D1"/>
    <w:rsid w:val="006C5DB5"/>
    <w:rsid w:val="006C5E3E"/>
    <w:rsid w:val="006C766C"/>
    <w:rsid w:val="006D13DE"/>
    <w:rsid w:val="006D241D"/>
    <w:rsid w:val="006D2420"/>
    <w:rsid w:val="006D5F11"/>
    <w:rsid w:val="006E1121"/>
    <w:rsid w:val="006E7B5B"/>
    <w:rsid w:val="006F3C83"/>
    <w:rsid w:val="006F574F"/>
    <w:rsid w:val="006F5A45"/>
    <w:rsid w:val="006F66CF"/>
    <w:rsid w:val="00705E0A"/>
    <w:rsid w:val="0071055E"/>
    <w:rsid w:val="00711791"/>
    <w:rsid w:val="0071281F"/>
    <w:rsid w:val="00713210"/>
    <w:rsid w:val="007133CF"/>
    <w:rsid w:val="00713886"/>
    <w:rsid w:val="007173D7"/>
    <w:rsid w:val="00722027"/>
    <w:rsid w:val="00724497"/>
    <w:rsid w:val="00725F87"/>
    <w:rsid w:val="00726CBA"/>
    <w:rsid w:val="00730624"/>
    <w:rsid w:val="00732AAB"/>
    <w:rsid w:val="00733F98"/>
    <w:rsid w:val="007349AA"/>
    <w:rsid w:val="007403AC"/>
    <w:rsid w:val="0074062D"/>
    <w:rsid w:val="00742B9C"/>
    <w:rsid w:val="00744F61"/>
    <w:rsid w:val="00747C14"/>
    <w:rsid w:val="00750C6B"/>
    <w:rsid w:val="00752C44"/>
    <w:rsid w:val="00754AEA"/>
    <w:rsid w:val="00757AB0"/>
    <w:rsid w:val="00757F66"/>
    <w:rsid w:val="0076327B"/>
    <w:rsid w:val="00766D62"/>
    <w:rsid w:val="00772C24"/>
    <w:rsid w:val="0077409B"/>
    <w:rsid w:val="00775408"/>
    <w:rsid w:val="00776797"/>
    <w:rsid w:val="00776BD6"/>
    <w:rsid w:val="007779C5"/>
    <w:rsid w:val="00780E81"/>
    <w:rsid w:val="0079124D"/>
    <w:rsid w:val="007A08FE"/>
    <w:rsid w:val="007A0A0D"/>
    <w:rsid w:val="007A17A6"/>
    <w:rsid w:val="007A24F6"/>
    <w:rsid w:val="007A360D"/>
    <w:rsid w:val="007A4D1E"/>
    <w:rsid w:val="007A582D"/>
    <w:rsid w:val="007A68A1"/>
    <w:rsid w:val="007A7F3D"/>
    <w:rsid w:val="007B40B9"/>
    <w:rsid w:val="007C385D"/>
    <w:rsid w:val="007C7080"/>
    <w:rsid w:val="007D23FC"/>
    <w:rsid w:val="007D2C1D"/>
    <w:rsid w:val="007D3B3F"/>
    <w:rsid w:val="007D3C10"/>
    <w:rsid w:val="007D76F0"/>
    <w:rsid w:val="007E3385"/>
    <w:rsid w:val="007E34B1"/>
    <w:rsid w:val="007E34CE"/>
    <w:rsid w:val="007E382A"/>
    <w:rsid w:val="007E5E7D"/>
    <w:rsid w:val="007F0325"/>
    <w:rsid w:val="007F2937"/>
    <w:rsid w:val="007F527E"/>
    <w:rsid w:val="007F677F"/>
    <w:rsid w:val="0080249B"/>
    <w:rsid w:val="00802BDA"/>
    <w:rsid w:val="00803FCE"/>
    <w:rsid w:val="00805B17"/>
    <w:rsid w:val="008123C6"/>
    <w:rsid w:val="008134B1"/>
    <w:rsid w:val="00815D7C"/>
    <w:rsid w:val="00816C9C"/>
    <w:rsid w:val="00820445"/>
    <w:rsid w:val="0082089B"/>
    <w:rsid w:val="00822867"/>
    <w:rsid w:val="00823932"/>
    <w:rsid w:val="0082402E"/>
    <w:rsid w:val="00824B55"/>
    <w:rsid w:val="008300F2"/>
    <w:rsid w:val="00830B4A"/>
    <w:rsid w:val="00830D02"/>
    <w:rsid w:val="00832D9E"/>
    <w:rsid w:val="00832FB4"/>
    <w:rsid w:val="00835A73"/>
    <w:rsid w:val="00837726"/>
    <w:rsid w:val="00842C1F"/>
    <w:rsid w:val="00843A77"/>
    <w:rsid w:val="00844E5F"/>
    <w:rsid w:val="00846D52"/>
    <w:rsid w:val="00847204"/>
    <w:rsid w:val="008525F6"/>
    <w:rsid w:val="008534AD"/>
    <w:rsid w:val="00854676"/>
    <w:rsid w:val="00856094"/>
    <w:rsid w:val="0085659B"/>
    <w:rsid w:val="00857D17"/>
    <w:rsid w:val="00860351"/>
    <w:rsid w:val="00861774"/>
    <w:rsid w:val="008627DB"/>
    <w:rsid w:val="00863E46"/>
    <w:rsid w:val="00864866"/>
    <w:rsid w:val="008669BE"/>
    <w:rsid w:val="0087172B"/>
    <w:rsid w:val="00872266"/>
    <w:rsid w:val="008751D6"/>
    <w:rsid w:val="00880BA1"/>
    <w:rsid w:val="00882338"/>
    <w:rsid w:val="00883A8A"/>
    <w:rsid w:val="00883C8C"/>
    <w:rsid w:val="008907BD"/>
    <w:rsid w:val="00893F83"/>
    <w:rsid w:val="00894936"/>
    <w:rsid w:val="008A232E"/>
    <w:rsid w:val="008A25B0"/>
    <w:rsid w:val="008A3149"/>
    <w:rsid w:val="008A3409"/>
    <w:rsid w:val="008B4F7E"/>
    <w:rsid w:val="008B7060"/>
    <w:rsid w:val="008C03B0"/>
    <w:rsid w:val="008C5CDF"/>
    <w:rsid w:val="008C62F8"/>
    <w:rsid w:val="008C74F0"/>
    <w:rsid w:val="008D19D4"/>
    <w:rsid w:val="008D617D"/>
    <w:rsid w:val="008D661B"/>
    <w:rsid w:val="008D7A4E"/>
    <w:rsid w:val="008D7FBD"/>
    <w:rsid w:val="008E0321"/>
    <w:rsid w:val="008E088F"/>
    <w:rsid w:val="008F1D4A"/>
    <w:rsid w:val="008F44B7"/>
    <w:rsid w:val="008F46B5"/>
    <w:rsid w:val="008F7AD8"/>
    <w:rsid w:val="00900005"/>
    <w:rsid w:val="0090000B"/>
    <w:rsid w:val="00902CC8"/>
    <w:rsid w:val="00904299"/>
    <w:rsid w:val="0090472B"/>
    <w:rsid w:val="009060F6"/>
    <w:rsid w:val="00911493"/>
    <w:rsid w:val="0091251C"/>
    <w:rsid w:val="00914D1D"/>
    <w:rsid w:val="0091597B"/>
    <w:rsid w:val="0091747B"/>
    <w:rsid w:val="00922C80"/>
    <w:rsid w:val="0092656B"/>
    <w:rsid w:val="0093232F"/>
    <w:rsid w:val="00932779"/>
    <w:rsid w:val="0093374D"/>
    <w:rsid w:val="00933C60"/>
    <w:rsid w:val="00934EC0"/>
    <w:rsid w:val="0094095E"/>
    <w:rsid w:val="0094307D"/>
    <w:rsid w:val="009440E5"/>
    <w:rsid w:val="00946543"/>
    <w:rsid w:val="00947F52"/>
    <w:rsid w:val="0095334D"/>
    <w:rsid w:val="00956B7D"/>
    <w:rsid w:val="00957965"/>
    <w:rsid w:val="009611C9"/>
    <w:rsid w:val="00963715"/>
    <w:rsid w:val="00964801"/>
    <w:rsid w:val="00964ADA"/>
    <w:rsid w:val="00967655"/>
    <w:rsid w:val="009716EC"/>
    <w:rsid w:val="009741C2"/>
    <w:rsid w:val="0097470D"/>
    <w:rsid w:val="009804AC"/>
    <w:rsid w:val="0098060C"/>
    <w:rsid w:val="009823D1"/>
    <w:rsid w:val="0098303E"/>
    <w:rsid w:val="00984077"/>
    <w:rsid w:val="00984777"/>
    <w:rsid w:val="00993667"/>
    <w:rsid w:val="00993A86"/>
    <w:rsid w:val="00994F5C"/>
    <w:rsid w:val="009A06E1"/>
    <w:rsid w:val="009A07EF"/>
    <w:rsid w:val="009A4A8C"/>
    <w:rsid w:val="009B56E4"/>
    <w:rsid w:val="009B76E8"/>
    <w:rsid w:val="009C0974"/>
    <w:rsid w:val="009C2A07"/>
    <w:rsid w:val="009C48A4"/>
    <w:rsid w:val="009C4E42"/>
    <w:rsid w:val="009C5C6A"/>
    <w:rsid w:val="009C6AE6"/>
    <w:rsid w:val="009C7017"/>
    <w:rsid w:val="009D038A"/>
    <w:rsid w:val="009D0793"/>
    <w:rsid w:val="009D495E"/>
    <w:rsid w:val="009D55D9"/>
    <w:rsid w:val="009E2B18"/>
    <w:rsid w:val="009E39B2"/>
    <w:rsid w:val="009F0B37"/>
    <w:rsid w:val="009F332A"/>
    <w:rsid w:val="009F7649"/>
    <w:rsid w:val="00A0022E"/>
    <w:rsid w:val="00A02582"/>
    <w:rsid w:val="00A02C5B"/>
    <w:rsid w:val="00A0539D"/>
    <w:rsid w:val="00A0590B"/>
    <w:rsid w:val="00A05DE4"/>
    <w:rsid w:val="00A05EEF"/>
    <w:rsid w:val="00A0639C"/>
    <w:rsid w:val="00A06C1E"/>
    <w:rsid w:val="00A06CE6"/>
    <w:rsid w:val="00A11FA1"/>
    <w:rsid w:val="00A131B3"/>
    <w:rsid w:val="00A14D88"/>
    <w:rsid w:val="00A17567"/>
    <w:rsid w:val="00A202A9"/>
    <w:rsid w:val="00A20608"/>
    <w:rsid w:val="00A21250"/>
    <w:rsid w:val="00A25D6C"/>
    <w:rsid w:val="00A263BA"/>
    <w:rsid w:val="00A26654"/>
    <w:rsid w:val="00A30B87"/>
    <w:rsid w:val="00A322AA"/>
    <w:rsid w:val="00A32A08"/>
    <w:rsid w:val="00A32F31"/>
    <w:rsid w:val="00A37AC6"/>
    <w:rsid w:val="00A41927"/>
    <w:rsid w:val="00A41BDA"/>
    <w:rsid w:val="00A41D67"/>
    <w:rsid w:val="00A43159"/>
    <w:rsid w:val="00A47736"/>
    <w:rsid w:val="00A5048A"/>
    <w:rsid w:val="00A50C76"/>
    <w:rsid w:val="00A50C8F"/>
    <w:rsid w:val="00A520D3"/>
    <w:rsid w:val="00A6420A"/>
    <w:rsid w:val="00A65078"/>
    <w:rsid w:val="00A652B0"/>
    <w:rsid w:val="00A66B75"/>
    <w:rsid w:val="00A7249C"/>
    <w:rsid w:val="00A73122"/>
    <w:rsid w:val="00A823B3"/>
    <w:rsid w:val="00A874EB"/>
    <w:rsid w:val="00A909EF"/>
    <w:rsid w:val="00A90E3C"/>
    <w:rsid w:val="00A92464"/>
    <w:rsid w:val="00A93AF5"/>
    <w:rsid w:val="00A959ED"/>
    <w:rsid w:val="00A95CAA"/>
    <w:rsid w:val="00A978AF"/>
    <w:rsid w:val="00AA097C"/>
    <w:rsid w:val="00AA2F45"/>
    <w:rsid w:val="00AA4BF0"/>
    <w:rsid w:val="00AA4C8C"/>
    <w:rsid w:val="00AA7A1E"/>
    <w:rsid w:val="00AB022B"/>
    <w:rsid w:val="00AB1D51"/>
    <w:rsid w:val="00AB6407"/>
    <w:rsid w:val="00AC06E2"/>
    <w:rsid w:val="00AC5157"/>
    <w:rsid w:val="00AC6096"/>
    <w:rsid w:val="00AD4818"/>
    <w:rsid w:val="00AE0617"/>
    <w:rsid w:val="00AE528B"/>
    <w:rsid w:val="00AE680B"/>
    <w:rsid w:val="00AF1287"/>
    <w:rsid w:val="00AF4CA8"/>
    <w:rsid w:val="00AF673D"/>
    <w:rsid w:val="00AF72ED"/>
    <w:rsid w:val="00AF7BB5"/>
    <w:rsid w:val="00B02119"/>
    <w:rsid w:val="00B0267E"/>
    <w:rsid w:val="00B046D2"/>
    <w:rsid w:val="00B04FB2"/>
    <w:rsid w:val="00B05CCA"/>
    <w:rsid w:val="00B06AFD"/>
    <w:rsid w:val="00B142C2"/>
    <w:rsid w:val="00B14B36"/>
    <w:rsid w:val="00B212EF"/>
    <w:rsid w:val="00B23C35"/>
    <w:rsid w:val="00B23FEC"/>
    <w:rsid w:val="00B32168"/>
    <w:rsid w:val="00B33474"/>
    <w:rsid w:val="00B35D82"/>
    <w:rsid w:val="00B374A0"/>
    <w:rsid w:val="00B40E4A"/>
    <w:rsid w:val="00B41644"/>
    <w:rsid w:val="00B4222B"/>
    <w:rsid w:val="00B44233"/>
    <w:rsid w:val="00B4559F"/>
    <w:rsid w:val="00B46C02"/>
    <w:rsid w:val="00B51322"/>
    <w:rsid w:val="00B51679"/>
    <w:rsid w:val="00B61CF2"/>
    <w:rsid w:val="00B625B8"/>
    <w:rsid w:val="00B654D1"/>
    <w:rsid w:val="00B66D89"/>
    <w:rsid w:val="00B72566"/>
    <w:rsid w:val="00B72820"/>
    <w:rsid w:val="00B72BC2"/>
    <w:rsid w:val="00B73CD5"/>
    <w:rsid w:val="00B7417A"/>
    <w:rsid w:val="00B775F0"/>
    <w:rsid w:val="00B82292"/>
    <w:rsid w:val="00B84B8B"/>
    <w:rsid w:val="00B907C4"/>
    <w:rsid w:val="00B90993"/>
    <w:rsid w:val="00B91E7D"/>
    <w:rsid w:val="00B966A7"/>
    <w:rsid w:val="00B97942"/>
    <w:rsid w:val="00BA4417"/>
    <w:rsid w:val="00BB1AA2"/>
    <w:rsid w:val="00BB5E94"/>
    <w:rsid w:val="00BB66AF"/>
    <w:rsid w:val="00BB7F40"/>
    <w:rsid w:val="00BC51B6"/>
    <w:rsid w:val="00BC5688"/>
    <w:rsid w:val="00BC6B38"/>
    <w:rsid w:val="00BC7ACF"/>
    <w:rsid w:val="00BD0D47"/>
    <w:rsid w:val="00BD2EF9"/>
    <w:rsid w:val="00BD4D0A"/>
    <w:rsid w:val="00BD4EF9"/>
    <w:rsid w:val="00BD4FDB"/>
    <w:rsid w:val="00BE0CBE"/>
    <w:rsid w:val="00BE1398"/>
    <w:rsid w:val="00BE39A4"/>
    <w:rsid w:val="00BF04D3"/>
    <w:rsid w:val="00BF14B9"/>
    <w:rsid w:val="00BF271C"/>
    <w:rsid w:val="00BF4257"/>
    <w:rsid w:val="00BF506D"/>
    <w:rsid w:val="00BF54B7"/>
    <w:rsid w:val="00C0196C"/>
    <w:rsid w:val="00C02F4F"/>
    <w:rsid w:val="00C04379"/>
    <w:rsid w:val="00C04524"/>
    <w:rsid w:val="00C05C28"/>
    <w:rsid w:val="00C131A7"/>
    <w:rsid w:val="00C16B43"/>
    <w:rsid w:val="00C21D92"/>
    <w:rsid w:val="00C22A82"/>
    <w:rsid w:val="00C2520C"/>
    <w:rsid w:val="00C30C64"/>
    <w:rsid w:val="00C318FE"/>
    <w:rsid w:val="00C32D93"/>
    <w:rsid w:val="00C33DA2"/>
    <w:rsid w:val="00C34B51"/>
    <w:rsid w:val="00C34FA2"/>
    <w:rsid w:val="00C355DF"/>
    <w:rsid w:val="00C35C5E"/>
    <w:rsid w:val="00C419D4"/>
    <w:rsid w:val="00C43D62"/>
    <w:rsid w:val="00C45B48"/>
    <w:rsid w:val="00C45FD4"/>
    <w:rsid w:val="00C479C0"/>
    <w:rsid w:val="00C51FD8"/>
    <w:rsid w:val="00C54D90"/>
    <w:rsid w:val="00C566C5"/>
    <w:rsid w:val="00C57439"/>
    <w:rsid w:val="00C57FF9"/>
    <w:rsid w:val="00C62D7B"/>
    <w:rsid w:val="00C66D1A"/>
    <w:rsid w:val="00C71E10"/>
    <w:rsid w:val="00C72A24"/>
    <w:rsid w:val="00C74FB8"/>
    <w:rsid w:val="00C75646"/>
    <w:rsid w:val="00C7574F"/>
    <w:rsid w:val="00C80AB3"/>
    <w:rsid w:val="00C81835"/>
    <w:rsid w:val="00C8464A"/>
    <w:rsid w:val="00C84ACE"/>
    <w:rsid w:val="00C8566D"/>
    <w:rsid w:val="00C867C4"/>
    <w:rsid w:val="00C9069F"/>
    <w:rsid w:val="00C929F6"/>
    <w:rsid w:val="00C92C0C"/>
    <w:rsid w:val="00C949E5"/>
    <w:rsid w:val="00C97351"/>
    <w:rsid w:val="00CA0307"/>
    <w:rsid w:val="00CA13C9"/>
    <w:rsid w:val="00CA192E"/>
    <w:rsid w:val="00CA2B8A"/>
    <w:rsid w:val="00CA2BB4"/>
    <w:rsid w:val="00CB0682"/>
    <w:rsid w:val="00CB0EF5"/>
    <w:rsid w:val="00CB19F8"/>
    <w:rsid w:val="00CB37B5"/>
    <w:rsid w:val="00CB4F7A"/>
    <w:rsid w:val="00CB661B"/>
    <w:rsid w:val="00CB707D"/>
    <w:rsid w:val="00CB7685"/>
    <w:rsid w:val="00CC4840"/>
    <w:rsid w:val="00CC6898"/>
    <w:rsid w:val="00CC6B29"/>
    <w:rsid w:val="00CC78E6"/>
    <w:rsid w:val="00CD5A9D"/>
    <w:rsid w:val="00CD68E7"/>
    <w:rsid w:val="00CE143C"/>
    <w:rsid w:val="00CE1B6E"/>
    <w:rsid w:val="00CE3566"/>
    <w:rsid w:val="00CE629A"/>
    <w:rsid w:val="00CF4983"/>
    <w:rsid w:val="00CF74A8"/>
    <w:rsid w:val="00D024F7"/>
    <w:rsid w:val="00D05077"/>
    <w:rsid w:val="00D122BC"/>
    <w:rsid w:val="00D15110"/>
    <w:rsid w:val="00D202F2"/>
    <w:rsid w:val="00D230D6"/>
    <w:rsid w:val="00D23538"/>
    <w:rsid w:val="00D23CCE"/>
    <w:rsid w:val="00D245FD"/>
    <w:rsid w:val="00D249DE"/>
    <w:rsid w:val="00D3110E"/>
    <w:rsid w:val="00D36A94"/>
    <w:rsid w:val="00D40907"/>
    <w:rsid w:val="00D40D88"/>
    <w:rsid w:val="00D4263D"/>
    <w:rsid w:val="00D431E6"/>
    <w:rsid w:val="00D4441A"/>
    <w:rsid w:val="00D44C86"/>
    <w:rsid w:val="00D454EF"/>
    <w:rsid w:val="00D4569F"/>
    <w:rsid w:val="00D45EB2"/>
    <w:rsid w:val="00D4683C"/>
    <w:rsid w:val="00D54534"/>
    <w:rsid w:val="00D54B94"/>
    <w:rsid w:val="00D54EDF"/>
    <w:rsid w:val="00D579DA"/>
    <w:rsid w:val="00D6262F"/>
    <w:rsid w:val="00D63463"/>
    <w:rsid w:val="00D63BB9"/>
    <w:rsid w:val="00D649EE"/>
    <w:rsid w:val="00D64FCF"/>
    <w:rsid w:val="00D67C57"/>
    <w:rsid w:val="00D70ABD"/>
    <w:rsid w:val="00D71719"/>
    <w:rsid w:val="00D73192"/>
    <w:rsid w:val="00D746FA"/>
    <w:rsid w:val="00D75073"/>
    <w:rsid w:val="00D75CE9"/>
    <w:rsid w:val="00D769E3"/>
    <w:rsid w:val="00D82FD8"/>
    <w:rsid w:val="00D84406"/>
    <w:rsid w:val="00D84DF2"/>
    <w:rsid w:val="00D91B9F"/>
    <w:rsid w:val="00D92EB9"/>
    <w:rsid w:val="00D938FA"/>
    <w:rsid w:val="00D93AE5"/>
    <w:rsid w:val="00DA15E0"/>
    <w:rsid w:val="00DA1A87"/>
    <w:rsid w:val="00DA25FB"/>
    <w:rsid w:val="00DA3713"/>
    <w:rsid w:val="00DB076E"/>
    <w:rsid w:val="00DB5767"/>
    <w:rsid w:val="00DB63DA"/>
    <w:rsid w:val="00DB6F06"/>
    <w:rsid w:val="00DC452E"/>
    <w:rsid w:val="00DD08DD"/>
    <w:rsid w:val="00DD221D"/>
    <w:rsid w:val="00DD27CD"/>
    <w:rsid w:val="00DD2EC6"/>
    <w:rsid w:val="00DD47DE"/>
    <w:rsid w:val="00DF1D8C"/>
    <w:rsid w:val="00DF1DCF"/>
    <w:rsid w:val="00DF3420"/>
    <w:rsid w:val="00DF4088"/>
    <w:rsid w:val="00DF69D4"/>
    <w:rsid w:val="00DF7705"/>
    <w:rsid w:val="00E0154F"/>
    <w:rsid w:val="00E0560A"/>
    <w:rsid w:val="00E07A0B"/>
    <w:rsid w:val="00E1436B"/>
    <w:rsid w:val="00E145D6"/>
    <w:rsid w:val="00E14841"/>
    <w:rsid w:val="00E14C53"/>
    <w:rsid w:val="00E154B1"/>
    <w:rsid w:val="00E16DA1"/>
    <w:rsid w:val="00E20966"/>
    <w:rsid w:val="00E2289D"/>
    <w:rsid w:val="00E306F4"/>
    <w:rsid w:val="00E31046"/>
    <w:rsid w:val="00E37A48"/>
    <w:rsid w:val="00E40AAD"/>
    <w:rsid w:val="00E418B7"/>
    <w:rsid w:val="00E42AE3"/>
    <w:rsid w:val="00E43DDC"/>
    <w:rsid w:val="00E47706"/>
    <w:rsid w:val="00E5643C"/>
    <w:rsid w:val="00E57C9F"/>
    <w:rsid w:val="00E63E55"/>
    <w:rsid w:val="00E65B41"/>
    <w:rsid w:val="00E66E0F"/>
    <w:rsid w:val="00E675DA"/>
    <w:rsid w:val="00E71442"/>
    <w:rsid w:val="00E742FB"/>
    <w:rsid w:val="00E77797"/>
    <w:rsid w:val="00E778D1"/>
    <w:rsid w:val="00E82929"/>
    <w:rsid w:val="00E82AA2"/>
    <w:rsid w:val="00E82E0A"/>
    <w:rsid w:val="00E92E59"/>
    <w:rsid w:val="00E932AC"/>
    <w:rsid w:val="00E958E8"/>
    <w:rsid w:val="00E959A0"/>
    <w:rsid w:val="00EA35B7"/>
    <w:rsid w:val="00EA38AD"/>
    <w:rsid w:val="00EA756A"/>
    <w:rsid w:val="00EB00D3"/>
    <w:rsid w:val="00EB0EBB"/>
    <w:rsid w:val="00EB3B17"/>
    <w:rsid w:val="00EB4139"/>
    <w:rsid w:val="00EB5714"/>
    <w:rsid w:val="00EB5922"/>
    <w:rsid w:val="00EB5EAC"/>
    <w:rsid w:val="00EB6AE3"/>
    <w:rsid w:val="00EC687D"/>
    <w:rsid w:val="00EC6E7C"/>
    <w:rsid w:val="00EC7F12"/>
    <w:rsid w:val="00ED14B3"/>
    <w:rsid w:val="00ED620A"/>
    <w:rsid w:val="00ED71EF"/>
    <w:rsid w:val="00EE136A"/>
    <w:rsid w:val="00EE3471"/>
    <w:rsid w:val="00EE3DB1"/>
    <w:rsid w:val="00EE53BA"/>
    <w:rsid w:val="00EE59F3"/>
    <w:rsid w:val="00EF0D04"/>
    <w:rsid w:val="00EF1C62"/>
    <w:rsid w:val="00EF5EDB"/>
    <w:rsid w:val="00EF7CDC"/>
    <w:rsid w:val="00F01223"/>
    <w:rsid w:val="00F04431"/>
    <w:rsid w:val="00F05E61"/>
    <w:rsid w:val="00F101D5"/>
    <w:rsid w:val="00F11A8D"/>
    <w:rsid w:val="00F13FCF"/>
    <w:rsid w:val="00F2008A"/>
    <w:rsid w:val="00F21754"/>
    <w:rsid w:val="00F21D4D"/>
    <w:rsid w:val="00F21E29"/>
    <w:rsid w:val="00F228DE"/>
    <w:rsid w:val="00F2444F"/>
    <w:rsid w:val="00F24AB0"/>
    <w:rsid w:val="00F30E02"/>
    <w:rsid w:val="00F32427"/>
    <w:rsid w:val="00F330E9"/>
    <w:rsid w:val="00F36627"/>
    <w:rsid w:val="00F40F88"/>
    <w:rsid w:val="00F417DD"/>
    <w:rsid w:val="00F422FE"/>
    <w:rsid w:val="00F44F5A"/>
    <w:rsid w:val="00F709F4"/>
    <w:rsid w:val="00F74F3B"/>
    <w:rsid w:val="00F76DEC"/>
    <w:rsid w:val="00F82807"/>
    <w:rsid w:val="00F8528C"/>
    <w:rsid w:val="00F85538"/>
    <w:rsid w:val="00F857CC"/>
    <w:rsid w:val="00F86921"/>
    <w:rsid w:val="00F86984"/>
    <w:rsid w:val="00F915A7"/>
    <w:rsid w:val="00F935B9"/>
    <w:rsid w:val="00F94FCF"/>
    <w:rsid w:val="00F96CA3"/>
    <w:rsid w:val="00FA2A4D"/>
    <w:rsid w:val="00FA456E"/>
    <w:rsid w:val="00FB0A0C"/>
    <w:rsid w:val="00FB283B"/>
    <w:rsid w:val="00FB59A0"/>
    <w:rsid w:val="00FB654F"/>
    <w:rsid w:val="00FC0FB7"/>
    <w:rsid w:val="00FC14C4"/>
    <w:rsid w:val="00FC1639"/>
    <w:rsid w:val="00FC40F7"/>
    <w:rsid w:val="00FD14A0"/>
    <w:rsid w:val="00FD2FF3"/>
    <w:rsid w:val="00FE055D"/>
    <w:rsid w:val="00FE0D91"/>
    <w:rsid w:val="00FE5BC3"/>
    <w:rsid w:val="00FF1102"/>
    <w:rsid w:val="00FF6CC8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B41CD"/>
  <w15:docId w15:val="{68254EA0-499E-4A52-9240-DED4A5B1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71"/>
  </w:style>
  <w:style w:type="paragraph" w:styleId="1">
    <w:name w:val="heading 1"/>
    <w:basedOn w:val="a"/>
    <w:link w:val="10"/>
    <w:uiPriority w:val="9"/>
    <w:qFormat/>
    <w:rsid w:val="005D40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2C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Hyperlink"/>
    <w:basedOn w:val="a0"/>
    <w:uiPriority w:val="99"/>
    <w:rsid w:val="00922C80"/>
    <w:rPr>
      <w:rFonts w:cs="Times New Roman"/>
      <w:color w:val="2200CC"/>
      <w:u w:val="single"/>
    </w:rPr>
  </w:style>
  <w:style w:type="character" w:customStyle="1" w:styleId="apple-tab-span">
    <w:name w:val="apple-tab-span"/>
    <w:basedOn w:val="a0"/>
    <w:rsid w:val="00922C80"/>
  </w:style>
  <w:style w:type="paragraph" w:styleId="a5">
    <w:name w:val="Balloon Text"/>
    <w:basedOn w:val="a"/>
    <w:link w:val="a6"/>
    <w:uiPriority w:val="99"/>
    <w:semiHidden/>
    <w:unhideWhenUsed/>
    <w:rsid w:val="00946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4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57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78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5782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578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782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78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78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782F"/>
    <w:rPr>
      <w:b/>
      <w:bCs/>
      <w:sz w:val="20"/>
      <w:szCs w:val="20"/>
    </w:rPr>
  </w:style>
  <w:style w:type="paragraph" w:styleId="af">
    <w:name w:val="List Paragraph"/>
    <w:basedOn w:val="a"/>
    <w:link w:val="af0"/>
    <w:uiPriority w:val="1"/>
    <w:qFormat/>
    <w:rsid w:val="00815D7C"/>
    <w:pPr>
      <w:ind w:left="720"/>
      <w:contextualSpacing/>
    </w:pPr>
  </w:style>
  <w:style w:type="character" w:customStyle="1" w:styleId="js-extracted-address">
    <w:name w:val="js-extracted-address"/>
    <w:basedOn w:val="a0"/>
    <w:rsid w:val="00FB59A0"/>
  </w:style>
  <w:style w:type="character" w:customStyle="1" w:styleId="mail-message-map-nobreak">
    <w:name w:val="mail-message-map-nobreak"/>
    <w:basedOn w:val="a0"/>
    <w:rsid w:val="00FB59A0"/>
  </w:style>
  <w:style w:type="paragraph" w:styleId="af1">
    <w:name w:val="header"/>
    <w:basedOn w:val="a"/>
    <w:link w:val="af2"/>
    <w:uiPriority w:val="99"/>
    <w:unhideWhenUsed/>
    <w:rsid w:val="00347E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47E90"/>
  </w:style>
  <w:style w:type="paragraph" w:styleId="af3">
    <w:name w:val="footer"/>
    <w:basedOn w:val="a"/>
    <w:link w:val="af4"/>
    <w:uiPriority w:val="99"/>
    <w:unhideWhenUsed/>
    <w:rsid w:val="00347E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47E90"/>
  </w:style>
  <w:style w:type="character" w:customStyle="1" w:styleId="af0">
    <w:name w:val="Абзац списка Знак"/>
    <w:link w:val="af"/>
    <w:uiPriority w:val="1"/>
    <w:locked/>
    <w:rsid w:val="007A17A6"/>
  </w:style>
  <w:style w:type="character" w:customStyle="1" w:styleId="11">
    <w:name w:val="Неразрешенное упоминание1"/>
    <w:basedOn w:val="a0"/>
    <w:uiPriority w:val="99"/>
    <w:semiHidden/>
    <w:unhideWhenUsed/>
    <w:rsid w:val="000442A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40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9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2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508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592476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275">
                      <w:marLeft w:val="-36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41">
                      <w:marLeft w:val="-36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4425">
                      <w:marLeft w:val="-36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393">
                      <w:marLeft w:val="-36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t-tve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whatsapp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0A4DD2EDC649C18F06E68412F2DAA83EB491FA2E04CA4F12233AFF252CC5C4BCB449BEDDBEC769987EF66C6DEEB7669E2440A66B7496FFECi7N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DD7A-D9D2-4806-8AF6-8BB95B0F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9522</Words>
  <Characters>54278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HP</cp:lastModifiedBy>
  <cp:revision>17</cp:revision>
  <cp:lastPrinted>2019-08-29T12:35:00Z</cp:lastPrinted>
  <dcterms:created xsi:type="dcterms:W3CDTF">2023-11-17T09:45:00Z</dcterms:created>
  <dcterms:modified xsi:type="dcterms:W3CDTF">2023-11-17T10:05:00Z</dcterms:modified>
</cp:coreProperties>
</file>