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5B56" w14:textId="6CF3A2E3" w:rsidR="000E5E20" w:rsidRPr="0055636B" w:rsidRDefault="000E5E20" w:rsidP="0055636B">
      <w:pPr>
        <w:ind w:right="-143" w:firstLine="567"/>
        <w:jc w:val="center"/>
        <w:rPr>
          <w:b/>
          <w:sz w:val="22"/>
          <w:szCs w:val="22"/>
        </w:rPr>
      </w:pPr>
      <w:r w:rsidRPr="0055636B">
        <w:rPr>
          <w:b/>
          <w:sz w:val="22"/>
          <w:szCs w:val="22"/>
        </w:rPr>
        <w:t>ДОГОВОР №</w:t>
      </w:r>
      <w:r w:rsidR="00700908">
        <w:rPr>
          <w:b/>
          <w:sz w:val="22"/>
          <w:szCs w:val="22"/>
        </w:rPr>
        <w:t>2</w:t>
      </w:r>
      <w:r w:rsidR="00E32CA3">
        <w:rPr>
          <w:b/>
          <w:sz w:val="22"/>
          <w:szCs w:val="22"/>
        </w:rPr>
        <w:t>Л</w:t>
      </w:r>
      <w:r w:rsidR="00B55678">
        <w:rPr>
          <w:b/>
          <w:sz w:val="22"/>
          <w:szCs w:val="22"/>
        </w:rPr>
        <w:t>/_</w:t>
      </w:r>
    </w:p>
    <w:p w14:paraId="3A0EE9D4" w14:textId="77777777" w:rsidR="000E5E20" w:rsidRPr="0055636B" w:rsidRDefault="000E5E20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55636B">
        <w:rPr>
          <w:b/>
          <w:spacing w:val="5"/>
          <w:sz w:val="22"/>
          <w:szCs w:val="22"/>
        </w:rPr>
        <w:t>участия в долевом строительстве</w:t>
      </w:r>
    </w:p>
    <w:p w14:paraId="692D3FF5" w14:textId="77777777" w:rsidR="004C7C39" w:rsidRPr="0055636B" w:rsidRDefault="004C7C39" w:rsidP="0055636B">
      <w:pPr>
        <w:ind w:right="-143" w:firstLine="567"/>
        <w:jc w:val="center"/>
        <w:rPr>
          <w:b/>
          <w:sz w:val="22"/>
          <w:szCs w:val="22"/>
        </w:rPr>
      </w:pPr>
    </w:p>
    <w:p w14:paraId="07FB80F6" w14:textId="5295E4D3" w:rsidR="000E5E20" w:rsidRDefault="000E5E20" w:rsidP="0055636B">
      <w:pPr>
        <w:ind w:right="-143" w:firstLine="567"/>
        <w:jc w:val="both"/>
        <w:rPr>
          <w:spacing w:val="-2"/>
          <w:sz w:val="22"/>
          <w:szCs w:val="22"/>
        </w:rPr>
      </w:pPr>
      <w:r w:rsidRPr="0055636B">
        <w:rPr>
          <w:spacing w:val="-5"/>
          <w:sz w:val="22"/>
          <w:szCs w:val="22"/>
        </w:rPr>
        <w:t>г. Брянск</w:t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AA3CA1" w:rsidRPr="0055636B">
        <w:rPr>
          <w:sz w:val="22"/>
          <w:szCs w:val="22"/>
        </w:rPr>
        <w:tab/>
      </w:r>
      <w:r w:rsidR="00B9048F">
        <w:rPr>
          <w:sz w:val="22"/>
          <w:szCs w:val="22"/>
        </w:rPr>
        <w:t xml:space="preserve">                              </w:t>
      </w:r>
      <w:r w:rsidR="00096420">
        <w:rPr>
          <w:sz w:val="22"/>
          <w:szCs w:val="22"/>
        </w:rPr>
        <w:t>______</w:t>
      </w:r>
      <w:r w:rsidR="00811A71">
        <w:rPr>
          <w:sz w:val="22"/>
          <w:szCs w:val="22"/>
        </w:rPr>
        <w:t xml:space="preserve"> </w:t>
      </w:r>
      <w:r w:rsidRPr="0055636B">
        <w:rPr>
          <w:spacing w:val="-2"/>
          <w:sz w:val="22"/>
          <w:szCs w:val="22"/>
        </w:rPr>
        <w:t>20</w:t>
      </w:r>
      <w:r w:rsidR="00BE5959">
        <w:rPr>
          <w:spacing w:val="-2"/>
          <w:sz w:val="22"/>
          <w:szCs w:val="22"/>
        </w:rPr>
        <w:t>2</w:t>
      </w:r>
      <w:r w:rsidR="00F80A22">
        <w:rPr>
          <w:spacing w:val="-2"/>
          <w:sz w:val="22"/>
          <w:szCs w:val="22"/>
        </w:rPr>
        <w:t>3</w:t>
      </w:r>
      <w:r w:rsidRPr="0055636B">
        <w:rPr>
          <w:spacing w:val="-2"/>
          <w:sz w:val="22"/>
          <w:szCs w:val="22"/>
        </w:rPr>
        <w:t xml:space="preserve"> г.</w:t>
      </w:r>
    </w:p>
    <w:p w14:paraId="568F0082" w14:textId="77777777" w:rsidR="00373001" w:rsidRPr="0055636B" w:rsidRDefault="00373001" w:rsidP="0055636B">
      <w:pPr>
        <w:ind w:right="-143" w:firstLine="567"/>
        <w:jc w:val="both"/>
        <w:rPr>
          <w:sz w:val="22"/>
          <w:szCs w:val="22"/>
        </w:rPr>
      </w:pPr>
    </w:p>
    <w:p w14:paraId="47135C55" w14:textId="77777777" w:rsidR="006E4908" w:rsidRDefault="00DA58A3" w:rsidP="00DC5537">
      <w:pPr>
        <w:ind w:right="-143" w:firstLine="567"/>
        <w:jc w:val="both"/>
        <w:rPr>
          <w:spacing w:val="-6"/>
          <w:sz w:val="22"/>
          <w:szCs w:val="22"/>
        </w:rPr>
      </w:pPr>
      <w:r w:rsidRPr="00305E8B">
        <w:rPr>
          <w:b/>
          <w:bCs/>
          <w:iCs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  <w:r w:rsidRPr="00305E8B">
        <w:rPr>
          <w:bCs/>
          <w:iCs/>
          <w:spacing w:val="3"/>
          <w:sz w:val="22"/>
          <w:szCs w:val="22"/>
        </w:rPr>
        <w:t>,</w:t>
      </w:r>
      <w:r w:rsidR="00D01413">
        <w:rPr>
          <w:bCs/>
          <w:iCs/>
          <w:spacing w:val="3"/>
          <w:sz w:val="22"/>
          <w:szCs w:val="22"/>
        </w:rPr>
        <w:t xml:space="preserve"> </w:t>
      </w:r>
      <w:r w:rsidRPr="00305E8B">
        <w:rPr>
          <w:bCs/>
          <w:iCs/>
          <w:spacing w:val="3"/>
          <w:sz w:val="22"/>
          <w:szCs w:val="22"/>
        </w:rPr>
        <w:t xml:space="preserve">зарегистрированное 10.12.2002 г. Межрайонной инспекцией Министерства </w:t>
      </w:r>
      <w:r w:rsidRPr="00D970D9">
        <w:rPr>
          <w:bCs/>
          <w:iCs/>
          <w:spacing w:val="3"/>
          <w:sz w:val="22"/>
          <w:szCs w:val="22"/>
        </w:rPr>
        <w:t xml:space="preserve">Российской Федерации по налогам и сборам № 10 по Брянской области за </w:t>
      </w:r>
      <w:r w:rsidR="00B9048F" w:rsidRPr="00D970D9">
        <w:rPr>
          <w:bCs/>
          <w:iCs/>
          <w:spacing w:val="3"/>
          <w:sz w:val="22"/>
          <w:szCs w:val="22"/>
        </w:rPr>
        <w:t xml:space="preserve">                              </w:t>
      </w:r>
      <w:r w:rsidRPr="00D970D9">
        <w:rPr>
          <w:bCs/>
          <w:iCs/>
          <w:spacing w:val="3"/>
          <w:sz w:val="22"/>
          <w:szCs w:val="22"/>
        </w:rPr>
        <w:t xml:space="preserve">№ 1023202744003, ИНН 3234047962, КПП </w:t>
      </w:r>
      <w:r w:rsidRPr="00D970D9">
        <w:rPr>
          <w:sz w:val="22"/>
          <w:szCs w:val="22"/>
        </w:rPr>
        <w:t>325701001</w:t>
      </w:r>
      <w:r w:rsidRPr="00D970D9">
        <w:rPr>
          <w:bCs/>
          <w:iCs/>
          <w:spacing w:val="3"/>
          <w:sz w:val="22"/>
          <w:szCs w:val="22"/>
        </w:rPr>
        <w:t>, юридический адрес: г. Брянск, ул. Речная, 99А, оф. 16</w:t>
      </w:r>
      <w:r w:rsidR="00825C2F" w:rsidRPr="00D970D9">
        <w:rPr>
          <w:bCs/>
          <w:iCs/>
          <w:spacing w:val="3"/>
          <w:sz w:val="22"/>
          <w:szCs w:val="22"/>
        </w:rPr>
        <w:t xml:space="preserve">, именуемое в дальнейшем </w:t>
      </w:r>
      <w:r w:rsidR="00825C2F" w:rsidRPr="00D970D9">
        <w:rPr>
          <w:sz w:val="22"/>
          <w:szCs w:val="22"/>
        </w:rPr>
        <w:t xml:space="preserve">«Застройщик», </w:t>
      </w:r>
      <w:r w:rsidR="00B33B54" w:rsidRPr="00D970D9">
        <w:rPr>
          <w:sz w:val="22"/>
          <w:szCs w:val="22"/>
        </w:rPr>
        <w:t>в лице Поливановой Светланы Ивановны</w:t>
      </w:r>
      <w:r w:rsidR="00B33B54" w:rsidRPr="00D970D9">
        <w:rPr>
          <w:spacing w:val="3"/>
          <w:sz w:val="22"/>
          <w:szCs w:val="22"/>
        </w:rPr>
        <w:t>, действующей по доверенности</w:t>
      </w:r>
      <w:r w:rsidR="00B33B54" w:rsidRPr="00D970D9">
        <w:rPr>
          <w:iCs/>
          <w:spacing w:val="3"/>
          <w:sz w:val="22"/>
          <w:szCs w:val="22"/>
        </w:rPr>
        <w:t>,</w:t>
      </w:r>
      <w:r w:rsidR="00D01413" w:rsidRPr="00D970D9">
        <w:rPr>
          <w:iCs/>
          <w:spacing w:val="3"/>
          <w:sz w:val="22"/>
          <w:szCs w:val="22"/>
        </w:rPr>
        <w:t xml:space="preserve"> </w:t>
      </w:r>
      <w:r w:rsidR="00B33B54" w:rsidRPr="00D970D9">
        <w:rPr>
          <w:iCs/>
          <w:sz w:val="22"/>
          <w:szCs w:val="22"/>
        </w:rPr>
        <w:t>зарегистрированной в реестре за № 32/13-н/32-2019-1-1091, удостоверенной</w:t>
      </w:r>
      <w:r w:rsidR="00D01413" w:rsidRPr="00D970D9">
        <w:rPr>
          <w:iCs/>
          <w:sz w:val="22"/>
          <w:szCs w:val="22"/>
        </w:rPr>
        <w:t xml:space="preserve"> </w:t>
      </w:r>
      <w:r w:rsidR="00B33B54" w:rsidRPr="00D970D9">
        <w:rPr>
          <w:iCs/>
          <w:sz w:val="22"/>
          <w:szCs w:val="22"/>
        </w:rPr>
        <w:t>23.10.2019 г., Бушуевой Светланой Анатольевной, нотариусом Брянского нотариального округа Брянской области,</w:t>
      </w:r>
      <w:r w:rsidR="00D01413" w:rsidRPr="00D970D9">
        <w:rPr>
          <w:iCs/>
          <w:sz w:val="22"/>
          <w:szCs w:val="22"/>
        </w:rPr>
        <w:t xml:space="preserve"> </w:t>
      </w:r>
      <w:r w:rsidR="00AA363D" w:rsidRPr="00D970D9">
        <w:rPr>
          <w:sz w:val="22"/>
          <w:szCs w:val="22"/>
        </w:rPr>
        <w:t>с одной стороны</w:t>
      </w:r>
      <w:r w:rsidR="00B16DDF" w:rsidRPr="00D970D9">
        <w:rPr>
          <w:spacing w:val="3"/>
          <w:sz w:val="22"/>
          <w:szCs w:val="22"/>
        </w:rPr>
        <w:t>,</w:t>
      </w:r>
      <w:r w:rsidR="00CC04B6" w:rsidRPr="00D970D9">
        <w:rPr>
          <w:spacing w:val="3"/>
          <w:sz w:val="22"/>
          <w:szCs w:val="22"/>
        </w:rPr>
        <w:t xml:space="preserve"> и </w:t>
      </w:r>
      <w:r w:rsidR="00096420">
        <w:rPr>
          <w:sz w:val="22"/>
          <w:szCs w:val="22"/>
        </w:rPr>
        <w:t>_____________________</w:t>
      </w:r>
      <w:r w:rsidR="00811A71" w:rsidRPr="00D970D9">
        <w:rPr>
          <w:iCs/>
          <w:sz w:val="22"/>
          <w:szCs w:val="22"/>
        </w:rPr>
        <w:t xml:space="preserve">), </w:t>
      </w:r>
      <w:r w:rsidR="00DD11E7" w:rsidRPr="00D970D9">
        <w:rPr>
          <w:iCs/>
          <w:sz w:val="22"/>
          <w:szCs w:val="22"/>
        </w:rPr>
        <w:t xml:space="preserve"> </w:t>
      </w:r>
      <w:r w:rsidR="00DD11E7" w:rsidRPr="00D970D9">
        <w:rPr>
          <w:sz w:val="22"/>
          <w:szCs w:val="22"/>
        </w:rPr>
        <w:t>именуем</w:t>
      </w:r>
      <w:r w:rsidR="00D3642A">
        <w:rPr>
          <w:sz w:val="22"/>
          <w:szCs w:val="22"/>
        </w:rPr>
        <w:t xml:space="preserve">ая </w:t>
      </w:r>
      <w:r w:rsidR="00DD11E7" w:rsidRPr="00D970D9">
        <w:rPr>
          <w:sz w:val="22"/>
          <w:szCs w:val="22"/>
        </w:rPr>
        <w:t>в</w:t>
      </w:r>
      <w:r w:rsidR="00D01413" w:rsidRPr="00D970D9">
        <w:rPr>
          <w:sz w:val="22"/>
          <w:szCs w:val="22"/>
        </w:rPr>
        <w:t xml:space="preserve"> </w:t>
      </w:r>
      <w:r w:rsidR="00DD11E7" w:rsidRPr="00D970D9">
        <w:rPr>
          <w:sz w:val="22"/>
          <w:szCs w:val="22"/>
        </w:rPr>
        <w:t>дальнейшем «Участник долевого строительства», с другой стороны, совместно именуемые</w:t>
      </w:r>
      <w:r w:rsidR="00D01413" w:rsidRPr="00D970D9">
        <w:rPr>
          <w:sz w:val="22"/>
          <w:szCs w:val="22"/>
        </w:rPr>
        <w:t xml:space="preserve"> </w:t>
      </w:r>
      <w:r w:rsidR="00EB6C84" w:rsidRPr="00D970D9">
        <w:rPr>
          <w:sz w:val="22"/>
          <w:szCs w:val="22"/>
        </w:rPr>
        <w:t>в</w:t>
      </w:r>
      <w:r w:rsidR="00D01413" w:rsidRPr="00D970D9">
        <w:rPr>
          <w:sz w:val="22"/>
          <w:szCs w:val="22"/>
        </w:rPr>
        <w:t xml:space="preserve"> </w:t>
      </w:r>
      <w:r w:rsidR="000E5E20" w:rsidRPr="00D970D9">
        <w:rPr>
          <w:sz w:val="22"/>
          <w:szCs w:val="22"/>
        </w:rPr>
        <w:t>дальнейшем «Участник долевого ст</w:t>
      </w:r>
      <w:r w:rsidR="00FD7691" w:rsidRPr="00D970D9">
        <w:rPr>
          <w:sz w:val="22"/>
          <w:szCs w:val="22"/>
        </w:rPr>
        <w:t>роительства», с другой стороны,</w:t>
      </w:r>
      <w:r w:rsidR="00BB379D" w:rsidRPr="00D970D9">
        <w:rPr>
          <w:sz w:val="22"/>
          <w:szCs w:val="22"/>
        </w:rPr>
        <w:t xml:space="preserve"> совместно</w:t>
      </w:r>
      <w:r w:rsidR="00582363" w:rsidRPr="00D970D9">
        <w:rPr>
          <w:sz w:val="22"/>
          <w:szCs w:val="22"/>
        </w:rPr>
        <w:t xml:space="preserve"> именуемые </w:t>
      </w:r>
      <w:r w:rsidR="00266CA8" w:rsidRPr="00D970D9">
        <w:rPr>
          <w:sz w:val="22"/>
          <w:szCs w:val="22"/>
        </w:rPr>
        <w:t xml:space="preserve">«Стороны», </w:t>
      </w:r>
      <w:r w:rsidR="000E5E20" w:rsidRPr="00D970D9">
        <w:rPr>
          <w:sz w:val="22"/>
          <w:szCs w:val="22"/>
        </w:rPr>
        <w:t>в соответствии с Федеральным Законом</w:t>
      </w:r>
      <w:r w:rsidR="00266CA8" w:rsidRPr="00D970D9">
        <w:rPr>
          <w:spacing w:val="3"/>
          <w:sz w:val="22"/>
          <w:szCs w:val="22"/>
        </w:rPr>
        <w:t>№ 214-ФЗ</w:t>
      </w:r>
      <w:r w:rsidR="000E5E20" w:rsidRPr="00D970D9">
        <w:rPr>
          <w:sz w:val="22"/>
          <w:szCs w:val="22"/>
        </w:rPr>
        <w:t xml:space="preserve"> «Об участии в долевом строительстве многоквартирных домов и </w:t>
      </w:r>
      <w:r w:rsidR="000E5E20" w:rsidRPr="00D970D9">
        <w:rPr>
          <w:spacing w:val="5"/>
          <w:sz w:val="22"/>
          <w:szCs w:val="22"/>
        </w:rPr>
        <w:t>иных объектов недвижимости</w:t>
      </w:r>
      <w:r w:rsidR="000E5E20" w:rsidRPr="00305E8B">
        <w:rPr>
          <w:spacing w:val="5"/>
          <w:sz w:val="22"/>
          <w:szCs w:val="22"/>
        </w:rPr>
        <w:t xml:space="preserve"> и о внесении изменений в некоторые законодательные </w:t>
      </w:r>
      <w:r w:rsidR="000E5E20" w:rsidRPr="00305E8B">
        <w:rPr>
          <w:spacing w:val="3"/>
          <w:sz w:val="22"/>
          <w:szCs w:val="22"/>
        </w:rPr>
        <w:t>акты Российской</w:t>
      </w:r>
      <w:r w:rsidR="00D01413">
        <w:rPr>
          <w:spacing w:val="3"/>
          <w:sz w:val="22"/>
          <w:szCs w:val="22"/>
        </w:rPr>
        <w:t xml:space="preserve"> </w:t>
      </w:r>
      <w:r w:rsidR="000E5E20" w:rsidRPr="00305E8B">
        <w:rPr>
          <w:spacing w:val="3"/>
          <w:sz w:val="22"/>
          <w:szCs w:val="22"/>
        </w:rPr>
        <w:t>Федерации» от 30.12.2004 г.</w:t>
      </w:r>
      <w:r w:rsidR="00D01413">
        <w:rPr>
          <w:spacing w:val="3"/>
          <w:sz w:val="22"/>
          <w:szCs w:val="22"/>
        </w:rPr>
        <w:t xml:space="preserve"> </w:t>
      </w:r>
      <w:r w:rsidR="000E5E20" w:rsidRPr="00305E8B">
        <w:rPr>
          <w:spacing w:val="3"/>
          <w:sz w:val="22"/>
          <w:szCs w:val="22"/>
        </w:rPr>
        <w:t xml:space="preserve">заключили настоящий </w:t>
      </w:r>
      <w:r w:rsidR="00327B18" w:rsidRPr="00305E8B">
        <w:rPr>
          <w:spacing w:val="3"/>
          <w:sz w:val="22"/>
          <w:szCs w:val="22"/>
        </w:rPr>
        <w:t>д</w:t>
      </w:r>
      <w:r w:rsidR="000E5E20" w:rsidRPr="00305E8B">
        <w:rPr>
          <w:spacing w:val="3"/>
          <w:sz w:val="22"/>
          <w:szCs w:val="22"/>
        </w:rPr>
        <w:t xml:space="preserve">оговор о </w:t>
      </w:r>
      <w:r w:rsidR="00EE69A2" w:rsidRPr="00305E8B">
        <w:rPr>
          <w:spacing w:val="-6"/>
          <w:sz w:val="22"/>
          <w:szCs w:val="22"/>
        </w:rPr>
        <w:t>нижеследующем:</w:t>
      </w:r>
    </w:p>
    <w:p w14:paraId="4CCA124D" w14:textId="77777777" w:rsidR="005C7DD7" w:rsidRPr="00305E8B" w:rsidRDefault="005C7DD7" w:rsidP="00DC5537">
      <w:pPr>
        <w:ind w:right="-143" w:firstLine="567"/>
        <w:jc w:val="both"/>
        <w:rPr>
          <w:spacing w:val="-6"/>
          <w:sz w:val="22"/>
          <w:szCs w:val="22"/>
        </w:rPr>
      </w:pPr>
    </w:p>
    <w:p w14:paraId="7F2D039D" w14:textId="77777777" w:rsidR="005460F2" w:rsidRPr="0055636B" w:rsidRDefault="000E5E20" w:rsidP="0055636B">
      <w:pPr>
        <w:numPr>
          <w:ilvl w:val="0"/>
          <w:numId w:val="39"/>
        </w:numPr>
        <w:ind w:right="-143" w:firstLine="567"/>
        <w:jc w:val="center"/>
        <w:rPr>
          <w:b/>
          <w:spacing w:val="5"/>
          <w:sz w:val="22"/>
          <w:szCs w:val="22"/>
        </w:rPr>
      </w:pPr>
      <w:r w:rsidRPr="0055636B">
        <w:rPr>
          <w:b/>
          <w:spacing w:val="5"/>
          <w:sz w:val="22"/>
          <w:szCs w:val="22"/>
        </w:rPr>
        <w:t>ПРЕДМЕТ ДОГОВОРА</w:t>
      </w:r>
    </w:p>
    <w:p w14:paraId="7CF09099" w14:textId="77777777" w:rsidR="0031149D" w:rsidRDefault="0031149D" w:rsidP="0055636B">
      <w:pPr>
        <w:ind w:right="-143" w:firstLine="567"/>
        <w:jc w:val="both"/>
        <w:rPr>
          <w:spacing w:val="1"/>
          <w:sz w:val="22"/>
          <w:szCs w:val="22"/>
        </w:rPr>
      </w:pPr>
    </w:p>
    <w:p w14:paraId="33E83372" w14:textId="0CB6F321" w:rsidR="00901615" w:rsidRPr="0055636B" w:rsidRDefault="00901615" w:rsidP="0055636B">
      <w:pPr>
        <w:ind w:right="-143" w:firstLine="567"/>
        <w:jc w:val="both"/>
        <w:rPr>
          <w:sz w:val="22"/>
          <w:szCs w:val="22"/>
        </w:rPr>
      </w:pPr>
      <w:r w:rsidRPr="00D01413">
        <w:rPr>
          <w:spacing w:val="1"/>
          <w:sz w:val="22"/>
          <w:szCs w:val="22"/>
        </w:rPr>
        <w:t xml:space="preserve">1.1. </w:t>
      </w:r>
      <w:r w:rsidR="00BB6810" w:rsidRPr="00D01413">
        <w:rPr>
          <w:spacing w:val="1"/>
          <w:sz w:val="22"/>
          <w:szCs w:val="22"/>
        </w:rPr>
        <w:t>«</w:t>
      </w:r>
      <w:r w:rsidR="000E5E20" w:rsidRPr="00D01413">
        <w:rPr>
          <w:spacing w:val="1"/>
          <w:sz w:val="22"/>
          <w:szCs w:val="22"/>
        </w:rPr>
        <w:t>Застройщик</w:t>
      </w:r>
      <w:r w:rsidR="00BB6810" w:rsidRPr="00D01413">
        <w:rPr>
          <w:spacing w:val="1"/>
          <w:sz w:val="22"/>
          <w:szCs w:val="22"/>
        </w:rPr>
        <w:t>»</w:t>
      </w:r>
      <w:r w:rsidR="000E5E20" w:rsidRPr="00D01413">
        <w:rPr>
          <w:spacing w:val="1"/>
          <w:sz w:val="22"/>
          <w:szCs w:val="22"/>
        </w:rPr>
        <w:t xml:space="preserve"> обязуется своими силами и </w:t>
      </w:r>
      <w:r w:rsidR="00266CA8" w:rsidRPr="00D01413">
        <w:rPr>
          <w:spacing w:val="1"/>
          <w:sz w:val="22"/>
          <w:szCs w:val="22"/>
        </w:rPr>
        <w:t xml:space="preserve">(или) </w:t>
      </w:r>
      <w:r w:rsidR="000E5E20" w:rsidRPr="00D01413">
        <w:rPr>
          <w:spacing w:val="1"/>
          <w:sz w:val="22"/>
          <w:szCs w:val="22"/>
        </w:rPr>
        <w:t>с привлечением других лиц построить</w:t>
      </w:r>
      <w:r w:rsidR="0015271D" w:rsidRPr="00D01413">
        <w:rPr>
          <w:spacing w:val="1"/>
          <w:sz w:val="22"/>
          <w:szCs w:val="22"/>
        </w:rPr>
        <w:t xml:space="preserve"> </w:t>
      </w:r>
      <w:r w:rsidR="00E32CA3">
        <w:rPr>
          <w:b/>
          <w:sz w:val="22"/>
          <w:szCs w:val="22"/>
        </w:rPr>
        <w:t>Многоквартирный жилой дом, расположенный по адресу: г.</w:t>
      </w:r>
      <w:r w:rsidR="00DD419F">
        <w:rPr>
          <w:b/>
          <w:sz w:val="22"/>
          <w:szCs w:val="22"/>
        </w:rPr>
        <w:t xml:space="preserve"> </w:t>
      </w:r>
      <w:r w:rsidR="00E32CA3">
        <w:rPr>
          <w:b/>
          <w:sz w:val="22"/>
          <w:szCs w:val="22"/>
        </w:rPr>
        <w:t>Брянс</w:t>
      </w:r>
      <w:r w:rsidR="00700908">
        <w:rPr>
          <w:b/>
          <w:sz w:val="22"/>
          <w:szCs w:val="22"/>
        </w:rPr>
        <w:t>к, ул. Литейная. Жилой дом поз.2</w:t>
      </w:r>
      <w:r w:rsidR="00E32CA3">
        <w:rPr>
          <w:b/>
          <w:sz w:val="22"/>
          <w:szCs w:val="22"/>
        </w:rPr>
        <w:t xml:space="preserve">. </w:t>
      </w:r>
      <w:r w:rsidR="00B55678">
        <w:rPr>
          <w:b/>
          <w:spacing w:val="1"/>
          <w:sz w:val="22"/>
          <w:szCs w:val="22"/>
        </w:rPr>
        <w:t xml:space="preserve">Адрес (местоположение) объекта капитального строительства: Брянская область, городской округ город Брянск, город Брянск, </w:t>
      </w:r>
      <w:r w:rsidR="00E32CA3">
        <w:rPr>
          <w:b/>
          <w:spacing w:val="1"/>
          <w:sz w:val="22"/>
          <w:szCs w:val="22"/>
        </w:rPr>
        <w:t>улица Литейная</w:t>
      </w:r>
      <w:r w:rsidR="00B55678" w:rsidRPr="00E4775B">
        <w:rPr>
          <w:b/>
          <w:spacing w:val="1"/>
          <w:sz w:val="22"/>
          <w:szCs w:val="22"/>
        </w:rPr>
        <w:t xml:space="preserve">, </w:t>
      </w:r>
      <w:r w:rsidR="00E32CA3">
        <w:rPr>
          <w:b/>
          <w:spacing w:val="1"/>
          <w:sz w:val="22"/>
          <w:szCs w:val="22"/>
        </w:rPr>
        <w:t>дом 6</w:t>
      </w:r>
      <w:r w:rsidR="00700908">
        <w:rPr>
          <w:b/>
          <w:spacing w:val="1"/>
          <w:sz w:val="22"/>
          <w:szCs w:val="22"/>
        </w:rPr>
        <w:t>7</w:t>
      </w:r>
      <w:r w:rsidR="00373151" w:rsidRPr="00D01413">
        <w:rPr>
          <w:color w:val="000000" w:themeColor="text1"/>
          <w:spacing w:val="5"/>
          <w:sz w:val="22"/>
          <w:szCs w:val="22"/>
        </w:rPr>
        <w:t xml:space="preserve"> </w:t>
      </w:r>
      <w:r w:rsidR="00750AEE" w:rsidRPr="00D01413">
        <w:rPr>
          <w:color w:val="000000" w:themeColor="text1"/>
          <w:spacing w:val="5"/>
          <w:sz w:val="22"/>
          <w:szCs w:val="22"/>
        </w:rPr>
        <w:t>(далее по тексту –</w:t>
      </w:r>
      <w:r w:rsidR="00D01413">
        <w:rPr>
          <w:color w:val="000000" w:themeColor="text1"/>
          <w:spacing w:val="5"/>
          <w:sz w:val="22"/>
          <w:szCs w:val="22"/>
        </w:rPr>
        <w:t xml:space="preserve"> </w:t>
      </w:r>
      <w:r w:rsidR="00750AEE" w:rsidRPr="00D01413">
        <w:rPr>
          <w:color w:val="000000" w:themeColor="text1"/>
          <w:spacing w:val="1"/>
          <w:sz w:val="22"/>
          <w:szCs w:val="22"/>
        </w:rPr>
        <w:t>Жилой дом</w:t>
      </w:r>
      <w:r w:rsidR="00AB3E0E" w:rsidRPr="00D01413">
        <w:rPr>
          <w:color w:val="000000" w:themeColor="text1"/>
          <w:spacing w:val="1"/>
          <w:sz w:val="22"/>
          <w:szCs w:val="22"/>
        </w:rPr>
        <w:t>)</w:t>
      </w:r>
      <w:r w:rsidR="000E5E20" w:rsidRPr="00D01413">
        <w:rPr>
          <w:color w:val="000000" w:themeColor="text1"/>
          <w:spacing w:val="1"/>
          <w:sz w:val="22"/>
          <w:szCs w:val="22"/>
        </w:rPr>
        <w:t xml:space="preserve"> и после получения разрешения на ввод в эксплуатацию </w:t>
      </w:r>
      <w:r w:rsidR="00C40524" w:rsidRPr="00D01413">
        <w:rPr>
          <w:color w:val="000000" w:themeColor="text1"/>
          <w:spacing w:val="1"/>
          <w:sz w:val="22"/>
          <w:szCs w:val="22"/>
        </w:rPr>
        <w:t>Ж</w:t>
      </w:r>
      <w:r w:rsidR="00551F4F" w:rsidRPr="00D01413">
        <w:rPr>
          <w:color w:val="000000" w:themeColor="text1"/>
          <w:spacing w:val="1"/>
          <w:sz w:val="22"/>
          <w:szCs w:val="22"/>
        </w:rPr>
        <w:t xml:space="preserve">илого </w:t>
      </w:r>
      <w:r w:rsidR="000E5E20" w:rsidRPr="00D01413">
        <w:rPr>
          <w:color w:val="000000" w:themeColor="text1"/>
          <w:spacing w:val="3"/>
          <w:sz w:val="22"/>
          <w:szCs w:val="22"/>
        </w:rPr>
        <w:t xml:space="preserve">дома передать </w:t>
      </w:r>
      <w:r w:rsidR="007F2815" w:rsidRPr="00D01413">
        <w:rPr>
          <w:color w:val="000000" w:themeColor="text1"/>
          <w:spacing w:val="3"/>
          <w:sz w:val="22"/>
          <w:szCs w:val="22"/>
        </w:rPr>
        <w:t>«</w:t>
      </w:r>
      <w:r w:rsidR="000E5E20" w:rsidRPr="00D01413">
        <w:rPr>
          <w:color w:val="000000" w:themeColor="text1"/>
          <w:spacing w:val="3"/>
          <w:sz w:val="22"/>
          <w:szCs w:val="22"/>
        </w:rPr>
        <w:t>Уч</w:t>
      </w:r>
      <w:r w:rsidR="00551F4F" w:rsidRPr="00D01413">
        <w:rPr>
          <w:color w:val="000000" w:themeColor="text1"/>
          <w:spacing w:val="3"/>
          <w:sz w:val="22"/>
          <w:szCs w:val="22"/>
        </w:rPr>
        <w:t>астнику долевого строительства</w:t>
      </w:r>
      <w:r w:rsidR="007F2815" w:rsidRPr="00D01413">
        <w:rPr>
          <w:color w:val="000000" w:themeColor="text1"/>
          <w:spacing w:val="3"/>
          <w:sz w:val="22"/>
          <w:szCs w:val="22"/>
        </w:rPr>
        <w:t>»</w:t>
      </w:r>
      <w:r w:rsidR="00D01413">
        <w:rPr>
          <w:color w:val="000000" w:themeColor="text1"/>
          <w:spacing w:val="3"/>
          <w:sz w:val="22"/>
          <w:szCs w:val="22"/>
        </w:rPr>
        <w:t xml:space="preserve"> </w:t>
      </w:r>
      <w:r w:rsidR="00405F58" w:rsidRPr="00D01413">
        <w:rPr>
          <w:color w:val="000000" w:themeColor="text1"/>
          <w:spacing w:val="3"/>
          <w:sz w:val="22"/>
          <w:szCs w:val="22"/>
        </w:rPr>
        <w:t xml:space="preserve">жилое помещение </w:t>
      </w:r>
      <w:r w:rsidR="00405F58" w:rsidRPr="00D01413">
        <w:rPr>
          <w:color w:val="000000" w:themeColor="text1"/>
          <w:spacing w:val="5"/>
          <w:sz w:val="22"/>
          <w:szCs w:val="22"/>
        </w:rPr>
        <w:t xml:space="preserve">(далее по тексту </w:t>
      </w:r>
      <w:r w:rsidR="00750AEE" w:rsidRPr="00D01413">
        <w:rPr>
          <w:color w:val="000000" w:themeColor="text1"/>
          <w:spacing w:val="5"/>
          <w:sz w:val="22"/>
          <w:szCs w:val="22"/>
        </w:rPr>
        <w:t>–</w:t>
      </w:r>
      <w:r w:rsidR="00D01413">
        <w:rPr>
          <w:color w:val="000000" w:themeColor="text1"/>
          <w:spacing w:val="5"/>
          <w:sz w:val="22"/>
          <w:szCs w:val="22"/>
        </w:rPr>
        <w:t xml:space="preserve"> </w:t>
      </w:r>
      <w:r w:rsidR="00405F58" w:rsidRPr="00D01413">
        <w:rPr>
          <w:color w:val="000000" w:themeColor="text1"/>
          <w:sz w:val="22"/>
          <w:szCs w:val="22"/>
        </w:rPr>
        <w:t>Объект долевого</w:t>
      </w:r>
      <w:r w:rsidR="00405F58" w:rsidRPr="00ED6902">
        <w:rPr>
          <w:color w:val="000000" w:themeColor="text1"/>
          <w:sz w:val="22"/>
          <w:szCs w:val="22"/>
        </w:rPr>
        <w:t xml:space="preserve"> строительства</w:t>
      </w:r>
      <w:r w:rsidR="00956587" w:rsidRPr="00ED6902">
        <w:rPr>
          <w:color w:val="000000" w:themeColor="text1"/>
          <w:sz w:val="22"/>
          <w:szCs w:val="22"/>
        </w:rPr>
        <w:t xml:space="preserve"> или Квартира</w:t>
      </w:r>
      <w:r w:rsidR="00405F58" w:rsidRPr="00ED6902">
        <w:rPr>
          <w:color w:val="000000" w:themeColor="text1"/>
          <w:spacing w:val="1"/>
          <w:sz w:val="22"/>
          <w:szCs w:val="22"/>
        </w:rPr>
        <w:t>)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, </w:t>
      </w:r>
      <w:r w:rsidR="00405F58" w:rsidRPr="00ED6902">
        <w:rPr>
          <w:color w:val="000000" w:themeColor="text1"/>
          <w:spacing w:val="3"/>
          <w:sz w:val="22"/>
          <w:szCs w:val="22"/>
        </w:rPr>
        <w:t>предусмотренное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 настоящим договором, а</w:t>
      </w:r>
      <w:r w:rsidR="00D01413">
        <w:rPr>
          <w:color w:val="000000" w:themeColor="text1"/>
          <w:spacing w:val="3"/>
          <w:sz w:val="22"/>
          <w:szCs w:val="22"/>
        </w:rPr>
        <w:t xml:space="preserve"> </w:t>
      </w:r>
      <w:r w:rsidR="007F2815" w:rsidRPr="00ED6902">
        <w:rPr>
          <w:color w:val="000000" w:themeColor="text1"/>
          <w:spacing w:val="3"/>
          <w:sz w:val="22"/>
          <w:szCs w:val="22"/>
        </w:rPr>
        <w:t>«</w:t>
      </w:r>
      <w:r w:rsidR="000E5E20" w:rsidRPr="00ED6902">
        <w:rPr>
          <w:color w:val="000000" w:themeColor="text1"/>
          <w:spacing w:val="3"/>
          <w:sz w:val="22"/>
          <w:szCs w:val="22"/>
        </w:rPr>
        <w:t>Участник долевого строительства</w:t>
      </w:r>
      <w:r w:rsidR="007F2815" w:rsidRPr="00ED6902">
        <w:rPr>
          <w:color w:val="000000" w:themeColor="text1"/>
          <w:spacing w:val="3"/>
          <w:sz w:val="22"/>
          <w:szCs w:val="22"/>
        </w:rPr>
        <w:t>»</w:t>
      </w:r>
      <w:r w:rsidR="000E5E20" w:rsidRPr="00ED6902">
        <w:rPr>
          <w:color w:val="000000" w:themeColor="text1"/>
          <w:spacing w:val="3"/>
          <w:sz w:val="22"/>
          <w:szCs w:val="22"/>
        </w:rPr>
        <w:t xml:space="preserve"> обязуется </w:t>
      </w:r>
      <w:r w:rsidR="000E5E20" w:rsidRPr="00ED6902">
        <w:rPr>
          <w:color w:val="000000" w:themeColor="text1"/>
          <w:sz w:val="22"/>
          <w:szCs w:val="22"/>
        </w:rPr>
        <w:t xml:space="preserve">уплатить </w:t>
      </w:r>
      <w:r w:rsidR="007F2815" w:rsidRPr="00ED6902">
        <w:rPr>
          <w:color w:val="000000" w:themeColor="text1"/>
          <w:sz w:val="22"/>
          <w:szCs w:val="22"/>
        </w:rPr>
        <w:t xml:space="preserve">цену </w:t>
      </w:r>
      <w:r w:rsidR="00750AEE" w:rsidRPr="00ED6902">
        <w:rPr>
          <w:color w:val="000000" w:themeColor="text1"/>
          <w:sz w:val="22"/>
          <w:szCs w:val="22"/>
        </w:rPr>
        <w:t>«</w:t>
      </w:r>
      <w:r w:rsidR="00C91214" w:rsidRPr="00ED6902">
        <w:rPr>
          <w:color w:val="000000" w:themeColor="text1"/>
          <w:sz w:val="22"/>
          <w:szCs w:val="22"/>
        </w:rPr>
        <w:t xml:space="preserve">Объекта долевого </w:t>
      </w:r>
      <w:r w:rsidR="00C91214" w:rsidRPr="00ED6902">
        <w:rPr>
          <w:color w:val="000000" w:themeColor="text1"/>
          <w:spacing w:val="-2"/>
          <w:sz w:val="22"/>
          <w:szCs w:val="22"/>
        </w:rPr>
        <w:t>строительства</w:t>
      </w:r>
      <w:r w:rsidR="00750AEE" w:rsidRPr="00ED6902">
        <w:rPr>
          <w:color w:val="000000" w:themeColor="text1"/>
          <w:spacing w:val="-2"/>
          <w:sz w:val="22"/>
          <w:szCs w:val="22"/>
        </w:rPr>
        <w:t>»</w:t>
      </w:r>
      <w:r w:rsidR="00D01413">
        <w:rPr>
          <w:color w:val="000000" w:themeColor="text1"/>
          <w:spacing w:val="-2"/>
          <w:sz w:val="22"/>
          <w:szCs w:val="22"/>
        </w:rPr>
        <w:t xml:space="preserve"> </w:t>
      </w:r>
      <w:r w:rsidR="00C91214" w:rsidRPr="00ED6902">
        <w:rPr>
          <w:color w:val="000000" w:themeColor="text1"/>
          <w:sz w:val="22"/>
          <w:szCs w:val="22"/>
        </w:rPr>
        <w:t xml:space="preserve">и принять его </w:t>
      </w:r>
      <w:r w:rsidR="00C91214" w:rsidRPr="00ED6902">
        <w:rPr>
          <w:color w:val="000000" w:themeColor="text1"/>
          <w:spacing w:val="-2"/>
          <w:sz w:val="22"/>
          <w:szCs w:val="22"/>
        </w:rPr>
        <w:t>от «Застройщика»</w:t>
      </w:r>
      <w:r w:rsidR="00C91214" w:rsidRPr="00ED6902">
        <w:rPr>
          <w:color w:val="000000" w:themeColor="text1"/>
          <w:sz w:val="22"/>
          <w:szCs w:val="22"/>
        </w:rPr>
        <w:t xml:space="preserve"> по акту приема-передачи </w:t>
      </w:r>
      <w:r w:rsidR="0012644E" w:rsidRPr="00ED6902">
        <w:rPr>
          <w:color w:val="000000" w:themeColor="text1"/>
          <w:sz w:val="22"/>
          <w:szCs w:val="22"/>
        </w:rPr>
        <w:t>в порядк</w:t>
      </w:r>
      <w:r w:rsidR="00467EF4" w:rsidRPr="00ED6902">
        <w:rPr>
          <w:color w:val="000000" w:themeColor="text1"/>
          <w:sz w:val="22"/>
          <w:szCs w:val="22"/>
        </w:rPr>
        <w:t>е и</w:t>
      </w:r>
      <w:r w:rsidR="00551F4F" w:rsidRPr="00ED6902">
        <w:rPr>
          <w:color w:val="000000" w:themeColor="text1"/>
          <w:sz w:val="22"/>
          <w:szCs w:val="22"/>
        </w:rPr>
        <w:t xml:space="preserve"> сроки, установленные настоящим </w:t>
      </w:r>
      <w:r w:rsidR="00736D39" w:rsidRPr="00ED6902">
        <w:rPr>
          <w:color w:val="000000" w:themeColor="text1"/>
          <w:sz w:val="22"/>
          <w:szCs w:val="22"/>
        </w:rPr>
        <w:t>д</w:t>
      </w:r>
      <w:r w:rsidR="00551F4F" w:rsidRPr="00ED6902">
        <w:rPr>
          <w:color w:val="000000" w:themeColor="text1"/>
          <w:sz w:val="22"/>
          <w:szCs w:val="22"/>
        </w:rPr>
        <w:t>оговором</w:t>
      </w:r>
      <w:r w:rsidR="000E5E20" w:rsidRPr="00ED6902">
        <w:rPr>
          <w:color w:val="000000" w:themeColor="text1"/>
          <w:spacing w:val="-2"/>
          <w:sz w:val="22"/>
          <w:szCs w:val="22"/>
        </w:rPr>
        <w:t>.</w:t>
      </w:r>
    </w:p>
    <w:p w14:paraId="6E0A6B9C" w14:textId="77777777" w:rsidR="00901615" w:rsidRPr="0055636B" w:rsidRDefault="001E13B4" w:rsidP="0055636B">
      <w:pPr>
        <w:ind w:right="-143" w:firstLine="567"/>
        <w:jc w:val="both"/>
        <w:rPr>
          <w:spacing w:val="-1"/>
          <w:sz w:val="22"/>
          <w:szCs w:val="22"/>
        </w:rPr>
      </w:pPr>
      <w:r w:rsidRPr="0055636B">
        <w:rPr>
          <w:sz w:val="22"/>
          <w:szCs w:val="22"/>
        </w:rPr>
        <w:t>1.2</w:t>
      </w:r>
      <w:r w:rsidR="00901615" w:rsidRPr="0055636B">
        <w:rPr>
          <w:sz w:val="22"/>
          <w:szCs w:val="22"/>
        </w:rPr>
        <w:t xml:space="preserve">. Объектом долевого строительства является жилое помещение, </w:t>
      </w:r>
      <w:r w:rsidR="00901615" w:rsidRPr="0055636B">
        <w:rPr>
          <w:spacing w:val="-1"/>
          <w:sz w:val="22"/>
          <w:szCs w:val="22"/>
        </w:rPr>
        <w:t>соответствующее следующим характеристикам: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850"/>
        <w:gridCol w:w="709"/>
        <w:gridCol w:w="1134"/>
        <w:gridCol w:w="1276"/>
        <w:gridCol w:w="2077"/>
        <w:gridCol w:w="2214"/>
      </w:tblGrid>
      <w:tr w:rsidR="00E84C23" w:rsidRPr="0055636B" w14:paraId="429BC613" w14:textId="77777777" w:rsidTr="007B472F">
        <w:trPr>
          <w:trHeight w:hRule="exact" w:val="25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F3FA7" w14:textId="77777777" w:rsidR="00CD633B" w:rsidRPr="0055636B" w:rsidRDefault="00CD633B" w:rsidP="007B472F">
            <w:pPr>
              <w:ind w:right="93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Объект долевого строительства</w:t>
            </w:r>
          </w:p>
          <w:p w14:paraId="49C9A66F" w14:textId="77777777" w:rsidR="00CD633B" w:rsidRPr="0055636B" w:rsidRDefault="00CD633B" w:rsidP="00956587">
            <w:pPr>
              <w:ind w:right="93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 xml:space="preserve">(предварительный   № </w:t>
            </w:r>
            <w:r w:rsidR="00956587">
              <w:rPr>
                <w:sz w:val="18"/>
                <w:szCs w:val="18"/>
              </w:rPr>
              <w:t>к</w:t>
            </w:r>
            <w:r w:rsidRPr="0055636B">
              <w:rPr>
                <w:sz w:val="18"/>
                <w:szCs w:val="18"/>
              </w:rPr>
              <w:t>вартиры)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2D613" w14:textId="77777777" w:rsidR="00CD633B" w:rsidRPr="0055636B" w:rsidRDefault="00CD633B" w:rsidP="007B472F">
            <w:pPr>
              <w:ind w:right="93" w:firstLine="2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Подъезд</w:t>
            </w:r>
          </w:p>
          <w:p w14:paraId="7FDB8A5D" w14:textId="77777777" w:rsidR="00CD633B" w:rsidRPr="0055636B" w:rsidRDefault="00CD633B" w:rsidP="007B472F">
            <w:pPr>
              <w:ind w:right="93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0E78" w14:textId="77777777" w:rsidR="00CD633B" w:rsidRPr="0055636B" w:rsidRDefault="00E84C23" w:rsidP="007B472F">
            <w:pPr>
              <w:ind w:right="93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FCEA9" w14:textId="77777777" w:rsidR="00CD633B" w:rsidRPr="00E84C23" w:rsidRDefault="00CD633B" w:rsidP="007B472F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Жилая площадь проектная,</w:t>
            </w:r>
            <w:r w:rsidR="00D0141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Pr="0055636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804A9" w14:textId="77777777" w:rsidR="00CD633B" w:rsidRPr="0055636B" w:rsidRDefault="00CD633B" w:rsidP="007B472F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Общая площадь проектная</w:t>
            </w:r>
            <w:r w:rsidR="0014749B"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, кв.м</w:t>
            </w:r>
            <w:r w:rsidR="00BD48BA"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.</w:t>
            </w:r>
          </w:p>
          <w:p w14:paraId="6E778402" w14:textId="77777777" w:rsidR="00CD633B" w:rsidRPr="0055636B" w:rsidRDefault="00CD633B" w:rsidP="000E58D4">
            <w:pPr>
              <w:ind w:right="93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z w:val="18"/>
                <w:szCs w:val="18"/>
              </w:rPr>
              <w:t>(согласно ЖК РФ без учета  площади летних  помещений)</w:t>
            </w:r>
          </w:p>
          <w:p w14:paraId="7A103EE8" w14:textId="77777777" w:rsidR="00CD633B" w:rsidRPr="0055636B" w:rsidRDefault="00CD633B" w:rsidP="007B472F">
            <w:pPr>
              <w:ind w:right="93"/>
              <w:jc w:val="center"/>
              <w:rPr>
                <w:bCs/>
                <w:sz w:val="18"/>
                <w:szCs w:val="18"/>
              </w:rPr>
            </w:pPr>
          </w:p>
          <w:p w14:paraId="5C4A36B3" w14:textId="77777777" w:rsidR="00CD633B" w:rsidRPr="0055636B" w:rsidRDefault="00CD633B" w:rsidP="007B472F">
            <w:pPr>
              <w:ind w:right="93"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16AF0" w14:textId="77777777" w:rsidR="00CD633B" w:rsidRPr="0055636B" w:rsidRDefault="00CD633B" w:rsidP="007B472F">
            <w:pPr>
              <w:pStyle w:val="3"/>
              <w:ind w:right="93" w:hanging="4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55636B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Общая площадь</w:t>
            </w:r>
          </w:p>
          <w:p w14:paraId="6B1040F7" w14:textId="77777777" w:rsidR="00CD633B" w:rsidRPr="0055636B" w:rsidRDefault="00BD48BA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iCs/>
                <w:sz w:val="18"/>
                <w:szCs w:val="18"/>
              </w:rPr>
              <w:t>л</w:t>
            </w:r>
            <w:r w:rsidR="00CD633B" w:rsidRPr="0055636B">
              <w:rPr>
                <w:bCs/>
                <w:iCs/>
                <w:sz w:val="18"/>
                <w:szCs w:val="18"/>
              </w:rPr>
              <w:t>оджи</w:t>
            </w:r>
            <w:r w:rsidR="003A3896">
              <w:rPr>
                <w:bCs/>
                <w:iCs/>
                <w:sz w:val="18"/>
                <w:szCs w:val="18"/>
              </w:rPr>
              <w:t>и</w:t>
            </w:r>
            <w:r w:rsidR="0014749B" w:rsidRPr="0055636B">
              <w:rPr>
                <w:bCs/>
                <w:iCs/>
                <w:sz w:val="18"/>
                <w:szCs w:val="18"/>
              </w:rPr>
              <w:t>, кв.м</w:t>
            </w:r>
            <w:r w:rsidRPr="0055636B">
              <w:rPr>
                <w:bCs/>
                <w:iCs/>
                <w:sz w:val="18"/>
                <w:szCs w:val="18"/>
              </w:rPr>
              <w:t>.</w:t>
            </w:r>
          </w:p>
          <w:p w14:paraId="69994461" w14:textId="77777777" w:rsidR="00CD633B" w:rsidRPr="0055636B" w:rsidRDefault="00CD633B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z w:val="18"/>
                <w:szCs w:val="18"/>
              </w:rPr>
              <w:t>(согласно СНиП</w:t>
            </w:r>
          </w:p>
          <w:p w14:paraId="37E138CC" w14:textId="77777777" w:rsidR="00CD633B" w:rsidRPr="0055636B" w:rsidRDefault="00CD633B" w:rsidP="007B472F">
            <w:pPr>
              <w:ind w:right="93" w:hanging="40"/>
              <w:jc w:val="center"/>
              <w:rPr>
                <w:bCs/>
                <w:sz w:val="18"/>
                <w:szCs w:val="18"/>
              </w:rPr>
            </w:pPr>
            <w:r w:rsidRPr="0055636B">
              <w:rPr>
                <w:bCs/>
                <w:spacing w:val="8"/>
                <w:sz w:val="18"/>
                <w:szCs w:val="18"/>
              </w:rPr>
              <w:t>с учётом коэффициента 0,5 площади летних помещений для лоджий, с  учётом коэффициента 0,3 площади летних помещений для балконов)</w:t>
            </w:r>
          </w:p>
          <w:p w14:paraId="564CB1BD" w14:textId="77777777" w:rsidR="00CD633B" w:rsidRPr="0055636B" w:rsidRDefault="00CD633B" w:rsidP="007B472F">
            <w:pPr>
              <w:ind w:right="93" w:firstLine="567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B9260" w14:textId="77777777" w:rsidR="00CD633B" w:rsidRPr="0055636B" w:rsidRDefault="00CD633B" w:rsidP="007B472F">
            <w:pPr>
              <w:ind w:right="93" w:firstLine="21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 xml:space="preserve">Общая приведенная </w:t>
            </w:r>
            <w:r w:rsidR="000D55BA" w:rsidRPr="0055636B">
              <w:rPr>
                <w:sz w:val="18"/>
                <w:szCs w:val="18"/>
              </w:rPr>
              <w:t xml:space="preserve">(оплачиваемая) </w:t>
            </w:r>
            <w:r w:rsidRPr="0055636B">
              <w:rPr>
                <w:sz w:val="18"/>
                <w:szCs w:val="18"/>
              </w:rPr>
              <w:t>площадь</w:t>
            </w:r>
            <w:r w:rsidR="0014749B" w:rsidRPr="0055636B">
              <w:rPr>
                <w:sz w:val="18"/>
                <w:szCs w:val="18"/>
              </w:rPr>
              <w:t>, кв.м.</w:t>
            </w:r>
          </w:p>
          <w:p w14:paraId="093B4A3D" w14:textId="77777777" w:rsidR="00CD633B" w:rsidRPr="0055636B" w:rsidRDefault="00CD633B" w:rsidP="007B472F">
            <w:pPr>
              <w:ind w:right="93" w:firstLine="21"/>
              <w:jc w:val="center"/>
              <w:rPr>
                <w:sz w:val="18"/>
                <w:szCs w:val="18"/>
              </w:rPr>
            </w:pPr>
            <w:r w:rsidRPr="0055636B">
              <w:rPr>
                <w:sz w:val="18"/>
                <w:szCs w:val="18"/>
              </w:rPr>
              <w:t>(согласно ст.5 Федерального закона от 30.12.2004г. № 214-ФЗ сумма площади жилого помещения и площади лоджии, веранды, террасы, с понижающим коэффиц</w:t>
            </w:r>
            <w:r w:rsidR="00DA58A3" w:rsidRPr="0055636B">
              <w:rPr>
                <w:sz w:val="18"/>
                <w:szCs w:val="18"/>
              </w:rPr>
              <w:t>и</w:t>
            </w:r>
            <w:r w:rsidR="0012644E" w:rsidRPr="0055636B">
              <w:rPr>
                <w:sz w:val="18"/>
                <w:szCs w:val="18"/>
              </w:rPr>
              <w:t>ентом</w:t>
            </w:r>
            <w:r w:rsidRPr="0055636B">
              <w:rPr>
                <w:sz w:val="18"/>
                <w:szCs w:val="18"/>
              </w:rPr>
              <w:t>)</w:t>
            </w:r>
          </w:p>
        </w:tc>
      </w:tr>
      <w:tr w:rsidR="00D3642A" w:rsidRPr="0055636B" w14:paraId="11EA5149" w14:textId="77777777" w:rsidTr="007B472F">
        <w:trPr>
          <w:trHeight w:hRule="exact" w:val="69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9E6B" w14:textId="77777777" w:rsidR="00D3642A" w:rsidRPr="0055636B" w:rsidRDefault="00096420" w:rsidP="00B2567D">
            <w:pPr>
              <w:ind w:right="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C4EB4" w14:textId="77777777" w:rsidR="00D3642A" w:rsidRPr="0055636B" w:rsidRDefault="00096420" w:rsidP="00B2567D">
            <w:pPr>
              <w:ind w:right="93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43585" w14:textId="77777777" w:rsidR="00D3642A" w:rsidRDefault="00096420" w:rsidP="00B2567D">
            <w:pPr>
              <w:ind w:right="93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5F8E5" w14:textId="77777777" w:rsidR="00D3642A" w:rsidRPr="0055636B" w:rsidRDefault="00096420" w:rsidP="00B2567D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A5144" w14:textId="77777777" w:rsidR="00D3642A" w:rsidRPr="0055636B" w:rsidRDefault="00096420" w:rsidP="00B2567D">
            <w:pPr>
              <w:pStyle w:val="3"/>
              <w:ind w:right="93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8301" w14:textId="77777777" w:rsidR="00D3642A" w:rsidRPr="0055636B" w:rsidRDefault="00096420" w:rsidP="00096420">
            <w:pPr>
              <w:pStyle w:val="3"/>
              <w:ind w:right="93" w:hanging="4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AD61" w14:textId="77777777" w:rsidR="00D3642A" w:rsidRPr="0055636B" w:rsidRDefault="00096420" w:rsidP="00B2567D">
            <w:pPr>
              <w:ind w:right="93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53D187C" w14:textId="77777777" w:rsidR="009653DE" w:rsidRDefault="009653DE" w:rsidP="0055636B">
      <w:pPr>
        <w:ind w:right="-143" w:firstLine="567"/>
        <w:jc w:val="both"/>
        <w:rPr>
          <w:spacing w:val="4"/>
          <w:sz w:val="22"/>
          <w:szCs w:val="22"/>
        </w:rPr>
      </w:pPr>
      <w:r w:rsidRPr="008630D1">
        <w:rPr>
          <w:spacing w:val="3"/>
          <w:sz w:val="22"/>
          <w:szCs w:val="22"/>
        </w:rPr>
        <w:t xml:space="preserve">Расположение строящегося Объекта долевого строительства указано на его поэтажном плане </w:t>
      </w:r>
      <w:r w:rsidRPr="008630D1">
        <w:rPr>
          <w:spacing w:val="4"/>
          <w:sz w:val="22"/>
          <w:szCs w:val="22"/>
        </w:rPr>
        <w:t xml:space="preserve">(Приложение №1 к настоящему </w:t>
      </w:r>
      <w:r w:rsidR="00736D39" w:rsidRPr="008630D1">
        <w:rPr>
          <w:spacing w:val="4"/>
          <w:sz w:val="22"/>
          <w:szCs w:val="22"/>
        </w:rPr>
        <w:t>д</w:t>
      </w:r>
      <w:r w:rsidRPr="008630D1">
        <w:rPr>
          <w:spacing w:val="4"/>
          <w:sz w:val="22"/>
          <w:szCs w:val="22"/>
        </w:rPr>
        <w:t xml:space="preserve">оговору, которое является его неотъемлемой частью). </w:t>
      </w:r>
    </w:p>
    <w:p w14:paraId="73E14B60" w14:textId="77777777" w:rsidR="00DF19AE" w:rsidRPr="008630D1" w:rsidRDefault="00DF19AE" w:rsidP="0055636B">
      <w:pPr>
        <w:ind w:right="-143" w:firstLine="567"/>
        <w:jc w:val="both"/>
        <w:rPr>
          <w:spacing w:val="4"/>
          <w:sz w:val="22"/>
          <w:szCs w:val="22"/>
        </w:rPr>
      </w:pPr>
      <w:r w:rsidRPr="008630D1">
        <w:rPr>
          <w:spacing w:val="4"/>
          <w:sz w:val="22"/>
          <w:szCs w:val="22"/>
        </w:rPr>
        <w:t>1.2.1. Основные характеристики многоквартирного многоэтажного жилого дома, в котором расположен объект долевого строительства, согласно проектной документации:</w:t>
      </w:r>
    </w:p>
    <w:tbl>
      <w:tblPr>
        <w:tblStyle w:val="af7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E1691" w:rsidRPr="00373151" w14:paraId="773CC8A6" w14:textId="77777777" w:rsidTr="007F0B8F">
        <w:tc>
          <w:tcPr>
            <w:tcW w:w="4928" w:type="dxa"/>
          </w:tcPr>
          <w:p w14:paraId="25158528" w14:textId="77777777" w:rsidR="00DF19AE" w:rsidRPr="00B55678" w:rsidRDefault="00DF19AE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Наименование характеристики</w:t>
            </w:r>
          </w:p>
        </w:tc>
        <w:tc>
          <w:tcPr>
            <w:tcW w:w="5103" w:type="dxa"/>
          </w:tcPr>
          <w:p w14:paraId="45A21CEF" w14:textId="77777777" w:rsidR="00DF19AE" w:rsidRPr="00B55678" w:rsidRDefault="00DF19AE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Описание характеристики</w:t>
            </w:r>
          </w:p>
        </w:tc>
      </w:tr>
      <w:tr w:rsidR="005E1691" w:rsidRPr="00373151" w14:paraId="2F7486F3" w14:textId="77777777" w:rsidTr="007F0B8F">
        <w:tc>
          <w:tcPr>
            <w:tcW w:w="4928" w:type="dxa"/>
          </w:tcPr>
          <w:p w14:paraId="71EA819C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Вид</w:t>
            </w:r>
          </w:p>
        </w:tc>
        <w:tc>
          <w:tcPr>
            <w:tcW w:w="5103" w:type="dxa"/>
          </w:tcPr>
          <w:p w14:paraId="4C7B40DF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здание</w:t>
            </w:r>
          </w:p>
        </w:tc>
      </w:tr>
      <w:tr w:rsidR="005E1691" w:rsidRPr="00373151" w14:paraId="5F44E989" w14:textId="77777777" w:rsidTr="007F0B8F">
        <w:tc>
          <w:tcPr>
            <w:tcW w:w="4928" w:type="dxa"/>
          </w:tcPr>
          <w:p w14:paraId="2469ED3F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Назначение</w:t>
            </w:r>
          </w:p>
        </w:tc>
        <w:tc>
          <w:tcPr>
            <w:tcW w:w="5103" w:type="dxa"/>
          </w:tcPr>
          <w:p w14:paraId="0EBF62FB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Жилой дом</w:t>
            </w:r>
          </w:p>
        </w:tc>
      </w:tr>
      <w:tr w:rsidR="005E1691" w:rsidRPr="00373151" w14:paraId="2DAC2603" w14:textId="77777777" w:rsidTr="007F0B8F">
        <w:tc>
          <w:tcPr>
            <w:tcW w:w="4928" w:type="dxa"/>
          </w:tcPr>
          <w:p w14:paraId="71C00901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Этажность</w:t>
            </w:r>
          </w:p>
        </w:tc>
        <w:tc>
          <w:tcPr>
            <w:tcW w:w="5103" w:type="dxa"/>
          </w:tcPr>
          <w:p w14:paraId="6F265C34" w14:textId="77777777" w:rsidR="00DF19AE" w:rsidRPr="00B55678" w:rsidRDefault="00812643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10</w:t>
            </w:r>
          </w:p>
        </w:tc>
      </w:tr>
      <w:tr w:rsidR="005E1691" w:rsidRPr="00373151" w14:paraId="4CAC0ABA" w14:textId="77777777" w:rsidTr="007F0B8F">
        <w:tc>
          <w:tcPr>
            <w:tcW w:w="4928" w:type="dxa"/>
          </w:tcPr>
          <w:p w14:paraId="403B02F4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Общая площадь жилых (с учетом летних помещений) и не жилых помещений</w:t>
            </w:r>
          </w:p>
        </w:tc>
        <w:tc>
          <w:tcPr>
            <w:tcW w:w="5103" w:type="dxa"/>
          </w:tcPr>
          <w:p w14:paraId="32ED1785" w14:textId="3460CD5D" w:rsidR="00DF19AE" w:rsidRPr="00B55678" w:rsidRDefault="00812643" w:rsidP="00FE1C60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 xml:space="preserve">Общая площадь </w:t>
            </w:r>
            <w:r w:rsidR="005E1691" w:rsidRPr="00B55678">
              <w:rPr>
                <w:spacing w:val="4"/>
              </w:rPr>
              <w:t>квартир</w:t>
            </w:r>
            <w:r w:rsidRPr="00B55678">
              <w:rPr>
                <w:spacing w:val="4"/>
              </w:rPr>
              <w:t xml:space="preserve"> </w:t>
            </w:r>
            <w:r w:rsidR="00AE0A3F" w:rsidRPr="00B55678">
              <w:rPr>
                <w:spacing w:val="4"/>
              </w:rPr>
              <w:t xml:space="preserve">(с учетом </w:t>
            </w:r>
            <w:r w:rsidR="005E1691" w:rsidRPr="00B55678">
              <w:rPr>
                <w:spacing w:val="4"/>
              </w:rPr>
              <w:t>лоджий</w:t>
            </w:r>
            <w:r w:rsidR="00AE0A3F" w:rsidRPr="00B55678">
              <w:rPr>
                <w:spacing w:val="4"/>
              </w:rPr>
              <w:t xml:space="preserve">) </w:t>
            </w:r>
            <w:r w:rsidR="00700908">
              <w:rPr>
                <w:spacing w:val="4"/>
              </w:rPr>
              <w:t>4026,38</w:t>
            </w:r>
            <w:r w:rsidR="00FE1C60">
              <w:rPr>
                <w:spacing w:val="4"/>
              </w:rPr>
              <w:t>кв.м.</w:t>
            </w:r>
            <w:r w:rsidR="007F0B8F" w:rsidRPr="00B55678">
              <w:rPr>
                <w:spacing w:val="4"/>
              </w:rPr>
              <w:t xml:space="preserve">; </w:t>
            </w:r>
            <w:r w:rsidR="005E1691" w:rsidRPr="00B55678">
              <w:rPr>
                <w:spacing w:val="4"/>
              </w:rPr>
              <w:t xml:space="preserve">площадь </w:t>
            </w:r>
            <w:r w:rsidRPr="00B55678">
              <w:rPr>
                <w:spacing w:val="4"/>
              </w:rPr>
              <w:t>общ</w:t>
            </w:r>
            <w:r w:rsidR="00AE0A3F" w:rsidRPr="00B55678">
              <w:rPr>
                <w:spacing w:val="4"/>
              </w:rPr>
              <w:t xml:space="preserve">его </w:t>
            </w:r>
            <w:r w:rsidR="005E1691" w:rsidRPr="00B55678">
              <w:rPr>
                <w:spacing w:val="4"/>
              </w:rPr>
              <w:t>имущества жилого дома</w:t>
            </w:r>
            <w:r w:rsidR="007729C8" w:rsidRPr="00B55678">
              <w:rPr>
                <w:spacing w:val="4"/>
              </w:rPr>
              <w:t xml:space="preserve"> (</w:t>
            </w:r>
            <w:r w:rsidR="00B9048F" w:rsidRPr="00B55678">
              <w:rPr>
                <w:spacing w:val="4"/>
              </w:rPr>
              <w:t>ИТП, водомерный узел</w:t>
            </w:r>
            <w:proofErr w:type="gramStart"/>
            <w:r w:rsidR="00412F56">
              <w:rPr>
                <w:spacing w:val="4"/>
              </w:rPr>
              <w:t xml:space="preserve"> </w:t>
            </w:r>
            <w:r w:rsidR="00B9048F" w:rsidRPr="00B55678">
              <w:rPr>
                <w:spacing w:val="4"/>
              </w:rPr>
              <w:t>,</w:t>
            </w:r>
            <w:proofErr w:type="gramEnd"/>
            <w:r w:rsidR="00B9048F" w:rsidRPr="00B55678">
              <w:rPr>
                <w:spacing w:val="4"/>
              </w:rPr>
              <w:t xml:space="preserve"> </w:t>
            </w:r>
            <w:r w:rsidR="00FE1C60">
              <w:rPr>
                <w:spacing w:val="4"/>
              </w:rPr>
              <w:t>насосная</w:t>
            </w:r>
            <w:r w:rsidR="00B9048F" w:rsidRPr="00B55678">
              <w:rPr>
                <w:spacing w:val="4"/>
              </w:rPr>
              <w:t>,</w:t>
            </w:r>
            <w:r w:rsidR="005E1691" w:rsidRPr="00B55678">
              <w:rPr>
                <w:spacing w:val="4"/>
              </w:rPr>
              <w:t xml:space="preserve"> </w:t>
            </w:r>
            <w:r w:rsidR="00412F56">
              <w:rPr>
                <w:spacing w:val="4"/>
              </w:rPr>
              <w:t>электрощитовая</w:t>
            </w:r>
            <w:r w:rsidR="00AE0A3F" w:rsidRPr="00B55678">
              <w:rPr>
                <w:spacing w:val="4"/>
              </w:rPr>
              <w:t>)</w:t>
            </w:r>
            <w:r w:rsidR="00B90664" w:rsidRPr="00B55678">
              <w:rPr>
                <w:spacing w:val="4"/>
              </w:rPr>
              <w:t>–</w:t>
            </w:r>
            <w:r w:rsidR="00FE1C60">
              <w:rPr>
                <w:spacing w:val="4"/>
              </w:rPr>
              <w:t xml:space="preserve">39,96 </w:t>
            </w:r>
            <w:r w:rsidR="003831AF" w:rsidRPr="00B55678">
              <w:rPr>
                <w:spacing w:val="4"/>
              </w:rPr>
              <w:t>кв.м.</w:t>
            </w:r>
          </w:p>
        </w:tc>
      </w:tr>
      <w:tr w:rsidR="005E1691" w:rsidRPr="00373151" w14:paraId="4332B7EF" w14:textId="77777777" w:rsidTr="007F0B8F">
        <w:tc>
          <w:tcPr>
            <w:tcW w:w="4928" w:type="dxa"/>
          </w:tcPr>
          <w:p w14:paraId="7F24715C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Материал наружных стен</w:t>
            </w:r>
            <w:r w:rsidR="00A27274" w:rsidRPr="00B55678">
              <w:rPr>
                <w:spacing w:val="4"/>
              </w:rPr>
              <w:t xml:space="preserve"> и каркаса объекта</w:t>
            </w:r>
          </w:p>
        </w:tc>
        <w:tc>
          <w:tcPr>
            <w:tcW w:w="5103" w:type="dxa"/>
          </w:tcPr>
          <w:p w14:paraId="341DD6ED" w14:textId="77777777" w:rsidR="00A27274" w:rsidRPr="00B55678" w:rsidRDefault="00A27274" w:rsidP="000E03CE">
            <w:pPr>
              <w:ind w:right="-143"/>
              <w:jc w:val="center"/>
              <w:rPr>
                <w:sz w:val="22"/>
                <w:szCs w:val="22"/>
              </w:rPr>
            </w:pPr>
            <w:r w:rsidRPr="00B55678">
              <w:rPr>
                <w:sz w:val="22"/>
                <w:szCs w:val="22"/>
              </w:rPr>
              <w:t>Подвал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0E03CE">
              <w:rPr>
                <w:sz w:val="22"/>
                <w:szCs w:val="22"/>
              </w:rPr>
              <w:t>– со сборно-</w:t>
            </w:r>
            <w:r w:rsidRPr="00B55678">
              <w:rPr>
                <w:sz w:val="22"/>
                <w:szCs w:val="22"/>
              </w:rPr>
              <w:t>монолитными железобетонными стенами;</w:t>
            </w:r>
          </w:p>
          <w:p w14:paraId="77CB095A" w14:textId="37E0BA0A" w:rsidR="00DF19AE" w:rsidRPr="00B55678" w:rsidRDefault="000E03CE" w:rsidP="000617FF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z w:val="22"/>
                <w:szCs w:val="22"/>
              </w:rPr>
              <w:t>1</w:t>
            </w:r>
            <w:r w:rsidR="00A27274" w:rsidRPr="00B55678">
              <w:rPr>
                <w:sz w:val="22"/>
                <w:szCs w:val="22"/>
              </w:rPr>
              <w:t>-10-й этаж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A27274" w:rsidRPr="00B55678">
              <w:rPr>
                <w:sz w:val="22"/>
                <w:szCs w:val="22"/>
              </w:rPr>
              <w:t>- бескаркасный из крупноразмерных сборных конструкций серии «90»</w:t>
            </w:r>
            <w:r w:rsidR="000617FF">
              <w:rPr>
                <w:sz w:val="22"/>
                <w:szCs w:val="22"/>
              </w:rPr>
              <w:t xml:space="preserve"> </w:t>
            </w:r>
            <w:r w:rsidR="000617FF">
              <w:rPr>
                <w:sz w:val="22"/>
                <w:szCs w:val="22"/>
              </w:rPr>
              <w:lastRenderedPageBreak/>
              <w:t xml:space="preserve">индустриального исполнения. </w:t>
            </w:r>
            <w:r w:rsidR="00A27274" w:rsidRPr="00B55678">
              <w:rPr>
                <w:sz w:val="22"/>
                <w:szCs w:val="22"/>
              </w:rPr>
              <w:t>Наружные стены эркеров</w:t>
            </w:r>
            <w:r w:rsidR="00D01413" w:rsidRPr="00B55678">
              <w:rPr>
                <w:sz w:val="22"/>
                <w:szCs w:val="22"/>
              </w:rPr>
              <w:t xml:space="preserve"> </w:t>
            </w:r>
            <w:r w:rsidR="00A27274" w:rsidRPr="00B55678">
              <w:rPr>
                <w:sz w:val="22"/>
                <w:szCs w:val="22"/>
              </w:rPr>
              <w:t>- газобетонные блоки с утеплением минераловатными плитами и облицовкой фасада силикатным кирпичом.</w:t>
            </w:r>
          </w:p>
        </w:tc>
      </w:tr>
      <w:tr w:rsidR="005E1691" w:rsidRPr="00373151" w14:paraId="0C1FDDE9" w14:textId="77777777" w:rsidTr="007F0B8F">
        <w:tc>
          <w:tcPr>
            <w:tcW w:w="4928" w:type="dxa"/>
          </w:tcPr>
          <w:p w14:paraId="0BC71795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lastRenderedPageBreak/>
              <w:t>Материал поэтажных перекрытий</w:t>
            </w:r>
          </w:p>
        </w:tc>
        <w:tc>
          <w:tcPr>
            <w:tcW w:w="5103" w:type="dxa"/>
          </w:tcPr>
          <w:p w14:paraId="6FE054BE" w14:textId="77777777" w:rsidR="00DF19AE" w:rsidRPr="00B55678" w:rsidRDefault="000E03CE" w:rsidP="0055636B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pacing w:val="4"/>
              </w:rPr>
              <w:t>Ж</w:t>
            </w:r>
            <w:r w:rsidR="00A27274" w:rsidRPr="00B55678">
              <w:rPr>
                <w:spacing w:val="4"/>
              </w:rPr>
              <w:t>елезобетонные сплошные плиты</w:t>
            </w:r>
          </w:p>
        </w:tc>
      </w:tr>
      <w:tr w:rsidR="005E1691" w:rsidRPr="00373151" w14:paraId="0B1BF2DF" w14:textId="77777777" w:rsidTr="007F0B8F">
        <w:tc>
          <w:tcPr>
            <w:tcW w:w="4928" w:type="dxa"/>
          </w:tcPr>
          <w:p w14:paraId="3D90E1E0" w14:textId="77777777" w:rsidR="00DF19AE" w:rsidRPr="00B55678" w:rsidRDefault="00CF1648" w:rsidP="0055636B">
            <w:pPr>
              <w:ind w:right="-143" w:firstLine="567"/>
              <w:jc w:val="center"/>
              <w:rPr>
                <w:spacing w:val="4"/>
              </w:rPr>
            </w:pPr>
            <w:r w:rsidRPr="00B55678">
              <w:rPr>
                <w:spacing w:val="4"/>
              </w:rPr>
              <w:t>Класс энергоэффективности</w:t>
            </w:r>
          </w:p>
        </w:tc>
        <w:tc>
          <w:tcPr>
            <w:tcW w:w="5103" w:type="dxa"/>
          </w:tcPr>
          <w:p w14:paraId="7A362AFC" w14:textId="08262E87" w:rsidR="00DF19AE" w:rsidRPr="00B55678" w:rsidRDefault="007E02F4" w:rsidP="000E03CE">
            <w:pPr>
              <w:ind w:right="-143" w:firstLine="567"/>
              <w:jc w:val="center"/>
              <w:rPr>
                <w:spacing w:val="4"/>
              </w:rPr>
            </w:pPr>
            <w:r>
              <w:rPr>
                <w:spacing w:val="4"/>
              </w:rPr>
              <w:t>А++</w:t>
            </w:r>
          </w:p>
        </w:tc>
      </w:tr>
    </w:tbl>
    <w:p w14:paraId="0D7D8FAB" w14:textId="15D42AEA" w:rsidR="000D6B59" w:rsidRPr="00B55678" w:rsidRDefault="000D6B59" w:rsidP="000D6B59">
      <w:pPr>
        <w:pStyle w:val="af6"/>
        <w:ind w:left="0" w:right="-143" w:firstLine="567"/>
        <w:jc w:val="both"/>
        <w:rPr>
          <w:i/>
          <w:sz w:val="22"/>
          <w:szCs w:val="22"/>
        </w:rPr>
      </w:pPr>
      <w:r w:rsidRPr="00B55678">
        <w:rPr>
          <w:spacing w:val="4"/>
          <w:sz w:val="22"/>
          <w:szCs w:val="22"/>
        </w:rPr>
        <w:t>1.3.</w:t>
      </w:r>
      <w:r w:rsidR="00D01413" w:rsidRPr="00B55678">
        <w:rPr>
          <w:spacing w:val="4"/>
          <w:sz w:val="22"/>
          <w:szCs w:val="22"/>
        </w:rPr>
        <w:t xml:space="preserve"> </w:t>
      </w:r>
      <w:r w:rsidRPr="00B55678">
        <w:rPr>
          <w:i/>
          <w:spacing w:val="4"/>
          <w:sz w:val="22"/>
          <w:szCs w:val="22"/>
        </w:rPr>
        <w:t xml:space="preserve">По окончании строительства и получения разрешения на ввод жилого дома в эксплуатацию, Квартира передается «Участнику долевого строительства» «Застройщиком» по акту приема-передачи в следующем техническом состоянии: </w:t>
      </w:r>
      <w:r w:rsidRPr="00B55678">
        <w:rPr>
          <w:bCs/>
          <w:i/>
          <w:spacing w:val="-6"/>
          <w:sz w:val="22"/>
          <w:szCs w:val="22"/>
        </w:rPr>
        <w:t>установка входной двери с замком; установка оконных блоков и балконных дверей из ПВХ профиля с 2-ух камерным стеклопакетом; остекление лоджий из профиля ПВХ с 1-но камерным стеклопакетом</w:t>
      </w:r>
      <w:r w:rsidR="00D01413" w:rsidRPr="00B55678">
        <w:rPr>
          <w:bCs/>
          <w:i/>
          <w:spacing w:val="-6"/>
          <w:sz w:val="22"/>
          <w:szCs w:val="22"/>
        </w:rPr>
        <w:t>,</w:t>
      </w:r>
      <w:r w:rsidRPr="00B55678">
        <w:rPr>
          <w:bCs/>
          <w:i/>
          <w:spacing w:val="-6"/>
          <w:sz w:val="22"/>
          <w:szCs w:val="22"/>
        </w:rPr>
        <w:t xml:space="preserve"> затирка швов </w:t>
      </w:r>
      <w:proofErr w:type="spellStart"/>
      <w:r w:rsidRPr="00B55678">
        <w:rPr>
          <w:bCs/>
          <w:i/>
          <w:spacing w:val="-6"/>
          <w:sz w:val="22"/>
          <w:szCs w:val="22"/>
        </w:rPr>
        <w:t>пазогребневых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плит (ПГП), </w:t>
      </w:r>
      <w:r w:rsidR="00DD419F" w:rsidRPr="006A505F">
        <w:rPr>
          <w:bCs/>
          <w:i/>
          <w:spacing w:val="-6"/>
          <w:sz w:val="22"/>
          <w:szCs w:val="22"/>
        </w:rPr>
        <w:t>)</w:t>
      </w:r>
      <w:r w:rsidR="00DD419F" w:rsidRPr="006A505F">
        <w:rPr>
          <w:bCs/>
          <w:i/>
          <w:spacing w:val="-6"/>
          <w:sz w:val="22"/>
          <w:szCs w:val="22"/>
          <w:highlight w:val="cyan"/>
        </w:rPr>
        <w:t xml:space="preserve"> стены с </w:t>
      </w:r>
      <w:proofErr w:type="spellStart"/>
      <w:r w:rsidR="00DD419F" w:rsidRPr="006A505F">
        <w:rPr>
          <w:bCs/>
          <w:i/>
          <w:spacing w:val="-6"/>
          <w:sz w:val="22"/>
          <w:szCs w:val="22"/>
          <w:highlight w:val="cyan"/>
        </w:rPr>
        <w:t>неотделываемой</w:t>
      </w:r>
      <w:proofErr w:type="spellEnd"/>
      <w:r w:rsidR="00DD419F" w:rsidRPr="006A505F">
        <w:rPr>
          <w:bCs/>
          <w:i/>
          <w:spacing w:val="-6"/>
          <w:sz w:val="22"/>
          <w:szCs w:val="22"/>
          <w:highlight w:val="cyan"/>
        </w:rPr>
        <w:t xml:space="preserve"> поверхностью</w:t>
      </w:r>
      <w:r w:rsidR="00DD419F">
        <w:rPr>
          <w:bCs/>
          <w:i/>
          <w:spacing w:val="-6"/>
          <w:sz w:val="22"/>
          <w:szCs w:val="22"/>
          <w:highlight w:val="cyan"/>
        </w:rPr>
        <w:t>,</w:t>
      </w:r>
      <w:r w:rsidR="00DD419F" w:rsidRPr="006A505F">
        <w:rPr>
          <w:bCs/>
          <w:i/>
          <w:spacing w:val="-6"/>
          <w:sz w:val="22"/>
          <w:szCs w:val="22"/>
          <w:highlight w:val="cyan"/>
        </w:rPr>
        <w:t xml:space="preserve"> </w:t>
      </w:r>
      <w:r w:rsidRPr="00B55678">
        <w:rPr>
          <w:bCs/>
          <w:i/>
          <w:spacing w:val="-6"/>
          <w:sz w:val="22"/>
          <w:szCs w:val="22"/>
        </w:rPr>
        <w:t>сплошное выравнивание (однослойная штукатурка) цементно-песчаным раствором шероховатостей внутренних ж/б стеновых панелей с одной стороны, возникающих в результате технологического процесса по изготовлению изделий в заводских условиях; цементно-песчаная стяжка пола;</w:t>
      </w:r>
    </w:p>
    <w:p w14:paraId="24FD42B4" w14:textId="77777777" w:rsidR="000D6B59" w:rsidRPr="00B55678" w:rsidRDefault="000D6B59" w:rsidP="000D6B59">
      <w:pPr>
        <w:pStyle w:val="af6"/>
        <w:ind w:left="0" w:right="-143" w:firstLine="567"/>
        <w:jc w:val="both"/>
        <w:rPr>
          <w:bCs/>
          <w:i/>
          <w:spacing w:val="-6"/>
          <w:sz w:val="22"/>
          <w:szCs w:val="22"/>
        </w:rPr>
      </w:pPr>
      <w:r w:rsidRPr="00B55678">
        <w:rPr>
          <w:bCs/>
          <w:i/>
          <w:spacing w:val="-6"/>
          <w:sz w:val="22"/>
          <w:szCs w:val="22"/>
        </w:rPr>
        <w:t>Объект долевого строительства оборудуется следующими инженерными системами:</w:t>
      </w:r>
    </w:p>
    <w:p w14:paraId="22F4B3FB" w14:textId="77777777" w:rsidR="000D6B59" w:rsidRPr="005E1691" w:rsidRDefault="000D6B59" w:rsidP="000D6B59">
      <w:pPr>
        <w:pStyle w:val="af1"/>
        <w:tabs>
          <w:tab w:val="left" w:pos="851"/>
        </w:tabs>
        <w:spacing w:after="0" w:line="0" w:lineRule="atLeast"/>
        <w:ind w:left="0" w:right="-143" w:firstLine="567"/>
        <w:jc w:val="both"/>
        <w:rPr>
          <w:bCs/>
          <w:i/>
          <w:spacing w:val="-6"/>
          <w:sz w:val="22"/>
          <w:szCs w:val="22"/>
        </w:rPr>
      </w:pPr>
      <w:r w:rsidRPr="00B55678">
        <w:rPr>
          <w:bCs/>
          <w:i/>
          <w:spacing w:val="-6"/>
          <w:sz w:val="22"/>
          <w:szCs w:val="22"/>
        </w:rPr>
        <w:t xml:space="preserve">Система отопления с установкой отопительных приборов; система холодного и горячего водоснабжения с присоединением к стоякам </w:t>
      </w:r>
      <w:proofErr w:type="spellStart"/>
      <w:r w:rsidRPr="00B55678">
        <w:rPr>
          <w:bCs/>
          <w:i/>
          <w:spacing w:val="-6"/>
          <w:sz w:val="22"/>
          <w:szCs w:val="22"/>
        </w:rPr>
        <w:t>хвс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и </w:t>
      </w:r>
      <w:proofErr w:type="spellStart"/>
      <w:r w:rsidRPr="00B55678">
        <w:rPr>
          <w:bCs/>
          <w:i/>
          <w:spacing w:val="-6"/>
          <w:sz w:val="22"/>
          <w:szCs w:val="22"/>
        </w:rPr>
        <w:t>гвс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и установкой счетчиков (без дальнейшей внутриквартирной прокладки трубопроводов); выполняются присоединения к стоякам </w:t>
      </w:r>
      <w:proofErr w:type="spellStart"/>
      <w:r w:rsidRPr="00B55678">
        <w:rPr>
          <w:bCs/>
          <w:i/>
          <w:spacing w:val="-6"/>
          <w:sz w:val="22"/>
          <w:szCs w:val="22"/>
        </w:rPr>
        <w:t>гвс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с установкой запорной арматуры для обеспечения возможности установки полотенцесушителя (приобретение и установка полотенцесушителя производится «Участником долевого строительства» самостоятельно); присоединение к системе канализации без дальнейшей внутриквартирной прокладки трубопроводов канализации; прокладка трубопроводов газоснабжения с установкой счетчика газа (приобретение и установка газовой плиты производится «Участником долевого строительства» самостоятельно);</w:t>
      </w:r>
      <w:r w:rsidR="002B6673" w:rsidRPr="00B55678">
        <w:rPr>
          <w:bCs/>
          <w:i/>
          <w:spacing w:val="-6"/>
          <w:sz w:val="22"/>
          <w:szCs w:val="22"/>
        </w:rPr>
        <w:t xml:space="preserve"> </w:t>
      </w:r>
      <w:r w:rsidRPr="00B55678">
        <w:rPr>
          <w:bCs/>
          <w:i/>
          <w:spacing w:val="-6"/>
          <w:sz w:val="22"/>
          <w:szCs w:val="22"/>
        </w:rPr>
        <w:t xml:space="preserve">система вентиляции  с естественным притоком и удалением воздуха с устройством воздуховодов; система электроснабжения – с монтажом кабельной продукции и установкой розеток, выключателей и установкой счетчика в поэтажном щите; </w:t>
      </w:r>
      <w:proofErr w:type="spellStart"/>
      <w:r w:rsidRPr="00B55678">
        <w:rPr>
          <w:bCs/>
          <w:i/>
          <w:spacing w:val="-6"/>
          <w:sz w:val="22"/>
          <w:szCs w:val="22"/>
        </w:rPr>
        <w:t>внутриподъездная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прокладка сетей ТВ и телефонизации осуществляется до поэтажного щита, расположенного на лестничной площадке; выполняются вводы для подключения </w:t>
      </w:r>
      <w:proofErr w:type="spellStart"/>
      <w:r w:rsidRPr="00B55678">
        <w:rPr>
          <w:bCs/>
          <w:i/>
          <w:spacing w:val="-6"/>
          <w:sz w:val="22"/>
          <w:szCs w:val="22"/>
        </w:rPr>
        <w:t>домофонной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связи (без установки </w:t>
      </w:r>
      <w:proofErr w:type="spellStart"/>
      <w:r w:rsidRPr="00B55678">
        <w:rPr>
          <w:bCs/>
          <w:i/>
          <w:spacing w:val="-6"/>
          <w:sz w:val="22"/>
          <w:szCs w:val="22"/>
        </w:rPr>
        <w:t>домофонной</w:t>
      </w:r>
      <w:proofErr w:type="spellEnd"/>
      <w:r w:rsidRPr="00B55678">
        <w:rPr>
          <w:bCs/>
          <w:i/>
          <w:spacing w:val="-6"/>
          <w:sz w:val="22"/>
          <w:szCs w:val="22"/>
        </w:rPr>
        <w:t xml:space="preserve"> трубки). </w:t>
      </w:r>
    </w:p>
    <w:p w14:paraId="20A96DB1" w14:textId="77777777" w:rsidR="006825C7" w:rsidRPr="0084321C" w:rsidRDefault="006825C7" w:rsidP="00740000">
      <w:pPr>
        <w:pStyle w:val="af6"/>
        <w:ind w:left="0" w:right="-143" w:firstLine="567"/>
        <w:jc w:val="both"/>
        <w:rPr>
          <w:snapToGrid w:val="0"/>
          <w:sz w:val="22"/>
          <w:szCs w:val="22"/>
        </w:rPr>
      </w:pPr>
      <w:r w:rsidRPr="0084321C">
        <w:rPr>
          <w:snapToGrid w:val="0"/>
          <w:sz w:val="22"/>
          <w:szCs w:val="22"/>
        </w:rPr>
        <w:t>Квартира создается и передается «Участнику долевого строительства» исключительно для производства последующих отделочных работ по доведению Квартиры до качественного состояния пригодного для проживания, личных и семейных нужд, либо для последующей перепродажи.</w:t>
      </w:r>
    </w:p>
    <w:p w14:paraId="1EE1DA0C" w14:textId="77777777" w:rsidR="006825C7" w:rsidRPr="0084321C" w:rsidRDefault="006825C7" w:rsidP="0055636B">
      <w:pPr>
        <w:pStyle w:val="af6"/>
        <w:ind w:left="0"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1.4. Почтовый адрес Объекта долевого строительства, его характеристики определяются по окончании строительства Жилого дома, в составе которого находится Объект долевого строительства. Номер и фактическая площадь Объекта долевого строительства приобретаемого «Участником долевого строительства» уточняются на основании результатов измерений, полученных организацией технической инвентаризации (БТИ) при составлении инвентарного дела на Жилой дом.</w:t>
      </w:r>
    </w:p>
    <w:p w14:paraId="5976C16B" w14:textId="77777777" w:rsidR="006825C7" w:rsidRDefault="006825C7" w:rsidP="0055636B">
      <w:pPr>
        <w:pStyle w:val="af6"/>
        <w:ind w:left="0"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1"/>
          <w:sz w:val="22"/>
          <w:szCs w:val="22"/>
        </w:rPr>
        <w:t>1.5. По условиям настоящего договора все права на нежилые помещения, не входящие в общедомовое имущест</w:t>
      </w:r>
      <w:r w:rsidR="007B472F" w:rsidRPr="0084321C">
        <w:rPr>
          <w:spacing w:val="-1"/>
          <w:sz w:val="22"/>
          <w:szCs w:val="22"/>
        </w:rPr>
        <w:t>во</w:t>
      </w:r>
      <w:r w:rsidRPr="0084321C">
        <w:rPr>
          <w:spacing w:val="-1"/>
          <w:sz w:val="22"/>
          <w:szCs w:val="22"/>
        </w:rPr>
        <w:t xml:space="preserve"> Жилого дома принадлежат «Застройщику». «Застройщик» вправе распоряжаться такими нежилыми помещениями по своему усмотрению без согласия «Участника долевого строительства».</w:t>
      </w:r>
    </w:p>
    <w:p w14:paraId="3BE71584" w14:textId="77777777" w:rsidR="003C2DD2" w:rsidRDefault="003C2DD2" w:rsidP="0055636B">
      <w:pPr>
        <w:pStyle w:val="af6"/>
        <w:ind w:left="0" w:right="-143" w:firstLine="567"/>
        <w:jc w:val="both"/>
        <w:rPr>
          <w:spacing w:val="-1"/>
          <w:sz w:val="22"/>
          <w:szCs w:val="22"/>
        </w:rPr>
      </w:pPr>
    </w:p>
    <w:p w14:paraId="2B313528" w14:textId="77777777" w:rsidR="006D5E69" w:rsidRPr="00D01413" w:rsidRDefault="006D5E69" w:rsidP="00333CC1">
      <w:pPr>
        <w:numPr>
          <w:ilvl w:val="0"/>
          <w:numId w:val="39"/>
        </w:numPr>
        <w:ind w:right="-143" w:firstLine="567"/>
        <w:rPr>
          <w:b/>
          <w:spacing w:val="-1"/>
          <w:sz w:val="22"/>
          <w:szCs w:val="22"/>
        </w:rPr>
      </w:pPr>
      <w:r w:rsidRPr="00D01413">
        <w:rPr>
          <w:b/>
          <w:spacing w:val="-1"/>
          <w:sz w:val="22"/>
          <w:szCs w:val="22"/>
        </w:rPr>
        <w:t>ПРАВОВОЕ ОБОСНОВАНИЕ СТРОИТЕЛЬСТВА</w:t>
      </w:r>
    </w:p>
    <w:p w14:paraId="19D10EF5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0437952A" w14:textId="77777777" w:rsidR="006D5E69" w:rsidRPr="00B55678" w:rsidRDefault="006D5E69" w:rsidP="0055636B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2.1. «Застройщик» осуществляет строительство Жилого дома на основании следующих документов:</w:t>
      </w:r>
    </w:p>
    <w:p w14:paraId="63621CA9" w14:textId="3DF368C9" w:rsidR="00022F4D" w:rsidRPr="00B55678" w:rsidRDefault="006D5E69" w:rsidP="0055636B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- Разрешени</w:t>
      </w:r>
      <w:r w:rsidR="006D34B4" w:rsidRPr="00B55678">
        <w:rPr>
          <w:sz w:val="22"/>
          <w:szCs w:val="22"/>
        </w:rPr>
        <w:t>е</w:t>
      </w:r>
      <w:r w:rsidRPr="00B55678">
        <w:rPr>
          <w:sz w:val="22"/>
          <w:szCs w:val="22"/>
        </w:rPr>
        <w:t xml:space="preserve"> на строител</w:t>
      </w:r>
      <w:r w:rsidR="00700908">
        <w:rPr>
          <w:sz w:val="22"/>
          <w:szCs w:val="22"/>
        </w:rPr>
        <w:t>ьство № 32-28-25</w:t>
      </w:r>
      <w:r w:rsidR="00447AA5">
        <w:rPr>
          <w:sz w:val="22"/>
          <w:szCs w:val="22"/>
        </w:rPr>
        <w:t>-2023</w:t>
      </w:r>
      <w:r w:rsidR="00FE5108" w:rsidRPr="00B55678">
        <w:rPr>
          <w:sz w:val="22"/>
          <w:szCs w:val="22"/>
        </w:rPr>
        <w:t xml:space="preserve"> от </w:t>
      </w:r>
      <w:r w:rsidR="007E02F4">
        <w:rPr>
          <w:sz w:val="22"/>
          <w:szCs w:val="22"/>
        </w:rPr>
        <w:t>21</w:t>
      </w:r>
      <w:r w:rsidR="00D01413" w:rsidRPr="00B55678">
        <w:rPr>
          <w:sz w:val="22"/>
          <w:szCs w:val="22"/>
        </w:rPr>
        <w:t xml:space="preserve"> </w:t>
      </w:r>
      <w:r w:rsidR="007E02F4">
        <w:rPr>
          <w:sz w:val="22"/>
          <w:szCs w:val="22"/>
        </w:rPr>
        <w:t>июня</w:t>
      </w:r>
      <w:r w:rsidR="00EA0296" w:rsidRPr="00B55678">
        <w:rPr>
          <w:sz w:val="22"/>
          <w:szCs w:val="22"/>
        </w:rPr>
        <w:t xml:space="preserve"> 20</w:t>
      </w:r>
      <w:r w:rsidR="00447AA5">
        <w:rPr>
          <w:sz w:val="22"/>
          <w:szCs w:val="22"/>
        </w:rPr>
        <w:t>23</w:t>
      </w:r>
      <w:r w:rsidRPr="00B55678">
        <w:rPr>
          <w:sz w:val="22"/>
          <w:szCs w:val="22"/>
        </w:rPr>
        <w:t>г., выданное Брянской городской администрацией;</w:t>
      </w:r>
    </w:p>
    <w:p w14:paraId="2E84CE9E" w14:textId="7401C46C" w:rsidR="00B449D1" w:rsidRDefault="00B944CC" w:rsidP="00E2661C">
      <w:pPr>
        <w:ind w:right="-143" w:firstLine="567"/>
        <w:jc w:val="both"/>
        <w:rPr>
          <w:sz w:val="22"/>
          <w:szCs w:val="22"/>
        </w:rPr>
      </w:pPr>
      <w:r w:rsidRPr="00B55678">
        <w:rPr>
          <w:sz w:val="22"/>
          <w:szCs w:val="22"/>
        </w:rPr>
        <w:t>-</w:t>
      </w:r>
      <w:r w:rsidR="00E2661C" w:rsidRPr="00B55678">
        <w:rPr>
          <w:sz w:val="22"/>
          <w:szCs w:val="22"/>
        </w:rPr>
        <w:t xml:space="preserve"> </w:t>
      </w:r>
      <w:r w:rsidR="006D5E69" w:rsidRPr="00B55678">
        <w:rPr>
          <w:sz w:val="22"/>
          <w:szCs w:val="22"/>
        </w:rPr>
        <w:t xml:space="preserve"> </w:t>
      </w:r>
      <w:r w:rsidR="00B449D1" w:rsidRPr="00B449D1">
        <w:rPr>
          <w:sz w:val="22"/>
          <w:szCs w:val="22"/>
        </w:rPr>
        <w:t xml:space="preserve">Договора аренды </w:t>
      </w:r>
      <w:r w:rsidR="00B449D1">
        <w:rPr>
          <w:sz w:val="22"/>
          <w:szCs w:val="22"/>
        </w:rPr>
        <w:t xml:space="preserve">земельного участка </w:t>
      </w:r>
      <w:r w:rsidR="00B449D1" w:rsidRPr="00B449D1">
        <w:rPr>
          <w:sz w:val="22"/>
          <w:szCs w:val="22"/>
        </w:rPr>
        <w:t>№30600</w:t>
      </w:r>
      <w:r w:rsidR="006D5E69" w:rsidRPr="00B449D1">
        <w:rPr>
          <w:sz w:val="22"/>
          <w:szCs w:val="22"/>
        </w:rPr>
        <w:t xml:space="preserve"> </w:t>
      </w:r>
      <w:r w:rsidR="006B3003" w:rsidRPr="00B449D1">
        <w:rPr>
          <w:sz w:val="22"/>
          <w:szCs w:val="22"/>
        </w:rPr>
        <w:t xml:space="preserve">от </w:t>
      </w:r>
      <w:r w:rsidR="00B449D1" w:rsidRPr="00B449D1">
        <w:rPr>
          <w:sz w:val="22"/>
          <w:szCs w:val="22"/>
        </w:rPr>
        <w:t>08.09.2004</w:t>
      </w:r>
      <w:r w:rsidR="00160F47" w:rsidRPr="00B449D1">
        <w:rPr>
          <w:sz w:val="22"/>
          <w:szCs w:val="22"/>
        </w:rPr>
        <w:t>.</w:t>
      </w:r>
      <w:r w:rsidR="00B449D1" w:rsidRPr="00B449D1">
        <w:rPr>
          <w:sz w:val="22"/>
          <w:szCs w:val="22"/>
        </w:rPr>
        <w:t>, площадь 46 919</w:t>
      </w:r>
      <w:r w:rsidR="00447AA5" w:rsidRPr="00B449D1">
        <w:rPr>
          <w:sz w:val="22"/>
          <w:szCs w:val="22"/>
        </w:rPr>
        <w:t xml:space="preserve"> </w:t>
      </w:r>
      <w:r w:rsidR="006D5E69" w:rsidRPr="00B449D1">
        <w:rPr>
          <w:sz w:val="22"/>
          <w:szCs w:val="22"/>
        </w:rPr>
        <w:t>м</w:t>
      </w:r>
      <w:r w:rsidR="006D5E69" w:rsidRPr="00B449D1">
        <w:rPr>
          <w:sz w:val="22"/>
          <w:szCs w:val="22"/>
          <w:vertAlign w:val="superscript"/>
        </w:rPr>
        <w:t>2</w:t>
      </w:r>
      <w:r w:rsidR="00B55678" w:rsidRPr="00B449D1">
        <w:rPr>
          <w:sz w:val="22"/>
          <w:szCs w:val="22"/>
        </w:rPr>
        <w:t xml:space="preserve">, кадастровый номер </w:t>
      </w:r>
      <w:r w:rsidR="00B449D1" w:rsidRPr="00B449D1">
        <w:rPr>
          <w:sz w:val="22"/>
          <w:szCs w:val="22"/>
        </w:rPr>
        <w:t>32:28:0010803</w:t>
      </w:r>
      <w:r w:rsidR="006D5E69" w:rsidRPr="00B449D1">
        <w:rPr>
          <w:sz w:val="22"/>
          <w:szCs w:val="22"/>
        </w:rPr>
        <w:t>:</w:t>
      </w:r>
      <w:r w:rsidR="00B449D1" w:rsidRPr="00B449D1">
        <w:rPr>
          <w:sz w:val="22"/>
          <w:szCs w:val="22"/>
        </w:rPr>
        <w:t>3</w:t>
      </w:r>
      <w:r w:rsidR="00B449D1">
        <w:rPr>
          <w:sz w:val="22"/>
          <w:szCs w:val="22"/>
        </w:rPr>
        <w:t>;</w:t>
      </w:r>
    </w:p>
    <w:p w14:paraId="45F26645" w14:textId="681C1931" w:rsidR="006D5E69" w:rsidRPr="00B55678" w:rsidRDefault="00B449D1" w:rsidP="00E2661C">
      <w:pPr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Договора об уступке прав и обязанностей по договору аренды</w:t>
      </w:r>
      <w:r w:rsidR="00447AA5" w:rsidRPr="00B449D1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 от 09.08.2016г.</w:t>
      </w:r>
    </w:p>
    <w:p w14:paraId="7F4A4DF6" w14:textId="3A1DB1A6" w:rsidR="00CA65C5" w:rsidRPr="00160F47" w:rsidRDefault="006D5E69" w:rsidP="0055636B">
      <w:pPr>
        <w:ind w:right="-143" w:firstLine="567"/>
        <w:jc w:val="both"/>
        <w:rPr>
          <w:strike/>
          <w:sz w:val="22"/>
          <w:szCs w:val="22"/>
        </w:rPr>
      </w:pPr>
      <w:r w:rsidRPr="00B55678">
        <w:rPr>
          <w:sz w:val="22"/>
          <w:szCs w:val="22"/>
        </w:rPr>
        <w:t xml:space="preserve">- Проектной декларации </w:t>
      </w:r>
      <w:r w:rsidR="0015271D" w:rsidRPr="004F096A">
        <w:rPr>
          <w:sz w:val="22"/>
          <w:szCs w:val="22"/>
        </w:rPr>
        <w:t>№</w:t>
      </w:r>
      <w:r w:rsidR="00353D01" w:rsidRPr="004F096A">
        <w:rPr>
          <w:sz w:val="22"/>
          <w:szCs w:val="22"/>
        </w:rPr>
        <w:t>32-</w:t>
      </w:r>
      <w:r w:rsidR="004F096A" w:rsidRPr="004F096A">
        <w:rPr>
          <w:sz w:val="22"/>
          <w:szCs w:val="22"/>
        </w:rPr>
        <w:t>000416</w:t>
      </w:r>
      <w:r w:rsidR="0015271D" w:rsidRPr="004F096A">
        <w:rPr>
          <w:sz w:val="22"/>
          <w:szCs w:val="22"/>
        </w:rPr>
        <w:t xml:space="preserve">. </w:t>
      </w:r>
      <w:r w:rsidR="0015271D" w:rsidRPr="00B449D1">
        <w:rPr>
          <w:sz w:val="22"/>
          <w:szCs w:val="22"/>
        </w:rPr>
        <w:t>Дата первичного размещения</w:t>
      </w:r>
      <w:r w:rsidR="00286B02" w:rsidRPr="00B449D1">
        <w:rPr>
          <w:sz w:val="22"/>
          <w:szCs w:val="22"/>
        </w:rPr>
        <w:t xml:space="preserve"> декларации</w:t>
      </w:r>
      <w:r w:rsidR="00286B02" w:rsidRPr="004F096A">
        <w:rPr>
          <w:sz w:val="22"/>
          <w:szCs w:val="22"/>
        </w:rPr>
        <w:t xml:space="preserve"> </w:t>
      </w:r>
      <w:r w:rsidR="004F096A" w:rsidRPr="004F096A">
        <w:rPr>
          <w:sz w:val="22"/>
          <w:szCs w:val="22"/>
        </w:rPr>
        <w:t>15</w:t>
      </w:r>
      <w:r w:rsidR="00286B02" w:rsidRPr="004F096A">
        <w:rPr>
          <w:sz w:val="22"/>
          <w:szCs w:val="22"/>
        </w:rPr>
        <w:t>.</w:t>
      </w:r>
      <w:r w:rsidR="004F096A" w:rsidRPr="004F096A">
        <w:rPr>
          <w:sz w:val="22"/>
          <w:szCs w:val="22"/>
        </w:rPr>
        <w:t>11</w:t>
      </w:r>
      <w:r w:rsidR="00286B02" w:rsidRPr="004F096A">
        <w:rPr>
          <w:sz w:val="22"/>
          <w:szCs w:val="22"/>
        </w:rPr>
        <w:t>.20</w:t>
      </w:r>
      <w:r w:rsidR="00F80A22" w:rsidRPr="004F096A">
        <w:rPr>
          <w:sz w:val="22"/>
          <w:szCs w:val="22"/>
        </w:rPr>
        <w:t>23</w:t>
      </w:r>
      <w:r w:rsidR="00D01413" w:rsidRPr="004F096A">
        <w:rPr>
          <w:sz w:val="22"/>
          <w:szCs w:val="22"/>
        </w:rPr>
        <w:t xml:space="preserve"> </w:t>
      </w:r>
      <w:r w:rsidR="00286B02" w:rsidRPr="004F096A">
        <w:rPr>
          <w:sz w:val="22"/>
          <w:szCs w:val="22"/>
        </w:rPr>
        <w:t>г</w:t>
      </w:r>
      <w:r w:rsidR="00913144" w:rsidRPr="004F096A">
        <w:rPr>
          <w:sz w:val="22"/>
          <w:szCs w:val="22"/>
        </w:rPr>
        <w:t>.</w:t>
      </w:r>
      <w:r w:rsidR="003659DC" w:rsidRPr="00160F47">
        <w:rPr>
          <w:sz w:val="22"/>
          <w:szCs w:val="22"/>
        </w:rPr>
        <w:t xml:space="preserve"> </w:t>
      </w:r>
    </w:p>
    <w:p w14:paraId="609DE1F5" w14:textId="77777777" w:rsidR="00EE7470" w:rsidRDefault="00EE7470" w:rsidP="0055636B">
      <w:pPr>
        <w:ind w:right="-143" w:firstLine="567"/>
        <w:jc w:val="both"/>
        <w:rPr>
          <w:color w:val="000000" w:themeColor="text1"/>
          <w:sz w:val="22"/>
          <w:szCs w:val="22"/>
        </w:rPr>
      </w:pPr>
      <w:r w:rsidRPr="00D01413">
        <w:rPr>
          <w:sz w:val="22"/>
          <w:szCs w:val="22"/>
        </w:rPr>
        <w:t xml:space="preserve">2.2. </w:t>
      </w:r>
      <w:r w:rsidR="007D20AF" w:rsidRPr="00D01413">
        <w:rPr>
          <w:color w:val="000000" w:themeColor="text1"/>
          <w:sz w:val="22"/>
          <w:szCs w:val="22"/>
        </w:rPr>
        <w:t xml:space="preserve">Подписанием настоящего </w:t>
      </w:r>
      <w:r w:rsidR="00736D39" w:rsidRPr="00D01413">
        <w:rPr>
          <w:color w:val="000000" w:themeColor="text1"/>
          <w:sz w:val="22"/>
          <w:szCs w:val="22"/>
        </w:rPr>
        <w:t>д</w:t>
      </w:r>
      <w:r w:rsidR="007D20AF" w:rsidRPr="00D01413">
        <w:rPr>
          <w:color w:val="000000" w:themeColor="text1"/>
          <w:sz w:val="22"/>
          <w:szCs w:val="22"/>
        </w:rPr>
        <w:t xml:space="preserve">оговора «Участник долевого строительства» подтверждает факт того, что он лично ознакомлен </w:t>
      </w:r>
      <w:r w:rsidR="008413F1" w:rsidRPr="00D01413">
        <w:rPr>
          <w:color w:val="000000" w:themeColor="text1"/>
          <w:sz w:val="22"/>
          <w:szCs w:val="22"/>
        </w:rPr>
        <w:t>проектом квартиры,</w:t>
      </w:r>
      <w:r w:rsidR="00D01413">
        <w:rPr>
          <w:color w:val="000000" w:themeColor="text1"/>
          <w:sz w:val="22"/>
          <w:szCs w:val="22"/>
        </w:rPr>
        <w:t xml:space="preserve"> </w:t>
      </w:r>
      <w:r w:rsidR="007D20AF" w:rsidRPr="00D01413">
        <w:rPr>
          <w:color w:val="000000" w:themeColor="text1"/>
          <w:sz w:val="22"/>
          <w:szCs w:val="22"/>
        </w:rPr>
        <w:t xml:space="preserve">с полным содержанием проектной декларации и изменений к ней, размещенных «Застройщиком» на сайте единой информационной системы жилищного строительства </w:t>
      </w:r>
      <w:r w:rsidR="007D20AF" w:rsidRPr="00D01413">
        <w:rPr>
          <w:b/>
          <w:i/>
          <w:color w:val="244061" w:themeColor="accent1" w:themeShade="80"/>
          <w:sz w:val="22"/>
          <w:szCs w:val="22"/>
        </w:rPr>
        <w:t>http://наш.дом.рф</w:t>
      </w:r>
      <w:r w:rsidR="007D20AF" w:rsidRPr="00D01413">
        <w:rPr>
          <w:color w:val="000000" w:themeColor="text1"/>
          <w:sz w:val="22"/>
          <w:szCs w:val="22"/>
        </w:rPr>
        <w:t xml:space="preserve">, до заключения настоящего </w:t>
      </w:r>
      <w:r w:rsidR="00736D39" w:rsidRPr="00D01413">
        <w:rPr>
          <w:color w:val="000000" w:themeColor="text1"/>
          <w:sz w:val="22"/>
          <w:szCs w:val="22"/>
        </w:rPr>
        <w:t>д</w:t>
      </w:r>
      <w:r w:rsidR="008413F1" w:rsidRPr="00D01413">
        <w:rPr>
          <w:color w:val="000000" w:themeColor="text1"/>
          <w:sz w:val="22"/>
          <w:szCs w:val="22"/>
        </w:rPr>
        <w:t>оговора</w:t>
      </w:r>
      <w:r w:rsidR="007D20AF" w:rsidRPr="00D01413">
        <w:rPr>
          <w:color w:val="000000" w:themeColor="text1"/>
          <w:sz w:val="22"/>
          <w:szCs w:val="22"/>
        </w:rPr>
        <w:t>.</w:t>
      </w:r>
    </w:p>
    <w:p w14:paraId="23F25D21" w14:textId="77777777" w:rsidR="00333CC1" w:rsidRDefault="00333CC1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</w:p>
    <w:p w14:paraId="23EB8EC3" w14:textId="77777777" w:rsidR="002C244F" w:rsidRPr="0084321C" w:rsidRDefault="002C244F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 xml:space="preserve">3. СРОКИ И ПОРЯДОК ПЕРЕДАЧИ </w:t>
      </w:r>
    </w:p>
    <w:p w14:paraId="1ED0852A" w14:textId="77777777" w:rsidR="002C244F" w:rsidRPr="0084321C" w:rsidRDefault="002C244F" w:rsidP="0055636B">
      <w:pPr>
        <w:ind w:right="-143" w:firstLine="567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>ОБЪЕКТА ДОЛЕВОГО СТРОИТЕЛЬСТВА</w:t>
      </w:r>
    </w:p>
    <w:p w14:paraId="40916A2F" w14:textId="77777777" w:rsidR="0031149D" w:rsidRDefault="0031149D" w:rsidP="0055636B">
      <w:pPr>
        <w:ind w:right="-143" w:firstLine="567"/>
        <w:jc w:val="both"/>
        <w:rPr>
          <w:spacing w:val="-1"/>
          <w:sz w:val="22"/>
          <w:szCs w:val="22"/>
        </w:rPr>
      </w:pPr>
    </w:p>
    <w:p w14:paraId="25A36352" w14:textId="28B668C8" w:rsidR="002C244F" w:rsidRPr="005756CA" w:rsidRDefault="002C244F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D01413">
        <w:rPr>
          <w:spacing w:val="-1"/>
          <w:sz w:val="22"/>
          <w:szCs w:val="22"/>
        </w:rPr>
        <w:t>3.1. «</w:t>
      </w:r>
      <w:r w:rsidRPr="00D01413">
        <w:rPr>
          <w:spacing w:val="2"/>
          <w:sz w:val="22"/>
          <w:szCs w:val="22"/>
        </w:rPr>
        <w:t xml:space="preserve">Застройщик» обязуется завершить строительство Жилого дома в соответствии с графиком производства работ с учетом норм продолжительности строительства </w:t>
      </w:r>
      <w:r w:rsidR="0012644E" w:rsidRPr="00D01413">
        <w:rPr>
          <w:spacing w:val="2"/>
          <w:sz w:val="22"/>
          <w:szCs w:val="22"/>
        </w:rPr>
        <w:t>–</w:t>
      </w:r>
      <w:r w:rsidR="00D01413">
        <w:rPr>
          <w:spacing w:val="2"/>
          <w:sz w:val="22"/>
          <w:szCs w:val="22"/>
        </w:rPr>
        <w:t xml:space="preserve"> </w:t>
      </w:r>
      <w:r w:rsidR="007E02F4">
        <w:rPr>
          <w:b/>
          <w:spacing w:val="2"/>
          <w:sz w:val="22"/>
          <w:szCs w:val="22"/>
        </w:rPr>
        <w:t>21</w:t>
      </w:r>
      <w:r w:rsidR="005756CA" w:rsidRPr="00B55678">
        <w:rPr>
          <w:b/>
          <w:spacing w:val="2"/>
          <w:sz w:val="22"/>
          <w:szCs w:val="22"/>
        </w:rPr>
        <w:t xml:space="preserve"> </w:t>
      </w:r>
      <w:r w:rsidR="007E02F4">
        <w:rPr>
          <w:b/>
          <w:spacing w:val="2"/>
          <w:sz w:val="22"/>
          <w:szCs w:val="22"/>
        </w:rPr>
        <w:t>октября</w:t>
      </w:r>
      <w:r w:rsidR="0045107E" w:rsidRPr="00B55678">
        <w:rPr>
          <w:b/>
          <w:spacing w:val="2"/>
          <w:sz w:val="22"/>
          <w:szCs w:val="22"/>
        </w:rPr>
        <w:t xml:space="preserve"> 202</w:t>
      </w:r>
      <w:r w:rsidR="007E02F4">
        <w:rPr>
          <w:b/>
          <w:spacing w:val="2"/>
          <w:sz w:val="22"/>
          <w:szCs w:val="22"/>
        </w:rPr>
        <w:t>4</w:t>
      </w:r>
      <w:r w:rsidR="00ED509C" w:rsidRPr="00D01413">
        <w:rPr>
          <w:b/>
          <w:spacing w:val="2"/>
          <w:sz w:val="22"/>
          <w:szCs w:val="22"/>
        </w:rPr>
        <w:t xml:space="preserve"> </w:t>
      </w:r>
      <w:r w:rsidR="0045107E" w:rsidRPr="007E02F4">
        <w:rPr>
          <w:b/>
          <w:spacing w:val="2"/>
          <w:sz w:val="22"/>
          <w:szCs w:val="22"/>
        </w:rPr>
        <w:t>г</w:t>
      </w:r>
      <w:r w:rsidR="001E1AF5" w:rsidRPr="007E02F4">
        <w:rPr>
          <w:b/>
          <w:spacing w:val="2"/>
          <w:sz w:val="22"/>
          <w:szCs w:val="22"/>
        </w:rPr>
        <w:t>ода</w:t>
      </w:r>
      <w:r w:rsidR="00ED509C" w:rsidRPr="00D01413">
        <w:rPr>
          <w:spacing w:val="2"/>
          <w:sz w:val="22"/>
          <w:szCs w:val="22"/>
        </w:rPr>
        <w:t xml:space="preserve"> </w:t>
      </w:r>
      <w:r w:rsidRPr="00D01413">
        <w:rPr>
          <w:sz w:val="22"/>
          <w:szCs w:val="22"/>
        </w:rPr>
        <w:t xml:space="preserve">и передать по акту приема-передачи Объект долевого строительства «Участнику долевого строительства» </w:t>
      </w:r>
      <w:r w:rsidR="001E1AF5" w:rsidRPr="00B55678">
        <w:rPr>
          <w:b/>
          <w:spacing w:val="2"/>
          <w:sz w:val="22"/>
          <w:szCs w:val="22"/>
        </w:rPr>
        <w:lastRenderedPageBreak/>
        <w:t xml:space="preserve">не позднее </w:t>
      </w:r>
      <w:r w:rsidR="007E02F4">
        <w:rPr>
          <w:b/>
          <w:spacing w:val="2"/>
          <w:sz w:val="22"/>
          <w:szCs w:val="22"/>
        </w:rPr>
        <w:t>30</w:t>
      </w:r>
      <w:r w:rsidR="005756CA" w:rsidRPr="00B55678">
        <w:rPr>
          <w:b/>
          <w:spacing w:val="2"/>
          <w:sz w:val="22"/>
          <w:szCs w:val="22"/>
        </w:rPr>
        <w:t xml:space="preserve"> </w:t>
      </w:r>
      <w:r w:rsidR="007E02F4">
        <w:rPr>
          <w:b/>
          <w:spacing w:val="2"/>
          <w:sz w:val="22"/>
          <w:szCs w:val="22"/>
        </w:rPr>
        <w:t>ноября</w:t>
      </w:r>
      <w:r w:rsidR="00283F52" w:rsidRPr="00B55678">
        <w:rPr>
          <w:b/>
          <w:spacing w:val="2"/>
          <w:sz w:val="22"/>
          <w:szCs w:val="22"/>
        </w:rPr>
        <w:t xml:space="preserve"> 202</w:t>
      </w:r>
      <w:r w:rsidR="007E02F4">
        <w:rPr>
          <w:b/>
          <w:spacing w:val="2"/>
          <w:sz w:val="22"/>
          <w:szCs w:val="22"/>
        </w:rPr>
        <w:t>4</w:t>
      </w:r>
      <w:r w:rsidR="001E1AF5" w:rsidRPr="00B55678">
        <w:rPr>
          <w:b/>
          <w:spacing w:val="2"/>
          <w:sz w:val="22"/>
          <w:szCs w:val="22"/>
        </w:rPr>
        <w:t xml:space="preserve"> года</w:t>
      </w:r>
      <w:r w:rsidR="001E1AF5" w:rsidRPr="00B55678">
        <w:rPr>
          <w:spacing w:val="2"/>
          <w:sz w:val="22"/>
          <w:szCs w:val="22"/>
        </w:rPr>
        <w:t>.</w:t>
      </w:r>
    </w:p>
    <w:p w14:paraId="0825F6E4" w14:textId="77777777" w:rsidR="002C244F" w:rsidRPr="00D36EB1" w:rsidRDefault="002C244F" w:rsidP="0055636B">
      <w:pPr>
        <w:ind w:right="-143" w:firstLine="567"/>
        <w:jc w:val="both"/>
        <w:rPr>
          <w:i/>
          <w:spacing w:val="2"/>
          <w:sz w:val="22"/>
          <w:szCs w:val="22"/>
        </w:rPr>
      </w:pPr>
      <w:r w:rsidRPr="00D36EB1">
        <w:rPr>
          <w:spacing w:val="2"/>
          <w:sz w:val="22"/>
          <w:szCs w:val="22"/>
        </w:rPr>
        <w:t xml:space="preserve">3.2. Срок получения разрешения на ввод </w:t>
      </w:r>
      <w:r w:rsidRPr="00D36EB1">
        <w:rPr>
          <w:sz w:val="22"/>
          <w:szCs w:val="22"/>
        </w:rPr>
        <w:t xml:space="preserve">Объекта в эксплуатацию может быть изменен «Застройщиком» в одностороннем порядке путем внесения соответствующих изменений в проектную декларацию, при условии сохранения неизменным срока передачи </w:t>
      </w:r>
      <w:r w:rsidRPr="00D36EB1">
        <w:rPr>
          <w:spacing w:val="3"/>
          <w:sz w:val="22"/>
          <w:szCs w:val="22"/>
        </w:rPr>
        <w:t>Объекта долевого строительства.</w:t>
      </w:r>
    </w:p>
    <w:p w14:paraId="337D41DA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pacing w:val="2"/>
          <w:sz w:val="22"/>
          <w:szCs w:val="22"/>
        </w:rPr>
        <w:t xml:space="preserve">3.3. «Застройщик» вправе сократить сроки строительства Жилого дома и досрочно получить разрешение на ввод Жилого дома в эксплуатацию и </w:t>
      </w:r>
      <w:r w:rsidR="00EA799D" w:rsidRPr="00D36EB1">
        <w:rPr>
          <w:spacing w:val="2"/>
          <w:sz w:val="22"/>
          <w:szCs w:val="22"/>
        </w:rPr>
        <w:t>досрочно</w:t>
      </w:r>
      <w:r w:rsidR="00D01413">
        <w:rPr>
          <w:spacing w:val="2"/>
          <w:sz w:val="22"/>
          <w:szCs w:val="22"/>
        </w:rPr>
        <w:t xml:space="preserve"> </w:t>
      </w:r>
      <w:r w:rsidRPr="00D36EB1">
        <w:rPr>
          <w:spacing w:val="2"/>
          <w:sz w:val="22"/>
          <w:szCs w:val="22"/>
        </w:rPr>
        <w:t>передать Объект долевого строительства «Участнику долевого строительства» по акту приема-передачи.</w:t>
      </w:r>
    </w:p>
    <w:p w14:paraId="67540470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3.4. Передача Объекта долевого строительства «Застройщиком» и принятие его «Участником долевого строительства» осуществляются по подписываемым сторонами передаточному акту о передаче объекта долевого строительства. В передаточном акте о передаче Объекта долевого строительства указываются дата передачи, основные характеристики жилого помещения, являющ</w:t>
      </w:r>
      <w:r w:rsidR="008413F1">
        <w:rPr>
          <w:sz w:val="22"/>
          <w:szCs w:val="22"/>
        </w:rPr>
        <w:t>его</w:t>
      </w:r>
      <w:r w:rsidRPr="00D36EB1">
        <w:rPr>
          <w:sz w:val="22"/>
          <w:szCs w:val="22"/>
        </w:rPr>
        <w:t>ся</w:t>
      </w:r>
      <w:r w:rsidR="00D01413">
        <w:rPr>
          <w:sz w:val="22"/>
          <w:szCs w:val="22"/>
        </w:rPr>
        <w:t xml:space="preserve"> </w:t>
      </w:r>
      <w:r w:rsidR="00AB1A67" w:rsidRPr="00D36EB1">
        <w:rPr>
          <w:sz w:val="22"/>
          <w:szCs w:val="22"/>
        </w:rPr>
        <w:t>О</w:t>
      </w:r>
      <w:r w:rsidRPr="00D36EB1">
        <w:rPr>
          <w:sz w:val="22"/>
          <w:szCs w:val="22"/>
        </w:rPr>
        <w:t>бъектом долевого строительства.</w:t>
      </w:r>
    </w:p>
    <w:p w14:paraId="1D3B1807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К передаточному акту или иному документу о передаче Объекта долевого строительства прилагается </w:t>
      </w:r>
      <w:r w:rsidR="00AB1A67" w:rsidRPr="00D36EB1">
        <w:rPr>
          <w:sz w:val="22"/>
          <w:szCs w:val="22"/>
        </w:rPr>
        <w:t>И</w:t>
      </w:r>
      <w:r w:rsidRPr="00D36EB1">
        <w:rPr>
          <w:sz w:val="22"/>
          <w:szCs w:val="22"/>
        </w:rPr>
        <w:t>нструкция по эксплуатации объекта долевого строительства, которая является неотъемлемой частью передаточного акта.</w:t>
      </w:r>
    </w:p>
    <w:p w14:paraId="7F158820" w14:textId="77777777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3.5.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 </w:t>
      </w:r>
    </w:p>
    <w:p w14:paraId="78142DAE" w14:textId="084AE97B" w:rsidR="002C244F" w:rsidRPr="00D36EB1" w:rsidRDefault="002C244F" w:rsidP="0055636B">
      <w:pPr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3.6. «Участник долевого строительства», получивший сообщение «Застройщика» о завершении строительства и готовности Объекта долевого строительства к передаче, обязан</w:t>
      </w:r>
      <w:r w:rsidR="00941AEA" w:rsidRPr="00D36EB1">
        <w:rPr>
          <w:sz w:val="22"/>
          <w:szCs w:val="22"/>
        </w:rPr>
        <w:t xml:space="preserve"> приступить к его принятию </w:t>
      </w:r>
      <w:r w:rsidR="00EA799D" w:rsidRPr="00D36EB1">
        <w:rPr>
          <w:sz w:val="22"/>
          <w:szCs w:val="22"/>
        </w:rPr>
        <w:t>в течени</w:t>
      </w:r>
      <w:r w:rsidR="00BC46EC" w:rsidRPr="00D36EB1">
        <w:rPr>
          <w:sz w:val="22"/>
          <w:szCs w:val="22"/>
        </w:rPr>
        <w:t>е</w:t>
      </w:r>
      <w:r w:rsidR="00EA799D" w:rsidRPr="00D36EB1">
        <w:rPr>
          <w:sz w:val="22"/>
          <w:szCs w:val="22"/>
        </w:rPr>
        <w:t xml:space="preserve"> 3 (трех) дней</w:t>
      </w:r>
      <w:r w:rsidR="00D01413">
        <w:rPr>
          <w:sz w:val="22"/>
          <w:szCs w:val="22"/>
        </w:rPr>
        <w:t xml:space="preserve"> </w:t>
      </w:r>
      <w:r w:rsidR="00EA799D" w:rsidRPr="00D36EB1">
        <w:rPr>
          <w:sz w:val="22"/>
          <w:szCs w:val="22"/>
        </w:rPr>
        <w:t>и принять его</w:t>
      </w:r>
      <w:r w:rsidR="00D01413">
        <w:rPr>
          <w:sz w:val="22"/>
          <w:szCs w:val="22"/>
        </w:rPr>
        <w:t xml:space="preserve"> </w:t>
      </w:r>
      <w:r w:rsidRPr="00D36EB1">
        <w:rPr>
          <w:sz w:val="22"/>
          <w:szCs w:val="22"/>
        </w:rPr>
        <w:t xml:space="preserve">в срок, указанный в </w:t>
      </w:r>
      <w:r w:rsidRPr="006E058C">
        <w:rPr>
          <w:sz w:val="22"/>
          <w:szCs w:val="22"/>
        </w:rPr>
        <w:t>п. 6.3.</w:t>
      </w:r>
      <w:r w:rsidR="00737DA7" w:rsidRPr="006E058C">
        <w:rPr>
          <w:sz w:val="22"/>
          <w:szCs w:val="22"/>
        </w:rPr>
        <w:t>3</w:t>
      </w:r>
      <w:r w:rsidRPr="006E058C">
        <w:rPr>
          <w:sz w:val="22"/>
          <w:szCs w:val="22"/>
        </w:rPr>
        <w:t>.</w:t>
      </w:r>
      <w:r w:rsidRPr="00D36EB1">
        <w:rPr>
          <w:sz w:val="22"/>
          <w:szCs w:val="22"/>
        </w:rPr>
        <w:t xml:space="preserve"> настоящего договора. </w:t>
      </w:r>
    </w:p>
    <w:p w14:paraId="3929685E" w14:textId="18891AB6" w:rsidR="002C244F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3.7. При наличии обоснованных замечаний по качеству Объекта долевого строительства «Застройщик» и «Участник долевого строительства» обязуются оформить и подписать акт с указанием выявленных недостатков (дефектов) и сроков их устранения независимо от ввода Объекта долевого строительства в эксплуатацию и оформления на него права собственности «Участником долевого строительства». Обоснованными признаются замечания по качеству Объекта долевого строительства, недостатки которого связаны с несоответствием проектной документации и настоящему договору. Любые иные недостатки не признаются таковыми.</w:t>
      </w:r>
    </w:p>
    <w:p w14:paraId="0495B73E" w14:textId="1D915A74" w:rsidR="002C244F" w:rsidRPr="00D36EB1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>3.8. По результатам выполненных работ по исправлению недостатков Объекта долевого строительства</w:t>
      </w:r>
      <w:r w:rsidRPr="00F80A22">
        <w:rPr>
          <w:sz w:val="22"/>
          <w:szCs w:val="22"/>
        </w:rPr>
        <w:t xml:space="preserve">, </w:t>
      </w:r>
      <w:r w:rsidR="007F0E5C" w:rsidRPr="00F80A22">
        <w:rPr>
          <w:sz w:val="22"/>
          <w:szCs w:val="22"/>
        </w:rPr>
        <w:t>«Участник долевого строительства» выдает «Застройщику» расписку об устранении замечаний и отсутствии претензий по качеству Объекта долевого строительства</w:t>
      </w:r>
      <w:r w:rsidRPr="00F80A22">
        <w:rPr>
          <w:sz w:val="22"/>
          <w:szCs w:val="22"/>
        </w:rPr>
        <w:t>.</w:t>
      </w:r>
      <w:r w:rsidRPr="00D36EB1">
        <w:rPr>
          <w:sz w:val="22"/>
          <w:szCs w:val="22"/>
        </w:rPr>
        <w:t xml:space="preserve"> Повторное устранение одних и тех же дефектов не допускается, если их появление не связано с качеством произведенных «Застройщиком» работ по их устранению.</w:t>
      </w:r>
    </w:p>
    <w:p w14:paraId="7EA377DF" w14:textId="77777777" w:rsidR="002C244F" w:rsidRPr="00D36EB1" w:rsidRDefault="002C244F" w:rsidP="0055636B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36EB1">
        <w:rPr>
          <w:sz w:val="22"/>
          <w:szCs w:val="22"/>
        </w:rPr>
        <w:t xml:space="preserve">3.9. Наличие замечаний по качеству Объекта долевого строительства не исключает подписание акта приема-передачи «Участником долевого строительства». </w:t>
      </w:r>
    </w:p>
    <w:p w14:paraId="7C3950B5" w14:textId="698E6C17" w:rsidR="007F0E5C" w:rsidRDefault="007F0E5C" w:rsidP="007F0E5C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 xml:space="preserve">3.10. После устранения замечаний, «Застройщик» направляет «Участнику долевого строительства» уведомление об их устранении. «Участник долевого строительства» </w:t>
      </w:r>
      <w:r w:rsidR="003C2525" w:rsidRPr="00F80A22">
        <w:rPr>
          <w:sz w:val="22"/>
          <w:szCs w:val="22"/>
        </w:rPr>
        <w:t xml:space="preserve">обязан принять Объект долевого строительства в течение 5 (пяти) рабочих дней с момента получения уведомления об устранении замечаний. В случае уклонения «Участником долевого строительства» </w:t>
      </w:r>
      <w:r w:rsidRPr="00F80A22">
        <w:rPr>
          <w:sz w:val="22"/>
          <w:szCs w:val="22"/>
        </w:rPr>
        <w:t>от принятия Объекта долевого строительства</w:t>
      </w:r>
      <w:r w:rsidR="003C2525" w:rsidRPr="00F80A22">
        <w:rPr>
          <w:sz w:val="22"/>
          <w:szCs w:val="22"/>
        </w:rPr>
        <w:t xml:space="preserve"> в указанный срок, </w:t>
      </w:r>
      <w:r w:rsidRPr="00F80A22">
        <w:rPr>
          <w:sz w:val="22"/>
          <w:szCs w:val="22"/>
        </w:rPr>
        <w:t xml:space="preserve">«Застройщик» по истечении </w:t>
      </w:r>
      <w:r w:rsidR="003C2525" w:rsidRPr="00F80A22">
        <w:rPr>
          <w:sz w:val="22"/>
          <w:szCs w:val="22"/>
        </w:rPr>
        <w:t xml:space="preserve">5 (пяти) рабочих дней </w:t>
      </w:r>
      <w:r w:rsidRPr="00F80A22">
        <w:rPr>
          <w:sz w:val="22"/>
          <w:szCs w:val="22"/>
        </w:rPr>
        <w:t xml:space="preserve">со дня, получения «Участником долевого строительства» уведомления об устранении выявленных </w:t>
      </w:r>
      <w:r w:rsidR="003C2525" w:rsidRPr="00F80A22">
        <w:rPr>
          <w:sz w:val="22"/>
          <w:szCs w:val="22"/>
        </w:rPr>
        <w:t>замечаний</w:t>
      </w:r>
      <w:r w:rsidRPr="00F80A22">
        <w:rPr>
          <w:sz w:val="22"/>
          <w:szCs w:val="22"/>
        </w:rPr>
        <w:t xml:space="preserve">, вправе составить односторонний акт </w:t>
      </w:r>
      <w:r w:rsidR="003C2525" w:rsidRPr="00F80A22">
        <w:rPr>
          <w:sz w:val="22"/>
          <w:szCs w:val="22"/>
        </w:rPr>
        <w:t xml:space="preserve">о передаче Объекта </w:t>
      </w:r>
      <w:r w:rsidRPr="00F80A22">
        <w:rPr>
          <w:sz w:val="22"/>
          <w:szCs w:val="22"/>
        </w:rPr>
        <w:t xml:space="preserve">долевого строительства. При этом риск случайной гибели Объекта долевого строительства признается перешедшим к «Участнику долевого строительства» со дня составления одностороннего акта о передаче </w:t>
      </w:r>
      <w:r w:rsidR="003C2525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>бъекта долевого строительства.</w:t>
      </w:r>
    </w:p>
    <w:p w14:paraId="0C008A87" w14:textId="03E6EB83" w:rsidR="003E31EF" w:rsidRDefault="003E31EF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 xml:space="preserve">3.11. При уклонении </w:t>
      </w:r>
      <w:r w:rsidR="005F7B97" w:rsidRPr="00F80A22">
        <w:rPr>
          <w:sz w:val="22"/>
          <w:szCs w:val="22"/>
        </w:rPr>
        <w:t xml:space="preserve">или при отказе </w:t>
      </w:r>
      <w:r w:rsidRPr="00F80A22">
        <w:rPr>
          <w:sz w:val="22"/>
          <w:szCs w:val="22"/>
        </w:rPr>
        <w:t xml:space="preserve">«Участника долевого строительства» от принятия Объекта долевого строительства </w:t>
      </w:r>
      <w:r w:rsidR="00FD6F1E" w:rsidRPr="00F80A22">
        <w:rPr>
          <w:sz w:val="22"/>
          <w:szCs w:val="22"/>
        </w:rPr>
        <w:t>в</w:t>
      </w:r>
      <w:r w:rsidR="005F7B97" w:rsidRPr="00F80A22">
        <w:rPr>
          <w:sz w:val="22"/>
          <w:szCs w:val="22"/>
        </w:rPr>
        <w:t xml:space="preserve"> предусмотренный настоящим Договором </w:t>
      </w:r>
      <w:r w:rsidR="00FD6F1E" w:rsidRPr="00F80A22">
        <w:rPr>
          <w:sz w:val="22"/>
          <w:szCs w:val="22"/>
        </w:rPr>
        <w:t>срок (за исключением случая, указанного в части 5 статьи 8 Федерального закона № 214-ФЗ) «Застройщик</w:t>
      </w:r>
      <w:r w:rsidR="005F7B97" w:rsidRPr="00F80A22">
        <w:rPr>
          <w:sz w:val="22"/>
          <w:szCs w:val="22"/>
        </w:rPr>
        <w:t>»</w:t>
      </w:r>
      <w:r w:rsidR="00FD6F1E" w:rsidRPr="00F80A22">
        <w:rPr>
          <w:sz w:val="22"/>
          <w:szCs w:val="22"/>
        </w:rPr>
        <w:t xml:space="preserve"> по истечении 10 (десяти) дней со дня истечения установленного срока </w:t>
      </w:r>
      <w:r w:rsidR="0038258A" w:rsidRPr="00F80A22">
        <w:rPr>
          <w:sz w:val="22"/>
          <w:szCs w:val="22"/>
        </w:rPr>
        <w:t xml:space="preserve">для принятия </w:t>
      </w:r>
      <w:r w:rsidR="005F7B97" w:rsidRPr="00F80A22">
        <w:rPr>
          <w:sz w:val="22"/>
          <w:szCs w:val="22"/>
        </w:rPr>
        <w:t>О</w:t>
      </w:r>
      <w:r w:rsidR="00FD6F1E" w:rsidRPr="00F80A22">
        <w:rPr>
          <w:sz w:val="22"/>
          <w:szCs w:val="22"/>
        </w:rPr>
        <w:t xml:space="preserve">бъекта </w:t>
      </w:r>
      <w:r w:rsidR="005F7B97" w:rsidRPr="00F80A22">
        <w:rPr>
          <w:sz w:val="22"/>
          <w:szCs w:val="22"/>
        </w:rPr>
        <w:t>«У</w:t>
      </w:r>
      <w:r w:rsidR="00FD6F1E" w:rsidRPr="00F80A22">
        <w:rPr>
          <w:sz w:val="22"/>
          <w:szCs w:val="22"/>
        </w:rPr>
        <w:t>частник</w:t>
      </w:r>
      <w:r w:rsidR="0038258A" w:rsidRPr="00F80A22">
        <w:rPr>
          <w:sz w:val="22"/>
          <w:szCs w:val="22"/>
        </w:rPr>
        <w:t>ом</w:t>
      </w:r>
      <w:r w:rsidR="00FD6F1E" w:rsidRPr="00F80A22">
        <w:rPr>
          <w:sz w:val="22"/>
          <w:szCs w:val="22"/>
        </w:rPr>
        <w:t xml:space="preserve"> долевого строительства</w:t>
      </w:r>
      <w:r w:rsidR="005F7B97" w:rsidRPr="00F80A22">
        <w:rPr>
          <w:sz w:val="22"/>
          <w:szCs w:val="22"/>
        </w:rPr>
        <w:t>»</w:t>
      </w:r>
      <w:r w:rsidR="00FD6F1E" w:rsidRPr="00F80A22">
        <w:rPr>
          <w:sz w:val="22"/>
          <w:szCs w:val="22"/>
        </w:rPr>
        <w:t xml:space="preserve"> вправе составить односторонний акт или иной документ о передаче Объекта </w:t>
      </w:r>
      <w:r w:rsidRPr="00F80A22">
        <w:rPr>
          <w:sz w:val="22"/>
          <w:szCs w:val="22"/>
        </w:rPr>
        <w:t>долевого строительства</w:t>
      </w:r>
      <w:r w:rsidR="00FD6F1E" w:rsidRPr="00F80A22">
        <w:rPr>
          <w:sz w:val="22"/>
          <w:szCs w:val="22"/>
        </w:rPr>
        <w:t>.</w:t>
      </w:r>
      <w:r w:rsidRPr="00F80A22">
        <w:rPr>
          <w:sz w:val="22"/>
          <w:szCs w:val="22"/>
        </w:rPr>
        <w:t xml:space="preserve"> При этом риск случайной гибели </w:t>
      </w:r>
      <w:r w:rsidR="0038258A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 xml:space="preserve">бъекта долевого строительства признается перешедшим к </w:t>
      </w:r>
      <w:r w:rsidR="0038258A" w:rsidRPr="00F80A22">
        <w:rPr>
          <w:sz w:val="22"/>
          <w:szCs w:val="22"/>
        </w:rPr>
        <w:t>«У</w:t>
      </w:r>
      <w:r w:rsidRPr="00F80A22">
        <w:rPr>
          <w:sz w:val="22"/>
          <w:szCs w:val="22"/>
        </w:rPr>
        <w:t>частнику долевого строительства</w:t>
      </w:r>
      <w:r w:rsidR="0038258A" w:rsidRPr="00F80A22">
        <w:rPr>
          <w:sz w:val="22"/>
          <w:szCs w:val="22"/>
        </w:rPr>
        <w:t>»</w:t>
      </w:r>
      <w:r w:rsidRPr="00F80A22">
        <w:rPr>
          <w:sz w:val="22"/>
          <w:szCs w:val="22"/>
        </w:rPr>
        <w:t xml:space="preserve"> со дня составления одностороннего акта или иного документа о передаче </w:t>
      </w:r>
      <w:r w:rsidR="0038258A" w:rsidRPr="00F80A22">
        <w:rPr>
          <w:sz w:val="22"/>
          <w:szCs w:val="22"/>
        </w:rPr>
        <w:t>О</w:t>
      </w:r>
      <w:r w:rsidRPr="00F80A22">
        <w:rPr>
          <w:sz w:val="22"/>
          <w:szCs w:val="22"/>
        </w:rPr>
        <w:t>бъекта долевого строительства.</w:t>
      </w:r>
    </w:p>
    <w:p w14:paraId="45635997" w14:textId="1E49B063" w:rsidR="00665A71" w:rsidRPr="00D01413" w:rsidRDefault="00561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>3.1</w:t>
      </w:r>
      <w:r w:rsidR="003E31EF">
        <w:rPr>
          <w:sz w:val="22"/>
          <w:szCs w:val="22"/>
        </w:rPr>
        <w:t>2</w:t>
      </w:r>
      <w:r w:rsidRPr="00D01413">
        <w:rPr>
          <w:sz w:val="22"/>
          <w:szCs w:val="22"/>
        </w:rPr>
        <w:t xml:space="preserve">. После передачи «Застройщиком» Объекта долевого строительства «Участнику долевого строительства» и постановки такого объекта на государственный кадастровый учет «Застройщик» вправе </w:t>
      </w:r>
      <w:r w:rsidR="002D2DD3" w:rsidRPr="00D01413">
        <w:rPr>
          <w:sz w:val="22"/>
          <w:szCs w:val="22"/>
        </w:rPr>
        <w:t>подать в орган регистрации прав заявление о государственной регистрации прав собственности «Участника долевого строительства»</w:t>
      </w:r>
      <w:r w:rsidR="00370CE8" w:rsidRPr="00D01413">
        <w:rPr>
          <w:sz w:val="22"/>
          <w:szCs w:val="22"/>
        </w:rPr>
        <w:t xml:space="preserve"> на такой Объект долевого строительства, а так же </w:t>
      </w:r>
      <w:r w:rsidR="00113E4C" w:rsidRPr="00D01413">
        <w:rPr>
          <w:sz w:val="22"/>
          <w:szCs w:val="22"/>
        </w:rPr>
        <w:t>передаточный акт или иной документ о передаче объекта долевого строительства.</w:t>
      </w:r>
      <w:r w:rsidR="00665A71" w:rsidRPr="00D01413">
        <w:rPr>
          <w:sz w:val="22"/>
          <w:szCs w:val="22"/>
        </w:rPr>
        <w:t xml:space="preserve"> </w:t>
      </w:r>
      <w:r w:rsidR="00113E4C" w:rsidRPr="00D01413">
        <w:rPr>
          <w:sz w:val="22"/>
          <w:szCs w:val="22"/>
        </w:rPr>
        <w:t xml:space="preserve">При этом, </w:t>
      </w:r>
    </w:p>
    <w:p w14:paraId="0F70C56F" w14:textId="77777777" w:rsidR="006D04E7" w:rsidRPr="00D01413" w:rsidRDefault="00665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 xml:space="preserve">- </w:t>
      </w:r>
      <w:r w:rsidR="00113E4C" w:rsidRPr="00D01413">
        <w:rPr>
          <w:sz w:val="22"/>
          <w:szCs w:val="22"/>
        </w:rPr>
        <w:t>«Застройщик» передает «Участнику долевого строительства» выданную органом регистрации прав выписку из единого государственного реестра недвижимост</w:t>
      </w:r>
      <w:r w:rsidR="00D059E4" w:rsidRPr="00D01413">
        <w:rPr>
          <w:sz w:val="22"/>
          <w:szCs w:val="22"/>
        </w:rPr>
        <w:t>и, свидетельствующую проведение государственной регистрации права собственности «Участника долевого строительства»</w:t>
      </w:r>
      <w:r w:rsidR="006D04E7" w:rsidRPr="00D01413">
        <w:rPr>
          <w:sz w:val="22"/>
          <w:szCs w:val="22"/>
        </w:rPr>
        <w:t xml:space="preserve">, путем направления </w:t>
      </w:r>
      <w:r w:rsidRPr="00D01413">
        <w:rPr>
          <w:sz w:val="22"/>
          <w:szCs w:val="22"/>
        </w:rPr>
        <w:t>выписки</w:t>
      </w:r>
      <w:r w:rsidR="006D04E7" w:rsidRPr="00D01413">
        <w:rPr>
          <w:sz w:val="22"/>
          <w:szCs w:val="22"/>
        </w:rPr>
        <w:t xml:space="preserve"> по Почте России заказным почтовым отправлением с описью</w:t>
      </w:r>
      <w:r w:rsidRPr="00D01413">
        <w:rPr>
          <w:sz w:val="22"/>
          <w:szCs w:val="22"/>
        </w:rPr>
        <w:t xml:space="preserve"> вложения;</w:t>
      </w:r>
    </w:p>
    <w:p w14:paraId="7452E30D" w14:textId="77777777" w:rsidR="00113E4C" w:rsidRDefault="00665A71" w:rsidP="005B7B97">
      <w:pPr>
        <w:tabs>
          <w:tab w:val="left" w:pos="284"/>
          <w:tab w:val="left" w:pos="426"/>
          <w:tab w:val="left" w:pos="709"/>
        </w:tabs>
        <w:ind w:right="-143" w:firstLine="567"/>
        <w:jc w:val="both"/>
        <w:rPr>
          <w:sz w:val="22"/>
          <w:szCs w:val="22"/>
        </w:rPr>
      </w:pPr>
      <w:r w:rsidRPr="00D01413">
        <w:rPr>
          <w:sz w:val="22"/>
          <w:szCs w:val="22"/>
        </w:rPr>
        <w:t>-</w:t>
      </w:r>
      <w:r w:rsidR="00D059E4" w:rsidRPr="00D01413">
        <w:rPr>
          <w:sz w:val="22"/>
          <w:szCs w:val="22"/>
        </w:rPr>
        <w:t xml:space="preserve"> «Участник долевого строительства» вправе представить в орган регистрации прав  </w:t>
      </w:r>
      <w:r w:rsidR="00C83CB1" w:rsidRPr="00D01413">
        <w:rPr>
          <w:sz w:val="22"/>
          <w:szCs w:val="22"/>
        </w:rPr>
        <w:t xml:space="preserve">подлинный экземпляр настоящего договора участия в долевом строительстве или договора об уступке прав </w:t>
      </w:r>
      <w:r w:rsidR="00C83CB1" w:rsidRPr="00D01413">
        <w:rPr>
          <w:sz w:val="22"/>
          <w:szCs w:val="22"/>
        </w:rPr>
        <w:lastRenderedPageBreak/>
        <w:t>требований по договору участия в долевом строительстве для совершения на нем специальной регистрационной записи.</w:t>
      </w:r>
    </w:p>
    <w:p w14:paraId="09836E4D" w14:textId="77777777" w:rsidR="002C244F" w:rsidRPr="0084321C" w:rsidRDefault="002C244F" w:rsidP="0055636B">
      <w:pPr>
        <w:ind w:right="-143" w:firstLine="567"/>
        <w:jc w:val="center"/>
        <w:rPr>
          <w:b/>
          <w:sz w:val="22"/>
          <w:szCs w:val="22"/>
        </w:rPr>
      </w:pPr>
      <w:r w:rsidRPr="0084321C">
        <w:rPr>
          <w:b/>
          <w:sz w:val="22"/>
          <w:szCs w:val="22"/>
        </w:rPr>
        <w:t>4. ГАРАНТИИ КАЧЕСТВА</w:t>
      </w:r>
    </w:p>
    <w:p w14:paraId="122B3B78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1F95269D" w14:textId="77777777" w:rsidR="002C244F" w:rsidRPr="0084321C" w:rsidRDefault="002C244F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4.1. Г</w:t>
      </w:r>
      <w:r w:rsidRPr="0084321C">
        <w:rPr>
          <w:spacing w:val="2"/>
          <w:sz w:val="22"/>
          <w:szCs w:val="22"/>
        </w:rPr>
        <w:t xml:space="preserve">арантийный срок на Объект долевого строительства составляет 5 (пять) лет </w:t>
      </w:r>
      <w:r w:rsidR="00896E28" w:rsidRPr="00D726BE">
        <w:rPr>
          <w:spacing w:val="2"/>
          <w:sz w:val="22"/>
          <w:szCs w:val="22"/>
        </w:rPr>
        <w:t xml:space="preserve">со дня передачи </w:t>
      </w:r>
      <w:r w:rsidR="00D01413">
        <w:rPr>
          <w:spacing w:val="2"/>
          <w:sz w:val="22"/>
          <w:szCs w:val="22"/>
        </w:rPr>
        <w:t>О</w:t>
      </w:r>
      <w:r w:rsidR="00896E28" w:rsidRPr="00D726BE">
        <w:rPr>
          <w:spacing w:val="2"/>
          <w:sz w:val="22"/>
          <w:szCs w:val="22"/>
        </w:rPr>
        <w:t>бъекта долевого строительства</w:t>
      </w:r>
      <w:r w:rsidRPr="00D726BE">
        <w:rPr>
          <w:spacing w:val="2"/>
          <w:sz w:val="22"/>
          <w:szCs w:val="22"/>
        </w:rPr>
        <w:t>.</w:t>
      </w:r>
      <w:r w:rsidRPr="0084321C">
        <w:rPr>
          <w:spacing w:val="2"/>
          <w:sz w:val="22"/>
          <w:szCs w:val="22"/>
        </w:rPr>
        <w:t xml:space="preserve"> Гарантийный срок </w:t>
      </w:r>
      <w:r w:rsidRPr="0084321C">
        <w:rPr>
          <w:sz w:val="22"/>
          <w:szCs w:val="22"/>
        </w:rPr>
        <w:t>на технологическое и инженерное оборудование, входящее в состав передаваемого «Участнику долевого строительства» Объекта долевого строительства, составляет 3 (три) года со дня подписания первого акта приема-передачи Объекта долевого строительства.</w:t>
      </w:r>
    </w:p>
    <w:p w14:paraId="37F71B78" w14:textId="77777777" w:rsidR="002C244F" w:rsidRPr="0084321C" w:rsidRDefault="002C244F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Гарантийные обязательства не распространяются на последствия, возникшие не по вине «Застройщика», по причине нарушения требований Инструкции по эксплуатации </w:t>
      </w:r>
      <w:r w:rsidR="00D01413">
        <w:rPr>
          <w:sz w:val="22"/>
          <w:szCs w:val="22"/>
        </w:rPr>
        <w:t>О</w:t>
      </w:r>
      <w:r w:rsidR="00AB1A67" w:rsidRPr="0084321C">
        <w:rPr>
          <w:sz w:val="22"/>
          <w:szCs w:val="22"/>
        </w:rPr>
        <w:t>бъекта долевого строительства</w:t>
      </w:r>
      <w:r w:rsidRPr="0084321C">
        <w:rPr>
          <w:sz w:val="22"/>
          <w:szCs w:val="22"/>
        </w:rPr>
        <w:t xml:space="preserve"> в многоквартирных жилых домах. Данная Инструкция выдается «Участнику долевого строительства» «Застройщиком» при передаче Объекта долевого строительства.</w:t>
      </w:r>
    </w:p>
    <w:p w14:paraId="1DE59A8B" w14:textId="77777777" w:rsidR="006D34B4" w:rsidRPr="0084321C" w:rsidRDefault="002C244F" w:rsidP="005B7B97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4.2. «Застройщик» не несёт ответственности за недостатки «дефекты» Объекта долевого строительства, обнаруженные в пределах гарантийного срока, если докажет, что они произошли вследствие нормального износа оборудования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долевого </w:t>
      </w:r>
      <w:r w:rsidR="00AB1A67" w:rsidRPr="0084321C">
        <w:rPr>
          <w:sz w:val="22"/>
          <w:szCs w:val="22"/>
        </w:rPr>
        <w:t>строительства,</w:t>
      </w:r>
      <w:r w:rsidRPr="0084321C">
        <w:rPr>
          <w:sz w:val="22"/>
          <w:szCs w:val="22"/>
        </w:rPr>
        <w:t xml:space="preserve"> либо вследствие его ненадлежащего ремонта, проведённого самим «Участником долевого строительства» или привлечёнными им третьими лицами.</w:t>
      </w:r>
    </w:p>
    <w:p w14:paraId="0C669912" w14:textId="77777777" w:rsidR="00333CC1" w:rsidRDefault="00333CC1" w:rsidP="00333CC1">
      <w:pPr>
        <w:ind w:left="1080" w:right="-143" w:firstLine="567"/>
        <w:rPr>
          <w:b/>
          <w:spacing w:val="-1"/>
          <w:sz w:val="22"/>
          <w:szCs w:val="22"/>
        </w:rPr>
      </w:pPr>
    </w:p>
    <w:p w14:paraId="570B0175" w14:textId="77777777" w:rsidR="002C244F" w:rsidRPr="0084321C" w:rsidRDefault="002C244F" w:rsidP="00333CC1">
      <w:pPr>
        <w:ind w:right="-143"/>
        <w:jc w:val="center"/>
        <w:rPr>
          <w:b/>
          <w:spacing w:val="-1"/>
          <w:sz w:val="22"/>
          <w:szCs w:val="22"/>
        </w:rPr>
      </w:pPr>
      <w:r w:rsidRPr="0084321C">
        <w:rPr>
          <w:b/>
          <w:spacing w:val="-1"/>
          <w:sz w:val="22"/>
          <w:szCs w:val="22"/>
        </w:rPr>
        <w:t>5. ЦЕНА И ПОРЯДОК РАСЧЕТОВ</w:t>
      </w:r>
    </w:p>
    <w:p w14:paraId="5C43CF00" w14:textId="77777777" w:rsidR="0031149D" w:rsidRDefault="0031149D" w:rsidP="0055636B">
      <w:pPr>
        <w:ind w:right="-143" w:firstLine="567"/>
        <w:jc w:val="both"/>
        <w:rPr>
          <w:sz w:val="22"/>
          <w:szCs w:val="22"/>
        </w:rPr>
      </w:pPr>
    </w:p>
    <w:p w14:paraId="3069299D" w14:textId="77777777" w:rsidR="002C244F" w:rsidRPr="0084321C" w:rsidRDefault="002C244F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z w:val="22"/>
          <w:szCs w:val="22"/>
        </w:rPr>
        <w:t xml:space="preserve">5.1. </w:t>
      </w:r>
      <w:r w:rsidR="00736D39">
        <w:rPr>
          <w:sz w:val="22"/>
          <w:szCs w:val="22"/>
        </w:rPr>
        <w:t>Стоимость</w:t>
      </w:r>
      <w:r w:rsidRPr="0084321C">
        <w:rPr>
          <w:sz w:val="22"/>
          <w:szCs w:val="22"/>
        </w:rPr>
        <w:t xml:space="preserve"> настоящего </w:t>
      </w:r>
      <w:r w:rsidR="00736D39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 определена как финансирование всех работ и услуг, связанных с выполнением инвестиционного проекта по строительству Жилого дома</w:t>
      </w:r>
      <w:r w:rsidRPr="0084321C">
        <w:rPr>
          <w:spacing w:val="2"/>
          <w:sz w:val="22"/>
          <w:szCs w:val="22"/>
        </w:rPr>
        <w:t>, в том числе работ по возведению собственно Жилого дома, работ по строительству внешних инженерных сетей и иных необходимых объектов инженерной инфраструктуры, работ и услуг по присоединению и подключению Жилого дома к внешним источникам снабжения, работ и услуг по вводу Жилого дома в эксплуатацию, услуг по рекламе инвестиционного проекта по строительству Жилого дома, расходов по выполнению инвестиционных условий строительства Жилого дома в соответствии с указанн</w:t>
      </w:r>
      <w:r w:rsidR="006E1F14" w:rsidRPr="0084321C">
        <w:rPr>
          <w:spacing w:val="2"/>
          <w:sz w:val="22"/>
          <w:szCs w:val="22"/>
        </w:rPr>
        <w:t>ы</w:t>
      </w:r>
      <w:r w:rsidRPr="0084321C">
        <w:rPr>
          <w:spacing w:val="2"/>
          <w:sz w:val="22"/>
          <w:szCs w:val="22"/>
        </w:rPr>
        <w:t xml:space="preserve">м в пункте 2.1. </w:t>
      </w:r>
      <w:r w:rsidR="00956587" w:rsidRPr="0084321C">
        <w:rPr>
          <w:spacing w:val="2"/>
          <w:sz w:val="22"/>
          <w:szCs w:val="22"/>
        </w:rPr>
        <w:t>настоящего д</w:t>
      </w:r>
      <w:r w:rsidRPr="0084321C">
        <w:rPr>
          <w:spacing w:val="2"/>
          <w:sz w:val="22"/>
          <w:szCs w:val="22"/>
        </w:rPr>
        <w:t>оговора разрешением на строительство, осуществляя расчеты со всеми участниками строительства: Заказчиками, Подрядчиками, Органами исполнительной власти г. Брянска, Поставщиками и другими лицами, принимающими участие в строительстве Жилого дома.</w:t>
      </w:r>
    </w:p>
    <w:p w14:paraId="4D6E341E" w14:textId="77777777" w:rsidR="00F475C1" w:rsidRPr="000F7650" w:rsidRDefault="00F475C1" w:rsidP="0055636B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2"/>
          <w:sz w:val="22"/>
          <w:szCs w:val="22"/>
        </w:rPr>
        <w:t xml:space="preserve">5.2. Стоимость </w:t>
      </w:r>
      <w:r w:rsidR="00956587" w:rsidRPr="0084321C">
        <w:rPr>
          <w:spacing w:val="2"/>
          <w:sz w:val="22"/>
          <w:szCs w:val="22"/>
        </w:rPr>
        <w:t>О</w:t>
      </w:r>
      <w:r w:rsidRPr="0084321C">
        <w:rPr>
          <w:spacing w:val="2"/>
          <w:sz w:val="22"/>
          <w:szCs w:val="22"/>
        </w:rPr>
        <w:t>бъекта долевого строительства</w:t>
      </w:r>
      <w:r w:rsidRPr="000F7650">
        <w:rPr>
          <w:spacing w:val="2"/>
          <w:sz w:val="22"/>
          <w:szCs w:val="22"/>
        </w:rPr>
        <w:t xml:space="preserve">, ориентировочно определенной на момент заключения настоящего договора, составляет </w:t>
      </w:r>
      <w:r w:rsidR="00096420">
        <w:rPr>
          <w:b/>
          <w:spacing w:val="2"/>
          <w:sz w:val="22"/>
          <w:szCs w:val="22"/>
        </w:rPr>
        <w:t>-</w:t>
      </w:r>
      <w:r w:rsidR="00811A71">
        <w:rPr>
          <w:b/>
          <w:spacing w:val="2"/>
          <w:sz w:val="22"/>
          <w:szCs w:val="22"/>
        </w:rPr>
        <w:t xml:space="preserve"> </w:t>
      </w:r>
      <w:r w:rsidR="00E971EE" w:rsidRPr="000F7650">
        <w:rPr>
          <w:b/>
          <w:spacing w:val="2"/>
          <w:sz w:val="22"/>
          <w:szCs w:val="22"/>
        </w:rPr>
        <w:t>(</w:t>
      </w:r>
      <w:r w:rsidR="00096420">
        <w:rPr>
          <w:b/>
          <w:spacing w:val="2"/>
          <w:sz w:val="22"/>
          <w:szCs w:val="22"/>
        </w:rPr>
        <w:t>-</w:t>
      </w:r>
      <w:r w:rsidR="00E971EE" w:rsidRPr="000F7650">
        <w:rPr>
          <w:b/>
          <w:spacing w:val="2"/>
          <w:sz w:val="22"/>
          <w:szCs w:val="22"/>
        </w:rPr>
        <w:t>) рублей</w:t>
      </w:r>
      <w:r w:rsidRPr="000F7650">
        <w:rPr>
          <w:spacing w:val="2"/>
          <w:sz w:val="22"/>
          <w:szCs w:val="22"/>
        </w:rPr>
        <w:t xml:space="preserve">, определена исходя из </w:t>
      </w:r>
      <w:r w:rsidR="00333CC1" w:rsidRPr="003C25B6">
        <w:rPr>
          <w:spacing w:val="2"/>
          <w:sz w:val="22"/>
          <w:szCs w:val="22"/>
        </w:rPr>
        <w:t>Общ</w:t>
      </w:r>
      <w:r w:rsidR="000F50D9" w:rsidRPr="003C25B6">
        <w:rPr>
          <w:spacing w:val="2"/>
          <w:sz w:val="22"/>
          <w:szCs w:val="22"/>
        </w:rPr>
        <w:t>ей</w:t>
      </w:r>
      <w:r w:rsidR="00333CC1" w:rsidRPr="003C25B6">
        <w:rPr>
          <w:spacing w:val="2"/>
          <w:sz w:val="22"/>
          <w:szCs w:val="22"/>
        </w:rPr>
        <w:t xml:space="preserve"> приведенн</w:t>
      </w:r>
      <w:r w:rsidR="000F50D9" w:rsidRPr="003C25B6">
        <w:rPr>
          <w:spacing w:val="2"/>
          <w:sz w:val="22"/>
          <w:szCs w:val="22"/>
        </w:rPr>
        <w:t>ой</w:t>
      </w:r>
      <w:r w:rsidR="00333CC1" w:rsidRPr="003C25B6">
        <w:rPr>
          <w:spacing w:val="2"/>
          <w:sz w:val="22"/>
          <w:szCs w:val="22"/>
        </w:rPr>
        <w:t xml:space="preserve"> (оплачиваем</w:t>
      </w:r>
      <w:r w:rsidR="000F50D9" w:rsidRPr="003C25B6">
        <w:rPr>
          <w:spacing w:val="2"/>
          <w:sz w:val="22"/>
          <w:szCs w:val="22"/>
        </w:rPr>
        <w:t>ой</w:t>
      </w:r>
      <w:r w:rsidR="00333CC1" w:rsidRPr="003C25B6">
        <w:rPr>
          <w:spacing w:val="2"/>
          <w:sz w:val="22"/>
          <w:szCs w:val="22"/>
        </w:rPr>
        <w:t>)</w:t>
      </w:r>
      <w:r w:rsidR="000F50D9">
        <w:rPr>
          <w:spacing w:val="2"/>
          <w:sz w:val="22"/>
          <w:szCs w:val="22"/>
        </w:rPr>
        <w:t xml:space="preserve"> </w:t>
      </w:r>
      <w:r w:rsidRPr="000F7650">
        <w:rPr>
          <w:spacing w:val="2"/>
          <w:sz w:val="22"/>
          <w:szCs w:val="22"/>
        </w:rPr>
        <w:t>площади Квартиры, указанной в п. 1.2</w:t>
      </w:r>
      <w:r w:rsidR="00956587" w:rsidRPr="000F7650">
        <w:rPr>
          <w:spacing w:val="2"/>
          <w:sz w:val="22"/>
          <w:szCs w:val="22"/>
        </w:rPr>
        <w:t>.</w:t>
      </w:r>
      <w:r w:rsidRPr="000F7650">
        <w:rPr>
          <w:spacing w:val="2"/>
          <w:sz w:val="22"/>
          <w:szCs w:val="22"/>
        </w:rPr>
        <w:t xml:space="preserve"> настоящего договора</w:t>
      </w:r>
      <w:r w:rsidR="000F50D9">
        <w:rPr>
          <w:spacing w:val="2"/>
          <w:sz w:val="22"/>
          <w:szCs w:val="22"/>
        </w:rPr>
        <w:t xml:space="preserve"> (</w:t>
      </w:r>
      <w:r w:rsidRPr="000F7650">
        <w:rPr>
          <w:spacing w:val="2"/>
          <w:sz w:val="22"/>
          <w:szCs w:val="22"/>
        </w:rPr>
        <w:t>с учетом понижающего коэффициента лоджии – 0,5, балкона – 0,3</w:t>
      </w:r>
      <w:r w:rsidR="000F50D9">
        <w:rPr>
          <w:spacing w:val="2"/>
          <w:sz w:val="22"/>
          <w:szCs w:val="22"/>
        </w:rPr>
        <w:t>)</w:t>
      </w:r>
      <w:r w:rsidRPr="000F7650">
        <w:rPr>
          <w:spacing w:val="2"/>
          <w:sz w:val="22"/>
          <w:szCs w:val="22"/>
        </w:rPr>
        <w:t xml:space="preserve">. </w:t>
      </w:r>
    </w:p>
    <w:p w14:paraId="17D232B3" w14:textId="77777777" w:rsidR="00F475C1" w:rsidRPr="000F7650" w:rsidRDefault="00F475C1" w:rsidP="0055636B">
      <w:pPr>
        <w:suppressAutoHyphens/>
        <w:ind w:right="-143" w:firstLine="567"/>
        <w:jc w:val="both"/>
        <w:rPr>
          <w:sz w:val="22"/>
          <w:szCs w:val="22"/>
        </w:rPr>
      </w:pPr>
      <w:r w:rsidRPr="000F7650">
        <w:rPr>
          <w:sz w:val="22"/>
          <w:szCs w:val="22"/>
        </w:rPr>
        <w:t xml:space="preserve">Стороны установили, что окончательная стоимость Квартиры будет определяться в соответствии с п. </w:t>
      </w:r>
      <w:r w:rsidR="003C2B9B" w:rsidRPr="000F7650">
        <w:rPr>
          <w:sz w:val="22"/>
          <w:szCs w:val="22"/>
        </w:rPr>
        <w:t>5</w:t>
      </w:r>
      <w:r w:rsidRPr="000F7650">
        <w:rPr>
          <w:sz w:val="22"/>
          <w:szCs w:val="22"/>
        </w:rPr>
        <w:t>.4</w:t>
      </w:r>
      <w:r w:rsidR="00956587" w:rsidRPr="000F7650">
        <w:rPr>
          <w:sz w:val="22"/>
          <w:szCs w:val="22"/>
        </w:rPr>
        <w:t>.</w:t>
      </w:r>
      <w:r w:rsidRPr="000F7650">
        <w:rPr>
          <w:sz w:val="22"/>
          <w:szCs w:val="22"/>
        </w:rPr>
        <w:t xml:space="preserve"> настоящего договора. </w:t>
      </w:r>
    </w:p>
    <w:p w14:paraId="75EFC1A9" w14:textId="77777777" w:rsidR="008714C3" w:rsidRPr="0084321C" w:rsidRDefault="008714C3" w:rsidP="008714C3">
      <w:pPr>
        <w:suppressAutoHyphens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5.3. «Участник долевого строительства» обязуется внести денежные средства в счет уплаты Стоимости настоящего договора на специальный счет эскроу, открываемый в ПАО Сбербанк (далее - Эскроу-агент), для учета и блокирования денежных средств, </w:t>
      </w:r>
      <w:r w:rsidRPr="0084321C">
        <w:rPr>
          <w:rFonts w:eastAsia="Calibri"/>
          <w:sz w:val="22"/>
          <w:szCs w:val="22"/>
        </w:rPr>
        <w:t xml:space="preserve">полученных банком от являющегося владельцем счета «Участника долевого строительства» (далее – Депонент) в </w:t>
      </w:r>
      <w:r w:rsidRPr="0084321C">
        <w:rPr>
          <w:sz w:val="22"/>
          <w:szCs w:val="22"/>
        </w:rPr>
        <w:t xml:space="preserve">целях их перечисления «Застройщику» </w:t>
      </w:r>
      <w:r w:rsidRPr="0084321C">
        <w:rPr>
          <w:rFonts w:eastAsia="Calibri"/>
          <w:sz w:val="22"/>
          <w:szCs w:val="22"/>
        </w:rPr>
        <w:t>при возникновении условий</w:t>
      </w:r>
      <w:r w:rsidRPr="0084321C">
        <w:rPr>
          <w:sz w:val="22"/>
          <w:szCs w:val="22"/>
        </w:rPr>
        <w:t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«Застройщиком», «Депонентом» и «Эскроу-агентом», с учетом следующего:</w:t>
      </w:r>
    </w:p>
    <w:p w14:paraId="09E558EC" w14:textId="77777777" w:rsidR="008714C3" w:rsidRPr="0084321C" w:rsidRDefault="008714C3" w:rsidP="008714C3">
      <w:pPr>
        <w:overflowPunct w:val="0"/>
        <w:ind w:right="-143" w:firstLine="567"/>
        <w:jc w:val="both"/>
        <w:textAlignment w:val="baseline"/>
        <w:rPr>
          <w:sz w:val="22"/>
          <w:szCs w:val="22"/>
        </w:rPr>
      </w:pPr>
      <w:r w:rsidRPr="0084321C">
        <w:rPr>
          <w:sz w:val="22"/>
          <w:szCs w:val="22"/>
        </w:rPr>
        <w:t>5.3.1. Эскроу-агент: Публичное акционерное общество «Сбербанк России» (сокращенное наименование  ПАО Сбербанк), место нахождения: 117997, г. Москва, ул. Вавилова, д. 19; адрес электронной почты:</w:t>
      </w:r>
      <w:r w:rsidR="003C25B6">
        <w:rPr>
          <w:sz w:val="22"/>
          <w:szCs w:val="22"/>
        </w:rPr>
        <w:t xml:space="preserve"> </w:t>
      </w:r>
      <w:proofErr w:type="spellStart"/>
      <w:r w:rsidRPr="0084321C">
        <w:rPr>
          <w:sz w:val="22"/>
          <w:szCs w:val="22"/>
        </w:rPr>
        <w:t>Escrow_Sberbank@sberbank</w:t>
      </w:r>
      <w:proofErr w:type="spellEnd"/>
      <w:r w:rsidRPr="0084321C">
        <w:rPr>
          <w:sz w:val="22"/>
          <w:szCs w:val="22"/>
        </w:rPr>
        <w:t>.</w:t>
      </w:r>
      <w:proofErr w:type="spellStart"/>
      <w:r w:rsidRPr="0084321C">
        <w:rPr>
          <w:sz w:val="22"/>
          <w:szCs w:val="22"/>
          <w:lang w:val="en-US"/>
        </w:rPr>
        <w:t>ru</w:t>
      </w:r>
      <w:proofErr w:type="spellEnd"/>
      <w:r w:rsidRPr="0084321C">
        <w:rPr>
          <w:sz w:val="22"/>
          <w:szCs w:val="22"/>
        </w:rPr>
        <w:t xml:space="preserve">, номер телефона: </w:t>
      </w:r>
      <w:r>
        <w:rPr>
          <w:sz w:val="22"/>
          <w:szCs w:val="22"/>
        </w:rPr>
        <w:t>8-800-200-57-03.</w:t>
      </w:r>
    </w:p>
    <w:p w14:paraId="3E911832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Депонент: </w:t>
      </w:r>
      <w:r w:rsidR="00096420">
        <w:rPr>
          <w:b/>
          <w:sz w:val="22"/>
          <w:szCs w:val="22"/>
        </w:rPr>
        <w:t>-</w:t>
      </w:r>
      <w:r w:rsidRPr="0072276C">
        <w:rPr>
          <w:sz w:val="22"/>
          <w:szCs w:val="22"/>
        </w:rPr>
        <w:t>.</w:t>
      </w:r>
    </w:p>
    <w:p w14:paraId="5F5A146C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Застройщик: </w:t>
      </w:r>
      <w:r w:rsidRPr="0084321C">
        <w:rPr>
          <w:bCs/>
          <w:iCs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</w:p>
    <w:p w14:paraId="1DCE6068" w14:textId="77777777" w:rsidR="008714C3" w:rsidRPr="0084321C" w:rsidRDefault="008714C3" w:rsidP="008714C3">
      <w:pPr>
        <w:ind w:right="-143" w:firstLine="567"/>
        <w:jc w:val="both"/>
        <w:rPr>
          <w:i/>
          <w:color w:val="0070C0"/>
          <w:sz w:val="22"/>
          <w:szCs w:val="22"/>
        </w:rPr>
      </w:pPr>
      <w:r w:rsidRPr="0084321C">
        <w:rPr>
          <w:sz w:val="22"/>
          <w:szCs w:val="22"/>
        </w:rPr>
        <w:t>Депонируемая сумма:</w:t>
      </w:r>
      <w:r w:rsidR="00811A71" w:rsidRPr="00811A71">
        <w:rPr>
          <w:b/>
          <w:spacing w:val="2"/>
          <w:sz w:val="22"/>
          <w:szCs w:val="22"/>
        </w:rPr>
        <w:t xml:space="preserve"> </w:t>
      </w:r>
      <w:r w:rsidR="00096420">
        <w:rPr>
          <w:b/>
          <w:spacing w:val="2"/>
          <w:sz w:val="22"/>
          <w:szCs w:val="22"/>
        </w:rPr>
        <w:t>-</w:t>
      </w:r>
      <w:r w:rsidR="00C209F5">
        <w:rPr>
          <w:b/>
          <w:spacing w:val="2"/>
          <w:sz w:val="22"/>
          <w:szCs w:val="22"/>
        </w:rPr>
        <w:t xml:space="preserve"> </w:t>
      </w:r>
      <w:r w:rsidR="00C209F5" w:rsidRPr="000F7650">
        <w:rPr>
          <w:b/>
          <w:spacing w:val="2"/>
          <w:sz w:val="22"/>
          <w:szCs w:val="22"/>
        </w:rPr>
        <w:t>(</w:t>
      </w:r>
      <w:r w:rsidR="00096420">
        <w:rPr>
          <w:b/>
          <w:spacing w:val="2"/>
          <w:sz w:val="22"/>
          <w:szCs w:val="22"/>
        </w:rPr>
        <w:t>-</w:t>
      </w:r>
      <w:r w:rsidR="00C209F5" w:rsidRPr="000F7650">
        <w:rPr>
          <w:b/>
          <w:spacing w:val="2"/>
          <w:sz w:val="22"/>
          <w:szCs w:val="22"/>
        </w:rPr>
        <w:t>) рублей</w:t>
      </w:r>
      <w:r>
        <w:rPr>
          <w:sz w:val="22"/>
          <w:szCs w:val="22"/>
        </w:rPr>
        <w:t>.</w:t>
      </w:r>
    </w:p>
    <w:p w14:paraId="11554236" w14:textId="77777777" w:rsidR="008714C3" w:rsidRPr="0084321C" w:rsidRDefault="008714C3" w:rsidP="008714C3">
      <w:pPr>
        <w:widowControl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Срок перечисления </w:t>
      </w:r>
      <w:r>
        <w:rPr>
          <w:sz w:val="22"/>
          <w:szCs w:val="22"/>
        </w:rPr>
        <w:t>«</w:t>
      </w:r>
      <w:r w:rsidRPr="0084321C">
        <w:rPr>
          <w:sz w:val="22"/>
          <w:szCs w:val="22"/>
        </w:rPr>
        <w:t>Депонентом</w:t>
      </w:r>
      <w:r>
        <w:rPr>
          <w:sz w:val="22"/>
          <w:szCs w:val="22"/>
        </w:rPr>
        <w:t>»</w:t>
      </w:r>
      <w:r w:rsidRPr="0084321C">
        <w:rPr>
          <w:sz w:val="22"/>
          <w:szCs w:val="22"/>
        </w:rPr>
        <w:t xml:space="preserve"> суммы депонирования: в течение </w:t>
      </w:r>
      <w:r>
        <w:rPr>
          <w:sz w:val="22"/>
          <w:szCs w:val="22"/>
        </w:rPr>
        <w:t>3</w:t>
      </w:r>
      <w:r w:rsidRPr="0084321C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84321C">
        <w:rPr>
          <w:sz w:val="22"/>
          <w:szCs w:val="22"/>
        </w:rPr>
        <w:t>) рабочих дней с момента государственной регистрации настоящего договора</w:t>
      </w:r>
      <w:r w:rsidR="002800FC">
        <w:rPr>
          <w:sz w:val="22"/>
          <w:szCs w:val="22"/>
        </w:rPr>
        <w:t>.</w:t>
      </w:r>
    </w:p>
    <w:p w14:paraId="0ED9CF96" w14:textId="3DC158B0" w:rsidR="008714C3" w:rsidRPr="0084321C" w:rsidRDefault="008714C3" w:rsidP="009932D7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Срок условного депонирования денежных средств: </w:t>
      </w:r>
      <w:r w:rsidR="009932D7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431528">
        <w:rPr>
          <w:sz w:val="22"/>
          <w:szCs w:val="22"/>
        </w:rPr>
        <w:t>.</w:t>
      </w:r>
      <w:r w:rsidR="006E058C">
        <w:rPr>
          <w:sz w:val="22"/>
          <w:szCs w:val="22"/>
        </w:rPr>
        <w:t xml:space="preserve"> </w:t>
      </w:r>
      <w:r w:rsidR="006E058C" w:rsidRPr="004F05B2">
        <w:rPr>
          <w:sz w:val="22"/>
          <w:szCs w:val="22"/>
        </w:rPr>
        <w:t>По заявлению «Участника долевого строительства» срок условного депонирования денежных средств может быть продлен по истечении шести месяцев, но не более чем на два года.</w:t>
      </w:r>
    </w:p>
    <w:p w14:paraId="54FD6949" w14:textId="77777777" w:rsidR="008714C3" w:rsidRPr="0084321C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 xml:space="preserve">Основания перечисления «Застройщику» депонированной суммы: </w:t>
      </w:r>
    </w:p>
    <w:p w14:paraId="18BCED6A" w14:textId="77777777" w:rsidR="008714C3" w:rsidRDefault="008714C3" w:rsidP="008714C3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lastRenderedPageBreak/>
        <w:t>-  Разрешение на ввод в эксплуатацию</w:t>
      </w:r>
      <w:r w:rsidR="004A4206">
        <w:rPr>
          <w:sz w:val="22"/>
          <w:szCs w:val="22"/>
        </w:rPr>
        <w:t xml:space="preserve"> Объекта долевого строительства.</w:t>
      </w:r>
    </w:p>
    <w:p w14:paraId="22ECB175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bCs/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 xml:space="preserve">5.3.2. </w:t>
      </w:r>
      <w:r w:rsidRPr="0072276C">
        <w:rPr>
          <w:rFonts w:eastAsia="Calibri"/>
          <w:color w:val="002060"/>
          <w:sz w:val="22"/>
          <w:szCs w:val="22"/>
        </w:rPr>
        <w:t>Реквизиты для перечисления депонированной суммы.</w:t>
      </w:r>
    </w:p>
    <w:p w14:paraId="6D60A6F3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 xml:space="preserve">Банк получателя: </w:t>
      </w:r>
      <w:r w:rsidRPr="0072276C">
        <w:rPr>
          <w:bCs/>
          <w:color w:val="002060"/>
          <w:sz w:val="22"/>
          <w:szCs w:val="22"/>
        </w:rPr>
        <w:t>Публичное акционерное общество «Сбербанк России»</w:t>
      </w:r>
    </w:p>
    <w:p w14:paraId="2FF1A320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</w:rPr>
        <w:t>К/счет банка получателя:</w:t>
      </w:r>
      <w:r w:rsidRPr="0072276C">
        <w:rPr>
          <w:color w:val="002060"/>
          <w:sz w:val="22"/>
          <w:szCs w:val="22"/>
          <w:shd w:val="clear" w:color="auto" w:fill="FFFFFF"/>
        </w:rPr>
        <w:t> </w:t>
      </w:r>
      <w:r w:rsidRPr="0072276C">
        <w:rPr>
          <w:bCs/>
          <w:color w:val="002060"/>
          <w:sz w:val="22"/>
          <w:szCs w:val="22"/>
        </w:rPr>
        <w:t>№30101810400000000601, открыт в Отделении по Брянской области Главного управления Центрального банка Российской Федерации по Центральному федеральному округу</w:t>
      </w:r>
    </w:p>
    <w:p w14:paraId="640BDD5C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БИК банка получателя: </w:t>
      </w:r>
      <w:r w:rsidRPr="0072276C">
        <w:rPr>
          <w:bCs/>
          <w:color w:val="002060"/>
          <w:sz w:val="22"/>
          <w:szCs w:val="22"/>
        </w:rPr>
        <w:t>041501601</w:t>
      </w:r>
    </w:p>
    <w:p w14:paraId="3638115A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ИНН получателя: </w:t>
      </w:r>
      <w:r w:rsidRPr="0072276C">
        <w:rPr>
          <w:bCs/>
          <w:color w:val="002060"/>
          <w:sz w:val="22"/>
          <w:szCs w:val="22"/>
        </w:rPr>
        <w:t>3234047962</w:t>
      </w:r>
    </w:p>
    <w:p w14:paraId="1FFE77FF" w14:textId="77777777" w:rsidR="0072276C" w:rsidRPr="0072276C" w:rsidRDefault="0072276C" w:rsidP="0072276C">
      <w:pPr>
        <w:overflowPunct w:val="0"/>
        <w:ind w:right="-143" w:firstLine="567"/>
        <w:jc w:val="both"/>
        <w:textAlignment w:val="baseline"/>
        <w:rPr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Получатель:</w:t>
      </w:r>
      <w:r w:rsidRPr="0072276C">
        <w:rPr>
          <w:bCs/>
          <w:color w:val="002060"/>
          <w:sz w:val="22"/>
          <w:szCs w:val="22"/>
        </w:rPr>
        <w:t> </w:t>
      </w:r>
      <w:r w:rsidRPr="0072276C">
        <w:rPr>
          <w:bCs/>
          <w:iCs/>
          <w:color w:val="002060"/>
          <w:spacing w:val="3"/>
          <w:sz w:val="22"/>
          <w:szCs w:val="22"/>
        </w:rPr>
        <w:t>Общество с ограниченной ответственностью Специализированный застройщик «Брянская строительная компания»</w:t>
      </w:r>
    </w:p>
    <w:p w14:paraId="004E445D" w14:textId="77777777" w:rsidR="0072276C" w:rsidRPr="0072276C" w:rsidRDefault="0072276C" w:rsidP="0072276C">
      <w:pPr>
        <w:shd w:val="clear" w:color="auto" w:fill="FFFFFF"/>
        <w:ind w:right="-143" w:firstLine="567"/>
        <w:jc w:val="both"/>
        <w:textAlignment w:val="baseline"/>
        <w:rPr>
          <w:bCs/>
          <w:color w:val="002060"/>
          <w:sz w:val="22"/>
          <w:szCs w:val="22"/>
        </w:rPr>
      </w:pPr>
      <w:r w:rsidRPr="0072276C">
        <w:rPr>
          <w:color w:val="002060"/>
          <w:sz w:val="22"/>
          <w:szCs w:val="22"/>
          <w:shd w:val="clear" w:color="auto" w:fill="FFFFFF"/>
        </w:rPr>
        <w:t xml:space="preserve">        Счет получателя: </w:t>
      </w:r>
      <w:r w:rsidR="00DD4016" w:rsidRPr="00F85C60">
        <w:rPr>
          <w:color w:val="002060"/>
          <w:sz w:val="22"/>
          <w:szCs w:val="22"/>
        </w:rPr>
        <w:t>4</w:t>
      </w:r>
      <w:r w:rsidR="00F85C60" w:rsidRPr="00F85C60">
        <w:rPr>
          <w:color w:val="002060"/>
          <w:sz w:val="22"/>
          <w:szCs w:val="22"/>
        </w:rPr>
        <w:t>40702810308000103453</w:t>
      </w:r>
    </w:p>
    <w:p w14:paraId="55A14547" w14:textId="77777777" w:rsidR="00D84CBD" w:rsidRPr="00D84CBD" w:rsidRDefault="008714C3" w:rsidP="00D84CBD">
      <w:pPr>
        <w:shd w:val="clear" w:color="auto" w:fill="FFFFFF"/>
        <w:ind w:firstLine="567"/>
        <w:jc w:val="both"/>
      </w:pPr>
      <w:r w:rsidRPr="00D84CBD">
        <w:rPr>
          <w:sz w:val="22"/>
          <w:szCs w:val="22"/>
        </w:rPr>
        <w:t xml:space="preserve">5.4. </w:t>
      </w:r>
      <w:r w:rsidR="00D84CBD" w:rsidRPr="00D84CBD">
        <w:rPr>
          <w:sz w:val="22"/>
          <w:szCs w:val="22"/>
        </w:rPr>
        <w:t>Если по данным организации, осуществляющей техническую инвентаризацию, окончательная (фактическая) общая площадь причитающейся «Участнику долевого строительства» Квартиры превысит площадь, указанную в п. 1.2. настоящего договора </w:t>
      </w:r>
      <w:r w:rsidR="00D84CBD" w:rsidRPr="00D84CBD">
        <w:rPr>
          <w:sz w:val="22"/>
          <w:szCs w:val="22"/>
          <w:shd w:val="clear" w:color="auto" w:fill="FFFFFF"/>
        </w:rPr>
        <w:t>более чем на 1 кв.м.</w:t>
      </w:r>
      <w:r w:rsidR="00D84CBD" w:rsidRPr="00D84CBD">
        <w:rPr>
          <w:sz w:val="22"/>
          <w:szCs w:val="22"/>
        </w:rPr>
        <w:t>, то «Участник долевого строительства» производит доплату «Застройщику», исходя из стоимости 1 кв.м. общей приведенной (оплачиваемой) площади Квартиры, за вычетом допустимого изменения общей площади на 1 кв.м. путем внесения дополнительных денежных средств на счет эскроу, открытый в уполномоченном банке до подписания передаточного акта на Квартиру, но не позднее 7 (семи) дней с момента уведомления «Застройщиком» о такой необходимости.</w:t>
      </w:r>
    </w:p>
    <w:p w14:paraId="26EB960E" w14:textId="77777777" w:rsidR="00D84CBD" w:rsidRPr="00D84CBD" w:rsidRDefault="00D84CBD" w:rsidP="00D84CBD">
      <w:pPr>
        <w:widowControl/>
        <w:shd w:val="clear" w:color="auto" w:fill="FFFFFF"/>
        <w:autoSpaceDE/>
        <w:autoSpaceDN/>
        <w:adjustRightInd/>
        <w:jc w:val="both"/>
      </w:pPr>
      <w:r w:rsidRPr="00D84CBD">
        <w:rPr>
          <w:sz w:val="22"/>
          <w:szCs w:val="22"/>
        </w:rPr>
        <w:t>Если по данным организации, осуществляющей техническую инвентаризацию, окончательная (фактическая) общая площадь причитающейся «Участнику долевого строительства» Квартиры будет меньше площади, указанной в п. 1.2. настоящего договора более чем на 1 кв.м., то Застройщик производит возврат «Участнику долевого строительства» излишней уплаченной денежной суммы, за вычетом допустимого изменения общей площади на 1 кв.м. после подписания акта приема-передачи Объекта долевого строительства, но не позднее 7 (семи) банковских дней с момента подписания акта приема-передачи Объекта долевого строительства, путем перечисления денежных средств на банковский счет «Участника долевого строительства», по реквизитам, указанным в акте приема-передачи.</w:t>
      </w:r>
    </w:p>
    <w:p w14:paraId="36E8501B" w14:textId="6C47D7CC" w:rsidR="008714C3" w:rsidRPr="000A2731" w:rsidRDefault="008714C3" w:rsidP="00553CB8">
      <w:pPr>
        <w:tabs>
          <w:tab w:val="num" w:pos="0"/>
        </w:tabs>
        <w:suppressAutoHyphens/>
        <w:ind w:right="-143" w:firstLine="567"/>
        <w:jc w:val="both"/>
        <w:rPr>
          <w:strike/>
          <w:sz w:val="22"/>
          <w:szCs w:val="22"/>
        </w:rPr>
      </w:pPr>
      <w:r w:rsidRPr="00725AE6">
        <w:rPr>
          <w:sz w:val="22"/>
          <w:szCs w:val="22"/>
        </w:rPr>
        <w:t>5.5. В случае нарушения «Участником долевого строительства» любого из условий оплаты, установленных разделом 5 настоящего договора, «Застройщик» вправе в одностороннем внесудебном порядке отказаться от исполнения договора, что влечет его одностороннее внесудебное расторжение, о чем направляет «Участнику долевого строительства» соответствующее уведомление</w:t>
      </w:r>
      <w:r w:rsidRPr="00F80A22">
        <w:rPr>
          <w:sz w:val="22"/>
          <w:szCs w:val="22"/>
        </w:rPr>
        <w:t xml:space="preserve">. </w:t>
      </w:r>
      <w:r w:rsidR="00553CB8" w:rsidRPr="00F80A22">
        <w:rPr>
          <w:sz w:val="22"/>
          <w:szCs w:val="22"/>
        </w:rPr>
        <w:t xml:space="preserve">В таком случае </w:t>
      </w:r>
      <w:r w:rsidRPr="00F80A22">
        <w:rPr>
          <w:sz w:val="22"/>
          <w:szCs w:val="22"/>
        </w:rPr>
        <w:t>Договор прекращ</w:t>
      </w:r>
      <w:r w:rsidR="00553CB8" w:rsidRPr="00F80A22">
        <w:rPr>
          <w:sz w:val="22"/>
          <w:szCs w:val="22"/>
        </w:rPr>
        <w:t xml:space="preserve">ается: до ввода </w:t>
      </w:r>
      <w:r w:rsidR="000A2731" w:rsidRPr="00F80A22">
        <w:rPr>
          <w:sz w:val="22"/>
          <w:szCs w:val="22"/>
        </w:rPr>
        <w:t>объекта</w:t>
      </w:r>
      <w:r w:rsidR="00553CB8" w:rsidRPr="00F80A22">
        <w:rPr>
          <w:sz w:val="22"/>
          <w:szCs w:val="22"/>
        </w:rPr>
        <w:t xml:space="preserve"> в эксплуатацию -  по правилам ст.9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после ввода объекта в эксплуатацию - </w:t>
      </w:r>
      <w:r w:rsidRPr="00F80A22">
        <w:rPr>
          <w:sz w:val="22"/>
          <w:szCs w:val="22"/>
        </w:rPr>
        <w:t xml:space="preserve">по истечении 5 (Пяти) рабочих дней с даты направления указанного уведомления «Застройщиком» по адресу «Участника долевого строительства», указанному в разделе 14 настоящего договора почтой или телеграммой. </w:t>
      </w:r>
    </w:p>
    <w:p w14:paraId="0955FE6B" w14:textId="77777777" w:rsidR="008714C3" w:rsidRPr="0084321C" w:rsidRDefault="008714C3" w:rsidP="008714C3">
      <w:pPr>
        <w:tabs>
          <w:tab w:val="num" w:pos="0"/>
        </w:tabs>
        <w:suppressAutoHyphens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С даты прекращения договора по основанию, предусмотренному настоящим пунктом договора, «Застройщик» вправе по своему усмотрению заключать в отношении Квартиры с третьими лицами любые сделки, направленные на отчуждение Квартиры.</w:t>
      </w:r>
    </w:p>
    <w:p w14:paraId="430E03D8" w14:textId="77777777" w:rsidR="008714C3" w:rsidRDefault="008714C3" w:rsidP="008714C3">
      <w:pPr>
        <w:ind w:right="-143" w:firstLine="567"/>
        <w:jc w:val="both"/>
        <w:rPr>
          <w:sz w:val="22"/>
          <w:szCs w:val="22"/>
          <w:shd w:val="clear" w:color="auto" w:fill="FFFFFF"/>
        </w:rPr>
      </w:pPr>
      <w:r w:rsidRPr="0084321C">
        <w:rPr>
          <w:sz w:val="22"/>
          <w:szCs w:val="22"/>
          <w:shd w:val="clear" w:color="auto" w:fill="FFFFFF"/>
        </w:rPr>
        <w:t>5.6. Экономия денежных средств, полученных «Застройщиком» от «Участника долевого строительства», сложившаяся в результате создания Объекта долевого строительства, остается в распоряжении «Застройщика».</w:t>
      </w:r>
    </w:p>
    <w:p w14:paraId="0BB65F6C" w14:textId="77777777" w:rsidR="003C25B6" w:rsidRDefault="003C25B6" w:rsidP="008714C3">
      <w:pPr>
        <w:ind w:right="-143" w:firstLine="567"/>
        <w:jc w:val="both"/>
        <w:rPr>
          <w:sz w:val="22"/>
          <w:szCs w:val="22"/>
          <w:shd w:val="clear" w:color="auto" w:fill="FFFFFF"/>
        </w:rPr>
      </w:pPr>
    </w:p>
    <w:p w14:paraId="6E775F90" w14:textId="77777777" w:rsidR="002C244F" w:rsidRPr="0084321C" w:rsidRDefault="002C244F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6. ПРАВА И ОБЯЗАННОСТИ СТОРОН</w:t>
      </w:r>
    </w:p>
    <w:p w14:paraId="749A1364" w14:textId="77777777" w:rsidR="0031149D" w:rsidRDefault="0031149D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</w:p>
    <w:p w14:paraId="55E6DBBD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6.1.</w:t>
      </w:r>
      <w:r w:rsidRPr="0084321C">
        <w:rPr>
          <w:b/>
          <w:sz w:val="22"/>
          <w:szCs w:val="22"/>
        </w:rPr>
        <w:t xml:space="preserve"> «</w:t>
      </w:r>
      <w:r w:rsidRPr="0084321C">
        <w:rPr>
          <w:b/>
          <w:spacing w:val="4"/>
          <w:sz w:val="22"/>
          <w:szCs w:val="22"/>
        </w:rPr>
        <w:t>Застройщик» обязуется:</w:t>
      </w:r>
    </w:p>
    <w:p w14:paraId="1488B79B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6.1.1. Обеспечить строительство Жилого дома в соответствии с проектно-сметной документацией и в установленные сроки, включая выполнение всех работ, предусмотренных документами по строительству, а также иных работ, не упомянутых в этих документах, но необходимых для строительства Жилого дом</w:t>
      </w:r>
      <w:r w:rsidR="00D20908" w:rsidRPr="0084321C">
        <w:rPr>
          <w:sz w:val="22"/>
          <w:szCs w:val="22"/>
        </w:rPr>
        <w:t>а и для получения Разрешения на</w:t>
      </w:r>
      <w:r w:rsidRPr="0084321C">
        <w:rPr>
          <w:sz w:val="22"/>
          <w:szCs w:val="22"/>
        </w:rPr>
        <w:t xml:space="preserve"> ввод</w:t>
      </w:r>
      <w:r w:rsidR="00D20908" w:rsidRPr="0084321C">
        <w:rPr>
          <w:sz w:val="22"/>
          <w:szCs w:val="22"/>
        </w:rPr>
        <w:t xml:space="preserve"> объекта</w:t>
      </w:r>
      <w:r w:rsidRPr="0084321C">
        <w:rPr>
          <w:sz w:val="22"/>
          <w:szCs w:val="22"/>
        </w:rPr>
        <w:t xml:space="preserve"> в эксплуатацию.</w:t>
      </w:r>
    </w:p>
    <w:p w14:paraId="5BF875E5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pacing w:val="1"/>
          <w:sz w:val="22"/>
          <w:szCs w:val="22"/>
        </w:rPr>
        <w:t>6.1.2. После получения разрешения на ввод Жилого дома в эксплуатацию передать «</w:t>
      </w:r>
      <w:r w:rsidRPr="0084321C">
        <w:rPr>
          <w:sz w:val="22"/>
          <w:szCs w:val="22"/>
        </w:rPr>
        <w:t xml:space="preserve">Участнику долевого строительства» по акту приема - передачи Объект долевого строительства </w:t>
      </w:r>
      <w:r w:rsidRPr="0084321C">
        <w:rPr>
          <w:spacing w:val="2"/>
          <w:sz w:val="22"/>
          <w:szCs w:val="22"/>
        </w:rPr>
        <w:t xml:space="preserve">соответствующий по качеству требованиям технических и градостроительных </w:t>
      </w:r>
      <w:r w:rsidRPr="0084321C">
        <w:rPr>
          <w:sz w:val="22"/>
          <w:szCs w:val="22"/>
        </w:rPr>
        <w:t xml:space="preserve">регламентов, проектной документации, пригодным для использования в качестве </w:t>
      </w:r>
      <w:r w:rsidRPr="0084321C">
        <w:rPr>
          <w:spacing w:val="-1"/>
          <w:sz w:val="22"/>
          <w:szCs w:val="22"/>
        </w:rPr>
        <w:t>жилого помещения</w:t>
      </w:r>
      <w:r w:rsidRPr="0084321C">
        <w:rPr>
          <w:sz w:val="22"/>
          <w:szCs w:val="22"/>
        </w:rPr>
        <w:t xml:space="preserve"> в срок, установленный п. 3.1. настоящего </w:t>
      </w:r>
      <w:r w:rsidR="00D20908" w:rsidRPr="0084321C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оговора.</w:t>
      </w:r>
    </w:p>
    <w:p w14:paraId="65CFC20F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z w:val="22"/>
          <w:szCs w:val="22"/>
        </w:rPr>
        <w:t xml:space="preserve">6.1.3. Представить в </w:t>
      </w:r>
      <w:r w:rsidRPr="0084321C">
        <w:rPr>
          <w:iCs/>
          <w:sz w:val="22"/>
          <w:szCs w:val="22"/>
        </w:rPr>
        <w:t>Управление Федеральной службы государственной регистрации, кадастра и картографии по Брянской области</w:t>
      </w:r>
      <w:r w:rsidRPr="0084321C">
        <w:rPr>
          <w:spacing w:val="1"/>
          <w:sz w:val="22"/>
          <w:szCs w:val="22"/>
        </w:rPr>
        <w:t xml:space="preserve"> документы, необходимые для государственной регистрации настоящего </w:t>
      </w:r>
      <w:r w:rsidR="00D20908" w:rsidRPr="0084321C">
        <w:rPr>
          <w:spacing w:val="1"/>
          <w:sz w:val="22"/>
          <w:szCs w:val="22"/>
        </w:rPr>
        <w:t>д</w:t>
      </w:r>
      <w:r w:rsidRPr="0084321C">
        <w:rPr>
          <w:spacing w:val="1"/>
          <w:sz w:val="22"/>
          <w:szCs w:val="22"/>
        </w:rPr>
        <w:t>оговора и после подписания акта приёма-передачи предоставить «Участнику долевого строительства» или «</w:t>
      </w:r>
      <w:r w:rsidRPr="0084321C">
        <w:rPr>
          <w:spacing w:val="7"/>
          <w:sz w:val="22"/>
          <w:szCs w:val="22"/>
        </w:rPr>
        <w:t xml:space="preserve">Новому участнику долевого строительства», </w:t>
      </w:r>
      <w:r w:rsidRPr="0084321C">
        <w:rPr>
          <w:spacing w:val="1"/>
          <w:sz w:val="22"/>
          <w:szCs w:val="22"/>
        </w:rPr>
        <w:t xml:space="preserve">подтвердившему своё право на Объект долевого строительства документы, необходимые для государственной регистрации права </w:t>
      </w:r>
      <w:r w:rsidRPr="0084321C">
        <w:rPr>
          <w:spacing w:val="1"/>
          <w:sz w:val="22"/>
          <w:szCs w:val="22"/>
        </w:rPr>
        <w:lastRenderedPageBreak/>
        <w:t xml:space="preserve">собственности на Объект долевого </w:t>
      </w:r>
      <w:r w:rsidRPr="0084321C">
        <w:rPr>
          <w:spacing w:val="-1"/>
          <w:sz w:val="22"/>
          <w:szCs w:val="22"/>
        </w:rPr>
        <w:t>строительства.</w:t>
      </w:r>
    </w:p>
    <w:p w14:paraId="6E549A8E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-1"/>
          <w:sz w:val="22"/>
          <w:szCs w:val="22"/>
        </w:rPr>
        <w:t xml:space="preserve">6.1.4. </w:t>
      </w:r>
      <w:r w:rsidRPr="0084321C">
        <w:rPr>
          <w:sz w:val="22"/>
          <w:szCs w:val="22"/>
        </w:rPr>
        <w:t xml:space="preserve">Передать Объект долевого строительства «Участнику долевого строительства» по настоящему договору свободным </w:t>
      </w:r>
      <w:r w:rsidRPr="0084321C">
        <w:rPr>
          <w:spacing w:val="1"/>
          <w:sz w:val="22"/>
          <w:szCs w:val="22"/>
        </w:rPr>
        <w:t xml:space="preserve">от любых имущественных прав и претензий третьих лиц, о которых в момент заключения </w:t>
      </w:r>
      <w:r w:rsidRPr="0084321C">
        <w:rPr>
          <w:sz w:val="22"/>
          <w:szCs w:val="22"/>
        </w:rPr>
        <w:t xml:space="preserve">настоящего </w:t>
      </w:r>
      <w:r w:rsidR="00D20908" w:rsidRPr="0084321C">
        <w:rPr>
          <w:sz w:val="22"/>
          <w:szCs w:val="22"/>
        </w:rPr>
        <w:t>д</w:t>
      </w:r>
      <w:r w:rsidRPr="0084321C">
        <w:rPr>
          <w:sz w:val="22"/>
          <w:szCs w:val="22"/>
        </w:rPr>
        <w:t>оговора «Застройщик» не мог не знать.</w:t>
      </w:r>
    </w:p>
    <w:p w14:paraId="3EBA2303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pacing w:val="-5"/>
          <w:sz w:val="22"/>
          <w:szCs w:val="22"/>
        </w:rPr>
      </w:pPr>
      <w:r w:rsidRPr="0084321C">
        <w:rPr>
          <w:sz w:val="22"/>
          <w:szCs w:val="22"/>
        </w:rPr>
        <w:t xml:space="preserve">6.1.5. Передать </w:t>
      </w:r>
      <w:r w:rsidR="00D20908" w:rsidRPr="0084321C">
        <w:rPr>
          <w:sz w:val="22"/>
          <w:szCs w:val="22"/>
        </w:rPr>
        <w:t>«У</w:t>
      </w:r>
      <w:r w:rsidRPr="0084321C">
        <w:rPr>
          <w:sz w:val="22"/>
          <w:szCs w:val="22"/>
        </w:rPr>
        <w:t>частнику долевого строительства</w:t>
      </w:r>
      <w:r w:rsidR="00ED509C">
        <w:rPr>
          <w:sz w:val="22"/>
          <w:szCs w:val="22"/>
        </w:rPr>
        <w:t xml:space="preserve"> </w:t>
      </w:r>
      <w:r w:rsidR="00D20908" w:rsidRPr="0084321C">
        <w:rPr>
          <w:sz w:val="22"/>
          <w:szCs w:val="22"/>
        </w:rPr>
        <w:t>И</w:t>
      </w:r>
      <w:r w:rsidRPr="0084321C">
        <w:rPr>
          <w:sz w:val="22"/>
          <w:szCs w:val="22"/>
        </w:rPr>
        <w:t xml:space="preserve">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</w:t>
      </w:r>
      <w:r w:rsidR="00D20908" w:rsidRPr="0084321C">
        <w:rPr>
          <w:sz w:val="22"/>
          <w:szCs w:val="22"/>
        </w:rPr>
        <w:t>И</w:t>
      </w:r>
      <w:r w:rsidRPr="0084321C">
        <w:rPr>
          <w:sz w:val="22"/>
          <w:szCs w:val="22"/>
        </w:rPr>
        <w:t>нструкция по эксплуатации объекта долевого строительства).</w:t>
      </w:r>
    </w:p>
    <w:p w14:paraId="05DDF373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6.2.</w:t>
      </w:r>
      <w:r w:rsidRPr="0084321C">
        <w:rPr>
          <w:b/>
          <w:sz w:val="22"/>
          <w:szCs w:val="22"/>
        </w:rPr>
        <w:t xml:space="preserve"> «Застройщик» имеет право:</w:t>
      </w:r>
    </w:p>
    <w:p w14:paraId="2ED12F96" w14:textId="02EFF6E0" w:rsidR="002C244F" w:rsidRDefault="002C244F" w:rsidP="0055636B">
      <w:pPr>
        <w:tabs>
          <w:tab w:val="left" w:pos="1260"/>
        </w:tabs>
        <w:ind w:right="-143" w:firstLine="567"/>
        <w:jc w:val="both"/>
        <w:rPr>
          <w:iCs/>
          <w:sz w:val="22"/>
          <w:szCs w:val="22"/>
        </w:rPr>
      </w:pPr>
      <w:r w:rsidRPr="0084321C">
        <w:rPr>
          <w:iCs/>
          <w:sz w:val="22"/>
          <w:szCs w:val="22"/>
        </w:rPr>
        <w:t>6.2.1. В одностороннем порядке, без согласования и извещения «Участника долевого строительства» вносить изменения и дополнения в проектно-сметную документацию Жилого дома, изменять функциональное назначение встроенных нежилых помещений.</w:t>
      </w:r>
    </w:p>
    <w:p w14:paraId="4ADEA94B" w14:textId="3F5EC9DC" w:rsidR="004A6164" w:rsidRPr="0084321C" w:rsidRDefault="004A6164" w:rsidP="0055636B">
      <w:pPr>
        <w:tabs>
          <w:tab w:val="left" w:pos="1260"/>
        </w:tabs>
        <w:ind w:right="-143" w:firstLine="567"/>
        <w:jc w:val="both"/>
        <w:rPr>
          <w:iCs/>
          <w:sz w:val="22"/>
          <w:szCs w:val="22"/>
        </w:rPr>
      </w:pPr>
      <w:r w:rsidRPr="00F80A22">
        <w:rPr>
          <w:iCs/>
          <w:sz w:val="22"/>
          <w:szCs w:val="22"/>
        </w:rPr>
        <w:t xml:space="preserve">6.2.2. </w:t>
      </w:r>
      <w:r w:rsidRPr="00F80A22">
        <w:rPr>
          <w:spacing w:val="-1"/>
          <w:sz w:val="22"/>
          <w:szCs w:val="22"/>
        </w:rPr>
        <w:t>«Застройщик» вправе не передавать (удерживать) Квартиру до момента выполнения «Участником долевого строительства» денежных обязательств перед «Застройщиком», предусмотренных договором и (или) действующим законодательством РФ. «Застройщик» не несет ответственности за нарушение срока передачи Квартиры «Участнику долевого строительства», если передаточный акт не был подписан в установленный договором срок по вине «Участника долевого строительства», в том числе ввиду несоблюдения «Участником долевого строительства» срока приемки или ввиду невнесения «Участником долевого строительства» полной стоимости договора в сроки, установленные договором.</w:t>
      </w:r>
    </w:p>
    <w:p w14:paraId="2A1B58CC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Pr="0084321C">
        <w:rPr>
          <w:b/>
          <w:sz w:val="22"/>
          <w:szCs w:val="22"/>
        </w:rPr>
        <w:t xml:space="preserve"> «Уча</w:t>
      </w:r>
      <w:r w:rsidRPr="0084321C">
        <w:rPr>
          <w:b/>
          <w:spacing w:val="5"/>
          <w:sz w:val="22"/>
          <w:szCs w:val="22"/>
        </w:rPr>
        <w:t>стник долевого строительства» обязуется:</w:t>
      </w:r>
    </w:p>
    <w:p w14:paraId="762A52A3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z w:val="22"/>
          <w:szCs w:val="22"/>
        </w:rPr>
        <w:t xml:space="preserve">6.3.1. Оплатить </w:t>
      </w:r>
      <w:r w:rsidR="00D20908" w:rsidRPr="0084321C">
        <w:rPr>
          <w:sz w:val="22"/>
          <w:szCs w:val="22"/>
        </w:rPr>
        <w:t>стоимость</w:t>
      </w:r>
      <w:r w:rsidR="003C25B6">
        <w:rPr>
          <w:sz w:val="22"/>
          <w:szCs w:val="22"/>
        </w:rPr>
        <w:t xml:space="preserve"> </w:t>
      </w:r>
      <w:r w:rsidRPr="0084321C">
        <w:rPr>
          <w:spacing w:val="2"/>
          <w:sz w:val="22"/>
          <w:szCs w:val="22"/>
        </w:rPr>
        <w:t>Объекта долевого строительства</w:t>
      </w:r>
      <w:r w:rsidRPr="0084321C">
        <w:rPr>
          <w:sz w:val="22"/>
          <w:szCs w:val="22"/>
        </w:rPr>
        <w:t xml:space="preserve"> в порядке и в сроки, установленные </w:t>
      </w:r>
      <w:r w:rsidRPr="0084321C">
        <w:rPr>
          <w:spacing w:val="-1"/>
          <w:sz w:val="22"/>
          <w:szCs w:val="22"/>
        </w:rPr>
        <w:t xml:space="preserve">настоящим </w:t>
      </w:r>
      <w:r w:rsidR="00D20908" w:rsidRPr="0084321C">
        <w:rPr>
          <w:spacing w:val="-1"/>
          <w:sz w:val="22"/>
          <w:szCs w:val="22"/>
        </w:rPr>
        <w:t>д</w:t>
      </w:r>
      <w:r w:rsidRPr="0084321C">
        <w:rPr>
          <w:spacing w:val="-1"/>
          <w:sz w:val="22"/>
          <w:szCs w:val="22"/>
        </w:rPr>
        <w:t>оговором.</w:t>
      </w:r>
    </w:p>
    <w:p w14:paraId="38AAE100" w14:textId="78A7AA96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3"/>
          <w:sz w:val="22"/>
          <w:szCs w:val="22"/>
        </w:rPr>
        <w:t>6.3.</w:t>
      </w:r>
      <w:r w:rsidR="004A6164">
        <w:rPr>
          <w:spacing w:val="3"/>
          <w:sz w:val="22"/>
          <w:szCs w:val="22"/>
        </w:rPr>
        <w:t>2</w:t>
      </w:r>
      <w:r w:rsidRPr="0084321C">
        <w:rPr>
          <w:spacing w:val="3"/>
          <w:sz w:val="22"/>
          <w:szCs w:val="22"/>
        </w:rPr>
        <w:t>.</w:t>
      </w:r>
      <w:r w:rsidR="006B2F97">
        <w:rPr>
          <w:spacing w:val="3"/>
          <w:sz w:val="22"/>
          <w:szCs w:val="22"/>
        </w:rPr>
        <w:t xml:space="preserve"> </w:t>
      </w:r>
      <w:r w:rsidR="00DB68A2">
        <w:rPr>
          <w:spacing w:val="3"/>
          <w:sz w:val="22"/>
          <w:szCs w:val="22"/>
        </w:rPr>
        <w:t>Воспользоваться правом</w:t>
      </w:r>
      <w:r w:rsidR="006B2F97">
        <w:rPr>
          <w:spacing w:val="3"/>
          <w:sz w:val="22"/>
          <w:szCs w:val="22"/>
        </w:rPr>
        <w:t xml:space="preserve"> </w:t>
      </w:r>
      <w:r w:rsidR="00DB68A2">
        <w:rPr>
          <w:spacing w:val="4"/>
          <w:sz w:val="22"/>
          <w:szCs w:val="22"/>
        </w:rPr>
        <w:t>п</w:t>
      </w:r>
      <w:r w:rsidRPr="0084321C">
        <w:rPr>
          <w:spacing w:val="4"/>
          <w:sz w:val="22"/>
          <w:szCs w:val="22"/>
        </w:rPr>
        <w:t xml:space="preserve">одписать и зарегистрировать в </w:t>
      </w:r>
      <w:r w:rsidRPr="0084321C">
        <w:rPr>
          <w:iCs/>
          <w:sz w:val="22"/>
          <w:szCs w:val="22"/>
        </w:rPr>
        <w:t>Управлении Федеральной службы государственной регистрации, кадастра и картографии по Брянской области дополнительное соглашение о переносе сроков передачи Объекта долевого строительства, в случае возникновения такой необходимости у «Застройщика».</w:t>
      </w:r>
    </w:p>
    <w:p w14:paraId="0E868862" w14:textId="12E06659" w:rsidR="002C244F" w:rsidRPr="0084321C" w:rsidRDefault="002C244F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="004A6164">
        <w:rPr>
          <w:sz w:val="22"/>
          <w:szCs w:val="22"/>
        </w:rPr>
        <w:t>3</w:t>
      </w:r>
      <w:r w:rsidRPr="0084321C">
        <w:rPr>
          <w:sz w:val="22"/>
          <w:szCs w:val="22"/>
        </w:rPr>
        <w:t xml:space="preserve">. </w:t>
      </w:r>
      <w:r w:rsidR="00A61640" w:rsidRPr="0084321C">
        <w:rPr>
          <w:sz w:val="22"/>
          <w:szCs w:val="22"/>
        </w:rPr>
        <w:t>Принять</w:t>
      </w:r>
      <w:r w:rsidR="006B2F97">
        <w:rPr>
          <w:sz w:val="22"/>
          <w:szCs w:val="22"/>
        </w:rPr>
        <w:t xml:space="preserve"> </w:t>
      </w:r>
      <w:r w:rsidRPr="0084321C">
        <w:rPr>
          <w:sz w:val="22"/>
          <w:szCs w:val="22"/>
        </w:rPr>
        <w:t>Объект долевого строительства по акту приемки-передачи в течение 7 (семи) дней с</w:t>
      </w:r>
      <w:r w:rsidR="003C25B6">
        <w:rPr>
          <w:sz w:val="22"/>
          <w:szCs w:val="22"/>
        </w:rPr>
        <w:t xml:space="preserve"> </w:t>
      </w:r>
      <w:r w:rsidR="00756527" w:rsidRPr="0084321C">
        <w:rPr>
          <w:sz w:val="22"/>
          <w:szCs w:val="22"/>
        </w:rPr>
        <w:t>момента начала приемки Объекта долевого строительства.</w:t>
      </w:r>
    </w:p>
    <w:p w14:paraId="567C06B3" w14:textId="77777777" w:rsidR="004A6164" w:rsidRDefault="00BC46EC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6.3.</w:t>
      </w:r>
      <w:r w:rsidR="004A6164">
        <w:rPr>
          <w:sz w:val="22"/>
          <w:szCs w:val="22"/>
        </w:rPr>
        <w:t>4</w:t>
      </w:r>
      <w:r w:rsidR="002C244F" w:rsidRPr="0084321C">
        <w:rPr>
          <w:sz w:val="22"/>
          <w:szCs w:val="22"/>
        </w:rPr>
        <w:t>. После подписания акта приема-передачи Объекта долевого строительства и получения ключей «Участник долевого строительства» приобретает право владения и пользования Объектом долевого строительства и несет риски</w:t>
      </w:r>
      <w:r w:rsidR="006B2F97">
        <w:rPr>
          <w:sz w:val="22"/>
          <w:szCs w:val="22"/>
        </w:rPr>
        <w:t xml:space="preserve"> ее сохранности или повреждения</w:t>
      </w:r>
      <w:r w:rsidR="004A6164">
        <w:rPr>
          <w:sz w:val="22"/>
          <w:szCs w:val="22"/>
        </w:rPr>
        <w:t>.</w:t>
      </w:r>
    </w:p>
    <w:p w14:paraId="5A2AC0BC" w14:textId="6E5FACFB" w:rsidR="002C244F" w:rsidRPr="0084321C" w:rsidRDefault="004A6164" w:rsidP="0055636B">
      <w:pPr>
        <w:tabs>
          <w:tab w:val="left" w:pos="993"/>
          <w:tab w:val="left" w:pos="1134"/>
        </w:tabs>
        <w:ind w:right="-143" w:firstLine="567"/>
        <w:jc w:val="both"/>
        <w:rPr>
          <w:sz w:val="22"/>
          <w:szCs w:val="22"/>
        </w:rPr>
      </w:pPr>
      <w:r w:rsidRPr="00F80A22">
        <w:rPr>
          <w:sz w:val="22"/>
          <w:szCs w:val="22"/>
        </w:rPr>
        <w:t>6.3.5.</w:t>
      </w:r>
      <w:r w:rsidR="006B2F97" w:rsidRPr="00F80A22">
        <w:rPr>
          <w:sz w:val="22"/>
          <w:szCs w:val="22"/>
        </w:rPr>
        <w:t xml:space="preserve"> </w:t>
      </w:r>
      <w:r w:rsidR="00737DA7" w:rsidRPr="00F80A22">
        <w:rPr>
          <w:sz w:val="22"/>
          <w:szCs w:val="22"/>
        </w:rPr>
        <w:t>Вносить плату за содержание жилого помещения и коммунальные услуги с</w:t>
      </w:r>
      <w:r w:rsidRPr="00F80A22">
        <w:rPr>
          <w:sz w:val="22"/>
          <w:szCs w:val="22"/>
        </w:rPr>
        <w:t xml:space="preserve"> момента передачи </w:t>
      </w:r>
      <w:r w:rsidR="00737DA7" w:rsidRPr="00F80A22">
        <w:rPr>
          <w:sz w:val="22"/>
          <w:szCs w:val="22"/>
        </w:rPr>
        <w:t>Застройщиком Объекта долевого строительства по акту приема-передачи</w:t>
      </w:r>
      <w:r w:rsidR="009A37E9" w:rsidRPr="00F80A22">
        <w:rPr>
          <w:sz w:val="22"/>
          <w:szCs w:val="22"/>
        </w:rPr>
        <w:t>.</w:t>
      </w:r>
    </w:p>
    <w:p w14:paraId="3530E1C9" w14:textId="62780372" w:rsidR="00531520" w:rsidRPr="0084321C" w:rsidRDefault="00BC46EC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6.3.</w:t>
      </w:r>
      <w:r w:rsidR="004A6164">
        <w:rPr>
          <w:rFonts w:ascii="Times New Roman" w:hAnsi="Times New Roman" w:cs="Times New Roman"/>
          <w:spacing w:val="1"/>
          <w:sz w:val="22"/>
          <w:szCs w:val="22"/>
        </w:rPr>
        <w:t>6</w:t>
      </w:r>
      <w:r w:rsidR="00531520" w:rsidRPr="0084321C">
        <w:rPr>
          <w:rFonts w:ascii="Times New Roman" w:hAnsi="Times New Roman" w:cs="Times New Roman"/>
          <w:spacing w:val="1"/>
          <w:sz w:val="22"/>
          <w:szCs w:val="22"/>
        </w:rPr>
        <w:t>. Собственники помещений в многоквартирном доме имеют право выбрать один из способов управления многоквартирным домом:</w:t>
      </w:r>
    </w:p>
    <w:p w14:paraId="2F52AEAB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14:paraId="12039703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14:paraId="2EC50D1B" w14:textId="77777777" w:rsidR="00531520" w:rsidRPr="0084321C" w:rsidRDefault="00531520" w:rsidP="0055636B">
      <w:pPr>
        <w:pStyle w:val="ConsNormal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321C">
        <w:rPr>
          <w:rFonts w:ascii="Times New Roman" w:hAnsi="Times New Roman" w:cs="Times New Roman"/>
          <w:spacing w:val="1"/>
          <w:sz w:val="22"/>
          <w:szCs w:val="22"/>
        </w:rPr>
        <w:t>- управление управляющей организацией.</w:t>
      </w:r>
    </w:p>
    <w:p w14:paraId="5894956E" w14:textId="77777777" w:rsidR="002C244F" w:rsidRPr="0084321C" w:rsidRDefault="00BC46EC" w:rsidP="0055636B">
      <w:pPr>
        <w:tabs>
          <w:tab w:val="left" w:pos="993"/>
        </w:tabs>
        <w:ind w:right="-143" w:firstLine="567"/>
        <w:jc w:val="both"/>
        <w:rPr>
          <w:spacing w:val="-6"/>
          <w:sz w:val="22"/>
          <w:szCs w:val="22"/>
        </w:rPr>
      </w:pPr>
      <w:r w:rsidRPr="0084321C">
        <w:rPr>
          <w:iCs/>
          <w:spacing w:val="-6"/>
          <w:sz w:val="22"/>
          <w:szCs w:val="22"/>
        </w:rPr>
        <w:t>6.3.7</w:t>
      </w:r>
      <w:r w:rsidR="002C244F" w:rsidRPr="0084321C">
        <w:rPr>
          <w:iCs/>
          <w:spacing w:val="-6"/>
          <w:sz w:val="22"/>
          <w:szCs w:val="22"/>
        </w:rPr>
        <w:t xml:space="preserve">. После ввода Жилого дома в эксплуатацию и подписания акта приема-передачи  Объекта долевого строительства в течение 14 (четырнадцати) рабочих дней зарегистрировать право собственности на Объект долевого строительства в Управлении Федеральной службы государственной регистрации, кадастра и картографии по Брянской области. </w:t>
      </w:r>
    </w:p>
    <w:p w14:paraId="573587E2" w14:textId="77777777" w:rsidR="002C244F" w:rsidRPr="0072276C" w:rsidRDefault="00BC46EC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6"/>
          <w:sz w:val="22"/>
          <w:szCs w:val="22"/>
        </w:rPr>
        <w:t>6.3.8</w:t>
      </w:r>
      <w:r w:rsidR="002C244F" w:rsidRPr="0084321C">
        <w:rPr>
          <w:spacing w:val="-6"/>
          <w:sz w:val="22"/>
          <w:szCs w:val="22"/>
        </w:rPr>
        <w:t xml:space="preserve">. </w:t>
      </w:r>
      <w:r w:rsidR="002C244F" w:rsidRPr="0084321C">
        <w:rPr>
          <w:spacing w:val="-1"/>
          <w:sz w:val="22"/>
          <w:szCs w:val="22"/>
        </w:rPr>
        <w:t xml:space="preserve">До получения «Выписки из единого государственного реестра </w:t>
      </w:r>
      <w:r w:rsidR="002C244F" w:rsidRPr="0084321C">
        <w:rPr>
          <w:sz w:val="22"/>
          <w:szCs w:val="22"/>
        </w:rPr>
        <w:t>прав на недвижимое имущество и сделок с ним»</w:t>
      </w:r>
      <w:r w:rsidR="002C244F" w:rsidRPr="0084321C">
        <w:rPr>
          <w:spacing w:val="-1"/>
          <w:sz w:val="22"/>
          <w:szCs w:val="22"/>
        </w:rPr>
        <w:t>, подтверждающ</w:t>
      </w:r>
      <w:r w:rsidR="00D20908" w:rsidRPr="0084321C">
        <w:rPr>
          <w:spacing w:val="-1"/>
          <w:sz w:val="22"/>
          <w:szCs w:val="22"/>
        </w:rPr>
        <w:t>ей</w:t>
      </w:r>
      <w:r w:rsidR="002C244F" w:rsidRPr="0084321C">
        <w:rPr>
          <w:spacing w:val="-1"/>
          <w:sz w:val="22"/>
          <w:szCs w:val="22"/>
        </w:rPr>
        <w:t xml:space="preserve"> право собственности на Объект долевого строительства, и заключения договора на жилищно-коммунальные услуги «Участнику долевого строительства» не </w:t>
      </w:r>
      <w:r w:rsidR="002C244F" w:rsidRPr="0072276C">
        <w:rPr>
          <w:spacing w:val="-1"/>
          <w:sz w:val="22"/>
          <w:szCs w:val="22"/>
        </w:rPr>
        <w:t>производить перепланировку и переоборудование квартиры.</w:t>
      </w:r>
    </w:p>
    <w:p w14:paraId="3BAACAA9" w14:textId="77777777" w:rsidR="002C244F" w:rsidRPr="003C25B6" w:rsidRDefault="002C244F" w:rsidP="0055636B">
      <w:pPr>
        <w:tabs>
          <w:tab w:val="left" w:pos="993"/>
        </w:tabs>
        <w:ind w:right="-143" w:firstLine="567"/>
        <w:jc w:val="both"/>
        <w:rPr>
          <w:sz w:val="22"/>
          <w:szCs w:val="22"/>
        </w:rPr>
      </w:pPr>
      <w:r w:rsidRPr="003C25B6">
        <w:rPr>
          <w:spacing w:val="-1"/>
          <w:sz w:val="22"/>
          <w:szCs w:val="22"/>
        </w:rPr>
        <w:t>6.3.</w:t>
      </w:r>
      <w:r w:rsidR="0060625E" w:rsidRPr="003C25B6">
        <w:rPr>
          <w:spacing w:val="-1"/>
          <w:sz w:val="22"/>
          <w:szCs w:val="22"/>
        </w:rPr>
        <w:t>9</w:t>
      </w:r>
      <w:r w:rsidRPr="003C25B6">
        <w:rPr>
          <w:spacing w:val="-1"/>
          <w:sz w:val="22"/>
          <w:szCs w:val="22"/>
        </w:rPr>
        <w:t xml:space="preserve">. </w:t>
      </w:r>
      <w:r w:rsidRPr="003C25B6">
        <w:rPr>
          <w:sz w:val="22"/>
          <w:szCs w:val="22"/>
        </w:rPr>
        <w:t xml:space="preserve">Изменение </w:t>
      </w:r>
      <w:r w:rsidRPr="003C25B6">
        <w:rPr>
          <w:spacing w:val="7"/>
          <w:sz w:val="22"/>
          <w:szCs w:val="22"/>
        </w:rPr>
        <w:t xml:space="preserve">«Участником долевого строительства» </w:t>
      </w:r>
      <w:r w:rsidRPr="003C25B6">
        <w:rPr>
          <w:sz w:val="22"/>
          <w:szCs w:val="22"/>
        </w:rPr>
        <w:t xml:space="preserve">архитектурного облика Жилого Дома допускается только после регистрации "Участником долевого строительства" права собственности на Объект долевого строительства при наличии всех необходимых разрешений  администрации, служб СЭС, МЧС, управления архитектуры и других инстанций, полученных в соответствии с требованиями, предусмотренными действующим законодательством. К изменению архитектурного облика Жилого дома относятся, в частности: установка на внешней стороне стен Объекта долевого строительства кондиционеров и иного оборудования, пристроенного к стенам или вмонтированного в них, переоборудование балконов и/или лоджий (в том числе: разбор, изменение выполненной кирпичной кладки; монтаж остекления балконов и/или лоджий; изменение выполненного при строительстве или реконструкции Жилого дома в соответствии с проектной документацией остекления балконов и/или лоджий), изменение цветового решения фасада Жилого дома и т.п. </w:t>
      </w:r>
    </w:p>
    <w:p w14:paraId="222D7BE7" w14:textId="77777777" w:rsidR="002C244F" w:rsidRPr="003C25B6" w:rsidRDefault="00983BE6" w:rsidP="0055636B">
      <w:pPr>
        <w:tabs>
          <w:tab w:val="left" w:pos="0"/>
        </w:tabs>
        <w:ind w:right="-143" w:firstLine="567"/>
        <w:jc w:val="both"/>
        <w:rPr>
          <w:rStyle w:val="s2"/>
          <w:sz w:val="22"/>
          <w:szCs w:val="22"/>
        </w:rPr>
      </w:pPr>
      <w:r w:rsidRPr="003C25B6">
        <w:rPr>
          <w:sz w:val="22"/>
          <w:szCs w:val="22"/>
        </w:rPr>
        <w:tab/>
      </w:r>
      <w:r w:rsidR="002C244F" w:rsidRPr="003C25B6">
        <w:rPr>
          <w:sz w:val="22"/>
          <w:szCs w:val="22"/>
        </w:rPr>
        <w:t xml:space="preserve">В противном случае </w:t>
      </w:r>
      <w:r w:rsidR="002C244F" w:rsidRPr="003C25B6">
        <w:rPr>
          <w:spacing w:val="7"/>
          <w:sz w:val="22"/>
          <w:szCs w:val="22"/>
        </w:rPr>
        <w:t xml:space="preserve">«Участник долевого строительства» </w:t>
      </w:r>
      <w:r w:rsidR="002C244F" w:rsidRPr="003C25B6">
        <w:rPr>
          <w:sz w:val="22"/>
          <w:szCs w:val="22"/>
        </w:rPr>
        <w:t xml:space="preserve">принимает на себя риск наступления </w:t>
      </w:r>
      <w:r w:rsidR="002C244F" w:rsidRPr="003C25B6">
        <w:rPr>
          <w:sz w:val="22"/>
          <w:szCs w:val="22"/>
        </w:rPr>
        <w:lastRenderedPageBreak/>
        <w:t>неблагоприятных последствий (возмещение расходов «</w:t>
      </w:r>
      <w:r w:rsidR="002C244F" w:rsidRPr="003C25B6">
        <w:rPr>
          <w:rStyle w:val="s1"/>
          <w:sz w:val="22"/>
          <w:szCs w:val="22"/>
        </w:rPr>
        <w:t>Застройщика»</w:t>
      </w:r>
      <w:r w:rsidR="002C244F" w:rsidRPr="003C25B6">
        <w:rPr>
          <w:sz w:val="22"/>
          <w:szCs w:val="22"/>
        </w:rPr>
        <w:t xml:space="preserve"> по приведению облика фасада Жилого дома в соответствии с проектным решением; привлечение </w:t>
      </w:r>
      <w:r w:rsidR="002C244F" w:rsidRPr="003C25B6">
        <w:rPr>
          <w:spacing w:val="7"/>
          <w:sz w:val="22"/>
          <w:szCs w:val="22"/>
        </w:rPr>
        <w:t>«Участника долевого строительства»</w:t>
      </w:r>
      <w:r w:rsidR="002C244F" w:rsidRPr="003C25B6">
        <w:rPr>
          <w:sz w:val="22"/>
          <w:szCs w:val="22"/>
        </w:rPr>
        <w:t xml:space="preserve"> к ответственности за нарушение законодательства и т.д.)</w:t>
      </w:r>
      <w:r w:rsidR="002C244F" w:rsidRPr="003C25B6">
        <w:rPr>
          <w:rStyle w:val="s2"/>
          <w:sz w:val="22"/>
          <w:szCs w:val="22"/>
        </w:rPr>
        <w:t>.</w:t>
      </w:r>
    </w:p>
    <w:p w14:paraId="45F723D6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spacing w:val="-1"/>
          <w:sz w:val="22"/>
          <w:szCs w:val="22"/>
        </w:rPr>
      </w:pPr>
      <w:r w:rsidRPr="0084321C">
        <w:rPr>
          <w:spacing w:val="-1"/>
          <w:sz w:val="22"/>
          <w:szCs w:val="22"/>
        </w:rPr>
        <w:t>6.4. «Участник долевого строительства» согласен на изменение конфигурации земельного участка, предназначенного для строительства Жилого дома, а так же на изменение его площади и преобразование (раздел, выдел, объединение, распределение).</w:t>
      </w:r>
    </w:p>
    <w:p w14:paraId="35269731" w14:textId="77777777" w:rsidR="002C244F" w:rsidRPr="0084321C" w:rsidRDefault="002C244F" w:rsidP="0055636B">
      <w:pPr>
        <w:tabs>
          <w:tab w:val="left" w:pos="993"/>
        </w:tabs>
        <w:ind w:right="-143" w:firstLine="567"/>
        <w:jc w:val="both"/>
        <w:rPr>
          <w:rStyle w:val="af3"/>
          <w:b w:val="0"/>
          <w:bCs w:val="0"/>
          <w:i w:val="0"/>
          <w:iCs w:val="0"/>
          <w:color w:val="auto"/>
          <w:spacing w:val="-1"/>
          <w:sz w:val="22"/>
          <w:szCs w:val="22"/>
        </w:rPr>
      </w:pPr>
      <w:r w:rsidRPr="0084321C">
        <w:rPr>
          <w:kern w:val="2"/>
          <w:sz w:val="22"/>
          <w:szCs w:val="22"/>
          <w:lang w:eastAsia="ar-SA"/>
        </w:rPr>
        <w:t>6.5. В целях подключения Объекта к централизованным системам инженерно-технического обеспечения «Участник долевого строительства» подписанием Договора дает свое согласие на передачу (в том числе в собственность) «Застройщиком» сетей и объектов инженерно-технического обеспечения, не относящихся к внутридомовым системам инженерно-технического обеспечения Объекта и созданных за счет средств «Участника долевого строительства» ресурсоснабжающим организациям (в том числе эксплуатирующим) либо уполномоченным органам власти по соответствующим договорам.</w:t>
      </w:r>
      <w:r w:rsidR="003C25B6">
        <w:rPr>
          <w:kern w:val="2"/>
          <w:sz w:val="22"/>
          <w:szCs w:val="22"/>
          <w:lang w:eastAsia="ar-SA"/>
        </w:rPr>
        <w:t xml:space="preserve"> </w:t>
      </w:r>
      <w:r w:rsidRPr="0084321C">
        <w:rPr>
          <w:kern w:val="2"/>
          <w:sz w:val="22"/>
          <w:szCs w:val="22"/>
          <w:lang w:eastAsia="ar-SA"/>
        </w:rPr>
        <w:t>При невозможности передачи (отказе указанных лиц от приемки), сети и объекты инженерно-технического обеспечения, не относящиеся к внутридомовым системам инженерно-технического обеспечения Объекта, поступают в общую долевую собственность всех «Участников долевого строительства» Объекта как общее имущество и передаются «Застройщиком» по акту приема-передачи для учета и эксплуатации управляющей организации (либо созданному товариществу собственников жилья).</w:t>
      </w:r>
    </w:p>
    <w:p w14:paraId="24831376" w14:textId="77777777" w:rsidR="002C244F" w:rsidRPr="0084321C" w:rsidRDefault="002C244F" w:rsidP="0055636B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-1"/>
          <w:sz w:val="22"/>
          <w:szCs w:val="22"/>
        </w:rPr>
        <w:t xml:space="preserve">6.6.«Участник долевого строительства» имеет право </w:t>
      </w:r>
      <w:r w:rsidRPr="0084321C">
        <w:rPr>
          <w:sz w:val="22"/>
          <w:szCs w:val="22"/>
        </w:rPr>
        <w:t>получить от «Застройщика» всю необходимую информацию о ходе строительства Жилого дома.</w:t>
      </w:r>
    </w:p>
    <w:p w14:paraId="538E557B" w14:textId="77777777" w:rsidR="002C244F" w:rsidRPr="0084321C" w:rsidRDefault="002C244F" w:rsidP="0055636B">
      <w:pPr>
        <w:pStyle w:val="Normal1"/>
        <w:spacing w:line="240" w:lineRule="auto"/>
        <w:ind w:right="-143" w:firstLine="567"/>
        <w:jc w:val="both"/>
      </w:pPr>
      <w:r w:rsidRPr="0084321C">
        <w:t xml:space="preserve">6.7. «Участник долевого строительства» подтверждает и гарантирует, что на момент подписания настоящего </w:t>
      </w:r>
      <w:r w:rsidR="00D20908" w:rsidRPr="0084321C">
        <w:t>д</w:t>
      </w:r>
      <w:r w:rsidRPr="0084321C">
        <w:t xml:space="preserve">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D20908" w:rsidRPr="0084321C">
        <w:t>д</w:t>
      </w:r>
      <w:r w:rsidRPr="0084321C">
        <w:t>оговора, права и обязанности, вытекающие из него, а также последствия нарушения его условий.</w:t>
      </w:r>
    </w:p>
    <w:p w14:paraId="167231B1" w14:textId="77777777" w:rsidR="00E114BC" w:rsidRPr="0084321C" w:rsidRDefault="00E114BC" w:rsidP="0055636B">
      <w:pPr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6.8. Обязательства «Застройщика» считаются исполненными с момента подписания «Сторонами» акта приема-передачи или иного документа о передаче Объекта долевого строительства.</w:t>
      </w:r>
    </w:p>
    <w:p w14:paraId="35E91D42" w14:textId="77777777" w:rsidR="009F6E0E" w:rsidRDefault="00E114BC" w:rsidP="005B7B97">
      <w:pPr>
        <w:pStyle w:val="Normal1"/>
        <w:spacing w:line="240" w:lineRule="auto"/>
        <w:ind w:right="-143" w:firstLine="567"/>
        <w:jc w:val="both"/>
      </w:pPr>
      <w:r w:rsidRPr="0084321C">
        <w:t xml:space="preserve">6.9. Обязательства «Участника долевого строительства» считаются исполненными с момента уплаты в полном объеме денежных средств, в соответствии с условиями настоящего договора и  подписания </w:t>
      </w:r>
      <w:r w:rsidR="00D20908" w:rsidRPr="0084321C">
        <w:t>«</w:t>
      </w:r>
      <w:r w:rsidRPr="0084321C">
        <w:t>Сторонами</w:t>
      </w:r>
      <w:r w:rsidR="00D20908" w:rsidRPr="0084321C">
        <w:t>»</w:t>
      </w:r>
      <w:r w:rsidRPr="0084321C">
        <w:t xml:space="preserve"> акта приема-передачи или иного документа о передаче Объекта долевого строительства.</w:t>
      </w:r>
    </w:p>
    <w:p w14:paraId="5FC8E151" w14:textId="77777777" w:rsidR="002C244F" w:rsidRPr="0084321C" w:rsidRDefault="002C244F" w:rsidP="0055636B">
      <w:pPr>
        <w:tabs>
          <w:tab w:val="left" w:pos="993"/>
          <w:tab w:val="num" w:pos="1440"/>
        </w:tabs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7. УСТУПКА ПРАВ ПО ДОГОВОРУ</w:t>
      </w:r>
    </w:p>
    <w:p w14:paraId="3878D251" w14:textId="77777777" w:rsidR="0031149D" w:rsidRDefault="0031149D" w:rsidP="00896E28">
      <w:pPr>
        <w:tabs>
          <w:tab w:val="left" w:pos="1260"/>
        </w:tabs>
        <w:ind w:right="-143" w:firstLine="567"/>
        <w:jc w:val="both"/>
        <w:rPr>
          <w:spacing w:val="7"/>
          <w:sz w:val="22"/>
          <w:szCs w:val="22"/>
        </w:rPr>
      </w:pPr>
    </w:p>
    <w:p w14:paraId="0E294ADD" w14:textId="77777777" w:rsidR="00896E28" w:rsidRPr="00D726BE" w:rsidRDefault="00896E28" w:rsidP="00896E28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D726BE">
        <w:rPr>
          <w:spacing w:val="7"/>
          <w:sz w:val="22"/>
          <w:szCs w:val="22"/>
        </w:rPr>
        <w:t xml:space="preserve">7.1. Уступка прав требований «Участником долевого строительства» по настоящему договору допускается только после уплаты им </w:t>
      </w:r>
      <w:r w:rsidRPr="00D726BE">
        <w:rPr>
          <w:sz w:val="22"/>
          <w:szCs w:val="22"/>
        </w:rPr>
        <w:t>«</w:t>
      </w:r>
      <w:r w:rsidRPr="00D726BE">
        <w:rPr>
          <w:spacing w:val="7"/>
          <w:sz w:val="22"/>
          <w:szCs w:val="22"/>
        </w:rPr>
        <w:t>Застройщику</w:t>
      </w:r>
      <w:r w:rsidRPr="00D726BE">
        <w:rPr>
          <w:sz w:val="22"/>
          <w:szCs w:val="22"/>
        </w:rPr>
        <w:t>»</w:t>
      </w:r>
      <w:r w:rsidRPr="00D726BE">
        <w:rPr>
          <w:spacing w:val="7"/>
          <w:sz w:val="22"/>
          <w:szCs w:val="22"/>
        </w:rPr>
        <w:t xml:space="preserve"> стоимости </w:t>
      </w:r>
      <w:r w:rsidRPr="00D726BE">
        <w:rPr>
          <w:spacing w:val="2"/>
          <w:sz w:val="22"/>
          <w:szCs w:val="22"/>
        </w:rPr>
        <w:t>Объекта долевого строительства</w:t>
      </w:r>
      <w:r w:rsidRPr="00D726BE">
        <w:rPr>
          <w:spacing w:val="7"/>
          <w:sz w:val="22"/>
          <w:szCs w:val="22"/>
        </w:rPr>
        <w:t xml:space="preserve">, с момента государственной регистрации настоящего договора в Управлении Федеральной службы государственной регистрации, кадастра и картографии по Брянской области до момента </w:t>
      </w:r>
      <w:r w:rsidRPr="00D726BE">
        <w:rPr>
          <w:sz w:val="22"/>
          <w:szCs w:val="22"/>
        </w:rPr>
        <w:t>подписания «Сторонами» акта приёма-передачи или иного документа о передаче Объекта долевого строительства.</w:t>
      </w:r>
    </w:p>
    <w:p w14:paraId="6129C72A" w14:textId="77777777" w:rsidR="00896E28" w:rsidRPr="00D726BE" w:rsidRDefault="00896E28" w:rsidP="00896E28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D726BE">
        <w:rPr>
          <w:sz w:val="22"/>
          <w:szCs w:val="22"/>
        </w:rPr>
        <w:t>После уступки прав требований по настоящему договору, «Участник  долевого строительства» и (или) новый участник долевого строительства обязаны уведомить «Застройщика» о совершенной уступке с приложением копии договора уступки, в противном случае новый участник долевого строительства несет риск неполучения от «Застройщика» сообщения о завершении строительства и о готовности объекта долевого строительства к передаче, а так же составления «Застройщиком» одностороннего акта или иного документа о передаче объекта долевого строительства «Участнику долевого строительства» в порядке, предусмотренном настоящим договором и действующим законодательством РФ, при этом датой приемки объекта долевого строительства новым участником долевого строительства будет считаться день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14:paraId="1ACA9005" w14:textId="77777777" w:rsidR="00896E28" w:rsidRPr="00B55678" w:rsidRDefault="00896E28" w:rsidP="00896E28">
      <w:pPr>
        <w:tabs>
          <w:tab w:val="left" w:pos="1260"/>
        </w:tabs>
        <w:ind w:right="-143" w:firstLine="567"/>
        <w:jc w:val="both"/>
        <w:rPr>
          <w:spacing w:val="7"/>
          <w:sz w:val="22"/>
          <w:szCs w:val="22"/>
        </w:rPr>
      </w:pPr>
      <w:r w:rsidRPr="00D726BE">
        <w:rPr>
          <w:spacing w:val="7"/>
          <w:sz w:val="22"/>
          <w:szCs w:val="22"/>
        </w:rPr>
        <w:t xml:space="preserve">7.2. </w:t>
      </w:r>
      <w:r w:rsidRPr="00B55678">
        <w:rPr>
          <w:spacing w:val="7"/>
          <w:sz w:val="22"/>
          <w:szCs w:val="22"/>
        </w:rPr>
        <w:t xml:space="preserve">В случае неуплаты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Участником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цены Договора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Застройщику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уступка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Участником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прав требований по Договору иному лицу допускается только после получения письменного согласия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Застройщика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 Российской Федерации. Расходы по регистрации несет </w:t>
      </w:r>
      <w:r w:rsidRPr="00B55678">
        <w:rPr>
          <w:sz w:val="22"/>
          <w:szCs w:val="22"/>
        </w:rPr>
        <w:t>«</w:t>
      </w:r>
      <w:r w:rsidRPr="00B55678">
        <w:rPr>
          <w:spacing w:val="7"/>
          <w:sz w:val="22"/>
          <w:szCs w:val="22"/>
        </w:rPr>
        <w:t>Участник долевого строительства</w:t>
      </w:r>
      <w:r w:rsidRPr="00B55678">
        <w:rPr>
          <w:sz w:val="22"/>
          <w:szCs w:val="22"/>
        </w:rPr>
        <w:t>»</w:t>
      </w:r>
      <w:r w:rsidRPr="00B55678">
        <w:rPr>
          <w:spacing w:val="7"/>
          <w:sz w:val="22"/>
          <w:szCs w:val="22"/>
        </w:rPr>
        <w:t xml:space="preserve"> и (или) новый участник долевого строительства.</w:t>
      </w:r>
    </w:p>
    <w:p w14:paraId="6803C9A9" w14:textId="77777777" w:rsidR="00896E28" w:rsidRPr="0084321C" w:rsidRDefault="00896E28" w:rsidP="00896E28">
      <w:pPr>
        <w:tabs>
          <w:tab w:val="left" w:pos="1260"/>
        </w:tabs>
        <w:ind w:right="-143" w:firstLine="567"/>
        <w:jc w:val="both"/>
        <w:rPr>
          <w:spacing w:val="1"/>
          <w:sz w:val="22"/>
          <w:szCs w:val="22"/>
        </w:rPr>
      </w:pPr>
      <w:r w:rsidRPr="00B55678">
        <w:rPr>
          <w:sz w:val="22"/>
          <w:szCs w:val="22"/>
        </w:rPr>
        <w:t xml:space="preserve">7.3. Уступка прав требований по настоящему </w:t>
      </w:r>
      <w:r w:rsidRPr="0084321C">
        <w:rPr>
          <w:sz w:val="22"/>
          <w:szCs w:val="22"/>
        </w:rPr>
        <w:t xml:space="preserve">договору подлежит обязательной государственной </w:t>
      </w:r>
      <w:r w:rsidRPr="0084321C">
        <w:rPr>
          <w:spacing w:val="2"/>
          <w:sz w:val="22"/>
          <w:szCs w:val="22"/>
        </w:rPr>
        <w:t xml:space="preserve">регистрации. Расходы, связанные с государственной регистрацией уступки прав по </w:t>
      </w:r>
      <w:r w:rsidRPr="0084321C">
        <w:rPr>
          <w:spacing w:val="1"/>
          <w:sz w:val="22"/>
          <w:szCs w:val="22"/>
        </w:rPr>
        <w:t>настоящему договору, оплачиваются «Участником долевого строительства» самостоятельно.</w:t>
      </w:r>
    </w:p>
    <w:p w14:paraId="745C3AEC" w14:textId="77777777" w:rsidR="006D34B4" w:rsidRDefault="00896E28" w:rsidP="005B7B97">
      <w:pPr>
        <w:tabs>
          <w:tab w:val="left" w:pos="1260"/>
        </w:tabs>
        <w:ind w:right="-143" w:firstLine="567"/>
        <w:jc w:val="both"/>
        <w:rPr>
          <w:sz w:val="22"/>
          <w:szCs w:val="22"/>
        </w:rPr>
      </w:pPr>
      <w:r w:rsidRPr="0084321C">
        <w:rPr>
          <w:spacing w:val="1"/>
          <w:sz w:val="22"/>
          <w:szCs w:val="22"/>
        </w:rPr>
        <w:t xml:space="preserve">7.4. В </w:t>
      </w:r>
      <w:r w:rsidRPr="0084321C">
        <w:rPr>
          <w:sz w:val="22"/>
          <w:szCs w:val="22"/>
        </w:rPr>
        <w:t xml:space="preserve">случае уступки прав требований по договору </w:t>
      </w:r>
      <w:r w:rsidRPr="0084321C">
        <w:rPr>
          <w:spacing w:val="7"/>
          <w:sz w:val="22"/>
          <w:szCs w:val="22"/>
        </w:rPr>
        <w:t>третьему лицу, «</w:t>
      </w:r>
      <w:r w:rsidRPr="0084321C">
        <w:rPr>
          <w:sz w:val="22"/>
          <w:szCs w:val="22"/>
        </w:rPr>
        <w:t xml:space="preserve">Участник долевого строительства» несет ответственность перед третьими лицами за недействительность переданного им </w:t>
      </w:r>
      <w:r w:rsidRPr="0084321C">
        <w:rPr>
          <w:sz w:val="22"/>
          <w:szCs w:val="22"/>
        </w:rPr>
        <w:lastRenderedPageBreak/>
        <w:t>права в соответствии с действующим законодательством РФ.</w:t>
      </w:r>
    </w:p>
    <w:p w14:paraId="61FA4573" w14:textId="77777777" w:rsidR="00B55678" w:rsidRDefault="00B55678" w:rsidP="0055636B">
      <w:pPr>
        <w:ind w:right="-143" w:firstLine="567"/>
        <w:jc w:val="center"/>
        <w:rPr>
          <w:b/>
          <w:spacing w:val="5"/>
          <w:sz w:val="22"/>
          <w:szCs w:val="22"/>
        </w:rPr>
      </w:pPr>
    </w:p>
    <w:p w14:paraId="59472E08" w14:textId="77777777" w:rsidR="002C244F" w:rsidRPr="0084321C" w:rsidRDefault="00EA6A01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8</w:t>
      </w:r>
      <w:r w:rsidR="002C244F" w:rsidRPr="0084321C">
        <w:rPr>
          <w:b/>
          <w:spacing w:val="5"/>
          <w:sz w:val="22"/>
          <w:szCs w:val="22"/>
        </w:rPr>
        <w:t>. ОТВЕСТВЕННОСТЬ СТОРОН</w:t>
      </w:r>
    </w:p>
    <w:p w14:paraId="1ABDE045" w14:textId="77777777" w:rsidR="0031149D" w:rsidRDefault="0031149D" w:rsidP="0055636B">
      <w:pPr>
        <w:tabs>
          <w:tab w:val="left" w:pos="1080"/>
        </w:tabs>
        <w:ind w:right="-143" w:firstLine="567"/>
        <w:jc w:val="both"/>
        <w:rPr>
          <w:spacing w:val="2"/>
          <w:sz w:val="22"/>
          <w:szCs w:val="22"/>
        </w:rPr>
      </w:pPr>
    </w:p>
    <w:p w14:paraId="0151781C" w14:textId="159EB5F2" w:rsidR="002C244F" w:rsidRPr="0084321C" w:rsidRDefault="00EA6A01" w:rsidP="004526CF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pacing w:val="2"/>
          <w:sz w:val="22"/>
          <w:szCs w:val="22"/>
        </w:rPr>
        <w:t>8</w:t>
      </w:r>
      <w:r w:rsidR="002C244F" w:rsidRPr="0084321C">
        <w:rPr>
          <w:spacing w:val="2"/>
          <w:sz w:val="22"/>
          <w:szCs w:val="22"/>
        </w:rPr>
        <w:t xml:space="preserve">.1. </w:t>
      </w:r>
      <w:r w:rsidR="006E058C" w:rsidRPr="0084321C">
        <w:rPr>
          <w:spacing w:val="2"/>
          <w:sz w:val="22"/>
          <w:szCs w:val="22"/>
        </w:rPr>
        <w:t xml:space="preserve">За неисполнение или ненадлежащее исполнение, взятых на себя обязательств </w:t>
      </w:r>
      <w:r w:rsidR="006E058C" w:rsidRPr="0084321C">
        <w:rPr>
          <w:spacing w:val="7"/>
          <w:sz w:val="22"/>
          <w:szCs w:val="22"/>
        </w:rPr>
        <w:t xml:space="preserve">по настоящему договору «Сторона», не исполнившая или исполнившая ненадлежащим </w:t>
      </w:r>
      <w:r w:rsidR="006E058C" w:rsidRPr="0084321C">
        <w:rPr>
          <w:spacing w:val="1"/>
          <w:sz w:val="22"/>
          <w:szCs w:val="22"/>
        </w:rPr>
        <w:t xml:space="preserve">образом свои обязательства, обязана уплатить другой «Стороне», предусмотренные </w:t>
      </w:r>
      <w:r w:rsidR="006E058C" w:rsidRPr="0084321C">
        <w:rPr>
          <w:spacing w:val="3"/>
          <w:sz w:val="22"/>
          <w:szCs w:val="22"/>
        </w:rPr>
        <w:t xml:space="preserve">Федеральным законом </w:t>
      </w:r>
      <w:r w:rsidR="006E058C" w:rsidRPr="0084321C">
        <w:rPr>
          <w:spacing w:val="8"/>
          <w:sz w:val="22"/>
          <w:szCs w:val="22"/>
        </w:rPr>
        <w:t>от 30.12.2004 г.</w:t>
      </w:r>
      <w:r w:rsidR="006E058C">
        <w:rPr>
          <w:spacing w:val="8"/>
          <w:sz w:val="22"/>
          <w:szCs w:val="22"/>
        </w:rPr>
        <w:t xml:space="preserve"> </w:t>
      </w:r>
      <w:r w:rsidR="006E058C" w:rsidRPr="0084321C">
        <w:rPr>
          <w:spacing w:val="8"/>
          <w:sz w:val="22"/>
          <w:szCs w:val="22"/>
        </w:rPr>
        <w:t>№ 214-ФЗ</w:t>
      </w:r>
      <w:r w:rsidR="006E058C" w:rsidRPr="0084321C">
        <w:rPr>
          <w:spacing w:val="3"/>
          <w:sz w:val="22"/>
          <w:szCs w:val="22"/>
        </w:rPr>
        <w:t xml:space="preserve"> «Об участии в долевом строительстве многоквартирных домов и </w:t>
      </w:r>
      <w:r w:rsidR="006E058C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6E058C" w:rsidRPr="0084321C">
        <w:rPr>
          <w:spacing w:val="8"/>
          <w:sz w:val="22"/>
          <w:szCs w:val="22"/>
        </w:rPr>
        <w:t>акты РФ»</w:t>
      </w:r>
      <w:r w:rsidR="006E058C">
        <w:rPr>
          <w:spacing w:val="8"/>
          <w:sz w:val="22"/>
          <w:szCs w:val="22"/>
        </w:rPr>
        <w:t xml:space="preserve"> </w:t>
      </w:r>
      <w:r w:rsidR="006E058C" w:rsidRPr="0084321C">
        <w:rPr>
          <w:spacing w:val="8"/>
          <w:sz w:val="22"/>
          <w:szCs w:val="22"/>
        </w:rPr>
        <w:t xml:space="preserve">неустойки (штрафы, пени) и </w:t>
      </w:r>
      <w:r w:rsidR="006E058C" w:rsidRPr="0084321C">
        <w:rPr>
          <w:sz w:val="22"/>
          <w:szCs w:val="22"/>
        </w:rPr>
        <w:t>возместить в полном объеме причиненные сверх неустойки убытки.</w:t>
      </w:r>
    </w:p>
    <w:p w14:paraId="2D7970C3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z w:val="22"/>
          <w:szCs w:val="22"/>
        </w:rPr>
        <w:t>8</w:t>
      </w:r>
      <w:r w:rsidR="002C244F" w:rsidRPr="0084321C">
        <w:rPr>
          <w:sz w:val="22"/>
          <w:szCs w:val="22"/>
        </w:rPr>
        <w:t xml:space="preserve">.2. В случае, если в соответствии с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уплата </w:t>
      </w:r>
      <w:r w:rsidR="006A102D" w:rsidRPr="0084321C">
        <w:rPr>
          <w:sz w:val="22"/>
          <w:szCs w:val="22"/>
        </w:rPr>
        <w:t>стоимости</w:t>
      </w:r>
      <w:r w:rsidR="00CD305C">
        <w:rPr>
          <w:sz w:val="22"/>
          <w:szCs w:val="22"/>
        </w:rPr>
        <w:t xml:space="preserve">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должна производиться «Участником долевого строительства» путем единовременного внесения платежа, просрочка внесения платежа в течение более чем два месяца является основанием для одностороннего отказа «Застройщика» от исполнения </w:t>
      </w:r>
      <w:r w:rsidR="006A102D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в порядке, предусмотренном </w:t>
      </w:r>
      <w:hyperlink r:id="rId9" w:tgtFrame="_blank" w:history="1">
        <w:r w:rsidR="002C244F" w:rsidRPr="0084321C">
          <w:rPr>
            <w:rStyle w:val="a5"/>
            <w:color w:val="auto"/>
            <w:sz w:val="22"/>
            <w:szCs w:val="22"/>
            <w:u w:val="none"/>
          </w:rPr>
          <w:t>статьей 9</w:t>
        </w:r>
      </w:hyperlink>
      <w:r w:rsidR="002C244F" w:rsidRPr="0084321C">
        <w:rPr>
          <w:sz w:val="22"/>
          <w:szCs w:val="22"/>
        </w:rPr>
        <w:t xml:space="preserve"> Федерального закона </w:t>
      </w:r>
      <w:r w:rsidR="00E114BC" w:rsidRPr="0084321C">
        <w:rPr>
          <w:spacing w:val="8"/>
          <w:sz w:val="22"/>
          <w:szCs w:val="22"/>
        </w:rPr>
        <w:t>от 30.12.2004 г.</w:t>
      </w:r>
      <w:r w:rsidR="003C25B6">
        <w:rPr>
          <w:spacing w:val="8"/>
          <w:sz w:val="22"/>
          <w:szCs w:val="22"/>
        </w:rPr>
        <w:t xml:space="preserve">     </w:t>
      </w:r>
      <w:r w:rsidR="002C244F" w:rsidRPr="0084321C">
        <w:rPr>
          <w:spacing w:val="8"/>
          <w:sz w:val="22"/>
          <w:szCs w:val="22"/>
        </w:rPr>
        <w:t>№ 214-ФЗ</w:t>
      </w:r>
      <w:r w:rsidR="003C25B6">
        <w:rPr>
          <w:spacing w:val="8"/>
          <w:sz w:val="22"/>
          <w:szCs w:val="22"/>
        </w:rPr>
        <w:t xml:space="preserve"> </w:t>
      </w:r>
      <w:r w:rsidR="00E114BC" w:rsidRPr="0084321C">
        <w:rPr>
          <w:spacing w:val="3"/>
          <w:sz w:val="22"/>
          <w:szCs w:val="22"/>
        </w:rPr>
        <w:t xml:space="preserve">«Об участии в долевом строительстве многоквартирных домов и </w:t>
      </w:r>
      <w:r w:rsidR="00E114BC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E114BC" w:rsidRPr="0084321C">
        <w:rPr>
          <w:spacing w:val="8"/>
          <w:sz w:val="22"/>
          <w:szCs w:val="22"/>
        </w:rPr>
        <w:t>акты РФ»</w:t>
      </w:r>
      <w:r w:rsidR="002C244F" w:rsidRPr="0084321C">
        <w:rPr>
          <w:sz w:val="22"/>
          <w:szCs w:val="22"/>
        </w:rPr>
        <w:t>.</w:t>
      </w:r>
    </w:p>
    <w:p w14:paraId="26E7B139" w14:textId="77777777" w:rsidR="002C244F" w:rsidRPr="0084321C" w:rsidRDefault="00EA6A01" w:rsidP="0055636B">
      <w:pPr>
        <w:pStyle w:val="af5"/>
        <w:spacing w:before="0" w:beforeAutospacing="0" w:after="0" w:afterAutospacing="0"/>
        <w:ind w:right="-143" w:firstLine="567"/>
        <w:jc w:val="both"/>
        <w:rPr>
          <w:sz w:val="22"/>
          <w:szCs w:val="22"/>
        </w:rPr>
      </w:pPr>
      <w:r w:rsidRPr="0084321C">
        <w:rPr>
          <w:sz w:val="22"/>
          <w:szCs w:val="22"/>
        </w:rPr>
        <w:t>8</w:t>
      </w:r>
      <w:r w:rsidR="002C244F" w:rsidRPr="0084321C">
        <w:rPr>
          <w:sz w:val="22"/>
          <w:szCs w:val="22"/>
        </w:rPr>
        <w:t xml:space="preserve">.3. В случае, если в соответствии с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уплата </w:t>
      </w:r>
      <w:r w:rsidR="00B33B54" w:rsidRPr="0084321C">
        <w:rPr>
          <w:sz w:val="22"/>
          <w:szCs w:val="22"/>
        </w:rPr>
        <w:t>стоимости</w:t>
      </w:r>
      <w:r w:rsidR="00CD305C">
        <w:rPr>
          <w:sz w:val="22"/>
          <w:szCs w:val="22"/>
        </w:rPr>
        <w:t xml:space="preserve">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должна производиться «Участником долевого строительства» путем внесения платежей в предусмотренный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оговором период, систематическое нарушение «Участником долевого строительства»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«Застройщика» от исполнения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 xml:space="preserve">оговора в порядке, предусмотренном </w:t>
      </w:r>
      <w:hyperlink r:id="rId10" w:tgtFrame="_blank" w:history="1">
        <w:r w:rsidR="002C244F" w:rsidRPr="0084321C">
          <w:rPr>
            <w:rStyle w:val="a5"/>
            <w:color w:val="auto"/>
            <w:sz w:val="22"/>
            <w:szCs w:val="22"/>
            <w:u w:val="none"/>
          </w:rPr>
          <w:t>статьей 9</w:t>
        </w:r>
      </w:hyperlink>
      <w:r w:rsidR="002C244F" w:rsidRPr="0084321C">
        <w:rPr>
          <w:sz w:val="22"/>
          <w:szCs w:val="22"/>
        </w:rPr>
        <w:t xml:space="preserve"> Федерального закона </w:t>
      </w:r>
      <w:r w:rsidR="00E114BC" w:rsidRPr="0084321C">
        <w:rPr>
          <w:spacing w:val="8"/>
          <w:sz w:val="22"/>
          <w:szCs w:val="22"/>
        </w:rPr>
        <w:t xml:space="preserve">от 30.12.2004 г. № 214-ФЗ </w:t>
      </w:r>
      <w:r w:rsidR="00E114BC" w:rsidRPr="0084321C">
        <w:rPr>
          <w:spacing w:val="3"/>
          <w:sz w:val="22"/>
          <w:szCs w:val="22"/>
        </w:rPr>
        <w:t xml:space="preserve">«Об участии в долевом строительстве многоквартирных домов и </w:t>
      </w:r>
      <w:r w:rsidR="00E114BC" w:rsidRPr="0084321C">
        <w:rPr>
          <w:spacing w:val="2"/>
          <w:sz w:val="22"/>
          <w:szCs w:val="22"/>
        </w:rPr>
        <w:t xml:space="preserve">иных объектов недвижимости и о внесении изменений в некоторые законодательные </w:t>
      </w:r>
      <w:r w:rsidR="00E114BC" w:rsidRPr="0084321C">
        <w:rPr>
          <w:spacing w:val="8"/>
          <w:sz w:val="22"/>
          <w:szCs w:val="22"/>
        </w:rPr>
        <w:t>акты РФ»</w:t>
      </w:r>
      <w:r w:rsidR="002C244F" w:rsidRPr="0084321C">
        <w:rPr>
          <w:sz w:val="22"/>
          <w:szCs w:val="22"/>
        </w:rPr>
        <w:t>.</w:t>
      </w:r>
    </w:p>
    <w:p w14:paraId="64F977F8" w14:textId="77777777" w:rsidR="002C244F" w:rsidRPr="0084321C" w:rsidRDefault="00EA6A01" w:rsidP="0055636B">
      <w:pPr>
        <w:tabs>
          <w:tab w:val="left" w:pos="1080"/>
        </w:tabs>
        <w:ind w:right="-143" w:firstLine="567"/>
        <w:jc w:val="center"/>
        <w:rPr>
          <w:b/>
          <w:sz w:val="22"/>
          <w:szCs w:val="22"/>
        </w:rPr>
      </w:pPr>
      <w:bookmarkStart w:id="0" w:name="ч6"/>
      <w:bookmarkEnd w:id="0"/>
      <w:r w:rsidRPr="0084321C">
        <w:rPr>
          <w:b/>
          <w:sz w:val="22"/>
          <w:szCs w:val="22"/>
        </w:rPr>
        <w:t>9</w:t>
      </w:r>
      <w:r w:rsidR="002C244F" w:rsidRPr="0084321C">
        <w:rPr>
          <w:b/>
          <w:sz w:val="22"/>
          <w:szCs w:val="22"/>
        </w:rPr>
        <w:t>. ФОРС-МАЖОР</w:t>
      </w:r>
    </w:p>
    <w:p w14:paraId="517C52F0" w14:textId="77777777" w:rsidR="0031149D" w:rsidRDefault="0031149D" w:rsidP="0055636B">
      <w:pPr>
        <w:tabs>
          <w:tab w:val="left" w:pos="1080"/>
        </w:tabs>
        <w:ind w:right="-143" w:firstLine="567"/>
        <w:jc w:val="both"/>
        <w:rPr>
          <w:sz w:val="22"/>
          <w:szCs w:val="22"/>
        </w:rPr>
      </w:pPr>
    </w:p>
    <w:p w14:paraId="2986A5F8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z w:val="22"/>
          <w:szCs w:val="22"/>
        </w:rPr>
        <w:t>9</w:t>
      </w:r>
      <w:r w:rsidR="002C244F" w:rsidRPr="0084321C">
        <w:rPr>
          <w:sz w:val="22"/>
          <w:szCs w:val="22"/>
        </w:rPr>
        <w:t>.1.</w:t>
      </w:r>
      <w:r w:rsidR="00CD305C">
        <w:rPr>
          <w:sz w:val="22"/>
          <w:szCs w:val="22"/>
        </w:rPr>
        <w:t xml:space="preserve"> </w:t>
      </w:r>
      <w:r w:rsidR="002C244F" w:rsidRPr="0084321C">
        <w:rPr>
          <w:sz w:val="22"/>
          <w:szCs w:val="22"/>
        </w:rPr>
        <w:t xml:space="preserve">При наступлении обстоятельств непреодолимой силы, препятствующих </w:t>
      </w:r>
      <w:r w:rsidR="002C244F" w:rsidRPr="0084321C">
        <w:rPr>
          <w:spacing w:val="4"/>
          <w:sz w:val="22"/>
          <w:szCs w:val="22"/>
        </w:rPr>
        <w:t xml:space="preserve">полному или частичному исполнению обязательств по настоящему договору, срок </w:t>
      </w:r>
      <w:r w:rsidR="002C244F" w:rsidRPr="0084321C">
        <w:rPr>
          <w:spacing w:val="5"/>
          <w:sz w:val="22"/>
          <w:szCs w:val="22"/>
        </w:rPr>
        <w:t xml:space="preserve">исполнения обязательств отодвигается соразмерно времени, в течение которого будут </w:t>
      </w:r>
      <w:r w:rsidR="002C244F" w:rsidRPr="0084321C">
        <w:rPr>
          <w:sz w:val="22"/>
          <w:szCs w:val="22"/>
        </w:rPr>
        <w:t xml:space="preserve">действовать такие обстоятельства </w:t>
      </w:r>
      <w:r w:rsidR="002C244F" w:rsidRPr="0084321C">
        <w:rPr>
          <w:spacing w:val="2"/>
          <w:sz w:val="22"/>
          <w:szCs w:val="22"/>
        </w:rPr>
        <w:t>и их последствия</w:t>
      </w:r>
      <w:r w:rsidR="002C244F" w:rsidRPr="0084321C">
        <w:rPr>
          <w:sz w:val="22"/>
          <w:szCs w:val="22"/>
        </w:rPr>
        <w:t>.</w:t>
      </w:r>
    </w:p>
    <w:p w14:paraId="2D99DA56" w14:textId="77777777" w:rsidR="002C244F" w:rsidRPr="0084321C" w:rsidRDefault="00EA6A01" w:rsidP="0055636B">
      <w:pPr>
        <w:tabs>
          <w:tab w:val="left" w:pos="1080"/>
        </w:tabs>
        <w:ind w:right="-143" w:firstLine="567"/>
        <w:jc w:val="both"/>
        <w:rPr>
          <w:spacing w:val="-8"/>
          <w:sz w:val="22"/>
          <w:szCs w:val="22"/>
        </w:rPr>
      </w:pPr>
      <w:r w:rsidRPr="0084321C">
        <w:rPr>
          <w:spacing w:val="2"/>
          <w:sz w:val="22"/>
          <w:szCs w:val="22"/>
        </w:rPr>
        <w:t>9</w:t>
      </w:r>
      <w:r w:rsidR="002C244F" w:rsidRPr="0084321C">
        <w:rPr>
          <w:spacing w:val="2"/>
          <w:sz w:val="22"/>
          <w:szCs w:val="22"/>
        </w:rPr>
        <w:t xml:space="preserve">.2. Под обстоятельствами непреодолимой силы «Стороны» понимают пожары, стихийные бедствия природного и техногенного характера, забастовки, военные </w:t>
      </w:r>
      <w:r w:rsidR="002C244F" w:rsidRPr="0084321C">
        <w:rPr>
          <w:spacing w:val="1"/>
          <w:sz w:val="22"/>
          <w:szCs w:val="22"/>
        </w:rPr>
        <w:t>действия, издание законодательных и нормативных актов, ухудшающих положение «</w:t>
      </w:r>
      <w:r w:rsidR="002C244F" w:rsidRPr="0084321C">
        <w:rPr>
          <w:sz w:val="22"/>
          <w:szCs w:val="22"/>
        </w:rPr>
        <w:t xml:space="preserve">Сторон» по сравнению с моментом заключения настоящего </w:t>
      </w:r>
      <w:r w:rsidR="00B33B54" w:rsidRPr="0084321C">
        <w:rPr>
          <w:sz w:val="22"/>
          <w:szCs w:val="22"/>
        </w:rPr>
        <w:t>д</w:t>
      </w:r>
      <w:r w:rsidR="002C244F" w:rsidRPr="0084321C">
        <w:rPr>
          <w:sz w:val="22"/>
          <w:szCs w:val="22"/>
        </w:rPr>
        <w:t>оговора.</w:t>
      </w:r>
    </w:p>
    <w:p w14:paraId="0259D469" w14:textId="77777777" w:rsidR="006D34B4" w:rsidRDefault="00EA6A01" w:rsidP="005B7B97">
      <w:pPr>
        <w:ind w:right="-143" w:firstLine="567"/>
        <w:jc w:val="both"/>
        <w:rPr>
          <w:spacing w:val="2"/>
          <w:sz w:val="22"/>
          <w:szCs w:val="22"/>
        </w:rPr>
      </w:pPr>
      <w:r w:rsidRPr="0084321C">
        <w:rPr>
          <w:spacing w:val="2"/>
          <w:sz w:val="22"/>
          <w:szCs w:val="22"/>
        </w:rPr>
        <w:t>9</w:t>
      </w:r>
      <w:r w:rsidR="002C244F" w:rsidRPr="0084321C">
        <w:rPr>
          <w:spacing w:val="2"/>
          <w:sz w:val="22"/>
          <w:szCs w:val="22"/>
        </w:rPr>
        <w:t>.3. После прекращения действия обстоятельств непреодолимой силы, «Сторона» приостановившая исполнение своих обязательств</w:t>
      </w:r>
      <w:r w:rsidR="003C25B6">
        <w:rPr>
          <w:spacing w:val="2"/>
          <w:sz w:val="22"/>
          <w:szCs w:val="22"/>
        </w:rPr>
        <w:t>,</w:t>
      </w:r>
      <w:r w:rsidR="002C244F" w:rsidRPr="0084321C">
        <w:rPr>
          <w:spacing w:val="2"/>
          <w:sz w:val="22"/>
          <w:szCs w:val="22"/>
        </w:rPr>
        <w:t xml:space="preserve"> вследствие таких обстоятельств, обязана сообщить об этом другой «Стороне» в письменной форме, указав при этом срок, к которому предполагается выполнить обязательства.</w:t>
      </w:r>
    </w:p>
    <w:p w14:paraId="03B3844B" w14:textId="77777777" w:rsidR="002C244F" w:rsidRPr="00057C83" w:rsidRDefault="002C244F" w:rsidP="0055636B">
      <w:pPr>
        <w:pStyle w:val="af6"/>
        <w:widowControl/>
        <w:numPr>
          <w:ilvl w:val="0"/>
          <w:numId w:val="49"/>
        </w:numPr>
        <w:autoSpaceDE/>
        <w:autoSpaceDN/>
        <w:adjustRightInd/>
        <w:ind w:right="-143" w:firstLine="567"/>
        <w:jc w:val="center"/>
        <w:rPr>
          <w:b/>
          <w:bCs/>
          <w:sz w:val="21"/>
          <w:szCs w:val="21"/>
        </w:rPr>
      </w:pPr>
      <w:r w:rsidRPr="00057C83">
        <w:rPr>
          <w:b/>
          <w:bCs/>
          <w:sz w:val="21"/>
          <w:szCs w:val="21"/>
        </w:rPr>
        <w:t>РАСТОРЖЕНИЕ И ИЗМЕНЕНИЕ ДОГОВОРА</w:t>
      </w:r>
    </w:p>
    <w:p w14:paraId="18E6DDD5" w14:textId="77777777" w:rsidR="0031149D" w:rsidRDefault="0031149D" w:rsidP="001C151F">
      <w:pPr>
        <w:pStyle w:val="Normal1"/>
        <w:spacing w:line="240" w:lineRule="auto"/>
        <w:ind w:right="-143" w:firstLine="567"/>
        <w:jc w:val="both"/>
      </w:pPr>
    </w:p>
    <w:p w14:paraId="6BD8EAC6" w14:textId="77777777" w:rsidR="001C151F" w:rsidRPr="0084321C" w:rsidRDefault="001C151F" w:rsidP="001C151F">
      <w:pPr>
        <w:pStyle w:val="Normal1"/>
        <w:spacing w:line="240" w:lineRule="auto"/>
        <w:ind w:right="-143" w:firstLine="567"/>
        <w:jc w:val="both"/>
      </w:pPr>
      <w:r w:rsidRPr="0084321C">
        <w:t>10.1. Расторжение или изменение настоящего договора должно быть оформлено «Сторонами» в письменном виде, путем подписания ими Соглашения о расторжении договора или Дополнительного соглашения, за исключением случаев, указанных в п. 10.2. настоящего договора.</w:t>
      </w:r>
    </w:p>
    <w:p w14:paraId="7BB3A92F" w14:textId="77777777" w:rsidR="001C151F" w:rsidRPr="003C25B6" w:rsidRDefault="001C151F" w:rsidP="001C151F">
      <w:pPr>
        <w:pStyle w:val="Normal1"/>
        <w:spacing w:line="240" w:lineRule="auto"/>
        <w:ind w:right="-143" w:firstLine="567"/>
        <w:jc w:val="both"/>
        <w:rPr>
          <w:spacing w:val="8"/>
        </w:rPr>
      </w:pPr>
      <w:r w:rsidRPr="0084321C">
        <w:t xml:space="preserve">10.2. </w:t>
      </w:r>
      <w:r w:rsidRPr="003C25B6">
        <w:t xml:space="preserve">Расторжение настоящего договора возможно в одностороннем или в судебном порядке по правилам, указанным в статье  9 Федерального закона </w:t>
      </w:r>
      <w:r w:rsidRPr="003C25B6">
        <w:rPr>
          <w:spacing w:val="8"/>
        </w:rPr>
        <w:t xml:space="preserve">от 30.12.2004 г. </w:t>
      </w:r>
      <w:r w:rsidRPr="003C25B6">
        <w:t xml:space="preserve">ФЗ № 214-ФЗ </w:t>
      </w:r>
      <w:r w:rsidRPr="003C25B6">
        <w:rPr>
          <w:spacing w:val="3"/>
        </w:rPr>
        <w:t xml:space="preserve">«Об участии в долевом строительстве многоквартирных домов и </w:t>
      </w:r>
      <w:r w:rsidRPr="003C25B6">
        <w:rPr>
          <w:spacing w:val="2"/>
        </w:rPr>
        <w:t xml:space="preserve">иных объектов недвижимости и о внесении изменений в некоторые законодательные </w:t>
      </w:r>
      <w:r w:rsidRPr="003C25B6">
        <w:rPr>
          <w:spacing w:val="8"/>
        </w:rPr>
        <w:t>акты РФ».</w:t>
      </w:r>
    </w:p>
    <w:p w14:paraId="366E68A2" w14:textId="77777777" w:rsidR="001C151F" w:rsidRPr="0084321C" w:rsidRDefault="001C151F" w:rsidP="001C151F">
      <w:pPr>
        <w:pStyle w:val="Normal1"/>
        <w:spacing w:line="240" w:lineRule="auto"/>
        <w:ind w:right="-143" w:firstLine="567"/>
        <w:jc w:val="both"/>
      </w:pPr>
      <w:r w:rsidRPr="003C25B6">
        <w:t xml:space="preserve">10.3. В случае расторжения настоящего договора по инициативе «Участника долевого строительства», если </w:t>
      </w:r>
      <w:r w:rsidRPr="003C25B6">
        <w:rPr>
          <w:snapToGrid w:val="0"/>
        </w:rPr>
        <w:t>«Застройщик</w:t>
      </w:r>
      <w:r w:rsidRPr="003C25B6">
        <w:t>» надлежащим образом исполняет свои обязательства перед «Участником долевого строительства», то «Участник долевого строительства» уплачивает «Застройщику» неустойку в размере 4% (Четырех процентов) от стоимости договора, указанной в п. 5.2. настоящего Договора, но не более 100000,00 (Ста</w:t>
      </w:r>
      <w:r w:rsidRPr="0084321C">
        <w:t xml:space="preserve"> тысяч) рублей 00 копеек.</w:t>
      </w:r>
    </w:p>
    <w:p w14:paraId="44B0F2BB" w14:textId="77777777" w:rsidR="001C151F" w:rsidRDefault="001C151F" w:rsidP="001C151F">
      <w:pPr>
        <w:pStyle w:val="Normal1"/>
        <w:spacing w:line="240" w:lineRule="auto"/>
        <w:ind w:right="-143" w:firstLine="567"/>
        <w:jc w:val="both"/>
      </w:pPr>
      <w:r w:rsidRPr="0084321C">
        <w:t xml:space="preserve">10.3.1. </w:t>
      </w:r>
      <w:r w:rsidRPr="0084321C">
        <w:rPr>
          <w:spacing w:val="-1"/>
        </w:rPr>
        <w:t>В случае одностороннего отказа «</w:t>
      </w:r>
      <w:r w:rsidRPr="0084321C">
        <w:rPr>
          <w:spacing w:val="7"/>
        </w:rPr>
        <w:t xml:space="preserve">Участника долевого строительства» от регистрации настоящего договора в </w:t>
      </w:r>
      <w:r w:rsidRPr="0084321C">
        <w:rPr>
          <w:iCs/>
        </w:rPr>
        <w:t xml:space="preserve">Управлении Федеральной службы государственной регистрации, кадастра и картографии по Брянской области, а так же в случае </w:t>
      </w:r>
      <w:r w:rsidRPr="0084321C">
        <w:rPr>
          <w:spacing w:val="-1"/>
        </w:rPr>
        <w:t xml:space="preserve">расторжения, зарегистрированного в </w:t>
      </w:r>
      <w:r w:rsidRPr="0084321C">
        <w:rPr>
          <w:iCs/>
        </w:rPr>
        <w:t>Управлении Федеральной службы государственной регистрации, кадастра и картографии по Брянской области</w:t>
      </w:r>
      <w:r w:rsidRPr="0084321C">
        <w:rPr>
          <w:spacing w:val="-1"/>
        </w:rPr>
        <w:t>, настоящего договора по инициативе «</w:t>
      </w:r>
      <w:r w:rsidRPr="0084321C">
        <w:rPr>
          <w:spacing w:val="7"/>
        </w:rPr>
        <w:t>Участника долевого строительства», «Участник долевого строительства»</w:t>
      </w:r>
      <w:r w:rsidRPr="0084321C">
        <w:rPr>
          <w:snapToGrid w:val="0"/>
        </w:rPr>
        <w:t xml:space="preserve"> обязуется компенсировать «Застройщику</w:t>
      </w:r>
      <w:r w:rsidRPr="0084321C">
        <w:t>» оплаченную государственную пошлину в размере 3000 (трех тысяч) рублей.</w:t>
      </w:r>
    </w:p>
    <w:p w14:paraId="2A705A32" w14:textId="77777777" w:rsidR="00B55678" w:rsidRDefault="00B55678" w:rsidP="0055636B">
      <w:pPr>
        <w:pStyle w:val="Normal1"/>
        <w:spacing w:line="240" w:lineRule="auto"/>
        <w:ind w:right="-143" w:firstLine="567"/>
        <w:jc w:val="center"/>
        <w:rPr>
          <w:b/>
          <w:spacing w:val="5"/>
          <w:sz w:val="21"/>
          <w:szCs w:val="21"/>
        </w:rPr>
      </w:pPr>
    </w:p>
    <w:p w14:paraId="33410A3B" w14:textId="77777777" w:rsidR="002C244F" w:rsidRPr="00057C83" w:rsidRDefault="002C244F" w:rsidP="0055636B">
      <w:pPr>
        <w:pStyle w:val="Normal1"/>
        <w:spacing w:line="240" w:lineRule="auto"/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1</w:t>
      </w:r>
      <w:r w:rsidRPr="00057C83">
        <w:rPr>
          <w:b/>
          <w:spacing w:val="5"/>
          <w:sz w:val="21"/>
          <w:szCs w:val="21"/>
        </w:rPr>
        <w:t>. РАЗРЕШЕНИЕ СПОРОВ</w:t>
      </w:r>
    </w:p>
    <w:p w14:paraId="613239A5" w14:textId="77777777" w:rsidR="0031149D" w:rsidRDefault="0031149D" w:rsidP="0055636B">
      <w:pPr>
        <w:ind w:right="-143" w:firstLine="567"/>
        <w:jc w:val="both"/>
        <w:rPr>
          <w:sz w:val="21"/>
          <w:szCs w:val="21"/>
        </w:rPr>
      </w:pPr>
    </w:p>
    <w:p w14:paraId="5EDA6254" w14:textId="77777777" w:rsidR="002C244F" w:rsidRPr="00057C83" w:rsidRDefault="002C244F" w:rsidP="0055636B">
      <w:pPr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lastRenderedPageBreak/>
        <w:t>1</w:t>
      </w:r>
      <w:r w:rsidR="00EA6A01" w:rsidRPr="00057C83">
        <w:rPr>
          <w:sz w:val="21"/>
          <w:szCs w:val="21"/>
        </w:rPr>
        <w:t>1</w:t>
      </w:r>
      <w:r w:rsidRPr="00057C83">
        <w:rPr>
          <w:sz w:val="21"/>
          <w:szCs w:val="21"/>
        </w:rPr>
        <w:t xml:space="preserve">.1. Все споры и разногласия, которые могут возникнуть между «Сторонами» по </w:t>
      </w:r>
      <w:r w:rsidRPr="00057C83">
        <w:rPr>
          <w:spacing w:val="5"/>
          <w:sz w:val="21"/>
          <w:szCs w:val="21"/>
        </w:rPr>
        <w:t xml:space="preserve">вопросам, не предусмотренным в тексте настоящего </w:t>
      </w:r>
      <w:r w:rsidR="00B33B54" w:rsidRPr="00057C83">
        <w:rPr>
          <w:spacing w:val="5"/>
          <w:sz w:val="21"/>
          <w:szCs w:val="21"/>
        </w:rPr>
        <w:t>д</w:t>
      </w:r>
      <w:r w:rsidRPr="00057C83">
        <w:rPr>
          <w:spacing w:val="5"/>
          <w:sz w:val="21"/>
          <w:szCs w:val="21"/>
        </w:rPr>
        <w:t xml:space="preserve">оговора, будут </w:t>
      </w:r>
      <w:r w:rsidRPr="00057C83">
        <w:rPr>
          <w:sz w:val="21"/>
          <w:szCs w:val="21"/>
        </w:rPr>
        <w:t>разрешаться путем переговоров на основе согласия «Сторон» и действующего законодательства РФ.</w:t>
      </w:r>
    </w:p>
    <w:p w14:paraId="7AFB263A" w14:textId="77777777" w:rsidR="00546830" w:rsidRDefault="002C244F" w:rsidP="00BD19E0">
      <w:pPr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1</w:t>
      </w:r>
      <w:r w:rsidRPr="00057C83">
        <w:rPr>
          <w:sz w:val="21"/>
          <w:szCs w:val="21"/>
        </w:rPr>
        <w:t xml:space="preserve">.2. В случае не достижения согласия по спорным вопросам в процессе переговоров, споры </w:t>
      </w:r>
      <w:r w:rsidRPr="00057C83">
        <w:rPr>
          <w:spacing w:val="8"/>
          <w:sz w:val="21"/>
          <w:szCs w:val="21"/>
        </w:rPr>
        <w:t xml:space="preserve">разрешаются в судебном порядке, установленном </w:t>
      </w:r>
      <w:r w:rsidRPr="00057C83">
        <w:rPr>
          <w:sz w:val="21"/>
          <w:szCs w:val="21"/>
        </w:rPr>
        <w:t>действующим законодательством РФ. Соблюдение претензионного порядка урегулирования возникшего спора является обязательным. Срок рассмотрения претензии - 30 дней.</w:t>
      </w:r>
    </w:p>
    <w:p w14:paraId="0FF666A0" w14:textId="77777777" w:rsidR="003C25B6" w:rsidRPr="00057C83" w:rsidRDefault="003C25B6" w:rsidP="00BD19E0">
      <w:pPr>
        <w:ind w:right="-143" w:firstLine="567"/>
        <w:jc w:val="both"/>
        <w:rPr>
          <w:sz w:val="21"/>
          <w:szCs w:val="21"/>
        </w:rPr>
      </w:pPr>
    </w:p>
    <w:p w14:paraId="7ACBBCCC" w14:textId="77777777" w:rsidR="002C244F" w:rsidRPr="00057C83" w:rsidRDefault="002C244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2</w:t>
      </w:r>
      <w:r w:rsidRPr="00057C83">
        <w:rPr>
          <w:b/>
          <w:spacing w:val="5"/>
          <w:sz w:val="21"/>
          <w:szCs w:val="21"/>
        </w:rPr>
        <w:t>. СРОК ДЕЙСТВИЯ ДОГОВОРА</w:t>
      </w:r>
    </w:p>
    <w:p w14:paraId="7516D28C" w14:textId="77777777" w:rsidR="0031149D" w:rsidRDefault="0031149D" w:rsidP="005B7B97">
      <w:pPr>
        <w:ind w:right="-143" w:firstLine="567"/>
        <w:jc w:val="both"/>
        <w:rPr>
          <w:sz w:val="21"/>
          <w:szCs w:val="21"/>
        </w:rPr>
      </w:pPr>
    </w:p>
    <w:p w14:paraId="07982931" w14:textId="77777777" w:rsidR="00546830" w:rsidRPr="00057C83" w:rsidRDefault="002C244F" w:rsidP="005B7B97">
      <w:pPr>
        <w:ind w:right="-143" w:firstLine="567"/>
        <w:jc w:val="both"/>
        <w:rPr>
          <w:spacing w:val="-1"/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2</w:t>
      </w:r>
      <w:r w:rsidRPr="00057C83">
        <w:rPr>
          <w:sz w:val="21"/>
          <w:szCs w:val="21"/>
        </w:rPr>
        <w:t xml:space="preserve">.1. Настоящий </w:t>
      </w:r>
      <w:r w:rsidR="00B33B54" w:rsidRPr="00057C83">
        <w:rPr>
          <w:sz w:val="21"/>
          <w:szCs w:val="21"/>
        </w:rPr>
        <w:t>д</w:t>
      </w:r>
      <w:r w:rsidRPr="00057C83">
        <w:rPr>
          <w:sz w:val="21"/>
          <w:szCs w:val="21"/>
        </w:rPr>
        <w:t xml:space="preserve">оговор вступает в силу с момента государственной регистрации в </w:t>
      </w:r>
      <w:r w:rsidRPr="00057C83">
        <w:rPr>
          <w:iCs/>
          <w:sz w:val="21"/>
          <w:szCs w:val="21"/>
        </w:rPr>
        <w:t>Управлении Федеральной службы государственной регистрации, кадастра и картографии по Брянской области</w:t>
      </w:r>
      <w:r w:rsidRPr="00057C83">
        <w:rPr>
          <w:spacing w:val="5"/>
          <w:sz w:val="21"/>
          <w:szCs w:val="21"/>
        </w:rPr>
        <w:t xml:space="preserve"> и действует до полного выполнения «Сторонами» обязательств, </w:t>
      </w:r>
      <w:r w:rsidRPr="00057C83">
        <w:rPr>
          <w:spacing w:val="-1"/>
          <w:sz w:val="21"/>
          <w:szCs w:val="21"/>
        </w:rPr>
        <w:t xml:space="preserve">обусловленных настоящим </w:t>
      </w:r>
      <w:r w:rsidR="00B33B54" w:rsidRPr="00057C83">
        <w:rPr>
          <w:spacing w:val="-1"/>
          <w:sz w:val="21"/>
          <w:szCs w:val="21"/>
        </w:rPr>
        <w:t>д</w:t>
      </w:r>
      <w:r w:rsidRPr="00057C83">
        <w:rPr>
          <w:spacing w:val="-1"/>
          <w:sz w:val="21"/>
          <w:szCs w:val="21"/>
        </w:rPr>
        <w:t>оговором.</w:t>
      </w:r>
    </w:p>
    <w:p w14:paraId="7370F8AA" w14:textId="77777777" w:rsidR="001C151F" w:rsidRDefault="001C151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</w:p>
    <w:p w14:paraId="500096FB" w14:textId="77777777" w:rsidR="002C244F" w:rsidRPr="00057C83" w:rsidRDefault="002C244F" w:rsidP="0055636B">
      <w:pPr>
        <w:ind w:right="-143" w:firstLine="567"/>
        <w:jc w:val="center"/>
        <w:rPr>
          <w:b/>
          <w:spacing w:val="5"/>
          <w:sz w:val="21"/>
          <w:szCs w:val="21"/>
        </w:rPr>
      </w:pPr>
      <w:r w:rsidRPr="00057C83">
        <w:rPr>
          <w:b/>
          <w:spacing w:val="5"/>
          <w:sz w:val="21"/>
          <w:szCs w:val="21"/>
        </w:rPr>
        <w:t>1</w:t>
      </w:r>
      <w:r w:rsidR="00EA6A01" w:rsidRPr="00057C83">
        <w:rPr>
          <w:b/>
          <w:spacing w:val="5"/>
          <w:sz w:val="21"/>
          <w:szCs w:val="21"/>
        </w:rPr>
        <w:t>3</w:t>
      </w:r>
      <w:r w:rsidRPr="00057C83">
        <w:rPr>
          <w:b/>
          <w:spacing w:val="5"/>
          <w:sz w:val="21"/>
          <w:szCs w:val="21"/>
        </w:rPr>
        <w:t>. ЗАКЛЮЧИТЕЛЬНЫЕ ПОЛОЖЕНИЯ</w:t>
      </w:r>
    </w:p>
    <w:p w14:paraId="41ACF386" w14:textId="77777777" w:rsidR="0031149D" w:rsidRDefault="0031149D" w:rsidP="0055636B">
      <w:pPr>
        <w:tabs>
          <w:tab w:val="left" w:pos="1260"/>
        </w:tabs>
        <w:ind w:right="-143" w:firstLine="567"/>
        <w:jc w:val="both"/>
        <w:rPr>
          <w:spacing w:val="8"/>
          <w:sz w:val="21"/>
          <w:szCs w:val="21"/>
        </w:rPr>
      </w:pPr>
    </w:p>
    <w:p w14:paraId="23073B71" w14:textId="77777777" w:rsidR="002C244F" w:rsidRPr="00057C83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pacing w:val="8"/>
          <w:sz w:val="21"/>
          <w:szCs w:val="21"/>
        </w:rPr>
        <w:t>1</w:t>
      </w:r>
      <w:r w:rsidR="00EA6A01" w:rsidRPr="00057C83">
        <w:rPr>
          <w:spacing w:val="8"/>
          <w:sz w:val="21"/>
          <w:szCs w:val="21"/>
        </w:rPr>
        <w:t>3</w:t>
      </w:r>
      <w:r w:rsidRPr="00057C83">
        <w:rPr>
          <w:spacing w:val="8"/>
          <w:sz w:val="21"/>
          <w:szCs w:val="21"/>
        </w:rPr>
        <w:t xml:space="preserve">.1. Настоящий </w:t>
      </w:r>
      <w:r w:rsidR="00B33B54" w:rsidRPr="00057C83">
        <w:rPr>
          <w:spacing w:val="8"/>
          <w:sz w:val="21"/>
          <w:szCs w:val="21"/>
        </w:rPr>
        <w:t>д</w:t>
      </w:r>
      <w:r w:rsidRPr="00057C83">
        <w:rPr>
          <w:spacing w:val="8"/>
          <w:sz w:val="21"/>
          <w:szCs w:val="21"/>
        </w:rPr>
        <w:t>оговор может быть изменен или расторгнут по соглашению «</w:t>
      </w:r>
      <w:r w:rsidRPr="00057C83">
        <w:rPr>
          <w:spacing w:val="4"/>
          <w:sz w:val="21"/>
          <w:szCs w:val="21"/>
        </w:rPr>
        <w:t xml:space="preserve">Сторон». Все изменения и дополнения настоящего </w:t>
      </w:r>
      <w:r w:rsidR="00B33B54" w:rsidRPr="00057C83">
        <w:rPr>
          <w:spacing w:val="4"/>
          <w:sz w:val="21"/>
          <w:szCs w:val="21"/>
        </w:rPr>
        <w:t>д</w:t>
      </w:r>
      <w:r w:rsidRPr="00057C83">
        <w:rPr>
          <w:spacing w:val="4"/>
          <w:sz w:val="21"/>
          <w:szCs w:val="21"/>
        </w:rPr>
        <w:t xml:space="preserve">оговора оформляются </w:t>
      </w:r>
      <w:r w:rsidRPr="00057C83">
        <w:rPr>
          <w:spacing w:val="2"/>
          <w:sz w:val="21"/>
          <w:szCs w:val="21"/>
        </w:rPr>
        <w:t>в письменной форме путем подписания дополнительного соглашения, которое является неотъемлемой частью настоящего договора</w:t>
      </w:r>
      <w:r w:rsidR="003C25B6">
        <w:rPr>
          <w:spacing w:val="2"/>
          <w:sz w:val="21"/>
          <w:szCs w:val="21"/>
        </w:rPr>
        <w:t xml:space="preserve"> </w:t>
      </w:r>
      <w:r w:rsidR="007454F2" w:rsidRPr="00057C83">
        <w:rPr>
          <w:spacing w:val="2"/>
          <w:sz w:val="21"/>
          <w:szCs w:val="21"/>
        </w:rPr>
        <w:t xml:space="preserve">и подлежат обязательной </w:t>
      </w:r>
      <w:r w:rsidR="007454F2" w:rsidRPr="00057C83">
        <w:rPr>
          <w:sz w:val="21"/>
          <w:szCs w:val="21"/>
        </w:rPr>
        <w:t xml:space="preserve">государственной регистрации в </w:t>
      </w:r>
      <w:r w:rsidR="007454F2" w:rsidRPr="00057C83">
        <w:rPr>
          <w:iCs/>
          <w:sz w:val="21"/>
          <w:szCs w:val="21"/>
        </w:rPr>
        <w:t>Управлении Федеральной службы государственной регистрации, кадастра и картографии по Брянской области</w:t>
      </w:r>
      <w:r w:rsidRPr="00057C83">
        <w:rPr>
          <w:spacing w:val="2"/>
          <w:sz w:val="21"/>
          <w:szCs w:val="21"/>
        </w:rPr>
        <w:t>.</w:t>
      </w:r>
    </w:p>
    <w:p w14:paraId="678016C5" w14:textId="77777777" w:rsidR="002C244F" w:rsidRPr="00057C83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.2. «Участник долевого строительства» настоящим дает «Застройщику» свое согласие на обработку персональных данных «Участника долевого строительства» на нижеуказанных условиях.</w:t>
      </w:r>
    </w:p>
    <w:p w14:paraId="37F670AA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>Категории персональных данных: фамилия, имя, отчество, пол, дата, год и место рождения, гражда</w:t>
      </w:r>
      <w:r w:rsidR="007454F2" w:rsidRPr="00057C83">
        <w:rPr>
          <w:sz w:val="21"/>
          <w:szCs w:val="21"/>
        </w:rPr>
        <w:t>нство,</w:t>
      </w:r>
      <w:r w:rsidRPr="00057C83">
        <w:rPr>
          <w:sz w:val="21"/>
          <w:szCs w:val="21"/>
        </w:rPr>
        <w:t xml:space="preserve"> семейное положение, адрес регистрации, серия и номер основного документа, удостоверяющего личность, сведения о дате выдачи указанного </w:t>
      </w:r>
      <w:r w:rsidR="00882C67" w:rsidRPr="00057C83">
        <w:rPr>
          <w:sz w:val="21"/>
          <w:szCs w:val="21"/>
        </w:rPr>
        <w:t xml:space="preserve">документа и выдавшем его органе, </w:t>
      </w:r>
      <w:r w:rsidR="00B7546B" w:rsidRPr="00057C83">
        <w:rPr>
          <w:sz w:val="21"/>
          <w:szCs w:val="21"/>
        </w:rPr>
        <w:t xml:space="preserve">абонентский </w:t>
      </w:r>
      <w:r w:rsidR="00882C67" w:rsidRPr="00057C83">
        <w:rPr>
          <w:sz w:val="21"/>
          <w:szCs w:val="21"/>
        </w:rPr>
        <w:t>номер телефона</w:t>
      </w:r>
      <w:r w:rsidR="00B7546B" w:rsidRPr="00057C83">
        <w:rPr>
          <w:sz w:val="21"/>
          <w:szCs w:val="21"/>
        </w:rPr>
        <w:t>.</w:t>
      </w:r>
    </w:p>
    <w:p w14:paraId="044CEF38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 xml:space="preserve">Цель использования персональных данных: исключительно в целях совершения и исполнения настоящего договора, </w:t>
      </w:r>
      <w:r w:rsidR="00131034" w:rsidRPr="00057C83">
        <w:rPr>
          <w:sz w:val="21"/>
          <w:szCs w:val="21"/>
        </w:rPr>
        <w:t xml:space="preserve">в том числе осуществления расчетов по договору участия в долевом строительстве с использованием счетов эскроу в ПАО Сбербанк, </w:t>
      </w:r>
      <w:r w:rsidRPr="00057C83">
        <w:rPr>
          <w:sz w:val="21"/>
          <w:szCs w:val="21"/>
        </w:rPr>
        <w:t xml:space="preserve">для статистики и анализа, обеспечения соблюдения законов и иных нормативных правовых актов, с использованием средств автоматизации или без использования таких средств. </w:t>
      </w:r>
    </w:p>
    <w:p w14:paraId="1681F96F" w14:textId="77777777" w:rsidR="002C244F" w:rsidRPr="00057C83" w:rsidRDefault="002C244F" w:rsidP="0055636B">
      <w:pPr>
        <w:overflowPunct w:val="0"/>
        <w:spacing w:line="0" w:lineRule="atLeast"/>
        <w:ind w:right="-143" w:firstLine="567"/>
        <w:jc w:val="both"/>
        <w:textAlignment w:val="baseline"/>
        <w:rPr>
          <w:sz w:val="21"/>
          <w:szCs w:val="21"/>
        </w:rPr>
      </w:pPr>
      <w:r w:rsidRPr="00057C83">
        <w:rPr>
          <w:sz w:val="21"/>
          <w:szCs w:val="21"/>
        </w:rPr>
        <w:t>Настоящее согласие дается «Застройщику» на осуществление действий в отношении персональных данных «Участника долевого строительства», включая сбор, систематизацию, накопление, хранение, уточнение, обновление, изменение, использование, и уничтожение, передачу третьим лицам в случае необходимости</w:t>
      </w:r>
      <w:r w:rsidR="00041FED" w:rsidRPr="00057C83">
        <w:rPr>
          <w:sz w:val="21"/>
          <w:szCs w:val="21"/>
        </w:rPr>
        <w:t xml:space="preserve"> по защищенным каналам связи, электронной почте</w:t>
      </w:r>
      <w:r w:rsidRPr="00057C83">
        <w:rPr>
          <w:sz w:val="21"/>
          <w:szCs w:val="21"/>
        </w:rPr>
        <w:t xml:space="preserve">, а также осуществления иных действий, предусмотренных действующим законодательство о выборах и защите персональных данных. </w:t>
      </w:r>
    </w:p>
    <w:p w14:paraId="134AD2BF" w14:textId="77777777" w:rsidR="002C244F" w:rsidRPr="00057C83" w:rsidRDefault="007454F2" w:rsidP="0055636B">
      <w:pPr>
        <w:tabs>
          <w:tab w:val="left" w:pos="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ab/>
      </w:r>
      <w:r w:rsidR="002C244F" w:rsidRPr="00057C83">
        <w:rPr>
          <w:sz w:val="21"/>
          <w:szCs w:val="21"/>
        </w:rPr>
        <w:t>Давая настоящее согласие, «Участник долевого строительства» подтверждает, что действую по собственной воле, без принуждения и корыстной заинтересованности. Положения Федерального закона от 27 июля 2006 года № 152-ФЗ «О персональных данных», регламентирующие правоотношения по использованию персональных данных «Участнику долевого строительства» разъяснены и понятны.</w:t>
      </w:r>
    </w:p>
    <w:p w14:paraId="38839E70" w14:textId="3373BEBD" w:rsidR="002C244F" w:rsidRDefault="002C244F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 xml:space="preserve">.3. При изменении реквизитов (адрес, </w:t>
      </w:r>
      <w:r w:rsidR="00D3429E" w:rsidRPr="00F80A22">
        <w:rPr>
          <w:sz w:val="21"/>
          <w:szCs w:val="21"/>
        </w:rPr>
        <w:t>электронная почта</w:t>
      </w:r>
      <w:r w:rsidR="00D3429E">
        <w:rPr>
          <w:sz w:val="21"/>
          <w:szCs w:val="21"/>
        </w:rPr>
        <w:t xml:space="preserve">, </w:t>
      </w:r>
      <w:r w:rsidRPr="00057C83">
        <w:rPr>
          <w:sz w:val="21"/>
          <w:szCs w:val="21"/>
        </w:rPr>
        <w:t>телефон, фамилия, расчетный счет) «Сторона» по настоящему договору обязана в течение 7 (семи) дней письменно уведомить другую «Сторону» о произошедших изменениях и сообщить новые реквизиты. Все риски, связанные с несвоевременным предоставлением информации, указанной в настоящем пункте, несет «Сторона», не известившая или ненадлежащим образом известившая о произошедших изменениях. В случае если «Участником долевого строительства» «Застройщику» не были сообщены измененные реквизиты и по этой причине уведомление о приемке-передаче «Объекта долевого строительства» не было получено, уведомление считается врученным от даты направления его «Застройщиком» в адрес «Участника долевого строительства».</w:t>
      </w:r>
    </w:p>
    <w:p w14:paraId="7A693831" w14:textId="70B8D6CA" w:rsidR="00D3429E" w:rsidRPr="00057C83" w:rsidRDefault="002D5EF8" w:rsidP="00D3429E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F80A22">
        <w:rPr>
          <w:sz w:val="21"/>
          <w:szCs w:val="21"/>
        </w:rPr>
        <w:t xml:space="preserve">13.4. </w:t>
      </w:r>
      <w:r w:rsidR="006E058C" w:rsidRPr="00593180">
        <w:rPr>
          <w:sz w:val="21"/>
          <w:szCs w:val="21"/>
        </w:rPr>
        <w:t xml:space="preserve">Стороны договорились, что сообщение о </w:t>
      </w:r>
      <w:r w:rsidR="006E058C" w:rsidRPr="000C725E">
        <w:rPr>
          <w:sz w:val="21"/>
          <w:szCs w:val="21"/>
        </w:rPr>
        <w:t>завершении строительства и готовности объекта долевого строительства к передаче, уведомление о доплате денежных средств за превышение площади Квартиры,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строительства, составленные в форме электронного документа, могут быть направлены «</w:t>
      </w:r>
      <w:r w:rsidR="006E058C" w:rsidRPr="00F80A22">
        <w:rPr>
          <w:sz w:val="21"/>
          <w:szCs w:val="21"/>
        </w:rPr>
        <w:t>Участнику долевого строительства» по адресу электронной почты, указанному в разделе 14 настоящего договора.</w:t>
      </w:r>
    </w:p>
    <w:p w14:paraId="2C61F93E" w14:textId="7EF73D6A" w:rsidR="006D7EE7" w:rsidRPr="00057C83" w:rsidRDefault="007454F2" w:rsidP="0055636B">
      <w:pPr>
        <w:tabs>
          <w:tab w:val="left" w:pos="126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</w:t>
      </w:r>
      <w:r w:rsidR="002D5EF8">
        <w:rPr>
          <w:sz w:val="21"/>
          <w:szCs w:val="21"/>
        </w:rPr>
        <w:t>5.</w:t>
      </w:r>
      <w:r w:rsidRPr="00057C83">
        <w:rPr>
          <w:sz w:val="21"/>
          <w:szCs w:val="21"/>
        </w:rPr>
        <w:t xml:space="preserve"> До подписания настоящего договора </w:t>
      </w:r>
      <w:r w:rsidR="00B33B54" w:rsidRPr="00057C83">
        <w:rPr>
          <w:sz w:val="21"/>
          <w:szCs w:val="21"/>
        </w:rPr>
        <w:t>«</w:t>
      </w:r>
      <w:r w:rsidRPr="00057C83">
        <w:rPr>
          <w:sz w:val="21"/>
          <w:szCs w:val="21"/>
        </w:rPr>
        <w:t>Участник долевого строительства</w:t>
      </w:r>
      <w:r w:rsidR="00B33B54" w:rsidRPr="00057C83">
        <w:rPr>
          <w:sz w:val="21"/>
          <w:szCs w:val="21"/>
        </w:rPr>
        <w:t>»</w:t>
      </w:r>
      <w:r w:rsidRPr="00057C83">
        <w:rPr>
          <w:sz w:val="21"/>
          <w:szCs w:val="21"/>
        </w:rPr>
        <w:t xml:space="preserve"> ознакомлен с проектной</w:t>
      </w:r>
      <w:r w:rsidR="003C25B6">
        <w:rPr>
          <w:sz w:val="21"/>
          <w:szCs w:val="21"/>
        </w:rPr>
        <w:t xml:space="preserve"> </w:t>
      </w:r>
      <w:r w:rsidRPr="00057C83">
        <w:rPr>
          <w:sz w:val="21"/>
          <w:szCs w:val="21"/>
        </w:rPr>
        <w:t xml:space="preserve">документацией на строительство Объекта долевого строительства, подготовленной </w:t>
      </w:r>
      <w:r w:rsidR="00B33B54" w:rsidRPr="00057C83">
        <w:rPr>
          <w:sz w:val="21"/>
          <w:szCs w:val="21"/>
        </w:rPr>
        <w:t>«</w:t>
      </w:r>
      <w:r w:rsidRPr="00057C83">
        <w:rPr>
          <w:sz w:val="21"/>
          <w:szCs w:val="21"/>
        </w:rPr>
        <w:t>Застройщиком</w:t>
      </w:r>
      <w:r w:rsidR="00B33B54" w:rsidRPr="00057C83">
        <w:rPr>
          <w:sz w:val="21"/>
          <w:szCs w:val="21"/>
        </w:rPr>
        <w:t>»</w:t>
      </w:r>
      <w:r w:rsidRPr="00057C83">
        <w:rPr>
          <w:sz w:val="21"/>
          <w:szCs w:val="21"/>
        </w:rPr>
        <w:t xml:space="preserve">. </w:t>
      </w:r>
    </w:p>
    <w:p w14:paraId="45A38F19" w14:textId="77777777" w:rsidR="007454F2" w:rsidRPr="00057C83" w:rsidRDefault="006D7EE7" w:rsidP="0055636B">
      <w:pPr>
        <w:tabs>
          <w:tab w:val="left" w:pos="0"/>
        </w:tabs>
        <w:ind w:right="-143" w:firstLine="567"/>
        <w:jc w:val="both"/>
        <w:rPr>
          <w:sz w:val="21"/>
          <w:szCs w:val="21"/>
        </w:rPr>
      </w:pPr>
      <w:r w:rsidRPr="00057C83">
        <w:rPr>
          <w:sz w:val="21"/>
          <w:szCs w:val="21"/>
        </w:rPr>
        <w:tab/>
      </w:r>
      <w:r w:rsidR="007454F2" w:rsidRPr="00057C83">
        <w:rPr>
          <w:sz w:val="21"/>
          <w:szCs w:val="21"/>
        </w:rPr>
        <w:t>Содержание</w:t>
      </w:r>
      <w:r w:rsidR="001C151F">
        <w:rPr>
          <w:sz w:val="21"/>
          <w:szCs w:val="21"/>
        </w:rPr>
        <w:t xml:space="preserve"> </w:t>
      </w:r>
      <w:r w:rsidR="007454F2" w:rsidRPr="00057C83">
        <w:rPr>
          <w:sz w:val="21"/>
          <w:szCs w:val="21"/>
        </w:rPr>
        <w:t xml:space="preserve">проектной документации </w:t>
      </w:r>
      <w:r w:rsidR="00B33B54" w:rsidRPr="00057C83">
        <w:rPr>
          <w:sz w:val="21"/>
          <w:szCs w:val="21"/>
        </w:rPr>
        <w:t>«</w:t>
      </w:r>
      <w:r w:rsidR="007454F2" w:rsidRPr="00057C83">
        <w:rPr>
          <w:sz w:val="21"/>
          <w:szCs w:val="21"/>
        </w:rPr>
        <w:t>Участнику долевого строительства</w:t>
      </w:r>
      <w:r w:rsidR="00B33B54" w:rsidRPr="00057C83">
        <w:rPr>
          <w:sz w:val="21"/>
          <w:szCs w:val="21"/>
        </w:rPr>
        <w:t>»</w:t>
      </w:r>
      <w:r w:rsidR="007454F2" w:rsidRPr="00057C83">
        <w:rPr>
          <w:sz w:val="21"/>
          <w:szCs w:val="21"/>
        </w:rPr>
        <w:t xml:space="preserve"> понятно, возражений не имеет.</w:t>
      </w:r>
    </w:p>
    <w:p w14:paraId="2EB5882D" w14:textId="7AE10546" w:rsidR="00B47358" w:rsidRPr="00057C83" w:rsidRDefault="002C244F" w:rsidP="005B7B97">
      <w:pPr>
        <w:tabs>
          <w:tab w:val="left" w:pos="1260"/>
        </w:tabs>
        <w:ind w:right="-143" w:firstLine="567"/>
        <w:jc w:val="both"/>
        <w:rPr>
          <w:iCs/>
          <w:sz w:val="21"/>
          <w:szCs w:val="21"/>
        </w:rPr>
      </w:pPr>
      <w:r w:rsidRPr="00057C83">
        <w:rPr>
          <w:sz w:val="21"/>
          <w:szCs w:val="21"/>
        </w:rPr>
        <w:t>1</w:t>
      </w:r>
      <w:r w:rsidR="00EA6A01" w:rsidRPr="00057C83">
        <w:rPr>
          <w:sz w:val="21"/>
          <w:szCs w:val="21"/>
        </w:rPr>
        <w:t>3</w:t>
      </w:r>
      <w:r w:rsidRPr="00057C83">
        <w:rPr>
          <w:sz w:val="21"/>
          <w:szCs w:val="21"/>
        </w:rPr>
        <w:t>.</w:t>
      </w:r>
      <w:r w:rsidR="002D5EF8">
        <w:rPr>
          <w:sz w:val="21"/>
          <w:szCs w:val="21"/>
        </w:rPr>
        <w:t>6</w:t>
      </w:r>
      <w:r w:rsidRPr="00057C83">
        <w:rPr>
          <w:sz w:val="21"/>
          <w:szCs w:val="21"/>
        </w:rPr>
        <w:t xml:space="preserve">. Настоящий </w:t>
      </w:r>
      <w:r w:rsidR="00B33B54" w:rsidRPr="00057C83">
        <w:rPr>
          <w:sz w:val="21"/>
          <w:szCs w:val="21"/>
        </w:rPr>
        <w:t>д</w:t>
      </w:r>
      <w:r w:rsidRPr="00057C83">
        <w:rPr>
          <w:sz w:val="21"/>
          <w:szCs w:val="21"/>
        </w:rPr>
        <w:t xml:space="preserve">оговор составлен в </w:t>
      </w:r>
      <w:r w:rsidR="00D776F8">
        <w:rPr>
          <w:sz w:val="21"/>
          <w:szCs w:val="21"/>
        </w:rPr>
        <w:t>2</w:t>
      </w:r>
      <w:r w:rsidRPr="00057C83">
        <w:rPr>
          <w:sz w:val="21"/>
          <w:szCs w:val="21"/>
        </w:rPr>
        <w:t xml:space="preserve">-х экземплярах, имеющих равную </w:t>
      </w:r>
      <w:r w:rsidRPr="00057C83">
        <w:rPr>
          <w:spacing w:val="3"/>
          <w:sz w:val="21"/>
          <w:szCs w:val="21"/>
        </w:rPr>
        <w:t>юридическую силу, по одному для каждой из «Сторон»</w:t>
      </w:r>
      <w:r w:rsidR="00D776F8">
        <w:rPr>
          <w:spacing w:val="3"/>
          <w:sz w:val="21"/>
          <w:szCs w:val="21"/>
        </w:rPr>
        <w:t>.</w:t>
      </w:r>
    </w:p>
    <w:p w14:paraId="0535F4E0" w14:textId="77777777" w:rsidR="001C151F" w:rsidRDefault="001C151F" w:rsidP="0055636B">
      <w:pPr>
        <w:ind w:right="-143" w:firstLine="567"/>
        <w:jc w:val="center"/>
        <w:rPr>
          <w:b/>
          <w:spacing w:val="5"/>
          <w:sz w:val="22"/>
          <w:szCs w:val="22"/>
        </w:rPr>
      </w:pPr>
    </w:p>
    <w:p w14:paraId="2C5C2E38" w14:textId="77777777" w:rsidR="005460F2" w:rsidRPr="0084321C" w:rsidRDefault="004C7C39" w:rsidP="0055636B">
      <w:pPr>
        <w:ind w:right="-143" w:firstLine="567"/>
        <w:jc w:val="center"/>
        <w:rPr>
          <w:b/>
          <w:spacing w:val="5"/>
          <w:sz w:val="22"/>
          <w:szCs w:val="22"/>
        </w:rPr>
      </w:pPr>
      <w:r w:rsidRPr="0084321C">
        <w:rPr>
          <w:b/>
          <w:spacing w:val="5"/>
          <w:sz w:val="22"/>
          <w:szCs w:val="22"/>
        </w:rPr>
        <w:t>1</w:t>
      </w:r>
      <w:r w:rsidR="00EA6A01" w:rsidRPr="0084321C">
        <w:rPr>
          <w:b/>
          <w:spacing w:val="5"/>
          <w:sz w:val="22"/>
          <w:szCs w:val="22"/>
        </w:rPr>
        <w:t>4</w:t>
      </w:r>
      <w:r w:rsidR="00EB0F7E" w:rsidRPr="0084321C">
        <w:rPr>
          <w:b/>
          <w:spacing w:val="5"/>
          <w:sz w:val="22"/>
          <w:szCs w:val="22"/>
        </w:rPr>
        <w:t>. АДРЕСА,</w:t>
      </w:r>
      <w:r w:rsidR="000E5E20" w:rsidRPr="0084321C">
        <w:rPr>
          <w:b/>
          <w:spacing w:val="5"/>
          <w:sz w:val="22"/>
          <w:szCs w:val="22"/>
        </w:rPr>
        <w:t xml:space="preserve"> РЕКВИЗИТЫ</w:t>
      </w:r>
      <w:r w:rsidR="00EB0F7E" w:rsidRPr="0084321C">
        <w:rPr>
          <w:b/>
          <w:spacing w:val="5"/>
          <w:sz w:val="22"/>
          <w:szCs w:val="22"/>
        </w:rPr>
        <w:t>, ПОДПИСИ</w:t>
      </w:r>
      <w:r w:rsidR="000E5E20" w:rsidRPr="0084321C">
        <w:rPr>
          <w:b/>
          <w:spacing w:val="5"/>
          <w:sz w:val="22"/>
          <w:szCs w:val="22"/>
        </w:rPr>
        <w:t xml:space="preserve"> СТОРОН</w:t>
      </w:r>
    </w:p>
    <w:p w14:paraId="6765EA24" w14:textId="77777777" w:rsidR="0031149D" w:rsidRDefault="0031149D" w:rsidP="0055636B">
      <w:pPr>
        <w:ind w:right="-143" w:firstLine="567"/>
        <w:jc w:val="both"/>
        <w:rPr>
          <w:b/>
          <w:iCs/>
          <w:sz w:val="22"/>
          <w:szCs w:val="22"/>
        </w:rPr>
      </w:pPr>
    </w:p>
    <w:p w14:paraId="4BD45213" w14:textId="5A4CB7E0" w:rsidR="00572F2B" w:rsidRPr="00D3429E" w:rsidRDefault="000465C1" w:rsidP="0055636B">
      <w:pPr>
        <w:ind w:right="-143" w:firstLine="567"/>
        <w:jc w:val="both"/>
        <w:rPr>
          <w:iCs/>
          <w:sz w:val="22"/>
          <w:szCs w:val="22"/>
        </w:rPr>
      </w:pPr>
      <w:r w:rsidRPr="0084321C">
        <w:rPr>
          <w:b/>
          <w:iCs/>
          <w:sz w:val="22"/>
          <w:szCs w:val="22"/>
        </w:rPr>
        <w:t>«</w:t>
      </w:r>
      <w:r w:rsidR="00572F2B" w:rsidRPr="0084321C">
        <w:rPr>
          <w:b/>
          <w:iCs/>
          <w:sz w:val="22"/>
          <w:szCs w:val="22"/>
        </w:rPr>
        <w:t xml:space="preserve">ЗАСТРОЙЩИК»: </w:t>
      </w:r>
      <w:r w:rsidR="00DA58A3" w:rsidRPr="0084321C">
        <w:rPr>
          <w:b/>
          <w:iCs/>
          <w:sz w:val="22"/>
          <w:szCs w:val="22"/>
        </w:rPr>
        <w:t xml:space="preserve">Общество с ограниченной ответственностью Специализированный </w:t>
      </w:r>
      <w:r w:rsidR="00DA58A3" w:rsidRPr="0084321C">
        <w:rPr>
          <w:b/>
          <w:iCs/>
          <w:sz w:val="22"/>
          <w:szCs w:val="22"/>
        </w:rPr>
        <w:lastRenderedPageBreak/>
        <w:t>застройщик «Брянская строительная компания»</w:t>
      </w:r>
      <w:r w:rsidR="00DA58A3" w:rsidRPr="0084321C">
        <w:rPr>
          <w:iCs/>
          <w:sz w:val="22"/>
          <w:szCs w:val="22"/>
        </w:rPr>
        <w:t xml:space="preserve">. </w:t>
      </w:r>
      <w:r w:rsidR="00727954">
        <w:rPr>
          <w:iCs/>
          <w:sz w:val="22"/>
          <w:szCs w:val="22"/>
        </w:rPr>
        <w:t xml:space="preserve">Юридический адрес: 241022, г. Брянск, ул. Речная, 99А, оф. 16, ОГРН 1023202744003; ИНН 3234047962; КПП </w:t>
      </w:r>
      <w:r w:rsidR="00727954">
        <w:rPr>
          <w:sz w:val="22"/>
          <w:szCs w:val="22"/>
        </w:rPr>
        <w:t>325701001</w:t>
      </w:r>
      <w:r w:rsidR="00727954">
        <w:rPr>
          <w:iCs/>
          <w:sz w:val="22"/>
          <w:szCs w:val="22"/>
        </w:rPr>
        <w:t xml:space="preserve">; </w:t>
      </w:r>
      <w:r w:rsidR="00727954">
        <w:rPr>
          <w:bCs/>
          <w:iCs/>
          <w:sz w:val="22"/>
          <w:szCs w:val="22"/>
        </w:rPr>
        <w:t>р/</w:t>
      </w:r>
      <w:proofErr w:type="spellStart"/>
      <w:r w:rsidR="00727954">
        <w:rPr>
          <w:bCs/>
          <w:iCs/>
          <w:sz w:val="22"/>
          <w:szCs w:val="22"/>
        </w:rPr>
        <w:t>сч</w:t>
      </w:r>
      <w:proofErr w:type="spellEnd"/>
      <w:r w:rsidR="00727954">
        <w:rPr>
          <w:bCs/>
          <w:iCs/>
          <w:sz w:val="22"/>
          <w:szCs w:val="22"/>
        </w:rPr>
        <w:t xml:space="preserve"> </w:t>
      </w:r>
      <w:r w:rsidR="00727954">
        <w:rPr>
          <w:sz w:val="22"/>
          <w:szCs w:val="22"/>
        </w:rPr>
        <w:t>40702810308000103453</w:t>
      </w:r>
      <w:r w:rsidR="00727954">
        <w:rPr>
          <w:bCs/>
          <w:iCs/>
          <w:sz w:val="22"/>
          <w:szCs w:val="22"/>
        </w:rPr>
        <w:t xml:space="preserve"> в Брянском Отделении №8605 ПАО Сбербанк г. Брянск, </w:t>
      </w:r>
      <w:proofErr w:type="spellStart"/>
      <w:r w:rsidR="00727954">
        <w:rPr>
          <w:spacing w:val="2"/>
          <w:sz w:val="22"/>
          <w:szCs w:val="22"/>
        </w:rPr>
        <w:t>кор</w:t>
      </w:r>
      <w:proofErr w:type="spellEnd"/>
      <w:r w:rsidR="00727954">
        <w:rPr>
          <w:spacing w:val="2"/>
          <w:sz w:val="22"/>
          <w:szCs w:val="22"/>
        </w:rPr>
        <w:t>/</w:t>
      </w:r>
      <w:proofErr w:type="spellStart"/>
      <w:r w:rsidR="00727954">
        <w:rPr>
          <w:spacing w:val="2"/>
          <w:sz w:val="22"/>
          <w:szCs w:val="22"/>
        </w:rPr>
        <w:t>сч</w:t>
      </w:r>
      <w:proofErr w:type="spellEnd"/>
      <w:r w:rsidR="00727954">
        <w:rPr>
          <w:spacing w:val="2"/>
          <w:sz w:val="22"/>
          <w:szCs w:val="22"/>
        </w:rPr>
        <w:t xml:space="preserve"> 30101810400000000601; </w:t>
      </w:r>
      <w:r w:rsidR="00727954">
        <w:rPr>
          <w:bCs/>
          <w:iCs/>
          <w:sz w:val="22"/>
          <w:szCs w:val="22"/>
        </w:rPr>
        <w:t>БИК 041501601</w:t>
      </w:r>
      <w:r w:rsidR="00727954">
        <w:rPr>
          <w:sz w:val="22"/>
          <w:szCs w:val="22"/>
        </w:rPr>
        <w:t>,  тел.: 310-110</w:t>
      </w:r>
      <w:r w:rsidR="00727954">
        <w:rPr>
          <w:bCs/>
          <w:iCs/>
          <w:sz w:val="22"/>
          <w:szCs w:val="22"/>
        </w:rPr>
        <w:t>, 321-473</w:t>
      </w:r>
      <w:r w:rsidR="00D3429E" w:rsidRPr="00F80A22">
        <w:rPr>
          <w:bCs/>
          <w:iCs/>
          <w:sz w:val="22"/>
          <w:szCs w:val="22"/>
        </w:rPr>
        <w:t xml:space="preserve">, электронная почта: </w:t>
      </w:r>
      <w:r w:rsidR="00D3429E" w:rsidRPr="00F80A22">
        <w:rPr>
          <w:bCs/>
          <w:iCs/>
          <w:sz w:val="22"/>
          <w:szCs w:val="22"/>
          <w:lang w:val="en-US"/>
        </w:rPr>
        <w:t>info</w:t>
      </w:r>
      <w:r w:rsidR="00D3429E" w:rsidRPr="00F80A22">
        <w:rPr>
          <w:bCs/>
          <w:iCs/>
          <w:sz w:val="22"/>
          <w:szCs w:val="22"/>
        </w:rPr>
        <w:t>@</w:t>
      </w:r>
      <w:proofErr w:type="spellStart"/>
      <w:r w:rsidR="00D3429E" w:rsidRPr="00F80A22">
        <w:rPr>
          <w:bCs/>
          <w:iCs/>
          <w:sz w:val="22"/>
          <w:szCs w:val="22"/>
          <w:lang w:val="en-US"/>
        </w:rPr>
        <w:t>bsk</w:t>
      </w:r>
      <w:proofErr w:type="spellEnd"/>
      <w:r w:rsidR="00D3429E" w:rsidRPr="00F80A22">
        <w:rPr>
          <w:bCs/>
          <w:iCs/>
          <w:sz w:val="22"/>
          <w:szCs w:val="22"/>
        </w:rPr>
        <w:t>-32.</w:t>
      </w:r>
      <w:proofErr w:type="spellStart"/>
      <w:r w:rsidR="00D3429E" w:rsidRPr="00F80A22">
        <w:rPr>
          <w:bCs/>
          <w:iCs/>
          <w:sz w:val="22"/>
          <w:szCs w:val="22"/>
          <w:lang w:val="en-US"/>
        </w:rPr>
        <w:t>ru</w:t>
      </w:r>
      <w:proofErr w:type="spellEnd"/>
    </w:p>
    <w:p w14:paraId="2B5D8B6E" w14:textId="77777777" w:rsidR="00572F2B" w:rsidRPr="0084321C" w:rsidRDefault="00572F2B" w:rsidP="0055636B">
      <w:pPr>
        <w:ind w:right="-143" w:firstLine="567"/>
        <w:jc w:val="both"/>
        <w:rPr>
          <w:b/>
          <w:iCs/>
          <w:sz w:val="22"/>
          <w:szCs w:val="22"/>
        </w:rPr>
      </w:pPr>
    </w:p>
    <w:p w14:paraId="3EBABD59" w14:textId="77777777" w:rsidR="003A67CB" w:rsidRPr="0084321C" w:rsidRDefault="00572F2B" w:rsidP="00B33B54">
      <w:pPr>
        <w:ind w:right="-143"/>
        <w:jc w:val="both"/>
        <w:rPr>
          <w:iCs/>
          <w:sz w:val="22"/>
          <w:szCs w:val="22"/>
        </w:rPr>
      </w:pPr>
      <w:r w:rsidRPr="0084321C">
        <w:rPr>
          <w:iCs/>
          <w:sz w:val="22"/>
          <w:szCs w:val="22"/>
        </w:rPr>
        <w:t>________________________________________</w:t>
      </w:r>
      <w:r w:rsidR="00B33B54" w:rsidRPr="0084321C">
        <w:rPr>
          <w:iCs/>
          <w:sz w:val="22"/>
          <w:szCs w:val="22"/>
        </w:rPr>
        <w:t>_____________________________</w:t>
      </w:r>
      <w:r w:rsidR="003A67CB" w:rsidRPr="0084321C">
        <w:rPr>
          <w:b/>
          <w:iCs/>
          <w:sz w:val="22"/>
          <w:szCs w:val="22"/>
        </w:rPr>
        <w:t>С.И. Поливанова</w:t>
      </w:r>
      <w:r w:rsidR="003A67CB" w:rsidRPr="0084321C">
        <w:rPr>
          <w:iCs/>
          <w:sz w:val="22"/>
          <w:szCs w:val="22"/>
        </w:rPr>
        <w:t>,</w:t>
      </w:r>
    </w:p>
    <w:p w14:paraId="1CFED6A0" w14:textId="77777777" w:rsidR="0050134B" w:rsidRDefault="003A67CB" w:rsidP="00057C83">
      <w:pPr>
        <w:ind w:right="-143"/>
        <w:jc w:val="both"/>
        <w:rPr>
          <w:b/>
          <w:iCs/>
        </w:rPr>
      </w:pPr>
      <w:r w:rsidRPr="0084321C">
        <w:rPr>
          <w:b/>
        </w:rPr>
        <w:t xml:space="preserve">действующая по </w:t>
      </w:r>
      <w:proofErr w:type="gramStart"/>
      <w:r w:rsidRPr="0084321C">
        <w:rPr>
          <w:b/>
        </w:rPr>
        <w:t>доверенности</w:t>
      </w:r>
      <w:proofErr w:type="gramEnd"/>
      <w:r w:rsidR="003C25B6">
        <w:rPr>
          <w:b/>
        </w:rPr>
        <w:t xml:space="preserve"> </w:t>
      </w:r>
      <w:r w:rsidR="00B33B54" w:rsidRPr="0084321C">
        <w:rPr>
          <w:b/>
          <w:iCs/>
        </w:rPr>
        <w:t>зарегистрированной в реестре за № 32/13-н/32-2019-1-1091, удостоверенной 23.10.2019 г., Бушуевой Светланой Анатольевной, нотариусом Брянского нотариального округа Брянской области.</w:t>
      </w:r>
    </w:p>
    <w:p w14:paraId="777C830D" w14:textId="77777777" w:rsidR="009A7C83" w:rsidRPr="00057C83" w:rsidRDefault="009A7C83" w:rsidP="00057C83">
      <w:pPr>
        <w:ind w:right="-143"/>
        <w:jc w:val="both"/>
        <w:rPr>
          <w:b/>
          <w:iCs/>
        </w:rPr>
      </w:pPr>
    </w:p>
    <w:p w14:paraId="7EBC7C22" w14:textId="77777777" w:rsidR="002E1AA7" w:rsidRPr="0084321C" w:rsidRDefault="00572F2B" w:rsidP="0055636B">
      <w:pPr>
        <w:ind w:right="-143" w:firstLine="567"/>
        <w:jc w:val="both"/>
        <w:rPr>
          <w:b/>
          <w:iCs/>
          <w:sz w:val="22"/>
          <w:szCs w:val="22"/>
        </w:rPr>
      </w:pPr>
      <w:r w:rsidRPr="0084321C">
        <w:rPr>
          <w:b/>
          <w:iCs/>
          <w:sz w:val="22"/>
          <w:szCs w:val="22"/>
        </w:rPr>
        <w:t xml:space="preserve">«УЧАСТНИК ДОЛЕВОГО СТРОИТЕЛЬСТВА»: </w:t>
      </w:r>
    </w:p>
    <w:p w14:paraId="1FF332A5" w14:textId="77777777" w:rsidR="003C2DD2" w:rsidRDefault="00096420" w:rsidP="00BD0DD7">
      <w:pPr>
        <w:ind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4FEA9505" w14:textId="77777777" w:rsidR="00C209F5" w:rsidRPr="0084321C" w:rsidRDefault="00C209F5" w:rsidP="00BD0DD7">
      <w:pPr>
        <w:ind w:right="-143"/>
        <w:jc w:val="both"/>
        <w:rPr>
          <w:b/>
          <w:sz w:val="22"/>
          <w:szCs w:val="22"/>
        </w:rPr>
      </w:pPr>
    </w:p>
    <w:p w14:paraId="7563B9AE" w14:textId="77777777" w:rsidR="001330B1" w:rsidRPr="0084321C" w:rsidRDefault="001330B1" w:rsidP="00BD0DD7">
      <w:pPr>
        <w:ind w:right="-143"/>
        <w:jc w:val="both"/>
        <w:rPr>
          <w:b/>
          <w:sz w:val="22"/>
          <w:szCs w:val="22"/>
        </w:rPr>
      </w:pPr>
      <w:r w:rsidRPr="0084321C">
        <w:rPr>
          <w:b/>
          <w:sz w:val="22"/>
          <w:szCs w:val="22"/>
        </w:rPr>
        <w:t>___________________________________________________________________________________</w:t>
      </w:r>
    </w:p>
    <w:p w14:paraId="0DD73263" w14:textId="5788BAD1" w:rsidR="00057C83" w:rsidRPr="003E31EF" w:rsidRDefault="000165DD" w:rsidP="00DE7F70">
      <w:pPr>
        <w:ind w:right="-143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Тел</w:t>
      </w:r>
      <w:proofErr w:type="gramStart"/>
      <w:r w:rsidR="00B62CB0">
        <w:rPr>
          <w:b/>
          <w:bCs/>
          <w:sz w:val="22"/>
          <w:szCs w:val="22"/>
        </w:rPr>
        <w:t>.:</w:t>
      </w:r>
      <w:r w:rsidR="00DE7F70">
        <w:rPr>
          <w:b/>
          <w:bCs/>
          <w:sz w:val="22"/>
          <w:szCs w:val="22"/>
        </w:rPr>
        <w:t xml:space="preserve"> </w:t>
      </w:r>
      <w:r w:rsidR="00096420">
        <w:rPr>
          <w:rStyle w:val="js-phone-number"/>
          <w:b/>
          <w:sz w:val="22"/>
          <w:szCs w:val="22"/>
        </w:rPr>
        <w:t>-</w:t>
      </w:r>
      <w:r w:rsidR="00D3429E">
        <w:rPr>
          <w:rStyle w:val="js-phone-number"/>
          <w:b/>
          <w:sz w:val="22"/>
          <w:szCs w:val="22"/>
        </w:rPr>
        <w:t xml:space="preserve">, </w:t>
      </w:r>
      <w:proofErr w:type="gramEnd"/>
      <w:r w:rsidR="00D3429E" w:rsidRPr="00F80A22">
        <w:rPr>
          <w:bCs/>
          <w:iCs/>
          <w:sz w:val="22"/>
          <w:szCs w:val="22"/>
        </w:rPr>
        <w:t>электронная почта:</w:t>
      </w:r>
      <w:r w:rsidR="00D3429E">
        <w:rPr>
          <w:bCs/>
          <w:iCs/>
          <w:sz w:val="22"/>
          <w:szCs w:val="22"/>
        </w:rPr>
        <w:t>___________</w:t>
      </w:r>
    </w:p>
    <w:p w14:paraId="13B4C248" w14:textId="77777777" w:rsidR="000E58D4" w:rsidRPr="0084321C" w:rsidRDefault="000E58D4" w:rsidP="00057C83">
      <w:pPr>
        <w:ind w:right="-143"/>
        <w:jc w:val="both"/>
        <w:rPr>
          <w:b/>
          <w:sz w:val="22"/>
          <w:szCs w:val="22"/>
        </w:rPr>
      </w:pPr>
    </w:p>
    <w:p w14:paraId="188DEE1E" w14:textId="77777777" w:rsidR="00143FC2" w:rsidRPr="0084321C" w:rsidRDefault="00143FC2" w:rsidP="0055636B">
      <w:pPr>
        <w:ind w:right="-143" w:firstLine="567"/>
        <w:jc w:val="both"/>
        <w:rPr>
          <w:b/>
          <w:bCs/>
          <w:sz w:val="22"/>
          <w:szCs w:val="22"/>
          <w:highlight w:val="yellow"/>
        </w:rPr>
      </w:pPr>
    </w:p>
    <w:p w14:paraId="17F4C3F3" w14:textId="77777777" w:rsidR="00546830" w:rsidRDefault="0054683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40E0CF5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A13D803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652D017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205FCDD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AC28387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33C9255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5C69AE0" w14:textId="77777777" w:rsidR="009021BD" w:rsidRDefault="009021BD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F304E9B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B4451E0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705AF61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025EE23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A2D7CA5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E13AE2A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40D7480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33B1411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C7D812D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5D1939B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4188F9A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D49EF2C" w14:textId="77777777" w:rsidR="003318EB" w:rsidRDefault="003318EB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86937DD" w14:textId="77777777" w:rsidR="003C25B6" w:rsidRDefault="003C25B6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B2EAE23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8DB464F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F253D7C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2B49065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4143E12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79E080B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4A736C2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DEC8320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56F2383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3B23DF7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8670E67" w14:textId="77777777" w:rsidR="00F80A22" w:rsidRDefault="00F80A22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790DAB3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4B22CE75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15738A5" w14:textId="77777777" w:rsidR="00C209F5" w:rsidRDefault="00C209F5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F092F3C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E65E52A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06156A55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7E9CEBD5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651049FB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3CF308E9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2A9AD9B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527600C7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1408BA99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</w:p>
    <w:p w14:paraId="2DEB2D11" w14:textId="77777777" w:rsidR="009E04E0" w:rsidRDefault="009E04E0" w:rsidP="009932D7">
      <w:pPr>
        <w:tabs>
          <w:tab w:val="left" w:pos="2160"/>
        </w:tabs>
        <w:ind w:right="-143" w:firstLine="567"/>
        <w:jc w:val="both"/>
        <w:rPr>
          <w:b/>
          <w:iCs/>
          <w:spacing w:val="3"/>
          <w:sz w:val="22"/>
          <w:szCs w:val="22"/>
        </w:rPr>
      </w:pPr>
      <w:bookmarkStart w:id="1" w:name="_GoBack"/>
      <w:bookmarkEnd w:id="1"/>
    </w:p>
    <w:p w14:paraId="266F7E60" w14:textId="7472E9BB" w:rsidR="006825C7" w:rsidRPr="00DD4016" w:rsidRDefault="008C38A4" w:rsidP="0055636B">
      <w:pPr>
        <w:ind w:right="-143" w:firstLine="567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№ 1 к договору </w:t>
      </w:r>
      <w:r w:rsidR="00045E04">
        <w:rPr>
          <w:b/>
          <w:bCs/>
          <w:sz w:val="22"/>
          <w:szCs w:val="22"/>
        </w:rPr>
        <w:t>2</w:t>
      </w:r>
      <w:r w:rsidR="007A0CBF">
        <w:rPr>
          <w:b/>
          <w:bCs/>
          <w:sz w:val="22"/>
          <w:szCs w:val="22"/>
        </w:rPr>
        <w:t>Л</w:t>
      </w:r>
      <w:r w:rsidR="00B55678" w:rsidRPr="00FF00E4">
        <w:rPr>
          <w:b/>
          <w:bCs/>
          <w:sz w:val="22"/>
          <w:szCs w:val="22"/>
        </w:rPr>
        <w:t>/_</w:t>
      </w:r>
      <w:r>
        <w:rPr>
          <w:b/>
          <w:bCs/>
          <w:sz w:val="22"/>
          <w:szCs w:val="22"/>
        </w:rPr>
        <w:t xml:space="preserve"> </w:t>
      </w:r>
      <w:r w:rsidR="006825C7" w:rsidRPr="00DD4016">
        <w:rPr>
          <w:b/>
          <w:bCs/>
          <w:sz w:val="22"/>
          <w:szCs w:val="22"/>
        </w:rPr>
        <w:t xml:space="preserve"> участия в долевом строительстве от</w:t>
      </w:r>
      <w:r w:rsidR="005A09CB">
        <w:rPr>
          <w:b/>
          <w:bCs/>
          <w:sz w:val="22"/>
          <w:szCs w:val="22"/>
        </w:rPr>
        <w:t xml:space="preserve">  </w:t>
      </w:r>
      <w:r w:rsidR="00096420">
        <w:rPr>
          <w:b/>
          <w:bCs/>
          <w:sz w:val="22"/>
          <w:szCs w:val="22"/>
        </w:rPr>
        <w:t>______</w:t>
      </w:r>
      <w:r w:rsidR="00DE7F70">
        <w:rPr>
          <w:b/>
          <w:bCs/>
          <w:sz w:val="22"/>
          <w:szCs w:val="22"/>
        </w:rPr>
        <w:t>.</w:t>
      </w:r>
      <w:r w:rsidR="006825C7" w:rsidRPr="00DD4016">
        <w:rPr>
          <w:b/>
          <w:bCs/>
          <w:sz w:val="22"/>
          <w:szCs w:val="22"/>
        </w:rPr>
        <w:t>20</w:t>
      </w:r>
      <w:r w:rsidR="004A4206" w:rsidRPr="00DD4016">
        <w:rPr>
          <w:b/>
          <w:bCs/>
          <w:sz w:val="22"/>
          <w:szCs w:val="22"/>
        </w:rPr>
        <w:t>2</w:t>
      </w:r>
      <w:r w:rsidR="00F80A22">
        <w:rPr>
          <w:b/>
          <w:bCs/>
          <w:sz w:val="22"/>
          <w:szCs w:val="22"/>
        </w:rPr>
        <w:t>3</w:t>
      </w:r>
      <w:r w:rsidR="006825C7" w:rsidRPr="00DD4016">
        <w:rPr>
          <w:b/>
          <w:bCs/>
          <w:sz w:val="22"/>
          <w:szCs w:val="22"/>
        </w:rPr>
        <w:t xml:space="preserve"> г.</w:t>
      </w:r>
    </w:p>
    <w:p w14:paraId="1E4FF6CE" w14:textId="77777777" w:rsidR="006825C7" w:rsidRPr="008A46DA" w:rsidRDefault="006825C7" w:rsidP="0055636B">
      <w:pPr>
        <w:ind w:right="-143" w:firstLine="567"/>
        <w:jc w:val="both"/>
        <w:rPr>
          <w:bCs/>
          <w:sz w:val="22"/>
          <w:szCs w:val="22"/>
          <w:highlight w:val="green"/>
        </w:rPr>
      </w:pPr>
    </w:p>
    <w:p w14:paraId="7CBBECB6" w14:textId="6BE8DA5E" w:rsidR="00B55678" w:rsidRPr="00B55678" w:rsidRDefault="00B55678" w:rsidP="00B55678">
      <w:pPr>
        <w:ind w:right="-143" w:firstLine="567"/>
        <w:jc w:val="both"/>
        <w:rPr>
          <w:spacing w:val="1"/>
          <w:sz w:val="22"/>
          <w:szCs w:val="22"/>
        </w:rPr>
      </w:pPr>
      <w:r w:rsidRPr="00B55678">
        <w:rPr>
          <w:sz w:val="22"/>
          <w:szCs w:val="22"/>
        </w:rPr>
        <w:t xml:space="preserve">Строящийся </w:t>
      </w:r>
      <w:r w:rsidR="00C4166C">
        <w:rPr>
          <w:sz w:val="22"/>
          <w:szCs w:val="22"/>
        </w:rPr>
        <w:t xml:space="preserve"> Многоквартирный жилой дом, расположенный по адресу г. Брянс</w:t>
      </w:r>
      <w:r w:rsidR="00045E04">
        <w:rPr>
          <w:sz w:val="22"/>
          <w:szCs w:val="22"/>
        </w:rPr>
        <w:t>к, ул. Литейная. Жилой дом поз.2</w:t>
      </w:r>
      <w:r w:rsidR="00C4166C">
        <w:rPr>
          <w:sz w:val="22"/>
          <w:szCs w:val="22"/>
        </w:rPr>
        <w:t xml:space="preserve">. </w:t>
      </w:r>
      <w:r w:rsidRPr="00B55678">
        <w:rPr>
          <w:spacing w:val="1"/>
          <w:sz w:val="22"/>
          <w:szCs w:val="22"/>
        </w:rPr>
        <w:t>Адрес (местоположение) объекта капитального строительства: Брянская область, городской округ город Брян</w:t>
      </w:r>
      <w:r w:rsidR="00B449D1">
        <w:rPr>
          <w:spacing w:val="1"/>
          <w:sz w:val="22"/>
          <w:szCs w:val="22"/>
        </w:rPr>
        <w:t>ск, горо</w:t>
      </w:r>
      <w:r w:rsidR="00045E04">
        <w:rPr>
          <w:spacing w:val="1"/>
          <w:sz w:val="22"/>
          <w:szCs w:val="22"/>
        </w:rPr>
        <w:t>д Брянск, улица Литейная, дом 67</w:t>
      </w:r>
      <w:r w:rsidRPr="00B55678">
        <w:rPr>
          <w:spacing w:val="1"/>
          <w:sz w:val="22"/>
          <w:szCs w:val="22"/>
        </w:rPr>
        <w:t>.</w:t>
      </w:r>
    </w:p>
    <w:p w14:paraId="507504F1" w14:textId="09824169" w:rsidR="00B55678" w:rsidRPr="00B55678" w:rsidRDefault="00B55678" w:rsidP="00B55678">
      <w:pPr>
        <w:widowControl/>
        <w:autoSpaceDE/>
        <w:adjustRightInd/>
        <w:spacing w:line="274" w:lineRule="exact"/>
        <w:ind w:left="20" w:right="-143" w:firstLine="567"/>
        <w:jc w:val="both"/>
        <w:rPr>
          <w:color w:val="FF0000"/>
          <w:sz w:val="22"/>
          <w:szCs w:val="22"/>
        </w:rPr>
      </w:pPr>
      <w:r w:rsidRPr="00B55678">
        <w:rPr>
          <w:sz w:val="22"/>
          <w:szCs w:val="22"/>
        </w:rPr>
        <w:t>Строящийся жилой дом с</w:t>
      </w:r>
      <w:r w:rsidRPr="00B55678">
        <w:rPr>
          <w:spacing w:val="1"/>
          <w:sz w:val="22"/>
          <w:szCs w:val="22"/>
        </w:rPr>
        <w:t xml:space="preserve"> площад</w:t>
      </w:r>
      <w:r w:rsidR="00F80A22">
        <w:rPr>
          <w:spacing w:val="1"/>
          <w:sz w:val="22"/>
          <w:szCs w:val="22"/>
        </w:rPr>
        <w:t>ью многокварт</w:t>
      </w:r>
      <w:r w:rsidR="00B449D1">
        <w:rPr>
          <w:spacing w:val="1"/>
          <w:sz w:val="22"/>
          <w:szCs w:val="22"/>
        </w:rPr>
        <w:t>ирного дома – 5974,42</w:t>
      </w:r>
      <w:r w:rsidRPr="00B55678">
        <w:rPr>
          <w:spacing w:val="1"/>
          <w:sz w:val="22"/>
          <w:szCs w:val="22"/>
        </w:rPr>
        <w:t xml:space="preserve"> кв.м., классом </w:t>
      </w:r>
      <w:r w:rsidRPr="00C4166C">
        <w:rPr>
          <w:spacing w:val="1"/>
          <w:sz w:val="22"/>
          <w:szCs w:val="22"/>
        </w:rPr>
        <w:t xml:space="preserve">энергоэффективности </w:t>
      </w:r>
      <w:r w:rsidRPr="00C4166C">
        <w:rPr>
          <w:sz w:val="22"/>
          <w:szCs w:val="22"/>
        </w:rPr>
        <w:t xml:space="preserve">жилой части </w:t>
      </w:r>
      <w:r w:rsidRPr="00C4166C">
        <w:rPr>
          <w:spacing w:val="1"/>
          <w:sz w:val="22"/>
          <w:szCs w:val="22"/>
        </w:rPr>
        <w:t xml:space="preserve">– </w:t>
      </w:r>
      <w:r w:rsidR="00C4166C" w:rsidRPr="00C4166C">
        <w:rPr>
          <w:spacing w:val="1"/>
          <w:sz w:val="22"/>
          <w:szCs w:val="22"/>
        </w:rPr>
        <w:t>А++</w:t>
      </w:r>
      <w:r w:rsidRPr="00C43226">
        <w:rPr>
          <w:spacing w:val="1"/>
          <w:sz w:val="22"/>
          <w:szCs w:val="22"/>
        </w:rPr>
        <w:t>.</w:t>
      </w:r>
    </w:p>
    <w:p w14:paraId="344B7116" w14:textId="77777777" w:rsidR="000B7E23" w:rsidRPr="00B55678" w:rsidRDefault="000B7E23" w:rsidP="000B7E23">
      <w:pPr>
        <w:pStyle w:val="14"/>
        <w:shd w:val="clear" w:color="auto" w:fill="auto"/>
        <w:ind w:left="40" w:right="-143" w:firstLine="567"/>
        <w:jc w:val="both"/>
      </w:pPr>
      <w:r w:rsidRPr="00B55678">
        <w:rPr>
          <w:i/>
          <w:iCs/>
          <w:u w:val="single"/>
        </w:rPr>
        <w:t xml:space="preserve">Здание многоэтажного жилого дома. </w:t>
      </w:r>
      <w:r w:rsidRPr="00B55678">
        <w:t xml:space="preserve">Количество этажей – 11 (в т.ч. 1 этаж подземный) </w:t>
      </w:r>
    </w:p>
    <w:p w14:paraId="4D3E232C" w14:textId="6798C341" w:rsidR="000B7E23" w:rsidRPr="008A46DA" w:rsidRDefault="00B55678" w:rsidP="000B7E23">
      <w:pPr>
        <w:pStyle w:val="14"/>
        <w:shd w:val="clear" w:color="auto" w:fill="auto"/>
        <w:ind w:left="40" w:right="-143" w:firstLine="567"/>
        <w:jc w:val="both"/>
      </w:pPr>
      <w:r w:rsidRPr="00B55678">
        <w:t>1</w:t>
      </w:r>
      <w:r w:rsidR="003C25B6" w:rsidRPr="00B55678">
        <w:t>–</w:t>
      </w:r>
      <w:r w:rsidR="000B7E23" w:rsidRPr="00B55678">
        <w:t>10 этажи</w:t>
      </w:r>
      <w:r w:rsidR="003C25B6" w:rsidRPr="00B55678">
        <w:t xml:space="preserve"> </w:t>
      </w:r>
      <w:r w:rsidR="000B7E23" w:rsidRPr="00B55678">
        <w:t xml:space="preserve">- бескаркасные из крупноразмерных </w:t>
      </w:r>
      <w:r w:rsidR="00C4166C">
        <w:t xml:space="preserve"> </w:t>
      </w:r>
      <w:r w:rsidR="000B7E23" w:rsidRPr="00B55678">
        <w:t>сборных конструкций серии «90» индустриального исполнения. Наружные стены эркеров</w:t>
      </w:r>
      <w:r w:rsidR="003C25B6" w:rsidRPr="00B55678">
        <w:t xml:space="preserve"> </w:t>
      </w:r>
      <w:r w:rsidR="000B7E23" w:rsidRPr="00B55678">
        <w:t xml:space="preserve">- газобетонные блоки с утеплением минераловатными плитами и облицовкой фасада силикатным кирпичом. Стены внутренние </w:t>
      </w:r>
      <w:r w:rsidR="009573CB" w:rsidRPr="00B55678">
        <w:t>–</w:t>
      </w:r>
      <w:r w:rsidR="003C25B6" w:rsidRPr="00B55678">
        <w:t xml:space="preserve"> </w:t>
      </w:r>
      <w:r w:rsidR="009573CB" w:rsidRPr="00B55678">
        <w:t xml:space="preserve">плоские несущие железобетонные в конструкциях серии 90 толщиной 160мм и 120мм из тяжелого бетона класса В15. </w:t>
      </w:r>
      <w:r w:rsidR="000B7E23" w:rsidRPr="00B55678">
        <w:t>Перегородки –</w:t>
      </w:r>
      <w:r w:rsidR="000617FF">
        <w:t xml:space="preserve"> </w:t>
      </w:r>
      <w:r w:rsidR="009573CB" w:rsidRPr="00B55678">
        <w:t>железобетонные</w:t>
      </w:r>
      <w:r w:rsidR="0001098D" w:rsidRPr="00B55678">
        <w:t xml:space="preserve"> в конструкциях серии </w:t>
      </w:r>
      <w:r w:rsidR="0050499C" w:rsidRPr="00B55678">
        <w:t>«</w:t>
      </w:r>
      <w:r w:rsidR="0001098D" w:rsidRPr="00B55678">
        <w:t>90</w:t>
      </w:r>
      <w:r w:rsidR="0050499C" w:rsidRPr="00B55678">
        <w:t>» толщиной 80мм.</w:t>
      </w:r>
      <w:r w:rsidR="003D735E">
        <w:t>из</w:t>
      </w:r>
      <w:r w:rsidR="003D735E" w:rsidRPr="003D735E">
        <w:t xml:space="preserve"> </w:t>
      </w:r>
      <w:r w:rsidR="003D735E" w:rsidRPr="00B55678">
        <w:t>бетона класса В15</w:t>
      </w:r>
      <w:r w:rsidR="003D735E">
        <w:t xml:space="preserve">, гипсовые </w:t>
      </w:r>
      <w:proofErr w:type="spellStart"/>
      <w:r w:rsidR="003D735E">
        <w:t>пазогребневые</w:t>
      </w:r>
      <w:proofErr w:type="spellEnd"/>
      <w:r w:rsidR="003D735E">
        <w:t xml:space="preserve"> плиты толщиной 80мм. </w:t>
      </w:r>
      <w:r w:rsidR="0050499C" w:rsidRPr="00B55678">
        <w:t xml:space="preserve"> </w:t>
      </w:r>
      <w:r w:rsidR="000B7E23" w:rsidRPr="00B55678">
        <w:t>Перекрытие - железобе</w:t>
      </w:r>
      <w:r w:rsidR="0050499C" w:rsidRPr="00B55678">
        <w:t>тонные сплошные плиты толщ. 160мм в конструкциях серии «90»</w:t>
      </w:r>
      <w:r w:rsidR="000B7E23" w:rsidRPr="00B55678">
        <w:t>. Лестницы – сборные железобетонные марши и площадки.</w:t>
      </w:r>
      <w:r w:rsidR="00DD4964">
        <w:t xml:space="preserve"> </w:t>
      </w:r>
    </w:p>
    <w:p w14:paraId="63D82214" w14:textId="77777777" w:rsidR="00C209F5" w:rsidRPr="003C25B6" w:rsidRDefault="00C209F5" w:rsidP="00C209F5">
      <w:pPr>
        <w:ind w:right="-143" w:firstLine="567"/>
        <w:jc w:val="both"/>
        <w:rPr>
          <w:sz w:val="22"/>
          <w:szCs w:val="22"/>
        </w:rPr>
      </w:pPr>
      <w:r w:rsidRPr="003C25B6">
        <w:rPr>
          <w:bCs/>
          <w:sz w:val="22"/>
          <w:szCs w:val="22"/>
        </w:rPr>
        <w:t>Однокомнатная квартира №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(в осях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>с-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с), состоящая: из </w:t>
      </w:r>
      <w:r>
        <w:rPr>
          <w:bCs/>
          <w:sz w:val="22"/>
          <w:szCs w:val="22"/>
        </w:rPr>
        <w:t>1</w:t>
      </w:r>
      <w:r w:rsidRPr="003C25B6">
        <w:rPr>
          <w:bCs/>
          <w:sz w:val="22"/>
          <w:szCs w:val="22"/>
        </w:rPr>
        <w:t>-й комнаты (</w:t>
      </w:r>
      <w:r w:rsidR="00096420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3C25B6">
        <w:rPr>
          <w:bCs/>
          <w:sz w:val="22"/>
          <w:szCs w:val="22"/>
        </w:rPr>
        <w:t>кв.м.), кухни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коридора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санузла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кв.м.), лоджии (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кв.м.); подъезд</w:t>
      </w:r>
      <w:r>
        <w:rPr>
          <w:bCs/>
          <w:sz w:val="22"/>
          <w:szCs w:val="22"/>
        </w:rPr>
        <w:t xml:space="preserve">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(в осях </w:t>
      </w:r>
      <w:r>
        <w:rPr>
          <w:bCs/>
          <w:sz w:val="22"/>
          <w:szCs w:val="22"/>
        </w:rPr>
        <w:t>1</w:t>
      </w:r>
      <w:r w:rsidRPr="003C25B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2</w:t>
      </w:r>
      <w:r w:rsidRPr="003C25B6">
        <w:rPr>
          <w:bCs/>
          <w:sz w:val="22"/>
          <w:szCs w:val="22"/>
        </w:rPr>
        <w:t xml:space="preserve">), этаж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, общая площадь </w:t>
      </w:r>
      <w:r w:rsidR="00096420">
        <w:rPr>
          <w:bCs/>
          <w:sz w:val="22"/>
          <w:szCs w:val="22"/>
        </w:rPr>
        <w:t>-</w:t>
      </w:r>
      <w:r w:rsidRPr="003C25B6">
        <w:rPr>
          <w:bCs/>
          <w:sz w:val="22"/>
          <w:szCs w:val="22"/>
        </w:rPr>
        <w:t xml:space="preserve"> </w:t>
      </w:r>
      <w:r w:rsidRPr="003C25B6">
        <w:rPr>
          <w:bCs/>
          <w:spacing w:val="3"/>
          <w:sz w:val="22"/>
          <w:szCs w:val="22"/>
        </w:rPr>
        <w:t>кв.м. (согласно СНиП с учетом коэффициента 0,5 площади летних помещений для лоджий, с учетом коэффициента 0,3 площади летних помещений для балконов)</w:t>
      </w:r>
      <w:r w:rsidRPr="003C25B6">
        <w:rPr>
          <w:sz w:val="22"/>
          <w:szCs w:val="22"/>
        </w:rPr>
        <w:t>.</w:t>
      </w:r>
    </w:p>
    <w:p w14:paraId="75A043F6" w14:textId="77777777" w:rsidR="002E1AA7" w:rsidRPr="003C25B6" w:rsidRDefault="002E1AA7" w:rsidP="0055636B">
      <w:pPr>
        <w:ind w:right="-143" w:firstLine="567"/>
        <w:jc w:val="both"/>
        <w:rPr>
          <w:b/>
          <w:i/>
          <w:spacing w:val="1"/>
          <w:sz w:val="22"/>
          <w:szCs w:val="22"/>
        </w:rPr>
      </w:pPr>
    </w:p>
    <w:p w14:paraId="205C2762" w14:textId="77777777" w:rsidR="00A33453" w:rsidRPr="003C25B6" w:rsidRDefault="00A33453" w:rsidP="0055636B">
      <w:pPr>
        <w:tabs>
          <w:tab w:val="left" w:pos="7695"/>
        </w:tabs>
        <w:ind w:right="-143" w:firstLine="567"/>
        <w:jc w:val="both"/>
        <w:rPr>
          <w:spacing w:val="1"/>
          <w:sz w:val="22"/>
          <w:szCs w:val="22"/>
        </w:rPr>
      </w:pPr>
    </w:p>
    <w:p w14:paraId="0A5FAD8D" w14:textId="77777777" w:rsidR="00BD0DD7" w:rsidRPr="003C25B6" w:rsidRDefault="00A33453" w:rsidP="00BD0DD7">
      <w:pPr>
        <w:ind w:right="-143"/>
        <w:jc w:val="both"/>
        <w:rPr>
          <w:iCs/>
          <w:sz w:val="22"/>
          <w:szCs w:val="22"/>
        </w:rPr>
      </w:pPr>
      <w:r w:rsidRPr="003C25B6">
        <w:rPr>
          <w:sz w:val="22"/>
          <w:szCs w:val="22"/>
        </w:rPr>
        <w:t xml:space="preserve">             «Застройщик»:__________________________________________________ </w:t>
      </w:r>
      <w:r w:rsidR="00BD0DD7" w:rsidRPr="003C25B6">
        <w:rPr>
          <w:iCs/>
          <w:sz w:val="22"/>
          <w:szCs w:val="22"/>
        </w:rPr>
        <w:t>С.И. Поливанова,</w:t>
      </w:r>
    </w:p>
    <w:p w14:paraId="1391B0A0" w14:textId="77777777" w:rsidR="00BD0DD7" w:rsidRPr="003C25B6" w:rsidRDefault="00BD0DD7" w:rsidP="00BD0DD7">
      <w:pPr>
        <w:ind w:right="-143"/>
        <w:jc w:val="both"/>
        <w:rPr>
          <w:iCs/>
        </w:rPr>
      </w:pPr>
      <w:r w:rsidRPr="003C25B6">
        <w:t xml:space="preserve">действующая по </w:t>
      </w:r>
      <w:proofErr w:type="gramStart"/>
      <w:r w:rsidRPr="003C25B6">
        <w:t>доверенности</w:t>
      </w:r>
      <w:proofErr w:type="gramEnd"/>
      <w:r w:rsidR="003C25B6">
        <w:t xml:space="preserve"> </w:t>
      </w:r>
      <w:r w:rsidRPr="003C25B6">
        <w:rPr>
          <w:iCs/>
        </w:rPr>
        <w:t>зарегистрированной в реестре за № 32/13-н/32-2019-1-1091, удостоверенной 23.10.2019 г., Бушуевой Светланой Анатольевной, нотариусом Брянского нотариального округа Брянской области.</w:t>
      </w:r>
    </w:p>
    <w:p w14:paraId="573198A8" w14:textId="77777777" w:rsidR="00A33453" w:rsidRDefault="00A33453" w:rsidP="00BD0DD7">
      <w:pPr>
        <w:ind w:right="-143" w:firstLine="567"/>
        <w:rPr>
          <w:sz w:val="22"/>
          <w:szCs w:val="22"/>
        </w:rPr>
      </w:pPr>
    </w:p>
    <w:p w14:paraId="24BA3728" w14:textId="77777777" w:rsidR="006751A9" w:rsidRDefault="006751A9" w:rsidP="00BD0DD7">
      <w:pPr>
        <w:ind w:right="-143" w:firstLine="567"/>
        <w:rPr>
          <w:sz w:val="22"/>
          <w:szCs w:val="22"/>
        </w:rPr>
      </w:pPr>
    </w:p>
    <w:p w14:paraId="16E2B002" w14:textId="77777777" w:rsidR="00DE7F70" w:rsidRPr="003C25B6" w:rsidRDefault="00DE7F70" w:rsidP="00BD0DD7">
      <w:pPr>
        <w:ind w:right="-143" w:firstLine="567"/>
        <w:rPr>
          <w:sz w:val="22"/>
          <w:szCs w:val="22"/>
        </w:rPr>
      </w:pPr>
    </w:p>
    <w:p w14:paraId="1186F23B" w14:textId="77777777" w:rsidR="001330B1" w:rsidRPr="00DE7F70" w:rsidRDefault="00A33453" w:rsidP="00DE7F70">
      <w:pPr>
        <w:ind w:right="-143"/>
        <w:jc w:val="right"/>
        <w:rPr>
          <w:sz w:val="22"/>
          <w:szCs w:val="22"/>
        </w:rPr>
      </w:pPr>
      <w:r w:rsidRPr="00DE7F70">
        <w:rPr>
          <w:sz w:val="22"/>
          <w:szCs w:val="22"/>
        </w:rPr>
        <w:t xml:space="preserve">  «Участник долевого строительства»: </w:t>
      </w:r>
      <w:r w:rsidR="00057C83" w:rsidRPr="00DE7F70">
        <w:rPr>
          <w:sz w:val="22"/>
          <w:szCs w:val="22"/>
        </w:rPr>
        <w:t>_______________________</w:t>
      </w:r>
      <w:r w:rsidR="00DE7F70" w:rsidRPr="00DE7F70">
        <w:rPr>
          <w:sz w:val="22"/>
          <w:szCs w:val="22"/>
        </w:rPr>
        <w:t xml:space="preserve"> </w:t>
      </w:r>
    </w:p>
    <w:p w14:paraId="01076913" w14:textId="77777777" w:rsidR="00A33453" w:rsidRPr="003C25B6" w:rsidRDefault="00A33453" w:rsidP="00057C83">
      <w:pPr>
        <w:ind w:left="709" w:right="-143" w:firstLine="567"/>
        <w:jc w:val="right"/>
        <w:rPr>
          <w:b/>
          <w:sz w:val="22"/>
          <w:szCs w:val="22"/>
        </w:rPr>
      </w:pPr>
    </w:p>
    <w:p w14:paraId="1456B4C1" w14:textId="77777777" w:rsidR="0030021F" w:rsidRDefault="0030021F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5D610217" w14:textId="77777777" w:rsidR="003C2DD2" w:rsidRPr="003C25B6" w:rsidRDefault="003C2DD2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6D9A179D" w14:textId="77777777" w:rsidR="0030021F" w:rsidRPr="003C25B6" w:rsidRDefault="0030021F" w:rsidP="0055636B">
      <w:pPr>
        <w:ind w:right="-143" w:firstLine="567"/>
        <w:jc w:val="both"/>
        <w:rPr>
          <w:b/>
          <w:bCs/>
          <w:sz w:val="22"/>
          <w:szCs w:val="22"/>
        </w:rPr>
      </w:pPr>
    </w:p>
    <w:p w14:paraId="4B88CFBB" w14:textId="77777777" w:rsidR="00273137" w:rsidRPr="003C25B6" w:rsidRDefault="00273137" w:rsidP="0055636B">
      <w:pPr>
        <w:ind w:right="-143" w:firstLine="567"/>
        <w:jc w:val="both"/>
        <w:rPr>
          <w:b/>
          <w:bCs/>
          <w:color w:val="FF0000"/>
          <w:sz w:val="22"/>
          <w:szCs w:val="22"/>
        </w:rPr>
      </w:pPr>
    </w:p>
    <w:p w14:paraId="5A960FC6" w14:textId="77777777" w:rsidR="00273137" w:rsidRPr="003C25B6" w:rsidRDefault="00273137" w:rsidP="00A13E56">
      <w:pPr>
        <w:ind w:right="-143" w:hanging="567"/>
        <w:jc w:val="both"/>
        <w:rPr>
          <w:b/>
          <w:bCs/>
          <w:color w:val="FF0000"/>
          <w:sz w:val="22"/>
          <w:szCs w:val="22"/>
        </w:rPr>
      </w:pPr>
    </w:p>
    <w:p w14:paraId="49E80CC6" w14:textId="77777777" w:rsidR="00E971EE" w:rsidRDefault="00E971EE" w:rsidP="0055636B">
      <w:pPr>
        <w:ind w:right="-143" w:firstLine="567"/>
        <w:jc w:val="both"/>
        <w:rPr>
          <w:b/>
          <w:bCs/>
          <w:noProof/>
          <w:color w:val="FF0000"/>
          <w:sz w:val="22"/>
          <w:szCs w:val="22"/>
        </w:rPr>
      </w:pPr>
    </w:p>
    <w:sectPr w:rsidR="00E971EE" w:rsidSect="0098222F">
      <w:pgSz w:w="11906" w:h="16838"/>
      <w:pgMar w:top="540" w:right="85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CF81" w14:textId="77777777" w:rsidR="00D54595" w:rsidRDefault="00D54595" w:rsidP="00EE69A2">
      <w:r>
        <w:separator/>
      </w:r>
    </w:p>
  </w:endnote>
  <w:endnote w:type="continuationSeparator" w:id="0">
    <w:p w14:paraId="2AB2C1A8" w14:textId="77777777" w:rsidR="00D54595" w:rsidRDefault="00D54595" w:rsidP="00E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F4DD" w14:textId="77777777" w:rsidR="00D54595" w:rsidRDefault="00D54595" w:rsidP="00EE69A2">
      <w:r>
        <w:separator/>
      </w:r>
    </w:p>
  </w:footnote>
  <w:footnote w:type="continuationSeparator" w:id="0">
    <w:p w14:paraId="4DC2AEDB" w14:textId="77777777" w:rsidR="00D54595" w:rsidRDefault="00D54595" w:rsidP="00EE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634"/>
    <w:multiLevelType w:val="multilevel"/>
    <w:tmpl w:val="2C1E0A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85339D"/>
    <w:multiLevelType w:val="hybridMultilevel"/>
    <w:tmpl w:val="8E74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4F2D"/>
    <w:multiLevelType w:val="hybridMultilevel"/>
    <w:tmpl w:val="60C6196C"/>
    <w:lvl w:ilvl="0" w:tplc="2C505EE8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43B09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9335C7"/>
    <w:multiLevelType w:val="hybridMultilevel"/>
    <w:tmpl w:val="C5061E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C415E73"/>
    <w:multiLevelType w:val="multilevel"/>
    <w:tmpl w:val="3E501460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CEE469A"/>
    <w:multiLevelType w:val="hybridMultilevel"/>
    <w:tmpl w:val="99084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211C3"/>
    <w:multiLevelType w:val="multilevel"/>
    <w:tmpl w:val="2A847C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13A843EA"/>
    <w:multiLevelType w:val="hybridMultilevel"/>
    <w:tmpl w:val="8AD8EC7C"/>
    <w:lvl w:ilvl="0" w:tplc="962A36DE">
      <w:start w:val="1"/>
      <w:numFmt w:val="decimal"/>
      <w:lvlText w:val="5.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870F0"/>
    <w:multiLevelType w:val="hybridMultilevel"/>
    <w:tmpl w:val="16BC7F9A"/>
    <w:lvl w:ilvl="0" w:tplc="69FC53A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80510"/>
    <w:multiLevelType w:val="multilevel"/>
    <w:tmpl w:val="CC3C8DF0"/>
    <w:lvl w:ilvl="0">
      <w:start w:val="1"/>
      <w:numFmt w:val="decimal"/>
      <w:lvlText w:val="8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1">
    <w:nsid w:val="1C970AAE"/>
    <w:multiLevelType w:val="multilevel"/>
    <w:tmpl w:val="D3ECC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241243"/>
    <w:multiLevelType w:val="hybridMultilevel"/>
    <w:tmpl w:val="75E8CA2C"/>
    <w:lvl w:ilvl="0" w:tplc="8F4037F8">
      <w:start w:val="1"/>
      <w:numFmt w:val="decimal"/>
      <w:lvlText w:val="5.3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40628"/>
    <w:multiLevelType w:val="multilevel"/>
    <w:tmpl w:val="B896D1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121295"/>
    <w:multiLevelType w:val="hybridMultilevel"/>
    <w:tmpl w:val="D7F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F663F"/>
    <w:multiLevelType w:val="multilevel"/>
    <w:tmpl w:val="F5F8CECA"/>
    <w:lvl w:ilvl="0">
      <w:start w:val="1"/>
      <w:numFmt w:val="decimal"/>
      <w:lvlText w:val="7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6">
    <w:nsid w:val="2473113A"/>
    <w:multiLevelType w:val="multilevel"/>
    <w:tmpl w:val="FD70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2.%2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7">
    <w:nsid w:val="29A6730C"/>
    <w:multiLevelType w:val="multilevel"/>
    <w:tmpl w:val="66CC1E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055F8"/>
    <w:multiLevelType w:val="multilevel"/>
    <w:tmpl w:val="805E11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0113852"/>
    <w:multiLevelType w:val="hybridMultilevel"/>
    <w:tmpl w:val="DF3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7030C"/>
    <w:multiLevelType w:val="multilevel"/>
    <w:tmpl w:val="0BECDD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866114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4EC077B"/>
    <w:multiLevelType w:val="hybridMultilevel"/>
    <w:tmpl w:val="B5EA6654"/>
    <w:lvl w:ilvl="0" w:tplc="F60A62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1E0805"/>
    <w:multiLevelType w:val="hybridMultilevel"/>
    <w:tmpl w:val="0B6EC38C"/>
    <w:lvl w:ilvl="0" w:tplc="9FE24A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433FD9"/>
    <w:multiLevelType w:val="multilevel"/>
    <w:tmpl w:val="5E0A1A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38AF3DAD"/>
    <w:multiLevelType w:val="hybridMultilevel"/>
    <w:tmpl w:val="ED36EA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F03EB"/>
    <w:multiLevelType w:val="hybridMultilevel"/>
    <w:tmpl w:val="FA2CFE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3C555721"/>
    <w:multiLevelType w:val="multilevel"/>
    <w:tmpl w:val="CAE2D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F3C321C"/>
    <w:multiLevelType w:val="hybridMultilevel"/>
    <w:tmpl w:val="22C0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434F2"/>
    <w:multiLevelType w:val="hybridMultilevel"/>
    <w:tmpl w:val="204099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6794A"/>
    <w:multiLevelType w:val="multilevel"/>
    <w:tmpl w:val="9856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B567209"/>
    <w:multiLevelType w:val="hybridMultilevel"/>
    <w:tmpl w:val="402EB24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3">
    <w:nsid w:val="548B13D9"/>
    <w:multiLevelType w:val="hybridMultilevel"/>
    <w:tmpl w:val="64405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99632D"/>
    <w:multiLevelType w:val="hybridMultilevel"/>
    <w:tmpl w:val="2812A8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594445B6"/>
    <w:multiLevelType w:val="multilevel"/>
    <w:tmpl w:val="F75E6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39F1B88"/>
    <w:multiLevelType w:val="hybridMultilevel"/>
    <w:tmpl w:val="ECCC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50254"/>
    <w:multiLevelType w:val="multilevel"/>
    <w:tmpl w:val="4F224192"/>
    <w:lvl w:ilvl="0">
      <w:start w:val="1"/>
      <w:numFmt w:val="decimal"/>
      <w:lvlText w:val="10.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8">
    <w:nsid w:val="6CE014B8"/>
    <w:multiLevelType w:val="hybridMultilevel"/>
    <w:tmpl w:val="0FCAF344"/>
    <w:lvl w:ilvl="0" w:tplc="813E94EA">
      <w:start w:val="1"/>
      <w:numFmt w:val="decimal"/>
      <w:lvlText w:val="5.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E7884"/>
    <w:multiLevelType w:val="hybridMultilevel"/>
    <w:tmpl w:val="8228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B0655"/>
    <w:multiLevelType w:val="multilevel"/>
    <w:tmpl w:val="C46E5C24"/>
    <w:lvl w:ilvl="0">
      <w:numFmt w:val="decimal"/>
      <w:lvlText w:val="6.%1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5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1">
    <w:nsid w:val="752E30D6"/>
    <w:multiLevelType w:val="hybridMultilevel"/>
    <w:tmpl w:val="AF387AEE"/>
    <w:lvl w:ilvl="0" w:tplc="CE7C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4544C"/>
    <w:multiLevelType w:val="multilevel"/>
    <w:tmpl w:val="00A28BE8"/>
    <w:lvl w:ilvl="0">
      <w:start w:val="1"/>
      <w:numFmt w:val="decimal"/>
      <w:lvlText w:val="9.%1"/>
      <w:lvlJc w:val="left"/>
      <w:pPr>
        <w:tabs>
          <w:tab w:val="num" w:pos="1155"/>
        </w:tabs>
        <w:ind w:left="1155" w:hanging="435"/>
      </w:pPr>
    </w:lvl>
    <w:lvl w:ilvl="1">
      <w:start w:val="2"/>
      <w:numFmt w:val="decimal"/>
      <w:lvlText w:val="%1.%2."/>
      <w:lvlJc w:val="left"/>
      <w:pPr>
        <w:tabs>
          <w:tab w:val="num" w:pos="1439"/>
        </w:tabs>
        <w:ind w:left="1439" w:hanging="435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92" w:hanging="720"/>
      </w:pPr>
    </w:lvl>
    <w:lvl w:ilvl="4">
      <w:start w:val="1"/>
      <w:numFmt w:val="decimal"/>
      <w:lvlText w:val="%1.%2.%3.%4.%5."/>
      <w:lvlJc w:val="left"/>
      <w:pPr>
        <w:tabs>
          <w:tab w:val="num" w:pos="2936"/>
        </w:tabs>
        <w:ind w:left="2936" w:hanging="1080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</w:lvl>
  </w:abstractNum>
  <w:abstractNum w:abstractNumId="43">
    <w:nsid w:val="79F7498B"/>
    <w:multiLevelType w:val="multilevel"/>
    <w:tmpl w:val="5C9C33F2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A3518F8"/>
    <w:multiLevelType w:val="multilevel"/>
    <w:tmpl w:val="46906A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5">
    <w:nsid w:val="7C4B2D23"/>
    <w:multiLevelType w:val="hybridMultilevel"/>
    <w:tmpl w:val="9F982D6E"/>
    <w:lvl w:ilvl="0" w:tplc="EE1436A8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74CD3"/>
    <w:multiLevelType w:val="hybridMultilevel"/>
    <w:tmpl w:val="39A26A9C"/>
    <w:lvl w:ilvl="0" w:tplc="80B2A2D8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2"/>
  </w:num>
  <w:num w:numId="18">
    <w:abstractNumId w:val="4"/>
  </w:num>
  <w:num w:numId="19">
    <w:abstractNumId w:val="2"/>
  </w:num>
  <w:num w:numId="20">
    <w:abstractNumId w:val="6"/>
  </w:num>
  <w:num w:numId="21">
    <w:abstractNumId w:val="36"/>
  </w:num>
  <w:num w:numId="22">
    <w:abstractNumId w:val="27"/>
  </w:num>
  <w:num w:numId="23">
    <w:abstractNumId w:val="3"/>
  </w:num>
  <w:num w:numId="24">
    <w:abstractNumId w:val="0"/>
  </w:num>
  <w:num w:numId="25">
    <w:abstractNumId w:val="17"/>
  </w:num>
  <w:num w:numId="26">
    <w:abstractNumId w:val="11"/>
  </w:num>
  <w:num w:numId="27">
    <w:abstractNumId w:val="24"/>
  </w:num>
  <w:num w:numId="28">
    <w:abstractNumId w:val="43"/>
  </w:num>
  <w:num w:numId="29">
    <w:abstractNumId w:val="26"/>
  </w:num>
  <w:num w:numId="30">
    <w:abstractNumId w:val="34"/>
  </w:num>
  <w:num w:numId="31">
    <w:abstractNumId w:val="18"/>
  </w:num>
  <w:num w:numId="32">
    <w:abstractNumId w:val="20"/>
  </w:num>
  <w:num w:numId="33">
    <w:abstractNumId w:val="13"/>
  </w:num>
  <w:num w:numId="34">
    <w:abstractNumId w:val="7"/>
  </w:num>
  <w:num w:numId="35">
    <w:abstractNumId w:val="35"/>
  </w:num>
  <w:num w:numId="36">
    <w:abstractNumId w:val="21"/>
  </w:num>
  <w:num w:numId="37">
    <w:abstractNumId w:val="30"/>
  </w:num>
  <w:num w:numId="38">
    <w:abstractNumId w:val="33"/>
  </w:num>
  <w:num w:numId="39">
    <w:abstractNumId w:val="41"/>
  </w:num>
  <w:num w:numId="40">
    <w:abstractNumId w:val="28"/>
  </w:num>
  <w:num w:numId="41">
    <w:abstractNumId w:val="39"/>
  </w:num>
  <w:num w:numId="42">
    <w:abstractNumId w:val="19"/>
  </w:num>
  <w:num w:numId="43">
    <w:abstractNumId w:val="1"/>
  </w:num>
  <w:num w:numId="44">
    <w:abstractNumId w:val="14"/>
  </w:num>
  <w:num w:numId="45">
    <w:abstractNumId w:val="23"/>
  </w:num>
  <w:num w:numId="46">
    <w:abstractNumId w:val="22"/>
  </w:num>
  <w:num w:numId="47">
    <w:abstractNumId w:val="31"/>
  </w:num>
  <w:num w:numId="48">
    <w:abstractNumId w:val="2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20"/>
    <w:rsid w:val="00001990"/>
    <w:rsid w:val="000022B0"/>
    <w:rsid w:val="00002CBC"/>
    <w:rsid w:val="00003299"/>
    <w:rsid w:val="0000338D"/>
    <w:rsid w:val="0000578B"/>
    <w:rsid w:val="00006389"/>
    <w:rsid w:val="0000702C"/>
    <w:rsid w:val="0000732B"/>
    <w:rsid w:val="00007EB7"/>
    <w:rsid w:val="0001098D"/>
    <w:rsid w:val="000142BC"/>
    <w:rsid w:val="00015892"/>
    <w:rsid w:val="000165DD"/>
    <w:rsid w:val="000173C6"/>
    <w:rsid w:val="00022194"/>
    <w:rsid w:val="00022F4D"/>
    <w:rsid w:val="00023007"/>
    <w:rsid w:val="00023AD7"/>
    <w:rsid w:val="0002458F"/>
    <w:rsid w:val="00026B82"/>
    <w:rsid w:val="00030DB8"/>
    <w:rsid w:val="00034035"/>
    <w:rsid w:val="000340D1"/>
    <w:rsid w:val="000360D2"/>
    <w:rsid w:val="00041CC7"/>
    <w:rsid w:val="00041FED"/>
    <w:rsid w:val="000430B0"/>
    <w:rsid w:val="00045288"/>
    <w:rsid w:val="00045CE8"/>
    <w:rsid w:val="00045E04"/>
    <w:rsid w:val="000465C1"/>
    <w:rsid w:val="00046E59"/>
    <w:rsid w:val="00047F72"/>
    <w:rsid w:val="00050CD2"/>
    <w:rsid w:val="0005258B"/>
    <w:rsid w:val="00053A06"/>
    <w:rsid w:val="00057C83"/>
    <w:rsid w:val="000605C6"/>
    <w:rsid w:val="00060C8F"/>
    <w:rsid w:val="000617FF"/>
    <w:rsid w:val="00062198"/>
    <w:rsid w:val="000634CE"/>
    <w:rsid w:val="000644C2"/>
    <w:rsid w:val="0006464C"/>
    <w:rsid w:val="000702C5"/>
    <w:rsid w:val="0007280A"/>
    <w:rsid w:val="00074163"/>
    <w:rsid w:val="000744ED"/>
    <w:rsid w:val="00074617"/>
    <w:rsid w:val="00075918"/>
    <w:rsid w:val="00076D79"/>
    <w:rsid w:val="00077B4D"/>
    <w:rsid w:val="000805AA"/>
    <w:rsid w:val="0008090B"/>
    <w:rsid w:val="00081B46"/>
    <w:rsid w:val="00082EE7"/>
    <w:rsid w:val="000833B6"/>
    <w:rsid w:val="0008536E"/>
    <w:rsid w:val="000859B8"/>
    <w:rsid w:val="00087661"/>
    <w:rsid w:val="000901D0"/>
    <w:rsid w:val="00092A13"/>
    <w:rsid w:val="000957D4"/>
    <w:rsid w:val="00096420"/>
    <w:rsid w:val="000A0C55"/>
    <w:rsid w:val="000A130A"/>
    <w:rsid w:val="000A202D"/>
    <w:rsid w:val="000A20A6"/>
    <w:rsid w:val="000A2731"/>
    <w:rsid w:val="000A2792"/>
    <w:rsid w:val="000A724D"/>
    <w:rsid w:val="000B41FF"/>
    <w:rsid w:val="000B4D95"/>
    <w:rsid w:val="000B71B1"/>
    <w:rsid w:val="000B76CC"/>
    <w:rsid w:val="000B7E23"/>
    <w:rsid w:val="000C1166"/>
    <w:rsid w:val="000C1619"/>
    <w:rsid w:val="000C2F8B"/>
    <w:rsid w:val="000C308B"/>
    <w:rsid w:val="000C4424"/>
    <w:rsid w:val="000D4C9C"/>
    <w:rsid w:val="000D55BA"/>
    <w:rsid w:val="000D5871"/>
    <w:rsid w:val="000D6B59"/>
    <w:rsid w:val="000D7386"/>
    <w:rsid w:val="000E03CE"/>
    <w:rsid w:val="000E1BBB"/>
    <w:rsid w:val="000E221B"/>
    <w:rsid w:val="000E2ADA"/>
    <w:rsid w:val="000E3AFB"/>
    <w:rsid w:val="000E58D4"/>
    <w:rsid w:val="000E5E20"/>
    <w:rsid w:val="000F016C"/>
    <w:rsid w:val="000F31ED"/>
    <w:rsid w:val="000F39B2"/>
    <w:rsid w:val="000F3B32"/>
    <w:rsid w:val="000F50D9"/>
    <w:rsid w:val="000F622E"/>
    <w:rsid w:val="000F7650"/>
    <w:rsid w:val="00102E98"/>
    <w:rsid w:val="00104E4D"/>
    <w:rsid w:val="001052AF"/>
    <w:rsid w:val="00106339"/>
    <w:rsid w:val="001065E9"/>
    <w:rsid w:val="00107655"/>
    <w:rsid w:val="0011028B"/>
    <w:rsid w:val="00110343"/>
    <w:rsid w:val="001125A8"/>
    <w:rsid w:val="00113E4C"/>
    <w:rsid w:val="00114CD9"/>
    <w:rsid w:val="0011748F"/>
    <w:rsid w:val="0012183B"/>
    <w:rsid w:val="00122FB6"/>
    <w:rsid w:val="001248BA"/>
    <w:rsid w:val="0012644E"/>
    <w:rsid w:val="00127217"/>
    <w:rsid w:val="00130061"/>
    <w:rsid w:val="001308C9"/>
    <w:rsid w:val="00130DE0"/>
    <w:rsid w:val="00131034"/>
    <w:rsid w:val="00132DF4"/>
    <w:rsid w:val="001330B1"/>
    <w:rsid w:val="00133434"/>
    <w:rsid w:val="00133D39"/>
    <w:rsid w:val="00135C3A"/>
    <w:rsid w:val="00141067"/>
    <w:rsid w:val="0014124B"/>
    <w:rsid w:val="00143FC2"/>
    <w:rsid w:val="00144D39"/>
    <w:rsid w:val="001455FD"/>
    <w:rsid w:val="00145B25"/>
    <w:rsid w:val="00146513"/>
    <w:rsid w:val="0014749B"/>
    <w:rsid w:val="00147503"/>
    <w:rsid w:val="00147A0F"/>
    <w:rsid w:val="00150B08"/>
    <w:rsid w:val="00150C29"/>
    <w:rsid w:val="0015271D"/>
    <w:rsid w:val="001537D9"/>
    <w:rsid w:val="00156845"/>
    <w:rsid w:val="001569D3"/>
    <w:rsid w:val="00160F47"/>
    <w:rsid w:val="00161A0D"/>
    <w:rsid w:val="00164D23"/>
    <w:rsid w:val="00165463"/>
    <w:rsid w:val="0017346A"/>
    <w:rsid w:val="00175821"/>
    <w:rsid w:val="00177CAB"/>
    <w:rsid w:val="00180818"/>
    <w:rsid w:val="00181EF6"/>
    <w:rsid w:val="001867F5"/>
    <w:rsid w:val="00186902"/>
    <w:rsid w:val="00190329"/>
    <w:rsid w:val="0019039C"/>
    <w:rsid w:val="0019178D"/>
    <w:rsid w:val="00191D5C"/>
    <w:rsid w:val="00192C40"/>
    <w:rsid w:val="0019320D"/>
    <w:rsid w:val="00195655"/>
    <w:rsid w:val="00197EDE"/>
    <w:rsid w:val="001A0352"/>
    <w:rsid w:val="001A141B"/>
    <w:rsid w:val="001A1BF1"/>
    <w:rsid w:val="001A1C56"/>
    <w:rsid w:val="001A1F9D"/>
    <w:rsid w:val="001A649D"/>
    <w:rsid w:val="001B176A"/>
    <w:rsid w:val="001B183E"/>
    <w:rsid w:val="001B2546"/>
    <w:rsid w:val="001B4A30"/>
    <w:rsid w:val="001B5E95"/>
    <w:rsid w:val="001B765F"/>
    <w:rsid w:val="001C0079"/>
    <w:rsid w:val="001C0190"/>
    <w:rsid w:val="001C151F"/>
    <w:rsid w:val="001C15AA"/>
    <w:rsid w:val="001C5898"/>
    <w:rsid w:val="001C5A03"/>
    <w:rsid w:val="001C5DE8"/>
    <w:rsid w:val="001C7973"/>
    <w:rsid w:val="001C798E"/>
    <w:rsid w:val="001D2390"/>
    <w:rsid w:val="001D2896"/>
    <w:rsid w:val="001D2CA1"/>
    <w:rsid w:val="001D4C6E"/>
    <w:rsid w:val="001D5918"/>
    <w:rsid w:val="001D5AD4"/>
    <w:rsid w:val="001E0241"/>
    <w:rsid w:val="001E13B4"/>
    <w:rsid w:val="001E1AF5"/>
    <w:rsid w:val="001E2F5C"/>
    <w:rsid w:val="001E3614"/>
    <w:rsid w:val="001E414F"/>
    <w:rsid w:val="001E4E8E"/>
    <w:rsid w:val="001E569E"/>
    <w:rsid w:val="001E6946"/>
    <w:rsid w:val="001F21B6"/>
    <w:rsid w:val="001F2AEB"/>
    <w:rsid w:val="001F5164"/>
    <w:rsid w:val="001F6236"/>
    <w:rsid w:val="001F7D1C"/>
    <w:rsid w:val="002019C5"/>
    <w:rsid w:val="002025FC"/>
    <w:rsid w:val="00202ED1"/>
    <w:rsid w:val="00204970"/>
    <w:rsid w:val="00205FFF"/>
    <w:rsid w:val="002078BA"/>
    <w:rsid w:val="00207CAF"/>
    <w:rsid w:val="002120CF"/>
    <w:rsid w:val="00214B31"/>
    <w:rsid w:val="002152E4"/>
    <w:rsid w:val="002158F4"/>
    <w:rsid w:val="00221DF2"/>
    <w:rsid w:val="00222C52"/>
    <w:rsid w:val="002236D0"/>
    <w:rsid w:val="002310BA"/>
    <w:rsid w:val="00231CFA"/>
    <w:rsid w:val="00237A82"/>
    <w:rsid w:val="00240DBF"/>
    <w:rsid w:val="0024427F"/>
    <w:rsid w:val="002442B8"/>
    <w:rsid w:val="00244403"/>
    <w:rsid w:val="0024445F"/>
    <w:rsid w:val="00246A39"/>
    <w:rsid w:val="0024713E"/>
    <w:rsid w:val="002517BC"/>
    <w:rsid w:val="002518F6"/>
    <w:rsid w:val="00251F59"/>
    <w:rsid w:val="002524C5"/>
    <w:rsid w:val="00252B01"/>
    <w:rsid w:val="00257521"/>
    <w:rsid w:val="00257633"/>
    <w:rsid w:val="002579DB"/>
    <w:rsid w:val="00261DFA"/>
    <w:rsid w:val="002625AA"/>
    <w:rsid w:val="002649FD"/>
    <w:rsid w:val="00264A9D"/>
    <w:rsid w:val="00264B47"/>
    <w:rsid w:val="00266CA8"/>
    <w:rsid w:val="002678C7"/>
    <w:rsid w:val="002712E4"/>
    <w:rsid w:val="00272EED"/>
    <w:rsid w:val="00273137"/>
    <w:rsid w:val="00276324"/>
    <w:rsid w:val="00276454"/>
    <w:rsid w:val="00276FA2"/>
    <w:rsid w:val="00277899"/>
    <w:rsid w:val="002800FC"/>
    <w:rsid w:val="00280DEE"/>
    <w:rsid w:val="00281F3C"/>
    <w:rsid w:val="00283F52"/>
    <w:rsid w:val="002842F9"/>
    <w:rsid w:val="00285475"/>
    <w:rsid w:val="00286B02"/>
    <w:rsid w:val="00292B0D"/>
    <w:rsid w:val="00293C75"/>
    <w:rsid w:val="002942DE"/>
    <w:rsid w:val="0029468D"/>
    <w:rsid w:val="00295E44"/>
    <w:rsid w:val="00295F06"/>
    <w:rsid w:val="002A5C22"/>
    <w:rsid w:val="002B004D"/>
    <w:rsid w:val="002B1ADF"/>
    <w:rsid w:val="002B58F3"/>
    <w:rsid w:val="002B6673"/>
    <w:rsid w:val="002B747C"/>
    <w:rsid w:val="002B7BEE"/>
    <w:rsid w:val="002C05DC"/>
    <w:rsid w:val="002C12D8"/>
    <w:rsid w:val="002C244F"/>
    <w:rsid w:val="002C421E"/>
    <w:rsid w:val="002C44F6"/>
    <w:rsid w:val="002C4505"/>
    <w:rsid w:val="002C4AA7"/>
    <w:rsid w:val="002C5885"/>
    <w:rsid w:val="002C70B8"/>
    <w:rsid w:val="002D2971"/>
    <w:rsid w:val="002D2C87"/>
    <w:rsid w:val="002D2DD3"/>
    <w:rsid w:val="002D32E1"/>
    <w:rsid w:val="002D47C8"/>
    <w:rsid w:val="002D5D88"/>
    <w:rsid w:val="002D5EF8"/>
    <w:rsid w:val="002D61F9"/>
    <w:rsid w:val="002D6D7C"/>
    <w:rsid w:val="002D6F71"/>
    <w:rsid w:val="002E03E2"/>
    <w:rsid w:val="002E12D7"/>
    <w:rsid w:val="002E1AA7"/>
    <w:rsid w:val="002E350D"/>
    <w:rsid w:val="002E46FE"/>
    <w:rsid w:val="002E745A"/>
    <w:rsid w:val="002F1342"/>
    <w:rsid w:val="002F34C1"/>
    <w:rsid w:val="002F7052"/>
    <w:rsid w:val="0030021F"/>
    <w:rsid w:val="003015B8"/>
    <w:rsid w:val="00302996"/>
    <w:rsid w:val="00302C80"/>
    <w:rsid w:val="0030449C"/>
    <w:rsid w:val="003052AA"/>
    <w:rsid w:val="00305E8B"/>
    <w:rsid w:val="0031149D"/>
    <w:rsid w:val="00311DBD"/>
    <w:rsid w:val="00314048"/>
    <w:rsid w:val="00315152"/>
    <w:rsid w:val="00315AE7"/>
    <w:rsid w:val="00315BFA"/>
    <w:rsid w:val="003167FE"/>
    <w:rsid w:val="00316F49"/>
    <w:rsid w:val="003176F7"/>
    <w:rsid w:val="003202EA"/>
    <w:rsid w:val="00320C9E"/>
    <w:rsid w:val="003210F9"/>
    <w:rsid w:val="00321A58"/>
    <w:rsid w:val="00323B59"/>
    <w:rsid w:val="003248D6"/>
    <w:rsid w:val="00326BAD"/>
    <w:rsid w:val="00327B18"/>
    <w:rsid w:val="003302F8"/>
    <w:rsid w:val="00330873"/>
    <w:rsid w:val="00330A62"/>
    <w:rsid w:val="003318EB"/>
    <w:rsid w:val="00333373"/>
    <w:rsid w:val="003336CD"/>
    <w:rsid w:val="00333CC1"/>
    <w:rsid w:val="00333EF3"/>
    <w:rsid w:val="00335126"/>
    <w:rsid w:val="00341A55"/>
    <w:rsid w:val="00344F53"/>
    <w:rsid w:val="003450FC"/>
    <w:rsid w:val="00346309"/>
    <w:rsid w:val="00351040"/>
    <w:rsid w:val="00351990"/>
    <w:rsid w:val="00353D01"/>
    <w:rsid w:val="003551BA"/>
    <w:rsid w:val="00356E18"/>
    <w:rsid w:val="0035799A"/>
    <w:rsid w:val="003611DE"/>
    <w:rsid w:val="00363F61"/>
    <w:rsid w:val="003658D0"/>
    <w:rsid w:val="003659DC"/>
    <w:rsid w:val="00370CE8"/>
    <w:rsid w:val="00371A4A"/>
    <w:rsid w:val="00372179"/>
    <w:rsid w:val="00373001"/>
    <w:rsid w:val="00373021"/>
    <w:rsid w:val="00373151"/>
    <w:rsid w:val="00373C03"/>
    <w:rsid w:val="00373CEB"/>
    <w:rsid w:val="00375161"/>
    <w:rsid w:val="00375DE0"/>
    <w:rsid w:val="00375F6D"/>
    <w:rsid w:val="00376255"/>
    <w:rsid w:val="003776E9"/>
    <w:rsid w:val="00380403"/>
    <w:rsid w:val="003808B1"/>
    <w:rsid w:val="0038258A"/>
    <w:rsid w:val="00382FD8"/>
    <w:rsid w:val="003831AF"/>
    <w:rsid w:val="00385D5C"/>
    <w:rsid w:val="003871E6"/>
    <w:rsid w:val="00387F8F"/>
    <w:rsid w:val="00392D15"/>
    <w:rsid w:val="00395D2C"/>
    <w:rsid w:val="00397D5F"/>
    <w:rsid w:val="003A192A"/>
    <w:rsid w:val="003A1DD9"/>
    <w:rsid w:val="003A3896"/>
    <w:rsid w:val="003A67CB"/>
    <w:rsid w:val="003A7AAA"/>
    <w:rsid w:val="003B2322"/>
    <w:rsid w:val="003B3A55"/>
    <w:rsid w:val="003B4898"/>
    <w:rsid w:val="003B48F3"/>
    <w:rsid w:val="003B4A42"/>
    <w:rsid w:val="003B6D77"/>
    <w:rsid w:val="003B7157"/>
    <w:rsid w:val="003C015A"/>
    <w:rsid w:val="003C0C3F"/>
    <w:rsid w:val="003C16B6"/>
    <w:rsid w:val="003C2525"/>
    <w:rsid w:val="003C25B6"/>
    <w:rsid w:val="003C2B9B"/>
    <w:rsid w:val="003C2DD2"/>
    <w:rsid w:val="003C4232"/>
    <w:rsid w:val="003C5352"/>
    <w:rsid w:val="003C5750"/>
    <w:rsid w:val="003C5EE3"/>
    <w:rsid w:val="003D0403"/>
    <w:rsid w:val="003D31A9"/>
    <w:rsid w:val="003D69C3"/>
    <w:rsid w:val="003D735E"/>
    <w:rsid w:val="003E31EF"/>
    <w:rsid w:val="003E3946"/>
    <w:rsid w:val="003E3AB1"/>
    <w:rsid w:val="003E45FF"/>
    <w:rsid w:val="003E5AEB"/>
    <w:rsid w:val="003E5CB1"/>
    <w:rsid w:val="003E7C8E"/>
    <w:rsid w:val="003F0507"/>
    <w:rsid w:val="003F2BAF"/>
    <w:rsid w:val="003F2EBF"/>
    <w:rsid w:val="003F514A"/>
    <w:rsid w:val="003F5742"/>
    <w:rsid w:val="003F5C29"/>
    <w:rsid w:val="003F7FAC"/>
    <w:rsid w:val="00400914"/>
    <w:rsid w:val="00402FB2"/>
    <w:rsid w:val="004033CC"/>
    <w:rsid w:val="00403F88"/>
    <w:rsid w:val="00404421"/>
    <w:rsid w:val="00405F58"/>
    <w:rsid w:val="0040670D"/>
    <w:rsid w:val="00412F56"/>
    <w:rsid w:val="0041371C"/>
    <w:rsid w:val="0041398E"/>
    <w:rsid w:val="00413C3A"/>
    <w:rsid w:val="00417677"/>
    <w:rsid w:val="00420786"/>
    <w:rsid w:val="00423303"/>
    <w:rsid w:val="00423A5A"/>
    <w:rsid w:val="00424576"/>
    <w:rsid w:val="00425A00"/>
    <w:rsid w:val="004270E2"/>
    <w:rsid w:val="00431DD3"/>
    <w:rsid w:val="00433622"/>
    <w:rsid w:val="00434F57"/>
    <w:rsid w:val="004366BC"/>
    <w:rsid w:val="00442786"/>
    <w:rsid w:val="00446409"/>
    <w:rsid w:val="00447A6A"/>
    <w:rsid w:val="00447AA5"/>
    <w:rsid w:val="0045107E"/>
    <w:rsid w:val="004526CF"/>
    <w:rsid w:val="00453A66"/>
    <w:rsid w:val="0045509C"/>
    <w:rsid w:val="004616E1"/>
    <w:rsid w:val="00461F64"/>
    <w:rsid w:val="004632F8"/>
    <w:rsid w:val="00465199"/>
    <w:rsid w:val="00465F77"/>
    <w:rsid w:val="00466577"/>
    <w:rsid w:val="00467EF4"/>
    <w:rsid w:val="00471E5F"/>
    <w:rsid w:val="004728E4"/>
    <w:rsid w:val="004745F1"/>
    <w:rsid w:val="00477D0A"/>
    <w:rsid w:val="00480D6D"/>
    <w:rsid w:val="00483EA4"/>
    <w:rsid w:val="00485970"/>
    <w:rsid w:val="00486EE3"/>
    <w:rsid w:val="00487432"/>
    <w:rsid w:val="00490DD3"/>
    <w:rsid w:val="00494255"/>
    <w:rsid w:val="004952E0"/>
    <w:rsid w:val="004968B6"/>
    <w:rsid w:val="00497129"/>
    <w:rsid w:val="004A0F51"/>
    <w:rsid w:val="004A0FD9"/>
    <w:rsid w:val="004A33D1"/>
    <w:rsid w:val="004A342B"/>
    <w:rsid w:val="004A4206"/>
    <w:rsid w:val="004A4DAB"/>
    <w:rsid w:val="004A6164"/>
    <w:rsid w:val="004A7150"/>
    <w:rsid w:val="004A7E34"/>
    <w:rsid w:val="004B0C7A"/>
    <w:rsid w:val="004B2E5C"/>
    <w:rsid w:val="004B5F52"/>
    <w:rsid w:val="004B6769"/>
    <w:rsid w:val="004B6BDF"/>
    <w:rsid w:val="004B72A4"/>
    <w:rsid w:val="004B73BB"/>
    <w:rsid w:val="004C05EB"/>
    <w:rsid w:val="004C07AA"/>
    <w:rsid w:val="004C0976"/>
    <w:rsid w:val="004C3005"/>
    <w:rsid w:val="004C5295"/>
    <w:rsid w:val="004C62DE"/>
    <w:rsid w:val="004C7748"/>
    <w:rsid w:val="004C7C39"/>
    <w:rsid w:val="004D0ADD"/>
    <w:rsid w:val="004D167D"/>
    <w:rsid w:val="004D1BBA"/>
    <w:rsid w:val="004D1DDF"/>
    <w:rsid w:val="004D3694"/>
    <w:rsid w:val="004D4D42"/>
    <w:rsid w:val="004D5137"/>
    <w:rsid w:val="004E1BC2"/>
    <w:rsid w:val="004E1DFC"/>
    <w:rsid w:val="004E2403"/>
    <w:rsid w:val="004E4DB2"/>
    <w:rsid w:val="004E589D"/>
    <w:rsid w:val="004E5C42"/>
    <w:rsid w:val="004F096A"/>
    <w:rsid w:val="004F1ABA"/>
    <w:rsid w:val="004F1F1D"/>
    <w:rsid w:val="004F5C7D"/>
    <w:rsid w:val="0050134B"/>
    <w:rsid w:val="0050480E"/>
    <w:rsid w:val="0050499C"/>
    <w:rsid w:val="005052A3"/>
    <w:rsid w:val="00505D60"/>
    <w:rsid w:val="00507129"/>
    <w:rsid w:val="00517ACD"/>
    <w:rsid w:val="00517B82"/>
    <w:rsid w:val="0052082E"/>
    <w:rsid w:val="00521F01"/>
    <w:rsid w:val="00524788"/>
    <w:rsid w:val="0052484D"/>
    <w:rsid w:val="00525633"/>
    <w:rsid w:val="005257DD"/>
    <w:rsid w:val="005304DA"/>
    <w:rsid w:val="005308E2"/>
    <w:rsid w:val="00531520"/>
    <w:rsid w:val="005327F0"/>
    <w:rsid w:val="00532A75"/>
    <w:rsid w:val="005345CE"/>
    <w:rsid w:val="005374CD"/>
    <w:rsid w:val="00537BEB"/>
    <w:rsid w:val="00537F2F"/>
    <w:rsid w:val="00542392"/>
    <w:rsid w:val="00543B87"/>
    <w:rsid w:val="005454BE"/>
    <w:rsid w:val="005460F2"/>
    <w:rsid w:val="005463A2"/>
    <w:rsid w:val="00546830"/>
    <w:rsid w:val="00547508"/>
    <w:rsid w:val="00551F4F"/>
    <w:rsid w:val="00553CB8"/>
    <w:rsid w:val="00554580"/>
    <w:rsid w:val="005560BE"/>
    <w:rsid w:val="0055636B"/>
    <w:rsid w:val="00557829"/>
    <w:rsid w:val="00557C80"/>
    <w:rsid w:val="00560913"/>
    <w:rsid w:val="00560995"/>
    <w:rsid w:val="005617F4"/>
    <w:rsid w:val="00561A71"/>
    <w:rsid w:val="005628EB"/>
    <w:rsid w:val="00566608"/>
    <w:rsid w:val="00567AE3"/>
    <w:rsid w:val="00567EC7"/>
    <w:rsid w:val="00570246"/>
    <w:rsid w:val="005719EE"/>
    <w:rsid w:val="00572817"/>
    <w:rsid w:val="00572F2B"/>
    <w:rsid w:val="00574AF5"/>
    <w:rsid w:val="00574FAF"/>
    <w:rsid w:val="00575589"/>
    <w:rsid w:val="005756CA"/>
    <w:rsid w:val="00577D31"/>
    <w:rsid w:val="0058151F"/>
    <w:rsid w:val="00582363"/>
    <w:rsid w:val="00583BC9"/>
    <w:rsid w:val="00583CB3"/>
    <w:rsid w:val="0059333C"/>
    <w:rsid w:val="005934B3"/>
    <w:rsid w:val="005972F1"/>
    <w:rsid w:val="005A09CB"/>
    <w:rsid w:val="005A165B"/>
    <w:rsid w:val="005A3070"/>
    <w:rsid w:val="005A4ACE"/>
    <w:rsid w:val="005A5483"/>
    <w:rsid w:val="005A552C"/>
    <w:rsid w:val="005A7CD7"/>
    <w:rsid w:val="005B0957"/>
    <w:rsid w:val="005B1F34"/>
    <w:rsid w:val="005B4B86"/>
    <w:rsid w:val="005B64D9"/>
    <w:rsid w:val="005B7B97"/>
    <w:rsid w:val="005C05C2"/>
    <w:rsid w:val="005C070B"/>
    <w:rsid w:val="005C18BB"/>
    <w:rsid w:val="005C2378"/>
    <w:rsid w:val="005C430A"/>
    <w:rsid w:val="005C5C23"/>
    <w:rsid w:val="005C70C4"/>
    <w:rsid w:val="005C7DD7"/>
    <w:rsid w:val="005D0EDC"/>
    <w:rsid w:val="005D146C"/>
    <w:rsid w:val="005D256D"/>
    <w:rsid w:val="005D268D"/>
    <w:rsid w:val="005D2A3E"/>
    <w:rsid w:val="005D2C58"/>
    <w:rsid w:val="005D2DA1"/>
    <w:rsid w:val="005D40C7"/>
    <w:rsid w:val="005D4778"/>
    <w:rsid w:val="005D51FB"/>
    <w:rsid w:val="005D53C6"/>
    <w:rsid w:val="005D6813"/>
    <w:rsid w:val="005D7751"/>
    <w:rsid w:val="005E1691"/>
    <w:rsid w:val="005E239B"/>
    <w:rsid w:val="005E2A65"/>
    <w:rsid w:val="005E2DCF"/>
    <w:rsid w:val="005E2FA3"/>
    <w:rsid w:val="005E3D34"/>
    <w:rsid w:val="005E5EF7"/>
    <w:rsid w:val="005E767E"/>
    <w:rsid w:val="005E7853"/>
    <w:rsid w:val="005F0620"/>
    <w:rsid w:val="005F0689"/>
    <w:rsid w:val="005F2842"/>
    <w:rsid w:val="005F5260"/>
    <w:rsid w:val="005F5F33"/>
    <w:rsid w:val="005F7519"/>
    <w:rsid w:val="005F7B97"/>
    <w:rsid w:val="0060131E"/>
    <w:rsid w:val="006016B1"/>
    <w:rsid w:val="006048D8"/>
    <w:rsid w:val="00604E17"/>
    <w:rsid w:val="00605CF9"/>
    <w:rsid w:val="0060625E"/>
    <w:rsid w:val="00606B26"/>
    <w:rsid w:val="00606E5A"/>
    <w:rsid w:val="006073C0"/>
    <w:rsid w:val="006074C6"/>
    <w:rsid w:val="00607E9A"/>
    <w:rsid w:val="006103A5"/>
    <w:rsid w:val="00611FEA"/>
    <w:rsid w:val="00614199"/>
    <w:rsid w:val="0061436D"/>
    <w:rsid w:val="00614D30"/>
    <w:rsid w:val="00615B50"/>
    <w:rsid w:val="00615FEA"/>
    <w:rsid w:val="006171CE"/>
    <w:rsid w:val="00617EB4"/>
    <w:rsid w:val="00622F53"/>
    <w:rsid w:val="006242C0"/>
    <w:rsid w:val="006251F2"/>
    <w:rsid w:val="0062537E"/>
    <w:rsid w:val="00626A39"/>
    <w:rsid w:val="006326A2"/>
    <w:rsid w:val="006350EE"/>
    <w:rsid w:val="00637BDD"/>
    <w:rsid w:val="00641F90"/>
    <w:rsid w:val="00643646"/>
    <w:rsid w:val="00643C7E"/>
    <w:rsid w:val="00646AFA"/>
    <w:rsid w:val="00647766"/>
    <w:rsid w:val="006516D1"/>
    <w:rsid w:val="0065184B"/>
    <w:rsid w:val="006548EA"/>
    <w:rsid w:val="0065506E"/>
    <w:rsid w:val="00655F50"/>
    <w:rsid w:val="00656698"/>
    <w:rsid w:val="00657BC9"/>
    <w:rsid w:val="00660415"/>
    <w:rsid w:val="006628AC"/>
    <w:rsid w:val="00663997"/>
    <w:rsid w:val="00665A71"/>
    <w:rsid w:val="0066782C"/>
    <w:rsid w:val="00672E8B"/>
    <w:rsid w:val="006730A7"/>
    <w:rsid w:val="006740CA"/>
    <w:rsid w:val="006751A9"/>
    <w:rsid w:val="00675CDA"/>
    <w:rsid w:val="0067620B"/>
    <w:rsid w:val="00680AA9"/>
    <w:rsid w:val="00680BC0"/>
    <w:rsid w:val="006825C7"/>
    <w:rsid w:val="0068325B"/>
    <w:rsid w:val="0068381D"/>
    <w:rsid w:val="00683BDC"/>
    <w:rsid w:val="00687117"/>
    <w:rsid w:val="00690DBD"/>
    <w:rsid w:val="006916F1"/>
    <w:rsid w:val="00691813"/>
    <w:rsid w:val="0069227D"/>
    <w:rsid w:val="00692E6E"/>
    <w:rsid w:val="006952F0"/>
    <w:rsid w:val="00695570"/>
    <w:rsid w:val="00695E06"/>
    <w:rsid w:val="00696FB7"/>
    <w:rsid w:val="006A0B9C"/>
    <w:rsid w:val="006A102D"/>
    <w:rsid w:val="006A3E0E"/>
    <w:rsid w:val="006A4B3A"/>
    <w:rsid w:val="006A4B88"/>
    <w:rsid w:val="006A611F"/>
    <w:rsid w:val="006B1DF8"/>
    <w:rsid w:val="006B2C92"/>
    <w:rsid w:val="006B2EB7"/>
    <w:rsid w:val="006B2F97"/>
    <w:rsid w:val="006B3003"/>
    <w:rsid w:val="006B459A"/>
    <w:rsid w:val="006C0455"/>
    <w:rsid w:val="006C07F7"/>
    <w:rsid w:val="006C0EFA"/>
    <w:rsid w:val="006C4E65"/>
    <w:rsid w:val="006C6BCF"/>
    <w:rsid w:val="006D04E7"/>
    <w:rsid w:val="006D25F9"/>
    <w:rsid w:val="006D32DB"/>
    <w:rsid w:val="006D34B4"/>
    <w:rsid w:val="006D3F3B"/>
    <w:rsid w:val="006D5E69"/>
    <w:rsid w:val="006D7EE7"/>
    <w:rsid w:val="006E03C0"/>
    <w:rsid w:val="006E058C"/>
    <w:rsid w:val="006E1F14"/>
    <w:rsid w:val="006E26CE"/>
    <w:rsid w:val="006E3276"/>
    <w:rsid w:val="006E3D24"/>
    <w:rsid w:val="006E3F5D"/>
    <w:rsid w:val="006E4908"/>
    <w:rsid w:val="006E54AF"/>
    <w:rsid w:val="006E693D"/>
    <w:rsid w:val="006E6FFD"/>
    <w:rsid w:val="006F0045"/>
    <w:rsid w:val="006F1356"/>
    <w:rsid w:val="006F2141"/>
    <w:rsid w:val="006F303F"/>
    <w:rsid w:val="006F4475"/>
    <w:rsid w:val="006F66A4"/>
    <w:rsid w:val="006F6F09"/>
    <w:rsid w:val="006F6FEF"/>
    <w:rsid w:val="00700908"/>
    <w:rsid w:val="00702240"/>
    <w:rsid w:val="00702DBB"/>
    <w:rsid w:val="00703720"/>
    <w:rsid w:val="00705E7F"/>
    <w:rsid w:val="007072C3"/>
    <w:rsid w:val="00707EB0"/>
    <w:rsid w:val="007101E8"/>
    <w:rsid w:val="00710FED"/>
    <w:rsid w:val="007123C3"/>
    <w:rsid w:val="00713A3D"/>
    <w:rsid w:val="00713F0D"/>
    <w:rsid w:val="00717405"/>
    <w:rsid w:val="007219C9"/>
    <w:rsid w:val="00722027"/>
    <w:rsid w:val="00722460"/>
    <w:rsid w:val="0072276C"/>
    <w:rsid w:val="00723F38"/>
    <w:rsid w:val="00725AE6"/>
    <w:rsid w:val="00726440"/>
    <w:rsid w:val="00727954"/>
    <w:rsid w:val="007314C1"/>
    <w:rsid w:val="00731A4F"/>
    <w:rsid w:val="0073278E"/>
    <w:rsid w:val="00732DD9"/>
    <w:rsid w:val="00734AA8"/>
    <w:rsid w:val="00735A6F"/>
    <w:rsid w:val="00735DD2"/>
    <w:rsid w:val="00736AAD"/>
    <w:rsid w:val="00736D39"/>
    <w:rsid w:val="00737DA7"/>
    <w:rsid w:val="00740000"/>
    <w:rsid w:val="0074063B"/>
    <w:rsid w:val="007408FA"/>
    <w:rsid w:val="007417F9"/>
    <w:rsid w:val="007420DB"/>
    <w:rsid w:val="00742F70"/>
    <w:rsid w:val="00743370"/>
    <w:rsid w:val="00743CA1"/>
    <w:rsid w:val="007454F2"/>
    <w:rsid w:val="00750AEE"/>
    <w:rsid w:val="0075115D"/>
    <w:rsid w:val="007528E9"/>
    <w:rsid w:val="0075352C"/>
    <w:rsid w:val="00753BDF"/>
    <w:rsid w:val="00753E8C"/>
    <w:rsid w:val="0075584B"/>
    <w:rsid w:val="00756527"/>
    <w:rsid w:val="00756D85"/>
    <w:rsid w:val="007571B1"/>
    <w:rsid w:val="00760B9A"/>
    <w:rsid w:val="00760F08"/>
    <w:rsid w:val="00761949"/>
    <w:rsid w:val="00762724"/>
    <w:rsid w:val="00762D3C"/>
    <w:rsid w:val="00764936"/>
    <w:rsid w:val="007649A5"/>
    <w:rsid w:val="00766272"/>
    <w:rsid w:val="00766864"/>
    <w:rsid w:val="00766ACF"/>
    <w:rsid w:val="00770319"/>
    <w:rsid w:val="007729C8"/>
    <w:rsid w:val="007762F2"/>
    <w:rsid w:val="00783778"/>
    <w:rsid w:val="00783B7C"/>
    <w:rsid w:val="0078510A"/>
    <w:rsid w:val="007872F3"/>
    <w:rsid w:val="007874F8"/>
    <w:rsid w:val="00791F33"/>
    <w:rsid w:val="00792074"/>
    <w:rsid w:val="00793F21"/>
    <w:rsid w:val="00794A09"/>
    <w:rsid w:val="00797B07"/>
    <w:rsid w:val="007A0CBF"/>
    <w:rsid w:val="007A156D"/>
    <w:rsid w:val="007A367E"/>
    <w:rsid w:val="007A4494"/>
    <w:rsid w:val="007A4E00"/>
    <w:rsid w:val="007B3C40"/>
    <w:rsid w:val="007B472F"/>
    <w:rsid w:val="007B477B"/>
    <w:rsid w:val="007B47EB"/>
    <w:rsid w:val="007B568D"/>
    <w:rsid w:val="007C0562"/>
    <w:rsid w:val="007C17AF"/>
    <w:rsid w:val="007C286B"/>
    <w:rsid w:val="007C2C26"/>
    <w:rsid w:val="007C3473"/>
    <w:rsid w:val="007C391D"/>
    <w:rsid w:val="007C393F"/>
    <w:rsid w:val="007C6296"/>
    <w:rsid w:val="007C66B8"/>
    <w:rsid w:val="007D08BE"/>
    <w:rsid w:val="007D1A11"/>
    <w:rsid w:val="007D20AF"/>
    <w:rsid w:val="007D49BA"/>
    <w:rsid w:val="007E02F4"/>
    <w:rsid w:val="007E0B8F"/>
    <w:rsid w:val="007E344C"/>
    <w:rsid w:val="007E4B76"/>
    <w:rsid w:val="007E5104"/>
    <w:rsid w:val="007E5E6C"/>
    <w:rsid w:val="007E6C0A"/>
    <w:rsid w:val="007F0B8F"/>
    <w:rsid w:val="007F0E5C"/>
    <w:rsid w:val="007F2815"/>
    <w:rsid w:val="007F2C9A"/>
    <w:rsid w:val="007F2E30"/>
    <w:rsid w:val="007F39DD"/>
    <w:rsid w:val="007F7BB7"/>
    <w:rsid w:val="00800301"/>
    <w:rsid w:val="00800ED8"/>
    <w:rsid w:val="00802D6C"/>
    <w:rsid w:val="00803012"/>
    <w:rsid w:val="00804589"/>
    <w:rsid w:val="008047A0"/>
    <w:rsid w:val="00804C92"/>
    <w:rsid w:val="0081055F"/>
    <w:rsid w:val="0081142B"/>
    <w:rsid w:val="00811A71"/>
    <w:rsid w:val="00812643"/>
    <w:rsid w:val="0081332F"/>
    <w:rsid w:val="00814D35"/>
    <w:rsid w:val="00814EC6"/>
    <w:rsid w:val="008215FC"/>
    <w:rsid w:val="00823DE8"/>
    <w:rsid w:val="00825C2F"/>
    <w:rsid w:val="0082604E"/>
    <w:rsid w:val="0083002B"/>
    <w:rsid w:val="00830EFF"/>
    <w:rsid w:val="0083144D"/>
    <w:rsid w:val="0083160C"/>
    <w:rsid w:val="00832287"/>
    <w:rsid w:val="00834AEA"/>
    <w:rsid w:val="0083789D"/>
    <w:rsid w:val="00837EE2"/>
    <w:rsid w:val="008413F1"/>
    <w:rsid w:val="008426AA"/>
    <w:rsid w:val="0084321C"/>
    <w:rsid w:val="00843867"/>
    <w:rsid w:val="008452C9"/>
    <w:rsid w:val="00845B64"/>
    <w:rsid w:val="00845E1B"/>
    <w:rsid w:val="008466E8"/>
    <w:rsid w:val="00851625"/>
    <w:rsid w:val="00853189"/>
    <w:rsid w:val="0085388F"/>
    <w:rsid w:val="00853BCD"/>
    <w:rsid w:val="00854158"/>
    <w:rsid w:val="00857089"/>
    <w:rsid w:val="00857D5A"/>
    <w:rsid w:val="00857FB8"/>
    <w:rsid w:val="00860635"/>
    <w:rsid w:val="00860784"/>
    <w:rsid w:val="008607A9"/>
    <w:rsid w:val="00862C6A"/>
    <w:rsid w:val="008630D1"/>
    <w:rsid w:val="00865806"/>
    <w:rsid w:val="00865CFE"/>
    <w:rsid w:val="0086644D"/>
    <w:rsid w:val="0086693F"/>
    <w:rsid w:val="008714C3"/>
    <w:rsid w:val="008718B6"/>
    <w:rsid w:val="00871D2E"/>
    <w:rsid w:val="0087277A"/>
    <w:rsid w:val="00873D38"/>
    <w:rsid w:val="00874C03"/>
    <w:rsid w:val="00874E68"/>
    <w:rsid w:val="00875D1C"/>
    <w:rsid w:val="00876D0F"/>
    <w:rsid w:val="00877101"/>
    <w:rsid w:val="00880008"/>
    <w:rsid w:val="0088247A"/>
    <w:rsid w:val="0088286C"/>
    <w:rsid w:val="00882C67"/>
    <w:rsid w:val="00882CB8"/>
    <w:rsid w:val="00883B36"/>
    <w:rsid w:val="00884C22"/>
    <w:rsid w:val="00885EA3"/>
    <w:rsid w:val="008861EE"/>
    <w:rsid w:val="008873D3"/>
    <w:rsid w:val="00893801"/>
    <w:rsid w:val="008954F3"/>
    <w:rsid w:val="00896105"/>
    <w:rsid w:val="0089639E"/>
    <w:rsid w:val="00896E28"/>
    <w:rsid w:val="008A028F"/>
    <w:rsid w:val="008A22D4"/>
    <w:rsid w:val="008A333E"/>
    <w:rsid w:val="008A3889"/>
    <w:rsid w:val="008A46DA"/>
    <w:rsid w:val="008B0A7E"/>
    <w:rsid w:val="008B0ECA"/>
    <w:rsid w:val="008B1059"/>
    <w:rsid w:val="008B33A9"/>
    <w:rsid w:val="008B396C"/>
    <w:rsid w:val="008B521F"/>
    <w:rsid w:val="008B63B4"/>
    <w:rsid w:val="008C00F8"/>
    <w:rsid w:val="008C1E13"/>
    <w:rsid w:val="008C2C10"/>
    <w:rsid w:val="008C38A4"/>
    <w:rsid w:val="008C3EC2"/>
    <w:rsid w:val="008C72E9"/>
    <w:rsid w:val="008D0582"/>
    <w:rsid w:val="008D17A5"/>
    <w:rsid w:val="008D2EBC"/>
    <w:rsid w:val="008D30DE"/>
    <w:rsid w:val="008D4049"/>
    <w:rsid w:val="008D45B1"/>
    <w:rsid w:val="008D5390"/>
    <w:rsid w:val="008D5A83"/>
    <w:rsid w:val="008E5AD9"/>
    <w:rsid w:val="008E5C13"/>
    <w:rsid w:val="008E618D"/>
    <w:rsid w:val="008E6BF6"/>
    <w:rsid w:val="008E74B4"/>
    <w:rsid w:val="008F418E"/>
    <w:rsid w:val="008F4C60"/>
    <w:rsid w:val="008F573D"/>
    <w:rsid w:val="008F750F"/>
    <w:rsid w:val="008F7CB7"/>
    <w:rsid w:val="009005D3"/>
    <w:rsid w:val="00900727"/>
    <w:rsid w:val="00900967"/>
    <w:rsid w:val="00901615"/>
    <w:rsid w:val="00901E33"/>
    <w:rsid w:val="009021BD"/>
    <w:rsid w:val="00903363"/>
    <w:rsid w:val="009054BD"/>
    <w:rsid w:val="00905C08"/>
    <w:rsid w:val="00906F64"/>
    <w:rsid w:val="009073F1"/>
    <w:rsid w:val="00910B38"/>
    <w:rsid w:val="00911E23"/>
    <w:rsid w:val="009130D3"/>
    <w:rsid w:val="00913144"/>
    <w:rsid w:val="009159DB"/>
    <w:rsid w:val="009178B3"/>
    <w:rsid w:val="009229CF"/>
    <w:rsid w:val="00931A5B"/>
    <w:rsid w:val="00931C08"/>
    <w:rsid w:val="00932904"/>
    <w:rsid w:val="00935449"/>
    <w:rsid w:val="009371FF"/>
    <w:rsid w:val="0094161C"/>
    <w:rsid w:val="00941AEA"/>
    <w:rsid w:val="00943D3F"/>
    <w:rsid w:val="0094718C"/>
    <w:rsid w:val="00947936"/>
    <w:rsid w:val="0095046D"/>
    <w:rsid w:val="00952658"/>
    <w:rsid w:val="00953DDE"/>
    <w:rsid w:val="009547D9"/>
    <w:rsid w:val="009562DC"/>
    <w:rsid w:val="00956587"/>
    <w:rsid w:val="009573CB"/>
    <w:rsid w:val="009615FF"/>
    <w:rsid w:val="00961D60"/>
    <w:rsid w:val="00963379"/>
    <w:rsid w:val="00965030"/>
    <w:rsid w:val="009653DE"/>
    <w:rsid w:val="00965CF0"/>
    <w:rsid w:val="00972E3B"/>
    <w:rsid w:val="009735F3"/>
    <w:rsid w:val="00973C1E"/>
    <w:rsid w:val="00974D6B"/>
    <w:rsid w:val="00980079"/>
    <w:rsid w:val="00980884"/>
    <w:rsid w:val="0098222F"/>
    <w:rsid w:val="00983BE6"/>
    <w:rsid w:val="00983FBB"/>
    <w:rsid w:val="00985C69"/>
    <w:rsid w:val="00991015"/>
    <w:rsid w:val="009914CE"/>
    <w:rsid w:val="009932D7"/>
    <w:rsid w:val="00993731"/>
    <w:rsid w:val="009948D6"/>
    <w:rsid w:val="00995721"/>
    <w:rsid w:val="009A0A17"/>
    <w:rsid w:val="009A1BE5"/>
    <w:rsid w:val="009A28E5"/>
    <w:rsid w:val="009A37E9"/>
    <w:rsid w:val="009A420D"/>
    <w:rsid w:val="009A5DB0"/>
    <w:rsid w:val="009A6626"/>
    <w:rsid w:val="009A6ADC"/>
    <w:rsid w:val="009A7298"/>
    <w:rsid w:val="009A7C83"/>
    <w:rsid w:val="009B186C"/>
    <w:rsid w:val="009B2AB8"/>
    <w:rsid w:val="009B46CA"/>
    <w:rsid w:val="009B5D56"/>
    <w:rsid w:val="009B7E89"/>
    <w:rsid w:val="009B7FB2"/>
    <w:rsid w:val="009C049C"/>
    <w:rsid w:val="009C085F"/>
    <w:rsid w:val="009C1943"/>
    <w:rsid w:val="009C30C7"/>
    <w:rsid w:val="009C6399"/>
    <w:rsid w:val="009C711B"/>
    <w:rsid w:val="009C7259"/>
    <w:rsid w:val="009C7F3E"/>
    <w:rsid w:val="009D1232"/>
    <w:rsid w:val="009D1595"/>
    <w:rsid w:val="009D3933"/>
    <w:rsid w:val="009D3FED"/>
    <w:rsid w:val="009D4B66"/>
    <w:rsid w:val="009D4FDE"/>
    <w:rsid w:val="009D51E2"/>
    <w:rsid w:val="009D66E7"/>
    <w:rsid w:val="009E04E0"/>
    <w:rsid w:val="009E3220"/>
    <w:rsid w:val="009E6234"/>
    <w:rsid w:val="009E6E11"/>
    <w:rsid w:val="009F4C2D"/>
    <w:rsid w:val="009F6644"/>
    <w:rsid w:val="009F6E0E"/>
    <w:rsid w:val="009F7AB9"/>
    <w:rsid w:val="00A0074B"/>
    <w:rsid w:val="00A00B37"/>
    <w:rsid w:val="00A018CA"/>
    <w:rsid w:val="00A0234C"/>
    <w:rsid w:val="00A0579F"/>
    <w:rsid w:val="00A05E00"/>
    <w:rsid w:val="00A06271"/>
    <w:rsid w:val="00A06FCD"/>
    <w:rsid w:val="00A075F6"/>
    <w:rsid w:val="00A10574"/>
    <w:rsid w:val="00A128F0"/>
    <w:rsid w:val="00A1344B"/>
    <w:rsid w:val="00A13E56"/>
    <w:rsid w:val="00A13F15"/>
    <w:rsid w:val="00A1698D"/>
    <w:rsid w:val="00A17781"/>
    <w:rsid w:val="00A201C1"/>
    <w:rsid w:val="00A225BA"/>
    <w:rsid w:val="00A24B4E"/>
    <w:rsid w:val="00A264EC"/>
    <w:rsid w:val="00A268AE"/>
    <w:rsid w:val="00A27274"/>
    <w:rsid w:val="00A303D2"/>
    <w:rsid w:val="00A30732"/>
    <w:rsid w:val="00A3155F"/>
    <w:rsid w:val="00A325E9"/>
    <w:rsid w:val="00A33453"/>
    <w:rsid w:val="00A33E61"/>
    <w:rsid w:val="00A34FE2"/>
    <w:rsid w:val="00A353E6"/>
    <w:rsid w:val="00A369D8"/>
    <w:rsid w:val="00A36C67"/>
    <w:rsid w:val="00A4060F"/>
    <w:rsid w:val="00A40789"/>
    <w:rsid w:val="00A44556"/>
    <w:rsid w:val="00A45E66"/>
    <w:rsid w:val="00A46651"/>
    <w:rsid w:val="00A46E6D"/>
    <w:rsid w:val="00A524A1"/>
    <w:rsid w:val="00A53B3B"/>
    <w:rsid w:val="00A55376"/>
    <w:rsid w:val="00A5586D"/>
    <w:rsid w:val="00A57B8F"/>
    <w:rsid w:val="00A60CBF"/>
    <w:rsid w:val="00A61640"/>
    <w:rsid w:val="00A64902"/>
    <w:rsid w:val="00A72FF0"/>
    <w:rsid w:val="00A73010"/>
    <w:rsid w:val="00A76CC7"/>
    <w:rsid w:val="00A84F8B"/>
    <w:rsid w:val="00A851E8"/>
    <w:rsid w:val="00A855C1"/>
    <w:rsid w:val="00A86511"/>
    <w:rsid w:val="00A92965"/>
    <w:rsid w:val="00A9741D"/>
    <w:rsid w:val="00A9798D"/>
    <w:rsid w:val="00AA19EE"/>
    <w:rsid w:val="00AA26F5"/>
    <w:rsid w:val="00AA2FAC"/>
    <w:rsid w:val="00AA355C"/>
    <w:rsid w:val="00AA363D"/>
    <w:rsid w:val="00AA3CA1"/>
    <w:rsid w:val="00AA3E07"/>
    <w:rsid w:val="00AA54EA"/>
    <w:rsid w:val="00AA7ED4"/>
    <w:rsid w:val="00AB12A6"/>
    <w:rsid w:val="00AB1A67"/>
    <w:rsid w:val="00AB3E0E"/>
    <w:rsid w:val="00AB525F"/>
    <w:rsid w:val="00AC2480"/>
    <w:rsid w:val="00AC47BD"/>
    <w:rsid w:val="00AC7D13"/>
    <w:rsid w:val="00AC7F2F"/>
    <w:rsid w:val="00AD05F1"/>
    <w:rsid w:val="00AD5843"/>
    <w:rsid w:val="00AD7C0F"/>
    <w:rsid w:val="00AE0A3F"/>
    <w:rsid w:val="00AE1B2D"/>
    <w:rsid w:val="00AE4EF8"/>
    <w:rsid w:val="00AF02E6"/>
    <w:rsid w:val="00AF0864"/>
    <w:rsid w:val="00AF1DCD"/>
    <w:rsid w:val="00AF26FC"/>
    <w:rsid w:val="00AF5413"/>
    <w:rsid w:val="00B03201"/>
    <w:rsid w:val="00B07918"/>
    <w:rsid w:val="00B11615"/>
    <w:rsid w:val="00B1186D"/>
    <w:rsid w:val="00B156DF"/>
    <w:rsid w:val="00B16DDF"/>
    <w:rsid w:val="00B2057D"/>
    <w:rsid w:val="00B20728"/>
    <w:rsid w:val="00B21625"/>
    <w:rsid w:val="00B21BD5"/>
    <w:rsid w:val="00B2567D"/>
    <w:rsid w:val="00B26495"/>
    <w:rsid w:val="00B304B2"/>
    <w:rsid w:val="00B317DC"/>
    <w:rsid w:val="00B33B54"/>
    <w:rsid w:val="00B33C50"/>
    <w:rsid w:val="00B37CAD"/>
    <w:rsid w:val="00B40A61"/>
    <w:rsid w:val="00B42C65"/>
    <w:rsid w:val="00B4362C"/>
    <w:rsid w:val="00B449D1"/>
    <w:rsid w:val="00B4541C"/>
    <w:rsid w:val="00B47358"/>
    <w:rsid w:val="00B47E72"/>
    <w:rsid w:val="00B51861"/>
    <w:rsid w:val="00B532E3"/>
    <w:rsid w:val="00B5379C"/>
    <w:rsid w:val="00B54079"/>
    <w:rsid w:val="00B54259"/>
    <w:rsid w:val="00B55678"/>
    <w:rsid w:val="00B60F77"/>
    <w:rsid w:val="00B62C87"/>
    <w:rsid w:val="00B62CB0"/>
    <w:rsid w:val="00B62E82"/>
    <w:rsid w:val="00B63394"/>
    <w:rsid w:val="00B65F45"/>
    <w:rsid w:val="00B6794D"/>
    <w:rsid w:val="00B67DF9"/>
    <w:rsid w:val="00B70D45"/>
    <w:rsid w:val="00B70D9F"/>
    <w:rsid w:val="00B7148C"/>
    <w:rsid w:val="00B71AF6"/>
    <w:rsid w:val="00B7546B"/>
    <w:rsid w:val="00B75F48"/>
    <w:rsid w:val="00B76AEA"/>
    <w:rsid w:val="00B811CD"/>
    <w:rsid w:val="00B81D5E"/>
    <w:rsid w:val="00B823AE"/>
    <w:rsid w:val="00B840BD"/>
    <w:rsid w:val="00B8490B"/>
    <w:rsid w:val="00B86F2B"/>
    <w:rsid w:val="00B87B4F"/>
    <w:rsid w:val="00B9048F"/>
    <w:rsid w:val="00B90664"/>
    <w:rsid w:val="00B90DCF"/>
    <w:rsid w:val="00B92230"/>
    <w:rsid w:val="00B938D6"/>
    <w:rsid w:val="00B944CC"/>
    <w:rsid w:val="00B95247"/>
    <w:rsid w:val="00BA0A4C"/>
    <w:rsid w:val="00BA0E4E"/>
    <w:rsid w:val="00BA214E"/>
    <w:rsid w:val="00BA3B64"/>
    <w:rsid w:val="00BA5CB1"/>
    <w:rsid w:val="00BB0794"/>
    <w:rsid w:val="00BB0D09"/>
    <w:rsid w:val="00BB3086"/>
    <w:rsid w:val="00BB379D"/>
    <w:rsid w:val="00BB3850"/>
    <w:rsid w:val="00BB5025"/>
    <w:rsid w:val="00BB5B9B"/>
    <w:rsid w:val="00BB6810"/>
    <w:rsid w:val="00BB7A92"/>
    <w:rsid w:val="00BC0574"/>
    <w:rsid w:val="00BC1DF8"/>
    <w:rsid w:val="00BC46EC"/>
    <w:rsid w:val="00BC5E9E"/>
    <w:rsid w:val="00BC5F35"/>
    <w:rsid w:val="00BC7571"/>
    <w:rsid w:val="00BD021F"/>
    <w:rsid w:val="00BD0DD7"/>
    <w:rsid w:val="00BD19E0"/>
    <w:rsid w:val="00BD3181"/>
    <w:rsid w:val="00BD3593"/>
    <w:rsid w:val="00BD48BA"/>
    <w:rsid w:val="00BD7B04"/>
    <w:rsid w:val="00BE2E0E"/>
    <w:rsid w:val="00BE5959"/>
    <w:rsid w:val="00BE625F"/>
    <w:rsid w:val="00BE7F95"/>
    <w:rsid w:val="00BF2252"/>
    <w:rsid w:val="00BF237B"/>
    <w:rsid w:val="00BF5770"/>
    <w:rsid w:val="00BF6C6B"/>
    <w:rsid w:val="00BF6D6E"/>
    <w:rsid w:val="00C00868"/>
    <w:rsid w:val="00C013CA"/>
    <w:rsid w:val="00C0151C"/>
    <w:rsid w:val="00C02129"/>
    <w:rsid w:val="00C02CAB"/>
    <w:rsid w:val="00C03141"/>
    <w:rsid w:val="00C036F6"/>
    <w:rsid w:val="00C05E4B"/>
    <w:rsid w:val="00C064E6"/>
    <w:rsid w:val="00C07B09"/>
    <w:rsid w:val="00C104CE"/>
    <w:rsid w:val="00C108EF"/>
    <w:rsid w:val="00C1260E"/>
    <w:rsid w:val="00C14F91"/>
    <w:rsid w:val="00C205D4"/>
    <w:rsid w:val="00C209F5"/>
    <w:rsid w:val="00C23748"/>
    <w:rsid w:val="00C23C97"/>
    <w:rsid w:val="00C24106"/>
    <w:rsid w:val="00C2444D"/>
    <w:rsid w:val="00C24AC2"/>
    <w:rsid w:val="00C253D5"/>
    <w:rsid w:val="00C2768B"/>
    <w:rsid w:val="00C309F4"/>
    <w:rsid w:val="00C3101D"/>
    <w:rsid w:val="00C31299"/>
    <w:rsid w:val="00C3392B"/>
    <w:rsid w:val="00C33FA9"/>
    <w:rsid w:val="00C344B7"/>
    <w:rsid w:val="00C35092"/>
    <w:rsid w:val="00C37232"/>
    <w:rsid w:val="00C37853"/>
    <w:rsid w:val="00C40524"/>
    <w:rsid w:val="00C4166C"/>
    <w:rsid w:val="00C426CD"/>
    <w:rsid w:val="00C43226"/>
    <w:rsid w:val="00C47856"/>
    <w:rsid w:val="00C53295"/>
    <w:rsid w:val="00C53E81"/>
    <w:rsid w:val="00C54BBB"/>
    <w:rsid w:val="00C60AB1"/>
    <w:rsid w:val="00C60DD7"/>
    <w:rsid w:val="00C629FC"/>
    <w:rsid w:val="00C64A88"/>
    <w:rsid w:val="00C65461"/>
    <w:rsid w:val="00C6565E"/>
    <w:rsid w:val="00C65AC1"/>
    <w:rsid w:val="00C7082E"/>
    <w:rsid w:val="00C7157A"/>
    <w:rsid w:val="00C748B2"/>
    <w:rsid w:val="00C77559"/>
    <w:rsid w:val="00C8246F"/>
    <w:rsid w:val="00C83CB1"/>
    <w:rsid w:val="00C868AB"/>
    <w:rsid w:val="00C868C3"/>
    <w:rsid w:val="00C872DA"/>
    <w:rsid w:val="00C87976"/>
    <w:rsid w:val="00C91214"/>
    <w:rsid w:val="00C91217"/>
    <w:rsid w:val="00C91FB8"/>
    <w:rsid w:val="00C95C27"/>
    <w:rsid w:val="00C96A05"/>
    <w:rsid w:val="00C973B7"/>
    <w:rsid w:val="00CA0377"/>
    <w:rsid w:val="00CA149B"/>
    <w:rsid w:val="00CA2E26"/>
    <w:rsid w:val="00CA37C3"/>
    <w:rsid w:val="00CA38DF"/>
    <w:rsid w:val="00CA3ED2"/>
    <w:rsid w:val="00CA5EF8"/>
    <w:rsid w:val="00CA65C5"/>
    <w:rsid w:val="00CA6725"/>
    <w:rsid w:val="00CA68DF"/>
    <w:rsid w:val="00CA7C66"/>
    <w:rsid w:val="00CB1FE2"/>
    <w:rsid w:val="00CB4167"/>
    <w:rsid w:val="00CB438B"/>
    <w:rsid w:val="00CB71F7"/>
    <w:rsid w:val="00CC04B6"/>
    <w:rsid w:val="00CC3F3E"/>
    <w:rsid w:val="00CC4734"/>
    <w:rsid w:val="00CC4E9E"/>
    <w:rsid w:val="00CC5442"/>
    <w:rsid w:val="00CC5466"/>
    <w:rsid w:val="00CC653A"/>
    <w:rsid w:val="00CC6E6B"/>
    <w:rsid w:val="00CD158E"/>
    <w:rsid w:val="00CD1BA8"/>
    <w:rsid w:val="00CD2288"/>
    <w:rsid w:val="00CD305C"/>
    <w:rsid w:val="00CD633B"/>
    <w:rsid w:val="00CD75D1"/>
    <w:rsid w:val="00CE3D01"/>
    <w:rsid w:val="00CE540B"/>
    <w:rsid w:val="00CF08FD"/>
    <w:rsid w:val="00CF1648"/>
    <w:rsid w:val="00CF560C"/>
    <w:rsid w:val="00D01413"/>
    <w:rsid w:val="00D03B2E"/>
    <w:rsid w:val="00D03ED6"/>
    <w:rsid w:val="00D03EF9"/>
    <w:rsid w:val="00D059E4"/>
    <w:rsid w:val="00D10526"/>
    <w:rsid w:val="00D10BAA"/>
    <w:rsid w:val="00D10CB6"/>
    <w:rsid w:val="00D12573"/>
    <w:rsid w:val="00D12B50"/>
    <w:rsid w:val="00D13945"/>
    <w:rsid w:val="00D1410B"/>
    <w:rsid w:val="00D14122"/>
    <w:rsid w:val="00D168B9"/>
    <w:rsid w:val="00D16ABE"/>
    <w:rsid w:val="00D17B31"/>
    <w:rsid w:val="00D20908"/>
    <w:rsid w:val="00D20CE4"/>
    <w:rsid w:val="00D21B7D"/>
    <w:rsid w:val="00D2435A"/>
    <w:rsid w:val="00D273B9"/>
    <w:rsid w:val="00D3429E"/>
    <w:rsid w:val="00D3642A"/>
    <w:rsid w:val="00D36EB1"/>
    <w:rsid w:val="00D42956"/>
    <w:rsid w:val="00D43355"/>
    <w:rsid w:val="00D45C2F"/>
    <w:rsid w:val="00D46028"/>
    <w:rsid w:val="00D4662C"/>
    <w:rsid w:val="00D47C03"/>
    <w:rsid w:val="00D47F64"/>
    <w:rsid w:val="00D5101D"/>
    <w:rsid w:val="00D516AB"/>
    <w:rsid w:val="00D54595"/>
    <w:rsid w:val="00D5581D"/>
    <w:rsid w:val="00D630ED"/>
    <w:rsid w:val="00D638CD"/>
    <w:rsid w:val="00D63C2A"/>
    <w:rsid w:val="00D64127"/>
    <w:rsid w:val="00D642D1"/>
    <w:rsid w:val="00D64522"/>
    <w:rsid w:val="00D66DE9"/>
    <w:rsid w:val="00D71D89"/>
    <w:rsid w:val="00D726BE"/>
    <w:rsid w:val="00D73AC0"/>
    <w:rsid w:val="00D73D72"/>
    <w:rsid w:val="00D7469A"/>
    <w:rsid w:val="00D747A8"/>
    <w:rsid w:val="00D77456"/>
    <w:rsid w:val="00D776F8"/>
    <w:rsid w:val="00D804E9"/>
    <w:rsid w:val="00D8164B"/>
    <w:rsid w:val="00D821E9"/>
    <w:rsid w:val="00D82BA1"/>
    <w:rsid w:val="00D83B01"/>
    <w:rsid w:val="00D83BCA"/>
    <w:rsid w:val="00D83FE2"/>
    <w:rsid w:val="00D84CBD"/>
    <w:rsid w:val="00D912FE"/>
    <w:rsid w:val="00D915F5"/>
    <w:rsid w:val="00D9165A"/>
    <w:rsid w:val="00D91A23"/>
    <w:rsid w:val="00D93E9D"/>
    <w:rsid w:val="00D9629E"/>
    <w:rsid w:val="00D970D9"/>
    <w:rsid w:val="00D97F79"/>
    <w:rsid w:val="00DA00C4"/>
    <w:rsid w:val="00DA0180"/>
    <w:rsid w:val="00DA2394"/>
    <w:rsid w:val="00DA58A3"/>
    <w:rsid w:val="00DA5E54"/>
    <w:rsid w:val="00DA7EE1"/>
    <w:rsid w:val="00DA7F30"/>
    <w:rsid w:val="00DB178D"/>
    <w:rsid w:val="00DB1D9E"/>
    <w:rsid w:val="00DB1ECA"/>
    <w:rsid w:val="00DB30CA"/>
    <w:rsid w:val="00DB3227"/>
    <w:rsid w:val="00DB49B3"/>
    <w:rsid w:val="00DB4E66"/>
    <w:rsid w:val="00DB68A2"/>
    <w:rsid w:val="00DC1135"/>
    <w:rsid w:val="00DC2790"/>
    <w:rsid w:val="00DC3473"/>
    <w:rsid w:val="00DC5537"/>
    <w:rsid w:val="00DC65DB"/>
    <w:rsid w:val="00DC661B"/>
    <w:rsid w:val="00DC6A24"/>
    <w:rsid w:val="00DC6ACE"/>
    <w:rsid w:val="00DD0D22"/>
    <w:rsid w:val="00DD11E7"/>
    <w:rsid w:val="00DD3602"/>
    <w:rsid w:val="00DD3FE5"/>
    <w:rsid w:val="00DD4016"/>
    <w:rsid w:val="00DD419F"/>
    <w:rsid w:val="00DD4964"/>
    <w:rsid w:val="00DD67A2"/>
    <w:rsid w:val="00DD73EA"/>
    <w:rsid w:val="00DE1AE2"/>
    <w:rsid w:val="00DE1B99"/>
    <w:rsid w:val="00DE413A"/>
    <w:rsid w:val="00DE4D41"/>
    <w:rsid w:val="00DE4E8B"/>
    <w:rsid w:val="00DE5A87"/>
    <w:rsid w:val="00DE63B3"/>
    <w:rsid w:val="00DE7104"/>
    <w:rsid w:val="00DE7F70"/>
    <w:rsid w:val="00DF19AE"/>
    <w:rsid w:val="00DF348F"/>
    <w:rsid w:val="00DF3819"/>
    <w:rsid w:val="00DF4687"/>
    <w:rsid w:val="00DF4E46"/>
    <w:rsid w:val="00DF5D3C"/>
    <w:rsid w:val="00DF6AE3"/>
    <w:rsid w:val="00DF7CD5"/>
    <w:rsid w:val="00E00C7A"/>
    <w:rsid w:val="00E027FD"/>
    <w:rsid w:val="00E05403"/>
    <w:rsid w:val="00E10814"/>
    <w:rsid w:val="00E114BC"/>
    <w:rsid w:val="00E115F3"/>
    <w:rsid w:val="00E12727"/>
    <w:rsid w:val="00E12D6E"/>
    <w:rsid w:val="00E13F5A"/>
    <w:rsid w:val="00E1604E"/>
    <w:rsid w:val="00E20A17"/>
    <w:rsid w:val="00E20A20"/>
    <w:rsid w:val="00E21406"/>
    <w:rsid w:val="00E22876"/>
    <w:rsid w:val="00E22A30"/>
    <w:rsid w:val="00E22F9F"/>
    <w:rsid w:val="00E25B91"/>
    <w:rsid w:val="00E2661C"/>
    <w:rsid w:val="00E26BD2"/>
    <w:rsid w:val="00E2786C"/>
    <w:rsid w:val="00E3084D"/>
    <w:rsid w:val="00E32557"/>
    <w:rsid w:val="00E32CA3"/>
    <w:rsid w:val="00E33CBE"/>
    <w:rsid w:val="00E37495"/>
    <w:rsid w:val="00E37A66"/>
    <w:rsid w:val="00E40267"/>
    <w:rsid w:val="00E40657"/>
    <w:rsid w:val="00E416A6"/>
    <w:rsid w:val="00E44BA0"/>
    <w:rsid w:val="00E47D0B"/>
    <w:rsid w:val="00E501F3"/>
    <w:rsid w:val="00E52851"/>
    <w:rsid w:val="00E53B94"/>
    <w:rsid w:val="00E53ED9"/>
    <w:rsid w:val="00E5785C"/>
    <w:rsid w:val="00E57C25"/>
    <w:rsid w:val="00E607E5"/>
    <w:rsid w:val="00E6099D"/>
    <w:rsid w:val="00E644FF"/>
    <w:rsid w:val="00E65ED0"/>
    <w:rsid w:val="00E7017C"/>
    <w:rsid w:val="00E7067F"/>
    <w:rsid w:val="00E718F5"/>
    <w:rsid w:val="00E74E3B"/>
    <w:rsid w:val="00E75B04"/>
    <w:rsid w:val="00E77AB5"/>
    <w:rsid w:val="00E816D5"/>
    <w:rsid w:val="00E81F67"/>
    <w:rsid w:val="00E825C5"/>
    <w:rsid w:val="00E829D9"/>
    <w:rsid w:val="00E84221"/>
    <w:rsid w:val="00E84C23"/>
    <w:rsid w:val="00E8607F"/>
    <w:rsid w:val="00E8618D"/>
    <w:rsid w:val="00E9309F"/>
    <w:rsid w:val="00E9313F"/>
    <w:rsid w:val="00E937D0"/>
    <w:rsid w:val="00E94E05"/>
    <w:rsid w:val="00E96F75"/>
    <w:rsid w:val="00E971EE"/>
    <w:rsid w:val="00E977A1"/>
    <w:rsid w:val="00EA0296"/>
    <w:rsid w:val="00EA1324"/>
    <w:rsid w:val="00EA2013"/>
    <w:rsid w:val="00EA20A3"/>
    <w:rsid w:val="00EA2EB9"/>
    <w:rsid w:val="00EA36F4"/>
    <w:rsid w:val="00EA5423"/>
    <w:rsid w:val="00EA6A01"/>
    <w:rsid w:val="00EA799D"/>
    <w:rsid w:val="00EB0183"/>
    <w:rsid w:val="00EB0855"/>
    <w:rsid w:val="00EB0F7E"/>
    <w:rsid w:val="00EB433E"/>
    <w:rsid w:val="00EB47B7"/>
    <w:rsid w:val="00EB4D5B"/>
    <w:rsid w:val="00EB51BD"/>
    <w:rsid w:val="00EB6C84"/>
    <w:rsid w:val="00EB6FC0"/>
    <w:rsid w:val="00EC0995"/>
    <w:rsid w:val="00EC132E"/>
    <w:rsid w:val="00EC4AD1"/>
    <w:rsid w:val="00EC4BBE"/>
    <w:rsid w:val="00EC5FEB"/>
    <w:rsid w:val="00EC6D9C"/>
    <w:rsid w:val="00EC6F57"/>
    <w:rsid w:val="00EC7279"/>
    <w:rsid w:val="00EC7AEE"/>
    <w:rsid w:val="00ED1238"/>
    <w:rsid w:val="00ED13A1"/>
    <w:rsid w:val="00ED2059"/>
    <w:rsid w:val="00ED28D1"/>
    <w:rsid w:val="00ED3DCC"/>
    <w:rsid w:val="00ED509C"/>
    <w:rsid w:val="00ED6902"/>
    <w:rsid w:val="00ED7FA4"/>
    <w:rsid w:val="00EE1C3E"/>
    <w:rsid w:val="00EE1CB0"/>
    <w:rsid w:val="00EE2813"/>
    <w:rsid w:val="00EE4943"/>
    <w:rsid w:val="00EE5AA4"/>
    <w:rsid w:val="00EE6100"/>
    <w:rsid w:val="00EE6907"/>
    <w:rsid w:val="00EE69A2"/>
    <w:rsid w:val="00EE7373"/>
    <w:rsid w:val="00EE7470"/>
    <w:rsid w:val="00EF0862"/>
    <w:rsid w:val="00EF41CC"/>
    <w:rsid w:val="00EF46DA"/>
    <w:rsid w:val="00EF490A"/>
    <w:rsid w:val="00EF4A32"/>
    <w:rsid w:val="00EF69B5"/>
    <w:rsid w:val="00F03B8E"/>
    <w:rsid w:val="00F062B4"/>
    <w:rsid w:val="00F074B0"/>
    <w:rsid w:val="00F1038B"/>
    <w:rsid w:val="00F1663D"/>
    <w:rsid w:val="00F1710B"/>
    <w:rsid w:val="00F17BBA"/>
    <w:rsid w:val="00F22D8A"/>
    <w:rsid w:val="00F23AD1"/>
    <w:rsid w:val="00F25B96"/>
    <w:rsid w:val="00F265F4"/>
    <w:rsid w:val="00F267CF"/>
    <w:rsid w:val="00F31730"/>
    <w:rsid w:val="00F31A84"/>
    <w:rsid w:val="00F31B16"/>
    <w:rsid w:val="00F31EA2"/>
    <w:rsid w:val="00F33E71"/>
    <w:rsid w:val="00F42901"/>
    <w:rsid w:val="00F43A22"/>
    <w:rsid w:val="00F475C1"/>
    <w:rsid w:val="00F53497"/>
    <w:rsid w:val="00F539D3"/>
    <w:rsid w:val="00F54143"/>
    <w:rsid w:val="00F558FF"/>
    <w:rsid w:val="00F57C13"/>
    <w:rsid w:val="00F6025C"/>
    <w:rsid w:val="00F6213C"/>
    <w:rsid w:val="00F64D52"/>
    <w:rsid w:val="00F656C0"/>
    <w:rsid w:val="00F6703E"/>
    <w:rsid w:val="00F67115"/>
    <w:rsid w:val="00F6715E"/>
    <w:rsid w:val="00F70681"/>
    <w:rsid w:val="00F70D15"/>
    <w:rsid w:val="00F70DF4"/>
    <w:rsid w:val="00F72F62"/>
    <w:rsid w:val="00F73787"/>
    <w:rsid w:val="00F74FAB"/>
    <w:rsid w:val="00F77B66"/>
    <w:rsid w:val="00F808ED"/>
    <w:rsid w:val="00F80A22"/>
    <w:rsid w:val="00F80F18"/>
    <w:rsid w:val="00F81171"/>
    <w:rsid w:val="00F813BC"/>
    <w:rsid w:val="00F81472"/>
    <w:rsid w:val="00F84F0E"/>
    <w:rsid w:val="00F85C60"/>
    <w:rsid w:val="00F8637B"/>
    <w:rsid w:val="00F86C16"/>
    <w:rsid w:val="00F86C7D"/>
    <w:rsid w:val="00F872BF"/>
    <w:rsid w:val="00F87ACE"/>
    <w:rsid w:val="00F92EFC"/>
    <w:rsid w:val="00F94D47"/>
    <w:rsid w:val="00F95567"/>
    <w:rsid w:val="00FA0823"/>
    <w:rsid w:val="00FA1B12"/>
    <w:rsid w:val="00FA604F"/>
    <w:rsid w:val="00FA620E"/>
    <w:rsid w:val="00FA6A64"/>
    <w:rsid w:val="00FA704A"/>
    <w:rsid w:val="00FA7BDE"/>
    <w:rsid w:val="00FB4FF4"/>
    <w:rsid w:val="00FB509E"/>
    <w:rsid w:val="00FB50A8"/>
    <w:rsid w:val="00FB65CC"/>
    <w:rsid w:val="00FB6D7A"/>
    <w:rsid w:val="00FB6FF9"/>
    <w:rsid w:val="00FC219E"/>
    <w:rsid w:val="00FC32B0"/>
    <w:rsid w:val="00FC47C1"/>
    <w:rsid w:val="00FC483A"/>
    <w:rsid w:val="00FC58D9"/>
    <w:rsid w:val="00FC625E"/>
    <w:rsid w:val="00FD11C7"/>
    <w:rsid w:val="00FD18A7"/>
    <w:rsid w:val="00FD2A88"/>
    <w:rsid w:val="00FD33E9"/>
    <w:rsid w:val="00FD37B4"/>
    <w:rsid w:val="00FD3D6B"/>
    <w:rsid w:val="00FD4E46"/>
    <w:rsid w:val="00FD4F56"/>
    <w:rsid w:val="00FD50B3"/>
    <w:rsid w:val="00FD6EFD"/>
    <w:rsid w:val="00FD6F1E"/>
    <w:rsid w:val="00FD7691"/>
    <w:rsid w:val="00FE02FC"/>
    <w:rsid w:val="00FE1C60"/>
    <w:rsid w:val="00FE36D2"/>
    <w:rsid w:val="00FE5108"/>
    <w:rsid w:val="00FF098C"/>
    <w:rsid w:val="00FF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F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EE69A2"/>
    <w:pPr>
      <w:keepNext/>
      <w:widowControl/>
      <w:autoSpaceDE/>
      <w:autoSpaceDN/>
      <w:adjustRightInd/>
      <w:outlineLvl w:val="2"/>
    </w:pPr>
    <w:rPr>
      <w:rFonts w:ascii="Arial Narrow" w:hAnsi="Arial Narrow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129"/>
    <w:pPr>
      <w:widowControl/>
      <w:autoSpaceDE/>
      <w:autoSpaceDN/>
      <w:adjustRightInd/>
      <w:jc w:val="center"/>
    </w:pPr>
    <w:rPr>
      <w:b/>
    </w:rPr>
  </w:style>
  <w:style w:type="character" w:styleId="a5">
    <w:name w:val="Hyperlink"/>
    <w:rsid w:val="00EE69A2"/>
    <w:rPr>
      <w:color w:val="0000FF"/>
      <w:u w:val="single"/>
    </w:rPr>
  </w:style>
  <w:style w:type="character" w:customStyle="1" w:styleId="30">
    <w:name w:val="Заголовок 3 Знак"/>
    <w:link w:val="3"/>
    <w:rsid w:val="00EE69A2"/>
    <w:rPr>
      <w:rFonts w:ascii="Arial Narrow" w:hAnsi="Arial Narrow"/>
      <w:b/>
      <w:i/>
      <w:sz w:val="22"/>
    </w:rPr>
  </w:style>
  <w:style w:type="paragraph" w:customStyle="1" w:styleId="a6">
    <w:name w:val="Знак Знак Знак Знак Знак Знак"/>
    <w:basedOn w:val="a"/>
    <w:rsid w:val="00EE69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EE6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A2"/>
  </w:style>
  <w:style w:type="paragraph" w:styleId="a9">
    <w:name w:val="footer"/>
    <w:basedOn w:val="a"/>
    <w:link w:val="aa"/>
    <w:rsid w:val="00EE6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A2"/>
  </w:style>
  <w:style w:type="paragraph" w:customStyle="1" w:styleId="1">
    <w:name w:val="Знак Знак Знак1 Знак Знак Знак Знак Знак Знак"/>
    <w:basedOn w:val="a"/>
    <w:rsid w:val="00AC47B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0">
    <w:name w:val="Знак Знак Знак Знак Знак Знак1 Знак"/>
    <w:basedOn w:val="a"/>
    <w:rsid w:val="008954F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8F573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75821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Знак Знак Знак"/>
    <w:basedOn w:val="a"/>
    <w:rsid w:val="004C097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"/>
    <w:basedOn w:val="a"/>
    <w:rsid w:val="00D20CE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2">
    <w:name w:val="Знак Знак Знак Знак Знак Знак1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rsid w:val="00B76AE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6AE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13F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FB4FF4"/>
  </w:style>
  <w:style w:type="paragraph" w:styleId="af1">
    <w:name w:val="Body Text Indent"/>
    <w:basedOn w:val="a"/>
    <w:link w:val="af2"/>
    <w:uiPriority w:val="99"/>
    <w:rsid w:val="004C62D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4C62DE"/>
    <w:rPr>
      <w:sz w:val="24"/>
      <w:szCs w:val="24"/>
    </w:rPr>
  </w:style>
  <w:style w:type="character" w:styleId="af3">
    <w:name w:val="Intense Emphasis"/>
    <w:uiPriority w:val="21"/>
    <w:qFormat/>
    <w:rsid w:val="005D268D"/>
    <w:rPr>
      <w:b/>
      <w:bCs/>
      <w:i/>
      <w:iCs/>
      <w:color w:val="4F81BD"/>
    </w:rPr>
  </w:style>
  <w:style w:type="paragraph" w:customStyle="1" w:styleId="13">
    <w:name w:val="Знак Знак Знак Знак Знак Знак Знак Знак Знак1 Знак"/>
    <w:basedOn w:val="a"/>
    <w:rsid w:val="00150B0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4">
    <w:name w:val="Название Знак"/>
    <w:link w:val="a3"/>
    <w:rsid w:val="0014124B"/>
    <w:rPr>
      <w:b/>
    </w:rPr>
  </w:style>
  <w:style w:type="character" w:customStyle="1" w:styleId="s1">
    <w:name w:val="s1"/>
    <w:rsid w:val="000805AA"/>
  </w:style>
  <w:style w:type="character" w:customStyle="1" w:styleId="s2">
    <w:name w:val="s2"/>
    <w:rsid w:val="000805AA"/>
  </w:style>
  <w:style w:type="character" w:customStyle="1" w:styleId="af4">
    <w:name w:val="Основной текст_"/>
    <w:link w:val="14"/>
    <w:rsid w:val="00315BFA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4"/>
    <w:rsid w:val="00315BFA"/>
    <w:pPr>
      <w:widowControl/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styleId="af5">
    <w:name w:val="Normal (Web)"/>
    <w:basedOn w:val="a"/>
    <w:uiPriority w:val="99"/>
    <w:unhideWhenUsed/>
    <w:rsid w:val="00524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6E03C0"/>
    <w:pPr>
      <w:widowControl w:val="0"/>
      <w:spacing w:line="300" w:lineRule="auto"/>
      <w:ind w:firstLine="720"/>
    </w:pPr>
    <w:rPr>
      <w:sz w:val="22"/>
      <w:szCs w:val="22"/>
    </w:rPr>
  </w:style>
  <w:style w:type="paragraph" w:styleId="af6">
    <w:name w:val="List Paragraph"/>
    <w:basedOn w:val="a"/>
    <w:uiPriority w:val="34"/>
    <w:qFormat/>
    <w:rsid w:val="0075352C"/>
    <w:pPr>
      <w:ind w:left="720"/>
      <w:contextualSpacing/>
    </w:pPr>
  </w:style>
  <w:style w:type="character" w:customStyle="1" w:styleId="blk">
    <w:name w:val="blk"/>
    <w:basedOn w:val="a0"/>
    <w:rsid w:val="0007280A"/>
  </w:style>
  <w:style w:type="character" w:customStyle="1" w:styleId="js-phone-number">
    <w:name w:val="js-phone-number"/>
    <w:basedOn w:val="a0"/>
    <w:rsid w:val="0066782C"/>
  </w:style>
  <w:style w:type="table" w:styleId="af7">
    <w:name w:val="Table Grid"/>
    <w:basedOn w:val="a1"/>
    <w:rsid w:val="00DF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E8607F"/>
  </w:style>
  <w:style w:type="character" w:styleId="af9">
    <w:name w:val="annotation reference"/>
    <w:basedOn w:val="a0"/>
    <w:rsid w:val="00E40657"/>
    <w:rPr>
      <w:sz w:val="16"/>
      <w:szCs w:val="16"/>
    </w:rPr>
  </w:style>
  <w:style w:type="paragraph" w:styleId="afa">
    <w:name w:val="annotation text"/>
    <w:basedOn w:val="a"/>
    <w:link w:val="afb"/>
    <w:rsid w:val="00E40657"/>
  </w:style>
  <w:style w:type="character" w:customStyle="1" w:styleId="afb">
    <w:name w:val="Текст примечания Знак"/>
    <w:basedOn w:val="a0"/>
    <w:link w:val="afa"/>
    <w:rsid w:val="00E40657"/>
  </w:style>
  <w:style w:type="paragraph" w:styleId="afc">
    <w:name w:val="annotation subject"/>
    <w:basedOn w:val="afa"/>
    <w:next w:val="afa"/>
    <w:link w:val="afd"/>
    <w:rsid w:val="00E40657"/>
    <w:rPr>
      <w:b/>
      <w:bCs/>
    </w:rPr>
  </w:style>
  <w:style w:type="character" w:customStyle="1" w:styleId="afd">
    <w:name w:val="Тема примечания Знак"/>
    <w:basedOn w:val="afb"/>
    <w:link w:val="afc"/>
    <w:rsid w:val="00E4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EE69A2"/>
    <w:pPr>
      <w:keepNext/>
      <w:widowControl/>
      <w:autoSpaceDE/>
      <w:autoSpaceDN/>
      <w:adjustRightInd/>
      <w:outlineLvl w:val="2"/>
    </w:pPr>
    <w:rPr>
      <w:rFonts w:ascii="Arial Narrow" w:hAnsi="Arial Narrow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129"/>
    <w:pPr>
      <w:widowControl/>
      <w:autoSpaceDE/>
      <w:autoSpaceDN/>
      <w:adjustRightInd/>
      <w:jc w:val="center"/>
    </w:pPr>
    <w:rPr>
      <w:b/>
    </w:rPr>
  </w:style>
  <w:style w:type="character" w:styleId="a5">
    <w:name w:val="Hyperlink"/>
    <w:rsid w:val="00EE69A2"/>
    <w:rPr>
      <w:color w:val="0000FF"/>
      <w:u w:val="single"/>
    </w:rPr>
  </w:style>
  <w:style w:type="character" w:customStyle="1" w:styleId="30">
    <w:name w:val="Заголовок 3 Знак"/>
    <w:link w:val="3"/>
    <w:rsid w:val="00EE69A2"/>
    <w:rPr>
      <w:rFonts w:ascii="Arial Narrow" w:hAnsi="Arial Narrow"/>
      <w:b/>
      <w:i/>
      <w:sz w:val="22"/>
    </w:rPr>
  </w:style>
  <w:style w:type="paragraph" w:customStyle="1" w:styleId="a6">
    <w:name w:val="Знак Знак Знак Знак Знак Знак"/>
    <w:basedOn w:val="a"/>
    <w:rsid w:val="00EE69A2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EE6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A2"/>
  </w:style>
  <w:style w:type="paragraph" w:styleId="a9">
    <w:name w:val="footer"/>
    <w:basedOn w:val="a"/>
    <w:link w:val="aa"/>
    <w:rsid w:val="00EE6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A2"/>
  </w:style>
  <w:style w:type="paragraph" w:customStyle="1" w:styleId="1">
    <w:name w:val="Знак Знак Знак1 Знак Знак Знак Знак Знак Знак"/>
    <w:basedOn w:val="a"/>
    <w:rsid w:val="00AC47B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0">
    <w:name w:val="Знак Знак Знак Знак Знак Знак1 Знак"/>
    <w:basedOn w:val="a"/>
    <w:rsid w:val="008954F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name w:val="Знак"/>
    <w:basedOn w:val="a"/>
    <w:rsid w:val="008F573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75821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Знак Знак Знак"/>
    <w:basedOn w:val="a"/>
    <w:rsid w:val="004C097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"/>
    <w:basedOn w:val="a"/>
    <w:rsid w:val="00D20CE4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12">
    <w:name w:val="Знак Знак Знак Знак Знак Знак1 Знак Знак Знак Знак"/>
    <w:basedOn w:val="a"/>
    <w:rsid w:val="0024713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rsid w:val="00B76AE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6AE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13F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FB4FF4"/>
  </w:style>
  <w:style w:type="paragraph" w:styleId="af1">
    <w:name w:val="Body Text Indent"/>
    <w:basedOn w:val="a"/>
    <w:link w:val="af2"/>
    <w:uiPriority w:val="99"/>
    <w:rsid w:val="004C62D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4C62DE"/>
    <w:rPr>
      <w:sz w:val="24"/>
      <w:szCs w:val="24"/>
    </w:rPr>
  </w:style>
  <w:style w:type="character" w:styleId="af3">
    <w:name w:val="Intense Emphasis"/>
    <w:uiPriority w:val="21"/>
    <w:qFormat/>
    <w:rsid w:val="005D268D"/>
    <w:rPr>
      <w:b/>
      <w:bCs/>
      <w:i/>
      <w:iCs/>
      <w:color w:val="4F81BD"/>
    </w:rPr>
  </w:style>
  <w:style w:type="paragraph" w:customStyle="1" w:styleId="13">
    <w:name w:val="Знак Знак Знак Знак Знак Знак Знак Знак Знак1 Знак"/>
    <w:basedOn w:val="a"/>
    <w:rsid w:val="00150B0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4">
    <w:name w:val="Название Знак"/>
    <w:link w:val="a3"/>
    <w:rsid w:val="0014124B"/>
    <w:rPr>
      <w:b/>
    </w:rPr>
  </w:style>
  <w:style w:type="character" w:customStyle="1" w:styleId="s1">
    <w:name w:val="s1"/>
    <w:rsid w:val="000805AA"/>
  </w:style>
  <w:style w:type="character" w:customStyle="1" w:styleId="s2">
    <w:name w:val="s2"/>
    <w:rsid w:val="000805AA"/>
  </w:style>
  <w:style w:type="character" w:customStyle="1" w:styleId="af4">
    <w:name w:val="Основной текст_"/>
    <w:link w:val="14"/>
    <w:rsid w:val="00315BFA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4"/>
    <w:rsid w:val="00315BFA"/>
    <w:pPr>
      <w:widowControl/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paragraph" w:styleId="af5">
    <w:name w:val="Normal (Web)"/>
    <w:basedOn w:val="a"/>
    <w:uiPriority w:val="99"/>
    <w:unhideWhenUsed/>
    <w:rsid w:val="00524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6E03C0"/>
    <w:pPr>
      <w:widowControl w:val="0"/>
      <w:spacing w:line="300" w:lineRule="auto"/>
      <w:ind w:firstLine="720"/>
    </w:pPr>
    <w:rPr>
      <w:sz w:val="22"/>
      <w:szCs w:val="22"/>
    </w:rPr>
  </w:style>
  <w:style w:type="paragraph" w:styleId="af6">
    <w:name w:val="List Paragraph"/>
    <w:basedOn w:val="a"/>
    <w:uiPriority w:val="34"/>
    <w:qFormat/>
    <w:rsid w:val="0075352C"/>
    <w:pPr>
      <w:ind w:left="720"/>
      <w:contextualSpacing/>
    </w:pPr>
  </w:style>
  <w:style w:type="character" w:customStyle="1" w:styleId="blk">
    <w:name w:val="blk"/>
    <w:basedOn w:val="a0"/>
    <w:rsid w:val="0007280A"/>
  </w:style>
  <w:style w:type="character" w:customStyle="1" w:styleId="js-phone-number">
    <w:name w:val="js-phone-number"/>
    <w:basedOn w:val="a0"/>
    <w:rsid w:val="0066782C"/>
  </w:style>
  <w:style w:type="table" w:styleId="af7">
    <w:name w:val="Table Grid"/>
    <w:basedOn w:val="a1"/>
    <w:rsid w:val="00DF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E8607F"/>
  </w:style>
  <w:style w:type="character" w:styleId="af9">
    <w:name w:val="annotation reference"/>
    <w:basedOn w:val="a0"/>
    <w:rsid w:val="00E40657"/>
    <w:rPr>
      <w:sz w:val="16"/>
      <w:szCs w:val="16"/>
    </w:rPr>
  </w:style>
  <w:style w:type="paragraph" w:styleId="afa">
    <w:name w:val="annotation text"/>
    <w:basedOn w:val="a"/>
    <w:link w:val="afb"/>
    <w:rsid w:val="00E40657"/>
  </w:style>
  <w:style w:type="character" w:customStyle="1" w:styleId="afb">
    <w:name w:val="Текст примечания Знак"/>
    <w:basedOn w:val="a0"/>
    <w:link w:val="afa"/>
    <w:rsid w:val="00E40657"/>
  </w:style>
  <w:style w:type="paragraph" w:styleId="afc">
    <w:name w:val="annotation subject"/>
    <w:basedOn w:val="afa"/>
    <w:next w:val="afa"/>
    <w:link w:val="afd"/>
    <w:rsid w:val="00E40657"/>
    <w:rPr>
      <w:b/>
      <w:bCs/>
    </w:rPr>
  </w:style>
  <w:style w:type="character" w:customStyle="1" w:styleId="afd">
    <w:name w:val="Тема примечания Знак"/>
    <w:basedOn w:val="afb"/>
    <w:link w:val="afc"/>
    <w:rsid w:val="00E4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88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26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govor-urist.ru/%D0%B7%D0%B0%D0%BA%D0%BE%D0%BD%D1%8B/%D0%BE_%D0%B4%D0%BE%D0%BB%D0%B5%D0%B2%D0%BE%D0%BC_%D1%81%D1%82%D1%80%D0%BE%D0%B8%D1%82%D0%B5%D0%BB%D1%8C%D1%81%D1%82%D0%B2%D0%B5/%D1%81%D1%82%D0%B0%D1%82%D1%8C%D1%8F_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govor-urist.ru/%D0%B7%D0%B0%D0%BA%D0%BE%D0%BD%D1%8B/%D0%BE_%D0%B4%D0%BE%D0%BB%D0%B5%D0%B2%D0%BE%D0%BC_%D1%81%D1%82%D1%80%D0%BE%D0%B8%D1%82%D0%B5%D0%BB%D1%8C%D1%81%D1%82%D0%B2%D0%B5/%D1%81%D1%82%D0%B0%D1%82%D1%8C%D1%8F_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D51C-27DE-4967-86C9-BEB42723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23-Л</vt:lpstr>
    </vt:vector>
  </TitlesOfParts>
  <Company>Home</Company>
  <LinksUpToDate>false</LinksUpToDate>
  <CharactersWithSpaces>44768</CharactersWithSpaces>
  <SharedDoc>false</SharedDoc>
  <HLinks>
    <vt:vector size="18" baseType="variant"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https://dogovor-urist.ru/%D0%B7%D0%B0%D0%BA%D0%BE%D0%BD%D1%8B/%D0%BE_%D0%B4%D0%BE%D0%BB%D0%B5%D0%B2%D0%BE%D0%BC_%D1%81%D1%82%D1%80%D0%BE%D0%B8%D1%82%D0%B5%D0%BB%D1%8C%D1%81%D1%82%D0%B2%D0%B5/%D1%81%D1%82%D0%B0%D1%82%D1%8C%D1%8F_9/</vt:lpwstr>
      </vt:variant>
      <vt:variant>
        <vt:lpwstr/>
      </vt:variant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https://dogovor-urist.ru/%D0%B7%D0%B0%D0%BA%D0%BE%D0%BD%D1%8B/%D0%BE_%D0%B4%D0%BE%D0%BB%D0%B5%D0%B2%D0%BE%D0%BC_%D1%81%D1%82%D1%80%D0%BE%D0%B8%D1%82%D0%B5%D0%BB%D1%8C%D1%81%D1%82%D0%B2%D0%B5/%D1%81%D1%82%D0%B0%D1%82%D1%8C%D1%8F_9/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http://www.bsk-32.ru//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23-Л</dc:title>
  <dc:creator>Лубинская</dc:creator>
  <cp:lastModifiedBy>OKS</cp:lastModifiedBy>
  <cp:revision>14</cp:revision>
  <cp:lastPrinted>2022-11-15T06:06:00Z</cp:lastPrinted>
  <dcterms:created xsi:type="dcterms:W3CDTF">2023-11-14T09:23:00Z</dcterms:created>
  <dcterms:modified xsi:type="dcterms:W3CDTF">2023-11-17T11:49:00Z</dcterms:modified>
</cp:coreProperties>
</file>