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5EE5" w14:textId="3A9E92CA" w:rsidR="00F67BA8" w:rsidRPr="00F67BA8" w:rsidRDefault="004B70CE" w:rsidP="00CC26D3">
      <w:pPr>
        <w:pStyle w:val="1"/>
        <w:spacing w:before="0" w:after="0"/>
        <w:jc w:val="right"/>
      </w:pPr>
      <w:r>
        <w:rPr>
          <w:rFonts w:ascii="Times New Roman" w:hAnsi="Times New Roman"/>
          <w:i/>
          <w:szCs w:val="28"/>
        </w:rPr>
        <w:t>Типовой ДДУ МАШИНО-МЕСТО</w:t>
      </w:r>
    </w:p>
    <w:p w14:paraId="3BC93FFA" w14:textId="77777777" w:rsidR="00DC6ABC" w:rsidRPr="00F67BA8" w:rsidRDefault="00DC6ABC" w:rsidP="00A609A4">
      <w:pPr>
        <w:pStyle w:val="1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 w:rsidRPr="00F67BA8">
        <w:rPr>
          <w:rFonts w:ascii="Times New Roman" w:hAnsi="Times New Roman"/>
          <w:i/>
          <w:sz w:val="24"/>
          <w:szCs w:val="24"/>
        </w:rPr>
        <w:t xml:space="preserve">ДОГОВОР </w:t>
      </w:r>
      <w:r w:rsidR="00AC4B12" w:rsidRPr="00F67BA8">
        <w:rPr>
          <w:rFonts w:ascii="Times New Roman" w:hAnsi="Times New Roman"/>
          <w:i/>
          <w:sz w:val="24"/>
          <w:szCs w:val="24"/>
        </w:rPr>
        <w:t xml:space="preserve">№ </w:t>
      </w:r>
      <w:r w:rsidR="004B70CE" w:rsidRPr="00F67BA8">
        <w:rPr>
          <w:rFonts w:ascii="Times New Roman" w:hAnsi="Times New Roman"/>
          <w:i/>
          <w:sz w:val="24"/>
          <w:szCs w:val="24"/>
        </w:rPr>
        <w:t>__</w:t>
      </w:r>
      <w:r w:rsidR="00AC4B12" w:rsidRPr="00F67BA8">
        <w:rPr>
          <w:rFonts w:ascii="Times New Roman" w:hAnsi="Times New Roman"/>
          <w:i/>
          <w:sz w:val="24"/>
          <w:szCs w:val="24"/>
        </w:rPr>
        <w:t>/П</w:t>
      </w:r>
    </w:p>
    <w:p w14:paraId="32A82400" w14:textId="77777777" w:rsidR="00DC6ABC" w:rsidRPr="00F67BA8" w:rsidRDefault="00DC6ABC" w:rsidP="00A609A4">
      <w:pPr>
        <w:keepNext/>
        <w:jc w:val="center"/>
        <w:rPr>
          <w:i/>
          <w:sz w:val="24"/>
          <w:szCs w:val="24"/>
        </w:rPr>
      </w:pPr>
      <w:r w:rsidRPr="00F67BA8">
        <w:rPr>
          <w:i/>
          <w:sz w:val="24"/>
          <w:szCs w:val="24"/>
        </w:rPr>
        <w:t xml:space="preserve">ДОЛЕВОГО УЧАСТИЯ В СТРОИТЕЛЬСТВЕ </w:t>
      </w:r>
    </w:p>
    <w:p w14:paraId="7779E718" w14:textId="77777777" w:rsidR="00DC6ABC" w:rsidRPr="00F67BA8" w:rsidRDefault="00DC6ABC" w:rsidP="00A609A4">
      <w:pPr>
        <w:keepNext/>
        <w:jc w:val="center"/>
        <w:rPr>
          <w:sz w:val="24"/>
          <w:szCs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145"/>
        <w:gridCol w:w="5175"/>
      </w:tblGrid>
      <w:tr w:rsidR="00AC4B12" w:rsidRPr="00F67BA8" w14:paraId="33654504" w14:textId="77777777" w:rsidTr="00AC4B12">
        <w:trPr>
          <w:trHeight w:val="220"/>
        </w:trPr>
        <w:tc>
          <w:tcPr>
            <w:tcW w:w="5145" w:type="dxa"/>
            <w:hideMark/>
          </w:tcPr>
          <w:p w14:paraId="1AA36E6B" w14:textId="77777777" w:rsidR="00AC4B12" w:rsidRPr="00F67BA8" w:rsidRDefault="00AC4B12" w:rsidP="00A609A4">
            <w:pPr>
              <w:keepNext/>
              <w:rPr>
                <w:sz w:val="24"/>
                <w:szCs w:val="24"/>
                <w:lang w:eastAsia="en-US"/>
              </w:rPr>
            </w:pPr>
            <w:r w:rsidRPr="00F67BA8">
              <w:rPr>
                <w:sz w:val="24"/>
                <w:szCs w:val="24"/>
                <w:lang w:eastAsia="en-US"/>
              </w:rPr>
              <w:t>город Смоленск</w:t>
            </w:r>
          </w:p>
        </w:tc>
        <w:tc>
          <w:tcPr>
            <w:tcW w:w="5175" w:type="dxa"/>
          </w:tcPr>
          <w:p w14:paraId="0ACFCB87" w14:textId="4E4E9A0E" w:rsidR="00AC4B12" w:rsidRPr="00F67BA8" w:rsidRDefault="00AC4B12" w:rsidP="00A609A4">
            <w:pPr>
              <w:keepNext/>
              <w:tabs>
                <w:tab w:val="left" w:pos="1845"/>
                <w:tab w:val="right" w:pos="4959"/>
              </w:tabs>
              <w:rPr>
                <w:sz w:val="24"/>
                <w:szCs w:val="24"/>
                <w:lang w:eastAsia="en-US"/>
              </w:rPr>
            </w:pPr>
            <w:r w:rsidRPr="00F67BA8">
              <w:rPr>
                <w:sz w:val="24"/>
                <w:szCs w:val="24"/>
                <w:lang w:eastAsia="en-US"/>
              </w:rPr>
              <w:t xml:space="preserve">                   «</w:t>
            </w:r>
            <w:r w:rsidR="004B70CE" w:rsidRPr="00F67BA8">
              <w:rPr>
                <w:sz w:val="24"/>
                <w:szCs w:val="24"/>
                <w:lang w:eastAsia="en-US"/>
              </w:rPr>
              <w:t>__</w:t>
            </w:r>
            <w:r w:rsidRPr="00F67BA8">
              <w:rPr>
                <w:sz w:val="24"/>
                <w:szCs w:val="24"/>
                <w:lang w:eastAsia="en-US"/>
              </w:rPr>
              <w:t xml:space="preserve">»  </w:t>
            </w:r>
            <w:r w:rsidR="004B70CE" w:rsidRPr="00F67BA8">
              <w:rPr>
                <w:sz w:val="24"/>
                <w:szCs w:val="24"/>
                <w:lang w:eastAsia="en-US"/>
              </w:rPr>
              <w:t>____________</w:t>
            </w:r>
            <w:r w:rsidRPr="00F67BA8">
              <w:rPr>
                <w:sz w:val="24"/>
                <w:szCs w:val="24"/>
                <w:lang w:eastAsia="en-US"/>
              </w:rPr>
              <w:t xml:space="preserve"> 202</w:t>
            </w:r>
            <w:r w:rsidR="004D1F27">
              <w:rPr>
                <w:sz w:val="24"/>
                <w:szCs w:val="24"/>
                <w:lang w:eastAsia="en-US"/>
              </w:rPr>
              <w:t xml:space="preserve">3 </w:t>
            </w:r>
            <w:r w:rsidRPr="00F67BA8">
              <w:rPr>
                <w:sz w:val="24"/>
                <w:szCs w:val="24"/>
                <w:lang w:eastAsia="en-US"/>
              </w:rPr>
              <w:t>года</w:t>
            </w:r>
          </w:p>
          <w:p w14:paraId="60BFA68C" w14:textId="77777777" w:rsidR="00AC4B12" w:rsidRPr="00F67BA8" w:rsidRDefault="00AC4B12" w:rsidP="00A609A4">
            <w:pPr>
              <w:keepNext/>
              <w:ind w:firstLine="709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1DA95199" w14:textId="77777777" w:rsidR="0075457B" w:rsidRPr="00F67BA8" w:rsidRDefault="0075457B" w:rsidP="0075457B">
      <w:pPr>
        <w:keepNext/>
        <w:ind w:firstLine="709"/>
        <w:jc w:val="both"/>
        <w:rPr>
          <w:rFonts w:eastAsia="Arial Unicode MS"/>
          <w:b w:val="0"/>
          <w:bCs/>
          <w:sz w:val="24"/>
          <w:szCs w:val="24"/>
        </w:rPr>
      </w:pPr>
      <w:r w:rsidRPr="00F67BA8">
        <w:rPr>
          <w:rFonts w:eastAsia="Arial Unicode MS"/>
          <w:sz w:val="24"/>
          <w:szCs w:val="24"/>
        </w:rPr>
        <w:t xml:space="preserve">Общество с ограниченной ответственностью Специализированный Застройщик «Вышегор» (ООО СЗ «Вышегор»), </w:t>
      </w:r>
      <w:r w:rsidRPr="00F67BA8">
        <w:rPr>
          <w:rFonts w:eastAsia="Arial Unicode MS"/>
          <w:b w:val="0"/>
          <w:bCs/>
          <w:sz w:val="24"/>
          <w:szCs w:val="24"/>
        </w:rPr>
        <w:t xml:space="preserve">в лице директора Кочневой Татьяны Ивановны, действующей на основании Устава, именуемое в дальнейшем </w:t>
      </w:r>
      <w:r w:rsidRPr="00F67BA8">
        <w:rPr>
          <w:rFonts w:eastAsia="Arial Unicode MS"/>
          <w:sz w:val="24"/>
          <w:szCs w:val="24"/>
        </w:rPr>
        <w:t xml:space="preserve">«Застройщик», </w:t>
      </w:r>
      <w:r w:rsidRPr="00F67BA8">
        <w:rPr>
          <w:rFonts w:eastAsia="Arial Unicode MS"/>
          <w:b w:val="0"/>
          <w:bCs/>
          <w:sz w:val="24"/>
          <w:szCs w:val="24"/>
        </w:rPr>
        <w:t xml:space="preserve">с одной стороны и  </w:t>
      </w:r>
    </w:p>
    <w:p w14:paraId="1A7CF6D6" w14:textId="5DB697E1" w:rsidR="00DC6ABC" w:rsidRPr="00F67BA8" w:rsidRDefault="0075457B" w:rsidP="0075457B">
      <w:pPr>
        <w:keepNext/>
        <w:ind w:firstLine="709"/>
        <w:jc w:val="both"/>
        <w:rPr>
          <w:rFonts w:eastAsia="Arial Unicode MS"/>
          <w:sz w:val="24"/>
          <w:szCs w:val="24"/>
        </w:rPr>
      </w:pPr>
      <w:r w:rsidRPr="00F67BA8">
        <w:rPr>
          <w:rFonts w:eastAsia="Arial Unicode MS"/>
          <w:sz w:val="24"/>
          <w:szCs w:val="24"/>
        </w:rPr>
        <w:t xml:space="preserve">_________________________________________________, </w:t>
      </w:r>
      <w:r w:rsidRPr="00F67BA8">
        <w:rPr>
          <w:rFonts w:eastAsia="Arial Unicode MS"/>
          <w:b w:val="0"/>
          <w:bCs/>
          <w:sz w:val="24"/>
          <w:szCs w:val="24"/>
        </w:rPr>
        <w:t xml:space="preserve">далее по тексту </w:t>
      </w:r>
      <w:r w:rsidRPr="00F67BA8">
        <w:rPr>
          <w:rFonts w:eastAsia="Arial Unicode MS"/>
          <w:sz w:val="24"/>
          <w:szCs w:val="24"/>
        </w:rPr>
        <w:t xml:space="preserve">«Участник долевого строительства», </w:t>
      </w:r>
      <w:r w:rsidRPr="00F67BA8">
        <w:rPr>
          <w:rFonts w:eastAsia="Arial Unicode MS"/>
          <w:b w:val="0"/>
          <w:bCs/>
          <w:sz w:val="24"/>
          <w:szCs w:val="24"/>
        </w:rPr>
        <w:t>заключили настоящий договор долевого участия в строительстве, приняв при этом следующие условия:</w:t>
      </w:r>
    </w:p>
    <w:p w14:paraId="40ED7139" w14:textId="77777777" w:rsidR="0075457B" w:rsidRPr="00F67BA8" w:rsidRDefault="0075457B" w:rsidP="0075457B">
      <w:pPr>
        <w:keepNext/>
        <w:ind w:firstLine="709"/>
        <w:jc w:val="both"/>
        <w:rPr>
          <w:b w:val="0"/>
          <w:sz w:val="24"/>
          <w:szCs w:val="24"/>
        </w:rPr>
      </w:pPr>
    </w:p>
    <w:p w14:paraId="4B1ADE55" w14:textId="77777777" w:rsidR="001A0050" w:rsidRPr="00F67BA8" w:rsidRDefault="00AC4B12" w:rsidP="001A0050">
      <w:pPr>
        <w:pStyle w:val="a6"/>
        <w:keepNext/>
        <w:ind w:left="0"/>
        <w:jc w:val="center"/>
        <w:rPr>
          <w:sz w:val="24"/>
          <w:szCs w:val="24"/>
        </w:rPr>
      </w:pPr>
      <w:r w:rsidRPr="00F67BA8">
        <w:rPr>
          <w:sz w:val="24"/>
          <w:szCs w:val="24"/>
          <w:lang w:val="en-US"/>
        </w:rPr>
        <w:t>I</w:t>
      </w:r>
      <w:r w:rsidRPr="00F67BA8">
        <w:rPr>
          <w:sz w:val="24"/>
          <w:szCs w:val="24"/>
        </w:rPr>
        <w:t>.  ОСНОВНЫЕ ПОНЯТИЯ И ТЕРМИНЫ.</w:t>
      </w:r>
    </w:p>
    <w:p w14:paraId="2F99EF04" w14:textId="77777777" w:rsidR="001A0050" w:rsidRPr="00F67BA8" w:rsidRDefault="00DC6ABC" w:rsidP="00B208AC">
      <w:pPr>
        <w:pStyle w:val="a6"/>
        <w:keepNext/>
        <w:ind w:left="0" w:firstLine="708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Для целей настоящего Договора применяются следующие термины:</w:t>
      </w:r>
    </w:p>
    <w:p w14:paraId="4E453B5C" w14:textId="77777777" w:rsidR="001A0050" w:rsidRPr="00F67BA8" w:rsidRDefault="00DC6ABC" w:rsidP="00B208AC">
      <w:pPr>
        <w:pStyle w:val="a6"/>
        <w:keepNext/>
        <w:ind w:left="0" w:firstLine="708"/>
        <w:jc w:val="both"/>
        <w:rPr>
          <w:b w:val="0"/>
          <w:bCs/>
          <w:sz w:val="24"/>
          <w:szCs w:val="24"/>
        </w:rPr>
      </w:pPr>
      <w:r w:rsidRPr="00F67BA8">
        <w:rPr>
          <w:b w:val="0"/>
          <w:bCs/>
          <w:sz w:val="24"/>
          <w:szCs w:val="24"/>
        </w:rPr>
        <w:t>1.1.Застройщик-</w:t>
      </w:r>
      <w:r w:rsidR="009F02A9" w:rsidRPr="00F67BA8">
        <w:rPr>
          <w:b w:val="0"/>
          <w:bCs/>
          <w:sz w:val="24"/>
          <w:szCs w:val="24"/>
        </w:rPr>
        <w:t xml:space="preserve"> хозяйственное общество,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14:paraId="07B26B8D" w14:textId="77777777" w:rsidR="001A0050" w:rsidRPr="00F67BA8" w:rsidRDefault="00DC6ABC" w:rsidP="00B208AC">
      <w:pPr>
        <w:pStyle w:val="a6"/>
        <w:keepNext/>
        <w:ind w:left="0" w:firstLine="708"/>
        <w:jc w:val="both"/>
        <w:rPr>
          <w:b w:val="0"/>
          <w:bCs/>
          <w:sz w:val="24"/>
          <w:szCs w:val="24"/>
        </w:rPr>
      </w:pPr>
      <w:r w:rsidRPr="00F67BA8">
        <w:rPr>
          <w:b w:val="0"/>
          <w:bCs/>
          <w:sz w:val="24"/>
          <w:szCs w:val="24"/>
        </w:rPr>
        <w:t>1.2. Участник долевого строительства</w:t>
      </w:r>
      <w:r w:rsidR="00AC4B12" w:rsidRPr="00F67BA8">
        <w:rPr>
          <w:b w:val="0"/>
          <w:bCs/>
          <w:sz w:val="24"/>
          <w:szCs w:val="24"/>
        </w:rPr>
        <w:t xml:space="preserve"> </w:t>
      </w:r>
      <w:r w:rsidRPr="00F67BA8">
        <w:rPr>
          <w:b w:val="0"/>
          <w:bCs/>
          <w:sz w:val="24"/>
          <w:szCs w:val="24"/>
        </w:rPr>
        <w:t>- физическое или юридическое лицо, которое обязуется в соответствии с настоящим договором уплатить обусловленную цену и принять  объект долевого строительства при наличии разрешения на ввод в эксплуатацию Многоквартирного дома.</w:t>
      </w:r>
    </w:p>
    <w:p w14:paraId="0E9DAC50" w14:textId="77777777" w:rsidR="00CB21AA" w:rsidRPr="00F67BA8" w:rsidRDefault="00DC6ABC" w:rsidP="00B208AC">
      <w:pPr>
        <w:pStyle w:val="a6"/>
        <w:keepNext/>
        <w:ind w:left="0" w:firstLine="708"/>
        <w:jc w:val="both"/>
        <w:rPr>
          <w:b w:val="0"/>
          <w:bCs/>
          <w:sz w:val="24"/>
          <w:szCs w:val="24"/>
        </w:rPr>
      </w:pPr>
      <w:r w:rsidRPr="00F67BA8">
        <w:rPr>
          <w:b w:val="0"/>
          <w:bCs/>
          <w:sz w:val="24"/>
          <w:szCs w:val="24"/>
        </w:rPr>
        <w:t>1.3. Стороны</w:t>
      </w:r>
      <w:r w:rsidR="00AC4B12" w:rsidRPr="00F67BA8">
        <w:rPr>
          <w:b w:val="0"/>
          <w:bCs/>
          <w:sz w:val="24"/>
          <w:szCs w:val="24"/>
        </w:rPr>
        <w:t xml:space="preserve"> </w:t>
      </w:r>
      <w:r w:rsidRPr="00F67BA8">
        <w:rPr>
          <w:b w:val="0"/>
          <w:bCs/>
          <w:sz w:val="24"/>
          <w:szCs w:val="24"/>
        </w:rPr>
        <w:t>- Застройщик и Участник долевого строительства, заключившие настоящий Договор.</w:t>
      </w:r>
    </w:p>
    <w:p w14:paraId="49441D8D" w14:textId="03C9574D" w:rsidR="00CB21AA" w:rsidRPr="00F67BA8" w:rsidRDefault="00DC6ABC" w:rsidP="00F06083">
      <w:pPr>
        <w:pStyle w:val="a6"/>
        <w:keepNext/>
        <w:ind w:left="0" w:firstLine="708"/>
        <w:jc w:val="both"/>
        <w:rPr>
          <w:b w:val="0"/>
          <w:bCs/>
          <w:sz w:val="24"/>
          <w:szCs w:val="24"/>
        </w:rPr>
      </w:pPr>
      <w:r w:rsidRPr="00F67BA8">
        <w:rPr>
          <w:b w:val="0"/>
          <w:bCs/>
          <w:sz w:val="24"/>
          <w:szCs w:val="24"/>
        </w:rPr>
        <w:t>1.4.</w:t>
      </w:r>
      <w:r w:rsidRPr="00F67BA8">
        <w:rPr>
          <w:sz w:val="24"/>
          <w:szCs w:val="24"/>
        </w:rPr>
        <w:t xml:space="preserve"> </w:t>
      </w:r>
      <w:r w:rsidRPr="00F67BA8">
        <w:rPr>
          <w:b w:val="0"/>
          <w:bCs/>
          <w:sz w:val="24"/>
          <w:szCs w:val="24"/>
        </w:rPr>
        <w:t>Многоквартирный дом</w:t>
      </w:r>
      <w:r w:rsidR="00AC4B12" w:rsidRPr="00F67BA8">
        <w:rPr>
          <w:b w:val="0"/>
          <w:bCs/>
          <w:sz w:val="24"/>
          <w:szCs w:val="24"/>
        </w:rPr>
        <w:t xml:space="preserve"> </w:t>
      </w:r>
      <w:r w:rsidRPr="00F67BA8">
        <w:rPr>
          <w:b w:val="0"/>
          <w:bCs/>
          <w:sz w:val="24"/>
          <w:szCs w:val="24"/>
        </w:rPr>
        <w:t>- многоквартирный жилой дом</w:t>
      </w:r>
      <w:r w:rsidR="00B208AC">
        <w:rPr>
          <w:b w:val="0"/>
          <w:bCs/>
          <w:sz w:val="24"/>
          <w:szCs w:val="24"/>
        </w:rPr>
        <w:t xml:space="preserve"> с гаражом-стоянкой</w:t>
      </w:r>
      <w:r w:rsidR="00087C59">
        <w:rPr>
          <w:b w:val="0"/>
          <w:bCs/>
          <w:sz w:val="24"/>
          <w:szCs w:val="24"/>
        </w:rPr>
        <w:t>,</w:t>
      </w:r>
      <w:r w:rsidRPr="00F67BA8">
        <w:rPr>
          <w:b w:val="0"/>
          <w:bCs/>
          <w:sz w:val="24"/>
          <w:szCs w:val="24"/>
        </w:rPr>
        <w:t xml:space="preserve"> строящийся с привлечением денежных средств Участников долевого строительства</w:t>
      </w:r>
      <w:r w:rsidR="00AE60D5" w:rsidRPr="00F67BA8">
        <w:rPr>
          <w:b w:val="0"/>
          <w:bCs/>
          <w:sz w:val="24"/>
          <w:szCs w:val="24"/>
        </w:rPr>
        <w:t>.</w:t>
      </w:r>
    </w:p>
    <w:p w14:paraId="438B2F18" w14:textId="48E51BAF" w:rsidR="00CB21AA" w:rsidRPr="00F67BA8" w:rsidRDefault="00DC6ABC" w:rsidP="00F06083">
      <w:pPr>
        <w:pStyle w:val="a6"/>
        <w:keepNext/>
        <w:ind w:left="0" w:firstLine="708"/>
        <w:jc w:val="both"/>
        <w:rPr>
          <w:b w:val="0"/>
          <w:bCs/>
          <w:sz w:val="24"/>
          <w:szCs w:val="24"/>
        </w:rPr>
      </w:pPr>
      <w:r w:rsidRPr="00F67BA8">
        <w:rPr>
          <w:b w:val="0"/>
          <w:bCs/>
          <w:sz w:val="24"/>
          <w:szCs w:val="24"/>
        </w:rPr>
        <w:t>1.</w:t>
      </w:r>
      <w:r w:rsidR="001F5BA7" w:rsidRPr="00F67BA8">
        <w:rPr>
          <w:b w:val="0"/>
          <w:bCs/>
          <w:sz w:val="24"/>
          <w:szCs w:val="24"/>
        </w:rPr>
        <w:t>5</w:t>
      </w:r>
      <w:r w:rsidRPr="00F67BA8">
        <w:rPr>
          <w:b w:val="0"/>
          <w:bCs/>
          <w:sz w:val="24"/>
          <w:szCs w:val="24"/>
        </w:rPr>
        <w:t>. Объект долевого строительства –</w:t>
      </w:r>
      <w:r w:rsidR="005A2C62" w:rsidRPr="00F67BA8">
        <w:rPr>
          <w:b w:val="0"/>
          <w:bCs/>
          <w:sz w:val="24"/>
          <w:szCs w:val="24"/>
        </w:rPr>
        <w:t xml:space="preserve"> машино-место (т.е.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государственной кадастровом учете порядке) подлежащее передаче Участнику долевого строительства после получения разрешения на ввод в эксплуатацию Многоквартирного дома, строящегося с привлечением денежных средств Участника долевого строительства</w:t>
      </w:r>
      <w:r w:rsidR="00087C59">
        <w:rPr>
          <w:b w:val="0"/>
          <w:bCs/>
          <w:sz w:val="24"/>
          <w:szCs w:val="24"/>
        </w:rPr>
        <w:t>.</w:t>
      </w:r>
      <w:r w:rsidR="005A2C62" w:rsidRPr="00F67BA8">
        <w:rPr>
          <w:b w:val="0"/>
          <w:bCs/>
          <w:sz w:val="24"/>
          <w:szCs w:val="24"/>
        </w:rPr>
        <w:t xml:space="preserve"> </w:t>
      </w:r>
    </w:p>
    <w:p w14:paraId="7EA99BAA" w14:textId="77777777" w:rsidR="00CB21AA" w:rsidRPr="00F67BA8" w:rsidRDefault="00C2020C" w:rsidP="00F06083">
      <w:pPr>
        <w:pStyle w:val="a6"/>
        <w:keepNext/>
        <w:ind w:left="0"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1</w:t>
      </w:r>
      <w:r w:rsidR="00DC6ABC" w:rsidRPr="00F67BA8">
        <w:rPr>
          <w:b w:val="0"/>
          <w:sz w:val="24"/>
          <w:szCs w:val="24"/>
        </w:rPr>
        <w:t>.</w:t>
      </w:r>
      <w:r w:rsidR="001F5BA7" w:rsidRPr="00F67BA8">
        <w:rPr>
          <w:b w:val="0"/>
          <w:sz w:val="24"/>
          <w:szCs w:val="24"/>
        </w:rPr>
        <w:t>6</w:t>
      </w:r>
      <w:r w:rsidR="00DC6ABC" w:rsidRPr="00F67BA8">
        <w:rPr>
          <w:b w:val="0"/>
          <w:sz w:val="24"/>
          <w:szCs w:val="24"/>
        </w:rPr>
        <w:t xml:space="preserve">. Общая проектная площадь </w:t>
      </w:r>
      <w:r w:rsidRPr="00F67BA8">
        <w:rPr>
          <w:b w:val="0"/>
          <w:sz w:val="24"/>
          <w:szCs w:val="24"/>
        </w:rPr>
        <w:t>Объекта долевого строительства</w:t>
      </w:r>
      <w:r w:rsidR="00DC6ABC" w:rsidRPr="00F67BA8">
        <w:rPr>
          <w:b w:val="0"/>
          <w:sz w:val="24"/>
          <w:szCs w:val="24"/>
        </w:rPr>
        <w:t xml:space="preserve">- площадь </w:t>
      </w:r>
      <w:r w:rsidRPr="00F67BA8">
        <w:rPr>
          <w:b w:val="0"/>
          <w:sz w:val="24"/>
          <w:szCs w:val="24"/>
        </w:rPr>
        <w:t>Объекта долевого строительства</w:t>
      </w:r>
      <w:r w:rsidR="00DC6ABC" w:rsidRPr="00F67BA8">
        <w:rPr>
          <w:b w:val="0"/>
          <w:sz w:val="24"/>
          <w:szCs w:val="24"/>
        </w:rPr>
        <w:t>, определенная в соответствии с проектной документацией, без учета обмеров, произведенных кадастровым инженером.</w:t>
      </w:r>
    </w:p>
    <w:p w14:paraId="26897E21" w14:textId="7D81FBE6" w:rsidR="00DC6ABC" w:rsidRPr="00F67BA8" w:rsidRDefault="00DC6ABC" w:rsidP="00F06083">
      <w:pPr>
        <w:pStyle w:val="a6"/>
        <w:keepNext/>
        <w:ind w:left="0"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1.</w:t>
      </w:r>
      <w:r w:rsidR="001F5BA7" w:rsidRPr="00F67BA8">
        <w:rPr>
          <w:b w:val="0"/>
          <w:sz w:val="24"/>
          <w:szCs w:val="24"/>
        </w:rPr>
        <w:t>7</w:t>
      </w:r>
      <w:r w:rsidRPr="00F67BA8">
        <w:rPr>
          <w:b w:val="0"/>
          <w:sz w:val="24"/>
          <w:szCs w:val="24"/>
        </w:rPr>
        <w:t xml:space="preserve">. Общая площадь </w:t>
      </w:r>
      <w:r w:rsidR="00C2020C" w:rsidRPr="00F67BA8">
        <w:rPr>
          <w:b w:val="0"/>
          <w:sz w:val="24"/>
          <w:szCs w:val="24"/>
        </w:rPr>
        <w:t>Объекта долевого строительства</w:t>
      </w:r>
      <w:r w:rsidRPr="00F67BA8">
        <w:rPr>
          <w:b w:val="0"/>
          <w:sz w:val="24"/>
          <w:szCs w:val="24"/>
        </w:rPr>
        <w:t xml:space="preserve"> – площадь </w:t>
      </w:r>
      <w:r w:rsidR="00C2020C" w:rsidRPr="00F67BA8">
        <w:rPr>
          <w:b w:val="0"/>
          <w:sz w:val="24"/>
          <w:szCs w:val="24"/>
        </w:rPr>
        <w:t>Объекта долевого строительства</w:t>
      </w:r>
      <w:r w:rsidRPr="00F67BA8">
        <w:rPr>
          <w:b w:val="0"/>
          <w:sz w:val="24"/>
          <w:szCs w:val="24"/>
        </w:rPr>
        <w:t xml:space="preserve"> в соответствии с данными экспликации технического плана Многоквартирного дома, изготовленного кадастровым инженером.</w:t>
      </w:r>
    </w:p>
    <w:p w14:paraId="03B88F6F" w14:textId="4AA56BED" w:rsidR="00DC6ABC" w:rsidRPr="00F67BA8" w:rsidRDefault="00DC6ABC" w:rsidP="00F06083">
      <w:pPr>
        <w:pStyle w:val="a5"/>
        <w:keepNext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BA8">
        <w:rPr>
          <w:rFonts w:ascii="Times New Roman" w:hAnsi="Times New Roman" w:cs="Times New Roman"/>
          <w:bCs/>
          <w:sz w:val="24"/>
          <w:szCs w:val="24"/>
        </w:rPr>
        <w:t>1.8. Депонент</w:t>
      </w:r>
      <w:r w:rsidR="00AC4B12" w:rsidRPr="00F67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BA8">
        <w:rPr>
          <w:rFonts w:ascii="Times New Roman" w:hAnsi="Times New Roman" w:cs="Times New Roman"/>
          <w:bCs/>
          <w:sz w:val="24"/>
          <w:szCs w:val="24"/>
        </w:rPr>
        <w:t>- владелец счета</w:t>
      </w:r>
      <w:r w:rsidR="00AC4B12" w:rsidRPr="00F67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BA8">
        <w:rPr>
          <w:rFonts w:ascii="Times New Roman" w:hAnsi="Times New Roman" w:cs="Times New Roman"/>
          <w:bCs/>
          <w:sz w:val="24"/>
          <w:szCs w:val="24"/>
        </w:rPr>
        <w:t>-</w:t>
      </w:r>
      <w:r w:rsidR="00AC4B12" w:rsidRPr="00F67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BA8">
        <w:rPr>
          <w:rFonts w:ascii="Times New Roman" w:hAnsi="Times New Roman" w:cs="Times New Roman"/>
          <w:bCs/>
          <w:sz w:val="24"/>
          <w:szCs w:val="24"/>
        </w:rPr>
        <w:t xml:space="preserve">Участник долевого строительства, осуществляющий оплату Цены договора путем зачисления денежных средств на счет эскроу, открываемый в уполномоченном банке для учета и блокирования с целью их дальнейшего перечисления Застройщику при возникновении условий, предусмотренных </w:t>
      </w:r>
      <w:r w:rsidR="00CC26D3" w:rsidRPr="00CC26D3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№ 214-ФЗ от 30.12.2004 г. «Об участии в долевом 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  <w:r w:rsidRPr="00F67BA8">
        <w:rPr>
          <w:rFonts w:ascii="Times New Roman" w:hAnsi="Times New Roman" w:cs="Times New Roman"/>
          <w:bCs/>
          <w:sz w:val="24"/>
          <w:szCs w:val="24"/>
        </w:rPr>
        <w:t xml:space="preserve"> и договором счета эскроу.</w:t>
      </w:r>
    </w:p>
    <w:p w14:paraId="5A6347D3" w14:textId="365613D4" w:rsidR="00DC6ABC" w:rsidRPr="00F67BA8" w:rsidRDefault="00DC6ABC" w:rsidP="00F06083">
      <w:pPr>
        <w:pStyle w:val="a5"/>
        <w:keepNext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BA8">
        <w:rPr>
          <w:rFonts w:ascii="Times New Roman" w:hAnsi="Times New Roman" w:cs="Times New Roman"/>
          <w:bCs/>
          <w:sz w:val="24"/>
          <w:szCs w:val="24"/>
        </w:rPr>
        <w:t>1.9.  Счет эскроу – специальный счет, открываемый в уполномоченном Банке для учета и блокирования денежных средств владельца счета-Участника долевого строительства на период строительства Многоквартирного дома и последующей передачей Застройщику при исполнении им своих обязательств перед Участником долевого строительства.</w:t>
      </w:r>
    </w:p>
    <w:p w14:paraId="2DC753D4" w14:textId="424D3825" w:rsidR="00DC6ABC" w:rsidRPr="00F67BA8" w:rsidRDefault="00DC6ABC" w:rsidP="00F06083">
      <w:pPr>
        <w:pStyle w:val="a5"/>
        <w:keepNext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BA8">
        <w:rPr>
          <w:rFonts w:ascii="Times New Roman" w:hAnsi="Times New Roman" w:cs="Times New Roman"/>
          <w:bCs/>
          <w:sz w:val="24"/>
          <w:szCs w:val="24"/>
        </w:rPr>
        <w:t xml:space="preserve">1.10. Бенефициар – Застройщик, созданный в соответствии с законодательством Российской Федерации и получивший в соответствии с Федеральным Законом № 214-ФЗ от 30.12.2004г. «Об участии в долевом строительстве многоквартирных домов и иных объектов недвижимости и о </w:t>
      </w:r>
      <w:r w:rsidRPr="00F67BA8">
        <w:rPr>
          <w:rFonts w:ascii="Times New Roman" w:hAnsi="Times New Roman" w:cs="Times New Roman"/>
          <w:bCs/>
          <w:sz w:val="24"/>
          <w:szCs w:val="24"/>
        </w:rPr>
        <w:lastRenderedPageBreak/>
        <w:t>внесении изменений в некоторые законодательные акты Российской Федерации» разрешение на строительство Многоквартирного дома.</w:t>
      </w:r>
    </w:p>
    <w:p w14:paraId="52E7AE40" w14:textId="4BCFD41A" w:rsidR="00DC6ABC" w:rsidRPr="00F67BA8" w:rsidRDefault="00DC6ABC" w:rsidP="00F06083">
      <w:pPr>
        <w:pStyle w:val="a5"/>
        <w:keepNext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BA8">
        <w:rPr>
          <w:rFonts w:ascii="Times New Roman" w:hAnsi="Times New Roman" w:cs="Times New Roman"/>
          <w:bCs/>
          <w:sz w:val="24"/>
          <w:szCs w:val="24"/>
        </w:rPr>
        <w:t>1.11. Эскроу-агент</w:t>
      </w:r>
      <w:r w:rsidR="00AC4B12" w:rsidRPr="00F67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BA8">
        <w:rPr>
          <w:rFonts w:ascii="Times New Roman" w:hAnsi="Times New Roman" w:cs="Times New Roman"/>
          <w:bCs/>
          <w:sz w:val="24"/>
          <w:szCs w:val="24"/>
        </w:rPr>
        <w:t>- уполномоченный банк на открытие и обслуживание Счета эскроу на основании заявления Депонента на открытие счета и заключения договора счета эскроу для учета и блокирования денежных средств, полученных от Депонента в целях их перечисления Бенефициару при возникновении оснований, предусмотренных Договором счета эскроу.</w:t>
      </w:r>
    </w:p>
    <w:p w14:paraId="512C2794" w14:textId="7547D1AE" w:rsidR="00CB21AA" w:rsidRPr="00F67BA8" w:rsidRDefault="00DC6ABC" w:rsidP="00F06083">
      <w:pPr>
        <w:pStyle w:val="a5"/>
        <w:keepNext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BA8">
        <w:rPr>
          <w:rFonts w:ascii="Times New Roman" w:hAnsi="Times New Roman" w:cs="Times New Roman"/>
          <w:bCs/>
          <w:sz w:val="24"/>
          <w:szCs w:val="24"/>
        </w:rPr>
        <w:t>1.12. Оферта</w:t>
      </w:r>
      <w:r w:rsidR="00AC4B12" w:rsidRPr="00F67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BA8">
        <w:rPr>
          <w:rFonts w:ascii="Times New Roman" w:hAnsi="Times New Roman" w:cs="Times New Roman"/>
          <w:bCs/>
          <w:sz w:val="24"/>
          <w:szCs w:val="24"/>
        </w:rPr>
        <w:t xml:space="preserve">- предложение о заключении договора счета эскроу </w:t>
      </w:r>
      <w:r w:rsidR="00CC26D3">
        <w:rPr>
          <w:rFonts w:ascii="Times New Roman" w:hAnsi="Times New Roman" w:cs="Times New Roman"/>
          <w:bCs/>
          <w:sz w:val="24"/>
          <w:szCs w:val="24"/>
        </w:rPr>
        <w:t>в уполномоченном банке</w:t>
      </w:r>
      <w:r w:rsidRPr="00F67BA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098AF0" w14:textId="18F5A490" w:rsidR="00CB21AA" w:rsidRPr="00F67BA8" w:rsidRDefault="00DC6ABC" w:rsidP="00F06083">
      <w:pPr>
        <w:pStyle w:val="a5"/>
        <w:keepNext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BA8">
        <w:rPr>
          <w:rFonts w:ascii="Times New Roman" w:hAnsi="Times New Roman" w:cs="Times New Roman"/>
          <w:bCs/>
          <w:sz w:val="24"/>
          <w:szCs w:val="24"/>
        </w:rPr>
        <w:t xml:space="preserve">1.13. Оференты – Застройщик и Участник долевого строительства, выражающие намерение заключить договор счета эскроу в </w:t>
      </w:r>
      <w:r w:rsidR="00CC26D3" w:rsidRPr="00CC26D3">
        <w:rPr>
          <w:rFonts w:ascii="Times New Roman" w:hAnsi="Times New Roman" w:cs="Times New Roman"/>
          <w:bCs/>
          <w:sz w:val="24"/>
          <w:szCs w:val="24"/>
        </w:rPr>
        <w:t>уполномоченном банке</w:t>
      </w:r>
      <w:r w:rsidRPr="00F67BA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E18101" w14:textId="4C8589F0" w:rsidR="00DC6ABC" w:rsidRPr="00F67BA8" w:rsidRDefault="00DC6ABC" w:rsidP="00F06083">
      <w:pPr>
        <w:pStyle w:val="a5"/>
        <w:keepNext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BA8">
        <w:rPr>
          <w:rFonts w:ascii="Times New Roman" w:hAnsi="Times New Roman" w:cs="Times New Roman"/>
          <w:bCs/>
          <w:sz w:val="24"/>
          <w:szCs w:val="24"/>
        </w:rPr>
        <w:t>1.14.Акцептант – эскроу-агент, принявший оферту и заключивший договор счета эскроу.</w:t>
      </w:r>
    </w:p>
    <w:p w14:paraId="5BF8279B" w14:textId="77777777" w:rsidR="00CC26D3" w:rsidRPr="00AE1B53" w:rsidRDefault="00CC26D3" w:rsidP="00CB21AA">
      <w:pPr>
        <w:keepNext/>
        <w:jc w:val="center"/>
        <w:rPr>
          <w:sz w:val="24"/>
          <w:szCs w:val="24"/>
        </w:rPr>
      </w:pPr>
    </w:p>
    <w:p w14:paraId="191EF243" w14:textId="22B6DAE4" w:rsidR="00AC4B12" w:rsidRPr="00F67BA8" w:rsidRDefault="00AC4B12" w:rsidP="00CB21AA">
      <w:pPr>
        <w:keepNext/>
        <w:jc w:val="center"/>
        <w:rPr>
          <w:sz w:val="24"/>
          <w:szCs w:val="24"/>
        </w:rPr>
      </w:pPr>
      <w:r w:rsidRPr="00F67BA8">
        <w:rPr>
          <w:sz w:val="24"/>
          <w:szCs w:val="24"/>
          <w:lang w:val="en-US"/>
        </w:rPr>
        <w:t>II</w:t>
      </w:r>
      <w:r w:rsidRPr="00F67BA8">
        <w:rPr>
          <w:sz w:val="24"/>
          <w:szCs w:val="24"/>
        </w:rPr>
        <w:t>. ПРЕДМЕТ ДОГОВОРА.</w:t>
      </w:r>
    </w:p>
    <w:p w14:paraId="77F3ABA2" w14:textId="25ED8EA4" w:rsidR="00CB21AA" w:rsidRPr="00F67BA8" w:rsidRDefault="00DC6ABC" w:rsidP="00F06083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2.1</w:t>
      </w:r>
      <w:r w:rsidR="00AC4B12" w:rsidRPr="00F67BA8">
        <w:rPr>
          <w:b w:val="0"/>
          <w:sz w:val="24"/>
          <w:szCs w:val="24"/>
        </w:rPr>
        <w:t>.</w:t>
      </w:r>
      <w:r w:rsidR="00CB21AA" w:rsidRPr="00F67BA8">
        <w:rPr>
          <w:b w:val="0"/>
          <w:sz w:val="24"/>
          <w:szCs w:val="24"/>
        </w:rPr>
        <w:t xml:space="preserve">Застройщик обязуется своими силами и (или) с привлечением других лиц построить </w:t>
      </w:r>
      <w:bookmarkStart w:id="0" w:name="_Hlk153785547"/>
      <w:r w:rsidR="00CB21AA" w:rsidRPr="00F67BA8">
        <w:rPr>
          <w:b w:val="0"/>
          <w:sz w:val="24"/>
          <w:szCs w:val="24"/>
        </w:rPr>
        <w:t xml:space="preserve">многоквартирный дом с гаражом-стоянкой </w:t>
      </w:r>
      <w:bookmarkEnd w:id="0"/>
      <w:r w:rsidR="00CB21AA" w:rsidRPr="00F67BA8">
        <w:rPr>
          <w:b w:val="0"/>
          <w:sz w:val="24"/>
          <w:szCs w:val="24"/>
        </w:rPr>
        <w:t xml:space="preserve">и после получения разрешения на ввод в эксплуатацию объекта в порядке, предусмотренном  настоящим Договором, передать Участнику долевого строительства Объект долевого строительства (далее - машино-место) ____ №___, строительный номер - №____, условный номер - №_____ (в соответствии с проектной декларацией),  расположенный по адресу: </w:t>
      </w:r>
      <w:bookmarkStart w:id="1" w:name="_Hlk153785507"/>
      <w:r w:rsidR="00AE1B53" w:rsidRPr="00AE1B53">
        <w:rPr>
          <w:b w:val="0"/>
          <w:sz w:val="24"/>
          <w:szCs w:val="24"/>
        </w:rPr>
        <w:t>Смоленская область, городской округ  город Смоленск, город Смоленск, микрорайон "Семичевка" юго-восточного района, ул. 2-я Киевская - проспект Гагарина</w:t>
      </w:r>
      <w:r w:rsidR="00C1128E">
        <w:rPr>
          <w:b w:val="0"/>
          <w:sz w:val="24"/>
          <w:szCs w:val="24"/>
        </w:rPr>
        <w:t xml:space="preserve">, </w:t>
      </w:r>
      <w:r w:rsidR="00CB21AA" w:rsidRPr="00F67BA8">
        <w:rPr>
          <w:b w:val="0"/>
          <w:sz w:val="24"/>
          <w:szCs w:val="24"/>
        </w:rPr>
        <w:t xml:space="preserve"> </w:t>
      </w:r>
      <w:bookmarkEnd w:id="1"/>
      <w:r w:rsidR="00CB21AA" w:rsidRPr="00F67BA8">
        <w:rPr>
          <w:b w:val="0"/>
          <w:sz w:val="24"/>
          <w:szCs w:val="24"/>
        </w:rPr>
        <w:t>а Участник долевого строительства  обязуется уплатить обусловленную Договором цену в полном объеме и принять Объект долевого строительства по акту приема-передачи после получения Разрешения на ввод в эксплуатацию многоквартирного дома с гаражом-стоянкой.</w:t>
      </w:r>
    </w:p>
    <w:p w14:paraId="5A0C5C03" w14:textId="77777777" w:rsidR="00CB21AA" w:rsidRPr="00F67BA8" w:rsidRDefault="00CB21AA" w:rsidP="00CB21AA">
      <w:pPr>
        <w:keepNext/>
        <w:jc w:val="both"/>
        <w:rPr>
          <w:b w:val="0"/>
          <w:sz w:val="24"/>
          <w:szCs w:val="24"/>
        </w:rPr>
      </w:pPr>
    </w:p>
    <w:p w14:paraId="2732CA2A" w14:textId="77777777" w:rsidR="00CB21AA" w:rsidRPr="00C1128E" w:rsidRDefault="00CB21AA" w:rsidP="00CB21AA">
      <w:pPr>
        <w:keepNext/>
        <w:jc w:val="both"/>
        <w:rPr>
          <w:bCs/>
          <w:sz w:val="24"/>
          <w:szCs w:val="24"/>
          <w:u w:val="single"/>
        </w:rPr>
      </w:pPr>
      <w:r w:rsidRPr="00C1128E">
        <w:rPr>
          <w:bCs/>
          <w:sz w:val="24"/>
          <w:szCs w:val="24"/>
          <w:u w:val="single"/>
        </w:rPr>
        <w:t xml:space="preserve">Основные характеристики гаража-стоянки: </w:t>
      </w:r>
    </w:p>
    <w:p w14:paraId="62827663" w14:textId="77777777" w:rsidR="00CB21AA" w:rsidRPr="00C1128E" w:rsidRDefault="00CB21AA" w:rsidP="00CB21AA">
      <w:pPr>
        <w:keepNext/>
        <w:jc w:val="both"/>
        <w:rPr>
          <w:bCs/>
          <w:sz w:val="24"/>
          <w:szCs w:val="24"/>
        </w:rPr>
      </w:pPr>
      <w:r w:rsidRPr="00C1128E">
        <w:rPr>
          <w:bCs/>
          <w:sz w:val="24"/>
          <w:szCs w:val="24"/>
        </w:rPr>
        <w:t>- назначение: нежилое;</w:t>
      </w:r>
    </w:p>
    <w:p w14:paraId="42049898" w14:textId="77777777" w:rsidR="00CB21AA" w:rsidRPr="00C1128E" w:rsidRDefault="00CB21AA" w:rsidP="00CB21AA">
      <w:pPr>
        <w:keepNext/>
        <w:jc w:val="both"/>
        <w:rPr>
          <w:bCs/>
          <w:sz w:val="24"/>
          <w:szCs w:val="24"/>
        </w:rPr>
      </w:pPr>
      <w:r w:rsidRPr="00C1128E">
        <w:rPr>
          <w:bCs/>
          <w:sz w:val="24"/>
          <w:szCs w:val="24"/>
        </w:rPr>
        <w:t>- количество этажей: 1;</w:t>
      </w:r>
    </w:p>
    <w:p w14:paraId="455ED6E3" w14:textId="25F5537F" w:rsidR="00CB21AA" w:rsidRPr="00C1128E" w:rsidRDefault="00CB21AA" w:rsidP="00CB21AA">
      <w:pPr>
        <w:keepNext/>
        <w:jc w:val="both"/>
        <w:rPr>
          <w:bCs/>
          <w:sz w:val="24"/>
          <w:szCs w:val="24"/>
        </w:rPr>
      </w:pPr>
      <w:r w:rsidRPr="00C1128E">
        <w:rPr>
          <w:bCs/>
          <w:sz w:val="24"/>
          <w:szCs w:val="24"/>
        </w:rPr>
        <w:t xml:space="preserve">- </w:t>
      </w:r>
      <w:r w:rsidR="00EA020B" w:rsidRPr="00C1128E">
        <w:rPr>
          <w:bCs/>
          <w:sz w:val="24"/>
          <w:szCs w:val="24"/>
        </w:rPr>
        <w:t>площадь застройки гаража-стоянки</w:t>
      </w:r>
      <w:r w:rsidRPr="00C1128E">
        <w:rPr>
          <w:bCs/>
          <w:sz w:val="24"/>
          <w:szCs w:val="24"/>
        </w:rPr>
        <w:t xml:space="preserve">: </w:t>
      </w:r>
      <w:r w:rsidR="00EA020B" w:rsidRPr="00C1128E">
        <w:rPr>
          <w:bCs/>
          <w:sz w:val="24"/>
          <w:szCs w:val="24"/>
        </w:rPr>
        <w:t>2025,56 кв.м</w:t>
      </w:r>
      <w:r w:rsidRPr="00C1128E">
        <w:rPr>
          <w:bCs/>
          <w:sz w:val="24"/>
          <w:szCs w:val="24"/>
        </w:rPr>
        <w:t>;</w:t>
      </w:r>
    </w:p>
    <w:p w14:paraId="06531B04" w14:textId="77777777" w:rsidR="00CB21AA" w:rsidRPr="00C1128E" w:rsidRDefault="00CB21AA" w:rsidP="00CB21AA">
      <w:pPr>
        <w:keepNext/>
        <w:jc w:val="both"/>
        <w:rPr>
          <w:bCs/>
          <w:sz w:val="24"/>
          <w:szCs w:val="24"/>
        </w:rPr>
      </w:pPr>
      <w:r w:rsidRPr="00C1128E">
        <w:rPr>
          <w:bCs/>
          <w:sz w:val="24"/>
          <w:szCs w:val="24"/>
        </w:rPr>
        <w:t>- класс энергоэффективности: А</w:t>
      </w:r>
    </w:p>
    <w:p w14:paraId="3D40273E" w14:textId="77777777" w:rsidR="00CB21AA" w:rsidRPr="00C1128E" w:rsidRDefault="00CB21AA" w:rsidP="00CB21AA">
      <w:pPr>
        <w:keepNext/>
        <w:jc w:val="both"/>
        <w:rPr>
          <w:bCs/>
          <w:sz w:val="24"/>
          <w:szCs w:val="24"/>
        </w:rPr>
      </w:pPr>
      <w:r w:rsidRPr="00C1128E">
        <w:rPr>
          <w:bCs/>
          <w:sz w:val="24"/>
          <w:szCs w:val="24"/>
        </w:rPr>
        <w:t>- класс сейсмостойкости: 5 и менее.</w:t>
      </w:r>
    </w:p>
    <w:p w14:paraId="612E579A" w14:textId="77777777" w:rsidR="00CB21AA" w:rsidRPr="00C1128E" w:rsidRDefault="00CB21AA" w:rsidP="00CB21AA">
      <w:pPr>
        <w:keepNext/>
        <w:jc w:val="both"/>
        <w:rPr>
          <w:bCs/>
          <w:sz w:val="24"/>
          <w:szCs w:val="24"/>
        </w:rPr>
      </w:pPr>
    </w:p>
    <w:p w14:paraId="49E3A63B" w14:textId="718E4EEC" w:rsidR="00CB21AA" w:rsidRPr="00C1128E" w:rsidRDefault="00CB21AA" w:rsidP="00CB21AA">
      <w:pPr>
        <w:keepNext/>
        <w:jc w:val="both"/>
        <w:rPr>
          <w:bCs/>
          <w:sz w:val="24"/>
          <w:szCs w:val="24"/>
          <w:u w:val="single"/>
        </w:rPr>
      </w:pPr>
      <w:r w:rsidRPr="00C1128E">
        <w:rPr>
          <w:bCs/>
          <w:sz w:val="24"/>
          <w:szCs w:val="24"/>
          <w:u w:val="single"/>
        </w:rPr>
        <w:t>Основные характеристики машино-мест</w:t>
      </w:r>
      <w:r w:rsidR="00C1128E">
        <w:rPr>
          <w:bCs/>
          <w:sz w:val="24"/>
          <w:szCs w:val="24"/>
          <w:u w:val="single"/>
        </w:rPr>
        <w:t>а</w:t>
      </w:r>
      <w:r w:rsidRPr="00C1128E">
        <w:rPr>
          <w:bCs/>
          <w:sz w:val="24"/>
          <w:szCs w:val="24"/>
          <w:u w:val="single"/>
        </w:rPr>
        <w:t>:</w:t>
      </w:r>
    </w:p>
    <w:p w14:paraId="3D6D05DE" w14:textId="77777777" w:rsidR="00CB21AA" w:rsidRPr="00C1128E" w:rsidRDefault="00CB21AA" w:rsidP="00CB21AA">
      <w:pPr>
        <w:keepNext/>
        <w:jc w:val="both"/>
        <w:rPr>
          <w:bCs/>
          <w:sz w:val="24"/>
          <w:szCs w:val="24"/>
        </w:rPr>
      </w:pPr>
      <w:r w:rsidRPr="00C1128E">
        <w:rPr>
          <w:bCs/>
          <w:sz w:val="24"/>
          <w:szCs w:val="24"/>
        </w:rPr>
        <w:t>- план объекта (Приложение № 1 к настоящему договору, является его неотъемлемой частью);</w:t>
      </w:r>
    </w:p>
    <w:p w14:paraId="1A86E6B9" w14:textId="77777777" w:rsidR="00CB21AA" w:rsidRPr="00C1128E" w:rsidRDefault="00CB21AA" w:rsidP="00CB21AA">
      <w:pPr>
        <w:keepNext/>
        <w:jc w:val="both"/>
        <w:rPr>
          <w:bCs/>
          <w:sz w:val="24"/>
          <w:szCs w:val="24"/>
        </w:rPr>
      </w:pPr>
      <w:r w:rsidRPr="00C1128E">
        <w:rPr>
          <w:bCs/>
          <w:sz w:val="24"/>
          <w:szCs w:val="24"/>
        </w:rPr>
        <w:t xml:space="preserve">- назначение: нежилое; </w:t>
      </w:r>
    </w:p>
    <w:p w14:paraId="01AA79D1" w14:textId="53B47419" w:rsidR="00CB21AA" w:rsidRPr="00C1128E" w:rsidRDefault="00CB21AA" w:rsidP="00CB21AA">
      <w:pPr>
        <w:keepNext/>
        <w:jc w:val="both"/>
        <w:rPr>
          <w:bCs/>
          <w:sz w:val="24"/>
          <w:szCs w:val="24"/>
        </w:rPr>
      </w:pPr>
      <w:r w:rsidRPr="00C1128E">
        <w:rPr>
          <w:bCs/>
          <w:sz w:val="24"/>
          <w:szCs w:val="24"/>
        </w:rPr>
        <w:t xml:space="preserve">- общая </w:t>
      </w:r>
      <w:r w:rsidR="00C1128E">
        <w:rPr>
          <w:bCs/>
          <w:sz w:val="24"/>
          <w:szCs w:val="24"/>
        </w:rPr>
        <w:t xml:space="preserve">проектная </w:t>
      </w:r>
      <w:r w:rsidRPr="00C1128E">
        <w:rPr>
          <w:bCs/>
          <w:sz w:val="24"/>
          <w:szCs w:val="24"/>
        </w:rPr>
        <w:t>площадь: ______кв. м.</w:t>
      </w:r>
    </w:p>
    <w:p w14:paraId="0A1E1AFA" w14:textId="77777777" w:rsidR="00236C65" w:rsidRPr="00F67BA8" w:rsidRDefault="00236C65" w:rsidP="00CB21AA">
      <w:pPr>
        <w:keepNext/>
        <w:jc w:val="both"/>
        <w:rPr>
          <w:i/>
          <w:sz w:val="24"/>
          <w:szCs w:val="24"/>
        </w:rPr>
      </w:pPr>
    </w:p>
    <w:p w14:paraId="3FFDA0CB" w14:textId="77777777" w:rsidR="00DC6ABC" w:rsidRPr="00F67BA8" w:rsidRDefault="00946820" w:rsidP="00F06083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Объект долевого строительства</w:t>
      </w:r>
      <w:r w:rsidR="00DC6ABC" w:rsidRPr="00F67BA8">
        <w:rPr>
          <w:b w:val="0"/>
          <w:sz w:val="24"/>
          <w:szCs w:val="24"/>
        </w:rPr>
        <w:t xml:space="preserve"> передается Участнику долевого строительства в готовности согласно Приложению №2,</w:t>
      </w:r>
      <w:r w:rsidR="00DC6ABC" w:rsidRPr="00F67BA8">
        <w:rPr>
          <w:b w:val="0"/>
          <w:bCs/>
          <w:sz w:val="24"/>
          <w:szCs w:val="24"/>
        </w:rPr>
        <w:t xml:space="preserve"> являющимся неотъемлемой частью настоящего Договора</w:t>
      </w:r>
      <w:r w:rsidR="00DC6ABC" w:rsidRPr="00F67BA8">
        <w:rPr>
          <w:b w:val="0"/>
          <w:sz w:val="24"/>
          <w:szCs w:val="24"/>
        </w:rPr>
        <w:t>.</w:t>
      </w:r>
    </w:p>
    <w:p w14:paraId="000E5987" w14:textId="77777777" w:rsidR="00DC6ABC" w:rsidRPr="00F67BA8" w:rsidRDefault="00DC6ABC" w:rsidP="00F06083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Помещения общественного назначения (нежилые) в состав </w:t>
      </w:r>
      <w:r w:rsidR="00946820" w:rsidRPr="00F67BA8">
        <w:rPr>
          <w:b w:val="0"/>
          <w:sz w:val="24"/>
          <w:szCs w:val="24"/>
        </w:rPr>
        <w:t>Объекта долевого строительства</w:t>
      </w:r>
      <w:r w:rsidRPr="00F67BA8">
        <w:rPr>
          <w:b w:val="0"/>
          <w:sz w:val="24"/>
          <w:szCs w:val="24"/>
        </w:rPr>
        <w:t xml:space="preserve"> не входят, право собственности на такие помещения у Участника долевого строительства не возникает.</w:t>
      </w:r>
    </w:p>
    <w:p w14:paraId="418D31FC" w14:textId="09504499" w:rsidR="00DC6ABC" w:rsidRPr="00F67BA8" w:rsidRDefault="00DC6ABC" w:rsidP="00F06083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2.2</w:t>
      </w:r>
      <w:r w:rsidRPr="00F67BA8">
        <w:rPr>
          <w:sz w:val="24"/>
          <w:szCs w:val="24"/>
        </w:rPr>
        <w:t>.</w:t>
      </w:r>
      <w:r w:rsidRPr="00F67BA8">
        <w:rPr>
          <w:b w:val="0"/>
          <w:sz w:val="24"/>
          <w:szCs w:val="24"/>
        </w:rPr>
        <w:t xml:space="preserve"> Застройщик обязуется передать указанн</w:t>
      </w:r>
      <w:r w:rsidR="00946820" w:rsidRPr="00F67BA8">
        <w:rPr>
          <w:b w:val="0"/>
          <w:sz w:val="24"/>
          <w:szCs w:val="24"/>
        </w:rPr>
        <w:t>ый</w:t>
      </w:r>
      <w:r w:rsidRPr="00F67BA8">
        <w:rPr>
          <w:b w:val="0"/>
          <w:sz w:val="24"/>
          <w:szCs w:val="24"/>
        </w:rPr>
        <w:t xml:space="preserve"> в пункте 2.1. </w:t>
      </w:r>
      <w:r w:rsidR="00946820" w:rsidRPr="00F67BA8">
        <w:rPr>
          <w:b w:val="0"/>
          <w:sz w:val="24"/>
          <w:szCs w:val="24"/>
        </w:rPr>
        <w:t>Объект долевого строительства</w:t>
      </w:r>
      <w:r w:rsidRPr="00F67BA8">
        <w:rPr>
          <w:b w:val="0"/>
          <w:sz w:val="24"/>
          <w:szCs w:val="24"/>
        </w:rPr>
        <w:t xml:space="preserve"> Участнику долевого строительства по передаточному акту не позднее </w:t>
      </w:r>
      <w:r w:rsidR="0075304B" w:rsidRPr="00F67BA8">
        <w:rPr>
          <w:b w:val="0"/>
          <w:sz w:val="24"/>
          <w:szCs w:val="24"/>
        </w:rPr>
        <w:t>0</w:t>
      </w:r>
      <w:r w:rsidR="00EA020B">
        <w:rPr>
          <w:b w:val="0"/>
          <w:sz w:val="24"/>
          <w:szCs w:val="24"/>
        </w:rPr>
        <w:t>3</w:t>
      </w:r>
      <w:r w:rsidR="000005F7" w:rsidRPr="00F67BA8">
        <w:rPr>
          <w:b w:val="0"/>
          <w:sz w:val="24"/>
          <w:szCs w:val="24"/>
        </w:rPr>
        <w:t xml:space="preserve"> </w:t>
      </w:r>
      <w:r w:rsidR="0075304B" w:rsidRPr="00F67BA8">
        <w:rPr>
          <w:b w:val="0"/>
          <w:sz w:val="24"/>
          <w:szCs w:val="24"/>
        </w:rPr>
        <w:t>февраля</w:t>
      </w:r>
      <w:r w:rsidRPr="00F67BA8">
        <w:rPr>
          <w:b w:val="0"/>
          <w:sz w:val="24"/>
          <w:szCs w:val="24"/>
        </w:rPr>
        <w:t xml:space="preserve"> 202</w:t>
      </w:r>
      <w:r w:rsidR="00EA020B">
        <w:rPr>
          <w:b w:val="0"/>
          <w:sz w:val="24"/>
          <w:szCs w:val="24"/>
        </w:rPr>
        <w:t>7</w:t>
      </w:r>
      <w:r w:rsidRPr="00F67BA8">
        <w:rPr>
          <w:b w:val="0"/>
          <w:sz w:val="24"/>
          <w:szCs w:val="24"/>
        </w:rPr>
        <w:t xml:space="preserve"> года</w:t>
      </w:r>
      <w:r w:rsidRPr="00F67BA8">
        <w:rPr>
          <w:i/>
          <w:sz w:val="24"/>
          <w:szCs w:val="24"/>
        </w:rPr>
        <w:t xml:space="preserve">.  </w:t>
      </w:r>
      <w:r w:rsidRPr="00F67BA8">
        <w:rPr>
          <w:b w:val="0"/>
          <w:sz w:val="24"/>
          <w:szCs w:val="24"/>
        </w:rPr>
        <w:t xml:space="preserve">Застройщик вправе досрочно передать Участнику долевого строительства </w:t>
      </w:r>
      <w:r w:rsidR="00946820" w:rsidRPr="00F67BA8">
        <w:rPr>
          <w:b w:val="0"/>
          <w:sz w:val="24"/>
          <w:szCs w:val="24"/>
        </w:rPr>
        <w:t>О</w:t>
      </w:r>
      <w:r w:rsidRPr="00F67BA8">
        <w:rPr>
          <w:b w:val="0"/>
          <w:sz w:val="24"/>
          <w:szCs w:val="24"/>
        </w:rPr>
        <w:t xml:space="preserve">бъект долевого строительства. </w:t>
      </w:r>
    </w:p>
    <w:p w14:paraId="60C37540" w14:textId="744F9DA8" w:rsidR="00DC6ABC" w:rsidRPr="00F67BA8" w:rsidRDefault="00DC6ABC" w:rsidP="00F06083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2.3. После ввода </w:t>
      </w:r>
      <w:r w:rsidR="00F06083" w:rsidRPr="00F06083">
        <w:rPr>
          <w:b w:val="0"/>
          <w:sz w:val="24"/>
          <w:szCs w:val="24"/>
        </w:rPr>
        <w:t>многоквартирн</w:t>
      </w:r>
      <w:r w:rsidR="00F06083">
        <w:rPr>
          <w:b w:val="0"/>
          <w:sz w:val="24"/>
          <w:szCs w:val="24"/>
        </w:rPr>
        <w:t>ого</w:t>
      </w:r>
      <w:r w:rsidR="00F06083" w:rsidRPr="00F06083">
        <w:rPr>
          <w:b w:val="0"/>
          <w:sz w:val="24"/>
          <w:szCs w:val="24"/>
        </w:rPr>
        <w:t xml:space="preserve"> дом</w:t>
      </w:r>
      <w:r w:rsidR="00F06083">
        <w:rPr>
          <w:b w:val="0"/>
          <w:sz w:val="24"/>
          <w:szCs w:val="24"/>
        </w:rPr>
        <w:t>а</w:t>
      </w:r>
      <w:r w:rsidR="00F06083" w:rsidRPr="00F06083">
        <w:rPr>
          <w:b w:val="0"/>
          <w:sz w:val="24"/>
          <w:szCs w:val="24"/>
        </w:rPr>
        <w:t xml:space="preserve"> с гаражом-стоянкой</w:t>
      </w:r>
      <w:r w:rsidRPr="00F67BA8">
        <w:rPr>
          <w:b w:val="0"/>
          <w:sz w:val="24"/>
          <w:szCs w:val="24"/>
        </w:rPr>
        <w:t xml:space="preserve"> в эксплуатацию, Застройщик передает в собственность Участника долевого строительства вышеуказанн</w:t>
      </w:r>
      <w:r w:rsidR="00946820" w:rsidRPr="00F67BA8">
        <w:rPr>
          <w:b w:val="0"/>
          <w:sz w:val="24"/>
          <w:szCs w:val="24"/>
        </w:rPr>
        <w:t>ый Объект долевого строительства</w:t>
      </w:r>
      <w:r w:rsidRPr="00F67BA8">
        <w:rPr>
          <w:b w:val="0"/>
          <w:sz w:val="24"/>
          <w:szCs w:val="24"/>
        </w:rPr>
        <w:t xml:space="preserve"> на основании данного Договора, Акта приема-передачи, Разрешения</w:t>
      </w:r>
      <w:r w:rsidR="001F556C" w:rsidRPr="00F67BA8">
        <w:rPr>
          <w:b w:val="0"/>
          <w:sz w:val="24"/>
          <w:szCs w:val="24"/>
        </w:rPr>
        <w:t xml:space="preserve"> на ввод объекта в эксплуатацию.</w:t>
      </w:r>
    </w:p>
    <w:p w14:paraId="45760485" w14:textId="2C300B74" w:rsidR="00DC6ABC" w:rsidRPr="00F67BA8" w:rsidRDefault="00DC6ABC" w:rsidP="00F06083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2.4. Условием привлечения денежных средств Участника долевого строительства для строительства </w:t>
      </w:r>
      <w:r w:rsidR="00F06083" w:rsidRPr="00F06083">
        <w:rPr>
          <w:b w:val="0"/>
          <w:sz w:val="24"/>
          <w:szCs w:val="24"/>
        </w:rPr>
        <w:t>многоквартирн</w:t>
      </w:r>
      <w:r w:rsidR="00F06083">
        <w:rPr>
          <w:b w:val="0"/>
          <w:sz w:val="24"/>
          <w:szCs w:val="24"/>
        </w:rPr>
        <w:t>ого</w:t>
      </w:r>
      <w:r w:rsidR="00F06083" w:rsidRPr="00F06083">
        <w:rPr>
          <w:b w:val="0"/>
          <w:sz w:val="24"/>
          <w:szCs w:val="24"/>
        </w:rPr>
        <w:t xml:space="preserve"> дом</w:t>
      </w:r>
      <w:r w:rsidR="00F06083">
        <w:rPr>
          <w:b w:val="0"/>
          <w:sz w:val="24"/>
          <w:szCs w:val="24"/>
        </w:rPr>
        <w:t>а</w:t>
      </w:r>
      <w:r w:rsidR="00F06083" w:rsidRPr="00F06083">
        <w:rPr>
          <w:b w:val="0"/>
          <w:sz w:val="24"/>
          <w:szCs w:val="24"/>
        </w:rPr>
        <w:t xml:space="preserve"> с гаражом-стоянкой</w:t>
      </w:r>
      <w:r w:rsidRPr="00F67BA8">
        <w:rPr>
          <w:b w:val="0"/>
          <w:sz w:val="24"/>
          <w:szCs w:val="24"/>
        </w:rPr>
        <w:t xml:space="preserve"> является размещение денежных средств  Участников долевого строительства на счетах эскроу в порядке, предусмотренном ст. 15.4. </w:t>
      </w:r>
      <w:bookmarkStart w:id="2" w:name="_Hlk153806982"/>
      <w:r w:rsidRPr="00F67BA8">
        <w:rPr>
          <w:b w:val="0"/>
          <w:sz w:val="24"/>
          <w:szCs w:val="24"/>
        </w:rPr>
        <w:t xml:space="preserve">Федерального закона № 214-ФЗ от 30.12.2004 г. «Об участии в долевом 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bookmarkEnd w:id="2"/>
    <w:p w14:paraId="5B984E36" w14:textId="1E90D87D" w:rsidR="00CA510D" w:rsidRPr="00F67BA8" w:rsidRDefault="00CA510D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2.5.</w:t>
      </w:r>
      <w:r w:rsidR="00F06083">
        <w:rPr>
          <w:b w:val="0"/>
          <w:sz w:val="24"/>
          <w:szCs w:val="24"/>
        </w:rPr>
        <w:t xml:space="preserve"> </w:t>
      </w:r>
      <w:r w:rsidRPr="00F67BA8">
        <w:rPr>
          <w:b w:val="0"/>
          <w:sz w:val="24"/>
          <w:szCs w:val="24"/>
        </w:rPr>
        <w:t>Обеспечение</w:t>
      </w:r>
      <w:r w:rsidR="00837893">
        <w:rPr>
          <w:b w:val="0"/>
          <w:sz w:val="24"/>
          <w:szCs w:val="24"/>
        </w:rPr>
        <w:t xml:space="preserve"> </w:t>
      </w:r>
      <w:r w:rsidRPr="00F67BA8">
        <w:rPr>
          <w:b w:val="0"/>
          <w:sz w:val="24"/>
          <w:szCs w:val="24"/>
        </w:rPr>
        <w:t xml:space="preserve">исполнения обязательств Застройщиком перед </w:t>
      </w:r>
      <w:r w:rsidRPr="00F67BA8">
        <w:rPr>
          <w:rFonts w:eastAsiaTheme="minorHAnsi"/>
          <w:b w:val="0"/>
          <w:bCs/>
          <w:sz w:val="24"/>
          <w:szCs w:val="24"/>
          <w:lang w:eastAsia="en-US"/>
        </w:rPr>
        <w:t xml:space="preserve">Участником долевого строительства </w:t>
      </w:r>
      <w:r w:rsidRPr="00F67BA8">
        <w:rPr>
          <w:b w:val="0"/>
          <w:sz w:val="24"/>
          <w:szCs w:val="24"/>
        </w:rPr>
        <w:t xml:space="preserve">и иными участниками долевого строительства Многоквартирного дома по Договору </w:t>
      </w:r>
      <w:r w:rsidRPr="00F67BA8">
        <w:rPr>
          <w:b w:val="0"/>
          <w:sz w:val="24"/>
          <w:szCs w:val="24"/>
        </w:rPr>
        <w:lastRenderedPageBreak/>
        <w:t xml:space="preserve">осуществляется залогом земельного участка, на котором  осуществляется строительство </w:t>
      </w:r>
      <w:r w:rsidR="00F06083" w:rsidRPr="00F06083">
        <w:rPr>
          <w:b w:val="0"/>
          <w:sz w:val="24"/>
          <w:szCs w:val="24"/>
        </w:rPr>
        <w:t>многоквартирн</w:t>
      </w:r>
      <w:r w:rsidR="00F06083">
        <w:rPr>
          <w:b w:val="0"/>
          <w:sz w:val="24"/>
          <w:szCs w:val="24"/>
        </w:rPr>
        <w:t>ого</w:t>
      </w:r>
      <w:r w:rsidR="00F06083" w:rsidRPr="00F06083">
        <w:rPr>
          <w:b w:val="0"/>
          <w:sz w:val="24"/>
          <w:szCs w:val="24"/>
        </w:rPr>
        <w:t xml:space="preserve"> дом</w:t>
      </w:r>
      <w:r w:rsidR="00F06083">
        <w:rPr>
          <w:b w:val="0"/>
          <w:sz w:val="24"/>
          <w:szCs w:val="24"/>
        </w:rPr>
        <w:t>а</w:t>
      </w:r>
      <w:r w:rsidR="00F06083" w:rsidRPr="00F06083">
        <w:rPr>
          <w:b w:val="0"/>
          <w:sz w:val="24"/>
          <w:szCs w:val="24"/>
        </w:rPr>
        <w:t xml:space="preserve"> с гаражом-стоянкой</w:t>
      </w:r>
      <w:r w:rsidRPr="00F67BA8">
        <w:rPr>
          <w:b w:val="0"/>
          <w:sz w:val="24"/>
          <w:szCs w:val="24"/>
        </w:rPr>
        <w:t xml:space="preserve">, в состав которого будет входить </w:t>
      </w:r>
      <w:r w:rsidR="00B15E6E" w:rsidRPr="00F67BA8">
        <w:rPr>
          <w:b w:val="0"/>
          <w:sz w:val="24"/>
          <w:szCs w:val="24"/>
        </w:rPr>
        <w:t>Объект долевого строительства</w:t>
      </w:r>
      <w:r w:rsidRPr="00F67BA8">
        <w:rPr>
          <w:b w:val="0"/>
          <w:sz w:val="24"/>
          <w:szCs w:val="24"/>
        </w:rPr>
        <w:t xml:space="preserve">. </w:t>
      </w:r>
    </w:p>
    <w:p w14:paraId="0B00EDE6" w14:textId="5FDE37E6" w:rsidR="00714ABF" w:rsidRPr="00F67BA8" w:rsidRDefault="00650907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2.6.</w:t>
      </w:r>
      <w:r w:rsidR="009A36C1" w:rsidRPr="00F67BA8">
        <w:rPr>
          <w:b w:val="0"/>
          <w:sz w:val="24"/>
          <w:szCs w:val="24"/>
        </w:rPr>
        <w:t xml:space="preserve"> Строительство Объекта Застройщик осуществляет на основании разрешения на строительство № 67-27-48-2023 от 03.08.2023, выданного Администрац</w:t>
      </w:r>
      <w:r w:rsidR="000A5C57">
        <w:rPr>
          <w:b w:val="0"/>
          <w:sz w:val="24"/>
          <w:szCs w:val="24"/>
        </w:rPr>
        <w:t>ией</w:t>
      </w:r>
      <w:r w:rsidR="009A36C1" w:rsidRPr="00F67BA8">
        <w:rPr>
          <w:b w:val="0"/>
          <w:sz w:val="24"/>
          <w:szCs w:val="24"/>
        </w:rPr>
        <w:t xml:space="preserve"> города Смоленска, на земельном участке с кадастровым номером 67:27:0030733:228, расположенным по адресу Российская Федерация, Смоленская область,</w:t>
      </w:r>
      <w:r w:rsidR="000570E2">
        <w:rPr>
          <w:b w:val="0"/>
          <w:sz w:val="24"/>
          <w:szCs w:val="24"/>
        </w:rPr>
        <w:t xml:space="preserve"> городской округ город Смоленск, </w:t>
      </w:r>
      <w:r w:rsidR="009A36C1" w:rsidRPr="00F67BA8">
        <w:rPr>
          <w:b w:val="0"/>
          <w:sz w:val="24"/>
          <w:szCs w:val="24"/>
        </w:rPr>
        <w:t xml:space="preserve"> г</w:t>
      </w:r>
      <w:r w:rsidR="000570E2">
        <w:rPr>
          <w:b w:val="0"/>
          <w:sz w:val="24"/>
          <w:szCs w:val="24"/>
        </w:rPr>
        <w:t>ород</w:t>
      </w:r>
      <w:r w:rsidR="009A36C1" w:rsidRPr="00F67BA8">
        <w:rPr>
          <w:b w:val="0"/>
          <w:sz w:val="24"/>
          <w:szCs w:val="24"/>
        </w:rPr>
        <w:t xml:space="preserve"> Смоленск, мкр. "Семичевка" юго-восточного района, ул. 2 -я Киевская - просп. Гагарина, площадью 9 674,00 кв.м., вид разрешенного использования - для строительства многоэтажных жилых домов, принадлежащего Застройщику на праве аренды земельного участка, на основании договора уступки прав обязанностей арендатора по договору аренды земельного участка от 16.08.2021, заключенного в городе Смоленске о чем в Едином государственном реестре недвижимости сделана запись 23.12.2021 № 67:27:0030733:228-67/056/2021-5,проектной декларации размещенной в единой информационной системе жилищного строительства (адрес интернет-сайта </w:t>
      </w:r>
      <w:hyperlink r:id="rId6" w:history="1">
        <w:r w:rsidR="009A36C1" w:rsidRPr="00F67BA8">
          <w:rPr>
            <w:rStyle w:val="aa"/>
            <w:b w:val="0"/>
            <w:sz w:val="24"/>
            <w:szCs w:val="24"/>
          </w:rPr>
          <w:t>https://наш.дом.рф/</w:t>
        </w:r>
      </w:hyperlink>
      <w:r w:rsidR="009A36C1" w:rsidRPr="00F67BA8">
        <w:rPr>
          <w:b w:val="0"/>
          <w:sz w:val="24"/>
          <w:szCs w:val="24"/>
        </w:rPr>
        <w:t>).</w:t>
      </w:r>
    </w:p>
    <w:p w14:paraId="4EA60631" w14:textId="77777777" w:rsidR="009A36C1" w:rsidRPr="00F67BA8" w:rsidRDefault="009A36C1" w:rsidP="009A36C1">
      <w:pPr>
        <w:keepNext/>
        <w:jc w:val="both"/>
        <w:rPr>
          <w:b w:val="0"/>
          <w:sz w:val="24"/>
          <w:szCs w:val="24"/>
        </w:rPr>
      </w:pPr>
    </w:p>
    <w:p w14:paraId="0AF94FA8" w14:textId="77777777" w:rsidR="009A36C1" w:rsidRPr="00F67BA8" w:rsidRDefault="00DC6ABC" w:rsidP="009A36C1">
      <w:pPr>
        <w:keepNext/>
        <w:jc w:val="center"/>
        <w:rPr>
          <w:b w:val="0"/>
          <w:sz w:val="24"/>
          <w:szCs w:val="24"/>
        </w:rPr>
      </w:pPr>
      <w:r w:rsidRPr="00F67BA8">
        <w:rPr>
          <w:sz w:val="24"/>
          <w:szCs w:val="24"/>
          <w:lang w:val="en-US"/>
        </w:rPr>
        <w:t>III</w:t>
      </w:r>
      <w:r w:rsidRPr="00F67BA8">
        <w:rPr>
          <w:sz w:val="24"/>
          <w:szCs w:val="24"/>
        </w:rPr>
        <w:t>. ЦЕНА ДОГОВОРА.</w:t>
      </w:r>
    </w:p>
    <w:p w14:paraId="1EF87318" w14:textId="2416E030" w:rsidR="00A609A4" w:rsidRPr="00F67BA8" w:rsidRDefault="00A609A4" w:rsidP="009A36C1">
      <w:pPr>
        <w:keepNext/>
        <w:jc w:val="both"/>
        <w:rPr>
          <w:b w:val="0"/>
          <w:sz w:val="24"/>
          <w:szCs w:val="24"/>
        </w:rPr>
      </w:pPr>
      <w:r w:rsidRPr="00F67BA8">
        <w:rPr>
          <w:sz w:val="24"/>
          <w:szCs w:val="24"/>
        </w:rPr>
        <w:t xml:space="preserve"> </w:t>
      </w:r>
      <w:r w:rsidR="00DD77DD">
        <w:rPr>
          <w:sz w:val="24"/>
          <w:szCs w:val="24"/>
        </w:rPr>
        <w:tab/>
      </w:r>
      <w:r w:rsidRPr="00F67BA8">
        <w:rPr>
          <w:b w:val="0"/>
          <w:sz w:val="24"/>
          <w:szCs w:val="24"/>
        </w:rPr>
        <w:t xml:space="preserve">3.1.  Размер денежных средств, подлежащих уплате Участником долевого строительства по Договору (далее по тексту - Цена Договора), определен Сторонами из расчета </w:t>
      </w:r>
      <w:r w:rsidR="004B70CE" w:rsidRPr="00F67BA8">
        <w:rPr>
          <w:b w:val="0"/>
          <w:sz w:val="24"/>
          <w:szCs w:val="24"/>
        </w:rPr>
        <w:t>__________</w:t>
      </w:r>
      <w:r w:rsidRPr="00F67BA8">
        <w:rPr>
          <w:sz w:val="24"/>
          <w:szCs w:val="24"/>
        </w:rPr>
        <w:t xml:space="preserve"> (</w:t>
      </w:r>
      <w:r w:rsidR="004B70CE" w:rsidRPr="00F67BA8">
        <w:rPr>
          <w:sz w:val="24"/>
          <w:szCs w:val="24"/>
        </w:rPr>
        <w:t>__________________</w:t>
      </w:r>
      <w:r w:rsidRPr="00F67BA8">
        <w:rPr>
          <w:sz w:val="24"/>
          <w:szCs w:val="24"/>
        </w:rPr>
        <w:t xml:space="preserve">) рублей </w:t>
      </w:r>
      <w:r w:rsidR="004B70CE" w:rsidRPr="00F67BA8">
        <w:rPr>
          <w:sz w:val="24"/>
          <w:szCs w:val="24"/>
        </w:rPr>
        <w:t>00</w:t>
      </w:r>
      <w:r w:rsidRPr="00F67BA8">
        <w:rPr>
          <w:sz w:val="24"/>
          <w:szCs w:val="24"/>
        </w:rPr>
        <w:t xml:space="preserve"> копеек </w:t>
      </w:r>
      <w:r w:rsidRPr="00F67BA8">
        <w:rPr>
          <w:b w:val="0"/>
          <w:sz w:val="24"/>
          <w:szCs w:val="24"/>
        </w:rPr>
        <w:t xml:space="preserve">за один квадратный метр  проектной общей площади  Объекта долевого строительства, указанного в п.2.1. Договора и составляет сумму </w:t>
      </w:r>
      <w:r w:rsidR="004B70CE" w:rsidRPr="00F67BA8">
        <w:rPr>
          <w:b w:val="0"/>
          <w:sz w:val="24"/>
          <w:szCs w:val="24"/>
        </w:rPr>
        <w:t>___________</w:t>
      </w:r>
      <w:r w:rsidRPr="00F67BA8">
        <w:rPr>
          <w:sz w:val="24"/>
          <w:szCs w:val="24"/>
        </w:rPr>
        <w:t xml:space="preserve"> (</w:t>
      </w:r>
      <w:r w:rsidR="004B70CE" w:rsidRPr="00F67BA8">
        <w:rPr>
          <w:sz w:val="24"/>
          <w:szCs w:val="24"/>
        </w:rPr>
        <w:t>____________________________) ру</w:t>
      </w:r>
      <w:r w:rsidRPr="00F67BA8">
        <w:rPr>
          <w:sz w:val="24"/>
          <w:szCs w:val="24"/>
        </w:rPr>
        <w:t>блей 00 копеек</w:t>
      </w:r>
      <w:r w:rsidRPr="00F67BA8">
        <w:rPr>
          <w:b w:val="0"/>
          <w:sz w:val="24"/>
          <w:szCs w:val="24"/>
        </w:rPr>
        <w:t xml:space="preserve">. </w:t>
      </w:r>
    </w:p>
    <w:p w14:paraId="5BDBA735" w14:textId="77777777" w:rsidR="009A36C1" w:rsidRPr="00F67BA8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3.2. Участник долевого строительства оплачивает Цену Договора, указанную в п. 3.1. Договора в порядке, предусмотренном разделом </w:t>
      </w:r>
      <w:r w:rsidRPr="00F67BA8">
        <w:rPr>
          <w:b w:val="0"/>
          <w:sz w:val="24"/>
          <w:szCs w:val="24"/>
          <w:lang w:val="en-US"/>
        </w:rPr>
        <w:t>IV</w:t>
      </w:r>
      <w:r w:rsidRPr="00F67BA8">
        <w:rPr>
          <w:b w:val="0"/>
          <w:sz w:val="24"/>
          <w:szCs w:val="24"/>
        </w:rPr>
        <w:t xml:space="preserve"> Договора.</w:t>
      </w:r>
    </w:p>
    <w:p w14:paraId="7E4F9DCE" w14:textId="77777777" w:rsidR="00D143C3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3</w:t>
      </w:r>
      <w:r w:rsidR="0042541B" w:rsidRPr="00F67BA8">
        <w:rPr>
          <w:b w:val="0"/>
          <w:sz w:val="24"/>
          <w:szCs w:val="24"/>
        </w:rPr>
        <w:t>.3. Стоимость Договора является окончательной и изменению не подлежит.</w:t>
      </w:r>
      <w:r w:rsidRPr="00F67BA8">
        <w:rPr>
          <w:b w:val="0"/>
          <w:sz w:val="24"/>
          <w:szCs w:val="24"/>
        </w:rPr>
        <w:t xml:space="preserve"> </w:t>
      </w:r>
    </w:p>
    <w:p w14:paraId="60106803" w14:textId="7DD3FB04" w:rsidR="009A36C1" w:rsidRPr="00F67BA8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3.</w:t>
      </w:r>
      <w:r w:rsidR="007664DE" w:rsidRPr="00F67BA8">
        <w:rPr>
          <w:b w:val="0"/>
          <w:sz w:val="24"/>
          <w:szCs w:val="24"/>
        </w:rPr>
        <w:t>4</w:t>
      </w:r>
      <w:r w:rsidRPr="00F67BA8">
        <w:rPr>
          <w:sz w:val="24"/>
          <w:szCs w:val="24"/>
        </w:rPr>
        <w:t>.</w:t>
      </w:r>
      <w:r w:rsidRPr="00F67BA8">
        <w:rPr>
          <w:b w:val="0"/>
          <w:sz w:val="24"/>
          <w:szCs w:val="24"/>
        </w:rPr>
        <w:t xml:space="preserve"> Стороны пришли к соглашению, что стоимость договора включает в себя компенсацию затрат, связанных со строительством </w:t>
      </w:r>
      <w:r w:rsidR="001F6B15" w:rsidRPr="00F67BA8">
        <w:rPr>
          <w:b w:val="0"/>
          <w:sz w:val="24"/>
          <w:szCs w:val="24"/>
        </w:rPr>
        <w:t>Объекта долевого строительства</w:t>
      </w:r>
      <w:r w:rsidRPr="00F67BA8">
        <w:rPr>
          <w:b w:val="0"/>
          <w:sz w:val="24"/>
          <w:szCs w:val="24"/>
        </w:rPr>
        <w:t xml:space="preserve">, в том числе на погашение кредитов, займов и процентов по ним, полученных Застройщиком на строительство </w:t>
      </w:r>
      <w:r w:rsidR="00F06083" w:rsidRPr="00F06083">
        <w:rPr>
          <w:b w:val="0"/>
          <w:sz w:val="24"/>
          <w:szCs w:val="24"/>
        </w:rPr>
        <w:t>многоквартирного дома с гаражом-стоянкой</w:t>
      </w:r>
      <w:r w:rsidRPr="00F67BA8">
        <w:rPr>
          <w:b w:val="0"/>
          <w:sz w:val="24"/>
          <w:szCs w:val="24"/>
        </w:rPr>
        <w:t>, в котором расположен</w:t>
      </w:r>
      <w:r w:rsidR="001F6B15" w:rsidRPr="00F67BA8">
        <w:rPr>
          <w:b w:val="0"/>
          <w:sz w:val="24"/>
          <w:szCs w:val="24"/>
        </w:rPr>
        <w:t xml:space="preserve"> Объект долевого строительства</w:t>
      </w:r>
      <w:r w:rsidRPr="00F67BA8">
        <w:rPr>
          <w:b w:val="0"/>
          <w:sz w:val="24"/>
          <w:szCs w:val="24"/>
        </w:rPr>
        <w:t>.</w:t>
      </w:r>
    </w:p>
    <w:p w14:paraId="6DD43C97" w14:textId="05170B12" w:rsidR="00DC6ABC" w:rsidRPr="00F67BA8" w:rsidRDefault="0042611E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 </w:t>
      </w:r>
      <w:r w:rsidR="00DC6ABC" w:rsidRPr="00F67BA8">
        <w:rPr>
          <w:b w:val="0"/>
          <w:sz w:val="24"/>
          <w:szCs w:val="24"/>
        </w:rPr>
        <w:t>3.</w:t>
      </w:r>
      <w:r w:rsidR="007664DE" w:rsidRPr="00F67BA8">
        <w:rPr>
          <w:b w:val="0"/>
          <w:sz w:val="24"/>
          <w:szCs w:val="24"/>
        </w:rPr>
        <w:t>5</w:t>
      </w:r>
      <w:r w:rsidRPr="00F67BA8">
        <w:rPr>
          <w:b w:val="0"/>
          <w:sz w:val="24"/>
          <w:szCs w:val="24"/>
        </w:rPr>
        <w:t>.</w:t>
      </w:r>
      <w:r w:rsidR="00DC6ABC" w:rsidRPr="00F67BA8">
        <w:rPr>
          <w:b w:val="0"/>
          <w:sz w:val="24"/>
          <w:szCs w:val="24"/>
        </w:rPr>
        <w:t xml:space="preserve"> В стоимость Объекта долевого строительства не включены затраты Участника долевого строительства, связанные с оформлением права собственности на Объект долевого строительства.</w:t>
      </w:r>
    </w:p>
    <w:p w14:paraId="02254D5E" w14:textId="77777777" w:rsidR="0098582E" w:rsidRPr="00F67BA8" w:rsidRDefault="0098582E" w:rsidP="00CB21AA">
      <w:pPr>
        <w:keepNext/>
        <w:jc w:val="center"/>
        <w:rPr>
          <w:b w:val="0"/>
          <w:sz w:val="24"/>
          <w:szCs w:val="24"/>
        </w:rPr>
      </w:pPr>
    </w:p>
    <w:p w14:paraId="6C15C0D3" w14:textId="77777777" w:rsidR="00DC6ABC" w:rsidRPr="00F67BA8" w:rsidRDefault="00DC6ABC" w:rsidP="00CB21AA">
      <w:pPr>
        <w:keepNext/>
        <w:jc w:val="center"/>
        <w:rPr>
          <w:sz w:val="24"/>
          <w:szCs w:val="24"/>
        </w:rPr>
      </w:pPr>
      <w:r w:rsidRPr="00F67BA8">
        <w:rPr>
          <w:sz w:val="24"/>
          <w:szCs w:val="24"/>
          <w:lang w:val="en-US"/>
        </w:rPr>
        <w:t>IV</w:t>
      </w:r>
      <w:r w:rsidRPr="00F67BA8">
        <w:rPr>
          <w:sz w:val="24"/>
          <w:szCs w:val="24"/>
        </w:rPr>
        <w:t>. ПОРЯДОК РАСЧЕТОВ</w:t>
      </w:r>
      <w:r w:rsidR="0042611E" w:rsidRPr="00F67BA8">
        <w:rPr>
          <w:sz w:val="24"/>
          <w:szCs w:val="24"/>
        </w:rPr>
        <w:t>.</w:t>
      </w:r>
    </w:p>
    <w:p w14:paraId="199348E8" w14:textId="77777777" w:rsidR="00DC6ABC" w:rsidRPr="00F67BA8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4.1. Участник долевого строительства обязуется осуществить оплату Цены в следующем порядке: </w:t>
      </w:r>
    </w:p>
    <w:p w14:paraId="4260A633" w14:textId="2826C9AD" w:rsidR="00DC6ABC" w:rsidRPr="00F67BA8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4.1.1.</w:t>
      </w:r>
      <w:r w:rsidRPr="00F67BA8">
        <w:rPr>
          <w:sz w:val="24"/>
          <w:szCs w:val="24"/>
        </w:rPr>
        <w:t xml:space="preserve"> </w:t>
      </w:r>
      <w:r w:rsidRPr="00F67BA8">
        <w:rPr>
          <w:b w:val="0"/>
          <w:sz w:val="24"/>
          <w:szCs w:val="24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эскроу-счет, </w:t>
      </w:r>
      <w:r w:rsidRPr="00C45956">
        <w:rPr>
          <w:b w:val="0"/>
          <w:sz w:val="24"/>
          <w:szCs w:val="24"/>
        </w:rPr>
        <w:t xml:space="preserve">открываемый в </w:t>
      </w:r>
      <w:r w:rsidR="00C45956">
        <w:rPr>
          <w:b w:val="0"/>
          <w:sz w:val="24"/>
          <w:szCs w:val="24"/>
        </w:rPr>
        <w:t>_____________________________________________________________________________</w:t>
      </w:r>
      <w:r w:rsidRPr="00C45956">
        <w:rPr>
          <w:b w:val="0"/>
          <w:sz w:val="24"/>
          <w:szCs w:val="24"/>
        </w:rPr>
        <w:t xml:space="preserve"> (Эскроу-агент)</w:t>
      </w:r>
      <w:r w:rsidRPr="00F67BA8">
        <w:rPr>
          <w:b w:val="0"/>
          <w:sz w:val="24"/>
          <w:szCs w:val="24"/>
        </w:rPr>
        <w:t xml:space="preserve">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</w:r>
    </w:p>
    <w:p w14:paraId="10D4DC08" w14:textId="77777777" w:rsidR="000C508A" w:rsidRPr="00F67BA8" w:rsidRDefault="000C508A" w:rsidP="00CB21AA">
      <w:pPr>
        <w:keepNext/>
        <w:jc w:val="both"/>
        <w:rPr>
          <w:b w:val="0"/>
          <w:sz w:val="24"/>
          <w:szCs w:val="24"/>
        </w:rPr>
      </w:pPr>
    </w:p>
    <w:p w14:paraId="5109C8CA" w14:textId="1FDD3AF2" w:rsidR="000C508A" w:rsidRDefault="000C508A" w:rsidP="00CB21AA">
      <w:pPr>
        <w:keepNext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Эскроу-агент: </w:t>
      </w:r>
      <w:r w:rsidR="00C45956">
        <w:rPr>
          <w:b w:val="0"/>
          <w:sz w:val="24"/>
          <w:szCs w:val="24"/>
        </w:rPr>
        <w:t>______________________________________________________________________</w:t>
      </w:r>
    </w:p>
    <w:p w14:paraId="052B1981" w14:textId="1B6CB75D" w:rsidR="00C45956" w:rsidRDefault="00C45956" w:rsidP="00CB21AA">
      <w:pPr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</w:t>
      </w:r>
    </w:p>
    <w:p w14:paraId="7F68DBD3" w14:textId="77777777" w:rsidR="00650907" w:rsidRPr="00F67BA8" w:rsidRDefault="00650907" w:rsidP="00CB21AA">
      <w:pPr>
        <w:keepNext/>
        <w:jc w:val="both"/>
        <w:rPr>
          <w:rFonts w:eastAsia="Calibri"/>
          <w:b w:val="0"/>
          <w:sz w:val="24"/>
          <w:szCs w:val="24"/>
        </w:rPr>
      </w:pPr>
    </w:p>
    <w:p w14:paraId="74C623D0" w14:textId="77777777" w:rsidR="000C508A" w:rsidRPr="00F67BA8" w:rsidRDefault="000C508A" w:rsidP="00CB21AA">
      <w:pPr>
        <w:keepNext/>
        <w:jc w:val="both"/>
        <w:rPr>
          <w:rFonts w:eastAsia="Calibri"/>
          <w:b w:val="0"/>
          <w:sz w:val="24"/>
          <w:szCs w:val="24"/>
        </w:rPr>
      </w:pPr>
      <w:r w:rsidRPr="00F67BA8">
        <w:rPr>
          <w:rFonts w:eastAsia="Calibri"/>
          <w:b w:val="0"/>
          <w:sz w:val="24"/>
          <w:szCs w:val="24"/>
        </w:rPr>
        <w:t xml:space="preserve">Депонент: </w:t>
      </w:r>
      <w:r w:rsidR="004B70CE" w:rsidRPr="00F67BA8">
        <w:rPr>
          <w:sz w:val="24"/>
          <w:szCs w:val="24"/>
        </w:rPr>
        <w:t>ФИО</w:t>
      </w:r>
      <w:r w:rsidR="00A609A4" w:rsidRPr="00F67BA8">
        <w:rPr>
          <w:sz w:val="24"/>
          <w:szCs w:val="24"/>
        </w:rPr>
        <w:t>.</w:t>
      </w:r>
    </w:p>
    <w:p w14:paraId="19D5AF6C" w14:textId="087DAAE8" w:rsidR="0016098E" w:rsidRPr="00F67BA8" w:rsidRDefault="000C508A" w:rsidP="00CB21AA">
      <w:pPr>
        <w:keepNext/>
        <w:jc w:val="both"/>
        <w:rPr>
          <w:rFonts w:eastAsia="Arial Unicode MS"/>
          <w:b w:val="0"/>
          <w:sz w:val="24"/>
          <w:szCs w:val="24"/>
        </w:rPr>
      </w:pPr>
      <w:r w:rsidRPr="00F67BA8">
        <w:rPr>
          <w:rFonts w:eastAsia="Calibri"/>
          <w:b w:val="0"/>
          <w:sz w:val="24"/>
          <w:szCs w:val="24"/>
        </w:rPr>
        <w:t>Бенефициар:</w:t>
      </w:r>
      <w:r w:rsidR="00AC54AD" w:rsidRPr="00F67BA8">
        <w:rPr>
          <w:rFonts w:eastAsia="Arial Unicode MS"/>
          <w:sz w:val="24"/>
          <w:szCs w:val="24"/>
        </w:rPr>
        <w:t>Общество с ограниченной ответственностью Специализированный Застройщик «Вышегор».</w:t>
      </w:r>
    </w:p>
    <w:p w14:paraId="35B7878B" w14:textId="77777777" w:rsidR="00DC6ABC" w:rsidRPr="00F67BA8" w:rsidRDefault="00DC6ABC" w:rsidP="00CB21AA">
      <w:pPr>
        <w:keepNext/>
        <w:jc w:val="both"/>
        <w:rPr>
          <w:rFonts w:eastAsia="Calibri"/>
          <w:b w:val="0"/>
          <w:sz w:val="24"/>
          <w:szCs w:val="24"/>
        </w:rPr>
      </w:pPr>
      <w:r w:rsidRPr="00F67BA8">
        <w:rPr>
          <w:rFonts w:eastAsia="Arial Unicode MS"/>
          <w:b w:val="0"/>
          <w:sz w:val="24"/>
          <w:szCs w:val="24"/>
        </w:rPr>
        <w:t xml:space="preserve">Счет эскроу открывается Участником долевого строительства в Эскроу-агенте для учета и блокирования Эскроу-агентом денежных средств Участника долевого строительства, </w:t>
      </w:r>
      <w:r w:rsidRPr="00F67BA8">
        <w:rPr>
          <w:rFonts w:eastAsia="Arial Unicode MS"/>
          <w:b w:val="0"/>
          <w:sz w:val="24"/>
          <w:szCs w:val="24"/>
        </w:rPr>
        <w:lastRenderedPageBreak/>
        <w:t xml:space="preserve">уплачиваемых в счет Цены Договора, в целях их дальнейшего перечисления Эскроу-агентом Застройщику при наступлении условий, предусмотренных настоящим договором в соответствии с  </w:t>
      </w:r>
      <w:r w:rsidRPr="00F67BA8">
        <w:rPr>
          <w:b w:val="0"/>
          <w:sz w:val="24"/>
          <w:szCs w:val="24"/>
        </w:rPr>
        <w:t>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CD7BA02" w14:textId="77777777" w:rsidR="0098582E" w:rsidRPr="00F67BA8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4.1.2. Срок внесения Депонентом Депонируемой суммы на счет эскроу: </w:t>
      </w:r>
    </w:p>
    <w:p w14:paraId="54AD486A" w14:textId="67BE7437" w:rsidR="0013518A" w:rsidRPr="00F67BA8" w:rsidRDefault="00524493" w:rsidP="00776F90">
      <w:pPr>
        <w:keepNext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- </w:t>
      </w:r>
      <w:r w:rsidR="001A5A95" w:rsidRPr="00F67BA8">
        <w:rPr>
          <w:sz w:val="24"/>
          <w:szCs w:val="24"/>
        </w:rPr>
        <w:t>___________________________________</w:t>
      </w:r>
      <w:r w:rsidR="00776F90">
        <w:rPr>
          <w:b w:val="0"/>
          <w:sz w:val="24"/>
          <w:szCs w:val="24"/>
        </w:rPr>
        <w:t xml:space="preserve">(______________________)  рублей ____ копеек </w:t>
      </w:r>
      <w:r w:rsidRPr="00F67BA8">
        <w:rPr>
          <w:b w:val="0"/>
          <w:sz w:val="24"/>
          <w:szCs w:val="24"/>
        </w:rPr>
        <w:t>в течение 5</w:t>
      </w:r>
      <w:r w:rsidR="00776F90">
        <w:rPr>
          <w:b w:val="0"/>
          <w:sz w:val="24"/>
          <w:szCs w:val="24"/>
        </w:rPr>
        <w:t xml:space="preserve"> </w:t>
      </w:r>
      <w:r w:rsidRPr="00F67BA8">
        <w:rPr>
          <w:b w:val="0"/>
          <w:sz w:val="24"/>
          <w:szCs w:val="24"/>
        </w:rPr>
        <w:t>(пяти) рабочих дней с момента государственной регистрации настоящего Договора</w:t>
      </w:r>
      <w:r w:rsidR="00776F90">
        <w:rPr>
          <w:b w:val="0"/>
          <w:sz w:val="24"/>
          <w:szCs w:val="24"/>
        </w:rPr>
        <w:t>.</w:t>
      </w:r>
    </w:p>
    <w:p w14:paraId="16BFDC1C" w14:textId="37F08DBD" w:rsidR="00DC6ABC" w:rsidRPr="00F67BA8" w:rsidRDefault="00DC6ABC" w:rsidP="00DD77DD">
      <w:pPr>
        <w:keepNext/>
        <w:ind w:firstLine="708"/>
        <w:jc w:val="both"/>
        <w:rPr>
          <w:rFonts w:eastAsia="Calibri"/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4.1.3. Срок действия счета эскроу (срок условного депонирования) – до </w:t>
      </w:r>
      <w:r w:rsidR="009D012A" w:rsidRPr="00F67BA8">
        <w:rPr>
          <w:b w:val="0"/>
          <w:sz w:val="24"/>
          <w:szCs w:val="24"/>
        </w:rPr>
        <w:t>3 февраля 2027 года,</w:t>
      </w:r>
      <w:r w:rsidRPr="00F67BA8">
        <w:rPr>
          <w:b w:val="0"/>
          <w:sz w:val="24"/>
          <w:szCs w:val="24"/>
        </w:rPr>
        <w:t xml:space="preserve"> но не более 6 (шести) месяцев после срока ввода в эксплуатацию Объекта долевого строительства.</w:t>
      </w:r>
    </w:p>
    <w:p w14:paraId="596BCA3A" w14:textId="77777777" w:rsidR="00DC6ABC" w:rsidRPr="00F67BA8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rFonts w:eastAsia="Calibri"/>
          <w:b w:val="0"/>
          <w:sz w:val="24"/>
          <w:szCs w:val="24"/>
        </w:rPr>
        <w:t xml:space="preserve"> 4</w:t>
      </w:r>
      <w:r w:rsidRPr="00F67BA8">
        <w:rPr>
          <w:b w:val="0"/>
          <w:sz w:val="24"/>
          <w:szCs w:val="24"/>
        </w:rPr>
        <w:t>.1.4. Комиссионное вознаграждение банку (Эскроу-агенту) за открытие, ведение Счета эскроу не уплачивается</w:t>
      </w:r>
    </w:p>
    <w:p w14:paraId="173A0BC8" w14:textId="77777777" w:rsidR="00DC6ABC" w:rsidRPr="00F67BA8" w:rsidRDefault="00DC6ABC" w:rsidP="00DD77DD">
      <w:pPr>
        <w:keepNext/>
        <w:ind w:firstLine="708"/>
        <w:jc w:val="both"/>
        <w:rPr>
          <w:rFonts w:eastAsia="Calibri"/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 4.1.5. Основания перечисления Застройщику депонированной суммы:</w:t>
      </w:r>
    </w:p>
    <w:p w14:paraId="28E2C309" w14:textId="77777777" w:rsidR="00DC6ABC" w:rsidRPr="00F67BA8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- разрешение на ввод в эксплуатацию Объекта долевого строительства, предоставленного Банку Застройщиком путем электронного документооборота;</w:t>
      </w:r>
    </w:p>
    <w:p w14:paraId="0A40F7B2" w14:textId="77777777" w:rsidR="00DC6ABC" w:rsidRPr="00F67BA8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- сведения о размещении в Единой информационной системе жилищного строительства вышеуказанной информации.</w:t>
      </w:r>
    </w:p>
    <w:p w14:paraId="796B13F2" w14:textId="77777777" w:rsidR="00DC6ABC" w:rsidRPr="00F67BA8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4.1.6. Депонируемая сумма не позднее 10 (десяти) рабочих дней перечисляется банком (Эскроу-агентом) Застройщику либо направляется на оплату обязательств Застройщика по кредитному договору, заключенному между Застройщиком и банком (Эскроу-агентом), если кредитный договор содержит поручение Застройщика банку (Эскроу-агенту) об использовании таких средств (части таких средств) для оплаты обязательств Застройщика по кредитному договору, или на открытый в банке (Эскроу-агенте) залоговый счет Застройщика, права по которому переданы в залог банку (Эскроу-агенту), предоставившему денежные средства Застройщику, в случае, если это предусмотрено кредитным договором. </w:t>
      </w:r>
    </w:p>
    <w:p w14:paraId="1BE9122B" w14:textId="77777777" w:rsidR="00DC6ABC" w:rsidRPr="00F67BA8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4.1.7. Датой исполнения обязанности Участником долевого строительства по оплате Цены договоры в полном объеме признается дата зачисления денежных средств в полном объеме на Счет эскроу. </w:t>
      </w:r>
    </w:p>
    <w:p w14:paraId="576ABAC9" w14:textId="77777777" w:rsidR="00DC6ABC" w:rsidRPr="00F67BA8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4.2. Бенефициар (Застройщик) в течение 3 (Трех) рабочих дней с даты государственной регистрации настоящего Договора направляет банку (Эскроу-агенту): оригинал/копию настоящего Договора, содержащего оферту Бенефициара (Застройщика) о заключении Договора счета эскроу, заключенного (зарегистрированного) в установленном порядке. </w:t>
      </w:r>
    </w:p>
    <w:p w14:paraId="348C8F94" w14:textId="77777777" w:rsidR="00DC6ABC" w:rsidRPr="00F67BA8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4.3.Депонент (Участник долевого строительства) поручает (предоставляет полномочия) Бенефициару (Застройщику) направить банку (Эскроу-агенту) оригинал/копию настоящего Договора, содержащего оферту Бенефициара (Застройщика) о заключении Договора счета эскроу, заключенного (зарегистрированного) в установленном порядке. </w:t>
      </w:r>
    </w:p>
    <w:p w14:paraId="0F6D0373" w14:textId="77777777" w:rsidR="00DC6ABC" w:rsidRPr="00F67BA8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4.4. Бенефициар (Застройщик) извещается банком (Эскроу-агентом) об открытии Счета эскроу и о внесении на Счет эскроу денежных средств в счет оплаты Цены Договора, путем электронного документооборота, согласованного Бенефициаром (Застройщиком) и банком (Эскроу-агентом), не позднее рабочего дня, следующего за днем открытия Счета эскроу, днем поступления денежных средств на Счет эскроу.</w:t>
      </w:r>
    </w:p>
    <w:p w14:paraId="642A0EB8" w14:textId="77777777" w:rsidR="00DC6ABC" w:rsidRPr="00F67BA8" w:rsidRDefault="00DC6ABC" w:rsidP="00CB21AA">
      <w:pPr>
        <w:keepNext/>
        <w:jc w:val="both"/>
        <w:rPr>
          <w:b w:val="0"/>
          <w:sz w:val="24"/>
          <w:szCs w:val="24"/>
        </w:rPr>
      </w:pPr>
    </w:p>
    <w:p w14:paraId="3C838EAC" w14:textId="77777777" w:rsidR="00DC6ABC" w:rsidRPr="00F67BA8" w:rsidRDefault="00DC6ABC" w:rsidP="00CB21AA">
      <w:pPr>
        <w:keepNext/>
        <w:jc w:val="center"/>
        <w:rPr>
          <w:b w:val="0"/>
          <w:sz w:val="24"/>
          <w:szCs w:val="24"/>
        </w:rPr>
      </w:pPr>
      <w:r w:rsidRPr="00F67BA8">
        <w:rPr>
          <w:sz w:val="24"/>
          <w:szCs w:val="24"/>
          <w:lang w:val="en-US"/>
        </w:rPr>
        <w:t>V</w:t>
      </w:r>
      <w:r w:rsidRPr="00F67BA8">
        <w:rPr>
          <w:sz w:val="24"/>
          <w:szCs w:val="24"/>
        </w:rPr>
        <w:t>. ПОРЯДОК ЗАКЛЮЧЕНИЯ ДОГОВОРА СЧЕТА</w:t>
      </w:r>
      <w:r w:rsidRPr="00F67BA8">
        <w:rPr>
          <w:b w:val="0"/>
          <w:sz w:val="24"/>
          <w:szCs w:val="24"/>
        </w:rPr>
        <w:t xml:space="preserve"> </w:t>
      </w:r>
      <w:r w:rsidRPr="00F67BA8">
        <w:rPr>
          <w:sz w:val="24"/>
          <w:szCs w:val="24"/>
        </w:rPr>
        <w:t>ЭСКРОУ</w:t>
      </w:r>
      <w:r w:rsidR="0042611E" w:rsidRPr="00F67BA8">
        <w:rPr>
          <w:sz w:val="24"/>
          <w:szCs w:val="24"/>
        </w:rPr>
        <w:t>.</w:t>
      </w:r>
    </w:p>
    <w:p w14:paraId="1E05308E" w14:textId="77777777" w:rsidR="00DC6ABC" w:rsidRPr="00F67BA8" w:rsidRDefault="00DC6ABC" w:rsidP="00DD77DD">
      <w:pPr>
        <w:keepNext/>
        <w:ind w:left="708"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5.1. Настоящим Стороны (оференты) выражают намерение (оферта) и предлагают Эскроу-агенту (акцептанту) заключить Договор счета эскроу (далее – «Договор счета эскроу») на условиях настоящего Договора и правил совершения операций по счетам эскроу в Банке. </w:t>
      </w:r>
    </w:p>
    <w:p w14:paraId="482489C8" w14:textId="77777777" w:rsidR="00DC6ABC" w:rsidRPr="00F67BA8" w:rsidRDefault="00DC6ABC" w:rsidP="00CB21AA">
      <w:pPr>
        <w:keepNext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Бенефициар (Застройщик) и Депонент (Участник долевого строительства) считают себя заключившими Договор счета эскроу в случае принятия (акцепта) банком (Эскроу-агентом) настоящей оферты Бенефициара (Застройщика) и Депонента (Участника долевого строительства) путем открытия банком (Эскроу-агентом) Счета эскроу на имя Депонента (Участника долевого строительства), который открывается не позднее 3 (Трех) рабочих дней с даты получения банком </w:t>
      </w:r>
      <w:r w:rsidRPr="00F67BA8">
        <w:rPr>
          <w:b w:val="0"/>
          <w:sz w:val="24"/>
          <w:szCs w:val="24"/>
        </w:rPr>
        <w:lastRenderedPageBreak/>
        <w:t xml:space="preserve">(Эскроу-агентом)от Депонента (Участника долевого строительства) простой копии настоящего Договора. </w:t>
      </w:r>
    </w:p>
    <w:p w14:paraId="3CC6A176" w14:textId="77777777" w:rsidR="00DC6ABC" w:rsidRPr="00F67BA8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5.2. Бенефициар (Застройщик) в течение 3 (Трех) рабочих дней с даты государственной регистрации настоящего Договора направляет банку (Эскроу-агенту): </w:t>
      </w:r>
    </w:p>
    <w:p w14:paraId="2B2D039C" w14:textId="77777777" w:rsidR="00DC6ABC" w:rsidRPr="00F67BA8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- оригинал/копию настоящего Договора, содержащего оферту Бенефициара (Застройщика) о заключении Договора счета эскроу, заключенного (зарегистрированного) в установленном порядке. </w:t>
      </w:r>
    </w:p>
    <w:p w14:paraId="78F0460B" w14:textId="77777777" w:rsidR="00DC6ABC" w:rsidRPr="00F67BA8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5.3. Депонент (Участник долевого строительства) поручает (предоставляет полномочия) Бенефициару (Застройщику) направить банку (Эскроу-агенту) оригинал/копию настоящего Договора, содержащего оферту Бенефициара (Застройщика) о заключении Договора счета эскроу, заключенного (зарегистрированного) в установленном порядке. </w:t>
      </w:r>
    </w:p>
    <w:p w14:paraId="34BC140D" w14:textId="77777777" w:rsidR="00DC6ABC" w:rsidRPr="00F67BA8" w:rsidRDefault="00DC6ABC" w:rsidP="00DD77DD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5.4. Бенефициар (Застройщик) извещается банком (Эскроу-агентом) об открытии Счета эскроу и о внесении на Счет эскроу денежных средств в счет оплаты Цены Договора, путем электронного документооборота, согласованного Бенефициаром (Застройщиком) и банком (Эскроу-агентом), не позднее рабочего дня, следующего за днем открытия Счета эскроу, днем поступления денежных средств на Счет эскроу.</w:t>
      </w:r>
    </w:p>
    <w:p w14:paraId="2E59FA89" w14:textId="77777777" w:rsidR="00DC6ABC" w:rsidRPr="00F67BA8" w:rsidRDefault="00DC6ABC" w:rsidP="00CB21AA">
      <w:pPr>
        <w:keepNext/>
        <w:jc w:val="center"/>
        <w:rPr>
          <w:b w:val="0"/>
          <w:sz w:val="24"/>
          <w:szCs w:val="24"/>
        </w:rPr>
      </w:pPr>
    </w:p>
    <w:p w14:paraId="4CED1C01" w14:textId="77777777" w:rsidR="00DC6ABC" w:rsidRPr="00F67BA8" w:rsidRDefault="00DC6ABC" w:rsidP="00CB21AA">
      <w:pPr>
        <w:keepNext/>
        <w:jc w:val="center"/>
        <w:rPr>
          <w:b w:val="0"/>
          <w:sz w:val="24"/>
          <w:szCs w:val="24"/>
        </w:rPr>
      </w:pPr>
      <w:r w:rsidRPr="00F67BA8">
        <w:rPr>
          <w:sz w:val="24"/>
          <w:szCs w:val="24"/>
          <w:lang w:val="en-US"/>
        </w:rPr>
        <w:t>VI</w:t>
      </w:r>
      <w:r w:rsidRPr="00F67BA8">
        <w:rPr>
          <w:sz w:val="24"/>
          <w:szCs w:val="24"/>
        </w:rPr>
        <w:t>. ПРАВА И ОБЯЗАННОСТИ СТОРОН</w:t>
      </w:r>
      <w:r w:rsidRPr="00F67BA8">
        <w:rPr>
          <w:b w:val="0"/>
          <w:sz w:val="24"/>
          <w:szCs w:val="24"/>
        </w:rPr>
        <w:t>.</w:t>
      </w:r>
    </w:p>
    <w:p w14:paraId="3F584215" w14:textId="77777777" w:rsidR="00DC6ABC" w:rsidRPr="00F67BA8" w:rsidRDefault="00DC6ABC" w:rsidP="00DD77DD">
      <w:pPr>
        <w:pStyle w:val="21"/>
        <w:keepNext/>
        <w:ind w:firstLine="708"/>
        <w:rPr>
          <w:b/>
          <w:sz w:val="24"/>
          <w:szCs w:val="24"/>
          <w:u w:val="single"/>
        </w:rPr>
      </w:pPr>
      <w:r w:rsidRPr="00F67BA8">
        <w:rPr>
          <w:b/>
          <w:sz w:val="24"/>
          <w:szCs w:val="24"/>
          <w:u w:val="single"/>
        </w:rPr>
        <w:t>6.1.  Участник долевого строительства обязан:</w:t>
      </w:r>
    </w:p>
    <w:p w14:paraId="37EBF2CD" w14:textId="62041AC6" w:rsidR="00DC6ABC" w:rsidRPr="00F67BA8" w:rsidRDefault="00A73C94" w:rsidP="00B208AC">
      <w:pPr>
        <w:pStyle w:val="a3"/>
        <w:keepNext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A73C94">
        <w:rPr>
          <w:rFonts w:ascii="Times New Roman" w:hAnsi="Times New Roman" w:cs="Times New Roman"/>
          <w:bCs/>
          <w:color w:val="auto"/>
        </w:rPr>
        <w:t>6.1.1.</w:t>
      </w:r>
      <w:r w:rsidR="00B208AC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</w:t>
      </w:r>
      <w:r w:rsidR="00DC6ABC" w:rsidRPr="00F67BA8">
        <w:rPr>
          <w:rFonts w:ascii="Times New Roman" w:hAnsi="Times New Roman" w:cs="Times New Roman"/>
          <w:color w:val="auto"/>
        </w:rPr>
        <w:t>е препятствовать исполнению Застройщиком своих обязательств по данному договору.</w:t>
      </w:r>
    </w:p>
    <w:p w14:paraId="71CE6DC6" w14:textId="3226806A" w:rsidR="00DC6ABC" w:rsidRPr="00F67BA8" w:rsidRDefault="00A73C94" w:rsidP="00B208AC">
      <w:pPr>
        <w:keepNext/>
        <w:ind w:firstLine="708"/>
        <w:jc w:val="both"/>
        <w:rPr>
          <w:b w:val="0"/>
          <w:sz w:val="24"/>
          <w:szCs w:val="24"/>
        </w:rPr>
      </w:pPr>
      <w:r w:rsidRPr="00A73C94">
        <w:rPr>
          <w:b w:val="0"/>
          <w:bCs/>
          <w:sz w:val="24"/>
          <w:szCs w:val="24"/>
        </w:rPr>
        <w:t>6.1.2.</w:t>
      </w:r>
      <w:r w:rsidR="00DC6ABC" w:rsidRPr="00F67BA8">
        <w:rPr>
          <w:b w:val="0"/>
          <w:sz w:val="24"/>
          <w:szCs w:val="24"/>
        </w:rPr>
        <w:t xml:space="preserve"> Участник долевого строительства обязан выполнить все свои обязательства, установленные разделом </w:t>
      </w:r>
      <w:r w:rsidR="00DC6ABC" w:rsidRPr="00F67BA8">
        <w:rPr>
          <w:b w:val="0"/>
          <w:sz w:val="24"/>
          <w:szCs w:val="24"/>
          <w:lang w:val="en-US"/>
        </w:rPr>
        <w:t>III</w:t>
      </w:r>
      <w:r w:rsidR="00DC6ABC" w:rsidRPr="00F67BA8">
        <w:rPr>
          <w:b w:val="0"/>
          <w:sz w:val="24"/>
          <w:szCs w:val="24"/>
        </w:rPr>
        <w:t xml:space="preserve"> настоящего Договора и принять </w:t>
      </w:r>
      <w:r w:rsidR="0084339E" w:rsidRPr="00F67BA8">
        <w:rPr>
          <w:b w:val="0"/>
          <w:sz w:val="24"/>
          <w:szCs w:val="24"/>
        </w:rPr>
        <w:t>Объект долевого строительства</w:t>
      </w:r>
      <w:r w:rsidR="00214B34" w:rsidRPr="00F67BA8">
        <w:rPr>
          <w:b w:val="0"/>
          <w:sz w:val="24"/>
          <w:szCs w:val="24"/>
        </w:rPr>
        <w:t>.</w:t>
      </w:r>
      <w:r w:rsidR="00DC6ABC" w:rsidRPr="00F67BA8">
        <w:rPr>
          <w:b w:val="0"/>
          <w:sz w:val="24"/>
          <w:szCs w:val="24"/>
        </w:rPr>
        <w:t xml:space="preserve"> </w:t>
      </w:r>
    </w:p>
    <w:p w14:paraId="175633D4" w14:textId="77777777" w:rsidR="00DC6ABC" w:rsidRPr="00F67BA8" w:rsidRDefault="00DC6ABC" w:rsidP="00B208AC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В</w:t>
      </w:r>
      <w:r w:rsidR="0042611E" w:rsidRPr="00F67BA8">
        <w:rPr>
          <w:b w:val="0"/>
          <w:sz w:val="24"/>
          <w:szCs w:val="24"/>
        </w:rPr>
        <w:t xml:space="preserve"> </w:t>
      </w:r>
      <w:r w:rsidRPr="00F67BA8">
        <w:rPr>
          <w:b w:val="0"/>
          <w:sz w:val="24"/>
          <w:szCs w:val="24"/>
        </w:rPr>
        <w:t xml:space="preserve">случае уклонения Участника долевого строительства для приемки </w:t>
      </w:r>
      <w:r w:rsidR="001F58D3" w:rsidRPr="00F67BA8">
        <w:rPr>
          <w:b w:val="0"/>
          <w:sz w:val="24"/>
          <w:szCs w:val="24"/>
        </w:rPr>
        <w:t>Объекта долевого строительства</w:t>
      </w:r>
      <w:r w:rsidRPr="00F67BA8">
        <w:rPr>
          <w:b w:val="0"/>
          <w:sz w:val="24"/>
          <w:szCs w:val="24"/>
        </w:rPr>
        <w:t xml:space="preserve"> и подписания акта приема-передачи в указанное в письменном уведомлении время Застройщик по истечении двух месяцев со дня, предусмотренного договором для передачи </w:t>
      </w:r>
      <w:r w:rsidR="001F58D3" w:rsidRPr="00F67BA8">
        <w:rPr>
          <w:b w:val="0"/>
          <w:sz w:val="24"/>
          <w:szCs w:val="24"/>
        </w:rPr>
        <w:t>О</w:t>
      </w:r>
      <w:r w:rsidRPr="00F67BA8">
        <w:rPr>
          <w:b w:val="0"/>
          <w:sz w:val="24"/>
          <w:szCs w:val="24"/>
        </w:rPr>
        <w:t xml:space="preserve">бъекта долевого строительства </w:t>
      </w:r>
      <w:r w:rsidR="001F58D3" w:rsidRPr="00F67BA8">
        <w:rPr>
          <w:b w:val="0"/>
          <w:sz w:val="24"/>
          <w:szCs w:val="24"/>
        </w:rPr>
        <w:t>У</w:t>
      </w:r>
      <w:r w:rsidRPr="00F67BA8">
        <w:rPr>
          <w:b w:val="0"/>
          <w:sz w:val="24"/>
          <w:szCs w:val="24"/>
        </w:rPr>
        <w:t xml:space="preserve">частнику долевого строительства, праве составить односторонний акт или иной документ о передаче </w:t>
      </w:r>
      <w:r w:rsidR="001F58D3" w:rsidRPr="00F67BA8">
        <w:rPr>
          <w:b w:val="0"/>
          <w:sz w:val="24"/>
          <w:szCs w:val="24"/>
        </w:rPr>
        <w:t>О</w:t>
      </w:r>
      <w:r w:rsidRPr="00F67BA8">
        <w:rPr>
          <w:b w:val="0"/>
          <w:sz w:val="24"/>
          <w:szCs w:val="24"/>
        </w:rPr>
        <w:t>бъекта долевого строительства.  При этом риск случайной гибел</w:t>
      </w:r>
      <w:r w:rsidR="001F58D3" w:rsidRPr="00F67BA8">
        <w:rPr>
          <w:b w:val="0"/>
          <w:sz w:val="24"/>
          <w:szCs w:val="24"/>
        </w:rPr>
        <w:t>и О</w:t>
      </w:r>
      <w:r w:rsidRPr="00F67BA8">
        <w:rPr>
          <w:b w:val="0"/>
          <w:sz w:val="24"/>
          <w:szCs w:val="24"/>
        </w:rPr>
        <w:t xml:space="preserve">бъекта долевого строительства признается перешедшем к </w:t>
      </w:r>
      <w:r w:rsidR="001F58D3" w:rsidRPr="00F67BA8">
        <w:rPr>
          <w:b w:val="0"/>
          <w:sz w:val="24"/>
          <w:szCs w:val="24"/>
        </w:rPr>
        <w:t>У</w:t>
      </w:r>
      <w:r w:rsidRPr="00F67BA8">
        <w:rPr>
          <w:b w:val="0"/>
          <w:sz w:val="24"/>
          <w:szCs w:val="24"/>
        </w:rPr>
        <w:t xml:space="preserve">частнику долевого строительства со дня составления предусмотренных настоящей частью одностороннего акта или иного документа о передаче </w:t>
      </w:r>
      <w:r w:rsidR="00004A95" w:rsidRPr="00F67BA8">
        <w:rPr>
          <w:b w:val="0"/>
          <w:sz w:val="24"/>
          <w:szCs w:val="24"/>
        </w:rPr>
        <w:t>О</w:t>
      </w:r>
      <w:r w:rsidRPr="00F67BA8">
        <w:rPr>
          <w:b w:val="0"/>
          <w:sz w:val="24"/>
          <w:szCs w:val="24"/>
        </w:rPr>
        <w:t xml:space="preserve">бъекта долевого строительства. </w:t>
      </w:r>
    </w:p>
    <w:p w14:paraId="610EF8E5" w14:textId="77777777" w:rsidR="00DC6ABC" w:rsidRPr="00F67BA8" w:rsidRDefault="00DC6ABC" w:rsidP="00B208AC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Участник долевого строительства имеет право отказаться от приемки </w:t>
      </w:r>
      <w:r w:rsidR="00004A95" w:rsidRPr="00F67BA8">
        <w:rPr>
          <w:b w:val="0"/>
          <w:sz w:val="24"/>
          <w:szCs w:val="24"/>
        </w:rPr>
        <w:t>Объекта долевого строительства</w:t>
      </w:r>
      <w:r w:rsidRPr="00F67BA8">
        <w:rPr>
          <w:b w:val="0"/>
          <w:sz w:val="24"/>
          <w:szCs w:val="24"/>
        </w:rPr>
        <w:t xml:space="preserve"> и подписания Акта приема-передачи в случае, несоответствия качества передаваемо</w:t>
      </w:r>
      <w:r w:rsidR="00004A95" w:rsidRPr="00F67BA8">
        <w:rPr>
          <w:b w:val="0"/>
          <w:sz w:val="24"/>
          <w:szCs w:val="24"/>
        </w:rPr>
        <w:t>го Объекта долевого строительства</w:t>
      </w:r>
      <w:r w:rsidRPr="00F67BA8">
        <w:rPr>
          <w:b w:val="0"/>
          <w:sz w:val="24"/>
          <w:szCs w:val="24"/>
        </w:rPr>
        <w:t xml:space="preserve"> условиям Договора, требованиям технических регламентов, проектной документации и градостроительных регламентов, иным обязательным требованиям, приведшим к ухудшению е</w:t>
      </w:r>
      <w:r w:rsidR="00004A95" w:rsidRPr="00F67BA8">
        <w:rPr>
          <w:b w:val="0"/>
          <w:sz w:val="24"/>
          <w:szCs w:val="24"/>
        </w:rPr>
        <w:t>го</w:t>
      </w:r>
      <w:r w:rsidRPr="00F67BA8">
        <w:rPr>
          <w:b w:val="0"/>
          <w:sz w:val="24"/>
          <w:szCs w:val="24"/>
        </w:rPr>
        <w:t xml:space="preserve"> качества, которые делают </w:t>
      </w:r>
      <w:r w:rsidR="00004A95" w:rsidRPr="00F67BA8">
        <w:rPr>
          <w:b w:val="0"/>
          <w:sz w:val="24"/>
          <w:szCs w:val="24"/>
        </w:rPr>
        <w:t>Объект долевого строительства</w:t>
      </w:r>
      <w:r w:rsidRPr="00F67BA8">
        <w:rPr>
          <w:b w:val="0"/>
          <w:sz w:val="24"/>
          <w:szCs w:val="24"/>
        </w:rPr>
        <w:t xml:space="preserve"> непригодн</w:t>
      </w:r>
      <w:r w:rsidR="00004A95" w:rsidRPr="00F67BA8">
        <w:rPr>
          <w:b w:val="0"/>
          <w:sz w:val="24"/>
          <w:szCs w:val="24"/>
        </w:rPr>
        <w:t>ым</w:t>
      </w:r>
      <w:r w:rsidRPr="00F67BA8">
        <w:rPr>
          <w:b w:val="0"/>
          <w:sz w:val="24"/>
          <w:szCs w:val="24"/>
        </w:rPr>
        <w:t xml:space="preserve"> для предусмотренного Договором использования. </w:t>
      </w:r>
    </w:p>
    <w:p w14:paraId="166F61D4" w14:textId="77777777" w:rsidR="00DC6ABC" w:rsidRPr="00F67BA8" w:rsidRDefault="00DC6ABC" w:rsidP="00B208AC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Перечень таких несоответствий фиксируется Сторонами в Акте осмотра.</w:t>
      </w:r>
    </w:p>
    <w:p w14:paraId="4A08C66D" w14:textId="77777777" w:rsidR="00DC6ABC" w:rsidRPr="00F67BA8" w:rsidRDefault="00DC6ABC" w:rsidP="00B208AC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При устранении указанных в Акте осмотра несоответствий передаваемо</w:t>
      </w:r>
      <w:r w:rsidR="00004A95" w:rsidRPr="00F67BA8">
        <w:rPr>
          <w:b w:val="0"/>
          <w:sz w:val="24"/>
          <w:szCs w:val="24"/>
        </w:rPr>
        <w:t>го Объекта долевого строительства</w:t>
      </w:r>
      <w:r w:rsidRPr="00F67BA8">
        <w:rPr>
          <w:b w:val="0"/>
          <w:sz w:val="24"/>
          <w:szCs w:val="24"/>
        </w:rPr>
        <w:t xml:space="preserve">, Участник долевого строительства обязан принять </w:t>
      </w:r>
      <w:r w:rsidR="00004A95" w:rsidRPr="00F67BA8">
        <w:rPr>
          <w:b w:val="0"/>
          <w:sz w:val="24"/>
          <w:szCs w:val="24"/>
        </w:rPr>
        <w:t xml:space="preserve">Объект долевого строительства </w:t>
      </w:r>
      <w:r w:rsidRPr="00F67BA8">
        <w:rPr>
          <w:b w:val="0"/>
          <w:sz w:val="24"/>
          <w:szCs w:val="24"/>
        </w:rPr>
        <w:t>по Акту приема-передачи в течение 5 дней после получения Участником долевого строительства извещения об их устранении.</w:t>
      </w:r>
    </w:p>
    <w:p w14:paraId="4DB11738" w14:textId="77777777" w:rsidR="00DC6ABC" w:rsidRPr="00F67BA8" w:rsidRDefault="00DC6ABC" w:rsidP="00B208AC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Сообщение об устранении замечаний и о готовности </w:t>
      </w:r>
      <w:r w:rsidR="000A576E" w:rsidRPr="00F67BA8">
        <w:rPr>
          <w:b w:val="0"/>
          <w:sz w:val="24"/>
          <w:szCs w:val="24"/>
        </w:rPr>
        <w:t>Объекта долевого строительства</w:t>
      </w:r>
      <w:r w:rsidRPr="00F67BA8">
        <w:rPr>
          <w:b w:val="0"/>
          <w:sz w:val="24"/>
          <w:szCs w:val="24"/>
        </w:rPr>
        <w:t xml:space="preserve"> к передаче по акту приема-передачи может быть направлено Участнику долевого строительства в любое время заказным письмом с уведомлением с описью вложения и уведомлением</w:t>
      </w:r>
      <w:r w:rsidR="00105792" w:rsidRPr="00F67BA8">
        <w:rPr>
          <w:b w:val="0"/>
          <w:sz w:val="24"/>
          <w:szCs w:val="24"/>
        </w:rPr>
        <w:t xml:space="preserve"> или вручено Участнику долевого </w:t>
      </w:r>
      <w:r w:rsidR="00F94581" w:rsidRPr="00F67BA8">
        <w:rPr>
          <w:b w:val="0"/>
          <w:sz w:val="24"/>
          <w:szCs w:val="24"/>
        </w:rPr>
        <w:t>строительства лично</w:t>
      </w:r>
      <w:r w:rsidR="00105792" w:rsidRPr="00F67BA8">
        <w:rPr>
          <w:b w:val="0"/>
          <w:sz w:val="24"/>
          <w:szCs w:val="24"/>
        </w:rPr>
        <w:t>.</w:t>
      </w:r>
    </w:p>
    <w:p w14:paraId="1DD48E19" w14:textId="3AF63EA3" w:rsidR="00DC6ABC" w:rsidRPr="00F67BA8" w:rsidRDefault="00DC6ABC" w:rsidP="00B208AC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Стороны признают, что полученное Разрешение на ввод в эксплуатацию Многоквартирного дома удостоверяет соответствие законченного строительством </w:t>
      </w:r>
      <w:r w:rsidR="00DD77DD" w:rsidRPr="00DD77DD">
        <w:rPr>
          <w:b w:val="0"/>
          <w:sz w:val="24"/>
          <w:szCs w:val="24"/>
        </w:rPr>
        <w:t xml:space="preserve">многоквартирного дома с гаражом-стоянкой </w:t>
      </w:r>
      <w:r w:rsidRPr="00F67BA8">
        <w:rPr>
          <w:b w:val="0"/>
          <w:sz w:val="24"/>
          <w:szCs w:val="24"/>
        </w:rPr>
        <w:t xml:space="preserve">предъявляемым к нему требованиям, подтверждает факт создания объекта недвижимости и, соответственно, является доказательством соответствия </w:t>
      </w:r>
      <w:r w:rsidR="00C805E5" w:rsidRPr="00F67BA8">
        <w:rPr>
          <w:b w:val="0"/>
          <w:sz w:val="24"/>
          <w:szCs w:val="24"/>
        </w:rPr>
        <w:t>Объекта долевого строительства</w:t>
      </w:r>
      <w:r w:rsidRPr="00F67BA8">
        <w:rPr>
          <w:b w:val="0"/>
          <w:sz w:val="24"/>
          <w:szCs w:val="24"/>
        </w:rPr>
        <w:t xml:space="preserve"> строительным и санитарным нормам, а также проектной документации. </w:t>
      </w:r>
    </w:p>
    <w:p w14:paraId="7E5C04E2" w14:textId="335A47FC" w:rsidR="00DC6ABC" w:rsidRPr="00F67BA8" w:rsidRDefault="00DC6ABC" w:rsidP="00B208AC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С момента передачи </w:t>
      </w:r>
      <w:r w:rsidR="00105792" w:rsidRPr="00F67BA8">
        <w:rPr>
          <w:b w:val="0"/>
          <w:sz w:val="24"/>
          <w:szCs w:val="24"/>
        </w:rPr>
        <w:t>Объекта долевого строительства п</w:t>
      </w:r>
      <w:r w:rsidRPr="00F67BA8">
        <w:rPr>
          <w:b w:val="0"/>
          <w:sz w:val="24"/>
          <w:szCs w:val="24"/>
        </w:rPr>
        <w:t>о акту приема-передачи Участник долевого строительства несет расходы по е</w:t>
      </w:r>
      <w:r w:rsidR="00105792" w:rsidRPr="00F67BA8">
        <w:rPr>
          <w:b w:val="0"/>
          <w:sz w:val="24"/>
          <w:szCs w:val="24"/>
        </w:rPr>
        <w:t>го</w:t>
      </w:r>
      <w:r w:rsidRPr="00F67BA8">
        <w:rPr>
          <w:b w:val="0"/>
          <w:sz w:val="24"/>
          <w:szCs w:val="24"/>
        </w:rPr>
        <w:t xml:space="preserve"> содержанию и оплате коммунальных услуг по не</w:t>
      </w:r>
      <w:r w:rsidR="00105792" w:rsidRPr="00F67BA8">
        <w:rPr>
          <w:b w:val="0"/>
          <w:sz w:val="24"/>
          <w:szCs w:val="24"/>
        </w:rPr>
        <w:t>му</w:t>
      </w:r>
      <w:r w:rsidRPr="00F67BA8">
        <w:rPr>
          <w:b w:val="0"/>
          <w:sz w:val="24"/>
          <w:szCs w:val="24"/>
        </w:rPr>
        <w:t xml:space="preserve">. Участник долевого строительства обязан оплатить коммунальные платежи за общее имущество в </w:t>
      </w:r>
      <w:r w:rsidR="00DD77DD">
        <w:rPr>
          <w:b w:val="0"/>
          <w:sz w:val="24"/>
          <w:szCs w:val="24"/>
        </w:rPr>
        <w:t>гараже-стоянкке</w:t>
      </w:r>
      <w:r w:rsidRPr="00F67BA8">
        <w:rPr>
          <w:b w:val="0"/>
          <w:sz w:val="24"/>
          <w:szCs w:val="24"/>
        </w:rPr>
        <w:t xml:space="preserve">, пропорционально своей доле с момента подписания акта приема-передачи </w:t>
      </w:r>
      <w:r w:rsidR="00C805E5" w:rsidRPr="00F67BA8">
        <w:rPr>
          <w:b w:val="0"/>
          <w:sz w:val="24"/>
          <w:szCs w:val="24"/>
        </w:rPr>
        <w:lastRenderedPageBreak/>
        <w:t>Объекта долевого строительства</w:t>
      </w:r>
      <w:r w:rsidRPr="00F67BA8">
        <w:rPr>
          <w:b w:val="0"/>
          <w:sz w:val="24"/>
          <w:szCs w:val="24"/>
        </w:rPr>
        <w:t xml:space="preserve"> по действующим на момент платежа тарифам. Сумма указанных расходов не входит в сумму настоящего договора. </w:t>
      </w:r>
    </w:p>
    <w:p w14:paraId="2B344DF6" w14:textId="22A68E3D" w:rsidR="00DC6ABC" w:rsidRPr="00F67BA8" w:rsidRDefault="00A73C94" w:rsidP="00891D0E">
      <w:pPr>
        <w:keepNext/>
        <w:ind w:firstLine="708"/>
        <w:jc w:val="both"/>
        <w:rPr>
          <w:b w:val="0"/>
          <w:sz w:val="24"/>
          <w:szCs w:val="24"/>
        </w:rPr>
      </w:pPr>
      <w:r w:rsidRPr="00A73C94">
        <w:rPr>
          <w:b w:val="0"/>
          <w:bCs/>
          <w:sz w:val="24"/>
          <w:szCs w:val="24"/>
        </w:rPr>
        <w:t>6.1.3.</w:t>
      </w:r>
      <w:r>
        <w:rPr>
          <w:b w:val="0"/>
          <w:sz w:val="24"/>
          <w:szCs w:val="24"/>
        </w:rPr>
        <w:t>С</w:t>
      </w:r>
      <w:r w:rsidR="00DC6ABC" w:rsidRPr="00F67BA8">
        <w:rPr>
          <w:b w:val="0"/>
          <w:sz w:val="24"/>
          <w:szCs w:val="24"/>
        </w:rPr>
        <w:t xml:space="preserve"> момента приемки </w:t>
      </w:r>
      <w:r w:rsidR="00105792" w:rsidRPr="00F67BA8">
        <w:rPr>
          <w:b w:val="0"/>
          <w:sz w:val="24"/>
          <w:szCs w:val="24"/>
        </w:rPr>
        <w:t>Объекта долевого строительства</w:t>
      </w:r>
      <w:r w:rsidR="00DC6ABC" w:rsidRPr="00F67BA8">
        <w:rPr>
          <w:b w:val="0"/>
          <w:sz w:val="24"/>
          <w:szCs w:val="24"/>
        </w:rPr>
        <w:t xml:space="preserve"> по акту приема-передачи в эксплуатацию возложить на себя бремя е</w:t>
      </w:r>
      <w:r w:rsidR="00105792" w:rsidRPr="00F67BA8">
        <w:rPr>
          <w:b w:val="0"/>
          <w:sz w:val="24"/>
          <w:szCs w:val="24"/>
        </w:rPr>
        <w:t>го</w:t>
      </w:r>
      <w:r w:rsidR="00DC6ABC" w:rsidRPr="00F67BA8">
        <w:rPr>
          <w:b w:val="0"/>
          <w:sz w:val="24"/>
          <w:szCs w:val="24"/>
        </w:rPr>
        <w:t xml:space="preserve"> содержания, в том числе и риск случайной гибели.</w:t>
      </w:r>
    </w:p>
    <w:p w14:paraId="109F9396" w14:textId="6C8FCEF6" w:rsidR="008F765F" w:rsidRPr="00F67BA8" w:rsidRDefault="00A73C94" w:rsidP="00891D0E">
      <w:pPr>
        <w:keepNext/>
        <w:ind w:firstLine="708"/>
        <w:jc w:val="both"/>
        <w:rPr>
          <w:b w:val="0"/>
          <w:sz w:val="24"/>
          <w:szCs w:val="24"/>
        </w:rPr>
      </w:pPr>
      <w:r w:rsidRPr="00A73C94">
        <w:rPr>
          <w:b w:val="0"/>
          <w:bCs/>
          <w:sz w:val="24"/>
          <w:szCs w:val="24"/>
        </w:rPr>
        <w:t>6.1.4</w:t>
      </w:r>
      <w:r>
        <w:rPr>
          <w:sz w:val="24"/>
          <w:szCs w:val="24"/>
        </w:rPr>
        <w:t>.</w:t>
      </w:r>
      <w:r w:rsidR="00DC6ABC" w:rsidRPr="00F67BA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</w:t>
      </w:r>
      <w:r w:rsidR="00DC6ABC" w:rsidRPr="00F67BA8">
        <w:rPr>
          <w:b w:val="0"/>
          <w:sz w:val="24"/>
          <w:szCs w:val="24"/>
        </w:rPr>
        <w:t xml:space="preserve">ксплуатировать </w:t>
      </w:r>
      <w:r w:rsidR="00105792" w:rsidRPr="00F67BA8">
        <w:rPr>
          <w:b w:val="0"/>
          <w:sz w:val="24"/>
          <w:szCs w:val="24"/>
        </w:rPr>
        <w:t>Объект долевого строительства</w:t>
      </w:r>
      <w:r w:rsidR="00DC6ABC" w:rsidRPr="00F67BA8">
        <w:rPr>
          <w:b w:val="0"/>
          <w:sz w:val="24"/>
          <w:szCs w:val="24"/>
        </w:rPr>
        <w:t xml:space="preserve"> в соответствии с полученной инструкцией, Участник долевого строительства с момента приемки </w:t>
      </w:r>
      <w:r w:rsidR="00105792" w:rsidRPr="00F67BA8">
        <w:rPr>
          <w:b w:val="0"/>
          <w:sz w:val="24"/>
          <w:szCs w:val="24"/>
        </w:rPr>
        <w:t>Объекта долевого строительства</w:t>
      </w:r>
      <w:r w:rsidR="00DC6ABC" w:rsidRPr="00F67BA8">
        <w:rPr>
          <w:b w:val="0"/>
          <w:sz w:val="24"/>
          <w:szCs w:val="24"/>
        </w:rPr>
        <w:t xml:space="preserve"> обязуется соблюдать требования инструкции по эксплуатации </w:t>
      </w:r>
      <w:r w:rsidR="00105792" w:rsidRPr="00F67BA8">
        <w:rPr>
          <w:b w:val="0"/>
          <w:sz w:val="24"/>
          <w:szCs w:val="24"/>
        </w:rPr>
        <w:t>Объекта долевого строительства</w:t>
      </w:r>
      <w:r w:rsidR="00DC6ABC" w:rsidRPr="00F67BA8">
        <w:rPr>
          <w:b w:val="0"/>
          <w:sz w:val="24"/>
          <w:szCs w:val="24"/>
        </w:rPr>
        <w:t xml:space="preserve">. </w:t>
      </w:r>
    </w:p>
    <w:p w14:paraId="54EDA454" w14:textId="77777777" w:rsidR="00DC6ABC" w:rsidRPr="00F67BA8" w:rsidRDefault="00DC6ABC" w:rsidP="00CB21AA">
      <w:pPr>
        <w:keepNext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В случае несоблюдения Участником долевого строительства условий эксплуатации </w:t>
      </w:r>
      <w:r w:rsidR="00105792" w:rsidRPr="00F67BA8">
        <w:rPr>
          <w:b w:val="0"/>
          <w:sz w:val="24"/>
          <w:szCs w:val="24"/>
        </w:rPr>
        <w:t>Объекта долевого строительства</w:t>
      </w:r>
      <w:r w:rsidRPr="00F67BA8">
        <w:rPr>
          <w:b w:val="0"/>
          <w:sz w:val="24"/>
          <w:szCs w:val="24"/>
        </w:rPr>
        <w:t>, указанных в данной инструкции, гарантии прекращаются.</w:t>
      </w:r>
    </w:p>
    <w:p w14:paraId="3BC60541" w14:textId="7B3DEEAE" w:rsidR="00DC6ABC" w:rsidRPr="00F67BA8" w:rsidRDefault="00A73C94" w:rsidP="00891D0E">
      <w:pPr>
        <w:keepNext/>
        <w:ind w:firstLine="708"/>
        <w:jc w:val="both"/>
        <w:rPr>
          <w:b w:val="0"/>
          <w:sz w:val="24"/>
          <w:szCs w:val="24"/>
        </w:rPr>
      </w:pPr>
      <w:r w:rsidRPr="00A73C94">
        <w:rPr>
          <w:b w:val="0"/>
          <w:bCs/>
          <w:sz w:val="24"/>
          <w:szCs w:val="24"/>
        </w:rPr>
        <w:t>6.1.5</w:t>
      </w:r>
      <w:r>
        <w:rPr>
          <w:sz w:val="24"/>
          <w:szCs w:val="24"/>
        </w:rPr>
        <w:t>.</w:t>
      </w:r>
      <w:r w:rsidR="00466DD0" w:rsidRPr="00F67BA8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="00DC6ABC" w:rsidRPr="00F67BA8">
        <w:rPr>
          <w:b w:val="0"/>
          <w:sz w:val="24"/>
          <w:szCs w:val="24"/>
        </w:rPr>
        <w:t>ри изменении реквизитов Участник долевого строительства обязан в течение трех дней уведомить надлежащим образом об этом Застройщика. В случае невыполнения данного условия Застройщик не несет ответственности за предоставление информации о вводе дома в эксплуатацию.</w:t>
      </w:r>
    </w:p>
    <w:p w14:paraId="36C4672E" w14:textId="734613E6" w:rsidR="007B5033" w:rsidRDefault="00A73C94" w:rsidP="00891D0E">
      <w:pPr>
        <w:keepNext/>
        <w:ind w:firstLine="708"/>
        <w:jc w:val="both"/>
        <w:rPr>
          <w:b w:val="0"/>
          <w:sz w:val="24"/>
          <w:szCs w:val="24"/>
        </w:rPr>
      </w:pPr>
      <w:r w:rsidRPr="00A73C94">
        <w:rPr>
          <w:b w:val="0"/>
          <w:bCs/>
          <w:sz w:val="24"/>
          <w:szCs w:val="24"/>
        </w:rPr>
        <w:t>6.1.6.</w:t>
      </w:r>
      <w:r w:rsidR="007B5033" w:rsidRPr="00B27A2E">
        <w:rPr>
          <w:b w:val="0"/>
          <w:bCs/>
          <w:sz w:val="24"/>
          <w:szCs w:val="24"/>
        </w:rPr>
        <w:t xml:space="preserve"> Сообщение о завершении строительства  в соответствии с условиями настоящего Договора и о готовности объекта долевого строительства к передаче и его принятия участником долевого строительства, могут быть составлены и направлены Участнику долевого посредством почтовой связи заказной корреспонденцией с уведомлением с описью вложения по адресу, указанному в настояще</w:t>
      </w:r>
      <w:r w:rsidR="00B27A2E" w:rsidRPr="00B27A2E">
        <w:rPr>
          <w:b w:val="0"/>
          <w:bCs/>
          <w:sz w:val="24"/>
          <w:szCs w:val="24"/>
        </w:rPr>
        <w:t>м</w:t>
      </w:r>
      <w:r w:rsidR="007B5033" w:rsidRPr="00B27A2E">
        <w:rPr>
          <w:b w:val="0"/>
          <w:bCs/>
          <w:sz w:val="24"/>
          <w:szCs w:val="24"/>
        </w:rPr>
        <w:t xml:space="preserve"> Договор</w:t>
      </w:r>
      <w:r w:rsidR="00B27A2E" w:rsidRPr="00B27A2E">
        <w:rPr>
          <w:b w:val="0"/>
          <w:bCs/>
          <w:sz w:val="24"/>
          <w:szCs w:val="24"/>
        </w:rPr>
        <w:t>е</w:t>
      </w:r>
      <w:r w:rsidR="00B27A2E" w:rsidRPr="00B27A2E">
        <w:t xml:space="preserve"> </w:t>
      </w:r>
      <w:r w:rsidR="00B27A2E" w:rsidRPr="00B27A2E">
        <w:rPr>
          <w:b w:val="0"/>
          <w:bCs/>
          <w:sz w:val="24"/>
          <w:szCs w:val="24"/>
        </w:rPr>
        <w:t>или вручено участнику долевого строительства лично под расписку</w:t>
      </w:r>
      <w:r w:rsidR="00B27A2E">
        <w:rPr>
          <w:b w:val="0"/>
          <w:bCs/>
          <w:color w:val="FF0000"/>
          <w:sz w:val="24"/>
          <w:szCs w:val="24"/>
        </w:rPr>
        <w:t xml:space="preserve"> </w:t>
      </w:r>
      <w:r w:rsidR="007B5033" w:rsidRPr="00C45956">
        <w:rPr>
          <w:b w:val="0"/>
          <w:bCs/>
          <w:color w:val="FF0000"/>
          <w:sz w:val="24"/>
          <w:szCs w:val="24"/>
        </w:rPr>
        <w:t>.</w:t>
      </w:r>
      <w:r w:rsidR="007B5033" w:rsidRPr="00F67BA8">
        <w:rPr>
          <w:b w:val="0"/>
          <w:sz w:val="24"/>
          <w:szCs w:val="24"/>
        </w:rPr>
        <w:t xml:space="preserve"> </w:t>
      </w:r>
    </w:p>
    <w:p w14:paraId="31B375C4" w14:textId="5BD138D2" w:rsidR="008801AE" w:rsidRPr="008801AE" w:rsidRDefault="00A73C94" w:rsidP="00891D0E">
      <w:pPr>
        <w:keepNext/>
        <w:ind w:firstLine="708"/>
        <w:jc w:val="both"/>
        <w:rPr>
          <w:b w:val="0"/>
          <w:sz w:val="24"/>
          <w:szCs w:val="24"/>
        </w:rPr>
      </w:pPr>
      <w:r w:rsidRPr="00A73C94">
        <w:rPr>
          <w:b w:val="0"/>
          <w:sz w:val="24"/>
          <w:szCs w:val="24"/>
        </w:rPr>
        <w:t>6.1.7.</w:t>
      </w:r>
      <w:r w:rsidR="008801AE" w:rsidRPr="008801AE">
        <w:rPr>
          <w:b w:val="0"/>
          <w:sz w:val="24"/>
          <w:szCs w:val="24"/>
        </w:rPr>
        <w:t>Участник долевого строительства дает свое согласие в соответствии с Федеральным законом от 27.07.2006г. №152-ФЗ "О персональных данных" на обработку своих персональных данных, к которым относятся - фамилия, имя, отчество (в том числе предыдущие),паспортные данные или данные документа, удостоверяющего личность, дата рождения, место рождения, сведения о гражданстве, адрес места жительства (по регистрации и фактический), дата регистрации по указанному месту жительства, номер телефона (стационарный домашний, мобильный).</w:t>
      </w:r>
    </w:p>
    <w:p w14:paraId="191FB48E" w14:textId="65927B26" w:rsidR="008801AE" w:rsidRPr="00F67BA8" w:rsidRDefault="008801AE" w:rsidP="00891D0E">
      <w:pPr>
        <w:keepNext/>
        <w:ind w:firstLine="708"/>
        <w:jc w:val="both"/>
        <w:rPr>
          <w:b w:val="0"/>
          <w:sz w:val="24"/>
          <w:szCs w:val="24"/>
        </w:rPr>
      </w:pPr>
      <w:r w:rsidRPr="008801AE">
        <w:rPr>
          <w:b w:val="0"/>
          <w:sz w:val="24"/>
          <w:szCs w:val="24"/>
        </w:rPr>
        <w:t>Указанные персональные данные предоставляются в целях использования при заключении и регистрации договора долевого участия, при передачи ресурсоснабжающим организациям, Управляющей компании, эскроу-агенту,</w:t>
      </w:r>
      <w:r w:rsidR="00891D0E">
        <w:rPr>
          <w:b w:val="0"/>
          <w:sz w:val="24"/>
          <w:szCs w:val="24"/>
        </w:rPr>
        <w:t xml:space="preserve"> кредитным организациям,</w:t>
      </w:r>
      <w:r w:rsidRPr="008801AE">
        <w:rPr>
          <w:b w:val="0"/>
          <w:sz w:val="24"/>
          <w:szCs w:val="24"/>
        </w:rPr>
        <w:t xml:space="preserve"> органам государственной и муниципальной власти.</w:t>
      </w:r>
    </w:p>
    <w:p w14:paraId="27B71E03" w14:textId="77777777" w:rsidR="00DC6ABC" w:rsidRPr="00F67BA8" w:rsidRDefault="00DC6ABC" w:rsidP="00891D0E">
      <w:pPr>
        <w:pStyle w:val="21"/>
        <w:keepNext/>
        <w:ind w:firstLine="708"/>
        <w:rPr>
          <w:b/>
          <w:sz w:val="24"/>
          <w:szCs w:val="24"/>
          <w:u w:val="single"/>
        </w:rPr>
      </w:pPr>
      <w:r w:rsidRPr="00C45956">
        <w:rPr>
          <w:b/>
          <w:sz w:val="24"/>
          <w:szCs w:val="24"/>
          <w:u w:val="single"/>
        </w:rPr>
        <w:t>6</w:t>
      </w:r>
      <w:r w:rsidRPr="00F67BA8">
        <w:rPr>
          <w:b/>
          <w:sz w:val="24"/>
          <w:szCs w:val="24"/>
          <w:u w:val="single"/>
        </w:rPr>
        <w:t>.2. Участник долевого строительства вправе:</w:t>
      </w:r>
    </w:p>
    <w:p w14:paraId="37072BD0" w14:textId="4E19377C" w:rsidR="00DC6ABC" w:rsidRPr="00F67BA8" w:rsidRDefault="00A73C94" w:rsidP="00891D0E">
      <w:pPr>
        <w:pStyle w:val="21"/>
        <w:keepNext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6.2.1.</w:t>
      </w:r>
      <w:r w:rsidR="00DC6ABC" w:rsidRPr="00F67BA8">
        <w:rPr>
          <w:sz w:val="24"/>
          <w:szCs w:val="24"/>
        </w:rPr>
        <w:t>осуществлять контроль по исполнению Застройщиком принятых на себя обязательств по договору.</w:t>
      </w:r>
    </w:p>
    <w:p w14:paraId="2928926C" w14:textId="77777777" w:rsidR="00DC6ABC" w:rsidRPr="00F67BA8" w:rsidRDefault="00DC6ABC" w:rsidP="00891D0E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bCs/>
          <w:sz w:val="24"/>
          <w:szCs w:val="24"/>
        </w:rPr>
        <w:t>6.3.</w:t>
      </w:r>
      <w:r w:rsidRPr="00F67BA8">
        <w:rPr>
          <w:b w:val="0"/>
          <w:sz w:val="24"/>
          <w:szCs w:val="24"/>
        </w:rPr>
        <w:t xml:space="preserve"> Передача прав и обязанностей Участника долевого строительства по настоящему договору третьему лицу не может осуществляться без получения письменного согласия Застройщика. Любые соглашения Участника долевого строительства о передаче своих прав и обязанностей по настоящему договору третьему лицу, заключ</w:t>
      </w:r>
      <w:r w:rsidR="00105792" w:rsidRPr="00F67BA8">
        <w:rPr>
          <w:b w:val="0"/>
          <w:sz w:val="24"/>
          <w:szCs w:val="24"/>
        </w:rPr>
        <w:t>енные без согласия Застройщика являются ничтожными в соответствии с Гражданским Кодексом РФ</w:t>
      </w:r>
      <w:r w:rsidRPr="00F67BA8">
        <w:rPr>
          <w:b w:val="0"/>
          <w:sz w:val="24"/>
          <w:szCs w:val="24"/>
        </w:rPr>
        <w:t xml:space="preserve">. </w:t>
      </w:r>
    </w:p>
    <w:p w14:paraId="1485F422" w14:textId="77777777" w:rsidR="00DC6ABC" w:rsidRPr="00F67BA8" w:rsidRDefault="00DC6ABC" w:rsidP="00891D0E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Третье лицо (Новый Участник долевого строительства) обязано в течении 3 (Трёх) рабочих дней с момента государственной регистрации Договора уступки прав и обязанностей по данному Договору уведомить застройщика, путем предоставления </w:t>
      </w:r>
      <w:r w:rsidR="007F2C11" w:rsidRPr="00F67BA8">
        <w:rPr>
          <w:b w:val="0"/>
          <w:sz w:val="24"/>
          <w:szCs w:val="24"/>
        </w:rPr>
        <w:t>копии</w:t>
      </w:r>
      <w:r w:rsidRPr="00F67BA8">
        <w:rPr>
          <w:b w:val="0"/>
          <w:sz w:val="24"/>
          <w:szCs w:val="24"/>
        </w:rPr>
        <w:t xml:space="preserve"> зарегистрированного Договора уступки прав и обязанностей</w:t>
      </w:r>
      <w:r w:rsidRPr="00F67BA8">
        <w:rPr>
          <w:sz w:val="24"/>
          <w:szCs w:val="24"/>
        </w:rPr>
        <w:t xml:space="preserve"> </w:t>
      </w:r>
      <w:r w:rsidRPr="00F67BA8">
        <w:rPr>
          <w:b w:val="0"/>
          <w:sz w:val="24"/>
          <w:szCs w:val="24"/>
        </w:rPr>
        <w:t>по данному Договору в адрес Застройщика.</w:t>
      </w:r>
    </w:p>
    <w:p w14:paraId="1F44335E" w14:textId="77777777" w:rsidR="00A73C94" w:rsidRDefault="00DC6ABC" w:rsidP="00891D0E">
      <w:pPr>
        <w:keepNext/>
        <w:ind w:firstLine="708"/>
        <w:jc w:val="both"/>
        <w:rPr>
          <w:sz w:val="24"/>
          <w:szCs w:val="24"/>
          <w:u w:val="single"/>
        </w:rPr>
      </w:pPr>
      <w:r w:rsidRPr="00A73C94">
        <w:rPr>
          <w:sz w:val="24"/>
          <w:szCs w:val="24"/>
          <w:u w:val="single"/>
        </w:rPr>
        <w:t>6</w:t>
      </w:r>
      <w:r w:rsidRPr="00F67BA8">
        <w:rPr>
          <w:sz w:val="24"/>
          <w:szCs w:val="24"/>
          <w:u w:val="single"/>
        </w:rPr>
        <w:t>.4. Застройщик обязан:</w:t>
      </w:r>
    </w:p>
    <w:p w14:paraId="7B490EAB" w14:textId="77777777" w:rsidR="00A73C94" w:rsidRDefault="00A73C94" w:rsidP="00891D0E">
      <w:pPr>
        <w:keepNext/>
        <w:ind w:firstLine="708"/>
        <w:jc w:val="both"/>
        <w:rPr>
          <w:sz w:val="24"/>
          <w:szCs w:val="24"/>
          <w:u w:val="single"/>
        </w:rPr>
      </w:pPr>
      <w:r w:rsidRPr="00A73C94">
        <w:rPr>
          <w:b w:val="0"/>
          <w:bCs/>
          <w:sz w:val="24"/>
          <w:szCs w:val="24"/>
        </w:rPr>
        <w:t>6.4.1</w:t>
      </w:r>
      <w:r>
        <w:rPr>
          <w:b w:val="0"/>
          <w:bCs/>
          <w:sz w:val="24"/>
          <w:szCs w:val="24"/>
        </w:rPr>
        <w:t>.О</w:t>
      </w:r>
      <w:r w:rsidR="00DC6ABC" w:rsidRPr="00F67BA8">
        <w:rPr>
          <w:b w:val="0"/>
          <w:bCs/>
          <w:sz w:val="24"/>
          <w:szCs w:val="24"/>
        </w:rPr>
        <w:t>существить строительство в соответствии с проектом</w:t>
      </w:r>
      <w:r w:rsidR="00DC6ABC" w:rsidRPr="00F67BA8">
        <w:rPr>
          <w:b w:val="0"/>
          <w:sz w:val="24"/>
          <w:szCs w:val="24"/>
        </w:rPr>
        <w:t>;</w:t>
      </w:r>
    </w:p>
    <w:p w14:paraId="463E0F3B" w14:textId="55AF469E" w:rsidR="00DC6ABC" w:rsidRPr="00A73C94" w:rsidRDefault="00A73C94" w:rsidP="00891D0E">
      <w:pPr>
        <w:keepNext/>
        <w:ind w:firstLine="708"/>
        <w:jc w:val="both"/>
        <w:rPr>
          <w:sz w:val="24"/>
          <w:szCs w:val="24"/>
          <w:u w:val="single"/>
        </w:rPr>
      </w:pPr>
      <w:r w:rsidRPr="00A73C94">
        <w:rPr>
          <w:b w:val="0"/>
          <w:bCs/>
          <w:sz w:val="24"/>
          <w:szCs w:val="24"/>
        </w:rPr>
        <w:t>6.4.2.</w:t>
      </w:r>
      <w:r>
        <w:rPr>
          <w:b w:val="0"/>
          <w:sz w:val="24"/>
          <w:szCs w:val="24"/>
        </w:rPr>
        <w:t>С</w:t>
      </w:r>
      <w:r w:rsidR="00DC6ABC" w:rsidRPr="00F67BA8">
        <w:rPr>
          <w:b w:val="0"/>
          <w:sz w:val="24"/>
          <w:szCs w:val="24"/>
        </w:rPr>
        <w:t>облюдать требования к качеству выполняемых работ;</w:t>
      </w:r>
    </w:p>
    <w:p w14:paraId="55DB12D0" w14:textId="23A2C0F9" w:rsidR="00DC6ABC" w:rsidRPr="00F67BA8" w:rsidRDefault="00A73C94" w:rsidP="00891D0E">
      <w:pPr>
        <w:keepNext/>
        <w:ind w:firstLine="708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6.4.3.П</w:t>
      </w:r>
      <w:r w:rsidR="00DC6ABC" w:rsidRPr="00F67BA8">
        <w:rPr>
          <w:b w:val="0"/>
          <w:sz w:val="24"/>
          <w:szCs w:val="24"/>
        </w:rPr>
        <w:t xml:space="preserve">ри возникновении объективных причин, вызвавших перенос срока ввода </w:t>
      </w:r>
      <w:r w:rsidR="00891D0E" w:rsidRPr="00891D0E">
        <w:rPr>
          <w:b w:val="0"/>
          <w:sz w:val="24"/>
          <w:szCs w:val="24"/>
        </w:rPr>
        <w:t>многоквартирного дома с гаражом-стоянкой</w:t>
      </w:r>
      <w:r w:rsidR="00DC6ABC" w:rsidRPr="00F67BA8">
        <w:rPr>
          <w:b w:val="0"/>
          <w:sz w:val="24"/>
          <w:szCs w:val="24"/>
        </w:rPr>
        <w:t xml:space="preserve"> в эксплуатацию Застройщик вправе в одностороннем порядке установить новый разумный срок ввода дома в эксплуатацию и не позднее, чем за два месяца до истечения срока, установленного настоящим договором направить Участнику долевого строительства соответствующую информацию и предложение об изменении условий Договора. Изменение предусмотренного Договором срока передачи дома Застройщиком Участнику долевого </w:t>
      </w:r>
      <w:r w:rsidR="00DC6ABC" w:rsidRPr="00F67BA8">
        <w:rPr>
          <w:b w:val="0"/>
          <w:sz w:val="24"/>
          <w:szCs w:val="24"/>
        </w:rPr>
        <w:lastRenderedPageBreak/>
        <w:t>строительства осуществляется в порядке, установленном главой 29 Гражданского кодекса Российской Федерации;</w:t>
      </w:r>
    </w:p>
    <w:p w14:paraId="506DA13C" w14:textId="74ACC5EA" w:rsidR="00DC6ABC" w:rsidRPr="00F67BA8" w:rsidRDefault="00A73C94" w:rsidP="00891D0E">
      <w:pPr>
        <w:keepNext/>
        <w:ind w:firstLine="708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6.4.4.В</w:t>
      </w:r>
      <w:r w:rsidR="00DC6ABC" w:rsidRPr="00F67BA8">
        <w:rPr>
          <w:b w:val="0"/>
          <w:sz w:val="24"/>
          <w:szCs w:val="24"/>
        </w:rPr>
        <w:t xml:space="preserve"> течение 3 (трех) рабочих дней с даты государственной регистрации Договора направить Банку  Эскроу-агенту скан –копию;</w:t>
      </w:r>
    </w:p>
    <w:p w14:paraId="17795B1F" w14:textId="77777777" w:rsidR="00CB21AA" w:rsidRPr="00F67BA8" w:rsidRDefault="00DC6ABC" w:rsidP="00CB21AA">
      <w:pPr>
        <w:keepNext/>
        <w:numPr>
          <w:ilvl w:val="0"/>
          <w:numId w:val="3"/>
        </w:numPr>
        <w:ind w:left="0" w:firstLine="0"/>
        <w:jc w:val="both"/>
        <w:textAlignment w:val="baseline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при вводе дома в эксплуатацию и при условии полной оплаты Цены договора Участником долевого строительства, предоставить последнему зависящие от Застройщика документы, необходимые для регистрации его права на Объект</w:t>
      </w:r>
      <w:r w:rsidR="00FD41F3" w:rsidRPr="00F67BA8">
        <w:rPr>
          <w:b w:val="0"/>
          <w:sz w:val="24"/>
          <w:szCs w:val="24"/>
        </w:rPr>
        <w:t xml:space="preserve"> долевого строительства</w:t>
      </w:r>
      <w:r w:rsidRPr="00F67BA8">
        <w:rPr>
          <w:b w:val="0"/>
          <w:sz w:val="24"/>
          <w:szCs w:val="24"/>
        </w:rPr>
        <w:t>;</w:t>
      </w:r>
    </w:p>
    <w:p w14:paraId="173110E0" w14:textId="1252FE99" w:rsidR="000C508A" w:rsidRPr="00B662FF" w:rsidRDefault="00A73C94" w:rsidP="00B662FF">
      <w:pPr>
        <w:keepNext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6.4.5.Д</w:t>
      </w:r>
      <w:r w:rsidR="00DC6ABC" w:rsidRPr="00F67BA8">
        <w:rPr>
          <w:b w:val="0"/>
          <w:sz w:val="24"/>
          <w:szCs w:val="24"/>
        </w:rPr>
        <w:t>о заключения договора управления многоквартирным домом между Участником долевого строительства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(Пункт 14 статьи 161 Жилищного Кодекса Российской Федерации).</w:t>
      </w:r>
    </w:p>
    <w:p w14:paraId="50610C9C" w14:textId="77777777" w:rsidR="00DC6ABC" w:rsidRPr="00F67BA8" w:rsidRDefault="00DC6ABC" w:rsidP="00CB21AA">
      <w:pPr>
        <w:keepNext/>
        <w:jc w:val="both"/>
        <w:rPr>
          <w:sz w:val="24"/>
          <w:szCs w:val="24"/>
          <w:u w:val="single"/>
        </w:rPr>
      </w:pPr>
      <w:r w:rsidRPr="00A73C94">
        <w:rPr>
          <w:sz w:val="24"/>
          <w:szCs w:val="24"/>
          <w:u w:val="single"/>
        </w:rPr>
        <w:t>6</w:t>
      </w:r>
      <w:r w:rsidRPr="00F67BA8">
        <w:rPr>
          <w:sz w:val="24"/>
          <w:szCs w:val="24"/>
          <w:u w:val="single"/>
        </w:rPr>
        <w:t>.5. Застройщик вправе:</w:t>
      </w:r>
    </w:p>
    <w:p w14:paraId="362D8F18" w14:textId="35D1E7C0" w:rsidR="00DC6ABC" w:rsidRPr="00F67BA8" w:rsidRDefault="00A73C94" w:rsidP="00891D0E">
      <w:pPr>
        <w:keepNext/>
        <w:ind w:firstLine="708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6.5.1.Р</w:t>
      </w:r>
      <w:r w:rsidR="00DC6ABC" w:rsidRPr="00F67BA8">
        <w:rPr>
          <w:b w:val="0"/>
          <w:sz w:val="24"/>
          <w:szCs w:val="24"/>
        </w:rPr>
        <w:t>асторгнуть договор участия в долевом строительстве при невыполнении обязательств участником долевого строительства, предусмотренных ч.ч.4,5 ст. 5, ч. 3 ст. 9 Федерального закона от 30.12.2004</w:t>
      </w:r>
      <w:r w:rsidR="00891D0E">
        <w:rPr>
          <w:b w:val="0"/>
          <w:sz w:val="24"/>
          <w:szCs w:val="24"/>
        </w:rPr>
        <w:t xml:space="preserve"> </w:t>
      </w:r>
      <w:r w:rsidR="00DC6ABC" w:rsidRPr="00F67BA8">
        <w:rPr>
          <w:b w:val="0"/>
          <w:sz w:val="24"/>
          <w:szCs w:val="24"/>
        </w:rPr>
        <w:t>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</w:t>
      </w:r>
    </w:p>
    <w:p w14:paraId="0CD75E12" w14:textId="77777777" w:rsidR="00DC6ABC" w:rsidRPr="00F67BA8" w:rsidRDefault="00DC6ABC" w:rsidP="00CB21AA">
      <w:pPr>
        <w:keepNext/>
        <w:jc w:val="both"/>
        <w:rPr>
          <w:b w:val="0"/>
          <w:sz w:val="24"/>
          <w:szCs w:val="24"/>
        </w:rPr>
      </w:pPr>
    </w:p>
    <w:p w14:paraId="3D407D8E" w14:textId="77777777" w:rsidR="00DC6ABC" w:rsidRPr="00F67BA8" w:rsidRDefault="00DC6ABC" w:rsidP="00CB21AA">
      <w:pPr>
        <w:keepNext/>
        <w:jc w:val="center"/>
        <w:rPr>
          <w:sz w:val="24"/>
          <w:szCs w:val="24"/>
        </w:rPr>
      </w:pPr>
      <w:r w:rsidRPr="00F67BA8">
        <w:rPr>
          <w:sz w:val="24"/>
          <w:szCs w:val="24"/>
          <w:lang w:val="en-US"/>
        </w:rPr>
        <w:t>VII</w:t>
      </w:r>
      <w:r w:rsidRPr="00F67BA8">
        <w:rPr>
          <w:sz w:val="24"/>
          <w:szCs w:val="24"/>
        </w:rPr>
        <w:t>. ОТВЕТСТВЕННОСТЬ СТОРОН.</w:t>
      </w:r>
    </w:p>
    <w:p w14:paraId="6E1D8015" w14:textId="4E143E1D" w:rsidR="00DC6ABC" w:rsidRPr="00F67BA8" w:rsidRDefault="00DC6ABC" w:rsidP="00D3341C">
      <w:pPr>
        <w:keepNext/>
        <w:ind w:firstLine="708"/>
        <w:jc w:val="both"/>
        <w:rPr>
          <w:sz w:val="24"/>
          <w:szCs w:val="24"/>
        </w:rPr>
      </w:pPr>
      <w:r w:rsidRPr="00F67BA8">
        <w:rPr>
          <w:b w:val="0"/>
          <w:sz w:val="24"/>
          <w:szCs w:val="24"/>
        </w:rPr>
        <w:t>7.1</w:t>
      </w:r>
      <w:r w:rsidRPr="00F67BA8">
        <w:rPr>
          <w:sz w:val="24"/>
          <w:szCs w:val="24"/>
        </w:rPr>
        <w:t>.</w:t>
      </w:r>
      <w:r w:rsidRPr="00F67BA8">
        <w:rPr>
          <w:b w:val="0"/>
          <w:sz w:val="24"/>
          <w:szCs w:val="24"/>
        </w:rPr>
        <w:t xml:space="preserve"> Застройщик удостоверяет, что обладает правом распоряжаться указанным в настоящем договоре недвижимым имуществом, что указанн</w:t>
      </w:r>
      <w:r w:rsidR="009D76FC" w:rsidRPr="00F67BA8">
        <w:rPr>
          <w:b w:val="0"/>
          <w:sz w:val="24"/>
          <w:szCs w:val="24"/>
        </w:rPr>
        <w:t>ый</w:t>
      </w:r>
      <w:r w:rsidRPr="00F67BA8">
        <w:rPr>
          <w:b w:val="0"/>
          <w:sz w:val="24"/>
          <w:szCs w:val="24"/>
        </w:rPr>
        <w:t xml:space="preserve"> в пункте </w:t>
      </w:r>
      <w:r w:rsidR="00A73C94">
        <w:rPr>
          <w:b w:val="0"/>
          <w:sz w:val="24"/>
          <w:szCs w:val="24"/>
        </w:rPr>
        <w:t>2</w:t>
      </w:r>
      <w:r w:rsidRPr="00F67BA8">
        <w:rPr>
          <w:b w:val="0"/>
          <w:sz w:val="24"/>
          <w:szCs w:val="24"/>
        </w:rPr>
        <w:t xml:space="preserve">.1. </w:t>
      </w:r>
      <w:r w:rsidR="009D76FC" w:rsidRPr="00F67BA8">
        <w:rPr>
          <w:b w:val="0"/>
          <w:sz w:val="24"/>
          <w:szCs w:val="24"/>
        </w:rPr>
        <w:t>Объект долевого строительства</w:t>
      </w:r>
      <w:r w:rsidRPr="00F67BA8">
        <w:rPr>
          <w:b w:val="0"/>
          <w:sz w:val="24"/>
          <w:szCs w:val="24"/>
        </w:rPr>
        <w:t xml:space="preserve"> никому не продан, не заложен, под арестом не состоит, судебных споров о не</w:t>
      </w:r>
      <w:r w:rsidR="009D76FC" w:rsidRPr="00F67BA8">
        <w:rPr>
          <w:b w:val="0"/>
          <w:sz w:val="24"/>
          <w:szCs w:val="24"/>
        </w:rPr>
        <w:t>м</w:t>
      </w:r>
      <w:r w:rsidRPr="00F67BA8">
        <w:rPr>
          <w:b w:val="0"/>
          <w:sz w:val="24"/>
          <w:szCs w:val="24"/>
        </w:rPr>
        <w:t xml:space="preserve"> не имеется, свобод</w:t>
      </w:r>
      <w:r w:rsidR="009D76FC" w:rsidRPr="00F67BA8">
        <w:rPr>
          <w:b w:val="0"/>
          <w:sz w:val="24"/>
          <w:szCs w:val="24"/>
        </w:rPr>
        <w:t>ен</w:t>
      </w:r>
      <w:r w:rsidRPr="00F67BA8">
        <w:rPr>
          <w:b w:val="0"/>
          <w:sz w:val="24"/>
          <w:szCs w:val="24"/>
        </w:rPr>
        <w:t xml:space="preserve"> от прав третьих лиц.</w:t>
      </w:r>
      <w:r w:rsidRPr="00F67BA8">
        <w:rPr>
          <w:b w:val="0"/>
          <w:sz w:val="24"/>
          <w:szCs w:val="24"/>
        </w:rPr>
        <w:tab/>
      </w:r>
    </w:p>
    <w:p w14:paraId="7CC79B1D" w14:textId="3A5EABF6" w:rsidR="00DC6ABC" w:rsidRPr="00F67BA8" w:rsidRDefault="00DC6ABC" w:rsidP="00D3341C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7.2. В случае выполнения самим Участником долевого строительства или с привлечением третьих лиц работ по перепланировке,</w:t>
      </w:r>
      <w:r w:rsidR="005A7B42" w:rsidRPr="00F67BA8">
        <w:rPr>
          <w:b w:val="0"/>
          <w:sz w:val="24"/>
          <w:szCs w:val="24"/>
        </w:rPr>
        <w:t xml:space="preserve"> переоборудованию</w:t>
      </w:r>
      <w:r w:rsidRPr="00F67BA8">
        <w:rPr>
          <w:b w:val="0"/>
          <w:sz w:val="24"/>
          <w:szCs w:val="24"/>
        </w:rPr>
        <w:t xml:space="preserve"> и т.д., после ввода дома в эксплуатацию и приемки </w:t>
      </w:r>
      <w:r w:rsidR="00D3341C">
        <w:rPr>
          <w:b w:val="0"/>
          <w:sz w:val="24"/>
          <w:szCs w:val="24"/>
        </w:rPr>
        <w:t>Объекта долевого строительства</w:t>
      </w:r>
      <w:r w:rsidRPr="00F67BA8">
        <w:rPr>
          <w:b w:val="0"/>
          <w:sz w:val="24"/>
          <w:szCs w:val="24"/>
        </w:rPr>
        <w:t xml:space="preserve"> Участником долевого строительства по акту, Застройщик не несет ответственности за выявленные после этого нарушения, дефекты, отступления от СНиП препятствующие нормальной эксплуатации </w:t>
      </w:r>
      <w:r w:rsidR="000634FC" w:rsidRPr="00F67BA8">
        <w:rPr>
          <w:b w:val="0"/>
          <w:sz w:val="24"/>
          <w:szCs w:val="24"/>
        </w:rPr>
        <w:t>Объекта долевого строительства</w:t>
      </w:r>
      <w:r w:rsidRPr="00F67BA8">
        <w:rPr>
          <w:b w:val="0"/>
          <w:sz w:val="24"/>
          <w:szCs w:val="24"/>
        </w:rPr>
        <w:t>.</w:t>
      </w:r>
    </w:p>
    <w:p w14:paraId="1096A08C" w14:textId="77777777" w:rsidR="00DC6ABC" w:rsidRPr="00F67BA8" w:rsidRDefault="00DC6ABC" w:rsidP="00D3341C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Нанесенный такими действиями владельцам соседних </w:t>
      </w:r>
      <w:r w:rsidR="000634FC" w:rsidRPr="00F67BA8">
        <w:rPr>
          <w:b w:val="0"/>
          <w:sz w:val="24"/>
          <w:szCs w:val="24"/>
        </w:rPr>
        <w:t>Объектов долевого строительства</w:t>
      </w:r>
      <w:r w:rsidRPr="00F67BA8">
        <w:rPr>
          <w:b w:val="0"/>
          <w:sz w:val="24"/>
          <w:szCs w:val="24"/>
        </w:rPr>
        <w:t xml:space="preserve"> и помещений материальный ущерб оплачивает виновная сторона (Участник долевого строительства).</w:t>
      </w:r>
    </w:p>
    <w:p w14:paraId="7D99DBD2" w14:textId="77777777" w:rsidR="004A50EA" w:rsidRPr="00F67BA8" w:rsidRDefault="00DC6ABC" w:rsidP="00D3341C">
      <w:pPr>
        <w:keepNext/>
        <w:ind w:firstLine="708"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7.3</w:t>
      </w:r>
      <w:r w:rsidRPr="00F67BA8">
        <w:rPr>
          <w:sz w:val="24"/>
          <w:szCs w:val="24"/>
        </w:rPr>
        <w:t>.</w:t>
      </w:r>
      <w:r w:rsidRPr="00F67BA8">
        <w:rPr>
          <w:b w:val="0"/>
          <w:sz w:val="24"/>
          <w:szCs w:val="24"/>
        </w:rPr>
        <w:t xml:space="preserve"> </w:t>
      </w:r>
      <w:r w:rsidR="004A50EA" w:rsidRPr="00F67BA8">
        <w:rPr>
          <w:b w:val="0"/>
          <w:sz w:val="24"/>
          <w:szCs w:val="24"/>
        </w:rPr>
        <w:t xml:space="preserve">Гарантийный срок, в течение которого могут быть предъявлены претензии по качеству </w:t>
      </w:r>
      <w:r w:rsidR="00C805E5" w:rsidRPr="00F67BA8">
        <w:rPr>
          <w:b w:val="0"/>
          <w:sz w:val="24"/>
          <w:szCs w:val="24"/>
        </w:rPr>
        <w:t>Объекта долевого строительства</w:t>
      </w:r>
      <w:r w:rsidR="004A50EA" w:rsidRPr="00F67BA8">
        <w:rPr>
          <w:b w:val="0"/>
          <w:sz w:val="24"/>
          <w:szCs w:val="24"/>
        </w:rPr>
        <w:t xml:space="preserve">, за исключением технологического и инженерного оборудования, входящего в состав </w:t>
      </w:r>
      <w:r w:rsidR="00C805E5" w:rsidRPr="00F67BA8">
        <w:rPr>
          <w:b w:val="0"/>
          <w:sz w:val="24"/>
          <w:szCs w:val="24"/>
        </w:rPr>
        <w:t>Объекта долевого строительства</w:t>
      </w:r>
      <w:r w:rsidR="004A50EA" w:rsidRPr="00F67BA8">
        <w:rPr>
          <w:b w:val="0"/>
          <w:sz w:val="24"/>
          <w:szCs w:val="24"/>
        </w:rPr>
        <w:t xml:space="preserve">, составляет пять лет и исчисляется со дня передачи объекта долевого строительства, при условии соблюдения Участником долевого строительства правил и норм эксплуатации. Гарантийный срок на технологическое и инженерное оборудование, входящее в состав </w:t>
      </w:r>
      <w:r w:rsidR="00C805E5" w:rsidRPr="00F67BA8">
        <w:rPr>
          <w:b w:val="0"/>
          <w:sz w:val="24"/>
          <w:szCs w:val="24"/>
        </w:rPr>
        <w:t>Объекта долевого строительства</w:t>
      </w:r>
      <w:r w:rsidR="004A50EA" w:rsidRPr="00F67BA8">
        <w:rPr>
          <w:b w:val="0"/>
          <w:sz w:val="24"/>
          <w:szCs w:val="24"/>
        </w:rPr>
        <w:t>, составляет три года и исчисляется со дня подписания первого передаточного акта или иного документа о передаче объекта долевого строительства.</w:t>
      </w:r>
    </w:p>
    <w:p w14:paraId="1292F3A3" w14:textId="77777777" w:rsidR="00DC6ABC" w:rsidRPr="00F67BA8" w:rsidRDefault="00DC6ABC" w:rsidP="00CB21AA">
      <w:pPr>
        <w:keepNext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           Застройщик не несет ответственности за недостатки (дефекты) </w:t>
      </w:r>
      <w:r w:rsidR="00B704E3" w:rsidRPr="00F67BA8">
        <w:rPr>
          <w:b w:val="0"/>
          <w:sz w:val="24"/>
          <w:szCs w:val="24"/>
        </w:rPr>
        <w:t>Объекта долевого строительства</w:t>
      </w:r>
      <w:r w:rsidRPr="00F67BA8">
        <w:rPr>
          <w:b w:val="0"/>
          <w:sz w:val="24"/>
          <w:szCs w:val="24"/>
        </w:rPr>
        <w:t xml:space="preserve">, обнаруженные в течение гарантийного срока, если они произошли вследствие нормального износа </w:t>
      </w:r>
      <w:r w:rsidR="00B704E3" w:rsidRPr="00F67BA8">
        <w:rPr>
          <w:b w:val="0"/>
          <w:sz w:val="24"/>
          <w:szCs w:val="24"/>
        </w:rPr>
        <w:t>Объекта долевого строительства</w:t>
      </w:r>
      <w:r w:rsidRPr="00F67BA8">
        <w:rPr>
          <w:b w:val="0"/>
          <w:sz w:val="24"/>
          <w:szCs w:val="24"/>
        </w:rPr>
        <w:t xml:space="preserve"> или входящих в е</w:t>
      </w:r>
      <w:r w:rsidR="00B704E3" w:rsidRPr="00F67BA8">
        <w:rPr>
          <w:b w:val="0"/>
          <w:sz w:val="24"/>
          <w:szCs w:val="24"/>
        </w:rPr>
        <w:t>го</w:t>
      </w:r>
      <w:r w:rsidRPr="00F67BA8">
        <w:rPr>
          <w:b w:val="0"/>
          <w:sz w:val="24"/>
          <w:szCs w:val="24"/>
        </w:rPr>
        <w:t xml:space="preserve"> состав элементов отделки, систем  инженерно-технического обеспечения, конструктивных изделий, элементов,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B704E3" w:rsidRPr="00F67BA8">
        <w:rPr>
          <w:b w:val="0"/>
          <w:sz w:val="24"/>
          <w:szCs w:val="24"/>
        </w:rPr>
        <w:t>Объекта долевого строительства</w:t>
      </w:r>
      <w:r w:rsidRPr="00F67BA8">
        <w:rPr>
          <w:b w:val="0"/>
          <w:sz w:val="24"/>
          <w:szCs w:val="24"/>
        </w:rPr>
        <w:t xml:space="preserve">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возникли вследствие нарушения предусмотренных предоставленной Участнику долевого строительства инструкцией по эксплуатации </w:t>
      </w:r>
      <w:r w:rsidR="00B704E3" w:rsidRPr="00F67BA8">
        <w:rPr>
          <w:b w:val="0"/>
          <w:sz w:val="24"/>
          <w:szCs w:val="24"/>
        </w:rPr>
        <w:t>Объекта долевого строительства</w:t>
      </w:r>
      <w:r w:rsidRPr="00F67BA8">
        <w:rPr>
          <w:b w:val="0"/>
          <w:sz w:val="24"/>
          <w:szCs w:val="24"/>
        </w:rPr>
        <w:t xml:space="preserve"> правил и условий эффективного и безопасного использования, входящих в е</w:t>
      </w:r>
      <w:r w:rsidR="00B704E3" w:rsidRPr="00F67BA8">
        <w:rPr>
          <w:b w:val="0"/>
          <w:sz w:val="24"/>
          <w:szCs w:val="24"/>
        </w:rPr>
        <w:t>го</w:t>
      </w:r>
      <w:r w:rsidRPr="00F67BA8">
        <w:rPr>
          <w:b w:val="0"/>
          <w:sz w:val="24"/>
          <w:szCs w:val="24"/>
        </w:rPr>
        <w:t xml:space="preserve"> состав элементов отделки, систем инженерно-технического обеспечения, конструктивных элементов, изделий. </w:t>
      </w:r>
    </w:p>
    <w:p w14:paraId="2A9980DE" w14:textId="77777777" w:rsidR="00DC6ABC" w:rsidRPr="00F67BA8" w:rsidRDefault="00DC6ABC" w:rsidP="00D3341C">
      <w:pPr>
        <w:pStyle w:val="21"/>
        <w:keepNext/>
        <w:ind w:firstLine="708"/>
        <w:rPr>
          <w:sz w:val="24"/>
          <w:szCs w:val="24"/>
        </w:rPr>
      </w:pPr>
      <w:r w:rsidRPr="00F67BA8">
        <w:rPr>
          <w:sz w:val="24"/>
          <w:szCs w:val="24"/>
        </w:rPr>
        <w:t xml:space="preserve">7.4.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 w:rsidRPr="00F67BA8">
        <w:rPr>
          <w:sz w:val="24"/>
          <w:szCs w:val="24"/>
        </w:rPr>
        <w:lastRenderedPageBreak/>
        <w:t xml:space="preserve">застройщика от исполнения договора в порядке, предусмотренном статьей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14:paraId="5DF19785" w14:textId="77777777" w:rsidR="00DC6ABC" w:rsidRPr="00F67BA8" w:rsidRDefault="00DC6ABC" w:rsidP="00CB21AA">
      <w:pPr>
        <w:pStyle w:val="21"/>
        <w:keepNext/>
        <w:ind w:firstLine="0"/>
        <w:rPr>
          <w:sz w:val="24"/>
          <w:szCs w:val="24"/>
        </w:rPr>
      </w:pPr>
      <w:r w:rsidRPr="00F67BA8">
        <w:rPr>
          <w:sz w:val="24"/>
          <w:szCs w:val="24"/>
        </w:rPr>
        <w:t xml:space="preserve">7.5.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статьей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14:paraId="184E9F1D" w14:textId="77777777" w:rsidR="00DC6ABC" w:rsidRPr="00F67BA8" w:rsidRDefault="00DC6ABC" w:rsidP="00CB21AA">
      <w:pPr>
        <w:pStyle w:val="21"/>
        <w:keepNext/>
        <w:ind w:firstLine="0"/>
        <w:rPr>
          <w:b/>
          <w:sz w:val="24"/>
          <w:szCs w:val="24"/>
        </w:rPr>
      </w:pPr>
      <w:r w:rsidRPr="00F67BA8">
        <w:rPr>
          <w:sz w:val="24"/>
          <w:szCs w:val="24"/>
        </w:rPr>
        <w:t>7.6.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B3ACE30" w14:textId="77777777" w:rsidR="00DC6ABC" w:rsidRPr="00F67BA8" w:rsidRDefault="00DC6ABC" w:rsidP="00CB21AA">
      <w:pPr>
        <w:pStyle w:val="21"/>
        <w:keepNext/>
        <w:ind w:firstLine="0"/>
        <w:rPr>
          <w:sz w:val="24"/>
          <w:szCs w:val="24"/>
        </w:rPr>
      </w:pPr>
      <w:r w:rsidRPr="00F67BA8">
        <w:rPr>
          <w:sz w:val="24"/>
          <w:szCs w:val="24"/>
        </w:rPr>
        <w:t xml:space="preserve">7.7. В случае нарушения Участником долевого строительства сроков приема </w:t>
      </w:r>
      <w:r w:rsidR="00C805E5" w:rsidRPr="00F67BA8">
        <w:rPr>
          <w:sz w:val="24"/>
          <w:szCs w:val="24"/>
        </w:rPr>
        <w:t>Объекта долевого строительства</w:t>
      </w:r>
      <w:r w:rsidRPr="00F67BA8">
        <w:rPr>
          <w:sz w:val="24"/>
          <w:szCs w:val="24"/>
        </w:rPr>
        <w:t xml:space="preserve"> по причинам, являющимся основанием применения статьи 406 Гражданского кодекса Российской Федерации к Участнику долевого строительства, последний по истечению срока возмещает Застройщику фактические расходы по охране и содержанию </w:t>
      </w:r>
      <w:r w:rsidR="00DB213C" w:rsidRPr="00F67BA8">
        <w:rPr>
          <w:sz w:val="24"/>
          <w:szCs w:val="24"/>
        </w:rPr>
        <w:t>Объекта долевого строительства</w:t>
      </w:r>
      <w:r w:rsidRPr="00F67BA8">
        <w:rPr>
          <w:sz w:val="24"/>
          <w:szCs w:val="24"/>
        </w:rPr>
        <w:t>, исходя из данных бухгалтерского учета Застройщика.</w:t>
      </w:r>
    </w:p>
    <w:p w14:paraId="3A04D92F" w14:textId="77777777" w:rsidR="00DC6ABC" w:rsidRPr="00F67BA8" w:rsidRDefault="00DC6ABC" w:rsidP="00CB21AA">
      <w:pPr>
        <w:keepNext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7.8. В своих взаимоотношениях стороны стремятся избегать противоречий и конфликтов, а в случае их возникновения - разрешать их на основании взаимного согласия. Если согласие не достигнуто, противоречия разрешаются в соответствии с законодательством РФ. Претензионный порядок </w:t>
      </w:r>
      <w:r w:rsidRPr="00F67BA8">
        <w:rPr>
          <w:b w:val="0"/>
          <w:sz w:val="24"/>
          <w:szCs w:val="24"/>
        </w:rPr>
        <w:lastRenderedPageBreak/>
        <w:t>урегулирования споров является обязательным для сторон. Иной порядок подачи и рассмотрения претензий Сторонами не предусмотрен.</w:t>
      </w:r>
    </w:p>
    <w:p w14:paraId="670CC06E" w14:textId="77777777" w:rsidR="00DC6ABC" w:rsidRPr="00F67BA8" w:rsidRDefault="00DC6ABC" w:rsidP="00CB21AA">
      <w:pPr>
        <w:keepNext/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>7.9. Условия договора разъяснены в полном объеме, Участник долевого строительства ознакомлен с проектом, проектной декларацией, с договором и полученной информацией согласен.</w:t>
      </w:r>
    </w:p>
    <w:p w14:paraId="6F3F2C6D" w14:textId="7BD4781A" w:rsidR="00DC6ABC" w:rsidRPr="00F67BA8" w:rsidRDefault="00DC6ABC" w:rsidP="00CB21AA">
      <w:pPr>
        <w:keepNext/>
        <w:tabs>
          <w:tab w:val="left" w:pos="8080"/>
          <w:tab w:val="left" w:pos="8222"/>
        </w:tabs>
        <w:jc w:val="both"/>
        <w:rPr>
          <w:b w:val="0"/>
          <w:sz w:val="24"/>
          <w:szCs w:val="24"/>
        </w:rPr>
      </w:pPr>
      <w:r w:rsidRPr="00F67BA8">
        <w:rPr>
          <w:b w:val="0"/>
          <w:sz w:val="24"/>
          <w:szCs w:val="24"/>
        </w:rPr>
        <w:t xml:space="preserve">7.10. Настоящий договор составлен в </w:t>
      </w:r>
      <w:r w:rsidR="009A0A29">
        <w:rPr>
          <w:b w:val="0"/>
          <w:sz w:val="24"/>
          <w:szCs w:val="24"/>
        </w:rPr>
        <w:t>трех</w:t>
      </w:r>
      <w:r w:rsidRPr="00F67BA8">
        <w:rPr>
          <w:b w:val="0"/>
          <w:sz w:val="24"/>
          <w:szCs w:val="24"/>
        </w:rPr>
        <w:t xml:space="preserve"> экземплярах, один из которых - для Участника долевого строительства, два - для Застройщика, </w:t>
      </w:r>
    </w:p>
    <w:p w14:paraId="65984416" w14:textId="77777777" w:rsidR="00DC6ABC" w:rsidRPr="00F67BA8" w:rsidRDefault="00DC6ABC" w:rsidP="00A609A4">
      <w:pPr>
        <w:keepNext/>
        <w:jc w:val="center"/>
        <w:rPr>
          <w:sz w:val="24"/>
          <w:szCs w:val="24"/>
        </w:rPr>
      </w:pPr>
    </w:p>
    <w:p w14:paraId="1D78EED0" w14:textId="77777777" w:rsidR="00DC6ABC" w:rsidRPr="00F67BA8" w:rsidRDefault="00DC6ABC" w:rsidP="00A609A4">
      <w:pPr>
        <w:keepNext/>
        <w:jc w:val="center"/>
        <w:rPr>
          <w:sz w:val="24"/>
          <w:szCs w:val="24"/>
        </w:rPr>
      </w:pPr>
      <w:r w:rsidRPr="00F67BA8">
        <w:rPr>
          <w:sz w:val="24"/>
          <w:szCs w:val="24"/>
          <w:lang w:val="en-US"/>
        </w:rPr>
        <w:t>VIII</w:t>
      </w:r>
      <w:r w:rsidRPr="00F67BA8">
        <w:rPr>
          <w:sz w:val="24"/>
          <w:szCs w:val="24"/>
        </w:rPr>
        <w:t>. РЕКВИЗИТЫ СТОРОН.</w:t>
      </w:r>
    </w:p>
    <w:p w14:paraId="436E6DD7" w14:textId="77777777" w:rsidR="000C508A" w:rsidRPr="00F67BA8" w:rsidRDefault="000C508A" w:rsidP="00A609A4">
      <w:pPr>
        <w:keepNext/>
        <w:jc w:val="center"/>
        <w:rPr>
          <w:sz w:val="24"/>
          <w:szCs w:val="24"/>
        </w:rPr>
      </w:pPr>
    </w:p>
    <w:p w14:paraId="489F9E31" w14:textId="77777777" w:rsidR="000C508A" w:rsidRPr="00F67BA8" w:rsidRDefault="000C508A" w:rsidP="00A609A4">
      <w:pPr>
        <w:keepNext/>
        <w:jc w:val="center"/>
        <w:rPr>
          <w:sz w:val="24"/>
          <w:szCs w:val="24"/>
        </w:rPr>
      </w:pPr>
    </w:p>
    <w:p w14:paraId="2131F1FC" w14:textId="3CDC1CE1" w:rsidR="00F67BA8" w:rsidRDefault="00F67BA8" w:rsidP="00F67BA8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  <w:bookmarkStart w:id="3" w:name="_Hlk153785369"/>
      <w:r w:rsidRPr="00F67BA8">
        <w:rPr>
          <w:sz w:val="24"/>
          <w:szCs w:val="24"/>
          <w:lang w:eastAsia="en-US"/>
        </w:rPr>
        <w:t>Застройщик: Общество с ограниченной ответственностью Специализированный Застройщик «Вышегор»</w:t>
      </w:r>
    </w:p>
    <w:p w14:paraId="6F18560A" w14:textId="77777777" w:rsidR="00CF4BC6" w:rsidRPr="00CF4BC6" w:rsidRDefault="00CF4BC6" w:rsidP="00CF4BC6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CF4BC6">
        <w:rPr>
          <w:b w:val="0"/>
          <w:bCs/>
          <w:sz w:val="24"/>
          <w:szCs w:val="24"/>
          <w:lang w:eastAsia="en-US"/>
        </w:rPr>
        <w:t>Юридический адрес: 214020, Смоленская область, город Смоленск, улица 2-я Ясенная, дом 32, помещение 1</w:t>
      </w:r>
    </w:p>
    <w:p w14:paraId="75EB0F67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ИНН 6732209940</w:t>
      </w:r>
    </w:p>
    <w:p w14:paraId="55BAE95D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КПП 673201001</w:t>
      </w:r>
    </w:p>
    <w:p w14:paraId="7E9773DE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ОГРН 1216700005664</w:t>
      </w:r>
    </w:p>
    <w:p w14:paraId="1344F8BF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ОКПО 55214248</w:t>
      </w:r>
    </w:p>
    <w:p w14:paraId="58077CD8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 xml:space="preserve">Наименование банка </w:t>
      </w:r>
      <w:r w:rsidRPr="009A0A29">
        <w:rPr>
          <w:b w:val="0"/>
          <w:bCs/>
          <w:sz w:val="24"/>
          <w:szCs w:val="24"/>
          <w:lang w:eastAsia="en-US"/>
        </w:rPr>
        <w:tab/>
        <w:t>Калужское отделение № 8608 ПАО СБЕРБАНК</w:t>
      </w:r>
    </w:p>
    <w:p w14:paraId="324D52EC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Расчетный счет 40702810622240012701</w:t>
      </w:r>
    </w:p>
    <w:p w14:paraId="5B72E327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Кор. счет банка 30101810100000000612</w:t>
      </w:r>
    </w:p>
    <w:p w14:paraId="5DFC41B8" w14:textId="61812A94" w:rsidR="00CF4BC6" w:rsidRPr="00CF4BC6" w:rsidRDefault="009A0A29" w:rsidP="009A0A29">
      <w:pPr>
        <w:keepNext/>
        <w:overflowPunct/>
        <w:autoSpaceDE/>
        <w:autoSpaceDN/>
        <w:adjustRightInd/>
        <w:rPr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БИК банка 042908612</w:t>
      </w:r>
    </w:p>
    <w:p w14:paraId="634CC8F7" w14:textId="62A3945F" w:rsidR="00CF4BC6" w:rsidRPr="00CF4BC6" w:rsidRDefault="00CF4BC6" w:rsidP="00CF4BC6">
      <w:pPr>
        <w:keepNext/>
        <w:overflowPunct/>
        <w:autoSpaceDE/>
        <w:autoSpaceDN/>
        <w:adjustRightInd/>
        <w:spacing w:after="160" w:line="259" w:lineRule="auto"/>
        <w:rPr>
          <w:b w:val="0"/>
          <w:bCs/>
          <w:sz w:val="24"/>
          <w:szCs w:val="24"/>
          <w:lang w:eastAsia="en-US"/>
        </w:rPr>
      </w:pPr>
      <w:r w:rsidRPr="00CF4BC6">
        <w:rPr>
          <w:b w:val="0"/>
          <w:bCs/>
          <w:sz w:val="24"/>
          <w:szCs w:val="24"/>
          <w:lang w:eastAsia="en-US"/>
        </w:rPr>
        <w:t xml:space="preserve">Директор         </w:t>
      </w:r>
      <w:r>
        <w:rPr>
          <w:b w:val="0"/>
          <w:bCs/>
          <w:sz w:val="24"/>
          <w:szCs w:val="24"/>
          <w:lang w:eastAsia="en-US"/>
        </w:rPr>
        <w:t>___________________________</w:t>
      </w:r>
      <w:r w:rsidRPr="00CF4BC6">
        <w:rPr>
          <w:b w:val="0"/>
          <w:bCs/>
          <w:sz w:val="24"/>
          <w:szCs w:val="24"/>
          <w:lang w:eastAsia="en-US"/>
        </w:rPr>
        <w:t xml:space="preserve">      Т.И.Кочнева                                                                                                         </w:t>
      </w:r>
    </w:p>
    <w:p w14:paraId="141D1483" w14:textId="77777777" w:rsidR="00F67BA8" w:rsidRPr="00F67BA8" w:rsidRDefault="00F67BA8" w:rsidP="00F67BA8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</w:p>
    <w:p w14:paraId="6F0DB6B8" w14:textId="5B9F5083" w:rsidR="00F67BA8" w:rsidRPr="00F67BA8" w:rsidRDefault="00F67BA8" w:rsidP="00F67BA8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  <w:r w:rsidRPr="00F67BA8">
        <w:rPr>
          <w:sz w:val="24"/>
          <w:szCs w:val="24"/>
          <w:lang w:eastAsia="en-US"/>
        </w:rPr>
        <w:t>Участник долевого строительства: ____________________________________________________________</w:t>
      </w:r>
      <w:r w:rsidR="00CF4BC6">
        <w:rPr>
          <w:sz w:val="24"/>
          <w:szCs w:val="24"/>
          <w:lang w:eastAsia="en-US"/>
        </w:rPr>
        <w:t>______________________</w:t>
      </w:r>
      <w:r w:rsidRPr="00F67BA8">
        <w:rPr>
          <w:sz w:val="24"/>
          <w:szCs w:val="24"/>
          <w:lang w:eastAsia="en-US"/>
        </w:rPr>
        <w:t>__</w:t>
      </w:r>
    </w:p>
    <w:p w14:paraId="7C27AB7F" w14:textId="71675D8C" w:rsidR="00F67BA8" w:rsidRPr="00F67BA8" w:rsidRDefault="00F67BA8" w:rsidP="00F67BA8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  <w:r w:rsidRPr="00F67BA8">
        <w:rPr>
          <w:sz w:val="24"/>
          <w:szCs w:val="24"/>
          <w:lang w:eastAsia="en-US"/>
        </w:rPr>
        <w:t>___________________________________________________________________________________________</w:t>
      </w:r>
      <w:r w:rsidR="00CF4BC6">
        <w:rPr>
          <w:sz w:val="24"/>
          <w:szCs w:val="24"/>
          <w:lang w:eastAsia="en-US"/>
        </w:rPr>
        <w:t>______________________________________________________________________________</w:t>
      </w:r>
      <w:r w:rsidRPr="00F67BA8">
        <w:rPr>
          <w:sz w:val="24"/>
          <w:szCs w:val="24"/>
          <w:lang w:eastAsia="en-US"/>
        </w:rPr>
        <w:t>_</w:t>
      </w:r>
    </w:p>
    <w:p w14:paraId="18EB34AE" w14:textId="49355F20" w:rsidR="00F67BA8" w:rsidRPr="00F67BA8" w:rsidRDefault="00F67BA8" w:rsidP="00F67BA8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  <w:r w:rsidRPr="00F67BA8">
        <w:rPr>
          <w:sz w:val="24"/>
          <w:szCs w:val="24"/>
          <w:lang w:eastAsia="en-US"/>
        </w:rPr>
        <w:t>___________________________________________________________________________________________</w:t>
      </w:r>
      <w:r w:rsidR="00CF4BC6">
        <w:rPr>
          <w:sz w:val="24"/>
          <w:szCs w:val="24"/>
          <w:lang w:eastAsia="en-US"/>
        </w:rPr>
        <w:t>______________________________________________________________________________</w:t>
      </w:r>
      <w:r w:rsidRPr="00F67BA8">
        <w:rPr>
          <w:sz w:val="24"/>
          <w:szCs w:val="24"/>
          <w:lang w:eastAsia="en-US"/>
        </w:rPr>
        <w:t>_</w:t>
      </w:r>
    </w:p>
    <w:p w14:paraId="2D86D999" w14:textId="334B60AF" w:rsidR="000C508A" w:rsidRPr="009A0A29" w:rsidRDefault="00650907" w:rsidP="009A0A29">
      <w:pPr>
        <w:keepNext/>
        <w:overflowPunct/>
        <w:autoSpaceDE/>
        <w:autoSpaceDN/>
        <w:adjustRightInd/>
        <w:spacing w:after="160" w:line="259" w:lineRule="auto"/>
        <w:ind w:left="7788" w:firstLine="708"/>
        <w:rPr>
          <w:sz w:val="24"/>
          <w:szCs w:val="24"/>
          <w:lang w:eastAsia="en-US"/>
        </w:rPr>
      </w:pPr>
      <w:r w:rsidRPr="00F67BA8">
        <w:rPr>
          <w:sz w:val="24"/>
          <w:szCs w:val="24"/>
          <w:lang w:eastAsia="en-US"/>
        </w:rPr>
        <w:br w:type="page"/>
      </w:r>
      <w:bookmarkEnd w:id="3"/>
      <w:r w:rsidR="000C508A" w:rsidRPr="00CF4BC6">
        <w:rPr>
          <w:sz w:val="20"/>
          <w:lang w:eastAsia="en-US"/>
        </w:rPr>
        <w:lastRenderedPageBreak/>
        <w:t>Приложение № 1</w:t>
      </w:r>
    </w:p>
    <w:p w14:paraId="29569E12" w14:textId="77777777" w:rsidR="000C508A" w:rsidRPr="00CF4BC6" w:rsidRDefault="000C508A" w:rsidP="00A609A4">
      <w:pPr>
        <w:keepNext/>
        <w:widowControl w:val="0"/>
        <w:jc w:val="right"/>
        <w:rPr>
          <w:sz w:val="20"/>
          <w:lang w:eastAsia="en-US"/>
        </w:rPr>
      </w:pPr>
      <w:r w:rsidRPr="00CF4BC6">
        <w:rPr>
          <w:sz w:val="20"/>
          <w:lang w:eastAsia="en-US"/>
        </w:rPr>
        <w:t>к договору долевого участи в строительстве</w:t>
      </w:r>
    </w:p>
    <w:p w14:paraId="7AFAEA0F" w14:textId="0C1ED2FF" w:rsidR="000C508A" w:rsidRPr="00CF4BC6" w:rsidRDefault="000C508A" w:rsidP="00A609A4">
      <w:pPr>
        <w:keepNext/>
        <w:widowControl w:val="0"/>
        <w:jc w:val="right"/>
        <w:rPr>
          <w:sz w:val="20"/>
          <w:lang w:eastAsia="en-US"/>
        </w:rPr>
      </w:pPr>
      <w:r w:rsidRPr="00CF4BC6">
        <w:rPr>
          <w:sz w:val="20"/>
          <w:lang w:eastAsia="en-US"/>
        </w:rPr>
        <w:t xml:space="preserve">№ </w:t>
      </w:r>
      <w:r w:rsidR="004B70CE" w:rsidRPr="00CF4BC6">
        <w:rPr>
          <w:sz w:val="20"/>
          <w:lang w:eastAsia="en-US"/>
        </w:rPr>
        <w:t>__</w:t>
      </w:r>
      <w:r w:rsidRPr="00CF4BC6">
        <w:rPr>
          <w:sz w:val="20"/>
          <w:lang w:eastAsia="en-US"/>
        </w:rPr>
        <w:t xml:space="preserve">/П от </w:t>
      </w:r>
      <w:r w:rsidR="004B70CE" w:rsidRPr="00CF4BC6">
        <w:rPr>
          <w:sz w:val="20"/>
          <w:lang w:eastAsia="en-US"/>
        </w:rPr>
        <w:t>__</w:t>
      </w:r>
      <w:r w:rsidRPr="00CF4BC6">
        <w:rPr>
          <w:sz w:val="20"/>
          <w:lang w:eastAsia="en-US"/>
        </w:rPr>
        <w:t>.</w:t>
      </w:r>
      <w:r w:rsidR="004B70CE" w:rsidRPr="00CF4BC6">
        <w:rPr>
          <w:sz w:val="20"/>
          <w:lang w:eastAsia="en-US"/>
        </w:rPr>
        <w:t>__</w:t>
      </w:r>
      <w:r w:rsidRPr="00CF4BC6">
        <w:rPr>
          <w:sz w:val="20"/>
          <w:lang w:eastAsia="en-US"/>
        </w:rPr>
        <w:t>.202</w:t>
      </w:r>
      <w:r w:rsidR="00CF4BC6" w:rsidRPr="00CF4BC6">
        <w:rPr>
          <w:sz w:val="20"/>
          <w:lang w:eastAsia="en-US"/>
        </w:rPr>
        <w:t>3</w:t>
      </w:r>
      <w:r w:rsidRPr="00CF4BC6">
        <w:rPr>
          <w:sz w:val="20"/>
          <w:lang w:eastAsia="en-US"/>
        </w:rPr>
        <w:t>.</w:t>
      </w:r>
    </w:p>
    <w:p w14:paraId="19149593" w14:textId="77777777" w:rsidR="00CF4BC6" w:rsidRDefault="00CF4BC6" w:rsidP="00A609A4">
      <w:pPr>
        <w:keepNext/>
        <w:jc w:val="center"/>
        <w:rPr>
          <w:i/>
          <w:szCs w:val="28"/>
        </w:rPr>
      </w:pPr>
    </w:p>
    <w:p w14:paraId="06F23345" w14:textId="430CF819" w:rsidR="000C508A" w:rsidRDefault="000C508A" w:rsidP="00A609A4">
      <w:pPr>
        <w:keepNext/>
        <w:jc w:val="center"/>
        <w:rPr>
          <w:iCs/>
          <w:sz w:val="24"/>
          <w:szCs w:val="24"/>
        </w:rPr>
      </w:pPr>
      <w:r w:rsidRPr="00E73718">
        <w:rPr>
          <w:iCs/>
          <w:sz w:val="24"/>
          <w:szCs w:val="24"/>
        </w:rPr>
        <w:t>План объекта долевого строительства</w:t>
      </w:r>
    </w:p>
    <w:p w14:paraId="6396A083" w14:textId="24989BBB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0D9B1C1E" w14:textId="129273CF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17717590" w14:textId="76B7D2FA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0525AD78" w14:textId="117C96C2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73B052DC" w14:textId="4E67BF93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7D2D5BC4" w14:textId="50266796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6C60C938" w14:textId="5814607B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20C62155" w14:textId="6BF97AC4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5CE79694" w14:textId="3B88A2D4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03DB6A8C" w14:textId="139333EF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113C1EB6" w14:textId="4A72D926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33016704" w14:textId="57D9C09F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57BF6821" w14:textId="650AA80E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64DE1AC4" w14:textId="37B5D0CF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5518557D" w14:textId="21947068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56A91102" w14:textId="2EFE61A7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6FF51B08" w14:textId="291AFA2B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0AFC0BA1" w14:textId="0256E853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5B1B5A8B" w14:textId="436D6EA6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583AB337" w14:textId="5EFA27CF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3DD62071" w14:textId="5AA76CA3" w:rsidR="00CE74BA" w:rsidRDefault="00CE74BA" w:rsidP="00A609A4">
      <w:pPr>
        <w:keepNext/>
        <w:jc w:val="center"/>
        <w:rPr>
          <w:iCs/>
          <w:sz w:val="24"/>
          <w:szCs w:val="24"/>
        </w:rPr>
      </w:pPr>
    </w:p>
    <w:p w14:paraId="63FF7E08" w14:textId="77777777" w:rsidR="00CE74BA" w:rsidRPr="00E73718" w:rsidRDefault="00CE74BA" w:rsidP="00A609A4">
      <w:pPr>
        <w:keepNext/>
        <w:jc w:val="center"/>
        <w:rPr>
          <w:iCs/>
          <w:sz w:val="24"/>
          <w:szCs w:val="24"/>
        </w:rPr>
      </w:pPr>
    </w:p>
    <w:p w14:paraId="14A58E40" w14:textId="77777777" w:rsidR="000C508A" w:rsidRDefault="000C508A" w:rsidP="00A609A4">
      <w:pPr>
        <w:keepNext/>
        <w:jc w:val="center"/>
        <w:rPr>
          <w:noProof/>
        </w:rPr>
      </w:pPr>
    </w:p>
    <w:p w14:paraId="2E4ED8DC" w14:textId="77777777" w:rsidR="004B70CE" w:rsidRDefault="004B70CE" w:rsidP="00A609A4">
      <w:pPr>
        <w:keepNext/>
        <w:jc w:val="center"/>
        <w:rPr>
          <w:noProof/>
        </w:rPr>
      </w:pPr>
    </w:p>
    <w:p w14:paraId="05482FA5" w14:textId="77777777" w:rsidR="00CF4BC6" w:rsidRDefault="00CF4BC6" w:rsidP="00CF4BC6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  <w:bookmarkStart w:id="4" w:name="_Hlk153788226"/>
      <w:r w:rsidRPr="00F67BA8">
        <w:rPr>
          <w:sz w:val="24"/>
          <w:szCs w:val="24"/>
          <w:lang w:eastAsia="en-US"/>
        </w:rPr>
        <w:t>Застройщик: Общество с ограниченной ответственностью Специализированный Застройщик «Вышегор»</w:t>
      </w:r>
    </w:p>
    <w:p w14:paraId="3D5882E4" w14:textId="77777777" w:rsidR="00CF4BC6" w:rsidRPr="00CF4BC6" w:rsidRDefault="00CF4BC6" w:rsidP="00CF4BC6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CF4BC6">
        <w:rPr>
          <w:b w:val="0"/>
          <w:bCs/>
          <w:sz w:val="24"/>
          <w:szCs w:val="24"/>
          <w:lang w:eastAsia="en-US"/>
        </w:rPr>
        <w:t>Юридический адрес: 214020, Смоленская область, город Смоленск, улица 2-я Ясенная, дом 32, помещение 1</w:t>
      </w:r>
    </w:p>
    <w:p w14:paraId="1F4AFA70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ИНН 6732209940</w:t>
      </w:r>
    </w:p>
    <w:p w14:paraId="1A766BD6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КПП 673201001</w:t>
      </w:r>
    </w:p>
    <w:p w14:paraId="4C13BFB7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ОГРН 1216700005664</w:t>
      </w:r>
    </w:p>
    <w:p w14:paraId="2CAEBA8E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ОКПО 55214248</w:t>
      </w:r>
    </w:p>
    <w:p w14:paraId="4637A2B7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 xml:space="preserve">Наименование банка </w:t>
      </w:r>
      <w:r w:rsidRPr="009A0A29">
        <w:rPr>
          <w:b w:val="0"/>
          <w:bCs/>
          <w:sz w:val="24"/>
          <w:szCs w:val="24"/>
          <w:lang w:eastAsia="en-US"/>
        </w:rPr>
        <w:tab/>
        <w:t>Калужское отделение № 8608 ПАО СБЕРБАНК</w:t>
      </w:r>
    </w:p>
    <w:p w14:paraId="5F6A2B1C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Расчетный счет 40702810622240012701</w:t>
      </w:r>
    </w:p>
    <w:p w14:paraId="0704A8D7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Кор. счет банка 30101810100000000612</w:t>
      </w:r>
    </w:p>
    <w:p w14:paraId="76DBF64D" w14:textId="58CE0783" w:rsidR="00CF4BC6" w:rsidRPr="00CF4BC6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БИК банка 042908612</w:t>
      </w:r>
    </w:p>
    <w:p w14:paraId="6F84EBEB" w14:textId="77777777" w:rsidR="00CF4BC6" w:rsidRPr="00CF4BC6" w:rsidRDefault="00CF4BC6" w:rsidP="00CF4BC6">
      <w:pPr>
        <w:keepNext/>
        <w:overflowPunct/>
        <w:autoSpaceDE/>
        <w:autoSpaceDN/>
        <w:adjustRightInd/>
        <w:rPr>
          <w:sz w:val="24"/>
          <w:szCs w:val="24"/>
          <w:lang w:eastAsia="en-US"/>
        </w:rPr>
      </w:pPr>
    </w:p>
    <w:p w14:paraId="595B91A0" w14:textId="77777777" w:rsidR="00CF4BC6" w:rsidRPr="00CF4BC6" w:rsidRDefault="00CF4BC6" w:rsidP="00CF4BC6">
      <w:pPr>
        <w:keepNext/>
        <w:overflowPunct/>
        <w:autoSpaceDE/>
        <w:autoSpaceDN/>
        <w:adjustRightInd/>
        <w:spacing w:after="160" w:line="259" w:lineRule="auto"/>
        <w:rPr>
          <w:b w:val="0"/>
          <w:bCs/>
          <w:sz w:val="24"/>
          <w:szCs w:val="24"/>
          <w:lang w:eastAsia="en-US"/>
        </w:rPr>
      </w:pPr>
      <w:r w:rsidRPr="00CF4BC6">
        <w:rPr>
          <w:b w:val="0"/>
          <w:bCs/>
          <w:sz w:val="24"/>
          <w:szCs w:val="24"/>
          <w:lang w:eastAsia="en-US"/>
        </w:rPr>
        <w:t xml:space="preserve">Директор         </w:t>
      </w:r>
      <w:r>
        <w:rPr>
          <w:b w:val="0"/>
          <w:bCs/>
          <w:sz w:val="24"/>
          <w:szCs w:val="24"/>
          <w:lang w:eastAsia="en-US"/>
        </w:rPr>
        <w:t>___________________________</w:t>
      </w:r>
      <w:r w:rsidRPr="00CF4BC6">
        <w:rPr>
          <w:b w:val="0"/>
          <w:bCs/>
          <w:sz w:val="24"/>
          <w:szCs w:val="24"/>
          <w:lang w:eastAsia="en-US"/>
        </w:rPr>
        <w:t xml:space="preserve">      Т.И.Кочнева                                                                                                         </w:t>
      </w:r>
    </w:p>
    <w:p w14:paraId="28EE9FB0" w14:textId="77777777" w:rsidR="00CF4BC6" w:rsidRPr="00F67BA8" w:rsidRDefault="00CF4BC6" w:rsidP="00CF4BC6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</w:p>
    <w:p w14:paraId="6570E060" w14:textId="77777777" w:rsidR="00CF4BC6" w:rsidRPr="00F67BA8" w:rsidRDefault="00CF4BC6" w:rsidP="00CF4BC6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</w:p>
    <w:p w14:paraId="365CC0FB" w14:textId="77777777" w:rsidR="00CF4BC6" w:rsidRPr="00F67BA8" w:rsidRDefault="00CF4BC6" w:rsidP="00CF4BC6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  <w:r w:rsidRPr="00F67BA8">
        <w:rPr>
          <w:sz w:val="24"/>
          <w:szCs w:val="24"/>
          <w:lang w:eastAsia="en-US"/>
        </w:rPr>
        <w:t>Участник долевого строительства: ____________________________________________________________</w:t>
      </w:r>
      <w:r>
        <w:rPr>
          <w:sz w:val="24"/>
          <w:szCs w:val="24"/>
          <w:lang w:eastAsia="en-US"/>
        </w:rPr>
        <w:t>______________________</w:t>
      </w:r>
      <w:r w:rsidRPr="00F67BA8">
        <w:rPr>
          <w:sz w:val="24"/>
          <w:szCs w:val="24"/>
          <w:lang w:eastAsia="en-US"/>
        </w:rPr>
        <w:t>__</w:t>
      </w:r>
    </w:p>
    <w:p w14:paraId="1F642B90" w14:textId="77777777" w:rsidR="00CF4BC6" w:rsidRPr="00F67BA8" w:rsidRDefault="00CF4BC6" w:rsidP="00CF4BC6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  <w:r w:rsidRPr="00F67BA8">
        <w:rPr>
          <w:sz w:val="24"/>
          <w:szCs w:val="24"/>
          <w:lang w:eastAsia="en-US"/>
        </w:rPr>
        <w:t>___________________________________________________________________________________________</w:t>
      </w:r>
      <w:r>
        <w:rPr>
          <w:sz w:val="24"/>
          <w:szCs w:val="24"/>
          <w:lang w:eastAsia="en-US"/>
        </w:rPr>
        <w:t>______________________________________________________________________________</w:t>
      </w:r>
      <w:r w:rsidRPr="00F67BA8">
        <w:rPr>
          <w:sz w:val="24"/>
          <w:szCs w:val="24"/>
          <w:lang w:eastAsia="en-US"/>
        </w:rPr>
        <w:t>_</w:t>
      </w:r>
    </w:p>
    <w:p w14:paraId="60E7E6A3" w14:textId="77777777" w:rsidR="00CF4BC6" w:rsidRPr="00F67BA8" w:rsidRDefault="00CF4BC6" w:rsidP="00CF4BC6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  <w:r w:rsidRPr="00F67BA8">
        <w:rPr>
          <w:sz w:val="24"/>
          <w:szCs w:val="24"/>
          <w:lang w:eastAsia="en-US"/>
        </w:rPr>
        <w:t>___________________________________________________________________________________________</w:t>
      </w:r>
      <w:r>
        <w:rPr>
          <w:sz w:val="24"/>
          <w:szCs w:val="24"/>
          <w:lang w:eastAsia="en-US"/>
        </w:rPr>
        <w:t>______________________________________________________________________________</w:t>
      </w:r>
      <w:r w:rsidRPr="00F67BA8">
        <w:rPr>
          <w:sz w:val="24"/>
          <w:szCs w:val="24"/>
          <w:lang w:eastAsia="en-US"/>
        </w:rPr>
        <w:t>_</w:t>
      </w:r>
    </w:p>
    <w:bookmarkEnd w:id="4"/>
    <w:p w14:paraId="75193B3B" w14:textId="7C79989C" w:rsidR="004B70CE" w:rsidRDefault="004B70CE" w:rsidP="00CF4BC6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</w:p>
    <w:p w14:paraId="7053FED4" w14:textId="526EA01A" w:rsidR="000C508A" w:rsidRPr="00CF4BC6" w:rsidRDefault="000C508A" w:rsidP="00A609A4">
      <w:pPr>
        <w:keepNext/>
        <w:widowControl w:val="0"/>
        <w:jc w:val="right"/>
        <w:rPr>
          <w:sz w:val="22"/>
          <w:szCs w:val="22"/>
          <w:lang w:eastAsia="en-US"/>
        </w:rPr>
      </w:pPr>
      <w:r w:rsidRPr="00CF4BC6">
        <w:rPr>
          <w:sz w:val="22"/>
          <w:szCs w:val="22"/>
          <w:lang w:eastAsia="en-US"/>
        </w:rPr>
        <w:t>Приложение № 2</w:t>
      </w:r>
    </w:p>
    <w:p w14:paraId="6163F9FC" w14:textId="77777777" w:rsidR="000C508A" w:rsidRPr="00CF4BC6" w:rsidRDefault="000C508A" w:rsidP="00A609A4">
      <w:pPr>
        <w:keepNext/>
        <w:widowControl w:val="0"/>
        <w:jc w:val="right"/>
        <w:rPr>
          <w:sz w:val="22"/>
          <w:szCs w:val="22"/>
          <w:lang w:eastAsia="en-US"/>
        </w:rPr>
      </w:pPr>
      <w:r w:rsidRPr="00CF4BC6">
        <w:rPr>
          <w:sz w:val="22"/>
          <w:szCs w:val="22"/>
          <w:lang w:eastAsia="en-US"/>
        </w:rPr>
        <w:t>к договору долевого участи в строительстве</w:t>
      </w:r>
    </w:p>
    <w:p w14:paraId="537A12D6" w14:textId="3EA4EACF" w:rsidR="000C508A" w:rsidRPr="00CF4BC6" w:rsidRDefault="000C508A" w:rsidP="00A609A4">
      <w:pPr>
        <w:keepNext/>
        <w:widowControl w:val="0"/>
        <w:jc w:val="right"/>
        <w:rPr>
          <w:sz w:val="22"/>
          <w:szCs w:val="22"/>
          <w:lang w:eastAsia="en-US"/>
        </w:rPr>
      </w:pPr>
      <w:r w:rsidRPr="00CF4BC6">
        <w:rPr>
          <w:sz w:val="22"/>
          <w:szCs w:val="22"/>
          <w:lang w:eastAsia="en-US"/>
        </w:rPr>
        <w:t xml:space="preserve">№ </w:t>
      </w:r>
      <w:r w:rsidR="004B70CE" w:rsidRPr="00CF4BC6">
        <w:rPr>
          <w:sz w:val="22"/>
          <w:szCs w:val="22"/>
          <w:lang w:eastAsia="en-US"/>
        </w:rPr>
        <w:t>___</w:t>
      </w:r>
      <w:r w:rsidRPr="00CF4BC6">
        <w:rPr>
          <w:sz w:val="22"/>
          <w:szCs w:val="22"/>
          <w:lang w:eastAsia="en-US"/>
        </w:rPr>
        <w:t xml:space="preserve">/П от </w:t>
      </w:r>
      <w:r w:rsidR="004B70CE" w:rsidRPr="00CF4BC6">
        <w:rPr>
          <w:sz w:val="22"/>
          <w:szCs w:val="22"/>
          <w:lang w:eastAsia="en-US"/>
        </w:rPr>
        <w:t>__</w:t>
      </w:r>
      <w:r w:rsidRPr="00CF4BC6">
        <w:rPr>
          <w:sz w:val="22"/>
          <w:szCs w:val="22"/>
          <w:lang w:eastAsia="en-US"/>
        </w:rPr>
        <w:t>.</w:t>
      </w:r>
      <w:r w:rsidR="004B70CE" w:rsidRPr="00CF4BC6">
        <w:rPr>
          <w:sz w:val="22"/>
          <w:szCs w:val="22"/>
          <w:lang w:eastAsia="en-US"/>
        </w:rPr>
        <w:t>__</w:t>
      </w:r>
      <w:r w:rsidRPr="00CF4BC6">
        <w:rPr>
          <w:sz w:val="22"/>
          <w:szCs w:val="22"/>
          <w:lang w:eastAsia="en-US"/>
        </w:rPr>
        <w:t>.202</w:t>
      </w:r>
      <w:r w:rsidR="00CF4BC6">
        <w:rPr>
          <w:sz w:val="22"/>
          <w:szCs w:val="22"/>
          <w:lang w:eastAsia="en-US"/>
        </w:rPr>
        <w:t>3</w:t>
      </w:r>
    </w:p>
    <w:p w14:paraId="0D3170DD" w14:textId="77777777" w:rsidR="000C508A" w:rsidRDefault="000C508A" w:rsidP="00A609A4">
      <w:pPr>
        <w:keepNext/>
        <w:jc w:val="center"/>
        <w:rPr>
          <w:szCs w:val="28"/>
        </w:rPr>
      </w:pPr>
    </w:p>
    <w:p w14:paraId="3CC38EF3" w14:textId="77777777" w:rsidR="006E6CB2" w:rsidRDefault="006E6CB2" w:rsidP="00A609A4">
      <w:pPr>
        <w:keepNext/>
        <w:jc w:val="center"/>
        <w:rPr>
          <w:szCs w:val="28"/>
        </w:rPr>
      </w:pPr>
    </w:p>
    <w:p w14:paraId="354FD0C0" w14:textId="77777777" w:rsidR="000C508A" w:rsidRPr="00C45956" w:rsidRDefault="000C508A" w:rsidP="00A609A4">
      <w:pPr>
        <w:keepNext/>
        <w:jc w:val="center"/>
        <w:rPr>
          <w:sz w:val="24"/>
          <w:szCs w:val="24"/>
        </w:rPr>
      </w:pPr>
      <w:r w:rsidRPr="00C45956">
        <w:rPr>
          <w:sz w:val="24"/>
          <w:szCs w:val="24"/>
        </w:rPr>
        <w:t>Перечень работ</w:t>
      </w:r>
    </w:p>
    <w:p w14:paraId="520832BC" w14:textId="77777777" w:rsidR="000C508A" w:rsidRPr="00C45956" w:rsidRDefault="000C508A" w:rsidP="00A609A4">
      <w:pPr>
        <w:keepNext/>
        <w:jc w:val="center"/>
        <w:rPr>
          <w:sz w:val="24"/>
          <w:szCs w:val="24"/>
        </w:rPr>
      </w:pPr>
      <w:r w:rsidRPr="00C45956">
        <w:rPr>
          <w:sz w:val="24"/>
          <w:szCs w:val="24"/>
        </w:rPr>
        <w:t>выполняемых при строительстве машино-места по объекту:</w:t>
      </w:r>
    </w:p>
    <w:p w14:paraId="2D7E4A11" w14:textId="2C984D28" w:rsidR="0016098E" w:rsidRDefault="000C508A" w:rsidP="00CF4BC6">
      <w:pPr>
        <w:keepNext/>
        <w:jc w:val="center"/>
        <w:rPr>
          <w:sz w:val="24"/>
          <w:szCs w:val="24"/>
        </w:rPr>
      </w:pPr>
      <w:r w:rsidRPr="00C45956">
        <w:rPr>
          <w:sz w:val="24"/>
          <w:szCs w:val="24"/>
        </w:rPr>
        <w:t>«</w:t>
      </w:r>
      <w:r w:rsidR="00650E52" w:rsidRPr="00C45956">
        <w:rPr>
          <w:sz w:val="24"/>
          <w:szCs w:val="24"/>
        </w:rPr>
        <w:t xml:space="preserve"> многоквартирный дом с гаражом-стоянкой</w:t>
      </w:r>
      <w:r w:rsidR="00CF4BC6" w:rsidRPr="00C45956">
        <w:rPr>
          <w:sz w:val="24"/>
          <w:szCs w:val="24"/>
        </w:rPr>
        <w:t xml:space="preserve"> адресу: Микрорайон "Семичевка" юго-восточного района, ул. 2-я Киевская-проспект Гагарина</w:t>
      </w:r>
      <w:r w:rsidR="00650E52" w:rsidRPr="00C45956">
        <w:rPr>
          <w:sz w:val="24"/>
          <w:szCs w:val="24"/>
        </w:rPr>
        <w:t>, городской округ Смоленск,</w:t>
      </w:r>
      <w:r w:rsidR="00CF4BC6" w:rsidRPr="00C45956">
        <w:rPr>
          <w:sz w:val="24"/>
          <w:szCs w:val="24"/>
        </w:rPr>
        <w:t xml:space="preserve"> г. Смоленск</w:t>
      </w:r>
    </w:p>
    <w:p w14:paraId="69D4C47B" w14:textId="2282916E" w:rsidR="00CE74BA" w:rsidRDefault="00CE74BA" w:rsidP="00CF4BC6">
      <w:pPr>
        <w:keepNext/>
        <w:jc w:val="center"/>
        <w:rPr>
          <w:sz w:val="24"/>
          <w:szCs w:val="24"/>
        </w:rPr>
      </w:pPr>
    </w:p>
    <w:p w14:paraId="0611EE46" w14:textId="78EEA794" w:rsidR="00CE74BA" w:rsidRDefault="00CE74BA" w:rsidP="00CF4BC6">
      <w:pPr>
        <w:keepNext/>
        <w:jc w:val="center"/>
        <w:rPr>
          <w:sz w:val="24"/>
          <w:szCs w:val="24"/>
        </w:rPr>
      </w:pPr>
    </w:p>
    <w:p w14:paraId="769FC2C9" w14:textId="6A009A1E" w:rsidR="00CE74BA" w:rsidRDefault="00CE74BA" w:rsidP="00CF4BC6">
      <w:pPr>
        <w:keepNext/>
        <w:jc w:val="center"/>
        <w:rPr>
          <w:sz w:val="24"/>
          <w:szCs w:val="24"/>
        </w:rPr>
      </w:pPr>
    </w:p>
    <w:p w14:paraId="34256FE7" w14:textId="1B42C630" w:rsidR="00CE74BA" w:rsidRDefault="00CE74BA" w:rsidP="00CF4BC6">
      <w:pPr>
        <w:keepNext/>
        <w:jc w:val="center"/>
        <w:rPr>
          <w:sz w:val="24"/>
          <w:szCs w:val="24"/>
        </w:rPr>
      </w:pPr>
    </w:p>
    <w:p w14:paraId="6BB9EE09" w14:textId="56EDBDDD" w:rsidR="00CE74BA" w:rsidRDefault="00CE74BA" w:rsidP="00CF4BC6">
      <w:pPr>
        <w:keepNext/>
        <w:jc w:val="center"/>
        <w:rPr>
          <w:sz w:val="24"/>
          <w:szCs w:val="24"/>
        </w:rPr>
      </w:pPr>
    </w:p>
    <w:p w14:paraId="7999A504" w14:textId="165C9393" w:rsidR="00CE74BA" w:rsidRDefault="00CE74BA" w:rsidP="00CF4BC6">
      <w:pPr>
        <w:keepNext/>
        <w:jc w:val="center"/>
        <w:rPr>
          <w:sz w:val="24"/>
          <w:szCs w:val="24"/>
        </w:rPr>
      </w:pPr>
    </w:p>
    <w:p w14:paraId="78963176" w14:textId="34F46B83" w:rsidR="00CE74BA" w:rsidRDefault="00CE74BA" w:rsidP="00CF4BC6">
      <w:pPr>
        <w:keepNext/>
        <w:jc w:val="center"/>
        <w:rPr>
          <w:sz w:val="24"/>
          <w:szCs w:val="24"/>
        </w:rPr>
      </w:pPr>
    </w:p>
    <w:p w14:paraId="1FCD4CF2" w14:textId="220D96EA" w:rsidR="00CE74BA" w:rsidRDefault="00CE74BA" w:rsidP="00CF4BC6">
      <w:pPr>
        <w:keepNext/>
        <w:jc w:val="center"/>
        <w:rPr>
          <w:sz w:val="24"/>
          <w:szCs w:val="24"/>
        </w:rPr>
      </w:pPr>
    </w:p>
    <w:p w14:paraId="7E634EEB" w14:textId="42D78B40" w:rsidR="00CE74BA" w:rsidRDefault="00CE74BA" w:rsidP="00CF4BC6">
      <w:pPr>
        <w:keepNext/>
        <w:jc w:val="center"/>
        <w:rPr>
          <w:sz w:val="24"/>
          <w:szCs w:val="24"/>
        </w:rPr>
      </w:pPr>
    </w:p>
    <w:p w14:paraId="6205F615" w14:textId="19BE69AF" w:rsidR="00CE74BA" w:rsidRDefault="00CE74BA" w:rsidP="00CF4BC6">
      <w:pPr>
        <w:keepNext/>
        <w:jc w:val="center"/>
        <w:rPr>
          <w:sz w:val="24"/>
          <w:szCs w:val="24"/>
        </w:rPr>
      </w:pPr>
    </w:p>
    <w:p w14:paraId="38E92130" w14:textId="62AAF445" w:rsidR="00CE74BA" w:rsidRDefault="00CE74BA" w:rsidP="00CF4BC6">
      <w:pPr>
        <w:keepNext/>
        <w:jc w:val="center"/>
        <w:rPr>
          <w:sz w:val="24"/>
          <w:szCs w:val="24"/>
        </w:rPr>
      </w:pPr>
    </w:p>
    <w:p w14:paraId="5369DFFE" w14:textId="1FC306D1" w:rsidR="00CE74BA" w:rsidRDefault="00CE74BA" w:rsidP="00CF4BC6">
      <w:pPr>
        <w:keepNext/>
        <w:jc w:val="center"/>
        <w:rPr>
          <w:sz w:val="24"/>
          <w:szCs w:val="24"/>
        </w:rPr>
      </w:pPr>
    </w:p>
    <w:p w14:paraId="17E936DA" w14:textId="68EA0223" w:rsidR="00CE74BA" w:rsidRDefault="00CE74BA" w:rsidP="00CF4BC6">
      <w:pPr>
        <w:keepNext/>
        <w:jc w:val="center"/>
        <w:rPr>
          <w:sz w:val="24"/>
          <w:szCs w:val="24"/>
        </w:rPr>
      </w:pPr>
    </w:p>
    <w:p w14:paraId="7460FAB6" w14:textId="477F1DF0" w:rsidR="00CE74BA" w:rsidRDefault="00CE74BA" w:rsidP="00CF4BC6">
      <w:pPr>
        <w:keepNext/>
        <w:jc w:val="center"/>
        <w:rPr>
          <w:sz w:val="24"/>
          <w:szCs w:val="24"/>
        </w:rPr>
      </w:pPr>
    </w:p>
    <w:p w14:paraId="72AC69E9" w14:textId="5B67F4CC" w:rsidR="00CE74BA" w:rsidRDefault="00CE74BA" w:rsidP="00CF4BC6">
      <w:pPr>
        <w:keepNext/>
        <w:jc w:val="center"/>
        <w:rPr>
          <w:sz w:val="24"/>
          <w:szCs w:val="24"/>
        </w:rPr>
      </w:pPr>
    </w:p>
    <w:p w14:paraId="3E271857" w14:textId="7CDDA076" w:rsidR="00CE74BA" w:rsidRDefault="00CE74BA" w:rsidP="00CF4BC6">
      <w:pPr>
        <w:keepNext/>
        <w:jc w:val="center"/>
        <w:rPr>
          <w:sz w:val="24"/>
          <w:szCs w:val="24"/>
        </w:rPr>
      </w:pPr>
    </w:p>
    <w:p w14:paraId="5D61CD6B" w14:textId="0C127A22" w:rsidR="00CE74BA" w:rsidRDefault="00CE74BA" w:rsidP="00CF4BC6">
      <w:pPr>
        <w:keepNext/>
        <w:jc w:val="center"/>
        <w:rPr>
          <w:sz w:val="24"/>
          <w:szCs w:val="24"/>
        </w:rPr>
      </w:pPr>
    </w:p>
    <w:p w14:paraId="3C7BB317" w14:textId="77777777" w:rsidR="00CE74BA" w:rsidRDefault="00CE74BA" w:rsidP="00CE74BA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  <w:r w:rsidRPr="00F67BA8">
        <w:rPr>
          <w:sz w:val="24"/>
          <w:szCs w:val="24"/>
          <w:lang w:eastAsia="en-US"/>
        </w:rPr>
        <w:t>Застройщик: Общество с ограниченной ответственностью Специализированный Застройщик «Вышегор»</w:t>
      </w:r>
    </w:p>
    <w:p w14:paraId="709241F5" w14:textId="77777777" w:rsidR="00CE74BA" w:rsidRPr="00CF4BC6" w:rsidRDefault="00CE74BA" w:rsidP="00CE74BA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CF4BC6">
        <w:rPr>
          <w:b w:val="0"/>
          <w:bCs/>
          <w:sz w:val="24"/>
          <w:szCs w:val="24"/>
          <w:lang w:eastAsia="en-US"/>
        </w:rPr>
        <w:t>Юридический адрес: 214020, Смоленская область, город Смоленск, улица 2-я Ясенная, дом 32, помещение 1</w:t>
      </w:r>
    </w:p>
    <w:p w14:paraId="064FF216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ИНН 6732209940</w:t>
      </w:r>
    </w:p>
    <w:p w14:paraId="4406E319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КПП 673201001</w:t>
      </w:r>
    </w:p>
    <w:p w14:paraId="57431D42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ОГРН 1216700005664</w:t>
      </w:r>
    </w:p>
    <w:p w14:paraId="44C64B63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ОКПО 55214248</w:t>
      </w:r>
    </w:p>
    <w:p w14:paraId="0646E9B6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 xml:space="preserve">Наименование банка </w:t>
      </w:r>
      <w:r w:rsidRPr="009A0A29">
        <w:rPr>
          <w:b w:val="0"/>
          <w:bCs/>
          <w:sz w:val="24"/>
          <w:szCs w:val="24"/>
          <w:lang w:eastAsia="en-US"/>
        </w:rPr>
        <w:tab/>
        <w:t>Калужское отделение № 8608 ПАО СБЕРБАНК</w:t>
      </w:r>
    </w:p>
    <w:p w14:paraId="6980AF4D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Расчетный счет 40702810622240012701</w:t>
      </w:r>
    </w:p>
    <w:p w14:paraId="08D2020E" w14:textId="77777777" w:rsidR="009A0A29" w:rsidRPr="009A0A29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Кор. счет банка 30101810100000000612</w:t>
      </w:r>
    </w:p>
    <w:p w14:paraId="3C0795D0" w14:textId="1858F1CA" w:rsidR="00CE74BA" w:rsidRDefault="009A0A29" w:rsidP="009A0A29">
      <w:pPr>
        <w:keepNext/>
        <w:overflowPunct/>
        <w:autoSpaceDE/>
        <w:autoSpaceDN/>
        <w:adjustRightInd/>
        <w:rPr>
          <w:b w:val="0"/>
          <w:bCs/>
          <w:sz w:val="24"/>
          <w:szCs w:val="24"/>
          <w:lang w:eastAsia="en-US"/>
        </w:rPr>
      </w:pPr>
      <w:r w:rsidRPr="009A0A29">
        <w:rPr>
          <w:b w:val="0"/>
          <w:bCs/>
          <w:sz w:val="24"/>
          <w:szCs w:val="24"/>
          <w:lang w:eastAsia="en-US"/>
        </w:rPr>
        <w:t>БИК банка 042908612</w:t>
      </w:r>
    </w:p>
    <w:p w14:paraId="27408C28" w14:textId="77777777" w:rsidR="009A0A29" w:rsidRPr="00CF4BC6" w:rsidRDefault="009A0A29" w:rsidP="009A0A29">
      <w:pPr>
        <w:keepNext/>
        <w:overflowPunct/>
        <w:autoSpaceDE/>
        <w:autoSpaceDN/>
        <w:adjustRightInd/>
        <w:rPr>
          <w:sz w:val="24"/>
          <w:szCs w:val="24"/>
          <w:lang w:eastAsia="en-US"/>
        </w:rPr>
      </w:pPr>
    </w:p>
    <w:p w14:paraId="0A0B249B" w14:textId="77777777" w:rsidR="00CE74BA" w:rsidRPr="00CF4BC6" w:rsidRDefault="00CE74BA" w:rsidP="00CE74BA">
      <w:pPr>
        <w:keepNext/>
        <w:overflowPunct/>
        <w:autoSpaceDE/>
        <w:autoSpaceDN/>
        <w:adjustRightInd/>
        <w:spacing w:after="160" w:line="259" w:lineRule="auto"/>
        <w:rPr>
          <w:b w:val="0"/>
          <w:bCs/>
          <w:sz w:val="24"/>
          <w:szCs w:val="24"/>
          <w:lang w:eastAsia="en-US"/>
        </w:rPr>
      </w:pPr>
      <w:r w:rsidRPr="00CF4BC6">
        <w:rPr>
          <w:b w:val="0"/>
          <w:bCs/>
          <w:sz w:val="24"/>
          <w:szCs w:val="24"/>
          <w:lang w:eastAsia="en-US"/>
        </w:rPr>
        <w:t xml:space="preserve">Директор         </w:t>
      </w:r>
      <w:r>
        <w:rPr>
          <w:b w:val="0"/>
          <w:bCs/>
          <w:sz w:val="24"/>
          <w:szCs w:val="24"/>
          <w:lang w:eastAsia="en-US"/>
        </w:rPr>
        <w:t>___________________________</w:t>
      </w:r>
      <w:r w:rsidRPr="00CF4BC6">
        <w:rPr>
          <w:b w:val="0"/>
          <w:bCs/>
          <w:sz w:val="24"/>
          <w:szCs w:val="24"/>
          <w:lang w:eastAsia="en-US"/>
        </w:rPr>
        <w:t xml:space="preserve">      Т.И.Кочнева                                                                                                         </w:t>
      </w:r>
    </w:p>
    <w:p w14:paraId="68881231" w14:textId="77777777" w:rsidR="00CE74BA" w:rsidRPr="00F67BA8" w:rsidRDefault="00CE74BA" w:rsidP="00CE74BA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</w:p>
    <w:p w14:paraId="472ED15E" w14:textId="77777777" w:rsidR="00CE74BA" w:rsidRPr="00F67BA8" w:rsidRDefault="00CE74BA" w:rsidP="00CE74BA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</w:p>
    <w:p w14:paraId="6A22EEBE" w14:textId="77777777" w:rsidR="00CE74BA" w:rsidRPr="00F67BA8" w:rsidRDefault="00CE74BA" w:rsidP="00CE74BA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  <w:r w:rsidRPr="00F67BA8">
        <w:rPr>
          <w:sz w:val="24"/>
          <w:szCs w:val="24"/>
          <w:lang w:eastAsia="en-US"/>
        </w:rPr>
        <w:t>Участник долевого строительства: ____________________________________________________________</w:t>
      </w:r>
      <w:r>
        <w:rPr>
          <w:sz w:val="24"/>
          <w:szCs w:val="24"/>
          <w:lang w:eastAsia="en-US"/>
        </w:rPr>
        <w:t>______________________</w:t>
      </w:r>
      <w:r w:rsidRPr="00F67BA8">
        <w:rPr>
          <w:sz w:val="24"/>
          <w:szCs w:val="24"/>
          <w:lang w:eastAsia="en-US"/>
        </w:rPr>
        <w:t>__</w:t>
      </w:r>
    </w:p>
    <w:p w14:paraId="592DE8EE" w14:textId="77777777" w:rsidR="00CE74BA" w:rsidRPr="00F67BA8" w:rsidRDefault="00CE74BA" w:rsidP="00CE74BA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  <w:r w:rsidRPr="00F67BA8">
        <w:rPr>
          <w:sz w:val="24"/>
          <w:szCs w:val="24"/>
          <w:lang w:eastAsia="en-US"/>
        </w:rPr>
        <w:t>___________________________________________________________________________________________</w:t>
      </w:r>
      <w:r>
        <w:rPr>
          <w:sz w:val="24"/>
          <w:szCs w:val="24"/>
          <w:lang w:eastAsia="en-US"/>
        </w:rPr>
        <w:t>______________________________________________________________________________</w:t>
      </w:r>
      <w:r w:rsidRPr="00F67BA8">
        <w:rPr>
          <w:sz w:val="24"/>
          <w:szCs w:val="24"/>
          <w:lang w:eastAsia="en-US"/>
        </w:rPr>
        <w:t>_</w:t>
      </w:r>
    </w:p>
    <w:p w14:paraId="514DE09B" w14:textId="77777777" w:rsidR="00CE74BA" w:rsidRPr="00F67BA8" w:rsidRDefault="00CE74BA" w:rsidP="00CE74BA">
      <w:pPr>
        <w:keepNext/>
        <w:overflowPunct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  <w:r w:rsidRPr="00F67BA8">
        <w:rPr>
          <w:sz w:val="24"/>
          <w:szCs w:val="24"/>
          <w:lang w:eastAsia="en-US"/>
        </w:rPr>
        <w:t>___________________________________________________________________________________________</w:t>
      </w:r>
      <w:r>
        <w:rPr>
          <w:sz w:val="24"/>
          <w:szCs w:val="24"/>
          <w:lang w:eastAsia="en-US"/>
        </w:rPr>
        <w:t>______________________________________________________________________________</w:t>
      </w:r>
      <w:r w:rsidRPr="00F67BA8">
        <w:rPr>
          <w:sz w:val="24"/>
          <w:szCs w:val="24"/>
          <w:lang w:eastAsia="en-US"/>
        </w:rPr>
        <w:t>_</w:t>
      </w:r>
    </w:p>
    <w:p w14:paraId="3BE43249" w14:textId="3C69DC62" w:rsidR="00CE74BA" w:rsidRDefault="00CE74BA" w:rsidP="00CF4BC6">
      <w:pPr>
        <w:keepNext/>
        <w:jc w:val="center"/>
        <w:rPr>
          <w:sz w:val="24"/>
          <w:szCs w:val="24"/>
        </w:rPr>
      </w:pPr>
    </w:p>
    <w:p w14:paraId="4438687A" w14:textId="77777777" w:rsidR="00CE74BA" w:rsidRPr="00C45956" w:rsidRDefault="00CE74BA" w:rsidP="00CF4BC6">
      <w:pPr>
        <w:keepNext/>
        <w:jc w:val="center"/>
        <w:rPr>
          <w:sz w:val="24"/>
          <w:szCs w:val="24"/>
        </w:rPr>
      </w:pPr>
    </w:p>
    <w:p w14:paraId="678FA7C4" w14:textId="77777777" w:rsidR="0046295B" w:rsidRDefault="0046295B" w:rsidP="00A609A4">
      <w:pPr>
        <w:keepNext/>
        <w:widowControl w:val="0"/>
        <w:rPr>
          <w:i/>
          <w:szCs w:val="28"/>
          <w:lang w:eastAsia="en-US"/>
        </w:rPr>
      </w:pPr>
    </w:p>
    <w:p w14:paraId="0D240457" w14:textId="77777777" w:rsidR="00FC0365" w:rsidRPr="00E63D12" w:rsidRDefault="00FC0365" w:rsidP="00A609A4">
      <w:pPr>
        <w:keepNext/>
        <w:widowControl w:val="0"/>
        <w:rPr>
          <w:i/>
          <w:szCs w:val="28"/>
          <w:lang w:eastAsia="en-US"/>
        </w:rPr>
      </w:pPr>
    </w:p>
    <w:p w14:paraId="23BCD09A" w14:textId="77777777" w:rsidR="0046295B" w:rsidRPr="00E63D12" w:rsidRDefault="0046295B" w:rsidP="00A609A4">
      <w:pPr>
        <w:keepNext/>
        <w:widowControl w:val="0"/>
        <w:rPr>
          <w:i/>
          <w:szCs w:val="28"/>
          <w:lang w:eastAsia="en-US"/>
        </w:rPr>
      </w:pPr>
    </w:p>
    <w:tbl>
      <w:tblPr>
        <w:tblW w:w="10268" w:type="dxa"/>
        <w:tblLayout w:type="fixed"/>
        <w:tblLook w:val="00A0" w:firstRow="1" w:lastRow="0" w:firstColumn="1" w:lastColumn="0" w:noHBand="0" w:noVBand="0"/>
      </w:tblPr>
      <w:tblGrid>
        <w:gridCol w:w="4744"/>
        <w:gridCol w:w="275"/>
        <w:gridCol w:w="5249"/>
      </w:tblGrid>
      <w:tr w:rsidR="00DC6ABC" w:rsidRPr="00E63D12" w14:paraId="46D77EE2" w14:textId="77777777" w:rsidTr="0046295B">
        <w:trPr>
          <w:trHeight w:val="1276"/>
        </w:trPr>
        <w:tc>
          <w:tcPr>
            <w:tcW w:w="4744" w:type="dxa"/>
            <w:vAlign w:val="center"/>
          </w:tcPr>
          <w:p w14:paraId="1D9B56C0" w14:textId="77777777" w:rsidR="00BC0294" w:rsidRPr="00E63D12" w:rsidRDefault="00BC0294" w:rsidP="00A609A4">
            <w:pPr>
              <w:keepNext/>
              <w:widowControl w:val="0"/>
              <w:jc w:val="right"/>
              <w:rPr>
                <w:b w:val="0"/>
                <w:bCs/>
                <w:szCs w:val="28"/>
                <w:lang w:eastAsia="en-US"/>
              </w:rPr>
            </w:pPr>
          </w:p>
        </w:tc>
        <w:tc>
          <w:tcPr>
            <w:tcW w:w="275" w:type="dxa"/>
            <w:vAlign w:val="center"/>
          </w:tcPr>
          <w:p w14:paraId="6B5BBD11" w14:textId="77777777" w:rsidR="00DC6ABC" w:rsidRPr="00E63D12" w:rsidRDefault="00DC6ABC" w:rsidP="00A609A4">
            <w:pPr>
              <w:keepNext/>
              <w:widowControl w:val="0"/>
              <w:jc w:val="center"/>
              <w:rPr>
                <w:b w:val="0"/>
                <w:bCs/>
                <w:szCs w:val="28"/>
                <w:lang w:eastAsia="en-US"/>
              </w:rPr>
            </w:pPr>
          </w:p>
        </w:tc>
        <w:tc>
          <w:tcPr>
            <w:tcW w:w="5249" w:type="dxa"/>
            <w:vAlign w:val="center"/>
          </w:tcPr>
          <w:p w14:paraId="397133A8" w14:textId="77777777" w:rsidR="00DC6ABC" w:rsidRPr="00E63D12" w:rsidRDefault="00DC6ABC" w:rsidP="00A609A4">
            <w:pPr>
              <w:pStyle w:val="a5"/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42B8F8C" w14:textId="77777777" w:rsidR="00DC6ABC" w:rsidRPr="00E63D12" w:rsidRDefault="00DC6ABC" w:rsidP="00A609A4">
      <w:pPr>
        <w:keepNext/>
        <w:ind w:left="709"/>
        <w:jc w:val="both"/>
        <w:rPr>
          <w:b w:val="0"/>
          <w:szCs w:val="28"/>
        </w:rPr>
      </w:pPr>
    </w:p>
    <w:p w14:paraId="262ED9D5" w14:textId="77777777" w:rsidR="00DC6ABC" w:rsidRPr="00E63D12" w:rsidRDefault="00DC6ABC" w:rsidP="00A609A4">
      <w:pPr>
        <w:keepNext/>
        <w:ind w:left="709"/>
        <w:jc w:val="both"/>
        <w:rPr>
          <w:b w:val="0"/>
          <w:szCs w:val="28"/>
        </w:rPr>
      </w:pPr>
    </w:p>
    <w:p w14:paraId="6E679066" w14:textId="77777777" w:rsidR="00DC6ABC" w:rsidRPr="00E63D12" w:rsidRDefault="00DC6ABC" w:rsidP="00A609A4">
      <w:pPr>
        <w:keepNext/>
        <w:ind w:firstLine="709"/>
        <w:jc w:val="both"/>
        <w:rPr>
          <w:b w:val="0"/>
          <w:szCs w:val="28"/>
        </w:rPr>
      </w:pPr>
    </w:p>
    <w:p w14:paraId="161B98F6" w14:textId="77777777" w:rsidR="00DC6ABC" w:rsidRPr="00E63D12" w:rsidRDefault="00DC6ABC" w:rsidP="00A609A4">
      <w:pPr>
        <w:keepNext/>
        <w:rPr>
          <w:szCs w:val="28"/>
        </w:rPr>
      </w:pPr>
    </w:p>
    <w:p w14:paraId="3BC7CB3E" w14:textId="77777777" w:rsidR="001E5679" w:rsidRPr="00E63D12" w:rsidRDefault="001E5679" w:rsidP="00A609A4">
      <w:pPr>
        <w:keepNext/>
        <w:rPr>
          <w:szCs w:val="28"/>
        </w:rPr>
      </w:pPr>
    </w:p>
    <w:sectPr w:rsidR="001E5679" w:rsidRPr="00E63D12" w:rsidSect="00AC4B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C8B5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D6866BE"/>
    <w:multiLevelType w:val="hybridMultilevel"/>
    <w:tmpl w:val="A198D00C"/>
    <w:lvl w:ilvl="0" w:tplc="FC54BCCE">
      <w:start w:val="1"/>
      <w:numFmt w:val="none"/>
      <w:lvlText w:val="–"/>
      <w:lvlJc w:val="left"/>
      <w:pPr>
        <w:ind w:left="1429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F854CE"/>
    <w:multiLevelType w:val="multilevel"/>
    <w:tmpl w:val="B41C1E06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–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1C"/>
    <w:rsid w:val="000005F7"/>
    <w:rsid w:val="00004A95"/>
    <w:rsid w:val="00011A2F"/>
    <w:rsid w:val="000570E2"/>
    <w:rsid w:val="000634FC"/>
    <w:rsid w:val="00087C59"/>
    <w:rsid w:val="000A576E"/>
    <w:rsid w:val="000A5C57"/>
    <w:rsid w:val="000B53A1"/>
    <w:rsid w:val="000C508A"/>
    <w:rsid w:val="000E5143"/>
    <w:rsid w:val="00105792"/>
    <w:rsid w:val="00106C22"/>
    <w:rsid w:val="00123687"/>
    <w:rsid w:val="001342BF"/>
    <w:rsid w:val="0013518A"/>
    <w:rsid w:val="0016098E"/>
    <w:rsid w:val="00191BF4"/>
    <w:rsid w:val="00196D53"/>
    <w:rsid w:val="001A0050"/>
    <w:rsid w:val="001A5A95"/>
    <w:rsid w:val="001D157F"/>
    <w:rsid w:val="001D2288"/>
    <w:rsid w:val="001E5679"/>
    <w:rsid w:val="001F556C"/>
    <w:rsid w:val="001F58D3"/>
    <w:rsid w:val="001F5BA7"/>
    <w:rsid w:val="001F6B15"/>
    <w:rsid w:val="00214B34"/>
    <w:rsid w:val="00236C65"/>
    <w:rsid w:val="00254F89"/>
    <w:rsid w:val="002D7342"/>
    <w:rsid w:val="003948AE"/>
    <w:rsid w:val="0042541B"/>
    <w:rsid w:val="00425757"/>
    <w:rsid w:val="0042611E"/>
    <w:rsid w:val="004374A6"/>
    <w:rsid w:val="00451D84"/>
    <w:rsid w:val="0046295B"/>
    <w:rsid w:val="00466DD0"/>
    <w:rsid w:val="004A50EA"/>
    <w:rsid w:val="004B70CE"/>
    <w:rsid w:val="004D1E31"/>
    <w:rsid w:val="004D1F27"/>
    <w:rsid w:val="004F285D"/>
    <w:rsid w:val="004F2F1C"/>
    <w:rsid w:val="00517CE5"/>
    <w:rsid w:val="00517DE8"/>
    <w:rsid w:val="00520252"/>
    <w:rsid w:val="00520521"/>
    <w:rsid w:val="00521144"/>
    <w:rsid w:val="00524493"/>
    <w:rsid w:val="0052794B"/>
    <w:rsid w:val="005618C8"/>
    <w:rsid w:val="00580B89"/>
    <w:rsid w:val="00593400"/>
    <w:rsid w:val="00593640"/>
    <w:rsid w:val="005A2C62"/>
    <w:rsid w:val="005A7B42"/>
    <w:rsid w:val="005B1780"/>
    <w:rsid w:val="005B5500"/>
    <w:rsid w:val="005D15C9"/>
    <w:rsid w:val="005E451F"/>
    <w:rsid w:val="00650907"/>
    <w:rsid w:val="00650E52"/>
    <w:rsid w:val="00654BA9"/>
    <w:rsid w:val="00663783"/>
    <w:rsid w:val="00670C54"/>
    <w:rsid w:val="0068489B"/>
    <w:rsid w:val="006E6CB2"/>
    <w:rsid w:val="006F3648"/>
    <w:rsid w:val="00714ABF"/>
    <w:rsid w:val="00736134"/>
    <w:rsid w:val="0075304B"/>
    <w:rsid w:val="0075457B"/>
    <w:rsid w:val="007664DE"/>
    <w:rsid w:val="00776F90"/>
    <w:rsid w:val="007B5033"/>
    <w:rsid w:val="007E6FA5"/>
    <w:rsid w:val="007F2C11"/>
    <w:rsid w:val="008142EF"/>
    <w:rsid w:val="00837893"/>
    <w:rsid w:val="0084339E"/>
    <w:rsid w:val="00850D25"/>
    <w:rsid w:val="008801AE"/>
    <w:rsid w:val="00891D0E"/>
    <w:rsid w:val="008C4FC2"/>
    <w:rsid w:val="008E4889"/>
    <w:rsid w:val="008F765F"/>
    <w:rsid w:val="00900771"/>
    <w:rsid w:val="00915DD3"/>
    <w:rsid w:val="00925363"/>
    <w:rsid w:val="00926661"/>
    <w:rsid w:val="00946420"/>
    <w:rsid w:val="00946820"/>
    <w:rsid w:val="00946C53"/>
    <w:rsid w:val="00976A71"/>
    <w:rsid w:val="0098582E"/>
    <w:rsid w:val="00987F1D"/>
    <w:rsid w:val="009A0A29"/>
    <w:rsid w:val="009A36C1"/>
    <w:rsid w:val="009A5997"/>
    <w:rsid w:val="009D012A"/>
    <w:rsid w:val="009D3B4C"/>
    <w:rsid w:val="009D59A6"/>
    <w:rsid w:val="009D76FC"/>
    <w:rsid w:val="009F02A9"/>
    <w:rsid w:val="009F5FE2"/>
    <w:rsid w:val="00A26FF2"/>
    <w:rsid w:val="00A609A4"/>
    <w:rsid w:val="00A63F2E"/>
    <w:rsid w:val="00A73C94"/>
    <w:rsid w:val="00A86123"/>
    <w:rsid w:val="00AB39F6"/>
    <w:rsid w:val="00AC4B12"/>
    <w:rsid w:val="00AC54AD"/>
    <w:rsid w:val="00AE152F"/>
    <w:rsid w:val="00AE1B53"/>
    <w:rsid w:val="00AE60D5"/>
    <w:rsid w:val="00AF22B0"/>
    <w:rsid w:val="00B15E6E"/>
    <w:rsid w:val="00B208AC"/>
    <w:rsid w:val="00B23B8A"/>
    <w:rsid w:val="00B27A2E"/>
    <w:rsid w:val="00B50554"/>
    <w:rsid w:val="00B662FF"/>
    <w:rsid w:val="00B704E3"/>
    <w:rsid w:val="00BC0294"/>
    <w:rsid w:val="00BC4632"/>
    <w:rsid w:val="00BE2DC6"/>
    <w:rsid w:val="00C1128E"/>
    <w:rsid w:val="00C2020C"/>
    <w:rsid w:val="00C26DB6"/>
    <w:rsid w:val="00C436BC"/>
    <w:rsid w:val="00C45956"/>
    <w:rsid w:val="00C52B67"/>
    <w:rsid w:val="00C6064B"/>
    <w:rsid w:val="00C66CA2"/>
    <w:rsid w:val="00C67FF7"/>
    <w:rsid w:val="00C77064"/>
    <w:rsid w:val="00C805E5"/>
    <w:rsid w:val="00CA510D"/>
    <w:rsid w:val="00CB21AA"/>
    <w:rsid w:val="00CC26D3"/>
    <w:rsid w:val="00CE74BA"/>
    <w:rsid w:val="00CF4BC6"/>
    <w:rsid w:val="00D143C3"/>
    <w:rsid w:val="00D3341C"/>
    <w:rsid w:val="00D35EEE"/>
    <w:rsid w:val="00D818D3"/>
    <w:rsid w:val="00D868CB"/>
    <w:rsid w:val="00DB213C"/>
    <w:rsid w:val="00DC6ABC"/>
    <w:rsid w:val="00DD77DD"/>
    <w:rsid w:val="00E31D1C"/>
    <w:rsid w:val="00E33258"/>
    <w:rsid w:val="00E41CB5"/>
    <w:rsid w:val="00E63D12"/>
    <w:rsid w:val="00E659CD"/>
    <w:rsid w:val="00E73718"/>
    <w:rsid w:val="00EA020B"/>
    <w:rsid w:val="00EB7083"/>
    <w:rsid w:val="00ED2AA0"/>
    <w:rsid w:val="00EE3CC6"/>
    <w:rsid w:val="00EF3A15"/>
    <w:rsid w:val="00F06083"/>
    <w:rsid w:val="00F401F4"/>
    <w:rsid w:val="00F67BA8"/>
    <w:rsid w:val="00F75431"/>
    <w:rsid w:val="00F8186F"/>
    <w:rsid w:val="00F847FB"/>
    <w:rsid w:val="00F94581"/>
    <w:rsid w:val="00F94961"/>
    <w:rsid w:val="00FC0365"/>
    <w:rsid w:val="00FD41F3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F2F9"/>
  <w15:docId w15:val="{86573CF5-8654-4BB3-9FB8-55EDDF9B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4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ABC"/>
    <w:pPr>
      <w:keepNext/>
      <w:spacing w:before="240" w:after="60"/>
      <w:outlineLvl w:val="0"/>
    </w:pPr>
    <w:rPr>
      <w:rFonts w:ascii="Arial" w:hAnsi="Arial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AB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DC6ABC"/>
    <w:pPr>
      <w:overflowPunct/>
      <w:autoSpaceDE/>
      <w:autoSpaceDN/>
      <w:adjustRightInd/>
      <w:spacing w:before="120" w:after="120"/>
    </w:pPr>
    <w:rPr>
      <w:rFonts w:ascii="Arial" w:hAnsi="Arial" w:cs="Arial"/>
      <w:b w:val="0"/>
      <w:color w:val="333333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DC6ABC"/>
  </w:style>
  <w:style w:type="paragraph" w:styleId="a5">
    <w:name w:val="No Spacing"/>
    <w:link w:val="a4"/>
    <w:uiPriority w:val="99"/>
    <w:qFormat/>
    <w:rsid w:val="00DC6A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C6ABC"/>
    <w:pPr>
      <w:ind w:left="720"/>
      <w:contextualSpacing/>
    </w:pPr>
  </w:style>
  <w:style w:type="paragraph" w:customStyle="1" w:styleId="21">
    <w:name w:val="Основной текст 21"/>
    <w:basedOn w:val="a"/>
    <w:semiHidden/>
    <w:rsid w:val="00DC6ABC"/>
    <w:pPr>
      <w:ind w:firstLine="567"/>
      <w:jc w:val="both"/>
    </w:pPr>
    <w:rPr>
      <w:b w:val="0"/>
      <w:sz w:val="20"/>
    </w:rPr>
  </w:style>
  <w:style w:type="table" w:styleId="a7">
    <w:name w:val="Table Grid"/>
    <w:basedOn w:val="a1"/>
    <w:uiPriority w:val="39"/>
    <w:rsid w:val="000C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2C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C11"/>
    <w:rPr>
      <w:rFonts w:ascii="Tahoma" w:eastAsia="Times New Roman" w:hAnsi="Tahoma" w:cs="Tahoma"/>
      <w:b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A36C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A3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5;&#1072;&#1096;.&#1076;&#1086;&#1084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1A44-B257-4F49-B25B-9BFF3BF2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4971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Шуварина ЕС</cp:lastModifiedBy>
  <cp:revision>4</cp:revision>
  <cp:lastPrinted>2022-11-08T09:04:00Z</cp:lastPrinted>
  <dcterms:created xsi:type="dcterms:W3CDTF">2024-01-10T06:20:00Z</dcterms:created>
  <dcterms:modified xsi:type="dcterms:W3CDTF">2024-01-10T06:21:00Z</dcterms:modified>
</cp:coreProperties>
</file>