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FEBF" w14:textId="77777777" w:rsidR="00C653DD" w:rsidRPr="007D13FD" w:rsidRDefault="00DF0501" w:rsidP="00226F1D">
      <w:pPr>
        <w:pStyle w:val="ab"/>
        <w:jc w:val="center"/>
        <w:rPr>
          <w:rFonts w:ascii="Times New Roman" w:hAnsi="Times New Roman" w:cs="Times New Roman"/>
          <w:b/>
          <w:bCs/>
          <w:sz w:val="20"/>
          <w:szCs w:val="20"/>
          <w:lang w:eastAsia="ru-RU"/>
        </w:rPr>
      </w:pPr>
      <w:r w:rsidRPr="00902405">
        <w:rPr>
          <w:rFonts w:ascii="Times New Roman" w:hAnsi="Times New Roman" w:cs="Times New Roman"/>
          <w:b/>
          <w:bCs/>
          <w:sz w:val="20"/>
          <w:szCs w:val="20"/>
          <w:lang w:eastAsia="ru-RU"/>
        </w:rPr>
        <w:t>Договор</w:t>
      </w:r>
      <w:r w:rsidR="00DE1145" w:rsidRPr="00902405">
        <w:rPr>
          <w:rFonts w:ascii="Times New Roman" w:hAnsi="Times New Roman" w:cs="Times New Roman"/>
          <w:b/>
          <w:bCs/>
          <w:sz w:val="20"/>
          <w:szCs w:val="20"/>
          <w:lang w:eastAsia="ru-RU"/>
        </w:rPr>
        <w:t xml:space="preserve"> №</w:t>
      </w:r>
      <w:r w:rsidR="006D3CCB" w:rsidRPr="006D3CCB">
        <w:rPr>
          <w:rFonts w:ascii="Times New Roman" w:hAnsi="Times New Roman" w:cs="Times New Roman"/>
          <w:b/>
          <w:bCs/>
          <w:sz w:val="20"/>
          <w:szCs w:val="20"/>
          <w:lang w:eastAsia="ru-RU"/>
        </w:rPr>
        <w:t>_</w:t>
      </w:r>
      <w:r w:rsidR="006D3CCB" w:rsidRPr="007D13FD">
        <w:rPr>
          <w:rFonts w:ascii="Times New Roman" w:hAnsi="Times New Roman" w:cs="Times New Roman"/>
          <w:b/>
          <w:bCs/>
          <w:sz w:val="20"/>
          <w:szCs w:val="20"/>
          <w:lang w:eastAsia="ru-RU"/>
        </w:rPr>
        <w:t>__</w:t>
      </w:r>
    </w:p>
    <w:p w14:paraId="0E87C440" w14:textId="77777777" w:rsidR="00DE1145" w:rsidRPr="00902405" w:rsidRDefault="00C653DD" w:rsidP="00226F1D">
      <w:pPr>
        <w:pStyle w:val="ab"/>
        <w:jc w:val="center"/>
        <w:rPr>
          <w:rFonts w:ascii="Times New Roman" w:hAnsi="Times New Roman" w:cs="Times New Roman"/>
          <w:b/>
          <w:bCs/>
          <w:sz w:val="20"/>
          <w:szCs w:val="20"/>
          <w:lang w:eastAsia="ru-RU"/>
        </w:rPr>
      </w:pPr>
      <w:r w:rsidRPr="00902405">
        <w:rPr>
          <w:rFonts w:ascii="Times New Roman" w:hAnsi="Times New Roman" w:cs="Times New Roman"/>
          <w:b/>
          <w:bCs/>
          <w:sz w:val="20"/>
          <w:szCs w:val="20"/>
          <w:lang w:eastAsia="ru-RU"/>
        </w:rPr>
        <w:t xml:space="preserve">об участии в </w:t>
      </w:r>
      <w:r w:rsidRPr="00902405">
        <w:rPr>
          <w:rFonts w:ascii="Times New Roman" w:hAnsi="Times New Roman" w:cs="Times New Roman"/>
          <w:b/>
          <w:sz w:val="20"/>
          <w:szCs w:val="20"/>
          <w:lang w:eastAsia="ru-RU"/>
        </w:rPr>
        <w:t>долевом</w:t>
      </w:r>
      <w:r w:rsidR="00DE1145" w:rsidRPr="00902405">
        <w:rPr>
          <w:rFonts w:ascii="Times New Roman" w:hAnsi="Times New Roman" w:cs="Times New Roman"/>
          <w:b/>
          <w:sz w:val="20"/>
          <w:szCs w:val="20"/>
          <w:lang w:eastAsia="ru-RU"/>
        </w:rPr>
        <w:t xml:space="preserve"> строительстве </w:t>
      </w:r>
    </w:p>
    <w:p w14:paraId="09807D15" w14:textId="77777777" w:rsidR="00DE1145" w:rsidRPr="00902405" w:rsidRDefault="00DE1145" w:rsidP="00DE1145">
      <w:pPr>
        <w:spacing w:after="0"/>
        <w:ind w:left="-567" w:right="-234"/>
        <w:rPr>
          <w:rFonts w:ascii="Times New Roman" w:hAnsi="Times New Roman" w:cs="Times New Roman"/>
          <w:b/>
          <w:bCs/>
          <w:sz w:val="24"/>
          <w:szCs w:val="24"/>
          <w:lang w:eastAsia="ru-RU"/>
        </w:rPr>
      </w:pPr>
    </w:p>
    <w:p w14:paraId="214B3A17" w14:textId="16A26CC6" w:rsidR="00DF0501" w:rsidRPr="00902405" w:rsidRDefault="00226F1D" w:rsidP="00DF0501">
      <w:pPr>
        <w:spacing w:after="0"/>
        <w:ind w:right="-234"/>
        <w:rPr>
          <w:rFonts w:ascii="Times New Roman" w:hAnsi="Times New Roman" w:cs="Times New Roman"/>
          <w:sz w:val="20"/>
          <w:szCs w:val="20"/>
          <w:lang w:eastAsia="ru-RU"/>
        </w:rPr>
      </w:pPr>
      <w:r w:rsidRPr="00902405">
        <w:rPr>
          <w:rFonts w:ascii="Times New Roman" w:hAnsi="Times New Roman" w:cs="Times New Roman"/>
          <w:sz w:val="20"/>
          <w:szCs w:val="20"/>
          <w:lang w:eastAsia="ru-RU"/>
        </w:rPr>
        <w:t xml:space="preserve">Челябинская обл., </w:t>
      </w:r>
      <w:r w:rsidR="00DE1145" w:rsidRPr="00902405">
        <w:rPr>
          <w:rFonts w:ascii="Times New Roman" w:hAnsi="Times New Roman" w:cs="Times New Roman"/>
          <w:sz w:val="20"/>
          <w:szCs w:val="20"/>
          <w:lang w:eastAsia="ru-RU"/>
        </w:rPr>
        <w:t>г.</w:t>
      </w:r>
      <w:r w:rsidR="00C653DD" w:rsidRPr="00902405">
        <w:rPr>
          <w:rFonts w:ascii="Times New Roman" w:hAnsi="Times New Roman" w:cs="Times New Roman"/>
          <w:sz w:val="20"/>
          <w:szCs w:val="20"/>
          <w:lang w:eastAsia="ru-RU"/>
        </w:rPr>
        <w:t xml:space="preserve"> </w:t>
      </w:r>
      <w:r w:rsidRPr="00902405">
        <w:rPr>
          <w:rFonts w:ascii="Times New Roman" w:hAnsi="Times New Roman" w:cs="Times New Roman"/>
          <w:sz w:val="20"/>
          <w:szCs w:val="20"/>
          <w:lang w:eastAsia="ru-RU"/>
        </w:rPr>
        <w:t>Копейск</w:t>
      </w:r>
      <w:r w:rsidR="00DE1145" w:rsidRPr="00902405">
        <w:rPr>
          <w:rFonts w:ascii="Times New Roman" w:hAnsi="Times New Roman" w:cs="Times New Roman"/>
          <w:sz w:val="20"/>
          <w:szCs w:val="20"/>
          <w:lang w:eastAsia="ru-RU"/>
        </w:rPr>
        <w:tab/>
      </w:r>
      <w:r w:rsidR="00DE1145" w:rsidRPr="00902405">
        <w:rPr>
          <w:rFonts w:ascii="Times New Roman" w:hAnsi="Times New Roman" w:cs="Times New Roman"/>
          <w:sz w:val="20"/>
          <w:szCs w:val="20"/>
          <w:lang w:eastAsia="ru-RU"/>
        </w:rPr>
        <w:tab/>
      </w:r>
      <w:r w:rsidR="00DE1145" w:rsidRPr="00902405">
        <w:rPr>
          <w:rFonts w:ascii="Times New Roman" w:hAnsi="Times New Roman" w:cs="Times New Roman"/>
          <w:sz w:val="20"/>
          <w:szCs w:val="20"/>
          <w:lang w:eastAsia="ru-RU"/>
        </w:rPr>
        <w:tab/>
      </w:r>
      <w:r w:rsidR="00DE1145" w:rsidRPr="00902405">
        <w:rPr>
          <w:rFonts w:ascii="Times New Roman" w:hAnsi="Times New Roman" w:cs="Times New Roman"/>
          <w:color w:val="0000FF"/>
          <w:sz w:val="20"/>
          <w:szCs w:val="20"/>
          <w:lang w:eastAsia="ru-RU"/>
        </w:rPr>
        <w:t xml:space="preserve">                                                                             </w:t>
      </w:r>
      <w:r w:rsidR="005E1466">
        <w:rPr>
          <w:rFonts w:ascii="Times New Roman" w:hAnsi="Times New Roman" w:cs="Times New Roman"/>
          <w:color w:val="0000FF"/>
          <w:sz w:val="20"/>
          <w:szCs w:val="20"/>
          <w:lang w:eastAsia="ru-RU"/>
        </w:rPr>
        <w:t xml:space="preserve">   </w:t>
      </w:r>
      <w:r w:rsidR="00E05720">
        <w:rPr>
          <w:rFonts w:ascii="Times New Roman" w:hAnsi="Times New Roman" w:cs="Times New Roman"/>
          <w:color w:val="0000FF"/>
          <w:sz w:val="20"/>
          <w:szCs w:val="20"/>
          <w:lang w:eastAsia="ru-RU"/>
        </w:rPr>
        <w:t xml:space="preserve">     </w:t>
      </w:r>
      <w:r w:rsidR="005E1466">
        <w:rPr>
          <w:rFonts w:ascii="Times New Roman" w:hAnsi="Times New Roman" w:cs="Times New Roman"/>
          <w:color w:val="0000FF"/>
          <w:sz w:val="20"/>
          <w:szCs w:val="20"/>
          <w:lang w:eastAsia="ru-RU"/>
        </w:rPr>
        <w:t xml:space="preserve"> </w:t>
      </w:r>
      <w:r w:rsidR="006D3CCB" w:rsidRPr="006D3CCB">
        <w:rPr>
          <w:rFonts w:ascii="Times New Roman" w:hAnsi="Times New Roman" w:cs="Times New Roman"/>
          <w:sz w:val="20"/>
          <w:szCs w:val="20"/>
          <w:lang w:eastAsia="ru-RU"/>
        </w:rPr>
        <w:t>____ 20</w:t>
      </w:r>
      <w:r w:rsidR="006D3CCB" w:rsidRPr="007D13FD">
        <w:rPr>
          <w:rFonts w:ascii="Times New Roman" w:hAnsi="Times New Roman" w:cs="Times New Roman"/>
          <w:sz w:val="20"/>
          <w:szCs w:val="20"/>
          <w:lang w:eastAsia="ru-RU"/>
        </w:rPr>
        <w:t>2</w:t>
      </w:r>
      <w:r w:rsidR="00F16ABB">
        <w:rPr>
          <w:rFonts w:ascii="Times New Roman" w:hAnsi="Times New Roman" w:cs="Times New Roman"/>
          <w:sz w:val="20"/>
          <w:szCs w:val="20"/>
          <w:lang w:eastAsia="ru-RU"/>
        </w:rPr>
        <w:t>__</w:t>
      </w:r>
      <w:r w:rsidR="00C8540E" w:rsidRPr="00902405">
        <w:rPr>
          <w:rFonts w:ascii="Times New Roman" w:hAnsi="Times New Roman" w:cs="Times New Roman"/>
          <w:sz w:val="20"/>
          <w:szCs w:val="20"/>
          <w:lang w:eastAsia="ru-RU"/>
        </w:rPr>
        <w:t xml:space="preserve"> </w:t>
      </w:r>
      <w:r w:rsidR="00DE1145" w:rsidRPr="00902405">
        <w:rPr>
          <w:rFonts w:ascii="Times New Roman" w:hAnsi="Times New Roman" w:cs="Times New Roman"/>
          <w:sz w:val="20"/>
          <w:szCs w:val="20"/>
          <w:lang w:eastAsia="ru-RU"/>
        </w:rPr>
        <w:t>года</w:t>
      </w:r>
    </w:p>
    <w:p w14:paraId="5E004551" w14:textId="77777777" w:rsidR="00226F1D" w:rsidRPr="00902405" w:rsidRDefault="00226F1D" w:rsidP="00DF0501">
      <w:pPr>
        <w:spacing w:after="0"/>
        <w:ind w:right="-234"/>
        <w:rPr>
          <w:rFonts w:ascii="Times New Roman" w:hAnsi="Times New Roman" w:cs="Times New Roman"/>
          <w:sz w:val="20"/>
          <w:szCs w:val="20"/>
          <w:lang w:eastAsia="ru-RU"/>
        </w:rPr>
      </w:pPr>
    </w:p>
    <w:p w14:paraId="4B7020C6" w14:textId="3078A3D6" w:rsidR="00DE1145" w:rsidRPr="00902405" w:rsidRDefault="00DE1145" w:rsidP="008F1678">
      <w:pPr>
        <w:spacing w:after="0"/>
        <w:ind w:left="-567" w:right="-234" w:firstLine="567"/>
        <w:jc w:val="both"/>
        <w:rPr>
          <w:rFonts w:ascii="Times New Roman" w:hAnsi="Times New Roman" w:cs="Times New Roman"/>
          <w:sz w:val="20"/>
          <w:szCs w:val="20"/>
          <w:lang w:eastAsia="ru-RU"/>
        </w:rPr>
      </w:pPr>
      <w:r w:rsidRPr="00902405">
        <w:rPr>
          <w:rFonts w:ascii="Times New Roman" w:hAnsi="Times New Roman" w:cs="Times New Roman"/>
          <w:b/>
          <w:sz w:val="20"/>
          <w:szCs w:val="20"/>
          <w:lang w:eastAsia="ru-RU"/>
        </w:rPr>
        <w:t xml:space="preserve">Общество с ограниченной ответственностью </w:t>
      </w:r>
      <w:r w:rsidR="00F16ABB">
        <w:rPr>
          <w:rFonts w:ascii="Times New Roman" w:hAnsi="Times New Roman" w:cs="Times New Roman"/>
          <w:b/>
          <w:sz w:val="20"/>
          <w:szCs w:val="20"/>
          <w:lang w:eastAsia="ru-RU"/>
        </w:rPr>
        <w:t xml:space="preserve">Специализированный застройщик </w:t>
      </w:r>
      <w:r w:rsidRPr="00902405">
        <w:rPr>
          <w:rFonts w:ascii="Times New Roman" w:hAnsi="Times New Roman" w:cs="Times New Roman"/>
          <w:b/>
          <w:sz w:val="20"/>
          <w:szCs w:val="20"/>
          <w:lang w:eastAsia="ru-RU"/>
        </w:rPr>
        <w:t>«Основа</w:t>
      </w:r>
      <w:r w:rsidR="00F16ABB">
        <w:rPr>
          <w:rFonts w:ascii="Times New Roman" w:hAnsi="Times New Roman" w:cs="Times New Roman"/>
          <w:b/>
          <w:sz w:val="20"/>
          <w:szCs w:val="20"/>
          <w:lang w:eastAsia="ru-RU"/>
        </w:rPr>
        <w:t>-Копейск</w:t>
      </w:r>
      <w:r w:rsidRPr="00902405">
        <w:rPr>
          <w:rFonts w:ascii="Times New Roman" w:hAnsi="Times New Roman" w:cs="Times New Roman"/>
          <w:b/>
          <w:sz w:val="20"/>
          <w:szCs w:val="20"/>
          <w:lang w:eastAsia="ru-RU"/>
        </w:rPr>
        <w:t>»</w:t>
      </w:r>
      <w:r w:rsidRPr="00902405">
        <w:rPr>
          <w:rFonts w:ascii="Times New Roman" w:hAnsi="Times New Roman" w:cs="Times New Roman"/>
          <w:b/>
          <w:bCs/>
          <w:sz w:val="20"/>
          <w:szCs w:val="20"/>
          <w:lang w:eastAsia="ru-RU"/>
        </w:rPr>
        <w:t xml:space="preserve">, </w:t>
      </w:r>
      <w:r w:rsidRPr="00902405">
        <w:rPr>
          <w:rFonts w:ascii="Times New Roman" w:hAnsi="Times New Roman" w:cs="Times New Roman"/>
          <w:sz w:val="20"/>
          <w:szCs w:val="20"/>
          <w:lang w:eastAsia="ru-RU"/>
        </w:rPr>
        <w:t xml:space="preserve">именуемое </w:t>
      </w:r>
      <w:r w:rsidRPr="00322F45">
        <w:rPr>
          <w:rFonts w:ascii="Times New Roman" w:hAnsi="Times New Roman" w:cs="Times New Roman"/>
          <w:sz w:val="20"/>
          <w:szCs w:val="20"/>
          <w:lang w:eastAsia="ru-RU"/>
        </w:rPr>
        <w:t xml:space="preserve">далее </w:t>
      </w:r>
      <w:r w:rsidRPr="00322F45">
        <w:rPr>
          <w:rFonts w:ascii="Times New Roman" w:hAnsi="Times New Roman" w:cs="Times New Roman"/>
          <w:b/>
          <w:bCs/>
          <w:sz w:val="20"/>
          <w:szCs w:val="20"/>
          <w:lang w:eastAsia="ru-RU"/>
        </w:rPr>
        <w:t>«Застройщик»,</w:t>
      </w:r>
      <w:r w:rsidRPr="00322F45">
        <w:rPr>
          <w:rFonts w:ascii="Times New Roman" w:hAnsi="Times New Roman" w:cs="Times New Roman"/>
          <w:bCs/>
          <w:sz w:val="20"/>
          <w:szCs w:val="20"/>
          <w:lang w:eastAsia="ru-RU"/>
        </w:rPr>
        <w:t xml:space="preserve"> в</w:t>
      </w:r>
      <w:r w:rsidR="00CC00B0" w:rsidRPr="00CC00B0">
        <w:rPr>
          <w:rFonts w:ascii="Times New Roman" w:hAnsi="Times New Roman" w:cs="Times New Roman"/>
          <w:bCs/>
          <w:sz w:val="20"/>
          <w:szCs w:val="20"/>
          <w:lang w:eastAsia="ru-RU"/>
        </w:rPr>
        <w:t xml:space="preserve"> </w:t>
      </w:r>
      <w:r w:rsidR="00CC00B0" w:rsidRPr="00322F45">
        <w:rPr>
          <w:rFonts w:ascii="Times New Roman" w:hAnsi="Times New Roman" w:cs="Times New Roman"/>
          <w:bCs/>
          <w:sz w:val="20"/>
          <w:szCs w:val="20"/>
          <w:lang w:eastAsia="ru-RU"/>
        </w:rPr>
        <w:t xml:space="preserve">лице </w:t>
      </w:r>
      <w:r w:rsidR="00F16ABB">
        <w:rPr>
          <w:rFonts w:ascii="Times New Roman" w:hAnsi="Times New Roman" w:cs="Times New Roman"/>
          <w:bCs/>
          <w:sz w:val="20"/>
          <w:szCs w:val="20"/>
          <w:lang w:eastAsia="ru-RU"/>
        </w:rPr>
        <w:t xml:space="preserve">генерального директора </w:t>
      </w:r>
      <w:proofErr w:type="spellStart"/>
      <w:r w:rsidR="00F16ABB">
        <w:rPr>
          <w:rFonts w:ascii="Times New Roman" w:hAnsi="Times New Roman" w:cs="Times New Roman"/>
          <w:bCs/>
          <w:sz w:val="20"/>
          <w:szCs w:val="20"/>
          <w:lang w:eastAsia="ru-RU"/>
        </w:rPr>
        <w:t>Бубенкова</w:t>
      </w:r>
      <w:proofErr w:type="spellEnd"/>
      <w:r w:rsidR="00F16ABB">
        <w:rPr>
          <w:rFonts w:ascii="Times New Roman" w:hAnsi="Times New Roman" w:cs="Times New Roman"/>
          <w:bCs/>
          <w:sz w:val="20"/>
          <w:szCs w:val="20"/>
          <w:lang w:eastAsia="ru-RU"/>
        </w:rPr>
        <w:t xml:space="preserve"> Олега Александровича</w:t>
      </w:r>
      <w:r w:rsidR="00A1669B" w:rsidRPr="00322F45">
        <w:rPr>
          <w:rFonts w:ascii="Times New Roman" w:hAnsi="Times New Roman" w:cs="Times New Roman"/>
          <w:bCs/>
          <w:sz w:val="20"/>
          <w:szCs w:val="20"/>
          <w:lang w:eastAsia="ru-RU"/>
        </w:rPr>
        <w:t>,</w:t>
      </w:r>
      <w:r w:rsidR="00A1669B" w:rsidRPr="00322F45">
        <w:rPr>
          <w:rFonts w:ascii="Times New Roman" w:hAnsi="Times New Roman" w:cs="Times New Roman"/>
          <w:b/>
          <w:bCs/>
          <w:sz w:val="20"/>
          <w:szCs w:val="20"/>
          <w:lang w:eastAsia="ru-RU"/>
        </w:rPr>
        <w:t xml:space="preserve"> </w:t>
      </w:r>
      <w:r w:rsidR="00A1669B" w:rsidRPr="00322F45">
        <w:rPr>
          <w:rFonts w:ascii="Times New Roman" w:hAnsi="Times New Roman" w:cs="Times New Roman"/>
          <w:sz w:val="20"/>
          <w:szCs w:val="20"/>
          <w:lang w:eastAsia="ru-RU"/>
        </w:rPr>
        <w:t xml:space="preserve">действующего </w:t>
      </w:r>
      <w:r w:rsidR="00E81B42" w:rsidRPr="00322F45">
        <w:rPr>
          <w:rFonts w:ascii="Times New Roman" w:hAnsi="Times New Roman" w:cs="Times New Roman"/>
          <w:sz w:val="20"/>
          <w:szCs w:val="20"/>
          <w:lang w:eastAsia="ru-RU"/>
        </w:rPr>
        <w:t>на основании</w:t>
      </w:r>
      <w:r w:rsidR="00F16ABB">
        <w:rPr>
          <w:rFonts w:ascii="Times New Roman" w:hAnsi="Times New Roman" w:cs="Times New Roman"/>
          <w:sz w:val="20"/>
          <w:szCs w:val="20"/>
          <w:lang w:eastAsia="ru-RU"/>
        </w:rPr>
        <w:t xml:space="preserve"> Устава</w:t>
      </w:r>
      <w:r w:rsidR="00E81B42">
        <w:rPr>
          <w:rFonts w:ascii="Times New Roman" w:hAnsi="Times New Roman" w:cs="Times New Roman"/>
          <w:sz w:val="20"/>
          <w:szCs w:val="20"/>
          <w:lang w:eastAsia="ru-RU"/>
        </w:rPr>
        <w:t xml:space="preserve">, </w:t>
      </w:r>
      <w:r w:rsidR="00A1669B">
        <w:rPr>
          <w:rFonts w:ascii="Times New Roman" w:hAnsi="Times New Roman" w:cs="Times New Roman"/>
          <w:sz w:val="20"/>
          <w:szCs w:val="20"/>
          <w:lang w:eastAsia="ru-RU"/>
        </w:rPr>
        <w:t>с одной стороны</w:t>
      </w:r>
      <w:r w:rsidR="00DF0501" w:rsidRPr="00322F45">
        <w:rPr>
          <w:rFonts w:ascii="Times New Roman" w:hAnsi="Times New Roman" w:cs="Times New Roman"/>
          <w:sz w:val="20"/>
          <w:szCs w:val="20"/>
          <w:lang w:eastAsia="ru-RU"/>
        </w:rPr>
        <w:t xml:space="preserve">, </w:t>
      </w:r>
      <w:r w:rsidRPr="00322F45">
        <w:rPr>
          <w:rFonts w:ascii="Times New Roman" w:hAnsi="Times New Roman" w:cs="Times New Roman"/>
          <w:sz w:val="20"/>
          <w:szCs w:val="20"/>
          <w:lang w:eastAsia="ru-RU"/>
        </w:rPr>
        <w:t>и</w:t>
      </w:r>
      <w:r w:rsidR="00533101" w:rsidRPr="00322F45">
        <w:rPr>
          <w:rFonts w:ascii="Times New Roman" w:hAnsi="Times New Roman" w:cs="Times New Roman"/>
          <w:b/>
          <w:sz w:val="20"/>
          <w:szCs w:val="20"/>
          <w:lang w:eastAsia="ru-RU"/>
        </w:rPr>
        <w:t xml:space="preserve"> </w:t>
      </w:r>
      <w:r w:rsidR="00E05720">
        <w:rPr>
          <w:rFonts w:ascii="Times New Roman" w:hAnsi="Times New Roman" w:cs="Times New Roman"/>
          <w:b/>
          <w:sz w:val="20"/>
          <w:szCs w:val="20"/>
          <w:lang w:eastAsia="ru-RU"/>
        </w:rPr>
        <w:t>_____</w:t>
      </w:r>
      <w:r w:rsidR="00322F45" w:rsidRPr="00DE1A23">
        <w:rPr>
          <w:rFonts w:ascii="Times New Roman" w:hAnsi="Times New Roman" w:cs="Times New Roman"/>
          <w:b/>
          <w:sz w:val="20"/>
          <w:szCs w:val="20"/>
          <w:lang w:eastAsia="ru-RU"/>
        </w:rPr>
        <w:t xml:space="preserve"> </w:t>
      </w:r>
      <w:r w:rsidR="00E05720">
        <w:rPr>
          <w:rFonts w:ascii="Times New Roman" w:hAnsi="Times New Roman" w:cs="Times New Roman"/>
          <w:b/>
          <w:sz w:val="20"/>
          <w:szCs w:val="20"/>
          <w:lang w:eastAsia="ru-RU"/>
        </w:rPr>
        <w:t>____</w:t>
      </w:r>
      <w:r w:rsidR="000930B4" w:rsidRPr="00DE1A23">
        <w:rPr>
          <w:rFonts w:ascii="Times New Roman" w:hAnsi="Times New Roman" w:cs="Times New Roman"/>
          <w:b/>
          <w:sz w:val="20"/>
          <w:szCs w:val="20"/>
          <w:lang w:eastAsia="ru-RU"/>
        </w:rPr>
        <w:t xml:space="preserve"> </w:t>
      </w:r>
      <w:r w:rsidR="000930B4" w:rsidRPr="00F16ABB">
        <w:rPr>
          <w:rFonts w:ascii="Times New Roman" w:hAnsi="Times New Roman" w:cs="Times New Roman"/>
          <w:bCs/>
          <w:sz w:val="20"/>
          <w:szCs w:val="20"/>
          <w:lang w:eastAsia="ru-RU"/>
        </w:rPr>
        <w:t>г.р.</w:t>
      </w:r>
      <w:r w:rsidR="000930B4" w:rsidRPr="00DE1A23">
        <w:rPr>
          <w:rFonts w:ascii="Times New Roman" w:hAnsi="Times New Roman" w:cs="Times New Roman"/>
          <w:b/>
          <w:sz w:val="20"/>
          <w:szCs w:val="20"/>
          <w:lang w:eastAsia="ru-RU"/>
        </w:rPr>
        <w:t xml:space="preserve"> </w:t>
      </w:r>
      <w:r w:rsidR="00533101" w:rsidRPr="00F16ABB">
        <w:rPr>
          <w:rFonts w:ascii="Times New Roman" w:hAnsi="Times New Roman" w:cs="Times New Roman"/>
          <w:bCs/>
          <w:sz w:val="20"/>
          <w:szCs w:val="20"/>
          <w:lang w:eastAsia="ru-RU"/>
        </w:rPr>
        <w:t xml:space="preserve">паспорт РФ серия </w:t>
      </w:r>
      <w:r w:rsidR="00E05720" w:rsidRPr="00F16ABB">
        <w:rPr>
          <w:rFonts w:ascii="Times New Roman" w:hAnsi="Times New Roman" w:cs="Times New Roman"/>
          <w:bCs/>
          <w:sz w:val="20"/>
          <w:szCs w:val="20"/>
          <w:lang w:eastAsia="ru-RU"/>
        </w:rPr>
        <w:t>___</w:t>
      </w:r>
      <w:r w:rsidR="00533101" w:rsidRPr="00F16ABB">
        <w:rPr>
          <w:rFonts w:ascii="Times New Roman" w:hAnsi="Times New Roman" w:cs="Times New Roman"/>
          <w:bCs/>
          <w:sz w:val="20"/>
          <w:szCs w:val="20"/>
          <w:lang w:eastAsia="ru-RU"/>
        </w:rPr>
        <w:t xml:space="preserve"> № </w:t>
      </w:r>
      <w:r w:rsidR="00E05720" w:rsidRPr="00F16ABB">
        <w:rPr>
          <w:rFonts w:ascii="Times New Roman" w:hAnsi="Times New Roman" w:cs="Times New Roman"/>
          <w:bCs/>
          <w:sz w:val="20"/>
          <w:szCs w:val="20"/>
          <w:lang w:eastAsia="ru-RU"/>
        </w:rPr>
        <w:t>____</w:t>
      </w:r>
      <w:r w:rsidR="00533101" w:rsidRPr="00DE1A23">
        <w:rPr>
          <w:rFonts w:ascii="Times New Roman" w:hAnsi="Times New Roman" w:cs="Times New Roman"/>
          <w:b/>
          <w:sz w:val="20"/>
          <w:szCs w:val="20"/>
          <w:lang w:eastAsia="ru-RU"/>
        </w:rPr>
        <w:t xml:space="preserve"> </w:t>
      </w:r>
      <w:r w:rsidR="00533101" w:rsidRPr="00DE1A23">
        <w:rPr>
          <w:rFonts w:ascii="Times New Roman" w:hAnsi="Times New Roman" w:cs="Times New Roman"/>
          <w:bCs/>
          <w:sz w:val="20"/>
          <w:szCs w:val="20"/>
          <w:lang w:eastAsia="ru-RU"/>
        </w:rPr>
        <w:t>выдан</w:t>
      </w:r>
      <w:r w:rsidR="00322F45" w:rsidRPr="00DE1A23">
        <w:rPr>
          <w:rFonts w:ascii="Times New Roman" w:hAnsi="Times New Roman" w:cs="Times New Roman"/>
          <w:bCs/>
          <w:sz w:val="20"/>
          <w:szCs w:val="20"/>
          <w:lang w:eastAsia="ru-RU"/>
        </w:rPr>
        <w:t xml:space="preserve"> </w:t>
      </w:r>
      <w:r w:rsidR="00E05720">
        <w:rPr>
          <w:rFonts w:ascii="Times New Roman" w:hAnsi="Times New Roman" w:cs="Times New Roman"/>
          <w:bCs/>
          <w:sz w:val="20"/>
          <w:szCs w:val="20"/>
          <w:lang w:eastAsia="ru-RU"/>
        </w:rPr>
        <w:t>_____</w:t>
      </w:r>
      <w:r w:rsidR="00322F45" w:rsidRPr="00DE1A23">
        <w:rPr>
          <w:rFonts w:ascii="Times New Roman" w:hAnsi="Times New Roman" w:cs="Times New Roman"/>
          <w:bCs/>
          <w:sz w:val="20"/>
          <w:szCs w:val="20"/>
          <w:lang w:eastAsia="ru-RU"/>
        </w:rPr>
        <w:t xml:space="preserve"> г.</w:t>
      </w:r>
      <w:r w:rsidR="00317FF3" w:rsidRPr="00DE1A23">
        <w:rPr>
          <w:rFonts w:ascii="Times New Roman" w:hAnsi="Times New Roman" w:cs="Times New Roman"/>
          <w:bCs/>
          <w:sz w:val="20"/>
          <w:szCs w:val="20"/>
          <w:lang w:eastAsia="ru-RU"/>
        </w:rPr>
        <w:t xml:space="preserve"> </w:t>
      </w:r>
      <w:r w:rsidR="00E05720">
        <w:rPr>
          <w:rFonts w:ascii="Times New Roman" w:hAnsi="Times New Roman" w:cs="Times New Roman"/>
          <w:bCs/>
          <w:sz w:val="20"/>
          <w:szCs w:val="20"/>
          <w:lang w:eastAsia="ru-RU"/>
        </w:rPr>
        <w:t>_______</w:t>
      </w:r>
      <w:r w:rsidR="00533101" w:rsidRPr="00C0484D">
        <w:rPr>
          <w:rFonts w:ascii="Times New Roman" w:hAnsi="Times New Roman" w:cs="Times New Roman"/>
          <w:sz w:val="20"/>
          <w:szCs w:val="20"/>
          <w:lang w:eastAsia="ru-RU"/>
        </w:rPr>
        <w:t xml:space="preserve"> зарегистрирован</w:t>
      </w:r>
      <w:r w:rsidR="00C554E5">
        <w:rPr>
          <w:rFonts w:ascii="Times New Roman" w:hAnsi="Times New Roman" w:cs="Times New Roman"/>
          <w:sz w:val="20"/>
          <w:szCs w:val="20"/>
          <w:lang w:eastAsia="ru-RU"/>
        </w:rPr>
        <w:t>(</w:t>
      </w:r>
      <w:r w:rsidR="00F35DF8">
        <w:rPr>
          <w:rFonts w:ascii="Times New Roman" w:hAnsi="Times New Roman" w:cs="Times New Roman"/>
          <w:sz w:val="20"/>
          <w:szCs w:val="20"/>
          <w:lang w:eastAsia="ru-RU"/>
        </w:rPr>
        <w:t>а</w:t>
      </w:r>
      <w:r w:rsidR="00C554E5">
        <w:rPr>
          <w:rFonts w:ascii="Times New Roman" w:hAnsi="Times New Roman" w:cs="Times New Roman"/>
          <w:sz w:val="20"/>
          <w:szCs w:val="20"/>
          <w:lang w:eastAsia="ru-RU"/>
        </w:rPr>
        <w:t>)</w:t>
      </w:r>
      <w:r w:rsidR="00533101" w:rsidRPr="00C0484D">
        <w:rPr>
          <w:rFonts w:ascii="Times New Roman" w:hAnsi="Times New Roman" w:cs="Times New Roman"/>
          <w:sz w:val="20"/>
          <w:szCs w:val="20"/>
          <w:lang w:eastAsia="ru-RU"/>
        </w:rPr>
        <w:t xml:space="preserve">: </w:t>
      </w:r>
      <w:r w:rsidR="00E05720">
        <w:rPr>
          <w:rFonts w:ascii="Times New Roman" w:hAnsi="Times New Roman" w:cs="Times New Roman"/>
          <w:sz w:val="20"/>
          <w:szCs w:val="20"/>
          <w:lang w:eastAsia="ru-RU"/>
        </w:rPr>
        <w:t>__________</w:t>
      </w:r>
      <w:r w:rsidR="003F55BA" w:rsidRPr="00C0484D">
        <w:rPr>
          <w:rFonts w:ascii="Times New Roman" w:hAnsi="Times New Roman" w:cs="Times New Roman"/>
          <w:sz w:val="20"/>
          <w:szCs w:val="20"/>
          <w:lang w:eastAsia="ru-RU"/>
        </w:rPr>
        <w:t>,</w:t>
      </w:r>
      <w:r w:rsidR="009566BB" w:rsidRPr="00C0484D">
        <w:rPr>
          <w:rFonts w:ascii="Times New Roman" w:hAnsi="Times New Roman" w:cs="Times New Roman"/>
          <w:sz w:val="20"/>
          <w:szCs w:val="20"/>
          <w:lang w:eastAsia="ru-RU"/>
        </w:rPr>
        <w:t xml:space="preserve"> </w:t>
      </w:r>
      <w:r w:rsidR="00533101" w:rsidRPr="00C0484D">
        <w:rPr>
          <w:rFonts w:ascii="Times New Roman" w:hAnsi="Times New Roman" w:cs="Times New Roman"/>
          <w:sz w:val="20"/>
          <w:szCs w:val="20"/>
        </w:rPr>
        <w:t>именуем</w:t>
      </w:r>
      <w:r w:rsidR="00F35DF8">
        <w:rPr>
          <w:rFonts w:ascii="Times New Roman" w:hAnsi="Times New Roman" w:cs="Times New Roman"/>
          <w:sz w:val="20"/>
          <w:szCs w:val="20"/>
        </w:rPr>
        <w:t>ая</w:t>
      </w:r>
      <w:r w:rsidR="00533101" w:rsidRPr="00C0484D">
        <w:rPr>
          <w:rFonts w:ascii="Times New Roman" w:hAnsi="Times New Roman" w:cs="Times New Roman"/>
          <w:sz w:val="20"/>
          <w:szCs w:val="20"/>
        </w:rPr>
        <w:t xml:space="preserve"> далее </w:t>
      </w:r>
      <w:r w:rsidR="00533101" w:rsidRPr="00C0484D">
        <w:rPr>
          <w:rFonts w:ascii="Times New Roman" w:hAnsi="Times New Roman" w:cs="Times New Roman"/>
          <w:b/>
          <w:bCs/>
          <w:sz w:val="20"/>
          <w:szCs w:val="20"/>
        </w:rPr>
        <w:t>«Участник долевого строительства»</w:t>
      </w:r>
      <w:r w:rsidR="000930B4" w:rsidRPr="00C0484D">
        <w:rPr>
          <w:rFonts w:ascii="Times New Roman" w:hAnsi="Times New Roman" w:cs="Times New Roman"/>
          <w:b/>
          <w:bCs/>
          <w:sz w:val="20"/>
          <w:szCs w:val="20"/>
        </w:rPr>
        <w:t xml:space="preserve">, </w:t>
      </w:r>
      <w:r w:rsidRPr="00C0484D">
        <w:rPr>
          <w:rFonts w:ascii="Times New Roman" w:hAnsi="Times New Roman" w:cs="Times New Roman"/>
          <w:sz w:val="20"/>
          <w:szCs w:val="20"/>
        </w:rPr>
        <w:t>с другой стороны (далее по тексту вместе - Стороны), заключили настоящий договор о нижеследующем:</w:t>
      </w:r>
    </w:p>
    <w:p w14:paraId="27A6186F" w14:textId="77777777" w:rsidR="00DE1145" w:rsidRPr="00902405" w:rsidRDefault="00DE1145" w:rsidP="00C6615F">
      <w:pPr>
        <w:pStyle w:val="ab"/>
        <w:ind w:left="-567"/>
        <w:jc w:val="both"/>
        <w:rPr>
          <w:rFonts w:ascii="Times New Roman" w:hAnsi="Times New Roman" w:cs="Times New Roman"/>
          <w:sz w:val="20"/>
          <w:szCs w:val="20"/>
          <w:lang w:eastAsia="ru-RU"/>
        </w:rPr>
      </w:pPr>
    </w:p>
    <w:p w14:paraId="2A041F43" w14:textId="77777777" w:rsidR="00DF0501" w:rsidRPr="00902405" w:rsidRDefault="00DE1145" w:rsidP="00C6615F">
      <w:pPr>
        <w:pStyle w:val="ab"/>
        <w:spacing w:line="276" w:lineRule="auto"/>
        <w:ind w:left="-567" w:firstLine="708"/>
        <w:jc w:val="center"/>
        <w:rPr>
          <w:rFonts w:ascii="Times New Roman" w:hAnsi="Times New Roman"/>
          <w:b/>
          <w:color w:val="000000"/>
          <w:sz w:val="20"/>
          <w:szCs w:val="20"/>
        </w:rPr>
      </w:pPr>
      <w:r w:rsidRPr="00902405">
        <w:rPr>
          <w:rFonts w:ascii="Times New Roman" w:hAnsi="Times New Roman"/>
          <w:b/>
          <w:color w:val="000000"/>
          <w:sz w:val="20"/>
          <w:szCs w:val="20"/>
        </w:rPr>
        <w:t>1. Термины и определения</w:t>
      </w:r>
      <w:r w:rsidR="00DF0501" w:rsidRPr="00902405">
        <w:rPr>
          <w:rFonts w:ascii="Times New Roman" w:hAnsi="Times New Roman"/>
          <w:b/>
          <w:color w:val="000000"/>
          <w:sz w:val="20"/>
          <w:szCs w:val="20"/>
        </w:rPr>
        <w:t>.</w:t>
      </w:r>
    </w:p>
    <w:p w14:paraId="7B300502" w14:textId="77777777" w:rsidR="00DF0501" w:rsidRPr="00F16ABB" w:rsidRDefault="00DE1145" w:rsidP="004575A0">
      <w:pPr>
        <w:pStyle w:val="ab"/>
        <w:spacing w:line="276" w:lineRule="auto"/>
        <w:ind w:left="-567" w:right="-285"/>
        <w:jc w:val="both"/>
        <w:rPr>
          <w:rFonts w:ascii="Times New Roman" w:hAnsi="Times New Roman" w:cs="Times New Roman"/>
          <w:b/>
          <w:color w:val="000000"/>
          <w:sz w:val="20"/>
          <w:szCs w:val="20"/>
        </w:rPr>
      </w:pPr>
      <w:r w:rsidRPr="00F16ABB">
        <w:rPr>
          <w:rFonts w:ascii="Times New Roman" w:hAnsi="Times New Roman" w:cs="Times New Roman"/>
          <w:sz w:val="20"/>
          <w:szCs w:val="20"/>
        </w:rPr>
        <w:t>1.1. Если в тексте настоящего Договора не указано иное, следующие термины и определения имеют указанное значение.</w:t>
      </w:r>
    </w:p>
    <w:p w14:paraId="6D37E0A4" w14:textId="694311F9" w:rsidR="00DF0501" w:rsidRPr="00A10E85" w:rsidRDefault="00DE1145" w:rsidP="00A10E85">
      <w:pPr>
        <w:pStyle w:val="ab"/>
        <w:spacing w:line="276" w:lineRule="auto"/>
        <w:ind w:left="-567" w:right="-285"/>
        <w:jc w:val="both"/>
        <w:rPr>
          <w:rFonts w:ascii="Times New Roman" w:hAnsi="Times New Roman" w:cs="Times New Roman"/>
          <w:b/>
          <w:color w:val="000000"/>
          <w:sz w:val="20"/>
          <w:szCs w:val="20"/>
        </w:rPr>
      </w:pPr>
      <w:r w:rsidRPr="00F16ABB">
        <w:rPr>
          <w:rFonts w:ascii="Times New Roman" w:hAnsi="Times New Roman" w:cs="Times New Roman"/>
          <w:sz w:val="20"/>
          <w:szCs w:val="20"/>
        </w:rPr>
        <w:t xml:space="preserve">1.1.1. </w:t>
      </w:r>
      <w:r w:rsidRPr="00F16ABB">
        <w:rPr>
          <w:rFonts w:ascii="Times New Roman" w:hAnsi="Times New Roman" w:cs="Times New Roman"/>
          <w:b/>
          <w:sz w:val="20"/>
          <w:szCs w:val="20"/>
        </w:rPr>
        <w:t>Многоквартирный жилой дом</w:t>
      </w:r>
      <w:r w:rsidRPr="00F16ABB">
        <w:rPr>
          <w:rFonts w:ascii="Times New Roman" w:hAnsi="Times New Roman" w:cs="Times New Roman"/>
          <w:sz w:val="20"/>
          <w:szCs w:val="20"/>
        </w:rPr>
        <w:t xml:space="preserve"> -</w:t>
      </w:r>
      <w:r w:rsidR="00F16ABB" w:rsidRPr="00F16ABB">
        <w:rPr>
          <w:rFonts w:ascii="Times New Roman" w:eastAsia="Times New Roman" w:hAnsi="Times New Roman" w:cs="Times New Roman"/>
          <w:b/>
          <w:bCs/>
          <w:color w:val="2C2D2E"/>
          <w:sz w:val="20"/>
          <w:szCs w:val="20"/>
        </w:rPr>
        <w:t xml:space="preserve">18-ти этажный жилой дом №25-А (3 очередь) со встроенными помещениями первого этажа по ул. Жданова </w:t>
      </w:r>
      <w:r w:rsidR="00A10E85">
        <w:rPr>
          <w:rFonts w:ascii="Times New Roman" w:eastAsia="Times New Roman" w:hAnsi="Times New Roman" w:cs="Times New Roman"/>
          <w:b/>
          <w:bCs/>
          <w:color w:val="2C2D2E"/>
          <w:sz w:val="20"/>
          <w:szCs w:val="20"/>
        </w:rPr>
        <w:t xml:space="preserve">в </w:t>
      </w:r>
      <w:r w:rsidR="00F16ABB" w:rsidRPr="00F16ABB">
        <w:rPr>
          <w:rFonts w:ascii="Times New Roman" w:eastAsia="Times New Roman" w:hAnsi="Times New Roman" w:cs="Times New Roman"/>
          <w:b/>
          <w:bCs/>
          <w:color w:val="2C2D2E"/>
          <w:sz w:val="20"/>
          <w:szCs w:val="20"/>
        </w:rPr>
        <w:t>г. Копейск</w:t>
      </w:r>
      <w:r w:rsidR="00A10E85">
        <w:rPr>
          <w:rFonts w:ascii="Times New Roman" w:eastAsia="Times New Roman" w:hAnsi="Times New Roman" w:cs="Times New Roman"/>
          <w:b/>
          <w:bCs/>
          <w:color w:val="2C2D2E"/>
          <w:sz w:val="20"/>
          <w:szCs w:val="20"/>
        </w:rPr>
        <w:t>е</w:t>
      </w:r>
      <w:r w:rsidR="00F16ABB" w:rsidRPr="00F16ABB">
        <w:rPr>
          <w:rFonts w:ascii="Times New Roman" w:eastAsia="Times New Roman" w:hAnsi="Times New Roman" w:cs="Times New Roman"/>
          <w:b/>
          <w:bCs/>
          <w:color w:val="2C2D2E"/>
          <w:sz w:val="20"/>
          <w:szCs w:val="20"/>
        </w:rPr>
        <w:t xml:space="preserve"> Челябинск</w:t>
      </w:r>
      <w:r w:rsidR="00A10E85">
        <w:rPr>
          <w:rFonts w:ascii="Times New Roman" w:eastAsia="Times New Roman" w:hAnsi="Times New Roman" w:cs="Times New Roman"/>
          <w:b/>
          <w:bCs/>
          <w:color w:val="2C2D2E"/>
          <w:sz w:val="20"/>
          <w:szCs w:val="20"/>
        </w:rPr>
        <w:t>ой</w:t>
      </w:r>
      <w:r w:rsidR="00F16ABB" w:rsidRPr="00F16ABB">
        <w:rPr>
          <w:rFonts w:ascii="Times New Roman" w:eastAsia="Times New Roman" w:hAnsi="Times New Roman" w:cs="Times New Roman"/>
          <w:b/>
          <w:bCs/>
          <w:color w:val="2C2D2E"/>
          <w:sz w:val="20"/>
          <w:szCs w:val="20"/>
        </w:rPr>
        <w:t xml:space="preserve"> област</w:t>
      </w:r>
      <w:r w:rsidR="00A10E85">
        <w:rPr>
          <w:rFonts w:ascii="Times New Roman" w:eastAsia="Times New Roman" w:hAnsi="Times New Roman" w:cs="Times New Roman"/>
          <w:b/>
          <w:bCs/>
          <w:color w:val="2C2D2E"/>
          <w:sz w:val="20"/>
          <w:szCs w:val="20"/>
        </w:rPr>
        <w:t xml:space="preserve">и </w:t>
      </w:r>
      <w:r w:rsidR="00A10E85" w:rsidRPr="00E05720">
        <w:rPr>
          <w:rFonts w:ascii="Times New Roman" w:hAnsi="Times New Roman"/>
          <w:sz w:val="20"/>
          <w:szCs w:val="20"/>
        </w:rPr>
        <w:t>(далее – «Дом»)</w:t>
      </w:r>
      <w:r w:rsidRPr="00F16ABB">
        <w:rPr>
          <w:rFonts w:ascii="Times New Roman" w:hAnsi="Times New Roman" w:cs="Times New Roman"/>
          <w:sz w:val="20"/>
          <w:szCs w:val="20"/>
        </w:rPr>
        <w:t xml:space="preserve">, </w:t>
      </w:r>
      <w:r w:rsidR="00F16ABB">
        <w:rPr>
          <w:rFonts w:ascii="Times New Roman" w:hAnsi="Times New Roman" w:cs="Times New Roman"/>
          <w:sz w:val="20"/>
          <w:szCs w:val="20"/>
        </w:rPr>
        <w:t xml:space="preserve">проект </w:t>
      </w:r>
      <w:r w:rsidRPr="00F16ABB">
        <w:rPr>
          <w:rFonts w:ascii="Times New Roman" w:hAnsi="Times New Roman" w:cs="Times New Roman"/>
          <w:sz w:val="20"/>
          <w:szCs w:val="20"/>
        </w:rPr>
        <w:t>выполнен</w:t>
      </w:r>
      <w:r w:rsidR="00F16ABB">
        <w:rPr>
          <w:rFonts w:ascii="Times New Roman" w:hAnsi="Times New Roman" w:cs="Times New Roman"/>
          <w:sz w:val="20"/>
          <w:szCs w:val="20"/>
        </w:rPr>
        <w:t xml:space="preserve"> ООО «КБ «Строительные технологии» ИНН 4525004764</w:t>
      </w:r>
      <w:r w:rsidRPr="00F16ABB">
        <w:rPr>
          <w:rFonts w:ascii="Times New Roman" w:hAnsi="Times New Roman" w:cs="Times New Roman"/>
          <w:sz w:val="20"/>
          <w:szCs w:val="20"/>
        </w:rPr>
        <w:t xml:space="preserve">, шифр </w:t>
      </w:r>
      <w:r w:rsidR="009D42C7" w:rsidRPr="00F16ABB">
        <w:rPr>
          <w:rFonts w:ascii="Times New Roman" w:hAnsi="Times New Roman" w:cs="Times New Roman"/>
          <w:sz w:val="20"/>
          <w:szCs w:val="20"/>
        </w:rPr>
        <w:t xml:space="preserve">проекта </w:t>
      </w:r>
      <w:r w:rsidR="00F16ABB">
        <w:rPr>
          <w:rFonts w:ascii="Times New Roman" w:hAnsi="Times New Roman" w:cs="Times New Roman"/>
          <w:sz w:val="20"/>
          <w:szCs w:val="20"/>
        </w:rPr>
        <w:t xml:space="preserve">989-2022, </w:t>
      </w:r>
      <w:r w:rsidRPr="00F16ABB">
        <w:rPr>
          <w:rFonts w:ascii="Times New Roman" w:hAnsi="Times New Roman" w:cs="Times New Roman"/>
          <w:sz w:val="20"/>
          <w:szCs w:val="20"/>
        </w:rPr>
        <w:t>на земельн</w:t>
      </w:r>
      <w:r w:rsidR="00F16ABB">
        <w:rPr>
          <w:rFonts w:ascii="Times New Roman" w:hAnsi="Times New Roman" w:cs="Times New Roman"/>
          <w:sz w:val="20"/>
          <w:szCs w:val="20"/>
        </w:rPr>
        <w:t>ом</w:t>
      </w:r>
      <w:r w:rsidRPr="00F16ABB">
        <w:rPr>
          <w:rFonts w:ascii="Times New Roman" w:hAnsi="Times New Roman" w:cs="Times New Roman"/>
          <w:sz w:val="20"/>
          <w:szCs w:val="20"/>
        </w:rPr>
        <w:t xml:space="preserve"> участк</w:t>
      </w:r>
      <w:r w:rsidR="00F16ABB">
        <w:rPr>
          <w:rFonts w:ascii="Times New Roman" w:hAnsi="Times New Roman" w:cs="Times New Roman"/>
          <w:sz w:val="20"/>
          <w:szCs w:val="20"/>
        </w:rPr>
        <w:t>е с кадастровым номером 74:30:0103006:1491 общей площадью 2 156 кв.м. по адресу: Челябинская обл., г. Копейск, ул. Жданова 25б</w:t>
      </w:r>
      <w:r w:rsidR="00A10E85">
        <w:rPr>
          <w:rFonts w:ascii="Times New Roman" w:hAnsi="Times New Roman" w:cs="Times New Roman"/>
          <w:sz w:val="20"/>
          <w:szCs w:val="20"/>
        </w:rPr>
        <w:t xml:space="preserve">. </w:t>
      </w:r>
      <w:r w:rsidRPr="00E05720">
        <w:rPr>
          <w:rFonts w:ascii="Times New Roman" w:hAnsi="Times New Roman"/>
          <w:sz w:val="20"/>
          <w:szCs w:val="20"/>
        </w:rPr>
        <w:t>принадлежащем Застройщику на праве аренды, по договору аренды</w:t>
      </w:r>
      <w:r w:rsidR="00A10E85">
        <w:rPr>
          <w:rFonts w:ascii="Times New Roman" w:hAnsi="Times New Roman"/>
          <w:sz w:val="20"/>
          <w:szCs w:val="20"/>
        </w:rPr>
        <w:t>, находящегося в государственной собственности, земельного участка</w:t>
      </w:r>
      <w:r w:rsidRPr="00E05720">
        <w:rPr>
          <w:rFonts w:ascii="Times New Roman" w:hAnsi="Times New Roman"/>
          <w:sz w:val="20"/>
          <w:szCs w:val="20"/>
        </w:rPr>
        <w:t xml:space="preserve"> №</w:t>
      </w:r>
      <w:r w:rsidR="00A10E85">
        <w:rPr>
          <w:rFonts w:ascii="Times New Roman" w:hAnsi="Times New Roman"/>
          <w:sz w:val="20"/>
          <w:szCs w:val="20"/>
        </w:rPr>
        <w:t>18-0181 от 09.11.2018 г. сроком на 9 лет</w:t>
      </w:r>
      <w:r w:rsidRPr="00E05720">
        <w:rPr>
          <w:rFonts w:ascii="Times New Roman" w:hAnsi="Times New Roman"/>
          <w:sz w:val="20"/>
          <w:szCs w:val="20"/>
        </w:rPr>
        <w:t>.</w:t>
      </w:r>
    </w:p>
    <w:p w14:paraId="730C8CC0" w14:textId="77777777" w:rsidR="0004234F" w:rsidRPr="00D83829" w:rsidRDefault="00DE1145" w:rsidP="0004234F">
      <w:pPr>
        <w:pStyle w:val="ab"/>
        <w:spacing w:line="276" w:lineRule="auto"/>
        <w:ind w:left="-567" w:right="-285" w:firstLine="567"/>
        <w:rPr>
          <w:rFonts w:ascii="Times New Roman" w:hAnsi="Times New Roman"/>
          <w:b/>
          <w:sz w:val="20"/>
          <w:szCs w:val="20"/>
        </w:rPr>
      </w:pPr>
      <w:r w:rsidRPr="00D83829">
        <w:rPr>
          <w:rFonts w:ascii="Times New Roman" w:hAnsi="Times New Roman"/>
          <w:b/>
          <w:sz w:val="20"/>
          <w:szCs w:val="20"/>
        </w:rPr>
        <w:t>Основные характеристики Дома:</w:t>
      </w:r>
    </w:p>
    <w:p w14:paraId="37B680CF" w14:textId="776824FE"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 xml:space="preserve">Площадь </w:t>
      </w:r>
      <w:proofErr w:type="gramStart"/>
      <w:r w:rsidRPr="00D83829">
        <w:rPr>
          <w:rFonts w:ascii="Times New Roman" w:hAnsi="Times New Roman" w:cs="Times New Roman"/>
          <w:sz w:val="20"/>
          <w:szCs w:val="20"/>
        </w:rPr>
        <w:t>застройки  460</w:t>
      </w:r>
      <w:proofErr w:type="gramEnd"/>
      <w:r w:rsidRPr="00D83829">
        <w:rPr>
          <w:rFonts w:ascii="Times New Roman" w:hAnsi="Times New Roman" w:cs="Times New Roman"/>
          <w:sz w:val="20"/>
          <w:szCs w:val="20"/>
        </w:rPr>
        <w:t>,0 м2</w:t>
      </w:r>
    </w:p>
    <w:p w14:paraId="31D0F78A" w14:textId="0DA9AD6C"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Строительный объем общий, в том числе: 23 163,34 м3</w:t>
      </w:r>
    </w:p>
    <w:p w14:paraId="6BABA0D2" w14:textId="41E91F92"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-строительный объем надземной части (без лоджий): 20 233,46 м3</w:t>
      </w:r>
    </w:p>
    <w:p w14:paraId="1C03CA86" w14:textId="4D51FE56"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 строительный объем лоджий: 1441,94 м3</w:t>
      </w:r>
    </w:p>
    <w:p w14:paraId="75EA2CDB" w14:textId="2D6EE0CF"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 xml:space="preserve">- строительный объем подземной </w:t>
      </w:r>
      <w:proofErr w:type="gramStart"/>
      <w:r w:rsidRPr="00D83829">
        <w:rPr>
          <w:rFonts w:ascii="Times New Roman" w:hAnsi="Times New Roman"/>
          <w:bCs/>
          <w:sz w:val="20"/>
          <w:szCs w:val="20"/>
        </w:rPr>
        <w:t>части:  873</w:t>
      </w:r>
      <w:proofErr w:type="gramEnd"/>
      <w:r w:rsidRPr="00D83829">
        <w:rPr>
          <w:rFonts w:ascii="Times New Roman" w:hAnsi="Times New Roman"/>
          <w:bCs/>
          <w:sz w:val="20"/>
          <w:szCs w:val="20"/>
        </w:rPr>
        <w:t>,48 м3</w:t>
      </w:r>
    </w:p>
    <w:p w14:paraId="653F553A" w14:textId="62225AD1"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 строительный объем переходных балконов с тамбуром: 614,46 м3</w:t>
      </w:r>
    </w:p>
    <w:p w14:paraId="49B59199" w14:textId="197FEB27"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количество этажей/этажность (19/18</w:t>
      </w:r>
      <w:r w:rsidR="00D83829" w:rsidRPr="00D83829">
        <w:rPr>
          <w:rFonts w:ascii="Times New Roman" w:hAnsi="Times New Roman" w:cs="Times New Roman"/>
          <w:sz w:val="20"/>
          <w:szCs w:val="20"/>
        </w:rPr>
        <w:t>)</w:t>
      </w:r>
    </w:p>
    <w:p w14:paraId="559F7A44" w14:textId="77777777"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количество подземных этажей (шт.): 1</w:t>
      </w:r>
    </w:p>
    <w:p w14:paraId="08F899AA" w14:textId="16D6285D" w:rsidR="0004234F" w:rsidRPr="00D83829" w:rsidRDefault="0004234F" w:rsidP="0004234F">
      <w:pPr>
        <w:pStyle w:val="ab"/>
        <w:spacing w:line="276" w:lineRule="auto"/>
        <w:ind w:left="-567" w:right="-285" w:firstLine="567"/>
        <w:rPr>
          <w:rFonts w:ascii="Times New Roman" w:hAnsi="Times New Roman"/>
          <w:bCs/>
          <w:sz w:val="20"/>
          <w:szCs w:val="20"/>
        </w:rPr>
      </w:pPr>
      <w:r w:rsidRPr="00D83829">
        <w:rPr>
          <w:rFonts w:ascii="Times New Roman" w:hAnsi="Times New Roman"/>
          <w:bCs/>
          <w:sz w:val="20"/>
          <w:szCs w:val="20"/>
        </w:rPr>
        <w:t>Площадь жилого здания 6 909,15 м2</w:t>
      </w:r>
    </w:p>
    <w:p w14:paraId="4958BE60" w14:textId="7C9C1C18" w:rsidR="0004234F" w:rsidRPr="00D83829" w:rsidRDefault="0004234F" w:rsidP="0004234F">
      <w:pPr>
        <w:pStyle w:val="ab"/>
        <w:rPr>
          <w:rFonts w:ascii="Times New Roman" w:hAnsi="Times New Roman"/>
          <w:bCs/>
          <w:sz w:val="20"/>
          <w:szCs w:val="20"/>
        </w:rPr>
      </w:pPr>
      <w:r w:rsidRPr="00D83829">
        <w:rPr>
          <w:rFonts w:ascii="Times New Roman" w:hAnsi="Times New Roman"/>
          <w:bCs/>
          <w:sz w:val="20"/>
          <w:szCs w:val="20"/>
        </w:rPr>
        <w:t>Жилая площадь квартир: 2751,89 м2</w:t>
      </w:r>
    </w:p>
    <w:p w14:paraId="5665AF9D" w14:textId="62E15F28"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Площадь квартир (без учета летних помещений): 4660,97 м2</w:t>
      </w:r>
    </w:p>
    <w:p w14:paraId="3E80A251" w14:textId="5B6CE5C6"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 xml:space="preserve">Общая площадь квартир (с учетом летних помещений): 4 876,43 </w:t>
      </w:r>
      <w:r w:rsidR="00D83829" w:rsidRPr="00D83829">
        <w:rPr>
          <w:rFonts w:ascii="Times New Roman" w:hAnsi="Times New Roman" w:cs="Times New Roman"/>
          <w:sz w:val="20"/>
          <w:szCs w:val="20"/>
        </w:rPr>
        <w:t>м2</w:t>
      </w:r>
    </w:p>
    <w:p w14:paraId="6494D5FD" w14:textId="4EDAE499"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Площадь земельного участка 2 156,0 м2</w:t>
      </w:r>
    </w:p>
    <w:p w14:paraId="76843A71" w14:textId="06F1936D" w:rsidR="0004234F" w:rsidRPr="00D83829" w:rsidRDefault="00D83829" w:rsidP="0004234F">
      <w:pPr>
        <w:pStyle w:val="ab"/>
        <w:rPr>
          <w:rFonts w:ascii="Times New Roman" w:hAnsi="Times New Roman" w:cs="Times New Roman"/>
          <w:sz w:val="20"/>
          <w:szCs w:val="20"/>
        </w:rPr>
      </w:pPr>
      <w:r w:rsidRPr="00D83829">
        <w:rPr>
          <w:rFonts w:ascii="Times New Roman" w:hAnsi="Times New Roman" w:cs="Times New Roman"/>
          <w:sz w:val="20"/>
          <w:szCs w:val="20"/>
        </w:rPr>
        <w:t>К</w:t>
      </w:r>
      <w:r w:rsidR="0004234F" w:rsidRPr="00D83829">
        <w:rPr>
          <w:rFonts w:ascii="Times New Roman" w:hAnsi="Times New Roman" w:cs="Times New Roman"/>
          <w:sz w:val="20"/>
          <w:szCs w:val="20"/>
        </w:rPr>
        <w:t>оличество квартир – 90 шт.</w:t>
      </w:r>
      <w:r w:rsidRPr="00D83829">
        <w:rPr>
          <w:rFonts w:ascii="Times New Roman" w:hAnsi="Times New Roman" w:cs="Times New Roman"/>
          <w:sz w:val="20"/>
          <w:szCs w:val="20"/>
        </w:rPr>
        <w:t>,</w:t>
      </w:r>
      <w:r w:rsidR="0004234F" w:rsidRPr="00D83829">
        <w:rPr>
          <w:rFonts w:ascii="Times New Roman" w:hAnsi="Times New Roman" w:cs="Times New Roman"/>
          <w:sz w:val="20"/>
          <w:szCs w:val="20"/>
        </w:rPr>
        <w:t xml:space="preserve"> в том числе:</w:t>
      </w:r>
    </w:p>
    <w:p w14:paraId="49C2EEE5" w14:textId="3B904F50"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1-комнатных – 18 шт.</w:t>
      </w:r>
    </w:p>
    <w:p w14:paraId="5653AC1E" w14:textId="7CB15ED7" w:rsidR="0004234F" w:rsidRPr="00D83829"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2-комнатных (студия+1) – 36 шт.</w:t>
      </w:r>
    </w:p>
    <w:p w14:paraId="62FEEE70" w14:textId="19AD9AC0" w:rsidR="0004234F" w:rsidRPr="00D83829" w:rsidRDefault="00D83829" w:rsidP="0004234F">
      <w:pPr>
        <w:pStyle w:val="ab"/>
        <w:rPr>
          <w:rFonts w:ascii="Times New Roman" w:hAnsi="Times New Roman" w:cs="Times New Roman"/>
          <w:sz w:val="20"/>
          <w:szCs w:val="20"/>
        </w:rPr>
      </w:pPr>
      <w:r w:rsidRPr="00D83829">
        <w:rPr>
          <w:rFonts w:ascii="Times New Roman" w:hAnsi="Times New Roman" w:cs="Times New Roman"/>
          <w:sz w:val="20"/>
          <w:szCs w:val="20"/>
        </w:rPr>
        <w:t>2</w:t>
      </w:r>
      <w:r w:rsidR="0004234F" w:rsidRPr="00D83829">
        <w:rPr>
          <w:rFonts w:ascii="Times New Roman" w:hAnsi="Times New Roman" w:cs="Times New Roman"/>
          <w:sz w:val="20"/>
          <w:szCs w:val="20"/>
        </w:rPr>
        <w:t>-комнатных – 1 шт.</w:t>
      </w:r>
    </w:p>
    <w:p w14:paraId="690E1BF9" w14:textId="77777777" w:rsidR="0004234F" w:rsidRPr="0004234F" w:rsidRDefault="0004234F" w:rsidP="0004234F">
      <w:pPr>
        <w:pStyle w:val="ab"/>
        <w:rPr>
          <w:rFonts w:ascii="Times New Roman" w:hAnsi="Times New Roman" w:cs="Times New Roman"/>
          <w:sz w:val="20"/>
          <w:szCs w:val="20"/>
        </w:rPr>
      </w:pPr>
      <w:r w:rsidRPr="00D83829">
        <w:rPr>
          <w:rFonts w:ascii="Times New Roman" w:hAnsi="Times New Roman" w:cs="Times New Roman"/>
          <w:sz w:val="20"/>
          <w:szCs w:val="20"/>
        </w:rPr>
        <w:t>3-комнатных – 35 шт.</w:t>
      </w:r>
    </w:p>
    <w:p w14:paraId="3421F574" w14:textId="77777777" w:rsidR="00F16ABB" w:rsidRPr="00902405" w:rsidRDefault="00F16ABB" w:rsidP="0004234F">
      <w:pPr>
        <w:pStyle w:val="ab"/>
        <w:spacing w:line="276" w:lineRule="auto"/>
        <w:ind w:right="-285"/>
        <w:rPr>
          <w:rFonts w:ascii="Times New Roman" w:hAnsi="Times New Roman"/>
          <w:b/>
          <w:color w:val="000000"/>
          <w:sz w:val="20"/>
          <w:szCs w:val="20"/>
        </w:rPr>
      </w:pPr>
    </w:p>
    <w:p w14:paraId="1961E1B5" w14:textId="0C5B0ECD" w:rsidR="00DF0501" w:rsidRPr="00AE5F73" w:rsidRDefault="00DE1145" w:rsidP="004575A0">
      <w:pPr>
        <w:pStyle w:val="11"/>
        <w:spacing w:line="276" w:lineRule="auto"/>
        <w:ind w:left="-567" w:right="-285" w:firstLine="567"/>
        <w:jc w:val="both"/>
        <w:rPr>
          <w:rFonts w:ascii="Times New Roman" w:hAnsi="Times New Roman"/>
          <w:color w:val="000000"/>
          <w:sz w:val="20"/>
          <w:szCs w:val="20"/>
          <w:highlight w:val="green"/>
        </w:rPr>
      </w:pPr>
      <w:r w:rsidRPr="00AE5F73">
        <w:rPr>
          <w:rFonts w:ascii="Times New Roman" w:hAnsi="Times New Roman"/>
          <w:color w:val="000000"/>
          <w:sz w:val="20"/>
          <w:szCs w:val="20"/>
          <w:highlight w:val="green"/>
        </w:rPr>
        <w:t>Жилой дом состоящим из</w:t>
      </w:r>
      <w:r w:rsidR="00AE5F73" w:rsidRPr="00AE5F73">
        <w:rPr>
          <w:rFonts w:ascii="Times New Roman" w:hAnsi="Times New Roman"/>
          <w:color w:val="000000"/>
          <w:sz w:val="20"/>
          <w:szCs w:val="20"/>
          <w:highlight w:val="green"/>
        </w:rPr>
        <w:t xml:space="preserve"> одной блок-секции 97 серии КПД и СК</w:t>
      </w:r>
      <w:r w:rsidRPr="00AE5F73">
        <w:rPr>
          <w:rFonts w:ascii="Times New Roman" w:hAnsi="Times New Roman"/>
          <w:color w:val="000000"/>
          <w:sz w:val="20"/>
          <w:szCs w:val="20"/>
          <w:highlight w:val="green"/>
        </w:rPr>
        <w:t xml:space="preserve">. </w:t>
      </w:r>
    </w:p>
    <w:p w14:paraId="5B1CA762" w14:textId="1081B061" w:rsidR="00DF0501" w:rsidRPr="00902405" w:rsidRDefault="00DE1145" w:rsidP="004575A0">
      <w:pPr>
        <w:pStyle w:val="11"/>
        <w:spacing w:line="276" w:lineRule="auto"/>
        <w:ind w:left="-567" w:right="-285" w:firstLine="567"/>
        <w:jc w:val="both"/>
        <w:rPr>
          <w:rFonts w:ascii="Times New Roman" w:hAnsi="Times New Roman"/>
          <w:color w:val="000000"/>
          <w:sz w:val="20"/>
          <w:szCs w:val="20"/>
        </w:rPr>
      </w:pPr>
      <w:r w:rsidRPr="00AE5F73">
        <w:rPr>
          <w:rFonts w:ascii="Times New Roman" w:hAnsi="Times New Roman"/>
          <w:bCs/>
          <w:sz w:val="20"/>
          <w:szCs w:val="20"/>
          <w:highlight w:val="green"/>
        </w:rPr>
        <w:t xml:space="preserve">Материал наружных стен (согласно проектной документации утвержденной положительным </w:t>
      </w:r>
      <w:r w:rsidR="00DF0501" w:rsidRPr="00AE5F73">
        <w:rPr>
          <w:rFonts w:ascii="Times New Roman" w:hAnsi="Times New Roman"/>
          <w:bCs/>
          <w:sz w:val="20"/>
          <w:szCs w:val="20"/>
          <w:highlight w:val="green"/>
        </w:rPr>
        <w:t xml:space="preserve">заключением </w:t>
      </w:r>
      <w:r w:rsidRPr="00AE5F73">
        <w:rPr>
          <w:rFonts w:ascii="Times New Roman" w:hAnsi="Times New Roman"/>
          <w:bCs/>
          <w:sz w:val="20"/>
          <w:szCs w:val="20"/>
          <w:highlight w:val="green"/>
        </w:rPr>
        <w:t>экспертизы):</w:t>
      </w:r>
      <w:r w:rsidR="00AE5F73" w:rsidRPr="00AE5F73">
        <w:rPr>
          <w:rFonts w:ascii="Times New Roman" w:hAnsi="Times New Roman"/>
          <w:bCs/>
          <w:sz w:val="20"/>
          <w:szCs w:val="20"/>
          <w:highlight w:val="green"/>
        </w:rPr>
        <w:t xml:space="preserve"> трехслойные с дискретными связями в виде железобетонных шпонок толщиной 350 мм из бетона на </w:t>
      </w:r>
      <w:proofErr w:type="spellStart"/>
      <w:r w:rsidR="00AE5F73" w:rsidRPr="00AE5F73">
        <w:rPr>
          <w:rFonts w:ascii="Times New Roman" w:hAnsi="Times New Roman"/>
          <w:bCs/>
          <w:sz w:val="20"/>
          <w:szCs w:val="20"/>
          <w:highlight w:val="green"/>
        </w:rPr>
        <w:t>граншлаке</w:t>
      </w:r>
      <w:proofErr w:type="spellEnd"/>
      <w:r w:rsidRPr="00AE5F73">
        <w:rPr>
          <w:rFonts w:ascii="Times New Roman" w:hAnsi="Times New Roman"/>
          <w:bCs/>
          <w:sz w:val="20"/>
          <w:szCs w:val="20"/>
          <w:highlight w:val="green"/>
        </w:rPr>
        <w:t>;</w:t>
      </w:r>
    </w:p>
    <w:p w14:paraId="754E3124" w14:textId="12508A49" w:rsidR="00DE1145" w:rsidRPr="00902405" w:rsidRDefault="00DE1145" w:rsidP="004575A0">
      <w:pPr>
        <w:pStyle w:val="11"/>
        <w:spacing w:line="276" w:lineRule="auto"/>
        <w:ind w:left="-567" w:right="-285" w:firstLine="567"/>
        <w:jc w:val="both"/>
        <w:rPr>
          <w:rFonts w:ascii="Times New Roman" w:hAnsi="Times New Roman"/>
          <w:color w:val="000000"/>
          <w:sz w:val="20"/>
          <w:szCs w:val="20"/>
        </w:rPr>
      </w:pPr>
      <w:r w:rsidRPr="00AE5F73">
        <w:rPr>
          <w:rFonts w:ascii="Times New Roman" w:hAnsi="Times New Roman"/>
          <w:bCs/>
          <w:sz w:val="20"/>
          <w:szCs w:val="20"/>
          <w:highlight w:val="green"/>
        </w:rPr>
        <w:t xml:space="preserve">Класс энергоэффективности (по разработанному </w:t>
      </w:r>
      <w:r w:rsidRPr="00AE5F73">
        <w:rPr>
          <w:rFonts w:ascii="Times New Roman" w:hAnsi="Times New Roman"/>
          <w:iCs/>
          <w:sz w:val="20"/>
          <w:szCs w:val="20"/>
          <w:highlight w:val="green"/>
          <w:lang w:eastAsia="en-US"/>
        </w:rPr>
        <w:t>энергетическому паспорту здания)</w:t>
      </w:r>
      <w:r w:rsidR="00AE5F73" w:rsidRPr="00AE5F73">
        <w:rPr>
          <w:rFonts w:ascii="Times New Roman" w:hAnsi="Times New Roman"/>
          <w:bCs/>
          <w:sz w:val="20"/>
          <w:szCs w:val="20"/>
          <w:highlight w:val="green"/>
        </w:rPr>
        <w:t>: В+</w:t>
      </w:r>
      <w:r w:rsidR="00F16ABB" w:rsidRPr="00AE5F73">
        <w:rPr>
          <w:rFonts w:ascii="Times New Roman" w:hAnsi="Times New Roman"/>
          <w:bCs/>
          <w:sz w:val="20"/>
          <w:szCs w:val="20"/>
          <w:highlight w:val="green"/>
        </w:rPr>
        <w:t>;</w:t>
      </w:r>
    </w:p>
    <w:p w14:paraId="53C02A69" w14:textId="4C4C929B" w:rsidR="00F54688" w:rsidRPr="00902405" w:rsidRDefault="00DE1145" w:rsidP="004575A0">
      <w:pPr>
        <w:pStyle w:val="11"/>
        <w:spacing w:line="276" w:lineRule="auto"/>
        <w:ind w:left="-567" w:right="-285" w:firstLine="567"/>
        <w:jc w:val="both"/>
        <w:rPr>
          <w:rFonts w:ascii="Times New Roman" w:hAnsi="Times New Roman"/>
          <w:iCs/>
          <w:sz w:val="20"/>
          <w:szCs w:val="20"/>
          <w:lang w:eastAsia="en-US"/>
        </w:rPr>
      </w:pPr>
      <w:r w:rsidRPr="00902405">
        <w:rPr>
          <w:rFonts w:ascii="Times New Roman" w:hAnsi="Times New Roman"/>
          <w:bCs/>
          <w:sz w:val="20"/>
          <w:szCs w:val="20"/>
        </w:rPr>
        <w:t xml:space="preserve">Сейсмостойкость: </w:t>
      </w:r>
      <w:r w:rsidR="00F16ABB">
        <w:rPr>
          <w:rFonts w:ascii="Times New Roman" w:hAnsi="Times New Roman"/>
          <w:bCs/>
          <w:sz w:val="20"/>
          <w:szCs w:val="20"/>
        </w:rPr>
        <w:t>5</w:t>
      </w:r>
      <w:r w:rsidRPr="00902405">
        <w:rPr>
          <w:rFonts w:ascii="Times New Roman" w:hAnsi="Times New Roman"/>
          <w:bCs/>
          <w:sz w:val="20"/>
          <w:szCs w:val="20"/>
        </w:rPr>
        <w:t xml:space="preserve"> баллов (по Челябинской области)</w:t>
      </w:r>
      <w:r w:rsidRPr="00902405">
        <w:rPr>
          <w:rFonts w:ascii="Times New Roman" w:hAnsi="Times New Roman"/>
          <w:iCs/>
          <w:sz w:val="20"/>
          <w:szCs w:val="20"/>
          <w:lang w:eastAsia="en-US"/>
        </w:rPr>
        <w:t>.</w:t>
      </w:r>
    </w:p>
    <w:p w14:paraId="0E27F38F" w14:textId="77777777" w:rsidR="00F54688" w:rsidRPr="00902405" w:rsidRDefault="00DE1145" w:rsidP="004575A0">
      <w:pPr>
        <w:pStyle w:val="11"/>
        <w:spacing w:line="276" w:lineRule="auto"/>
        <w:ind w:left="-567" w:right="-285"/>
        <w:jc w:val="both"/>
        <w:rPr>
          <w:rFonts w:ascii="Times New Roman" w:hAnsi="Times New Roman"/>
          <w:sz w:val="20"/>
          <w:szCs w:val="20"/>
        </w:rPr>
      </w:pPr>
      <w:r w:rsidRPr="00902405">
        <w:rPr>
          <w:rFonts w:ascii="Times New Roman" w:hAnsi="Times New Roman"/>
          <w:sz w:val="20"/>
          <w:szCs w:val="20"/>
        </w:rPr>
        <w:t xml:space="preserve">1.1.2. </w:t>
      </w:r>
      <w:r w:rsidRPr="00902405">
        <w:rPr>
          <w:rFonts w:ascii="Times New Roman" w:hAnsi="Times New Roman"/>
          <w:b/>
          <w:sz w:val="20"/>
          <w:szCs w:val="20"/>
        </w:rPr>
        <w:t>Объект долевого строительства</w:t>
      </w:r>
      <w:r w:rsidRPr="00902405">
        <w:rPr>
          <w:rFonts w:ascii="Times New Roman" w:hAnsi="Times New Roman"/>
          <w:sz w:val="20"/>
          <w:szCs w:val="20"/>
        </w:rPr>
        <w:t xml:space="preserve"> – </w:t>
      </w:r>
      <w:r w:rsidRPr="00902405">
        <w:rPr>
          <w:rFonts w:ascii="Times New Roman" w:hAnsi="Times New Roman"/>
          <w:color w:val="000000"/>
          <w:sz w:val="20"/>
          <w:szCs w:val="20"/>
          <w:shd w:val="clear" w:color="auto" w:fill="FFFFFF"/>
        </w:rPr>
        <w:t>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с привлечением денежных средств участника долевого строительства</w:t>
      </w:r>
      <w:r w:rsidRPr="00902405">
        <w:rPr>
          <w:rFonts w:ascii="Times New Roman" w:hAnsi="Times New Roman"/>
          <w:sz w:val="20"/>
          <w:szCs w:val="20"/>
        </w:rPr>
        <w:t xml:space="preserve"> (далее по тексту – «Квартира»).</w:t>
      </w:r>
    </w:p>
    <w:p w14:paraId="2DB780A1" w14:textId="77777777" w:rsidR="00F54688" w:rsidRPr="00902405" w:rsidRDefault="00DE1145" w:rsidP="004575A0">
      <w:pPr>
        <w:pStyle w:val="11"/>
        <w:spacing w:line="276" w:lineRule="auto"/>
        <w:ind w:left="-567" w:right="-285"/>
        <w:jc w:val="both"/>
        <w:rPr>
          <w:rFonts w:ascii="Times New Roman" w:hAnsi="Times New Roman"/>
          <w:sz w:val="20"/>
          <w:szCs w:val="20"/>
        </w:rPr>
      </w:pPr>
      <w:r w:rsidRPr="00902405">
        <w:rPr>
          <w:rFonts w:ascii="Times New Roman" w:hAnsi="Times New Roman"/>
          <w:sz w:val="20"/>
          <w:szCs w:val="20"/>
        </w:rPr>
        <w:t xml:space="preserve">1.1.3. </w:t>
      </w:r>
      <w:r w:rsidRPr="00902405">
        <w:rPr>
          <w:rFonts w:ascii="Times New Roman" w:hAnsi="Times New Roman"/>
          <w:b/>
          <w:sz w:val="20"/>
          <w:szCs w:val="20"/>
        </w:rPr>
        <w:t>Застройщик</w:t>
      </w:r>
      <w:r w:rsidRPr="00902405">
        <w:rPr>
          <w:rFonts w:ascii="Times New Roman" w:hAnsi="Times New Roman"/>
          <w:sz w:val="20"/>
          <w:szCs w:val="20"/>
        </w:rPr>
        <w:t xml:space="preserve"> – юридическое лицо, осуществляющее проектирование и строительство Дома по указанному выше адресу, и привлекающее денежные средства Участника долевого строительства для его создания (далее – «Застройщик»).</w:t>
      </w:r>
    </w:p>
    <w:p w14:paraId="73CE657F" w14:textId="77777777" w:rsidR="00F54688" w:rsidRPr="00902405" w:rsidRDefault="00DE1145" w:rsidP="004575A0">
      <w:pPr>
        <w:pStyle w:val="11"/>
        <w:spacing w:line="276" w:lineRule="auto"/>
        <w:ind w:left="-567" w:right="-285"/>
        <w:jc w:val="both"/>
        <w:rPr>
          <w:rFonts w:ascii="Times New Roman" w:hAnsi="Times New Roman"/>
          <w:sz w:val="20"/>
          <w:szCs w:val="20"/>
        </w:rPr>
      </w:pPr>
      <w:r w:rsidRPr="00902405">
        <w:rPr>
          <w:rFonts w:ascii="Times New Roman" w:hAnsi="Times New Roman"/>
          <w:sz w:val="20"/>
          <w:szCs w:val="20"/>
        </w:rPr>
        <w:t xml:space="preserve">1.1.4. </w:t>
      </w:r>
      <w:r w:rsidRPr="00902405">
        <w:rPr>
          <w:rFonts w:ascii="Times New Roman" w:hAnsi="Times New Roman"/>
          <w:b/>
          <w:sz w:val="20"/>
          <w:szCs w:val="20"/>
        </w:rPr>
        <w:t>Участник долевого строительства</w:t>
      </w:r>
      <w:r w:rsidRPr="00902405">
        <w:rPr>
          <w:rFonts w:ascii="Times New Roman" w:hAnsi="Times New Roman"/>
          <w:sz w:val="20"/>
          <w:szCs w:val="20"/>
        </w:rPr>
        <w:t xml:space="preserve"> – лицо, осуществляющее финансирование долевого строительства Дома, с целью получения </w:t>
      </w:r>
      <w:r w:rsidR="00317FF3">
        <w:rPr>
          <w:rFonts w:ascii="Times New Roman" w:hAnsi="Times New Roman"/>
          <w:sz w:val="20"/>
          <w:szCs w:val="20"/>
        </w:rPr>
        <w:t xml:space="preserve">в </w:t>
      </w:r>
      <w:r w:rsidRPr="00902405">
        <w:rPr>
          <w:rFonts w:ascii="Times New Roman" w:hAnsi="Times New Roman"/>
          <w:sz w:val="20"/>
          <w:szCs w:val="20"/>
        </w:rPr>
        <w:t>собственность Квартиры (далее – «Участник долевого строительства»).</w:t>
      </w:r>
    </w:p>
    <w:p w14:paraId="5B779F39" w14:textId="673D96B2" w:rsidR="004C7F12" w:rsidRPr="00902405" w:rsidRDefault="00EA424B" w:rsidP="00F16ABB">
      <w:pPr>
        <w:pStyle w:val="11"/>
        <w:spacing w:line="276" w:lineRule="auto"/>
        <w:ind w:left="-567" w:right="-285"/>
        <w:jc w:val="both"/>
        <w:rPr>
          <w:rFonts w:ascii="Times New Roman" w:hAnsi="Times New Roman"/>
          <w:sz w:val="20"/>
          <w:szCs w:val="20"/>
        </w:rPr>
      </w:pPr>
      <w:r w:rsidRPr="00902405">
        <w:rPr>
          <w:rFonts w:ascii="Times New Roman" w:hAnsi="Times New Roman"/>
          <w:sz w:val="20"/>
          <w:szCs w:val="20"/>
        </w:rPr>
        <w:t>1.1.5. Условие привлечения денежных средств Уча</w:t>
      </w:r>
      <w:r w:rsidR="004C7F12" w:rsidRPr="00902405">
        <w:rPr>
          <w:rFonts w:ascii="Times New Roman" w:hAnsi="Times New Roman"/>
          <w:sz w:val="20"/>
          <w:szCs w:val="20"/>
        </w:rPr>
        <w:t>стников долевого строительства:</w:t>
      </w:r>
      <w:r w:rsidR="00F16ABB">
        <w:rPr>
          <w:rFonts w:ascii="Times New Roman" w:hAnsi="Times New Roman"/>
          <w:sz w:val="20"/>
          <w:szCs w:val="20"/>
        </w:rPr>
        <w:t xml:space="preserve"> </w:t>
      </w:r>
      <w:r w:rsidR="001D721D" w:rsidRPr="00902405">
        <w:rPr>
          <w:rFonts w:ascii="Times New Roman" w:hAnsi="Times New Roman"/>
          <w:sz w:val="20"/>
          <w:szCs w:val="20"/>
        </w:rPr>
        <w:t>размещение денежных средств Участников долевого строительства на счетах эскроу в порядке, предусмотренном статьей 15.4 Федерального закона 214-ФЗ от 30.12.2004 г.</w:t>
      </w:r>
    </w:p>
    <w:p w14:paraId="172426E0" w14:textId="77777777" w:rsidR="00DE1145" w:rsidRPr="00902405" w:rsidRDefault="00DE1145" w:rsidP="004575A0">
      <w:pPr>
        <w:pStyle w:val="ab"/>
        <w:ind w:right="-285"/>
        <w:jc w:val="both"/>
        <w:rPr>
          <w:rFonts w:ascii="Times New Roman" w:hAnsi="Times New Roman"/>
          <w:sz w:val="20"/>
          <w:szCs w:val="20"/>
        </w:rPr>
      </w:pPr>
    </w:p>
    <w:p w14:paraId="60F418B2" w14:textId="77777777" w:rsidR="00F54688" w:rsidRPr="00902405" w:rsidRDefault="00DE1145" w:rsidP="004575A0">
      <w:pPr>
        <w:pStyle w:val="ab"/>
        <w:spacing w:line="276" w:lineRule="auto"/>
        <w:ind w:right="-285" w:firstLine="708"/>
        <w:jc w:val="center"/>
        <w:rPr>
          <w:rFonts w:ascii="Times New Roman" w:hAnsi="Times New Roman"/>
          <w:sz w:val="20"/>
          <w:szCs w:val="20"/>
        </w:rPr>
      </w:pPr>
      <w:r w:rsidRPr="00902405">
        <w:rPr>
          <w:rFonts w:ascii="Times New Roman" w:hAnsi="Times New Roman"/>
          <w:b/>
          <w:sz w:val="20"/>
          <w:szCs w:val="20"/>
        </w:rPr>
        <w:lastRenderedPageBreak/>
        <w:t>2. Юридическое основание к заключению Договора.</w:t>
      </w:r>
    </w:p>
    <w:p w14:paraId="0F643CC8" w14:textId="77777777" w:rsidR="009E307D" w:rsidRPr="00902405" w:rsidRDefault="00DE1145"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2.1. При заключении Дог</w:t>
      </w:r>
      <w:r w:rsidR="009E307D" w:rsidRPr="00902405">
        <w:rPr>
          <w:rFonts w:ascii="Times New Roman" w:hAnsi="Times New Roman" w:cs="Times New Roman"/>
          <w:sz w:val="20"/>
          <w:szCs w:val="20"/>
        </w:rPr>
        <w:t>овора Стороны руководствовались:</w:t>
      </w:r>
    </w:p>
    <w:p w14:paraId="137C8F83" w14:textId="77777777" w:rsidR="009E307D"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cs="Times New Roman"/>
          <w:sz w:val="20"/>
          <w:szCs w:val="20"/>
        </w:rPr>
        <w:t>- Гражданским кодексом Российской Федерации;</w:t>
      </w:r>
    </w:p>
    <w:p w14:paraId="2C9A59AD" w14:textId="77777777" w:rsidR="009E307D" w:rsidRPr="00902405" w:rsidRDefault="00DE1145"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 Федеральным законом от 30.12.2004 № 214-ФЗ «Об участии в долевом строитель</w:t>
      </w:r>
      <w:r w:rsidR="009E307D" w:rsidRPr="00902405">
        <w:rPr>
          <w:rFonts w:ascii="Times New Roman" w:hAnsi="Times New Roman" w:cs="Times New Roman"/>
          <w:sz w:val="20"/>
          <w:szCs w:val="20"/>
        </w:rPr>
        <w:t>стве многоквартирных домов иных</w:t>
      </w:r>
    </w:p>
    <w:p w14:paraId="386F0775" w14:textId="77777777" w:rsidR="009E307D" w:rsidRPr="00902405" w:rsidRDefault="00DE1145"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объектов недвижимости и о внесении изменений в некоторые законодательные ак</w:t>
      </w:r>
      <w:r w:rsidR="009E307D" w:rsidRPr="00902405">
        <w:rPr>
          <w:rFonts w:ascii="Times New Roman" w:hAnsi="Times New Roman" w:cs="Times New Roman"/>
          <w:sz w:val="20"/>
          <w:szCs w:val="20"/>
        </w:rPr>
        <w:t>ты Российской Федерации» (далее</w:t>
      </w:r>
    </w:p>
    <w:p w14:paraId="167DE388" w14:textId="77777777" w:rsidR="009E307D"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cs="Times New Roman"/>
          <w:sz w:val="20"/>
          <w:szCs w:val="20"/>
        </w:rPr>
        <w:t>Закон);</w:t>
      </w:r>
    </w:p>
    <w:p w14:paraId="768E8B94" w14:textId="5A9860F5" w:rsidR="009E307D" w:rsidRPr="00902405" w:rsidRDefault="00DE1145"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 Договором №</w:t>
      </w:r>
      <w:r w:rsidR="00A10E85">
        <w:rPr>
          <w:rFonts w:ascii="Times New Roman" w:hAnsi="Times New Roman" w:cs="Times New Roman"/>
          <w:sz w:val="20"/>
          <w:szCs w:val="20"/>
        </w:rPr>
        <w:t xml:space="preserve"> 18-0181 от 09.11.2018 г. а</w:t>
      </w:r>
      <w:r w:rsidRPr="00902405">
        <w:rPr>
          <w:rFonts w:ascii="Times New Roman" w:hAnsi="Times New Roman" w:cs="Times New Roman"/>
          <w:sz w:val="20"/>
          <w:szCs w:val="20"/>
        </w:rPr>
        <w:t>ренды земельного участка, находящегося в</w:t>
      </w:r>
      <w:r w:rsidR="009E307D" w:rsidRPr="00902405">
        <w:rPr>
          <w:rFonts w:ascii="Times New Roman" w:hAnsi="Times New Roman" w:cs="Times New Roman"/>
          <w:sz w:val="20"/>
          <w:szCs w:val="20"/>
        </w:rPr>
        <w:t xml:space="preserve"> государственной собственности,</w:t>
      </w:r>
    </w:p>
    <w:p w14:paraId="558DAF4A" w14:textId="77777777" w:rsidR="009E307D"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cs="Times New Roman"/>
          <w:sz w:val="20"/>
          <w:szCs w:val="20"/>
        </w:rPr>
        <w:t>земельного участка</w:t>
      </w:r>
      <w:r w:rsidR="002B0CBE" w:rsidRPr="00902405">
        <w:rPr>
          <w:rFonts w:ascii="Times New Roman" w:hAnsi="Times New Roman" w:cs="Times New Roman"/>
          <w:sz w:val="20"/>
          <w:szCs w:val="20"/>
        </w:rPr>
        <w:t xml:space="preserve"> со всеми приложениями и дополнительными соглашениями к нему</w:t>
      </w:r>
      <w:r w:rsidRPr="00902405">
        <w:rPr>
          <w:rFonts w:ascii="Times New Roman" w:hAnsi="Times New Roman" w:cs="Times New Roman"/>
          <w:sz w:val="20"/>
          <w:szCs w:val="20"/>
        </w:rPr>
        <w:t>;</w:t>
      </w:r>
    </w:p>
    <w:p w14:paraId="2445E683" w14:textId="7E39F7D3" w:rsidR="009E307D" w:rsidRPr="00902405" w:rsidRDefault="00DE1145"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 xml:space="preserve">- Разрешением на строительство № </w:t>
      </w:r>
      <w:r w:rsidR="00A10E85">
        <w:rPr>
          <w:rFonts w:ascii="Times New Roman" w:hAnsi="Times New Roman" w:cs="Times New Roman"/>
          <w:sz w:val="20"/>
          <w:szCs w:val="20"/>
        </w:rPr>
        <w:t>74-</w:t>
      </w:r>
      <w:r w:rsidR="00A10E85">
        <w:rPr>
          <w:rFonts w:ascii="Times New Roman" w:hAnsi="Times New Roman" w:cs="Times New Roman"/>
          <w:sz w:val="20"/>
          <w:szCs w:val="20"/>
          <w:lang w:val="en-US"/>
        </w:rPr>
        <w:t>RU</w:t>
      </w:r>
      <w:r w:rsidR="00A10E85">
        <w:rPr>
          <w:rFonts w:ascii="Times New Roman" w:hAnsi="Times New Roman" w:cs="Times New Roman"/>
          <w:sz w:val="20"/>
          <w:szCs w:val="20"/>
        </w:rPr>
        <w:t>304000-25-2022</w:t>
      </w:r>
      <w:r w:rsidR="00A10E85" w:rsidRPr="00A10E85">
        <w:rPr>
          <w:rFonts w:ascii="Times New Roman" w:hAnsi="Times New Roman" w:cs="Times New Roman"/>
          <w:sz w:val="20"/>
          <w:szCs w:val="20"/>
        </w:rPr>
        <w:t xml:space="preserve"> </w:t>
      </w:r>
      <w:r w:rsidRPr="00902405">
        <w:rPr>
          <w:rFonts w:ascii="Times New Roman" w:hAnsi="Times New Roman" w:cs="Times New Roman"/>
          <w:sz w:val="20"/>
          <w:szCs w:val="20"/>
        </w:rPr>
        <w:t>выдано Админ</w:t>
      </w:r>
      <w:r w:rsidR="009E307D" w:rsidRPr="00902405">
        <w:rPr>
          <w:rFonts w:ascii="Times New Roman" w:hAnsi="Times New Roman" w:cs="Times New Roman"/>
          <w:sz w:val="20"/>
          <w:szCs w:val="20"/>
        </w:rPr>
        <w:t>истрацией Копейского городского</w:t>
      </w:r>
    </w:p>
    <w:p w14:paraId="28A90203" w14:textId="65C2B34E" w:rsidR="009E307D"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cs="Times New Roman"/>
          <w:sz w:val="20"/>
          <w:szCs w:val="20"/>
        </w:rPr>
        <w:t xml:space="preserve">округа Челябинской области </w:t>
      </w:r>
      <w:r w:rsidR="00A10E85">
        <w:rPr>
          <w:rFonts w:ascii="Times New Roman" w:hAnsi="Times New Roman" w:cs="Times New Roman"/>
          <w:sz w:val="20"/>
          <w:szCs w:val="20"/>
        </w:rPr>
        <w:t>29.08.2022 г.</w:t>
      </w:r>
      <w:r w:rsidR="00AC5A29" w:rsidRPr="00902405">
        <w:rPr>
          <w:rFonts w:ascii="Times New Roman" w:hAnsi="Times New Roman" w:cs="Times New Roman"/>
          <w:sz w:val="20"/>
          <w:szCs w:val="20"/>
        </w:rPr>
        <w:t xml:space="preserve"> со всеми изменениями к нему</w:t>
      </w:r>
      <w:r w:rsidR="009330B0" w:rsidRPr="00902405">
        <w:rPr>
          <w:rFonts w:ascii="Times New Roman" w:hAnsi="Times New Roman" w:cs="Times New Roman"/>
          <w:sz w:val="20"/>
          <w:szCs w:val="20"/>
        </w:rPr>
        <w:t>;</w:t>
      </w:r>
    </w:p>
    <w:p w14:paraId="76BEFF6F" w14:textId="77777777" w:rsidR="009E307D" w:rsidRPr="00902405" w:rsidRDefault="009330B0" w:rsidP="004575A0">
      <w:pPr>
        <w:pStyle w:val="ab"/>
        <w:spacing w:line="276" w:lineRule="auto"/>
        <w:ind w:left="-567" w:right="-285"/>
        <w:jc w:val="both"/>
        <w:rPr>
          <w:rFonts w:ascii="Times New Roman" w:hAnsi="Times New Roman" w:cs="Times New Roman"/>
          <w:sz w:val="20"/>
          <w:szCs w:val="20"/>
        </w:rPr>
      </w:pPr>
      <w:r w:rsidRPr="00902405">
        <w:rPr>
          <w:rFonts w:ascii="Times New Roman" w:hAnsi="Times New Roman" w:cs="Times New Roman"/>
          <w:sz w:val="20"/>
          <w:szCs w:val="20"/>
        </w:rPr>
        <w:t>- Проектн</w:t>
      </w:r>
      <w:r w:rsidR="002D7C5C" w:rsidRPr="00902405">
        <w:rPr>
          <w:rFonts w:ascii="Times New Roman" w:hAnsi="Times New Roman" w:cs="Times New Roman"/>
          <w:sz w:val="20"/>
          <w:szCs w:val="20"/>
        </w:rPr>
        <w:t>ой</w:t>
      </w:r>
      <w:r w:rsidRPr="00902405">
        <w:rPr>
          <w:rFonts w:ascii="Times New Roman" w:hAnsi="Times New Roman" w:cs="Times New Roman"/>
          <w:sz w:val="20"/>
          <w:szCs w:val="20"/>
        </w:rPr>
        <w:t xml:space="preserve"> деклараци</w:t>
      </w:r>
      <w:r w:rsidR="002D7C5C" w:rsidRPr="00902405">
        <w:rPr>
          <w:rFonts w:ascii="Times New Roman" w:hAnsi="Times New Roman" w:cs="Times New Roman"/>
          <w:sz w:val="20"/>
          <w:szCs w:val="20"/>
        </w:rPr>
        <w:t>ей</w:t>
      </w:r>
      <w:r w:rsidRPr="00902405">
        <w:rPr>
          <w:rFonts w:ascii="Times New Roman" w:hAnsi="Times New Roman" w:cs="Times New Roman"/>
          <w:sz w:val="20"/>
          <w:szCs w:val="20"/>
        </w:rPr>
        <w:t>, размещенн</w:t>
      </w:r>
      <w:r w:rsidR="002D7C5C" w:rsidRPr="00902405">
        <w:rPr>
          <w:rFonts w:ascii="Times New Roman" w:hAnsi="Times New Roman" w:cs="Times New Roman"/>
          <w:sz w:val="20"/>
          <w:szCs w:val="20"/>
        </w:rPr>
        <w:t>ой</w:t>
      </w:r>
      <w:r w:rsidRPr="00902405">
        <w:rPr>
          <w:rFonts w:ascii="Times New Roman" w:hAnsi="Times New Roman" w:cs="Times New Roman"/>
          <w:sz w:val="20"/>
          <w:szCs w:val="20"/>
        </w:rPr>
        <w:t xml:space="preserve"> на сайте в единой информационной с</w:t>
      </w:r>
      <w:r w:rsidR="009E307D" w:rsidRPr="00902405">
        <w:rPr>
          <w:rFonts w:ascii="Times New Roman" w:hAnsi="Times New Roman" w:cs="Times New Roman"/>
          <w:sz w:val="20"/>
          <w:szCs w:val="20"/>
        </w:rPr>
        <w:t>истемы жилищного строительства-</w:t>
      </w:r>
    </w:p>
    <w:p w14:paraId="185A3711" w14:textId="77777777" w:rsidR="009E307D" w:rsidRPr="00902405" w:rsidRDefault="0008237A" w:rsidP="004575A0">
      <w:pPr>
        <w:pStyle w:val="ab"/>
        <w:spacing w:line="276" w:lineRule="auto"/>
        <w:ind w:left="-567" w:right="-285"/>
        <w:jc w:val="both"/>
        <w:rPr>
          <w:rFonts w:ascii="Times New Roman" w:hAnsi="Times New Roman"/>
          <w:sz w:val="20"/>
          <w:szCs w:val="20"/>
        </w:rPr>
      </w:pPr>
      <w:hyperlink r:id="rId8" w:history="1">
        <w:r w:rsidR="009E307D" w:rsidRPr="00902405">
          <w:rPr>
            <w:rStyle w:val="a3"/>
            <w:rFonts w:ascii="Times New Roman" w:hAnsi="Times New Roman" w:cs="Times New Roman"/>
            <w:color w:val="auto"/>
            <w:sz w:val="20"/>
            <w:szCs w:val="20"/>
            <w:u w:val="none"/>
            <w:lang w:val="en-US"/>
          </w:rPr>
          <w:t>https</w:t>
        </w:r>
        <w:r w:rsidR="009E307D" w:rsidRPr="00902405">
          <w:rPr>
            <w:rStyle w:val="a3"/>
            <w:rFonts w:ascii="Times New Roman" w:hAnsi="Times New Roman" w:cs="Times New Roman"/>
            <w:color w:val="auto"/>
            <w:sz w:val="20"/>
            <w:szCs w:val="20"/>
            <w:u w:val="none"/>
          </w:rPr>
          <w:t>://</w:t>
        </w:r>
        <w:proofErr w:type="spellStart"/>
        <w:r w:rsidR="009E307D" w:rsidRPr="00902405">
          <w:rPr>
            <w:rStyle w:val="a3"/>
            <w:rFonts w:ascii="Times New Roman" w:hAnsi="Times New Roman" w:cs="Times New Roman"/>
            <w:color w:val="auto"/>
            <w:sz w:val="20"/>
            <w:szCs w:val="20"/>
            <w:u w:val="none"/>
          </w:rPr>
          <w:t>наш.дом.рф</w:t>
        </w:r>
        <w:proofErr w:type="spellEnd"/>
      </w:hyperlink>
      <w:r w:rsidR="009330B0" w:rsidRPr="00902405">
        <w:rPr>
          <w:rFonts w:ascii="Times New Roman" w:hAnsi="Times New Roman" w:cs="Times New Roman"/>
          <w:sz w:val="20"/>
          <w:szCs w:val="20"/>
        </w:rPr>
        <w:t>.</w:t>
      </w:r>
    </w:p>
    <w:p w14:paraId="57FF56D3" w14:textId="77777777" w:rsidR="009E307D"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sz w:val="20"/>
          <w:szCs w:val="20"/>
        </w:rPr>
        <w:t>2.2. При заключении настоящего Договора Застройщик гарантирует Участнику долевого строительства, что</w:t>
      </w:r>
      <w:r w:rsidR="009E307D" w:rsidRPr="00902405">
        <w:rPr>
          <w:rFonts w:ascii="Times New Roman" w:hAnsi="Times New Roman"/>
          <w:sz w:val="20"/>
          <w:szCs w:val="20"/>
        </w:rPr>
        <w:t xml:space="preserve"> все</w:t>
      </w:r>
    </w:p>
    <w:p w14:paraId="79B2B9B6" w14:textId="77777777" w:rsidR="00DE1145" w:rsidRPr="00902405" w:rsidRDefault="00DE1145" w:rsidP="004575A0">
      <w:pPr>
        <w:pStyle w:val="ab"/>
        <w:spacing w:line="276" w:lineRule="auto"/>
        <w:ind w:left="-567" w:right="-285"/>
        <w:jc w:val="both"/>
        <w:rPr>
          <w:rFonts w:ascii="Times New Roman" w:hAnsi="Times New Roman"/>
          <w:sz w:val="20"/>
          <w:szCs w:val="20"/>
        </w:rPr>
      </w:pPr>
      <w:r w:rsidRPr="00902405">
        <w:rPr>
          <w:rFonts w:ascii="Times New Roman" w:hAnsi="Times New Roman"/>
          <w:sz w:val="20"/>
          <w:szCs w:val="20"/>
        </w:rPr>
        <w:t>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588B6BE2" w14:textId="77777777" w:rsidR="00DE1145" w:rsidRPr="00902405" w:rsidRDefault="00DE1145" w:rsidP="00C6615F">
      <w:pPr>
        <w:pStyle w:val="ab"/>
        <w:spacing w:line="276" w:lineRule="auto"/>
        <w:jc w:val="both"/>
        <w:rPr>
          <w:rFonts w:ascii="Times New Roman" w:hAnsi="Times New Roman"/>
          <w:b/>
          <w:sz w:val="20"/>
          <w:szCs w:val="20"/>
        </w:rPr>
      </w:pPr>
    </w:p>
    <w:p w14:paraId="77B6A52D" w14:textId="77777777" w:rsidR="00DE1145" w:rsidRPr="00902405" w:rsidRDefault="00DE1145" w:rsidP="00C6615F">
      <w:pPr>
        <w:tabs>
          <w:tab w:val="left" w:pos="1134"/>
        </w:tabs>
        <w:spacing w:after="0"/>
        <w:ind w:right="-234"/>
        <w:jc w:val="center"/>
        <w:rPr>
          <w:rFonts w:ascii="Times New Roman" w:hAnsi="Times New Roman" w:cs="Times New Roman"/>
          <w:sz w:val="20"/>
          <w:szCs w:val="20"/>
          <w:lang w:eastAsia="ru-RU"/>
        </w:rPr>
      </w:pPr>
      <w:r w:rsidRPr="00902405">
        <w:rPr>
          <w:rFonts w:ascii="Times New Roman" w:hAnsi="Times New Roman" w:cs="Times New Roman"/>
          <w:b/>
          <w:bCs/>
          <w:sz w:val="20"/>
          <w:szCs w:val="20"/>
          <w:lang w:eastAsia="ru-RU"/>
        </w:rPr>
        <w:t>3. Предмет договора.</w:t>
      </w:r>
    </w:p>
    <w:p w14:paraId="34EB94A7" w14:textId="30D8B29F" w:rsidR="00DE1145" w:rsidRPr="00902405" w:rsidRDefault="00DE1145" w:rsidP="00C6615F">
      <w:pPr>
        <w:pStyle w:val="11"/>
        <w:spacing w:line="276" w:lineRule="auto"/>
        <w:ind w:left="-540" w:right="-262"/>
        <w:jc w:val="both"/>
        <w:rPr>
          <w:rFonts w:ascii="Times New Roman" w:hAnsi="Times New Roman"/>
          <w:sz w:val="20"/>
          <w:szCs w:val="20"/>
          <w:shd w:val="clear" w:color="auto" w:fill="FFFFFF"/>
        </w:rPr>
      </w:pPr>
      <w:r w:rsidRPr="00902405">
        <w:rPr>
          <w:rFonts w:ascii="Times New Roman" w:hAnsi="Times New Roman"/>
          <w:sz w:val="20"/>
          <w:szCs w:val="20"/>
        </w:rPr>
        <w:t>3.1</w:t>
      </w:r>
      <w:r w:rsidRPr="00E05720">
        <w:rPr>
          <w:rFonts w:ascii="Times New Roman" w:hAnsi="Times New Roman"/>
          <w:sz w:val="20"/>
          <w:szCs w:val="20"/>
        </w:rPr>
        <w:t>.</w:t>
      </w:r>
      <w:r w:rsidR="008F1678" w:rsidRPr="00E05720">
        <w:rPr>
          <w:rFonts w:ascii="Times New Roman" w:hAnsi="Times New Roman"/>
          <w:sz w:val="20"/>
          <w:szCs w:val="20"/>
        </w:rPr>
        <w:t xml:space="preserve"> </w:t>
      </w:r>
      <w:r w:rsidRPr="00E05720">
        <w:rPr>
          <w:rFonts w:ascii="Times New Roman" w:hAnsi="Times New Roman"/>
          <w:sz w:val="20"/>
          <w:szCs w:val="20"/>
        </w:rPr>
        <w:t xml:space="preserve">По настоящему Договору Застройщик обязуется </w:t>
      </w:r>
      <w:r w:rsidRPr="00E05720">
        <w:rPr>
          <w:rFonts w:ascii="Times New Roman" w:hAnsi="Times New Roman"/>
          <w:sz w:val="20"/>
          <w:szCs w:val="20"/>
          <w:shd w:val="clear" w:color="auto" w:fill="FFFFFF"/>
        </w:rPr>
        <w:t>в предусмотренный настоящим Договором срок своими силами и (или) с привлечением других лиц построить (создать) многоквартирный</w:t>
      </w:r>
      <w:r w:rsidR="00A10E85">
        <w:rPr>
          <w:rFonts w:ascii="Times New Roman" w:hAnsi="Times New Roman"/>
          <w:sz w:val="20"/>
          <w:szCs w:val="20"/>
          <w:shd w:val="clear" w:color="auto" w:fill="FFFFFF"/>
        </w:rPr>
        <w:t xml:space="preserve"> </w:t>
      </w:r>
      <w:r w:rsidR="00A10E85" w:rsidRPr="00F16ABB">
        <w:rPr>
          <w:rFonts w:ascii="Times New Roman" w:eastAsia="Times New Roman" w:hAnsi="Times New Roman"/>
          <w:b/>
          <w:bCs/>
          <w:color w:val="2C2D2E"/>
          <w:sz w:val="20"/>
          <w:szCs w:val="20"/>
        </w:rPr>
        <w:t>18-ти этажный жилой дом №25-А (3 очередь) со встроенными помещениями первого этажа по ул. Жданова</w:t>
      </w:r>
      <w:r w:rsidR="00A10E85">
        <w:rPr>
          <w:rFonts w:ascii="Times New Roman" w:eastAsia="Times New Roman" w:hAnsi="Times New Roman"/>
          <w:b/>
          <w:bCs/>
          <w:color w:val="2C2D2E"/>
          <w:sz w:val="20"/>
          <w:szCs w:val="20"/>
        </w:rPr>
        <w:t xml:space="preserve"> </w:t>
      </w:r>
      <w:r w:rsidRPr="00E05720">
        <w:rPr>
          <w:rFonts w:ascii="Times New Roman" w:hAnsi="Times New Roman"/>
          <w:sz w:val="20"/>
          <w:szCs w:val="20"/>
        </w:rPr>
        <w:t>по строительному адресу: Челябинская област</w:t>
      </w:r>
      <w:r w:rsidR="008D0375" w:rsidRPr="00E05720">
        <w:rPr>
          <w:rFonts w:ascii="Times New Roman" w:hAnsi="Times New Roman"/>
          <w:sz w:val="20"/>
          <w:szCs w:val="20"/>
        </w:rPr>
        <w:t>ь, г. Копейск, ул. Жданова, 2</w:t>
      </w:r>
      <w:r w:rsidR="00A10E85">
        <w:rPr>
          <w:rFonts w:ascii="Times New Roman" w:hAnsi="Times New Roman"/>
          <w:sz w:val="20"/>
          <w:szCs w:val="20"/>
        </w:rPr>
        <w:t>5-А</w:t>
      </w:r>
      <w:r w:rsidRPr="00E05720">
        <w:rPr>
          <w:rFonts w:ascii="Times New Roman" w:hAnsi="Times New Roman"/>
          <w:sz w:val="20"/>
          <w:szCs w:val="20"/>
        </w:rPr>
        <w:t xml:space="preserve"> </w:t>
      </w:r>
      <w:r w:rsidRPr="00E05720">
        <w:rPr>
          <w:rFonts w:ascii="Times New Roman" w:hAnsi="Times New Roman"/>
          <w:sz w:val="20"/>
          <w:szCs w:val="20"/>
          <w:shd w:val="clear" w:color="auto" w:fill="FFFFFF"/>
        </w:rPr>
        <w:t>и после получения разрешения на ввод в эксплуатацию Дома передать</w:t>
      </w:r>
      <w:r w:rsidR="003F55BA" w:rsidRPr="00E05720">
        <w:rPr>
          <w:rFonts w:ascii="Times New Roman" w:hAnsi="Times New Roman"/>
          <w:sz w:val="20"/>
          <w:szCs w:val="20"/>
          <w:shd w:val="clear" w:color="auto" w:fill="FFFFFF"/>
        </w:rPr>
        <w:t xml:space="preserve"> в собственность</w:t>
      </w:r>
      <w:r w:rsidRPr="00E05720">
        <w:rPr>
          <w:rFonts w:ascii="Times New Roman" w:hAnsi="Times New Roman"/>
          <w:sz w:val="20"/>
          <w:szCs w:val="20"/>
          <w:shd w:val="clear" w:color="auto" w:fill="FFFFFF"/>
        </w:rPr>
        <w:t xml:space="preserve"> </w:t>
      </w:r>
      <w:r w:rsidR="00EC27BD" w:rsidRPr="00E05720">
        <w:rPr>
          <w:rFonts w:ascii="Times New Roman" w:hAnsi="Times New Roman"/>
          <w:b/>
          <w:sz w:val="20"/>
          <w:szCs w:val="20"/>
          <w:shd w:val="clear" w:color="auto" w:fill="FFFFFF"/>
        </w:rPr>
        <w:t xml:space="preserve">квартиру с условным номером </w:t>
      </w:r>
      <w:r w:rsidR="006D3CCB" w:rsidRPr="006D3CCB">
        <w:rPr>
          <w:rFonts w:ascii="Times New Roman" w:hAnsi="Times New Roman"/>
          <w:b/>
          <w:sz w:val="20"/>
          <w:szCs w:val="20"/>
          <w:shd w:val="clear" w:color="auto" w:fill="FFFFFF"/>
        </w:rPr>
        <w:t>__</w:t>
      </w:r>
      <w:r w:rsidR="00EC27BD" w:rsidRPr="00E05720">
        <w:rPr>
          <w:rFonts w:ascii="Times New Roman" w:hAnsi="Times New Roman"/>
          <w:b/>
          <w:sz w:val="20"/>
          <w:szCs w:val="20"/>
          <w:shd w:val="clear" w:color="auto" w:fill="FFFFFF"/>
        </w:rPr>
        <w:t xml:space="preserve"> (в соответствии с проектной декларацией) общей проектной площадью </w:t>
      </w:r>
      <w:r w:rsidR="006D3CCB" w:rsidRPr="006D3CCB">
        <w:rPr>
          <w:rFonts w:ascii="Times New Roman" w:hAnsi="Times New Roman"/>
          <w:b/>
          <w:sz w:val="20"/>
          <w:szCs w:val="20"/>
          <w:shd w:val="clear" w:color="auto" w:fill="FFFFFF"/>
        </w:rPr>
        <w:t>___</w:t>
      </w:r>
      <w:r w:rsidR="00EC27BD" w:rsidRPr="00E05720">
        <w:rPr>
          <w:rFonts w:ascii="Times New Roman" w:hAnsi="Times New Roman"/>
          <w:b/>
          <w:sz w:val="20"/>
          <w:szCs w:val="20"/>
          <w:shd w:val="clear" w:color="auto" w:fill="FFFFFF"/>
        </w:rPr>
        <w:t xml:space="preserve"> кв.м. </w:t>
      </w:r>
      <w:r w:rsidR="00EC27BD" w:rsidRPr="00E05720">
        <w:rPr>
          <w:rFonts w:ascii="Times New Roman" w:hAnsi="Times New Roman"/>
          <w:b/>
          <w:bCs/>
          <w:sz w:val="20"/>
          <w:szCs w:val="20"/>
          <w:shd w:val="clear" w:color="auto" w:fill="FFFFFF"/>
        </w:rPr>
        <w:t xml:space="preserve">(с учетом лоджии с коэффициентом 0,5) расположенной на </w:t>
      </w:r>
      <w:r w:rsidR="006D3CCB" w:rsidRPr="006D3CCB">
        <w:rPr>
          <w:rFonts w:ascii="Times New Roman" w:hAnsi="Times New Roman"/>
          <w:b/>
          <w:bCs/>
          <w:sz w:val="20"/>
          <w:szCs w:val="20"/>
          <w:shd w:val="clear" w:color="auto" w:fill="FFFFFF"/>
        </w:rPr>
        <w:t>__</w:t>
      </w:r>
      <w:r w:rsidR="00EC27BD" w:rsidRPr="00E05720">
        <w:rPr>
          <w:rFonts w:ascii="Times New Roman" w:hAnsi="Times New Roman"/>
          <w:b/>
          <w:bCs/>
          <w:sz w:val="20"/>
          <w:szCs w:val="20"/>
          <w:shd w:val="clear" w:color="auto" w:fill="FFFFFF"/>
        </w:rPr>
        <w:t xml:space="preserve"> этаже в 1 подъезде</w:t>
      </w:r>
      <w:r w:rsidR="00EC27BD" w:rsidRPr="00E05720">
        <w:rPr>
          <w:rFonts w:ascii="Times New Roman" w:hAnsi="Times New Roman"/>
          <w:sz w:val="20"/>
          <w:szCs w:val="20"/>
          <w:shd w:val="clear" w:color="auto" w:fill="FFFFFF"/>
        </w:rPr>
        <w:t xml:space="preserve"> </w:t>
      </w:r>
      <w:r w:rsidRPr="00E05720">
        <w:rPr>
          <w:rFonts w:ascii="Times New Roman" w:hAnsi="Times New Roman"/>
          <w:sz w:val="20"/>
          <w:szCs w:val="20"/>
          <w:shd w:val="clear" w:color="auto" w:fill="FFFFFF"/>
        </w:rPr>
        <w:t>Участнику долевого строительства,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w:t>
      </w:r>
      <w:r w:rsidRPr="00E05720">
        <w:rPr>
          <w:rFonts w:ascii="Times New Roman" w:hAnsi="Times New Roman"/>
          <w:sz w:val="20"/>
          <w:szCs w:val="20"/>
        </w:rPr>
        <w:t>.</w:t>
      </w:r>
      <w:r w:rsidRPr="00902405">
        <w:rPr>
          <w:rFonts w:ascii="Times New Roman" w:hAnsi="Times New Roman"/>
          <w:sz w:val="20"/>
          <w:szCs w:val="20"/>
        </w:rPr>
        <w:t xml:space="preserve"> </w:t>
      </w:r>
    </w:p>
    <w:p w14:paraId="4CB29452" w14:textId="77777777" w:rsidR="00DE1145" w:rsidRPr="00902405" w:rsidRDefault="00DE1145" w:rsidP="00C6615F">
      <w:pPr>
        <w:pStyle w:val="11"/>
        <w:spacing w:line="276" w:lineRule="auto"/>
        <w:ind w:left="-540" w:right="-262" w:firstLine="540"/>
        <w:jc w:val="both"/>
        <w:rPr>
          <w:rFonts w:ascii="Times New Roman" w:hAnsi="Times New Roman"/>
          <w:sz w:val="20"/>
          <w:szCs w:val="20"/>
        </w:rPr>
      </w:pPr>
      <w:r w:rsidRPr="00902405">
        <w:rPr>
          <w:rFonts w:ascii="Times New Roman" w:hAnsi="Times New Roman"/>
          <w:sz w:val="20"/>
          <w:szCs w:val="20"/>
        </w:rPr>
        <w:t>Состав Квартиры и ее проектные технические характеристики,</w:t>
      </w:r>
      <w:r w:rsidRPr="00902405">
        <w:rPr>
          <w:rFonts w:ascii="Times New Roman" w:hAnsi="Times New Roman"/>
          <w:color w:val="000000"/>
          <w:sz w:val="20"/>
          <w:szCs w:val="20"/>
        </w:rPr>
        <w:t xml:space="preserve"> р</w:t>
      </w:r>
      <w:r w:rsidRPr="00902405">
        <w:rPr>
          <w:rStyle w:val="NoSpacing"/>
          <w:rFonts w:ascii="Times New Roman" w:hAnsi="Times New Roman"/>
          <w:sz w:val="20"/>
          <w:szCs w:val="20"/>
        </w:rPr>
        <w:t>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Квартиры на этаже</w:t>
      </w:r>
      <w:r w:rsidRPr="00902405">
        <w:rPr>
          <w:rFonts w:ascii="Times New Roman" w:hAnsi="Times New Roman"/>
          <w:sz w:val="20"/>
          <w:szCs w:val="20"/>
        </w:rPr>
        <w:t xml:space="preserve"> согласованы Сторонами в Приложении №1, являющемся неотъемлемой частью Договора.</w:t>
      </w:r>
    </w:p>
    <w:p w14:paraId="79F0FCD4" w14:textId="77777777" w:rsidR="00DE1145" w:rsidRPr="00902405" w:rsidRDefault="00DE1145" w:rsidP="00C6615F">
      <w:pPr>
        <w:tabs>
          <w:tab w:val="left" w:pos="1134"/>
        </w:tabs>
        <w:spacing w:after="0"/>
        <w:ind w:left="-567" w:right="-262" w:firstLine="567"/>
        <w:jc w:val="both"/>
        <w:rPr>
          <w:rFonts w:ascii="Times New Roman" w:hAnsi="Times New Roman" w:cs="Times New Roman"/>
          <w:color w:val="000000"/>
          <w:sz w:val="20"/>
          <w:szCs w:val="20"/>
        </w:rPr>
      </w:pPr>
      <w:r w:rsidRPr="00902405">
        <w:rPr>
          <w:rFonts w:ascii="Times New Roman" w:hAnsi="Times New Roman" w:cs="Times New Roman"/>
          <w:sz w:val="20"/>
          <w:szCs w:val="20"/>
        </w:rPr>
        <w:t>Участник долевого строительства ознакомлен и согласен с тем, что окончательные характеристики Квартиры, указываемые в документации кадастрового инженера после ввода Дома в эксплуатацию, могут не совпадать с проектными характеристиками, указанными в Приложении № 1 к Договору.</w:t>
      </w:r>
    </w:p>
    <w:p w14:paraId="2D205890" w14:textId="77777777" w:rsidR="00827E69" w:rsidRPr="00902405" w:rsidRDefault="00DA32CE" w:rsidP="00C6615F">
      <w:pPr>
        <w:pStyle w:val="ac"/>
        <w:spacing w:line="276" w:lineRule="auto"/>
        <w:ind w:left="-567" w:right="-262" w:firstLine="567"/>
        <w:jc w:val="both"/>
      </w:pPr>
      <w:r w:rsidRPr="00902405">
        <w:t xml:space="preserve">Проектная декларация, размещенная на сайте в единой информационной системы жилищного строительства- </w:t>
      </w:r>
      <w:hyperlink r:id="rId9" w:history="1">
        <w:r w:rsidR="00827E69" w:rsidRPr="00902405">
          <w:rPr>
            <w:rStyle w:val="a3"/>
            <w:color w:val="auto"/>
            <w:u w:val="none"/>
            <w:lang w:val="en-US"/>
          </w:rPr>
          <w:t>https</w:t>
        </w:r>
        <w:r w:rsidR="00827E69" w:rsidRPr="00902405">
          <w:rPr>
            <w:rStyle w:val="a3"/>
            <w:color w:val="auto"/>
            <w:u w:val="none"/>
          </w:rPr>
          <w:t>://</w:t>
        </w:r>
        <w:proofErr w:type="spellStart"/>
        <w:r w:rsidR="00827E69" w:rsidRPr="00902405">
          <w:rPr>
            <w:rStyle w:val="a3"/>
            <w:color w:val="auto"/>
            <w:u w:val="none"/>
          </w:rPr>
          <w:t>наш.дом.рф</w:t>
        </w:r>
        <w:proofErr w:type="spellEnd"/>
      </w:hyperlink>
      <w:r w:rsidR="00DE1145" w:rsidRPr="00902405">
        <w:t>.</w:t>
      </w:r>
    </w:p>
    <w:p w14:paraId="4CF2566B" w14:textId="77777777" w:rsidR="00827E69" w:rsidRPr="00902405" w:rsidRDefault="00DE1145" w:rsidP="00C6615F">
      <w:pPr>
        <w:pStyle w:val="ac"/>
        <w:spacing w:line="276" w:lineRule="auto"/>
        <w:ind w:left="-567" w:right="-262"/>
        <w:jc w:val="both"/>
      </w:pPr>
      <w:r w:rsidRPr="00902405">
        <w:t xml:space="preserve">3.2. Участник долевого строительства уплачивает </w:t>
      </w:r>
      <w:proofErr w:type="gramStart"/>
      <w:r w:rsidRPr="00902405">
        <w:t>Застройщику  обусловленную</w:t>
      </w:r>
      <w:proofErr w:type="gramEnd"/>
      <w:r w:rsidRPr="00902405">
        <w:t xml:space="preserve">  договором цену на долевое строи</w:t>
      </w:r>
      <w:r w:rsidR="00931F0D" w:rsidRPr="00902405">
        <w:t>тельство Квартиры, а Застройщик</w:t>
      </w:r>
      <w:r w:rsidRPr="00902405">
        <w:t xml:space="preserve"> - обеспечивает строительство Квартиры и выполнение своими силами или с привлечением подрядчиков всех работ по строительству Квартиры в полном объеме, необходимые для ввода Дома в эксплуатацию в установленном законодательством порядке;</w:t>
      </w:r>
    </w:p>
    <w:p w14:paraId="07EA1301" w14:textId="3A73873E" w:rsidR="00827E69" w:rsidRPr="00AE5F73" w:rsidRDefault="00DE1145" w:rsidP="00C6615F">
      <w:pPr>
        <w:pStyle w:val="ac"/>
        <w:spacing w:line="276" w:lineRule="auto"/>
        <w:ind w:left="-567" w:right="-262"/>
        <w:jc w:val="both"/>
        <w:rPr>
          <w:b/>
          <w:highlight w:val="green"/>
        </w:rPr>
      </w:pPr>
      <w:r w:rsidRPr="00AE5F73">
        <w:rPr>
          <w:highlight w:val="green"/>
        </w:rPr>
        <w:t xml:space="preserve">- обязуется получить разрешение на ввод в эксплуатацию Дома </w:t>
      </w:r>
      <w:r w:rsidR="00A10E85" w:rsidRPr="00AE5F73">
        <w:rPr>
          <w:highlight w:val="green"/>
        </w:rPr>
        <w:t xml:space="preserve">в </w:t>
      </w:r>
      <w:r w:rsidR="00A10E85" w:rsidRPr="00AE5F73">
        <w:rPr>
          <w:b/>
          <w:highlight w:val="green"/>
        </w:rPr>
        <w:t xml:space="preserve">первом квартале </w:t>
      </w:r>
      <w:r w:rsidR="005E475E" w:rsidRPr="00AE5F73">
        <w:rPr>
          <w:b/>
          <w:highlight w:val="green"/>
        </w:rPr>
        <w:t>202</w:t>
      </w:r>
      <w:r w:rsidR="00A10E85" w:rsidRPr="00AE5F73">
        <w:rPr>
          <w:b/>
          <w:highlight w:val="green"/>
        </w:rPr>
        <w:t xml:space="preserve">5 </w:t>
      </w:r>
      <w:r w:rsidRPr="00AE5F73">
        <w:rPr>
          <w:b/>
          <w:highlight w:val="green"/>
        </w:rPr>
        <w:t>г.;</w:t>
      </w:r>
    </w:p>
    <w:p w14:paraId="39E7AF75" w14:textId="422AD888" w:rsidR="00827E69" w:rsidRPr="00902405" w:rsidRDefault="00DE1145" w:rsidP="00C6615F">
      <w:pPr>
        <w:pStyle w:val="ac"/>
        <w:spacing w:line="276" w:lineRule="auto"/>
        <w:ind w:left="-567" w:right="-262"/>
        <w:jc w:val="both"/>
      </w:pPr>
      <w:r w:rsidRPr="00AE5F73">
        <w:rPr>
          <w:highlight w:val="green"/>
        </w:rPr>
        <w:t xml:space="preserve">- передает Участнику долевого строительства в собственность Квартиру в степени готовности, в соответствии с п. 5.1.4. настоящего Договора, </w:t>
      </w:r>
      <w:r w:rsidRPr="00AE5F73">
        <w:rPr>
          <w:b/>
          <w:highlight w:val="green"/>
        </w:rPr>
        <w:t xml:space="preserve">не позднее </w:t>
      </w:r>
      <w:r w:rsidR="00A10E85" w:rsidRPr="00AE5F73">
        <w:rPr>
          <w:b/>
          <w:highlight w:val="green"/>
        </w:rPr>
        <w:t xml:space="preserve">2 квартала </w:t>
      </w:r>
      <w:r w:rsidR="005E475E" w:rsidRPr="00AE5F73">
        <w:rPr>
          <w:b/>
          <w:highlight w:val="green"/>
        </w:rPr>
        <w:t>202</w:t>
      </w:r>
      <w:r w:rsidR="00AE5F73" w:rsidRPr="00AE5F73">
        <w:rPr>
          <w:b/>
          <w:highlight w:val="green"/>
        </w:rPr>
        <w:t>5</w:t>
      </w:r>
      <w:r w:rsidRPr="00AE5F73">
        <w:rPr>
          <w:b/>
          <w:highlight w:val="green"/>
        </w:rPr>
        <w:t xml:space="preserve"> г</w:t>
      </w:r>
      <w:r w:rsidRPr="00AE5F73">
        <w:rPr>
          <w:highlight w:val="green"/>
        </w:rPr>
        <w:t>.</w:t>
      </w:r>
    </w:p>
    <w:p w14:paraId="0842E7C9" w14:textId="77777777" w:rsidR="00827E69" w:rsidRPr="00902405" w:rsidRDefault="006A74C8" w:rsidP="00C6615F">
      <w:pPr>
        <w:pStyle w:val="ac"/>
        <w:spacing w:line="276" w:lineRule="auto"/>
        <w:ind w:left="-567" w:right="-262"/>
        <w:jc w:val="both"/>
        <w:rPr>
          <w:shd w:val="clear" w:color="auto" w:fill="FFFFFF"/>
        </w:rPr>
      </w:pPr>
      <w:r w:rsidRPr="00902405">
        <w:t>3.3</w:t>
      </w:r>
      <w:r w:rsidR="006448A2" w:rsidRPr="00D019DF">
        <w:t>.</w:t>
      </w:r>
      <w:r w:rsidRPr="00902405">
        <w:rPr>
          <w:b/>
        </w:rPr>
        <w:t xml:space="preserve"> Цена договора</w:t>
      </w:r>
      <w:r w:rsidRPr="00902405">
        <w:t xml:space="preserve"> за </w:t>
      </w:r>
      <w:r w:rsidRPr="00902405">
        <w:rPr>
          <w:shd w:val="clear" w:color="auto" w:fill="FFFFFF"/>
        </w:rPr>
        <w:t xml:space="preserve">квартиру </w:t>
      </w:r>
      <w:r w:rsidRPr="00EC27BD">
        <w:rPr>
          <w:b/>
          <w:bCs/>
          <w:shd w:val="clear" w:color="auto" w:fill="FFFFFF"/>
        </w:rPr>
        <w:t>№</w:t>
      </w:r>
      <w:r w:rsidR="006D3CCB" w:rsidRPr="006D3CCB">
        <w:rPr>
          <w:b/>
          <w:bCs/>
          <w:shd w:val="clear" w:color="auto" w:fill="FFFFFF"/>
        </w:rPr>
        <w:t>___</w:t>
      </w:r>
      <w:r w:rsidR="00DE1145" w:rsidRPr="00902405">
        <w:rPr>
          <w:shd w:val="clear" w:color="auto" w:fill="FFFFFF"/>
        </w:rPr>
        <w:t xml:space="preserve">, общей проектной площадью </w:t>
      </w:r>
      <w:r w:rsidR="006D3CCB" w:rsidRPr="006D3CCB">
        <w:rPr>
          <w:b/>
          <w:bCs/>
          <w:shd w:val="clear" w:color="auto" w:fill="FFFFFF"/>
        </w:rPr>
        <w:t>___</w:t>
      </w:r>
      <w:r w:rsidR="00EC27BD" w:rsidRPr="00EC27BD">
        <w:rPr>
          <w:b/>
          <w:bCs/>
          <w:shd w:val="clear" w:color="auto" w:fill="FFFFFF"/>
        </w:rPr>
        <w:t xml:space="preserve"> </w:t>
      </w:r>
      <w:r w:rsidR="00DE1145" w:rsidRPr="00EC27BD">
        <w:rPr>
          <w:b/>
          <w:bCs/>
          <w:shd w:val="clear" w:color="auto" w:fill="FFFFFF"/>
        </w:rPr>
        <w:t>кв.м.</w:t>
      </w:r>
      <w:r w:rsidR="00DE1145" w:rsidRPr="00902405">
        <w:rPr>
          <w:shd w:val="clear" w:color="auto" w:fill="FFFFFF"/>
        </w:rPr>
        <w:t xml:space="preserve"> составляет </w:t>
      </w:r>
      <w:r w:rsidR="006D3CCB" w:rsidRPr="00FE5947">
        <w:rPr>
          <w:b/>
          <w:bCs/>
          <w:color w:val="000000"/>
        </w:rPr>
        <w:t xml:space="preserve">______ </w:t>
      </w:r>
      <w:r w:rsidR="00E05720" w:rsidRPr="00EC27BD">
        <w:rPr>
          <w:b/>
          <w:bCs/>
          <w:shd w:val="clear" w:color="auto" w:fill="FFFFFF"/>
        </w:rPr>
        <w:t>рублей 00 копеек РФ</w:t>
      </w:r>
    </w:p>
    <w:p w14:paraId="09C2BA0D" w14:textId="77777777" w:rsidR="009E307D" w:rsidRPr="00902405" w:rsidRDefault="00DE1145" w:rsidP="00827E69">
      <w:pPr>
        <w:pStyle w:val="ac"/>
        <w:spacing w:line="276" w:lineRule="auto"/>
        <w:ind w:left="-567" w:right="-262"/>
        <w:jc w:val="both"/>
      </w:pPr>
      <w:r w:rsidRPr="00902405">
        <w:t>Цена договора определяется как сумма денежных средств на возмещение затрат на строительство Квартиры и денежных средств на оплату услуг Застройщика.</w:t>
      </w:r>
    </w:p>
    <w:p w14:paraId="0E6848C3" w14:textId="77777777" w:rsidR="009E307D" w:rsidRPr="00902405" w:rsidRDefault="00DE1145" w:rsidP="009E307D">
      <w:pPr>
        <w:pStyle w:val="ac"/>
        <w:spacing w:line="276" w:lineRule="auto"/>
        <w:ind w:left="-567" w:right="-234"/>
        <w:jc w:val="both"/>
      </w:pPr>
      <w:r w:rsidRPr="00902405">
        <w:t xml:space="preserve">3.4. Стороны пришли к соглашению не признавать расхождение общей приведенной площади Объекта долевого строительства (проектной) и фактической площади Объекта существенными изменениями Объекта долевого строительства, за исключением случаев, когда отклонение (изменение) фактической площади Объекта долевого строительства превышает </w:t>
      </w:r>
      <w:r w:rsidR="00FE706A" w:rsidRPr="00902405">
        <w:t>5</w:t>
      </w:r>
      <w:r w:rsidRPr="00902405">
        <w:t xml:space="preserve"> % (</w:t>
      </w:r>
      <w:r w:rsidR="00FE706A" w:rsidRPr="00902405">
        <w:t xml:space="preserve">пять </w:t>
      </w:r>
      <w:r w:rsidRPr="00902405">
        <w:t>процент</w:t>
      </w:r>
      <w:r w:rsidR="00FE706A" w:rsidRPr="00902405">
        <w:t>ов</w:t>
      </w:r>
      <w:r w:rsidRPr="00902405">
        <w:t xml:space="preserve">) от указанной в п. 3.1 Договора приведенной площади Объекта. В случае отклонения площади по результатам обмеров органов технической инвентаризации на </w:t>
      </w:r>
      <w:r w:rsidR="00FE706A" w:rsidRPr="00902405">
        <w:t>5</w:t>
      </w:r>
      <w:r w:rsidRPr="00902405">
        <w:t xml:space="preserve">%, стоимость Квартиры подлежит перерасчету. Стороны пришли к соглашению, что ни одна из Сторон не вправе начислять на суммы доплаты / переплаты проценты в порядке статьи 395 Гражданского кодекса Российской Федерации и требовать их уплаты. </w:t>
      </w:r>
    </w:p>
    <w:p w14:paraId="51BC119E" w14:textId="61A933E4" w:rsidR="006D1674" w:rsidRPr="00E05720" w:rsidRDefault="00DE1145" w:rsidP="001E32EE">
      <w:pPr>
        <w:pStyle w:val="ac"/>
        <w:spacing w:line="276" w:lineRule="auto"/>
        <w:ind w:left="-567" w:right="-234"/>
        <w:jc w:val="both"/>
        <w:rPr>
          <w:rStyle w:val="aa"/>
        </w:rPr>
      </w:pPr>
      <w:r w:rsidRPr="00902405">
        <w:t xml:space="preserve">3.5. </w:t>
      </w:r>
      <w:r w:rsidR="006D1674" w:rsidRPr="00902405">
        <w:t xml:space="preserve">Участнику долевого строительства известно, что для финансирования затрат на строительство Дома, </w:t>
      </w:r>
      <w:proofErr w:type="gramStart"/>
      <w:r w:rsidR="006D1674" w:rsidRPr="00902405">
        <w:t xml:space="preserve">Застройщиком </w:t>
      </w:r>
      <w:r w:rsidR="001E32EE" w:rsidRPr="00902405">
        <w:t xml:space="preserve"> (</w:t>
      </w:r>
      <w:proofErr w:type="gramEnd"/>
      <w:r w:rsidR="001E32EE" w:rsidRPr="00902405">
        <w:t xml:space="preserve">Заемщик) </w:t>
      </w:r>
      <w:r w:rsidR="006D1674" w:rsidRPr="00902405">
        <w:t xml:space="preserve">с ПАО Сбербанк России </w:t>
      </w:r>
      <w:r w:rsidR="001E32EE" w:rsidRPr="00902405">
        <w:t xml:space="preserve">ИНН 7707083893 (Кредитор) заключен </w:t>
      </w:r>
      <w:r w:rsidR="006D1674" w:rsidRPr="00902405">
        <w:t xml:space="preserve">договор </w:t>
      </w:r>
      <w:r w:rsidR="006D1674" w:rsidRPr="004A10EB">
        <w:t>№</w:t>
      </w:r>
      <w:r w:rsidR="00D83829" w:rsidRPr="004A10EB">
        <w:t>____ от ____</w:t>
      </w:r>
      <w:r w:rsidR="00D83829">
        <w:t xml:space="preserve"> </w:t>
      </w:r>
      <w:r w:rsidR="006D1674" w:rsidRPr="00902405">
        <w:t xml:space="preserve">об открытии </w:t>
      </w:r>
      <w:r w:rsidR="006D1674" w:rsidRPr="00E05720">
        <w:lastRenderedPageBreak/>
        <w:t>невозобновляемой кредитной линии</w:t>
      </w:r>
      <w:r w:rsidR="001E32EE" w:rsidRPr="00E05720">
        <w:t xml:space="preserve">. </w:t>
      </w:r>
      <w:r w:rsidR="005E475E" w:rsidRPr="00E05720">
        <w:t>Участник</w:t>
      </w:r>
      <w:r w:rsidR="001F0C15" w:rsidRPr="00E05720">
        <w:t>у</w:t>
      </w:r>
      <w:r w:rsidRPr="00E05720">
        <w:t xml:space="preserve"> долевого строительства</w:t>
      </w:r>
      <w:r w:rsidR="001F0C15" w:rsidRPr="00E05720">
        <w:t xml:space="preserve"> известно</w:t>
      </w:r>
      <w:r w:rsidR="005E475E" w:rsidRPr="00E05720">
        <w:t xml:space="preserve">, что </w:t>
      </w:r>
      <w:r w:rsidRPr="00E05720">
        <w:t xml:space="preserve"> </w:t>
      </w:r>
      <w:r w:rsidR="002C13FF" w:rsidRPr="00E05720">
        <w:t>право аренды земельного участка с кадастровым номером 74:30:0103006:</w:t>
      </w:r>
      <w:r w:rsidR="00C554E5">
        <w:t>1491</w:t>
      </w:r>
      <w:r w:rsidR="001F0C15" w:rsidRPr="00E05720">
        <w:t xml:space="preserve"> общей</w:t>
      </w:r>
      <w:r w:rsidR="002C13FF" w:rsidRPr="00E05720">
        <w:t xml:space="preserve"> площадь</w:t>
      </w:r>
      <w:r w:rsidR="001F0C15" w:rsidRPr="00E05720">
        <w:t>ю</w:t>
      </w:r>
      <w:r w:rsidR="0047118B" w:rsidRPr="00E05720">
        <w:t xml:space="preserve"> </w:t>
      </w:r>
      <w:r w:rsidR="00C554E5">
        <w:t>2156</w:t>
      </w:r>
      <w:r w:rsidR="002C13FF" w:rsidRPr="00E05720">
        <w:t xml:space="preserve"> </w:t>
      </w:r>
      <w:r w:rsidR="0047118B" w:rsidRPr="00E05720">
        <w:t xml:space="preserve">кв.м. по </w:t>
      </w:r>
      <w:r w:rsidR="002C13FF" w:rsidRPr="00E05720">
        <w:t>адрес</w:t>
      </w:r>
      <w:r w:rsidR="0047118B" w:rsidRPr="00E05720">
        <w:t>у:</w:t>
      </w:r>
      <w:r w:rsidR="002C13FF" w:rsidRPr="00E05720">
        <w:t xml:space="preserve"> </w:t>
      </w:r>
      <w:r w:rsidR="0047118B" w:rsidRPr="00E05720">
        <w:t>Челябинская обл.</w:t>
      </w:r>
      <w:r w:rsidR="002C13FF" w:rsidRPr="00E05720">
        <w:t>, г Копейск, ул</w:t>
      </w:r>
      <w:r w:rsidR="0047118B" w:rsidRPr="00E05720">
        <w:t>.</w:t>
      </w:r>
      <w:r w:rsidR="00C71EA5" w:rsidRPr="00E05720">
        <w:t xml:space="preserve"> Жданова, 2</w:t>
      </w:r>
      <w:r w:rsidR="00C554E5">
        <w:t>5-Б</w:t>
      </w:r>
      <w:r w:rsidR="00C653DD" w:rsidRPr="00E05720">
        <w:t xml:space="preserve"> </w:t>
      </w:r>
      <w:r w:rsidR="001D36F6" w:rsidRPr="00E05720">
        <w:t xml:space="preserve">и </w:t>
      </w:r>
      <w:r w:rsidR="001D36F6" w:rsidRPr="00E05720">
        <w:rPr>
          <w:rStyle w:val="aa"/>
        </w:rPr>
        <w:t>объект незавершенного строительства – многоквартирный дом по адресу: Челябинская область, г Копейск, ул. Жданова, д.</w:t>
      </w:r>
      <w:r w:rsidR="00C71EA5" w:rsidRPr="00E05720">
        <w:rPr>
          <w:rStyle w:val="aa"/>
        </w:rPr>
        <w:t xml:space="preserve"> 2</w:t>
      </w:r>
      <w:r w:rsidR="00C554E5">
        <w:rPr>
          <w:rStyle w:val="aa"/>
        </w:rPr>
        <w:t>5-А</w:t>
      </w:r>
      <w:r w:rsidR="001D36F6" w:rsidRPr="00E05720">
        <w:rPr>
          <w:rStyle w:val="aa"/>
        </w:rPr>
        <w:t xml:space="preserve"> с кадастровым номером 74:30:0103006:1</w:t>
      </w:r>
      <w:r w:rsidR="00C554E5">
        <w:rPr>
          <w:rStyle w:val="aa"/>
        </w:rPr>
        <w:t>489</w:t>
      </w:r>
      <w:r w:rsidR="001D36F6" w:rsidRPr="00E05720">
        <w:rPr>
          <w:rStyle w:val="aa"/>
        </w:rPr>
        <w:t xml:space="preserve">  площадью </w:t>
      </w:r>
      <w:r w:rsidR="00C554E5">
        <w:rPr>
          <w:rStyle w:val="aa"/>
        </w:rPr>
        <w:t>681</w:t>
      </w:r>
      <w:r w:rsidR="001D36F6" w:rsidRPr="00E05720">
        <w:rPr>
          <w:rStyle w:val="aa"/>
        </w:rPr>
        <w:t xml:space="preserve"> кв.м. </w:t>
      </w:r>
      <w:r w:rsidR="002C13FF" w:rsidRPr="00E05720">
        <w:t xml:space="preserve">находятся в залоге у ПАО Сбербанк России по договору ипотеки </w:t>
      </w:r>
      <w:r w:rsidR="00C554E5">
        <w:t>№_____ от ______</w:t>
      </w:r>
      <w:r w:rsidR="002C13FF" w:rsidRPr="00E05720">
        <w:t xml:space="preserve"> г. в обеспечение исполнения Застройщиком обязательств по договору №</w:t>
      </w:r>
      <w:r w:rsidR="00C554E5">
        <w:t>____ от ________</w:t>
      </w:r>
      <w:r w:rsidR="002C13FF" w:rsidRPr="00E05720">
        <w:t xml:space="preserve">. об открытии невозобновляемой </w:t>
      </w:r>
      <w:r w:rsidR="002C13FF" w:rsidRPr="00E05720">
        <w:rPr>
          <w:rStyle w:val="aa"/>
        </w:rPr>
        <w:t>кредитной линии.</w:t>
      </w:r>
      <w:r w:rsidR="00C653DD" w:rsidRPr="00E05720">
        <w:rPr>
          <w:rStyle w:val="aa"/>
        </w:rPr>
        <w:t xml:space="preserve"> </w:t>
      </w:r>
    </w:p>
    <w:p w14:paraId="36FCBDC1" w14:textId="77777777" w:rsidR="00DE1145" w:rsidRPr="00E05720" w:rsidRDefault="0047118B" w:rsidP="00DE1145">
      <w:pPr>
        <w:spacing w:after="0"/>
        <w:ind w:left="-567" w:right="-234"/>
        <w:jc w:val="both"/>
        <w:rPr>
          <w:rStyle w:val="a9"/>
          <w:rFonts w:ascii="Times New Roman" w:hAnsi="Times New Roman"/>
          <w:color w:val="000000"/>
          <w:sz w:val="20"/>
          <w:szCs w:val="20"/>
        </w:rPr>
      </w:pPr>
      <w:r w:rsidRPr="00E05720">
        <w:rPr>
          <w:rFonts w:ascii="Times New Roman" w:hAnsi="Times New Roman" w:cs="Times New Roman"/>
          <w:sz w:val="20"/>
          <w:szCs w:val="20"/>
        </w:rPr>
        <w:t>3.6. Право</w:t>
      </w:r>
      <w:r w:rsidR="00DE1145" w:rsidRPr="00E05720">
        <w:rPr>
          <w:rFonts w:ascii="Times New Roman" w:hAnsi="Times New Roman" w:cs="Times New Roman"/>
          <w:sz w:val="20"/>
          <w:szCs w:val="20"/>
        </w:rPr>
        <w:t xml:space="preserve"> </w:t>
      </w:r>
      <w:r w:rsidR="00DE1145" w:rsidRPr="00E05720">
        <w:rPr>
          <w:rStyle w:val="a9"/>
          <w:rFonts w:ascii="Times New Roman" w:hAnsi="Times New Roman"/>
          <w:color w:val="000000"/>
          <w:sz w:val="20"/>
          <w:szCs w:val="20"/>
        </w:rPr>
        <w:t>собственности на Квартиру возникает у Участника долевого строительства с момента</w:t>
      </w:r>
      <w:r w:rsidR="00DE1145" w:rsidRPr="00E05720">
        <w:rPr>
          <w:rFonts w:ascii="Times New Roman" w:hAnsi="Times New Roman" w:cs="Times New Roman"/>
          <w:sz w:val="20"/>
          <w:szCs w:val="20"/>
        </w:rPr>
        <w:t xml:space="preserve"> </w:t>
      </w:r>
      <w:r w:rsidR="00DE1145" w:rsidRPr="00E05720">
        <w:rPr>
          <w:rStyle w:val="a9"/>
          <w:rFonts w:ascii="Times New Roman" w:hAnsi="Times New Roman"/>
          <w:color w:val="000000"/>
          <w:sz w:val="20"/>
          <w:szCs w:val="20"/>
        </w:rPr>
        <w:t>государственной регистрации указанного права в установленном действующим законодательством порядке.</w:t>
      </w:r>
    </w:p>
    <w:p w14:paraId="19086969" w14:textId="77777777" w:rsidR="00DE1145" w:rsidRPr="00902405" w:rsidRDefault="00DE1145" w:rsidP="00DE1145">
      <w:pPr>
        <w:spacing w:after="0"/>
        <w:ind w:left="-567" w:right="-234"/>
        <w:jc w:val="both"/>
        <w:rPr>
          <w:rStyle w:val="a9"/>
          <w:rFonts w:ascii="Times New Roman" w:hAnsi="Times New Roman"/>
          <w:color w:val="000000"/>
          <w:sz w:val="20"/>
          <w:szCs w:val="20"/>
        </w:rPr>
      </w:pPr>
      <w:r w:rsidRPr="00E05720">
        <w:rPr>
          <w:rStyle w:val="a9"/>
          <w:rFonts w:ascii="Times New Roman" w:hAnsi="Times New Roman"/>
          <w:color w:val="000000"/>
          <w:sz w:val="20"/>
          <w:szCs w:val="20"/>
        </w:rPr>
        <w:t>3.7. В случае смерти гражданина-Участника долевого строительства его права и обязанности по настоящему договору переходят к наследнику или наследникам. Наследники Участника долевого</w:t>
      </w:r>
      <w:r w:rsidRPr="00902405">
        <w:rPr>
          <w:rStyle w:val="a9"/>
          <w:rFonts w:ascii="Times New Roman" w:hAnsi="Times New Roman"/>
          <w:color w:val="000000"/>
          <w:sz w:val="20"/>
          <w:szCs w:val="20"/>
        </w:rPr>
        <w:t xml:space="preserve"> строительства имеют права, предусмотренные настоящим договором.</w:t>
      </w:r>
      <w:r w:rsidRPr="00902405">
        <w:rPr>
          <w:rFonts w:ascii="Times New Roman" w:hAnsi="Times New Roman" w:cs="Times New Roman"/>
          <w:sz w:val="20"/>
          <w:szCs w:val="20"/>
        </w:rPr>
        <w:t xml:space="preserve"> </w:t>
      </w:r>
      <w:r w:rsidRPr="00902405">
        <w:rPr>
          <w:rStyle w:val="a9"/>
          <w:rFonts w:ascii="Times New Roman" w:hAnsi="Times New Roman"/>
          <w:color w:val="000000"/>
          <w:sz w:val="20"/>
          <w:szCs w:val="20"/>
        </w:rPr>
        <w:t>Существующие на день открытия наследства имущественные права и обязанности, основанные на настоящем договоре, входят в состав наследства Участника долевого строительства. Расходы по государственной регистрации настоящего договора на новых участников долевого строительства несет Участник долевого строительства и (или) новые участники долевого строительства.</w:t>
      </w:r>
    </w:p>
    <w:p w14:paraId="72C0A1E1" w14:textId="77777777" w:rsidR="00DE1145" w:rsidRPr="00902405" w:rsidRDefault="00DE1145" w:rsidP="00DE1145">
      <w:pPr>
        <w:spacing w:after="0"/>
        <w:ind w:left="-567" w:right="-234"/>
        <w:jc w:val="both"/>
        <w:rPr>
          <w:rStyle w:val="a9"/>
          <w:rFonts w:ascii="Times New Roman" w:hAnsi="Times New Roman"/>
          <w:color w:val="000000"/>
          <w:sz w:val="20"/>
          <w:szCs w:val="20"/>
        </w:rPr>
      </w:pPr>
      <w:r w:rsidRPr="00902405">
        <w:rPr>
          <w:rFonts w:ascii="Times New Roman" w:hAnsi="Times New Roman" w:cs="Times New Roman"/>
          <w:sz w:val="20"/>
          <w:szCs w:val="20"/>
        </w:rPr>
        <w:t>3.8.</w:t>
      </w:r>
      <w:r w:rsidR="00D45783">
        <w:rPr>
          <w:rFonts w:ascii="Times New Roman" w:hAnsi="Times New Roman" w:cs="Times New Roman"/>
          <w:sz w:val="20"/>
          <w:szCs w:val="20"/>
        </w:rPr>
        <w:t xml:space="preserve"> </w:t>
      </w:r>
      <w:r w:rsidRPr="00902405">
        <w:rPr>
          <w:rStyle w:val="a9"/>
          <w:rFonts w:ascii="Times New Roman" w:hAnsi="Times New Roman"/>
          <w:color w:val="000000"/>
          <w:sz w:val="20"/>
          <w:szCs w:val="20"/>
        </w:rPr>
        <w:t>Риск случайной гибели или случайного повреждения Квартиры до ее передачи</w:t>
      </w:r>
      <w:r w:rsidRPr="00902405">
        <w:rPr>
          <w:rFonts w:ascii="Times New Roman" w:hAnsi="Times New Roman" w:cs="Times New Roman"/>
          <w:sz w:val="20"/>
          <w:szCs w:val="20"/>
        </w:rPr>
        <w:t xml:space="preserve"> </w:t>
      </w:r>
      <w:r w:rsidRPr="00902405">
        <w:rPr>
          <w:rStyle w:val="a9"/>
          <w:rFonts w:ascii="Times New Roman" w:hAnsi="Times New Roman"/>
          <w:color w:val="000000"/>
          <w:sz w:val="20"/>
          <w:szCs w:val="20"/>
        </w:rPr>
        <w:t>Участнику долевого строительства по акту приема-передачи несет Застройщик.</w:t>
      </w:r>
    </w:p>
    <w:p w14:paraId="630F328B" w14:textId="77777777" w:rsidR="00DE1145" w:rsidRPr="00902405" w:rsidRDefault="00DE1145" w:rsidP="00DE1145">
      <w:pPr>
        <w:spacing w:after="0"/>
        <w:ind w:left="-567" w:right="-234"/>
        <w:jc w:val="both"/>
        <w:rPr>
          <w:rFonts w:cs="Times New Roman"/>
        </w:rPr>
      </w:pPr>
      <w:r w:rsidRPr="00902405">
        <w:rPr>
          <w:rFonts w:ascii="Times New Roman" w:hAnsi="Times New Roman" w:cs="Times New Roman"/>
          <w:sz w:val="20"/>
          <w:szCs w:val="20"/>
        </w:rPr>
        <w:t>3.9. Участник долевого участия предупрежден и согласен с тем, что границы и размер земельного участка, которые будут установлены под</w:t>
      </w:r>
      <w:r w:rsidR="008F1678">
        <w:rPr>
          <w:rFonts w:ascii="Times New Roman" w:hAnsi="Times New Roman" w:cs="Times New Roman"/>
          <w:sz w:val="20"/>
          <w:szCs w:val="20"/>
        </w:rPr>
        <w:t xml:space="preserve"> </w:t>
      </w:r>
      <w:r w:rsidRPr="00902405">
        <w:rPr>
          <w:rFonts w:ascii="Times New Roman" w:hAnsi="Times New Roman" w:cs="Times New Roman"/>
          <w:sz w:val="20"/>
          <w:szCs w:val="20"/>
        </w:rPr>
        <w:t>законченный строительством</w:t>
      </w:r>
      <w:r w:rsidR="00D019DF">
        <w:rPr>
          <w:rFonts w:ascii="Times New Roman" w:hAnsi="Times New Roman" w:cs="Times New Roman"/>
          <w:sz w:val="20"/>
          <w:szCs w:val="20"/>
        </w:rPr>
        <w:t xml:space="preserve"> </w:t>
      </w:r>
      <w:r w:rsidRPr="00902405">
        <w:rPr>
          <w:rFonts w:ascii="Times New Roman" w:hAnsi="Times New Roman" w:cs="Times New Roman"/>
          <w:sz w:val="20"/>
          <w:szCs w:val="20"/>
        </w:rPr>
        <w:t>Дом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5912D76F"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3.10. Участник долевого строительства гарантирует Застройщику, что он:</w:t>
      </w:r>
    </w:p>
    <w:p w14:paraId="42DFAE77"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3.10.1 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1A34EFB6"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3.10.2. Не имеет каких-либо причин, препятствующих надлежащему выполнению настоящего Договора.</w:t>
      </w:r>
    </w:p>
    <w:p w14:paraId="7BDCE2D8"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3.11.</w:t>
      </w:r>
      <w:r w:rsidR="00D45783">
        <w:rPr>
          <w:rFonts w:ascii="Times New Roman" w:hAnsi="Times New Roman" w:cs="Times New Roman"/>
          <w:sz w:val="20"/>
          <w:szCs w:val="20"/>
        </w:rPr>
        <w:t xml:space="preserve"> </w:t>
      </w:r>
      <w:r w:rsidRPr="00902405">
        <w:rPr>
          <w:rFonts w:ascii="Times New Roman" w:hAnsi="Times New Roman" w:cs="Times New Roman"/>
          <w:sz w:val="20"/>
          <w:szCs w:val="20"/>
        </w:rPr>
        <w:t>Участник долевого строительства подтверждает, что:</w:t>
      </w:r>
    </w:p>
    <w:p w14:paraId="63F76E7B"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3.11.1</w:t>
      </w:r>
      <w:r w:rsidR="00D45783">
        <w:rPr>
          <w:rFonts w:ascii="Times New Roman" w:hAnsi="Times New Roman" w:cs="Times New Roman"/>
          <w:sz w:val="20"/>
          <w:szCs w:val="20"/>
        </w:rPr>
        <w:t>.</w:t>
      </w:r>
      <w:r w:rsidRPr="00902405">
        <w:rPr>
          <w:rFonts w:ascii="Times New Roman" w:hAnsi="Times New Roman" w:cs="Times New Roman"/>
          <w:sz w:val="20"/>
          <w:szCs w:val="20"/>
        </w:rPr>
        <w:t xml:space="preserve"> До подписания настоящего Договора получил от Застройщика всю необходимую, полную, достоверную и удовлетворяющую Участника долевого </w:t>
      </w:r>
      <w:proofErr w:type="gramStart"/>
      <w:r w:rsidRPr="00902405">
        <w:rPr>
          <w:rFonts w:ascii="Times New Roman" w:hAnsi="Times New Roman" w:cs="Times New Roman"/>
          <w:sz w:val="20"/>
          <w:szCs w:val="20"/>
        </w:rPr>
        <w:t>строительства  информацию</w:t>
      </w:r>
      <w:proofErr w:type="gramEnd"/>
      <w:r w:rsidRPr="00902405">
        <w:rPr>
          <w:rFonts w:ascii="Times New Roman" w:hAnsi="Times New Roman" w:cs="Times New Roman"/>
          <w:sz w:val="20"/>
          <w:szCs w:val="20"/>
        </w:rPr>
        <w:t>, включая, но не ограничиваясь:</w:t>
      </w:r>
    </w:p>
    <w:p w14:paraId="265641D2"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наименовании, адресе нахождения и режиме работы Застройщика;</w:t>
      </w:r>
    </w:p>
    <w:p w14:paraId="5627E6A9"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полномочности Застройщика, а также полномочиях руководящих лиц;</w:t>
      </w:r>
    </w:p>
    <w:p w14:paraId="53C8C546" w14:textId="77777777" w:rsidR="005C697F" w:rsidRPr="00902405" w:rsidRDefault="005C697F"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проекте строительства Дома, в том числе о разрешительных документах, о Квартире;</w:t>
      </w:r>
    </w:p>
    <w:p w14:paraId="5844ED23"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полном объеме своих прав и обязанностей по Договору;</w:t>
      </w:r>
    </w:p>
    <w:p w14:paraId="674A4854"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правовых основаниях, сроках и условиях строительства многоквартирного жилого дома;</w:t>
      </w:r>
    </w:p>
    <w:p w14:paraId="27C5BEF2"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возникновении имущественных прав на Квартиру в соответствии с настоящим Договором;</w:t>
      </w:r>
    </w:p>
    <w:p w14:paraId="683B0A20"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о моменте возникновения права собственности Участника на объект долевого строительства.</w:t>
      </w:r>
    </w:p>
    <w:p w14:paraId="3C006104"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3.12. Все положения настоящего Договора Участнику долевого строительства р</w:t>
      </w:r>
      <w:r w:rsidR="00662F8C" w:rsidRPr="00902405">
        <w:rPr>
          <w:rFonts w:ascii="Times New Roman" w:hAnsi="Times New Roman" w:cs="Times New Roman"/>
          <w:sz w:val="20"/>
          <w:szCs w:val="20"/>
        </w:rPr>
        <w:t>азъяснены и поняты им полностью,</w:t>
      </w:r>
      <w:r w:rsidRPr="00902405">
        <w:rPr>
          <w:rFonts w:ascii="Times New Roman" w:hAnsi="Times New Roman" w:cs="Times New Roman"/>
          <w:sz w:val="20"/>
          <w:szCs w:val="20"/>
        </w:rPr>
        <w:t xml:space="preserve"> возражений не имеется.</w:t>
      </w:r>
    </w:p>
    <w:p w14:paraId="7596A5CD"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3.13. Участник долевого строительства участвует в долевом строительстве в соответствии с настоящим Договором, Законом № 214-ФЗ, осведомлен о ситуации на рынке строительства и недвижимости в Челябинской области и Российской Федерации.</w:t>
      </w:r>
    </w:p>
    <w:p w14:paraId="2F639106"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bCs/>
          <w:sz w:val="20"/>
          <w:szCs w:val="20"/>
        </w:rPr>
        <w:t>3.14. Стороны гарантируют друг другу</w:t>
      </w:r>
      <w:r w:rsidRPr="00902405">
        <w:rPr>
          <w:rFonts w:ascii="Times New Roman" w:hAnsi="Times New Roman" w:cs="Times New Roman"/>
          <w:sz w:val="20"/>
          <w:szCs w:val="20"/>
        </w:rPr>
        <w:t xml:space="preserve"> конфиденциальность сведений настоящего Договора.</w:t>
      </w:r>
    </w:p>
    <w:p w14:paraId="19BF6E38"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3.15. Адрес (как Дома, так и Квартиры), может быть уточнен после окончания строительства (создания) Дома и получения разрешения на ввод Дома в эксплуатацию. Уточнение площади Квартиры (в том числе - площадь жилых, вспомогательных помещений, балконов/лоджий) производится на основании данных, указанных в Техническом плане здания, в составе с прилагаемым поэтажным планом Дома (далее – «Техническая документация»), составленного управомоченным лицом, осуществляющим кадастровую деятельность в соответствии с действующим законодательством Российской Федерации по итогам обмеров произведенных кадастровым инженером.</w:t>
      </w:r>
    </w:p>
    <w:p w14:paraId="5FF4286B"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3.16.</w:t>
      </w:r>
      <w:r w:rsidR="00D45783">
        <w:rPr>
          <w:rFonts w:ascii="Times New Roman" w:hAnsi="Times New Roman" w:cs="Times New Roman"/>
          <w:sz w:val="20"/>
          <w:szCs w:val="20"/>
        </w:rPr>
        <w:t xml:space="preserve"> </w:t>
      </w:r>
      <w:r w:rsidRPr="00902405">
        <w:rPr>
          <w:rFonts w:ascii="Times New Roman" w:hAnsi="Times New Roman" w:cs="Times New Roman"/>
          <w:sz w:val="20"/>
          <w:szCs w:val="20"/>
        </w:rPr>
        <w:t>Участнику долевого строительства известно, что:</w:t>
      </w:r>
    </w:p>
    <w:p w14:paraId="34BF750D" w14:textId="77777777" w:rsidR="00DE1145" w:rsidRPr="00902405" w:rsidRDefault="00DE1145" w:rsidP="00DE1145">
      <w:pPr>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в соответствии с действующим законодательством Российской Федерации, в том числе в соответствии с порядком ведения кадастрового учета объектов недвижимого имущества и порядком государственной регистрации недвижимости, при государственной регистрации права собственности Участника долевого строительства на Квартиру в порядке, установленном законодательством Российской Федерации  указывается только общая сумма площадей жилого и </w:t>
      </w:r>
      <w:r w:rsidRPr="00902405">
        <w:rPr>
          <w:rFonts w:ascii="Times New Roman" w:hAnsi="Times New Roman" w:cs="Times New Roman"/>
          <w:sz w:val="20"/>
          <w:szCs w:val="20"/>
        </w:rPr>
        <w:lastRenderedPageBreak/>
        <w:t>вспомогательного назначения, обозначаемая как «общая площадь», а площадь балконов и лоджий находит свое отражение</w:t>
      </w:r>
      <w:r w:rsidRPr="00902405">
        <w:rPr>
          <w:rFonts w:ascii="Times New Roman" w:hAnsi="Times New Roman" w:cs="Times New Roman"/>
          <w:b/>
          <w:bCs/>
          <w:sz w:val="20"/>
          <w:szCs w:val="20"/>
        </w:rPr>
        <w:t xml:space="preserve"> </w:t>
      </w:r>
      <w:r w:rsidRPr="00902405">
        <w:rPr>
          <w:rFonts w:ascii="Times New Roman" w:hAnsi="Times New Roman" w:cs="Times New Roman"/>
          <w:sz w:val="20"/>
          <w:szCs w:val="20"/>
        </w:rPr>
        <w:t>в Технической документации.</w:t>
      </w:r>
    </w:p>
    <w:p w14:paraId="2FFA47F2" w14:textId="77777777" w:rsidR="00DE1145" w:rsidRPr="00902405" w:rsidRDefault="00DE1145" w:rsidP="00DE1145">
      <w:pPr>
        <w:spacing w:after="0"/>
        <w:ind w:right="-234"/>
        <w:jc w:val="both"/>
        <w:rPr>
          <w:rFonts w:ascii="Times New Roman" w:hAnsi="Times New Roman" w:cs="Times New Roman"/>
          <w:sz w:val="20"/>
          <w:szCs w:val="20"/>
        </w:rPr>
      </w:pPr>
    </w:p>
    <w:p w14:paraId="2FA6C8AF" w14:textId="77777777" w:rsidR="00B3629D" w:rsidRPr="00902405" w:rsidRDefault="00DE1145" w:rsidP="00B3629D">
      <w:pPr>
        <w:pStyle w:val="ac"/>
        <w:spacing w:line="276" w:lineRule="auto"/>
        <w:ind w:left="-567" w:right="-234" w:firstLine="1275"/>
        <w:jc w:val="center"/>
        <w:rPr>
          <w:b/>
        </w:rPr>
      </w:pPr>
      <w:r w:rsidRPr="00902405">
        <w:rPr>
          <w:b/>
        </w:rPr>
        <w:t>4. Порядок расчетов между Сторонами.</w:t>
      </w:r>
    </w:p>
    <w:p w14:paraId="2C6DBD23" w14:textId="77777777" w:rsidR="00B3629D" w:rsidRPr="00902405" w:rsidRDefault="00DE1145" w:rsidP="00B3629D">
      <w:pPr>
        <w:pStyle w:val="ac"/>
        <w:spacing w:line="276" w:lineRule="auto"/>
        <w:ind w:left="-567" w:right="-234"/>
        <w:jc w:val="both"/>
        <w:rPr>
          <w:lang w:bidi="ru-RU"/>
        </w:rPr>
      </w:pPr>
      <w:r w:rsidRPr="00902405">
        <w:t xml:space="preserve">4.1.  </w:t>
      </w:r>
      <w:r w:rsidR="00B3629D" w:rsidRPr="00902405">
        <w:rPr>
          <w:lang w:bidi="ru-RU"/>
        </w:rPr>
        <w:t xml:space="preserve">Оплата Цены договора производится Участником </w:t>
      </w:r>
      <w:r w:rsidR="00664907" w:rsidRPr="00902405">
        <w:t xml:space="preserve">долевого строительства </w:t>
      </w:r>
      <w:r w:rsidR="00B3629D" w:rsidRPr="00902405">
        <w:rPr>
          <w:lang w:bidi="ru-RU"/>
        </w:rPr>
        <w:t xml:space="preserve">путем внесения денежных средств в счет уплаты цены настоящего Договора на эскроу-счет, открываемый в ПАО Сбербанк (Эскроу- агент),Челябинское отделение №8597 ПАО Сбербанк </w:t>
      </w:r>
      <w:proofErr w:type="spellStart"/>
      <w:r w:rsidR="00B3629D" w:rsidRPr="00902405">
        <w:rPr>
          <w:lang w:bidi="ru-RU"/>
        </w:rPr>
        <w:t>г.Челябинск</w:t>
      </w:r>
      <w:proofErr w:type="spellEnd"/>
      <w:r w:rsidR="00B3629D" w:rsidRPr="00902405">
        <w:rPr>
          <w:lang w:bidi="ru-RU"/>
        </w:rPr>
        <w:t xml:space="preserve">, БИК 047501602, </w:t>
      </w:r>
      <w:proofErr w:type="spellStart"/>
      <w:r w:rsidR="00B3629D" w:rsidRPr="00902405">
        <w:rPr>
          <w:lang w:bidi="ru-RU"/>
        </w:rPr>
        <w:t>кор.рсчет</w:t>
      </w:r>
      <w:proofErr w:type="spellEnd"/>
      <w:r w:rsidR="00B3629D" w:rsidRPr="00902405">
        <w:rPr>
          <w:lang w:bidi="ru-RU"/>
        </w:rPr>
        <w:t xml:space="preserve"> 30101810700000000602, для учета и блокирования денежных средств, полученных Эскроу-агентом от являющегося владельцем счета Участника</w:t>
      </w:r>
      <w:r w:rsidR="00664907" w:rsidRPr="00902405">
        <w:rPr>
          <w:lang w:bidi="ru-RU"/>
        </w:rPr>
        <w:t xml:space="preserve"> </w:t>
      </w:r>
      <w:r w:rsidR="00664907" w:rsidRPr="00902405">
        <w:t>долевого строительства</w:t>
      </w:r>
      <w:r w:rsidR="00B3629D" w:rsidRPr="00902405">
        <w:rPr>
          <w:lang w:bidi="ru-RU"/>
        </w:rPr>
        <w:t xml:space="preserve">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8FDC035" w14:textId="77777777" w:rsidR="004D216A" w:rsidRPr="00902405" w:rsidRDefault="00B3629D" w:rsidP="004D216A">
      <w:pPr>
        <w:pStyle w:val="ac"/>
        <w:spacing w:line="276" w:lineRule="auto"/>
        <w:ind w:left="-567" w:right="-234"/>
        <w:jc w:val="both"/>
        <w:rPr>
          <w:lang w:bidi="ru-RU"/>
        </w:rPr>
      </w:pPr>
      <w:r w:rsidRPr="00902405">
        <w:rPr>
          <w:lang w:bidi="ru-RU"/>
        </w:rPr>
        <w:t xml:space="preserve">Эскроу-агент: Публичное акционерное общество «Сбербанк России» (сокращенное фирменное наименование - ПАО Сбербанк), Адрес (место нахождения): 117997, г. Москва, ул. Вавилова, д. 19, адрес электронной почты: </w:t>
      </w:r>
      <w:hyperlink r:id="rId10" w:history="1">
        <w:r w:rsidRPr="00902405">
          <w:rPr>
            <w:rStyle w:val="a3"/>
            <w:color w:val="auto"/>
            <w:u w:val="none"/>
            <w:lang w:val="en-US" w:eastAsia="en-US" w:bidi="en-US"/>
          </w:rPr>
          <w:t>Escrow</w:t>
        </w:r>
        <w:r w:rsidRPr="00902405">
          <w:rPr>
            <w:rStyle w:val="a3"/>
            <w:color w:val="auto"/>
            <w:u w:val="none"/>
            <w:lang w:eastAsia="en-US" w:bidi="en-US"/>
          </w:rPr>
          <w:t>_</w:t>
        </w:r>
        <w:r w:rsidRPr="00902405">
          <w:rPr>
            <w:rStyle w:val="a3"/>
            <w:color w:val="auto"/>
            <w:u w:val="none"/>
            <w:lang w:val="en-US" w:eastAsia="en-US" w:bidi="en-US"/>
          </w:rPr>
          <w:t>Sberbank</w:t>
        </w:r>
        <w:r w:rsidRPr="00902405">
          <w:rPr>
            <w:rStyle w:val="a3"/>
            <w:color w:val="auto"/>
            <w:u w:val="none"/>
            <w:lang w:eastAsia="en-US" w:bidi="en-US"/>
          </w:rPr>
          <w:t>@</w:t>
        </w:r>
        <w:r w:rsidRPr="00902405">
          <w:rPr>
            <w:rStyle w:val="a3"/>
            <w:color w:val="auto"/>
            <w:u w:val="none"/>
            <w:lang w:val="en-US" w:eastAsia="en-US" w:bidi="en-US"/>
          </w:rPr>
          <w:t>sberbank</w:t>
        </w:r>
        <w:r w:rsidRPr="00902405">
          <w:rPr>
            <w:rStyle w:val="a3"/>
            <w:color w:val="auto"/>
            <w:u w:val="none"/>
            <w:lang w:eastAsia="en-US" w:bidi="en-US"/>
          </w:rPr>
          <w:t>.</w:t>
        </w:r>
        <w:r w:rsidRPr="00902405">
          <w:rPr>
            <w:rStyle w:val="a3"/>
            <w:color w:val="auto"/>
            <w:u w:val="none"/>
            <w:lang w:val="en-US" w:eastAsia="en-US" w:bidi="en-US"/>
          </w:rPr>
          <w:t>ru</w:t>
        </w:r>
      </w:hyperlink>
      <w:r w:rsidRPr="00902405">
        <w:rPr>
          <w:lang w:eastAsia="en-US" w:bidi="en-US"/>
        </w:rPr>
        <w:t xml:space="preserve">, </w:t>
      </w:r>
      <w:r w:rsidRPr="00902405">
        <w:rPr>
          <w:lang w:bidi="ru-RU"/>
        </w:rPr>
        <w:t>номер телефон: 900 - для мобильных, 8 (800) 555 55 50 - для мобильных и городских (далее - Банк).</w:t>
      </w:r>
    </w:p>
    <w:p w14:paraId="09C37897" w14:textId="77777777" w:rsidR="004D216A" w:rsidRPr="00902405" w:rsidRDefault="00B3629D" w:rsidP="004D216A">
      <w:pPr>
        <w:pStyle w:val="ac"/>
        <w:spacing w:line="276" w:lineRule="auto"/>
        <w:ind w:left="-567" w:right="-234"/>
        <w:jc w:val="both"/>
        <w:rPr>
          <w:lang w:bidi="ru-RU"/>
        </w:rPr>
      </w:pPr>
      <w:r w:rsidRPr="00902405">
        <w:rPr>
          <w:lang w:bidi="ru-RU"/>
        </w:rPr>
        <w:t>Депонент</w:t>
      </w:r>
      <w:r w:rsidR="00D45783">
        <w:rPr>
          <w:lang w:bidi="ru-RU"/>
        </w:rPr>
        <w:t xml:space="preserve">: </w:t>
      </w:r>
      <w:r w:rsidR="00FE5947" w:rsidRPr="007D13FD">
        <w:rPr>
          <w:b/>
          <w:bCs/>
          <w:lang w:bidi="ru-RU"/>
        </w:rPr>
        <w:t>__________</w:t>
      </w:r>
      <w:r w:rsidR="00D45783">
        <w:rPr>
          <w:lang w:bidi="ru-RU"/>
        </w:rPr>
        <w:t>.</w:t>
      </w:r>
    </w:p>
    <w:p w14:paraId="2AF5E956" w14:textId="77777777" w:rsidR="004D216A" w:rsidRPr="00902405" w:rsidRDefault="00B3629D" w:rsidP="004D216A">
      <w:pPr>
        <w:pStyle w:val="ac"/>
        <w:spacing w:line="276" w:lineRule="auto"/>
        <w:ind w:left="-567" w:right="-234"/>
        <w:jc w:val="both"/>
        <w:rPr>
          <w:lang w:bidi="ru-RU"/>
        </w:rPr>
      </w:pPr>
      <w:r w:rsidRPr="00902405">
        <w:rPr>
          <w:lang w:bidi="ru-RU"/>
        </w:rPr>
        <w:t>Бенефициар: Застройщик.</w:t>
      </w:r>
    </w:p>
    <w:p w14:paraId="37054FBA" w14:textId="77777777" w:rsidR="004D216A" w:rsidRPr="00902405" w:rsidRDefault="00B3629D" w:rsidP="004D216A">
      <w:pPr>
        <w:pStyle w:val="ac"/>
        <w:spacing w:line="276" w:lineRule="auto"/>
        <w:ind w:left="-567" w:right="-234"/>
        <w:jc w:val="both"/>
        <w:rPr>
          <w:lang w:bidi="ru-RU"/>
        </w:rPr>
      </w:pPr>
      <w:r w:rsidRPr="00902405">
        <w:rPr>
          <w:lang w:bidi="ru-RU"/>
        </w:rPr>
        <w:t xml:space="preserve">Депонируемая сумма: </w:t>
      </w:r>
      <w:r w:rsidR="00FE5947" w:rsidRPr="00FE5947">
        <w:rPr>
          <w:b/>
          <w:bCs/>
          <w:color w:val="000000"/>
        </w:rPr>
        <w:t>__________________</w:t>
      </w:r>
      <w:r w:rsidR="005E1466" w:rsidRPr="00EC27BD">
        <w:rPr>
          <w:b/>
          <w:bCs/>
          <w:color w:val="000000"/>
        </w:rPr>
        <w:t xml:space="preserve"> </w:t>
      </w:r>
      <w:r w:rsidR="005E1466" w:rsidRPr="00EC27BD">
        <w:rPr>
          <w:b/>
          <w:bCs/>
          <w:shd w:val="clear" w:color="auto" w:fill="FFFFFF"/>
        </w:rPr>
        <w:t>рублей 00 копеек РФ</w:t>
      </w:r>
      <w:r w:rsidR="005E1466">
        <w:rPr>
          <w:b/>
          <w:bCs/>
          <w:shd w:val="clear" w:color="auto" w:fill="FFFFFF"/>
        </w:rPr>
        <w:t>.</w:t>
      </w:r>
    </w:p>
    <w:p w14:paraId="61D050FC" w14:textId="77777777" w:rsidR="004D216A" w:rsidRPr="00902405" w:rsidRDefault="00B3629D" w:rsidP="004D216A">
      <w:pPr>
        <w:pStyle w:val="ac"/>
        <w:spacing w:line="276" w:lineRule="auto"/>
        <w:ind w:left="-567" w:right="-234"/>
        <w:jc w:val="both"/>
        <w:rPr>
          <w:lang w:bidi="ru-RU"/>
        </w:rPr>
      </w:pPr>
      <w:r w:rsidRPr="00902405">
        <w:rPr>
          <w:lang w:bidi="ru-RU"/>
        </w:rPr>
        <w:t>Объект долевого строительства</w:t>
      </w:r>
      <w:r w:rsidR="00D45783">
        <w:rPr>
          <w:lang w:bidi="ru-RU"/>
        </w:rPr>
        <w:t xml:space="preserve"> – </w:t>
      </w:r>
      <w:r w:rsidRPr="00902405">
        <w:rPr>
          <w:lang w:bidi="ru-RU"/>
        </w:rPr>
        <w:t>Объект долевого строительства, указанный в п. 3.1. настоящего Договора.</w:t>
      </w:r>
    </w:p>
    <w:p w14:paraId="0FBFB927" w14:textId="77777777" w:rsidR="004D216A" w:rsidRPr="00902405" w:rsidRDefault="00B3629D" w:rsidP="007807B1">
      <w:pPr>
        <w:pStyle w:val="ac"/>
        <w:spacing w:line="276" w:lineRule="auto"/>
        <w:ind w:left="-567" w:right="-234"/>
        <w:jc w:val="both"/>
        <w:rPr>
          <w:lang w:bidi="ru-RU"/>
        </w:rPr>
      </w:pPr>
      <w:r w:rsidRPr="00902405">
        <w:rPr>
          <w:lang w:bidi="ru-RU"/>
        </w:rPr>
        <w:t>Срок условного депонирования</w:t>
      </w:r>
      <w:r w:rsidR="00D45783">
        <w:rPr>
          <w:lang w:bidi="ru-RU"/>
        </w:rPr>
        <w:t xml:space="preserve"> – </w:t>
      </w:r>
      <w:r w:rsidR="00C6615F" w:rsidRPr="00493D53">
        <w:rPr>
          <w:color w:val="1F1F22"/>
          <w:shd w:val="clear" w:color="auto" w:fill="FFFFFF"/>
        </w:rPr>
        <w:t xml:space="preserve">6 (Шесть) </w:t>
      </w:r>
      <w:r w:rsidR="007807B1" w:rsidRPr="00902405">
        <w:rPr>
          <w:lang w:bidi="ru-RU"/>
        </w:rPr>
        <w:t>месяцев с даты ввода объекта в эксплуатацию, определяемой как последняя дата квартала</w:t>
      </w:r>
      <w:r w:rsidR="00AC396B" w:rsidRPr="00902405">
        <w:rPr>
          <w:lang w:bidi="ru-RU"/>
        </w:rPr>
        <w:t xml:space="preserve"> ввода в эксплуатацию, указанного в проектной декларации.</w:t>
      </w:r>
      <w:r w:rsidR="007807B1" w:rsidRPr="00902405">
        <w:rPr>
          <w:lang w:bidi="ru-RU"/>
        </w:rPr>
        <w:t xml:space="preserve"> </w:t>
      </w:r>
    </w:p>
    <w:p w14:paraId="492ECC55" w14:textId="77777777" w:rsidR="004D216A" w:rsidRPr="00902405" w:rsidRDefault="00B3629D" w:rsidP="004D216A">
      <w:pPr>
        <w:pStyle w:val="ac"/>
        <w:spacing w:line="276" w:lineRule="auto"/>
        <w:ind w:left="-567" w:right="-234"/>
        <w:jc w:val="both"/>
        <w:rPr>
          <w:lang w:bidi="ru-RU"/>
        </w:rPr>
      </w:pPr>
      <w:r w:rsidRPr="00902405">
        <w:rPr>
          <w:lang w:bidi="ru-RU"/>
        </w:rPr>
        <w:t xml:space="preserve">Эскроу-агент извещает Застройщика об открытии счета эскроу, в день открытия Участником </w:t>
      </w:r>
      <w:r w:rsidR="00664907" w:rsidRPr="00902405">
        <w:t xml:space="preserve">долевого строительства </w:t>
      </w:r>
      <w:r w:rsidRPr="00902405">
        <w:rPr>
          <w:lang w:bidi="ru-RU"/>
        </w:rPr>
        <w:t>такого счета эскроу, путем направления Застройщику письменного уведомления по каналам связи, используемым между Застройщиком и Банком.</w:t>
      </w:r>
    </w:p>
    <w:p w14:paraId="2361B771" w14:textId="77777777" w:rsidR="00664907" w:rsidRPr="00902405" w:rsidRDefault="00B3629D" w:rsidP="00664907">
      <w:pPr>
        <w:pStyle w:val="ac"/>
        <w:spacing w:line="276" w:lineRule="auto"/>
        <w:ind w:left="-567" w:right="-234"/>
        <w:jc w:val="both"/>
        <w:rPr>
          <w:lang w:bidi="ru-RU"/>
        </w:rPr>
      </w:pPr>
      <w:r w:rsidRPr="00902405">
        <w:rPr>
          <w:lang w:bidi="ru-RU"/>
        </w:rPr>
        <w:t>Срок внесения Депонентом Депонируемой суммы на счет эскроу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следующем порядке:</w:t>
      </w:r>
    </w:p>
    <w:p w14:paraId="76C7265D" w14:textId="77777777" w:rsidR="004D14C8" w:rsidRPr="00902405" w:rsidRDefault="004D14C8" w:rsidP="004D14C8">
      <w:pPr>
        <w:pStyle w:val="ac"/>
        <w:spacing w:line="276" w:lineRule="auto"/>
        <w:ind w:left="-567" w:right="-234" w:firstLine="567"/>
        <w:jc w:val="both"/>
        <w:rPr>
          <w:lang w:bidi="ru-RU"/>
        </w:rPr>
      </w:pPr>
      <w:r w:rsidRPr="00533988">
        <w:rPr>
          <w:lang w:bidi="ru-RU"/>
        </w:rPr>
        <w:t xml:space="preserve">Часть стоимости объекта оплачивается за счет собственных средств в размере </w:t>
      </w:r>
      <w:r w:rsidR="00E05720">
        <w:rPr>
          <w:b/>
          <w:bCs/>
          <w:lang w:bidi="ru-RU"/>
        </w:rPr>
        <w:t>____</w:t>
      </w:r>
      <w:r w:rsidRPr="00533988">
        <w:rPr>
          <w:b/>
          <w:bCs/>
          <w:lang w:bidi="ru-RU"/>
        </w:rPr>
        <w:t>рубл</w:t>
      </w:r>
      <w:r w:rsidR="005E1466">
        <w:rPr>
          <w:b/>
          <w:bCs/>
          <w:lang w:bidi="ru-RU"/>
        </w:rPr>
        <w:t>ей</w:t>
      </w:r>
      <w:r w:rsidRPr="00533988">
        <w:rPr>
          <w:b/>
          <w:bCs/>
          <w:lang w:bidi="ru-RU"/>
        </w:rPr>
        <w:t xml:space="preserve"> </w:t>
      </w:r>
      <w:r w:rsidR="005E1466">
        <w:rPr>
          <w:b/>
          <w:bCs/>
          <w:lang w:bidi="ru-RU"/>
        </w:rPr>
        <w:t>00</w:t>
      </w:r>
      <w:r w:rsidR="00533988" w:rsidRPr="00533988">
        <w:rPr>
          <w:b/>
          <w:bCs/>
          <w:lang w:bidi="ru-RU"/>
        </w:rPr>
        <w:t xml:space="preserve"> копеек</w:t>
      </w:r>
      <w:r w:rsidRPr="00533988">
        <w:rPr>
          <w:b/>
          <w:bCs/>
          <w:lang w:bidi="ru-RU"/>
        </w:rPr>
        <w:t xml:space="preserve"> РФ,</w:t>
      </w:r>
      <w:r w:rsidRPr="00533988">
        <w:rPr>
          <w:lang w:bidi="ru-RU"/>
        </w:rPr>
        <w:t xml:space="preserve"> не позднее 5 (пяти) банковских дней с даты государственной регистрации настоящего Договора.</w:t>
      </w:r>
    </w:p>
    <w:p w14:paraId="5117C674" w14:textId="20777590" w:rsidR="004D14C8" w:rsidRDefault="004D14C8" w:rsidP="004D14C8">
      <w:pPr>
        <w:pStyle w:val="ac"/>
        <w:spacing w:line="276" w:lineRule="auto"/>
        <w:ind w:left="-567" w:right="-234" w:firstLine="567"/>
        <w:jc w:val="both"/>
        <w:rPr>
          <w:lang w:bidi="ru-RU"/>
        </w:rPr>
      </w:pPr>
      <w:r w:rsidRPr="002B1D7A">
        <w:rPr>
          <w:lang w:bidi="ru-RU"/>
        </w:rPr>
        <w:t xml:space="preserve">Часть стоимости Объекта в сумме </w:t>
      </w:r>
      <w:r w:rsidR="00E05720">
        <w:rPr>
          <w:b/>
          <w:bCs/>
          <w:shd w:val="clear" w:color="auto" w:fill="FFFFFF"/>
        </w:rPr>
        <w:t>____</w:t>
      </w:r>
      <w:r w:rsidR="000C4C84">
        <w:rPr>
          <w:b/>
          <w:bCs/>
          <w:shd w:val="clear" w:color="auto" w:fill="FFFFFF"/>
        </w:rPr>
        <w:t xml:space="preserve">) </w:t>
      </w:r>
      <w:r w:rsidRPr="002B1D7A">
        <w:rPr>
          <w:b/>
          <w:bCs/>
          <w:shd w:val="clear" w:color="auto" w:fill="FFFFFF"/>
        </w:rPr>
        <w:t xml:space="preserve">рублей 00 копеек РФ </w:t>
      </w:r>
      <w:r w:rsidRPr="002B1D7A">
        <w:t>оплачивается Покупателем за счет кредитных средств</w:t>
      </w:r>
      <w:r w:rsidRPr="002B1D7A">
        <w:rPr>
          <w:lang w:bidi="ru-RU"/>
        </w:rPr>
        <w:t xml:space="preserve">, не позднее 5 (пяти) банковских дней с даты государственной регистрации настоящего Договора. Кредитные средства предоставляются по Кредитному договору </w:t>
      </w:r>
      <w:r w:rsidRPr="000C4C84">
        <w:rPr>
          <w:b/>
          <w:bCs/>
          <w:lang w:bidi="ru-RU"/>
        </w:rPr>
        <w:t>№</w:t>
      </w:r>
      <w:r w:rsidR="00E05720">
        <w:rPr>
          <w:b/>
          <w:bCs/>
          <w:lang w:bidi="ru-RU"/>
        </w:rPr>
        <w:t>__</w:t>
      </w:r>
      <w:r w:rsidRPr="000C4C84">
        <w:rPr>
          <w:b/>
          <w:bCs/>
          <w:lang w:bidi="ru-RU"/>
        </w:rPr>
        <w:t xml:space="preserve"> от «</w:t>
      </w:r>
      <w:r w:rsidR="00E05720">
        <w:rPr>
          <w:b/>
          <w:bCs/>
          <w:lang w:bidi="ru-RU"/>
        </w:rPr>
        <w:t>__</w:t>
      </w:r>
      <w:r w:rsidRPr="000C4C84">
        <w:rPr>
          <w:b/>
          <w:bCs/>
          <w:lang w:bidi="ru-RU"/>
        </w:rPr>
        <w:t xml:space="preserve">» </w:t>
      </w:r>
      <w:r w:rsidR="00E05720">
        <w:rPr>
          <w:b/>
          <w:bCs/>
          <w:lang w:bidi="ru-RU"/>
        </w:rPr>
        <w:t>____</w:t>
      </w:r>
      <w:r w:rsidRPr="000C4C84">
        <w:rPr>
          <w:b/>
          <w:bCs/>
          <w:lang w:bidi="ru-RU"/>
        </w:rPr>
        <w:t xml:space="preserve"> 202</w:t>
      </w:r>
      <w:r w:rsidR="00C554E5">
        <w:rPr>
          <w:b/>
          <w:bCs/>
          <w:lang w:bidi="ru-RU"/>
        </w:rPr>
        <w:t>_</w:t>
      </w:r>
      <w:r w:rsidRPr="000C4C84">
        <w:rPr>
          <w:b/>
          <w:bCs/>
          <w:lang w:bidi="ru-RU"/>
        </w:rPr>
        <w:t>г.,</w:t>
      </w:r>
      <w:r w:rsidRPr="000C4B16">
        <w:rPr>
          <w:lang w:bidi="ru-RU"/>
        </w:rPr>
        <w:t xml:space="preserve"> заключаемому</w:t>
      </w:r>
      <w:r w:rsidRPr="002B1D7A">
        <w:rPr>
          <w:lang w:bidi="ru-RU"/>
        </w:rPr>
        <w:t xml:space="preserve"> в городе Копейск, Челябинская область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82535F9" w14:textId="77777777" w:rsidR="00931137" w:rsidRPr="00902405" w:rsidRDefault="003F48D1" w:rsidP="00D019DF">
      <w:pPr>
        <w:pStyle w:val="ac"/>
        <w:spacing w:line="276" w:lineRule="auto"/>
        <w:ind w:left="-567" w:right="-234" w:firstLine="567"/>
        <w:jc w:val="both"/>
        <w:rPr>
          <w:lang w:bidi="ru-RU"/>
        </w:rPr>
      </w:pPr>
      <w:r w:rsidRPr="00902405">
        <w:rPr>
          <w:lang w:bidi="ru-RU"/>
        </w:rPr>
        <w:t xml:space="preserve">Внесенные на счет эскроу денежные средства (депонируемая сумма) не позднее десяти рабочих дней после представления Застройщиком способом, предусмотренным договором эскроу, Банку </w:t>
      </w:r>
      <w:r w:rsidRPr="00902405">
        <w:rPr>
          <w:rStyle w:val="0pt"/>
          <w:b w:val="0"/>
          <w:sz w:val="20"/>
          <w:szCs w:val="20"/>
        </w:rPr>
        <w:t>разрешения</w:t>
      </w:r>
      <w:r w:rsidRPr="00902405">
        <w:rPr>
          <w:rStyle w:val="0pt"/>
          <w:sz w:val="20"/>
          <w:szCs w:val="20"/>
        </w:rPr>
        <w:t xml:space="preserve"> </w:t>
      </w:r>
      <w:r w:rsidRPr="00902405">
        <w:rPr>
          <w:lang w:bidi="ru-RU"/>
        </w:rPr>
        <w:t>на ввод в эксплуатацию Дома или сведений о размещении в единой информационной системе жилищного строительства этой информации перечисляются эскроу-агентом (Банком) на банковские реквизиты Зас</w:t>
      </w:r>
      <w:r w:rsidR="00931137" w:rsidRPr="00902405">
        <w:rPr>
          <w:lang w:bidi="ru-RU"/>
        </w:rPr>
        <w:t>тройщика, указанные в разделе 11</w:t>
      </w:r>
      <w:r w:rsidRPr="00902405">
        <w:rPr>
          <w:lang w:bidi="ru-RU"/>
        </w:rPr>
        <w:t xml:space="preserve"> настоящего Договора.</w:t>
      </w:r>
    </w:p>
    <w:p w14:paraId="28436EFC" w14:textId="77777777" w:rsidR="0008237A" w:rsidRDefault="003F48D1" w:rsidP="0008237A">
      <w:pPr>
        <w:pStyle w:val="ac"/>
        <w:spacing w:line="276" w:lineRule="auto"/>
        <w:ind w:left="-567" w:right="-234" w:firstLine="567"/>
        <w:jc w:val="both"/>
        <w:rPr>
          <w:lang w:bidi="ru-RU"/>
        </w:rPr>
      </w:pPr>
      <w:r w:rsidRPr="00902405">
        <w:rPr>
          <w:lang w:bidi="ru-RU"/>
        </w:rPr>
        <w:t xml:space="preserve">Обязанность Участника </w:t>
      </w:r>
      <w:r w:rsidR="002E15AE" w:rsidRPr="00902405">
        <w:rPr>
          <w:lang w:bidi="ru-RU"/>
        </w:rPr>
        <w:t xml:space="preserve">долевого строительства </w:t>
      </w:r>
      <w:r w:rsidRPr="00902405">
        <w:rPr>
          <w:lang w:bidi="ru-RU"/>
        </w:rPr>
        <w:t>по уплате цены настоящего Договора считается исполненной с момента поступления денежных средств на открытый в Банке счет эскроу.</w:t>
      </w:r>
    </w:p>
    <w:p w14:paraId="50591F59" w14:textId="3AC35848" w:rsidR="0008237A" w:rsidRPr="0008237A" w:rsidRDefault="0008237A" w:rsidP="0008237A">
      <w:pPr>
        <w:pStyle w:val="ac"/>
        <w:spacing w:line="276" w:lineRule="auto"/>
        <w:ind w:left="-567" w:right="-234" w:firstLine="567"/>
        <w:jc w:val="both"/>
        <w:rPr>
          <w:lang w:bidi="ru-RU"/>
        </w:rPr>
      </w:pPr>
      <w:r w:rsidRPr="0008237A">
        <w:rPr>
          <w:color w:val="1A1A1A"/>
          <w:highlight w:val="yellow"/>
        </w:rPr>
        <w:t>Разница между полученными Застройщиком денежными средствами по настоящему Договору и фактическими расходами по созданию Объекта инвестирования</w:t>
      </w:r>
      <w:r>
        <w:rPr>
          <w:color w:val="1A1A1A"/>
          <w:highlight w:val="yellow"/>
        </w:rPr>
        <w:t xml:space="preserve"> - квартиры</w:t>
      </w:r>
      <w:r w:rsidRPr="0008237A">
        <w:rPr>
          <w:color w:val="1A1A1A"/>
          <w:highlight w:val="yellow"/>
        </w:rPr>
        <w:t xml:space="preserve"> признается вознаграждением за услуги Застройщика</w:t>
      </w:r>
      <w:r>
        <w:rPr>
          <w:color w:val="1A1A1A"/>
          <w:highlight w:val="yellow"/>
        </w:rPr>
        <w:t>,</w:t>
      </w:r>
      <w:r w:rsidRPr="0008237A">
        <w:rPr>
          <w:color w:val="1A1A1A"/>
          <w:highlight w:val="yellow"/>
        </w:rPr>
        <w:t xml:space="preserve"> </w:t>
      </w:r>
      <w:r>
        <w:rPr>
          <w:color w:val="1A1A1A"/>
          <w:highlight w:val="yellow"/>
        </w:rPr>
        <w:t>НДС не облагается</w:t>
      </w:r>
      <w:r w:rsidRPr="0008237A">
        <w:rPr>
          <w:color w:val="1A1A1A"/>
          <w:highlight w:val="yellow"/>
        </w:rPr>
        <w:t>. Данное вознаграждение остается в распоряжении Застройщика, что не является основанием для пересмотра стоимости Объекта инвестирования</w:t>
      </w:r>
      <w:r>
        <w:rPr>
          <w:color w:val="1A1A1A"/>
          <w:highlight w:val="yellow"/>
        </w:rPr>
        <w:t xml:space="preserve"> - квартиры</w:t>
      </w:r>
      <w:r w:rsidRPr="0008237A">
        <w:rPr>
          <w:color w:val="1A1A1A"/>
          <w:highlight w:val="yellow"/>
        </w:rPr>
        <w:t xml:space="preserve">. </w:t>
      </w:r>
      <w:r w:rsidRPr="0008237A">
        <w:rPr>
          <w:color w:val="1A1A1A"/>
          <w:highlight w:val="yellow"/>
        </w:rPr>
        <w:t>Моментом оказания услуг Застройщика признается передача Объекта инвестирования</w:t>
      </w:r>
      <w:r>
        <w:rPr>
          <w:color w:val="1A1A1A"/>
          <w:highlight w:val="yellow"/>
        </w:rPr>
        <w:t xml:space="preserve"> - квартиры</w:t>
      </w:r>
      <w:r w:rsidRPr="0008237A">
        <w:rPr>
          <w:color w:val="1A1A1A"/>
          <w:highlight w:val="yellow"/>
        </w:rPr>
        <w:t xml:space="preserve"> Инвестору по акту приема-передачи.</w:t>
      </w:r>
    </w:p>
    <w:p w14:paraId="60480074" w14:textId="77777777" w:rsidR="002E15AE" w:rsidRPr="00902405" w:rsidRDefault="00FB67B8" w:rsidP="002E15AE">
      <w:pPr>
        <w:pStyle w:val="ac"/>
        <w:spacing w:line="276" w:lineRule="auto"/>
        <w:ind w:left="-567" w:right="-234"/>
        <w:jc w:val="both"/>
        <w:rPr>
          <w:lang w:bidi="ru-RU"/>
        </w:rPr>
      </w:pPr>
      <w:r w:rsidRPr="00902405">
        <w:rPr>
          <w:rStyle w:val="a9"/>
          <w:rFonts w:ascii="Times New Roman" w:hAnsi="Times New Roman" w:cs="Times New Roman"/>
          <w:color w:val="000000"/>
        </w:rPr>
        <w:t>4.2.</w:t>
      </w:r>
      <w:r w:rsidR="00C6615F">
        <w:rPr>
          <w:rStyle w:val="a9"/>
          <w:rFonts w:ascii="Times New Roman" w:hAnsi="Times New Roman" w:cs="Times New Roman"/>
          <w:color w:val="000000"/>
        </w:rPr>
        <w:t xml:space="preserve"> </w:t>
      </w:r>
      <w:r w:rsidR="00931137" w:rsidRPr="00902405">
        <w:rPr>
          <w:lang w:bidi="ru-RU"/>
        </w:rPr>
        <w:t xml:space="preserve">После полной оплаты Участником долевого строительства Цены Договора ему выдается соответствующая Справка </w:t>
      </w:r>
      <w:proofErr w:type="gramStart"/>
      <w:r w:rsidR="00931137" w:rsidRPr="00902405">
        <w:rPr>
          <w:lang w:bidi="ru-RU"/>
        </w:rPr>
        <w:t xml:space="preserve">об </w:t>
      </w:r>
      <w:r w:rsidR="00931137" w:rsidRPr="00902405">
        <w:rPr>
          <w:rStyle w:val="0pt"/>
          <w:sz w:val="20"/>
          <w:szCs w:val="20"/>
        </w:rPr>
        <w:t xml:space="preserve"> </w:t>
      </w:r>
      <w:r w:rsidR="00931137" w:rsidRPr="00902405">
        <w:rPr>
          <w:lang w:bidi="ru-RU"/>
        </w:rPr>
        <w:t>исполнении</w:t>
      </w:r>
      <w:proofErr w:type="gramEnd"/>
      <w:r w:rsidR="00931137" w:rsidRPr="00902405">
        <w:rPr>
          <w:lang w:bidi="ru-RU"/>
        </w:rPr>
        <w:t xml:space="preserve"> обязательств в части Цены Договора.</w:t>
      </w:r>
    </w:p>
    <w:p w14:paraId="454645F2" w14:textId="77777777" w:rsidR="002E15AE" w:rsidRPr="00902405" w:rsidRDefault="002E15AE" w:rsidP="002E15AE">
      <w:pPr>
        <w:pStyle w:val="ac"/>
        <w:spacing w:line="276" w:lineRule="auto"/>
        <w:ind w:left="-567" w:right="-234"/>
        <w:jc w:val="both"/>
        <w:rPr>
          <w:lang w:bidi="ru-RU"/>
        </w:rPr>
      </w:pPr>
      <w:r w:rsidRPr="00902405">
        <w:rPr>
          <w:lang w:bidi="ru-RU"/>
        </w:rPr>
        <w:t>4.3.</w:t>
      </w:r>
      <w:r w:rsidR="00C6615F">
        <w:rPr>
          <w:lang w:bidi="ru-RU"/>
        </w:rPr>
        <w:t xml:space="preserve"> </w:t>
      </w:r>
      <w:r w:rsidRPr="00902405">
        <w:rPr>
          <w:lang w:bidi="ru-RU"/>
        </w:rPr>
        <w:t xml:space="preserve">После получения Застройщиком технического плана объекта капитального строительства/иной технической документации, проектная площадь Квартиры, указанная в Договоре, приводится в соответствие с фактической площадью, указанной в техническом плане. При этом в случае увеличения фактической площади по сравнению с проектной </w:t>
      </w:r>
      <w:r w:rsidR="00E43575" w:rsidRPr="00902405">
        <w:rPr>
          <w:lang w:bidi="ru-RU"/>
        </w:rPr>
        <w:t xml:space="preserve">более чем </w:t>
      </w:r>
      <w:r w:rsidR="00E43575" w:rsidRPr="00902405">
        <w:rPr>
          <w:bCs/>
        </w:rPr>
        <w:t xml:space="preserve">на </w:t>
      </w:r>
      <w:r w:rsidR="00AC396B" w:rsidRPr="00902405">
        <w:rPr>
          <w:bCs/>
        </w:rPr>
        <w:t>5</w:t>
      </w:r>
      <w:r w:rsidR="00F773F5" w:rsidRPr="00902405">
        <w:rPr>
          <w:bCs/>
        </w:rPr>
        <w:t>%</w:t>
      </w:r>
      <w:r w:rsidR="00E43575" w:rsidRPr="00902405">
        <w:rPr>
          <w:bCs/>
        </w:rPr>
        <w:t xml:space="preserve"> Участник долевого строительства</w:t>
      </w:r>
      <w:r w:rsidR="00F773F5" w:rsidRPr="00902405">
        <w:rPr>
          <w:bCs/>
        </w:rPr>
        <w:t xml:space="preserve"> </w:t>
      </w:r>
      <w:r w:rsidRPr="00902405">
        <w:rPr>
          <w:lang w:bidi="ru-RU"/>
        </w:rPr>
        <w:t xml:space="preserve">обязан оплатить получившуюся разницу в площади Квартиры, а в случае </w:t>
      </w:r>
      <w:r w:rsidRPr="00902405">
        <w:rPr>
          <w:lang w:bidi="ru-RU"/>
        </w:rPr>
        <w:lastRenderedPageBreak/>
        <w:t xml:space="preserve">уменьшения </w:t>
      </w:r>
      <w:r w:rsidR="00E43575" w:rsidRPr="00902405">
        <w:rPr>
          <w:lang w:bidi="ru-RU"/>
        </w:rPr>
        <w:t xml:space="preserve">более чем </w:t>
      </w:r>
      <w:r w:rsidR="00F773F5" w:rsidRPr="00902405">
        <w:rPr>
          <w:lang w:bidi="ru-RU"/>
        </w:rPr>
        <w:t xml:space="preserve">на </w:t>
      </w:r>
      <w:r w:rsidR="00AC396B" w:rsidRPr="00902405">
        <w:rPr>
          <w:lang w:bidi="ru-RU"/>
        </w:rPr>
        <w:t>5</w:t>
      </w:r>
      <w:r w:rsidR="00F773F5" w:rsidRPr="00902405">
        <w:rPr>
          <w:lang w:bidi="ru-RU"/>
        </w:rPr>
        <w:t xml:space="preserve">% </w:t>
      </w:r>
      <w:r w:rsidRPr="00902405">
        <w:rPr>
          <w:lang w:bidi="ru-RU"/>
        </w:rPr>
        <w:t xml:space="preserve">- Застройщик обязан вернуть излишне уплаченную Участником </w:t>
      </w:r>
      <w:r w:rsidR="00FB67B8" w:rsidRPr="00902405">
        <w:rPr>
          <w:bCs/>
        </w:rPr>
        <w:t xml:space="preserve">долевого строительства </w:t>
      </w:r>
      <w:r w:rsidRPr="00902405">
        <w:rPr>
          <w:lang w:bidi="ru-RU"/>
        </w:rPr>
        <w:t>сумму. При этом размер средств, подлежащих доплате или возврату, определяется умножением разницы проектной и фактической площадей на стоимость одного квадра</w:t>
      </w:r>
      <w:r w:rsidR="00FB67B8" w:rsidRPr="00902405">
        <w:rPr>
          <w:lang w:bidi="ru-RU"/>
        </w:rPr>
        <w:t>тного метра, установленную п. 3.3</w:t>
      </w:r>
      <w:r w:rsidRPr="00902405">
        <w:rPr>
          <w:lang w:bidi="ru-RU"/>
        </w:rPr>
        <w:t>. настоящего Договора.</w:t>
      </w:r>
    </w:p>
    <w:p w14:paraId="33F62CA8" w14:textId="77777777" w:rsidR="002E15AE" w:rsidRPr="00902405" w:rsidRDefault="002E15AE" w:rsidP="002E15AE">
      <w:pPr>
        <w:pStyle w:val="ac"/>
        <w:spacing w:line="276" w:lineRule="auto"/>
        <w:ind w:left="-567" w:right="-234" w:firstLine="567"/>
        <w:jc w:val="both"/>
        <w:rPr>
          <w:lang w:bidi="ru-RU"/>
        </w:rPr>
      </w:pPr>
      <w:r w:rsidRPr="00902405">
        <w:rPr>
          <w:lang w:bidi="ru-RU"/>
        </w:rPr>
        <w:t xml:space="preserve">В случае увеличения фактической площади Квартиры по сравнению с проектной, Участник </w:t>
      </w:r>
      <w:r w:rsidRPr="00902405">
        <w:rPr>
          <w:rStyle w:val="a9"/>
          <w:rFonts w:ascii="Times New Roman" w:hAnsi="Times New Roman" w:cs="Times New Roman"/>
          <w:color w:val="000000"/>
        </w:rPr>
        <w:t xml:space="preserve">долевого строительства </w:t>
      </w:r>
      <w:r w:rsidRPr="00902405">
        <w:rPr>
          <w:lang w:bidi="ru-RU"/>
        </w:rPr>
        <w:t xml:space="preserve">обязуется оплатить образовавшуюся разницу не позднее дня подписания акта приема- передачи. </w:t>
      </w:r>
    </w:p>
    <w:p w14:paraId="061BF769" w14:textId="77777777" w:rsidR="00A70F9D" w:rsidRPr="00902405" w:rsidRDefault="002E15AE" w:rsidP="00A70F9D">
      <w:pPr>
        <w:pStyle w:val="ac"/>
        <w:spacing w:line="276" w:lineRule="auto"/>
        <w:ind w:left="-567" w:right="-234" w:firstLine="567"/>
        <w:jc w:val="both"/>
        <w:rPr>
          <w:lang w:bidi="ru-RU"/>
        </w:rPr>
      </w:pPr>
      <w:r w:rsidRPr="00902405">
        <w:rPr>
          <w:lang w:bidi="ru-RU"/>
        </w:rPr>
        <w:t xml:space="preserve">В случае уменьшения фактической площади Квартиры по сравнению с проектной, Застройщик обязуется произвести возврат излишне уплаченной Участником </w:t>
      </w:r>
      <w:r w:rsidRPr="00902405">
        <w:rPr>
          <w:rStyle w:val="a9"/>
          <w:rFonts w:ascii="Times New Roman" w:hAnsi="Times New Roman" w:cs="Times New Roman"/>
          <w:color w:val="000000"/>
        </w:rPr>
        <w:t xml:space="preserve">долевого строительства </w:t>
      </w:r>
      <w:r w:rsidRPr="00902405">
        <w:rPr>
          <w:lang w:bidi="ru-RU"/>
        </w:rPr>
        <w:t xml:space="preserve">суммы в течение 5 (пяти) рабочих дней, с момента получения от Участника </w:t>
      </w:r>
      <w:r w:rsidRPr="00902405">
        <w:rPr>
          <w:rStyle w:val="a9"/>
          <w:rFonts w:ascii="Times New Roman" w:hAnsi="Times New Roman" w:cs="Times New Roman"/>
          <w:color w:val="000000"/>
        </w:rPr>
        <w:t xml:space="preserve">долевого строительства </w:t>
      </w:r>
      <w:r w:rsidRPr="00902405">
        <w:rPr>
          <w:lang w:bidi="ru-RU"/>
        </w:rPr>
        <w:t xml:space="preserve">соответствующего письменного требования о возврате излишне уплаченной суммы. Излишне уплаченная сумма возвращается Застройщиком Участнику </w:t>
      </w:r>
      <w:r w:rsidRPr="00902405">
        <w:rPr>
          <w:rStyle w:val="a9"/>
          <w:rFonts w:ascii="Times New Roman" w:hAnsi="Times New Roman" w:cs="Times New Roman"/>
          <w:color w:val="000000"/>
        </w:rPr>
        <w:t xml:space="preserve">долевого строительства </w:t>
      </w:r>
      <w:r w:rsidRPr="00902405">
        <w:rPr>
          <w:lang w:bidi="ru-RU"/>
        </w:rPr>
        <w:t>путем перечисления денежных средств на банковские реквизиты, указанные Участником в письменном требовании.</w:t>
      </w:r>
    </w:p>
    <w:p w14:paraId="79EF2A78" w14:textId="77777777" w:rsidR="00A70F9D" w:rsidRPr="00902405" w:rsidRDefault="00A70F9D" w:rsidP="00A70F9D">
      <w:pPr>
        <w:pStyle w:val="ac"/>
        <w:spacing w:line="276" w:lineRule="auto"/>
        <w:ind w:left="-567" w:right="-234"/>
        <w:jc w:val="both"/>
        <w:rPr>
          <w:lang w:bidi="ru-RU"/>
        </w:rPr>
      </w:pPr>
      <w:r w:rsidRPr="00902405">
        <w:rPr>
          <w:lang w:bidi="ru-RU"/>
        </w:rPr>
        <w:t>4.4. Размер допустимого изменения общей площади Квартиры должен составлять не более 5 (пяти) процентов от площади, указанной в п. 3.1. настоящего договора.</w:t>
      </w:r>
    </w:p>
    <w:p w14:paraId="673D27B1" w14:textId="77777777" w:rsidR="00A70F9D" w:rsidRPr="00902405" w:rsidRDefault="00A70F9D" w:rsidP="00A70F9D">
      <w:pPr>
        <w:pStyle w:val="ac"/>
        <w:spacing w:line="276" w:lineRule="auto"/>
        <w:ind w:left="-567" w:right="-234" w:firstLine="567"/>
        <w:jc w:val="both"/>
        <w:rPr>
          <w:rStyle w:val="a9"/>
          <w:rFonts w:ascii="Times New Roman" w:eastAsia="Times New Roman" w:hAnsi="Times New Roman" w:cs="Times New Roman"/>
          <w:lang w:bidi="ru-RU"/>
        </w:rPr>
      </w:pPr>
      <w:r w:rsidRPr="00902405">
        <w:rPr>
          <w:lang w:bidi="ru-RU"/>
        </w:rPr>
        <w:t>В случае направления Участнику долевого строительства одностороннего акта приема-передачи (при уклонении Участника от принятия Квартиры) излишне уплаченная Участником долевого строительства сумма по договору в течение 5 (пяти) рабочих дней после направления одностороннего акта приема - передачи перечисляется Застройщиком на расчетный счет Управляющей организации, обслуживающей многоквартирный дом, для занесения указанной суммы на лицевой счет Участника долевого строительства, как лица, принявшего от Застройщика помещение в многоквартирном доме по акту приема-передачи и обязанного с этого момента вносить плату за жилое помещение и коммунальные услуги.</w:t>
      </w:r>
    </w:p>
    <w:p w14:paraId="302892EF" w14:textId="77777777" w:rsidR="00DE1145" w:rsidRPr="00902405" w:rsidRDefault="00FB67B8" w:rsidP="00DE1145">
      <w:pPr>
        <w:pStyle w:val="ac"/>
        <w:spacing w:line="276" w:lineRule="auto"/>
        <w:ind w:left="-567" w:right="-234"/>
        <w:jc w:val="both"/>
      </w:pPr>
      <w:r w:rsidRPr="00902405">
        <w:t>4.</w:t>
      </w:r>
      <w:r w:rsidR="00CB3FE6" w:rsidRPr="00902405">
        <w:t>5</w:t>
      </w:r>
      <w:r w:rsidR="00DE1145" w:rsidRPr="00902405">
        <w:t>. Оформление государственной регистрации права собственности Участника</w:t>
      </w:r>
      <w:r w:rsidR="00DE1145" w:rsidRPr="00902405">
        <w:rPr>
          <w:bCs/>
        </w:rPr>
        <w:t xml:space="preserve"> долевого строительства на</w:t>
      </w:r>
      <w:r w:rsidR="00DE1145" w:rsidRPr="00902405">
        <w:t xml:space="preserve"> </w:t>
      </w:r>
      <w:r w:rsidR="00DE1145" w:rsidRPr="00902405">
        <w:rPr>
          <w:bCs/>
        </w:rPr>
        <w:t xml:space="preserve">Квартиру </w:t>
      </w:r>
      <w:r w:rsidR="00DE1145" w:rsidRPr="00902405">
        <w:t xml:space="preserve">и связанные </w:t>
      </w:r>
      <w:r w:rsidR="00DE1145" w:rsidRPr="00902405">
        <w:rPr>
          <w:lang w:val="en-US"/>
        </w:rPr>
        <w:t>c</w:t>
      </w:r>
      <w:r w:rsidR="00DE1145" w:rsidRPr="00902405">
        <w:t xml:space="preserve"> этим затраты оплачиваются Участником долевого строительства дополнительно и не входят в стоимость настоящего Договора.</w:t>
      </w:r>
    </w:p>
    <w:p w14:paraId="1F99A84D" w14:textId="77777777" w:rsidR="00DE1145" w:rsidRPr="00902405" w:rsidRDefault="00FB67B8" w:rsidP="00DE1145">
      <w:pPr>
        <w:pStyle w:val="ac"/>
        <w:spacing w:line="276" w:lineRule="auto"/>
        <w:ind w:left="-567" w:right="-234"/>
        <w:jc w:val="both"/>
      </w:pPr>
      <w:r w:rsidRPr="00902405">
        <w:t>4.</w:t>
      </w:r>
      <w:r w:rsidR="00CB3FE6" w:rsidRPr="00902405">
        <w:t>6</w:t>
      </w:r>
      <w:r w:rsidR="00DE1145" w:rsidRPr="00902405">
        <w:t>. 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размере, установленном действующим законодательством Российской Федерации.</w:t>
      </w:r>
    </w:p>
    <w:p w14:paraId="64DA64C4" w14:textId="77777777" w:rsidR="008F4A13" w:rsidRDefault="00313574" w:rsidP="00D019DF">
      <w:pPr>
        <w:pStyle w:val="ac"/>
        <w:spacing w:line="276" w:lineRule="auto"/>
        <w:ind w:left="-567" w:right="-234"/>
        <w:jc w:val="both"/>
      </w:pPr>
      <w:r w:rsidRPr="00902405">
        <w:t>4.</w:t>
      </w:r>
      <w:r w:rsidR="00CB3FE6" w:rsidRPr="00902405">
        <w:t>7</w:t>
      </w:r>
      <w:r w:rsidRPr="00902405">
        <w:t>.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2958A865" w14:textId="77777777" w:rsidR="00313574" w:rsidRPr="00902405" w:rsidRDefault="00313574" w:rsidP="00AB6DD0">
      <w:pPr>
        <w:pStyle w:val="ac"/>
        <w:spacing w:line="276" w:lineRule="auto"/>
        <w:ind w:left="-567" w:right="-234" w:firstLine="567"/>
        <w:jc w:val="both"/>
      </w:pPr>
      <w:r w:rsidRPr="00902405">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940E177" w14:textId="77777777" w:rsidR="00313574" w:rsidRPr="00902405" w:rsidRDefault="00313574" w:rsidP="00AB6DD0">
      <w:pPr>
        <w:pStyle w:val="ac"/>
        <w:spacing w:line="276" w:lineRule="auto"/>
        <w:ind w:left="-567" w:right="-234" w:firstLine="567"/>
        <w:jc w:val="both"/>
      </w:pPr>
      <w:r w:rsidRPr="00902405">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916639A" w14:textId="77777777" w:rsidR="00313574" w:rsidRPr="00902405" w:rsidRDefault="00313574" w:rsidP="00AB6DD0">
      <w:pPr>
        <w:pStyle w:val="ac"/>
        <w:spacing w:line="276" w:lineRule="auto"/>
        <w:ind w:left="-567" w:right="-234" w:firstLine="567"/>
        <w:jc w:val="both"/>
        <w:rPr>
          <w:color w:val="000000"/>
        </w:rPr>
      </w:pPr>
      <w:r w:rsidRPr="00902405">
        <w:rPr>
          <w:color w:val="00000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AF7EED3" w14:textId="77777777" w:rsidR="00313574" w:rsidRPr="00902405" w:rsidRDefault="00313574" w:rsidP="00AB6DD0">
      <w:pPr>
        <w:pStyle w:val="ac"/>
        <w:spacing w:line="276" w:lineRule="auto"/>
        <w:ind w:left="-567" w:right="-234" w:firstLine="567"/>
        <w:jc w:val="both"/>
        <w:rPr>
          <w:color w:val="000000"/>
        </w:rPr>
      </w:pPr>
      <w:r w:rsidRPr="00902405">
        <w:rPr>
          <w:color w:val="00000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91F35D" w14:textId="77777777" w:rsidR="008F4A13" w:rsidRPr="00D019DF" w:rsidRDefault="00F76497" w:rsidP="00C6615F">
      <w:pPr>
        <w:pStyle w:val="ac"/>
        <w:spacing w:line="276" w:lineRule="auto"/>
        <w:ind w:left="-567" w:right="-234" w:firstLine="567"/>
        <w:jc w:val="both"/>
        <w:rPr>
          <w:color w:val="000000"/>
        </w:rPr>
      </w:pPr>
      <w:r w:rsidRPr="00902405">
        <w:rPr>
          <w:color w:val="000000"/>
        </w:rPr>
        <w:t>При выдаче кредита: н</w:t>
      </w:r>
      <w:r w:rsidR="006448A2" w:rsidRPr="00D019DF">
        <w:rPr>
          <w:color w:val="000000"/>
        </w:rPr>
        <w:t>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r w:rsidRPr="00902405">
        <w:rPr>
          <w:color w:val="000000"/>
        </w:rPr>
        <w:t>; н</w:t>
      </w:r>
      <w:r w:rsidR="006448A2" w:rsidRPr="00D019DF">
        <w:rPr>
          <w:color w:val="000000"/>
        </w:rPr>
        <w:t>астоящим Застройщик дает согласие на последующие уступку прав требования и/или перевод долга Участника долевого строительства при условии предварительного письменного согласия Банка на такую сделку. Уступка прав требований не делает исполнение обязательств Застройщика по настоящему Договору значительно более обременительным для него.</w:t>
      </w:r>
    </w:p>
    <w:p w14:paraId="0E32010B" w14:textId="77777777" w:rsidR="00DE1145" w:rsidRPr="00902405" w:rsidRDefault="00DE1145" w:rsidP="00DE1145">
      <w:pPr>
        <w:pStyle w:val="ac"/>
        <w:spacing w:line="276" w:lineRule="auto"/>
        <w:ind w:left="0" w:right="-234"/>
        <w:jc w:val="both"/>
        <w:rPr>
          <w:color w:val="000000"/>
        </w:rPr>
      </w:pPr>
    </w:p>
    <w:p w14:paraId="2F5EB6B3" w14:textId="77777777" w:rsidR="00DE1145" w:rsidRPr="00902405" w:rsidRDefault="00DE1145" w:rsidP="00DE1145">
      <w:pPr>
        <w:numPr>
          <w:ilvl w:val="0"/>
          <w:numId w:val="3"/>
        </w:numPr>
        <w:tabs>
          <w:tab w:val="left" w:pos="1134"/>
        </w:tabs>
        <w:spacing w:after="0"/>
        <w:ind w:right="-234"/>
        <w:jc w:val="center"/>
        <w:rPr>
          <w:rFonts w:ascii="Times New Roman" w:hAnsi="Times New Roman" w:cs="Times New Roman"/>
          <w:b/>
          <w:sz w:val="20"/>
          <w:szCs w:val="20"/>
          <w:lang w:eastAsia="ru-RU"/>
        </w:rPr>
      </w:pPr>
      <w:r w:rsidRPr="00902405">
        <w:rPr>
          <w:rFonts w:ascii="Times New Roman" w:hAnsi="Times New Roman" w:cs="Times New Roman"/>
          <w:b/>
          <w:bCs/>
          <w:sz w:val="20"/>
          <w:szCs w:val="20"/>
          <w:lang w:eastAsia="ru-RU"/>
        </w:rPr>
        <w:t>Права и обязанности Сторон.</w:t>
      </w:r>
    </w:p>
    <w:p w14:paraId="5F93B13D" w14:textId="77777777" w:rsidR="00DE1145" w:rsidRPr="00902405" w:rsidRDefault="00DE1145" w:rsidP="00DE1145">
      <w:pPr>
        <w:tabs>
          <w:tab w:val="left" w:pos="1134"/>
        </w:tabs>
        <w:spacing w:after="0"/>
        <w:ind w:right="-234"/>
        <w:rPr>
          <w:rFonts w:ascii="Times New Roman" w:hAnsi="Times New Roman" w:cs="Times New Roman"/>
          <w:b/>
          <w:sz w:val="20"/>
          <w:szCs w:val="20"/>
          <w:lang w:eastAsia="ru-RU"/>
        </w:rPr>
      </w:pPr>
      <w:r w:rsidRPr="00902405">
        <w:rPr>
          <w:rFonts w:ascii="Times New Roman" w:hAnsi="Times New Roman" w:cs="Times New Roman"/>
          <w:b/>
          <w:bCs/>
          <w:sz w:val="20"/>
          <w:szCs w:val="20"/>
          <w:lang w:eastAsia="ru-RU"/>
        </w:rPr>
        <w:t>Обязательства Застройщика</w:t>
      </w:r>
      <w:r w:rsidRPr="00902405">
        <w:rPr>
          <w:rFonts w:ascii="Times New Roman" w:hAnsi="Times New Roman" w:cs="Times New Roman"/>
          <w:sz w:val="20"/>
          <w:szCs w:val="20"/>
          <w:lang w:eastAsia="ru-RU"/>
        </w:rPr>
        <w:t>:</w:t>
      </w:r>
    </w:p>
    <w:p w14:paraId="4003648D" w14:textId="6A3EF498"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lang w:eastAsia="ru-RU"/>
        </w:rPr>
        <w:t>5.1.1.</w:t>
      </w:r>
      <w:r w:rsidR="00C6615F">
        <w:rPr>
          <w:rFonts w:ascii="Times New Roman" w:hAnsi="Times New Roman" w:cs="Times New Roman"/>
          <w:sz w:val="20"/>
          <w:szCs w:val="20"/>
          <w:lang w:eastAsia="ru-RU"/>
        </w:rPr>
        <w:t xml:space="preserve"> </w:t>
      </w:r>
      <w:r w:rsidRPr="00902405">
        <w:rPr>
          <w:rFonts w:ascii="Times New Roman" w:hAnsi="Times New Roman" w:cs="Times New Roman"/>
          <w:sz w:val="20"/>
          <w:szCs w:val="20"/>
        </w:rPr>
        <w:t xml:space="preserve">Обеспечивает строительно-монтажные и пусконаладочные работы по строительству Дома и </w:t>
      </w:r>
      <w:r w:rsidR="00DE1A23" w:rsidRPr="00FD5214">
        <w:rPr>
          <w:rFonts w:ascii="Times New Roman" w:hAnsi="Times New Roman" w:cs="Times New Roman"/>
          <w:b/>
          <w:bCs/>
          <w:sz w:val="20"/>
          <w:szCs w:val="20"/>
        </w:rPr>
        <w:t xml:space="preserve">не </w:t>
      </w:r>
      <w:r w:rsidR="00C554E5" w:rsidRPr="00FD5214">
        <w:rPr>
          <w:rFonts w:ascii="Times New Roman" w:hAnsi="Times New Roman" w:cs="Times New Roman"/>
          <w:b/>
          <w:bCs/>
          <w:sz w:val="20"/>
          <w:szCs w:val="20"/>
        </w:rPr>
        <w:t xml:space="preserve">позднее 1-го </w:t>
      </w:r>
      <w:r w:rsidR="00ED5B7D" w:rsidRPr="00FD5214">
        <w:rPr>
          <w:rFonts w:ascii="Times New Roman" w:hAnsi="Times New Roman" w:cs="Times New Roman"/>
          <w:b/>
          <w:bCs/>
          <w:sz w:val="20"/>
          <w:szCs w:val="20"/>
          <w:lang w:eastAsia="ru-RU"/>
        </w:rPr>
        <w:t>квартал</w:t>
      </w:r>
      <w:r w:rsidR="00DE1A23" w:rsidRPr="00FD5214">
        <w:rPr>
          <w:rFonts w:ascii="Times New Roman" w:hAnsi="Times New Roman" w:cs="Times New Roman"/>
          <w:b/>
          <w:bCs/>
          <w:sz w:val="20"/>
          <w:szCs w:val="20"/>
          <w:lang w:eastAsia="ru-RU"/>
        </w:rPr>
        <w:t>а</w:t>
      </w:r>
      <w:r w:rsidR="00ED5B7D" w:rsidRPr="00FD5214">
        <w:rPr>
          <w:rFonts w:ascii="Times New Roman" w:hAnsi="Times New Roman" w:cs="Times New Roman"/>
          <w:b/>
          <w:bCs/>
          <w:sz w:val="20"/>
          <w:szCs w:val="20"/>
          <w:lang w:eastAsia="ru-RU"/>
        </w:rPr>
        <w:t xml:space="preserve"> 202</w:t>
      </w:r>
      <w:r w:rsidR="00C554E5" w:rsidRPr="00FD5214">
        <w:rPr>
          <w:rFonts w:ascii="Times New Roman" w:hAnsi="Times New Roman" w:cs="Times New Roman"/>
          <w:b/>
          <w:bCs/>
          <w:sz w:val="20"/>
          <w:szCs w:val="20"/>
          <w:lang w:eastAsia="ru-RU"/>
        </w:rPr>
        <w:t>5</w:t>
      </w:r>
      <w:r w:rsidRPr="00FD5214">
        <w:rPr>
          <w:rFonts w:ascii="Times New Roman" w:hAnsi="Times New Roman" w:cs="Times New Roman"/>
          <w:b/>
          <w:bCs/>
          <w:sz w:val="20"/>
          <w:szCs w:val="20"/>
          <w:lang w:eastAsia="ru-RU"/>
        </w:rPr>
        <w:t xml:space="preserve"> г.</w:t>
      </w:r>
      <w:r w:rsidRPr="00902405">
        <w:rPr>
          <w:rFonts w:ascii="Times New Roman" w:hAnsi="Times New Roman" w:cs="Times New Roman"/>
          <w:sz w:val="20"/>
          <w:szCs w:val="20"/>
          <w:lang w:eastAsia="ru-RU"/>
        </w:rPr>
        <w:t xml:space="preserve"> сдает Дом в эксплуатацию. </w:t>
      </w:r>
      <w:r w:rsidRPr="00902405">
        <w:rPr>
          <w:rFonts w:ascii="Times New Roman" w:hAnsi="Times New Roman" w:cs="Times New Roman"/>
          <w:sz w:val="20"/>
          <w:szCs w:val="20"/>
        </w:rPr>
        <w:t xml:space="preserve">Застройщик вправе завершить строительство Дома досрочно, в любое время до наступления указанного срока </w:t>
      </w:r>
      <w:r w:rsidRPr="00902405">
        <w:rPr>
          <w:rFonts w:ascii="Times New Roman" w:hAnsi="Times New Roman" w:cs="Times New Roman"/>
          <w:sz w:val="20"/>
          <w:szCs w:val="20"/>
          <w:lang w:eastAsia="ru-RU"/>
        </w:rPr>
        <w:t xml:space="preserve">строительства. </w:t>
      </w:r>
    </w:p>
    <w:p w14:paraId="5D354492"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rPr>
        <w:lastRenderedPageBreak/>
        <w:t xml:space="preserve">5.1.2.Застройщик не менее чем за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w:t>
      </w:r>
      <w:hyperlink r:id="rId11" w:history="1">
        <w:r w:rsidRPr="00902405">
          <w:rPr>
            <w:rStyle w:val="a3"/>
            <w:rFonts w:ascii="Times New Roman" w:hAnsi="Times New Roman"/>
            <w:color w:val="auto"/>
            <w:sz w:val="20"/>
            <w:u w:val="none"/>
          </w:rPr>
          <w:t>частью 6</w:t>
        </w:r>
      </w:hyperlink>
      <w:r w:rsidRPr="00902405">
        <w:rPr>
          <w:rFonts w:ascii="Times New Roman" w:hAnsi="Times New Roman" w:cs="Times New Roman"/>
          <w:sz w:val="20"/>
          <w:szCs w:val="20"/>
        </w:rPr>
        <w:t xml:space="preserve"> ст. 8 Федерального закона  № 214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947C97" w14:textId="77777777" w:rsidR="00DE1145" w:rsidRPr="00902405" w:rsidRDefault="00DE1145" w:rsidP="00DE1145">
      <w:pPr>
        <w:tabs>
          <w:tab w:val="num" w:pos="709"/>
        </w:tabs>
        <w:spacing w:after="0"/>
        <w:ind w:left="-567" w:right="-262"/>
        <w:jc w:val="both"/>
        <w:rPr>
          <w:rFonts w:ascii="Times New Roman" w:hAnsi="Times New Roman" w:cs="Times New Roman"/>
          <w:sz w:val="20"/>
          <w:szCs w:val="20"/>
        </w:rPr>
      </w:pPr>
      <w:r w:rsidRPr="00902405">
        <w:rPr>
          <w:rFonts w:ascii="Times New Roman" w:hAnsi="Times New Roman" w:cs="Times New Roman"/>
          <w:sz w:val="20"/>
          <w:szCs w:val="20"/>
        </w:rPr>
        <w:t>Адресом Участника долевого строительства считается адрес проживания, указанный Участником долевого строительства в настоящем Договоре. В случае если Участник долевого строительства письменно не уведомил Застройщика о смене адреса, уведомление будет считаться направленным Участнику долевого строительства надлежащим образом.</w:t>
      </w:r>
    </w:p>
    <w:p w14:paraId="5E7C87BE" w14:textId="77777777" w:rsidR="00DE1145" w:rsidRPr="00902405" w:rsidRDefault="00DE1145" w:rsidP="00DE1145">
      <w:pPr>
        <w:tabs>
          <w:tab w:val="num" w:pos="709"/>
        </w:tabs>
        <w:spacing w:after="0"/>
        <w:ind w:left="-567" w:right="-262"/>
        <w:jc w:val="both"/>
        <w:rPr>
          <w:rFonts w:ascii="Times New Roman" w:hAnsi="Times New Roman" w:cs="Times New Roman"/>
          <w:sz w:val="20"/>
          <w:szCs w:val="20"/>
        </w:rPr>
      </w:pPr>
      <w:r w:rsidRPr="00902405">
        <w:rPr>
          <w:rFonts w:ascii="Times New Roman" w:hAnsi="Times New Roman" w:cs="Times New Roman"/>
          <w:color w:val="000000"/>
          <w:sz w:val="20"/>
          <w:szCs w:val="20"/>
        </w:rPr>
        <w:t>5.1.3. Обязуется добросовестно выполнить свои обязательства по настоящему Договору. Использовать денежные средства, полученные от Участника долевого строительства, по целевому назначению.</w:t>
      </w:r>
      <w:r w:rsidRPr="00902405">
        <w:rPr>
          <w:rStyle w:val="a9"/>
          <w:rFonts w:ascii="Times New Roman" w:hAnsi="Times New Roman"/>
          <w:color w:val="000000"/>
          <w:sz w:val="20"/>
          <w:szCs w:val="20"/>
        </w:rPr>
        <w:t xml:space="preserve"> Передать Участнику долевого строительства Квартиру, качественные характеристики которой соответствуют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A706A86" w14:textId="333CB496" w:rsidR="00DE114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lang w:eastAsia="ru-RU"/>
        </w:rPr>
        <w:t>5.1.4.</w:t>
      </w:r>
      <w:r w:rsidR="00C6615F">
        <w:rPr>
          <w:rFonts w:ascii="Times New Roman" w:hAnsi="Times New Roman" w:cs="Times New Roman"/>
          <w:sz w:val="20"/>
          <w:szCs w:val="20"/>
          <w:lang w:eastAsia="ru-RU"/>
        </w:rPr>
        <w:t xml:space="preserve"> </w:t>
      </w:r>
      <w:r w:rsidRPr="00902405">
        <w:rPr>
          <w:rFonts w:ascii="Times New Roman" w:hAnsi="Times New Roman" w:cs="Times New Roman"/>
          <w:sz w:val="20"/>
          <w:szCs w:val="20"/>
          <w:lang w:eastAsia="ru-RU"/>
        </w:rPr>
        <w:t xml:space="preserve">При условии полной оплаты цены Договора передает Участнику долевого строительства Квартиру по акту приема-передачи, для последующего ее оформления в собственность, </w:t>
      </w:r>
      <w:r w:rsidRPr="00902405">
        <w:rPr>
          <w:rFonts w:ascii="Times New Roman" w:hAnsi="Times New Roman" w:cs="Times New Roman"/>
          <w:b/>
          <w:sz w:val="20"/>
          <w:szCs w:val="20"/>
          <w:lang w:eastAsia="ru-RU"/>
        </w:rPr>
        <w:t xml:space="preserve">не позднее </w:t>
      </w:r>
      <w:r w:rsidR="00C554E5">
        <w:rPr>
          <w:rFonts w:ascii="Times New Roman" w:hAnsi="Times New Roman" w:cs="Times New Roman"/>
          <w:b/>
          <w:sz w:val="20"/>
          <w:szCs w:val="20"/>
          <w:lang w:eastAsia="ru-RU"/>
        </w:rPr>
        <w:t xml:space="preserve">2-го квартала </w:t>
      </w:r>
      <w:r w:rsidR="00ED0B3B" w:rsidRPr="00902405">
        <w:rPr>
          <w:rFonts w:ascii="Times New Roman" w:hAnsi="Times New Roman" w:cs="Times New Roman"/>
          <w:b/>
          <w:sz w:val="20"/>
          <w:szCs w:val="20"/>
          <w:lang w:eastAsia="ru-RU"/>
        </w:rPr>
        <w:t>202</w:t>
      </w:r>
      <w:r w:rsidR="00C554E5">
        <w:rPr>
          <w:rFonts w:ascii="Times New Roman" w:hAnsi="Times New Roman" w:cs="Times New Roman"/>
          <w:b/>
          <w:sz w:val="20"/>
          <w:szCs w:val="20"/>
          <w:lang w:eastAsia="ru-RU"/>
        </w:rPr>
        <w:t>5</w:t>
      </w:r>
      <w:r w:rsidR="00ED0B3B" w:rsidRPr="00902405">
        <w:rPr>
          <w:rFonts w:ascii="Times New Roman" w:hAnsi="Times New Roman" w:cs="Times New Roman"/>
          <w:b/>
          <w:sz w:val="20"/>
          <w:szCs w:val="20"/>
          <w:lang w:eastAsia="ru-RU"/>
        </w:rPr>
        <w:t xml:space="preserve"> </w:t>
      </w:r>
      <w:r w:rsidRPr="00902405">
        <w:rPr>
          <w:rFonts w:ascii="Times New Roman" w:hAnsi="Times New Roman" w:cs="Times New Roman"/>
          <w:b/>
          <w:sz w:val="20"/>
          <w:szCs w:val="20"/>
          <w:lang w:eastAsia="ru-RU"/>
        </w:rPr>
        <w:t>г.</w:t>
      </w:r>
      <w:r w:rsidRPr="00902405">
        <w:rPr>
          <w:rFonts w:ascii="Times New Roman" w:hAnsi="Times New Roman" w:cs="Times New Roman"/>
          <w:sz w:val="20"/>
          <w:szCs w:val="20"/>
          <w:lang w:eastAsia="ru-RU"/>
        </w:rPr>
        <w:t xml:space="preserve"> с момента сдачи Дома в эксплуатацию (получения разрешения на ввод Дома в эксплуатацию) с черновой отделкой: </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237"/>
      </w:tblGrid>
      <w:tr w:rsidR="00F83222" w:rsidRPr="005D5861" w14:paraId="02B94FEB" w14:textId="77777777" w:rsidTr="003A61EC">
        <w:trPr>
          <w:trHeight w:val="195"/>
        </w:trPr>
        <w:tc>
          <w:tcPr>
            <w:tcW w:w="10490" w:type="dxa"/>
            <w:gridSpan w:val="2"/>
            <w:tcBorders>
              <w:top w:val="single" w:sz="4" w:space="0" w:color="auto"/>
              <w:left w:val="single" w:sz="4" w:space="0" w:color="auto"/>
              <w:bottom w:val="single" w:sz="4" w:space="0" w:color="auto"/>
              <w:right w:val="single" w:sz="4" w:space="0" w:color="auto"/>
            </w:tcBorders>
            <w:hideMark/>
          </w:tcPr>
          <w:p w14:paraId="75B38319" w14:textId="77777777" w:rsidR="008F4A13" w:rsidRPr="00C6615F" w:rsidRDefault="006448A2" w:rsidP="00D019DF">
            <w:pPr>
              <w:pStyle w:val="ab"/>
              <w:rPr>
                <w:rFonts w:ascii="Times New Roman" w:hAnsi="Times New Roman" w:cs="Times New Roman"/>
                <w:i/>
                <w:iCs/>
                <w:sz w:val="20"/>
                <w:szCs w:val="20"/>
              </w:rPr>
            </w:pPr>
            <w:r w:rsidRPr="00C6615F">
              <w:rPr>
                <w:rFonts w:ascii="Times New Roman" w:hAnsi="Times New Roman" w:cs="Times New Roman"/>
                <w:i/>
                <w:iCs/>
                <w:sz w:val="20"/>
                <w:szCs w:val="20"/>
              </w:rPr>
              <w:t>Отделка квартиры</w:t>
            </w:r>
          </w:p>
        </w:tc>
      </w:tr>
      <w:tr w:rsidR="00F83222" w:rsidRPr="005D5861" w14:paraId="7D963C92"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1A3BAB56"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Пол в комнатах, кухне, коридоре</w:t>
            </w:r>
          </w:p>
        </w:tc>
        <w:tc>
          <w:tcPr>
            <w:tcW w:w="6237" w:type="dxa"/>
            <w:tcBorders>
              <w:top w:val="single" w:sz="4" w:space="0" w:color="auto"/>
              <w:left w:val="single" w:sz="4" w:space="0" w:color="auto"/>
              <w:bottom w:val="single" w:sz="4" w:space="0" w:color="auto"/>
              <w:right w:val="single" w:sz="4" w:space="0" w:color="auto"/>
            </w:tcBorders>
            <w:hideMark/>
          </w:tcPr>
          <w:p w14:paraId="7E28C839" w14:textId="3FC95D32" w:rsidR="008F4A13" w:rsidRPr="00AE5F73" w:rsidRDefault="00AE5F73" w:rsidP="00D019DF">
            <w:pPr>
              <w:pStyle w:val="ab"/>
              <w:rPr>
                <w:rFonts w:ascii="Times New Roman" w:hAnsi="Times New Roman" w:cs="Times New Roman"/>
                <w:sz w:val="20"/>
                <w:szCs w:val="20"/>
                <w:highlight w:val="green"/>
              </w:rPr>
            </w:pPr>
            <w:r w:rsidRPr="00AE5F73">
              <w:rPr>
                <w:rFonts w:ascii="Times New Roman" w:hAnsi="Times New Roman" w:cs="Times New Roman"/>
                <w:sz w:val="20"/>
                <w:szCs w:val="20"/>
                <w:highlight w:val="green"/>
              </w:rPr>
              <w:t>Полусухая стяжка</w:t>
            </w:r>
          </w:p>
        </w:tc>
      </w:tr>
      <w:tr w:rsidR="00F83222" w:rsidRPr="005D5861" w14:paraId="2D648C2E"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079EB5A3"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Пол в ванной, туалете</w:t>
            </w:r>
          </w:p>
        </w:tc>
        <w:tc>
          <w:tcPr>
            <w:tcW w:w="6237" w:type="dxa"/>
            <w:tcBorders>
              <w:top w:val="single" w:sz="4" w:space="0" w:color="auto"/>
              <w:left w:val="single" w:sz="4" w:space="0" w:color="auto"/>
              <w:bottom w:val="single" w:sz="4" w:space="0" w:color="auto"/>
              <w:right w:val="single" w:sz="4" w:space="0" w:color="auto"/>
            </w:tcBorders>
            <w:hideMark/>
          </w:tcPr>
          <w:p w14:paraId="6EAAE6C8" w14:textId="4B138AC5" w:rsidR="008F4A13" w:rsidRPr="00AE5F73" w:rsidRDefault="00AE5F73" w:rsidP="00D019DF">
            <w:pPr>
              <w:pStyle w:val="ab"/>
              <w:rPr>
                <w:rFonts w:ascii="Times New Roman" w:hAnsi="Times New Roman" w:cs="Times New Roman"/>
                <w:sz w:val="20"/>
                <w:szCs w:val="20"/>
                <w:highlight w:val="green"/>
              </w:rPr>
            </w:pPr>
            <w:r w:rsidRPr="00AE5F73">
              <w:rPr>
                <w:rFonts w:ascii="Times New Roman" w:hAnsi="Times New Roman" w:cs="Times New Roman"/>
                <w:sz w:val="20"/>
                <w:szCs w:val="20"/>
                <w:highlight w:val="green"/>
              </w:rPr>
              <w:t>Полусухая</w:t>
            </w:r>
            <w:r w:rsidR="006448A2" w:rsidRPr="00AE5F73">
              <w:rPr>
                <w:rFonts w:ascii="Times New Roman" w:hAnsi="Times New Roman" w:cs="Times New Roman"/>
                <w:sz w:val="20"/>
                <w:szCs w:val="20"/>
                <w:highlight w:val="green"/>
              </w:rPr>
              <w:t xml:space="preserve"> стяжка с гидроизоляцией</w:t>
            </w:r>
          </w:p>
        </w:tc>
      </w:tr>
      <w:tr w:rsidR="00F83222" w:rsidRPr="005D5861" w14:paraId="008AD014"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05628E91"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Пол в лоджии</w:t>
            </w:r>
          </w:p>
        </w:tc>
        <w:tc>
          <w:tcPr>
            <w:tcW w:w="6237" w:type="dxa"/>
            <w:tcBorders>
              <w:top w:val="single" w:sz="4" w:space="0" w:color="auto"/>
              <w:left w:val="single" w:sz="4" w:space="0" w:color="auto"/>
              <w:bottom w:val="single" w:sz="4" w:space="0" w:color="auto"/>
              <w:right w:val="single" w:sz="4" w:space="0" w:color="auto"/>
            </w:tcBorders>
            <w:hideMark/>
          </w:tcPr>
          <w:p w14:paraId="3103F996"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Отделка не предусмотрена</w:t>
            </w:r>
          </w:p>
        </w:tc>
      </w:tr>
      <w:tr w:rsidR="00F83222" w:rsidRPr="005D5861" w14:paraId="5C10CFF9" w14:textId="77777777" w:rsidTr="003A61EC">
        <w:tc>
          <w:tcPr>
            <w:tcW w:w="4253" w:type="dxa"/>
            <w:tcBorders>
              <w:top w:val="single" w:sz="4" w:space="0" w:color="auto"/>
              <w:left w:val="single" w:sz="4" w:space="0" w:color="auto"/>
              <w:bottom w:val="single" w:sz="4" w:space="0" w:color="auto"/>
              <w:right w:val="single" w:sz="4" w:space="0" w:color="auto"/>
            </w:tcBorders>
            <w:vAlign w:val="center"/>
            <w:hideMark/>
          </w:tcPr>
          <w:p w14:paraId="685D47E9"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Потолок в комнатах, кухне, коридоре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9C9BC5"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Отделка не предусмотрена</w:t>
            </w:r>
          </w:p>
        </w:tc>
      </w:tr>
      <w:tr w:rsidR="00F83222" w:rsidRPr="005D5861" w14:paraId="10063E79" w14:textId="77777777" w:rsidTr="003A61EC">
        <w:tc>
          <w:tcPr>
            <w:tcW w:w="4253" w:type="dxa"/>
            <w:tcBorders>
              <w:top w:val="single" w:sz="4" w:space="0" w:color="auto"/>
              <w:left w:val="single" w:sz="4" w:space="0" w:color="auto"/>
              <w:bottom w:val="single" w:sz="4" w:space="0" w:color="auto"/>
              <w:right w:val="single" w:sz="4" w:space="0" w:color="auto"/>
            </w:tcBorders>
            <w:vAlign w:val="center"/>
            <w:hideMark/>
          </w:tcPr>
          <w:p w14:paraId="0C076385" w14:textId="77777777" w:rsidR="008F4A13" w:rsidRPr="00D019DF" w:rsidRDefault="006448A2" w:rsidP="00D019DF">
            <w:pPr>
              <w:pStyle w:val="ab"/>
              <w:rPr>
                <w:rFonts w:ascii="Times New Roman" w:hAnsi="Times New Roman" w:cs="Times New Roman"/>
                <w:sz w:val="20"/>
                <w:szCs w:val="20"/>
                <w:u w:val="single"/>
              </w:rPr>
            </w:pPr>
            <w:r w:rsidRPr="00D019DF">
              <w:rPr>
                <w:rFonts w:ascii="Times New Roman" w:hAnsi="Times New Roman" w:cs="Times New Roman"/>
                <w:sz w:val="20"/>
                <w:szCs w:val="20"/>
              </w:rPr>
              <w:t>Потолок в ванной, туалете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81938D"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Отделка не предусмотрена</w:t>
            </w:r>
          </w:p>
        </w:tc>
      </w:tr>
      <w:tr w:rsidR="00F83222" w:rsidRPr="005D5861" w14:paraId="1780D59A" w14:textId="77777777" w:rsidTr="003A61EC">
        <w:tc>
          <w:tcPr>
            <w:tcW w:w="4253" w:type="dxa"/>
            <w:tcBorders>
              <w:top w:val="single" w:sz="4" w:space="0" w:color="auto"/>
              <w:left w:val="single" w:sz="4" w:space="0" w:color="auto"/>
              <w:bottom w:val="single" w:sz="4" w:space="0" w:color="auto"/>
              <w:right w:val="single" w:sz="4" w:space="0" w:color="auto"/>
            </w:tcBorders>
            <w:vAlign w:val="center"/>
            <w:hideMark/>
          </w:tcPr>
          <w:p w14:paraId="5A976EEA"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Стены в комнатах, кухне, коридоре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86E15E"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Отделка не предусмотрена</w:t>
            </w:r>
          </w:p>
        </w:tc>
      </w:tr>
      <w:tr w:rsidR="00F83222" w:rsidRPr="005D5861" w14:paraId="2D357C55" w14:textId="77777777" w:rsidTr="003A61EC">
        <w:tc>
          <w:tcPr>
            <w:tcW w:w="4253" w:type="dxa"/>
            <w:tcBorders>
              <w:top w:val="single" w:sz="4" w:space="0" w:color="auto"/>
              <w:left w:val="single" w:sz="4" w:space="0" w:color="auto"/>
              <w:bottom w:val="single" w:sz="4" w:space="0" w:color="auto"/>
              <w:right w:val="single" w:sz="4" w:space="0" w:color="auto"/>
            </w:tcBorders>
            <w:vAlign w:val="center"/>
            <w:hideMark/>
          </w:tcPr>
          <w:p w14:paraId="448F3190"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Стены в ванной, туалете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6D3921"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Отделка не предусмотрена</w:t>
            </w:r>
          </w:p>
        </w:tc>
      </w:tr>
      <w:tr w:rsidR="00F83222" w:rsidRPr="005D5861" w14:paraId="5DB793A6" w14:textId="77777777" w:rsidTr="003A61EC">
        <w:tc>
          <w:tcPr>
            <w:tcW w:w="4253" w:type="dxa"/>
            <w:tcBorders>
              <w:top w:val="single" w:sz="4" w:space="0" w:color="auto"/>
              <w:left w:val="single" w:sz="4" w:space="0" w:color="auto"/>
              <w:bottom w:val="single" w:sz="4" w:space="0" w:color="auto"/>
              <w:right w:val="single" w:sz="4" w:space="0" w:color="auto"/>
            </w:tcBorders>
            <w:vAlign w:val="center"/>
            <w:hideMark/>
          </w:tcPr>
          <w:p w14:paraId="77EF9E72"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Стены лоджии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9E65E3" w14:textId="77777777" w:rsidR="008F4A13" w:rsidRPr="00B27486" w:rsidRDefault="006448A2" w:rsidP="00D019DF">
            <w:pPr>
              <w:pStyle w:val="ab"/>
              <w:rPr>
                <w:rFonts w:ascii="Times New Roman" w:hAnsi="Times New Roman" w:cs="Times New Roman"/>
                <w:sz w:val="20"/>
                <w:szCs w:val="20"/>
                <w:highlight w:val="green"/>
                <w:u w:val="single"/>
              </w:rPr>
            </w:pPr>
            <w:r w:rsidRPr="00B27486">
              <w:rPr>
                <w:rFonts w:ascii="Times New Roman" w:hAnsi="Times New Roman" w:cs="Times New Roman"/>
                <w:sz w:val="20"/>
                <w:szCs w:val="20"/>
                <w:highlight w:val="green"/>
              </w:rPr>
              <w:t>Отделка не предусмотрена</w:t>
            </w:r>
          </w:p>
        </w:tc>
      </w:tr>
      <w:tr w:rsidR="00F83222" w:rsidRPr="005D5861" w14:paraId="174C23E3"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66A82D81"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 xml:space="preserve">Межкомнатные двери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CE6A4C6"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Не предусмотрены</w:t>
            </w:r>
          </w:p>
        </w:tc>
      </w:tr>
      <w:tr w:rsidR="00F83222" w:rsidRPr="005D5861" w14:paraId="7568EFD1"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5F097AC7"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Входная дверь</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9B810CB" w14:textId="77777777" w:rsidR="008F4A13" w:rsidRPr="00B27486" w:rsidRDefault="006448A2"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Металлическая</w:t>
            </w:r>
          </w:p>
        </w:tc>
      </w:tr>
      <w:tr w:rsidR="00F83222" w:rsidRPr="005D5861" w14:paraId="0E81B115"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55C52E58"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 xml:space="preserve">Окна </w:t>
            </w:r>
          </w:p>
        </w:tc>
        <w:tc>
          <w:tcPr>
            <w:tcW w:w="6237" w:type="dxa"/>
            <w:tcBorders>
              <w:top w:val="single" w:sz="4" w:space="0" w:color="auto"/>
              <w:left w:val="single" w:sz="4" w:space="0" w:color="auto"/>
              <w:bottom w:val="single" w:sz="4" w:space="0" w:color="auto"/>
              <w:right w:val="single" w:sz="4" w:space="0" w:color="auto"/>
            </w:tcBorders>
            <w:hideMark/>
          </w:tcPr>
          <w:p w14:paraId="088FC4E8" w14:textId="7709B7A5" w:rsidR="008F4A13" w:rsidRPr="00B27486" w:rsidRDefault="006448A2" w:rsidP="00B27486">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 xml:space="preserve">2-х-камерные ПВХ стеклопакеты, все створки поворотные, одна поворотно-откидная; в окнах, выходящих на балконы, могут быть «глухие» элементы. </w:t>
            </w:r>
            <w:r w:rsidR="00B27486">
              <w:rPr>
                <w:rFonts w:ascii="Times New Roman" w:hAnsi="Times New Roman" w:cs="Times New Roman"/>
                <w:sz w:val="20"/>
                <w:szCs w:val="20"/>
                <w:highlight w:val="green"/>
              </w:rPr>
              <w:t>Водослив – оцинкованная сталь</w:t>
            </w:r>
            <w:r w:rsidR="00AE5F73" w:rsidRPr="00B27486">
              <w:rPr>
                <w:rFonts w:ascii="Times New Roman" w:hAnsi="Times New Roman" w:cs="Times New Roman"/>
                <w:sz w:val="20"/>
                <w:szCs w:val="20"/>
                <w:highlight w:val="green"/>
              </w:rPr>
              <w:t>.</w:t>
            </w:r>
            <w:r w:rsidRPr="00B27486">
              <w:rPr>
                <w:rFonts w:ascii="Times New Roman" w:hAnsi="Times New Roman" w:cs="Times New Roman"/>
                <w:sz w:val="20"/>
                <w:szCs w:val="20"/>
                <w:highlight w:val="green"/>
              </w:rPr>
              <w:t xml:space="preserve"> Подоконники и откосы не предусмотрены</w:t>
            </w:r>
          </w:p>
        </w:tc>
      </w:tr>
      <w:tr w:rsidR="00F83222" w:rsidRPr="005D5861" w14:paraId="7FF564C8"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207319F8"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Витражи</w:t>
            </w:r>
          </w:p>
        </w:tc>
        <w:tc>
          <w:tcPr>
            <w:tcW w:w="6237" w:type="dxa"/>
            <w:tcBorders>
              <w:top w:val="single" w:sz="4" w:space="0" w:color="auto"/>
              <w:left w:val="single" w:sz="4" w:space="0" w:color="auto"/>
              <w:bottom w:val="single" w:sz="4" w:space="0" w:color="auto"/>
              <w:right w:val="single" w:sz="4" w:space="0" w:color="auto"/>
            </w:tcBorders>
            <w:hideMark/>
          </w:tcPr>
          <w:p w14:paraId="7AB8006E" w14:textId="553D10C4" w:rsidR="008F4A13" w:rsidRPr="00B27486" w:rsidRDefault="00AE5F73" w:rsidP="00D019DF">
            <w:pPr>
              <w:pStyle w:val="ab"/>
              <w:rPr>
                <w:rFonts w:ascii="Times New Roman" w:hAnsi="Times New Roman" w:cs="Times New Roman"/>
                <w:sz w:val="20"/>
                <w:szCs w:val="20"/>
                <w:highlight w:val="green"/>
              </w:rPr>
            </w:pPr>
            <w:r w:rsidRPr="00B27486">
              <w:rPr>
                <w:rFonts w:ascii="Times New Roman" w:hAnsi="Times New Roman" w:cs="Times New Roman"/>
                <w:sz w:val="20"/>
                <w:szCs w:val="20"/>
                <w:highlight w:val="green"/>
              </w:rPr>
              <w:t>Алюминиевые конструкции с одинарным заполнением</w:t>
            </w:r>
            <w:r w:rsidR="00E01196">
              <w:rPr>
                <w:rFonts w:ascii="Times New Roman" w:hAnsi="Times New Roman" w:cs="Times New Roman"/>
                <w:sz w:val="20"/>
                <w:szCs w:val="20"/>
                <w:highlight w:val="green"/>
              </w:rPr>
              <w:t xml:space="preserve"> со стороны ул. Ж</w:t>
            </w:r>
            <w:r w:rsidR="00A447A5">
              <w:rPr>
                <w:rFonts w:ascii="Times New Roman" w:hAnsi="Times New Roman" w:cs="Times New Roman"/>
                <w:sz w:val="20"/>
                <w:szCs w:val="20"/>
                <w:highlight w:val="green"/>
              </w:rPr>
              <w:t>данова</w:t>
            </w:r>
          </w:p>
        </w:tc>
      </w:tr>
      <w:tr w:rsidR="00F83222" w:rsidRPr="005D5861" w14:paraId="19C5DDE9" w14:textId="77777777" w:rsidTr="003A61EC">
        <w:tc>
          <w:tcPr>
            <w:tcW w:w="10490" w:type="dxa"/>
            <w:gridSpan w:val="2"/>
            <w:tcBorders>
              <w:top w:val="single" w:sz="4" w:space="0" w:color="auto"/>
              <w:left w:val="single" w:sz="4" w:space="0" w:color="auto"/>
              <w:bottom w:val="single" w:sz="4" w:space="0" w:color="auto"/>
              <w:right w:val="single" w:sz="4" w:space="0" w:color="auto"/>
            </w:tcBorders>
            <w:hideMark/>
          </w:tcPr>
          <w:p w14:paraId="0428515C" w14:textId="77777777" w:rsidR="008F4A13" w:rsidRPr="00A447A5" w:rsidRDefault="006448A2" w:rsidP="00D019DF">
            <w:pPr>
              <w:pStyle w:val="ab"/>
              <w:rPr>
                <w:rFonts w:ascii="Times New Roman" w:hAnsi="Times New Roman" w:cs="Times New Roman"/>
                <w:b/>
                <w:iCs/>
                <w:sz w:val="20"/>
                <w:szCs w:val="20"/>
                <w:highlight w:val="green"/>
              </w:rPr>
            </w:pPr>
            <w:r w:rsidRPr="00A447A5">
              <w:rPr>
                <w:rFonts w:ascii="Times New Roman" w:hAnsi="Times New Roman" w:cs="Times New Roman"/>
                <w:b/>
                <w:iCs/>
                <w:sz w:val="20"/>
                <w:szCs w:val="20"/>
                <w:highlight w:val="green"/>
              </w:rPr>
              <w:t>Инженерные сети</w:t>
            </w:r>
          </w:p>
        </w:tc>
      </w:tr>
      <w:tr w:rsidR="00F83222" w:rsidRPr="005D5861" w14:paraId="76A65CA6" w14:textId="77777777" w:rsidTr="00A447A5">
        <w:trPr>
          <w:trHeight w:val="797"/>
        </w:trPr>
        <w:tc>
          <w:tcPr>
            <w:tcW w:w="4253" w:type="dxa"/>
            <w:tcBorders>
              <w:top w:val="single" w:sz="4" w:space="0" w:color="auto"/>
              <w:left w:val="single" w:sz="4" w:space="0" w:color="auto"/>
              <w:bottom w:val="single" w:sz="4" w:space="0" w:color="auto"/>
              <w:right w:val="single" w:sz="4" w:space="0" w:color="auto"/>
            </w:tcBorders>
            <w:hideMark/>
          </w:tcPr>
          <w:p w14:paraId="56DF02EB"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 xml:space="preserve">Отопление </w:t>
            </w:r>
          </w:p>
        </w:tc>
        <w:tc>
          <w:tcPr>
            <w:tcW w:w="6237" w:type="dxa"/>
            <w:tcBorders>
              <w:top w:val="single" w:sz="4" w:space="0" w:color="auto"/>
              <w:left w:val="single" w:sz="4" w:space="0" w:color="auto"/>
              <w:bottom w:val="single" w:sz="4" w:space="0" w:color="auto"/>
              <w:right w:val="single" w:sz="4" w:space="0" w:color="auto"/>
            </w:tcBorders>
            <w:hideMark/>
          </w:tcPr>
          <w:p w14:paraId="447FD1F4" w14:textId="1AFAC6E7" w:rsidR="008F4A13" w:rsidRPr="00A447A5" w:rsidRDefault="00A447A5" w:rsidP="00A447A5">
            <w:pPr>
              <w:autoSpaceDE w:val="0"/>
              <w:autoSpaceDN w:val="0"/>
              <w:adjustRightInd w:val="0"/>
              <w:spacing w:after="0" w:line="240" w:lineRule="auto"/>
              <w:rPr>
                <w:rFonts w:ascii="Times New Roman" w:eastAsiaTheme="minorHAnsi" w:hAnsi="Times New Roman" w:cs="Times New Roman"/>
                <w:sz w:val="20"/>
                <w:szCs w:val="20"/>
                <w:highlight w:val="green"/>
              </w:rPr>
            </w:pPr>
            <w:r w:rsidRPr="00A447A5">
              <w:rPr>
                <w:rFonts w:ascii="Times New Roman" w:eastAsiaTheme="minorHAnsi" w:hAnsi="Times New Roman" w:cs="Times New Roman"/>
                <w:sz w:val="20"/>
                <w:szCs w:val="20"/>
                <w:highlight w:val="green"/>
              </w:rPr>
              <w:t>В качестве отопительных приборов приняты стальные панельные радиаторы. На подводках к отопительным приборам предусмотрены терморегуляторы для автоматического поддержания заданной температуры в помещениях.</w:t>
            </w:r>
          </w:p>
        </w:tc>
      </w:tr>
      <w:tr w:rsidR="00F83222" w:rsidRPr="005D5861" w14:paraId="5DBA86DD"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673D326E"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Водоснабжение холодное</w:t>
            </w:r>
          </w:p>
        </w:tc>
        <w:tc>
          <w:tcPr>
            <w:tcW w:w="6237" w:type="dxa"/>
            <w:tcBorders>
              <w:top w:val="single" w:sz="4" w:space="0" w:color="auto"/>
              <w:left w:val="single" w:sz="4" w:space="0" w:color="auto"/>
              <w:bottom w:val="single" w:sz="4" w:space="0" w:color="auto"/>
              <w:right w:val="single" w:sz="4" w:space="0" w:color="auto"/>
            </w:tcBorders>
            <w:hideMark/>
          </w:tcPr>
          <w:p w14:paraId="31C495FB" w14:textId="77777777" w:rsidR="008F4A13" w:rsidRPr="00A447A5" w:rsidRDefault="006448A2" w:rsidP="00D019DF">
            <w:pPr>
              <w:pStyle w:val="ab"/>
              <w:rPr>
                <w:rFonts w:ascii="Times New Roman" w:hAnsi="Times New Roman" w:cs="Times New Roman"/>
                <w:sz w:val="20"/>
                <w:szCs w:val="20"/>
                <w:highlight w:val="green"/>
              </w:rPr>
            </w:pPr>
            <w:r w:rsidRPr="00A447A5">
              <w:rPr>
                <w:rFonts w:ascii="Times New Roman" w:hAnsi="Times New Roman" w:cs="Times New Roman"/>
                <w:sz w:val="20"/>
                <w:szCs w:val="20"/>
                <w:highlight w:val="green"/>
              </w:rPr>
              <w:t xml:space="preserve">Проектное расположение водосчетчика  </w:t>
            </w:r>
          </w:p>
        </w:tc>
      </w:tr>
      <w:tr w:rsidR="00F83222" w:rsidRPr="005D5861" w14:paraId="13452549"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57D4AD77"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Водоснабжение горячее</w:t>
            </w:r>
          </w:p>
        </w:tc>
        <w:tc>
          <w:tcPr>
            <w:tcW w:w="6237" w:type="dxa"/>
            <w:tcBorders>
              <w:top w:val="single" w:sz="4" w:space="0" w:color="auto"/>
              <w:left w:val="single" w:sz="4" w:space="0" w:color="auto"/>
              <w:bottom w:val="single" w:sz="4" w:space="0" w:color="auto"/>
              <w:right w:val="single" w:sz="4" w:space="0" w:color="auto"/>
            </w:tcBorders>
            <w:hideMark/>
          </w:tcPr>
          <w:p w14:paraId="150F9EA0" w14:textId="77777777" w:rsidR="008F4A13" w:rsidRPr="00A447A5" w:rsidRDefault="006448A2" w:rsidP="00D019DF">
            <w:pPr>
              <w:pStyle w:val="ab"/>
              <w:rPr>
                <w:rFonts w:ascii="Times New Roman" w:hAnsi="Times New Roman" w:cs="Times New Roman"/>
                <w:sz w:val="20"/>
                <w:szCs w:val="20"/>
                <w:highlight w:val="green"/>
              </w:rPr>
            </w:pPr>
            <w:r w:rsidRPr="00A447A5">
              <w:rPr>
                <w:rFonts w:ascii="Times New Roman" w:hAnsi="Times New Roman" w:cs="Times New Roman"/>
                <w:sz w:val="20"/>
                <w:szCs w:val="20"/>
                <w:highlight w:val="green"/>
              </w:rPr>
              <w:t>Проектное расположение водосчетчика</w:t>
            </w:r>
          </w:p>
        </w:tc>
      </w:tr>
      <w:tr w:rsidR="00F83222" w:rsidRPr="005D5861" w14:paraId="181EDD77"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5EB42E18"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 xml:space="preserve">Электроснабжение </w:t>
            </w:r>
          </w:p>
        </w:tc>
        <w:tc>
          <w:tcPr>
            <w:tcW w:w="6237" w:type="dxa"/>
            <w:tcBorders>
              <w:top w:val="single" w:sz="4" w:space="0" w:color="auto"/>
              <w:left w:val="single" w:sz="4" w:space="0" w:color="auto"/>
              <w:bottom w:val="single" w:sz="4" w:space="0" w:color="auto"/>
              <w:right w:val="single" w:sz="4" w:space="0" w:color="auto"/>
            </w:tcBorders>
            <w:hideMark/>
          </w:tcPr>
          <w:p w14:paraId="415940FC" w14:textId="426977A2" w:rsidR="008F4A13" w:rsidRPr="00A447A5" w:rsidRDefault="00E01196" w:rsidP="00D019DF">
            <w:pPr>
              <w:pStyle w:val="ab"/>
              <w:rPr>
                <w:rFonts w:ascii="Times New Roman" w:hAnsi="Times New Roman" w:cs="Times New Roman"/>
                <w:sz w:val="20"/>
                <w:szCs w:val="20"/>
                <w:highlight w:val="green"/>
              </w:rPr>
            </w:pPr>
            <w:r w:rsidRPr="00A447A5">
              <w:rPr>
                <w:rFonts w:ascii="Times New Roman" w:hAnsi="Times New Roman" w:cs="Times New Roman"/>
                <w:sz w:val="20"/>
                <w:szCs w:val="20"/>
                <w:highlight w:val="green"/>
              </w:rPr>
              <w:t xml:space="preserve">Разводка электропроводки в квартирах не выполняется. Разводка электропроводки и освещения в МОП согласно проектной документацию. </w:t>
            </w:r>
            <w:r w:rsidR="006448A2" w:rsidRPr="00A447A5">
              <w:rPr>
                <w:rFonts w:ascii="Times New Roman" w:hAnsi="Times New Roman" w:cs="Times New Roman"/>
                <w:sz w:val="20"/>
                <w:szCs w:val="20"/>
                <w:highlight w:val="green"/>
              </w:rPr>
              <w:t>Электросчетчик расположен в квартирном щитке.</w:t>
            </w:r>
          </w:p>
        </w:tc>
      </w:tr>
      <w:tr w:rsidR="00F83222" w:rsidRPr="005D5861" w14:paraId="692078A1"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7322D081"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Слаботочные сети</w:t>
            </w:r>
          </w:p>
        </w:tc>
        <w:tc>
          <w:tcPr>
            <w:tcW w:w="6237" w:type="dxa"/>
            <w:tcBorders>
              <w:top w:val="single" w:sz="4" w:space="0" w:color="auto"/>
              <w:left w:val="single" w:sz="4" w:space="0" w:color="auto"/>
              <w:bottom w:val="single" w:sz="4" w:space="0" w:color="auto"/>
              <w:right w:val="single" w:sz="4" w:space="0" w:color="auto"/>
            </w:tcBorders>
            <w:hideMark/>
          </w:tcPr>
          <w:p w14:paraId="0BA236E4" w14:textId="6EB8FCF1" w:rsidR="008F4A13" w:rsidRPr="00C554E5" w:rsidRDefault="006448A2" w:rsidP="00D019DF">
            <w:pPr>
              <w:pStyle w:val="ab"/>
              <w:rPr>
                <w:rFonts w:ascii="Times New Roman" w:hAnsi="Times New Roman" w:cs="Times New Roman"/>
                <w:sz w:val="20"/>
                <w:szCs w:val="20"/>
                <w:highlight w:val="yellow"/>
              </w:rPr>
            </w:pPr>
            <w:r w:rsidRPr="00A447A5">
              <w:rPr>
                <w:rFonts w:ascii="Times New Roman" w:hAnsi="Times New Roman" w:cs="Times New Roman"/>
                <w:sz w:val="20"/>
                <w:szCs w:val="20"/>
                <w:highlight w:val="green"/>
              </w:rPr>
              <w:t>В квартире установлена и подключена радиоточка. Установлены пожарные извещатели.</w:t>
            </w:r>
            <w:r w:rsidR="00A447A5" w:rsidRPr="00A447A5">
              <w:rPr>
                <w:rFonts w:ascii="Times New Roman" w:hAnsi="Times New Roman" w:cs="Times New Roman"/>
                <w:sz w:val="20"/>
                <w:szCs w:val="20"/>
                <w:highlight w:val="green"/>
              </w:rPr>
              <w:t xml:space="preserve"> Сети телевидения и телефонизации проложены в МОП для подключения собственник жилья обращается в эксплуатирующую организацию.</w:t>
            </w:r>
          </w:p>
        </w:tc>
      </w:tr>
      <w:tr w:rsidR="00F83222" w:rsidRPr="005D5861" w14:paraId="3F9B3F30" w14:textId="77777777" w:rsidTr="003A61EC">
        <w:tc>
          <w:tcPr>
            <w:tcW w:w="4253" w:type="dxa"/>
            <w:tcBorders>
              <w:top w:val="single" w:sz="4" w:space="0" w:color="auto"/>
              <w:left w:val="single" w:sz="4" w:space="0" w:color="auto"/>
              <w:bottom w:val="single" w:sz="4" w:space="0" w:color="auto"/>
              <w:right w:val="single" w:sz="4" w:space="0" w:color="auto"/>
            </w:tcBorders>
            <w:hideMark/>
          </w:tcPr>
          <w:p w14:paraId="1DC0B459" w14:textId="77777777" w:rsidR="008F4A13" w:rsidRPr="00D019DF" w:rsidRDefault="006448A2" w:rsidP="00D019DF">
            <w:pPr>
              <w:pStyle w:val="ab"/>
              <w:rPr>
                <w:rFonts w:ascii="Times New Roman" w:hAnsi="Times New Roman" w:cs="Times New Roman"/>
                <w:sz w:val="20"/>
                <w:szCs w:val="20"/>
              </w:rPr>
            </w:pPr>
            <w:r w:rsidRPr="00D019DF">
              <w:rPr>
                <w:rFonts w:ascii="Times New Roman" w:hAnsi="Times New Roman" w:cs="Times New Roman"/>
                <w:sz w:val="20"/>
                <w:szCs w:val="20"/>
              </w:rPr>
              <w:t>Вентиляция</w:t>
            </w:r>
          </w:p>
        </w:tc>
        <w:tc>
          <w:tcPr>
            <w:tcW w:w="6237" w:type="dxa"/>
            <w:tcBorders>
              <w:top w:val="single" w:sz="4" w:space="0" w:color="auto"/>
              <w:left w:val="single" w:sz="4" w:space="0" w:color="auto"/>
              <w:bottom w:val="single" w:sz="4" w:space="0" w:color="auto"/>
              <w:right w:val="single" w:sz="4" w:space="0" w:color="auto"/>
            </w:tcBorders>
            <w:hideMark/>
          </w:tcPr>
          <w:p w14:paraId="1DBAC733" w14:textId="1437E7D3" w:rsidR="00D31042" w:rsidRPr="00D31042" w:rsidRDefault="00D31042" w:rsidP="00D31042">
            <w:pPr>
              <w:autoSpaceDE w:val="0"/>
              <w:autoSpaceDN w:val="0"/>
              <w:adjustRightInd w:val="0"/>
              <w:spacing w:after="0" w:line="240" w:lineRule="auto"/>
              <w:rPr>
                <w:rFonts w:ascii="Times New Roman" w:eastAsiaTheme="minorHAnsi" w:hAnsi="Times New Roman" w:cs="Times New Roman"/>
                <w:sz w:val="20"/>
                <w:szCs w:val="20"/>
                <w:highlight w:val="green"/>
              </w:rPr>
            </w:pPr>
            <w:r w:rsidRPr="00D31042">
              <w:rPr>
                <w:rFonts w:ascii="Times New Roman" w:eastAsiaTheme="minorHAnsi" w:hAnsi="Times New Roman" w:cs="Times New Roman"/>
                <w:sz w:val="20"/>
                <w:szCs w:val="20"/>
                <w:highlight w:val="green"/>
              </w:rPr>
              <w:t>Вентиляция жилого дома – естественная, с организованной вытяжкой из кухонь и санузлов через регулируемые вентил</w:t>
            </w:r>
            <w:r>
              <w:rPr>
                <w:rFonts w:ascii="Times New Roman" w:eastAsiaTheme="minorHAnsi" w:hAnsi="Times New Roman" w:cs="Times New Roman"/>
                <w:sz w:val="20"/>
                <w:szCs w:val="20"/>
                <w:highlight w:val="green"/>
              </w:rPr>
              <w:t xml:space="preserve">яционные решетки. </w:t>
            </w:r>
            <w:r w:rsidRPr="00D31042">
              <w:rPr>
                <w:rFonts w:ascii="Times New Roman" w:eastAsiaTheme="minorHAnsi" w:hAnsi="Times New Roman" w:cs="Times New Roman"/>
                <w:sz w:val="20"/>
                <w:szCs w:val="20"/>
                <w:highlight w:val="green"/>
              </w:rPr>
              <w:t>В кухнях и санузлах верхнего этажа установлены вентиляторы со встроенным обратным клапаном. В квартирах-студиях вентиляторы</w:t>
            </w:r>
          </w:p>
          <w:p w14:paraId="04D3777A" w14:textId="0FFA27CE" w:rsidR="008F4A13" w:rsidRPr="00D31042" w:rsidRDefault="00D31042" w:rsidP="00D31042">
            <w:pPr>
              <w:autoSpaceDE w:val="0"/>
              <w:autoSpaceDN w:val="0"/>
              <w:adjustRightInd w:val="0"/>
              <w:spacing w:after="0" w:line="240" w:lineRule="auto"/>
              <w:rPr>
                <w:rFonts w:ascii="Times New Roman" w:eastAsiaTheme="minorHAnsi" w:hAnsi="Times New Roman" w:cs="Times New Roman"/>
                <w:sz w:val="20"/>
                <w:szCs w:val="20"/>
              </w:rPr>
            </w:pPr>
            <w:r w:rsidRPr="00D31042">
              <w:rPr>
                <w:rFonts w:ascii="Times New Roman" w:eastAsiaTheme="minorHAnsi" w:hAnsi="Times New Roman" w:cs="Times New Roman"/>
                <w:sz w:val="20"/>
                <w:szCs w:val="20"/>
                <w:highlight w:val="green"/>
              </w:rPr>
              <w:t xml:space="preserve">устанавливаются на каждом этаже. </w:t>
            </w:r>
          </w:p>
        </w:tc>
      </w:tr>
    </w:tbl>
    <w:p w14:paraId="41D3F34C" w14:textId="77777777" w:rsidR="008F4A13" w:rsidRDefault="008F4A13" w:rsidP="00D019DF">
      <w:pPr>
        <w:pStyle w:val="ab"/>
        <w:rPr>
          <w:rStyle w:val="a9"/>
          <w:color w:val="000000"/>
          <w:sz w:val="20"/>
          <w:szCs w:val="20"/>
        </w:rPr>
      </w:pPr>
    </w:p>
    <w:p w14:paraId="7B2982CC" w14:textId="77777777" w:rsidR="00DE1145" w:rsidRPr="00902405" w:rsidRDefault="00DE1145" w:rsidP="00DE1145">
      <w:pPr>
        <w:tabs>
          <w:tab w:val="num" w:pos="709"/>
        </w:tabs>
        <w:spacing w:after="0"/>
        <w:ind w:left="-567" w:right="-234"/>
        <w:jc w:val="both"/>
        <w:rPr>
          <w:rFonts w:cs="Times New Roman"/>
        </w:rPr>
      </w:pPr>
      <w:r w:rsidRPr="00902405">
        <w:rPr>
          <w:rStyle w:val="a9"/>
          <w:rFonts w:ascii="Times New Roman" w:hAnsi="Times New Roman"/>
          <w:color w:val="000000"/>
          <w:sz w:val="20"/>
          <w:szCs w:val="20"/>
        </w:rPr>
        <w:t xml:space="preserve">Участник долевого строительства извещен и согласен, что условия отделки </w:t>
      </w:r>
      <w:proofErr w:type="gramStart"/>
      <w:r w:rsidRPr="00902405">
        <w:rPr>
          <w:rStyle w:val="a9"/>
          <w:rFonts w:ascii="Times New Roman" w:hAnsi="Times New Roman"/>
          <w:color w:val="000000"/>
          <w:sz w:val="20"/>
          <w:szCs w:val="20"/>
        </w:rPr>
        <w:t>Квартиры</w:t>
      </w:r>
      <w:proofErr w:type="gramEnd"/>
      <w:r w:rsidRPr="00902405">
        <w:rPr>
          <w:rStyle w:val="a9"/>
          <w:rFonts w:ascii="Times New Roman" w:hAnsi="Times New Roman"/>
          <w:color w:val="000000"/>
          <w:sz w:val="20"/>
          <w:szCs w:val="20"/>
        </w:rPr>
        <w:t xml:space="preserve"> указанные в настоящем </w:t>
      </w:r>
      <w:r w:rsidR="00D85872" w:rsidRPr="00902405">
        <w:rPr>
          <w:rStyle w:val="a9"/>
          <w:rFonts w:ascii="Times New Roman" w:hAnsi="Times New Roman"/>
          <w:color w:val="000000"/>
          <w:sz w:val="20"/>
          <w:szCs w:val="20"/>
        </w:rPr>
        <w:t>Договоре обеспечивают</w:t>
      </w:r>
      <w:r w:rsidRPr="00902405">
        <w:rPr>
          <w:rStyle w:val="a9"/>
          <w:rFonts w:ascii="Times New Roman" w:hAnsi="Times New Roman"/>
          <w:color w:val="000000"/>
          <w:sz w:val="20"/>
          <w:szCs w:val="20"/>
        </w:rPr>
        <w:t xml:space="preserve"> полную готовность Квартиры к использованию в соответствии с целевым назначением. </w:t>
      </w:r>
      <w:r w:rsidRPr="00902405">
        <w:rPr>
          <w:rFonts w:ascii="Times New Roman" w:hAnsi="Times New Roman" w:cs="Times New Roman"/>
          <w:sz w:val="20"/>
          <w:szCs w:val="20"/>
        </w:rPr>
        <w:t xml:space="preserve">Застройщик вправе передать Квартиру Участнику долевого строительства досрочно, в любое время после фактического получения разрешения на ввод Дома в эксплуатацию. Участник долевого строительства не вправе отказываться от досрочной приёмки Квартиры. </w:t>
      </w:r>
    </w:p>
    <w:p w14:paraId="028BC44C"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shd w:val="clear" w:color="auto" w:fill="FFFFFF"/>
        </w:rPr>
        <w:lastRenderedPageBreak/>
        <w:t>При передаче Квартиры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6F65892"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sz w:val="20"/>
          <w:szCs w:val="20"/>
        </w:rPr>
        <w:t>5.1.5.</w:t>
      </w:r>
      <w:r w:rsidRPr="00902405">
        <w:rPr>
          <w:rFonts w:ascii="Times New Roman" w:hAnsi="Times New Roman" w:cs="Times New Roman"/>
          <w:color w:val="000000"/>
          <w:sz w:val="20"/>
          <w:szCs w:val="20"/>
        </w:rPr>
        <w:t xml:space="preserve"> У </w:t>
      </w:r>
      <w:r w:rsidRPr="00902405">
        <w:rPr>
          <w:rStyle w:val="a9"/>
          <w:rFonts w:ascii="Times New Roman" w:hAnsi="Times New Roman"/>
          <w:color w:val="000000"/>
          <w:sz w:val="20"/>
          <w:szCs w:val="20"/>
        </w:rPr>
        <w:t xml:space="preserve">Участника долевого строительства при возникновении </w:t>
      </w:r>
      <w:r w:rsidRPr="00902405">
        <w:rPr>
          <w:rFonts w:ascii="Times New Roman" w:hAnsi="Times New Roman" w:cs="Times New Roman"/>
          <w:sz w:val="20"/>
          <w:szCs w:val="20"/>
        </w:rPr>
        <w:t xml:space="preserve">права </w:t>
      </w:r>
      <w:r w:rsidRPr="00902405">
        <w:rPr>
          <w:rStyle w:val="a9"/>
          <w:rFonts w:ascii="Times New Roman" w:hAnsi="Times New Roman"/>
          <w:sz w:val="20"/>
          <w:szCs w:val="20"/>
        </w:rPr>
        <w:t>собственности</w:t>
      </w:r>
      <w:r w:rsidRPr="00902405">
        <w:rPr>
          <w:rStyle w:val="a9"/>
          <w:rFonts w:ascii="Times New Roman" w:hAnsi="Times New Roman"/>
          <w:color w:val="000000"/>
          <w:sz w:val="20"/>
          <w:szCs w:val="20"/>
        </w:rPr>
        <w:t xml:space="preserve"> на объект долевого строительства одновременно возникает доля в праве общей долевой собственности на общее имущество: несущие инженерные конструкции, механическое, электрическое, санитарно-техническое оборудование, крышу, технические этажи, лестничные клетки, лифтовую шахту, иное оборудование и имущество,</w:t>
      </w:r>
      <w:r w:rsidRPr="00902405">
        <w:rPr>
          <w:rFonts w:ascii="Times New Roman" w:hAnsi="Times New Roman" w:cs="Times New Roman"/>
          <w:sz w:val="20"/>
          <w:szCs w:val="20"/>
        </w:rPr>
        <w:t xml:space="preserve"> обслуживающее имущество более чем одного собственника в соответствии со ст. 290 ГК РФ</w:t>
      </w:r>
      <w:r w:rsidRPr="00902405">
        <w:rPr>
          <w:rStyle w:val="a9"/>
          <w:rFonts w:ascii="Times New Roman" w:hAnsi="Times New Roman"/>
          <w:color w:val="000000"/>
          <w:sz w:val="20"/>
          <w:szCs w:val="20"/>
        </w:rPr>
        <w:t xml:space="preserve">. Доля Участника долевого строительства в общем имуществе пропорциональна размеру площади Квартиры. </w:t>
      </w:r>
      <w:r w:rsidRPr="00902405">
        <w:rPr>
          <w:rFonts w:ascii="Times New Roman" w:hAnsi="Times New Roman" w:cs="Times New Roman"/>
          <w:color w:val="000000"/>
          <w:sz w:val="20"/>
          <w:szCs w:val="20"/>
        </w:rPr>
        <w:t xml:space="preserve">Передача указанного имущества по Акту не производится. </w:t>
      </w:r>
    </w:p>
    <w:p w14:paraId="73B0C563"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Style w:val="aa"/>
          <w:rFonts w:ascii="Times New Roman" w:hAnsi="Times New Roman"/>
          <w:sz w:val="20"/>
          <w:szCs w:val="20"/>
        </w:rPr>
        <w:t xml:space="preserve">          На крыше дома расположено нежилое помещение котельной с размещенным в нем оборудованием, газопроводами к нему, газорегуляторным пунктом, относящимся к опасному производственному объекту, предназначено для производства тепловой энергии. Право общей долевой собственности Участников долевого строительства на данное имущество не распространяется. </w:t>
      </w:r>
    </w:p>
    <w:p w14:paraId="5F914A78"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5.1.6.</w:t>
      </w:r>
      <w:r w:rsidR="00C6615F">
        <w:rPr>
          <w:rFonts w:ascii="Times New Roman" w:hAnsi="Times New Roman" w:cs="Times New Roman"/>
          <w:color w:val="000000"/>
          <w:sz w:val="20"/>
          <w:szCs w:val="20"/>
        </w:rPr>
        <w:t xml:space="preserve"> </w:t>
      </w:r>
      <w:r w:rsidRPr="00902405">
        <w:rPr>
          <w:rFonts w:ascii="Times New Roman" w:hAnsi="Times New Roman" w:cs="Times New Roman"/>
          <w:color w:val="000000"/>
          <w:sz w:val="20"/>
          <w:szCs w:val="20"/>
        </w:rPr>
        <w:t>Обеспечивает сохранность Квартиры и ее комплектации до передачи их по акту приема-передачи Участнику долевого строительства.</w:t>
      </w:r>
    </w:p>
    <w:p w14:paraId="63E2BFD3"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5.1.7.</w:t>
      </w:r>
      <w:r w:rsidR="00C6615F">
        <w:rPr>
          <w:rFonts w:ascii="Times New Roman" w:hAnsi="Times New Roman" w:cs="Times New Roman"/>
          <w:color w:val="000000"/>
          <w:sz w:val="20"/>
          <w:szCs w:val="20"/>
        </w:rPr>
        <w:t xml:space="preserve"> </w:t>
      </w:r>
      <w:r w:rsidRPr="00902405">
        <w:rPr>
          <w:rFonts w:ascii="Times New Roman" w:hAnsi="Times New Roman" w:cs="Times New Roman"/>
          <w:color w:val="000000"/>
          <w:sz w:val="20"/>
          <w:szCs w:val="20"/>
        </w:rPr>
        <w:t>Предоставляет Участнику долевого строительства информацию о себе в соответствии с действующим законодательством.</w:t>
      </w:r>
    </w:p>
    <w:p w14:paraId="0CE5E084"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5.1.8.</w:t>
      </w:r>
      <w:r w:rsidR="00C6615F">
        <w:rPr>
          <w:rFonts w:ascii="Times New Roman" w:hAnsi="Times New Roman" w:cs="Times New Roman"/>
          <w:color w:val="000000"/>
          <w:sz w:val="20"/>
          <w:szCs w:val="20"/>
        </w:rPr>
        <w:t xml:space="preserve"> </w:t>
      </w:r>
      <w:r w:rsidR="00D85872" w:rsidRPr="00902405">
        <w:rPr>
          <w:rFonts w:ascii="Times New Roman" w:hAnsi="Times New Roman" w:cs="Times New Roman"/>
          <w:color w:val="000000"/>
          <w:sz w:val="20"/>
          <w:szCs w:val="20"/>
        </w:rPr>
        <w:t>В случае явной невозможности завершения строительства Дома в предусмотренный настоящим Договором срок</w:t>
      </w:r>
      <w:r w:rsidRPr="00902405">
        <w:rPr>
          <w:rFonts w:ascii="Times New Roman" w:hAnsi="Times New Roman" w:cs="Times New Roman"/>
          <w:color w:val="000000"/>
          <w:sz w:val="20"/>
          <w:szCs w:val="20"/>
        </w:rPr>
        <w:t xml:space="preserve"> Застройщик не позднее, чем за два месяца до истечения этого срока, обязан направить в адрес Участника долевого строительства соответствующую </w:t>
      </w:r>
      <w:r w:rsidR="00BF7314" w:rsidRPr="00902405">
        <w:rPr>
          <w:rFonts w:ascii="Times New Roman" w:hAnsi="Times New Roman" w:cs="Times New Roman"/>
          <w:color w:val="000000"/>
          <w:sz w:val="20"/>
          <w:szCs w:val="20"/>
        </w:rPr>
        <w:t>информацию и</w:t>
      </w:r>
      <w:r w:rsidRPr="00902405">
        <w:rPr>
          <w:rFonts w:ascii="Times New Roman" w:hAnsi="Times New Roman" w:cs="Times New Roman"/>
          <w:color w:val="000000"/>
          <w:sz w:val="20"/>
          <w:szCs w:val="20"/>
        </w:rPr>
        <w:t xml:space="preserve"> предложение об изменении срока, установленного в п. 3.2</w:t>
      </w:r>
      <w:r w:rsidRPr="00902405">
        <w:rPr>
          <w:rFonts w:ascii="Times New Roman" w:hAnsi="Times New Roman" w:cs="Times New Roman"/>
          <w:sz w:val="20"/>
          <w:szCs w:val="20"/>
        </w:rPr>
        <w:t>.</w:t>
      </w:r>
    </w:p>
    <w:p w14:paraId="69E2D9C7"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5.1.9.</w:t>
      </w:r>
      <w:r w:rsidR="00C6615F">
        <w:rPr>
          <w:rFonts w:ascii="Times New Roman" w:hAnsi="Times New Roman" w:cs="Times New Roman"/>
          <w:color w:val="000000"/>
          <w:sz w:val="20"/>
          <w:szCs w:val="20"/>
        </w:rPr>
        <w:t xml:space="preserve"> </w:t>
      </w:r>
      <w:r w:rsidR="003136C9" w:rsidRPr="00902405">
        <w:rPr>
          <w:rFonts w:ascii="Times New Roman" w:hAnsi="Times New Roman" w:cs="Times New Roman"/>
          <w:color w:val="000000"/>
          <w:sz w:val="20"/>
          <w:szCs w:val="20"/>
        </w:rPr>
        <w:t>В течение 7 (Семи) рабочих дней с момента получения письменного требования Участника долевого строительства</w:t>
      </w:r>
      <w:r w:rsidRPr="00902405">
        <w:rPr>
          <w:rFonts w:ascii="Times New Roman" w:hAnsi="Times New Roman" w:cs="Times New Roman"/>
          <w:color w:val="000000"/>
          <w:sz w:val="20"/>
          <w:szCs w:val="20"/>
        </w:rPr>
        <w:t xml:space="preserve"> предоставляет Участнику долевого строительства документы, подтверждающие оплату стоимости Квартиры по настоящему Договору.</w:t>
      </w:r>
    </w:p>
    <w:p w14:paraId="3EC99F7A"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lang w:eastAsia="ru-RU"/>
        </w:rPr>
        <w:t>5.1.10.</w:t>
      </w:r>
      <w:r w:rsidR="00C6615F">
        <w:rPr>
          <w:rFonts w:ascii="Times New Roman" w:hAnsi="Times New Roman" w:cs="Times New Roman"/>
          <w:sz w:val="20"/>
          <w:szCs w:val="20"/>
          <w:lang w:eastAsia="ru-RU"/>
        </w:rPr>
        <w:t xml:space="preserve"> </w:t>
      </w:r>
      <w:r w:rsidRPr="00902405">
        <w:rPr>
          <w:rFonts w:ascii="Times New Roman" w:hAnsi="Times New Roman" w:cs="Times New Roman"/>
          <w:sz w:val="20"/>
          <w:szCs w:val="20"/>
          <w:lang w:eastAsia="ru-RU"/>
        </w:rPr>
        <w:t xml:space="preserve">Обеспечивает надлежащее качество завершенного строительством Дома, гарантирует соответствие Дома СНиП, ГОСТ и проекту, а </w:t>
      </w:r>
      <w:r w:rsidR="00BF7314" w:rsidRPr="00902405">
        <w:rPr>
          <w:rFonts w:ascii="Times New Roman" w:hAnsi="Times New Roman" w:cs="Times New Roman"/>
          <w:sz w:val="20"/>
          <w:szCs w:val="20"/>
          <w:lang w:eastAsia="ru-RU"/>
        </w:rPr>
        <w:t>также</w:t>
      </w:r>
      <w:r w:rsidRPr="00902405">
        <w:rPr>
          <w:rFonts w:ascii="Times New Roman" w:hAnsi="Times New Roman" w:cs="Times New Roman"/>
          <w:sz w:val="20"/>
          <w:szCs w:val="20"/>
          <w:lang w:eastAsia="ru-RU"/>
        </w:rPr>
        <w:t xml:space="preserve"> производит устранение недостатков, связанных с качеством выполненных работ и использованных материалов, своими силами и за свой счет в течение гарантийного срока.</w:t>
      </w:r>
    </w:p>
    <w:p w14:paraId="57F7F2A5"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bCs/>
          <w:sz w:val="20"/>
          <w:szCs w:val="20"/>
        </w:rPr>
        <w:t>5.1.11. О</w:t>
      </w:r>
      <w:r w:rsidRPr="00902405">
        <w:rPr>
          <w:rFonts w:ascii="Times New Roman" w:hAnsi="Times New Roman" w:cs="Times New Roman"/>
          <w:sz w:val="20"/>
          <w:szCs w:val="20"/>
        </w:rPr>
        <w:t>беспечивает инвентаризацию завершенного строительством Дома, постановку Дома на кадастровый учет, а также направляет в орган, осуществляющий государственную регистрацию недвижимости документы о сдаче Дома в эксплуатацию, акт распределения Квартир и иные необходимые документы.</w:t>
      </w:r>
    </w:p>
    <w:p w14:paraId="5E249049" w14:textId="77777777" w:rsidR="00DE1145" w:rsidRPr="00902405" w:rsidRDefault="00DE1145" w:rsidP="00DE1145">
      <w:pPr>
        <w:tabs>
          <w:tab w:val="num" w:pos="709"/>
        </w:tabs>
        <w:spacing w:after="0"/>
        <w:ind w:left="-567" w:right="-234"/>
        <w:jc w:val="both"/>
        <w:rPr>
          <w:rFonts w:ascii="Times New Roman" w:hAnsi="Times New Roman" w:cs="Times New Roman"/>
          <w:color w:val="FF0000"/>
          <w:sz w:val="20"/>
          <w:szCs w:val="20"/>
        </w:rPr>
      </w:pPr>
    </w:p>
    <w:p w14:paraId="3BC03363" w14:textId="77777777" w:rsidR="00DE1145" w:rsidRPr="00902405" w:rsidRDefault="00DE1145" w:rsidP="00DE1145">
      <w:pPr>
        <w:tabs>
          <w:tab w:val="num" w:pos="709"/>
        </w:tabs>
        <w:spacing w:after="0"/>
        <w:ind w:left="-567" w:right="-234"/>
        <w:jc w:val="both"/>
        <w:rPr>
          <w:rFonts w:ascii="Times New Roman" w:hAnsi="Times New Roman" w:cs="Times New Roman"/>
          <w:b/>
          <w:sz w:val="20"/>
          <w:szCs w:val="20"/>
        </w:rPr>
      </w:pPr>
      <w:r w:rsidRPr="00902405">
        <w:rPr>
          <w:rFonts w:ascii="Times New Roman" w:hAnsi="Times New Roman" w:cs="Times New Roman"/>
          <w:b/>
          <w:sz w:val="20"/>
          <w:szCs w:val="20"/>
        </w:rPr>
        <w:tab/>
        <w:t>5.2. Застройщик имеет право:</w:t>
      </w:r>
    </w:p>
    <w:p w14:paraId="578021E6"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5.2.1.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права Участника долевого строительства.</w:t>
      </w:r>
    </w:p>
    <w:p w14:paraId="69A15296"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5.2.2. Вносить в Дом и/или Квартиру незначительные архитектурные, структурные изменения, а также изменять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Дома в целом и Квартиры в частности будут отвечать требованиям проектной документации.</w:t>
      </w:r>
    </w:p>
    <w:p w14:paraId="6CEA431E"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shd w:val="clear" w:color="auto" w:fill="FFFFFF"/>
        </w:rPr>
      </w:pPr>
      <w:r w:rsidRPr="00902405">
        <w:rPr>
          <w:rFonts w:ascii="Times New Roman" w:hAnsi="Times New Roman" w:cs="Times New Roman"/>
          <w:sz w:val="20"/>
          <w:szCs w:val="20"/>
        </w:rPr>
        <w:t xml:space="preserve">5.2.3. </w:t>
      </w:r>
      <w:r w:rsidRPr="00902405">
        <w:rPr>
          <w:rFonts w:ascii="Times New Roman" w:eastAsia="Times New Roman" w:hAnsi="Times New Roman" w:cs="Times New Roman"/>
          <w:color w:val="000000"/>
          <w:sz w:val="20"/>
          <w:szCs w:val="20"/>
          <w:lang w:eastAsia="ru-RU"/>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2" w:anchor="dst100250" w:history="1">
        <w:r w:rsidRPr="00902405">
          <w:rPr>
            <w:rStyle w:val="a3"/>
            <w:rFonts w:ascii="Times New Roman" w:eastAsia="Times New Roman" w:hAnsi="Times New Roman" w:cs="Times New Roman"/>
            <w:color w:val="auto"/>
            <w:sz w:val="20"/>
            <w:szCs w:val="20"/>
            <w:u w:val="none"/>
            <w:lang w:eastAsia="ru-RU"/>
          </w:rPr>
          <w:t>ст. 9</w:t>
        </w:r>
      </w:hyperlink>
      <w:r w:rsidRPr="00902405">
        <w:rPr>
          <w:rFonts w:ascii="Times New Roman" w:eastAsia="Times New Roman" w:hAnsi="Times New Roman" w:cs="Times New Roman"/>
          <w:color w:val="000000"/>
          <w:sz w:val="20"/>
          <w:szCs w:val="20"/>
          <w:lang w:eastAsia="ru-RU"/>
        </w:rPr>
        <w:t xml:space="preserve"> Федерального закона</w:t>
      </w:r>
      <w:bookmarkStart w:id="0" w:name="dst100321"/>
      <w:bookmarkEnd w:id="0"/>
      <w:r w:rsidRPr="00902405">
        <w:rPr>
          <w:rFonts w:ascii="Times New Roman" w:eastAsia="Times New Roman" w:hAnsi="Times New Roman" w:cs="Times New Roman"/>
          <w:color w:val="000000"/>
          <w:sz w:val="20"/>
          <w:szCs w:val="20"/>
          <w:lang w:eastAsia="ru-RU"/>
        </w:rPr>
        <w:t xml:space="preserve"> </w:t>
      </w:r>
      <w:r w:rsidRPr="00902405">
        <w:rPr>
          <w:rStyle w:val="a9"/>
          <w:rFonts w:ascii="Times New Roman" w:hAnsi="Times New Roman"/>
          <w:color w:val="000000"/>
          <w:sz w:val="20"/>
          <w:szCs w:val="20"/>
        </w:rPr>
        <w:t>№ 214-ФЗ от 30 декабря 2004 года.</w:t>
      </w:r>
    </w:p>
    <w:p w14:paraId="721DD50D"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shd w:val="clear" w:color="auto" w:fill="FFFFFF"/>
        </w:rPr>
      </w:pPr>
      <w:r w:rsidRPr="00902405">
        <w:rPr>
          <w:rFonts w:ascii="Times New Roman" w:eastAsia="Times New Roman" w:hAnsi="Times New Roman" w:cs="Times New Roman"/>
          <w:color w:val="000000"/>
          <w:sz w:val="20"/>
          <w:szCs w:val="20"/>
          <w:lang w:eastAsia="ru-RU"/>
        </w:rPr>
        <w:t xml:space="preserve">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 9  Федерального закона </w:t>
      </w:r>
      <w:r w:rsidRPr="00902405">
        <w:rPr>
          <w:rStyle w:val="a9"/>
          <w:rFonts w:ascii="Times New Roman" w:hAnsi="Times New Roman"/>
          <w:color w:val="000000"/>
          <w:sz w:val="20"/>
          <w:szCs w:val="20"/>
        </w:rPr>
        <w:t>№ 214-ФЗ от 30 декабря 2004 года.</w:t>
      </w:r>
    </w:p>
    <w:p w14:paraId="7D833700" w14:textId="77777777" w:rsidR="00BB5ECF" w:rsidRPr="00902405" w:rsidRDefault="00DE1145" w:rsidP="00DE1145">
      <w:pPr>
        <w:tabs>
          <w:tab w:val="num" w:pos="709"/>
        </w:tabs>
        <w:spacing w:after="0"/>
        <w:ind w:left="-567" w:right="-234"/>
        <w:jc w:val="both"/>
        <w:rPr>
          <w:rFonts w:ascii="Times New Roman" w:hAnsi="Times New Roman" w:cs="Times New Roman"/>
          <w:color w:val="000000"/>
          <w:sz w:val="20"/>
          <w:szCs w:val="20"/>
          <w:shd w:val="clear" w:color="auto" w:fill="FFFFFF"/>
        </w:rPr>
      </w:pPr>
      <w:r w:rsidRPr="00902405">
        <w:rPr>
          <w:rFonts w:ascii="Times New Roman" w:hAnsi="Times New Roman" w:cs="Times New Roman"/>
          <w:color w:val="000000"/>
          <w:sz w:val="20"/>
          <w:szCs w:val="20"/>
          <w:shd w:val="clear" w:color="auto" w:fill="FFFFFF"/>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2DE1EEC4"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lastRenderedPageBreak/>
        <w:t xml:space="preserve">Требовать расторжения настоящего Договора в одностороннем порядке в случаях, предусмотренных Законом, и возмещения в полном объеме причиненных убытков, </w:t>
      </w:r>
      <w:r w:rsidR="00BF7314" w:rsidRPr="00902405">
        <w:rPr>
          <w:rFonts w:ascii="Times New Roman" w:hAnsi="Times New Roman" w:cs="Times New Roman"/>
          <w:sz w:val="20"/>
          <w:szCs w:val="20"/>
        </w:rPr>
        <w:t>в частности</w:t>
      </w:r>
      <w:r w:rsidRPr="00902405">
        <w:rPr>
          <w:rFonts w:ascii="Times New Roman" w:hAnsi="Times New Roman" w:cs="Times New Roman"/>
          <w:sz w:val="20"/>
          <w:szCs w:val="20"/>
        </w:rPr>
        <w:t xml:space="preserve">: </w:t>
      </w:r>
    </w:p>
    <w:p w14:paraId="4F91A11B"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shd w:val="clear" w:color="auto" w:fill="FFFFFF"/>
        </w:rPr>
      </w:pPr>
      <w:r w:rsidRPr="00902405">
        <w:rPr>
          <w:rStyle w:val="a9"/>
          <w:rFonts w:ascii="Times New Roman" w:hAnsi="Times New Roman"/>
          <w:color w:val="000000"/>
          <w:sz w:val="20"/>
          <w:szCs w:val="20"/>
        </w:rPr>
        <w:t xml:space="preserve">- в одностороннем порядке отказаться от исполнения настоящего Договора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настоящего Договора и о последствиях неисполнения такого требования. </w:t>
      </w:r>
      <w:r w:rsidRPr="00902405">
        <w:rPr>
          <w:rFonts w:ascii="Times New Roman" w:hAnsi="Times New Roman" w:cs="Times New Roman"/>
          <w:color w:val="000000"/>
          <w:sz w:val="20"/>
          <w:szCs w:val="20"/>
          <w:shd w:val="clear" w:color="auto" w:fill="FFFFFF"/>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20DE62BA" w14:textId="77777777" w:rsidR="00DE1145" w:rsidRPr="00902405" w:rsidRDefault="00DE1145" w:rsidP="00204C02">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5.2.4. В случае расторжения настоящего Договора по инициативе Участника долевого строительства, требовать от </w:t>
      </w:r>
      <w:r w:rsidR="00BF7314" w:rsidRPr="00902405">
        <w:rPr>
          <w:rFonts w:ascii="Times New Roman" w:hAnsi="Times New Roman" w:cs="Times New Roman"/>
          <w:sz w:val="20"/>
          <w:szCs w:val="20"/>
        </w:rPr>
        <w:t xml:space="preserve">него </w:t>
      </w:r>
      <w:r w:rsidR="00D85872" w:rsidRPr="00902405">
        <w:rPr>
          <w:rFonts w:ascii="Times New Roman" w:hAnsi="Times New Roman" w:cs="Times New Roman"/>
          <w:sz w:val="20"/>
          <w:szCs w:val="20"/>
        </w:rPr>
        <w:t>возмещения причиненных</w:t>
      </w:r>
      <w:r w:rsidRPr="00902405">
        <w:rPr>
          <w:rFonts w:ascii="Times New Roman" w:hAnsi="Times New Roman" w:cs="Times New Roman"/>
          <w:sz w:val="20"/>
          <w:szCs w:val="20"/>
        </w:rPr>
        <w:t xml:space="preserve"> Застройщику убытков в размере сумм, затраченных на уплату государственной пошлины за государственную регистрацию настоящего Договора, на Соглашение о его расторжении в Управлении Росреестра по Челябинской области.</w:t>
      </w:r>
    </w:p>
    <w:p w14:paraId="0E7E2BDA"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Style w:val="a9"/>
          <w:rFonts w:ascii="Times New Roman" w:hAnsi="Times New Roman"/>
          <w:color w:val="000000"/>
          <w:sz w:val="20"/>
          <w:szCs w:val="20"/>
        </w:rPr>
        <w:t>5.2.</w:t>
      </w:r>
      <w:r w:rsidR="00204C02">
        <w:rPr>
          <w:rStyle w:val="a9"/>
          <w:rFonts w:ascii="Times New Roman" w:hAnsi="Times New Roman"/>
          <w:color w:val="000000"/>
          <w:sz w:val="20"/>
          <w:szCs w:val="20"/>
        </w:rPr>
        <w:t>5</w:t>
      </w:r>
      <w:r w:rsidRPr="00902405">
        <w:rPr>
          <w:rStyle w:val="a9"/>
          <w:rFonts w:ascii="Times New Roman" w:hAnsi="Times New Roman"/>
          <w:color w:val="000000"/>
          <w:sz w:val="20"/>
          <w:szCs w:val="20"/>
        </w:rPr>
        <w:t>. Внести изменения и дополнения в проект Дома.</w:t>
      </w:r>
    </w:p>
    <w:p w14:paraId="1964F91A"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p>
    <w:p w14:paraId="51B5290B" w14:textId="77777777" w:rsidR="00DE1145" w:rsidRPr="00902405" w:rsidRDefault="00DE1145" w:rsidP="00DE1145">
      <w:pPr>
        <w:tabs>
          <w:tab w:val="num" w:pos="709"/>
        </w:tabs>
        <w:spacing w:after="0"/>
        <w:ind w:left="-567" w:right="-234"/>
        <w:jc w:val="both"/>
        <w:rPr>
          <w:rFonts w:ascii="Times New Roman" w:hAnsi="Times New Roman" w:cs="Times New Roman"/>
          <w:b/>
          <w:sz w:val="20"/>
          <w:szCs w:val="20"/>
          <w:lang w:eastAsia="ru-RU"/>
        </w:rPr>
      </w:pPr>
      <w:r w:rsidRPr="00902405">
        <w:rPr>
          <w:rFonts w:ascii="Times New Roman" w:hAnsi="Times New Roman" w:cs="Times New Roman"/>
          <w:b/>
          <w:bCs/>
          <w:sz w:val="20"/>
          <w:szCs w:val="20"/>
          <w:lang w:eastAsia="ru-RU"/>
        </w:rPr>
        <w:tab/>
        <w:t>5.3.</w:t>
      </w:r>
      <w:r w:rsidR="00E41C6A">
        <w:rPr>
          <w:rFonts w:ascii="Times New Roman" w:hAnsi="Times New Roman" w:cs="Times New Roman"/>
          <w:b/>
          <w:bCs/>
          <w:sz w:val="20"/>
          <w:szCs w:val="20"/>
          <w:lang w:eastAsia="ru-RU"/>
        </w:rPr>
        <w:t xml:space="preserve"> </w:t>
      </w:r>
      <w:r w:rsidRPr="00902405">
        <w:rPr>
          <w:rFonts w:ascii="Times New Roman" w:hAnsi="Times New Roman" w:cs="Times New Roman"/>
          <w:b/>
          <w:bCs/>
          <w:sz w:val="20"/>
          <w:szCs w:val="20"/>
          <w:lang w:eastAsia="ru-RU"/>
        </w:rPr>
        <w:t>Обязательства Участника долевого строительства</w:t>
      </w:r>
      <w:r w:rsidR="004853A0" w:rsidRPr="00902405">
        <w:rPr>
          <w:rFonts w:ascii="Times New Roman" w:hAnsi="Times New Roman" w:cs="Times New Roman"/>
          <w:b/>
          <w:bCs/>
          <w:sz w:val="20"/>
          <w:szCs w:val="20"/>
          <w:lang w:eastAsia="ru-RU"/>
        </w:rPr>
        <w:t>, порядок приемки Квартиры:</w:t>
      </w:r>
    </w:p>
    <w:p w14:paraId="2DF47997" w14:textId="77777777" w:rsidR="004853A0" w:rsidRPr="00902405" w:rsidRDefault="00DE1145" w:rsidP="004853A0">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sz w:val="20"/>
          <w:szCs w:val="20"/>
          <w:lang w:eastAsia="ru-RU"/>
        </w:rPr>
        <w:t>5.3.1.</w:t>
      </w:r>
      <w:r w:rsidR="00C6615F">
        <w:rPr>
          <w:rFonts w:ascii="Times New Roman" w:hAnsi="Times New Roman" w:cs="Times New Roman"/>
          <w:sz w:val="20"/>
          <w:szCs w:val="20"/>
          <w:lang w:eastAsia="ru-RU"/>
        </w:rPr>
        <w:t xml:space="preserve"> </w:t>
      </w:r>
      <w:r w:rsidRPr="00902405">
        <w:rPr>
          <w:rFonts w:ascii="Times New Roman" w:hAnsi="Times New Roman" w:cs="Times New Roman"/>
          <w:color w:val="000000"/>
          <w:sz w:val="20"/>
          <w:szCs w:val="20"/>
        </w:rPr>
        <w:t>Принимает участие в финансировании долевого строительства Дома и производит выплаты в размерах, порядке и в сроки, установленные в п.4 настоящего Договора.</w:t>
      </w:r>
    </w:p>
    <w:p w14:paraId="16E97398" w14:textId="77777777" w:rsidR="004853A0" w:rsidRPr="00902405" w:rsidRDefault="004853A0" w:rsidP="004853A0">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color w:val="000000"/>
          <w:sz w:val="20"/>
          <w:szCs w:val="20"/>
        </w:rPr>
        <w:t>5.3.2.</w:t>
      </w:r>
      <w:r w:rsidR="00C6615F">
        <w:rPr>
          <w:rFonts w:ascii="Times New Roman" w:hAnsi="Times New Roman" w:cs="Times New Roman"/>
          <w:color w:val="000000"/>
          <w:sz w:val="20"/>
          <w:szCs w:val="20"/>
        </w:rPr>
        <w:t xml:space="preserve"> </w:t>
      </w:r>
      <w:r w:rsidRPr="00902405">
        <w:rPr>
          <w:rFonts w:ascii="Times New Roman" w:hAnsi="Times New Roman" w:cs="Times New Roman"/>
          <w:sz w:val="20"/>
          <w:szCs w:val="20"/>
          <w:lang w:bidi="ru-RU"/>
        </w:rPr>
        <w:t>Участник долевого строительства обязуется в течение 5 (Пяти) рабочих дней с момента получения уведомления о готовности, принять Квартиру по Акту приема-передачи,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15044A9D" w14:textId="77777777" w:rsidR="00AD58F8" w:rsidRPr="00902405" w:rsidRDefault="004853A0"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В случае замечаний по качеству и объему работ, выполненных Застройщиком со стороны Участника долевого строительства, Застройщик обязуется устранить имеющиеся недочеты в разумный срок, установленный для данного вида работ.</w:t>
      </w:r>
    </w:p>
    <w:p w14:paraId="60AF2BF2" w14:textId="77777777" w:rsidR="00AD58F8" w:rsidRPr="00902405" w:rsidRDefault="00AD58F8"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5.3.3.</w:t>
      </w:r>
      <w:r w:rsidR="00C6615F">
        <w:rPr>
          <w:rFonts w:ascii="Times New Roman" w:hAnsi="Times New Roman" w:cs="Times New Roman"/>
          <w:sz w:val="20"/>
          <w:szCs w:val="20"/>
          <w:lang w:bidi="ru-RU"/>
        </w:rPr>
        <w:t xml:space="preserve"> </w:t>
      </w:r>
      <w:r w:rsidR="004853A0" w:rsidRPr="00902405">
        <w:rPr>
          <w:rFonts w:ascii="Times New Roman" w:hAnsi="Times New Roman" w:cs="Times New Roman"/>
          <w:sz w:val="20"/>
          <w:szCs w:val="20"/>
          <w:lang w:bidi="ru-RU"/>
        </w:rPr>
        <w:t>Обязательства Застройщика считаются исполненными с момента подписания Сторонами Акта приема-передачи Квартиры.</w:t>
      </w:r>
    </w:p>
    <w:p w14:paraId="3B35C49F" w14:textId="77777777" w:rsidR="00AD58F8" w:rsidRPr="00902405" w:rsidRDefault="00AD58F8"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5.3.4.</w:t>
      </w:r>
      <w:r w:rsidR="00C6615F">
        <w:rPr>
          <w:rFonts w:ascii="Times New Roman" w:hAnsi="Times New Roman" w:cs="Times New Roman"/>
          <w:sz w:val="20"/>
          <w:szCs w:val="20"/>
          <w:lang w:bidi="ru-RU"/>
        </w:rPr>
        <w:t xml:space="preserve"> </w:t>
      </w:r>
      <w:r w:rsidR="004853A0" w:rsidRPr="00902405">
        <w:rPr>
          <w:rFonts w:ascii="Times New Roman" w:hAnsi="Times New Roman" w:cs="Times New Roman"/>
          <w:sz w:val="20"/>
          <w:szCs w:val="20"/>
          <w:lang w:bidi="ru-RU"/>
        </w:rPr>
        <w:t>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w:t>
      </w:r>
    </w:p>
    <w:p w14:paraId="18C4DC35" w14:textId="77777777" w:rsidR="00AD58F8" w:rsidRPr="00902405" w:rsidRDefault="00AD58F8"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4853A0" w:rsidRPr="00902405">
        <w:rPr>
          <w:rFonts w:ascii="Times New Roman" w:hAnsi="Times New Roman" w:cs="Times New Roman"/>
          <w:sz w:val="20"/>
          <w:szCs w:val="20"/>
          <w:lang w:bidi="ru-RU"/>
        </w:rPr>
        <w:t>При этом 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14:paraId="5340ABEE" w14:textId="77777777" w:rsidR="00AD58F8" w:rsidRPr="00902405" w:rsidRDefault="00AD58F8"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4853A0" w:rsidRPr="00902405">
        <w:rPr>
          <w:rFonts w:ascii="Times New Roman" w:hAnsi="Times New Roman" w:cs="Times New Roman"/>
          <w:sz w:val="20"/>
          <w:szCs w:val="20"/>
          <w:lang w:bidi="ru-RU"/>
        </w:rPr>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14:paraId="731098A8" w14:textId="77777777" w:rsidR="004853A0" w:rsidRPr="00902405" w:rsidRDefault="00AD58F8" w:rsidP="00AD58F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4853A0" w:rsidRPr="00902405">
        <w:rPr>
          <w:rFonts w:ascii="Times New Roman" w:hAnsi="Times New Roman" w:cs="Times New Roman"/>
          <w:sz w:val="20"/>
          <w:szCs w:val="20"/>
          <w:lang w:bidi="ru-RU"/>
        </w:rPr>
        <w:t xml:space="preserve">Наличие замечаний по отделке Квартиры не признается сторонами надлежащим основанием для отказа от подписания акта приема-передачи квартиры, в этом случае Сторонами делается соответствующая отметка в акте приема-передачи. При отказе Участника долевого строительства от подписания акта </w:t>
      </w:r>
      <w:r w:rsidR="00D85872" w:rsidRPr="00902405">
        <w:rPr>
          <w:rFonts w:ascii="Times New Roman" w:hAnsi="Times New Roman" w:cs="Times New Roman"/>
          <w:sz w:val="20"/>
          <w:szCs w:val="20"/>
          <w:lang w:bidi="ru-RU"/>
        </w:rPr>
        <w:t>приема-передачи</w:t>
      </w:r>
      <w:r w:rsidR="004853A0" w:rsidRPr="00902405">
        <w:rPr>
          <w:rFonts w:ascii="Times New Roman" w:hAnsi="Times New Roman" w:cs="Times New Roman"/>
          <w:sz w:val="20"/>
          <w:szCs w:val="20"/>
          <w:lang w:bidi="ru-RU"/>
        </w:rPr>
        <w:t xml:space="preserve"> в данном случае, Участник считается необоснованно уклонившимся от подписания акта приема- передачи.</w:t>
      </w:r>
    </w:p>
    <w:p w14:paraId="5EBD6502" w14:textId="77777777" w:rsidR="0064244C" w:rsidRPr="00902405" w:rsidRDefault="00AD58F8" w:rsidP="0064244C">
      <w:pPr>
        <w:tabs>
          <w:tab w:val="num" w:pos="709"/>
        </w:tabs>
        <w:spacing w:after="0"/>
        <w:ind w:left="-567" w:right="-234"/>
        <w:jc w:val="both"/>
        <w:rPr>
          <w:rStyle w:val="aa"/>
          <w:rFonts w:ascii="Times New Roman" w:hAnsi="Times New Roman" w:cs="Times New Roman"/>
          <w:sz w:val="20"/>
          <w:szCs w:val="20"/>
        </w:rPr>
      </w:pPr>
      <w:r w:rsidRPr="00902405">
        <w:rPr>
          <w:rFonts w:ascii="Times New Roman" w:hAnsi="Times New Roman" w:cs="Times New Roman"/>
          <w:sz w:val="20"/>
          <w:szCs w:val="20"/>
          <w:lang w:bidi="ru-RU"/>
        </w:rPr>
        <w:t>5.3.5.</w:t>
      </w:r>
      <w:r w:rsidRPr="00902405">
        <w:rPr>
          <w:color w:val="000000"/>
          <w:lang w:eastAsia="ru-RU" w:bidi="ru-RU"/>
        </w:rPr>
        <w:t xml:space="preserve"> </w:t>
      </w:r>
      <w:r w:rsidRPr="00902405">
        <w:rPr>
          <w:rStyle w:val="aa"/>
          <w:rFonts w:ascii="Times New Roman" w:hAnsi="Times New Roman" w:cs="Times New Roman"/>
          <w:sz w:val="20"/>
          <w:szCs w:val="20"/>
        </w:rPr>
        <w:t>При отказе Участника долевого строительства от принятия Квартиры либо уклонении Участника от принятии квартиры в ср</w:t>
      </w:r>
      <w:r w:rsidR="0064244C" w:rsidRPr="00902405">
        <w:rPr>
          <w:rStyle w:val="aa"/>
          <w:rFonts w:ascii="Times New Roman" w:hAnsi="Times New Roman" w:cs="Times New Roman"/>
          <w:sz w:val="20"/>
          <w:szCs w:val="20"/>
        </w:rPr>
        <w:t>ок, предусмотренный пунктами 5.1.4 и 5.3.2</w:t>
      </w:r>
      <w:r w:rsidRPr="00902405">
        <w:rPr>
          <w:rStyle w:val="aa"/>
          <w:rFonts w:ascii="Times New Roman" w:hAnsi="Times New Roman" w:cs="Times New Roman"/>
          <w:sz w:val="20"/>
          <w:szCs w:val="20"/>
        </w:rPr>
        <w:t xml:space="preserve"> настоящего договора (в том числе путем предъявления требований об устранении недостатков, не являющих</w:t>
      </w:r>
      <w:r w:rsidR="0064244C" w:rsidRPr="00902405">
        <w:rPr>
          <w:rStyle w:val="aa"/>
          <w:rFonts w:ascii="Times New Roman" w:hAnsi="Times New Roman" w:cs="Times New Roman"/>
          <w:sz w:val="20"/>
          <w:szCs w:val="20"/>
        </w:rPr>
        <w:t>ся существенными согласно п. 5.3.4</w:t>
      </w:r>
      <w:r w:rsidRPr="00902405">
        <w:rPr>
          <w:rStyle w:val="aa"/>
          <w:rFonts w:ascii="Times New Roman" w:hAnsi="Times New Roman" w:cs="Times New Roman"/>
          <w:sz w:val="20"/>
          <w:szCs w:val="20"/>
        </w:rPr>
        <w:t xml:space="preserve">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долевого строительства, вправе составить односторонний акт приема-передачи квартиры.</w:t>
      </w:r>
    </w:p>
    <w:p w14:paraId="22D8E0DC" w14:textId="77777777" w:rsidR="004E19F9" w:rsidRPr="00902405" w:rsidRDefault="0064244C" w:rsidP="004E19F9">
      <w:pPr>
        <w:tabs>
          <w:tab w:val="num" w:pos="709"/>
        </w:tabs>
        <w:spacing w:after="0"/>
        <w:ind w:left="-567" w:right="-234"/>
        <w:jc w:val="both"/>
        <w:rPr>
          <w:rFonts w:ascii="Times New Roman" w:hAnsi="Times New Roman" w:cs="Times New Roman"/>
          <w:sz w:val="20"/>
          <w:szCs w:val="20"/>
          <w:lang w:eastAsia="ru-RU" w:bidi="ru-RU"/>
        </w:rPr>
      </w:pPr>
      <w:r w:rsidRPr="00902405">
        <w:rPr>
          <w:rStyle w:val="aa"/>
          <w:rFonts w:ascii="Times New Roman" w:hAnsi="Times New Roman" w:cs="Times New Roman"/>
          <w:sz w:val="20"/>
          <w:szCs w:val="20"/>
        </w:rPr>
        <w:lastRenderedPageBreak/>
        <w:t xml:space="preserve">              </w:t>
      </w:r>
      <w:r w:rsidRPr="00902405">
        <w:rPr>
          <w:rFonts w:ascii="Times New Roman" w:hAnsi="Times New Roman" w:cs="Times New Roman"/>
          <w:sz w:val="20"/>
          <w:szCs w:val="20"/>
          <w:lang w:eastAsia="ru-RU" w:bidi="ru-RU"/>
        </w:rPr>
        <w:t>При этом риск случайной гибели Квартиры признается перешедшим к Участнику долевого строительства со дня составления одностороннего акта приема-передачи Квартиры, с момента подписания данного акта Квартира считается принятой Участником долевого строительства без замечаний.</w:t>
      </w:r>
    </w:p>
    <w:p w14:paraId="7537174F" w14:textId="77777777" w:rsidR="004E19F9" w:rsidRPr="00902405" w:rsidRDefault="004E19F9" w:rsidP="004E19F9">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64244C" w:rsidRPr="00902405">
        <w:rPr>
          <w:rFonts w:ascii="Times New Roman" w:hAnsi="Times New Roman" w:cs="Times New Roman"/>
          <w:sz w:val="20"/>
          <w:szCs w:val="20"/>
          <w:lang w:eastAsia="ru-RU" w:bidi="ru-RU"/>
        </w:rPr>
        <w:t>В случае досрочной передачи Квартиры срок, указанный в абзаце 1 настоящего пункта, начинает течь с момента уведомления Участника долевого участия о готовности Квартиры к передаче.</w:t>
      </w:r>
    </w:p>
    <w:p w14:paraId="5D86252A" w14:textId="77777777" w:rsidR="003C1CEF" w:rsidRPr="00902405" w:rsidRDefault="004E19F9" w:rsidP="003C1CEF">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том числе согласно с пунктами </w:t>
      </w:r>
      <w:r w:rsidR="00E43CA3" w:rsidRPr="00902405">
        <w:rPr>
          <w:rFonts w:ascii="Times New Roman" w:hAnsi="Times New Roman" w:cs="Times New Roman"/>
          <w:sz w:val="20"/>
          <w:szCs w:val="20"/>
          <w:lang w:eastAsia="ru-RU" w:bidi="ru-RU"/>
        </w:rPr>
        <w:t xml:space="preserve">3.3, раздела 4 </w:t>
      </w:r>
      <w:r w:rsidRPr="00902405">
        <w:rPr>
          <w:rFonts w:ascii="Times New Roman" w:hAnsi="Times New Roman" w:cs="Times New Roman"/>
          <w:sz w:val="20"/>
          <w:szCs w:val="20"/>
          <w:lang w:eastAsia="ru-RU" w:bidi="ru-RU"/>
        </w:rPr>
        <w:t>настоящего договора. Застройщик вправе не передавать Квартиру Участнику долевого</w:t>
      </w:r>
      <w:r w:rsidR="00E43CA3" w:rsidRPr="00902405">
        <w:rPr>
          <w:rFonts w:ascii="Times New Roman" w:hAnsi="Times New Roman" w:cs="Times New Roman"/>
          <w:sz w:val="20"/>
          <w:szCs w:val="20"/>
          <w:lang w:eastAsia="ru-RU" w:bidi="ru-RU"/>
        </w:rPr>
        <w:t xml:space="preserve"> строительства до внесения всех оплат, предусмотренных договором.</w:t>
      </w:r>
    </w:p>
    <w:p w14:paraId="7E4C92A6" w14:textId="77777777" w:rsidR="003C1CEF" w:rsidRPr="00902405" w:rsidRDefault="003C1CEF" w:rsidP="003C1CEF">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eastAsia="ru-RU" w:bidi="ru-RU"/>
        </w:rPr>
        <w:t>5.3.6</w:t>
      </w:r>
      <w:r w:rsidR="00C6615F">
        <w:rPr>
          <w:rFonts w:ascii="Times New Roman" w:hAnsi="Times New Roman" w:cs="Times New Roman"/>
          <w:sz w:val="20"/>
          <w:szCs w:val="20"/>
          <w:lang w:eastAsia="ru-RU" w:bidi="ru-RU"/>
        </w:rPr>
        <w:t>.</w:t>
      </w:r>
      <w:r w:rsidRPr="00902405">
        <w:rPr>
          <w:rFonts w:ascii="Times New Roman" w:hAnsi="Times New Roman" w:cs="Times New Roman"/>
          <w:sz w:val="20"/>
          <w:szCs w:val="20"/>
          <w:lang w:eastAsia="ru-RU" w:bidi="ru-RU"/>
        </w:rPr>
        <w:t xml:space="preserve"> </w:t>
      </w:r>
      <w:r w:rsidRPr="00902405">
        <w:rPr>
          <w:rFonts w:ascii="Times New Roman" w:hAnsi="Times New Roman" w:cs="Times New Roman"/>
          <w:sz w:val="20"/>
          <w:szCs w:val="20"/>
          <w:lang w:bidi="ru-RU"/>
        </w:rPr>
        <w:t>Площадь лестничных проемов, лестничных клеток, фойе первого этажа, инженерные сооружения, коммуникации,</w:t>
      </w:r>
    </w:p>
    <w:p w14:paraId="5AA2D4B4" w14:textId="77777777" w:rsidR="003C1CEF" w:rsidRPr="00902405" w:rsidRDefault="003C1CEF" w:rsidP="003C1CEF">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33C6D489" w14:textId="77777777" w:rsidR="003C1CEF" w:rsidRPr="00902405" w:rsidRDefault="003C1CEF" w:rsidP="003C1CEF">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5.3.7.</w:t>
      </w:r>
      <w:r w:rsidR="00C6615F">
        <w:rPr>
          <w:rFonts w:ascii="Times New Roman" w:hAnsi="Times New Roman" w:cs="Times New Roman"/>
          <w:sz w:val="20"/>
          <w:szCs w:val="20"/>
          <w:lang w:bidi="ru-RU"/>
        </w:rPr>
        <w:t xml:space="preserve"> </w:t>
      </w:r>
      <w:r w:rsidRPr="00902405">
        <w:rPr>
          <w:rFonts w:ascii="Times New Roman" w:hAnsi="Times New Roman" w:cs="Times New Roman"/>
          <w:sz w:val="20"/>
          <w:szCs w:val="20"/>
          <w:lang w:bidi="ru-RU"/>
        </w:rPr>
        <w:t>В случае уклонения Участника долевого строительства от принятия квартиры в сроки, указанные в пункте 5.3.2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 (пятого) дня получения уведомления о готовности объекта или с 5 (пятого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квартиры по акту приема-передачи.</w:t>
      </w:r>
    </w:p>
    <w:p w14:paraId="6DD448C2" w14:textId="77777777" w:rsidR="00C85680" w:rsidRPr="00902405" w:rsidRDefault="003C1CEF" w:rsidP="00C85680">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5.3.8.</w:t>
      </w:r>
      <w:r w:rsidR="00C6615F">
        <w:rPr>
          <w:rFonts w:ascii="Times New Roman" w:hAnsi="Times New Roman" w:cs="Times New Roman"/>
          <w:sz w:val="20"/>
          <w:szCs w:val="20"/>
          <w:lang w:bidi="ru-RU"/>
        </w:rPr>
        <w:t xml:space="preserve"> </w:t>
      </w:r>
      <w:r w:rsidRPr="00902405">
        <w:rPr>
          <w:rFonts w:ascii="Times New Roman" w:hAnsi="Times New Roman" w:cs="Times New Roman"/>
          <w:sz w:val="20"/>
          <w:szCs w:val="20"/>
          <w:lang w:bidi="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w:t>
      </w:r>
      <w:r w:rsidR="003921C0" w:rsidRPr="00902405">
        <w:rPr>
          <w:rFonts w:ascii="Times New Roman" w:hAnsi="Times New Roman" w:cs="Times New Roman"/>
          <w:sz w:val="20"/>
          <w:szCs w:val="20"/>
          <w:lang w:bidi="ru-RU"/>
        </w:rPr>
        <w:t xml:space="preserve"> подписания акта приема-передачи</w:t>
      </w:r>
      <w:r w:rsidRPr="00902405">
        <w:rPr>
          <w:rFonts w:ascii="Times New Roman" w:hAnsi="Times New Roman" w:cs="Times New Roman"/>
          <w:sz w:val="20"/>
          <w:szCs w:val="20"/>
          <w:lang w:bidi="ru-RU"/>
        </w:rPr>
        <w:t xml:space="preserve">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w:t>
      </w:r>
      <w:r w:rsidR="00C85680" w:rsidRPr="00902405">
        <w:rPr>
          <w:rFonts w:ascii="Times New Roman" w:hAnsi="Times New Roman" w:cs="Times New Roman"/>
          <w:sz w:val="20"/>
          <w:szCs w:val="20"/>
          <w:lang w:bidi="ru-RU"/>
        </w:rPr>
        <w:t>ентацию на стадии строительства.</w:t>
      </w:r>
    </w:p>
    <w:p w14:paraId="03F83523" w14:textId="77777777" w:rsidR="00C85680" w:rsidRPr="00902405" w:rsidRDefault="00C85680" w:rsidP="00C85680">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3C1CEF" w:rsidRPr="00902405">
        <w:rPr>
          <w:rFonts w:ascii="Times New Roman" w:hAnsi="Times New Roman" w:cs="Times New Roman"/>
          <w:sz w:val="20"/>
          <w:szCs w:val="20"/>
          <w:lang w:bidi="ru-RU"/>
        </w:rPr>
        <w:t>В силу действующего законодательства при приемке Объекта долевого строительства Застройщик не обязан:</w:t>
      </w:r>
      <w:r w:rsidRPr="00902405">
        <w:rPr>
          <w:rFonts w:ascii="Times New Roman" w:hAnsi="Times New Roman" w:cs="Times New Roman"/>
          <w:sz w:val="20"/>
          <w:szCs w:val="20"/>
          <w:lang w:bidi="ru-RU"/>
        </w:rPr>
        <w:t xml:space="preserve"> </w:t>
      </w:r>
    </w:p>
    <w:p w14:paraId="641B4087" w14:textId="77777777" w:rsidR="00C85680" w:rsidRPr="00902405" w:rsidRDefault="00C85680" w:rsidP="00C85680">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3C1CEF" w:rsidRPr="00902405">
        <w:rPr>
          <w:rFonts w:ascii="Times New Roman" w:hAnsi="Times New Roman" w:cs="Times New Roman"/>
          <w:sz w:val="20"/>
          <w:szCs w:val="20"/>
          <w:lang w:bidi="ru-RU"/>
        </w:rPr>
        <w:t>организовывать проезд Участника долевого строительства до Квартиры;</w:t>
      </w:r>
    </w:p>
    <w:p w14:paraId="04875975" w14:textId="77777777" w:rsidR="00A821E9" w:rsidRPr="00902405" w:rsidRDefault="00C85680" w:rsidP="00A821E9">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3C1CEF" w:rsidRPr="00902405">
        <w:rPr>
          <w:rFonts w:ascii="Times New Roman" w:hAnsi="Times New Roman" w:cs="Times New Roman"/>
          <w:sz w:val="20"/>
          <w:szCs w:val="20"/>
          <w:lang w:bidi="ru-RU"/>
        </w:rPr>
        <w:t>согласовывать с Участником долевого строительства время осмотра, приемки, подписания акта приема-передачи Квартиры за рамками рабочего режима предприятия;</w:t>
      </w:r>
    </w:p>
    <w:p w14:paraId="577F8BE2" w14:textId="77777777" w:rsidR="00A821E9" w:rsidRPr="00902405" w:rsidRDefault="00A821E9" w:rsidP="00A821E9">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3C1CEF" w:rsidRPr="00902405">
        <w:rPr>
          <w:rFonts w:ascii="Times New Roman" w:hAnsi="Times New Roman" w:cs="Times New Roman"/>
          <w:sz w:val="20"/>
          <w:szCs w:val="20"/>
          <w:lang w:bidi="ru-RU"/>
        </w:rPr>
        <w:t>согласовывать с Участником долевого строительства индивидуальное время просмотра в рамках рабочего режима предприятия (в том числе без очереди);</w:t>
      </w:r>
    </w:p>
    <w:p w14:paraId="532647A6" w14:textId="77777777" w:rsidR="00BB1FB8" w:rsidRPr="00902405" w:rsidRDefault="00A821E9" w:rsidP="00BB1FB8">
      <w:pPr>
        <w:tabs>
          <w:tab w:val="num" w:pos="709"/>
        </w:tabs>
        <w:spacing w:after="0"/>
        <w:ind w:left="-567" w:right="-234"/>
        <w:jc w:val="both"/>
        <w:rPr>
          <w:rFonts w:ascii="Times New Roman" w:hAnsi="Times New Roman" w:cs="Times New Roman"/>
          <w:sz w:val="20"/>
          <w:szCs w:val="20"/>
          <w:lang w:bidi="ru-RU"/>
        </w:rPr>
      </w:pPr>
      <w:r w:rsidRPr="00902405">
        <w:rPr>
          <w:rFonts w:ascii="Times New Roman" w:hAnsi="Times New Roman" w:cs="Times New Roman"/>
          <w:sz w:val="20"/>
          <w:szCs w:val="20"/>
          <w:lang w:bidi="ru-RU"/>
        </w:rPr>
        <w:t xml:space="preserve">- </w:t>
      </w:r>
      <w:r w:rsidR="003C1CEF" w:rsidRPr="00902405">
        <w:rPr>
          <w:rFonts w:ascii="Times New Roman" w:hAnsi="Times New Roman" w:cs="Times New Roman"/>
          <w:sz w:val="20"/>
          <w:szCs w:val="20"/>
          <w:lang w:bidi="ru-RU"/>
        </w:rPr>
        <w:t>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w:t>
      </w:r>
    </w:p>
    <w:p w14:paraId="7E979061" w14:textId="77777777" w:rsidR="00BB1FB8" w:rsidRPr="00902405" w:rsidRDefault="00BB029A" w:rsidP="00BB1FB8">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5.3.9.</w:t>
      </w:r>
      <w:r w:rsidR="00BB1FB8" w:rsidRPr="00902405">
        <w:rPr>
          <w:rFonts w:ascii="Times New Roman" w:hAnsi="Times New Roman" w:cs="Times New Roman"/>
          <w:sz w:val="20"/>
          <w:szCs w:val="20"/>
          <w:lang w:eastAsia="ru-RU" w:bidi="ru-RU"/>
        </w:rPr>
        <w:t xml:space="preserve">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178ADAB8" w14:textId="77777777" w:rsidR="00BB1FB8" w:rsidRPr="00902405" w:rsidRDefault="00BB1FB8" w:rsidP="00BB1FB8">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действующим законодательством РФ.</w:t>
      </w:r>
    </w:p>
    <w:p w14:paraId="44F57386" w14:textId="77777777" w:rsidR="003921C0" w:rsidRPr="00902405" w:rsidRDefault="00BB1FB8" w:rsidP="003921C0">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Срок рассмотрения претензии 10 рабочих дней с момента ее получения, претензия считается полученной на 6 </w:t>
      </w:r>
      <w:r w:rsidR="003921C0" w:rsidRPr="00902405">
        <w:rPr>
          <w:rFonts w:ascii="Times New Roman" w:hAnsi="Times New Roman" w:cs="Times New Roman"/>
          <w:sz w:val="20"/>
          <w:szCs w:val="20"/>
          <w:lang w:eastAsia="ru-RU" w:bidi="ru-RU"/>
        </w:rPr>
        <w:t xml:space="preserve">рабочий </w:t>
      </w:r>
      <w:r w:rsidRPr="00902405">
        <w:rPr>
          <w:rFonts w:ascii="Times New Roman" w:hAnsi="Times New Roman" w:cs="Times New Roman"/>
          <w:sz w:val="20"/>
          <w:szCs w:val="20"/>
          <w:lang w:eastAsia="ru-RU" w:bidi="ru-RU"/>
        </w:rPr>
        <w:t>день с момента ее отправки по почте.</w:t>
      </w:r>
    </w:p>
    <w:p w14:paraId="175DBBBE" w14:textId="77777777" w:rsidR="003921C0" w:rsidRPr="00902405" w:rsidRDefault="003921C0" w:rsidP="003921C0">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BB1FB8" w:rsidRPr="00902405">
        <w:rPr>
          <w:rFonts w:ascii="Times New Roman" w:hAnsi="Times New Roman" w:cs="Times New Roman"/>
          <w:sz w:val="20"/>
          <w:szCs w:val="20"/>
          <w:lang w:eastAsia="ru-RU" w:bidi="ru-RU"/>
        </w:rPr>
        <w:t>Участник долевого строительства не вправе предъявлять претензии относительно недоделок/дефектов Объекта долевого строительства</w:t>
      </w:r>
      <w:r w:rsidRPr="00902405">
        <w:rPr>
          <w:rFonts w:ascii="Times New Roman" w:hAnsi="Times New Roman" w:cs="Times New Roman"/>
          <w:sz w:val="20"/>
          <w:szCs w:val="20"/>
          <w:lang w:eastAsia="ru-RU" w:bidi="ru-RU"/>
        </w:rPr>
        <w:t xml:space="preserve"> - Квартиры</w:t>
      </w:r>
      <w:r w:rsidR="00BB1FB8" w:rsidRPr="00902405">
        <w:rPr>
          <w:rFonts w:ascii="Times New Roman" w:hAnsi="Times New Roman" w:cs="Times New Roman"/>
          <w:sz w:val="20"/>
          <w:szCs w:val="20"/>
          <w:lang w:eastAsia="ru-RU" w:bidi="ru-RU"/>
        </w:rPr>
        <w:t>, которые могли быть обнаружены при обычном осмотре Объекта долевого строительства</w:t>
      </w:r>
      <w:r w:rsidRPr="00902405">
        <w:rPr>
          <w:rFonts w:ascii="Times New Roman" w:hAnsi="Times New Roman" w:cs="Times New Roman"/>
          <w:sz w:val="20"/>
          <w:szCs w:val="20"/>
          <w:lang w:eastAsia="ru-RU" w:bidi="ru-RU"/>
        </w:rPr>
        <w:t xml:space="preserve">- </w:t>
      </w:r>
      <w:proofErr w:type="gramStart"/>
      <w:r w:rsidRPr="00902405">
        <w:rPr>
          <w:rFonts w:ascii="Times New Roman" w:hAnsi="Times New Roman" w:cs="Times New Roman"/>
          <w:sz w:val="20"/>
          <w:szCs w:val="20"/>
          <w:lang w:eastAsia="ru-RU" w:bidi="ru-RU"/>
        </w:rPr>
        <w:t xml:space="preserve">Квартиры </w:t>
      </w:r>
      <w:r w:rsidR="00BB1FB8" w:rsidRPr="00902405">
        <w:rPr>
          <w:rFonts w:ascii="Times New Roman" w:hAnsi="Times New Roman" w:cs="Times New Roman"/>
          <w:sz w:val="20"/>
          <w:szCs w:val="20"/>
          <w:lang w:eastAsia="ru-RU" w:bidi="ru-RU"/>
        </w:rPr>
        <w:t xml:space="preserve"> (</w:t>
      </w:r>
      <w:proofErr w:type="gramEnd"/>
      <w:r w:rsidR="00BB1FB8" w:rsidRPr="00902405">
        <w:rPr>
          <w:rFonts w:ascii="Times New Roman" w:hAnsi="Times New Roman" w:cs="Times New Roman"/>
          <w:sz w:val="20"/>
          <w:szCs w:val="20"/>
          <w:lang w:eastAsia="ru-RU" w:bidi="ru-RU"/>
        </w:rPr>
        <w:t>явные недостатки), но которые не были оговорены в Акте о несоответствии.</w:t>
      </w:r>
    </w:p>
    <w:p w14:paraId="01F81642" w14:textId="77777777" w:rsidR="003921C0" w:rsidRPr="00902405" w:rsidRDefault="003921C0" w:rsidP="003921C0">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lastRenderedPageBreak/>
        <w:t xml:space="preserve">             </w:t>
      </w:r>
      <w:r w:rsidR="00BB1FB8" w:rsidRPr="00902405">
        <w:rPr>
          <w:rFonts w:ascii="Times New Roman" w:hAnsi="Times New Roman" w:cs="Times New Roman"/>
          <w:sz w:val="20"/>
          <w:szCs w:val="20"/>
          <w:lang w:eastAsia="ru-RU" w:bidi="ru-RU"/>
        </w:rPr>
        <w:t>Претензии по скрытым недостаткам принимаются в течение гарантийного срока, установленного на Объект долевого строительства</w:t>
      </w:r>
      <w:r w:rsidRPr="00902405">
        <w:rPr>
          <w:rFonts w:ascii="Times New Roman" w:hAnsi="Times New Roman" w:cs="Times New Roman"/>
          <w:sz w:val="20"/>
          <w:szCs w:val="20"/>
          <w:lang w:eastAsia="ru-RU" w:bidi="ru-RU"/>
        </w:rPr>
        <w:t xml:space="preserve"> - Квартиры</w:t>
      </w:r>
      <w:r w:rsidR="00BB1FB8" w:rsidRPr="00902405">
        <w:rPr>
          <w:rFonts w:ascii="Times New Roman" w:hAnsi="Times New Roman" w:cs="Times New Roman"/>
          <w:sz w:val="20"/>
          <w:szCs w:val="20"/>
          <w:lang w:eastAsia="ru-RU" w:bidi="ru-RU"/>
        </w:rPr>
        <w:t>.</w:t>
      </w:r>
    </w:p>
    <w:p w14:paraId="257A983A" w14:textId="77777777" w:rsidR="003921C0" w:rsidRPr="00902405" w:rsidRDefault="003921C0" w:rsidP="003921C0">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BB1FB8" w:rsidRPr="00902405">
        <w:rPr>
          <w:rFonts w:ascii="Times New Roman" w:hAnsi="Times New Roman" w:cs="Times New Roman"/>
          <w:sz w:val="20"/>
          <w:szCs w:val="20"/>
          <w:lang w:eastAsia="ru-RU" w:bidi="ru-RU"/>
        </w:rPr>
        <w:t>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14:paraId="6B2EB007" w14:textId="77777777" w:rsidR="003921C0" w:rsidRPr="00902405" w:rsidRDefault="003921C0" w:rsidP="00D614AE">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В случае выявления недостатков (дефектов) в период гарантийного срока эксплуатации, предусмотрено:</w:t>
      </w:r>
    </w:p>
    <w:p w14:paraId="7923EDE8" w14:textId="77777777" w:rsidR="00D614AE" w:rsidRPr="00902405" w:rsidRDefault="00D614AE" w:rsidP="00D614AE">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безвозмездное устранение застройщиком недостатков (дефектов), выявленных собственником </w:t>
      </w:r>
      <w:r w:rsidR="00D53E26" w:rsidRPr="00902405">
        <w:rPr>
          <w:rFonts w:ascii="Times New Roman" w:hAnsi="Times New Roman" w:cs="Times New Roman"/>
          <w:sz w:val="20"/>
          <w:szCs w:val="20"/>
          <w:lang w:eastAsia="ru-RU" w:bidi="ru-RU"/>
        </w:rPr>
        <w:t xml:space="preserve">объекта </w:t>
      </w:r>
      <w:r w:rsidRPr="00902405">
        <w:rPr>
          <w:rFonts w:ascii="Times New Roman" w:hAnsi="Times New Roman" w:cs="Times New Roman"/>
          <w:sz w:val="20"/>
          <w:szCs w:val="20"/>
          <w:lang w:eastAsia="ru-RU" w:bidi="ru-RU"/>
        </w:rPr>
        <w:t>в период гарантийного срока эксплуатации, в случае подтверждения и принятия их застройщиком;</w:t>
      </w:r>
    </w:p>
    <w:p w14:paraId="726AD6BD" w14:textId="77777777" w:rsidR="00D53E26" w:rsidRPr="00902405" w:rsidRDefault="00D614AE" w:rsidP="00D53E26">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участие застройщика и собственника </w:t>
      </w:r>
      <w:r w:rsidR="00D53E26" w:rsidRPr="00902405">
        <w:rPr>
          <w:rFonts w:ascii="Times New Roman" w:hAnsi="Times New Roman" w:cs="Times New Roman"/>
          <w:sz w:val="20"/>
          <w:szCs w:val="20"/>
          <w:lang w:eastAsia="ru-RU" w:bidi="ru-RU"/>
        </w:rPr>
        <w:t xml:space="preserve">объекта </w:t>
      </w:r>
      <w:r w:rsidRPr="00902405">
        <w:rPr>
          <w:rFonts w:ascii="Times New Roman" w:hAnsi="Times New Roman" w:cs="Times New Roman"/>
          <w:sz w:val="20"/>
          <w:szCs w:val="20"/>
          <w:lang w:eastAsia="ru-RU" w:bidi="ru-RU"/>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D53E26" w:rsidRPr="00902405">
        <w:rPr>
          <w:rFonts w:ascii="Times New Roman" w:hAnsi="Times New Roman" w:cs="Times New Roman"/>
          <w:sz w:val="20"/>
          <w:szCs w:val="20"/>
          <w:lang w:eastAsia="ru-RU" w:bidi="ru-RU"/>
        </w:rPr>
        <w:t xml:space="preserve"> объекта</w:t>
      </w:r>
      <w:r w:rsidRPr="00902405">
        <w:rPr>
          <w:rFonts w:ascii="Times New Roman" w:hAnsi="Times New Roman" w:cs="Times New Roman"/>
          <w:sz w:val="20"/>
          <w:szCs w:val="20"/>
          <w:lang w:eastAsia="ru-RU" w:bidi="ru-RU"/>
        </w:rPr>
        <w:t>, касающихся его качества.</w:t>
      </w:r>
    </w:p>
    <w:p w14:paraId="07BCFB70" w14:textId="77777777" w:rsidR="00D53E26" w:rsidRPr="00902405" w:rsidRDefault="00D53E26" w:rsidP="00D53E26">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 xml:space="preserve">Участие застройщика и собственника </w:t>
      </w:r>
      <w:r w:rsidRPr="00902405">
        <w:rPr>
          <w:rFonts w:ascii="Times New Roman" w:hAnsi="Times New Roman" w:cs="Times New Roman"/>
          <w:sz w:val="20"/>
          <w:szCs w:val="20"/>
          <w:lang w:eastAsia="ru-RU" w:bidi="ru-RU"/>
        </w:rPr>
        <w:t xml:space="preserve">объекта </w:t>
      </w:r>
      <w:r w:rsidR="00D614AE" w:rsidRPr="00902405">
        <w:rPr>
          <w:rFonts w:ascii="Times New Roman" w:hAnsi="Times New Roman" w:cs="Times New Roman"/>
          <w:sz w:val="20"/>
          <w:szCs w:val="20"/>
          <w:lang w:eastAsia="ru-RU" w:bidi="ru-RU"/>
        </w:rPr>
        <w:t>в проведении строительно-технической экспертизы,</w:t>
      </w: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регламентировано в следующем порядке:</w:t>
      </w:r>
    </w:p>
    <w:p w14:paraId="7806A504" w14:textId="77777777" w:rsidR="006858D4" w:rsidRPr="00902405" w:rsidRDefault="00D53E26" w:rsidP="006858D4">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собственник объекта своевременно, не менее чем за 5 рабочих дней до предполагаемой даты,</w:t>
      </w: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31F58689" w14:textId="77777777" w:rsidR="006858D4" w:rsidRPr="00902405" w:rsidRDefault="006858D4" w:rsidP="006858D4">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застройщик участвует в проведении исследований в качестве наблюдателя и следит за</w:t>
      </w: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правомерным применением методики выполнения измерения с использованием поверенных средств измерения.</w:t>
      </w:r>
    </w:p>
    <w:p w14:paraId="333707D1" w14:textId="77777777" w:rsidR="006858D4" w:rsidRPr="00902405" w:rsidRDefault="006858D4" w:rsidP="006858D4">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 xml:space="preserve">Для выявления и оценки выявленных отклонений от норм </w:t>
      </w:r>
      <w:r w:rsidRPr="00902405">
        <w:rPr>
          <w:rFonts w:ascii="Times New Roman" w:hAnsi="Times New Roman" w:cs="Times New Roman"/>
          <w:sz w:val="20"/>
          <w:szCs w:val="20"/>
          <w:lang w:eastAsia="ru-RU" w:bidi="ru-RU"/>
        </w:rPr>
        <w:t xml:space="preserve">действующего законодательства РФ </w:t>
      </w:r>
      <w:r w:rsidR="00D614AE" w:rsidRPr="00902405">
        <w:rPr>
          <w:rFonts w:ascii="Times New Roman" w:hAnsi="Times New Roman" w:cs="Times New Roman"/>
          <w:sz w:val="20"/>
          <w:szCs w:val="20"/>
          <w:lang w:eastAsia="ru-RU" w:bidi="ru-RU"/>
        </w:rPr>
        <w:t>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w:t>
      </w:r>
    </w:p>
    <w:p w14:paraId="6133B2CB" w14:textId="77777777" w:rsidR="006858D4" w:rsidRPr="00902405" w:rsidRDefault="006858D4" w:rsidP="006858D4">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175EF5BB" w14:textId="77777777" w:rsidR="006858D4" w:rsidRPr="00902405" w:rsidRDefault="006858D4" w:rsidP="006858D4">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Застройщик обязан устранить выявленные недостатки (дефекты) в 30-дневный срок с момента установления наличия недостатка.</w:t>
      </w:r>
    </w:p>
    <w:p w14:paraId="3105D48F" w14:textId="77777777" w:rsidR="00BB029A" w:rsidRPr="00902405" w:rsidRDefault="006858D4" w:rsidP="00BB029A">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D614AE" w:rsidRPr="00902405">
        <w:rPr>
          <w:rFonts w:ascii="Times New Roman" w:hAnsi="Times New Roman" w:cs="Times New Roman"/>
          <w:sz w:val="20"/>
          <w:szCs w:val="20"/>
          <w:lang w:eastAsia="ru-RU" w:bidi="ru-RU"/>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7B852AE" w14:textId="77777777" w:rsidR="00DE1145" w:rsidRPr="00902405" w:rsidRDefault="00BB029A" w:rsidP="00BB029A">
      <w:pPr>
        <w:tabs>
          <w:tab w:val="num" w:pos="709"/>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5.3.10. </w:t>
      </w:r>
      <w:r w:rsidR="00DE1145" w:rsidRPr="00902405">
        <w:rPr>
          <w:rFonts w:ascii="Times New Roman" w:hAnsi="Times New Roman" w:cs="Times New Roman"/>
          <w:color w:val="000000"/>
          <w:sz w:val="20"/>
          <w:szCs w:val="20"/>
        </w:rPr>
        <w:t xml:space="preserve">После подписания Акта приема-передачи Квартиры Участник </w:t>
      </w:r>
      <w:r w:rsidR="00DE1145" w:rsidRPr="00902405">
        <w:rPr>
          <w:rFonts w:ascii="Times New Roman" w:hAnsi="Times New Roman" w:cs="Times New Roman"/>
          <w:sz w:val="20"/>
          <w:szCs w:val="20"/>
        </w:rPr>
        <w:t xml:space="preserve">принимает на себя затраты по содержанию, охране и эксплуатации принятого имущества и </w:t>
      </w:r>
      <w:r w:rsidR="00DE1145" w:rsidRPr="00902405">
        <w:rPr>
          <w:rFonts w:ascii="Times New Roman" w:hAnsi="Times New Roman" w:cs="Times New Roman"/>
          <w:color w:val="000000"/>
          <w:sz w:val="20"/>
          <w:szCs w:val="20"/>
        </w:rPr>
        <w:t>обязуется оплачивать:</w:t>
      </w:r>
    </w:p>
    <w:p w14:paraId="0548CA29"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 xml:space="preserve">- </w:t>
      </w:r>
      <w:r w:rsidRPr="00902405">
        <w:rPr>
          <w:rFonts w:ascii="Times New Roman" w:eastAsia="Times New Roman" w:hAnsi="Times New Roman" w:cs="Times New Roman"/>
          <w:color w:val="000000"/>
          <w:sz w:val="20"/>
          <w:szCs w:val="20"/>
          <w:lang w:eastAsia="ru-RU"/>
        </w:rPr>
        <w:t>плату за жилое помещение и коммунальные услуги для собственника помещения в Доме, которая включает в себя:</w:t>
      </w:r>
      <w:bookmarkStart w:id="1" w:name="dst101619"/>
      <w:bookmarkEnd w:id="1"/>
    </w:p>
    <w:p w14:paraId="54803E6A"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eastAsia="Times New Roman" w:hAnsi="Times New Roman" w:cs="Times New Roman"/>
          <w:color w:val="000000"/>
          <w:sz w:val="20"/>
          <w:szCs w:val="20"/>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bookmarkStart w:id="2" w:name="dst189"/>
      <w:bookmarkEnd w:id="2"/>
    </w:p>
    <w:p w14:paraId="56E75933"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eastAsia="Times New Roman" w:hAnsi="Times New Roman" w:cs="Times New Roman"/>
          <w:color w:val="000000"/>
          <w:sz w:val="20"/>
          <w:szCs w:val="20"/>
          <w:lang w:eastAsia="ru-RU"/>
        </w:rPr>
        <w:t>2) взнос на капитальный ремонт;</w:t>
      </w:r>
      <w:bookmarkStart w:id="3" w:name="dst190"/>
      <w:bookmarkEnd w:id="3"/>
    </w:p>
    <w:p w14:paraId="0455DA90" w14:textId="77777777" w:rsidR="00DE1145" w:rsidRPr="00902405" w:rsidRDefault="00DE1145"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eastAsia="Times New Roman" w:hAnsi="Times New Roman" w:cs="Times New Roman"/>
          <w:color w:val="000000"/>
          <w:sz w:val="20"/>
          <w:szCs w:val="20"/>
          <w:lang w:eastAsia="ru-RU"/>
        </w:rPr>
        <w:t>3) плату за коммунальные услуги.</w:t>
      </w:r>
    </w:p>
    <w:p w14:paraId="6CAE8267" w14:textId="77777777" w:rsidR="00DE1145" w:rsidRPr="00902405" w:rsidRDefault="00BB029A" w:rsidP="00453F7E">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5.3.11</w:t>
      </w:r>
      <w:r w:rsidR="00DE1145" w:rsidRPr="00902405">
        <w:rPr>
          <w:rFonts w:ascii="Times New Roman" w:hAnsi="Times New Roman" w:cs="Times New Roman"/>
          <w:sz w:val="20"/>
          <w:szCs w:val="20"/>
        </w:rPr>
        <w:t xml:space="preserve">. </w:t>
      </w:r>
      <w:r w:rsidR="00453F7E" w:rsidRPr="00902405">
        <w:rPr>
          <w:rFonts w:ascii="Times New Roman" w:hAnsi="Times New Roman" w:cs="Times New Roman"/>
          <w:sz w:val="20"/>
          <w:szCs w:val="20"/>
        </w:rPr>
        <w:t>П</w:t>
      </w:r>
      <w:r w:rsidR="00294484" w:rsidRPr="00902405">
        <w:rPr>
          <w:rFonts w:ascii="Times New Roman" w:hAnsi="Times New Roman" w:cs="Times New Roman"/>
          <w:sz w:val="20"/>
          <w:szCs w:val="20"/>
        </w:rPr>
        <w:t>осле подписания акта приемк</w:t>
      </w:r>
      <w:r w:rsidR="00453F7E" w:rsidRPr="00902405">
        <w:rPr>
          <w:rFonts w:ascii="Times New Roman" w:hAnsi="Times New Roman" w:cs="Times New Roman"/>
          <w:sz w:val="20"/>
          <w:szCs w:val="20"/>
        </w:rPr>
        <w:t>и</w:t>
      </w:r>
      <w:r w:rsidR="00294484" w:rsidRPr="00902405">
        <w:rPr>
          <w:rFonts w:ascii="Times New Roman" w:hAnsi="Times New Roman" w:cs="Times New Roman"/>
          <w:sz w:val="20"/>
          <w:szCs w:val="20"/>
        </w:rPr>
        <w:t xml:space="preserve">-передачи </w:t>
      </w:r>
      <w:r w:rsidR="00453F7E" w:rsidRPr="00902405">
        <w:rPr>
          <w:rFonts w:ascii="Times New Roman" w:hAnsi="Times New Roman" w:cs="Times New Roman"/>
          <w:sz w:val="20"/>
          <w:szCs w:val="20"/>
        </w:rPr>
        <w:t xml:space="preserve">Участник долевого строительства </w:t>
      </w:r>
      <w:r w:rsidR="00375CD1" w:rsidRPr="00902405">
        <w:rPr>
          <w:rFonts w:ascii="Times New Roman" w:hAnsi="Times New Roman" w:cs="Times New Roman"/>
          <w:sz w:val="20"/>
          <w:szCs w:val="20"/>
        </w:rPr>
        <w:t xml:space="preserve">обязуется не </w:t>
      </w:r>
      <w:r w:rsidR="00DE1145" w:rsidRPr="00902405">
        <w:rPr>
          <w:rFonts w:ascii="Times New Roman" w:hAnsi="Times New Roman" w:cs="Times New Roman"/>
          <w:sz w:val="20"/>
          <w:szCs w:val="20"/>
        </w:rPr>
        <w:t>проводит</w:t>
      </w:r>
      <w:r w:rsidR="00453F7E" w:rsidRPr="00902405">
        <w:rPr>
          <w:rFonts w:ascii="Times New Roman" w:hAnsi="Times New Roman" w:cs="Times New Roman"/>
          <w:sz w:val="20"/>
          <w:szCs w:val="20"/>
        </w:rPr>
        <w:t>ь</w:t>
      </w:r>
      <w:r w:rsidR="00DE1145" w:rsidRPr="00902405">
        <w:rPr>
          <w:rFonts w:ascii="Times New Roman" w:hAnsi="Times New Roman" w:cs="Times New Roman"/>
          <w:sz w:val="20"/>
          <w:szCs w:val="20"/>
        </w:rPr>
        <w:t xml:space="preserve"> работы, затрагивающие фасад</w:t>
      </w:r>
      <w:r w:rsidR="00DE1145" w:rsidRPr="00902405">
        <w:rPr>
          <w:rStyle w:val="apple-converted-space"/>
          <w:rFonts w:ascii="Times New Roman" w:hAnsi="Times New Roman" w:cs="Times New Roman"/>
          <w:sz w:val="20"/>
          <w:szCs w:val="20"/>
        </w:rPr>
        <w:t> </w:t>
      </w:r>
      <w:r w:rsidR="00DE1145" w:rsidRPr="00902405">
        <w:rPr>
          <w:rFonts w:ascii="Times New Roman" w:hAnsi="Times New Roman" w:cs="Times New Roman"/>
          <w:bCs/>
          <w:sz w:val="20"/>
          <w:szCs w:val="20"/>
        </w:rPr>
        <w:t>Квартиры (Дома)</w:t>
      </w:r>
      <w:r w:rsidR="00DE1145" w:rsidRPr="00902405">
        <w:rPr>
          <w:rFonts w:ascii="Times New Roman" w:hAnsi="Times New Roman" w:cs="Times New Roman"/>
          <w:b/>
          <w:bCs/>
          <w:sz w:val="20"/>
          <w:szCs w:val="20"/>
        </w:rPr>
        <w:t xml:space="preserve"> </w:t>
      </w:r>
      <w:r w:rsidR="00DE1145" w:rsidRPr="00902405">
        <w:rPr>
          <w:rFonts w:ascii="Times New Roman" w:hAnsi="Times New Roman" w:cs="Times New Roman"/>
          <w:sz w:val="20"/>
          <w:szCs w:val="20"/>
        </w:rPr>
        <w:t>и его элементы (включая установку снаружи Квартиры (Дома) любых устройств, кондиционеров, сооружений, остекление балконов, лоджий и т.п.)</w:t>
      </w:r>
      <w:r w:rsidR="00294484" w:rsidRPr="00902405">
        <w:rPr>
          <w:rFonts w:ascii="Times New Roman" w:hAnsi="Times New Roman" w:cs="Times New Roman"/>
          <w:bCs/>
          <w:sz w:val="20"/>
          <w:szCs w:val="20"/>
        </w:rPr>
        <w:t xml:space="preserve">. </w:t>
      </w:r>
      <w:r w:rsidR="00BB61EA" w:rsidRPr="00902405">
        <w:rPr>
          <w:rFonts w:ascii="Times New Roman" w:hAnsi="Times New Roman" w:cs="Times New Roman"/>
          <w:bCs/>
          <w:sz w:val="20"/>
          <w:szCs w:val="20"/>
        </w:rPr>
        <w:t>Места размещения</w:t>
      </w:r>
      <w:r w:rsidR="00BB61EA" w:rsidRPr="00902405">
        <w:rPr>
          <w:rFonts w:ascii="Times New Roman" w:hAnsi="Times New Roman" w:cs="Times New Roman"/>
          <w:sz w:val="20"/>
          <w:szCs w:val="20"/>
        </w:rPr>
        <w:t xml:space="preserve"> любых устройств, кондиционеров, затрагивающие фасад Квартиры (Дома) и его элементы определяется в </w:t>
      </w:r>
      <w:r w:rsidR="008A4D66" w:rsidRPr="00902405">
        <w:rPr>
          <w:rFonts w:ascii="Times New Roman" w:hAnsi="Times New Roman" w:cs="Times New Roman"/>
          <w:sz w:val="20"/>
          <w:szCs w:val="20"/>
        </w:rPr>
        <w:t>А</w:t>
      </w:r>
      <w:r w:rsidR="00BB61EA" w:rsidRPr="00902405">
        <w:rPr>
          <w:rFonts w:ascii="Times New Roman" w:hAnsi="Times New Roman" w:cs="Times New Roman"/>
          <w:sz w:val="20"/>
          <w:szCs w:val="20"/>
        </w:rPr>
        <w:t xml:space="preserve">кте приема-передачи Квартиры в специально отмеченных на плане Квартиры </w:t>
      </w:r>
      <w:r w:rsidR="00453F7E" w:rsidRPr="00902405">
        <w:rPr>
          <w:rFonts w:ascii="Times New Roman" w:hAnsi="Times New Roman" w:cs="Times New Roman"/>
          <w:sz w:val="20"/>
          <w:szCs w:val="20"/>
        </w:rPr>
        <w:t>местах</w:t>
      </w:r>
      <w:r w:rsidR="00375CD1" w:rsidRPr="00902405">
        <w:rPr>
          <w:rFonts w:ascii="Times New Roman" w:hAnsi="Times New Roman" w:cs="Times New Roman"/>
          <w:bCs/>
          <w:sz w:val="20"/>
          <w:szCs w:val="20"/>
        </w:rPr>
        <w:t>.</w:t>
      </w:r>
    </w:p>
    <w:p w14:paraId="7DCD9D2E" w14:textId="77777777" w:rsidR="00DE1145" w:rsidRPr="00902405" w:rsidRDefault="00BB029A"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5.3.12</w:t>
      </w:r>
      <w:r w:rsidR="00DE1145" w:rsidRPr="00902405">
        <w:rPr>
          <w:rFonts w:ascii="Times New Roman" w:hAnsi="Times New Roman" w:cs="Times New Roman"/>
          <w:sz w:val="20"/>
          <w:szCs w:val="20"/>
        </w:rPr>
        <w:t>.</w:t>
      </w:r>
      <w:r w:rsidR="00C6615F">
        <w:rPr>
          <w:rFonts w:ascii="Times New Roman" w:hAnsi="Times New Roman" w:cs="Times New Roman"/>
          <w:sz w:val="20"/>
          <w:szCs w:val="20"/>
        </w:rPr>
        <w:t xml:space="preserve"> </w:t>
      </w:r>
      <w:r w:rsidR="00DE1145" w:rsidRPr="00902405">
        <w:rPr>
          <w:rFonts w:ascii="Times New Roman" w:hAnsi="Times New Roman" w:cs="Times New Roman"/>
          <w:sz w:val="20"/>
          <w:szCs w:val="20"/>
        </w:rPr>
        <w:t>Несет дополнительные расходы, связанные:</w:t>
      </w:r>
    </w:p>
    <w:p w14:paraId="5413DFFA"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 с внесением наличных денежных средств </w:t>
      </w:r>
      <w:r w:rsidR="00CA3060" w:rsidRPr="00902405">
        <w:rPr>
          <w:rFonts w:ascii="Times New Roman" w:hAnsi="Times New Roman" w:cs="Times New Roman"/>
          <w:sz w:val="20"/>
          <w:szCs w:val="20"/>
        </w:rPr>
        <w:t>на эскроу счет в Банке</w:t>
      </w:r>
    </w:p>
    <w:p w14:paraId="198453D0"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 с регистрацией настоящего Договора, изменений и дополнений </w:t>
      </w:r>
      <w:r w:rsidR="00AA39BE" w:rsidRPr="00902405">
        <w:rPr>
          <w:rFonts w:ascii="Times New Roman" w:hAnsi="Times New Roman" w:cs="Times New Roman"/>
          <w:sz w:val="20"/>
          <w:szCs w:val="20"/>
        </w:rPr>
        <w:t>к нему</w:t>
      </w:r>
    </w:p>
    <w:p w14:paraId="04900BD0"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с оформлением и государственной регистрацией права собственности на Квартиру</w:t>
      </w:r>
    </w:p>
    <w:p w14:paraId="2521D559" w14:textId="77777777" w:rsidR="00DE1145" w:rsidRPr="00902405" w:rsidRDefault="00DE1145" w:rsidP="00DE1145">
      <w:pPr>
        <w:tabs>
          <w:tab w:val="num" w:pos="709"/>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lang w:eastAsia="ru-RU"/>
        </w:rPr>
        <w:t>Указанные расходы не входят в цену долевого участия по настоящему Договору.</w:t>
      </w:r>
    </w:p>
    <w:p w14:paraId="1E02864F" w14:textId="77777777" w:rsidR="00DE1145" w:rsidRPr="00902405" w:rsidRDefault="00BB029A" w:rsidP="00DE1145">
      <w:pPr>
        <w:tabs>
          <w:tab w:val="num" w:pos="709"/>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sz w:val="20"/>
          <w:szCs w:val="20"/>
          <w:lang w:eastAsia="ru-RU"/>
        </w:rPr>
        <w:t>5.3.13</w:t>
      </w:r>
      <w:r w:rsidR="00DE1145" w:rsidRPr="00902405">
        <w:rPr>
          <w:rFonts w:ascii="Times New Roman" w:hAnsi="Times New Roman" w:cs="Times New Roman"/>
          <w:sz w:val="20"/>
          <w:szCs w:val="20"/>
          <w:lang w:eastAsia="ru-RU"/>
        </w:rPr>
        <w:t>.</w:t>
      </w:r>
      <w:r w:rsidR="00C6615F">
        <w:rPr>
          <w:rFonts w:ascii="Times New Roman" w:hAnsi="Times New Roman" w:cs="Times New Roman"/>
          <w:sz w:val="20"/>
          <w:szCs w:val="20"/>
          <w:lang w:eastAsia="ru-RU"/>
        </w:rPr>
        <w:t xml:space="preserve"> </w:t>
      </w:r>
      <w:r w:rsidR="00DE1145" w:rsidRPr="00902405">
        <w:rPr>
          <w:rFonts w:ascii="Times New Roman" w:hAnsi="Times New Roman" w:cs="Times New Roman"/>
          <w:sz w:val="20"/>
          <w:szCs w:val="20"/>
          <w:lang w:eastAsia="ru-RU"/>
        </w:rPr>
        <w:t>Самостоятельно представляет в орган, осуществляющий государственную регистрацию недвижимости, настоящий Договор, акт приема-передачи Квартиры и другие требуемые документы</w:t>
      </w:r>
      <w:r w:rsidR="00DE1145" w:rsidRPr="00902405">
        <w:rPr>
          <w:rFonts w:ascii="Times New Roman" w:hAnsi="Times New Roman" w:cs="Times New Roman"/>
          <w:color w:val="000000"/>
          <w:sz w:val="20"/>
          <w:szCs w:val="20"/>
        </w:rPr>
        <w:t>.</w:t>
      </w:r>
    </w:p>
    <w:p w14:paraId="61E74968" w14:textId="77777777" w:rsidR="00DE1145" w:rsidRPr="00902405" w:rsidRDefault="00BB029A" w:rsidP="00DE1145">
      <w:pPr>
        <w:tabs>
          <w:tab w:val="left" w:pos="720"/>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color w:val="000000"/>
          <w:sz w:val="20"/>
          <w:szCs w:val="20"/>
        </w:rPr>
        <w:lastRenderedPageBreak/>
        <w:t>5.3.14</w:t>
      </w:r>
      <w:r w:rsidR="00DE1145" w:rsidRPr="00902405">
        <w:rPr>
          <w:rFonts w:ascii="Times New Roman" w:hAnsi="Times New Roman" w:cs="Times New Roman"/>
          <w:color w:val="000000"/>
          <w:sz w:val="20"/>
          <w:szCs w:val="20"/>
        </w:rPr>
        <w:t>. Обо всех изменениях платежных, почтовых и других реквизитов Участник обязан в течение 5 (Пяти) календарных дней письменно извещать Застройщика.</w:t>
      </w:r>
    </w:p>
    <w:p w14:paraId="00F80A47" w14:textId="77777777" w:rsidR="00DE1145" w:rsidRPr="00902405" w:rsidRDefault="00BB029A" w:rsidP="00DE1145">
      <w:pPr>
        <w:tabs>
          <w:tab w:val="left" w:pos="720"/>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color w:val="000000"/>
          <w:sz w:val="20"/>
          <w:szCs w:val="20"/>
        </w:rPr>
        <w:t>5.3.15</w:t>
      </w:r>
      <w:r w:rsidR="00DE1145" w:rsidRPr="00902405">
        <w:rPr>
          <w:rFonts w:ascii="Times New Roman" w:hAnsi="Times New Roman" w:cs="Times New Roman"/>
          <w:color w:val="000000"/>
          <w:sz w:val="20"/>
          <w:szCs w:val="20"/>
        </w:rPr>
        <w:t xml:space="preserve">. Обеспечить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3 (трех) календарных дней с момента его подписания. </w:t>
      </w:r>
    </w:p>
    <w:p w14:paraId="46AF040F" w14:textId="77777777" w:rsidR="00DE1145" w:rsidRPr="00902405" w:rsidRDefault="00BB029A" w:rsidP="00DE1145">
      <w:pPr>
        <w:tabs>
          <w:tab w:val="left" w:pos="720"/>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5.3.16</w:t>
      </w:r>
      <w:r w:rsidR="00DE1145" w:rsidRPr="00902405">
        <w:rPr>
          <w:rFonts w:ascii="Times New Roman" w:hAnsi="Times New Roman" w:cs="Times New Roman"/>
          <w:sz w:val="20"/>
          <w:szCs w:val="20"/>
        </w:rPr>
        <w:t>. В случае расторжения настоящего Договора по инициативе Участника долевого строительства,  возместить Застройщику в безналичном порядке на р/счет,  указанный в разделе 11 настоящего Договора  в срок не позднее 3 (Трех) рабочих дней с момента подписания соглашения о расторжении настоящего Договора  денежные средства, затраченные  Застройщиком на уплату государственной пошлины за государственную ре</w:t>
      </w:r>
      <w:r w:rsidRPr="00902405">
        <w:rPr>
          <w:rFonts w:ascii="Times New Roman" w:hAnsi="Times New Roman" w:cs="Times New Roman"/>
          <w:sz w:val="20"/>
          <w:szCs w:val="20"/>
        </w:rPr>
        <w:t xml:space="preserve">гистрацию настоящего Договора, </w:t>
      </w:r>
      <w:r w:rsidR="00DE1145" w:rsidRPr="00902405">
        <w:rPr>
          <w:rFonts w:ascii="Times New Roman" w:hAnsi="Times New Roman" w:cs="Times New Roman"/>
          <w:sz w:val="20"/>
          <w:szCs w:val="20"/>
        </w:rPr>
        <w:t>Соглашения о его расторжении в Управлении Росреестра по Челябинской области.</w:t>
      </w:r>
    </w:p>
    <w:p w14:paraId="433B8B1E" w14:textId="77777777" w:rsidR="00DE1145" w:rsidRPr="00902405" w:rsidRDefault="00BB029A" w:rsidP="00DE1145">
      <w:pPr>
        <w:tabs>
          <w:tab w:val="left" w:pos="720"/>
        </w:tabs>
        <w:spacing w:after="0"/>
        <w:ind w:left="-567" w:right="-234"/>
        <w:jc w:val="both"/>
        <w:rPr>
          <w:rFonts w:cs="Times New Roman"/>
        </w:rPr>
      </w:pPr>
      <w:r w:rsidRPr="00902405">
        <w:rPr>
          <w:rStyle w:val="a9"/>
          <w:rFonts w:ascii="Times New Roman" w:hAnsi="Times New Roman"/>
          <w:color w:val="000000"/>
          <w:sz w:val="20"/>
          <w:szCs w:val="20"/>
        </w:rPr>
        <w:t>5.3.1</w:t>
      </w:r>
      <w:r w:rsidR="005B1E11">
        <w:rPr>
          <w:rStyle w:val="a9"/>
          <w:rFonts w:ascii="Times New Roman" w:hAnsi="Times New Roman"/>
          <w:color w:val="000000"/>
          <w:sz w:val="20"/>
          <w:szCs w:val="20"/>
        </w:rPr>
        <w:t>7</w:t>
      </w:r>
      <w:r w:rsidR="00DE1145" w:rsidRPr="00902405">
        <w:rPr>
          <w:rStyle w:val="a9"/>
          <w:rFonts w:ascii="Times New Roman" w:hAnsi="Times New Roman"/>
          <w:color w:val="000000"/>
          <w:sz w:val="20"/>
          <w:szCs w:val="20"/>
        </w:rPr>
        <w:t xml:space="preserve">. </w:t>
      </w:r>
      <w:r w:rsidR="00DE1145" w:rsidRPr="00902405">
        <w:rPr>
          <w:rStyle w:val="a6"/>
          <w:rFonts w:ascii="Times New Roman" w:hAnsi="Times New Roman"/>
          <w:color w:val="000000"/>
          <w:sz w:val="20"/>
          <w:szCs w:val="20"/>
        </w:rPr>
        <w:t xml:space="preserve">Участник долевого строительства не претендует на нежилое помещение </w:t>
      </w:r>
      <w:r w:rsidR="00DE1145" w:rsidRPr="00902405">
        <w:rPr>
          <w:rFonts w:ascii="Times New Roman" w:hAnsi="Times New Roman" w:cs="Times New Roman"/>
          <w:sz w:val="20"/>
          <w:szCs w:val="20"/>
        </w:rPr>
        <w:t>котельной</w:t>
      </w:r>
      <w:r w:rsidR="00DE1145" w:rsidRPr="00902405">
        <w:rPr>
          <w:rStyle w:val="a6"/>
          <w:rFonts w:ascii="Times New Roman" w:hAnsi="Times New Roman"/>
          <w:color w:val="000000"/>
          <w:sz w:val="20"/>
          <w:szCs w:val="20"/>
        </w:rPr>
        <w:t xml:space="preserve"> в строящемся Доме, расположенное на крыше жилого дома</w:t>
      </w:r>
      <w:r w:rsidR="00DE1145" w:rsidRPr="00902405">
        <w:rPr>
          <w:rFonts w:ascii="Times New Roman" w:hAnsi="Times New Roman" w:cs="Times New Roman"/>
          <w:sz w:val="20"/>
          <w:szCs w:val="20"/>
        </w:rPr>
        <w:t xml:space="preserve">, </w:t>
      </w:r>
      <w:r w:rsidR="00DE1145" w:rsidRPr="00902405">
        <w:rPr>
          <w:rFonts w:ascii="Times New Roman" w:hAnsi="Times New Roman" w:cs="Times New Roman"/>
          <w:sz w:val="20"/>
          <w:szCs w:val="20"/>
          <w:shd w:val="clear" w:color="auto" w:fill="FFFFFF"/>
        </w:rPr>
        <w:t xml:space="preserve">с размещенным в нем оборудованием, газопроводами к нему, газорегуляторным пунктом, относящимся к опасному производственному объекту, </w:t>
      </w:r>
      <w:r w:rsidR="00DE1145" w:rsidRPr="00902405">
        <w:rPr>
          <w:rFonts w:ascii="Times New Roman" w:hAnsi="Times New Roman" w:cs="Times New Roman"/>
          <w:sz w:val="20"/>
          <w:szCs w:val="20"/>
        </w:rPr>
        <w:t>предназначено для производства тепловой энергии</w:t>
      </w:r>
      <w:r w:rsidR="00DE1145" w:rsidRPr="00902405">
        <w:rPr>
          <w:rStyle w:val="a6"/>
          <w:rFonts w:ascii="Times New Roman" w:hAnsi="Times New Roman"/>
          <w:color w:val="000000"/>
          <w:sz w:val="20"/>
          <w:szCs w:val="20"/>
        </w:rPr>
        <w:t xml:space="preserve">, а также на помещения, финансируемые Застройщиком за свой счет. </w:t>
      </w:r>
    </w:p>
    <w:p w14:paraId="5E54D0C5" w14:textId="77777777" w:rsidR="00DE1145" w:rsidRPr="00902405" w:rsidRDefault="00DE1145" w:rsidP="00DE1145">
      <w:pPr>
        <w:tabs>
          <w:tab w:val="left" w:pos="720"/>
        </w:tabs>
        <w:spacing w:after="0"/>
        <w:ind w:right="-234"/>
        <w:jc w:val="both"/>
        <w:rPr>
          <w:rFonts w:ascii="Times New Roman" w:hAnsi="Times New Roman" w:cs="Times New Roman"/>
          <w:color w:val="000000"/>
          <w:sz w:val="20"/>
          <w:szCs w:val="20"/>
        </w:rPr>
      </w:pPr>
    </w:p>
    <w:p w14:paraId="76D9EB5B" w14:textId="77777777" w:rsidR="00DE1145" w:rsidRPr="00902405" w:rsidRDefault="00DE1145" w:rsidP="00DE1145">
      <w:pPr>
        <w:tabs>
          <w:tab w:val="left" w:pos="720"/>
        </w:tabs>
        <w:spacing w:after="0"/>
        <w:ind w:left="-567" w:right="-234"/>
        <w:jc w:val="center"/>
        <w:rPr>
          <w:rFonts w:ascii="Times New Roman" w:hAnsi="Times New Roman" w:cs="Times New Roman"/>
          <w:b/>
          <w:sz w:val="20"/>
          <w:szCs w:val="20"/>
        </w:rPr>
      </w:pPr>
      <w:r w:rsidRPr="00902405">
        <w:rPr>
          <w:rFonts w:ascii="Times New Roman" w:hAnsi="Times New Roman" w:cs="Times New Roman"/>
          <w:b/>
          <w:sz w:val="20"/>
          <w:szCs w:val="20"/>
        </w:rPr>
        <w:t>5.4. Участник долевого строительства вправе:</w:t>
      </w:r>
    </w:p>
    <w:p w14:paraId="21270170" w14:textId="77777777" w:rsidR="00DE1145" w:rsidRPr="00902405" w:rsidRDefault="00DE1145" w:rsidP="00DE1145">
      <w:pPr>
        <w:tabs>
          <w:tab w:val="left" w:pos="720"/>
        </w:tabs>
        <w:spacing w:after="0"/>
        <w:ind w:left="-567" w:right="-234"/>
        <w:jc w:val="both"/>
        <w:rPr>
          <w:rStyle w:val="a9"/>
          <w:color w:val="000000"/>
          <w:sz w:val="20"/>
          <w:szCs w:val="20"/>
        </w:rPr>
      </w:pPr>
      <w:r w:rsidRPr="00902405">
        <w:rPr>
          <w:rFonts w:ascii="Times New Roman" w:hAnsi="Times New Roman" w:cs="Times New Roman"/>
          <w:sz w:val="20"/>
          <w:szCs w:val="20"/>
        </w:rPr>
        <w:t xml:space="preserve">5.4.1. </w:t>
      </w:r>
      <w:r w:rsidRPr="00902405">
        <w:rPr>
          <w:rStyle w:val="a9"/>
          <w:rFonts w:ascii="Times New Roman" w:hAnsi="Times New Roman"/>
          <w:color w:val="000000"/>
          <w:sz w:val="20"/>
          <w:szCs w:val="20"/>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либо иного документа о передаче Квартиры. </w:t>
      </w:r>
    </w:p>
    <w:p w14:paraId="706EF76E" w14:textId="77777777" w:rsidR="00DE1145" w:rsidRPr="00902405" w:rsidRDefault="00DE1145" w:rsidP="00DE1145">
      <w:pPr>
        <w:tabs>
          <w:tab w:val="left" w:pos="720"/>
        </w:tabs>
        <w:spacing w:after="0"/>
        <w:ind w:left="-567" w:right="-234"/>
        <w:jc w:val="both"/>
        <w:rPr>
          <w:rFonts w:cs="Times New Roman"/>
        </w:rPr>
      </w:pPr>
      <w:r w:rsidRPr="00902405">
        <w:rPr>
          <w:rStyle w:val="a9"/>
          <w:rFonts w:ascii="Times New Roman" w:hAnsi="Times New Roman"/>
          <w:color w:val="000000"/>
          <w:sz w:val="20"/>
          <w:szCs w:val="20"/>
        </w:rPr>
        <w:t>5.4.2.</w:t>
      </w:r>
      <w:r w:rsidR="00C6615F">
        <w:rPr>
          <w:rStyle w:val="a9"/>
          <w:rFonts w:ascii="Times New Roman" w:hAnsi="Times New Roman"/>
          <w:color w:val="000000"/>
          <w:sz w:val="20"/>
          <w:szCs w:val="20"/>
        </w:rPr>
        <w:t xml:space="preserve"> </w:t>
      </w:r>
      <w:r w:rsidRPr="00902405">
        <w:rPr>
          <w:rFonts w:ascii="Times New Roman" w:hAnsi="Times New Roman" w:cs="Times New Roman"/>
          <w:sz w:val="20"/>
          <w:szCs w:val="20"/>
        </w:rPr>
        <w:t>Требовать от Застройщика предоставление документов, подтверждающих оплату стоимости Квартиры по настоящему Договору.</w:t>
      </w:r>
    </w:p>
    <w:p w14:paraId="6C173DAE" w14:textId="77777777" w:rsidR="00DE1145" w:rsidRPr="00902405" w:rsidRDefault="00DE1145" w:rsidP="00DE1145">
      <w:pPr>
        <w:tabs>
          <w:tab w:val="left" w:pos="720"/>
        </w:tabs>
        <w:spacing w:after="0"/>
        <w:ind w:left="-567" w:right="-234"/>
        <w:jc w:val="both"/>
        <w:rPr>
          <w:rStyle w:val="a9"/>
          <w:sz w:val="20"/>
          <w:szCs w:val="20"/>
        </w:rPr>
      </w:pPr>
      <w:r w:rsidRPr="00902405">
        <w:rPr>
          <w:rFonts w:ascii="Times New Roman" w:hAnsi="Times New Roman" w:cs="Times New Roman"/>
          <w:sz w:val="20"/>
          <w:szCs w:val="20"/>
        </w:rPr>
        <w:t xml:space="preserve">5.4.3. </w:t>
      </w:r>
      <w:r w:rsidRPr="00902405">
        <w:rPr>
          <w:rStyle w:val="a9"/>
          <w:rFonts w:ascii="Times New Roman" w:hAnsi="Times New Roman"/>
          <w:sz w:val="20"/>
          <w:szCs w:val="20"/>
        </w:rPr>
        <w:t>Уступка Участником долевого строительства прав требований по Договору иному лицу допускается только после уплаты цены Договора Застройщику в полном объеме</w:t>
      </w:r>
      <w:r w:rsidR="005B1E11">
        <w:rPr>
          <w:rStyle w:val="a9"/>
          <w:rFonts w:ascii="Times New Roman" w:hAnsi="Times New Roman"/>
          <w:sz w:val="20"/>
          <w:szCs w:val="20"/>
        </w:rPr>
        <w:t>.</w:t>
      </w:r>
    </w:p>
    <w:p w14:paraId="52A62CD4"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r w:rsidR="005B1E11">
        <w:rPr>
          <w:rStyle w:val="a9"/>
          <w:rFonts w:ascii="Times New Roman" w:hAnsi="Times New Roman"/>
          <w:color w:val="000000"/>
          <w:sz w:val="20"/>
          <w:szCs w:val="20"/>
        </w:rPr>
        <w:t xml:space="preserve"> </w:t>
      </w:r>
    </w:p>
    <w:p w14:paraId="4C129B27" w14:textId="77777777" w:rsidR="00DE1145" w:rsidRPr="00902405" w:rsidRDefault="00DE1145" w:rsidP="00DE1145">
      <w:pPr>
        <w:tabs>
          <w:tab w:val="left" w:pos="720"/>
        </w:tabs>
        <w:spacing w:after="0"/>
        <w:ind w:left="-567" w:right="-234"/>
        <w:jc w:val="both"/>
        <w:rPr>
          <w:rFonts w:cs="Times New Roman"/>
        </w:rPr>
      </w:pPr>
      <w:r w:rsidRPr="00902405">
        <w:rPr>
          <w:rStyle w:val="a9"/>
          <w:rFonts w:ascii="Times New Roman" w:hAnsi="Times New Roman"/>
          <w:color w:val="000000"/>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r w:rsidRPr="00902405">
        <w:rPr>
          <w:rFonts w:ascii="Times New Roman" w:hAnsi="Times New Roman" w:cs="Times New Roman"/>
          <w:sz w:val="20"/>
          <w:szCs w:val="20"/>
        </w:rPr>
        <w:t>.</w:t>
      </w:r>
    </w:p>
    <w:p w14:paraId="00D714B8" w14:textId="77777777" w:rsidR="00DE1145" w:rsidRPr="00902405" w:rsidRDefault="00DE1145" w:rsidP="00DE1145">
      <w:pPr>
        <w:tabs>
          <w:tab w:val="left" w:pos="720"/>
        </w:tabs>
        <w:spacing w:after="0"/>
        <w:ind w:left="-567" w:right="-234"/>
        <w:jc w:val="both"/>
        <w:rPr>
          <w:rStyle w:val="a9"/>
          <w:color w:val="000000"/>
          <w:sz w:val="20"/>
          <w:szCs w:val="20"/>
        </w:rPr>
      </w:pPr>
      <w:r w:rsidRPr="00902405">
        <w:rPr>
          <w:rFonts w:ascii="Times New Roman" w:hAnsi="Times New Roman" w:cs="Times New Roman"/>
          <w:sz w:val="20"/>
          <w:szCs w:val="20"/>
        </w:rPr>
        <w:t>5.4.4.</w:t>
      </w:r>
      <w:r w:rsidR="00CE5F56">
        <w:rPr>
          <w:rFonts w:ascii="Times New Roman" w:hAnsi="Times New Roman" w:cs="Times New Roman"/>
          <w:sz w:val="20"/>
          <w:szCs w:val="20"/>
        </w:rPr>
        <w:t xml:space="preserve"> </w:t>
      </w:r>
      <w:r w:rsidRPr="00902405">
        <w:rPr>
          <w:rStyle w:val="a9"/>
          <w:rFonts w:ascii="Times New Roman" w:hAnsi="Times New Roman"/>
          <w:color w:val="000000"/>
          <w:sz w:val="20"/>
          <w:szCs w:val="20"/>
        </w:rPr>
        <w:t>Право требования на получение Квартиры в собственность возникает у Участника долевого строительства после полной оплаты стоимости цены Квартиры, указанной в п. 3.3. настоящего Договора.</w:t>
      </w:r>
    </w:p>
    <w:p w14:paraId="56427962"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5.4.5.</w:t>
      </w:r>
      <w:r w:rsidR="00CE5F56">
        <w:rPr>
          <w:rStyle w:val="a9"/>
          <w:rFonts w:ascii="Times New Roman" w:hAnsi="Times New Roman"/>
          <w:color w:val="000000"/>
          <w:sz w:val="20"/>
          <w:szCs w:val="20"/>
        </w:rPr>
        <w:t xml:space="preserve"> </w:t>
      </w:r>
      <w:r w:rsidRPr="00902405">
        <w:rPr>
          <w:rStyle w:val="a9"/>
          <w:rFonts w:ascii="Times New Roman" w:hAnsi="Times New Roman"/>
          <w:color w:val="000000"/>
          <w:sz w:val="20"/>
          <w:szCs w:val="20"/>
        </w:rPr>
        <w:t>В одностороннем порядке отказаться от исполнения настоящего Договора в случае:</w:t>
      </w:r>
    </w:p>
    <w:p w14:paraId="4F379AB0"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•неисполнения Застройщиком обязательства по передаче Квартиры в срок, превышающий установленный договором срок передачи такого объекта на два месяца;</w:t>
      </w:r>
    </w:p>
    <w:p w14:paraId="2336416F"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 xml:space="preserve">•неисполнения Застройщиком </w:t>
      </w:r>
      <w:proofErr w:type="gramStart"/>
      <w:r w:rsidRPr="00902405">
        <w:rPr>
          <w:rStyle w:val="a9"/>
          <w:rFonts w:ascii="Times New Roman" w:hAnsi="Times New Roman"/>
          <w:color w:val="000000"/>
          <w:sz w:val="20"/>
          <w:szCs w:val="20"/>
        </w:rPr>
        <w:t>обязанностей</w:t>
      </w:r>
      <w:proofErr w:type="gramEnd"/>
      <w:r w:rsidRPr="00902405">
        <w:rPr>
          <w:rStyle w:val="a9"/>
          <w:rFonts w:ascii="Times New Roman" w:hAnsi="Times New Roman"/>
          <w:color w:val="000000"/>
          <w:sz w:val="20"/>
          <w:szCs w:val="20"/>
        </w:rPr>
        <w:t xml:space="preserve"> предусмотренных частью 2 статьи 7 Федерального Закона Российской Федерации № 214-ФЗ от 30 декабря 2004 года;</w:t>
      </w:r>
    </w:p>
    <w:p w14:paraId="7378FD96"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•существенного нарушения требований к качеству Квартиры;</w:t>
      </w:r>
    </w:p>
    <w:p w14:paraId="03A56187"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•нарушения Застройщиком обязанностей, предусмотренных ч.3 ст. 15.1 Федерального Закона Российской Федерации № 214-ФЗ от 30 декабря 2004 года;</w:t>
      </w:r>
    </w:p>
    <w:p w14:paraId="7A9B193C"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•в иных случаях, установленных федеральным законом или договором.</w:t>
      </w:r>
    </w:p>
    <w:p w14:paraId="2B23FE8C"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5.4.6.</w:t>
      </w:r>
      <w:r w:rsidR="00C6615F">
        <w:rPr>
          <w:rStyle w:val="a9"/>
          <w:rFonts w:ascii="Times New Roman" w:hAnsi="Times New Roman"/>
          <w:color w:val="000000"/>
          <w:sz w:val="20"/>
          <w:szCs w:val="20"/>
        </w:rPr>
        <w:t xml:space="preserve"> </w:t>
      </w:r>
      <w:r w:rsidRPr="00902405">
        <w:rPr>
          <w:rStyle w:val="a9"/>
          <w:rFonts w:ascii="Times New Roman" w:hAnsi="Times New Roman"/>
          <w:color w:val="000000"/>
          <w:sz w:val="20"/>
          <w:szCs w:val="20"/>
        </w:rPr>
        <w:t>Расторгнуть настоящий Договор в судебном порядке в случае:</w:t>
      </w:r>
    </w:p>
    <w:p w14:paraId="1EE8FC21" w14:textId="77777777" w:rsidR="00DE1145" w:rsidRPr="00902405" w:rsidRDefault="00DE1145" w:rsidP="00DE1145">
      <w:pPr>
        <w:tabs>
          <w:tab w:val="left" w:pos="720"/>
        </w:tabs>
        <w:spacing w:after="0"/>
        <w:ind w:left="-567" w:right="-234"/>
        <w:jc w:val="both"/>
        <w:rPr>
          <w:rStyle w:val="a9"/>
          <w:rFonts w:ascii="Times New Roman" w:hAnsi="Times New Roman"/>
          <w:sz w:val="20"/>
          <w:szCs w:val="20"/>
        </w:rPr>
      </w:pPr>
      <w:r w:rsidRPr="00902405">
        <w:rPr>
          <w:rStyle w:val="a9"/>
          <w:rFonts w:ascii="Times New Roman" w:hAnsi="Times New Roman"/>
          <w:color w:val="000000"/>
          <w:sz w:val="20"/>
          <w:szCs w:val="20"/>
        </w:rPr>
        <w:t>1) прекращения или приостановления строительства (создания) многоквартирного Дома,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14:paraId="6B1D4B76"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sz w:val="20"/>
          <w:szCs w:val="20"/>
        </w:rPr>
        <w:t xml:space="preserve">2) </w:t>
      </w:r>
      <w:r w:rsidRPr="00902405">
        <w:rPr>
          <w:rFonts w:ascii="Times New Roman" w:hAnsi="Times New Roman" w:cs="Times New Roman"/>
          <w:sz w:val="20"/>
          <w:szCs w:val="20"/>
          <w:shd w:val="clear" w:color="auto" w:fill="FFFFFF"/>
        </w:rPr>
        <w:t>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превышения допустимого изменения общей площади жилого</w:t>
      </w:r>
      <w:r w:rsidRPr="00902405">
        <w:rPr>
          <w:rFonts w:ascii="Times New Roman" w:hAnsi="Times New Roman" w:cs="Times New Roman"/>
          <w:color w:val="000000"/>
          <w:sz w:val="20"/>
          <w:szCs w:val="20"/>
          <w:shd w:val="clear" w:color="auto" w:fill="FFFFFF"/>
        </w:rPr>
        <w:t xml:space="preserve"> помещения или площади нежилого помещения, являющихся объектом долевого строительства, которое установлено в п. 3.4.</w:t>
      </w:r>
      <w:r w:rsidR="00CE5F56">
        <w:rPr>
          <w:rFonts w:ascii="Times New Roman" w:hAnsi="Times New Roman" w:cs="Times New Roman"/>
          <w:color w:val="000000"/>
          <w:sz w:val="20"/>
          <w:szCs w:val="20"/>
          <w:shd w:val="clear" w:color="auto" w:fill="FFFFFF"/>
        </w:rPr>
        <w:t xml:space="preserve"> </w:t>
      </w:r>
      <w:r w:rsidRPr="00902405">
        <w:rPr>
          <w:rFonts w:ascii="Times New Roman" w:hAnsi="Times New Roman" w:cs="Times New Roman"/>
          <w:color w:val="000000"/>
          <w:sz w:val="20"/>
          <w:szCs w:val="20"/>
          <w:shd w:val="clear" w:color="auto" w:fill="FFFFFF"/>
        </w:rPr>
        <w:t>настоящего Договора;</w:t>
      </w:r>
    </w:p>
    <w:p w14:paraId="5DE4E706"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3) изменения назначения общего имущества и (или) нежилых помещений, входящих в состав многоквартирного Дома;</w:t>
      </w:r>
    </w:p>
    <w:p w14:paraId="317FC672" w14:textId="77777777" w:rsidR="00DE1145" w:rsidRPr="00902405" w:rsidRDefault="00DE1145" w:rsidP="00DE1145">
      <w:pPr>
        <w:tabs>
          <w:tab w:val="left" w:pos="720"/>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4) в иных, установленных Федеральными законами, случаях.</w:t>
      </w:r>
    </w:p>
    <w:p w14:paraId="0DECC129" w14:textId="77777777" w:rsidR="00DE1145" w:rsidRPr="00902405" w:rsidRDefault="00DE1145" w:rsidP="00DE1145">
      <w:pPr>
        <w:tabs>
          <w:tab w:val="num" w:pos="1418"/>
        </w:tabs>
        <w:spacing w:after="0"/>
        <w:ind w:left="-567" w:right="-234"/>
        <w:jc w:val="both"/>
        <w:rPr>
          <w:rFonts w:cs="Times New Roman"/>
        </w:rPr>
      </w:pPr>
      <w:r w:rsidRPr="00902405">
        <w:rPr>
          <w:rFonts w:ascii="Times New Roman" w:hAnsi="Times New Roman" w:cs="Times New Roman"/>
          <w:color w:val="000000"/>
          <w:sz w:val="20"/>
          <w:szCs w:val="20"/>
          <w:shd w:val="clear" w:color="auto" w:fill="FFFFFF"/>
        </w:rPr>
        <w:lastRenderedPageBreak/>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EBAE8C8" w14:textId="77777777" w:rsidR="00DE1145" w:rsidRPr="00902405" w:rsidRDefault="00DE1145" w:rsidP="00DE1145">
      <w:pPr>
        <w:tabs>
          <w:tab w:val="left" w:pos="720"/>
        </w:tabs>
        <w:spacing w:after="0"/>
        <w:ind w:left="-567" w:right="-234"/>
        <w:jc w:val="both"/>
        <w:rPr>
          <w:rFonts w:ascii="Times New Roman" w:hAnsi="Times New Roman" w:cs="Times New Roman"/>
          <w:color w:val="000000"/>
          <w:sz w:val="20"/>
          <w:szCs w:val="20"/>
        </w:rPr>
      </w:pPr>
      <w:r w:rsidRPr="00902405">
        <w:rPr>
          <w:rStyle w:val="a9"/>
          <w:rFonts w:ascii="Times New Roman" w:hAnsi="Times New Roman"/>
          <w:color w:val="000000"/>
          <w:sz w:val="20"/>
          <w:szCs w:val="20"/>
        </w:rPr>
        <w:t xml:space="preserve">5.4.7. Производить перепланировку и улучшенную отделку Квартиры на стадии строительства (до сдачи Дома в эксплуатацию) только при наличии письменного согласия Застройщика силами Застройщика за дополнительную плату, которая определяется Застройщиком исходя из объема работ, которые необходимо выполнить. Участник долевого строительства предоставляет проект перепланировки со всеми необходимыми согласованиями в срок, не </w:t>
      </w:r>
      <w:proofErr w:type="gramStart"/>
      <w:r w:rsidRPr="00902405">
        <w:rPr>
          <w:rStyle w:val="a9"/>
          <w:rFonts w:ascii="Times New Roman" w:hAnsi="Times New Roman"/>
          <w:color w:val="000000"/>
          <w:sz w:val="20"/>
          <w:szCs w:val="20"/>
        </w:rPr>
        <w:t>позднее  месяца</w:t>
      </w:r>
      <w:proofErr w:type="gramEnd"/>
      <w:r w:rsidRPr="00902405">
        <w:rPr>
          <w:rStyle w:val="a9"/>
          <w:rFonts w:ascii="Times New Roman" w:hAnsi="Times New Roman"/>
          <w:color w:val="000000"/>
          <w:sz w:val="20"/>
          <w:szCs w:val="20"/>
        </w:rPr>
        <w:t xml:space="preserve"> до даты сдачи Дома в эксплуатацию, обозначенный в настоящем Договоре (п.5.1.1. настоящего Договора).</w:t>
      </w:r>
    </w:p>
    <w:p w14:paraId="738124E8" w14:textId="77777777" w:rsidR="00DE1145" w:rsidRPr="00902405" w:rsidRDefault="00DE1145" w:rsidP="00DE1145">
      <w:pPr>
        <w:tabs>
          <w:tab w:val="left" w:pos="720"/>
        </w:tabs>
        <w:spacing w:after="0"/>
        <w:ind w:right="-234"/>
        <w:jc w:val="both"/>
        <w:rPr>
          <w:rFonts w:ascii="Times New Roman" w:hAnsi="Times New Roman" w:cs="Times New Roman"/>
          <w:sz w:val="20"/>
          <w:szCs w:val="20"/>
        </w:rPr>
      </w:pPr>
    </w:p>
    <w:p w14:paraId="3C71D9D5" w14:textId="77777777" w:rsidR="00DE1145" w:rsidRPr="00902405" w:rsidRDefault="00DE1145" w:rsidP="00DE1145">
      <w:pPr>
        <w:tabs>
          <w:tab w:val="left" w:pos="720"/>
        </w:tabs>
        <w:spacing w:after="0"/>
        <w:ind w:left="-567" w:right="-234"/>
        <w:jc w:val="center"/>
        <w:rPr>
          <w:rFonts w:ascii="Times New Roman" w:hAnsi="Times New Roman" w:cs="Times New Roman"/>
          <w:sz w:val="20"/>
          <w:szCs w:val="20"/>
        </w:rPr>
      </w:pPr>
      <w:r w:rsidRPr="00902405">
        <w:rPr>
          <w:rFonts w:ascii="Times New Roman" w:hAnsi="Times New Roman" w:cs="Times New Roman"/>
          <w:b/>
          <w:color w:val="000000"/>
          <w:sz w:val="20"/>
          <w:szCs w:val="20"/>
        </w:rPr>
        <w:t>6. Качество Квартиры. Гарантия качества.</w:t>
      </w:r>
    </w:p>
    <w:p w14:paraId="76BE9C76" w14:textId="77777777" w:rsidR="00DE1145" w:rsidRPr="00902405" w:rsidRDefault="00DE1145" w:rsidP="00DE1145">
      <w:pPr>
        <w:tabs>
          <w:tab w:val="left" w:pos="720"/>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6.1. Качество Квартиры, которая будет передана Застройщиком Участнику долевого строительства по настоящему Договору, должно соответствовать условиям договора, требованиям технических регламентов, проектной документации и градостроительных регламентов на жилой Дом, иным обязательным требованиям.</w:t>
      </w:r>
    </w:p>
    <w:p w14:paraId="09856424" w14:textId="77777777" w:rsidR="00DE1145" w:rsidRPr="00902405" w:rsidRDefault="00DE1145" w:rsidP="00DE1145">
      <w:pPr>
        <w:tabs>
          <w:tab w:val="left" w:pos="720"/>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6.2. Гарантийный срок на Квартиру составляет 5 (Пять) лет и исчисляется с</w:t>
      </w:r>
      <w:r w:rsidR="002C5AB7">
        <w:rPr>
          <w:rFonts w:ascii="Times New Roman" w:hAnsi="Times New Roman" w:cs="Times New Roman"/>
          <w:color w:val="000000"/>
          <w:sz w:val="20"/>
          <w:szCs w:val="20"/>
        </w:rPr>
        <w:t xml:space="preserve">о дня подписания первого акта приема-передачи Квартиры между Застройщиком и Участником долевого строительства или иного документа о передаче </w:t>
      </w:r>
      <w:proofErr w:type="gramStart"/>
      <w:r w:rsidR="002C5AB7">
        <w:rPr>
          <w:rFonts w:ascii="Times New Roman" w:hAnsi="Times New Roman" w:cs="Times New Roman"/>
          <w:color w:val="000000"/>
          <w:sz w:val="20"/>
          <w:szCs w:val="20"/>
        </w:rPr>
        <w:t>Квартиры.</w:t>
      </w:r>
      <w:r w:rsidRPr="00902405">
        <w:rPr>
          <w:rFonts w:ascii="Times New Roman" w:hAnsi="Times New Roman" w:cs="Times New Roman"/>
          <w:color w:val="000000"/>
          <w:sz w:val="20"/>
          <w:szCs w:val="20"/>
        </w:rPr>
        <w:t>.</w:t>
      </w:r>
      <w:proofErr w:type="gramEnd"/>
      <w:r w:rsidRPr="00902405">
        <w:rPr>
          <w:rFonts w:ascii="Times New Roman" w:hAnsi="Times New Roman" w:cs="Times New Roman"/>
          <w:color w:val="000000"/>
          <w:sz w:val="20"/>
          <w:szCs w:val="20"/>
        </w:rPr>
        <w:t xml:space="preserve"> </w:t>
      </w:r>
    </w:p>
    <w:p w14:paraId="5D5F6390" w14:textId="77777777" w:rsidR="00DE1145" w:rsidRPr="00902405" w:rsidRDefault="00DE1145" w:rsidP="00DE1145">
      <w:pPr>
        <w:tabs>
          <w:tab w:val="left" w:pos="720"/>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 xml:space="preserve">6.3. Гарантийный срок на технологическое и инженерное оборудование, входящее в состав </w:t>
      </w:r>
      <w:proofErr w:type="gramStart"/>
      <w:r w:rsidRPr="00902405">
        <w:rPr>
          <w:rFonts w:ascii="Times New Roman" w:hAnsi="Times New Roman" w:cs="Times New Roman"/>
          <w:color w:val="000000"/>
          <w:sz w:val="20"/>
          <w:szCs w:val="20"/>
        </w:rPr>
        <w:t>передаваемой Участнику Квартиры</w:t>
      </w:r>
      <w:proofErr w:type="gramEnd"/>
      <w:r w:rsidRPr="00902405">
        <w:rPr>
          <w:rFonts w:ascii="Times New Roman" w:hAnsi="Times New Roman" w:cs="Times New Roman"/>
          <w:color w:val="000000"/>
          <w:sz w:val="20"/>
          <w:szCs w:val="20"/>
        </w:rPr>
        <w:t xml:space="preserve"> составляет три года и исчисляется с момента подписания первого Акта приема-передачи Квартиры или иного документа о передаче Квартиры.</w:t>
      </w:r>
    </w:p>
    <w:p w14:paraId="2F7B64C7"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sz w:val="20"/>
          <w:szCs w:val="20"/>
          <w:lang w:eastAsia="ru-RU"/>
        </w:rPr>
        <w:t>6.4.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2BD5FB7D"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r w:rsidRPr="00902405">
        <w:rPr>
          <w:rStyle w:val="a9"/>
          <w:rFonts w:ascii="Times New Roman" w:hAnsi="Times New Roman"/>
          <w:color w:val="000000"/>
          <w:sz w:val="20"/>
          <w:szCs w:val="20"/>
        </w:rPr>
        <w:t xml:space="preserve">6.5. </w:t>
      </w:r>
      <w:r w:rsidRPr="00902405">
        <w:rPr>
          <w:rFonts w:ascii="Times New Roman" w:eastAsia="Times New Roman" w:hAnsi="Times New Roman" w:cs="Times New Roman"/>
          <w:sz w:val="20"/>
          <w:szCs w:val="20"/>
          <w:lang w:eastAsia="ru-RU"/>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в этом случае Участник долевого строительства вправе требовать от застройщика </w:t>
      </w:r>
      <w:r w:rsidR="00057CFE" w:rsidRPr="00902405">
        <w:rPr>
          <w:rFonts w:ascii="Times New Roman" w:eastAsia="Times New Roman" w:hAnsi="Times New Roman" w:cs="Times New Roman"/>
          <w:sz w:val="20"/>
          <w:szCs w:val="20"/>
          <w:lang w:eastAsia="ru-RU"/>
        </w:rPr>
        <w:t xml:space="preserve">только </w:t>
      </w:r>
      <w:r w:rsidRPr="00902405">
        <w:rPr>
          <w:rFonts w:ascii="Times New Roman" w:eastAsia="Times New Roman" w:hAnsi="Times New Roman" w:cs="Times New Roman"/>
          <w:sz w:val="20"/>
          <w:szCs w:val="20"/>
          <w:lang w:eastAsia="ru-RU"/>
        </w:rPr>
        <w:t>безвозмездного устранения недостатков в разумный срок.</w:t>
      </w:r>
    </w:p>
    <w:p w14:paraId="4B1DB20B"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shd w:val="clear" w:color="auto" w:fill="FFFFFF"/>
        </w:rPr>
      </w:pPr>
      <w:r w:rsidRPr="00902405">
        <w:rPr>
          <w:rStyle w:val="a9"/>
          <w:rFonts w:ascii="Times New Roman" w:hAnsi="Times New Roman"/>
          <w:color w:val="000000"/>
          <w:sz w:val="20"/>
          <w:szCs w:val="20"/>
        </w:rPr>
        <w:t xml:space="preserve">6.6. </w:t>
      </w:r>
      <w:r w:rsidRPr="00902405">
        <w:rPr>
          <w:rFonts w:ascii="Times New Roman" w:hAnsi="Times New Roman" w:cs="Times New Roman"/>
          <w:color w:val="000000"/>
          <w:sz w:val="20"/>
          <w:szCs w:val="20"/>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D441C59"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lang w:eastAsia="ru-RU"/>
        </w:rPr>
      </w:pPr>
    </w:p>
    <w:p w14:paraId="49005FB1" w14:textId="77777777" w:rsidR="00DE1145" w:rsidRPr="00902405" w:rsidRDefault="00DE1145" w:rsidP="00DE1145">
      <w:pPr>
        <w:tabs>
          <w:tab w:val="num" w:pos="1418"/>
        </w:tabs>
        <w:spacing w:after="0"/>
        <w:ind w:left="-567" w:right="-234"/>
        <w:jc w:val="center"/>
        <w:rPr>
          <w:rFonts w:ascii="Times New Roman" w:hAnsi="Times New Roman" w:cs="Times New Roman"/>
          <w:sz w:val="20"/>
          <w:szCs w:val="20"/>
          <w:lang w:eastAsia="ru-RU"/>
        </w:rPr>
      </w:pPr>
      <w:r w:rsidRPr="00902405">
        <w:rPr>
          <w:rFonts w:ascii="Times New Roman" w:hAnsi="Times New Roman" w:cs="Times New Roman"/>
          <w:b/>
          <w:color w:val="000000"/>
          <w:sz w:val="20"/>
          <w:szCs w:val="20"/>
        </w:rPr>
        <w:t>7. Срок действия Договора.</w:t>
      </w:r>
    </w:p>
    <w:p w14:paraId="2E63EF94"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lang w:eastAsia="ru-RU"/>
        </w:rPr>
      </w:pPr>
      <w:r w:rsidRPr="00902405">
        <w:rPr>
          <w:rFonts w:ascii="Times New Roman" w:hAnsi="Times New Roman" w:cs="Times New Roman"/>
          <w:color w:val="000000"/>
          <w:sz w:val="20"/>
          <w:szCs w:val="20"/>
        </w:rPr>
        <w:t>7.1.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w:t>
      </w:r>
      <w:r w:rsidRPr="00902405">
        <w:rPr>
          <w:rFonts w:ascii="Times New Roman" w:hAnsi="Times New Roman" w:cs="Times New Roman"/>
          <w:sz w:val="20"/>
          <w:szCs w:val="20"/>
          <w:lang w:eastAsia="ru-RU"/>
        </w:rPr>
        <w:t xml:space="preserve"> </w:t>
      </w:r>
    </w:p>
    <w:p w14:paraId="4AEAD848"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7.2. Действие настоящего Договора прекращается с момента выполнения Сторонами своих обязательств, предусмотренных настоящим Договором.</w:t>
      </w:r>
    </w:p>
    <w:p w14:paraId="2E7821FE"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p>
    <w:p w14:paraId="51BCCCF6" w14:textId="77777777" w:rsidR="00DE1145" w:rsidRPr="00902405" w:rsidRDefault="00DE1145" w:rsidP="00DE1145">
      <w:pPr>
        <w:tabs>
          <w:tab w:val="num" w:pos="1418"/>
        </w:tabs>
        <w:spacing w:after="0"/>
        <w:ind w:left="-567" w:right="-234"/>
        <w:jc w:val="center"/>
        <w:rPr>
          <w:rFonts w:ascii="Times New Roman" w:hAnsi="Times New Roman" w:cs="Times New Roman"/>
          <w:b/>
          <w:color w:val="000000"/>
          <w:sz w:val="20"/>
          <w:szCs w:val="20"/>
        </w:rPr>
      </w:pPr>
      <w:r w:rsidRPr="00902405">
        <w:rPr>
          <w:rFonts w:ascii="Times New Roman" w:hAnsi="Times New Roman" w:cs="Times New Roman"/>
          <w:b/>
          <w:color w:val="000000"/>
          <w:sz w:val="20"/>
          <w:szCs w:val="20"/>
        </w:rPr>
        <w:t>8. Ответственность Сторон.</w:t>
      </w:r>
    </w:p>
    <w:p w14:paraId="530FE257"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8.1. Стороны несут ответственность по своим обязательствам в соответствии с действующим законодательством Российской Федерации.</w:t>
      </w:r>
    </w:p>
    <w:p w14:paraId="236B0FCE"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8.2. При нарушении Участником долевого строительства сроков внесения денежных средств, предусмотренных настоящим Договором, он выплачивает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5D4A1066" w14:textId="77777777" w:rsidR="00C11568" w:rsidRPr="00BE7A35" w:rsidRDefault="00DE1145" w:rsidP="00C11568">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8.3.</w:t>
      </w:r>
      <w:r w:rsidR="00CE5F56">
        <w:rPr>
          <w:rFonts w:ascii="Times New Roman" w:hAnsi="Times New Roman" w:cs="Times New Roman"/>
          <w:color w:val="000000"/>
          <w:sz w:val="20"/>
          <w:szCs w:val="20"/>
        </w:rPr>
        <w:t xml:space="preserve"> </w:t>
      </w:r>
      <w:r w:rsidRPr="00902405">
        <w:rPr>
          <w:rFonts w:ascii="Times New Roman" w:hAnsi="Times New Roman" w:cs="Times New Roman"/>
          <w:color w:val="000000"/>
          <w:sz w:val="20"/>
          <w:szCs w:val="20"/>
        </w:rPr>
        <w:t xml:space="preserve">При нарушении Застройщиком срока передачи Участнику долевого строительства Квартиры, Застройщик уплачивает Участнику долевого строительства неустойку в размере 1/300 ставки рефинансирования Банка </w:t>
      </w:r>
      <w:proofErr w:type="gramStart"/>
      <w:r w:rsidRPr="00902405">
        <w:rPr>
          <w:rFonts w:ascii="Times New Roman" w:hAnsi="Times New Roman" w:cs="Times New Roman"/>
          <w:color w:val="000000"/>
          <w:sz w:val="20"/>
          <w:szCs w:val="20"/>
        </w:rPr>
        <w:t>России  от</w:t>
      </w:r>
      <w:proofErr w:type="gramEnd"/>
      <w:r w:rsidRPr="00902405">
        <w:rPr>
          <w:rFonts w:ascii="Times New Roman" w:hAnsi="Times New Roman" w:cs="Times New Roman"/>
          <w:color w:val="000000"/>
          <w:sz w:val="20"/>
          <w:szCs w:val="20"/>
        </w:rPr>
        <w:t xml:space="preserve"> цены Договора за каждый день просрочки.</w:t>
      </w:r>
      <w:r w:rsidR="00C11568" w:rsidRPr="00C11568">
        <w:rPr>
          <w:rFonts w:ascii="Times New Roman" w:hAnsi="Times New Roman" w:cs="Times New Roman"/>
          <w:color w:val="000000"/>
          <w:sz w:val="20"/>
          <w:szCs w:val="20"/>
        </w:rPr>
        <w:t xml:space="preserve"> </w:t>
      </w:r>
      <w:r w:rsidR="00C11568" w:rsidRPr="00ED01F2">
        <w:rPr>
          <w:rFonts w:ascii="Times New Roman" w:hAnsi="Times New Roman" w:cs="Times New Roman"/>
          <w:color w:val="000000"/>
          <w:sz w:val="20"/>
          <w:szCs w:val="20"/>
        </w:rPr>
        <w:t>Если Участником долевого строительства является гражданин, предусмотренная настоящей частью неустойка уплачивается Застройщиком в двойном размере.</w:t>
      </w:r>
    </w:p>
    <w:p w14:paraId="7D640C97" w14:textId="77777777" w:rsidR="00DE1145" w:rsidRPr="00902405" w:rsidRDefault="00DE1145" w:rsidP="00DE1145">
      <w:pPr>
        <w:tabs>
          <w:tab w:val="num" w:pos="1418"/>
        </w:tabs>
        <w:spacing w:after="0"/>
        <w:ind w:left="-567" w:right="-234"/>
        <w:jc w:val="both"/>
        <w:rPr>
          <w:rFonts w:ascii="Times New Roman" w:hAnsi="Times New Roman" w:cs="Times New Roman"/>
          <w:color w:val="000000"/>
          <w:sz w:val="20"/>
          <w:szCs w:val="20"/>
        </w:rPr>
      </w:pPr>
    </w:p>
    <w:p w14:paraId="02440082" w14:textId="77777777" w:rsidR="00700B77" w:rsidRPr="00902405" w:rsidRDefault="00700B77"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lastRenderedPageBreak/>
        <w:t xml:space="preserve">8.4. Возврат денежных средств Участнику долевого строительства при расторжении настоящего </w:t>
      </w:r>
      <w:proofErr w:type="gramStart"/>
      <w:r w:rsidRPr="00902405">
        <w:rPr>
          <w:rFonts w:ascii="Times New Roman" w:hAnsi="Times New Roman" w:cs="Times New Roman"/>
          <w:color w:val="000000"/>
          <w:sz w:val="20"/>
          <w:szCs w:val="20"/>
        </w:rPr>
        <w:t>Договора  производит</w:t>
      </w:r>
      <w:proofErr w:type="gramEnd"/>
      <w:r w:rsidRPr="00902405">
        <w:rPr>
          <w:rFonts w:ascii="Times New Roman" w:hAnsi="Times New Roman" w:cs="Times New Roman"/>
          <w:color w:val="000000"/>
          <w:sz w:val="20"/>
          <w:szCs w:val="20"/>
        </w:rPr>
        <w:t xml:space="preserve"> Эскроу-агент на счет Участника долевого строительства, открытый в Банке, в порядке и на условиях, определенных индивидуальными и общими условиями договора счета эскроу.</w:t>
      </w:r>
    </w:p>
    <w:p w14:paraId="05D43440" w14:textId="77777777" w:rsidR="00671D3E" w:rsidRPr="00902405" w:rsidRDefault="00AA39BE"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 xml:space="preserve">         </w:t>
      </w:r>
      <w:r w:rsidR="00671D3E" w:rsidRPr="00902405">
        <w:rPr>
          <w:rFonts w:ascii="Times New Roman" w:hAnsi="Times New Roman" w:cs="Times New Roman"/>
          <w:color w:val="000000"/>
          <w:sz w:val="20"/>
          <w:szCs w:val="20"/>
        </w:rPr>
        <w:t>В случае возникновения, после перечисления эскроу-агентом  Застройщику денежных средств, любого основания для возврата Застройщиком Участнику долевого строительства</w:t>
      </w:r>
      <w:r w:rsidR="00F16056" w:rsidRPr="00902405">
        <w:rPr>
          <w:rFonts w:ascii="Times New Roman" w:hAnsi="Times New Roman" w:cs="Times New Roman"/>
          <w:color w:val="000000"/>
          <w:sz w:val="20"/>
          <w:szCs w:val="20"/>
        </w:rPr>
        <w:t>,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или кредитные), перечислить указа</w:t>
      </w:r>
      <w:r w:rsidRPr="00902405">
        <w:rPr>
          <w:rFonts w:ascii="Times New Roman" w:hAnsi="Times New Roman" w:cs="Times New Roman"/>
          <w:color w:val="000000"/>
          <w:sz w:val="20"/>
          <w:szCs w:val="20"/>
        </w:rPr>
        <w:t xml:space="preserve">нные денежные средства на счет Банка </w:t>
      </w:r>
      <w:r w:rsidR="00391786" w:rsidRPr="00902405">
        <w:rPr>
          <w:rFonts w:ascii="Times New Roman" w:hAnsi="Times New Roman" w:cs="Times New Roman"/>
          <w:color w:val="000000"/>
          <w:sz w:val="20"/>
          <w:szCs w:val="20"/>
        </w:rPr>
        <w:t xml:space="preserve">в счет возврата денежных средств по </w:t>
      </w:r>
      <w:r w:rsidR="002449E6" w:rsidRPr="00902405">
        <w:rPr>
          <w:rFonts w:ascii="Times New Roman" w:hAnsi="Times New Roman" w:cs="Times New Roman"/>
          <w:color w:val="000000"/>
          <w:sz w:val="20"/>
          <w:szCs w:val="20"/>
        </w:rPr>
        <w:t>настоящему Договору.</w:t>
      </w:r>
    </w:p>
    <w:p w14:paraId="38E5377F" w14:textId="77777777" w:rsidR="00DE1145" w:rsidRPr="00902405" w:rsidRDefault="00700B77" w:rsidP="00DE1145">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8.5</w:t>
      </w:r>
      <w:r w:rsidR="00DE1145" w:rsidRPr="00902405">
        <w:rPr>
          <w:rFonts w:ascii="Times New Roman" w:hAnsi="Times New Roman" w:cs="Times New Roman"/>
          <w:color w:val="000000"/>
          <w:sz w:val="20"/>
          <w:szCs w:val="20"/>
        </w:rPr>
        <w:t xml:space="preserve">. В случае неполучения Застройщиком денежных средств, предусмотренных п. 3.3. настоящего Договора, Застройщик имеет право расторгнуть настоящий договор в порядке, предусмотренном п. 3 ст.9 </w:t>
      </w:r>
      <w:r w:rsidR="00DE1145" w:rsidRPr="00902405">
        <w:rPr>
          <w:rFonts w:ascii="Times New Roman" w:hAnsi="Times New Roman" w:cs="Times New Roman"/>
          <w:sz w:val="20"/>
          <w:szCs w:val="20"/>
          <w:lang w:eastAsia="ru-RU"/>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8ECF1B" w14:textId="77777777" w:rsidR="00DE1145" w:rsidRPr="00902405" w:rsidRDefault="00DE1145" w:rsidP="00DE1145">
      <w:pPr>
        <w:tabs>
          <w:tab w:val="num" w:pos="1418"/>
        </w:tabs>
        <w:spacing w:after="0"/>
        <w:ind w:right="-234"/>
        <w:jc w:val="both"/>
        <w:rPr>
          <w:rFonts w:ascii="Times New Roman" w:hAnsi="Times New Roman" w:cs="Times New Roman"/>
          <w:sz w:val="20"/>
          <w:szCs w:val="20"/>
        </w:rPr>
      </w:pPr>
    </w:p>
    <w:p w14:paraId="1DAC1068" w14:textId="77777777" w:rsidR="00DE1145" w:rsidRPr="00902405" w:rsidRDefault="00DE1145" w:rsidP="00DE1145">
      <w:pPr>
        <w:tabs>
          <w:tab w:val="num" w:pos="1418"/>
        </w:tabs>
        <w:spacing w:after="0"/>
        <w:ind w:left="-567" w:right="-234"/>
        <w:jc w:val="center"/>
        <w:rPr>
          <w:rFonts w:ascii="Times New Roman" w:hAnsi="Times New Roman" w:cs="Times New Roman"/>
          <w:sz w:val="20"/>
          <w:szCs w:val="20"/>
        </w:rPr>
      </w:pPr>
      <w:r w:rsidRPr="00902405">
        <w:rPr>
          <w:rFonts w:ascii="Times New Roman" w:hAnsi="Times New Roman" w:cs="Times New Roman"/>
          <w:b/>
          <w:color w:val="000000"/>
          <w:sz w:val="20"/>
          <w:szCs w:val="20"/>
        </w:rPr>
        <w:t>9. Освобождение от ответственности (форс-мажор).</w:t>
      </w:r>
    </w:p>
    <w:p w14:paraId="6CFE3833"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9.1. 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p w14:paraId="6FBEF53C"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BD2F09E"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9.3. Наличие указанных обстоятельств должно подтверждаться документами, выданными соответствующим уполномоченным органом.</w:t>
      </w:r>
    </w:p>
    <w:p w14:paraId="36658D94" w14:textId="77777777" w:rsidR="00DE1145" w:rsidRPr="00902405" w:rsidRDefault="00DE1145" w:rsidP="00DE1145">
      <w:pPr>
        <w:tabs>
          <w:tab w:val="num" w:pos="1418"/>
        </w:tabs>
        <w:spacing w:after="0"/>
        <w:ind w:left="-567" w:right="-234"/>
        <w:jc w:val="center"/>
        <w:rPr>
          <w:rFonts w:ascii="Times New Roman" w:hAnsi="Times New Roman" w:cs="Times New Roman"/>
          <w:b/>
          <w:color w:val="000000"/>
          <w:sz w:val="20"/>
          <w:szCs w:val="20"/>
        </w:rPr>
      </w:pPr>
    </w:p>
    <w:p w14:paraId="70F538BC" w14:textId="77777777" w:rsidR="00DE1145" w:rsidRPr="00902405" w:rsidRDefault="00DE1145" w:rsidP="00DE1145">
      <w:pPr>
        <w:tabs>
          <w:tab w:val="num" w:pos="1418"/>
        </w:tabs>
        <w:spacing w:after="0"/>
        <w:ind w:left="-567" w:right="-234"/>
        <w:jc w:val="center"/>
        <w:rPr>
          <w:rFonts w:ascii="Times New Roman" w:hAnsi="Times New Roman" w:cs="Times New Roman"/>
          <w:sz w:val="20"/>
          <w:szCs w:val="20"/>
        </w:rPr>
      </w:pPr>
      <w:r w:rsidRPr="00902405">
        <w:rPr>
          <w:rFonts w:ascii="Times New Roman" w:hAnsi="Times New Roman" w:cs="Times New Roman"/>
          <w:b/>
          <w:color w:val="000000"/>
          <w:sz w:val="20"/>
          <w:szCs w:val="20"/>
        </w:rPr>
        <w:t>10. Заключительные положения.</w:t>
      </w:r>
    </w:p>
    <w:p w14:paraId="0A8E7990" w14:textId="77777777" w:rsidR="00F655DC" w:rsidRPr="00902405" w:rsidRDefault="00DE1145" w:rsidP="00F655DC">
      <w:pPr>
        <w:tabs>
          <w:tab w:val="num" w:pos="1418"/>
        </w:tabs>
        <w:spacing w:after="0"/>
        <w:ind w:left="-567" w:right="-234"/>
        <w:jc w:val="both"/>
        <w:rPr>
          <w:rFonts w:ascii="Times New Roman" w:hAnsi="Times New Roman" w:cs="Times New Roman"/>
          <w:color w:val="000000"/>
          <w:sz w:val="20"/>
          <w:szCs w:val="20"/>
        </w:rPr>
      </w:pPr>
      <w:r w:rsidRPr="00902405">
        <w:rPr>
          <w:rFonts w:ascii="Times New Roman" w:hAnsi="Times New Roman" w:cs="Times New Roman"/>
          <w:color w:val="000000"/>
          <w:sz w:val="20"/>
          <w:szCs w:val="20"/>
        </w:rPr>
        <w:t>10.1.</w:t>
      </w:r>
      <w:r w:rsidR="00CE5F56">
        <w:rPr>
          <w:rFonts w:ascii="Times New Roman" w:hAnsi="Times New Roman" w:cs="Times New Roman"/>
          <w:color w:val="000000"/>
          <w:sz w:val="20"/>
          <w:szCs w:val="20"/>
        </w:rPr>
        <w:t xml:space="preserve"> </w:t>
      </w:r>
      <w:r w:rsidRPr="00902405">
        <w:rPr>
          <w:rFonts w:ascii="Times New Roman" w:hAnsi="Times New Roman" w:cs="Times New Roman"/>
          <w:color w:val="000000"/>
          <w:sz w:val="20"/>
          <w:szCs w:val="20"/>
        </w:rPr>
        <w:t>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rsidR="00B96258" w:rsidRPr="00902405">
        <w:rPr>
          <w:rFonts w:ascii="Times New Roman" w:hAnsi="Times New Roman" w:cs="Times New Roman"/>
          <w:color w:val="000000"/>
          <w:sz w:val="20"/>
          <w:szCs w:val="20"/>
        </w:rPr>
        <w:t>.</w:t>
      </w:r>
    </w:p>
    <w:p w14:paraId="16DA4722" w14:textId="555AFB0D" w:rsidR="00B96258" w:rsidRPr="00C554E5" w:rsidRDefault="00DE1145" w:rsidP="00BD0BA4">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10.2.</w:t>
      </w:r>
      <w:r w:rsidR="00B96258" w:rsidRPr="00902405">
        <w:rPr>
          <w:rFonts w:ascii="Times New Roman" w:hAnsi="Times New Roman" w:cs="Times New Roman"/>
          <w:sz w:val="20"/>
          <w:szCs w:val="20"/>
          <w:lang w:eastAsia="ru-RU" w:bidi="ru-RU"/>
        </w:rPr>
        <w:t xml:space="preserve"> Участник, подписывая настоящий Договор, в соответствии с п. 4 ст. 9 Федерального закона от 27.07.2006 № 152-ФЗ «О персональных данных», в целях обработки персональных данных </w:t>
      </w:r>
      <w:r w:rsidR="00254B30" w:rsidRPr="00254B30">
        <w:rPr>
          <w:rStyle w:val="-1pt"/>
          <w:rFonts w:eastAsia="Calibri"/>
          <w:b w:val="0"/>
          <w:color w:val="auto"/>
          <w:sz w:val="20"/>
          <w:szCs w:val="20"/>
        </w:rPr>
        <w:t>и</w:t>
      </w:r>
      <w:r w:rsidR="00B96258" w:rsidRPr="00902405">
        <w:rPr>
          <w:rStyle w:val="-1pt"/>
          <w:rFonts w:eastAsia="Calibri"/>
          <w:color w:val="auto"/>
          <w:sz w:val="20"/>
          <w:szCs w:val="20"/>
        </w:rPr>
        <w:t xml:space="preserve"> </w:t>
      </w:r>
      <w:r w:rsidR="00B96258" w:rsidRPr="00902405">
        <w:rPr>
          <w:rFonts w:ascii="Times New Roman" w:hAnsi="Times New Roman" w:cs="Times New Roman"/>
          <w:sz w:val="20"/>
          <w:szCs w:val="20"/>
          <w:lang w:eastAsia="ru-RU" w:bidi="ru-RU"/>
        </w:rPr>
        <w:t>их предоставления в Управление Федеральной регистрационной службы, кадастра и картографии по Челябинской области, Публичное акционерное общество «Сбербанк России» (ИНН 7707083893) для подготовки соответствующих документов по настоящему Договору, для заключения и исполнения настоящего Договора, для исполнения Застройщиком обязательств по сделкам, заключенным с ПАО «Сбербанк», дает согласие Обществу с ограниченной ответственностью</w:t>
      </w:r>
      <w:r w:rsidR="00C554E5">
        <w:rPr>
          <w:rFonts w:ascii="Times New Roman" w:hAnsi="Times New Roman" w:cs="Times New Roman"/>
          <w:sz w:val="20"/>
          <w:szCs w:val="20"/>
          <w:lang w:eastAsia="ru-RU" w:bidi="ru-RU"/>
        </w:rPr>
        <w:t xml:space="preserve"> Специализированный застройщик</w:t>
      </w:r>
      <w:r w:rsidR="00383390" w:rsidRPr="00902405">
        <w:rPr>
          <w:rFonts w:ascii="Times New Roman" w:hAnsi="Times New Roman" w:cs="Times New Roman"/>
          <w:sz w:val="20"/>
          <w:szCs w:val="20"/>
          <w:lang w:eastAsia="ru-RU" w:bidi="ru-RU"/>
        </w:rPr>
        <w:t xml:space="preserve"> «</w:t>
      </w:r>
      <w:r w:rsidR="00B96258" w:rsidRPr="00902405">
        <w:rPr>
          <w:rFonts w:ascii="Times New Roman" w:hAnsi="Times New Roman" w:cs="Times New Roman"/>
          <w:sz w:val="20"/>
          <w:szCs w:val="20"/>
          <w:lang w:eastAsia="ru-RU" w:bidi="ru-RU"/>
        </w:rPr>
        <w:t>Основа</w:t>
      </w:r>
      <w:r w:rsidR="00C554E5">
        <w:rPr>
          <w:rFonts w:ascii="Times New Roman" w:hAnsi="Times New Roman" w:cs="Times New Roman"/>
          <w:sz w:val="20"/>
          <w:szCs w:val="20"/>
          <w:lang w:eastAsia="ru-RU" w:bidi="ru-RU"/>
        </w:rPr>
        <w:t>-Копейск</w:t>
      </w:r>
      <w:r w:rsidR="00B96258" w:rsidRPr="00902405">
        <w:rPr>
          <w:rFonts w:ascii="Times New Roman" w:hAnsi="Times New Roman" w:cs="Times New Roman"/>
          <w:sz w:val="20"/>
          <w:szCs w:val="20"/>
          <w:lang w:eastAsia="ru-RU" w:bidi="ru-RU"/>
        </w:rPr>
        <w:t xml:space="preserve">» (юридический адрес: </w:t>
      </w:r>
      <w:r w:rsidR="00383390" w:rsidRPr="00902405">
        <w:rPr>
          <w:rFonts w:ascii="Times New Roman" w:hAnsi="Times New Roman"/>
          <w:color w:val="000000"/>
          <w:sz w:val="20"/>
          <w:szCs w:val="20"/>
          <w:lang w:bidi="ru-RU"/>
        </w:rPr>
        <w:t>45</w:t>
      </w:r>
      <w:r w:rsidR="00C554E5">
        <w:rPr>
          <w:rFonts w:ascii="Times New Roman" w:hAnsi="Times New Roman"/>
          <w:color w:val="000000"/>
          <w:sz w:val="20"/>
          <w:szCs w:val="20"/>
          <w:lang w:bidi="ru-RU"/>
        </w:rPr>
        <w:t>6652</w:t>
      </w:r>
      <w:r w:rsidR="00383390" w:rsidRPr="00902405">
        <w:rPr>
          <w:rFonts w:ascii="Times New Roman" w:hAnsi="Times New Roman"/>
          <w:color w:val="000000"/>
          <w:sz w:val="20"/>
          <w:szCs w:val="20"/>
          <w:lang w:bidi="ru-RU"/>
        </w:rPr>
        <w:t xml:space="preserve">, Челябинская обл., </w:t>
      </w:r>
      <w:proofErr w:type="spellStart"/>
      <w:r w:rsidR="00383390" w:rsidRPr="00902405">
        <w:rPr>
          <w:rFonts w:ascii="Times New Roman" w:hAnsi="Times New Roman"/>
          <w:color w:val="000000"/>
          <w:sz w:val="20"/>
          <w:szCs w:val="20"/>
          <w:lang w:bidi="ru-RU"/>
        </w:rPr>
        <w:t>г.</w:t>
      </w:r>
      <w:r w:rsidR="00C554E5">
        <w:rPr>
          <w:rFonts w:ascii="Times New Roman" w:hAnsi="Times New Roman"/>
          <w:color w:val="000000"/>
          <w:sz w:val="20"/>
          <w:szCs w:val="20"/>
          <w:lang w:bidi="ru-RU"/>
        </w:rPr>
        <w:t>Копейск</w:t>
      </w:r>
      <w:proofErr w:type="spellEnd"/>
      <w:r w:rsidR="00C554E5">
        <w:rPr>
          <w:rFonts w:ascii="Times New Roman" w:hAnsi="Times New Roman"/>
          <w:color w:val="000000"/>
          <w:sz w:val="20"/>
          <w:szCs w:val="20"/>
          <w:lang w:bidi="ru-RU"/>
        </w:rPr>
        <w:t>, ул. Жданова, д.25-А, помещение 4, комната 7</w:t>
      </w:r>
      <w:r w:rsidR="00C554E5">
        <w:rPr>
          <w:rFonts w:ascii="Times New Roman" w:hAnsi="Times New Roman" w:cs="Times New Roman"/>
          <w:sz w:val="20"/>
          <w:szCs w:val="20"/>
          <w:lang w:eastAsia="ru-RU" w:bidi="ru-RU"/>
        </w:rPr>
        <w:t xml:space="preserve"> </w:t>
      </w:r>
      <w:r w:rsidR="00B96258" w:rsidRPr="00902405">
        <w:rPr>
          <w:rFonts w:ascii="Times New Roman" w:hAnsi="Times New Roman" w:cs="Times New Roman"/>
          <w:sz w:val="20"/>
          <w:szCs w:val="20"/>
          <w:lang w:eastAsia="ru-RU" w:bidi="ru-RU"/>
        </w:rPr>
        <w:t xml:space="preserve">на обработку персональных данных, а именно: фамилии, имени, отчества, год, месяц, дата и место рождения, адреса регистрации, адреса фактического проживания, номера основного документа, удостоверяющего личность, сведения о дате выдачи указанного документа и выдавшем его органе, номерах телефона, адресе электронной почты, а также сведений о приобретаемом объекте недвижимости по настоящему Договору, о настоящем Договоре, то есть на совершение действий, предусмотренных п. 3 ст. 3 Федерального закона от 27.07.2006 № 152-ФЗ «О персональных данных», а также для поддержания связи с Участником </w:t>
      </w:r>
      <w:r w:rsidR="00154F82" w:rsidRPr="00902405">
        <w:rPr>
          <w:rFonts w:ascii="Times New Roman" w:hAnsi="Times New Roman" w:cs="Times New Roman"/>
          <w:sz w:val="20"/>
          <w:szCs w:val="20"/>
          <w:lang w:eastAsia="ru-RU" w:bidi="ru-RU"/>
        </w:rPr>
        <w:t xml:space="preserve">долевого строительства </w:t>
      </w:r>
      <w:r w:rsidR="00B96258" w:rsidRPr="00902405">
        <w:rPr>
          <w:rFonts w:ascii="Times New Roman" w:hAnsi="Times New Roman" w:cs="Times New Roman"/>
          <w:sz w:val="20"/>
          <w:szCs w:val="20"/>
          <w:lang w:eastAsia="ru-RU" w:bidi="ru-RU"/>
        </w:rPr>
        <w:t>любым способом, включая телефонные звонки на указанные номера телефонов, отправку смс-сообщений и иных сообщений на указанные мобильные телефоны, отправку электронных писем на указанный адрес электронной почты с целью исполнения настоящего Договора. Указанные персональные данные не относятся к общедоступным. Согласие дается на обработку персональных данных, как без использования средств автоматизации, так и с их использованием. Основанием для обработки персональных данных является ст. 24 Конституции Российской Федерации, ст.6 Федерального закона №152-ФЗ «О персональных данных», иные</w:t>
      </w:r>
      <w:r w:rsidR="00154F82" w:rsidRPr="00902405">
        <w:rPr>
          <w:rFonts w:ascii="Times New Roman" w:hAnsi="Times New Roman" w:cs="Times New Roman"/>
          <w:sz w:val="20"/>
          <w:szCs w:val="20"/>
          <w:lang w:eastAsia="ru-RU" w:bidi="ru-RU"/>
        </w:rPr>
        <w:t xml:space="preserve"> Федеральные законы и нормативные правовые акты. В ходе обработки</w:t>
      </w:r>
      <w:r w:rsidR="007A0CB9" w:rsidRPr="00902405">
        <w:rPr>
          <w:rFonts w:ascii="Times New Roman" w:hAnsi="Times New Roman" w:cs="Times New Roman"/>
          <w:sz w:val="20"/>
          <w:szCs w:val="20"/>
          <w:lang w:eastAsia="ru-RU" w:bidi="ru-RU"/>
        </w:rPr>
        <w:t xml:space="preserve"> с персональными данными </w:t>
      </w:r>
      <w:r w:rsidR="004204FB" w:rsidRPr="00902405">
        <w:rPr>
          <w:rFonts w:ascii="Times New Roman" w:hAnsi="Times New Roman" w:cs="Times New Roman"/>
          <w:sz w:val="20"/>
          <w:szCs w:val="20"/>
          <w:lang w:eastAsia="ru-RU" w:bidi="ru-RU"/>
        </w:rPr>
        <w:t>– следующие действия: сбор, запись, системат</w:t>
      </w:r>
      <w:r w:rsidR="00C62B7F" w:rsidRPr="00902405">
        <w:rPr>
          <w:rFonts w:ascii="Times New Roman" w:hAnsi="Times New Roman" w:cs="Times New Roman"/>
          <w:sz w:val="20"/>
          <w:szCs w:val="20"/>
          <w:lang w:eastAsia="ru-RU" w:bidi="ru-RU"/>
        </w:rPr>
        <w:t>изация, накопление, хранение, уточнение (обновление</w:t>
      </w:r>
      <w:r w:rsidR="004204FB" w:rsidRPr="00902405">
        <w:rPr>
          <w:rFonts w:ascii="Times New Roman" w:hAnsi="Times New Roman" w:cs="Times New Roman"/>
          <w:sz w:val="20"/>
          <w:szCs w:val="20"/>
          <w:lang w:eastAsia="ru-RU" w:bidi="ru-RU"/>
        </w:rPr>
        <w:t>, изменение), извлечение, использовани</w:t>
      </w:r>
      <w:r w:rsidR="00C62B7F" w:rsidRPr="00902405">
        <w:rPr>
          <w:rFonts w:ascii="Times New Roman" w:hAnsi="Times New Roman" w:cs="Times New Roman"/>
          <w:sz w:val="20"/>
          <w:szCs w:val="20"/>
          <w:lang w:eastAsia="ru-RU" w:bidi="ru-RU"/>
        </w:rPr>
        <w:t>е, передача (распространение, предоставление</w:t>
      </w:r>
      <w:r w:rsidR="004204FB" w:rsidRPr="00902405">
        <w:rPr>
          <w:rFonts w:ascii="Times New Roman" w:hAnsi="Times New Roman" w:cs="Times New Roman"/>
          <w:sz w:val="20"/>
          <w:szCs w:val="20"/>
          <w:lang w:eastAsia="ru-RU" w:bidi="ru-RU"/>
        </w:rPr>
        <w:t>, доступ), обезличивание, блокирование, удален</w:t>
      </w:r>
      <w:r w:rsidR="00F655DC" w:rsidRPr="00902405">
        <w:rPr>
          <w:rFonts w:ascii="Times New Roman" w:hAnsi="Times New Roman" w:cs="Times New Roman"/>
          <w:sz w:val="20"/>
          <w:szCs w:val="20"/>
          <w:lang w:eastAsia="ru-RU" w:bidi="ru-RU"/>
        </w:rPr>
        <w:t>ие, уничтожение. Н</w:t>
      </w:r>
      <w:r w:rsidR="004204FB" w:rsidRPr="00902405">
        <w:rPr>
          <w:rFonts w:ascii="Times New Roman" w:hAnsi="Times New Roman" w:cs="Times New Roman"/>
          <w:sz w:val="20"/>
          <w:szCs w:val="20"/>
          <w:lang w:eastAsia="ru-RU" w:bidi="ru-RU"/>
        </w:rPr>
        <w:t xml:space="preserve">астоящее согласие действует со </w:t>
      </w:r>
      <w:r w:rsidR="00F655DC" w:rsidRPr="00902405">
        <w:rPr>
          <w:rFonts w:ascii="Times New Roman" w:hAnsi="Times New Roman" w:cs="Times New Roman"/>
          <w:sz w:val="20"/>
          <w:szCs w:val="20"/>
          <w:lang w:eastAsia="ru-RU" w:bidi="ru-RU"/>
        </w:rPr>
        <w:t xml:space="preserve">дня подписания настоящего Договора до дня отзыва в письменной форме, путем отправления письменного заявления Обществу с ограниченной ответственностью </w:t>
      </w:r>
      <w:r w:rsidR="00C554E5">
        <w:rPr>
          <w:rFonts w:ascii="Times New Roman" w:hAnsi="Times New Roman" w:cs="Times New Roman"/>
          <w:sz w:val="20"/>
          <w:szCs w:val="20"/>
          <w:lang w:eastAsia="ru-RU" w:bidi="ru-RU"/>
        </w:rPr>
        <w:t xml:space="preserve">Специализированный застройщик </w:t>
      </w:r>
      <w:r w:rsidR="00F655DC" w:rsidRPr="00902405">
        <w:rPr>
          <w:rFonts w:ascii="Times New Roman" w:hAnsi="Times New Roman" w:cs="Times New Roman"/>
          <w:sz w:val="20"/>
          <w:szCs w:val="20"/>
          <w:lang w:eastAsia="ru-RU" w:bidi="ru-RU"/>
        </w:rPr>
        <w:t>«Основа</w:t>
      </w:r>
      <w:r w:rsidR="00C554E5">
        <w:rPr>
          <w:rFonts w:ascii="Times New Roman" w:hAnsi="Times New Roman" w:cs="Times New Roman"/>
          <w:sz w:val="20"/>
          <w:szCs w:val="20"/>
          <w:lang w:eastAsia="ru-RU" w:bidi="ru-RU"/>
        </w:rPr>
        <w:t>-Копейск</w:t>
      </w:r>
      <w:r w:rsidR="00F655DC" w:rsidRPr="00902405">
        <w:rPr>
          <w:rFonts w:ascii="Times New Roman" w:hAnsi="Times New Roman" w:cs="Times New Roman"/>
          <w:sz w:val="20"/>
          <w:szCs w:val="20"/>
          <w:lang w:eastAsia="ru-RU" w:bidi="ru-RU"/>
        </w:rPr>
        <w:t xml:space="preserve">», путем направления письменного  уведомления по адресу: </w:t>
      </w:r>
      <w:r w:rsidR="00C554E5" w:rsidRPr="00902405">
        <w:rPr>
          <w:rFonts w:ascii="Times New Roman" w:hAnsi="Times New Roman"/>
          <w:color w:val="000000"/>
          <w:sz w:val="20"/>
          <w:szCs w:val="20"/>
          <w:lang w:bidi="ru-RU"/>
        </w:rPr>
        <w:t>45</w:t>
      </w:r>
      <w:r w:rsidR="00C554E5">
        <w:rPr>
          <w:rFonts w:ascii="Times New Roman" w:hAnsi="Times New Roman"/>
          <w:color w:val="000000"/>
          <w:sz w:val="20"/>
          <w:szCs w:val="20"/>
          <w:lang w:bidi="ru-RU"/>
        </w:rPr>
        <w:t>6652</w:t>
      </w:r>
      <w:r w:rsidR="00C554E5" w:rsidRPr="00902405">
        <w:rPr>
          <w:rFonts w:ascii="Times New Roman" w:hAnsi="Times New Roman"/>
          <w:color w:val="000000"/>
          <w:sz w:val="20"/>
          <w:szCs w:val="20"/>
          <w:lang w:bidi="ru-RU"/>
        </w:rPr>
        <w:t xml:space="preserve">, Челябинская обл., </w:t>
      </w:r>
      <w:proofErr w:type="spellStart"/>
      <w:r w:rsidR="00C554E5" w:rsidRPr="00902405">
        <w:rPr>
          <w:rFonts w:ascii="Times New Roman" w:hAnsi="Times New Roman"/>
          <w:color w:val="000000"/>
          <w:sz w:val="20"/>
          <w:szCs w:val="20"/>
          <w:lang w:bidi="ru-RU"/>
        </w:rPr>
        <w:t>г.</w:t>
      </w:r>
      <w:r w:rsidR="00C554E5">
        <w:rPr>
          <w:rFonts w:ascii="Times New Roman" w:hAnsi="Times New Roman"/>
          <w:color w:val="000000"/>
          <w:sz w:val="20"/>
          <w:szCs w:val="20"/>
          <w:lang w:bidi="ru-RU"/>
        </w:rPr>
        <w:t>Копейск</w:t>
      </w:r>
      <w:proofErr w:type="spellEnd"/>
      <w:r w:rsidR="00C554E5">
        <w:rPr>
          <w:rFonts w:ascii="Times New Roman" w:hAnsi="Times New Roman"/>
          <w:color w:val="000000"/>
          <w:sz w:val="20"/>
          <w:szCs w:val="20"/>
          <w:lang w:bidi="ru-RU"/>
        </w:rPr>
        <w:t xml:space="preserve">, ул. Жданова, д.25-А, помещение </w:t>
      </w:r>
      <w:r w:rsidR="00C554E5" w:rsidRPr="00C554E5">
        <w:rPr>
          <w:rFonts w:ascii="Times New Roman" w:hAnsi="Times New Roman" w:cs="Times New Roman"/>
          <w:sz w:val="20"/>
          <w:szCs w:val="20"/>
          <w:lang w:bidi="ru-RU"/>
        </w:rPr>
        <w:t>4, комната 7</w:t>
      </w:r>
      <w:r w:rsidR="00F655DC" w:rsidRPr="00C554E5">
        <w:rPr>
          <w:rFonts w:ascii="Times New Roman" w:hAnsi="Times New Roman" w:cs="Times New Roman"/>
          <w:sz w:val="20"/>
          <w:szCs w:val="20"/>
          <w:lang w:bidi="ru-RU"/>
        </w:rPr>
        <w:t xml:space="preserve">; направления электронного письма на электронный адрес: </w:t>
      </w:r>
      <w:hyperlink r:id="rId13" w:tgtFrame="_blank" w:history="1">
        <w:r w:rsidR="00C554E5" w:rsidRPr="00C554E5">
          <w:rPr>
            <w:rStyle w:val="a3"/>
            <w:rFonts w:ascii="Times New Roman" w:hAnsi="Times New Roman" w:cs="Times New Roman"/>
            <w:color w:val="auto"/>
            <w:sz w:val="20"/>
            <w:szCs w:val="20"/>
            <w:u w:val="none"/>
          </w:rPr>
          <w:t>info-osnovaKopeysk@mail.ru</w:t>
        </w:r>
      </w:hyperlink>
      <w:r w:rsidR="00C554E5" w:rsidRPr="00C554E5">
        <w:rPr>
          <w:rFonts w:ascii="Times New Roman" w:hAnsi="Times New Roman" w:cs="Times New Roman"/>
          <w:sz w:val="20"/>
          <w:szCs w:val="20"/>
        </w:rPr>
        <w:t>.</w:t>
      </w:r>
    </w:p>
    <w:p w14:paraId="4EE79135" w14:textId="77777777" w:rsidR="005D1A79" w:rsidRPr="00902405" w:rsidRDefault="00163C4A" w:rsidP="005D1A79">
      <w:pPr>
        <w:tabs>
          <w:tab w:val="num" w:pos="1418"/>
        </w:tabs>
        <w:spacing w:after="0"/>
        <w:ind w:left="-567" w:right="-234"/>
        <w:jc w:val="both"/>
        <w:rPr>
          <w:rStyle w:val="a9"/>
          <w:rFonts w:ascii="Times New Roman" w:hAnsi="Times New Roman"/>
          <w:color w:val="000000"/>
          <w:sz w:val="20"/>
          <w:szCs w:val="20"/>
        </w:rPr>
      </w:pPr>
      <w:r w:rsidRPr="00902405">
        <w:rPr>
          <w:rStyle w:val="a9"/>
          <w:rFonts w:ascii="Times New Roman" w:hAnsi="Times New Roman"/>
          <w:color w:val="000000"/>
          <w:sz w:val="20"/>
          <w:szCs w:val="20"/>
        </w:rPr>
        <w:t xml:space="preserve">               </w:t>
      </w:r>
      <w:r w:rsidR="00DE1145" w:rsidRPr="00902405">
        <w:rPr>
          <w:rStyle w:val="a9"/>
          <w:rFonts w:ascii="Times New Roman" w:hAnsi="Times New Roman"/>
          <w:color w:val="000000"/>
          <w:sz w:val="20"/>
          <w:szCs w:val="20"/>
        </w:rPr>
        <w:t xml:space="preserve">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понятны Участнику долевого строительства, подписанием </w:t>
      </w:r>
      <w:r w:rsidR="00DE1145" w:rsidRPr="00902405">
        <w:rPr>
          <w:rStyle w:val="a9"/>
          <w:rFonts w:ascii="Times New Roman" w:hAnsi="Times New Roman"/>
          <w:color w:val="000000"/>
          <w:sz w:val="20"/>
          <w:szCs w:val="20"/>
        </w:rPr>
        <w:lastRenderedPageBreak/>
        <w:t>настоящего договора Участник долевого строительства подтверждает факт ознакомления с проектной декларацией по Квартире и иными документами, ознакомление с которыми возможно в соответствии с действующим законодательством.</w:t>
      </w:r>
    </w:p>
    <w:p w14:paraId="24BA7E64" w14:textId="77777777" w:rsidR="005D1A79" w:rsidRPr="00902405" w:rsidRDefault="005D1A79" w:rsidP="005D1A79">
      <w:pPr>
        <w:tabs>
          <w:tab w:val="num" w:pos="1418"/>
        </w:tabs>
        <w:spacing w:after="0"/>
        <w:ind w:left="-567" w:right="-234"/>
        <w:jc w:val="both"/>
        <w:rPr>
          <w:rFonts w:ascii="Times New Roman" w:hAnsi="Times New Roman" w:cs="Times New Roman"/>
          <w:sz w:val="20"/>
          <w:szCs w:val="20"/>
        </w:rPr>
      </w:pPr>
      <w:r w:rsidRPr="00902405">
        <w:rPr>
          <w:rStyle w:val="a9"/>
          <w:rFonts w:ascii="Times New Roman" w:hAnsi="Times New Roman"/>
          <w:color w:val="000000"/>
          <w:sz w:val="20"/>
          <w:szCs w:val="20"/>
        </w:rPr>
        <w:t xml:space="preserve">Участник долевого строительства </w:t>
      </w:r>
      <w:r w:rsidRPr="00902405">
        <w:rPr>
          <w:rFonts w:ascii="Times New Roman" w:hAnsi="Times New Roman" w:cs="Times New Roman"/>
          <w:sz w:val="20"/>
          <w:szCs w:val="20"/>
        </w:rPr>
        <w:t xml:space="preserve">настоящим дает свое согласие на получение от Застройщика любых информационных сообщений, уведомлений, касающихся исполнения настоящего Договора, сообщений рекламного характера/рекламы, в том числе посредством СМС-информирования, а также иных информационных сообщений. </w:t>
      </w:r>
    </w:p>
    <w:p w14:paraId="218F7788" w14:textId="77777777" w:rsidR="00CB56D6" w:rsidRPr="00902405" w:rsidRDefault="005D1A79" w:rsidP="00CB56D6">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Участник долевого строительства в любое время вправе отказаться от получения</w:t>
      </w:r>
      <w:r w:rsidR="008714A7" w:rsidRPr="00902405">
        <w:rPr>
          <w:rFonts w:ascii="Times New Roman" w:hAnsi="Times New Roman" w:cs="Times New Roman"/>
          <w:sz w:val="20"/>
          <w:szCs w:val="20"/>
        </w:rPr>
        <w:t xml:space="preserve"> указанных соо</w:t>
      </w:r>
      <w:r w:rsidRPr="00902405">
        <w:rPr>
          <w:rFonts w:ascii="Times New Roman" w:hAnsi="Times New Roman" w:cs="Times New Roman"/>
          <w:sz w:val="20"/>
          <w:szCs w:val="20"/>
        </w:rPr>
        <w:t>бщений путем письменного обращения к Застройщику.</w:t>
      </w:r>
      <w:r w:rsidR="008714A7" w:rsidRPr="00902405">
        <w:rPr>
          <w:rFonts w:ascii="Times New Roman" w:hAnsi="Times New Roman" w:cs="Times New Roman"/>
          <w:sz w:val="20"/>
          <w:szCs w:val="20"/>
        </w:rPr>
        <w:t xml:space="preserve"> </w:t>
      </w:r>
      <w:r w:rsidRPr="00902405">
        <w:rPr>
          <w:rFonts w:ascii="Times New Roman" w:hAnsi="Times New Roman" w:cs="Times New Roman"/>
          <w:sz w:val="20"/>
          <w:szCs w:val="20"/>
        </w:rPr>
        <w:t>Подписанием настоящего договора стороны согласовали, что в случае изменения</w:t>
      </w:r>
      <w:r w:rsidR="008714A7" w:rsidRPr="00902405">
        <w:rPr>
          <w:rFonts w:ascii="Times New Roman" w:hAnsi="Times New Roman" w:cs="Times New Roman"/>
          <w:sz w:val="20"/>
          <w:szCs w:val="20"/>
        </w:rPr>
        <w:t xml:space="preserve"> наименования З</w:t>
      </w:r>
      <w:r w:rsidRPr="00902405">
        <w:rPr>
          <w:rFonts w:ascii="Times New Roman" w:hAnsi="Times New Roman" w:cs="Times New Roman"/>
          <w:sz w:val="20"/>
          <w:szCs w:val="20"/>
        </w:rPr>
        <w:t>астройщика, внесение иных изменений, в том числе в учредительный документ</w:t>
      </w:r>
      <w:r w:rsidRPr="00902405">
        <w:rPr>
          <w:rFonts w:ascii="Times New Roman" w:hAnsi="Times New Roman" w:cs="Times New Roman"/>
          <w:sz w:val="20"/>
          <w:szCs w:val="20"/>
        </w:rPr>
        <w:br/>
      </w:r>
      <w:r w:rsidR="008714A7" w:rsidRPr="00902405">
        <w:rPr>
          <w:rFonts w:ascii="Times New Roman" w:hAnsi="Times New Roman" w:cs="Times New Roman"/>
          <w:sz w:val="20"/>
          <w:szCs w:val="20"/>
        </w:rPr>
        <w:t xml:space="preserve">Застройщика, </w:t>
      </w:r>
      <w:r w:rsidRPr="00902405">
        <w:rPr>
          <w:rFonts w:ascii="Times New Roman" w:hAnsi="Times New Roman" w:cs="Times New Roman"/>
          <w:sz w:val="20"/>
          <w:szCs w:val="20"/>
        </w:rPr>
        <w:t>в сведения, содержащиеся в ЕГРЮЛ, подписание дополнительного соглашения к</w:t>
      </w:r>
      <w:r w:rsidR="008714A7" w:rsidRPr="00902405">
        <w:rPr>
          <w:rFonts w:ascii="Times New Roman" w:hAnsi="Times New Roman" w:cs="Times New Roman"/>
          <w:sz w:val="20"/>
          <w:szCs w:val="20"/>
        </w:rPr>
        <w:t xml:space="preserve"> настоящему </w:t>
      </w:r>
      <w:r w:rsidRPr="00902405">
        <w:rPr>
          <w:rFonts w:ascii="Times New Roman" w:hAnsi="Times New Roman" w:cs="Times New Roman"/>
          <w:sz w:val="20"/>
          <w:szCs w:val="20"/>
        </w:rPr>
        <w:t xml:space="preserve">Договору не требуется. Застройщик уведомляет Участника </w:t>
      </w:r>
      <w:r w:rsidR="00824433" w:rsidRPr="00902405">
        <w:rPr>
          <w:rFonts w:ascii="Times New Roman" w:hAnsi="Times New Roman" w:cs="Times New Roman"/>
          <w:sz w:val="20"/>
          <w:szCs w:val="20"/>
        </w:rPr>
        <w:t xml:space="preserve">долевого строительства </w:t>
      </w:r>
      <w:r w:rsidRPr="00902405">
        <w:rPr>
          <w:rFonts w:ascii="Times New Roman" w:hAnsi="Times New Roman" w:cs="Times New Roman"/>
          <w:sz w:val="20"/>
          <w:szCs w:val="20"/>
        </w:rPr>
        <w:t>об указанных изменениях</w:t>
      </w:r>
      <w:r w:rsidR="008714A7" w:rsidRPr="00902405">
        <w:rPr>
          <w:rFonts w:ascii="Times New Roman" w:hAnsi="Times New Roman" w:cs="Times New Roman"/>
          <w:sz w:val="20"/>
          <w:szCs w:val="20"/>
        </w:rPr>
        <w:t xml:space="preserve"> путем внесения </w:t>
      </w:r>
      <w:r w:rsidRPr="00902405">
        <w:rPr>
          <w:rFonts w:ascii="Times New Roman" w:hAnsi="Times New Roman" w:cs="Times New Roman"/>
          <w:sz w:val="20"/>
          <w:szCs w:val="20"/>
        </w:rPr>
        <w:t>изменений в проектную декларацию и их опубликованием в соответствии с</w:t>
      </w:r>
      <w:r w:rsidR="008714A7" w:rsidRPr="00902405">
        <w:rPr>
          <w:rFonts w:ascii="Times New Roman" w:hAnsi="Times New Roman" w:cs="Times New Roman"/>
          <w:sz w:val="20"/>
          <w:szCs w:val="20"/>
        </w:rPr>
        <w:t xml:space="preserve"> требованиями </w:t>
      </w:r>
      <w:r w:rsidRPr="00902405">
        <w:rPr>
          <w:rFonts w:ascii="Times New Roman" w:hAnsi="Times New Roman" w:cs="Times New Roman"/>
          <w:sz w:val="20"/>
          <w:szCs w:val="20"/>
        </w:rPr>
        <w:t>действующего законодат</w:t>
      </w:r>
      <w:r w:rsidR="00CB56D6" w:rsidRPr="00902405">
        <w:rPr>
          <w:rFonts w:ascii="Times New Roman" w:hAnsi="Times New Roman" w:cs="Times New Roman"/>
          <w:sz w:val="20"/>
          <w:szCs w:val="20"/>
        </w:rPr>
        <w:t>ельства РФ.</w:t>
      </w:r>
    </w:p>
    <w:p w14:paraId="17E94E89" w14:textId="77777777" w:rsidR="0013372A" w:rsidRPr="00902405" w:rsidRDefault="00A30E90" w:rsidP="0050369B">
      <w:pPr>
        <w:tabs>
          <w:tab w:val="num" w:pos="1418"/>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10.3 </w:t>
      </w:r>
      <w:r w:rsidR="00CB56D6" w:rsidRPr="00902405">
        <w:rPr>
          <w:rFonts w:ascii="Times New Roman" w:hAnsi="Times New Roman" w:cs="Times New Roman"/>
          <w:sz w:val="20"/>
          <w:szCs w:val="20"/>
          <w:lang w:eastAsia="ru-RU" w:bidi="ru-RU"/>
        </w:rPr>
        <w:t>Участник</w:t>
      </w:r>
      <w:r w:rsidR="00824433" w:rsidRPr="00902405">
        <w:rPr>
          <w:rFonts w:ascii="Times New Roman" w:hAnsi="Times New Roman" w:cs="Times New Roman"/>
          <w:sz w:val="20"/>
          <w:szCs w:val="20"/>
          <w:lang w:eastAsia="ru-RU" w:bidi="ru-RU"/>
        </w:rPr>
        <w:t xml:space="preserve"> </w:t>
      </w:r>
      <w:r w:rsidR="00824433" w:rsidRPr="00902405">
        <w:rPr>
          <w:rFonts w:ascii="Times New Roman" w:hAnsi="Times New Roman" w:cs="Times New Roman"/>
          <w:sz w:val="20"/>
          <w:szCs w:val="20"/>
        </w:rPr>
        <w:t>долевого строительства</w:t>
      </w:r>
      <w:r w:rsidR="00CB56D6" w:rsidRPr="00902405">
        <w:rPr>
          <w:rFonts w:ascii="Times New Roman" w:hAnsi="Times New Roman" w:cs="Times New Roman"/>
          <w:sz w:val="20"/>
          <w:szCs w:val="20"/>
          <w:lang w:eastAsia="ru-RU" w:bidi="ru-RU"/>
        </w:rPr>
        <w:t xml:space="preserve"> при обнаружении недостатков/дефектов Квартиры, до обращения в суд с требованием о соразмерном уменьшении цены договора или возмещении своих расходов на устранение недостатков, обязан обратится к </w:t>
      </w:r>
      <w:r w:rsidR="00CB56D6" w:rsidRPr="002C4FCD">
        <w:rPr>
          <w:rFonts w:ascii="Times New Roman" w:hAnsi="Times New Roman" w:cs="Times New Roman"/>
          <w:sz w:val="20"/>
          <w:szCs w:val="20"/>
          <w:lang w:eastAsia="ru-RU" w:bidi="ru-RU"/>
        </w:rPr>
        <w:t>Застройщику с требованием безвозмездного устранения недостатков в разумный срок, в порядке, установленном настоящим Договором.</w:t>
      </w:r>
      <w:r w:rsidR="0013372A" w:rsidRPr="002C4FCD">
        <w:rPr>
          <w:rFonts w:ascii="Times New Roman" w:hAnsi="Times New Roman" w:cs="Times New Roman"/>
          <w:sz w:val="20"/>
          <w:szCs w:val="20"/>
          <w:lang w:eastAsia="ru-RU" w:bidi="ru-RU"/>
        </w:rPr>
        <w:t xml:space="preserve"> </w:t>
      </w:r>
      <w:r w:rsidR="006448A2" w:rsidRPr="00D019DF">
        <w:rPr>
          <w:rFonts w:ascii="Times New Roman" w:hAnsi="Times New Roman"/>
          <w:sz w:val="20"/>
          <w:szCs w:val="20"/>
        </w:rPr>
        <w:t>Упущенная выгода Участнику долевого строительства возмещению не подлежит.</w:t>
      </w:r>
      <w:r w:rsidR="006448A2" w:rsidRPr="00D019DF">
        <w:rPr>
          <w:rFonts w:ascii="Arial" w:hAnsi="Arial" w:cs="Arial"/>
          <w:sz w:val="20"/>
          <w:szCs w:val="20"/>
          <w:shd w:val="clear" w:color="auto" w:fill="FFFFFF"/>
        </w:rPr>
        <w:t xml:space="preserve"> </w:t>
      </w:r>
      <w:r w:rsidR="006448A2" w:rsidRPr="00D019DF">
        <w:rPr>
          <w:rFonts w:ascii="Times New Roman" w:hAnsi="Times New Roman"/>
          <w:sz w:val="20"/>
          <w:szCs w:val="20"/>
        </w:rPr>
        <w:t xml:space="preserve">В любом случае размер ответственности Сторон, в т.ч. по сумме возмещения ущерба (убытков), </w:t>
      </w:r>
      <w:r w:rsidR="006448A2" w:rsidRPr="00D019DF">
        <w:rPr>
          <w:rFonts w:ascii="Times New Roman" w:hAnsi="Times New Roman"/>
          <w:sz w:val="20"/>
          <w:szCs w:val="20"/>
          <w:shd w:val="clear" w:color="auto" w:fill="FFFFFF"/>
        </w:rPr>
        <w:t>вследствие неисполнения либо ненадлежащего исполнения Сторонами своих обязательств по настоящему договору не может превышать 3 % от общей стоимости цены настоящего Договора за Квартиру.</w:t>
      </w:r>
    </w:p>
    <w:p w14:paraId="6C76A519" w14:textId="77777777" w:rsidR="00824433" w:rsidRPr="00902405" w:rsidRDefault="00163C4A" w:rsidP="00824433">
      <w:pPr>
        <w:tabs>
          <w:tab w:val="num" w:pos="1418"/>
        </w:tabs>
        <w:spacing w:after="0"/>
        <w:ind w:left="-567" w:right="-234"/>
        <w:jc w:val="both"/>
        <w:rPr>
          <w:rFonts w:ascii="Times New Roman" w:hAnsi="Times New Roman" w:cs="Times New Roman"/>
          <w:sz w:val="20"/>
          <w:szCs w:val="20"/>
          <w:lang w:eastAsia="ru-RU" w:bidi="ru-RU"/>
        </w:rPr>
      </w:pPr>
      <w:r w:rsidRPr="00902405">
        <w:rPr>
          <w:rFonts w:ascii="Times New Roman" w:hAnsi="Times New Roman" w:cs="Times New Roman"/>
          <w:sz w:val="20"/>
          <w:szCs w:val="20"/>
          <w:lang w:eastAsia="ru-RU" w:bidi="ru-RU"/>
        </w:rPr>
        <w:t xml:space="preserve">               </w:t>
      </w:r>
      <w:r w:rsidR="00CB56D6" w:rsidRPr="00902405">
        <w:rPr>
          <w:rFonts w:ascii="Times New Roman" w:hAnsi="Times New Roman" w:cs="Times New Roman"/>
          <w:sz w:val="20"/>
          <w:szCs w:val="20"/>
          <w:lang w:eastAsia="ru-RU" w:bidi="ru-RU"/>
        </w:rPr>
        <w:t xml:space="preserve">Стороны пришли к соглашению, что обращение Участника </w:t>
      </w:r>
      <w:r w:rsidR="00824433" w:rsidRPr="00902405">
        <w:rPr>
          <w:rFonts w:ascii="Times New Roman" w:hAnsi="Times New Roman" w:cs="Times New Roman"/>
          <w:sz w:val="20"/>
          <w:szCs w:val="20"/>
        </w:rPr>
        <w:t xml:space="preserve">долевого строительства </w:t>
      </w:r>
      <w:r w:rsidR="00CB56D6" w:rsidRPr="00902405">
        <w:rPr>
          <w:rFonts w:ascii="Times New Roman" w:hAnsi="Times New Roman" w:cs="Times New Roman"/>
          <w:sz w:val="20"/>
          <w:szCs w:val="20"/>
          <w:lang w:eastAsia="ru-RU" w:bidi="ru-RU"/>
        </w:rPr>
        <w:t xml:space="preserve">устное или письменное в связи с наличием у Участника </w:t>
      </w:r>
      <w:r w:rsidR="00824433" w:rsidRPr="00902405">
        <w:rPr>
          <w:rFonts w:ascii="Times New Roman" w:hAnsi="Times New Roman" w:cs="Times New Roman"/>
          <w:sz w:val="20"/>
          <w:szCs w:val="20"/>
        </w:rPr>
        <w:t xml:space="preserve">долевого строительства </w:t>
      </w:r>
      <w:r w:rsidR="00CB56D6" w:rsidRPr="00902405">
        <w:rPr>
          <w:rFonts w:ascii="Times New Roman" w:hAnsi="Times New Roman" w:cs="Times New Roman"/>
          <w:sz w:val="20"/>
          <w:szCs w:val="20"/>
          <w:lang w:eastAsia="ru-RU" w:bidi="ru-RU"/>
        </w:rPr>
        <w:t>каких-либо замечаний относительно качества Квартиры к иным третьим лицам, специально не уполномоченным Застройщиком на прием таких обращений, равно</w:t>
      </w:r>
      <w:r w:rsidR="00824433" w:rsidRPr="00902405">
        <w:rPr>
          <w:rFonts w:ascii="Times New Roman" w:hAnsi="Times New Roman" w:cs="Times New Roman"/>
          <w:sz w:val="20"/>
          <w:szCs w:val="20"/>
          <w:lang w:eastAsia="ru-RU" w:bidi="ru-RU"/>
        </w:rPr>
        <w:t xml:space="preserve"> как </w:t>
      </w:r>
      <w:r w:rsidR="00CB56D6" w:rsidRPr="00902405">
        <w:rPr>
          <w:rFonts w:ascii="Times New Roman" w:hAnsi="Times New Roman" w:cs="Times New Roman"/>
          <w:sz w:val="20"/>
          <w:szCs w:val="20"/>
          <w:lang w:eastAsia="ru-RU" w:bidi="ru-RU"/>
        </w:rPr>
        <w:t>и обращения таких иных третьих лиц устное или письменное непосредственно от себя или от лица Участника</w:t>
      </w:r>
      <w:r w:rsidR="00824433" w:rsidRPr="00902405">
        <w:rPr>
          <w:rFonts w:ascii="Times New Roman" w:hAnsi="Times New Roman" w:cs="Times New Roman"/>
          <w:sz w:val="20"/>
          <w:szCs w:val="20"/>
          <w:lang w:eastAsia="ru-RU" w:bidi="ru-RU"/>
        </w:rPr>
        <w:t xml:space="preserve"> </w:t>
      </w:r>
      <w:r w:rsidR="00824433" w:rsidRPr="00902405">
        <w:rPr>
          <w:rFonts w:ascii="Times New Roman" w:hAnsi="Times New Roman" w:cs="Times New Roman"/>
          <w:sz w:val="20"/>
          <w:szCs w:val="20"/>
        </w:rPr>
        <w:t>долевого строительства</w:t>
      </w:r>
      <w:r w:rsidR="00CB56D6" w:rsidRPr="00902405">
        <w:rPr>
          <w:rFonts w:ascii="Times New Roman" w:hAnsi="Times New Roman" w:cs="Times New Roman"/>
          <w:sz w:val="20"/>
          <w:szCs w:val="20"/>
          <w:lang w:eastAsia="ru-RU" w:bidi="ru-RU"/>
        </w:rPr>
        <w:t>, в интересах Участника</w:t>
      </w:r>
      <w:r w:rsidR="00824433" w:rsidRPr="00902405">
        <w:rPr>
          <w:rFonts w:ascii="Times New Roman" w:hAnsi="Times New Roman" w:cs="Times New Roman"/>
          <w:sz w:val="20"/>
          <w:szCs w:val="20"/>
          <w:lang w:eastAsia="ru-RU" w:bidi="ru-RU"/>
        </w:rPr>
        <w:t xml:space="preserve"> </w:t>
      </w:r>
      <w:r w:rsidR="00824433" w:rsidRPr="00902405">
        <w:rPr>
          <w:rFonts w:ascii="Times New Roman" w:hAnsi="Times New Roman" w:cs="Times New Roman"/>
          <w:sz w:val="20"/>
          <w:szCs w:val="20"/>
        </w:rPr>
        <w:t>долевого строительства</w:t>
      </w:r>
      <w:r w:rsidR="00CB56D6" w:rsidRPr="00902405">
        <w:rPr>
          <w:rFonts w:ascii="Times New Roman" w:hAnsi="Times New Roman" w:cs="Times New Roman"/>
          <w:sz w:val="20"/>
          <w:szCs w:val="20"/>
          <w:lang w:eastAsia="ru-RU" w:bidi="ru-RU"/>
        </w:rPr>
        <w:t>, при отсутствии надлежаще оформленной доверенности от Участника</w:t>
      </w:r>
      <w:r w:rsidR="00824433" w:rsidRPr="00902405">
        <w:rPr>
          <w:rFonts w:ascii="Times New Roman" w:hAnsi="Times New Roman" w:cs="Times New Roman"/>
          <w:sz w:val="20"/>
          <w:szCs w:val="20"/>
          <w:lang w:eastAsia="ru-RU" w:bidi="ru-RU"/>
        </w:rPr>
        <w:t xml:space="preserve"> </w:t>
      </w:r>
      <w:r w:rsidR="00824433" w:rsidRPr="00902405">
        <w:rPr>
          <w:rFonts w:ascii="Times New Roman" w:hAnsi="Times New Roman" w:cs="Times New Roman"/>
          <w:sz w:val="20"/>
          <w:szCs w:val="20"/>
        </w:rPr>
        <w:t>долевого строительства</w:t>
      </w:r>
      <w:r w:rsidR="00CB56D6" w:rsidRPr="00902405">
        <w:rPr>
          <w:rFonts w:ascii="Times New Roman" w:hAnsi="Times New Roman" w:cs="Times New Roman"/>
          <w:sz w:val="20"/>
          <w:szCs w:val="20"/>
          <w:lang w:eastAsia="ru-RU" w:bidi="ru-RU"/>
        </w:rPr>
        <w:t>,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14:paraId="1EA8AD4A" w14:textId="77777777" w:rsidR="00163C4A" w:rsidRPr="00902405" w:rsidRDefault="00163C4A" w:rsidP="00163C4A">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             </w:t>
      </w:r>
      <w:r w:rsidR="00824433" w:rsidRPr="00902405">
        <w:rPr>
          <w:rFonts w:ascii="Times New Roman" w:hAnsi="Times New Roman" w:cs="Times New Roman"/>
          <w:sz w:val="20"/>
          <w:szCs w:val="20"/>
        </w:rPr>
        <w:t>Застройщик в течение 30 календарных дней со дня получения обращения/претензии от Участника долевого строительства  формирует комиссию с включением в ее состав Участника</w:t>
      </w:r>
      <w:r w:rsidR="00EA4EAC" w:rsidRPr="00902405">
        <w:rPr>
          <w:rFonts w:ascii="Times New Roman" w:hAnsi="Times New Roman" w:cs="Times New Roman"/>
          <w:sz w:val="20"/>
          <w:szCs w:val="20"/>
        </w:rPr>
        <w:t xml:space="preserve"> долевого строительства  </w:t>
      </w:r>
      <w:r w:rsidR="00824433" w:rsidRPr="00902405">
        <w:rPr>
          <w:rFonts w:ascii="Times New Roman" w:hAnsi="Times New Roman" w:cs="Times New Roman"/>
          <w:sz w:val="20"/>
          <w:szCs w:val="20"/>
        </w:rPr>
        <w:t xml:space="preserve">(представителя Участника </w:t>
      </w:r>
      <w:r w:rsidR="00EA4EAC" w:rsidRPr="00902405">
        <w:rPr>
          <w:rFonts w:ascii="Times New Roman" w:hAnsi="Times New Roman" w:cs="Times New Roman"/>
          <w:sz w:val="20"/>
          <w:szCs w:val="20"/>
        </w:rPr>
        <w:t xml:space="preserve">долевого строительства  </w:t>
      </w:r>
      <w:r w:rsidR="00824433" w:rsidRPr="00902405">
        <w:rPr>
          <w:rFonts w:ascii="Times New Roman" w:hAnsi="Times New Roman" w:cs="Times New Roman"/>
          <w:sz w:val="20"/>
          <w:szCs w:val="20"/>
        </w:rPr>
        <w:t xml:space="preserve">с надлежащим образом оформленной доверенностью), а также представителя генерального подрядчика (подрядчика) для проведения осмотра, установления причин дефектов, фиксации дефектов в Акте осмотра Квартиры. На основании Акта осмотра Квартиры Застройщик письменно сообщает Участнику </w:t>
      </w:r>
      <w:r w:rsidR="00EA4EAC" w:rsidRPr="00902405">
        <w:rPr>
          <w:rFonts w:ascii="Times New Roman" w:hAnsi="Times New Roman" w:cs="Times New Roman"/>
          <w:sz w:val="20"/>
          <w:szCs w:val="20"/>
        </w:rPr>
        <w:t xml:space="preserve">долевого </w:t>
      </w:r>
      <w:proofErr w:type="gramStart"/>
      <w:r w:rsidR="00EA4EAC" w:rsidRPr="00902405">
        <w:rPr>
          <w:rFonts w:ascii="Times New Roman" w:hAnsi="Times New Roman" w:cs="Times New Roman"/>
          <w:sz w:val="20"/>
          <w:szCs w:val="20"/>
        </w:rPr>
        <w:t xml:space="preserve">строительства  </w:t>
      </w:r>
      <w:r w:rsidR="00824433" w:rsidRPr="00902405">
        <w:rPr>
          <w:rFonts w:ascii="Times New Roman" w:hAnsi="Times New Roman" w:cs="Times New Roman"/>
          <w:sz w:val="20"/>
          <w:szCs w:val="20"/>
        </w:rPr>
        <w:t>о</w:t>
      </w:r>
      <w:proofErr w:type="gramEnd"/>
      <w:r w:rsidR="00824433" w:rsidRPr="00902405">
        <w:rPr>
          <w:rFonts w:ascii="Times New Roman" w:hAnsi="Times New Roman" w:cs="Times New Roman"/>
          <w:sz w:val="20"/>
          <w:szCs w:val="20"/>
        </w:rPr>
        <w:t xml:space="preserve"> дефектах, подлежащих устранению и о сроках их устранения. Застройщик безвозмездно устраняет дефекты в установленный им срок при условии соблюдения Участником </w:t>
      </w:r>
      <w:r w:rsidR="00EA4EAC" w:rsidRPr="00902405">
        <w:rPr>
          <w:rFonts w:ascii="Times New Roman" w:hAnsi="Times New Roman" w:cs="Times New Roman"/>
          <w:sz w:val="20"/>
          <w:szCs w:val="20"/>
        </w:rPr>
        <w:t xml:space="preserve">долевого строительства  </w:t>
      </w:r>
      <w:r w:rsidR="00824433" w:rsidRPr="00902405">
        <w:rPr>
          <w:rFonts w:ascii="Times New Roman" w:hAnsi="Times New Roman" w:cs="Times New Roman"/>
          <w:sz w:val="20"/>
          <w:szCs w:val="20"/>
        </w:rPr>
        <w:t xml:space="preserve">порядка устранения дефектов, установленном в настоящем пункте, за исключением тех дефектов, которые произошли вследствие нормального износа, в том числе, связанных с естественным процессом усадки Дома, или нарушения требования технических и градостроительных регламентов, а также иных обязательных требований к процессу эксплуатации, либо вследствие- ненадлежащего ремонта (отделки) Квартиры, проведенного Участником </w:t>
      </w:r>
      <w:r w:rsidR="00EA4EAC" w:rsidRPr="00902405">
        <w:rPr>
          <w:rFonts w:ascii="Times New Roman" w:hAnsi="Times New Roman" w:cs="Times New Roman"/>
          <w:sz w:val="20"/>
          <w:szCs w:val="20"/>
        </w:rPr>
        <w:t xml:space="preserve">долевого строительства  </w:t>
      </w:r>
      <w:r w:rsidR="00824433" w:rsidRPr="00902405">
        <w:rPr>
          <w:rFonts w:ascii="Times New Roman" w:hAnsi="Times New Roman" w:cs="Times New Roman"/>
          <w:sz w:val="20"/>
          <w:szCs w:val="20"/>
        </w:rPr>
        <w:t>или привлеченным им третьими лицами.</w:t>
      </w:r>
    </w:p>
    <w:p w14:paraId="480CB770" w14:textId="77777777" w:rsidR="00A91F98" w:rsidRPr="00902405" w:rsidRDefault="00163C4A" w:rsidP="00163C4A">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            </w:t>
      </w:r>
      <w:r w:rsidR="00EA4EAC" w:rsidRPr="00902405">
        <w:rPr>
          <w:rFonts w:ascii="Times New Roman" w:hAnsi="Times New Roman" w:cs="Times New Roman"/>
          <w:sz w:val="20"/>
          <w:szCs w:val="20"/>
        </w:rPr>
        <w:t xml:space="preserve">Участник долевого </w:t>
      </w:r>
      <w:proofErr w:type="gramStart"/>
      <w:r w:rsidR="00EA4EAC" w:rsidRPr="00902405">
        <w:rPr>
          <w:rFonts w:ascii="Times New Roman" w:hAnsi="Times New Roman" w:cs="Times New Roman"/>
          <w:sz w:val="20"/>
          <w:szCs w:val="20"/>
        </w:rPr>
        <w:t>строительства  обязан</w:t>
      </w:r>
      <w:proofErr w:type="gramEnd"/>
      <w:r w:rsidR="00EA4EAC" w:rsidRPr="00902405">
        <w:rPr>
          <w:rFonts w:ascii="Times New Roman" w:hAnsi="Times New Roman" w:cs="Times New Roman"/>
          <w:sz w:val="20"/>
          <w:szCs w:val="20"/>
        </w:rPr>
        <w:t xml:space="preserve"> обеспечить доступ в квартиру в сроки и в то время, которые указаны в извещении (уведомлении) Застройщика.</w:t>
      </w:r>
      <w:r w:rsidR="00641B98" w:rsidRPr="00902405">
        <w:rPr>
          <w:rFonts w:ascii="Times New Roman" w:hAnsi="Times New Roman" w:cs="Times New Roman"/>
          <w:sz w:val="20"/>
          <w:szCs w:val="20"/>
        </w:rPr>
        <w:t xml:space="preserve"> Собственник или его </w:t>
      </w:r>
      <w:r w:rsidR="00641B98" w:rsidRPr="00902405">
        <w:rPr>
          <w:rStyle w:val="0pt"/>
          <w:rFonts w:eastAsia="Calibri"/>
          <w:b w:val="0"/>
          <w:sz w:val="20"/>
          <w:szCs w:val="20"/>
        </w:rPr>
        <w:t>представитель</w:t>
      </w:r>
      <w:r w:rsidR="00641B98" w:rsidRPr="00902405">
        <w:rPr>
          <w:rStyle w:val="0pt"/>
          <w:rFonts w:eastAsia="Calibri"/>
          <w:sz w:val="20"/>
          <w:szCs w:val="20"/>
        </w:rPr>
        <w:t xml:space="preserve"> </w:t>
      </w:r>
      <w:r w:rsidR="00641B98" w:rsidRPr="00902405">
        <w:rPr>
          <w:rFonts w:ascii="Times New Roman" w:hAnsi="Times New Roman" w:cs="Times New Roman"/>
          <w:sz w:val="20"/>
          <w:szCs w:val="20"/>
        </w:rPr>
        <w:t xml:space="preserve">с надлежащим образом оформленной доверенностью, вправе присутствовать при проведении осмотра Квартиры. Если </w:t>
      </w:r>
      <w:r w:rsidR="006A0038" w:rsidRPr="00902405">
        <w:rPr>
          <w:rFonts w:ascii="Times New Roman" w:hAnsi="Times New Roman" w:cs="Times New Roman"/>
          <w:sz w:val="20"/>
          <w:szCs w:val="20"/>
        </w:rPr>
        <w:t xml:space="preserve">в результате осмотра Квартиры на предмет наличии недостатков/дефектов возникла необходимость демонтажа внутренней отделки и отделка была демонтирована, а </w:t>
      </w:r>
      <w:proofErr w:type="gramStart"/>
      <w:r w:rsidR="006A0038" w:rsidRPr="00902405">
        <w:rPr>
          <w:rFonts w:ascii="Times New Roman" w:hAnsi="Times New Roman" w:cs="Times New Roman"/>
          <w:sz w:val="20"/>
          <w:szCs w:val="20"/>
        </w:rPr>
        <w:t xml:space="preserve">недостатки </w:t>
      </w:r>
      <w:r w:rsidR="00A01202" w:rsidRPr="00902405">
        <w:rPr>
          <w:rFonts w:ascii="Times New Roman" w:hAnsi="Times New Roman" w:cs="Times New Roman"/>
          <w:sz w:val="20"/>
          <w:szCs w:val="20"/>
        </w:rPr>
        <w:t xml:space="preserve"> не</w:t>
      </w:r>
      <w:proofErr w:type="gramEnd"/>
      <w:r w:rsidR="00A01202" w:rsidRPr="00902405">
        <w:rPr>
          <w:rFonts w:ascii="Times New Roman" w:hAnsi="Times New Roman" w:cs="Times New Roman"/>
          <w:sz w:val="20"/>
          <w:szCs w:val="20"/>
        </w:rPr>
        <w:t xml:space="preserve"> обнаружены, стоимость восстановительных работ отделочных работ Застройщиком не возмещается.</w:t>
      </w:r>
      <w:r w:rsidR="0035617F" w:rsidRPr="00902405">
        <w:rPr>
          <w:rFonts w:ascii="Times New Roman" w:hAnsi="Times New Roman" w:cs="Times New Roman"/>
          <w:sz w:val="20"/>
          <w:szCs w:val="20"/>
        </w:rPr>
        <w:t xml:space="preserve">  Стороны пришли к согла</w:t>
      </w:r>
      <w:r w:rsidR="00641B98" w:rsidRPr="00902405">
        <w:rPr>
          <w:rFonts w:ascii="Times New Roman" w:hAnsi="Times New Roman" w:cs="Times New Roman"/>
          <w:sz w:val="20"/>
          <w:szCs w:val="20"/>
        </w:rPr>
        <w:t xml:space="preserve">шению, что в случае, если Участник </w:t>
      </w:r>
      <w:r w:rsidR="0035617F" w:rsidRPr="00902405">
        <w:rPr>
          <w:rFonts w:ascii="Times New Roman" w:hAnsi="Times New Roman" w:cs="Times New Roman"/>
          <w:sz w:val="20"/>
          <w:szCs w:val="20"/>
        </w:rPr>
        <w:t xml:space="preserve">долевого строительства </w:t>
      </w:r>
      <w:r w:rsidR="00641B98" w:rsidRPr="00902405">
        <w:rPr>
          <w:rFonts w:ascii="Times New Roman" w:hAnsi="Times New Roman" w:cs="Times New Roman"/>
          <w:sz w:val="20"/>
          <w:szCs w:val="20"/>
        </w:rPr>
        <w:t xml:space="preserve">без обращения к </w:t>
      </w:r>
      <w:proofErr w:type="gramStart"/>
      <w:r w:rsidR="00641B98" w:rsidRPr="00902405">
        <w:rPr>
          <w:rFonts w:ascii="Times New Roman" w:hAnsi="Times New Roman" w:cs="Times New Roman"/>
          <w:sz w:val="20"/>
          <w:szCs w:val="20"/>
        </w:rPr>
        <w:t>Застройщику</w:t>
      </w:r>
      <w:r w:rsidR="00622384" w:rsidRPr="00902405">
        <w:rPr>
          <w:rFonts w:ascii="Times New Roman" w:hAnsi="Times New Roman" w:cs="Times New Roman"/>
          <w:sz w:val="20"/>
          <w:szCs w:val="20"/>
        </w:rPr>
        <w:t xml:space="preserve"> </w:t>
      </w:r>
      <w:r w:rsidR="0035617F" w:rsidRPr="00902405">
        <w:rPr>
          <w:rFonts w:ascii="Times New Roman" w:hAnsi="Times New Roman" w:cs="Times New Roman"/>
          <w:sz w:val="20"/>
          <w:szCs w:val="20"/>
        </w:rPr>
        <w:t xml:space="preserve"> провел</w:t>
      </w:r>
      <w:proofErr w:type="gramEnd"/>
      <w:r w:rsidR="0035617F" w:rsidRPr="00902405">
        <w:rPr>
          <w:rFonts w:ascii="Times New Roman" w:hAnsi="Times New Roman" w:cs="Times New Roman"/>
          <w:sz w:val="20"/>
          <w:szCs w:val="20"/>
        </w:rPr>
        <w:t xml:space="preserve"> свою экспертизу качества Квартиры без уведомления Застройщик</w:t>
      </w:r>
      <w:r w:rsidR="00622384" w:rsidRPr="00902405">
        <w:rPr>
          <w:rFonts w:ascii="Times New Roman" w:hAnsi="Times New Roman" w:cs="Times New Roman"/>
          <w:sz w:val="20"/>
          <w:szCs w:val="20"/>
        </w:rPr>
        <w:t xml:space="preserve">а о дате и времени осмотра по качеству осмотра </w:t>
      </w:r>
      <w:r w:rsidR="0035617F" w:rsidRPr="00902405">
        <w:rPr>
          <w:rFonts w:ascii="Times New Roman" w:hAnsi="Times New Roman" w:cs="Times New Roman"/>
          <w:sz w:val="20"/>
          <w:szCs w:val="20"/>
        </w:rPr>
        <w:t>Квартиры, расходы по оплате данной экспертизы несет Участник долевого строительства за свой счет  и возмещению данные расходы Застройщиком не подлежат.</w:t>
      </w:r>
    </w:p>
    <w:p w14:paraId="2AE62F70" w14:textId="77777777" w:rsidR="005402DB" w:rsidRPr="00902405" w:rsidRDefault="00A91F98" w:rsidP="005402DB">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 xml:space="preserve">Стороны пришли к соглашению, к Соглашению, что уведомление (извещение) Застройщика о дате и времени осмотра по </w:t>
      </w:r>
      <w:r w:rsidRPr="00902405">
        <w:rPr>
          <w:rStyle w:val="12"/>
          <w:rFonts w:eastAsia="Calibri"/>
          <w:sz w:val="20"/>
          <w:szCs w:val="20"/>
          <w:u w:val="none"/>
        </w:rPr>
        <w:t>ка</w:t>
      </w:r>
      <w:r w:rsidRPr="00902405">
        <w:rPr>
          <w:rFonts w:ascii="Times New Roman" w:hAnsi="Times New Roman" w:cs="Times New Roman"/>
          <w:sz w:val="20"/>
          <w:szCs w:val="20"/>
        </w:rPr>
        <w:t>честву Квартиры направляется заблаговременно, осмотр Застройщиком производится в исключительно в будние дни (с понедельника по пятницу) с 8 часов утра до 17 часов по местному времени.</w:t>
      </w:r>
      <w:r w:rsidR="005402DB" w:rsidRPr="00902405">
        <w:rPr>
          <w:rFonts w:ascii="Times New Roman" w:hAnsi="Times New Roman" w:cs="Times New Roman"/>
          <w:sz w:val="20"/>
          <w:szCs w:val="20"/>
        </w:rPr>
        <w:t xml:space="preserve"> В случае </w:t>
      </w:r>
      <w:r w:rsidRPr="00902405">
        <w:rPr>
          <w:rFonts w:ascii="Times New Roman" w:hAnsi="Times New Roman" w:cs="Times New Roman"/>
          <w:sz w:val="20"/>
          <w:szCs w:val="20"/>
        </w:rPr>
        <w:t>отказа Застройщика от устранения недостатков/дефектов, в нарушение</w:t>
      </w:r>
      <w:r w:rsidR="005402DB" w:rsidRPr="00902405">
        <w:rPr>
          <w:rFonts w:ascii="Times New Roman" w:hAnsi="Times New Roman" w:cs="Times New Roman"/>
          <w:sz w:val="20"/>
          <w:szCs w:val="20"/>
        </w:rPr>
        <w:t xml:space="preserve"> условий настоящего </w:t>
      </w:r>
      <w:r w:rsidRPr="00902405">
        <w:rPr>
          <w:rFonts w:ascii="Times New Roman" w:hAnsi="Times New Roman" w:cs="Times New Roman"/>
          <w:sz w:val="20"/>
          <w:szCs w:val="20"/>
        </w:rPr>
        <w:t xml:space="preserve">Договора, Участник </w:t>
      </w:r>
      <w:r w:rsidR="005402DB" w:rsidRPr="00902405">
        <w:rPr>
          <w:rFonts w:ascii="Times New Roman" w:hAnsi="Times New Roman" w:cs="Times New Roman"/>
          <w:sz w:val="20"/>
          <w:szCs w:val="20"/>
        </w:rPr>
        <w:t xml:space="preserve">долевого строительства </w:t>
      </w:r>
      <w:r w:rsidRPr="00902405">
        <w:rPr>
          <w:rFonts w:ascii="Times New Roman" w:hAnsi="Times New Roman" w:cs="Times New Roman"/>
          <w:sz w:val="20"/>
          <w:szCs w:val="20"/>
        </w:rPr>
        <w:t>вправе обратиться в суд с соответствующим требованием к</w:t>
      </w:r>
      <w:r w:rsidR="005402DB" w:rsidRPr="00902405">
        <w:rPr>
          <w:rFonts w:ascii="Times New Roman" w:hAnsi="Times New Roman" w:cs="Times New Roman"/>
          <w:sz w:val="20"/>
          <w:szCs w:val="20"/>
        </w:rPr>
        <w:t xml:space="preserve"> Застройщику.</w:t>
      </w:r>
    </w:p>
    <w:p w14:paraId="5BB696CE" w14:textId="77777777" w:rsidR="00340A6A" w:rsidRPr="00902405" w:rsidRDefault="005402DB" w:rsidP="00340A6A">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Ст</w:t>
      </w:r>
      <w:r w:rsidR="00A91F98" w:rsidRPr="00902405">
        <w:rPr>
          <w:rFonts w:ascii="Times New Roman" w:hAnsi="Times New Roman" w:cs="Times New Roman"/>
          <w:sz w:val="20"/>
          <w:szCs w:val="20"/>
        </w:rPr>
        <w:t xml:space="preserve">ороны признают условия, изложенные в </w:t>
      </w:r>
      <w:r w:rsidR="00A30E90" w:rsidRPr="00902405">
        <w:rPr>
          <w:rFonts w:ascii="Times New Roman" w:hAnsi="Times New Roman" w:cs="Times New Roman"/>
          <w:sz w:val="20"/>
          <w:szCs w:val="20"/>
        </w:rPr>
        <w:t>настоящем пункте раздела 10</w:t>
      </w:r>
      <w:r w:rsidR="00A91F98" w:rsidRPr="00902405">
        <w:rPr>
          <w:rFonts w:ascii="Times New Roman" w:hAnsi="Times New Roman" w:cs="Times New Roman"/>
          <w:sz w:val="20"/>
          <w:szCs w:val="20"/>
        </w:rPr>
        <w:t xml:space="preserve"> настоящего</w:t>
      </w:r>
      <w:r w:rsidR="00A30E90" w:rsidRPr="00902405">
        <w:rPr>
          <w:rFonts w:ascii="Times New Roman" w:hAnsi="Times New Roman" w:cs="Times New Roman"/>
          <w:sz w:val="20"/>
          <w:szCs w:val="20"/>
        </w:rPr>
        <w:t xml:space="preserve"> Договора, как су</w:t>
      </w:r>
      <w:r w:rsidR="00A91F98" w:rsidRPr="00902405">
        <w:rPr>
          <w:rFonts w:ascii="Times New Roman" w:hAnsi="Times New Roman" w:cs="Times New Roman"/>
          <w:sz w:val="20"/>
          <w:szCs w:val="20"/>
        </w:rPr>
        <w:t>щественные для заключения настоящего Договора, и подписанием настоящего</w:t>
      </w:r>
      <w:r w:rsidR="00A30E90" w:rsidRPr="00902405">
        <w:rPr>
          <w:rFonts w:ascii="Times New Roman" w:hAnsi="Times New Roman" w:cs="Times New Roman"/>
          <w:sz w:val="20"/>
          <w:szCs w:val="20"/>
        </w:rPr>
        <w:t xml:space="preserve"> Договора подтверждают</w:t>
      </w:r>
      <w:r w:rsidR="00A91F98" w:rsidRPr="00902405">
        <w:rPr>
          <w:rFonts w:ascii="Times New Roman" w:hAnsi="Times New Roman" w:cs="Times New Roman"/>
          <w:sz w:val="20"/>
          <w:szCs w:val="20"/>
        </w:rPr>
        <w:t>, что между Сторонами достигнуто соглашение по всем условиям,</w:t>
      </w:r>
      <w:r w:rsidR="00A30E90" w:rsidRPr="00902405">
        <w:rPr>
          <w:rFonts w:ascii="Times New Roman" w:hAnsi="Times New Roman" w:cs="Times New Roman"/>
          <w:sz w:val="20"/>
          <w:szCs w:val="20"/>
        </w:rPr>
        <w:t xml:space="preserve"> изложенным </w:t>
      </w:r>
      <w:r w:rsidR="00A91F98" w:rsidRPr="00902405">
        <w:rPr>
          <w:rFonts w:ascii="Times New Roman" w:hAnsi="Times New Roman" w:cs="Times New Roman"/>
          <w:sz w:val="20"/>
          <w:szCs w:val="20"/>
        </w:rPr>
        <w:t xml:space="preserve">настоящем </w:t>
      </w:r>
      <w:r w:rsidR="00A30E90" w:rsidRPr="00902405">
        <w:rPr>
          <w:rFonts w:ascii="Times New Roman" w:hAnsi="Times New Roman" w:cs="Times New Roman"/>
          <w:sz w:val="20"/>
          <w:szCs w:val="20"/>
        </w:rPr>
        <w:t xml:space="preserve">разделе Договора, содержание п.10.3 </w:t>
      </w:r>
      <w:r w:rsidR="00A91F98" w:rsidRPr="00902405">
        <w:rPr>
          <w:rFonts w:ascii="Times New Roman" w:hAnsi="Times New Roman" w:cs="Times New Roman"/>
          <w:sz w:val="20"/>
          <w:szCs w:val="20"/>
        </w:rPr>
        <w:t>понятно, последствия</w:t>
      </w:r>
      <w:r w:rsidR="00340A6A" w:rsidRPr="00902405">
        <w:rPr>
          <w:rFonts w:ascii="Times New Roman" w:hAnsi="Times New Roman" w:cs="Times New Roman"/>
          <w:sz w:val="20"/>
          <w:szCs w:val="20"/>
        </w:rPr>
        <w:t xml:space="preserve"> известны и понятны.</w:t>
      </w:r>
    </w:p>
    <w:p w14:paraId="06C442BE" w14:textId="77777777" w:rsidR="00DA32A4" w:rsidRPr="00902405" w:rsidRDefault="00340A6A" w:rsidP="00DA32A4">
      <w:pPr>
        <w:tabs>
          <w:tab w:val="num" w:pos="1418"/>
        </w:tabs>
        <w:spacing w:after="0"/>
        <w:ind w:left="-567" w:right="-234"/>
        <w:jc w:val="both"/>
        <w:rPr>
          <w:color w:val="000000"/>
          <w:sz w:val="24"/>
          <w:szCs w:val="24"/>
          <w:lang w:eastAsia="ru-RU" w:bidi="ru-RU"/>
        </w:rPr>
      </w:pPr>
      <w:r w:rsidRPr="00902405">
        <w:rPr>
          <w:rFonts w:ascii="Times New Roman" w:hAnsi="Times New Roman" w:cs="Times New Roman"/>
          <w:sz w:val="20"/>
          <w:szCs w:val="20"/>
        </w:rPr>
        <w:lastRenderedPageBreak/>
        <w:t>Объект долевого строительства, который будет передан Застройщиком Участнику долевого строительства, должен соответствовать условиям настоящего Договора, требованиям технических регламентов, ГОСТов/СП/СНиП, которые являются обязательными для применения, проектной документации, стандартам организации (СТО), ссылки на которые содержатся в проектной документации, и градостроительных регламентов, а также иным обязательным требованиям. Согласно проектной документации и СТО, в местах примыкания перегородок к</w:t>
      </w:r>
      <w:r w:rsidR="00DA32A4" w:rsidRPr="00902405">
        <w:rPr>
          <w:rFonts w:ascii="Times New Roman" w:hAnsi="Times New Roman" w:cs="Times New Roman"/>
          <w:sz w:val="20"/>
          <w:szCs w:val="20"/>
        </w:rPr>
        <w:t xml:space="preserve"> несущим </w:t>
      </w:r>
      <w:r w:rsidRPr="00902405">
        <w:rPr>
          <w:rFonts w:ascii="Times New Roman" w:hAnsi="Times New Roman" w:cs="Times New Roman"/>
          <w:sz w:val="20"/>
          <w:szCs w:val="20"/>
        </w:rPr>
        <w:t>железобетонным конструкциям допускается несовпадение поверхностей указанных</w:t>
      </w:r>
      <w:r w:rsidR="00DA32A4" w:rsidRPr="00902405">
        <w:rPr>
          <w:rFonts w:ascii="Times New Roman" w:hAnsi="Times New Roman" w:cs="Times New Roman"/>
          <w:sz w:val="20"/>
          <w:szCs w:val="20"/>
        </w:rPr>
        <w:t xml:space="preserve"> конструкций.</w:t>
      </w:r>
      <w:r w:rsidR="00DA32A4" w:rsidRPr="00902405">
        <w:rPr>
          <w:color w:val="000000"/>
          <w:sz w:val="24"/>
          <w:szCs w:val="24"/>
          <w:lang w:eastAsia="ru-RU" w:bidi="ru-RU"/>
        </w:rPr>
        <w:t xml:space="preserve"> </w:t>
      </w:r>
    </w:p>
    <w:p w14:paraId="324127B3" w14:textId="77777777" w:rsidR="00824433" w:rsidRPr="00902405" w:rsidRDefault="00DA32A4" w:rsidP="0046161D">
      <w:pPr>
        <w:tabs>
          <w:tab w:val="num" w:pos="1418"/>
        </w:tabs>
        <w:spacing w:after="0"/>
        <w:ind w:left="-567" w:right="-234"/>
        <w:jc w:val="both"/>
        <w:rPr>
          <w:rStyle w:val="a9"/>
          <w:color w:val="000000"/>
          <w:sz w:val="24"/>
          <w:szCs w:val="24"/>
          <w:lang w:eastAsia="ru-RU" w:bidi="ru-RU"/>
        </w:rPr>
      </w:pPr>
      <w:r w:rsidRPr="00902405">
        <w:rPr>
          <w:rFonts w:ascii="Times New Roman" w:hAnsi="Times New Roman" w:cs="Times New Roman"/>
          <w:sz w:val="20"/>
          <w:szCs w:val="20"/>
          <w:lang w:eastAsia="ru-RU" w:bidi="ru-RU"/>
        </w:rPr>
        <w:t>Застройщик на любой стадии строительства вправе без согласия Участника долевого строительства вносить в проектную документацию Дома, не затрагивающие непосредственно объект долевого строительства Участника долевого строительства. Все изменения проектной документации Застройщик отражает в п</w:t>
      </w:r>
      <w:r w:rsidRPr="00902405">
        <w:rPr>
          <w:rStyle w:val="0pt0"/>
          <w:rFonts w:eastAsia="Calibri"/>
          <w:sz w:val="20"/>
          <w:szCs w:val="20"/>
        </w:rPr>
        <w:t xml:space="preserve">роектной </w:t>
      </w:r>
      <w:r w:rsidRPr="00902405">
        <w:rPr>
          <w:rFonts w:ascii="Times New Roman" w:hAnsi="Times New Roman" w:cs="Times New Roman"/>
          <w:sz w:val="20"/>
          <w:szCs w:val="20"/>
          <w:lang w:eastAsia="ru-RU" w:bidi="ru-RU"/>
        </w:rPr>
        <w:t xml:space="preserve">декларации и доводит их до сведения Участника </w:t>
      </w:r>
      <w:r w:rsidR="0046161D" w:rsidRPr="00902405">
        <w:rPr>
          <w:rFonts w:ascii="Times New Roman" w:hAnsi="Times New Roman" w:cs="Times New Roman"/>
          <w:sz w:val="20"/>
          <w:szCs w:val="20"/>
          <w:lang w:eastAsia="ru-RU" w:bidi="ru-RU"/>
        </w:rPr>
        <w:t xml:space="preserve">долевого строительства </w:t>
      </w:r>
      <w:r w:rsidRPr="00902405">
        <w:rPr>
          <w:rFonts w:ascii="Times New Roman" w:hAnsi="Times New Roman" w:cs="Times New Roman"/>
          <w:sz w:val="20"/>
          <w:szCs w:val="20"/>
          <w:lang w:eastAsia="ru-RU" w:bidi="ru-RU"/>
        </w:rPr>
        <w:t>путем опубликования проектной</w:t>
      </w:r>
      <w:r w:rsidR="0046161D" w:rsidRPr="00902405">
        <w:rPr>
          <w:rFonts w:ascii="Times New Roman" w:hAnsi="Times New Roman" w:cs="Times New Roman"/>
          <w:sz w:val="20"/>
          <w:szCs w:val="20"/>
          <w:lang w:eastAsia="ru-RU" w:bidi="ru-RU"/>
        </w:rPr>
        <w:t xml:space="preserve"> </w:t>
      </w:r>
      <w:r w:rsidRPr="00902405">
        <w:rPr>
          <w:rStyle w:val="0pt"/>
          <w:rFonts w:eastAsia="Calibri"/>
          <w:b w:val="0"/>
          <w:sz w:val="20"/>
          <w:szCs w:val="20"/>
        </w:rPr>
        <w:t xml:space="preserve">Декларации </w:t>
      </w:r>
      <w:r w:rsidRPr="00902405">
        <w:rPr>
          <w:rFonts w:ascii="Times New Roman" w:hAnsi="Times New Roman" w:cs="Times New Roman"/>
          <w:sz w:val="20"/>
          <w:szCs w:val="20"/>
          <w:lang w:eastAsia="ru-RU" w:bidi="ru-RU"/>
        </w:rPr>
        <w:t>в соответствии с требованиями Закона. Участник</w:t>
      </w:r>
      <w:r w:rsidR="0046161D" w:rsidRPr="00902405">
        <w:rPr>
          <w:rFonts w:ascii="Times New Roman" w:hAnsi="Times New Roman" w:cs="Times New Roman"/>
          <w:sz w:val="20"/>
          <w:szCs w:val="20"/>
          <w:lang w:eastAsia="ru-RU" w:bidi="ru-RU"/>
        </w:rPr>
        <w:t xml:space="preserve"> долевого </w:t>
      </w:r>
      <w:proofErr w:type="gramStart"/>
      <w:r w:rsidR="0046161D" w:rsidRPr="00902405">
        <w:rPr>
          <w:rFonts w:ascii="Times New Roman" w:hAnsi="Times New Roman" w:cs="Times New Roman"/>
          <w:sz w:val="20"/>
          <w:szCs w:val="20"/>
          <w:lang w:eastAsia="ru-RU" w:bidi="ru-RU"/>
        </w:rPr>
        <w:t xml:space="preserve">строительства </w:t>
      </w:r>
      <w:r w:rsidRPr="00902405">
        <w:rPr>
          <w:rFonts w:ascii="Times New Roman" w:hAnsi="Times New Roman" w:cs="Times New Roman"/>
          <w:sz w:val="20"/>
          <w:szCs w:val="20"/>
          <w:lang w:eastAsia="ru-RU" w:bidi="ru-RU"/>
        </w:rPr>
        <w:t xml:space="preserve"> самостоятельно</w:t>
      </w:r>
      <w:proofErr w:type="gramEnd"/>
      <w:r w:rsidRPr="00902405">
        <w:rPr>
          <w:rFonts w:ascii="Times New Roman" w:hAnsi="Times New Roman" w:cs="Times New Roman"/>
          <w:sz w:val="20"/>
          <w:szCs w:val="20"/>
          <w:lang w:eastAsia="ru-RU" w:bidi="ru-RU"/>
        </w:rPr>
        <w:t xml:space="preserve"> осуществляет </w:t>
      </w:r>
      <w:r w:rsidRPr="00902405">
        <w:rPr>
          <w:rStyle w:val="0pt"/>
          <w:rFonts w:eastAsia="Calibri"/>
          <w:b w:val="0"/>
          <w:sz w:val="20"/>
          <w:szCs w:val="20"/>
        </w:rPr>
        <w:t>мониторинг</w:t>
      </w:r>
      <w:r w:rsidRPr="00902405">
        <w:rPr>
          <w:rStyle w:val="0pt"/>
          <w:rFonts w:eastAsia="Calibri"/>
          <w:sz w:val="20"/>
          <w:szCs w:val="20"/>
        </w:rPr>
        <w:t xml:space="preserve"> </w:t>
      </w:r>
      <w:r w:rsidRPr="00902405">
        <w:rPr>
          <w:rFonts w:ascii="Times New Roman" w:hAnsi="Times New Roman" w:cs="Times New Roman"/>
          <w:sz w:val="20"/>
          <w:szCs w:val="20"/>
          <w:lang w:eastAsia="ru-RU" w:bidi="ru-RU"/>
        </w:rPr>
        <w:t>проектной декларации, в том числе ее изменений.</w:t>
      </w:r>
    </w:p>
    <w:p w14:paraId="089CCC1B" w14:textId="77777777" w:rsidR="00DE1145" w:rsidRPr="00902405" w:rsidRDefault="00A30E90" w:rsidP="00DE1145">
      <w:pPr>
        <w:spacing w:after="0"/>
        <w:ind w:left="-567" w:right="-234"/>
        <w:jc w:val="both"/>
        <w:rPr>
          <w:rFonts w:cs="Times New Roman"/>
        </w:rPr>
      </w:pPr>
      <w:r w:rsidRPr="00902405">
        <w:rPr>
          <w:rStyle w:val="a9"/>
          <w:rFonts w:ascii="Times New Roman" w:hAnsi="Times New Roman"/>
          <w:sz w:val="20"/>
          <w:szCs w:val="20"/>
        </w:rPr>
        <w:t>10.4</w:t>
      </w:r>
      <w:r w:rsidR="00DE1145" w:rsidRPr="00902405">
        <w:rPr>
          <w:rStyle w:val="a9"/>
          <w:rFonts w:ascii="Times New Roman" w:hAnsi="Times New Roman"/>
          <w:sz w:val="20"/>
          <w:szCs w:val="20"/>
        </w:rPr>
        <w:t>.</w:t>
      </w:r>
      <w:r w:rsidR="00C6615F">
        <w:rPr>
          <w:rStyle w:val="a9"/>
          <w:rFonts w:ascii="Times New Roman" w:hAnsi="Times New Roman"/>
          <w:sz w:val="20"/>
          <w:szCs w:val="20"/>
        </w:rPr>
        <w:t xml:space="preserve"> </w:t>
      </w:r>
      <w:r w:rsidR="00DE1145" w:rsidRPr="00902405">
        <w:rPr>
          <w:rFonts w:ascii="Times New Roman" w:hAnsi="Times New Roman" w:cs="Times New Roman"/>
          <w:sz w:val="20"/>
          <w:szCs w:val="20"/>
        </w:rPr>
        <w:t>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DE1145" w:rsidRPr="00902405">
        <w:rPr>
          <w:rStyle w:val="a9"/>
          <w:rFonts w:ascii="Times New Roman" w:hAnsi="Times New Roman"/>
          <w:color w:val="000000"/>
          <w:sz w:val="20"/>
          <w:szCs w:val="20"/>
        </w:rPr>
        <w:t xml:space="preserve"> 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w:t>
      </w:r>
      <w:r w:rsidR="00D97899">
        <w:rPr>
          <w:rStyle w:val="a9"/>
          <w:rFonts w:ascii="Times New Roman" w:hAnsi="Times New Roman"/>
          <w:color w:val="000000"/>
          <w:sz w:val="20"/>
          <w:szCs w:val="20"/>
        </w:rPr>
        <w:t xml:space="preserve">почтовым </w:t>
      </w:r>
      <w:r w:rsidR="00DE1145" w:rsidRPr="00902405">
        <w:rPr>
          <w:rStyle w:val="a9"/>
          <w:rFonts w:ascii="Times New Roman" w:hAnsi="Times New Roman"/>
          <w:color w:val="000000"/>
          <w:sz w:val="20"/>
          <w:szCs w:val="20"/>
        </w:rPr>
        <w:t>отправлением.</w:t>
      </w:r>
    </w:p>
    <w:p w14:paraId="024EE5A1" w14:textId="77777777" w:rsidR="00DE1145" w:rsidRPr="00902405" w:rsidRDefault="0046161D" w:rsidP="00DE1145">
      <w:pPr>
        <w:spacing w:after="0"/>
        <w:ind w:left="-567" w:right="-234"/>
        <w:jc w:val="both"/>
        <w:rPr>
          <w:rStyle w:val="a9"/>
          <w:color w:val="000000"/>
          <w:sz w:val="20"/>
          <w:szCs w:val="20"/>
        </w:rPr>
      </w:pPr>
      <w:r w:rsidRPr="00902405">
        <w:rPr>
          <w:rStyle w:val="a9"/>
          <w:rFonts w:ascii="Times New Roman" w:hAnsi="Times New Roman"/>
          <w:color w:val="000000"/>
          <w:sz w:val="20"/>
          <w:szCs w:val="20"/>
        </w:rPr>
        <w:t>10.5</w:t>
      </w:r>
      <w:r w:rsidR="00DE1145" w:rsidRPr="00902405">
        <w:rPr>
          <w:rStyle w:val="a9"/>
          <w:rFonts w:ascii="Times New Roman" w:hAnsi="Times New Roman"/>
          <w:color w:val="000000"/>
          <w:sz w:val="20"/>
          <w:szCs w:val="20"/>
        </w:rPr>
        <w:t>.</w:t>
      </w:r>
      <w:r w:rsidR="00C6615F">
        <w:rPr>
          <w:rStyle w:val="a9"/>
          <w:rFonts w:ascii="Times New Roman" w:hAnsi="Times New Roman"/>
          <w:color w:val="000000"/>
          <w:sz w:val="20"/>
          <w:szCs w:val="20"/>
        </w:rPr>
        <w:t xml:space="preserve"> </w:t>
      </w:r>
      <w:r w:rsidR="00DE1145" w:rsidRPr="00902405">
        <w:rPr>
          <w:rStyle w:val="a9"/>
          <w:rFonts w:ascii="Times New Roman" w:hAnsi="Times New Roman"/>
          <w:color w:val="000000"/>
          <w:sz w:val="20"/>
          <w:szCs w:val="20"/>
        </w:rPr>
        <w:t>В случае расторжения настоящего договора по инициативе Участника долевого строительства по основаниям, не предусмотренным федеральным законом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уплаченные Участником долевого строительства денежные средства по настоящему Договору подлежат возврату за вычетом в качестве компенсации за понесённые Застройщиком издержки, не подлежащие доказыванию 3,5% процентов от цены настоящего Договора в течение 5 (пяти) календарных дней с даты расторжения настоящего Договора, в Управлении Федеральной службы государственной регистрации, кадастра и картографии по Челябинской области.</w:t>
      </w:r>
      <w:r w:rsidR="00313574" w:rsidRPr="00902405">
        <w:rPr>
          <w:rStyle w:val="a9"/>
          <w:rFonts w:ascii="Times New Roman" w:hAnsi="Times New Roman"/>
          <w:color w:val="000000"/>
          <w:sz w:val="20"/>
          <w:szCs w:val="20"/>
        </w:rPr>
        <w:t xml:space="preserve"> Уплата </w:t>
      </w:r>
      <w:r w:rsidR="00F60F79" w:rsidRPr="00902405">
        <w:rPr>
          <w:rStyle w:val="a9"/>
          <w:rFonts w:ascii="Times New Roman" w:hAnsi="Times New Roman"/>
          <w:color w:val="000000"/>
          <w:sz w:val="20"/>
          <w:szCs w:val="20"/>
        </w:rPr>
        <w:t>компенсаций</w:t>
      </w:r>
      <w:r w:rsidR="00313574" w:rsidRPr="00902405">
        <w:rPr>
          <w:rStyle w:val="a9"/>
          <w:rFonts w:ascii="Times New Roman" w:hAnsi="Times New Roman"/>
          <w:color w:val="000000"/>
          <w:sz w:val="20"/>
          <w:szCs w:val="20"/>
        </w:rPr>
        <w:t>/штрафов/неустоек осуществляется из собственных денежных средств Участника долевого строительства.</w:t>
      </w:r>
    </w:p>
    <w:p w14:paraId="27CBFF59" w14:textId="77777777" w:rsidR="00B96258" w:rsidRPr="00902405" w:rsidRDefault="0046161D" w:rsidP="00B96258">
      <w:pPr>
        <w:spacing w:after="0"/>
        <w:ind w:left="-567" w:right="-234"/>
        <w:jc w:val="both"/>
        <w:rPr>
          <w:rFonts w:ascii="Times New Roman" w:hAnsi="Times New Roman"/>
          <w:color w:val="000000"/>
          <w:sz w:val="20"/>
          <w:szCs w:val="20"/>
        </w:rPr>
      </w:pPr>
      <w:r w:rsidRPr="00902405">
        <w:rPr>
          <w:rStyle w:val="a9"/>
          <w:rFonts w:ascii="Times New Roman" w:hAnsi="Times New Roman"/>
          <w:color w:val="000000"/>
          <w:sz w:val="20"/>
          <w:szCs w:val="20"/>
        </w:rPr>
        <w:t>10.6</w:t>
      </w:r>
      <w:r w:rsidR="00DE1145" w:rsidRPr="00902405">
        <w:rPr>
          <w:rStyle w:val="a9"/>
          <w:rFonts w:ascii="Times New Roman" w:hAnsi="Times New Roman"/>
          <w:color w:val="000000"/>
          <w:sz w:val="20"/>
          <w:szCs w:val="20"/>
        </w:rPr>
        <w:t>.</w:t>
      </w:r>
      <w:r w:rsidR="00C6615F">
        <w:rPr>
          <w:rStyle w:val="a9"/>
          <w:rFonts w:ascii="Times New Roman" w:hAnsi="Times New Roman"/>
          <w:color w:val="000000"/>
          <w:sz w:val="20"/>
          <w:szCs w:val="20"/>
        </w:rPr>
        <w:t xml:space="preserve"> </w:t>
      </w:r>
      <w:r w:rsidR="00DE1145" w:rsidRPr="00902405">
        <w:rPr>
          <w:rStyle w:val="a9"/>
          <w:rFonts w:ascii="Times New Roman" w:hAnsi="Times New Roman"/>
          <w:color w:val="000000"/>
          <w:sz w:val="20"/>
          <w:szCs w:val="20"/>
        </w:rPr>
        <w:t xml:space="preserve">Вознаграждение Застройщика определяется по окончании строительства как разница между средствами, привлеченными от Участников долевого </w:t>
      </w:r>
      <w:proofErr w:type="gramStart"/>
      <w:r w:rsidR="00DE1145" w:rsidRPr="00902405">
        <w:rPr>
          <w:rStyle w:val="a9"/>
          <w:rFonts w:ascii="Times New Roman" w:hAnsi="Times New Roman"/>
          <w:color w:val="000000"/>
          <w:sz w:val="20"/>
          <w:szCs w:val="20"/>
        </w:rPr>
        <w:t>строительства  и</w:t>
      </w:r>
      <w:proofErr w:type="gramEnd"/>
      <w:r w:rsidR="00DE1145" w:rsidRPr="00902405">
        <w:rPr>
          <w:rStyle w:val="a9"/>
          <w:rFonts w:ascii="Times New Roman" w:hAnsi="Times New Roman"/>
          <w:color w:val="000000"/>
          <w:sz w:val="20"/>
          <w:szCs w:val="20"/>
        </w:rPr>
        <w:t xml:space="preserve"> суммой фактических затрат на строительство.</w:t>
      </w:r>
    </w:p>
    <w:p w14:paraId="580FB31A"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10.7</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D56DF02"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10.8</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w:t>
      </w:r>
      <w:proofErr w:type="gramStart"/>
      <w:r w:rsidR="00DE1145" w:rsidRPr="00902405">
        <w:rPr>
          <w:rFonts w:ascii="Times New Roman" w:hAnsi="Times New Roman" w:cs="Times New Roman"/>
          <w:color w:val="000000"/>
          <w:sz w:val="20"/>
          <w:szCs w:val="20"/>
        </w:rPr>
        <w:t>и  обмен</w:t>
      </w:r>
      <w:proofErr w:type="gramEnd"/>
      <w:r w:rsidR="00DE1145" w:rsidRPr="00902405">
        <w:rPr>
          <w:rFonts w:ascii="Times New Roman" w:hAnsi="Times New Roman" w:cs="Times New Roman"/>
          <w:color w:val="000000"/>
          <w:sz w:val="20"/>
          <w:szCs w:val="20"/>
        </w:rPr>
        <w:t xml:space="preserve"> письменными сообщениями.</w:t>
      </w:r>
      <w:r w:rsidR="00DE1145" w:rsidRPr="00902405">
        <w:rPr>
          <w:rFonts w:ascii="Times New Roman" w:hAnsi="Times New Roman" w:cs="Times New Roman"/>
          <w:sz w:val="20"/>
          <w:szCs w:val="20"/>
        </w:rPr>
        <w:t xml:space="preserve"> Претензионный порядок урегулирования споров для сторон настоящего договора обязателен. Претензия направляется по почте заказным с уведомлением. Срок для от</w:t>
      </w:r>
      <w:r w:rsidR="00BB1FB8" w:rsidRPr="00902405">
        <w:rPr>
          <w:rFonts w:ascii="Times New Roman" w:hAnsi="Times New Roman" w:cs="Times New Roman"/>
          <w:sz w:val="20"/>
          <w:szCs w:val="20"/>
        </w:rPr>
        <w:t>вета на претензию - в течение 10</w:t>
      </w:r>
      <w:r w:rsidR="00DE1145" w:rsidRPr="00902405">
        <w:rPr>
          <w:rFonts w:ascii="Times New Roman" w:hAnsi="Times New Roman" w:cs="Times New Roman"/>
          <w:sz w:val="20"/>
          <w:szCs w:val="20"/>
        </w:rPr>
        <w:t xml:space="preserve"> рабочих дней от даты получения её другой стороной. </w:t>
      </w:r>
    </w:p>
    <w:p w14:paraId="38B64584"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10.9</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 xml:space="preserve">В случае не достижения согласия по спорному/спорным вопросу/вопросам в ходе переговоров </w:t>
      </w:r>
      <w:proofErr w:type="gramStart"/>
      <w:r w:rsidR="00DE1145" w:rsidRPr="00902405">
        <w:rPr>
          <w:rFonts w:ascii="Times New Roman" w:hAnsi="Times New Roman" w:cs="Times New Roman"/>
          <w:color w:val="000000"/>
          <w:sz w:val="20"/>
          <w:szCs w:val="20"/>
        </w:rPr>
        <w:t>Стороны  передают</w:t>
      </w:r>
      <w:proofErr w:type="gramEnd"/>
      <w:r w:rsidR="00DE1145" w:rsidRPr="00902405">
        <w:rPr>
          <w:rFonts w:ascii="Times New Roman" w:hAnsi="Times New Roman" w:cs="Times New Roman"/>
          <w:color w:val="000000"/>
          <w:sz w:val="20"/>
          <w:szCs w:val="20"/>
        </w:rPr>
        <w:t xml:space="preserve"> спор на рассмотрение Копейского городского суда Челябинской области.</w:t>
      </w:r>
    </w:p>
    <w:p w14:paraId="4395A11C"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10.10</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5E5285F0"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10.11</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 xml:space="preserve">Обязательства Застройщика считаются исполненными с момента подписания </w:t>
      </w:r>
      <w:proofErr w:type="gramStart"/>
      <w:r w:rsidR="00DE1145" w:rsidRPr="00902405">
        <w:rPr>
          <w:rFonts w:ascii="Times New Roman" w:hAnsi="Times New Roman" w:cs="Times New Roman"/>
          <w:color w:val="000000"/>
          <w:sz w:val="20"/>
          <w:szCs w:val="20"/>
        </w:rPr>
        <w:t>Сторонами  акта</w:t>
      </w:r>
      <w:proofErr w:type="gramEnd"/>
      <w:r w:rsidR="00DE1145" w:rsidRPr="00902405">
        <w:rPr>
          <w:rFonts w:ascii="Times New Roman" w:hAnsi="Times New Roman" w:cs="Times New Roman"/>
          <w:color w:val="000000"/>
          <w:sz w:val="20"/>
          <w:szCs w:val="20"/>
        </w:rPr>
        <w:t xml:space="preserve"> приема-передачи или иного документа о передачи Квартиры Участнику долевого строительства.</w:t>
      </w:r>
    </w:p>
    <w:p w14:paraId="1EE92F11" w14:textId="77777777" w:rsidR="00DE1145" w:rsidRPr="00902405" w:rsidRDefault="00DE1145"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Обязательство Участника считается исполненным с момента уплаты в полном объеме денежных средств, в соответствии с настоящим договором, и подписания Сторонами акта приема-передачи или иного документа о передаче Квартиры.</w:t>
      </w:r>
    </w:p>
    <w:p w14:paraId="72BF61B6"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color w:val="000000"/>
          <w:sz w:val="20"/>
          <w:szCs w:val="20"/>
        </w:rPr>
        <w:t>10.12</w:t>
      </w:r>
      <w:r w:rsidR="00DE1145" w:rsidRPr="00902405">
        <w:rPr>
          <w:rFonts w:ascii="Times New Roman" w:hAnsi="Times New Roman" w:cs="Times New Roman"/>
          <w:color w:val="000000"/>
          <w:sz w:val="20"/>
          <w:szCs w:val="20"/>
        </w:rPr>
        <w:t>.</w:t>
      </w:r>
      <w:r w:rsidR="00C6615F">
        <w:rPr>
          <w:rFonts w:ascii="Times New Roman" w:hAnsi="Times New Roman" w:cs="Times New Roman"/>
          <w:color w:val="000000"/>
          <w:sz w:val="20"/>
          <w:szCs w:val="20"/>
        </w:rPr>
        <w:t xml:space="preserve"> </w:t>
      </w:r>
      <w:r w:rsidR="00DE1145" w:rsidRPr="00902405">
        <w:rPr>
          <w:rFonts w:ascii="Times New Roman" w:hAnsi="Times New Roman" w:cs="Times New Roman"/>
          <w:color w:val="000000"/>
          <w:sz w:val="20"/>
          <w:szCs w:val="20"/>
        </w:rPr>
        <w:t>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3146859" w14:textId="77777777" w:rsidR="00DE1145" w:rsidRPr="00902405" w:rsidRDefault="0046161D" w:rsidP="00DE1145">
      <w:pPr>
        <w:tabs>
          <w:tab w:val="num" w:pos="1418"/>
        </w:tabs>
        <w:spacing w:after="0"/>
        <w:ind w:left="-567" w:right="-234"/>
        <w:jc w:val="both"/>
        <w:rPr>
          <w:rFonts w:ascii="Times New Roman" w:hAnsi="Times New Roman" w:cs="Times New Roman"/>
          <w:sz w:val="20"/>
          <w:szCs w:val="20"/>
        </w:rPr>
      </w:pPr>
      <w:r w:rsidRPr="00902405">
        <w:rPr>
          <w:rFonts w:ascii="Times New Roman" w:hAnsi="Times New Roman" w:cs="Times New Roman"/>
          <w:sz w:val="20"/>
          <w:szCs w:val="20"/>
        </w:rPr>
        <w:t>10.13</w:t>
      </w:r>
      <w:r w:rsidR="00DE1145" w:rsidRPr="00902405">
        <w:rPr>
          <w:rFonts w:ascii="Times New Roman" w:hAnsi="Times New Roman" w:cs="Times New Roman"/>
          <w:sz w:val="20"/>
          <w:szCs w:val="20"/>
        </w:rPr>
        <w:t>.</w:t>
      </w:r>
      <w:r w:rsidR="00C6615F">
        <w:rPr>
          <w:rFonts w:ascii="Times New Roman" w:hAnsi="Times New Roman" w:cs="Times New Roman"/>
          <w:sz w:val="20"/>
          <w:szCs w:val="20"/>
        </w:rPr>
        <w:t xml:space="preserve"> </w:t>
      </w:r>
      <w:r w:rsidR="00DE1145" w:rsidRPr="00902405">
        <w:rPr>
          <w:rFonts w:ascii="Times New Roman" w:hAnsi="Times New Roman" w:cs="Times New Roman"/>
          <w:sz w:val="20"/>
          <w:szCs w:val="20"/>
        </w:rPr>
        <w:t>Настоящий договор составлен в 3 (Трех) экземплярах, по одному для каждой из Сторон,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14:paraId="30F3E118" w14:textId="77777777" w:rsidR="00DE1145" w:rsidRPr="00902405" w:rsidRDefault="00DE1145" w:rsidP="00DE1145">
      <w:pPr>
        <w:tabs>
          <w:tab w:val="num" w:pos="1418"/>
        </w:tabs>
        <w:spacing w:after="0"/>
        <w:ind w:right="-234"/>
        <w:jc w:val="both"/>
        <w:rPr>
          <w:rFonts w:ascii="Times New Roman" w:hAnsi="Times New Roman" w:cs="Times New Roman"/>
          <w:sz w:val="20"/>
          <w:szCs w:val="20"/>
        </w:rPr>
      </w:pPr>
    </w:p>
    <w:p w14:paraId="54290C3A" w14:textId="77777777" w:rsidR="00C554E5" w:rsidRDefault="00DE1145" w:rsidP="00C554E5">
      <w:pPr>
        <w:numPr>
          <w:ilvl w:val="0"/>
          <w:numId w:val="5"/>
        </w:numPr>
        <w:spacing w:after="0"/>
        <w:ind w:right="-234"/>
        <w:jc w:val="center"/>
        <w:rPr>
          <w:rFonts w:ascii="Times New Roman" w:hAnsi="Times New Roman" w:cs="Times New Roman"/>
          <w:b/>
          <w:bCs/>
          <w:sz w:val="20"/>
          <w:szCs w:val="20"/>
          <w:lang w:eastAsia="ru-RU"/>
        </w:rPr>
      </w:pPr>
      <w:r w:rsidRPr="00902405">
        <w:rPr>
          <w:rFonts w:ascii="Times New Roman" w:hAnsi="Times New Roman" w:cs="Times New Roman"/>
          <w:b/>
          <w:bCs/>
          <w:sz w:val="20"/>
          <w:szCs w:val="20"/>
          <w:lang w:eastAsia="ru-RU"/>
        </w:rPr>
        <w:t>Адреса и реквизиты сторон.</w:t>
      </w:r>
    </w:p>
    <w:p w14:paraId="06789E88" w14:textId="53072526" w:rsidR="00C554E5" w:rsidRPr="00C554E5" w:rsidRDefault="00DE1145" w:rsidP="00C554E5">
      <w:pPr>
        <w:spacing w:after="0"/>
        <w:ind w:right="-234"/>
        <w:rPr>
          <w:rFonts w:ascii="Times New Roman" w:hAnsi="Times New Roman" w:cs="Times New Roman"/>
          <w:b/>
          <w:bCs/>
          <w:sz w:val="20"/>
          <w:szCs w:val="20"/>
          <w:lang w:eastAsia="ru-RU"/>
        </w:rPr>
      </w:pPr>
      <w:r w:rsidRPr="00C554E5">
        <w:rPr>
          <w:rFonts w:ascii="Times New Roman" w:hAnsi="Times New Roman" w:cs="Times New Roman"/>
          <w:b/>
          <w:sz w:val="20"/>
          <w:szCs w:val="20"/>
        </w:rPr>
        <w:t>Застройщик:</w:t>
      </w:r>
      <w:r w:rsidRPr="00C554E5">
        <w:rPr>
          <w:rFonts w:ascii="Times New Roman" w:hAnsi="Times New Roman" w:cs="Times New Roman"/>
          <w:sz w:val="20"/>
          <w:szCs w:val="20"/>
        </w:rPr>
        <w:t xml:space="preserve"> </w:t>
      </w:r>
      <w:r w:rsidR="00C554E5" w:rsidRPr="00C554E5">
        <w:rPr>
          <w:rFonts w:ascii="Times New Roman" w:hAnsi="Times New Roman" w:cs="Times New Roman"/>
          <w:b/>
          <w:bCs/>
          <w:sz w:val="20"/>
          <w:szCs w:val="20"/>
        </w:rPr>
        <w:t>ООО СЗ «Основа-Копейск»</w:t>
      </w:r>
    </w:p>
    <w:p w14:paraId="0A6BD911" w14:textId="77777777" w:rsidR="00C554E5" w:rsidRPr="00C554E5" w:rsidRDefault="00C554E5" w:rsidP="00C554E5">
      <w:pPr>
        <w:pStyle w:val="ab"/>
        <w:rPr>
          <w:rFonts w:ascii="Times New Roman" w:hAnsi="Times New Roman" w:cs="Times New Roman"/>
          <w:sz w:val="20"/>
          <w:szCs w:val="20"/>
        </w:rPr>
      </w:pPr>
      <w:r w:rsidRPr="00C554E5">
        <w:rPr>
          <w:rFonts w:ascii="Times New Roman" w:hAnsi="Times New Roman" w:cs="Times New Roman"/>
          <w:sz w:val="20"/>
          <w:szCs w:val="20"/>
        </w:rPr>
        <w:t xml:space="preserve">456625, Челябинская обл., г. Копейск, ул. Жданова 25А, </w:t>
      </w:r>
      <w:proofErr w:type="spellStart"/>
      <w:r w:rsidRPr="00C554E5">
        <w:rPr>
          <w:rFonts w:ascii="Times New Roman" w:hAnsi="Times New Roman" w:cs="Times New Roman"/>
          <w:sz w:val="20"/>
          <w:szCs w:val="20"/>
        </w:rPr>
        <w:t>помещ</w:t>
      </w:r>
      <w:proofErr w:type="spellEnd"/>
      <w:r w:rsidRPr="00C554E5">
        <w:rPr>
          <w:rFonts w:ascii="Times New Roman" w:hAnsi="Times New Roman" w:cs="Times New Roman"/>
          <w:sz w:val="20"/>
          <w:szCs w:val="20"/>
        </w:rPr>
        <w:t>. 4, ком. 7</w:t>
      </w:r>
    </w:p>
    <w:p w14:paraId="011D5832" w14:textId="77777777" w:rsidR="00C554E5" w:rsidRPr="00C554E5" w:rsidRDefault="00C554E5" w:rsidP="00C554E5">
      <w:pPr>
        <w:pStyle w:val="ab"/>
        <w:rPr>
          <w:rFonts w:ascii="Times New Roman" w:hAnsi="Times New Roman" w:cs="Times New Roman"/>
          <w:sz w:val="20"/>
          <w:szCs w:val="20"/>
        </w:rPr>
      </w:pPr>
      <w:r w:rsidRPr="00C554E5">
        <w:rPr>
          <w:rFonts w:ascii="Times New Roman" w:hAnsi="Times New Roman" w:cs="Times New Roman"/>
          <w:sz w:val="20"/>
          <w:szCs w:val="20"/>
        </w:rPr>
        <w:t xml:space="preserve">ОГРН 1237400004225 ИНН </w:t>
      </w:r>
      <w:proofErr w:type="gramStart"/>
      <w:r w:rsidRPr="00C554E5">
        <w:rPr>
          <w:rFonts w:ascii="Times New Roman" w:hAnsi="Times New Roman" w:cs="Times New Roman"/>
          <w:sz w:val="20"/>
          <w:szCs w:val="20"/>
        </w:rPr>
        <w:t xml:space="preserve">7430039517 </w:t>
      </w:r>
      <w:r>
        <w:rPr>
          <w:rFonts w:ascii="Times New Roman" w:hAnsi="Times New Roman" w:cs="Times New Roman"/>
          <w:sz w:val="20"/>
          <w:szCs w:val="20"/>
        </w:rPr>
        <w:t xml:space="preserve"> </w:t>
      </w:r>
      <w:r w:rsidRPr="00C554E5">
        <w:rPr>
          <w:rFonts w:ascii="Times New Roman" w:hAnsi="Times New Roman" w:cs="Times New Roman"/>
          <w:sz w:val="20"/>
          <w:szCs w:val="20"/>
        </w:rPr>
        <w:t>КПП</w:t>
      </w:r>
      <w:proofErr w:type="gramEnd"/>
      <w:r w:rsidRPr="00C554E5">
        <w:rPr>
          <w:rFonts w:ascii="Times New Roman" w:hAnsi="Times New Roman" w:cs="Times New Roman"/>
          <w:sz w:val="20"/>
          <w:szCs w:val="20"/>
        </w:rPr>
        <w:t xml:space="preserve"> 743001001</w:t>
      </w:r>
    </w:p>
    <w:p w14:paraId="66009274" w14:textId="020F3B1C" w:rsidR="00C554E5" w:rsidRPr="00C554E5" w:rsidRDefault="00C554E5" w:rsidP="00C554E5">
      <w:pPr>
        <w:pStyle w:val="ab"/>
        <w:rPr>
          <w:rFonts w:ascii="Times New Roman" w:hAnsi="Times New Roman" w:cs="Times New Roman"/>
          <w:sz w:val="20"/>
          <w:szCs w:val="20"/>
        </w:rPr>
      </w:pPr>
      <w:r w:rsidRPr="00C554E5">
        <w:rPr>
          <w:rFonts w:ascii="Times New Roman" w:hAnsi="Times New Roman" w:cs="Times New Roman"/>
          <w:sz w:val="20"/>
          <w:szCs w:val="20"/>
          <w:shd w:val="clear" w:color="auto" w:fill="FFFFFF"/>
        </w:rPr>
        <w:t>р/с 40702810772000001146</w:t>
      </w:r>
      <w:r w:rsidRPr="00C554E5">
        <w:rPr>
          <w:rFonts w:ascii="Times New Roman" w:hAnsi="Times New Roman" w:cs="Times New Roman"/>
          <w:sz w:val="20"/>
          <w:szCs w:val="20"/>
        </w:rPr>
        <w:t xml:space="preserve"> в </w:t>
      </w:r>
      <w:r w:rsidRPr="00C554E5">
        <w:rPr>
          <w:rFonts w:ascii="Times New Roman" w:hAnsi="Times New Roman" w:cs="Times New Roman"/>
          <w:sz w:val="20"/>
          <w:szCs w:val="20"/>
          <w:shd w:val="clear" w:color="auto" w:fill="FFFFFF"/>
        </w:rPr>
        <w:t>ПАО Сбербанк</w:t>
      </w:r>
      <w:r>
        <w:rPr>
          <w:rFonts w:ascii="Times New Roman" w:hAnsi="Times New Roman" w:cs="Times New Roman"/>
          <w:sz w:val="20"/>
          <w:szCs w:val="20"/>
        </w:rPr>
        <w:t xml:space="preserve"> </w:t>
      </w:r>
      <w:r w:rsidRPr="00C554E5">
        <w:rPr>
          <w:rFonts w:ascii="Times New Roman" w:hAnsi="Times New Roman" w:cs="Times New Roman"/>
          <w:sz w:val="20"/>
          <w:szCs w:val="20"/>
          <w:shd w:val="clear" w:color="auto" w:fill="FFFFFF"/>
        </w:rPr>
        <w:t>к/с 30101810700000000602</w:t>
      </w:r>
      <w:r w:rsidRPr="00C554E5">
        <w:rPr>
          <w:rFonts w:ascii="Times New Roman" w:hAnsi="Times New Roman" w:cs="Times New Roman"/>
          <w:sz w:val="20"/>
          <w:szCs w:val="20"/>
        </w:rPr>
        <w:t xml:space="preserve"> </w:t>
      </w:r>
      <w:r w:rsidRPr="00C554E5">
        <w:rPr>
          <w:rFonts w:ascii="Times New Roman" w:hAnsi="Times New Roman" w:cs="Times New Roman"/>
          <w:sz w:val="20"/>
          <w:szCs w:val="20"/>
          <w:shd w:val="clear" w:color="auto" w:fill="FFFFFF"/>
        </w:rPr>
        <w:t>БИК 047501602</w:t>
      </w:r>
    </w:p>
    <w:p w14:paraId="34877FF1" w14:textId="561A5ECE" w:rsidR="00C554E5" w:rsidRPr="001E6770" w:rsidRDefault="00C554E5" w:rsidP="00C554E5">
      <w:pPr>
        <w:pStyle w:val="ab"/>
        <w:jc w:val="both"/>
        <w:rPr>
          <w:rFonts w:ascii="Times New Roman" w:hAnsi="Times New Roman" w:cs="Times New Roman"/>
          <w:sz w:val="20"/>
          <w:szCs w:val="20"/>
        </w:rPr>
      </w:pPr>
      <w:r w:rsidRPr="00C554E5">
        <w:rPr>
          <w:rFonts w:ascii="Times New Roman" w:hAnsi="Times New Roman" w:cs="Times New Roman"/>
          <w:sz w:val="20"/>
          <w:szCs w:val="20"/>
        </w:rPr>
        <w:t xml:space="preserve">тел. 8 (35139) 2-00-20, </w:t>
      </w:r>
      <w:hyperlink r:id="rId14" w:history="1">
        <w:r w:rsidRPr="001E6770">
          <w:rPr>
            <w:rStyle w:val="a3"/>
            <w:rFonts w:ascii="Times New Roman" w:hAnsi="Times New Roman" w:cs="Times New Roman"/>
            <w:color w:val="auto"/>
            <w:sz w:val="20"/>
            <w:szCs w:val="20"/>
            <w:u w:val="none"/>
            <w:lang w:val="en-US"/>
          </w:rPr>
          <w:t>info</w:t>
        </w:r>
        <w:r w:rsidRPr="001E6770">
          <w:rPr>
            <w:rStyle w:val="a3"/>
            <w:rFonts w:ascii="Times New Roman" w:hAnsi="Times New Roman" w:cs="Times New Roman"/>
            <w:color w:val="auto"/>
            <w:sz w:val="20"/>
            <w:szCs w:val="20"/>
            <w:u w:val="none"/>
          </w:rPr>
          <w:t>-</w:t>
        </w:r>
        <w:r w:rsidRPr="001E6770">
          <w:rPr>
            <w:rStyle w:val="a3"/>
            <w:rFonts w:ascii="Times New Roman" w:hAnsi="Times New Roman" w:cs="Times New Roman"/>
            <w:color w:val="auto"/>
            <w:sz w:val="20"/>
            <w:szCs w:val="20"/>
            <w:u w:val="none"/>
            <w:lang w:val="en-US"/>
          </w:rPr>
          <w:t>osnovaKopeysk</w:t>
        </w:r>
        <w:r w:rsidRPr="001E6770">
          <w:rPr>
            <w:rStyle w:val="a3"/>
            <w:rFonts w:ascii="Times New Roman" w:hAnsi="Times New Roman" w:cs="Times New Roman"/>
            <w:color w:val="auto"/>
            <w:sz w:val="20"/>
            <w:szCs w:val="20"/>
            <w:u w:val="none"/>
          </w:rPr>
          <w:t>@</w:t>
        </w:r>
        <w:r w:rsidRPr="001E6770">
          <w:rPr>
            <w:rStyle w:val="a3"/>
            <w:rFonts w:ascii="Times New Roman" w:hAnsi="Times New Roman" w:cs="Times New Roman"/>
            <w:color w:val="auto"/>
            <w:sz w:val="20"/>
            <w:szCs w:val="20"/>
            <w:u w:val="none"/>
            <w:lang w:val="en-US"/>
          </w:rPr>
          <w:t>mail</w:t>
        </w:r>
        <w:r w:rsidRPr="001E6770">
          <w:rPr>
            <w:rStyle w:val="a3"/>
            <w:rFonts w:ascii="Times New Roman" w:hAnsi="Times New Roman" w:cs="Times New Roman"/>
            <w:color w:val="auto"/>
            <w:sz w:val="20"/>
            <w:szCs w:val="20"/>
            <w:u w:val="none"/>
          </w:rPr>
          <w:t>.</w:t>
        </w:r>
        <w:proofErr w:type="spellStart"/>
        <w:r w:rsidRPr="001E6770">
          <w:rPr>
            <w:rStyle w:val="a3"/>
            <w:rFonts w:ascii="Times New Roman" w:hAnsi="Times New Roman" w:cs="Times New Roman"/>
            <w:color w:val="auto"/>
            <w:sz w:val="20"/>
            <w:szCs w:val="20"/>
            <w:u w:val="none"/>
            <w:lang w:val="en-US"/>
          </w:rPr>
          <w:t>ru</w:t>
        </w:r>
        <w:proofErr w:type="spellEnd"/>
      </w:hyperlink>
    </w:p>
    <w:p w14:paraId="4D44069C" w14:textId="77777777" w:rsidR="00C554E5" w:rsidRPr="00C554E5" w:rsidRDefault="00C554E5" w:rsidP="00C554E5">
      <w:pPr>
        <w:pStyle w:val="ab"/>
        <w:jc w:val="both"/>
        <w:rPr>
          <w:rFonts w:ascii="Times New Roman" w:hAnsi="Times New Roman" w:cs="Times New Roman"/>
          <w:sz w:val="20"/>
          <w:szCs w:val="20"/>
        </w:rPr>
      </w:pPr>
    </w:p>
    <w:p w14:paraId="70D78238" w14:textId="25198534" w:rsidR="00E81B42" w:rsidRPr="00FD5214" w:rsidRDefault="00C554E5" w:rsidP="00E81B42">
      <w:pPr>
        <w:pStyle w:val="ab"/>
        <w:jc w:val="both"/>
        <w:rPr>
          <w:rFonts w:ascii="Times New Roman" w:hAnsi="Times New Roman" w:cs="Times New Roman"/>
          <w:sz w:val="20"/>
          <w:szCs w:val="20"/>
        </w:rPr>
      </w:pPr>
      <w:r w:rsidRPr="00C554E5">
        <w:rPr>
          <w:rFonts w:ascii="Times New Roman" w:hAnsi="Times New Roman" w:cs="Times New Roman"/>
          <w:sz w:val="20"/>
          <w:szCs w:val="20"/>
        </w:rPr>
        <w:lastRenderedPageBreak/>
        <w:t xml:space="preserve">Генеральный </w:t>
      </w:r>
      <w:proofErr w:type="gramStart"/>
      <w:r w:rsidRPr="00C554E5">
        <w:rPr>
          <w:rFonts w:ascii="Times New Roman" w:hAnsi="Times New Roman" w:cs="Times New Roman"/>
          <w:sz w:val="20"/>
          <w:szCs w:val="20"/>
        </w:rPr>
        <w:t>директор</w:t>
      </w:r>
      <w:r>
        <w:rPr>
          <w:rFonts w:ascii="Times New Roman" w:hAnsi="Times New Roman" w:cs="Times New Roman"/>
          <w:sz w:val="20"/>
          <w:szCs w:val="20"/>
        </w:rPr>
        <w:t xml:space="preserve"> </w:t>
      </w:r>
      <w:r w:rsidRPr="00C554E5">
        <w:rPr>
          <w:rFonts w:ascii="Times New Roman" w:hAnsi="Times New Roman" w:cs="Times New Roman"/>
          <w:sz w:val="20"/>
          <w:szCs w:val="20"/>
        </w:rPr>
        <w:t xml:space="preserve"> _</w:t>
      </w:r>
      <w:proofErr w:type="gramEnd"/>
      <w:r w:rsidRPr="00C554E5">
        <w:rPr>
          <w:rFonts w:ascii="Times New Roman" w:hAnsi="Times New Roman" w:cs="Times New Roman"/>
          <w:sz w:val="20"/>
          <w:szCs w:val="20"/>
        </w:rPr>
        <w:t xml:space="preserve">_____________ </w:t>
      </w:r>
      <w:proofErr w:type="spellStart"/>
      <w:r w:rsidRPr="00C554E5">
        <w:rPr>
          <w:rFonts w:ascii="Times New Roman" w:hAnsi="Times New Roman" w:cs="Times New Roman"/>
          <w:sz w:val="20"/>
          <w:szCs w:val="20"/>
        </w:rPr>
        <w:t>Бубенков</w:t>
      </w:r>
      <w:proofErr w:type="spellEnd"/>
      <w:r w:rsidRPr="00C554E5">
        <w:rPr>
          <w:rFonts w:ascii="Times New Roman" w:hAnsi="Times New Roman" w:cs="Times New Roman"/>
          <w:sz w:val="20"/>
          <w:szCs w:val="20"/>
        </w:rPr>
        <w:t xml:space="preserve"> О.А.</w:t>
      </w:r>
      <w:r w:rsidRPr="00C554E5">
        <w:rPr>
          <w:rFonts w:ascii="Times New Roman" w:hAnsi="Times New Roman" w:cs="Times New Roman"/>
          <w:sz w:val="20"/>
          <w:szCs w:val="20"/>
        </w:rPr>
        <w:tab/>
      </w:r>
      <w:r w:rsidRPr="00C554E5">
        <w:rPr>
          <w:rFonts w:ascii="Times New Roman" w:hAnsi="Times New Roman" w:cs="Times New Roman"/>
          <w:sz w:val="20"/>
          <w:szCs w:val="20"/>
        </w:rPr>
        <w:tab/>
      </w:r>
      <w:proofErr w:type="spellStart"/>
      <w:r w:rsidRPr="00C554E5">
        <w:rPr>
          <w:rFonts w:ascii="Times New Roman" w:hAnsi="Times New Roman" w:cs="Times New Roman"/>
          <w:sz w:val="20"/>
          <w:szCs w:val="20"/>
        </w:rPr>
        <w:t>м.п</w:t>
      </w:r>
      <w:proofErr w:type="spellEnd"/>
      <w:r w:rsidRPr="00C554E5">
        <w:rPr>
          <w:rFonts w:ascii="Times New Roman" w:hAnsi="Times New Roman" w:cs="Times New Roman"/>
          <w:sz w:val="20"/>
          <w:szCs w:val="20"/>
        </w:rPr>
        <w:t>.</w:t>
      </w:r>
    </w:p>
    <w:p w14:paraId="16AB8453" w14:textId="77777777" w:rsidR="00FE2750" w:rsidRDefault="00FE2750" w:rsidP="00CE5F56">
      <w:pPr>
        <w:pStyle w:val="ab"/>
        <w:ind w:left="-567"/>
        <w:jc w:val="both"/>
        <w:rPr>
          <w:rFonts w:ascii="Times New Roman" w:hAnsi="Times New Roman"/>
          <w:b/>
          <w:sz w:val="20"/>
          <w:szCs w:val="20"/>
        </w:rPr>
      </w:pPr>
    </w:p>
    <w:p w14:paraId="04B97743" w14:textId="50557A17" w:rsidR="00EC27BD" w:rsidRPr="001E6770" w:rsidRDefault="00DE1145" w:rsidP="001E6770">
      <w:pPr>
        <w:pStyle w:val="ab"/>
        <w:ind w:left="-567"/>
        <w:jc w:val="both"/>
        <w:rPr>
          <w:rStyle w:val="a4"/>
          <w:rFonts w:cstheme="minorBidi"/>
          <w:b/>
          <w:i w:val="0"/>
          <w:iCs w:val="0"/>
          <w:sz w:val="20"/>
          <w:szCs w:val="20"/>
        </w:rPr>
      </w:pPr>
      <w:r w:rsidRPr="00902405">
        <w:rPr>
          <w:rFonts w:ascii="Times New Roman" w:hAnsi="Times New Roman"/>
          <w:b/>
          <w:sz w:val="20"/>
          <w:szCs w:val="20"/>
        </w:rPr>
        <w:t xml:space="preserve">Участник долевого строительства: </w:t>
      </w:r>
      <w:r w:rsidR="00B21834">
        <w:rPr>
          <w:rStyle w:val="a4"/>
          <w:b/>
          <w:bCs/>
          <w:i w:val="0"/>
          <w:sz w:val="20"/>
          <w:szCs w:val="20"/>
        </w:rPr>
        <w:t>______</w:t>
      </w:r>
      <w:r w:rsidR="001E6770">
        <w:rPr>
          <w:rStyle w:val="a4"/>
          <w:b/>
          <w:bCs/>
          <w:i w:val="0"/>
          <w:sz w:val="20"/>
          <w:szCs w:val="20"/>
        </w:rPr>
        <w:t>_________________</w:t>
      </w:r>
    </w:p>
    <w:p w14:paraId="442AD0C4" w14:textId="77777777" w:rsidR="00EC27BD" w:rsidRPr="008E4EB3" w:rsidRDefault="00EC27BD" w:rsidP="00864682">
      <w:pPr>
        <w:pStyle w:val="ab"/>
        <w:ind w:left="-567"/>
        <w:jc w:val="both"/>
        <w:rPr>
          <w:rStyle w:val="a4"/>
          <w:i w:val="0"/>
          <w:sz w:val="20"/>
          <w:szCs w:val="20"/>
        </w:rPr>
      </w:pPr>
      <w:r w:rsidRPr="008E4EB3">
        <w:rPr>
          <w:rStyle w:val="a4"/>
          <w:i w:val="0"/>
          <w:sz w:val="20"/>
          <w:szCs w:val="20"/>
        </w:rPr>
        <w:t xml:space="preserve">Конт. тел.: </w:t>
      </w:r>
      <w:r w:rsidR="00B21834">
        <w:rPr>
          <w:rStyle w:val="a4"/>
          <w:i w:val="0"/>
          <w:sz w:val="20"/>
          <w:szCs w:val="20"/>
        </w:rPr>
        <w:t>____</w:t>
      </w:r>
    </w:p>
    <w:p w14:paraId="3997B7F6" w14:textId="259C606C" w:rsidR="00864682" w:rsidRPr="008E4EB3" w:rsidRDefault="00C554E5" w:rsidP="00864682">
      <w:pPr>
        <w:pStyle w:val="ab"/>
        <w:ind w:left="-567"/>
        <w:jc w:val="both"/>
        <w:rPr>
          <w:rFonts w:ascii="Times New Roman" w:hAnsi="Times New Roman" w:cs="Times New Roman"/>
          <w:iCs/>
          <w:sz w:val="20"/>
          <w:szCs w:val="20"/>
        </w:rPr>
      </w:pPr>
      <w:r>
        <w:rPr>
          <w:rFonts w:ascii="Times New Roman" w:hAnsi="Times New Roman" w:cs="Times New Roman"/>
          <w:iCs/>
          <w:sz w:val="20"/>
          <w:szCs w:val="20"/>
        </w:rPr>
        <w:t xml:space="preserve">Адрес электронной почты: </w:t>
      </w:r>
    </w:p>
    <w:p w14:paraId="0C791A28" w14:textId="77777777" w:rsidR="00EC27BD" w:rsidRPr="008E4EB3" w:rsidRDefault="00EC27BD" w:rsidP="00CE5F56">
      <w:pPr>
        <w:pStyle w:val="ab"/>
        <w:ind w:left="-567"/>
        <w:rPr>
          <w:rFonts w:ascii="Times New Roman" w:hAnsi="Times New Roman"/>
          <w:sz w:val="20"/>
          <w:szCs w:val="20"/>
        </w:rPr>
      </w:pPr>
    </w:p>
    <w:p w14:paraId="1CED3671" w14:textId="77777777" w:rsidR="0018344B" w:rsidRPr="008E4EB3" w:rsidRDefault="00EC27BD" w:rsidP="00CE5F56">
      <w:pPr>
        <w:pStyle w:val="ab"/>
        <w:ind w:left="-567"/>
        <w:rPr>
          <w:rFonts w:ascii="Times New Roman" w:hAnsi="Times New Roman"/>
          <w:sz w:val="20"/>
          <w:szCs w:val="20"/>
        </w:rPr>
      </w:pPr>
      <w:r w:rsidRPr="008E4EB3">
        <w:rPr>
          <w:rFonts w:ascii="Times New Roman" w:hAnsi="Times New Roman"/>
          <w:sz w:val="20"/>
          <w:szCs w:val="20"/>
        </w:rPr>
        <w:t>________________(________________________)</w:t>
      </w:r>
    </w:p>
    <w:p w14:paraId="534E5295" w14:textId="77777777" w:rsidR="00F65D83" w:rsidRPr="008E4EB3" w:rsidRDefault="00F65D83" w:rsidP="00CE5F56">
      <w:pPr>
        <w:pStyle w:val="ab"/>
        <w:ind w:left="-567"/>
        <w:rPr>
          <w:rFonts w:ascii="Times New Roman" w:hAnsi="Times New Roman"/>
          <w:sz w:val="20"/>
          <w:szCs w:val="20"/>
        </w:rPr>
      </w:pPr>
    </w:p>
    <w:p w14:paraId="7EC30D8B" w14:textId="77777777" w:rsidR="00F65D83" w:rsidRPr="008E4EB3" w:rsidRDefault="00F65D83" w:rsidP="00CE5F56">
      <w:pPr>
        <w:pStyle w:val="ab"/>
        <w:ind w:left="-567"/>
        <w:rPr>
          <w:rFonts w:ascii="Times New Roman" w:hAnsi="Times New Roman"/>
          <w:sz w:val="20"/>
          <w:szCs w:val="20"/>
        </w:rPr>
      </w:pPr>
    </w:p>
    <w:p w14:paraId="1BEB9186" w14:textId="77777777" w:rsidR="00E37B65" w:rsidRDefault="00E37B65" w:rsidP="00DE1145">
      <w:pPr>
        <w:tabs>
          <w:tab w:val="num" w:pos="0"/>
          <w:tab w:val="num" w:pos="284"/>
          <w:tab w:val="left" w:pos="709"/>
        </w:tabs>
        <w:spacing w:after="0"/>
        <w:ind w:right="-234"/>
        <w:rPr>
          <w:rFonts w:ascii="Times New Roman" w:hAnsi="Times New Roman" w:cs="Times New Roman"/>
          <w:bCs/>
          <w:sz w:val="20"/>
          <w:szCs w:val="20"/>
          <w:lang w:eastAsia="ru-RU"/>
        </w:rPr>
      </w:pPr>
    </w:p>
    <w:p w14:paraId="56E1D837" w14:textId="77777777" w:rsidR="00BA30B7" w:rsidRDefault="00BA30B7" w:rsidP="00DE1145">
      <w:pPr>
        <w:tabs>
          <w:tab w:val="num" w:pos="0"/>
          <w:tab w:val="num" w:pos="284"/>
          <w:tab w:val="left" w:pos="709"/>
        </w:tabs>
        <w:spacing w:after="0"/>
        <w:ind w:right="-234"/>
        <w:rPr>
          <w:rFonts w:ascii="Times New Roman" w:hAnsi="Times New Roman" w:cs="Times New Roman"/>
          <w:bCs/>
          <w:sz w:val="20"/>
          <w:szCs w:val="20"/>
          <w:lang w:eastAsia="ru-RU"/>
        </w:rPr>
      </w:pPr>
    </w:p>
    <w:p w14:paraId="3130AA7F" w14:textId="77777777" w:rsidR="00BA30B7" w:rsidRPr="00902405" w:rsidRDefault="00BA30B7" w:rsidP="00DE1145">
      <w:pPr>
        <w:tabs>
          <w:tab w:val="num" w:pos="0"/>
          <w:tab w:val="num" w:pos="284"/>
          <w:tab w:val="left" w:pos="709"/>
        </w:tabs>
        <w:spacing w:after="0"/>
        <w:ind w:right="-234"/>
        <w:rPr>
          <w:rFonts w:ascii="Times New Roman" w:hAnsi="Times New Roman" w:cs="Times New Roman"/>
          <w:bCs/>
          <w:sz w:val="20"/>
          <w:szCs w:val="20"/>
          <w:lang w:eastAsia="ru-RU"/>
        </w:rPr>
      </w:pPr>
    </w:p>
    <w:p w14:paraId="33098EEC" w14:textId="77777777" w:rsidR="00DE1145" w:rsidRPr="00902405" w:rsidRDefault="00DE1145" w:rsidP="00DE1145">
      <w:pPr>
        <w:tabs>
          <w:tab w:val="num" w:pos="0"/>
        </w:tabs>
        <w:spacing w:after="0"/>
        <w:ind w:right="-234"/>
        <w:jc w:val="right"/>
        <w:rPr>
          <w:rFonts w:ascii="Times New Roman" w:hAnsi="Times New Roman" w:cs="Times New Roman"/>
          <w:bCs/>
          <w:sz w:val="20"/>
          <w:szCs w:val="20"/>
          <w:lang w:eastAsia="ru-RU"/>
        </w:rPr>
      </w:pPr>
      <w:r w:rsidRPr="00902405">
        <w:rPr>
          <w:rFonts w:ascii="Times New Roman" w:hAnsi="Times New Roman" w:cs="Times New Roman"/>
          <w:bCs/>
          <w:sz w:val="20"/>
          <w:szCs w:val="20"/>
          <w:lang w:eastAsia="ru-RU"/>
        </w:rPr>
        <w:t>Приложение №1</w:t>
      </w:r>
    </w:p>
    <w:p w14:paraId="10BCC3D6" w14:textId="77777777" w:rsidR="00DE1145" w:rsidRPr="00902405" w:rsidRDefault="00DE1145" w:rsidP="00DE1145">
      <w:pPr>
        <w:tabs>
          <w:tab w:val="num" w:pos="0"/>
        </w:tabs>
        <w:spacing w:after="0"/>
        <w:ind w:left="5529" w:right="-234"/>
        <w:jc w:val="right"/>
        <w:rPr>
          <w:rFonts w:ascii="Times New Roman" w:hAnsi="Times New Roman" w:cs="Times New Roman"/>
          <w:bCs/>
          <w:sz w:val="20"/>
          <w:szCs w:val="20"/>
          <w:lang w:eastAsia="ru-RU"/>
        </w:rPr>
      </w:pPr>
      <w:r w:rsidRPr="00902405">
        <w:rPr>
          <w:rFonts w:ascii="Times New Roman" w:hAnsi="Times New Roman" w:cs="Times New Roman"/>
          <w:bCs/>
          <w:sz w:val="20"/>
          <w:szCs w:val="20"/>
          <w:lang w:eastAsia="ru-RU"/>
        </w:rPr>
        <w:t xml:space="preserve">к </w:t>
      </w:r>
      <w:r w:rsidR="00163C4A" w:rsidRPr="00902405">
        <w:rPr>
          <w:rFonts w:ascii="Times New Roman" w:hAnsi="Times New Roman" w:cs="Times New Roman"/>
          <w:bCs/>
          <w:sz w:val="20"/>
          <w:szCs w:val="20"/>
          <w:lang w:eastAsia="ru-RU"/>
        </w:rPr>
        <w:t>договору об участии в долевом строительстве</w:t>
      </w:r>
    </w:p>
    <w:p w14:paraId="34B1A2E3" w14:textId="40C320F6" w:rsidR="00DE1145" w:rsidRPr="00902405" w:rsidRDefault="006B64DC" w:rsidP="00C716C1">
      <w:pPr>
        <w:tabs>
          <w:tab w:val="num" w:pos="0"/>
        </w:tabs>
        <w:spacing w:after="0"/>
        <w:ind w:right="-234"/>
        <w:jc w:val="right"/>
        <w:rPr>
          <w:rFonts w:ascii="Times New Roman" w:hAnsi="Times New Roman" w:cs="Times New Roman"/>
          <w:bCs/>
          <w:color w:val="0000FF"/>
          <w:sz w:val="20"/>
          <w:szCs w:val="20"/>
          <w:lang w:eastAsia="ru-RU"/>
        </w:rPr>
      </w:pPr>
      <w:r w:rsidRPr="00902405">
        <w:rPr>
          <w:rFonts w:ascii="Times New Roman" w:hAnsi="Times New Roman" w:cs="Times New Roman"/>
          <w:bCs/>
          <w:sz w:val="20"/>
          <w:szCs w:val="20"/>
          <w:lang w:eastAsia="ru-RU"/>
        </w:rPr>
        <w:t>№</w:t>
      </w:r>
      <w:r w:rsidR="00FE5947" w:rsidRPr="007D13FD">
        <w:rPr>
          <w:rFonts w:ascii="Times New Roman" w:hAnsi="Times New Roman" w:cs="Times New Roman"/>
          <w:bCs/>
          <w:sz w:val="20"/>
          <w:szCs w:val="20"/>
          <w:lang w:eastAsia="ru-RU"/>
        </w:rPr>
        <w:t>___</w:t>
      </w:r>
      <w:r w:rsidR="00DE1145" w:rsidRPr="00902405">
        <w:rPr>
          <w:rFonts w:ascii="Times New Roman" w:hAnsi="Times New Roman" w:cs="Times New Roman"/>
          <w:bCs/>
          <w:sz w:val="20"/>
          <w:szCs w:val="20"/>
          <w:lang w:eastAsia="ru-RU"/>
        </w:rPr>
        <w:t xml:space="preserve">от </w:t>
      </w:r>
      <w:r w:rsidR="00FE5947" w:rsidRPr="007D13FD">
        <w:rPr>
          <w:rFonts w:ascii="Times New Roman" w:hAnsi="Times New Roman" w:cs="Times New Roman"/>
          <w:bCs/>
          <w:sz w:val="20"/>
          <w:szCs w:val="20"/>
          <w:lang w:eastAsia="ru-RU"/>
        </w:rPr>
        <w:t>____</w:t>
      </w:r>
      <w:r w:rsidR="00C716C1" w:rsidRPr="00902405">
        <w:rPr>
          <w:rFonts w:ascii="Times New Roman" w:hAnsi="Times New Roman" w:cs="Times New Roman"/>
          <w:bCs/>
          <w:sz w:val="20"/>
          <w:szCs w:val="20"/>
          <w:lang w:eastAsia="ru-RU"/>
        </w:rPr>
        <w:t>20</w:t>
      </w:r>
      <w:r w:rsidR="00D97899">
        <w:rPr>
          <w:rFonts w:ascii="Times New Roman" w:hAnsi="Times New Roman" w:cs="Times New Roman"/>
          <w:bCs/>
          <w:sz w:val="20"/>
          <w:szCs w:val="20"/>
          <w:lang w:eastAsia="ru-RU"/>
        </w:rPr>
        <w:t>2</w:t>
      </w:r>
      <w:r w:rsidR="001E6770">
        <w:rPr>
          <w:rFonts w:ascii="Times New Roman" w:hAnsi="Times New Roman" w:cs="Times New Roman"/>
          <w:bCs/>
          <w:sz w:val="20"/>
          <w:szCs w:val="20"/>
          <w:lang w:eastAsia="ru-RU"/>
        </w:rPr>
        <w:t>_</w:t>
      </w:r>
      <w:r w:rsidR="00864682">
        <w:rPr>
          <w:rFonts w:ascii="Times New Roman" w:hAnsi="Times New Roman" w:cs="Times New Roman"/>
          <w:bCs/>
          <w:sz w:val="20"/>
          <w:szCs w:val="20"/>
          <w:lang w:eastAsia="ru-RU"/>
        </w:rPr>
        <w:t xml:space="preserve"> </w:t>
      </w:r>
      <w:r w:rsidR="00DE1145" w:rsidRPr="00902405">
        <w:rPr>
          <w:rFonts w:ascii="Times New Roman" w:hAnsi="Times New Roman" w:cs="Times New Roman"/>
          <w:bCs/>
          <w:sz w:val="20"/>
          <w:szCs w:val="20"/>
          <w:lang w:eastAsia="ru-RU"/>
        </w:rPr>
        <w:t>г.</w:t>
      </w:r>
    </w:p>
    <w:p w14:paraId="1DC2B682" w14:textId="77777777" w:rsidR="00DE1145" w:rsidRPr="00902405" w:rsidRDefault="00DE1145" w:rsidP="00DE1145">
      <w:pPr>
        <w:tabs>
          <w:tab w:val="num" w:pos="0"/>
        </w:tabs>
        <w:spacing w:after="0"/>
        <w:ind w:right="-234"/>
        <w:rPr>
          <w:rFonts w:ascii="Times New Roman" w:hAnsi="Times New Roman" w:cs="Times New Roman"/>
          <w:sz w:val="20"/>
          <w:szCs w:val="20"/>
        </w:rPr>
      </w:pPr>
    </w:p>
    <w:p w14:paraId="51E05D1C" w14:textId="77777777" w:rsidR="00DE1145" w:rsidRPr="00902405" w:rsidRDefault="00DE1145" w:rsidP="00DE1145">
      <w:pPr>
        <w:jc w:val="center"/>
        <w:rPr>
          <w:rFonts w:ascii="Times New Roman" w:hAnsi="Times New Roman" w:cs="Times New Roman"/>
          <w:b/>
          <w:sz w:val="20"/>
          <w:szCs w:val="20"/>
        </w:rPr>
      </w:pPr>
    </w:p>
    <w:p w14:paraId="2760EABE" w14:textId="77777777" w:rsidR="00DE1145" w:rsidRPr="00902405" w:rsidRDefault="00DE1145" w:rsidP="00DE1145">
      <w:pPr>
        <w:jc w:val="center"/>
        <w:rPr>
          <w:rFonts w:ascii="Times New Roman" w:hAnsi="Times New Roman" w:cs="Times New Roman"/>
          <w:b/>
          <w:sz w:val="20"/>
          <w:szCs w:val="20"/>
        </w:rPr>
      </w:pPr>
      <w:proofErr w:type="gramStart"/>
      <w:r w:rsidRPr="00902405">
        <w:rPr>
          <w:rFonts w:ascii="Times New Roman" w:hAnsi="Times New Roman" w:cs="Times New Roman"/>
          <w:b/>
          <w:sz w:val="20"/>
          <w:szCs w:val="20"/>
        </w:rPr>
        <w:t>П  Л</w:t>
      </w:r>
      <w:proofErr w:type="gramEnd"/>
      <w:r w:rsidRPr="00902405">
        <w:rPr>
          <w:rFonts w:ascii="Times New Roman" w:hAnsi="Times New Roman" w:cs="Times New Roman"/>
          <w:b/>
          <w:sz w:val="20"/>
          <w:szCs w:val="20"/>
        </w:rPr>
        <w:t xml:space="preserve">  А  Н</w:t>
      </w:r>
    </w:p>
    <w:p w14:paraId="4C1A4042" w14:textId="77777777" w:rsidR="00DE1145" w:rsidRPr="00902405" w:rsidRDefault="00DE1145" w:rsidP="00DE1145">
      <w:pPr>
        <w:jc w:val="center"/>
        <w:rPr>
          <w:rFonts w:ascii="Times New Roman" w:hAnsi="Times New Roman" w:cs="Times New Roman"/>
          <w:sz w:val="20"/>
          <w:szCs w:val="20"/>
        </w:rPr>
      </w:pPr>
      <w:r w:rsidRPr="00902405">
        <w:rPr>
          <w:rFonts w:ascii="Times New Roman" w:hAnsi="Times New Roman" w:cs="Times New Roman"/>
          <w:sz w:val="20"/>
          <w:szCs w:val="20"/>
        </w:rPr>
        <w:t>Объекта долевого строительства</w:t>
      </w:r>
      <w:r w:rsidR="00163C4A" w:rsidRPr="00902405">
        <w:rPr>
          <w:rFonts w:ascii="Times New Roman" w:hAnsi="Times New Roman" w:cs="Times New Roman"/>
          <w:sz w:val="20"/>
          <w:szCs w:val="20"/>
        </w:rPr>
        <w:t xml:space="preserve"> - Квартиры</w:t>
      </w:r>
    </w:p>
    <w:p w14:paraId="261FF786" w14:textId="511083DB" w:rsidR="00DE1145" w:rsidRPr="00902405" w:rsidRDefault="00DE1145" w:rsidP="00CD4B0B">
      <w:pPr>
        <w:ind w:firstLine="708"/>
        <w:jc w:val="both"/>
        <w:rPr>
          <w:rFonts w:ascii="Times New Roman" w:hAnsi="Times New Roman" w:cs="Times New Roman"/>
          <w:color w:val="000000"/>
          <w:sz w:val="20"/>
          <w:szCs w:val="20"/>
        </w:rPr>
      </w:pPr>
      <w:r w:rsidRPr="00902405">
        <w:rPr>
          <w:rFonts w:ascii="Times New Roman" w:hAnsi="Times New Roman" w:cs="Times New Roman"/>
          <w:sz w:val="20"/>
          <w:szCs w:val="20"/>
        </w:rPr>
        <w:t xml:space="preserve">Объект долевого строительства - жилое помещение, расположенное в Многоквартирном жилом доме, </w:t>
      </w:r>
      <w:r w:rsidRPr="00902405">
        <w:rPr>
          <w:rFonts w:ascii="Times New Roman" w:hAnsi="Times New Roman" w:cs="Times New Roman"/>
          <w:color w:val="000000"/>
          <w:sz w:val="20"/>
          <w:szCs w:val="20"/>
        </w:rPr>
        <w:t>строительство которого осуществляется на принадлежащ</w:t>
      </w:r>
      <w:r w:rsidR="001E6770">
        <w:rPr>
          <w:rFonts w:ascii="Times New Roman" w:hAnsi="Times New Roman" w:cs="Times New Roman"/>
          <w:color w:val="000000"/>
          <w:sz w:val="20"/>
          <w:szCs w:val="20"/>
        </w:rPr>
        <w:t>ем</w:t>
      </w:r>
      <w:r w:rsidRPr="00902405">
        <w:rPr>
          <w:rFonts w:ascii="Times New Roman" w:hAnsi="Times New Roman" w:cs="Times New Roman"/>
          <w:color w:val="000000"/>
          <w:sz w:val="20"/>
          <w:szCs w:val="20"/>
        </w:rPr>
        <w:t xml:space="preserve"> Застройщику на праве </w:t>
      </w:r>
      <w:r w:rsidR="001E6770">
        <w:rPr>
          <w:rFonts w:ascii="Times New Roman" w:hAnsi="Times New Roman" w:cs="Times New Roman"/>
          <w:color w:val="000000"/>
          <w:sz w:val="20"/>
          <w:szCs w:val="20"/>
        </w:rPr>
        <w:t xml:space="preserve">аренды </w:t>
      </w:r>
      <w:r w:rsidRPr="00902405">
        <w:rPr>
          <w:rFonts w:ascii="Times New Roman" w:hAnsi="Times New Roman" w:cs="Times New Roman"/>
          <w:color w:val="000000"/>
          <w:sz w:val="20"/>
          <w:szCs w:val="20"/>
        </w:rPr>
        <w:t>земельн</w:t>
      </w:r>
      <w:r w:rsidR="001E6770">
        <w:rPr>
          <w:rFonts w:ascii="Times New Roman" w:hAnsi="Times New Roman" w:cs="Times New Roman"/>
          <w:color w:val="000000"/>
          <w:sz w:val="20"/>
          <w:szCs w:val="20"/>
        </w:rPr>
        <w:t>ом</w:t>
      </w:r>
      <w:r w:rsidRPr="00902405">
        <w:rPr>
          <w:rFonts w:ascii="Times New Roman" w:hAnsi="Times New Roman" w:cs="Times New Roman"/>
          <w:color w:val="000000"/>
          <w:sz w:val="20"/>
          <w:szCs w:val="20"/>
        </w:rPr>
        <w:t xml:space="preserve"> участк</w:t>
      </w:r>
      <w:r w:rsidR="001E6770">
        <w:rPr>
          <w:rFonts w:ascii="Times New Roman" w:hAnsi="Times New Roman" w:cs="Times New Roman"/>
          <w:color w:val="000000"/>
          <w:sz w:val="20"/>
          <w:szCs w:val="20"/>
        </w:rPr>
        <w:t>е</w:t>
      </w:r>
      <w:r w:rsidRPr="00902405">
        <w:rPr>
          <w:rFonts w:ascii="Times New Roman" w:hAnsi="Times New Roman" w:cs="Times New Roman"/>
          <w:color w:val="000000"/>
          <w:sz w:val="20"/>
          <w:szCs w:val="20"/>
        </w:rPr>
        <w:t xml:space="preserve"> с кадастровым номером </w:t>
      </w:r>
      <w:r w:rsidRPr="00902405">
        <w:rPr>
          <w:rFonts w:ascii="Times New Roman" w:hAnsi="Times New Roman"/>
          <w:sz w:val="20"/>
          <w:szCs w:val="20"/>
        </w:rPr>
        <w:t>74:30:0103006:</w:t>
      </w:r>
      <w:r w:rsidR="001E6770">
        <w:rPr>
          <w:rFonts w:ascii="Times New Roman" w:hAnsi="Times New Roman"/>
          <w:sz w:val="20"/>
          <w:szCs w:val="20"/>
        </w:rPr>
        <w:t>1491</w:t>
      </w:r>
      <w:r w:rsidRPr="00902405">
        <w:rPr>
          <w:rFonts w:ascii="Times New Roman" w:hAnsi="Times New Roman" w:cs="Times New Roman"/>
          <w:color w:val="000000"/>
          <w:sz w:val="20"/>
          <w:szCs w:val="20"/>
        </w:rPr>
        <w:t xml:space="preserve"> общей площадью </w:t>
      </w:r>
      <w:r w:rsidR="001E6770">
        <w:rPr>
          <w:rFonts w:ascii="Times New Roman" w:hAnsi="Times New Roman"/>
          <w:sz w:val="20"/>
          <w:szCs w:val="20"/>
        </w:rPr>
        <w:t>2156</w:t>
      </w:r>
      <w:r w:rsidRPr="00902405">
        <w:rPr>
          <w:rFonts w:ascii="Times New Roman" w:hAnsi="Times New Roman"/>
          <w:sz w:val="20"/>
          <w:szCs w:val="20"/>
        </w:rPr>
        <w:t xml:space="preserve"> кв.м</w:t>
      </w:r>
      <w:r w:rsidR="001E6770">
        <w:rPr>
          <w:rFonts w:ascii="Times New Roman" w:hAnsi="Times New Roman"/>
          <w:sz w:val="20"/>
          <w:szCs w:val="20"/>
        </w:rPr>
        <w:t>.</w:t>
      </w:r>
      <w:r w:rsidRPr="00902405">
        <w:rPr>
          <w:rFonts w:ascii="Times New Roman" w:hAnsi="Times New Roman"/>
          <w:sz w:val="20"/>
          <w:szCs w:val="20"/>
        </w:rPr>
        <w:t xml:space="preserve"> </w:t>
      </w:r>
      <w:r w:rsidRPr="00902405">
        <w:rPr>
          <w:rFonts w:ascii="Times New Roman" w:hAnsi="Times New Roman" w:cs="Times New Roman"/>
          <w:color w:val="000000"/>
          <w:sz w:val="20"/>
          <w:szCs w:val="20"/>
        </w:rPr>
        <w:t xml:space="preserve">(или земельном </w:t>
      </w:r>
      <w:r w:rsidRPr="00B21834">
        <w:rPr>
          <w:rFonts w:ascii="Times New Roman" w:hAnsi="Times New Roman" w:cs="Times New Roman"/>
          <w:color w:val="000000"/>
          <w:sz w:val="20"/>
          <w:szCs w:val="20"/>
        </w:rPr>
        <w:t>участке, образованном из данного земельного участка в результате раздела, объединения, перераспределения или выдела (изменения границ, уменьшения площади, увеличения площади)) по адресу:</w:t>
      </w:r>
      <w:r w:rsidRPr="00B21834">
        <w:rPr>
          <w:rFonts w:ascii="Times New Roman" w:hAnsi="Times New Roman"/>
          <w:sz w:val="20"/>
          <w:szCs w:val="20"/>
        </w:rPr>
        <w:t xml:space="preserve"> Челябинская область, г. Копейск, ул. Жданова, 2</w:t>
      </w:r>
      <w:r w:rsidR="001E6770">
        <w:rPr>
          <w:rFonts w:ascii="Times New Roman" w:hAnsi="Times New Roman"/>
          <w:sz w:val="20"/>
          <w:szCs w:val="20"/>
        </w:rPr>
        <w:t>5-Б</w:t>
      </w:r>
      <w:r w:rsidRPr="00B21834">
        <w:rPr>
          <w:rFonts w:ascii="Times New Roman" w:hAnsi="Times New Roman" w:cs="Times New Roman"/>
          <w:color w:val="000000"/>
          <w:sz w:val="20"/>
          <w:szCs w:val="20"/>
        </w:rPr>
        <w:t xml:space="preserve">, </w:t>
      </w:r>
      <w:r w:rsidRPr="00B21834">
        <w:rPr>
          <w:rFonts w:ascii="Times New Roman" w:hAnsi="Times New Roman" w:cs="Times New Roman"/>
          <w:sz w:val="20"/>
          <w:szCs w:val="20"/>
        </w:rPr>
        <w:t xml:space="preserve"> подлежащее передаче Участнику долевого строительства после получения разрешения на ввод в эксплуатацию</w:t>
      </w:r>
      <w:r w:rsidRPr="00902405">
        <w:rPr>
          <w:rFonts w:ascii="Times New Roman" w:hAnsi="Times New Roman" w:cs="Times New Roman"/>
          <w:sz w:val="20"/>
          <w:szCs w:val="20"/>
        </w:rPr>
        <w:t xml:space="preserve"> названного Многоквартирного </w:t>
      </w:r>
      <w:r w:rsidRPr="00902405">
        <w:rPr>
          <w:rFonts w:ascii="Times New Roman" w:hAnsi="Times New Roman" w:cs="Times New Roman"/>
          <w:color w:val="000000"/>
          <w:sz w:val="20"/>
          <w:szCs w:val="20"/>
        </w:rPr>
        <w:t>жилого дома, имеющее следующие проектные характеристики:</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3783"/>
      </w:tblGrid>
      <w:tr w:rsidR="00DE1145" w:rsidRPr="00902405" w14:paraId="7D5127A5" w14:textId="77777777" w:rsidTr="00FE5947">
        <w:trPr>
          <w:trHeight w:val="344"/>
        </w:trPr>
        <w:tc>
          <w:tcPr>
            <w:tcW w:w="5765" w:type="dxa"/>
            <w:tcBorders>
              <w:top w:val="single" w:sz="4" w:space="0" w:color="auto"/>
              <w:left w:val="single" w:sz="4" w:space="0" w:color="auto"/>
              <w:bottom w:val="single" w:sz="4" w:space="0" w:color="auto"/>
              <w:right w:val="single" w:sz="4" w:space="0" w:color="auto"/>
            </w:tcBorders>
            <w:hideMark/>
          </w:tcPr>
          <w:p w14:paraId="33679776" w14:textId="77777777" w:rsidR="00DE1145" w:rsidRPr="00902405" w:rsidRDefault="00DE1145">
            <w:pPr>
              <w:pStyle w:val="a5"/>
              <w:spacing w:after="0"/>
              <w:rPr>
                <w:b/>
                <w:color w:val="000000"/>
                <w:sz w:val="20"/>
                <w:szCs w:val="20"/>
              </w:rPr>
            </w:pPr>
            <w:r w:rsidRPr="00902405">
              <w:rPr>
                <w:b/>
                <w:color w:val="000000"/>
                <w:sz w:val="20"/>
                <w:szCs w:val="20"/>
              </w:rPr>
              <w:t>Квартира</w:t>
            </w:r>
          </w:p>
        </w:tc>
        <w:tc>
          <w:tcPr>
            <w:tcW w:w="3783" w:type="dxa"/>
            <w:tcBorders>
              <w:top w:val="single" w:sz="4" w:space="0" w:color="auto"/>
              <w:left w:val="single" w:sz="4" w:space="0" w:color="auto"/>
              <w:bottom w:val="single" w:sz="4" w:space="0" w:color="auto"/>
              <w:right w:val="single" w:sz="4" w:space="0" w:color="auto"/>
            </w:tcBorders>
            <w:vAlign w:val="center"/>
          </w:tcPr>
          <w:p w14:paraId="282A6428" w14:textId="77777777" w:rsidR="00DE1145" w:rsidRPr="00DA5C9F" w:rsidRDefault="00DE1145" w:rsidP="000278EB">
            <w:pPr>
              <w:pStyle w:val="a5"/>
              <w:spacing w:after="0"/>
              <w:jc w:val="center"/>
              <w:rPr>
                <w:color w:val="000000"/>
                <w:sz w:val="20"/>
                <w:szCs w:val="20"/>
              </w:rPr>
            </w:pPr>
          </w:p>
        </w:tc>
      </w:tr>
      <w:tr w:rsidR="00DE1145" w:rsidRPr="00902405" w14:paraId="69F5748D" w14:textId="77777777" w:rsidTr="00FE5947">
        <w:trPr>
          <w:trHeight w:val="344"/>
        </w:trPr>
        <w:tc>
          <w:tcPr>
            <w:tcW w:w="5765" w:type="dxa"/>
            <w:tcBorders>
              <w:top w:val="single" w:sz="4" w:space="0" w:color="auto"/>
              <w:left w:val="single" w:sz="4" w:space="0" w:color="auto"/>
              <w:bottom w:val="single" w:sz="4" w:space="0" w:color="auto"/>
              <w:right w:val="single" w:sz="4" w:space="0" w:color="auto"/>
            </w:tcBorders>
            <w:hideMark/>
          </w:tcPr>
          <w:p w14:paraId="2D6AF255" w14:textId="77777777" w:rsidR="00DE1145" w:rsidRPr="00902405" w:rsidRDefault="00DE1145">
            <w:pPr>
              <w:pStyle w:val="a5"/>
              <w:spacing w:after="0"/>
              <w:rPr>
                <w:b/>
                <w:color w:val="000000"/>
                <w:sz w:val="20"/>
                <w:szCs w:val="20"/>
              </w:rPr>
            </w:pPr>
            <w:r w:rsidRPr="00902405">
              <w:rPr>
                <w:b/>
                <w:color w:val="000000"/>
                <w:sz w:val="20"/>
                <w:szCs w:val="20"/>
              </w:rPr>
              <w:t>Этаж</w:t>
            </w:r>
          </w:p>
        </w:tc>
        <w:tc>
          <w:tcPr>
            <w:tcW w:w="3783" w:type="dxa"/>
            <w:tcBorders>
              <w:top w:val="single" w:sz="4" w:space="0" w:color="auto"/>
              <w:left w:val="single" w:sz="4" w:space="0" w:color="auto"/>
              <w:bottom w:val="single" w:sz="4" w:space="0" w:color="auto"/>
              <w:right w:val="single" w:sz="4" w:space="0" w:color="auto"/>
            </w:tcBorders>
            <w:vAlign w:val="center"/>
          </w:tcPr>
          <w:p w14:paraId="7ADF776C" w14:textId="77777777" w:rsidR="00DE1145" w:rsidRPr="00902405" w:rsidRDefault="00DE1145" w:rsidP="000278EB">
            <w:pPr>
              <w:pStyle w:val="a5"/>
              <w:spacing w:after="0"/>
              <w:jc w:val="center"/>
              <w:rPr>
                <w:color w:val="000000"/>
                <w:sz w:val="20"/>
                <w:szCs w:val="20"/>
              </w:rPr>
            </w:pPr>
          </w:p>
        </w:tc>
      </w:tr>
      <w:tr w:rsidR="00DE1145" w:rsidRPr="00902405" w14:paraId="373AEEF1" w14:textId="77777777" w:rsidTr="00FE5947">
        <w:trPr>
          <w:trHeight w:val="357"/>
        </w:trPr>
        <w:tc>
          <w:tcPr>
            <w:tcW w:w="5765" w:type="dxa"/>
            <w:tcBorders>
              <w:top w:val="single" w:sz="4" w:space="0" w:color="auto"/>
              <w:left w:val="single" w:sz="4" w:space="0" w:color="auto"/>
              <w:bottom w:val="single" w:sz="4" w:space="0" w:color="auto"/>
              <w:right w:val="single" w:sz="4" w:space="0" w:color="auto"/>
            </w:tcBorders>
            <w:hideMark/>
          </w:tcPr>
          <w:p w14:paraId="08852B0E" w14:textId="77777777" w:rsidR="00DE1145" w:rsidRPr="00902405" w:rsidRDefault="00DE1145">
            <w:pPr>
              <w:pStyle w:val="a5"/>
              <w:spacing w:after="0"/>
              <w:rPr>
                <w:b/>
                <w:color w:val="000000"/>
                <w:sz w:val="20"/>
                <w:szCs w:val="20"/>
              </w:rPr>
            </w:pPr>
            <w:r w:rsidRPr="00902405">
              <w:rPr>
                <w:b/>
                <w:color w:val="000000"/>
                <w:sz w:val="20"/>
                <w:szCs w:val="20"/>
              </w:rPr>
              <w:t>Номер подъезда по проекту</w:t>
            </w:r>
          </w:p>
        </w:tc>
        <w:tc>
          <w:tcPr>
            <w:tcW w:w="3783" w:type="dxa"/>
            <w:tcBorders>
              <w:top w:val="single" w:sz="4" w:space="0" w:color="auto"/>
              <w:left w:val="single" w:sz="4" w:space="0" w:color="auto"/>
              <w:bottom w:val="single" w:sz="4" w:space="0" w:color="auto"/>
              <w:right w:val="single" w:sz="4" w:space="0" w:color="auto"/>
            </w:tcBorders>
            <w:vAlign w:val="center"/>
          </w:tcPr>
          <w:p w14:paraId="77D165CA" w14:textId="77777777" w:rsidR="00DE1145" w:rsidRPr="00902405" w:rsidRDefault="00DE1145" w:rsidP="000278EB">
            <w:pPr>
              <w:pStyle w:val="a5"/>
              <w:spacing w:after="0"/>
              <w:jc w:val="center"/>
              <w:rPr>
                <w:color w:val="000000"/>
                <w:sz w:val="20"/>
                <w:szCs w:val="20"/>
              </w:rPr>
            </w:pPr>
          </w:p>
        </w:tc>
      </w:tr>
      <w:tr w:rsidR="00DE1145" w:rsidRPr="00902405" w14:paraId="5E79B1BD" w14:textId="77777777" w:rsidTr="00FE5947">
        <w:trPr>
          <w:trHeight w:val="344"/>
        </w:trPr>
        <w:tc>
          <w:tcPr>
            <w:tcW w:w="5765" w:type="dxa"/>
            <w:tcBorders>
              <w:top w:val="single" w:sz="4" w:space="0" w:color="auto"/>
              <w:left w:val="single" w:sz="4" w:space="0" w:color="auto"/>
              <w:bottom w:val="single" w:sz="4" w:space="0" w:color="auto"/>
              <w:right w:val="single" w:sz="4" w:space="0" w:color="auto"/>
            </w:tcBorders>
            <w:hideMark/>
          </w:tcPr>
          <w:p w14:paraId="6AED776E" w14:textId="77777777" w:rsidR="00DE1145" w:rsidRPr="00902405" w:rsidRDefault="00DE1145">
            <w:pPr>
              <w:pStyle w:val="a5"/>
              <w:spacing w:after="0"/>
              <w:rPr>
                <w:b/>
                <w:color w:val="000000"/>
                <w:sz w:val="20"/>
                <w:szCs w:val="20"/>
              </w:rPr>
            </w:pPr>
            <w:r w:rsidRPr="00902405">
              <w:rPr>
                <w:b/>
                <w:color w:val="000000"/>
                <w:sz w:val="20"/>
                <w:szCs w:val="20"/>
              </w:rPr>
              <w:t>Номер квартиры по проекту</w:t>
            </w:r>
          </w:p>
        </w:tc>
        <w:tc>
          <w:tcPr>
            <w:tcW w:w="3783" w:type="dxa"/>
            <w:tcBorders>
              <w:top w:val="single" w:sz="4" w:space="0" w:color="auto"/>
              <w:left w:val="single" w:sz="4" w:space="0" w:color="auto"/>
              <w:bottom w:val="single" w:sz="4" w:space="0" w:color="auto"/>
              <w:right w:val="single" w:sz="4" w:space="0" w:color="auto"/>
            </w:tcBorders>
            <w:vAlign w:val="center"/>
          </w:tcPr>
          <w:p w14:paraId="330B95AC" w14:textId="77777777" w:rsidR="00DE1145" w:rsidRPr="00902405" w:rsidRDefault="00DE1145" w:rsidP="000278EB">
            <w:pPr>
              <w:pStyle w:val="a5"/>
              <w:spacing w:after="0"/>
              <w:jc w:val="center"/>
              <w:rPr>
                <w:color w:val="000000"/>
                <w:sz w:val="20"/>
                <w:szCs w:val="20"/>
              </w:rPr>
            </w:pPr>
          </w:p>
        </w:tc>
      </w:tr>
      <w:tr w:rsidR="00DE1145" w:rsidRPr="00902405" w14:paraId="5AFEB01F" w14:textId="77777777" w:rsidTr="00FE5947">
        <w:trPr>
          <w:trHeight w:val="357"/>
        </w:trPr>
        <w:tc>
          <w:tcPr>
            <w:tcW w:w="5765" w:type="dxa"/>
            <w:tcBorders>
              <w:top w:val="single" w:sz="4" w:space="0" w:color="auto"/>
              <w:left w:val="single" w:sz="4" w:space="0" w:color="auto"/>
              <w:bottom w:val="single" w:sz="4" w:space="0" w:color="auto"/>
              <w:right w:val="single" w:sz="4" w:space="0" w:color="auto"/>
            </w:tcBorders>
            <w:hideMark/>
          </w:tcPr>
          <w:p w14:paraId="7DA479B8" w14:textId="77777777" w:rsidR="00DE1145" w:rsidRPr="00902405" w:rsidRDefault="00DE1145">
            <w:pPr>
              <w:pStyle w:val="a5"/>
              <w:spacing w:after="0"/>
              <w:rPr>
                <w:color w:val="000000"/>
                <w:sz w:val="20"/>
                <w:szCs w:val="20"/>
              </w:rPr>
            </w:pPr>
            <w:r w:rsidRPr="00902405">
              <w:rPr>
                <w:color w:val="000000"/>
                <w:sz w:val="20"/>
                <w:szCs w:val="20"/>
              </w:rPr>
              <w:t>Проектная общая площадь квартиры, кв.м.</w:t>
            </w:r>
          </w:p>
        </w:tc>
        <w:tc>
          <w:tcPr>
            <w:tcW w:w="3783" w:type="dxa"/>
            <w:tcBorders>
              <w:top w:val="single" w:sz="4" w:space="0" w:color="auto"/>
              <w:left w:val="single" w:sz="4" w:space="0" w:color="auto"/>
              <w:bottom w:val="single" w:sz="4" w:space="0" w:color="auto"/>
              <w:right w:val="single" w:sz="4" w:space="0" w:color="auto"/>
            </w:tcBorders>
            <w:vAlign w:val="center"/>
          </w:tcPr>
          <w:p w14:paraId="29DE94C9" w14:textId="77777777" w:rsidR="00DE1145" w:rsidRPr="00902405" w:rsidRDefault="00DE1145" w:rsidP="000278EB">
            <w:pPr>
              <w:pStyle w:val="a5"/>
              <w:spacing w:after="0"/>
              <w:jc w:val="center"/>
              <w:rPr>
                <w:color w:val="000000"/>
                <w:sz w:val="20"/>
                <w:szCs w:val="20"/>
              </w:rPr>
            </w:pPr>
          </w:p>
        </w:tc>
      </w:tr>
      <w:tr w:rsidR="00DE1145" w:rsidRPr="00902405" w14:paraId="69598980" w14:textId="77777777" w:rsidTr="00FE5947">
        <w:trPr>
          <w:trHeight w:val="1044"/>
        </w:trPr>
        <w:tc>
          <w:tcPr>
            <w:tcW w:w="5765" w:type="dxa"/>
            <w:tcBorders>
              <w:top w:val="single" w:sz="4" w:space="0" w:color="auto"/>
              <w:left w:val="single" w:sz="4" w:space="0" w:color="auto"/>
              <w:bottom w:val="single" w:sz="4" w:space="0" w:color="auto"/>
              <w:right w:val="single" w:sz="4" w:space="0" w:color="auto"/>
            </w:tcBorders>
            <w:hideMark/>
          </w:tcPr>
          <w:p w14:paraId="77B76B93" w14:textId="77777777" w:rsidR="00DE1145" w:rsidRPr="00902405" w:rsidRDefault="00DE1145">
            <w:pPr>
              <w:pStyle w:val="a5"/>
              <w:spacing w:after="0"/>
              <w:rPr>
                <w:b/>
                <w:color w:val="000000"/>
                <w:sz w:val="20"/>
                <w:szCs w:val="20"/>
              </w:rPr>
            </w:pPr>
            <w:r w:rsidRPr="00902405">
              <w:rPr>
                <w:b/>
                <w:color w:val="000000"/>
                <w:sz w:val="20"/>
                <w:szCs w:val="20"/>
              </w:rPr>
              <w:t>Общая приведенная площадь квартиры (сумма проектной общей площади квартиры и проектной площади лоджии с коэффициентом 0,5), кв.м.</w:t>
            </w:r>
          </w:p>
        </w:tc>
        <w:tc>
          <w:tcPr>
            <w:tcW w:w="3783" w:type="dxa"/>
            <w:tcBorders>
              <w:top w:val="single" w:sz="4" w:space="0" w:color="auto"/>
              <w:left w:val="single" w:sz="4" w:space="0" w:color="auto"/>
              <w:bottom w:val="single" w:sz="4" w:space="0" w:color="auto"/>
              <w:right w:val="single" w:sz="4" w:space="0" w:color="auto"/>
            </w:tcBorders>
            <w:vAlign w:val="center"/>
          </w:tcPr>
          <w:p w14:paraId="52A6F032" w14:textId="77777777" w:rsidR="00DE1145" w:rsidRPr="00902405" w:rsidRDefault="00DE1145" w:rsidP="000278EB">
            <w:pPr>
              <w:pStyle w:val="a5"/>
              <w:spacing w:after="0"/>
              <w:jc w:val="center"/>
              <w:rPr>
                <w:color w:val="000000"/>
                <w:sz w:val="20"/>
                <w:szCs w:val="20"/>
              </w:rPr>
            </w:pPr>
          </w:p>
        </w:tc>
      </w:tr>
      <w:tr w:rsidR="00DE1145" w:rsidRPr="00902405" w14:paraId="3DF6EFAD" w14:textId="77777777" w:rsidTr="000278EB">
        <w:trPr>
          <w:trHeight w:val="344"/>
        </w:trPr>
        <w:tc>
          <w:tcPr>
            <w:tcW w:w="5765" w:type="dxa"/>
            <w:tcBorders>
              <w:top w:val="single" w:sz="4" w:space="0" w:color="auto"/>
              <w:left w:val="single" w:sz="4" w:space="0" w:color="auto"/>
              <w:bottom w:val="single" w:sz="4" w:space="0" w:color="auto"/>
              <w:right w:val="single" w:sz="4" w:space="0" w:color="auto"/>
            </w:tcBorders>
            <w:hideMark/>
          </w:tcPr>
          <w:p w14:paraId="2AFCDD73" w14:textId="77777777" w:rsidR="00DE1145" w:rsidRPr="00902405" w:rsidRDefault="00DE1145">
            <w:pPr>
              <w:pStyle w:val="a5"/>
              <w:spacing w:after="0"/>
              <w:rPr>
                <w:b/>
                <w:color w:val="000000"/>
                <w:sz w:val="20"/>
                <w:szCs w:val="20"/>
              </w:rPr>
            </w:pPr>
            <w:r w:rsidRPr="00902405">
              <w:rPr>
                <w:b/>
                <w:color w:val="000000"/>
                <w:sz w:val="20"/>
                <w:szCs w:val="20"/>
              </w:rPr>
              <w:t>Количество и площади комнат:</w:t>
            </w:r>
          </w:p>
        </w:tc>
        <w:tc>
          <w:tcPr>
            <w:tcW w:w="3783" w:type="dxa"/>
            <w:tcBorders>
              <w:top w:val="single" w:sz="4" w:space="0" w:color="auto"/>
              <w:left w:val="single" w:sz="4" w:space="0" w:color="auto"/>
              <w:bottom w:val="single" w:sz="4" w:space="0" w:color="auto"/>
              <w:right w:val="single" w:sz="4" w:space="0" w:color="auto"/>
            </w:tcBorders>
            <w:vAlign w:val="center"/>
          </w:tcPr>
          <w:p w14:paraId="41C85879" w14:textId="77777777" w:rsidR="00DE1145" w:rsidRPr="00902405" w:rsidRDefault="00DE1145" w:rsidP="000278EB">
            <w:pPr>
              <w:pStyle w:val="a5"/>
              <w:spacing w:after="0"/>
              <w:jc w:val="center"/>
              <w:rPr>
                <w:color w:val="000000"/>
                <w:sz w:val="20"/>
                <w:szCs w:val="20"/>
              </w:rPr>
            </w:pPr>
          </w:p>
        </w:tc>
      </w:tr>
      <w:tr w:rsidR="00DE1145" w:rsidRPr="00902405" w14:paraId="4636236F" w14:textId="77777777" w:rsidTr="001051BF">
        <w:trPr>
          <w:trHeight w:val="357"/>
        </w:trPr>
        <w:tc>
          <w:tcPr>
            <w:tcW w:w="5765" w:type="dxa"/>
            <w:tcBorders>
              <w:top w:val="single" w:sz="4" w:space="0" w:color="auto"/>
              <w:left w:val="single" w:sz="4" w:space="0" w:color="auto"/>
              <w:bottom w:val="single" w:sz="4" w:space="0" w:color="auto"/>
              <w:right w:val="single" w:sz="4" w:space="0" w:color="auto"/>
            </w:tcBorders>
            <w:hideMark/>
          </w:tcPr>
          <w:p w14:paraId="455591E5" w14:textId="77777777" w:rsidR="00DE1145" w:rsidRPr="00902405" w:rsidRDefault="00C716C1">
            <w:pPr>
              <w:pStyle w:val="a5"/>
              <w:spacing w:after="0"/>
              <w:jc w:val="right"/>
              <w:rPr>
                <w:color w:val="000000"/>
                <w:sz w:val="20"/>
                <w:szCs w:val="20"/>
              </w:rPr>
            </w:pPr>
            <w:r w:rsidRPr="00902405">
              <w:rPr>
                <w:color w:val="000000"/>
                <w:sz w:val="20"/>
                <w:szCs w:val="20"/>
              </w:rPr>
              <w:t>Жилая комната</w:t>
            </w:r>
            <w:r w:rsidR="00962FC8">
              <w:rPr>
                <w:color w:val="000000"/>
                <w:sz w:val="20"/>
                <w:szCs w:val="20"/>
              </w:rPr>
              <w:t xml:space="preserve"> №1</w:t>
            </w:r>
            <w:r w:rsidR="00EC27BD">
              <w:rPr>
                <w:color w:val="000000"/>
                <w:sz w:val="20"/>
                <w:szCs w:val="20"/>
              </w:rPr>
              <w:t xml:space="preserve">, </w:t>
            </w:r>
            <w:r w:rsidR="00DE1145" w:rsidRPr="00902405">
              <w:rPr>
                <w:color w:val="000000"/>
                <w:sz w:val="20"/>
                <w:szCs w:val="20"/>
              </w:rPr>
              <w:t>кв.м.</w:t>
            </w:r>
          </w:p>
        </w:tc>
        <w:tc>
          <w:tcPr>
            <w:tcW w:w="3783" w:type="dxa"/>
            <w:tcBorders>
              <w:top w:val="single" w:sz="4" w:space="0" w:color="auto"/>
              <w:left w:val="single" w:sz="4" w:space="0" w:color="auto"/>
              <w:bottom w:val="single" w:sz="4" w:space="0" w:color="auto"/>
              <w:right w:val="single" w:sz="4" w:space="0" w:color="auto"/>
            </w:tcBorders>
            <w:vAlign w:val="center"/>
          </w:tcPr>
          <w:p w14:paraId="7ECAD40E" w14:textId="77777777" w:rsidR="00DE1145" w:rsidRPr="00902405" w:rsidRDefault="00DE1145" w:rsidP="000278EB">
            <w:pPr>
              <w:pStyle w:val="a5"/>
              <w:spacing w:after="0"/>
              <w:jc w:val="center"/>
              <w:rPr>
                <w:color w:val="000000"/>
                <w:sz w:val="20"/>
                <w:szCs w:val="20"/>
              </w:rPr>
            </w:pPr>
          </w:p>
        </w:tc>
      </w:tr>
      <w:tr w:rsidR="00962FC8" w:rsidRPr="00902405" w14:paraId="14D3B891" w14:textId="77777777" w:rsidTr="000278EB">
        <w:trPr>
          <w:trHeight w:val="357"/>
        </w:trPr>
        <w:tc>
          <w:tcPr>
            <w:tcW w:w="5765" w:type="dxa"/>
            <w:tcBorders>
              <w:top w:val="single" w:sz="4" w:space="0" w:color="auto"/>
              <w:left w:val="single" w:sz="4" w:space="0" w:color="auto"/>
              <w:bottom w:val="single" w:sz="4" w:space="0" w:color="auto"/>
              <w:right w:val="single" w:sz="4" w:space="0" w:color="auto"/>
            </w:tcBorders>
          </w:tcPr>
          <w:p w14:paraId="25FA2707" w14:textId="77777777" w:rsidR="00962FC8" w:rsidRPr="00902405" w:rsidRDefault="00962FC8">
            <w:pPr>
              <w:pStyle w:val="a5"/>
              <w:spacing w:after="0"/>
              <w:jc w:val="right"/>
              <w:rPr>
                <w:color w:val="000000"/>
                <w:sz w:val="20"/>
                <w:szCs w:val="20"/>
              </w:rPr>
            </w:pPr>
            <w:r w:rsidRPr="00902405">
              <w:rPr>
                <w:color w:val="000000"/>
                <w:sz w:val="20"/>
                <w:szCs w:val="20"/>
              </w:rPr>
              <w:t>Жилая комната</w:t>
            </w:r>
            <w:r>
              <w:rPr>
                <w:color w:val="000000"/>
                <w:sz w:val="20"/>
                <w:szCs w:val="20"/>
              </w:rPr>
              <w:t xml:space="preserve"> №2, </w:t>
            </w:r>
            <w:r w:rsidRPr="00902405">
              <w:rPr>
                <w:color w:val="000000"/>
                <w:sz w:val="20"/>
                <w:szCs w:val="20"/>
              </w:rPr>
              <w:t>кв.м.</w:t>
            </w:r>
          </w:p>
        </w:tc>
        <w:tc>
          <w:tcPr>
            <w:tcW w:w="3783" w:type="dxa"/>
            <w:tcBorders>
              <w:top w:val="single" w:sz="4" w:space="0" w:color="auto"/>
              <w:left w:val="single" w:sz="4" w:space="0" w:color="auto"/>
              <w:bottom w:val="single" w:sz="4" w:space="0" w:color="auto"/>
              <w:right w:val="single" w:sz="4" w:space="0" w:color="auto"/>
            </w:tcBorders>
            <w:vAlign w:val="center"/>
          </w:tcPr>
          <w:p w14:paraId="08B7F8E2" w14:textId="77777777" w:rsidR="00962FC8" w:rsidRDefault="00962FC8" w:rsidP="000278EB">
            <w:pPr>
              <w:pStyle w:val="a5"/>
              <w:spacing w:after="0"/>
              <w:jc w:val="center"/>
              <w:rPr>
                <w:color w:val="000000"/>
                <w:sz w:val="20"/>
                <w:szCs w:val="20"/>
              </w:rPr>
            </w:pPr>
          </w:p>
        </w:tc>
      </w:tr>
      <w:tr w:rsidR="00EC27BD" w:rsidRPr="00902405" w14:paraId="6365D40B" w14:textId="77777777" w:rsidTr="000278EB">
        <w:trPr>
          <w:trHeight w:val="344"/>
        </w:trPr>
        <w:tc>
          <w:tcPr>
            <w:tcW w:w="5765" w:type="dxa"/>
            <w:tcBorders>
              <w:top w:val="single" w:sz="4" w:space="0" w:color="auto"/>
              <w:left w:val="single" w:sz="4" w:space="0" w:color="auto"/>
              <w:bottom w:val="single" w:sz="4" w:space="0" w:color="auto"/>
              <w:right w:val="single" w:sz="4" w:space="0" w:color="auto"/>
            </w:tcBorders>
            <w:hideMark/>
          </w:tcPr>
          <w:p w14:paraId="195C4A93" w14:textId="77777777" w:rsidR="00EC27BD" w:rsidRPr="00902405" w:rsidRDefault="00EC27BD" w:rsidP="00EC27BD">
            <w:pPr>
              <w:pStyle w:val="a5"/>
              <w:spacing w:after="0"/>
              <w:rPr>
                <w:b/>
                <w:color w:val="000000"/>
                <w:sz w:val="20"/>
                <w:szCs w:val="20"/>
              </w:rPr>
            </w:pPr>
            <w:r w:rsidRPr="00902405">
              <w:rPr>
                <w:b/>
                <w:color w:val="000000"/>
                <w:sz w:val="20"/>
                <w:szCs w:val="20"/>
              </w:rPr>
              <w:t>Помещения вспомогательного использования:</w:t>
            </w:r>
          </w:p>
        </w:tc>
        <w:tc>
          <w:tcPr>
            <w:tcW w:w="3783" w:type="dxa"/>
            <w:tcBorders>
              <w:top w:val="single" w:sz="4" w:space="0" w:color="auto"/>
              <w:left w:val="single" w:sz="4" w:space="0" w:color="auto"/>
              <w:bottom w:val="single" w:sz="4" w:space="0" w:color="auto"/>
              <w:right w:val="single" w:sz="4" w:space="0" w:color="auto"/>
            </w:tcBorders>
            <w:vAlign w:val="center"/>
          </w:tcPr>
          <w:p w14:paraId="04A5B037" w14:textId="77777777" w:rsidR="00EC27BD" w:rsidRPr="00902405" w:rsidRDefault="00EC27BD" w:rsidP="000278EB">
            <w:pPr>
              <w:pStyle w:val="a5"/>
              <w:spacing w:after="0"/>
              <w:jc w:val="center"/>
              <w:rPr>
                <w:color w:val="000000"/>
                <w:sz w:val="20"/>
                <w:szCs w:val="20"/>
              </w:rPr>
            </w:pPr>
          </w:p>
        </w:tc>
      </w:tr>
      <w:tr w:rsidR="004C3A41" w:rsidRPr="00902405" w14:paraId="6060F697" w14:textId="77777777" w:rsidTr="000278EB">
        <w:trPr>
          <w:trHeight w:val="357"/>
        </w:trPr>
        <w:tc>
          <w:tcPr>
            <w:tcW w:w="5765" w:type="dxa"/>
            <w:tcBorders>
              <w:top w:val="single" w:sz="4" w:space="0" w:color="auto"/>
              <w:left w:val="single" w:sz="4" w:space="0" w:color="auto"/>
              <w:bottom w:val="single" w:sz="4" w:space="0" w:color="auto"/>
              <w:right w:val="single" w:sz="4" w:space="0" w:color="auto"/>
            </w:tcBorders>
          </w:tcPr>
          <w:p w14:paraId="54848E53" w14:textId="77777777" w:rsidR="004C3A41" w:rsidRPr="00902405" w:rsidRDefault="004C3A41" w:rsidP="00EC27BD">
            <w:pPr>
              <w:pStyle w:val="a5"/>
              <w:spacing w:after="0"/>
              <w:jc w:val="right"/>
              <w:rPr>
                <w:color w:val="000000"/>
                <w:sz w:val="20"/>
                <w:szCs w:val="20"/>
              </w:rPr>
            </w:pPr>
            <w:r>
              <w:rPr>
                <w:color w:val="000000"/>
                <w:sz w:val="20"/>
                <w:szCs w:val="20"/>
              </w:rPr>
              <w:t>Кухня, кв.м.</w:t>
            </w:r>
          </w:p>
        </w:tc>
        <w:tc>
          <w:tcPr>
            <w:tcW w:w="3783" w:type="dxa"/>
            <w:tcBorders>
              <w:top w:val="single" w:sz="4" w:space="0" w:color="auto"/>
              <w:left w:val="single" w:sz="4" w:space="0" w:color="auto"/>
              <w:bottom w:val="single" w:sz="4" w:space="0" w:color="auto"/>
              <w:right w:val="single" w:sz="4" w:space="0" w:color="auto"/>
            </w:tcBorders>
            <w:vAlign w:val="center"/>
          </w:tcPr>
          <w:p w14:paraId="7C54E84E" w14:textId="77777777" w:rsidR="004C3A41" w:rsidRDefault="004C3A41" w:rsidP="000278EB">
            <w:pPr>
              <w:pStyle w:val="a5"/>
              <w:spacing w:after="0"/>
              <w:jc w:val="center"/>
              <w:rPr>
                <w:color w:val="000000"/>
                <w:sz w:val="20"/>
                <w:szCs w:val="20"/>
              </w:rPr>
            </w:pPr>
          </w:p>
        </w:tc>
      </w:tr>
      <w:tr w:rsidR="00EC27BD" w:rsidRPr="00902405" w14:paraId="64822AEA" w14:textId="77777777" w:rsidTr="00FE5947">
        <w:trPr>
          <w:trHeight w:val="357"/>
        </w:trPr>
        <w:tc>
          <w:tcPr>
            <w:tcW w:w="5765" w:type="dxa"/>
            <w:tcBorders>
              <w:top w:val="single" w:sz="4" w:space="0" w:color="auto"/>
              <w:left w:val="single" w:sz="4" w:space="0" w:color="auto"/>
              <w:bottom w:val="single" w:sz="4" w:space="0" w:color="auto"/>
              <w:right w:val="single" w:sz="4" w:space="0" w:color="auto"/>
            </w:tcBorders>
            <w:hideMark/>
          </w:tcPr>
          <w:p w14:paraId="02E0DB3F" w14:textId="77777777" w:rsidR="00EC27BD" w:rsidRPr="00902405" w:rsidRDefault="00EC27BD" w:rsidP="00EC27BD">
            <w:pPr>
              <w:pStyle w:val="a5"/>
              <w:spacing w:after="0"/>
              <w:jc w:val="right"/>
              <w:rPr>
                <w:color w:val="000000"/>
                <w:sz w:val="20"/>
                <w:szCs w:val="20"/>
              </w:rPr>
            </w:pPr>
            <w:r w:rsidRPr="00902405">
              <w:rPr>
                <w:color w:val="000000"/>
                <w:sz w:val="20"/>
                <w:szCs w:val="20"/>
              </w:rPr>
              <w:t>Коридор, кв.м.</w:t>
            </w:r>
          </w:p>
        </w:tc>
        <w:tc>
          <w:tcPr>
            <w:tcW w:w="3783" w:type="dxa"/>
            <w:tcBorders>
              <w:top w:val="single" w:sz="4" w:space="0" w:color="auto"/>
              <w:left w:val="single" w:sz="4" w:space="0" w:color="auto"/>
              <w:bottom w:val="single" w:sz="4" w:space="0" w:color="auto"/>
              <w:right w:val="single" w:sz="4" w:space="0" w:color="auto"/>
            </w:tcBorders>
            <w:vAlign w:val="center"/>
          </w:tcPr>
          <w:p w14:paraId="0747B1F1" w14:textId="77777777" w:rsidR="00EC27BD" w:rsidRPr="00902405" w:rsidRDefault="00EC27BD" w:rsidP="000278EB">
            <w:pPr>
              <w:pStyle w:val="a5"/>
              <w:spacing w:after="0"/>
              <w:jc w:val="center"/>
              <w:rPr>
                <w:color w:val="000000"/>
                <w:sz w:val="20"/>
                <w:szCs w:val="20"/>
              </w:rPr>
            </w:pPr>
          </w:p>
        </w:tc>
      </w:tr>
      <w:tr w:rsidR="00EC27BD" w:rsidRPr="00902405" w14:paraId="6FDF47DB" w14:textId="77777777" w:rsidTr="000278EB">
        <w:trPr>
          <w:trHeight w:val="357"/>
        </w:trPr>
        <w:tc>
          <w:tcPr>
            <w:tcW w:w="5765" w:type="dxa"/>
            <w:tcBorders>
              <w:top w:val="single" w:sz="4" w:space="0" w:color="auto"/>
              <w:left w:val="single" w:sz="4" w:space="0" w:color="auto"/>
              <w:bottom w:val="single" w:sz="4" w:space="0" w:color="auto"/>
              <w:right w:val="single" w:sz="4" w:space="0" w:color="auto"/>
            </w:tcBorders>
          </w:tcPr>
          <w:p w14:paraId="70B544F6" w14:textId="77777777" w:rsidR="00EC27BD" w:rsidRPr="00902405" w:rsidRDefault="00EC27BD" w:rsidP="00EC27BD">
            <w:pPr>
              <w:pStyle w:val="a5"/>
              <w:spacing w:after="0"/>
              <w:jc w:val="right"/>
              <w:rPr>
                <w:color w:val="000000"/>
                <w:sz w:val="20"/>
                <w:szCs w:val="20"/>
              </w:rPr>
            </w:pPr>
            <w:r>
              <w:rPr>
                <w:color w:val="000000"/>
                <w:sz w:val="20"/>
                <w:szCs w:val="20"/>
              </w:rPr>
              <w:t>Ванная, кв.м</w:t>
            </w:r>
          </w:p>
        </w:tc>
        <w:tc>
          <w:tcPr>
            <w:tcW w:w="3783" w:type="dxa"/>
            <w:tcBorders>
              <w:top w:val="single" w:sz="4" w:space="0" w:color="auto"/>
              <w:left w:val="single" w:sz="4" w:space="0" w:color="auto"/>
              <w:bottom w:val="single" w:sz="4" w:space="0" w:color="auto"/>
              <w:right w:val="single" w:sz="4" w:space="0" w:color="auto"/>
            </w:tcBorders>
            <w:vAlign w:val="center"/>
          </w:tcPr>
          <w:p w14:paraId="75238CD9" w14:textId="77777777" w:rsidR="00EC27BD" w:rsidRPr="00902405" w:rsidRDefault="00EC27BD" w:rsidP="000278EB">
            <w:pPr>
              <w:pStyle w:val="a5"/>
              <w:spacing w:after="0"/>
              <w:jc w:val="center"/>
              <w:rPr>
                <w:color w:val="000000"/>
                <w:sz w:val="20"/>
                <w:szCs w:val="20"/>
              </w:rPr>
            </w:pPr>
          </w:p>
        </w:tc>
      </w:tr>
      <w:tr w:rsidR="00962FC8" w:rsidRPr="00902405" w14:paraId="09E42E69" w14:textId="77777777" w:rsidTr="000278EB">
        <w:trPr>
          <w:trHeight w:val="357"/>
        </w:trPr>
        <w:tc>
          <w:tcPr>
            <w:tcW w:w="5765" w:type="dxa"/>
            <w:tcBorders>
              <w:top w:val="single" w:sz="4" w:space="0" w:color="auto"/>
              <w:left w:val="single" w:sz="4" w:space="0" w:color="auto"/>
              <w:bottom w:val="single" w:sz="4" w:space="0" w:color="auto"/>
              <w:right w:val="single" w:sz="4" w:space="0" w:color="auto"/>
            </w:tcBorders>
          </w:tcPr>
          <w:p w14:paraId="63D49378" w14:textId="77777777" w:rsidR="00962FC8" w:rsidRDefault="00962FC8" w:rsidP="00EC27BD">
            <w:pPr>
              <w:pStyle w:val="a5"/>
              <w:spacing w:after="0"/>
              <w:jc w:val="right"/>
              <w:rPr>
                <w:color w:val="000000"/>
                <w:sz w:val="20"/>
                <w:szCs w:val="20"/>
              </w:rPr>
            </w:pPr>
            <w:r>
              <w:rPr>
                <w:color w:val="000000"/>
                <w:sz w:val="20"/>
                <w:szCs w:val="20"/>
              </w:rPr>
              <w:t>Санузел, кв.м</w:t>
            </w:r>
          </w:p>
        </w:tc>
        <w:tc>
          <w:tcPr>
            <w:tcW w:w="3783" w:type="dxa"/>
            <w:tcBorders>
              <w:top w:val="single" w:sz="4" w:space="0" w:color="auto"/>
              <w:left w:val="single" w:sz="4" w:space="0" w:color="auto"/>
              <w:bottom w:val="single" w:sz="4" w:space="0" w:color="auto"/>
              <w:right w:val="single" w:sz="4" w:space="0" w:color="auto"/>
            </w:tcBorders>
            <w:vAlign w:val="center"/>
          </w:tcPr>
          <w:p w14:paraId="6D2A469F" w14:textId="77777777" w:rsidR="00962FC8" w:rsidRDefault="00962FC8" w:rsidP="000278EB">
            <w:pPr>
              <w:pStyle w:val="a5"/>
              <w:spacing w:after="0"/>
              <w:jc w:val="center"/>
              <w:rPr>
                <w:color w:val="000000"/>
                <w:sz w:val="20"/>
                <w:szCs w:val="20"/>
              </w:rPr>
            </w:pPr>
          </w:p>
        </w:tc>
      </w:tr>
      <w:tr w:rsidR="00EC27BD" w:rsidRPr="00902405" w14:paraId="4D7F8C48" w14:textId="77777777" w:rsidTr="001051BF">
        <w:trPr>
          <w:trHeight w:val="344"/>
        </w:trPr>
        <w:tc>
          <w:tcPr>
            <w:tcW w:w="5765" w:type="dxa"/>
            <w:tcBorders>
              <w:top w:val="single" w:sz="4" w:space="0" w:color="auto"/>
              <w:left w:val="single" w:sz="4" w:space="0" w:color="auto"/>
              <w:bottom w:val="single" w:sz="4" w:space="0" w:color="auto"/>
              <w:right w:val="single" w:sz="4" w:space="0" w:color="auto"/>
            </w:tcBorders>
            <w:hideMark/>
          </w:tcPr>
          <w:p w14:paraId="11D5344F" w14:textId="77777777" w:rsidR="00EC27BD" w:rsidRPr="00902405" w:rsidRDefault="00EC27BD" w:rsidP="00EC27BD">
            <w:pPr>
              <w:pStyle w:val="a5"/>
              <w:spacing w:after="0"/>
              <w:rPr>
                <w:b/>
                <w:color w:val="000000"/>
                <w:sz w:val="20"/>
                <w:szCs w:val="20"/>
              </w:rPr>
            </w:pPr>
            <w:r w:rsidRPr="00902405">
              <w:rPr>
                <w:b/>
                <w:color w:val="000000"/>
                <w:sz w:val="20"/>
                <w:szCs w:val="20"/>
              </w:rPr>
              <w:t>Лоджия</w:t>
            </w:r>
            <w:r w:rsidR="001051BF">
              <w:rPr>
                <w:b/>
                <w:color w:val="000000"/>
                <w:sz w:val="20"/>
                <w:szCs w:val="20"/>
              </w:rPr>
              <w:t>,</w:t>
            </w:r>
            <w:r w:rsidRPr="00902405">
              <w:rPr>
                <w:b/>
                <w:color w:val="000000"/>
                <w:sz w:val="20"/>
                <w:szCs w:val="20"/>
              </w:rPr>
              <w:t xml:space="preserve"> кв.м.</w:t>
            </w:r>
          </w:p>
        </w:tc>
        <w:tc>
          <w:tcPr>
            <w:tcW w:w="3783" w:type="dxa"/>
            <w:tcBorders>
              <w:top w:val="single" w:sz="4" w:space="0" w:color="auto"/>
              <w:left w:val="single" w:sz="4" w:space="0" w:color="auto"/>
              <w:bottom w:val="single" w:sz="4" w:space="0" w:color="auto"/>
              <w:right w:val="single" w:sz="4" w:space="0" w:color="auto"/>
            </w:tcBorders>
            <w:vAlign w:val="center"/>
          </w:tcPr>
          <w:p w14:paraId="3B447D16" w14:textId="77777777" w:rsidR="00EC27BD" w:rsidRPr="00902405" w:rsidRDefault="00EC27BD" w:rsidP="000278EB">
            <w:pPr>
              <w:pStyle w:val="a5"/>
              <w:spacing w:after="0"/>
              <w:jc w:val="center"/>
              <w:rPr>
                <w:color w:val="000000"/>
                <w:sz w:val="20"/>
                <w:szCs w:val="20"/>
              </w:rPr>
            </w:pPr>
          </w:p>
        </w:tc>
      </w:tr>
    </w:tbl>
    <w:p w14:paraId="31359773" w14:textId="77777777" w:rsidR="00DE1145" w:rsidRPr="00902405" w:rsidRDefault="00DE1145" w:rsidP="00DE1145">
      <w:pPr>
        <w:tabs>
          <w:tab w:val="left" w:pos="1134"/>
        </w:tabs>
        <w:spacing w:after="0" w:line="240" w:lineRule="auto"/>
        <w:ind w:right="-234"/>
        <w:jc w:val="both"/>
        <w:rPr>
          <w:rStyle w:val="NoSpacing"/>
          <w:sz w:val="20"/>
          <w:szCs w:val="20"/>
        </w:rPr>
      </w:pPr>
    </w:p>
    <w:p w14:paraId="6FFFE2D4" w14:textId="77777777" w:rsidR="00DE1145" w:rsidRPr="00902405" w:rsidRDefault="00DE1145" w:rsidP="00DE1145">
      <w:pPr>
        <w:tabs>
          <w:tab w:val="left" w:pos="1134"/>
        </w:tabs>
        <w:spacing w:after="0" w:line="240" w:lineRule="auto"/>
        <w:ind w:right="-234"/>
        <w:jc w:val="both"/>
        <w:rPr>
          <w:rStyle w:val="NoSpacing"/>
          <w:rFonts w:ascii="Times New Roman" w:hAnsi="Times New Roman" w:cs="Times New Roman"/>
          <w:sz w:val="20"/>
          <w:szCs w:val="20"/>
        </w:rPr>
      </w:pPr>
    </w:p>
    <w:p w14:paraId="46ADC6DE" w14:textId="77777777" w:rsidR="00DE1145" w:rsidRPr="00902405" w:rsidRDefault="00DE1145" w:rsidP="00DE1145">
      <w:pPr>
        <w:tabs>
          <w:tab w:val="left" w:pos="1134"/>
        </w:tabs>
        <w:spacing w:after="0" w:line="240" w:lineRule="auto"/>
        <w:ind w:right="-234"/>
        <w:jc w:val="both"/>
      </w:pPr>
      <w:r w:rsidRPr="00902405">
        <w:rPr>
          <w:rStyle w:val="NoSpacing"/>
          <w:rFonts w:ascii="Times New Roman" w:hAnsi="Times New Roman" w:cs="Times New Roman"/>
          <w:sz w:val="20"/>
          <w:szCs w:val="20"/>
        </w:rPr>
        <w:t xml:space="preserve">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w:t>
      </w:r>
      <w:r w:rsidRPr="00902405">
        <w:rPr>
          <w:rStyle w:val="NoSpacing"/>
          <w:rFonts w:ascii="Times New Roman" w:hAnsi="Times New Roman" w:cs="Times New Roman"/>
          <w:sz w:val="20"/>
          <w:szCs w:val="20"/>
        </w:rPr>
        <w:lastRenderedPageBreak/>
        <w:t>лоджий), местоположение объекта долевого строительства на этаже строящегося (создаваемого) многоквартирного дома</w:t>
      </w:r>
      <w:r w:rsidRPr="00902405">
        <w:rPr>
          <w:rFonts w:ascii="Times New Roman" w:hAnsi="Times New Roman" w:cs="Times New Roman"/>
          <w:sz w:val="20"/>
          <w:szCs w:val="20"/>
        </w:rPr>
        <w:t xml:space="preserve"> обозначены штриховкой на планировке этажа:</w:t>
      </w:r>
    </w:p>
    <w:p w14:paraId="3FB7E854" w14:textId="77777777" w:rsidR="00C716C1" w:rsidRPr="00902405" w:rsidRDefault="00C716C1" w:rsidP="005B41C7">
      <w:pPr>
        <w:tabs>
          <w:tab w:val="left" w:pos="709"/>
        </w:tabs>
        <w:spacing w:after="0"/>
        <w:ind w:right="-234"/>
        <w:rPr>
          <w:rFonts w:ascii="Times New Roman" w:hAnsi="Times New Roman" w:cs="Times New Roman"/>
          <w:b/>
          <w:bCs/>
          <w:sz w:val="20"/>
          <w:szCs w:val="20"/>
          <w:lang w:eastAsia="ru-RU"/>
        </w:rPr>
      </w:pPr>
    </w:p>
    <w:p w14:paraId="0D58BD4E" w14:textId="5B56A9B2" w:rsidR="00C716C1" w:rsidRPr="00902405" w:rsidRDefault="00C716C1" w:rsidP="00C716C1">
      <w:pPr>
        <w:tabs>
          <w:tab w:val="left" w:pos="709"/>
        </w:tabs>
        <w:spacing w:after="0"/>
        <w:ind w:left="360" w:right="-234"/>
        <w:jc w:val="center"/>
        <w:rPr>
          <w:rFonts w:ascii="Times New Roman" w:hAnsi="Times New Roman" w:cs="Times New Roman"/>
          <w:b/>
          <w:bCs/>
          <w:sz w:val="20"/>
          <w:szCs w:val="20"/>
          <w:lang w:eastAsia="ru-RU"/>
        </w:rPr>
      </w:pPr>
      <w:r w:rsidRPr="00902405">
        <w:rPr>
          <w:rFonts w:ascii="Times New Roman" w:hAnsi="Times New Roman" w:cs="Times New Roman"/>
          <w:b/>
          <w:bCs/>
          <w:sz w:val="20"/>
          <w:szCs w:val="20"/>
          <w:lang w:eastAsia="ru-RU"/>
        </w:rPr>
        <w:t>Подписи сторон:</w:t>
      </w:r>
    </w:p>
    <w:p w14:paraId="20630432" w14:textId="77777777" w:rsidR="00C716C1" w:rsidRPr="00902405" w:rsidRDefault="00C716C1" w:rsidP="00C716C1">
      <w:pPr>
        <w:tabs>
          <w:tab w:val="left" w:pos="709"/>
        </w:tabs>
        <w:spacing w:after="0"/>
        <w:ind w:left="360" w:right="-234"/>
        <w:jc w:val="center"/>
        <w:rPr>
          <w:rFonts w:ascii="Times New Roman" w:hAnsi="Times New Roman" w:cs="Times New Roman"/>
          <w:b/>
          <w:bCs/>
          <w:sz w:val="20"/>
          <w:szCs w:val="20"/>
          <w:lang w:eastAsia="ru-RU"/>
        </w:rPr>
      </w:pPr>
    </w:p>
    <w:p w14:paraId="11A4C81C" w14:textId="77777777" w:rsidR="00A1669B" w:rsidRPr="000F2120" w:rsidRDefault="00C716C1" w:rsidP="00A1669B">
      <w:pPr>
        <w:tabs>
          <w:tab w:val="num" w:pos="0"/>
        </w:tabs>
        <w:spacing w:after="0"/>
        <w:ind w:left="-567" w:right="-234"/>
        <w:jc w:val="both"/>
        <w:rPr>
          <w:rFonts w:ascii="Times New Roman" w:hAnsi="Times New Roman" w:cs="Times New Roman"/>
          <w:b/>
          <w:bCs/>
          <w:sz w:val="20"/>
          <w:szCs w:val="20"/>
          <w:lang w:eastAsia="ru-RU"/>
        </w:rPr>
      </w:pPr>
      <w:r w:rsidRPr="00902405">
        <w:rPr>
          <w:rFonts w:ascii="Times New Roman" w:hAnsi="Times New Roman" w:cs="Times New Roman"/>
          <w:b/>
          <w:bCs/>
          <w:sz w:val="20"/>
          <w:szCs w:val="20"/>
          <w:lang w:eastAsia="ru-RU"/>
        </w:rPr>
        <w:tab/>
      </w:r>
      <w:r w:rsidR="00A1669B" w:rsidRPr="000F2120">
        <w:rPr>
          <w:rFonts w:ascii="Times New Roman" w:hAnsi="Times New Roman" w:cs="Times New Roman"/>
          <w:b/>
          <w:bCs/>
          <w:sz w:val="20"/>
          <w:szCs w:val="20"/>
          <w:lang w:eastAsia="ru-RU"/>
        </w:rPr>
        <w:t xml:space="preserve">Застройщик: </w:t>
      </w:r>
      <w:r w:rsidR="00A1669B" w:rsidRPr="000F2120">
        <w:rPr>
          <w:rFonts w:ascii="Times New Roman" w:hAnsi="Times New Roman" w:cs="Times New Roman"/>
          <w:b/>
          <w:bCs/>
          <w:sz w:val="20"/>
          <w:szCs w:val="20"/>
          <w:lang w:eastAsia="ru-RU"/>
        </w:rPr>
        <w:tab/>
      </w:r>
    </w:p>
    <w:p w14:paraId="799D9AC2" w14:textId="4F5E278A" w:rsidR="00A1669B" w:rsidRPr="000F2120" w:rsidRDefault="00A1669B" w:rsidP="00A1669B">
      <w:pPr>
        <w:tabs>
          <w:tab w:val="num" w:pos="0"/>
        </w:tabs>
        <w:spacing w:after="0"/>
        <w:ind w:left="-567" w:right="-234"/>
        <w:jc w:val="both"/>
        <w:rPr>
          <w:rFonts w:ascii="Times New Roman" w:hAnsi="Times New Roman" w:cs="Times New Roman"/>
          <w:b/>
          <w:bCs/>
          <w:sz w:val="20"/>
          <w:szCs w:val="20"/>
          <w:lang w:eastAsia="ru-RU"/>
        </w:rPr>
      </w:pPr>
      <w:r w:rsidRPr="000F2120">
        <w:rPr>
          <w:rFonts w:ascii="Times New Roman" w:hAnsi="Times New Roman" w:cs="Times New Roman"/>
          <w:b/>
          <w:bCs/>
          <w:sz w:val="20"/>
          <w:szCs w:val="20"/>
          <w:lang w:eastAsia="ru-RU"/>
        </w:rPr>
        <w:t xml:space="preserve">           ООО </w:t>
      </w:r>
      <w:r w:rsidR="001E6770">
        <w:rPr>
          <w:rFonts w:ascii="Times New Roman" w:hAnsi="Times New Roman" w:cs="Times New Roman"/>
          <w:b/>
          <w:bCs/>
          <w:sz w:val="20"/>
          <w:szCs w:val="20"/>
          <w:lang w:eastAsia="ru-RU"/>
        </w:rPr>
        <w:t xml:space="preserve">СЗ </w:t>
      </w:r>
      <w:r w:rsidRPr="000F2120">
        <w:rPr>
          <w:rFonts w:ascii="Times New Roman" w:hAnsi="Times New Roman" w:cs="Times New Roman"/>
          <w:b/>
          <w:bCs/>
          <w:sz w:val="20"/>
          <w:szCs w:val="20"/>
          <w:lang w:eastAsia="ru-RU"/>
        </w:rPr>
        <w:t>«Основа</w:t>
      </w:r>
      <w:r w:rsidR="001E6770">
        <w:rPr>
          <w:rFonts w:ascii="Times New Roman" w:hAnsi="Times New Roman" w:cs="Times New Roman"/>
          <w:b/>
          <w:bCs/>
          <w:sz w:val="20"/>
          <w:szCs w:val="20"/>
          <w:lang w:eastAsia="ru-RU"/>
        </w:rPr>
        <w:t>-Копейск</w:t>
      </w:r>
      <w:r w:rsidRPr="000F2120">
        <w:rPr>
          <w:rFonts w:ascii="Times New Roman" w:hAnsi="Times New Roman" w:cs="Times New Roman"/>
          <w:b/>
          <w:bCs/>
          <w:sz w:val="20"/>
          <w:szCs w:val="20"/>
          <w:lang w:eastAsia="ru-RU"/>
        </w:rPr>
        <w:t>»</w:t>
      </w:r>
      <w:r w:rsidRPr="000F2120">
        <w:rPr>
          <w:rFonts w:ascii="Times New Roman" w:hAnsi="Times New Roman" w:cs="Times New Roman"/>
          <w:b/>
          <w:bCs/>
          <w:sz w:val="20"/>
          <w:szCs w:val="20"/>
          <w:lang w:eastAsia="ru-RU"/>
        </w:rPr>
        <w:tab/>
      </w:r>
      <w:r w:rsidRPr="000F2120">
        <w:rPr>
          <w:rFonts w:ascii="Times New Roman" w:hAnsi="Times New Roman" w:cs="Times New Roman"/>
          <w:b/>
          <w:bCs/>
          <w:sz w:val="20"/>
          <w:szCs w:val="20"/>
          <w:lang w:eastAsia="ru-RU"/>
        </w:rPr>
        <w:tab/>
      </w:r>
      <w:r w:rsidR="001E6770">
        <w:rPr>
          <w:rFonts w:ascii="Times New Roman" w:hAnsi="Times New Roman" w:cs="Times New Roman"/>
          <w:b/>
          <w:bCs/>
          <w:sz w:val="20"/>
          <w:szCs w:val="20"/>
          <w:lang w:eastAsia="ru-RU"/>
        </w:rPr>
        <w:tab/>
      </w:r>
      <w:r w:rsidR="001E6770">
        <w:rPr>
          <w:rFonts w:ascii="Times New Roman" w:hAnsi="Times New Roman" w:cs="Times New Roman"/>
          <w:b/>
          <w:bCs/>
          <w:sz w:val="20"/>
          <w:szCs w:val="20"/>
          <w:lang w:eastAsia="ru-RU"/>
        </w:rPr>
        <w:tab/>
      </w:r>
      <w:r w:rsidRPr="000F2120">
        <w:rPr>
          <w:rFonts w:ascii="Times New Roman" w:hAnsi="Times New Roman" w:cs="Times New Roman"/>
          <w:b/>
          <w:bCs/>
          <w:sz w:val="20"/>
          <w:szCs w:val="20"/>
          <w:lang w:eastAsia="ru-RU"/>
        </w:rPr>
        <w:t>Участник долевого строительства:</w:t>
      </w:r>
    </w:p>
    <w:p w14:paraId="7318B526" w14:textId="77777777" w:rsidR="00A1669B" w:rsidRPr="000F2120" w:rsidRDefault="00A1669B" w:rsidP="00A1669B">
      <w:pPr>
        <w:tabs>
          <w:tab w:val="num" w:pos="0"/>
        </w:tabs>
        <w:spacing w:after="0"/>
        <w:ind w:right="-234"/>
        <w:jc w:val="both"/>
        <w:rPr>
          <w:rFonts w:ascii="Times New Roman" w:hAnsi="Times New Roman" w:cs="Times New Roman"/>
          <w:b/>
          <w:bCs/>
          <w:sz w:val="20"/>
          <w:szCs w:val="20"/>
          <w:lang w:eastAsia="ru-RU"/>
        </w:rPr>
      </w:pPr>
    </w:p>
    <w:p w14:paraId="15EA6333" w14:textId="6A1FB0CC" w:rsidR="00A1669B" w:rsidRPr="000F2120" w:rsidRDefault="00A1669B" w:rsidP="00A1669B">
      <w:pPr>
        <w:tabs>
          <w:tab w:val="num" w:pos="0"/>
        </w:tabs>
        <w:spacing w:after="0"/>
        <w:ind w:right="-234"/>
        <w:jc w:val="both"/>
        <w:rPr>
          <w:rFonts w:ascii="Times New Roman" w:hAnsi="Times New Roman" w:cs="Times New Roman"/>
          <w:bCs/>
          <w:sz w:val="20"/>
          <w:szCs w:val="20"/>
          <w:lang w:eastAsia="ru-RU"/>
        </w:rPr>
      </w:pPr>
      <w:r w:rsidRPr="000F2120">
        <w:rPr>
          <w:rFonts w:ascii="Times New Roman" w:hAnsi="Times New Roman" w:cs="Times New Roman"/>
          <w:bCs/>
          <w:sz w:val="20"/>
          <w:szCs w:val="20"/>
          <w:lang w:eastAsia="ru-RU"/>
        </w:rPr>
        <w:t>________________________/</w:t>
      </w:r>
      <w:proofErr w:type="spellStart"/>
      <w:r w:rsidR="001E6770">
        <w:rPr>
          <w:rFonts w:ascii="Times New Roman" w:hAnsi="Times New Roman" w:cs="Times New Roman"/>
          <w:bCs/>
          <w:sz w:val="20"/>
          <w:szCs w:val="20"/>
          <w:lang w:eastAsia="ru-RU"/>
        </w:rPr>
        <w:t>Бубенков</w:t>
      </w:r>
      <w:proofErr w:type="spellEnd"/>
      <w:r w:rsidR="001E6770">
        <w:rPr>
          <w:rFonts w:ascii="Times New Roman" w:hAnsi="Times New Roman" w:cs="Times New Roman"/>
          <w:bCs/>
          <w:sz w:val="20"/>
          <w:szCs w:val="20"/>
          <w:lang w:eastAsia="ru-RU"/>
        </w:rPr>
        <w:t xml:space="preserve"> О.А.</w:t>
      </w:r>
      <w:r w:rsidRPr="000F2120">
        <w:rPr>
          <w:rFonts w:ascii="Times New Roman" w:hAnsi="Times New Roman" w:cs="Times New Roman"/>
          <w:bCs/>
          <w:sz w:val="20"/>
          <w:szCs w:val="20"/>
          <w:lang w:eastAsia="ru-RU"/>
        </w:rPr>
        <w:t xml:space="preserve">/ </w:t>
      </w:r>
      <w:r w:rsidRPr="000F2120">
        <w:rPr>
          <w:rFonts w:ascii="Times New Roman" w:hAnsi="Times New Roman" w:cs="Times New Roman"/>
          <w:bCs/>
          <w:sz w:val="20"/>
          <w:szCs w:val="20"/>
          <w:lang w:eastAsia="ru-RU"/>
        </w:rPr>
        <w:tab/>
        <w:t xml:space="preserve">                  __________________________/</w:t>
      </w:r>
      <w:r w:rsidR="00B21834">
        <w:rPr>
          <w:rFonts w:ascii="Times New Roman" w:hAnsi="Times New Roman" w:cs="Times New Roman"/>
          <w:bCs/>
          <w:sz w:val="20"/>
          <w:szCs w:val="20"/>
          <w:lang w:eastAsia="ru-RU"/>
        </w:rPr>
        <w:t>_______/</w:t>
      </w:r>
    </w:p>
    <w:p w14:paraId="73B07E78" w14:textId="77777777" w:rsidR="004A66BD" w:rsidRPr="00FE428A" w:rsidRDefault="00FE428A" w:rsidP="00FE428A">
      <w:pPr>
        <w:tabs>
          <w:tab w:val="num" w:pos="0"/>
        </w:tabs>
        <w:spacing w:after="0"/>
        <w:ind w:left="-567" w:right="-234"/>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w:t>
      </w:r>
    </w:p>
    <w:sectPr w:rsidR="004A66BD" w:rsidRPr="00FE428A" w:rsidSect="00F54688">
      <w:footerReference w:type="default" r:id="rId1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C149" w14:textId="77777777" w:rsidR="00E81CD2" w:rsidRDefault="00E81CD2" w:rsidP="00313574">
      <w:pPr>
        <w:spacing w:after="0" w:line="240" w:lineRule="auto"/>
      </w:pPr>
      <w:r>
        <w:separator/>
      </w:r>
    </w:p>
  </w:endnote>
  <w:endnote w:type="continuationSeparator" w:id="0">
    <w:p w14:paraId="5BD36817" w14:textId="77777777" w:rsidR="00E81CD2" w:rsidRDefault="00E81CD2" w:rsidP="0031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7536" w14:textId="77777777" w:rsidR="00C71EA5" w:rsidRDefault="00C71EA5">
    <w:pPr>
      <w:pStyle w:val="a7"/>
    </w:pPr>
    <w:r>
      <w:rPr>
        <w:noProof/>
        <w:lang w:eastAsia="ru-RU"/>
      </w:rPr>
      <w:drawing>
        <wp:inline distT="0" distB="0" distL="0" distR="0" wp14:anchorId="069D4818" wp14:editId="5AE37132">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9856" w14:textId="77777777" w:rsidR="00E81CD2" w:rsidRDefault="00E81CD2" w:rsidP="00313574">
      <w:pPr>
        <w:spacing w:after="0" w:line="240" w:lineRule="auto"/>
      </w:pPr>
      <w:r>
        <w:separator/>
      </w:r>
    </w:p>
  </w:footnote>
  <w:footnote w:type="continuationSeparator" w:id="0">
    <w:p w14:paraId="1C776B5F" w14:textId="77777777" w:rsidR="00E81CD2" w:rsidRDefault="00E81CD2" w:rsidP="0031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8A0"/>
    <w:multiLevelType w:val="multilevel"/>
    <w:tmpl w:val="2A2ADCD0"/>
    <w:lvl w:ilvl="0">
      <w:start w:val="11"/>
      <w:numFmt w:val="decimal"/>
      <w:lvlText w:val="%1."/>
      <w:lvlJc w:val="left"/>
      <w:pPr>
        <w:tabs>
          <w:tab w:val="num" w:pos="786"/>
        </w:tabs>
        <w:ind w:left="786" w:hanging="360"/>
      </w:pPr>
    </w:lvl>
    <w:lvl w:ilvl="1">
      <w:start w:val="1"/>
      <w:numFmt w:val="decimal"/>
      <w:isLgl/>
      <w:lvlText w:val="%1.%2."/>
      <w:lvlJc w:val="left"/>
      <w:pPr>
        <w:ind w:left="810" w:hanging="45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abstractNum w:abstractNumId="1" w15:restartNumberingAfterBreak="0">
    <w:nsid w:val="25962220"/>
    <w:multiLevelType w:val="hybridMultilevel"/>
    <w:tmpl w:val="27C2B970"/>
    <w:lvl w:ilvl="0" w:tplc="A1722258">
      <w:start w:val="5"/>
      <w:numFmt w:val="decimal"/>
      <w:lvlText w:val="%1."/>
      <w:lvlJc w:val="left"/>
      <w:pPr>
        <w:tabs>
          <w:tab w:val="num" w:pos="720"/>
        </w:tabs>
        <w:ind w:left="720" w:hanging="360"/>
      </w:pPr>
    </w:lvl>
    <w:lvl w:ilvl="1" w:tplc="E818A43A">
      <w:numFmt w:val="none"/>
      <w:lvlText w:val=""/>
      <w:lvlJc w:val="left"/>
      <w:pPr>
        <w:tabs>
          <w:tab w:val="num" w:pos="360"/>
        </w:tabs>
        <w:ind w:left="0" w:firstLine="0"/>
      </w:pPr>
    </w:lvl>
    <w:lvl w:ilvl="2" w:tplc="C0D0672A">
      <w:numFmt w:val="none"/>
      <w:lvlText w:val=""/>
      <w:lvlJc w:val="left"/>
      <w:pPr>
        <w:tabs>
          <w:tab w:val="num" w:pos="360"/>
        </w:tabs>
        <w:ind w:left="0" w:firstLine="0"/>
      </w:pPr>
    </w:lvl>
    <w:lvl w:ilvl="3" w:tplc="3B28CAD2">
      <w:numFmt w:val="none"/>
      <w:lvlText w:val=""/>
      <w:lvlJc w:val="left"/>
      <w:pPr>
        <w:tabs>
          <w:tab w:val="num" w:pos="360"/>
        </w:tabs>
        <w:ind w:left="0" w:firstLine="0"/>
      </w:pPr>
    </w:lvl>
    <w:lvl w:ilvl="4" w:tplc="8A8EF7B0">
      <w:numFmt w:val="none"/>
      <w:lvlText w:val=""/>
      <w:lvlJc w:val="left"/>
      <w:pPr>
        <w:tabs>
          <w:tab w:val="num" w:pos="360"/>
        </w:tabs>
        <w:ind w:left="0" w:firstLine="0"/>
      </w:pPr>
    </w:lvl>
    <w:lvl w:ilvl="5" w:tplc="B080C612">
      <w:numFmt w:val="none"/>
      <w:lvlText w:val=""/>
      <w:lvlJc w:val="left"/>
      <w:pPr>
        <w:tabs>
          <w:tab w:val="num" w:pos="360"/>
        </w:tabs>
        <w:ind w:left="0" w:firstLine="0"/>
      </w:pPr>
    </w:lvl>
    <w:lvl w:ilvl="6" w:tplc="19AC5E38">
      <w:numFmt w:val="none"/>
      <w:lvlText w:val=""/>
      <w:lvlJc w:val="left"/>
      <w:pPr>
        <w:tabs>
          <w:tab w:val="num" w:pos="360"/>
        </w:tabs>
        <w:ind w:left="0" w:firstLine="0"/>
      </w:pPr>
    </w:lvl>
    <w:lvl w:ilvl="7" w:tplc="F7FE53DC">
      <w:numFmt w:val="none"/>
      <w:lvlText w:val=""/>
      <w:lvlJc w:val="left"/>
      <w:pPr>
        <w:tabs>
          <w:tab w:val="num" w:pos="360"/>
        </w:tabs>
        <w:ind w:left="0" w:firstLine="0"/>
      </w:pPr>
    </w:lvl>
    <w:lvl w:ilvl="8" w:tplc="7FA453EC">
      <w:numFmt w:val="none"/>
      <w:lvlText w:val=""/>
      <w:lvlJc w:val="left"/>
      <w:pPr>
        <w:tabs>
          <w:tab w:val="num" w:pos="360"/>
        </w:tabs>
        <w:ind w:left="0" w:firstLine="0"/>
      </w:pPr>
    </w:lvl>
  </w:abstractNum>
  <w:abstractNum w:abstractNumId="2" w15:restartNumberingAfterBreak="0">
    <w:nsid w:val="2FB15251"/>
    <w:multiLevelType w:val="multilevel"/>
    <w:tmpl w:val="6F06D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BC13A4"/>
    <w:multiLevelType w:val="multilevel"/>
    <w:tmpl w:val="82846B0E"/>
    <w:lvl w:ilvl="0">
      <w:start w:val="5"/>
      <w:numFmt w:val="decimal"/>
      <w:lvlText w:val="%1"/>
      <w:lvlJc w:val="left"/>
      <w:pPr>
        <w:ind w:left="405" w:hanging="405"/>
      </w:pPr>
      <w:rPr>
        <w:rFonts w:hint="default"/>
      </w:rPr>
    </w:lvl>
    <w:lvl w:ilvl="1">
      <w:start w:val="3"/>
      <w:numFmt w:val="decimal"/>
      <w:lvlText w:val="%1.%2"/>
      <w:lvlJc w:val="left"/>
      <w:pPr>
        <w:ind w:left="122" w:hanging="405"/>
      </w:pPr>
      <w:rPr>
        <w:rFonts w:hint="default"/>
      </w:rPr>
    </w:lvl>
    <w:lvl w:ilvl="2">
      <w:start w:val="6"/>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4" w15:restartNumberingAfterBreak="0">
    <w:nsid w:val="4423366C"/>
    <w:multiLevelType w:val="multilevel"/>
    <w:tmpl w:val="388CB81A"/>
    <w:lvl w:ilvl="0">
      <w:start w:val="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2403DB"/>
    <w:multiLevelType w:val="multilevel"/>
    <w:tmpl w:val="31BA3BE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592BB9"/>
    <w:multiLevelType w:val="multilevel"/>
    <w:tmpl w:val="0FA46C96"/>
    <w:lvl w:ilvl="0">
      <w:start w:val="1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6014B5"/>
    <w:multiLevelType w:val="multilevel"/>
    <w:tmpl w:val="3B3A973C"/>
    <w:lvl w:ilvl="0">
      <w:start w:val="1"/>
      <w:numFmt w:val="bullet"/>
      <w:lvlText w:val="■"/>
      <w:lvlJc w:val="left"/>
      <w:rPr>
        <w:rFonts w:ascii="Times New Roman" w:eastAsia="Times New Roman" w:hAnsi="Times New Roman" w:cs="Times New Roman"/>
        <w:b/>
        <w:bCs/>
        <w:i w:val="0"/>
        <w:iCs w:val="0"/>
        <w:smallCaps w:val="0"/>
        <w:strike w:val="0"/>
        <w:color w:val="000000"/>
        <w:spacing w:val="-1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43288"/>
    <w:multiLevelType w:val="multilevel"/>
    <w:tmpl w:val="94BEA16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E60B90"/>
    <w:multiLevelType w:val="multilevel"/>
    <w:tmpl w:val="8BE4252A"/>
    <w:lvl w:ilvl="0">
      <w:start w:val="5"/>
      <w:numFmt w:val="decimal"/>
      <w:lvlText w:val="%1."/>
      <w:lvlJc w:val="left"/>
      <w:pPr>
        <w:ind w:left="450" w:hanging="450"/>
      </w:pPr>
      <w:rPr>
        <w:rFonts w:hint="default"/>
      </w:rPr>
    </w:lvl>
    <w:lvl w:ilvl="1">
      <w:start w:val="3"/>
      <w:numFmt w:val="decimal"/>
      <w:lvlText w:val="%1.%2."/>
      <w:lvlJc w:val="left"/>
      <w:pPr>
        <w:ind w:left="167" w:hanging="450"/>
      </w:pPr>
      <w:rPr>
        <w:rFonts w:hint="default"/>
      </w:rPr>
    </w:lvl>
    <w:lvl w:ilvl="2">
      <w:start w:val="2"/>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10" w15:restartNumberingAfterBreak="0">
    <w:nsid w:val="7B5369CC"/>
    <w:multiLevelType w:val="multilevel"/>
    <w:tmpl w:val="DE7AB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846933">
    <w:abstractNumId w:val="10"/>
  </w:num>
  <w:num w:numId="2" w16cid:durableId="561796431">
    <w:abstractNumId w:val="1"/>
  </w:num>
  <w:num w:numId="3" w16cid:durableId="1040473370">
    <w:abstractNumId w:val="1"/>
    <w:lvlOverride w:ilvl="0">
      <w:startOverride w:val="5"/>
    </w:lvlOverride>
    <w:lvlOverride w:ilvl="1"/>
    <w:lvlOverride w:ilvl="2"/>
    <w:lvlOverride w:ilvl="3"/>
    <w:lvlOverride w:ilvl="4"/>
    <w:lvlOverride w:ilvl="5"/>
    <w:lvlOverride w:ilvl="6"/>
    <w:lvlOverride w:ilvl="7"/>
    <w:lvlOverride w:ilvl="8"/>
  </w:num>
  <w:num w:numId="4" w16cid:durableId="808476333">
    <w:abstractNumId w:val="0"/>
  </w:num>
  <w:num w:numId="5" w16cid:durableId="189859176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592096">
    <w:abstractNumId w:val="8"/>
  </w:num>
  <w:num w:numId="7" w16cid:durableId="607590431">
    <w:abstractNumId w:val="5"/>
  </w:num>
  <w:num w:numId="8" w16cid:durableId="233860860">
    <w:abstractNumId w:val="6"/>
  </w:num>
  <w:num w:numId="9" w16cid:durableId="320353963">
    <w:abstractNumId w:val="7"/>
  </w:num>
  <w:num w:numId="10" w16cid:durableId="243881931">
    <w:abstractNumId w:val="4"/>
  </w:num>
  <w:num w:numId="11" w16cid:durableId="496000467">
    <w:abstractNumId w:val="9"/>
  </w:num>
  <w:num w:numId="12" w16cid:durableId="66534201">
    <w:abstractNumId w:val="2"/>
  </w:num>
  <w:num w:numId="13" w16cid:durableId="59212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45"/>
    <w:rsid w:val="00003003"/>
    <w:rsid w:val="000032F8"/>
    <w:rsid w:val="000244B6"/>
    <w:rsid w:val="00026692"/>
    <w:rsid w:val="000278EB"/>
    <w:rsid w:val="00031A98"/>
    <w:rsid w:val="0004234F"/>
    <w:rsid w:val="000522A4"/>
    <w:rsid w:val="00057CFE"/>
    <w:rsid w:val="0007066A"/>
    <w:rsid w:val="000822CA"/>
    <w:rsid w:val="0008237A"/>
    <w:rsid w:val="00084FC5"/>
    <w:rsid w:val="000930B4"/>
    <w:rsid w:val="00094E13"/>
    <w:rsid w:val="000A3FCF"/>
    <w:rsid w:val="000C4B16"/>
    <w:rsid w:val="000C4C84"/>
    <w:rsid w:val="000C4EDC"/>
    <w:rsid w:val="000D52C9"/>
    <w:rsid w:val="000D6B53"/>
    <w:rsid w:val="000E2350"/>
    <w:rsid w:val="000F2120"/>
    <w:rsid w:val="001051BF"/>
    <w:rsid w:val="00111B02"/>
    <w:rsid w:val="00117A0E"/>
    <w:rsid w:val="00117D26"/>
    <w:rsid w:val="00127DCD"/>
    <w:rsid w:val="0013372A"/>
    <w:rsid w:val="00133A4F"/>
    <w:rsid w:val="00141204"/>
    <w:rsid w:val="00154F82"/>
    <w:rsid w:val="00163C4A"/>
    <w:rsid w:val="0017493A"/>
    <w:rsid w:val="0018344B"/>
    <w:rsid w:val="00183E1D"/>
    <w:rsid w:val="001A228C"/>
    <w:rsid w:val="001C04AC"/>
    <w:rsid w:val="001D36F6"/>
    <w:rsid w:val="001D721D"/>
    <w:rsid w:val="001D7E8B"/>
    <w:rsid w:val="001E32EE"/>
    <w:rsid w:val="001E6770"/>
    <w:rsid w:val="001F0C15"/>
    <w:rsid w:val="00204C02"/>
    <w:rsid w:val="00205151"/>
    <w:rsid w:val="002120F8"/>
    <w:rsid w:val="002139E7"/>
    <w:rsid w:val="00226F1D"/>
    <w:rsid w:val="00233B0C"/>
    <w:rsid w:val="002449E6"/>
    <w:rsid w:val="0025327A"/>
    <w:rsid w:val="00254B30"/>
    <w:rsid w:val="00294484"/>
    <w:rsid w:val="002B0CBE"/>
    <w:rsid w:val="002B1D7A"/>
    <w:rsid w:val="002C0EA6"/>
    <w:rsid w:val="002C13FF"/>
    <w:rsid w:val="002C4FCD"/>
    <w:rsid w:val="002C5AB7"/>
    <w:rsid w:val="002C62F7"/>
    <w:rsid w:val="002D0580"/>
    <w:rsid w:val="002D7C5C"/>
    <w:rsid w:val="002E0BCD"/>
    <w:rsid w:val="002E0EEA"/>
    <w:rsid w:val="002E15AE"/>
    <w:rsid w:val="002F2F24"/>
    <w:rsid w:val="002F3900"/>
    <w:rsid w:val="002F54D4"/>
    <w:rsid w:val="00310AE9"/>
    <w:rsid w:val="00310CEC"/>
    <w:rsid w:val="00313574"/>
    <w:rsid w:val="003136C9"/>
    <w:rsid w:val="00317FF3"/>
    <w:rsid w:val="00322F45"/>
    <w:rsid w:val="00330C94"/>
    <w:rsid w:val="003350D3"/>
    <w:rsid w:val="00340A6A"/>
    <w:rsid w:val="003528C6"/>
    <w:rsid w:val="0035617F"/>
    <w:rsid w:val="00375CD1"/>
    <w:rsid w:val="00383390"/>
    <w:rsid w:val="00391786"/>
    <w:rsid w:val="003921C0"/>
    <w:rsid w:val="003A61EC"/>
    <w:rsid w:val="003B1EB1"/>
    <w:rsid w:val="003B4C12"/>
    <w:rsid w:val="003C1CEF"/>
    <w:rsid w:val="003C76E0"/>
    <w:rsid w:val="003E6848"/>
    <w:rsid w:val="003F211F"/>
    <w:rsid w:val="003F48D1"/>
    <w:rsid w:val="003F55BA"/>
    <w:rsid w:val="00414C8A"/>
    <w:rsid w:val="004204FB"/>
    <w:rsid w:val="00423BA6"/>
    <w:rsid w:val="00434704"/>
    <w:rsid w:val="00453F7E"/>
    <w:rsid w:val="004553BE"/>
    <w:rsid w:val="004575A0"/>
    <w:rsid w:val="0046161D"/>
    <w:rsid w:val="00464775"/>
    <w:rsid w:val="0047118B"/>
    <w:rsid w:val="004716D4"/>
    <w:rsid w:val="004730B8"/>
    <w:rsid w:val="004753F2"/>
    <w:rsid w:val="004777E3"/>
    <w:rsid w:val="004833E7"/>
    <w:rsid w:val="004853A0"/>
    <w:rsid w:val="004A10EB"/>
    <w:rsid w:val="004A66BD"/>
    <w:rsid w:val="004B3140"/>
    <w:rsid w:val="004C3A41"/>
    <w:rsid w:val="004C7F12"/>
    <w:rsid w:val="004D14C8"/>
    <w:rsid w:val="004D216A"/>
    <w:rsid w:val="004E19F9"/>
    <w:rsid w:val="0050369B"/>
    <w:rsid w:val="005254D5"/>
    <w:rsid w:val="00533101"/>
    <w:rsid w:val="00533988"/>
    <w:rsid w:val="005402DB"/>
    <w:rsid w:val="0055016D"/>
    <w:rsid w:val="00551561"/>
    <w:rsid w:val="00552665"/>
    <w:rsid w:val="005727E9"/>
    <w:rsid w:val="0058775E"/>
    <w:rsid w:val="00595CD8"/>
    <w:rsid w:val="00595FFC"/>
    <w:rsid w:val="005B1E11"/>
    <w:rsid w:val="005B41C7"/>
    <w:rsid w:val="005C697F"/>
    <w:rsid w:val="005D1A79"/>
    <w:rsid w:val="005D5861"/>
    <w:rsid w:val="005E0BFD"/>
    <w:rsid w:val="005E1466"/>
    <w:rsid w:val="005E4224"/>
    <w:rsid w:val="005E475E"/>
    <w:rsid w:val="005F2A2C"/>
    <w:rsid w:val="0061210D"/>
    <w:rsid w:val="00622384"/>
    <w:rsid w:val="0063503D"/>
    <w:rsid w:val="00641B98"/>
    <w:rsid w:val="0064244C"/>
    <w:rsid w:val="006448A2"/>
    <w:rsid w:val="00661BB1"/>
    <w:rsid w:val="00662F8C"/>
    <w:rsid w:val="00664907"/>
    <w:rsid w:val="00671D3E"/>
    <w:rsid w:val="006858D4"/>
    <w:rsid w:val="0069291D"/>
    <w:rsid w:val="006A0038"/>
    <w:rsid w:val="006A74C8"/>
    <w:rsid w:val="006B30A6"/>
    <w:rsid w:val="006B64DC"/>
    <w:rsid w:val="006D1674"/>
    <w:rsid w:val="006D3137"/>
    <w:rsid w:val="006D3CCB"/>
    <w:rsid w:val="00700B77"/>
    <w:rsid w:val="00715300"/>
    <w:rsid w:val="00731570"/>
    <w:rsid w:val="00734F66"/>
    <w:rsid w:val="0074112B"/>
    <w:rsid w:val="00741809"/>
    <w:rsid w:val="00745FA2"/>
    <w:rsid w:val="0075186A"/>
    <w:rsid w:val="007522B4"/>
    <w:rsid w:val="00766366"/>
    <w:rsid w:val="00771D8C"/>
    <w:rsid w:val="007807B1"/>
    <w:rsid w:val="007976A3"/>
    <w:rsid w:val="007A0CB9"/>
    <w:rsid w:val="007A1BFC"/>
    <w:rsid w:val="007A4C5C"/>
    <w:rsid w:val="007C66B7"/>
    <w:rsid w:val="007D13FD"/>
    <w:rsid w:val="007F5DC4"/>
    <w:rsid w:val="00807130"/>
    <w:rsid w:val="00824433"/>
    <w:rsid w:val="00827E69"/>
    <w:rsid w:val="00843752"/>
    <w:rsid w:val="00853E78"/>
    <w:rsid w:val="00864682"/>
    <w:rsid w:val="008662D7"/>
    <w:rsid w:val="008714A7"/>
    <w:rsid w:val="00874BF7"/>
    <w:rsid w:val="008772DC"/>
    <w:rsid w:val="00891F56"/>
    <w:rsid w:val="008A4D66"/>
    <w:rsid w:val="008B5F73"/>
    <w:rsid w:val="008C4296"/>
    <w:rsid w:val="008C639A"/>
    <w:rsid w:val="008D0375"/>
    <w:rsid w:val="008E0F46"/>
    <w:rsid w:val="008E4EB3"/>
    <w:rsid w:val="008F1678"/>
    <w:rsid w:val="008F38A5"/>
    <w:rsid w:val="008F4A13"/>
    <w:rsid w:val="00902405"/>
    <w:rsid w:val="0090333C"/>
    <w:rsid w:val="00914D5F"/>
    <w:rsid w:val="00927CE5"/>
    <w:rsid w:val="00931137"/>
    <w:rsid w:val="00931F0D"/>
    <w:rsid w:val="009330B0"/>
    <w:rsid w:val="009354D2"/>
    <w:rsid w:val="00953BD5"/>
    <w:rsid w:val="00955D9A"/>
    <w:rsid w:val="00956293"/>
    <w:rsid w:val="009566BB"/>
    <w:rsid w:val="00962F4F"/>
    <w:rsid w:val="00962FC8"/>
    <w:rsid w:val="0097040A"/>
    <w:rsid w:val="00987AE1"/>
    <w:rsid w:val="009930FB"/>
    <w:rsid w:val="009A7899"/>
    <w:rsid w:val="009D3CBF"/>
    <w:rsid w:val="009D42C7"/>
    <w:rsid w:val="009D4537"/>
    <w:rsid w:val="009D5197"/>
    <w:rsid w:val="009D65EB"/>
    <w:rsid w:val="009E307D"/>
    <w:rsid w:val="009F31CA"/>
    <w:rsid w:val="009F748A"/>
    <w:rsid w:val="00A01202"/>
    <w:rsid w:val="00A040F3"/>
    <w:rsid w:val="00A07599"/>
    <w:rsid w:val="00A10E85"/>
    <w:rsid w:val="00A1669B"/>
    <w:rsid w:val="00A30E90"/>
    <w:rsid w:val="00A426DC"/>
    <w:rsid w:val="00A42BF4"/>
    <w:rsid w:val="00A447A5"/>
    <w:rsid w:val="00A55EAD"/>
    <w:rsid w:val="00A66EA2"/>
    <w:rsid w:val="00A67EC3"/>
    <w:rsid w:val="00A70F9D"/>
    <w:rsid w:val="00A821E9"/>
    <w:rsid w:val="00A841E6"/>
    <w:rsid w:val="00A91F98"/>
    <w:rsid w:val="00AA39BE"/>
    <w:rsid w:val="00AA4DD2"/>
    <w:rsid w:val="00AA5984"/>
    <w:rsid w:val="00AB07BD"/>
    <w:rsid w:val="00AB42AD"/>
    <w:rsid w:val="00AB6DD0"/>
    <w:rsid w:val="00AC396B"/>
    <w:rsid w:val="00AC5A29"/>
    <w:rsid w:val="00AD58F8"/>
    <w:rsid w:val="00AE5F73"/>
    <w:rsid w:val="00B21834"/>
    <w:rsid w:val="00B25C2F"/>
    <w:rsid w:val="00B27486"/>
    <w:rsid w:val="00B3629D"/>
    <w:rsid w:val="00B77065"/>
    <w:rsid w:val="00B93ABA"/>
    <w:rsid w:val="00B96258"/>
    <w:rsid w:val="00BA30B7"/>
    <w:rsid w:val="00BA5564"/>
    <w:rsid w:val="00BB029A"/>
    <w:rsid w:val="00BB1FB8"/>
    <w:rsid w:val="00BB4BD6"/>
    <w:rsid w:val="00BB5ECF"/>
    <w:rsid w:val="00BB61EA"/>
    <w:rsid w:val="00BC569E"/>
    <w:rsid w:val="00BD0BA4"/>
    <w:rsid w:val="00BD1964"/>
    <w:rsid w:val="00BE7A35"/>
    <w:rsid w:val="00BF2324"/>
    <w:rsid w:val="00BF7314"/>
    <w:rsid w:val="00C0484D"/>
    <w:rsid w:val="00C0690B"/>
    <w:rsid w:val="00C11568"/>
    <w:rsid w:val="00C265C8"/>
    <w:rsid w:val="00C554E5"/>
    <w:rsid w:val="00C573DA"/>
    <w:rsid w:val="00C62B7F"/>
    <w:rsid w:val="00C653DD"/>
    <w:rsid w:val="00C6615F"/>
    <w:rsid w:val="00C716C1"/>
    <w:rsid w:val="00C71EA5"/>
    <w:rsid w:val="00C77E50"/>
    <w:rsid w:val="00C8540E"/>
    <w:rsid w:val="00C85680"/>
    <w:rsid w:val="00C95C4D"/>
    <w:rsid w:val="00CA3060"/>
    <w:rsid w:val="00CA6AA6"/>
    <w:rsid w:val="00CB01EB"/>
    <w:rsid w:val="00CB3FE6"/>
    <w:rsid w:val="00CB56D6"/>
    <w:rsid w:val="00CC00B0"/>
    <w:rsid w:val="00CC120F"/>
    <w:rsid w:val="00CD4B0B"/>
    <w:rsid w:val="00CE5F56"/>
    <w:rsid w:val="00D003B1"/>
    <w:rsid w:val="00D019DF"/>
    <w:rsid w:val="00D04847"/>
    <w:rsid w:val="00D277BE"/>
    <w:rsid w:val="00D31042"/>
    <w:rsid w:val="00D379F0"/>
    <w:rsid w:val="00D45783"/>
    <w:rsid w:val="00D460BB"/>
    <w:rsid w:val="00D504BD"/>
    <w:rsid w:val="00D53E26"/>
    <w:rsid w:val="00D5494F"/>
    <w:rsid w:val="00D573EB"/>
    <w:rsid w:val="00D614AE"/>
    <w:rsid w:val="00D62386"/>
    <w:rsid w:val="00D75A5C"/>
    <w:rsid w:val="00D81991"/>
    <w:rsid w:val="00D83829"/>
    <w:rsid w:val="00D85872"/>
    <w:rsid w:val="00D9178A"/>
    <w:rsid w:val="00D962DD"/>
    <w:rsid w:val="00D97899"/>
    <w:rsid w:val="00DA2A9B"/>
    <w:rsid w:val="00DA32A4"/>
    <w:rsid w:val="00DA32CE"/>
    <w:rsid w:val="00DA5C9F"/>
    <w:rsid w:val="00DC2162"/>
    <w:rsid w:val="00DC7B69"/>
    <w:rsid w:val="00DD1DAE"/>
    <w:rsid w:val="00DD53D9"/>
    <w:rsid w:val="00DE1145"/>
    <w:rsid w:val="00DE1A23"/>
    <w:rsid w:val="00DF0501"/>
    <w:rsid w:val="00DF24BB"/>
    <w:rsid w:val="00E01196"/>
    <w:rsid w:val="00E05720"/>
    <w:rsid w:val="00E11CB3"/>
    <w:rsid w:val="00E152CA"/>
    <w:rsid w:val="00E16828"/>
    <w:rsid w:val="00E24D06"/>
    <w:rsid w:val="00E272B7"/>
    <w:rsid w:val="00E37406"/>
    <w:rsid w:val="00E37B65"/>
    <w:rsid w:val="00E41C6A"/>
    <w:rsid w:val="00E43575"/>
    <w:rsid w:val="00E43CA3"/>
    <w:rsid w:val="00E4475B"/>
    <w:rsid w:val="00E44ECE"/>
    <w:rsid w:val="00E520D6"/>
    <w:rsid w:val="00E57C3D"/>
    <w:rsid w:val="00E611F5"/>
    <w:rsid w:val="00E74324"/>
    <w:rsid w:val="00E81B42"/>
    <w:rsid w:val="00E81CD2"/>
    <w:rsid w:val="00E92216"/>
    <w:rsid w:val="00E951EF"/>
    <w:rsid w:val="00E9791A"/>
    <w:rsid w:val="00EA424B"/>
    <w:rsid w:val="00EA4EAC"/>
    <w:rsid w:val="00EB461C"/>
    <w:rsid w:val="00EC27BD"/>
    <w:rsid w:val="00EC33D0"/>
    <w:rsid w:val="00ED0B3B"/>
    <w:rsid w:val="00ED4B5F"/>
    <w:rsid w:val="00ED5B7D"/>
    <w:rsid w:val="00ED5DF6"/>
    <w:rsid w:val="00EE4324"/>
    <w:rsid w:val="00F16056"/>
    <w:rsid w:val="00F16ABB"/>
    <w:rsid w:val="00F27F90"/>
    <w:rsid w:val="00F35DF8"/>
    <w:rsid w:val="00F409EE"/>
    <w:rsid w:val="00F54326"/>
    <w:rsid w:val="00F54688"/>
    <w:rsid w:val="00F60F79"/>
    <w:rsid w:val="00F655DC"/>
    <w:rsid w:val="00F65D83"/>
    <w:rsid w:val="00F76497"/>
    <w:rsid w:val="00F773F5"/>
    <w:rsid w:val="00F83222"/>
    <w:rsid w:val="00F84A71"/>
    <w:rsid w:val="00F86A73"/>
    <w:rsid w:val="00F87A55"/>
    <w:rsid w:val="00F92982"/>
    <w:rsid w:val="00FB3346"/>
    <w:rsid w:val="00FB67B8"/>
    <w:rsid w:val="00FD2602"/>
    <w:rsid w:val="00FD5214"/>
    <w:rsid w:val="00FD769D"/>
    <w:rsid w:val="00FE2750"/>
    <w:rsid w:val="00FE428A"/>
    <w:rsid w:val="00FE5947"/>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44CB09"/>
  <w15:docId w15:val="{EE2FA132-DFDC-4106-8A79-8CB51633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14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1145"/>
    <w:rPr>
      <w:color w:val="0000FF"/>
      <w:u w:val="single"/>
    </w:rPr>
  </w:style>
  <w:style w:type="character" w:styleId="a4">
    <w:name w:val="Emphasis"/>
    <w:qFormat/>
    <w:rsid w:val="00DE1145"/>
    <w:rPr>
      <w:rFonts w:ascii="Times New Roman" w:hAnsi="Times New Roman" w:cs="Times New Roman" w:hint="default"/>
      <w:i/>
      <w:iCs/>
    </w:rPr>
  </w:style>
  <w:style w:type="paragraph" w:styleId="a5">
    <w:name w:val="Normal (Web)"/>
    <w:basedOn w:val="a"/>
    <w:unhideWhenUsed/>
    <w:rsid w:val="00DE1145"/>
    <w:rPr>
      <w:rFonts w:ascii="Times New Roman" w:hAnsi="Times New Roman" w:cs="Times New Roman"/>
      <w:sz w:val="24"/>
      <w:szCs w:val="24"/>
    </w:rPr>
  </w:style>
  <w:style w:type="character" w:customStyle="1" w:styleId="a6">
    <w:name w:val="Нижний колонтитул Знак"/>
    <w:basedOn w:val="a0"/>
    <w:link w:val="a7"/>
    <w:uiPriority w:val="99"/>
    <w:rsid w:val="00DE1145"/>
    <w:rPr>
      <w:rFonts w:ascii="Calibri" w:eastAsia="Calibri" w:hAnsi="Calibri" w:cs="Times New Roman"/>
    </w:rPr>
  </w:style>
  <w:style w:type="paragraph" w:styleId="a7">
    <w:name w:val="footer"/>
    <w:basedOn w:val="a"/>
    <w:link w:val="a6"/>
    <w:uiPriority w:val="99"/>
    <w:unhideWhenUsed/>
    <w:rsid w:val="00DE1145"/>
    <w:pPr>
      <w:tabs>
        <w:tab w:val="center" w:pos="4677"/>
        <w:tab w:val="right" w:pos="9355"/>
      </w:tabs>
    </w:pPr>
    <w:rPr>
      <w:rFonts w:cs="Times New Roman"/>
    </w:rPr>
  </w:style>
  <w:style w:type="paragraph" w:styleId="a8">
    <w:name w:val="Body Text"/>
    <w:basedOn w:val="a"/>
    <w:link w:val="1"/>
    <w:semiHidden/>
    <w:unhideWhenUsed/>
    <w:rsid w:val="00DE1145"/>
    <w:pPr>
      <w:widowControl w:val="0"/>
      <w:shd w:val="clear" w:color="auto" w:fill="FFFFFF"/>
      <w:spacing w:after="120" w:line="250" w:lineRule="exact"/>
      <w:jc w:val="both"/>
    </w:pPr>
    <w:rPr>
      <w:rFonts w:cs="Times New Roman"/>
      <w:sz w:val="19"/>
      <w:szCs w:val="19"/>
      <w:lang w:eastAsia="ru-RU"/>
    </w:rPr>
  </w:style>
  <w:style w:type="character" w:customStyle="1" w:styleId="1">
    <w:name w:val="Основной текст Знак1"/>
    <w:basedOn w:val="a0"/>
    <w:link w:val="a8"/>
    <w:semiHidden/>
    <w:locked/>
    <w:rsid w:val="00DE1145"/>
    <w:rPr>
      <w:rFonts w:ascii="Calibri" w:eastAsia="Calibri" w:hAnsi="Calibri" w:cs="Times New Roman"/>
      <w:sz w:val="19"/>
      <w:szCs w:val="19"/>
      <w:shd w:val="clear" w:color="auto" w:fill="FFFFFF"/>
      <w:lang w:eastAsia="ru-RU"/>
    </w:rPr>
  </w:style>
  <w:style w:type="character" w:customStyle="1" w:styleId="a9">
    <w:name w:val="Основной текст Знак"/>
    <w:basedOn w:val="a0"/>
    <w:semiHidden/>
    <w:rsid w:val="00DE1145"/>
    <w:rPr>
      <w:rFonts w:ascii="Calibri" w:eastAsia="Calibri" w:hAnsi="Calibri" w:cs="Calibri"/>
    </w:rPr>
  </w:style>
  <w:style w:type="character" w:customStyle="1" w:styleId="aa">
    <w:name w:val="Без интервала Знак"/>
    <w:link w:val="ab"/>
    <w:uiPriority w:val="99"/>
    <w:locked/>
    <w:rsid w:val="00DE1145"/>
  </w:style>
  <w:style w:type="paragraph" w:styleId="ab">
    <w:name w:val="No Spacing"/>
    <w:link w:val="aa"/>
    <w:uiPriority w:val="99"/>
    <w:qFormat/>
    <w:rsid w:val="00DE1145"/>
    <w:pPr>
      <w:spacing w:after="0" w:line="240" w:lineRule="auto"/>
    </w:pPr>
  </w:style>
  <w:style w:type="paragraph" w:styleId="ac">
    <w:name w:val="List Paragraph"/>
    <w:basedOn w:val="a"/>
    <w:uiPriority w:val="99"/>
    <w:qFormat/>
    <w:rsid w:val="00DE1145"/>
    <w:pPr>
      <w:spacing w:after="0" w:line="240" w:lineRule="auto"/>
      <w:ind w:left="720"/>
    </w:pPr>
    <w:rPr>
      <w:rFonts w:ascii="Times New Roman" w:eastAsia="Times New Roman" w:hAnsi="Times New Roman" w:cs="Times New Roman"/>
      <w:sz w:val="20"/>
      <w:szCs w:val="20"/>
      <w:lang w:eastAsia="ru-RU"/>
    </w:rPr>
  </w:style>
  <w:style w:type="character" w:customStyle="1" w:styleId="NoSpacing">
    <w:name w:val="No Spacing Знак"/>
    <w:link w:val="10"/>
    <w:locked/>
    <w:rsid w:val="00DE1145"/>
  </w:style>
  <w:style w:type="paragraph" w:customStyle="1" w:styleId="10">
    <w:name w:val="Без интервала1"/>
    <w:link w:val="NoSpacing"/>
    <w:rsid w:val="00DE1145"/>
    <w:pPr>
      <w:spacing w:after="0" w:line="240" w:lineRule="auto"/>
    </w:pPr>
  </w:style>
  <w:style w:type="paragraph" w:customStyle="1" w:styleId="11">
    <w:name w:val="Без интервала1"/>
    <w:rsid w:val="00DE1145"/>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DE1145"/>
  </w:style>
  <w:style w:type="character" w:customStyle="1" w:styleId="ad">
    <w:name w:val="Основной текст_"/>
    <w:basedOn w:val="a0"/>
    <w:link w:val="2"/>
    <w:rsid w:val="00B3629D"/>
    <w:rPr>
      <w:rFonts w:ascii="Times New Roman" w:eastAsia="Times New Roman" w:hAnsi="Times New Roman" w:cs="Times New Roman"/>
      <w:spacing w:val="-7"/>
      <w:shd w:val="clear" w:color="auto" w:fill="FFFFFF"/>
    </w:rPr>
  </w:style>
  <w:style w:type="character" w:customStyle="1" w:styleId="-1pt">
    <w:name w:val="Основной текст + Полужирный;Интервал -1 pt"/>
    <w:basedOn w:val="ad"/>
    <w:rsid w:val="00B3629D"/>
    <w:rPr>
      <w:rFonts w:ascii="Times New Roman" w:eastAsia="Times New Roman" w:hAnsi="Times New Roman" w:cs="Times New Roman"/>
      <w:b/>
      <w:bCs/>
      <w:color w:val="000000"/>
      <w:spacing w:val="-20"/>
      <w:w w:val="100"/>
      <w:position w:val="0"/>
      <w:sz w:val="24"/>
      <w:szCs w:val="24"/>
      <w:shd w:val="clear" w:color="auto" w:fill="FFFFFF"/>
      <w:lang w:val="ru-RU" w:eastAsia="ru-RU" w:bidi="ru-RU"/>
    </w:rPr>
  </w:style>
  <w:style w:type="character" w:customStyle="1" w:styleId="15pt-1pt">
    <w:name w:val="Основной текст + 15 pt;Курсив;Интервал -1 pt"/>
    <w:basedOn w:val="ad"/>
    <w:rsid w:val="00B3629D"/>
    <w:rPr>
      <w:rFonts w:ascii="Times New Roman" w:eastAsia="Times New Roman" w:hAnsi="Times New Roman" w:cs="Times New Roman"/>
      <w:i/>
      <w:iCs/>
      <w:color w:val="000000"/>
      <w:spacing w:val="-28"/>
      <w:w w:val="100"/>
      <w:position w:val="0"/>
      <w:sz w:val="30"/>
      <w:szCs w:val="30"/>
      <w:shd w:val="clear" w:color="auto" w:fill="FFFFFF"/>
      <w:lang w:val="en-US" w:eastAsia="en-US" w:bidi="en-US"/>
    </w:rPr>
  </w:style>
  <w:style w:type="paragraph" w:customStyle="1" w:styleId="2">
    <w:name w:val="Основной текст2"/>
    <w:basedOn w:val="a"/>
    <w:link w:val="ad"/>
    <w:rsid w:val="00B3629D"/>
    <w:pPr>
      <w:widowControl w:val="0"/>
      <w:shd w:val="clear" w:color="auto" w:fill="FFFFFF"/>
      <w:spacing w:after="0" w:line="278" w:lineRule="exact"/>
      <w:jc w:val="right"/>
    </w:pPr>
    <w:rPr>
      <w:rFonts w:ascii="Times New Roman" w:eastAsia="Times New Roman" w:hAnsi="Times New Roman" w:cs="Times New Roman"/>
      <w:spacing w:val="-7"/>
    </w:rPr>
  </w:style>
  <w:style w:type="character" w:customStyle="1" w:styleId="0pt">
    <w:name w:val="Основной текст + Полужирный;Интервал 0 pt"/>
    <w:basedOn w:val="ad"/>
    <w:rsid w:val="003F48D1"/>
    <w:rPr>
      <w:rFonts w:ascii="Times New Roman" w:eastAsia="Times New Roman" w:hAnsi="Times New Roman" w:cs="Times New Roman"/>
      <w:b/>
      <w:bCs/>
      <w:i w:val="0"/>
      <w:iCs w:val="0"/>
      <w:smallCaps w:val="0"/>
      <w:strike w:val="0"/>
      <w:color w:val="000000"/>
      <w:spacing w:val="-14"/>
      <w:w w:val="100"/>
      <w:position w:val="0"/>
      <w:sz w:val="24"/>
      <w:szCs w:val="24"/>
      <w:u w:val="none"/>
      <w:shd w:val="clear" w:color="auto" w:fill="FFFFFF"/>
      <w:lang w:val="ru-RU" w:eastAsia="ru-RU" w:bidi="ru-RU"/>
    </w:rPr>
  </w:style>
  <w:style w:type="paragraph" w:customStyle="1" w:styleId="3">
    <w:name w:val="Основной текст3"/>
    <w:basedOn w:val="a"/>
    <w:rsid w:val="00B96258"/>
    <w:pPr>
      <w:widowControl w:val="0"/>
      <w:shd w:val="clear" w:color="auto" w:fill="FFFFFF"/>
      <w:spacing w:after="0" w:line="278" w:lineRule="exact"/>
      <w:jc w:val="right"/>
    </w:pPr>
    <w:rPr>
      <w:rFonts w:ascii="Times New Roman" w:eastAsia="Times New Roman" w:hAnsi="Times New Roman" w:cs="Times New Roman"/>
      <w:color w:val="000000"/>
      <w:spacing w:val="-7"/>
      <w:sz w:val="24"/>
      <w:szCs w:val="24"/>
      <w:lang w:eastAsia="ru-RU" w:bidi="ru-RU"/>
    </w:rPr>
  </w:style>
  <w:style w:type="character" w:customStyle="1" w:styleId="15pt0pt">
    <w:name w:val="Основной текст + 15 pt;Курсив;Интервал 0 pt"/>
    <w:basedOn w:val="ad"/>
    <w:rsid w:val="00641B98"/>
    <w:rPr>
      <w:rFonts w:ascii="Times New Roman" w:eastAsia="Times New Roman" w:hAnsi="Times New Roman" w:cs="Times New Roman"/>
      <w:b w:val="0"/>
      <w:bCs w:val="0"/>
      <w:i/>
      <w:iCs/>
      <w:smallCaps w:val="0"/>
      <w:strike w:val="0"/>
      <w:color w:val="000000"/>
      <w:spacing w:val="3"/>
      <w:w w:val="100"/>
      <w:position w:val="0"/>
      <w:sz w:val="30"/>
      <w:szCs w:val="30"/>
      <w:u w:val="none"/>
      <w:shd w:val="clear" w:color="auto" w:fill="FFFFFF"/>
      <w:lang w:val="ru-RU" w:eastAsia="ru-RU" w:bidi="ru-RU"/>
    </w:rPr>
  </w:style>
  <w:style w:type="character" w:customStyle="1" w:styleId="12">
    <w:name w:val="Основной текст1"/>
    <w:basedOn w:val="ad"/>
    <w:rsid w:val="00A91F98"/>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A91F98"/>
    <w:rPr>
      <w:rFonts w:ascii="Times New Roman" w:eastAsia="Times New Roman" w:hAnsi="Times New Roman" w:cs="Times New Roman"/>
      <w:spacing w:val="-7"/>
      <w:sz w:val="20"/>
      <w:szCs w:val="20"/>
      <w:shd w:val="clear" w:color="auto" w:fill="FFFFFF"/>
    </w:rPr>
  </w:style>
  <w:style w:type="paragraph" w:customStyle="1" w:styleId="60">
    <w:name w:val="Основной текст (6)"/>
    <w:basedOn w:val="a"/>
    <w:link w:val="6"/>
    <w:rsid w:val="00A91F98"/>
    <w:pPr>
      <w:widowControl w:val="0"/>
      <w:shd w:val="clear" w:color="auto" w:fill="FFFFFF"/>
      <w:spacing w:after="0" w:line="0" w:lineRule="atLeast"/>
      <w:jc w:val="both"/>
    </w:pPr>
    <w:rPr>
      <w:rFonts w:ascii="Times New Roman" w:eastAsia="Times New Roman" w:hAnsi="Times New Roman" w:cs="Times New Roman"/>
      <w:spacing w:val="-7"/>
      <w:sz w:val="20"/>
      <w:szCs w:val="20"/>
    </w:rPr>
  </w:style>
  <w:style w:type="character" w:customStyle="1" w:styleId="0pt0">
    <w:name w:val="Основной текст + Интервал 0 pt"/>
    <w:basedOn w:val="ad"/>
    <w:rsid w:val="00DA32A4"/>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Полужирный;Курсив;Интервал 0 pt"/>
    <w:basedOn w:val="ad"/>
    <w:rsid w:val="00D614A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styleId="ae">
    <w:name w:val="header"/>
    <w:basedOn w:val="a"/>
    <w:link w:val="af"/>
    <w:uiPriority w:val="99"/>
    <w:unhideWhenUsed/>
    <w:rsid w:val="003135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13574"/>
    <w:rPr>
      <w:rFonts w:ascii="Calibri" w:eastAsia="Calibri" w:hAnsi="Calibri" w:cs="Calibri"/>
    </w:rPr>
  </w:style>
  <w:style w:type="paragraph" w:styleId="af0">
    <w:name w:val="Balloon Text"/>
    <w:basedOn w:val="a"/>
    <w:link w:val="af1"/>
    <w:uiPriority w:val="99"/>
    <w:semiHidden/>
    <w:unhideWhenUsed/>
    <w:rsid w:val="00084F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84FC5"/>
    <w:rPr>
      <w:rFonts w:ascii="Segoe UI" w:eastAsia="Calibri" w:hAnsi="Segoe UI" w:cs="Segoe UI"/>
      <w:sz w:val="18"/>
      <w:szCs w:val="18"/>
    </w:rPr>
  </w:style>
  <w:style w:type="paragraph" w:styleId="af2">
    <w:name w:val="Revision"/>
    <w:hidden/>
    <w:uiPriority w:val="99"/>
    <w:semiHidden/>
    <w:rsid w:val="00CA6AA6"/>
    <w:pPr>
      <w:spacing w:after="0" w:line="240" w:lineRule="auto"/>
    </w:pPr>
    <w:rPr>
      <w:rFonts w:ascii="Calibri" w:eastAsia="Calibri" w:hAnsi="Calibri" w:cs="Calibri"/>
    </w:rPr>
  </w:style>
  <w:style w:type="character" w:styleId="af3">
    <w:name w:val="annotation reference"/>
    <w:basedOn w:val="a0"/>
    <w:uiPriority w:val="99"/>
    <w:semiHidden/>
    <w:unhideWhenUsed/>
    <w:rsid w:val="00F83222"/>
    <w:rPr>
      <w:sz w:val="16"/>
      <w:szCs w:val="16"/>
    </w:rPr>
  </w:style>
  <w:style w:type="paragraph" w:styleId="af4">
    <w:name w:val="annotation text"/>
    <w:basedOn w:val="a"/>
    <w:link w:val="af5"/>
    <w:uiPriority w:val="99"/>
    <w:semiHidden/>
    <w:unhideWhenUsed/>
    <w:rsid w:val="00F83222"/>
    <w:pPr>
      <w:spacing w:line="240" w:lineRule="auto"/>
    </w:pPr>
    <w:rPr>
      <w:sz w:val="20"/>
      <w:szCs w:val="20"/>
    </w:rPr>
  </w:style>
  <w:style w:type="character" w:customStyle="1" w:styleId="af5">
    <w:name w:val="Текст примечания Знак"/>
    <w:basedOn w:val="a0"/>
    <w:link w:val="af4"/>
    <w:uiPriority w:val="99"/>
    <w:semiHidden/>
    <w:rsid w:val="00F83222"/>
    <w:rPr>
      <w:rFonts w:ascii="Calibri" w:eastAsia="Calibri" w:hAnsi="Calibri" w:cs="Calibri"/>
      <w:sz w:val="20"/>
      <w:szCs w:val="20"/>
    </w:rPr>
  </w:style>
  <w:style w:type="paragraph" w:styleId="af6">
    <w:name w:val="annotation subject"/>
    <w:basedOn w:val="af4"/>
    <w:next w:val="af4"/>
    <w:link w:val="af7"/>
    <w:uiPriority w:val="99"/>
    <w:semiHidden/>
    <w:unhideWhenUsed/>
    <w:rsid w:val="00F83222"/>
    <w:rPr>
      <w:b/>
      <w:bCs/>
    </w:rPr>
  </w:style>
  <w:style w:type="character" w:customStyle="1" w:styleId="af7">
    <w:name w:val="Тема примечания Знак"/>
    <w:basedOn w:val="af5"/>
    <w:link w:val="af6"/>
    <w:uiPriority w:val="99"/>
    <w:semiHidden/>
    <w:rsid w:val="00F83222"/>
    <w:rPr>
      <w:rFonts w:ascii="Calibri" w:eastAsia="Calibri" w:hAnsi="Calibri" w:cs="Calibri"/>
      <w:b/>
      <w:bCs/>
      <w:sz w:val="20"/>
      <w:szCs w:val="20"/>
    </w:rPr>
  </w:style>
  <w:style w:type="paragraph" w:customStyle="1" w:styleId="ConsPlusNonformat">
    <w:name w:val="ConsPlusNonformat"/>
    <w:uiPriority w:val="99"/>
    <w:rsid w:val="00042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Неразрешенное упоминание1"/>
    <w:basedOn w:val="a0"/>
    <w:uiPriority w:val="99"/>
    <w:semiHidden/>
    <w:unhideWhenUsed/>
    <w:rsid w:val="00C5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3098">
      <w:bodyDiv w:val="1"/>
      <w:marLeft w:val="0"/>
      <w:marRight w:val="0"/>
      <w:marTop w:val="0"/>
      <w:marBottom w:val="0"/>
      <w:divBdr>
        <w:top w:val="none" w:sz="0" w:space="0" w:color="auto"/>
        <w:left w:val="none" w:sz="0" w:space="0" w:color="auto"/>
        <w:bottom w:val="none" w:sz="0" w:space="0" w:color="auto"/>
        <w:right w:val="none" w:sz="0" w:space="0" w:color="auto"/>
      </w:divBdr>
    </w:div>
    <w:div w:id="1339695308">
      <w:bodyDiv w:val="1"/>
      <w:marLeft w:val="0"/>
      <w:marRight w:val="0"/>
      <w:marTop w:val="0"/>
      <w:marBottom w:val="0"/>
      <w:divBdr>
        <w:top w:val="none" w:sz="0" w:space="0" w:color="auto"/>
        <w:left w:val="none" w:sz="0" w:space="0" w:color="auto"/>
        <w:bottom w:val="none" w:sz="0" w:space="0" w:color="auto"/>
        <w:right w:val="none" w:sz="0" w:space="0" w:color="auto"/>
      </w:divBdr>
    </w:div>
    <w:div w:id="16726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e.mail.ru/compose/?mailto=mailto%3ainfo%2dosnovaKopey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38/ec477af1fa0c9ca283f1c6b7e9262650fdc94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897CFEC37DE84F949C78B008FAFA85D25C7D5BD21A96F3777D42F66AC411033D824B6B0D017B51dDN0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mailto:info-osnovaKopeysk@mail.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9EC06DF9714EC9505390EDD534F3DA37.dms.sberbank.ru/9EC06DF9714EC9505390EDD534F3DA37-9BA6FAFE368B304A96C2E694D6938CB4-09C70AC7949F0102CC41D07488354C8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3CE5-6C38-4B4D-849A-2C39E0DA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8813</Words>
  <Characters>65367</Characters>
  <Application>Microsoft Office Word</Application>
  <DocSecurity>0</DocSecurity>
  <Lines>544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Yurist8</cp:lastModifiedBy>
  <cp:revision>4</cp:revision>
  <cp:lastPrinted>2022-12-20T10:54:00Z</cp:lastPrinted>
  <dcterms:created xsi:type="dcterms:W3CDTF">2023-10-10T11:31:00Z</dcterms:created>
  <dcterms:modified xsi:type="dcterms:W3CDTF">2023-11-17T06:26:00Z</dcterms:modified>
</cp:coreProperties>
</file>