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34" w:rsidRPr="00BF24E7" w:rsidRDefault="00D80A34" w:rsidP="00D80A34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D80A34" w:rsidRPr="00BF24E7" w:rsidRDefault="00D80A34" w:rsidP="00D80A34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D80A34" w:rsidRPr="00BF24E7" w:rsidRDefault="00D80A34" w:rsidP="00D80A34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D80A34" w:rsidRPr="00BF24E7" w:rsidTr="00905B97">
        <w:trPr>
          <w:trHeight w:val="313"/>
        </w:trPr>
        <w:tc>
          <w:tcPr>
            <w:tcW w:w="4956" w:type="dxa"/>
          </w:tcPr>
          <w:p w:rsidR="00D80A34" w:rsidRPr="00BF24E7" w:rsidRDefault="00D80A34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D80A34" w:rsidRPr="00BF24E7" w:rsidRDefault="00D80A34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D80A34" w:rsidRPr="00BF24E7" w:rsidRDefault="00D80A34" w:rsidP="00D80A34">
      <w:pPr>
        <w:rPr>
          <w:rFonts w:cs="Times New Roman"/>
          <w:szCs w:val="24"/>
        </w:rPr>
      </w:pPr>
    </w:p>
    <w:p w:rsidR="00D80A34" w:rsidRPr="008C446C" w:rsidRDefault="009D59AF" w:rsidP="008C446C">
      <w:pPr>
        <w:ind w:firstLine="709"/>
        <w:jc w:val="both"/>
        <w:rPr>
          <w:rFonts w:cs="Times New Roman"/>
          <w:szCs w:val="24"/>
        </w:rPr>
      </w:pPr>
      <w:r w:rsidRPr="009D59AF">
        <w:rPr>
          <w:rFonts w:cs="Times New Roman"/>
          <w:b/>
          <w:bCs/>
          <w:szCs w:val="24"/>
        </w:rPr>
        <w:t>Общество с ограниченной ответственностью «Специализированный застройщик Осенний квартал»</w:t>
      </w:r>
      <w:r w:rsidRPr="009D59AF">
        <w:rPr>
          <w:rFonts w:cs="Times New Roman"/>
          <w:bCs/>
          <w:szCs w:val="24"/>
        </w:rPr>
        <w:t>,</w:t>
      </w:r>
      <w:r w:rsidRPr="009D59AF">
        <w:rPr>
          <w:rFonts w:cs="Times New Roman"/>
          <w:b/>
          <w:bCs/>
          <w:szCs w:val="24"/>
        </w:rPr>
        <w:t xml:space="preserve"> </w:t>
      </w:r>
      <w:r w:rsidRPr="009D59AF">
        <w:rPr>
          <w:rFonts w:cs="Times New Roman"/>
          <w:bCs/>
          <w:szCs w:val="24"/>
        </w:rPr>
        <w:t>ОГРН 1117746962453</w:t>
      </w:r>
      <w:r w:rsidR="00D80A34" w:rsidRPr="00BF24E7">
        <w:rPr>
          <w:rFonts w:cs="Times New Roman"/>
          <w:szCs w:val="24"/>
        </w:rPr>
        <w:t xml:space="preserve">, именуемое в дальнейшем </w:t>
      </w:r>
      <w:r w:rsidR="00D80A34" w:rsidRPr="00BF24E7">
        <w:rPr>
          <w:rFonts w:cs="Times New Roman"/>
          <w:b/>
          <w:szCs w:val="24"/>
        </w:rPr>
        <w:t>Застройщик</w:t>
      </w:r>
      <w:r w:rsidR="00D80A34" w:rsidRPr="00BF24E7">
        <w:rPr>
          <w:rFonts w:cs="Times New Roman"/>
          <w:szCs w:val="24"/>
        </w:rPr>
        <w:t xml:space="preserve">, в лице </w:t>
      </w:r>
      <w:r w:rsidR="00D80A34">
        <w:rPr>
          <w:rFonts w:cs="Times New Roman"/>
          <w:szCs w:val="24"/>
        </w:rPr>
        <w:t>____________</w:t>
      </w:r>
      <w:r w:rsidR="00D80A34" w:rsidRPr="00BF24E7">
        <w:rPr>
          <w:rFonts w:cs="Times New Roman"/>
          <w:szCs w:val="24"/>
        </w:rPr>
        <w:t>, действующего на основании</w:t>
      </w:r>
      <w:r w:rsidR="00D80A34" w:rsidRPr="008C446C">
        <w:rPr>
          <w:rFonts w:cs="Times New Roman"/>
          <w:szCs w:val="24"/>
          <w:u w:val="single"/>
        </w:rPr>
        <w:t xml:space="preserve"> ___________,</w:t>
      </w:r>
      <w:r w:rsidR="00D80A34" w:rsidRPr="00BF24E7">
        <w:rPr>
          <w:rFonts w:cs="Times New Roman"/>
          <w:szCs w:val="24"/>
        </w:rPr>
        <w:t xml:space="preserve"> с одной стороны</w:t>
      </w:r>
      <w:r w:rsidR="00D80A34">
        <w:rPr>
          <w:rFonts w:cs="Times New Roman"/>
          <w:szCs w:val="24"/>
        </w:rPr>
        <w:t>,</w:t>
      </w:r>
      <w:r w:rsidR="00D80A34" w:rsidRPr="00BF24E7">
        <w:rPr>
          <w:rFonts w:cs="Times New Roman"/>
          <w:szCs w:val="24"/>
        </w:rPr>
        <w:t xml:space="preserve"> и</w:t>
      </w:r>
      <w:r w:rsidR="00D80A34" w:rsidRPr="008C446C">
        <w:rPr>
          <w:rFonts w:cs="Times New Roman"/>
          <w:szCs w:val="24"/>
          <w:u w:val="single"/>
        </w:rPr>
        <w:t>____________</w:t>
      </w:r>
      <w:r w:rsidR="00D80A34">
        <w:rPr>
          <w:rFonts w:cs="Times New Roman"/>
          <w:szCs w:val="24"/>
        </w:rPr>
        <w:t xml:space="preserve">, </w:t>
      </w:r>
      <w:r w:rsidR="00D80A34">
        <w:rPr>
          <w:color w:val="000000" w:themeColor="text1"/>
          <w:szCs w:val="24"/>
        </w:rPr>
        <w:t>и</w:t>
      </w:r>
      <w:r w:rsidR="00D80A34" w:rsidRPr="00501AA6">
        <w:rPr>
          <w:color w:val="000000" w:themeColor="text1"/>
          <w:szCs w:val="24"/>
        </w:rPr>
        <w:t>менуемый</w:t>
      </w:r>
      <w:r w:rsidR="00D80A34" w:rsidRPr="00BF24E7">
        <w:rPr>
          <w:rFonts w:cs="Times New Roman"/>
          <w:szCs w:val="24"/>
        </w:rPr>
        <w:t xml:space="preserve"> в дальнейшем </w:t>
      </w:r>
      <w:r w:rsidR="00D80A34" w:rsidRPr="00BF24E7">
        <w:rPr>
          <w:rFonts w:cs="Times New Roman"/>
          <w:b/>
          <w:szCs w:val="24"/>
        </w:rPr>
        <w:t>Участник долевого строительства</w:t>
      </w:r>
      <w:r w:rsidR="00D80A34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D80A34" w:rsidRPr="00BF24E7">
        <w:rPr>
          <w:rFonts w:cs="Times New Roman"/>
          <w:b/>
          <w:szCs w:val="24"/>
        </w:rPr>
        <w:t>Стороны</w:t>
      </w:r>
      <w:r w:rsidR="00D80A34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D80A34" w:rsidRPr="00BF24E7">
        <w:rPr>
          <w:rFonts w:cs="Times New Roman"/>
          <w:b/>
          <w:szCs w:val="24"/>
        </w:rPr>
        <w:t>Договор</w:t>
      </w:r>
      <w:r w:rsidR="00D80A34" w:rsidRPr="00BF24E7">
        <w:rPr>
          <w:rFonts w:cs="Times New Roman"/>
          <w:szCs w:val="24"/>
        </w:rPr>
        <w:t>) о нижеследующем</w:t>
      </w:r>
      <w:r w:rsidR="00D80A34" w:rsidRPr="00BF24E7">
        <w:rPr>
          <w:rFonts w:eastAsia="Calibri" w:cs="Times New Roman"/>
          <w:szCs w:val="24"/>
        </w:rPr>
        <w:t>:</w:t>
      </w:r>
    </w:p>
    <w:p w:rsidR="00D80A34" w:rsidRPr="003758AB" w:rsidRDefault="00D80A34" w:rsidP="00D80A34">
      <w:pPr>
        <w:rPr>
          <w:rFonts w:cs="Times New Roman"/>
          <w:szCs w:val="24"/>
        </w:rPr>
      </w:pPr>
    </w:p>
    <w:p w:rsidR="00D80A34" w:rsidRPr="003758AB" w:rsidRDefault="00D80A34" w:rsidP="00D80A34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D80A34" w:rsidRPr="003758AB" w:rsidRDefault="00D80A34" w:rsidP="00D80A34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DB105D" w:rsidRPr="00DB105D" w:rsidRDefault="009D59AF" w:rsidP="009D59AF">
      <w:pPr>
        <w:pStyle w:val="a3"/>
        <w:numPr>
          <w:ilvl w:val="1"/>
          <w:numId w:val="1"/>
        </w:numPr>
        <w:tabs>
          <w:tab w:val="clear" w:pos="1093"/>
          <w:tab w:val="num" w:pos="568"/>
        </w:tabs>
        <w:ind w:left="709" w:right="0"/>
        <w:rPr>
          <w:rFonts w:cs="Times New Roman"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  </w:t>
      </w:r>
      <w:r w:rsidR="00D80A34" w:rsidRPr="00DB105D">
        <w:rPr>
          <w:rFonts w:cs="Times New Roman"/>
          <w:b/>
          <w:bCs/>
          <w:iCs/>
          <w:szCs w:val="24"/>
        </w:rPr>
        <w:t>Объект недвижимости</w:t>
      </w:r>
      <w:r w:rsidR="00D80A34" w:rsidRPr="00DB105D">
        <w:rPr>
          <w:rFonts w:cs="Times New Roman"/>
          <w:iCs/>
          <w:szCs w:val="24"/>
        </w:rPr>
        <w:t xml:space="preserve"> – </w:t>
      </w:r>
      <w:r w:rsidRPr="009D59AF">
        <w:rPr>
          <w:rFonts w:cs="Times New Roman"/>
          <w:iCs/>
          <w:szCs w:val="24"/>
        </w:rPr>
        <w:t xml:space="preserve">Многоуровневая автостоянка открытого типа (поз.№53 по ГП) по адресу: Московская область, </w:t>
      </w:r>
      <w:proofErr w:type="spellStart"/>
      <w:r w:rsidRPr="009D59AF">
        <w:rPr>
          <w:rFonts w:cs="Times New Roman"/>
          <w:iCs/>
          <w:szCs w:val="24"/>
        </w:rPr>
        <w:t>г.о</w:t>
      </w:r>
      <w:proofErr w:type="spellEnd"/>
      <w:r w:rsidRPr="009D59AF">
        <w:rPr>
          <w:rFonts w:cs="Times New Roman"/>
          <w:iCs/>
          <w:szCs w:val="24"/>
        </w:rPr>
        <w:t xml:space="preserve">. Мытищи, </w:t>
      </w:r>
      <w:proofErr w:type="spellStart"/>
      <w:r w:rsidRPr="009D59AF">
        <w:rPr>
          <w:rFonts w:cs="Times New Roman"/>
          <w:iCs/>
          <w:szCs w:val="24"/>
        </w:rPr>
        <w:t>г.Мытищи</w:t>
      </w:r>
      <w:proofErr w:type="spellEnd"/>
      <w:r w:rsidRPr="009D59AF">
        <w:rPr>
          <w:rFonts w:cs="Times New Roman"/>
          <w:iCs/>
          <w:szCs w:val="24"/>
        </w:rPr>
        <w:t xml:space="preserve">, мкр.№17-А; количество этажей: 5; вид: нежилое здание; назначение: нежилое; адрес (местоположение) объекта: Московская область, городской округ Мытищи, </w:t>
      </w:r>
      <w:proofErr w:type="spellStart"/>
      <w:r w:rsidRPr="009D59AF">
        <w:rPr>
          <w:rFonts w:cs="Times New Roman"/>
          <w:iCs/>
          <w:szCs w:val="24"/>
        </w:rPr>
        <w:t>г.Мытищи</w:t>
      </w:r>
      <w:proofErr w:type="spellEnd"/>
      <w:r w:rsidRPr="009D59AF">
        <w:rPr>
          <w:rFonts w:cs="Times New Roman"/>
          <w:iCs/>
          <w:szCs w:val="24"/>
        </w:rPr>
        <w:t xml:space="preserve">, микрорайон 17-А; общая площадь: 12 987,7 </w:t>
      </w:r>
      <w:proofErr w:type="spellStart"/>
      <w:r w:rsidRPr="009D59AF">
        <w:rPr>
          <w:rFonts w:cs="Times New Roman"/>
          <w:iCs/>
          <w:szCs w:val="24"/>
        </w:rPr>
        <w:t>кв.м</w:t>
      </w:r>
      <w:proofErr w:type="spellEnd"/>
      <w:r w:rsidRPr="009D59AF">
        <w:rPr>
          <w:rFonts w:cs="Times New Roman"/>
          <w:iCs/>
          <w:szCs w:val="24"/>
        </w:rPr>
        <w:t>.; материал наружных стен:  иной вид материалов наружных стен и каркасов (Наружные стены представляют собой многослойную конструкцию: 1) Внутренний слой - кладка из газобетонных блоков; средний  слой - эффекти</w:t>
      </w:r>
      <w:r>
        <w:rPr>
          <w:rFonts w:cs="Times New Roman"/>
          <w:iCs/>
          <w:szCs w:val="24"/>
        </w:rPr>
        <w:t xml:space="preserve">вный утеплитель </w:t>
      </w:r>
      <w:proofErr w:type="spellStart"/>
      <w:r>
        <w:rPr>
          <w:rFonts w:cs="Times New Roman"/>
          <w:iCs/>
          <w:szCs w:val="24"/>
        </w:rPr>
        <w:t>минераловатный</w:t>
      </w:r>
      <w:proofErr w:type="spellEnd"/>
      <w:r>
        <w:rPr>
          <w:rFonts w:cs="Times New Roman"/>
          <w:iCs/>
          <w:szCs w:val="24"/>
        </w:rPr>
        <w:t xml:space="preserve">; </w:t>
      </w:r>
      <w:r w:rsidRPr="009D59AF">
        <w:rPr>
          <w:rFonts w:cs="Times New Roman"/>
          <w:iCs/>
          <w:szCs w:val="24"/>
        </w:rPr>
        <w:t xml:space="preserve">наружный слой - навесной вентилируемый фасад с заполнением фасадной плиткой. 2) Внутренний слой из газобетонных блоков; утеплитель - </w:t>
      </w:r>
      <w:proofErr w:type="spellStart"/>
      <w:r w:rsidRPr="009D59AF">
        <w:rPr>
          <w:rFonts w:cs="Times New Roman"/>
          <w:iCs/>
          <w:szCs w:val="24"/>
        </w:rPr>
        <w:t>минераловатные</w:t>
      </w:r>
      <w:proofErr w:type="spellEnd"/>
      <w:r w:rsidRPr="009D59AF">
        <w:rPr>
          <w:rFonts w:cs="Times New Roman"/>
          <w:iCs/>
          <w:szCs w:val="24"/>
        </w:rPr>
        <w:t xml:space="preserve"> плиты; наружный слой - фасадная краска по штукатурке; материал поэтажных перекрытий: монолитные железобетонные; класс </w:t>
      </w:r>
      <w:proofErr w:type="spellStart"/>
      <w:r w:rsidRPr="009D59AF">
        <w:rPr>
          <w:rFonts w:cs="Times New Roman"/>
          <w:iCs/>
          <w:szCs w:val="24"/>
        </w:rPr>
        <w:t>энерго</w:t>
      </w:r>
      <w:r>
        <w:rPr>
          <w:rFonts w:cs="Times New Roman"/>
          <w:iCs/>
          <w:szCs w:val="24"/>
        </w:rPr>
        <w:t>эффективности</w:t>
      </w:r>
      <w:proofErr w:type="spellEnd"/>
      <w:r>
        <w:rPr>
          <w:rFonts w:cs="Times New Roman"/>
          <w:iCs/>
          <w:szCs w:val="24"/>
        </w:rPr>
        <w:t xml:space="preserve">: не нормируется; </w:t>
      </w:r>
      <w:r w:rsidRPr="009D59AF">
        <w:rPr>
          <w:rFonts w:cs="Times New Roman"/>
          <w:iCs/>
          <w:szCs w:val="24"/>
        </w:rPr>
        <w:t>сейсмостойкость: 5 и менее баллов, строящийся с привлечением денежных средств участников долевого строительства по строительному адресу: Московская область, городской округ Мытищи, г. Мытищи, микрорайон 17-А (поз. 53 по ГП).</w:t>
      </w:r>
    </w:p>
    <w:p w:rsidR="00AB1A79" w:rsidRPr="00DB105D" w:rsidRDefault="00AB1A79" w:rsidP="0094023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B105D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DB105D">
        <w:rPr>
          <w:rFonts w:cs="Times New Roman"/>
          <w:iCs/>
          <w:szCs w:val="24"/>
        </w:rPr>
        <w:t xml:space="preserve">– </w:t>
      </w:r>
      <w:r w:rsidRPr="00DB105D">
        <w:rPr>
          <w:rFonts w:eastAsia="Calibri" w:cs="Times New Roman"/>
          <w:iCs/>
          <w:color w:val="000000"/>
          <w:szCs w:val="24"/>
        </w:rPr>
        <w:t>нежилое помещение</w:t>
      </w:r>
      <w:r w:rsidRPr="00DB105D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D80A34" w:rsidRPr="00BF24E7" w:rsidRDefault="00D80A34" w:rsidP="00D80A34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DB105D" w:rsidRPr="008F756C" w:rsidRDefault="00CF6326" w:rsidP="00CF6326">
      <w:pPr>
        <w:pStyle w:val="a9"/>
        <w:numPr>
          <w:ilvl w:val="0"/>
          <w:numId w:val="6"/>
        </w:numPr>
        <w:ind w:left="1134"/>
        <w:jc w:val="both"/>
        <w:rPr>
          <w:rFonts w:cs="Times New Roman"/>
          <w:iCs/>
          <w:szCs w:val="24"/>
        </w:rPr>
      </w:pPr>
      <w:r w:rsidRPr="00CF6326">
        <w:rPr>
          <w:rFonts w:cs="Times New Roman"/>
          <w:iCs/>
          <w:szCs w:val="24"/>
        </w:rPr>
        <w:t xml:space="preserve">Земельный участок, кадастровый номер: 50:12:0101003:6946, площадь 6 899,00 </w:t>
      </w:r>
      <w:proofErr w:type="spellStart"/>
      <w:r w:rsidRPr="00CF6326">
        <w:rPr>
          <w:rFonts w:cs="Times New Roman"/>
          <w:iCs/>
          <w:szCs w:val="24"/>
        </w:rPr>
        <w:t>кв.м</w:t>
      </w:r>
      <w:proofErr w:type="spellEnd"/>
      <w:r w:rsidRPr="00CF6326">
        <w:rPr>
          <w:rFonts w:cs="Times New Roman"/>
          <w:iCs/>
          <w:szCs w:val="24"/>
        </w:rPr>
        <w:t>., категория земель: земли населенных пунктов, виды разрешенного использования: под застройку жилого микрорайона, адрес: Российская Федерация, Московская область, г. Мытищи, микрорайон 17 А, принадлежащий Застройщику на праве собственности, зарегистрированном Федеральной службой государственной регистрации, кадастра и картографии, дата регистрации 09.06.2018 года, номер регистрации: 5</w:t>
      </w:r>
      <w:r>
        <w:rPr>
          <w:rFonts w:cs="Times New Roman"/>
          <w:iCs/>
          <w:szCs w:val="24"/>
        </w:rPr>
        <w:t>0:12:0101003:6946-50/012/2018-2</w:t>
      </w:r>
      <w:r w:rsidR="009E3623" w:rsidRPr="009E3623">
        <w:rPr>
          <w:rFonts w:cs="Times New Roman"/>
          <w:iCs/>
          <w:szCs w:val="24"/>
        </w:rPr>
        <w:t>;</w:t>
      </w:r>
    </w:p>
    <w:p w:rsidR="00AB335A" w:rsidRPr="00BF24E7" w:rsidRDefault="00DB105D" w:rsidP="00CF6326">
      <w:pPr>
        <w:pStyle w:val="a9"/>
        <w:numPr>
          <w:ilvl w:val="0"/>
          <w:numId w:val="6"/>
        </w:numPr>
        <w:ind w:left="1134"/>
        <w:contextualSpacing w:val="0"/>
        <w:jc w:val="both"/>
        <w:rPr>
          <w:rFonts w:cs="Times New Roman"/>
          <w:iCs/>
          <w:szCs w:val="24"/>
        </w:rPr>
      </w:pPr>
      <w:r w:rsidRPr="00DB105D">
        <w:rPr>
          <w:rFonts w:cs="Times New Roman"/>
          <w:iCs/>
          <w:szCs w:val="24"/>
        </w:rPr>
        <w:lastRenderedPageBreak/>
        <w:t xml:space="preserve">Разрешение на строительство </w:t>
      </w:r>
      <w:r w:rsidR="00CF6326" w:rsidRPr="00CF6326">
        <w:rPr>
          <w:rFonts w:cs="Times New Roman"/>
          <w:iCs/>
          <w:szCs w:val="24"/>
        </w:rPr>
        <w:t>№ RU50-12-24509-2023</w:t>
      </w:r>
      <w:r w:rsidR="00CF6326">
        <w:rPr>
          <w:rFonts w:cs="Times New Roman"/>
          <w:iCs/>
          <w:szCs w:val="24"/>
        </w:rPr>
        <w:t xml:space="preserve"> </w:t>
      </w:r>
      <w:r w:rsidRPr="00DB105D">
        <w:rPr>
          <w:rFonts w:cs="Times New Roman"/>
          <w:iCs/>
          <w:szCs w:val="24"/>
        </w:rPr>
        <w:t xml:space="preserve">от </w:t>
      </w:r>
      <w:r w:rsidR="00CF6326" w:rsidRPr="00CF6326">
        <w:rPr>
          <w:rFonts w:cs="Times New Roman"/>
          <w:iCs/>
          <w:szCs w:val="24"/>
        </w:rPr>
        <w:t>31.07.2023</w:t>
      </w:r>
      <w:r w:rsidR="00CF6326">
        <w:rPr>
          <w:rFonts w:cs="Times New Roman"/>
          <w:iCs/>
          <w:szCs w:val="24"/>
        </w:rPr>
        <w:t xml:space="preserve"> года, выданное </w:t>
      </w:r>
      <w:r w:rsidR="00CF6326" w:rsidRPr="00CF6326">
        <w:rPr>
          <w:rFonts w:cs="Times New Roman"/>
          <w:iCs/>
          <w:szCs w:val="24"/>
        </w:rPr>
        <w:t>Министерством жилищной политики Московской области</w:t>
      </w:r>
      <w:r w:rsidR="00AB335A">
        <w:rPr>
          <w:rFonts w:cs="Times New Roman"/>
          <w:iCs/>
          <w:szCs w:val="24"/>
        </w:rPr>
        <w:t>;</w:t>
      </w:r>
    </w:p>
    <w:p w:rsidR="00D80A34" w:rsidRPr="003758AB" w:rsidRDefault="00D80A34" w:rsidP="00D80A34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D80A34" w:rsidRPr="003758AB" w:rsidRDefault="00D80A34" w:rsidP="00D80A34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C861C0" w:rsidRPr="001D4E8E" w:rsidRDefault="00D80A34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E22D6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E22D6">
        <w:rPr>
          <w:rFonts w:cs="Times New Roman"/>
          <w:iCs/>
          <w:szCs w:val="24"/>
        </w:rPr>
        <w:t xml:space="preserve"> – </w:t>
      </w:r>
      <w:r w:rsidRPr="00BE22D6">
        <w:rPr>
          <w:rFonts w:cs="Times New Roman"/>
          <w:i/>
          <w:iCs/>
          <w:szCs w:val="24"/>
        </w:rPr>
        <w:t>тип помещения</w:t>
      </w:r>
      <w:r w:rsidRPr="00BE22D6">
        <w:rPr>
          <w:rFonts w:cs="Times New Roman"/>
          <w:iCs/>
          <w:szCs w:val="24"/>
        </w:rPr>
        <w:t xml:space="preserve">, условный номер: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iCs/>
          <w:szCs w:val="24"/>
        </w:rPr>
        <w:t xml:space="preserve">, назначение: </w:t>
      </w:r>
      <w:r w:rsidRPr="00BE22D6">
        <w:rPr>
          <w:rFonts w:cs="Times New Roman"/>
          <w:b/>
          <w:iCs/>
          <w:szCs w:val="24"/>
        </w:rPr>
        <w:t>ХХХХХ</w:t>
      </w:r>
      <w:r w:rsidRPr="00BE22D6">
        <w:rPr>
          <w:rFonts w:cs="Times New Roman"/>
          <w:iCs/>
          <w:szCs w:val="24"/>
        </w:rPr>
        <w:t xml:space="preserve">, этаж расположения: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bCs/>
          <w:iCs/>
          <w:szCs w:val="24"/>
        </w:rPr>
        <w:t xml:space="preserve">, </w:t>
      </w:r>
      <w:r w:rsidRPr="00BE22D6">
        <w:rPr>
          <w:rFonts w:cs="Times New Roman"/>
          <w:iCs/>
          <w:szCs w:val="24"/>
        </w:rPr>
        <w:t xml:space="preserve">Проектная площадь: </w:t>
      </w:r>
      <w:proofErr w:type="gramStart"/>
      <w:r w:rsidRPr="00BE22D6">
        <w:rPr>
          <w:rFonts w:cs="Times New Roman"/>
          <w:b/>
          <w:iCs/>
          <w:szCs w:val="24"/>
        </w:rPr>
        <w:t>ХХ,ХХ</w:t>
      </w:r>
      <w:proofErr w:type="gramEnd"/>
      <w:r w:rsidRPr="00BE22D6">
        <w:rPr>
          <w:rFonts w:cs="Times New Roman"/>
          <w:iCs/>
          <w:szCs w:val="24"/>
        </w:rPr>
        <w:t xml:space="preserve"> кв.</w:t>
      </w:r>
      <w:r w:rsidRPr="00BE22D6">
        <w:rPr>
          <w:rFonts w:cs="Times New Roman"/>
          <w:bCs/>
          <w:iCs/>
          <w:szCs w:val="24"/>
        </w:rPr>
        <w:t>м</w:t>
      </w:r>
      <w:r w:rsidRPr="00BE22D6">
        <w:rPr>
          <w:rFonts w:cs="Times New Roman"/>
          <w:iCs/>
          <w:szCs w:val="24"/>
        </w:rPr>
        <w:t xml:space="preserve">, </w:t>
      </w:r>
      <w:r w:rsidRPr="00BE22D6">
        <w:rPr>
          <w:bCs/>
          <w:iCs/>
          <w:szCs w:val="24"/>
        </w:rPr>
        <w:t>расположенный</w:t>
      </w:r>
      <w:r w:rsidRPr="00BE22D6">
        <w:rPr>
          <w:iCs/>
          <w:szCs w:val="24"/>
        </w:rPr>
        <w:t xml:space="preserve"> в Объекте недвижимости</w:t>
      </w:r>
      <w:r w:rsidRPr="00BE22D6">
        <w:rPr>
          <w:rFonts w:cs="Times New Roman"/>
          <w:iCs/>
          <w:szCs w:val="24"/>
        </w:rPr>
        <w:t xml:space="preserve"> (далее – Объект долевого строительства).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т.ч.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1D4E8E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E24E5B">
        <w:rPr>
          <w:rFonts w:eastAsia="Calibri" w:cs="Times New Roman"/>
          <w:iCs/>
          <w:szCs w:val="24"/>
        </w:rPr>
        <w:t xml:space="preserve"> 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D80A34" w:rsidRPr="003758AB" w:rsidRDefault="00653221" w:rsidP="00D80A34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D80A34" w:rsidRDefault="00D80A34" w:rsidP="00D80A3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</w:t>
      </w:r>
      <w:r w:rsidRPr="004239C4">
        <w:rPr>
          <w:rFonts w:cs="Times New Roman"/>
          <w:szCs w:val="24"/>
        </w:rPr>
        <w:lastRenderedPageBreak/>
        <w:t xml:space="preserve">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:rsidR="00D80A34" w:rsidRDefault="00D80A34" w:rsidP="00D80A34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D80A34" w:rsidRPr="00285390" w:rsidRDefault="00D80A34" w:rsidP="00D80A34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D80A34" w:rsidRPr="00285390" w:rsidRDefault="00D80A34" w:rsidP="00D80A34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D80A34" w:rsidRPr="003758AB" w:rsidRDefault="00D80A34" w:rsidP="00D80A34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D80A34" w:rsidRPr="003758AB" w:rsidRDefault="00D80A34" w:rsidP="00D80A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653221" w:rsidRDefault="00653221" w:rsidP="0065322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B39DF">
        <w:rPr>
          <w:szCs w:val="24"/>
        </w:rPr>
        <w:t>Стороны пришли к соглашению о том,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строительства. В случае</w:t>
      </w:r>
      <w:r w:rsidRPr="00A25BA3">
        <w:rPr>
          <w:szCs w:val="24"/>
        </w:rPr>
        <w:t xml:space="preserve"> отклонения Площади Объекта долевого строительства от Проектной площади Объекта долевого строительства </w:t>
      </w:r>
      <w:r w:rsidRPr="00A25BA3">
        <w:rPr>
          <w:iCs/>
          <w:szCs w:val="24"/>
        </w:rPr>
        <w:t>как в сторону увеличения, так и в сторону уменьшения, сумма доплаты/возврата определяется исходя из произведения разницы Площади Объекта долевого строительства и Проектной площади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 w:rsidRPr="00A25BA3">
        <w:rPr>
          <w:szCs w:val="24"/>
        </w:rPr>
        <w:t>.</w:t>
      </w:r>
    </w:p>
    <w:p w:rsidR="00653221" w:rsidRPr="00A25BA3" w:rsidRDefault="00653221" w:rsidP="00653221">
      <w:pPr>
        <w:numPr>
          <w:ilvl w:val="1"/>
          <w:numId w:val="1"/>
        </w:numPr>
        <w:ind w:left="709" w:hanging="709"/>
        <w:jc w:val="both"/>
        <w:rPr>
          <w:szCs w:val="24"/>
        </w:rPr>
      </w:pPr>
      <w:r w:rsidRPr="00A25BA3">
        <w:rPr>
          <w:rFonts w:eastAsia="Calibri"/>
          <w:iCs/>
          <w:szCs w:val="24"/>
        </w:rPr>
        <w:t xml:space="preserve">В случае увеличения Площади Объекта долевого строительства,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A25BA3">
        <w:rPr>
          <w:rFonts w:eastAsia="Calibri"/>
          <w:bCs/>
          <w:iCs/>
          <w:szCs w:val="24"/>
        </w:rPr>
        <w:t>обмеров</w:t>
      </w:r>
      <w:r w:rsidRPr="00A25BA3">
        <w:rPr>
          <w:rFonts w:eastAsia="Calibri"/>
          <w:iCs/>
          <w:szCs w:val="24"/>
        </w:rPr>
        <w:t xml:space="preserve"> </w:t>
      </w:r>
      <w:r w:rsidRPr="00A25BA3">
        <w:rPr>
          <w:rFonts w:eastAsia="Calibri"/>
          <w:bCs/>
          <w:iCs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A25BA3">
        <w:rPr>
          <w:rFonts w:eastAsia="Calibri"/>
          <w:iCs/>
          <w:szCs w:val="24"/>
        </w:rPr>
        <w:t xml:space="preserve">, но не позднее подписания Акта приема-передачи Объекта долевого строительства </w:t>
      </w:r>
    </w:p>
    <w:p w:rsidR="00396DF9" w:rsidRPr="001D4E8E" w:rsidRDefault="00653221" w:rsidP="0065322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A25BA3">
        <w:rPr>
          <w:rFonts w:eastAsia="Calibri"/>
          <w:iCs/>
          <w:szCs w:val="24"/>
          <w:lang w:eastAsia="en-US"/>
        </w:rPr>
        <w:t>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(Десять) рабочих дней после подписания Передаточного акта и предоставления реквизитов счета Участником долевого строительства</w:t>
      </w:r>
      <w:r w:rsidRPr="00A25BA3">
        <w:rPr>
          <w:szCs w:val="24"/>
        </w:rPr>
        <w:t>.</w:t>
      </w:r>
      <w:r w:rsidR="00396DF9" w:rsidRPr="001D4E8E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эскроу.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3B3274" w:rsidRPr="001D4E8E" w:rsidRDefault="00653221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lastRenderedPageBreak/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</w:t>
      </w:r>
      <w:r w:rsidRPr="001D4E8E">
        <w:rPr>
          <w:szCs w:val="24"/>
        </w:rPr>
        <w:lastRenderedPageBreak/>
        <w:t>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1D4E8E">
        <w:rPr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FF6ADB">
        <w:rPr>
          <w:rFonts w:cs="Times New Roman"/>
          <w:szCs w:val="24"/>
        </w:rPr>
        <w:t xml:space="preserve">либо Договора уступки подписанного Сторонами, в т.ч. прошедшего электронную регистрацию, и выписки из ЕГРН, подтверждающую регистрацию Договора уступки,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D80A34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эскроу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1D4E8E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AB1A79" w:rsidRPr="001D4E8E" w:rsidRDefault="00D80A34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D80A34" w:rsidRPr="00632952" w:rsidRDefault="00D80A34" w:rsidP="00D80A34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D80A34" w:rsidRPr="00E47820" w:rsidRDefault="00D80A34" w:rsidP="00D80A34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AB335A" w:rsidRDefault="00D80A34" w:rsidP="00AB335A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CF6326" w:rsidRPr="00AD4DF9" w:rsidRDefault="00CF6326" w:rsidP="00CF6326">
      <w:pPr>
        <w:keepLines/>
        <w:ind w:left="709"/>
        <w:jc w:val="both"/>
        <w:rPr>
          <w:rFonts w:cs="Times New Roman"/>
          <w:b/>
          <w:bCs/>
          <w:szCs w:val="24"/>
        </w:rPr>
      </w:pPr>
      <w:r w:rsidRPr="00AD4DF9">
        <w:rPr>
          <w:rFonts w:cs="Times New Roman"/>
          <w:b/>
          <w:bCs/>
          <w:szCs w:val="24"/>
        </w:rPr>
        <w:t>ООО «Специализированный застройщик Осенний квартал»</w:t>
      </w:r>
    </w:p>
    <w:p w:rsidR="00CF6326" w:rsidRPr="00AD4DF9" w:rsidRDefault="00CF6326" w:rsidP="00CF6326">
      <w:pPr>
        <w:keepLines/>
        <w:ind w:left="709"/>
        <w:jc w:val="both"/>
        <w:rPr>
          <w:rFonts w:cs="Times New Roman"/>
          <w:bCs/>
          <w:szCs w:val="24"/>
        </w:rPr>
      </w:pPr>
      <w:r w:rsidRPr="00AD4DF9">
        <w:rPr>
          <w:rFonts w:cs="Times New Roman"/>
          <w:bCs/>
          <w:szCs w:val="24"/>
        </w:rPr>
        <w:t>Адрес: 141006, обл. Московская Мытищи город Мытищи Улица Разведчика Абеля д. 3 комната 10 помещение IX</w:t>
      </w:r>
    </w:p>
    <w:p w:rsidR="00AB335A" w:rsidRPr="00CF6326" w:rsidRDefault="00CF6326" w:rsidP="00CF6326">
      <w:pPr>
        <w:keepLines/>
        <w:ind w:left="709"/>
        <w:jc w:val="both"/>
        <w:rPr>
          <w:rFonts w:cs="Times New Roman"/>
          <w:bCs/>
          <w:szCs w:val="24"/>
        </w:rPr>
      </w:pPr>
      <w:r w:rsidRPr="00AD4DF9">
        <w:rPr>
          <w:rFonts w:cs="Times New Roman"/>
          <w:bCs/>
          <w:szCs w:val="24"/>
        </w:rPr>
        <w:t>ИНН 7709891487, КПП 502901001, ОГРН 1117746962453</w:t>
      </w:r>
      <w:bookmarkStart w:id="0" w:name="_GoBack"/>
      <w:bookmarkEnd w:id="0"/>
    </w:p>
    <w:p w:rsidR="00AB335A" w:rsidRDefault="00771932" w:rsidP="00AB335A">
      <w:pPr>
        <w:ind w:left="709"/>
        <w:jc w:val="both"/>
        <w:rPr>
          <w:rFonts w:cs="Times New Roman"/>
          <w:szCs w:val="24"/>
        </w:rPr>
      </w:pPr>
      <w:r w:rsidRPr="00771932">
        <w:rPr>
          <w:rFonts w:cs="Times New Roman"/>
          <w:b/>
          <w:szCs w:val="24"/>
        </w:rPr>
        <w:t xml:space="preserve">Адрес для направления корреспонденции: </w:t>
      </w:r>
      <w:r w:rsidRPr="00771932">
        <w:rPr>
          <w:rFonts w:cs="Times New Roman"/>
          <w:szCs w:val="24"/>
        </w:rPr>
        <w:t>ХХХХХ</w:t>
      </w:r>
    </w:p>
    <w:p w:rsidR="00771932" w:rsidRDefault="00771932" w:rsidP="00AB335A">
      <w:pPr>
        <w:ind w:left="709"/>
        <w:jc w:val="both"/>
        <w:rPr>
          <w:rFonts w:cs="Times New Roman"/>
          <w:szCs w:val="24"/>
        </w:rPr>
      </w:pPr>
    </w:p>
    <w:p w:rsidR="00D80A34" w:rsidRPr="00771932" w:rsidRDefault="00AB335A" w:rsidP="00771932">
      <w:pPr>
        <w:pStyle w:val="a9"/>
        <w:numPr>
          <w:ilvl w:val="1"/>
          <w:numId w:val="3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 xml:space="preserve"> </w:t>
      </w:r>
      <w:r w:rsidR="00D80A34" w:rsidRPr="00771932">
        <w:rPr>
          <w:rFonts w:cs="Times New Roman"/>
          <w:szCs w:val="24"/>
        </w:rPr>
        <w:t>Участник долевого строительства:</w:t>
      </w:r>
    </w:p>
    <w:p w:rsidR="00D80A34" w:rsidRPr="00B94138" w:rsidRDefault="00D80A34" w:rsidP="00D80A34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D80A34" w:rsidRDefault="00D80A34" w:rsidP="00D80A34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hyperlink r:id="rId11" w:history="1">
        <w:r w:rsidR="00AB335A" w:rsidRPr="00144A3C">
          <w:rPr>
            <w:rStyle w:val="af4"/>
            <w:rFonts w:cs="Times New Roman"/>
            <w:szCs w:val="24"/>
          </w:rPr>
          <w:t>ХХХХХ@ХХХ.ХХ</w:t>
        </w:r>
      </w:hyperlink>
      <w:r w:rsidRPr="00B94138">
        <w:rPr>
          <w:rFonts w:cs="Times New Roman"/>
          <w:szCs w:val="24"/>
        </w:rPr>
        <w:t>.</w:t>
      </w:r>
    </w:p>
    <w:p w:rsidR="00AB335A" w:rsidRDefault="00AB335A" w:rsidP="00D80A34">
      <w:pPr>
        <w:pStyle w:val="a3"/>
        <w:keepLines/>
        <w:ind w:left="709" w:right="0"/>
        <w:rPr>
          <w:rFonts w:cs="Times New Roman"/>
          <w:szCs w:val="24"/>
        </w:rPr>
      </w:pPr>
    </w:p>
    <w:p w:rsidR="00D80A34" w:rsidRPr="00BF24E7" w:rsidRDefault="00D80A34" w:rsidP="00D80A34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D80A34" w:rsidRPr="00BF24E7" w:rsidTr="002A0BAB">
        <w:trPr>
          <w:cantSplit/>
        </w:trPr>
        <w:tc>
          <w:tcPr>
            <w:tcW w:w="4673" w:type="dxa"/>
          </w:tcPr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D80A34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0A34" w:rsidRDefault="00D80A34" w:rsidP="00D80A34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D80A34" w:rsidRPr="00BF24E7" w:rsidTr="00905B97">
        <w:tc>
          <w:tcPr>
            <w:tcW w:w="5387" w:type="dxa"/>
          </w:tcPr>
          <w:p w:rsidR="00D80A34" w:rsidRPr="00BF24E7" w:rsidRDefault="00D80A34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D80A34" w:rsidRPr="00BF24E7" w:rsidRDefault="00D80A34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D80A34" w:rsidRPr="00BF24E7" w:rsidRDefault="00D80A34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D80A34" w:rsidRPr="00BF24E7" w:rsidRDefault="00D80A34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D80A34" w:rsidRPr="00BF24E7" w:rsidRDefault="00D80A34" w:rsidP="00D80A34">
      <w:pPr>
        <w:rPr>
          <w:rFonts w:cs="Times New Roman"/>
          <w:szCs w:val="24"/>
        </w:rPr>
      </w:pPr>
    </w:p>
    <w:p w:rsidR="00D80A34" w:rsidRPr="00BF24E7" w:rsidRDefault="00D80A34" w:rsidP="00D80A34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D80A34" w:rsidRDefault="00D80A34" w:rsidP="00D80A34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D80A34" w:rsidRDefault="00D80A34" w:rsidP="00D80A34">
      <w:pPr>
        <w:jc w:val="center"/>
        <w:rPr>
          <w:rFonts w:eastAsia="Calibri" w:cs="Times New Roman"/>
          <w:color w:val="000000"/>
          <w:szCs w:val="24"/>
        </w:rPr>
      </w:pPr>
    </w:p>
    <w:p w:rsidR="00D80A34" w:rsidRDefault="00D80A34" w:rsidP="00D80A34">
      <w:pPr>
        <w:jc w:val="center"/>
        <w:rPr>
          <w:rFonts w:eastAsia="Calibri" w:cs="Times New Roman"/>
          <w:color w:val="000000"/>
          <w:szCs w:val="24"/>
        </w:rPr>
      </w:pPr>
    </w:p>
    <w:p w:rsidR="00AB335A" w:rsidRDefault="00AB335A" w:rsidP="00AB335A">
      <w:r>
        <w:t>Настоящий план приведен исключительно для отображения расположения по отношению друг к другу частей Объекта долевого строительства, а также местоположения Объекта долевого строительства на этаже Объекта недвижимости. Все отображенное на плане, в т.ч. сантехнические приборы, оборудование, внутренние перегородки, двери, внутренние лестницы и иное изображенное на плане устанавливается/выполняется в Объекте долевого строительства в соответствии с Приложением № 2 к Договору</w:t>
      </w:r>
    </w:p>
    <w:p w:rsidR="00D80A34" w:rsidRDefault="00D80A34" w:rsidP="00D80A34">
      <w:pPr>
        <w:jc w:val="center"/>
        <w:rPr>
          <w:rFonts w:eastAsia="Calibri" w:cs="Times New Roman"/>
          <w:color w:val="000000"/>
          <w:szCs w:val="24"/>
        </w:rPr>
      </w:pPr>
    </w:p>
    <w:p w:rsidR="00D80A34" w:rsidRDefault="00D80A34" w:rsidP="00D80A34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D80A34" w:rsidRPr="00BF24E7" w:rsidTr="002A0BAB">
        <w:trPr>
          <w:cantSplit/>
        </w:trPr>
        <w:tc>
          <w:tcPr>
            <w:tcW w:w="4673" w:type="dxa"/>
          </w:tcPr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D80A34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0A34" w:rsidRPr="00BF24E7" w:rsidRDefault="00D80A34" w:rsidP="00D80A34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D80A34" w:rsidRPr="00BF24E7" w:rsidTr="00905B97">
        <w:tc>
          <w:tcPr>
            <w:tcW w:w="5387" w:type="dxa"/>
          </w:tcPr>
          <w:p w:rsidR="00D80A34" w:rsidRPr="00BF24E7" w:rsidRDefault="00D80A34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80A34" w:rsidRPr="00BF24E7" w:rsidRDefault="00D80A34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D80A34" w:rsidRPr="00BF24E7" w:rsidRDefault="00D80A34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D80A34" w:rsidRPr="00BF24E7" w:rsidRDefault="00D80A34" w:rsidP="00D80A34">
      <w:pPr>
        <w:jc w:val="right"/>
        <w:rPr>
          <w:rFonts w:eastAsia="Calibri" w:cs="Times New Roman"/>
          <w:color w:val="000000"/>
          <w:szCs w:val="24"/>
        </w:rPr>
      </w:pPr>
    </w:p>
    <w:p w:rsidR="00D80A34" w:rsidRPr="00BF24E7" w:rsidRDefault="00D80A34" w:rsidP="00D80A34">
      <w:pPr>
        <w:jc w:val="center"/>
        <w:rPr>
          <w:rFonts w:eastAsia="Calibri" w:cs="Times New Roman"/>
          <w:b/>
          <w:color w:val="000000"/>
          <w:szCs w:val="24"/>
        </w:rPr>
      </w:pPr>
    </w:p>
    <w:p w:rsidR="00D80A34" w:rsidRPr="00BF24E7" w:rsidRDefault="00D80A34" w:rsidP="00D80A34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D80A34" w:rsidRDefault="00D80A34" w:rsidP="00D80A34">
      <w:pPr>
        <w:jc w:val="center"/>
        <w:rPr>
          <w:rFonts w:eastAsia="Calibri" w:cs="Times New Roman"/>
          <w:b/>
          <w:color w:val="000000"/>
          <w:szCs w:val="24"/>
        </w:rPr>
      </w:pPr>
    </w:p>
    <w:p w:rsidR="00D80A34" w:rsidRDefault="00BD4481" w:rsidP="00BD4481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D80A34" w:rsidRPr="00BF24E7" w:rsidRDefault="00D80A34" w:rsidP="00D80A34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D80A34" w:rsidRPr="00BF24E7" w:rsidTr="002A0BAB">
        <w:trPr>
          <w:cantSplit/>
        </w:trPr>
        <w:tc>
          <w:tcPr>
            <w:tcW w:w="4673" w:type="dxa"/>
          </w:tcPr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D80A34" w:rsidRPr="00BF24E7" w:rsidRDefault="00D80A34" w:rsidP="002A0BAB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D80A34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D80A34" w:rsidRPr="00BF24E7" w:rsidRDefault="00D80A34" w:rsidP="009D59AF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D80A34" w:rsidRPr="00BF24E7" w:rsidRDefault="00D80A34" w:rsidP="002A0BA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D80A34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EE4860" w:rsidRPr="001D4E8E" w:rsidSect="00923FF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04" w:rsidRDefault="00BE5704" w:rsidP="00FD37B4">
      <w:r>
        <w:separator/>
      </w:r>
    </w:p>
  </w:endnote>
  <w:endnote w:type="continuationSeparator" w:id="0">
    <w:p w:rsidR="00BE5704" w:rsidRDefault="00BE5704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2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04" w:rsidRDefault="00BE5704" w:rsidP="00FD37B4">
      <w:r>
        <w:separator/>
      </w:r>
    </w:p>
  </w:footnote>
  <w:footnote w:type="continuationSeparator" w:id="0">
    <w:p w:rsidR="00BE5704" w:rsidRDefault="00BE5704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F6326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F6326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F6326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0BAB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70487"/>
    <w:rsid w:val="00476A0D"/>
    <w:rsid w:val="00484E07"/>
    <w:rsid w:val="0048731B"/>
    <w:rsid w:val="00491327"/>
    <w:rsid w:val="00491C7B"/>
    <w:rsid w:val="004B4BF4"/>
    <w:rsid w:val="004D3B3E"/>
    <w:rsid w:val="004D6C56"/>
    <w:rsid w:val="004D77C7"/>
    <w:rsid w:val="005004D2"/>
    <w:rsid w:val="005014CA"/>
    <w:rsid w:val="00502EE3"/>
    <w:rsid w:val="005131FA"/>
    <w:rsid w:val="00525054"/>
    <w:rsid w:val="005279BF"/>
    <w:rsid w:val="00552037"/>
    <w:rsid w:val="00596CCF"/>
    <w:rsid w:val="00597CC8"/>
    <w:rsid w:val="005A5A9D"/>
    <w:rsid w:val="005B5FD8"/>
    <w:rsid w:val="005C2008"/>
    <w:rsid w:val="005C28D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53221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71932"/>
    <w:rsid w:val="007852AF"/>
    <w:rsid w:val="007943A4"/>
    <w:rsid w:val="00794F5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A0CE1"/>
    <w:rsid w:val="008A5A10"/>
    <w:rsid w:val="008B26F7"/>
    <w:rsid w:val="008C10B5"/>
    <w:rsid w:val="008C446C"/>
    <w:rsid w:val="008C7AF6"/>
    <w:rsid w:val="008D1C7A"/>
    <w:rsid w:val="008F2B9F"/>
    <w:rsid w:val="008F6AC8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D59AF"/>
    <w:rsid w:val="009E1974"/>
    <w:rsid w:val="009E3623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B335A"/>
    <w:rsid w:val="00AC1DFE"/>
    <w:rsid w:val="00AC6A30"/>
    <w:rsid w:val="00AE66E3"/>
    <w:rsid w:val="00B03062"/>
    <w:rsid w:val="00B06000"/>
    <w:rsid w:val="00B2085F"/>
    <w:rsid w:val="00B337A6"/>
    <w:rsid w:val="00B34486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4481"/>
    <w:rsid w:val="00BD58C0"/>
    <w:rsid w:val="00BD6403"/>
    <w:rsid w:val="00BE5704"/>
    <w:rsid w:val="00BF24E7"/>
    <w:rsid w:val="00BF39FE"/>
    <w:rsid w:val="00C25099"/>
    <w:rsid w:val="00C3214A"/>
    <w:rsid w:val="00C450D0"/>
    <w:rsid w:val="00C54165"/>
    <w:rsid w:val="00C57C13"/>
    <w:rsid w:val="00C60CBD"/>
    <w:rsid w:val="00C62039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CF6326"/>
    <w:rsid w:val="00D02468"/>
    <w:rsid w:val="00D03205"/>
    <w:rsid w:val="00D10A3D"/>
    <w:rsid w:val="00D11075"/>
    <w:rsid w:val="00D15C40"/>
    <w:rsid w:val="00D329B8"/>
    <w:rsid w:val="00D34553"/>
    <w:rsid w:val="00D35BF7"/>
    <w:rsid w:val="00D52BE7"/>
    <w:rsid w:val="00D55B8C"/>
    <w:rsid w:val="00D6143F"/>
    <w:rsid w:val="00D80A34"/>
    <w:rsid w:val="00D93CEA"/>
    <w:rsid w:val="00DA05BC"/>
    <w:rsid w:val="00DB0A6B"/>
    <w:rsid w:val="00DB105D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276CB"/>
    <w:rsid w:val="00F32954"/>
    <w:rsid w:val="00F3695F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B8075B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61;&#1061;&#1061;&#1061;&#1061;@&#1061;&#1061;&#1061;.&#1061;&#1061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8B8CE-1767-47AE-BB50-B9EF2995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52258-72DD-47A2-B14F-79DFC182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14</cp:revision>
  <dcterms:created xsi:type="dcterms:W3CDTF">2020-09-24T12:13:00Z</dcterms:created>
  <dcterms:modified xsi:type="dcterms:W3CDTF">2023-09-28T10:01:00Z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