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52595" w14:textId="777F97DA" w:rsidR="007B43F8" w:rsidRPr="007B43F8" w:rsidRDefault="007B43F8" w:rsidP="00DB677E">
      <w:pPr>
        <w:jc w:val="center"/>
        <w:rPr>
          <w:rFonts w:ascii="Times New Roman" w:hAnsi="Times New Roman" w:cs="Times New Roman"/>
          <w:b/>
          <w:bCs/>
          <w:sz w:val="40"/>
          <w:szCs w:val="40"/>
        </w:rPr>
      </w:pPr>
      <w:r w:rsidRPr="007B43F8">
        <w:rPr>
          <w:rFonts w:ascii="Times New Roman" w:hAnsi="Times New Roman" w:cs="Times New Roman"/>
          <w:b/>
          <w:bCs/>
          <w:sz w:val="40"/>
          <w:szCs w:val="40"/>
        </w:rPr>
        <w:t>ПРОЕКТ</w:t>
      </w:r>
    </w:p>
    <w:p w14:paraId="6AFB2BB2" w14:textId="6E00685B" w:rsidR="00DB677E" w:rsidRPr="003743BC" w:rsidRDefault="007B43F8" w:rsidP="00DB677E">
      <w:pPr>
        <w:jc w:val="center"/>
        <w:rPr>
          <w:rFonts w:ascii="Times New Roman" w:hAnsi="Times New Roman" w:cs="Times New Roman"/>
          <w:sz w:val="22"/>
          <w:szCs w:val="22"/>
        </w:rPr>
      </w:pPr>
      <w:r>
        <w:rPr>
          <w:rFonts w:ascii="Times New Roman" w:hAnsi="Times New Roman" w:cs="Times New Roman"/>
          <w:b/>
          <w:bCs/>
          <w:sz w:val="22"/>
          <w:szCs w:val="22"/>
        </w:rPr>
        <w:t xml:space="preserve">  </w:t>
      </w:r>
      <w:r w:rsidR="00DB677E" w:rsidRPr="003743BC">
        <w:rPr>
          <w:rFonts w:ascii="Times New Roman" w:hAnsi="Times New Roman" w:cs="Times New Roman"/>
          <w:b/>
          <w:bCs/>
          <w:sz w:val="22"/>
          <w:szCs w:val="22"/>
        </w:rPr>
        <w:t>ДОГОВОР</w:t>
      </w:r>
      <w:r w:rsidR="001745B6">
        <w:rPr>
          <w:rFonts w:ascii="Times New Roman" w:hAnsi="Times New Roman" w:cs="Times New Roman"/>
          <w:b/>
          <w:bCs/>
          <w:sz w:val="22"/>
          <w:szCs w:val="22"/>
        </w:rPr>
        <w:t xml:space="preserve"> №</w:t>
      </w:r>
      <w:r w:rsidR="0092477B">
        <w:rPr>
          <w:rFonts w:ascii="Times New Roman" w:hAnsi="Times New Roman" w:cs="Times New Roman"/>
          <w:b/>
          <w:bCs/>
          <w:sz w:val="22"/>
          <w:szCs w:val="22"/>
        </w:rPr>
        <w:t xml:space="preserve"> __</w:t>
      </w:r>
    </w:p>
    <w:p w14:paraId="40C83B75" w14:textId="77777777" w:rsidR="00DB677E" w:rsidRPr="003743BC" w:rsidRDefault="00DB677E" w:rsidP="00DB677E">
      <w:pPr>
        <w:jc w:val="center"/>
        <w:rPr>
          <w:rFonts w:ascii="Times New Roman" w:hAnsi="Times New Roman" w:cs="Times New Roman"/>
          <w:b/>
          <w:bCs/>
          <w:sz w:val="22"/>
          <w:szCs w:val="22"/>
        </w:rPr>
      </w:pPr>
      <w:r w:rsidRPr="003743BC">
        <w:rPr>
          <w:rFonts w:ascii="Times New Roman" w:hAnsi="Times New Roman" w:cs="Times New Roman"/>
          <w:b/>
          <w:bCs/>
          <w:sz w:val="22"/>
          <w:szCs w:val="22"/>
        </w:rPr>
        <w:t>участия в долевом строительстве</w:t>
      </w:r>
    </w:p>
    <w:p w14:paraId="5C9DD1A4" w14:textId="77777777" w:rsidR="00DB677E" w:rsidRPr="003743BC" w:rsidRDefault="00DB677E" w:rsidP="00DB677E">
      <w:pPr>
        <w:jc w:val="center"/>
        <w:rPr>
          <w:rFonts w:ascii="Times New Roman" w:hAnsi="Times New Roman" w:cs="Times New Roman"/>
          <w:sz w:val="22"/>
          <w:szCs w:val="22"/>
        </w:rPr>
      </w:pPr>
    </w:p>
    <w:p w14:paraId="2D806E20" w14:textId="5448C623"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 xml:space="preserve">   г. Кострома                                                                                              </w:t>
      </w:r>
      <w:r w:rsidR="005C73B3">
        <w:rPr>
          <w:rFonts w:ascii="Times New Roman" w:hAnsi="Times New Roman" w:cs="Times New Roman"/>
          <w:sz w:val="22"/>
          <w:szCs w:val="22"/>
        </w:rPr>
        <w:t xml:space="preserve">                         </w:t>
      </w:r>
      <w:proofErr w:type="gramStart"/>
      <w:r w:rsidR="005C73B3">
        <w:rPr>
          <w:rFonts w:ascii="Times New Roman" w:hAnsi="Times New Roman" w:cs="Times New Roman"/>
          <w:sz w:val="22"/>
          <w:szCs w:val="22"/>
        </w:rPr>
        <w:t xml:space="preserve">   </w:t>
      </w:r>
      <w:r w:rsidRPr="003743BC">
        <w:rPr>
          <w:rFonts w:ascii="Times New Roman" w:hAnsi="Times New Roman" w:cs="Times New Roman"/>
          <w:sz w:val="22"/>
          <w:szCs w:val="22"/>
        </w:rPr>
        <w:t>«</w:t>
      </w:r>
      <w:proofErr w:type="gramEnd"/>
      <w:r w:rsidR="0092477B">
        <w:rPr>
          <w:rFonts w:ascii="Times New Roman" w:hAnsi="Times New Roman" w:cs="Times New Roman"/>
          <w:sz w:val="22"/>
          <w:szCs w:val="22"/>
        </w:rPr>
        <w:t>___</w:t>
      </w:r>
      <w:r w:rsidR="0089248E">
        <w:rPr>
          <w:rFonts w:ascii="Times New Roman" w:hAnsi="Times New Roman" w:cs="Times New Roman"/>
          <w:sz w:val="22"/>
          <w:szCs w:val="22"/>
        </w:rPr>
        <w:t>»</w:t>
      </w:r>
      <w:r w:rsidR="001745B6">
        <w:rPr>
          <w:rFonts w:ascii="Times New Roman" w:hAnsi="Times New Roman" w:cs="Times New Roman"/>
          <w:sz w:val="22"/>
          <w:szCs w:val="22"/>
        </w:rPr>
        <w:t xml:space="preserve"> </w:t>
      </w:r>
      <w:r w:rsidR="0092477B">
        <w:rPr>
          <w:rFonts w:ascii="Times New Roman" w:hAnsi="Times New Roman" w:cs="Times New Roman"/>
          <w:sz w:val="22"/>
          <w:szCs w:val="22"/>
        </w:rPr>
        <w:t xml:space="preserve">________  </w:t>
      </w:r>
      <w:r w:rsidRPr="003743BC">
        <w:rPr>
          <w:rFonts w:ascii="Times New Roman" w:hAnsi="Times New Roman" w:cs="Times New Roman"/>
          <w:sz w:val="22"/>
          <w:szCs w:val="22"/>
        </w:rPr>
        <w:t>202</w:t>
      </w:r>
      <w:r w:rsidR="003A0F55" w:rsidRPr="003743BC">
        <w:rPr>
          <w:rFonts w:ascii="Times New Roman" w:hAnsi="Times New Roman" w:cs="Times New Roman"/>
          <w:sz w:val="22"/>
          <w:szCs w:val="22"/>
        </w:rPr>
        <w:t>3</w:t>
      </w:r>
      <w:r w:rsidRPr="003743BC">
        <w:rPr>
          <w:rFonts w:ascii="Times New Roman" w:hAnsi="Times New Roman" w:cs="Times New Roman"/>
          <w:sz w:val="22"/>
          <w:szCs w:val="22"/>
        </w:rPr>
        <w:t xml:space="preserve"> г.</w:t>
      </w:r>
    </w:p>
    <w:p w14:paraId="330D8A88"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 xml:space="preserve">   </w:t>
      </w:r>
    </w:p>
    <w:p w14:paraId="29885322" w14:textId="77777777" w:rsidR="00DB677E" w:rsidRPr="003743BC" w:rsidRDefault="00DB677E" w:rsidP="00DB677E">
      <w:pPr>
        <w:jc w:val="both"/>
        <w:rPr>
          <w:rFonts w:ascii="Times New Roman" w:hAnsi="Times New Roman" w:cs="Times New Roman"/>
          <w:color w:val="000000"/>
          <w:sz w:val="22"/>
          <w:szCs w:val="22"/>
        </w:rPr>
      </w:pPr>
      <w:r w:rsidRPr="003743BC">
        <w:rPr>
          <w:rFonts w:ascii="Times New Roman" w:hAnsi="Times New Roman" w:cs="Times New Roman"/>
          <w:b/>
          <w:color w:val="000000"/>
          <w:sz w:val="22"/>
          <w:szCs w:val="22"/>
        </w:rPr>
        <w:tab/>
        <w:t>Общество с ограниченной ответственностью «Специализированный Застройщик СК Норма»</w:t>
      </w:r>
      <w:r w:rsidRPr="003743BC">
        <w:rPr>
          <w:rFonts w:ascii="Times New Roman" w:hAnsi="Times New Roman" w:cs="Times New Roman"/>
          <w:color w:val="000000"/>
          <w:sz w:val="22"/>
          <w:szCs w:val="22"/>
        </w:rPr>
        <w:t xml:space="preserve">, юридический адрес: </w:t>
      </w:r>
      <w:r w:rsidRPr="003743BC">
        <w:rPr>
          <w:rFonts w:ascii="Times New Roman" w:eastAsia="Calibri" w:hAnsi="Times New Roman" w:cs="Times New Roman"/>
          <w:color w:val="000000"/>
          <w:sz w:val="22"/>
          <w:szCs w:val="22"/>
        </w:rPr>
        <w:t>156013, г. Кострома, ул. Маршала Новикова, д.22/22, Н.П.17</w:t>
      </w:r>
      <w:r w:rsidRPr="003743BC">
        <w:rPr>
          <w:rFonts w:ascii="Times New Roman" w:hAnsi="Times New Roman" w:cs="Times New Roman"/>
          <w:color w:val="000000"/>
          <w:sz w:val="22"/>
          <w:szCs w:val="22"/>
        </w:rPr>
        <w:t xml:space="preserve">, ИНН </w:t>
      </w:r>
      <w:r w:rsidRPr="003743BC">
        <w:rPr>
          <w:rFonts w:ascii="Times New Roman" w:hAnsi="Times New Roman" w:cs="Times New Roman"/>
          <w:color w:val="222222"/>
          <w:sz w:val="22"/>
          <w:szCs w:val="22"/>
        </w:rPr>
        <w:t>4401160922</w:t>
      </w:r>
      <w:r w:rsidRPr="003743BC">
        <w:rPr>
          <w:rFonts w:ascii="Times New Roman" w:hAnsi="Times New Roman" w:cs="Times New Roman"/>
          <w:color w:val="000000"/>
          <w:sz w:val="22"/>
          <w:szCs w:val="22"/>
        </w:rPr>
        <w:t xml:space="preserve">, ОГРН </w:t>
      </w:r>
      <w:r w:rsidRPr="003743BC">
        <w:rPr>
          <w:rFonts w:ascii="Times New Roman" w:hAnsi="Times New Roman" w:cs="Times New Roman"/>
          <w:color w:val="222222"/>
          <w:sz w:val="22"/>
          <w:szCs w:val="22"/>
        </w:rPr>
        <w:t>1154401003041</w:t>
      </w:r>
      <w:r w:rsidRPr="003743BC">
        <w:rPr>
          <w:rFonts w:ascii="Times New Roman" w:hAnsi="Times New Roman" w:cs="Times New Roman"/>
          <w:color w:val="000000"/>
          <w:sz w:val="22"/>
          <w:szCs w:val="22"/>
        </w:rPr>
        <w:t xml:space="preserve">, именуемое в дальнейшем </w:t>
      </w:r>
      <w:r w:rsidRPr="003743BC">
        <w:rPr>
          <w:rFonts w:ascii="Times New Roman" w:hAnsi="Times New Roman" w:cs="Times New Roman"/>
          <w:b/>
          <w:color w:val="000000"/>
          <w:sz w:val="22"/>
          <w:szCs w:val="22"/>
        </w:rPr>
        <w:t>«Застройщик»</w:t>
      </w:r>
      <w:r w:rsidRPr="003743BC">
        <w:rPr>
          <w:rFonts w:ascii="Times New Roman" w:hAnsi="Times New Roman" w:cs="Times New Roman"/>
          <w:color w:val="000000"/>
          <w:sz w:val="22"/>
          <w:szCs w:val="22"/>
        </w:rPr>
        <w:t xml:space="preserve">, в лице Генерального директора Михайлова Андрея Андреевича, действующего на основании Устава, с одной стороны, и </w:t>
      </w:r>
    </w:p>
    <w:p w14:paraId="7F45BDD1" w14:textId="61C463D7" w:rsidR="00EF519F" w:rsidRDefault="00EF519F" w:rsidP="00EF519F">
      <w:pPr>
        <w:jc w:val="both"/>
        <w:rPr>
          <w:rFonts w:ascii="Times New Roman" w:eastAsia="Times New Roman" w:hAnsi="Times New Roman" w:cs="Times New Roman"/>
          <w:b/>
          <w:sz w:val="22"/>
          <w:szCs w:val="22"/>
          <w:lang w:eastAsia="ru-RU"/>
        </w:rPr>
      </w:pPr>
      <w:r w:rsidRPr="003743BC">
        <w:rPr>
          <w:rFonts w:ascii="Times New Roman" w:hAnsi="Times New Roman" w:cs="Times New Roman"/>
          <w:b/>
          <w:color w:val="000000"/>
          <w:sz w:val="22"/>
          <w:szCs w:val="22"/>
        </w:rPr>
        <w:t xml:space="preserve">Гр. РФ </w:t>
      </w:r>
      <w:r w:rsidR="0092477B">
        <w:rPr>
          <w:rFonts w:ascii="Times New Roman" w:eastAsia="Times New Roman" w:hAnsi="Times New Roman" w:cs="Times New Roman"/>
          <w:b/>
          <w:sz w:val="22"/>
          <w:szCs w:val="22"/>
          <w:lang w:eastAsia="ru-RU"/>
        </w:rPr>
        <w:t>ФИО</w:t>
      </w:r>
      <w:r w:rsidR="0094352E" w:rsidRPr="00832F94">
        <w:rPr>
          <w:rFonts w:ascii="Times New Roman" w:eastAsia="Times New Roman" w:hAnsi="Times New Roman" w:cs="Times New Roman"/>
          <w:b/>
          <w:sz w:val="22"/>
          <w:szCs w:val="22"/>
          <w:lang w:eastAsia="ru-RU"/>
        </w:rPr>
        <w:t xml:space="preserve">, </w:t>
      </w:r>
      <w:r w:rsidR="0092477B">
        <w:rPr>
          <w:rFonts w:ascii="Times New Roman" w:eastAsia="Times New Roman" w:hAnsi="Times New Roman" w:cs="Times New Roman"/>
          <w:b/>
          <w:sz w:val="22"/>
          <w:szCs w:val="22"/>
          <w:lang w:eastAsia="ru-RU"/>
        </w:rPr>
        <w:t>________</w:t>
      </w:r>
      <w:r w:rsidR="0094352E" w:rsidRPr="00832F94">
        <w:rPr>
          <w:rFonts w:ascii="Times New Roman" w:eastAsia="Times New Roman" w:hAnsi="Times New Roman" w:cs="Times New Roman"/>
          <w:b/>
          <w:sz w:val="22"/>
          <w:szCs w:val="22"/>
          <w:lang w:eastAsia="ru-RU"/>
        </w:rPr>
        <w:t xml:space="preserve"> г. рождения, паспорт: серия </w:t>
      </w:r>
      <w:r w:rsidR="0092477B">
        <w:rPr>
          <w:rFonts w:ascii="Times New Roman" w:eastAsia="Times New Roman" w:hAnsi="Times New Roman" w:cs="Times New Roman"/>
          <w:b/>
          <w:sz w:val="22"/>
          <w:szCs w:val="22"/>
          <w:lang w:eastAsia="ru-RU"/>
        </w:rPr>
        <w:t>____</w:t>
      </w:r>
      <w:r w:rsidR="0094352E" w:rsidRPr="00832F94">
        <w:rPr>
          <w:rFonts w:ascii="Times New Roman" w:eastAsia="Times New Roman" w:hAnsi="Times New Roman" w:cs="Times New Roman"/>
          <w:b/>
          <w:sz w:val="22"/>
          <w:szCs w:val="22"/>
          <w:lang w:eastAsia="ru-RU"/>
        </w:rPr>
        <w:t xml:space="preserve"> номер </w:t>
      </w:r>
      <w:r w:rsidR="0092477B">
        <w:rPr>
          <w:rFonts w:ascii="Times New Roman" w:eastAsia="Times New Roman" w:hAnsi="Times New Roman" w:cs="Times New Roman"/>
          <w:b/>
          <w:sz w:val="22"/>
          <w:szCs w:val="22"/>
          <w:lang w:eastAsia="ru-RU"/>
        </w:rPr>
        <w:t>_____</w:t>
      </w:r>
      <w:r w:rsidR="0094352E" w:rsidRPr="00832F94">
        <w:rPr>
          <w:rFonts w:ascii="Times New Roman" w:eastAsia="Times New Roman" w:hAnsi="Times New Roman" w:cs="Times New Roman"/>
          <w:b/>
          <w:sz w:val="22"/>
          <w:szCs w:val="22"/>
          <w:lang w:eastAsia="ru-RU"/>
        </w:rPr>
        <w:t xml:space="preserve"> выдан </w:t>
      </w:r>
      <w:r w:rsidR="0092477B">
        <w:rPr>
          <w:rFonts w:ascii="Times New Roman" w:eastAsia="Times New Roman" w:hAnsi="Times New Roman" w:cs="Times New Roman"/>
          <w:b/>
          <w:sz w:val="22"/>
          <w:szCs w:val="22"/>
          <w:lang w:eastAsia="ru-RU"/>
        </w:rPr>
        <w:t>_________</w:t>
      </w:r>
      <w:r w:rsidR="0094352E" w:rsidRPr="00832F94">
        <w:rPr>
          <w:rFonts w:ascii="Times New Roman" w:eastAsia="Times New Roman" w:hAnsi="Times New Roman" w:cs="Times New Roman"/>
          <w:b/>
          <w:sz w:val="22"/>
          <w:szCs w:val="22"/>
          <w:lang w:eastAsia="ru-RU"/>
        </w:rPr>
        <w:t xml:space="preserve">, код подразделения: </w:t>
      </w:r>
      <w:r w:rsidR="0092477B">
        <w:rPr>
          <w:rFonts w:ascii="Times New Roman" w:eastAsia="Times New Roman" w:hAnsi="Times New Roman" w:cs="Times New Roman"/>
          <w:b/>
          <w:sz w:val="22"/>
          <w:szCs w:val="22"/>
          <w:lang w:eastAsia="ru-RU"/>
        </w:rPr>
        <w:t>_______</w:t>
      </w:r>
      <w:r w:rsidR="0094352E" w:rsidRPr="00832F94">
        <w:rPr>
          <w:rFonts w:ascii="Times New Roman" w:eastAsia="Times New Roman" w:hAnsi="Times New Roman" w:cs="Times New Roman"/>
          <w:b/>
          <w:sz w:val="22"/>
          <w:szCs w:val="22"/>
          <w:lang w:eastAsia="ru-RU"/>
        </w:rPr>
        <w:t>, зарегистрирован</w:t>
      </w:r>
      <w:r w:rsidR="0092477B">
        <w:rPr>
          <w:rFonts w:ascii="Times New Roman" w:eastAsia="Times New Roman" w:hAnsi="Times New Roman" w:cs="Times New Roman"/>
          <w:b/>
          <w:sz w:val="22"/>
          <w:szCs w:val="22"/>
          <w:lang w:eastAsia="ru-RU"/>
        </w:rPr>
        <w:t>/а</w:t>
      </w:r>
      <w:r w:rsidR="0094352E" w:rsidRPr="00832F94">
        <w:rPr>
          <w:rFonts w:ascii="Times New Roman" w:eastAsia="Times New Roman" w:hAnsi="Times New Roman" w:cs="Times New Roman"/>
          <w:b/>
          <w:sz w:val="22"/>
          <w:szCs w:val="22"/>
          <w:lang w:eastAsia="ru-RU"/>
        </w:rPr>
        <w:t xml:space="preserve"> по адресу</w:t>
      </w:r>
      <w:r w:rsidR="0092477B">
        <w:rPr>
          <w:rFonts w:ascii="Times New Roman" w:eastAsia="Times New Roman" w:hAnsi="Times New Roman" w:cs="Times New Roman"/>
          <w:b/>
          <w:sz w:val="22"/>
          <w:szCs w:val="22"/>
          <w:lang w:eastAsia="ru-RU"/>
        </w:rPr>
        <w:t>___________________________________________</w:t>
      </w:r>
      <w:r w:rsidR="000C1E9D">
        <w:rPr>
          <w:rFonts w:ascii="Times New Roman" w:eastAsia="Times New Roman" w:hAnsi="Times New Roman" w:cs="Times New Roman"/>
          <w:b/>
          <w:sz w:val="22"/>
          <w:szCs w:val="22"/>
          <w:lang w:eastAsia="ru-RU"/>
        </w:rPr>
        <w:t>;</w:t>
      </w:r>
    </w:p>
    <w:p w14:paraId="16C0F510" w14:textId="54C2B32E"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 xml:space="preserve">             именуем</w:t>
      </w:r>
      <w:r w:rsidR="00EF519F">
        <w:rPr>
          <w:rFonts w:ascii="Times New Roman" w:hAnsi="Times New Roman" w:cs="Times New Roman"/>
          <w:sz w:val="22"/>
          <w:szCs w:val="22"/>
        </w:rPr>
        <w:t>ы</w:t>
      </w:r>
      <w:r w:rsidR="0092477B">
        <w:rPr>
          <w:rFonts w:ascii="Times New Roman" w:hAnsi="Times New Roman" w:cs="Times New Roman"/>
          <w:sz w:val="22"/>
          <w:szCs w:val="22"/>
        </w:rPr>
        <w:t>й</w:t>
      </w:r>
      <w:r w:rsidRPr="003743BC">
        <w:rPr>
          <w:rFonts w:ascii="Times New Roman" w:hAnsi="Times New Roman" w:cs="Times New Roman"/>
          <w:sz w:val="22"/>
          <w:szCs w:val="22"/>
        </w:rPr>
        <w:t xml:space="preserve"> в дальнейшем </w:t>
      </w:r>
      <w:r w:rsidRPr="003743BC">
        <w:rPr>
          <w:rFonts w:ascii="Times New Roman" w:hAnsi="Times New Roman" w:cs="Times New Roman"/>
          <w:b/>
          <w:sz w:val="22"/>
          <w:szCs w:val="22"/>
        </w:rPr>
        <w:t>«Участник</w:t>
      </w:r>
      <w:r w:rsidR="005C73B3">
        <w:rPr>
          <w:rFonts w:ascii="Times New Roman" w:hAnsi="Times New Roman" w:cs="Times New Roman"/>
          <w:b/>
          <w:sz w:val="22"/>
          <w:szCs w:val="22"/>
        </w:rPr>
        <w:t xml:space="preserve"> </w:t>
      </w:r>
      <w:r w:rsidRPr="003743BC">
        <w:rPr>
          <w:rFonts w:ascii="Times New Roman" w:hAnsi="Times New Roman" w:cs="Times New Roman"/>
          <w:b/>
          <w:sz w:val="22"/>
          <w:szCs w:val="22"/>
        </w:rPr>
        <w:t>долевого строительства»</w:t>
      </w:r>
      <w:r w:rsidRPr="003743BC">
        <w:rPr>
          <w:rFonts w:ascii="Times New Roman" w:hAnsi="Times New Roman" w:cs="Times New Roman"/>
          <w:sz w:val="22"/>
          <w:szCs w:val="22"/>
        </w:rPr>
        <w:t xml:space="preserve">, с другой стороны, совместно именуемые в тексте настоящего Договора </w:t>
      </w:r>
      <w:r w:rsidRPr="003743BC">
        <w:rPr>
          <w:rFonts w:ascii="Times New Roman" w:hAnsi="Times New Roman" w:cs="Times New Roman"/>
          <w:b/>
          <w:sz w:val="22"/>
          <w:szCs w:val="22"/>
        </w:rPr>
        <w:t>«Стороны»</w:t>
      </w:r>
      <w:r w:rsidRPr="003743BC">
        <w:rPr>
          <w:rFonts w:ascii="Times New Roman" w:hAnsi="Times New Roman" w:cs="Times New Roman"/>
          <w:sz w:val="22"/>
          <w:szCs w:val="22"/>
        </w:rPr>
        <w:t xml:space="preserve">, по отдельности </w:t>
      </w:r>
      <w:r w:rsidRPr="003743BC">
        <w:rPr>
          <w:rFonts w:ascii="Times New Roman" w:hAnsi="Times New Roman" w:cs="Times New Roman"/>
          <w:b/>
          <w:sz w:val="22"/>
          <w:szCs w:val="22"/>
        </w:rPr>
        <w:t>«Сторона»</w:t>
      </w:r>
      <w:r w:rsidRPr="003743BC">
        <w:rPr>
          <w:rFonts w:ascii="Times New Roman" w:hAnsi="Times New Roman" w:cs="Times New Roman"/>
          <w:sz w:val="22"/>
          <w:szCs w:val="22"/>
        </w:rPr>
        <w:t>, заключили настоящий Договор о нижеследующем:</w:t>
      </w:r>
    </w:p>
    <w:p w14:paraId="038617BF" w14:textId="77777777" w:rsidR="00DB677E" w:rsidRPr="003743BC" w:rsidRDefault="00DB677E" w:rsidP="00DB677E">
      <w:pPr>
        <w:jc w:val="both"/>
        <w:rPr>
          <w:rFonts w:ascii="Times New Roman" w:hAnsi="Times New Roman" w:cs="Times New Roman"/>
          <w:sz w:val="22"/>
          <w:szCs w:val="22"/>
        </w:rPr>
      </w:pPr>
    </w:p>
    <w:p w14:paraId="4A499EF4" w14:textId="6112F5BC" w:rsidR="00DB677E" w:rsidRPr="00177AFD" w:rsidRDefault="00DB677E" w:rsidP="00177AFD">
      <w:pPr>
        <w:pStyle w:val="af7"/>
        <w:numPr>
          <w:ilvl w:val="0"/>
          <w:numId w:val="3"/>
        </w:numPr>
        <w:jc w:val="center"/>
        <w:rPr>
          <w:rFonts w:ascii="Times New Roman" w:hAnsi="Times New Roman" w:cs="Times New Roman"/>
          <w:b/>
          <w:sz w:val="22"/>
          <w:szCs w:val="22"/>
        </w:rPr>
      </w:pPr>
      <w:r w:rsidRPr="00177AFD">
        <w:rPr>
          <w:rFonts w:ascii="Times New Roman" w:hAnsi="Times New Roman" w:cs="Times New Roman"/>
          <w:b/>
          <w:sz w:val="22"/>
          <w:szCs w:val="22"/>
        </w:rPr>
        <w:t>ТЕРМИНЫ И ОПРЕДЕЛЕНИЯ</w:t>
      </w:r>
    </w:p>
    <w:p w14:paraId="1F462555" w14:textId="77777777" w:rsidR="00177AFD" w:rsidRPr="00177AFD" w:rsidRDefault="00177AFD" w:rsidP="00177AFD">
      <w:pPr>
        <w:pStyle w:val="af7"/>
        <w:rPr>
          <w:rFonts w:ascii="Times New Roman" w:hAnsi="Times New Roman" w:cs="Times New Roman"/>
          <w:sz w:val="22"/>
          <w:szCs w:val="22"/>
        </w:rPr>
      </w:pPr>
    </w:p>
    <w:p w14:paraId="0563C2B2"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1.1 Если в тексте настоящего Договора не указано иное, следующие термины и определения имеют указанное значение:</w:t>
      </w:r>
    </w:p>
    <w:p w14:paraId="5F30E826"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1.1.1.</w:t>
      </w:r>
      <w:r w:rsidRPr="003743BC">
        <w:rPr>
          <w:rFonts w:ascii="Times New Roman" w:hAnsi="Times New Roman" w:cs="Times New Roman"/>
          <w:b/>
          <w:bCs/>
          <w:sz w:val="22"/>
          <w:szCs w:val="22"/>
        </w:rPr>
        <w:t xml:space="preserve"> Застройщик</w:t>
      </w:r>
      <w:r w:rsidRPr="003743BC">
        <w:rPr>
          <w:rFonts w:ascii="Times New Roman" w:hAnsi="Times New Roman" w:cs="Times New Roman"/>
          <w:sz w:val="22"/>
          <w:szCs w:val="22"/>
        </w:rPr>
        <w:t xml:space="preserve"> — хозяйственное общество, имеющее на праве собственности или на праве аренды земельный участок и привлекающее денежные средства участников долевого строительства для строительства (создания) на этом земельном участке Объекта на основании полученного разрешения на строительство.</w:t>
      </w:r>
    </w:p>
    <w:p w14:paraId="7246F090"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1.1.2.</w:t>
      </w:r>
      <w:r w:rsidRPr="003743BC">
        <w:rPr>
          <w:rFonts w:ascii="Times New Roman" w:hAnsi="Times New Roman" w:cs="Times New Roman"/>
          <w:b/>
          <w:bCs/>
          <w:sz w:val="22"/>
          <w:szCs w:val="22"/>
        </w:rPr>
        <w:t xml:space="preserve"> Участник долевого строительства</w:t>
      </w:r>
      <w:r w:rsidRPr="003743BC">
        <w:rPr>
          <w:rFonts w:ascii="Times New Roman" w:hAnsi="Times New Roman" w:cs="Times New Roman"/>
          <w:sz w:val="22"/>
          <w:szCs w:val="22"/>
        </w:rPr>
        <w:t xml:space="preserve"> — физическое лицо, которое в соответствии с условиями Договора направляет денежные средства на создание Объекта с целью возникновения у него права собственности на Объект долевого строительства.</w:t>
      </w:r>
    </w:p>
    <w:p w14:paraId="2687C0B2" w14:textId="2F435743"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bCs/>
          <w:sz w:val="22"/>
          <w:szCs w:val="22"/>
        </w:rPr>
        <w:t>1.1.3.</w:t>
      </w:r>
      <w:r w:rsidRPr="003743BC">
        <w:rPr>
          <w:rFonts w:ascii="Times New Roman" w:hAnsi="Times New Roman" w:cs="Times New Roman"/>
          <w:b/>
          <w:sz w:val="22"/>
          <w:szCs w:val="22"/>
        </w:rPr>
        <w:t xml:space="preserve"> Дом</w:t>
      </w:r>
      <w:r w:rsidRPr="003743BC">
        <w:rPr>
          <w:rFonts w:ascii="Times New Roman" w:hAnsi="Times New Roman" w:cs="Times New Roman"/>
          <w:sz w:val="22"/>
          <w:szCs w:val="22"/>
        </w:rPr>
        <w:t xml:space="preserve"> – </w:t>
      </w:r>
      <w:bookmarkStart w:id="0" w:name="_Hlk86315244"/>
      <w:r w:rsidRPr="003743BC">
        <w:rPr>
          <w:rFonts w:ascii="Times New Roman" w:hAnsi="Times New Roman" w:cs="Times New Roman"/>
          <w:sz w:val="22"/>
          <w:szCs w:val="22"/>
        </w:rPr>
        <w:t xml:space="preserve">Многоэтажный многоквартирный жилой дом, строительство которого ведет Застройщик по адресу: </w:t>
      </w:r>
      <w:r w:rsidR="00B15BC7" w:rsidRPr="003743BC">
        <w:rPr>
          <w:rFonts w:ascii="Times New Roman" w:hAnsi="Times New Roman" w:cs="Times New Roman"/>
          <w:sz w:val="22"/>
          <w:szCs w:val="22"/>
        </w:rPr>
        <w:t>Российская Федерация, Костромская область, городской округ город Кострома, г. Кострома,</w:t>
      </w:r>
      <w:r w:rsidR="001C0219" w:rsidRPr="003743BC">
        <w:rPr>
          <w:rFonts w:ascii="Times New Roman" w:hAnsi="Times New Roman" w:cs="Times New Roman"/>
          <w:sz w:val="22"/>
          <w:szCs w:val="22"/>
        </w:rPr>
        <w:t xml:space="preserve"> </w:t>
      </w:r>
      <w:r w:rsidR="00B15BC7" w:rsidRPr="003743BC">
        <w:rPr>
          <w:rFonts w:ascii="Times New Roman" w:hAnsi="Times New Roman" w:cs="Times New Roman"/>
          <w:sz w:val="22"/>
          <w:szCs w:val="22"/>
        </w:rPr>
        <w:t>улица</w:t>
      </w:r>
      <w:r w:rsidR="001C0219" w:rsidRPr="003743BC">
        <w:rPr>
          <w:rFonts w:ascii="Times New Roman" w:hAnsi="Times New Roman" w:cs="Times New Roman"/>
          <w:sz w:val="22"/>
          <w:szCs w:val="22"/>
        </w:rPr>
        <w:t xml:space="preserve"> Валентины Плетневой</w:t>
      </w:r>
      <w:r w:rsidR="00B15BC7" w:rsidRPr="003743BC">
        <w:rPr>
          <w:rFonts w:ascii="Times New Roman" w:hAnsi="Times New Roman" w:cs="Times New Roman"/>
          <w:sz w:val="22"/>
          <w:szCs w:val="22"/>
        </w:rPr>
        <w:t>, земельный участок</w:t>
      </w:r>
      <w:r w:rsidR="001C0219" w:rsidRPr="003743BC">
        <w:rPr>
          <w:rFonts w:ascii="Times New Roman" w:hAnsi="Times New Roman" w:cs="Times New Roman"/>
          <w:sz w:val="22"/>
          <w:szCs w:val="22"/>
        </w:rPr>
        <w:t xml:space="preserve"> </w:t>
      </w:r>
      <w:r w:rsidR="00B35574">
        <w:rPr>
          <w:rFonts w:ascii="Times New Roman" w:hAnsi="Times New Roman" w:cs="Times New Roman"/>
          <w:sz w:val="22"/>
          <w:szCs w:val="22"/>
        </w:rPr>
        <w:t>5</w:t>
      </w:r>
      <w:r w:rsidR="00B15BC7" w:rsidRPr="003743BC">
        <w:rPr>
          <w:rFonts w:ascii="Times New Roman" w:hAnsi="Times New Roman" w:cs="Times New Roman"/>
          <w:sz w:val="22"/>
          <w:szCs w:val="22"/>
        </w:rPr>
        <w:t xml:space="preserve"> с кадастровым номером 44:27:070401:21</w:t>
      </w:r>
      <w:bookmarkEnd w:id="0"/>
      <w:r w:rsidR="00B35574">
        <w:rPr>
          <w:rFonts w:ascii="Times New Roman" w:hAnsi="Times New Roman" w:cs="Times New Roman"/>
          <w:sz w:val="22"/>
          <w:szCs w:val="22"/>
        </w:rPr>
        <w:t>1</w:t>
      </w:r>
      <w:r w:rsidRPr="003743BC">
        <w:rPr>
          <w:rFonts w:ascii="Times New Roman" w:hAnsi="Times New Roman" w:cs="Times New Roman"/>
          <w:sz w:val="22"/>
          <w:szCs w:val="22"/>
        </w:rPr>
        <w:t>. Общая площадь дома согласно проекта</w:t>
      </w:r>
      <w:r w:rsidR="004E76F8">
        <w:rPr>
          <w:rFonts w:ascii="Times New Roman" w:hAnsi="Times New Roman" w:cs="Times New Roman"/>
          <w:sz w:val="22"/>
          <w:szCs w:val="22"/>
        </w:rPr>
        <w:t xml:space="preserve"> </w:t>
      </w:r>
      <w:r w:rsidR="004E76F8" w:rsidRPr="004E76F8">
        <w:rPr>
          <w:rFonts w:ascii="Times New Roman" w:hAnsi="Times New Roman" w:cs="Times New Roman"/>
          <w:sz w:val="22"/>
          <w:szCs w:val="22"/>
        </w:rPr>
        <w:t xml:space="preserve">6904,38 </w:t>
      </w:r>
      <w:r w:rsidRPr="004E76F8">
        <w:rPr>
          <w:rFonts w:ascii="Times New Roman" w:hAnsi="Times New Roman" w:cs="Times New Roman"/>
          <w:sz w:val="22"/>
          <w:szCs w:val="22"/>
        </w:rPr>
        <w:t>кв.м.</w:t>
      </w:r>
      <w:r w:rsidR="001F0FF9">
        <w:rPr>
          <w:rFonts w:ascii="Times New Roman" w:hAnsi="Times New Roman" w:cs="Times New Roman"/>
          <w:sz w:val="22"/>
          <w:szCs w:val="22"/>
        </w:rPr>
        <w:t xml:space="preserve"> ЖК «Лесной квартал» (</w:t>
      </w:r>
      <w:r w:rsidR="00B35574">
        <w:rPr>
          <w:rFonts w:ascii="Times New Roman" w:hAnsi="Times New Roman" w:cs="Times New Roman"/>
          <w:sz w:val="22"/>
          <w:szCs w:val="22"/>
        </w:rPr>
        <w:t>5</w:t>
      </w:r>
      <w:r w:rsidR="001F0FF9">
        <w:rPr>
          <w:rFonts w:ascii="Times New Roman" w:hAnsi="Times New Roman" w:cs="Times New Roman"/>
          <w:sz w:val="22"/>
          <w:szCs w:val="22"/>
        </w:rPr>
        <w:t xml:space="preserve"> очередь строительства).</w:t>
      </w:r>
    </w:p>
    <w:p w14:paraId="40F83439"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bCs/>
          <w:sz w:val="22"/>
          <w:szCs w:val="22"/>
        </w:rPr>
        <w:t>1.1.4.</w:t>
      </w:r>
      <w:r w:rsidRPr="003743BC">
        <w:rPr>
          <w:rFonts w:ascii="Times New Roman" w:hAnsi="Times New Roman" w:cs="Times New Roman"/>
          <w:b/>
          <w:sz w:val="22"/>
          <w:szCs w:val="22"/>
        </w:rPr>
        <w:t xml:space="preserve"> Объект долевого строительства (далее – Объект, Квартира)</w:t>
      </w:r>
      <w:r w:rsidRPr="003743BC">
        <w:rPr>
          <w:rFonts w:ascii="Times New Roman" w:hAnsi="Times New Roman" w:cs="Times New Roman"/>
          <w:sz w:val="22"/>
          <w:szCs w:val="22"/>
        </w:rPr>
        <w:t xml:space="preserve"> - жилое помещение, а также общее имущество в Доме, подлежащее передаче Участнику долевого строительства после получения разрешения на ввод в эксплуатацию Дома и входящее в состав Дома.</w:t>
      </w:r>
    </w:p>
    <w:p w14:paraId="0CF83418"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Общая площадь Квартиры определяется согласно проекту по внутреннему контуру стен за вычетом площади технических шахт и капитальных перегородок. Площадь Квартиры может быть уточнена после проведения обмеров органами технической инвентаризации.</w:t>
      </w:r>
    </w:p>
    <w:p w14:paraId="28F337D7"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bCs/>
          <w:sz w:val="22"/>
          <w:szCs w:val="22"/>
        </w:rPr>
        <w:t>1.1.5.</w:t>
      </w:r>
      <w:r w:rsidRPr="003743BC">
        <w:rPr>
          <w:rFonts w:ascii="Times New Roman" w:hAnsi="Times New Roman" w:cs="Times New Roman"/>
          <w:b/>
          <w:sz w:val="22"/>
          <w:szCs w:val="22"/>
        </w:rPr>
        <w:t xml:space="preserve"> Третьи лица</w:t>
      </w:r>
      <w:r w:rsidRPr="003743BC">
        <w:rPr>
          <w:rFonts w:ascii="Times New Roman" w:hAnsi="Times New Roman" w:cs="Times New Roman"/>
          <w:sz w:val="22"/>
          <w:szCs w:val="22"/>
        </w:rPr>
        <w:t xml:space="preserve"> - любые физические и юридические лица, не являющиеся Сторонами настоящего Договора. </w:t>
      </w:r>
    </w:p>
    <w:p w14:paraId="15B1F2A6"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bCs/>
          <w:sz w:val="22"/>
          <w:szCs w:val="22"/>
        </w:rPr>
        <w:t>1.1.6.</w:t>
      </w:r>
      <w:r w:rsidRPr="003743BC">
        <w:rPr>
          <w:rFonts w:ascii="Times New Roman" w:hAnsi="Times New Roman" w:cs="Times New Roman"/>
          <w:b/>
          <w:sz w:val="22"/>
          <w:szCs w:val="22"/>
        </w:rPr>
        <w:t xml:space="preserve"> Управление Росреестра по КО</w:t>
      </w:r>
      <w:r w:rsidRPr="003743BC">
        <w:rPr>
          <w:rFonts w:ascii="Times New Roman" w:hAnsi="Times New Roman" w:cs="Times New Roman"/>
          <w:sz w:val="22"/>
          <w:szCs w:val="22"/>
        </w:rPr>
        <w:t xml:space="preserve"> - Управление федеральной службы государственной регистрации, кадастра и картографии по Костромской области.</w:t>
      </w:r>
    </w:p>
    <w:p w14:paraId="66B67EFA" w14:textId="77777777" w:rsidR="00DB677E" w:rsidRPr="003743BC" w:rsidRDefault="00DB677E" w:rsidP="00DB677E">
      <w:pPr>
        <w:jc w:val="both"/>
        <w:rPr>
          <w:rFonts w:ascii="Times New Roman" w:hAnsi="Times New Roman" w:cs="Times New Roman"/>
          <w:b/>
          <w:bCs/>
          <w:sz w:val="22"/>
          <w:szCs w:val="22"/>
        </w:rPr>
      </w:pPr>
      <w:r w:rsidRPr="003743BC">
        <w:rPr>
          <w:rFonts w:ascii="Times New Roman" w:hAnsi="Times New Roman" w:cs="Times New Roman"/>
          <w:sz w:val="22"/>
          <w:szCs w:val="22"/>
        </w:rPr>
        <w:t xml:space="preserve">1.1.7. </w:t>
      </w:r>
      <w:r w:rsidRPr="003743BC">
        <w:rPr>
          <w:rFonts w:ascii="Times New Roman" w:hAnsi="Times New Roman" w:cs="Times New Roman"/>
          <w:b/>
          <w:bCs/>
          <w:sz w:val="22"/>
          <w:szCs w:val="22"/>
        </w:rPr>
        <w:t xml:space="preserve">Технический план – </w:t>
      </w:r>
      <w:r w:rsidRPr="003743BC">
        <w:rPr>
          <w:rFonts w:ascii="Times New Roman" w:hAnsi="Times New Roman" w:cs="Times New Roman"/>
          <w:sz w:val="22"/>
          <w:szCs w:val="22"/>
        </w:rPr>
        <w:t>документ, подготовленный в соответствии с законодательством о государственном кадастровом учете недвижимого имущества, в котором указаны сведения об Объекте долевого строительства, помещениях, в том числе характеристики помещений, необходимые для постановки на кадастровый учет такого объекта недвижимости.</w:t>
      </w:r>
      <w:r w:rsidRPr="003743BC">
        <w:rPr>
          <w:rFonts w:ascii="Times New Roman" w:hAnsi="Times New Roman" w:cs="Times New Roman"/>
          <w:b/>
          <w:bCs/>
          <w:sz w:val="22"/>
          <w:szCs w:val="22"/>
        </w:rPr>
        <w:t xml:space="preserve"> </w:t>
      </w:r>
    </w:p>
    <w:p w14:paraId="02323143" w14:textId="3C317AA4"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1.1.8.</w:t>
      </w:r>
      <w:r w:rsidR="00866DCC" w:rsidRPr="003743BC">
        <w:rPr>
          <w:rFonts w:ascii="Times New Roman" w:hAnsi="Times New Roman" w:cs="Times New Roman"/>
          <w:sz w:val="22"/>
          <w:szCs w:val="22"/>
        </w:rPr>
        <w:t xml:space="preserve"> </w:t>
      </w:r>
      <w:bookmarkStart w:id="1" w:name="_Hlk86392542"/>
      <w:r w:rsidR="00295740" w:rsidRPr="003743BC">
        <w:rPr>
          <w:rFonts w:ascii="Times New Roman" w:hAnsi="Times New Roman" w:cs="Times New Roman"/>
          <w:b/>
          <w:bCs/>
          <w:sz w:val="22"/>
          <w:szCs w:val="22"/>
        </w:rPr>
        <w:t>Организация,</w:t>
      </w:r>
      <w:r w:rsidR="009224D0" w:rsidRPr="003743BC">
        <w:rPr>
          <w:rFonts w:ascii="Times New Roman" w:hAnsi="Times New Roman" w:cs="Times New Roman"/>
          <w:b/>
          <w:bCs/>
          <w:sz w:val="22"/>
          <w:szCs w:val="22"/>
        </w:rPr>
        <w:t xml:space="preserve"> осуществляющая кадастровый </w:t>
      </w:r>
      <w:r w:rsidR="00B24AD8" w:rsidRPr="003743BC">
        <w:rPr>
          <w:rFonts w:ascii="Times New Roman" w:hAnsi="Times New Roman" w:cs="Times New Roman"/>
          <w:b/>
          <w:bCs/>
          <w:sz w:val="22"/>
          <w:szCs w:val="22"/>
        </w:rPr>
        <w:t xml:space="preserve">учет </w:t>
      </w:r>
      <w:bookmarkEnd w:id="1"/>
      <w:r w:rsidR="00B24AD8" w:rsidRPr="003743BC">
        <w:rPr>
          <w:rFonts w:ascii="Times New Roman" w:hAnsi="Times New Roman" w:cs="Times New Roman"/>
          <w:sz w:val="22"/>
          <w:szCs w:val="22"/>
        </w:rPr>
        <w:t>-</w:t>
      </w:r>
      <w:r w:rsidRPr="003743BC">
        <w:rPr>
          <w:rFonts w:ascii="Times New Roman" w:hAnsi="Times New Roman" w:cs="Times New Roman"/>
          <w:sz w:val="22"/>
          <w:szCs w:val="22"/>
        </w:rPr>
        <w:t xml:space="preserve"> организаци</w:t>
      </w:r>
      <w:r w:rsidR="00B15BC7" w:rsidRPr="003743BC">
        <w:rPr>
          <w:rFonts w:ascii="Times New Roman" w:hAnsi="Times New Roman" w:cs="Times New Roman"/>
          <w:sz w:val="22"/>
          <w:szCs w:val="22"/>
        </w:rPr>
        <w:t>я</w:t>
      </w:r>
      <w:r w:rsidRPr="003743BC">
        <w:rPr>
          <w:rFonts w:ascii="Times New Roman" w:hAnsi="Times New Roman" w:cs="Times New Roman"/>
          <w:sz w:val="22"/>
          <w:szCs w:val="22"/>
        </w:rPr>
        <w:t xml:space="preserve">, </w:t>
      </w:r>
      <w:r w:rsidR="00B24AD8" w:rsidRPr="003743BC">
        <w:rPr>
          <w:rFonts w:ascii="Times New Roman" w:hAnsi="Times New Roman" w:cs="Times New Roman"/>
          <w:sz w:val="22"/>
          <w:szCs w:val="22"/>
        </w:rPr>
        <w:t xml:space="preserve">подготавливающая </w:t>
      </w:r>
      <w:r w:rsidR="00295740" w:rsidRPr="003743BC">
        <w:rPr>
          <w:rFonts w:ascii="Times New Roman" w:hAnsi="Times New Roman" w:cs="Times New Roman"/>
          <w:sz w:val="22"/>
          <w:szCs w:val="22"/>
        </w:rPr>
        <w:t>технический план,</w:t>
      </w:r>
      <w:r w:rsidR="00B24AD8" w:rsidRPr="003743BC">
        <w:rPr>
          <w:rFonts w:ascii="Times New Roman" w:hAnsi="Times New Roman" w:cs="Times New Roman"/>
          <w:sz w:val="22"/>
          <w:szCs w:val="22"/>
        </w:rPr>
        <w:t xml:space="preserve"> в котором содержатся все основные характеристики объекта недвижимости.</w:t>
      </w:r>
    </w:p>
    <w:p w14:paraId="5A989528" w14:textId="77777777" w:rsidR="00DB677E" w:rsidRPr="003743BC" w:rsidRDefault="00DB677E" w:rsidP="00DB677E">
      <w:pPr>
        <w:jc w:val="both"/>
        <w:rPr>
          <w:rFonts w:ascii="Times New Roman" w:hAnsi="Times New Roman" w:cs="Times New Roman"/>
          <w:sz w:val="22"/>
          <w:szCs w:val="22"/>
        </w:rPr>
      </w:pPr>
    </w:p>
    <w:p w14:paraId="2A9EF3C1" w14:textId="77777777" w:rsidR="00DB677E" w:rsidRPr="003743BC" w:rsidRDefault="00DB677E" w:rsidP="00DB677E">
      <w:pPr>
        <w:jc w:val="center"/>
        <w:rPr>
          <w:rFonts w:ascii="Times New Roman" w:hAnsi="Times New Roman" w:cs="Times New Roman"/>
          <w:sz w:val="22"/>
          <w:szCs w:val="22"/>
        </w:rPr>
      </w:pPr>
      <w:r w:rsidRPr="003743BC">
        <w:rPr>
          <w:rFonts w:ascii="Times New Roman" w:hAnsi="Times New Roman" w:cs="Times New Roman"/>
          <w:b/>
          <w:sz w:val="22"/>
          <w:szCs w:val="22"/>
        </w:rPr>
        <w:t xml:space="preserve">2. ЮРИДИЧЕСКИЕ ОСНОВАНИЯ К ЗАКЛЮЧЕНИЮ ДОГОВОРА. </w:t>
      </w:r>
    </w:p>
    <w:p w14:paraId="2EFA03E3" w14:textId="77777777" w:rsidR="00DB677E" w:rsidRDefault="00DB677E" w:rsidP="00DB677E">
      <w:pPr>
        <w:jc w:val="center"/>
        <w:rPr>
          <w:rFonts w:ascii="Times New Roman" w:hAnsi="Times New Roman" w:cs="Times New Roman"/>
          <w:b/>
          <w:sz w:val="22"/>
          <w:szCs w:val="22"/>
        </w:rPr>
      </w:pPr>
      <w:r w:rsidRPr="003743BC">
        <w:rPr>
          <w:rFonts w:ascii="Times New Roman" w:hAnsi="Times New Roman" w:cs="Times New Roman"/>
          <w:b/>
          <w:sz w:val="22"/>
          <w:szCs w:val="22"/>
        </w:rPr>
        <w:t>ГАРАНТИИ ЗАСТРОЙЩИКА</w:t>
      </w:r>
    </w:p>
    <w:p w14:paraId="4873EDF6"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2.1. При заключении настоящего Договора Застройщик предоставляет Участнику долевого строительства следующие гарантии:</w:t>
      </w:r>
    </w:p>
    <w:p w14:paraId="227CCFAF"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2.1.1. Все необходимые для заключения и исполнения настоящего Договора лицензии, разрешения и/или иные документы и/или договоры от соответствующих и уполномоченных на их предоставление государственных органов/лиц Застройщиком получены/заключены, являются юридически действительными и вступившими в силу.</w:t>
      </w:r>
    </w:p>
    <w:p w14:paraId="293833D5"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lastRenderedPageBreak/>
        <w:t>2.1.2. Застройщик располагает всеми необходимыми юридически действительными правами и полномочиями, разрешениями и документами, а именно:</w:t>
      </w:r>
    </w:p>
    <w:p w14:paraId="6C294240" w14:textId="278363F5" w:rsidR="00DB677E" w:rsidRPr="003743BC" w:rsidRDefault="00DB677E" w:rsidP="00DB677E">
      <w:pPr>
        <w:tabs>
          <w:tab w:val="left" w:pos="284"/>
        </w:tabs>
        <w:jc w:val="both"/>
        <w:rPr>
          <w:rFonts w:ascii="Times New Roman" w:hAnsi="Times New Roman" w:cs="Times New Roman"/>
          <w:bCs/>
          <w:sz w:val="22"/>
          <w:szCs w:val="22"/>
          <w:shd w:val="clear" w:color="auto" w:fill="FFFFFF"/>
        </w:rPr>
      </w:pPr>
      <w:r w:rsidRPr="003743BC">
        <w:rPr>
          <w:rFonts w:ascii="Times New Roman" w:hAnsi="Times New Roman" w:cs="Times New Roman"/>
          <w:sz w:val="22"/>
          <w:szCs w:val="22"/>
        </w:rPr>
        <w:t xml:space="preserve">-разрешением на строительство </w:t>
      </w:r>
      <w:r w:rsidRPr="009741CA">
        <w:rPr>
          <w:rFonts w:ascii="Times New Roman" w:hAnsi="Times New Roman" w:cs="Times New Roman"/>
          <w:sz w:val="22"/>
          <w:szCs w:val="22"/>
        </w:rPr>
        <w:t>№44-</w:t>
      </w:r>
      <w:r w:rsidRPr="009741CA">
        <w:rPr>
          <w:rFonts w:ascii="Times New Roman" w:hAnsi="Times New Roman" w:cs="Times New Roman"/>
          <w:sz w:val="22"/>
          <w:szCs w:val="22"/>
          <w:lang w:val="en-US"/>
        </w:rPr>
        <w:t>RU</w:t>
      </w:r>
      <w:r w:rsidRPr="009741CA">
        <w:rPr>
          <w:rFonts w:ascii="Times New Roman" w:hAnsi="Times New Roman" w:cs="Times New Roman"/>
          <w:sz w:val="22"/>
          <w:szCs w:val="22"/>
        </w:rPr>
        <w:t xml:space="preserve"> </w:t>
      </w:r>
      <w:r w:rsidR="00824975" w:rsidRPr="009741CA">
        <w:rPr>
          <w:rFonts w:ascii="Times New Roman" w:hAnsi="Times New Roman" w:cs="Times New Roman"/>
          <w:sz w:val="22"/>
          <w:szCs w:val="22"/>
        </w:rPr>
        <w:t>44-27-173-2022</w:t>
      </w:r>
      <w:r w:rsidRPr="009741CA">
        <w:rPr>
          <w:rFonts w:ascii="Times New Roman" w:hAnsi="Times New Roman" w:cs="Times New Roman"/>
          <w:sz w:val="22"/>
          <w:szCs w:val="22"/>
        </w:rPr>
        <w:t xml:space="preserve"> от 2</w:t>
      </w:r>
      <w:r w:rsidR="00824975" w:rsidRPr="009741CA">
        <w:rPr>
          <w:rFonts w:ascii="Times New Roman" w:hAnsi="Times New Roman" w:cs="Times New Roman"/>
          <w:sz w:val="22"/>
          <w:szCs w:val="22"/>
        </w:rPr>
        <w:t>8</w:t>
      </w:r>
      <w:r w:rsidRPr="009741CA">
        <w:rPr>
          <w:rFonts w:ascii="Times New Roman" w:hAnsi="Times New Roman" w:cs="Times New Roman"/>
          <w:sz w:val="22"/>
          <w:szCs w:val="22"/>
        </w:rPr>
        <w:t>.</w:t>
      </w:r>
      <w:r w:rsidR="00824975" w:rsidRPr="009741CA">
        <w:rPr>
          <w:rFonts w:ascii="Times New Roman" w:hAnsi="Times New Roman" w:cs="Times New Roman"/>
          <w:sz w:val="22"/>
          <w:szCs w:val="22"/>
        </w:rPr>
        <w:t>11</w:t>
      </w:r>
      <w:r w:rsidRPr="009741CA">
        <w:rPr>
          <w:rFonts w:ascii="Times New Roman" w:hAnsi="Times New Roman" w:cs="Times New Roman"/>
          <w:sz w:val="22"/>
          <w:szCs w:val="22"/>
        </w:rPr>
        <w:t>.202</w:t>
      </w:r>
      <w:r w:rsidR="00824975" w:rsidRPr="009741CA">
        <w:rPr>
          <w:rFonts w:ascii="Times New Roman" w:hAnsi="Times New Roman" w:cs="Times New Roman"/>
          <w:sz w:val="22"/>
          <w:szCs w:val="22"/>
        </w:rPr>
        <w:t>2</w:t>
      </w:r>
      <w:r w:rsidR="004A6366" w:rsidRPr="009741CA">
        <w:rPr>
          <w:rFonts w:ascii="Times New Roman" w:hAnsi="Times New Roman" w:cs="Times New Roman"/>
          <w:sz w:val="22"/>
          <w:szCs w:val="22"/>
        </w:rPr>
        <w:t xml:space="preserve"> </w:t>
      </w:r>
      <w:r w:rsidRPr="009741CA">
        <w:rPr>
          <w:rFonts w:ascii="Times New Roman" w:hAnsi="Times New Roman" w:cs="Times New Roman"/>
          <w:sz w:val="22"/>
          <w:szCs w:val="22"/>
        </w:rPr>
        <w:t>г</w:t>
      </w:r>
      <w:r w:rsidR="00824975" w:rsidRPr="009741CA">
        <w:rPr>
          <w:rFonts w:ascii="Times New Roman" w:hAnsi="Times New Roman" w:cs="Times New Roman"/>
          <w:sz w:val="22"/>
          <w:szCs w:val="22"/>
        </w:rPr>
        <w:t>ода</w:t>
      </w:r>
      <w:r w:rsidR="00680875" w:rsidRPr="009741CA">
        <w:rPr>
          <w:rFonts w:ascii="Times New Roman" w:hAnsi="Times New Roman" w:cs="Times New Roman"/>
          <w:sz w:val="22"/>
          <w:szCs w:val="22"/>
        </w:rPr>
        <w:t>,</w:t>
      </w:r>
      <w:r w:rsidRPr="009741CA">
        <w:rPr>
          <w:rFonts w:ascii="Times New Roman" w:hAnsi="Times New Roman" w:cs="Times New Roman"/>
          <w:bCs/>
          <w:sz w:val="22"/>
          <w:szCs w:val="22"/>
          <w:shd w:val="clear" w:color="auto" w:fill="FFFFFF"/>
        </w:rPr>
        <w:t xml:space="preserve"> выданным Администрацией города Костромы на строительство </w:t>
      </w:r>
      <w:r w:rsidR="004A6366" w:rsidRPr="009741CA">
        <w:rPr>
          <w:rFonts w:ascii="Times New Roman" w:hAnsi="Times New Roman" w:cs="Times New Roman"/>
          <w:sz w:val="22"/>
          <w:szCs w:val="22"/>
        </w:rPr>
        <w:t>многоэтажного многоквартирного жилого дома</w:t>
      </w:r>
      <w:r w:rsidRPr="009741CA">
        <w:rPr>
          <w:rFonts w:ascii="Times New Roman" w:hAnsi="Times New Roman" w:cs="Times New Roman"/>
          <w:bCs/>
          <w:sz w:val="22"/>
          <w:szCs w:val="22"/>
          <w:shd w:val="clear" w:color="auto" w:fill="FFFFFF"/>
        </w:rPr>
        <w:t xml:space="preserve">, расположенного по адресу: </w:t>
      </w:r>
      <w:bookmarkStart w:id="2" w:name="_Hlk86308962"/>
      <w:r w:rsidR="004A6366" w:rsidRPr="009741CA">
        <w:rPr>
          <w:rFonts w:ascii="Times New Roman" w:hAnsi="Times New Roman" w:cs="Times New Roman"/>
          <w:bCs/>
          <w:sz w:val="22"/>
          <w:szCs w:val="22"/>
          <w:shd w:val="clear" w:color="auto" w:fill="FFFFFF"/>
        </w:rPr>
        <w:t xml:space="preserve">Российская Федерация, </w:t>
      </w:r>
      <w:r w:rsidRPr="009741CA">
        <w:rPr>
          <w:rFonts w:ascii="Times New Roman" w:hAnsi="Times New Roman" w:cs="Times New Roman"/>
          <w:bCs/>
          <w:sz w:val="22"/>
          <w:szCs w:val="22"/>
          <w:shd w:val="clear" w:color="auto" w:fill="FFFFFF"/>
        </w:rPr>
        <w:t xml:space="preserve">Костромская область, </w:t>
      </w:r>
      <w:r w:rsidR="004A6366" w:rsidRPr="009741CA">
        <w:rPr>
          <w:rFonts w:ascii="Times New Roman" w:hAnsi="Times New Roman" w:cs="Times New Roman"/>
          <w:bCs/>
          <w:sz w:val="22"/>
          <w:szCs w:val="22"/>
          <w:shd w:val="clear" w:color="auto" w:fill="FFFFFF"/>
        </w:rPr>
        <w:t>городской округ город Кострома,</w:t>
      </w:r>
      <w:r w:rsidRPr="009741CA">
        <w:rPr>
          <w:rFonts w:ascii="Times New Roman" w:hAnsi="Times New Roman" w:cs="Times New Roman"/>
          <w:bCs/>
          <w:sz w:val="22"/>
          <w:szCs w:val="22"/>
          <w:shd w:val="clear" w:color="auto" w:fill="FFFFFF"/>
        </w:rPr>
        <w:t xml:space="preserve"> г. Кострома,  </w:t>
      </w:r>
      <w:r w:rsidR="001C0219" w:rsidRPr="009741CA">
        <w:rPr>
          <w:rFonts w:ascii="Times New Roman" w:hAnsi="Times New Roman" w:cs="Times New Roman"/>
          <w:sz w:val="22"/>
          <w:szCs w:val="22"/>
        </w:rPr>
        <w:t xml:space="preserve">улица Валентины Плетневой, земельный участок </w:t>
      </w:r>
      <w:r w:rsidR="00760170" w:rsidRPr="009741CA">
        <w:rPr>
          <w:rFonts w:ascii="Times New Roman" w:hAnsi="Times New Roman" w:cs="Times New Roman"/>
          <w:sz w:val="22"/>
          <w:szCs w:val="22"/>
        </w:rPr>
        <w:t>5</w:t>
      </w:r>
      <w:r w:rsidR="001C0219" w:rsidRPr="009741CA">
        <w:rPr>
          <w:rFonts w:ascii="Times New Roman" w:hAnsi="Times New Roman" w:cs="Times New Roman"/>
          <w:sz w:val="22"/>
          <w:szCs w:val="22"/>
        </w:rPr>
        <w:t xml:space="preserve"> </w:t>
      </w:r>
      <w:r w:rsidRPr="009741CA">
        <w:rPr>
          <w:rFonts w:ascii="Times New Roman" w:hAnsi="Times New Roman" w:cs="Times New Roman"/>
          <w:bCs/>
          <w:sz w:val="22"/>
          <w:szCs w:val="22"/>
          <w:shd w:val="clear" w:color="auto" w:fill="FFFFFF"/>
        </w:rPr>
        <w:t>с кадастровым номером 44:27:070401:21</w:t>
      </w:r>
      <w:bookmarkEnd w:id="2"/>
      <w:r w:rsidR="00760170" w:rsidRPr="009741CA">
        <w:rPr>
          <w:rFonts w:ascii="Times New Roman" w:hAnsi="Times New Roman" w:cs="Times New Roman"/>
          <w:bCs/>
          <w:sz w:val="22"/>
          <w:szCs w:val="22"/>
          <w:shd w:val="clear" w:color="auto" w:fill="FFFFFF"/>
        </w:rPr>
        <w:t>1</w:t>
      </w:r>
      <w:r w:rsidRPr="009741CA">
        <w:rPr>
          <w:rFonts w:ascii="Times New Roman" w:hAnsi="Times New Roman" w:cs="Times New Roman"/>
          <w:bCs/>
          <w:sz w:val="22"/>
          <w:szCs w:val="22"/>
          <w:shd w:val="clear" w:color="auto" w:fill="FFFFFF"/>
        </w:rPr>
        <w:t xml:space="preserve"> сроком действия до «</w:t>
      </w:r>
      <w:r w:rsidR="007B43F8">
        <w:rPr>
          <w:rFonts w:ascii="Times New Roman" w:hAnsi="Times New Roman" w:cs="Times New Roman"/>
          <w:bCs/>
          <w:sz w:val="22"/>
          <w:szCs w:val="22"/>
          <w:shd w:val="clear" w:color="auto" w:fill="FFFFFF"/>
        </w:rPr>
        <w:t>1</w:t>
      </w:r>
      <w:r w:rsidR="00824975" w:rsidRPr="009741CA">
        <w:rPr>
          <w:rFonts w:ascii="Times New Roman" w:hAnsi="Times New Roman" w:cs="Times New Roman"/>
          <w:bCs/>
          <w:sz w:val="22"/>
          <w:szCs w:val="22"/>
          <w:shd w:val="clear" w:color="auto" w:fill="FFFFFF"/>
        </w:rPr>
        <w:t>3</w:t>
      </w:r>
      <w:r w:rsidRPr="009741CA">
        <w:rPr>
          <w:rFonts w:ascii="Times New Roman" w:hAnsi="Times New Roman" w:cs="Times New Roman"/>
          <w:bCs/>
          <w:sz w:val="22"/>
          <w:szCs w:val="22"/>
          <w:shd w:val="clear" w:color="auto" w:fill="FFFFFF"/>
        </w:rPr>
        <w:t xml:space="preserve">» </w:t>
      </w:r>
      <w:r w:rsidR="00824975" w:rsidRPr="009741CA">
        <w:rPr>
          <w:rFonts w:ascii="Times New Roman" w:hAnsi="Times New Roman" w:cs="Times New Roman"/>
          <w:bCs/>
          <w:sz w:val="22"/>
          <w:szCs w:val="22"/>
          <w:shd w:val="clear" w:color="auto" w:fill="FFFFFF"/>
        </w:rPr>
        <w:t>октября</w:t>
      </w:r>
      <w:r w:rsidRPr="009741CA">
        <w:rPr>
          <w:rFonts w:ascii="Times New Roman" w:hAnsi="Times New Roman" w:cs="Times New Roman"/>
          <w:bCs/>
          <w:sz w:val="22"/>
          <w:szCs w:val="22"/>
          <w:shd w:val="clear" w:color="auto" w:fill="FFFFFF"/>
        </w:rPr>
        <w:t xml:space="preserve"> 202</w:t>
      </w:r>
      <w:r w:rsidR="00824975" w:rsidRPr="009741CA">
        <w:rPr>
          <w:rFonts w:ascii="Times New Roman" w:hAnsi="Times New Roman" w:cs="Times New Roman"/>
          <w:bCs/>
          <w:sz w:val="22"/>
          <w:szCs w:val="22"/>
          <w:shd w:val="clear" w:color="auto" w:fill="FFFFFF"/>
        </w:rPr>
        <w:t>3</w:t>
      </w:r>
      <w:r w:rsidRPr="009741CA">
        <w:rPr>
          <w:rFonts w:ascii="Times New Roman" w:hAnsi="Times New Roman" w:cs="Times New Roman"/>
          <w:bCs/>
          <w:sz w:val="22"/>
          <w:szCs w:val="22"/>
          <w:shd w:val="clear" w:color="auto" w:fill="FFFFFF"/>
        </w:rPr>
        <w:t xml:space="preserve"> года.</w:t>
      </w:r>
    </w:p>
    <w:p w14:paraId="05DF8338" w14:textId="72DCE733" w:rsidR="00DB677E" w:rsidRPr="003743BC" w:rsidRDefault="00DB677E" w:rsidP="00DB677E">
      <w:pPr>
        <w:tabs>
          <w:tab w:val="left" w:pos="284"/>
        </w:tabs>
        <w:jc w:val="both"/>
        <w:rPr>
          <w:rFonts w:ascii="Times New Roman" w:eastAsia="Times New Roman" w:hAnsi="Times New Roman" w:cs="Times New Roman"/>
          <w:kern w:val="0"/>
          <w:sz w:val="22"/>
          <w:szCs w:val="22"/>
          <w:lang w:eastAsia="ru-RU" w:bidi="ar-SA"/>
        </w:rPr>
      </w:pPr>
      <w:bookmarkStart w:id="3" w:name="_Hlk64548955"/>
      <w:r w:rsidRPr="003743BC">
        <w:rPr>
          <w:rFonts w:ascii="Times New Roman" w:hAnsi="Times New Roman" w:cs="Times New Roman"/>
          <w:bCs/>
          <w:sz w:val="22"/>
          <w:szCs w:val="22"/>
          <w:shd w:val="clear" w:color="auto" w:fill="FFFFFF"/>
        </w:rPr>
        <w:t xml:space="preserve">- </w:t>
      </w:r>
      <w:bookmarkStart w:id="4" w:name="_Hlk62548653"/>
      <w:r w:rsidRPr="003743BC">
        <w:rPr>
          <w:rFonts w:ascii="Times New Roman" w:hAnsi="Times New Roman" w:cs="Times New Roman"/>
          <w:bCs/>
          <w:sz w:val="22"/>
          <w:szCs w:val="22"/>
          <w:shd w:val="clear" w:color="auto" w:fill="FFFFFF"/>
        </w:rPr>
        <w:t xml:space="preserve">Договором субаренды земельного участка от </w:t>
      </w:r>
      <w:r w:rsidR="003959AF">
        <w:rPr>
          <w:rFonts w:ascii="Times New Roman" w:hAnsi="Times New Roman" w:cs="Times New Roman"/>
          <w:bCs/>
          <w:sz w:val="22"/>
          <w:szCs w:val="22"/>
          <w:shd w:val="clear" w:color="auto" w:fill="FFFFFF"/>
        </w:rPr>
        <w:t>28</w:t>
      </w:r>
      <w:r w:rsidRPr="003743BC">
        <w:rPr>
          <w:rFonts w:ascii="Times New Roman" w:hAnsi="Times New Roman" w:cs="Times New Roman"/>
          <w:bCs/>
          <w:sz w:val="22"/>
          <w:szCs w:val="22"/>
          <w:shd w:val="clear" w:color="auto" w:fill="FFFFFF"/>
        </w:rPr>
        <w:t>.</w:t>
      </w:r>
      <w:r w:rsidR="001C0219" w:rsidRPr="003743BC">
        <w:rPr>
          <w:rFonts w:ascii="Times New Roman" w:hAnsi="Times New Roman" w:cs="Times New Roman"/>
          <w:bCs/>
          <w:sz w:val="22"/>
          <w:szCs w:val="22"/>
          <w:shd w:val="clear" w:color="auto" w:fill="FFFFFF"/>
        </w:rPr>
        <w:t>0</w:t>
      </w:r>
      <w:r w:rsidR="003959AF">
        <w:rPr>
          <w:rFonts w:ascii="Times New Roman" w:hAnsi="Times New Roman" w:cs="Times New Roman"/>
          <w:bCs/>
          <w:sz w:val="22"/>
          <w:szCs w:val="22"/>
          <w:shd w:val="clear" w:color="auto" w:fill="FFFFFF"/>
        </w:rPr>
        <w:t>8</w:t>
      </w:r>
      <w:r w:rsidRPr="003743BC">
        <w:rPr>
          <w:rFonts w:ascii="Times New Roman" w:hAnsi="Times New Roman" w:cs="Times New Roman"/>
          <w:bCs/>
          <w:sz w:val="22"/>
          <w:szCs w:val="22"/>
          <w:shd w:val="clear" w:color="auto" w:fill="FFFFFF"/>
        </w:rPr>
        <w:t>.202</w:t>
      </w:r>
      <w:r w:rsidR="001C0219" w:rsidRPr="003743BC">
        <w:rPr>
          <w:rFonts w:ascii="Times New Roman" w:hAnsi="Times New Roman" w:cs="Times New Roman"/>
          <w:bCs/>
          <w:sz w:val="22"/>
          <w:szCs w:val="22"/>
          <w:shd w:val="clear" w:color="auto" w:fill="FFFFFF"/>
        </w:rPr>
        <w:t>3</w:t>
      </w:r>
      <w:r w:rsidR="004A6366" w:rsidRPr="003743BC">
        <w:rPr>
          <w:rFonts w:ascii="Times New Roman" w:hAnsi="Times New Roman" w:cs="Times New Roman"/>
          <w:bCs/>
          <w:sz w:val="22"/>
          <w:szCs w:val="22"/>
          <w:shd w:val="clear" w:color="auto" w:fill="FFFFFF"/>
        </w:rPr>
        <w:t xml:space="preserve"> </w:t>
      </w:r>
      <w:r w:rsidRPr="003743BC">
        <w:rPr>
          <w:rFonts w:ascii="Times New Roman" w:hAnsi="Times New Roman" w:cs="Times New Roman"/>
          <w:bCs/>
          <w:sz w:val="22"/>
          <w:szCs w:val="22"/>
          <w:shd w:val="clear" w:color="auto" w:fill="FFFFFF"/>
        </w:rPr>
        <w:t>г</w:t>
      </w:r>
      <w:bookmarkEnd w:id="4"/>
      <w:r w:rsidR="004A6366" w:rsidRPr="003743BC">
        <w:rPr>
          <w:rFonts w:ascii="Times New Roman" w:hAnsi="Times New Roman" w:cs="Times New Roman"/>
          <w:bCs/>
          <w:sz w:val="22"/>
          <w:szCs w:val="22"/>
          <w:shd w:val="clear" w:color="auto" w:fill="FFFFFF"/>
        </w:rPr>
        <w:t>.</w:t>
      </w:r>
      <w:r w:rsidRPr="003743BC">
        <w:rPr>
          <w:rFonts w:ascii="Times New Roman" w:hAnsi="Times New Roman" w:cs="Times New Roman"/>
          <w:bCs/>
          <w:sz w:val="22"/>
          <w:szCs w:val="22"/>
          <w:shd w:val="clear" w:color="auto" w:fill="FFFFFF"/>
        </w:rPr>
        <w:t>,</w:t>
      </w:r>
      <w:r w:rsidR="003F1909" w:rsidRPr="003743BC">
        <w:rPr>
          <w:rFonts w:ascii="Times New Roman" w:hAnsi="Times New Roman" w:cs="Times New Roman"/>
          <w:bCs/>
          <w:sz w:val="22"/>
          <w:szCs w:val="22"/>
          <w:shd w:val="clear" w:color="auto" w:fill="FFFFFF"/>
        </w:rPr>
        <w:t xml:space="preserve"> У</w:t>
      </w:r>
      <w:r w:rsidRPr="003743BC">
        <w:rPr>
          <w:rFonts w:ascii="Times New Roman" w:hAnsi="Times New Roman" w:cs="Times New Roman"/>
          <w:bCs/>
          <w:sz w:val="22"/>
          <w:szCs w:val="22"/>
          <w:shd w:val="clear" w:color="auto" w:fill="FFFFFF"/>
        </w:rPr>
        <w:t xml:space="preserve">правлением Федеральной службы государственной регистрации, кадастра и картографии по Костромской области </w:t>
      </w:r>
      <w:r w:rsidRPr="003743BC">
        <w:rPr>
          <w:rFonts w:ascii="Times New Roman" w:eastAsia="Times New Roman" w:hAnsi="Times New Roman" w:cs="Times New Roman"/>
          <w:kern w:val="0"/>
          <w:sz w:val="22"/>
          <w:szCs w:val="22"/>
          <w:lang w:eastAsia="ru-RU" w:bidi="ar-SA"/>
        </w:rPr>
        <w:t xml:space="preserve">сделана запись о государственной регистрации договора </w:t>
      </w:r>
      <w:r w:rsidR="00061D2E" w:rsidRPr="003743BC">
        <w:rPr>
          <w:rFonts w:ascii="Times New Roman" w:eastAsia="Times New Roman" w:hAnsi="Times New Roman" w:cs="Times New Roman"/>
          <w:kern w:val="0"/>
          <w:sz w:val="22"/>
          <w:szCs w:val="22"/>
          <w:lang w:eastAsia="ru-RU" w:bidi="ar-SA"/>
        </w:rPr>
        <w:t>суб</w:t>
      </w:r>
      <w:r w:rsidRPr="003743BC">
        <w:rPr>
          <w:rFonts w:ascii="Times New Roman" w:eastAsia="Times New Roman" w:hAnsi="Times New Roman" w:cs="Times New Roman"/>
          <w:kern w:val="0"/>
          <w:sz w:val="22"/>
          <w:szCs w:val="22"/>
          <w:lang w:eastAsia="ru-RU" w:bidi="ar-SA"/>
        </w:rPr>
        <w:t>аренды № 44:27:070401:21</w:t>
      </w:r>
      <w:r w:rsidR="003959AF">
        <w:rPr>
          <w:rFonts w:ascii="Times New Roman" w:eastAsia="Times New Roman" w:hAnsi="Times New Roman" w:cs="Times New Roman"/>
          <w:kern w:val="0"/>
          <w:sz w:val="22"/>
          <w:szCs w:val="22"/>
          <w:lang w:eastAsia="ru-RU" w:bidi="ar-SA"/>
        </w:rPr>
        <w:t>1</w:t>
      </w:r>
      <w:r w:rsidRPr="003743BC">
        <w:rPr>
          <w:rFonts w:ascii="Times New Roman" w:eastAsia="Times New Roman" w:hAnsi="Times New Roman" w:cs="Times New Roman"/>
          <w:kern w:val="0"/>
          <w:sz w:val="22"/>
          <w:szCs w:val="22"/>
          <w:lang w:eastAsia="ru-RU" w:bidi="ar-SA"/>
        </w:rPr>
        <w:t>-44/012/202</w:t>
      </w:r>
      <w:r w:rsidR="00C04CE2" w:rsidRPr="003743BC">
        <w:rPr>
          <w:rFonts w:ascii="Times New Roman" w:eastAsia="Times New Roman" w:hAnsi="Times New Roman" w:cs="Times New Roman"/>
          <w:kern w:val="0"/>
          <w:sz w:val="22"/>
          <w:szCs w:val="22"/>
          <w:lang w:eastAsia="ru-RU" w:bidi="ar-SA"/>
        </w:rPr>
        <w:t>3</w:t>
      </w:r>
      <w:r w:rsidRPr="003743BC">
        <w:rPr>
          <w:rFonts w:ascii="Times New Roman" w:eastAsia="Times New Roman" w:hAnsi="Times New Roman" w:cs="Times New Roman"/>
          <w:kern w:val="0"/>
          <w:sz w:val="22"/>
          <w:szCs w:val="22"/>
          <w:lang w:eastAsia="ru-RU" w:bidi="ar-SA"/>
        </w:rPr>
        <w:t>-</w:t>
      </w:r>
      <w:r w:rsidR="003959AF">
        <w:rPr>
          <w:rFonts w:ascii="Times New Roman" w:eastAsia="Times New Roman" w:hAnsi="Times New Roman" w:cs="Times New Roman"/>
          <w:kern w:val="0"/>
          <w:sz w:val="22"/>
          <w:szCs w:val="22"/>
          <w:lang w:eastAsia="ru-RU" w:bidi="ar-SA"/>
        </w:rPr>
        <w:t>6</w:t>
      </w:r>
      <w:r w:rsidRPr="003743BC">
        <w:rPr>
          <w:rFonts w:ascii="Times New Roman" w:eastAsia="Times New Roman" w:hAnsi="Times New Roman" w:cs="Times New Roman"/>
          <w:kern w:val="0"/>
          <w:sz w:val="22"/>
          <w:szCs w:val="22"/>
          <w:lang w:eastAsia="ru-RU" w:bidi="ar-SA"/>
        </w:rPr>
        <w:t xml:space="preserve"> от </w:t>
      </w:r>
      <w:r w:rsidR="003959AF">
        <w:rPr>
          <w:rFonts w:ascii="Times New Roman" w:eastAsia="Times New Roman" w:hAnsi="Times New Roman" w:cs="Times New Roman"/>
          <w:kern w:val="0"/>
          <w:sz w:val="22"/>
          <w:szCs w:val="22"/>
          <w:lang w:eastAsia="ru-RU" w:bidi="ar-SA"/>
        </w:rPr>
        <w:t>31</w:t>
      </w:r>
      <w:r w:rsidRPr="003743BC">
        <w:rPr>
          <w:rFonts w:ascii="Times New Roman" w:eastAsia="Times New Roman" w:hAnsi="Times New Roman" w:cs="Times New Roman"/>
          <w:kern w:val="0"/>
          <w:sz w:val="22"/>
          <w:szCs w:val="22"/>
          <w:lang w:eastAsia="ru-RU" w:bidi="ar-SA"/>
        </w:rPr>
        <w:t>.</w:t>
      </w:r>
      <w:r w:rsidR="00C04CE2" w:rsidRPr="003743BC">
        <w:rPr>
          <w:rFonts w:ascii="Times New Roman" w:eastAsia="Times New Roman" w:hAnsi="Times New Roman" w:cs="Times New Roman"/>
          <w:kern w:val="0"/>
          <w:sz w:val="22"/>
          <w:szCs w:val="22"/>
          <w:lang w:eastAsia="ru-RU" w:bidi="ar-SA"/>
        </w:rPr>
        <w:t>0</w:t>
      </w:r>
      <w:r w:rsidR="003959AF">
        <w:rPr>
          <w:rFonts w:ascii="Times New Roman" w:eastAsia="Times New Roman" w:hAnsi="Times New Roman" w:cs="Times New Roman"/>
          <w:kern w:val="0"/>
          <w:sz w:val="22"/>
          <w:szCs w:val="22"/>
          <w:lang w:eastAsia="ru-RU" w:bidi="ar-SA"/>
        </w:rPr>
        <w:t>8</w:t>
      </w:r>
      <w:r w:rsidRPr="003743BC">
        <w:rPr>
          <w:rFonts w:ascii="Times New Roman" w:eastAsia="Times New Roman" w:hAnsi="Times New Roman" w:cs="Times New Roman"/>
          <w:kern w:val="0"/>
          <w:sz w:val="22"/>
          <w:szCs w:val="22"/>
          <w:lang w:eastAsia="ru-RU" w:bidi="ar-SA"/>
        </w:rPr>
        <w:t>.202</w:t>
      </w:r>
      <w:r w:rsidR="00C04CE2" w:rsidRPr="003743BC">
        <w:rPr>
          <w:rFonts w:ascii="Times New Roman" w:eastAsia="Times New Roman" w:hAnsi="Times New Roman" w:cs="Times New Roman"/>
          <w:kern w:val="0"/>
          <w:sz w:val="22"/>
          <w:szCs w:val="22"/>
          <w:lang w:eastAsia="ru-RU" w:bidi="ar-SA"/>
        </w:rPr>
        <w:t>3</w:t>
      </w:r>
      <w:r w:rsidRPr="003743BC">
        <w:rPr>
          <w:rFonts w:ascii="Times New Roman" w:eastAsia="Times New Roman" w:hAnsi="Times New Roman" w:cs="Times New Roman"/>
          <w:kern w:val="0"/>
          <w:sz w:val="22"/>
          <w:szCs w:val="22"/>
          <w:lang w:eastAsia="ru-RU" w:bidi="ar-SA"/>
        </w:rPr>
        <w:t xml:space="preserve"> года.       </w:t>
      </w:r>
    </w:p>
    <w:bookmarkEnd w:id="3"/>
    <w:p w14:paraId="6AB9B975" w14:textId="6E512647" w:rsidR="00DB677E" w:rsidRPr="003743BC" w:rsidRDefault="00DB677E" w:rsidP="00DB677E">
      <w:pPr>
        <w:tabs>
          <w:tab w:val="left" w:pos="284"/>
        </w:tabs>
        <w:jc w:val="both"/>
        <w:rPr>
          <w:rFonts w:ascii="Times New Roman" w:hAnsi="Times New Roman" w:cs="Times New Roman"/>
          <w:bCs/>
          <w:sz w:val="22"/>
          <w:szCs w:val="22"/>
          <w:shd w:val="clear" w:color="auto" w:fill="FFFFFF"/>
        </w:rPr>
      </w:pPr>
      <w:r w:rsidRPr="003743BC">
        <w:rPr>
          <w:rFonts w:ascii="Times New Roman" w:hAnsi="Times New Roman" w:cs="Times New Roman"/>
          <w:bCs/>
          <w:sz w:val="22"/>
          <w:szCs w:val="22"/>
          <w:shd w:val="clear" w:color="auto" w:fill="FFFFFF"/>
        </w:rPr>
        <w:tab/>
        <w:t>Земельный участок с разрешенным использованием: многоэтажная жилая застройка (высотная застройка),</w:t>
      </w:r>
      <w:r w:rsidR="00680875" w:rsidRPr="003743BC">
        <w:rPr>
          <w:rFonts w:ascii="Times New Roman" w:hAnsi="Times New Roman" w:cs="Times New Roman"/>
          <w:bCs/>
          <w:sz w:val="22"/>
          <w:szCs w:val="22"/>
          <w:shd w:val="clear" w:color="auto" w:fill="FFFFFF"/>
        </w:rPr>
        <w:t xml:space="preserve"> </w:t>
      </w:r>
      <w:r w:rsidRPr="003743BC">
        <w:rPr>
          <w:rFonts w:ascii="Times New Roman" w:hAnsi="Times New Roman" w:cs="Times New Roman"/>
          <w:bCs/>
          <w:sz w:val="22"/>
          <w:szCs w:val="22"/>
          <w:shd w:val="clear" w:color="auto" w:fill="FFFFFF"/>
        </w:rPr>
        <w:t xml:space="preserve">площадью </w:t>
      </w:r>
      <w:r w:rsidR="004A6012">
        <w:rPr>
          <w:rFonts w:ascii="Times New Roman" w:hAnsi="Times New Roman" w:cs="Times New Roman"/>
          <w:bCs/>
          <w:sz w:val="22"/>
          <w:szCs w:val="22"/>
          <w:shd w:val="clear" w:color="auto" w:fill="FFFFFF"/>
        </w:rPr>
        <w:t>5292</w:t>
      </w:r>
      <w:r w:rsidRPr="003743BC">
        <w:rPr>
          <w:rFonts w:ascii="Times New Roman" w:hAnsi="Times New Roman" w:cs="Times New Roman"/>
          <w:bCs/>
          <w:sz w:val="22"/>
          <w:szCs w:val="22"/>
          <w:shd w:val="clear" w:color="auto" w:fill="FFFFFF"/>
        </w:rPr>
        <w:t xml:space="preserve"> квадратных метров</w:t>
      </w:r>
      <w:r w:rsidR="008B6CB5" w:rsidRPr="003743BC">
        <w:rPr>
          <w:rFonts w:ascii="Times New Roman" w:hAnsi="Times New Roman" w:cs="Times New Roman"/>
          <w:bCs/>
          <w:sz w:val="22"/>
          <w:szCs w:val="22"/>
          <w:shd w:val="clear" w:color="auto" w:fill="FFFFFF"/>
        </w:rPr>
        <w:t>.</w:t>
      </w:r>
    </w:p>
    <w:p w14:paraId="720CAD98" w14:textId="77777777" w:rsidR="00DB677E" w:rsidRPr="003743BC" w:rsidRDefault="00DB677E" w:rsidP="00DB677E">
      <w:pPr>
        <w:tabs>
          <w:tab w:val="left" w:pos="284"/>
        </w:tabs>
        <w:jc w:val="both"/>
        <w:rPr>
          <w:rFonts w:ascii="Times New Roman" w:hAnsi="Times New Roman" w:cs="Times New Roman"/>
          <w:sz w:val="22"/>
          <w:szCs w:val="22"/>
        </w:rPr>
      </w:pPr>
      <w:r w:rsidRPr="003743BC">
        <w:rPr>
          <w:rFonts w:ascii="Times New Roman" w:hAnsi="Times New Roman" w:cs="Times New Roman"/>
          <w:sz w:val="22"/>
          <w:szCs w:val="22"/>
        </w:rPr>
        <w:t>-</w:t>
      </w:r>
      <w:r w:rsidRPr="003743BC">
        <w:rPr>
          <w:rFonts w:ascii="Times New Roman" w:hAnsi="Times New Roman" w:cs="Times New Roman"/>
          <w:sz w:val="22"/>
          <w:szCs w:val="22"/>
        </w:rPr>
        <w:tab/>
        <w:t>иными документами, которые могут быть представлены для ознакомления Участникам долевого строительства.</w:t>
      </w:r>
    </w:p>
    <w:p w14:paraId="6B6C963A"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2.1.3. Застройщик гарантирует, что он опубликовал проектную декларацию в соответствии с законодательством РФ. Проектная декларация опубликована на сайте</w:t>
      </w:r>
      <w:r w:rsidRPr="003743BC">
        <w:rPr>
          <w:rFonts w:ascii="Times New Roman" w:hAnsi="Times New Roman" w:cs="Times New Roman"/>
          <w:sz w:val="22"/>
          <w:szCs w:val="22"/>
          <w:shd w:val="clear" w:color="auto" w:fill="FFFFFF"/>
        </w:rPr>
        <w:t xml:space="preserve">: </w:t>
      </w:r>
      <w:proofErr w:type="spellStart"/>
      <w:proofErr w:type="gramStart"/>
      <w:r w:rsidRPr="003743BC">
        <w:rPr>
          <w:rFonts w:ascii="Times New Roman" w:hAnsi="Times New Roman" w:cs="Times New Roman"/>
          <w:sz w:val="22"/>
          <w:szCs w:val="22"/>
          <w:shd w:val="clear" w:color="auto" w:fill="FFFFFF"/>
        </w:rPr>
        <w:t>наш.дом</w:t>
      </w:r>
      <w:proofErr w:type="gramEnd"/>
      <w:r w:rsidRPr="003743BC">
        <w:rPr>
          <w:rFonts w:ascii="Times New Roman" w:hAnsi="Times New Roman" w:cs="Times New Roman"/>
          <w:sz w:val="22"/>
          <w:szCs w:val="22"/>
          <w:shd w:val="clear" w:color="auto" w:fill="FFFFFF"/>
        </w:rPr>
        <w:t>.рф</w:t>
      </w:r>
      <w:proofErr w:type="spellEnd"/>
      <w:r w:rsidRPr="003743BC">
        <w:rPr>
          <w:rFonts w:ascii="Times New Roman" w:hAnsi="Times New Roman" w:cs="Times New Roman"/>
          <w:sz w:val="22"/>
          <w:szCs w:val="22"/>
          <w:shd w:val="clear" w:color="auto" w:fill="FFFFFF"/>
        </w:rPr>
        <w:t>; masterstroy44.ru</w:t>
      </w:r>
    </w:p>
    <w:p w14:paraId="3FCC3292" w14:textId="04E3AA15" w:rsidR="00DB677E" w:rsidRDefault="00DB677E" w:rsidP="00DB677E">
      <w:pPr>
        <w:jc w:val="both"/>
        <w:rPr>
          <w:rFonts w:ascii="Times New Roman" w:hAnsi="Times New Roman" w:cs="Times New Roman"/>
          <w:sz w:val="22"/>
          <w:szCs w:val="22"/>
          <w:shd w:val="clear" w:color="auto" w:fill="FFFFFF"/>
        </w:rPr>
      </w:pPr>
      <w:r w:rsidRPr="003743BC">
        <w:rPr>
          <w:rFonts w:ascii="Times New Roman" w:hAnsi="Times New Roman" w:cs="Times New Roman"/>
          <w:sz w:val="22"/>
          <w:szCs w:val="22"/>
        </w:rPr>
        <w:t xml:space="preserve">2.1.4. Объект будет передан Участнику долевого строительства не </w:t>
      </w:r>
      <w:r w:rsidRPr="00D2441C">
        <w:rPr>
          <w:rFonts w:ascii="Times New Roman" w:hAnsi="Times New Roman" w:cs="Times New Roman"/>
          <w:sz w:val="22"/>
          <w:szCs w:val="22"/>
        </w:rPr>
        <w:t xml:space="preserve">позднее </w:t>
      </w:r>
      <w:r w:rsidRPr="00D2441C">
        <w:rPr>
          <w:rFonts w:ascii="Times New Roman" w:hAnsi="Times New Roman" w:cs="Times New Roman"/>
          <w:sz w:val="22"/>
          <w:szCs w:val="22"/>
          <w:shd w:val="clear" w:color="auto" w:fill="FFFFFF"/>
        </w:rPr>
        <w:t>3</w:t>
      </w:r>
      <w:r w:rsidR="00D2441C" w:rsidRPr="00D2441C">
        <w:rPr>
          <w:rFonts w:ascii="Times New Roman" w:hAnsi="Times New Roman" w:cs="Times New Roman"/>
          <w:sz w:val="22"/>
          <w:szCs w:val="22"/>
          <w:shd w:val="clear" w:color="auto" w:fill="FFFFFF"/>
        </w:rPr>
        <w:t>0</w:t>
      </w:r>
      <w:r w:rsidRPr="00D2441C">
        <w:rPr>
          <w:rFonts w:ascii="Times New Roman" w:hAnsi="Times New Roman" w:cs="Times New Roman"/>
          <w:sz w:val="22"/>
          <w:szCs w:val="22"/>
          <w:shd w:val="clear" w:color="auto" w:fill="FFFFFF"/>
        </w:rPr>
        <w:t xml:space="preserve"> </w:t>
      </w:r>
      <w:r w:rsidR="00D2441C" w:rsidRPr="00D2441C">
        <w:rPr>
          <w:rFonts w:ascii="Times New Roman" w:hAnsi="Times New Roman" w:cs="Times New Roman"/>
          <w:sz w:val="22"/>
          <w:szCs w:val="22"/>
          <w:shd w:val="clear" w:color="auto" w:fill="FFFFFF"/>
        </w:rPr>
        <w:t>июня</w:t>
      </w:r>
      <w:r w:rsidRPr="00D2441C">
        <w:rPr>
          <w:rFonts w:ascii="Times New Roman" w:hAnsi="Times New Roman" w:cs="Times New Roman"/>
          <w:sz w:val="22"/>
          <w:szCs w:val="22"/>
          <w:shd w:val="clear" w:color="auto" w:fill="FFFFFF"/>
        </w:rPr>
        <w:t xml:space="preserve"> 202</w:t>
      </w:r>
      <w:r w:rsidR="0089514C" w:rsidRPr="00D2441C">
        <w:rPr>
          <w:rFonts w:ascii="Times New Roman" w:hAnsi="Times New Roman" w:cs="Times New Roman"/>
          <w:sz w:val="22"/>
          <w:szCs w:val="22"/>
          <w:shd w:val="clear" w:color="auto" w:fill="FFFFFF"/>
        </w:rPr>
        <w:t>5</w:t>
      </w:r>
      <w:r w:rsidRPr="00D2441C">
        <w:rPr>
          <w:rFonts w:ascii="Times New Roman" w:hAnsi="Times New Roman" w:cs="Times New Roman"/>
          <w:sz w:val="22"/>
          <w:szCs w:val="22"/>
          <w:shd w:val="clear" w:color="auto" w:fill="FFFFFF"/>
        </w:rPr>
        <w:t xml:space="preserve"> г.</w:t>
      </w:r>
    </w:p>
    <w:p w14:paraId="3948C225" w14:textId="7C95E186" w:rsidR="00DA6AE1" w:rsidRPr="00DA6AE1" w:rsidRDefault="00DA6AE1" w:rsidP="00DA6AE1">
      <w:pPr>
        <w:jc w:val="both"/>
        <w:rPr>
          <w:rFonts w:ascii="Times New Roman" w:hAnsi="Times New Roman" w:cs="Times New Roman"/>
          <w:sz w:val="22"/>
          <w:szCs w:val="22"/>
        </w:rPr>
      </w:pPr>
      <w:r w:rsidRPr="00DA6AE1">
        <w:rPr>
          <w:rFonts w:ascii="Times New Roman" w:hAnsi="Times New Roman" w:cs="Times New Roman"/>
          <w:sz w:val="22"/>
          <w:szCs w:val="22"/>
        </w:rPr>
        <w:t xml:space="preserve">До подписания Договора Застройщик предоставил Участникам долевого строительства необходимую информацию о Застройщике и проекте строительства в объеме сведений, определенных действующим законодательством Российской Федерации, в том числе о проектной декларации. </w:t>
      </w:r>
    </w:p>
    <w:p w14:paraId="374CD970" w14:textId="612B71F8" w:rsidR="00DA6AE1" w:rsidRPr="00DA6AE1" w:rsidRDefault="00DA6AE1" w:rsidP="00DA6AE1">
      <w:pPr>
        <w:jc w:val="both"/>
        <w:rPr>
          <w:rFonts w:ascii="Times New Roman" w:hAnsi="Times New Roman" w:cs="Times New Roman"/>
          <w:sz w:val="22"/>
          <w:szCs w:val="22"/>
        </w:rPr>
      </w:pPr>
      <w:r w:rsidRPr="00DA6AE1">
        <w:rPr>
          <w:rFonts w:ascii="Times New Roman" w:hAnsi="Times New Roman" w:cs="Times New Roman"/>
          <w:sz w:val="22"/>
          <w:szCs w:val="22"/>
        </w:rPr>
        <w:t>2.2.1. Стороны подтверждают, что Застройщик предоставил, а Участники ознакомились с исходно-разрешительной, правоустанавливающей документацией, проектной документацией по строительству в объеме, позволяющем полностью удостовериться в правах Застройщика на ведение строительной деятельности, идентифицировать квартиру, определить ее размеры и пространственные ориентиры, основные планировочные, конструктивные, функциональные, архитектурно-художественные, санитарно-гигиеническое и инженерные особенности.</w:t>
      </w:r>
    </w:p>
    <w:p w14:paraId="1A3E68EB" w14:textId="2DC44894" w:rsidR="00DA6AE1" w:rsidRPr="00DA6AE1" w:rsidRDefault="00DA6AE1" w:rsidP="00DA6AE1">
      <w:pPr>
        <w:jc w:val="both"/>
        <w:rPr>
          <w:rFonts w:ascii="Times New Roman" w:hAnsi="Times New Roman" w:cs="Times New Roman"/>
          <w:sz w:val="22"/>
          <w:szCs w:val="22"/>
        </w:rPr>
      </w:pPr>
      <w:r w:rsidRPr="00DA6AE1">
        <w:rPr>
          <w:rFonts w:ascii="Times New Roman" w:hAnsi="Times New Roman" w:cs="Times New Roman"/>
          <w:sz w:val="22"/>
          <w:szCs w:val="22"/>
        </w:rPr>
        <w:t>2.2.2. Участники подтверждают, что обладают достаточной информацией о социальном, экономическом, и экологическом состоянии района застройки.</w:t>
      </w:r>
    </w:p>
    <w:p w14:paraId="3D754623" w14:textId="5DDF38F9" w:rsidR="00DA6AE1" w:rsidRPr="003743BC" w:rsidRDefault="00DA6AE1" w:rsidP="00DA6AE1">
      <w:pPr>
        <w:jc w:val="both"/>
        <w:rPr>
          <w:rFonts w:ascii="Times New Roman" w:hAnsi="Times New Roman" w:cs="Times New Roman"/>
          <w:sz w:val="22"/>
          <w:szCs w:val="22"/>
        </w:rPr>
      </w:pPr>
      <w:r w:rsidRPr="00DA6AE1">
        <w:rPr>
          <w:rFonts w:ascii="Times New Roman" w:hAnsi="Times New Roman" w:cs="Times New Roman"/>
          <w:sz w:val="22"/>
          <w:szCs w:val="22"/>
        </w:rPr>
        <w:t>2.2.3.   Участники подтверждают, что указанный выше объем информации для него достаточен, и послужил основанием для принятия решения о заключении настоящего Договора.</w:t>
      </w:r>
    </w:p>
    <w:p w14:paraId="17BCDC7D" w14:textId="77777777" w:rsidR="00DB677E" w:rsidRPr="003743BC" w:rsidRDefault="00DB677E" w:rsidP="00DB677E">
      <w:pPr>
        <w:jc w:val="both"/>
        <w:rPr>
          <w:rFonts w:ascii="Times New Roman" w:hAnsi="Times New Roman" w:cs="Times New Roman"/>
          <w:sz w:val="22"/>
          <w:szCs w:val="22"/>
        </w:rPr>
      </w:pPr>
    </w:p>
    <w:p w14:paraId="43636BE5" w14:textId="77777777" w:rsidR="00DB677E" w:rsidRDefault="00DB677E" w:rsidP="00DB677E">
      <w:pPr>
        <w:jc w:val="center"/>
        <w:rPr>
          <w:rFonts w:ascii="Times New Roman" w:hAnsi="Times New Roman" w:cs="Times New Roman"/>
          <w:b/>
          <w:sz w:val="22"/>
          <w:szCs w:val="22"/>
        </w:rPr>
      </w:pPr>
      <w:r w:rsidRPr="003743BC">
        <w:rPr>
          <w:rFonts w:ascii="Times New Roman" w:hAnsi="Times New Roman" w:cs="Times New Roman"/>
          <w:b/>
          <w:sz w:val="22"/>
          <w:szCs w:val="22"/>
        </w:rPr>
        <w:t>3. ПРЕДМЕТ ДОГОВОРА</w:t>
      </w:r>
    </w:p>
    <w:p w14:paraId="277D7BC9" w14:textId="77777777" w:rsidR="00177AFD" w:rsidRPr="003743BC" w:rsidRDefault="00177AFD" w:rsidP="00DB677E">
      <w:pPr>
        <w:jc w:val="center"/>
        <w:rPr>
          <w:rFonts w:ascii="Times New Roman" w:hAnsi="Times New Roman" w:cs="Times New Roman"/>
          <w:sz w:val="22"/>
          <w:szCs w:val="22"/>
        </w:rPr>
      </w:pPr>
    </w:p>
    <w:p w14:paraId="582F0AC7" w14:textId="7B8F825E"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 xml:space="preserve">3.1. </w:t>
      </w:r>
      <w:r w:rsidR="00EF519F" w:rsidRPr="003743BC">
        <w:rPr>
          <w:rFonts w:ascii="Times New Roman" w:hAnsi="Times New Roman" w:cs="Times New Roman"/>
          <w:sz w:val="22"/>
          <w:szCs w:val="22"/>
        </w:rPr>
        <w:t>По настоящему Договору Застройщик обязуется в предусмотренный Договором срок своими силами и с привлечением других лиц построить Дом и после получения разрешения на ввод в эксплуатацию Дома передать Объект Участник</w:t>
      </w:r>
      <w:r w:rsidR="00EF519F">
        <w:rPr>
          <w:rFonts w:ascii="Times New Roman" w:hAnsi="Times New Roman" w:cs="Times New Roman"/>
          <w:sz w:val="22"/>
          <w:szCs w:val="22"/>
        </w:rPr>
        <w:t>ам</w:t>
      </w:r>
      <w:r w:rsidR="00EF519F" w:rsidRPr="003743BC">
        <w:rPr>
          <w:rFonts w:ascii="Times New Roman" w:hAnsi="Times New Roman" w:cs="Times New Roman"/>
          <w:sz w:val="22"/>
          <w:szCs w:val="22"/>
        </w:rPr>
        <w:t xml:space="preserve"> долевого строительства в </w:t>
      </w:r>
      <w:r w:rsidR="00EF519F">
        <w:rPr>
          <w:rFonts w:ascii="Times New Roman" w:hAnsi="Times New Roman" w:cs="Times New Roman"/>
          <w:sz w:val="22"/>
          <w:szCs w:val="22"/>
        </w:rPr>
        <w:t xml:space="preserve">общую совместную </w:t>
      </w:r>
      <w:r w:rsidR="00EF519F" w:rsidRPr="003743BC">
        <w:rPr>
          <w:rFonts w:ascii="Times New Roman" w:hAnsi="Times New Roman" w:cs="Times New Roman"/>
          <w:sz w:val="22"/>
          <w:szCs w:val="22"/>
        </w:rPr>
        <w:t>собственность, а Участник</w:t>
      </w:r>
      <w:r w:rsidR="00EF519F">
        <w:rPr>
          <w:rFonts w:ascii="Times New Roman" w:hAnsi="Times New Roman" w:cs="Times New Roman"/>
          <w:sz w:val="22"/>
          <w:szCs w:val="22"/>
        </w:rPr>
        <w:t>и</w:t>
      </w:r>
      <w:r w:rsidR="00EF519F" w:rsidRPr="003743BC">
        <w:rPr>
          <w:rFonts w:ascii="Times New Roman" w:hAnsi="Times New Roman" w:cs="Times New Roman"/>
          <w:sz w:val="22"/>
          <w:szCs w:val="22"/>
        </w:rPr>
        <w:t xml:space="preserve"> долевого строительства обязу</w:t>
      </w:r>
      <w:r w:rsidR="00EF519F">
        <w:rPr>
          <w:rFonts w:ascii="Times New Roman" w:hAnsi="Times New Roman" w:cs="Times New Roman"/>
          <w:sz w:val="22"/>
          <w:szCs w:val="22"/>
        </w:rPr>
        <w:t>ю</w:t>
      </w:r>
      <w:r w:rsidR="00EF519F" w:rsidRPr="003743BC">
        <w:rPr>
          <w:rFonts w:ascii="Times New Roman" w:hAnsi="Times New Roman" w:cs="Times New Roman"/>
          <w:sz w:val="22"/>
          <w:szCs w:val="22"/>
        </w:rPr>
        <w:t>тся уплатить обусловленную Договором цену и принять Объект в собственность</w:t>
      </w:r>
      <w:r w:rsidRPr="003743BC">
        <w:rPr>
          <w:rFonts w:ascii="Times New Roman" w:hAnsi="Times New Roman" w:cs="Times New Roman"/>
          <w:sz w:val="22"/>
          <w:szCs w:val="22"/>
        </w:rPr>
        <w:t>.</w:t>
      </w:r>
    </w:p>
    <w:p w14:paraId="1FBD654A"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3.2. Квартира имеет следующие проектные характеристики:</w:t>
      </w:r>
    </w:p>
    <w:tbl>
      <w:tblPr>
        <w:tblW w:w="10593" w:type="dxa"/>
        <w:tblInd w:w="-115" w:type="dxa"/>
        <w:tblLayout w:type="fixed"/>
        <w:tblLook w:val="0000" w:firstRow="0" w:lastRow="0" w:firstColumn="0" w:lastColumn="0" w:noHBand="0" w:noVBand="0"/>
      </w:tblPr>
      <w:tblGrid>
        <w:gridCol w:w="7216"/>
        <w:gridCol w:w="3377"/>
      </w:tblGrid>
      <w:tr w:rsidR="00EF519F" w:rsidRPr="003743BC" w14:paraId="72F4C0B7"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7E73BB26"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Условный номер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38DF8B6E" w14:textId="7CCFF2E1" w:rsidR="00EF519F" w:rsidRPr="00734F23" w:rsidRDefault="00EF519F" w:rsidP="00403BC7">
            <w:pPr>
              <w:snapToGrid w:val="0"/>
              <w:jc w:val="center"/>
              <w:rPr>
                <w:rFonts w:ascii="Times New Roman" w:hAnsi="Times New Roman" w:cs="Times New Roman"/>
                <w:b/>
                <w:bCs/>
                <w:sz w:val="22"/>
                <w:szCs w:val="22"/>
              </w:rPr>
            </w:pPr>
          </w:p>
        </w:tc>
      </w:tr>
      <w:tr w:rsidR="00EF519F" w:rsidRPr="003743BC" w14:paraId="684E5500"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329230CE"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Подъезд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D672049" w14:textId="50A58D09" w:rsidR="00EF519F" w:rsidRPr="003743BC" w:rsidRDefault="00EF519F" w:rsidP="00403BC7">
            <w:pPr>
              <w:snapToGrid w:val="0"/>
              <w:jc w:val="center"/>
              <w:rPr>
                <w:rFonts w:ascii="Times New Roman" w:hAnsi="Times New Roman" w:cs="Times New Roman"/>
                <w:sz w:val="22"/>
                <w:szCs w:val="22"/>
              </w:rPr>
            </w:pPr>
          </w:p>
        </w:tc>
      </w:tr>
      <w:tr w:rsidR="00EF519F" w:rsidRPr="003743BC" w14:paraId="70ABE59B"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201FE1F4"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Этаж</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22C1846" w14:textId="7A20704D" w:rsidR="00EF519F" w:rsidRPr="00734F23" w:rsidRDefault="00EF519F" w:rsidP="00403BC7">
            <w:pPr>
              <w:snapToGrid w:val="0"/>
              <w:jc w:val="center"/>
              <w:rPr>
                <w:rFonts w:ascii="Times New Roman" w:eastAsia="Times New Roman" w:hAnsi="Times New Roman" w:cs="Times New Roman"/>
                <w:sz w:val="22"/>
                <w:szCs w:val="22"/>
              </w:rPr>
            </w:pPr>
          </w:p>
        </w:tc>
      </w:tr>
      <w:tr w:rsidR="00EF519F" w:rsidRPr="003743BC" w14:paraId="210D9761"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0D9463A6"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Количество комнат</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10BF96EC" w14:textId="4981389A" w:rsidR="00EF519F" w:rsidRPr="003743BC" w:rsidRDefault="00EF519F" w:rsidP="00403BC7">
            <w:pPr>
              <w:snapToGrid w:val="0"/>
              <w:jc w:val="center"/>
              <w:rPr>
                <w:rFonts w:ascii="Times New Roman" w:hAnsi="Times New Roman" w:cs="Times New Roman"/>
                <w:sz w:val="22"/>
                <w:szCs w:val="22"/>
              </w:rPr>
            </w:pPr>
          </w:p>
        </w:tc>
      </w:tr>
      <w:tr w:rsidR="00EF519F" w:rsidRPr="003743BC" w14:paraId="0C535DC3" w14:textId="77777777" w:rsidTr="00403BC7">
        <w:trPr>
          <w:trHeight w:val="259"/>
        </w:trPr>
        <w:tc>
          <w:tcPr>
            <w:tcW w:w="7216" w:type="dxa"/>
            <w:tcBorders>
              <w:left w:val="single" w:sz="4" w:space="0" w:color="000000"/>
              <w:bottom w:val="single" w:sz="4" w:space="0" w:color="000000"/>
            </w:tcBorders>
            <w:shd w:val="clear" w:color="auto" w:fill="auto"/>
          </w:tcPr>
          <w:p w14:paraId="21752E32"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b/>
                <w:sz w:val="22"/>
                <w:szCs w:val="22"/>
              </w:rPr>
              <w:t>Общая проектная площадь</w:t>
            </w:r>
            <w:r w:rsidRPr="005C73B3">
              <w:rPr>
                <w:rFonts w:ascii="Times New Roman" w:hAnsi="Times New Roman" w:cs="Times New Roman"/>
                <w:sz w:val="22"/>
                <w:szCs w:val="22"/>
              </w:rPr>
              <w:t>, с учетом лоджии (с коэф.0,5), м</w:t>
            </w:r>
            <w:r w:rsidRPr="005C73B3">
              <w:rPr>
                <w:rFonts w:ascii="Times New Roman" w:hAnsi="Times New Roman" w:cs="Times New Roman"/>
                <w:sz w:val="22"/>
                <w:szCs w:val="22"/>
                <w:vertAlign w:val="superscript"/>
              </w:rPr>
              <w:t>2</w:t>
            </w:r>
          </w:p>
        </w:tc>
        <w:tc>
          <w:tcPr>
            <w:tcW w:w="3377" w:type="dxa"/>
            <w:tcBorders>
              <w:left w:val="single" w:sz="4" w:space="0" w:color="000000"/>
              <w:bottom w:val="single" w:sz="4" w:space="0" w:color="000000"/>
              <w:right w:val="single" w:sz="4" w:space="0" w:color="000000"/>
            </w:tcBorders>
            <w:shd w:val="clear" w:color="auto" w:fill="auto"/>
          </w:tcPr>
          <w:p w14:paraId="2779F25B" w14:textId="41B8E226" w:rsidR="00EF519F" w:rsidRPr="00B13FAC" w:rsidRDefault="00EF519F" w:rsidP="00403BC7">
            <w:pPr>
              <w:tabs>
                <w:tab w:val="left" w:pos="1185"/>
                <w:tab w:val="center" w:pos="1530"/>
              </w:tabs>
              <w:snapToGrid w:val="0"/>
              <w:jc w:val="center"/>
              <w:rPr>
                <w:rFonts w:ascii="Times New Roman" w:eastAsia="Times New Roman" w:hAnsi="Times New Roman" w:cs="Times New Roman"/>
                <w:b/>
                <w:bCs/>
                <w:sz w:val="22"/>
                <w:szCs w:val="22"/>
              </w:rPr>
            </w:pPr>
          </w:p>
        </w:tc>
      </w:tr>
      <w:tr w:rsidR="00EF519F" w:rsidRPr="003743BC" w14:paraId="4165B56E"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7540A700"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Общая площадь, м</w:t>
            </w:r>
            <w:r w:rsidRPr="005C73B3">
              <w:rPr>
                <w:rFonts w:ascii="Times New Roman" w:hAnsi="Times New Roman" w:cs="Times New Roman"/>
                <w:sz w:val="22"/>
                <w:szCs w:val="22"/>
                <w:vertAlign w:val="superscrip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C53AECC" w14:textId="6CC8A99D" w:rsidR="00EF519F" w:rsidRPr="003743BC" w:rsidRDefault="00EF519F" w:rsidP="00403BC7">
            <w:pPr>
              <w:snapToGrid w:val="0"/>
              <w:jc w:val="center"/>
              <w:rPr>
                <w:rFonts w:ascii="Times New Roman" w:hAnsi="Times New Roman" w:cs="Times New Roman"/>
                <w:sz w:val="22"/>
                <w:szCs w:val="22"/>
              </w:rPr>
            </w:pPr>
          </w:p>
        </w:tc>
      </w:tr>
      <w:tr w:rsidR="00EF519F" w:rsidRPr="003743BC" w14:paraId="3C79B224"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75EE1752"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Жилая площадь, м</w:t>
            </w:r>
            <w:r w:rsidRPr="005C73B3">
              <w:rPr>
                <w:rFonts w:ascii="Times New Roman" w:hAnsi="Times New Roman" w:cs="Times New Roman"/>
                <w:sz w:val="22"/>
                <w:szCs w:val="22"/>
                <w:vertAlign w:val="superscrip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A01A73D" w14:textId="691FD5C2" w:rsidR="00EF519F" w:rsidRPr="003743BC" w:rsidRDefault="00EF519F" w:rsidP="00403BC7">
            <w:pPr>
              <w:snapToGrid w:val="0"/>
              <w:jc w:val="center"/>
              <w:rPr>
                <w:rFonts w:ascii="Times New Roman" w:hAnsi="Times New Roman" w:cs="Times New Roman"/>
                <w:sz w:val="22"/>
                <w:szCs w:val="22"/>
              </w:rPr>
            </w:pPr>
          </w:p>
        </w:tc>
      </w:tr>
      <w:tr w:rsidR="00EF519F" w:rsidRPr="003743BC" w14:paraId="6DF3C156" w14:textId="77777777" w:rsidTr="00403BC7">
        <w:trPr>
          <w:trHeight w:val="259"/>
        </w:trPr>
        <w:tc>
          <w:tcPr>
            <w:tcW w:w="7216" w:type="dxa"/>
            <w:tcBorders>
              <w:top w:val="single" w:sz="4" w:space="0" w:color="000000"/>
              <w:left w:val="single" w:sz="4" w:space="0" w:color="000000"/>
              <w:bottom w:val="single" w:sz="4" w:space="0" w:color="000000"/>
            </w:tcBorders>
            <w:shd w:val="clear" w:color="auto" w:fill="auto"/>
          </w:tcPr>
          <w:p w14:paraId="23B3E6E5"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Кухня, м</w:t>
            </w:r>
            <w:r w:rsidRPr="005C73B3">
              <w:rPr>
                <w:rFonts w:ascii="Times New Roman" w:hAnsi="Times New Roman" w:cs="Times New Roman"/>
                <w:sz w:val="22"/>
                <w:szCs w:val="22"/>
                <w:vertAlign w:val="superscrip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7ADB489" w14:textId="055858B5" w:rsidR="00EF519F" w:rsidRPr="003743BC" w:rsidRDefault="00EF519F" w:rsidP="00403BC7">
            <w:pPr>
              <w:snapToGrid w:val="0"/>
              <w:jc w:val="center"/>
              <w:rPr>
                <w:rFonts w:ascii="Times New Roman" w:eastAsia="Times New Roman" w:hAnsi="Times New Roman" w:cs="Times New Roman"/>
                <w:sz w:val="22"/>
                <w:szCs w:val="22"/>
              </w:rPr>
            </w:pPr>
          </w:p>
        </w:tc>
      </w:tr>
      <w:tr w:rsidR="00EF519F" w:rsidRPr="003743BC" w14:paraId="61EAFBF5" w14:textId="77777777" w:rsidTr="00403BC7">
        <w:trPr>
          <w:trHeight w:val="302"/>
        </w:trPr>
        <w:tc>
          <w:tcPr>
            <w:tcW w:w="7216" w:type="dxa"/>
            <w:tcBorders>
              <w:top w:val="single" w:sz="4" w:space="0" w:color="000000"/>
              <w:left w:val="single" w:sz="4" w:space="0" w:color="000000"/>
            </w:tcBorders>
            <w:shd w:val="clear" w:color="auto" w:fill="auto"/>
          </w:tcPr>
          <w:p w14:paraId="3B4CEAB7" w14:textId="62B55848" w:rsidR="00EF519F" w:rsidRPr="005C73B3" w:rsidRDefault="00C309B9" w:rsidP="00403BC7">
            <w:pPr>
              <w:snapToGrid w:val="0"/>
              <w:jc w:val="both"/>
              <w:rPr>
                <w:rFonts w:ascii="Times New Roman" w:hAnsi="Times New Roman" w:cs="Times New Roman"/>
                <w:sz w:val="22"/>
                <w:szCs w:val="22"/>
              </w:rPr>
            </w:pPr>
            <w:r>
              <w:rPr>
                <w:rFonts w:ascii="Times New Roman" w:hAnsi="Times New Roman" w:cs="Times New Roman"/>
                <w:sz w:val="22"/>
                <w:szCs w:val="22"/>
              </w:rPr>
              <w:t>Ванная</w:t>
            </w:r>
            <w:r w:rsidR="00EF519F" w:rsidRPr="005C73B3">
              <w:rPr>
                <w:rFonts w:ascii="Times New Roman" w:hAnsi="Times New Roman" w:cs="Times New Roman"/>
                <w:sz w:val="22"/>
                <w:szCs w:val="22"/>
              </w:rPr>
              <w:t>, м</w:t>
            </w:r>
            <w:r w:rsidR="00EF519F" w:rsidRPr="005C73B3">
              <w:rPr>
                <w:rFonts w:ascii="Times New Roman" w:hAnsi="Times New Roman" w:cs="Times New Roman"/>
                <w:sz w:val="22"/>
                <w:szCs w:val="22"/>
                <w:vertAlign w:val="superscript"/>
              </w:rPr>
              <w:t>2</w:t>
            </w:r>
          </w:p>
        </w:tc>
        <w:tc>
          <w:tcPr>
            <w:tcW w:w="3377" w:type="dxa"/>
            <w:tcBorders>
              <w:top w:val="single" w:sz="4" w:space="0" w:color="000000"/>
              <w:left w:val="single" w:sz="4" w:space="0" w:color="000000"/>
              <w:right w:val="single" w:sz="4" w:space="0" w:color="000000"/>
            </w:tcBorders>
            <w:shd w:val="clear" w:color="auto" w:fill="auto"/>
          </w:tcPr>
          <w:p w14:paraId="10D54CAB" w14:textId="294FDA71" w:rsidR="00EF519F" w:rsidRPr="003743BC" w:rsidRDefault="00EF519F" w:rsidP="00403BC7">
            <w:pPr>
              <w:snapToGrid w:val="0"/>
              <w:jc w:val="center"/>
              <w:rPr>
                <w:rFonts w:ascii="Times New Roman" w:eastAsia="Times New Roman" w:hAnsi="Times New Roman" w:cs="Times New Roman"/>
                <w:sz w:val="22"/>
                <w:szCs w:val="22"/>
              </w:rPr>
            </w:pPr>
          </w:p>
        </w:tc>
      </w:tr>
      <w:tr w:rsidR="00C309B9" w:rsidRPr="003743BC" w14:paraId="76E4A64B" w14:textId="77777777" w:rsidTr="00403BC7">
        <w:trPr>
          <w:trHeight w:val="302"/>
        </w:trPr>
        <w:tc>
          <w:tcPr>
            <w:tcW w:w="7216" w:type="dxa"/>
            <w:tcBorders>
              <w:top w:val="single" w:sz="4" w:space="0" w:color="000000"/>
              <w:left w:val="single" w:sz="4" w:space="0" w:color="000000"/>
            </w:tcBorders>
            <w:shd w:val="clear" w:color="auto" w:fill="auto"/>
          </w:tcPr>
          <w:p w14:paraId="5091AE85" w14:textId="20778B6E" w:rsidR="00C309B9" w:rsidRPr="00C309B9" w:rsidRDefault="00C309B9" w:rsidP="00403BC7">
            <w:pPr>
              <w:snapToGrid w:val="0"/>
              <w:jc w:val="both"/>
              <w:rPr>
                <w:rFonts w:ascii="Times New Roman" w:hAnsi="Times New Roman" w:cs="Times New Roman"/>
                <w:sz w:val="22"/>
                <w:szCs w:val="22"/>
                <w:vertAlign w:val="superscript"/>
              </w:rPr>
            </w:pPr>
            <w:r>
              <w:rPr>
                <w:rFonts w:ascii="Times New Roman" w:hAnsi="Times New Roman" w:cs="Times New Roman"/>
                <w:sz w:val="22"/>
                <w:szCs w:val="22"/>
              </w:rPr>
              <w:t>Туалет, м</w:t>
            </w:r>
            <w:r>
              <w:rPr>
                <w:rFonts w:ascii="Times New Roman" w:hAnsi="Times New Roman" w:cs="Times New Roman"/>
                <w:sz w:val="22"/>
                <w:szCs w:val="22"/>
                <w:vertAlign w:val="superscript"/>
              </w:rPr>
              <w:t>2</w:t>
            </w:r>
          </w:p>
        </w:tc>
        <w:tc>
          <w:tcPr>
            <w:tcW w:w="3377" w:type="dxa"/>
            <w:tcBorders>
              <w:top w:val="single" w:sz="4" w:space="0" w:color="000000"/>
              <w:left w:val="single" w:sz="4" w:space="0" w:color="000000"/>
              <w:right w:val="single" w:sz="4" w:space="0" w:color="000000"/>
            </w:tcBorders>
            <w:shd w:val="clear" w:color="auto" w:fill="auto"/>
          </w:tcPr>
          <w:p w14:paraId="7FE1075E" w14:textId="777BEDD9" w:rsidR="00C309B9" w:rsidRDefault="00C309B9" w:rsidP="00403BC7">
            <w:pPr>
              <w:snapToGrid w:val="0"/>
              <w:jc w:val="center"/>
              <w:rPr>
                <w:rFonts w:ascii="Times New Roman" w:eastAsia="Times New Roman" w:hAnsi="Times New Roman" w:cs="Times New Roman"/>
                <w:sz w:val="22"/>
                <w:szCs w:val="22"/>
              </w:rPr>
            </w:pPr>
          </w:p>
        </w:tc>
      </w:tr>
      <w:tr w:rsidR="00EF519F" w:rsidRPr="003743BC" w14:paraId="47940190" w14:textId="77777777" w:rsidTr="00403BC7">
        <w:trPr>
          <w:trHeight w:val="270"/>
        </w:trPr>
        <w:tc>
          <w:tcPr>
            <w:tcW w:w="7216" w:type="dxa"/>
            <w:tcBorders>
              <w:top w:val="single" w:sz="4" w:space="0" w:color="000000"/>
              <w:left w:val="single" w:sz="4" w:space="0" w:color="000000"/>
              <w:bottom w:val="single" w:sz="4" w:space="0" w:color="000000"/>
            </w:tcBorders>
            <w:shd w:val="clear" w:color="auto" w:fill="auto"/>
          </w:tcPr>
          <w:p w14:paraId="74D34990" w14:textId="77777777" w:rsidR="00EF519F" w:rsidRPr="005C73B3" w:rsidRDefault="00EF519F" w:rsidP="00403BC7">
            <w:pPr>
              <w:snapToGrid w:val="0"/>
              <w:jc w:val="both"/>
              <w:rPr>
                <w:rFonts w:ascii="Times New Roman" w:hAnsi="Times New Roman" w:cs="Times New Roman"/>
                <w:sz w:val="22"/>
                <w:szCs w:val="22"/>
              </w:rPr>
            </w:pPr>
            <w:r w:rsidRPr="005C73B3">
              <w:rPr>
                <w:rFonts w:ascii="Times New Roman" w:hAnsi="Times New Roman" w:cs="Times New Roman"/>
                <w:sz w:val="22"/>
                <w:szCs w:val="22"/>
              </w:rPr>
              <w:t>Лоджия с коэффициентом 0,5</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68BA2115" w14:textId="6860A500" w:rsidR="00EF519F" w:rsidRPr="003743BC" w:rsidRDefault="00EF519F" w:rsidP="00403BC7">
            <w:pPr>
              <w:snapToGrid w:val="0"/>
              <w:jc w:val="center"/>
              <w:rPr>
                <w:rFonts w:ascii="Times New Roman" w:hAnsi="Times New Roman" w:cs="Times New Roman"/>
                <w:sz w:val="22"/>
                <w:szCs w:val="22"/>
              </w:rPr>
            </w:pPr>
          </w:p>
        </w:tc>
      </w:tr>
      <w:tr w:rsidR="00734F23" w:rsidRPr="003743BC" w14:paraId="651BA070" w14:textId="77777777" w:rsidTr="00403BC7">
        <w:trPr>
          <w:trHeight w:val="270"/>
        </w:trPr>
        <w:tc>
          <w:tcPr>
            <w:tcW w:w="7216" w:type="dxa"/>
            <w:tcBorders>
              <w:top w:val="single" w:sz="4" w:space="0" w:color="000000"/>
              <w:left w:val="single" w:sz="4" w:space="0" w:color="000000"/>
              <w:bottom w:val="single" w:sz="4" w:space="0" w:color="000000"/>
            </w:tcBorders>
            <w:shd w:val="clear" w:color="auto" w:fill="auto"/>
          </w:tcPr>
          <w:p w14:paraId="22F86BC3" w14:textId="310F3078" w:rsidR="00734F23" w:rsidRPr="00734F23" w:rsidRDefault="0063132C" w:rsidP="00403BC7">
            <w:pPr>
              <w:snapToGrid w:val="0"/>
              <w:jc w:val="both"/>
              <w:rPr>
                <w:rFonts w:ascii="Times New Roman" w:hAnsi="Times New Roman" w:cs="Times New Roman"/>
                <w:sz w:val="22"/>
                <w:szCs w:val="22"/>
                <w:vertAlign w:val="superscript"/>
              </w:rPr>
            </w:pPr>
            <w:r>
              <w:rPr>
                <w:rFonts w:ascii="Times New Roman" w:hAnsi="Times New Roman" w:cs="Times New Roman"/>
                <w:sz w:val="22"/>
                <w:szCs w:val="22"/>
              </w:rPr>
              <w:t>Прихожая</w:t>
            </w:r>
            <w:r w:rsidR="00734F23">
              <w:rPr>
                <w:rFonts w:ascii="Times New Roman" w:hAnsi="Times New Roman" w:cs="Times New Roman"/>
                <w:sz w:val="22"/>
                <w:szCs w:val="22"/>
              </w:rPr>
              <w:t>, м</w:t>
            </w:r>
            <w:r w:rsidR="00734F23">
              <w:rPr>
                <w:rFonts w:ascii="Times New Roman" w:hAnsi="Times New Roman" w:cs="Times New Roman"/>
                <w:sz w:val="22"/>
                <w:szCs w:val="22"/>
                <w:vertAlign w:val="superscrip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F4AD6B5" w14:textId="5EA6E4EA" w:rsidR="00734F23" w:rsidRDefault="00734F23" w:rsidP="00403BC7">
            <w:pPr>
              <w:snapToGrid w:val="0"/>
              <w:jc w:val="center"/>
              <w:rPr>
                <w:rFonts w:ascii="Times New Roman" w:hAnsi="Times New Roman" w:cs="Times New Roman"/>
                <w:sz w:val="22"/>
                <w:szCs w:val="22"/>
              </w:rPr>
            </w:pPr>
          </w:p>
        </w:tc>
      </w:tr>
      <w:tr w:rsidR="000F6468" w:rsidRPr="003743BC" w14:paraId="1AD3B254" w14:textId="77777777" w:rsidTr="00403BC7">
        <w:trPr>
          <w:trHeight w:val="270"/>
        </w:trPr>
        <w:tc>
          <w:tcPr>
            <w:tcW w:w="7216" w:type="dxa"/>
            <w:tcBorders>
              <w:top w:val="single" w:sz="4" w:space="0" w:color="000000"/>
              <w:left w:val="single" w:sz="4" w:space="0" w:color="000000"/>
              <w:bottom w:val="single" w:sz="4" w:space="0" w:color="000000"/>
            </w:tcBorders>
            <w:shd w:val="clear" w:color="auto" w:fill="auto"/>
          </w:tcPr>
          <w:p w14:paraId="34D94BC4" w14:textId="6EE9194E" w:rsidR="000F6468" w:rsidRPr="000F6468" w:rsidRDefault="000F6468" w:rsidP="00403BC7">
            <w:pPr>
              <w:snapToGrid w:val="0"/>
              <w:jc w:val="both"/>
              <w:rPr>
                <w:rFonts w:ascii="Times New Roman" w:hAnsi="Times New Roman" w:cs="Times New Roman"/>
                <w:sz w:val="22"/>
                <w:szCs w:val="22"/>
                <w:vertAlign w:val="superscript"/>
              </w:rPr>
            </w:pPr>
            <w:r>
              <w:rPr>
                <w:rFonts w:ascii="Times New Roman" w:hAnsi="Times New Roman" w:cs="Times New Roman"/>
                <w:sz w:val="22"/>
                <w:szCs w:val="22"/>
              </w:rPr>
              <w:t>Гардеробная, м</w:t>
            </w:r>
            <w:r>
              <w:rPr>
                <w:rFonts w:ascii="Times New Roman" w:hAnsi="Times New Roman" w:cs="Times New Roman"/>
                <w:sz w:val="22"/>
                <w:szCs w:val="22"/>
                <w:vertAlign w:val="superscript"/>
              </w:rPr>
              <w:t>2</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F3C63F7" w14:textId="43A8BEC6" w:rsidR="000F6468" w:rsidRDefault="000F6468" w:rsidP="00403BC7">
            <w:pPr>
              <w:snapToGrid w:val="0"/>
              <w:jc w:val="center"/>
              <w:rPr>
                <w:rFonts w:ascii="Times New Roman" w:hAnsi="Times New Roman" w:cs="Times New Roman"/>
                <w:sz w:val="22"/>
                <w:szCs w:val="22"/>
              </w:rPr>
            </w:pPr>
          </w:p>
        </w:tc>
      </w:tr>
    </w:tbl>
    <w:p w14:paraId="69E1F387" w14:textId="472C9F85" w:rsidR="00DB677E" w:rsidRPr="003743BC" w:rsidRDefault="00DB677E" w:rsidP="00DB677E">
      <w:pPr>
        <w:ind w:firstLine="708"/>
        <w:jc w:val="both"/>
        <w:rPr>
          <w:rFonts w:ascii="Times New Roman" w:hAnsi="Times New Roman" w:cs="Times New Roman"/>
          <w:sz w:val="22"/>
          <w:szCs w:val="22"/>
        </w:rPr>
      </w:pPr>
      <w:r w:rsidRPr="003743BC">
        <w:rPr>
          <w:rFonts w:ascii="Times New Roman" w:hAnsi="Times New Roman" w:cs="Times New Roman"/>
          <w:sz w:val="22"/>
          <w:szCs w:val="22"/>
        </w:rPr>
        <w:t>Месторасположение Квартиры определяется согласно Приложению № 1 к настоящему Договору, которое является его неотъемлемой частью.</w:t>
      </w:r>
    </w:p>
    <w:p w14:paraId="1C486613" w14:textId="77777777" w:rsidR="00DB677E" w:rsidRPr="003743BC" w:rsidRDefault="00DB677E" w:rsidP="00DB677E">
      <w:pPr>
        <w:ind w:firstLine="708"/>
        <w:jc w:val="both"/>
        <w:rPr>
          <w:rFonts w:ascii="Times New Roman" w:hAnsi="Times New Roman" w:cs="Times New Roman"/>
          <w:sz w:val="22"/>
          <w:szCs w:val="22"/>
        </w:rPr>
      </w:pPr>
      <w:r w:rsidRPr="003743BC">
        <w:rPr>
          <w:rFonts w:ascii="Times New Roman" w:hAnsi="Times New Roman" w:cs="Times New Roman"/>
          <w:sz w:val="22"/>
          <w:szCs w:val="22"/>
        </w:rPr>
        <w:t>Указанный адрес Дома является строительным адресом. По окончании строительства, Дому будет присвоен почтовый адрес.</w:t>
      </w:r>
    </w:p>
    <w:p w14:paraId="2080AD30" w14:textId="77777777" w:rsidR="00DB677E" w:rsidRPr="003743BC" w:rsidRDefault="00DB677E" w:rsidP="00DB677E">
      <w:pPr>
        <w:ind w:firstLine="708"/>
        <w:jc w:val="both"/>
        <w:rPr>
          <w:rFonts w:ascii="Times New Roman" w:hAnsi="Times New Roman" w:cs="Times New Roman"/>
          <w:sz w:val="22"/>
          <w:szCs w:val="22"/>
        </w:rPr>
      </w:pPr>
      <w:r w:rsidRPr="003743BC">
        <w:rPr>
          <w:rFonts w:ascii="Times New Roman" w:hAnsi="Times New Roman" w:cs="Times New Roman"/>
          <w:sz w:val="22"/>
          <w:szCs w:val="22"/>
        </w:rPr>
        <w:lastRenderedPageBreak/>
        <w:t>Квартира передается Участнику долевого строительства без чистовой отделки и оборудования, за исключением черновой отделки, которая включает в себя следующее:</w:t>
      </w:r>
    </w:p>
    <w:tbl>
      <w:tblPr>
        <w:tblW w:w="10593" w:type="dxa"/>
        <w:tblInd w:w="-115" w:type="dxa"/>
        <w:tblLayout w:type="fixed"/>
        <w:tblLook w:val="0000" w:firstRow="0" w:lastRow="0" w:firstColumn="0" w:lastColumn="0" w:noHBand="0" w:noVBand="0"/>
      </w:tblPr>
      <w:tblGrid>
        <w:gridCol w:w="7216"/>
        <w:gridCol w:w="3377"/>
      </w:tblGrid>
      <w:tr w:rsidR="00DB677E" w:rsidRPr="003743BC" w14:paraId="7711AA63" w14:textId="77777777" w:rsidTr="00261A4A">
        <w:trPr>
          <w:trHeight w:val="263"/>
        </w:trPr>
        <w:tc>
          <w:tcPr>
            <w:tcW w:w="7216" w:type="dxa"/>
            <w:tcBorders>
              <w:top w:val="single" w:sz="4" w:space="0" w:color="000000"/>
              <w:left w:val="single" w:sz="4" w:space="0" w:color="000000"/>
              <w:bottom w:val="single" w:sz="4" w:space="0" w:color="000000"/>
            </w:tcBorders>
            <w:shd w:val="clear" w:color="auto" w:fill="auto"/>
          </w:tcPr>
          <w:p w14:paraId="0380CC74" w14:textId="0D5E7D82" w:rsidR="00DB677E" w:rsidRPr="003743BC" w:rsidRDefault="00DB677E"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монтаж системы водоснабжения до счетчика учета</w:t>
            </w:r>
            <w:r w:rsidR="00A131C3">
              <w:rPr>
                <w:rFonts w:ascii="Times New Roman" w:hAnsi="Times New Roman" w:cs="Times New Roman"/>
                <w:sz w:val="22"/>
                <w:szCs w:val="22"/>
              </w:rPr>
              <w:t xml:space="preserve">, </w:t>
            </w:r>
            <w:r w:rsidR="00010442">
              <w:rPr>
                <w:rFonts w:ascii="Times New Roman" w:hAnsi="Times New Roman" w:cs="Times New Roman"/>
                <w:sz w:val="22"/>
                <w:szCs w:val="22"/>
              </w:rPr>
              <w:t>с разводкой и подключением к газовому котлу</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7F303296" w14:textId="77777777" w:rsidR="00DB677E" w:rsidRPr="003743BC" w:rsidRDefault="00DB677E" w:rsidP="004C0DC6">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DB677E" w:rsidRPr="003743BC" w14:paraId="71D79C52" w14:textId="77777777" w:rsidTr="00261A4A">
        <w:trPr>
          <w:trHeight w:val="263"/>
        </w:trPr>
        <w:tc>
          <w:tcPr>
            <w:tcW w:w="7216" w:type="dxa"/>
            <w:tcBorders>
              <w:left w:val="single" w:sz="4" w:space="0" w:color="000000"/>
              <w:bottom w:val="single" w:sz="4" w:space="0" w:color="000000"/>
            </w:tcBorders>
            <w:shd w:val="clear" w:color="auto" w:fill="auto"/>
          </w:tcPr>
          <w:p w14:paraId="7BC28894" w14:textId="3965D555" w:rsidR="00DB677E" w:rsidRPr="003743BC" w:rsidRDefault="00261A4A" w:rsidP="004C0DC6">
            <w:pPr>
              <w:snapToGrid w:val="0"/>
              <w:jc w:val="both"/>
              <w:rPr>
                <w:rFonts w:ascii="Times New Roman" w:hAnsi="Times New Roman" w:cs="Times New Roman"/>
                <w:sz w:val="22"/>
                <w:szCs w:val="22"/>
              </w:rPr>
            </w:pPr>
            <w:r w:rsidRPr="001E4158">
              <w:rPr>
                <w:rFonts w:ascii="Times New Roman" w:hAnsi="Times New Roman" w:cs="Times New Roman"/>
                <w:sz w:val="22"/>
                <w:szCs w:val="22"/>
              </w:rPr>
              <w:t xml:space="preserve">монтаж </w:t>
            </w:r>
            <w:r w:rsidR="00DB677E" w:rsidRPr="001E4158">
              <w:rPr>
                <w:rFonts w:ascii="Times New Roman" w:hAnsi="Times New Roman" w:cs="Times New Roman"/>
                <w:sz w:val="22"/>
                <w:szCs w:val="22"/>
              </w:rPr>
              <w:t>систем</w:t>
            </w:r>
            <w:r w:rsidRPr="001E4158">
              <w:rPr>
                <w:rFonts w:ascii="Times New Roman" w:hAnsi="Times New Roman" w:cs="Times New Roman"/>
                <w:sz w:val="22"/>
                <w:szCs w:val="22"/>
              </w:rPr>
              <w:t>ы</w:t>
            </w:r>
            <w:r w:rsidR="00DB677E" w:rsidRPr="001E4158">
              <w:rPr>
                <w:rFonts w:ascii="Times New Roman" w:hAnsi="Times New Roman" w:cs="Times New Roman"/>
                <w:sz w:val="22"/>
                <w:szCs w:val="22"/>
              </w:rPr>
              <w:t xml:space="preserve"> электроснабжения </w:t>
            </w:r>
            <w:r w:rsidRPr="001E4158">
              <w:rPr>
                <w:rFonts w:ascii="Times New Roman" w:hAnsi="Times New Roman" w:cs="Times New Roman"/>
                <w:sz w:val="22"/>
                <w:szCs w:val="22"/>
              </w:rPr>
              <w:t xml:space="preserve">с установкой распределительного щита в квартире </w:t>
            </w:r>
            <w:r w:rsidR="00DB677E" w:rsidRPr="001E4158">
              <w:rPr>
                <w:rFonts w:ascii="Times New Roman" w:hAnsi="Times New Roman" w:cs="Times New Roman"/>
                <w:sz w:val="22"/>
                <w:szCs w:val="22"/>
              </w:rPr>
              <w:t xml:space="preserve">(без разводки по квартире), </w:t>
            </w:r>
            <w:r w:rsidRPr="001E4158">
              <w:rPr>
                <w:rFonts w:ascii="Times New Roman" w:hAnsi="Times New Roman" w:cs="Times New Roman"/>
                <w:sz w:val="22"/>
                <w:szCs w:val="22"/>
              </w:rPr>
              <w:t>с подключением газового котла и сигнализатора загазованности</w:t>
            </w:r>
          </w:p>
        </w:tc>
        <w:tc>
          <w:tcPr>
            <w:tcW w:w="3377" w:type="dxa"/>
            <w:tcBorders>
              <w:left w:val="single" w:sz="4" w:space="0" w:color="000000"/>
              <w:bottom w:val="single" w:sz="4" w:space="0" w:color="000000"/>
              <w:right w:val="single" w:sz="4" w:space="0" w:color="000000"/>
            </w:tcBorders>
            <w:shd w:val="clear" w:color="auto" w:fill="auto"/>
          </w:tcPr>
          <w:p w14:paraId="70FE9644" w14:textId="77777777" w:rsidR="00DB677E" w:rsidRPr="003743BC" w:rsidRDefault="00DB677E" w:rsidP="004C0DC6">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DB677E" w:rsidRPr="003743BC" w14:paraId="559C7DAE" w14:textId="77777777" w:rsidTr="00261A4A">
        <w:trPr>
          <w:trHeight w:val="252"/>
        </w:trPr>
        <w:tc>
          <w:tcPr>
            <w:tcW w:w="7216" w:type="dxa"/>
            <w:tcBorders>
              <w:left w:val="single" w:sz="4" w:space="0" w:color="000000"/>
              <w:bottom w:val="single" w:sz="4" w:space="0" w:color="000000"/>
            </w:tcBorders>
            <w:shd w:val="clear" w:color="auto" w:fill="auto"/>
          </w:tcPr>
          <w:p w14:paraId="7794EC19" w14:textId="019DCA11" w:rsidR="00DB677E" w:rsidRPr="003743BC" w:rsidRDefault="00DB677E"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 xml:space="preserve">монтаж системы </w:t>
            </w:r>
            <w:r w:rsidR="00261A4A" w:rsidRPr="003743BC">
              <w:rPr>
                <w:rFonts w:ascii="Times New Roman" w:hAnsi="Times New Roman" w:cs="Times New Roman"/>
                <w:sz w:val="22"/>
                <w:szCs w:val="22"/>
              </w:rPr>
              <w:t>отопления</w:t>
            </w:r>
          </w:p>
        </w:tc>
        <w:tc>
          <w:tcPr>
            <w:tcW w:w="3377" w:type="dxa"/>
            <w:tcBorders>
              <w:left w:val="single" w:sz="4" w:space="0" w:color="000000"/>
              <w:bottom w:val="single" w:sz="4" w:space="0" w:color="000000"/>
              <w:right w:val="single" w:sz="4" w:space="0" w:color="000000"/>
            </w:tcBorders>
            <w:shd w:val="clear" w:color="auto" w:fill="auto"/>
          </w:tcPr>
          <w:p w14:paraId="27327418" w14:textId="77777777" w:rsidR="00DB677E" w:rsidRPr="003743BC" w:rsidRDefault="00DB677E" w:rsidP="004C0DC6">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261A4A" w:rsidRPr="003743BC" w14:paraId="69833AEA" w14:textId="77777777" w:rsidTr="00261A4A">
        <w:trPr>
          <w:trHeight w:val="252"/>
        </w:trPr>
        <w:tc>
          <w:tcPr>
            <w:tcW w:w="7216" w:type="dxa"/>
            <w:tcBorders>
              <w:left w:val="single" w:sz="4" w:space="0" w:color="000000"/>
              <w:bottom w:val="single" w:sz="4" w:space="0" w:color="000000"/>
            </w:tcBorders>
            <w:shd w:val="clear" w:color="auto" w:fill="auto"/>
          </w:tcPr>
          <w:p w14:paraId="67E496ED" w14:textId="67EAFE3C" w:rsidR="00261A4A" w:rsidRPr="003743BC" w:rsidRDefault="00261A4A"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монтаж системы канализации – стояки с тройником и заглушками</w:t>
            </w:r>
          </w:p>
        </w:tc>
        <w:tc>
          <w:tcPr>
            <w:tcW w:w="3377" w:type="dxa"/>
            <w:tcBorders>
              <w:left w:val="single" w:sz="4" w:space="0" w:color="000000"/>
              <w:bottom w:val="single" w:sz="4" w:space="0" w:color="000000"/>
              <w:right w:val="single" w:sz="4" w:space="0" w:color="000000"/>
            </w:tcBorders>
            <w:shd w:val="clear" w:color="auto" w:fill="auto"/>
          </w:tcPr>
          <w:p w14:paraId="477EE0CF" w14:textId="3194EB5A" w:rsidR="00261A4A" w:rsidRPr="003743BC" w:rsidRDefault="00261A4A" w:rsidP="004C0DC6">
            <w:pPr>
              <w:snapToGrid w:val="0"/>
              <w:jc w:val="center"/>
              <w:rPr>
                <w:rFonts w:ascii="Times New Roman" w:eastAsia="Times New Roman" w:hAnsi="Times New Roman" w:cs="Times New Roman"/>
                <w:sz w:val="22"/>
                <w:szCs w:val="22"/>
              </w:rPr>
            </w:pPr>
            <w:r w:rsidRPr="003743BC">
              <w:rPr>
                <w:rFonts w:ascii="Times New Roman" w:eastAsia="Times New Roman" w:hAnsi="Times New Roman" w:cs="Times New Roman"/>
                <w:sz w:val="22"/>
                <w:szCs w:val="22"/>
              </w:rPr>
              <w:t>+</w:t>
            </w:r>
          </w:p>
        </w:tc>
      </w:tr>
      <w:tr w:rsidR="00261A4A" w:rsidRPr="003743BC" w14:paraId="59C895D6" w14:textId="77777777" w:rsidTr="00261A4A">
        <w:trPr>
          <w:trHeight w:val="252"/>
        </w:trPr>
        <w:tc>
          <w:tcPr>
            <w:tcW w:w="7216" w:type="dxa"/>
            <w:tcBorders>
              <w:left w:val="single" w:sz="4" w:space="0" w:color="000000"/>
              <w:bottom w:val="single" w:sz="4" w:space="0" w:color="000000"/>
            </w:tcBorders>
            <w:shd w:val="clear" w:color="auto" w:fill="auto"/>
          </w:tcPr>
          <w:p w14:paraId="70CEA0DF" w14:textId="4CB74D2F" w:rsidR="00261A4A" w:rsidRPr="003743BC" w:rsidRDefault="00261A4A" w:rsidP="004C0DC6">
            <w:pPr>
              <w:snapToGrid w:val="0"/>
              <w:jc w:val="both"/>
              <w:rPr>
                <w:rFonts w:ascii="Times New Roman" w:hAnsi="Times New Roman" w:cs="Times New Roman"/>
                <w:sz w:val="22"/>
                <w:szCs w:val="22"/>
              </w:rPr>
            </w:pPr>
            <w:r w:rsidRPr="001E4158">
              <w:rPr>
                <w:rFonts w:ascii="Times New Roman" w:hAnsi="Times New Roman" w:cs="Times New Roman"/>
                <w:sz w:val="22"/>
                <w:szCs w:val="22"/>
              </w:rPr>
              <w:t>монтаж системы горячего водоснабжения – разводка трубопроводов горячей воды в изоляции в конструкции пола (если предусмотрено проектом) без подключения к газовому котлу</w:t>
            </w:r>
          </w:p>
        </w:tc>
        <w:tc>
          <w:tcPr>
            <w:tcW w:w="3377" w:type="dxa"/>
            <w:tcBorders>
              <w:left w:val="single" w:sz="4" w:space="0" w:color="000000"/>
              <w:bottom w:val="single" w:sz="4" w:space="0" w:color="000000"/>
              <w:right w:val="single" w:sz="4" w:space="0" w:color="000000"/>
            </w:tcBorders>
            <w:shd w:val="clear" w:color="auto" w:fill="auto"/>
          </w:tcPr>
          <w:p w14:paraId="41FE7483" w14:textId="2F18F032" w:rsidR="00261A4A" w:rsidRPr="003743BC" w:rsidRDefault="00261A4A" w:rsidP="004C0DC6">
            <w:pPr>
              <w:snapToGrid w:val="0"/>
              <w:jc w:val="center"/>
              <w:rPr>
                <w:rFonts w:ascii="Times New Roman" w:eastAsia="Times New Roman" w:hAnsi="Times New Roman" w:cs="Times New Roman"/>
                <w:sz w:val="22"/>
                <w:szCs w:val="22"/>
              </w:rPr>
            </w:pPr>
            <w:r w:rsidRPr="003743BC">
              <w:rPr>
                <w:rFonts w:ascii="Times New Roman" w:eastAsia="Times New Roman" w:hAnsi="Times New Roman" w:cs="Times New Roman"/>
                <w:sz w:val="22"/>
                <w:szCs w:val="22"/>
              </w:rPr>
              <w:t>+</w:t>
            </w:r>
          </w:p>
        </w:tc>
      </w:tr>
      <w:tr w:rsidR="00261A4A" w:rsidRPr="003743BC" w14:paraId="7ADD03CE" w14:textId="77777777" w:rsidTr="003225B2">
        <w:trPr>
          <w:trHeight w:val="252"/>
        </w:trPr>
        <w:tc>
          <w:tcPr>
            <w:tcW w:w="7216" w:type="dxa"/>
            <w:tcBorders>
              <w:top w:val="single" w:sz="4" w:space="0" w:color="000000"/>
              <w:left w:val="single" w:sz="4" w:space="0" w:color="000000"/>
              <w:bottom w:val="single" w:sz="4" w:space="0" w:color="000000"/>
            </w:tcBorders>
            <w:shd w:val="clear" w:color="auto" w:fill="auto"/>
          </w:tcPr>
          <w:p w14:paraId="33A2D2A6" w14:textId="636C4BC2"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монтаж внутриквартирных перегородок из плит перегородочных силикатных (без штукатурки и шпатлевки)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0877E6C7" w14:textId="4CA34B9C" w:rsidR="00261A4A" w:rsidRPr="003743BC" w:rsidRDefault="00261A4A" w:rsidP="00261A4A">
            <w:pPr>
              <w:snapToGrid w:val="0"/>
              <w:jc w:val="center"/>
              <w:rPr>
                <w:rFonts w:ascii="Times New Roman" w:eastAsia="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261A4A" w:rsidRPr="003743BC" w14:paraId="53200935" w14:textId="77777777" w:rsidTr="00261A4A">
        <w:trPr>
          <w:trHeight w:val="263"/>
        </w:trPr>
        <w:tc>
          <w:tcPr>
            <w:tcW w:w="7216" w:type="dxa"/>
            <w:tcBorders>
              <w:top w:val="single" w:sz="4" w:space="0" w:color="000000"/>
              <w:left w:val="single" w:sz="4" w:space="0" w:color="000000"/>
              <w:bottom w:val="single" w:sz="4" w:space="0" w:color="000000"/>
            </w:tcBorders>
            <w:shd w:val="clear" w:color="auto" w:fill="auto"/>
          </w:tcPr>
          <w:p w14:paraId="6E8A53CE" w14:textId="722FB8CD"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черновая штукатурка кирпичных стен без штукатурки откосов окон, дверей и подоконников</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BBE0058" w14:textId="2BD7A5EA" w:rsidR="00261A4A" w:rsidRPr="003743BC" w:rsidRDefault="00261A4A" w:rsidP="00261A4A">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261A4A" w:rsidRPr="003743BC" w14:paraId="1C96314D" w14:textId="77777777" w:rsidTr="000F1C96">
        <w:trPr>
          <w:trHeight w:val="263"/>
        </w:trPr>
        <w:tc>
          <w:tcPr>
            <w:tcW w:w="7216" w:type="dxa"/>
            <w:tcBorders>
              <w:top w:val="single" w:sz="4" w:space="0" w:color="000000"/>
              <w:left w:val="single" w:sz="4" w:space="0" w:color="000000"/>
              <w:bottom w:val="single" w:sz="4" w:space="0" w:color="000000"/>
            </w:tcBorders>
            <w:shd w:val="clear" w:color="auto" w:fill="auto"/>
          </w:tcPr>
          <w:p w14:paraId="74D8197E" w14:textId="40CFD94D"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черновая цементная стяжка полов в квартире</w:t>
            </w:r>
            <w:r w:rsidR="00CA03EE">
              <w:rPr>
                <w:rFonts w:ascii="Times New Roman" w:hAnsi="Times New Roman" w:cs="Times New Roman"/>
                <w:sz w:val="22"/>
                <w:szCs w:val="22"/>
              </w:rPr>
              <w:t xml:space="preserve"> (кроме лоджии)</w:t>
            </w:r>
          </w:p>
        </w:tc>
        <w:tc>
          <w:tcPr>
            <w:tcW w:w="3377" w:type="dxa"/>
            <w:tcBorders>
              <w:left w:val="single" w:sz="4" w:space="0" w:color="000000"/>
              <w:bottom w:val="single" w:sz="4" w:space="0" w:color="000000"/>
              <w:right w:val="single" w:sz="4" w:space="0" w:color="000000"/>
            </w:tcBorders>
            <w:shd w:val="clear" w:color="auto" w:fill="auto"/>
          </w:tcPr>
          <w:p w14:paraId="2156DE2D" w14:textId="67D75165" w:rsidR="00261A4A" w:rsidRPr="003743BC" w:rsidRDefault="00261A4A" w:rsidP="00261A4A">
            <w:pPr>
              <w:snapToGrid w:val="0"/>
              <w:jc w:val="center"/>
              <w:rPr>
                <w:rFonts w:ascii="Times New Roman" w:eastAsia="Times New Roman" w:hAnsi="Times New Roman" w:cs="Times New Roman"/>
                <w:sz w:val="22"/>
                <w:szCs w:val="22"/>
              </w:rPr>
            </w:pPr>
            <w:r w:rsidRPr="003743BC">
              <w:rPr>
                <w:rFonts w:ascii="Times New Roman" w:hAnsi="Times New Roman" w:cs="Times New Roman"/>
                <w:sz w:val="22"/>
                <w:szCs w:val="22"/>
              </w:rPr>
              <w:t>+</w:t>
            </w:r>
          </w:p>
        </w:tc>
      </w:tr>
      <w:tr w:rsidR="00261A4A" w:rsidRPr="003743BC" w14:paraId="2CB1A306" w14:textId="77777777" w:rsidTr="00261A4A">
        <w:trPr>
          <w:trHeight w:val="252"/>
        </w:trPr>
        <w:tc>
          <w:tcPr>
            <w:tcW w:w="7216" w:type="dxa"/>
            <w:tcBorders>
              <w:top w:val="single" w:sz="4" w:space="0" w:color="000000"/>
              <w:left w:val="single" w:sz="4" w:space="0" w:color="000000"/>
              <w:bottom w:val="single" w:sz="4" w:space="0" w:color="000000"/>
            </w:tcBorders>
            <w:shd w:val="clear" w:color="auto" w:fill="auto"/>
          </w:tcPr>
          <w:p w14:paraId="0F0E1CE9" w14:textId="748C411D"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 xml:space="preserve">установка оконных блоков ПВХ без отделки откосов и подоконников, остекление лоджии </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2B77C447" w14:textId="77777777" w:rsidR="00261A4A" w:rsidRPr="003743BC" w:rsidRDefault="00261A4A" w:rsidP="00261A4A">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261A4A" w:rsidRPr="003743BC" w14:paraId="7BF05400" w14:textId="77777777" w:rsidTr="00261A4A">
        <w:trPr>
          <w:trHeight w:val="263"/>
        </w:trPr>
        <w:tc>
          <w:tcPr>
            <w:tcW w:w="7216" w:type="dxa"/>
            <w:tcBorders>
              <w:top w:val="single" w:sz="4" w:space="0" w:color="000000"/>
              <w:left w:val="single" w:sz="4" w:space="0" w:color="000000"/>
              <w:bottom w:val="single" w:sz="4" w:space="0" w:color="000000"/>
            </w:tcBorders>
            <w:shd w:val="clear" w:color="auto" w:fill="auto"/>
          </w:tcPr>
          <w:p w14:paraId="706405D6" w14:textId="37B90E44"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установка входной двери</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840E079" w14:textId="77777777" w:rsidR="00261A4A" w:rsidRPr="003743BC" w:rsidRDefault="00261A4A" w:rsidP="00261A4A">
            <w:pPr>
              <w:snapToGrid w:val="0"/>
              <w:jc w:val="center"/>
              <w:rPr>
                <w:rFonts w:ascii="Times New Roman" w:hAnsi="Times New Roman" w:cs="Times New Roman"/>
                <w:sz w:val="22"/>
                <w:szCs w:val="22"/>
              </w:rPr>
            </w:pPr>
            <w:r w:rsidRPr="003743BC">
              <w:rPr>
                <w:rFonts w:ascii="Times New Roman" w:hAnsi="Times New Roman" w:cs="Times New Roman"/>
                <w:sz w:val="22"/>
                <w:szCs w:val="22"/>
              </w:rPr>
              <w:t xml:space="preserve">+ </w:t>
            </w:r>
          </w:p>
        </w:tc>
      </w:tr>
      <w:tr w:rsidR="00261A4A" w:rsidRPr="003743BC" w14:paraId="4B8F98DF" w14:textId="77777777" w:rsidTr="00103C8A">
        <w:trPr>
          <w:trHeight w:val="263"/>
        </w:trPr>
        <w:tc>
          <w:tcPr>
            <w:tcW w:w="7216" w:type="dxa"/>
            <w:tcBorders>
              <w:left w:val="single" w:sz="4" w:space="0" w:color="000000"/>
              <w:bottom w:val="single" w:sz="4" w:space="0" w:color="000000"/>
            </w:tcBorders>
            <w:shd w:val="clear" w:color="auto" w:fill="auto"/>
          </w:tcPr>
          <w:p w14:paraId="0C4101B7" w14:textId="320FAD61"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установка счетчиков электроснабжения, водоснабжения, газоснабжения</w:t>
            </w:r>
          </w:p>
        </w:tc>
        <w:tc>
          <w:tcPr>
            <w:tcW w:w="3377" w:type="dxa"/>
            <w:tcBorders>
              <w:left w:val="single" w:sz="4" w:space="0" w:color="000000"/>
              <w:bottom w:val="single" w:sz="4" w:space="0" w:color="000000"/>
              <w:right w:val="single" w:sz="4" w:space="0" w:color="000000"/>
            </w:tcBorders>
            <w:shd w:val="clear" w:color="auto" w:fill="auto"/>
          </w:tcPr>
          <w:p w14:paraId="34EB8D11" w14:textId="1E7B42F9" w:rsidR="00261A4A" w:rsidRPr="003743BC" w:rsidRDefault="00261A4A" w:rsidP="00261A4A">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r w:rsidR="00261A4A" w:rsidRPr="003743BC" w14:paraId="6BBF913C" w14:textId="77777777" w:rsidTr="00261A4A">
        <w:trPr>
          <w:trHeight w:val="263"/>
        </w:trPr>
        <w:tc>
          <w:tcPr>
            <w:tcW w:w="7216" w:type="dxa"/>
            <w:tcBorders>
              <w:top w:val="single" w:sz="4" w:space="0" w:color="000000"/>
              <w:left w:val="single" w:sz="4" w:space="0" w:color="000000"/>
              <w:bottom w:val="single" w:sz="4" w:space="0" w:color="000000"/>
            </w:tcBorders>
            <w:shd w:val="clear" w:color="auto" w:fill="auto"/>
          </w:tcPr>
          <w:p w14:paraId="4DD3803B" w14:textId="063C4467" w:rsidR="00261A4A" w:rsidRPr="003743BC" w:rsidRDefault="00261A4A" w:rsidP="00261A4A">
            <w:pPr>
              <w:snapToGrid w:val="0"/>
              <w:jc w:val="both"/>
              <w:rPr>
                <w:rFonts w:ascii="Times New Roman" w:hAnsi="Times New Roman" w:cs="Times New Roman"/>
                <w:sz w:val="22"/>
                <w:szCs w:val="22"/>
              </w:rPr>
            </w:pPr>
            <w:r w:rsidRPr="003743BC">
              <w:rPr>
                <w:rFonts w:ascii="Times New Roman" w:hAnsi="Times New Roman" w:cs="Times New Roman"/>
                <w:sz w:val="22"/>
                <w:szCs w:val="22"/>
              </w:rPr>
              <w:t>установка газового оборудования АОГВ (без газовой плиты)</w:t>
            </w:r>
          </w:p>
        </w:tc>
        <w:tc>
          <w:tcPr>
            <w:tcW w:w="3377" w:type="dxa"/>
            <w:tcBorders>
              <w:top w:val="single" w:sz="4" w:space="0" w:color="000000"/>
              <w:left w:val="single" w:sz="4" w:space="0" w:color="000000"/>
              <w:bottom w:val="single" w:sz="4" w:space="0" w:color="000000"/>
              <w:right w:val="single" w:sz="4" w:space="0" w:color="000000"/>
            </w:tcBorders>
            <w:shd w:val="clear" w:color="auto" w:fill="auto"/>
          </w:tcPr>
          <w:p w14:paraId="45EB3791" w14:textId="77777777" w:rsidR="00261A4A" w:rsidRPr="003743BC" w:rsidRDefault="00261A4A" w:rsidP="00261A4A">
            <w:pPr>
              <w:snapToGrid w:val="0"/>
              <w:jc w:val="center"/>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w:t>
            </w:r>
          </w:p>
        </w:tc>
      </w:tr>
    </w:tbl>
    <w:p w14:paraId="43B058D7" w14:textId="77777777" w:rsidR="00DB677E" w:rsidRPr="003743BC" w:rsidRDefault="00DB677E" w:rsidP="00DB677E">
      <w:pPr>
        <w:jc w:val="both"/>
        <w:rPr>
          <w:rFonts w:ascii="Times New Roman" w:hAnsi="Times New Roman" w:cs="Times New Roman"/>
          <w:sz w:val="22"/>
          <w:szCs w:val="22"/>
        </w:rPr>
      </w:pPr>
    </w:p>
    <w:p w14:paraId="5F4D1542"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3.3. Дом имеет следующие проектные характеристики:</w:t>
      </w:r>
    </w:p>
    <w:tbl>
      <w:tblPr>
        <w:tblW w:w="0" w:type="auto"/>
        <w:tblInd w:w="-130" w:type="dxa"/>
        <w:tblLayout w:type="fixed"/>
        <w:tblCellMar>
          <w:left w:w="88" w:type="dxa"/>
        </w:tblCellMar>
        <w:tblLook w:val="0000" w:firstRow="0" w:lastRow="0" w:firstColumn="0" w:lastColumn="0" w:noHBand="0" w:noVBand="0"/>
      </w:tblPr>
      <w:tblGrid>
        <w:gridCol w:w="3008"/>
        <w:gridCol w:w="7574"/>
      </w:tblGrid>
      <w:tr w:rsidR="00DB677E" w:rsidRPr="003743BC" w14:paraId="5EECCBF1" w14:textId="77777777" w:rsidTr="004C0DC6">
        <w:trPr>
          <w:trHeight w:val="259"/>
        </w:trPr>
        <w:tc>
          <w:tcPr>
            <w:tcW w:w="3008" w:type="dxa"/>
            <w:tcBorders>
              <w:top w:val="single" w:sz="4" w:space="0" w:color="000001"/>
              <w:left w:val="single" w:sz="4" w:space="0" w:color="000001"/>
              <w:bottom w:val="single" w:sz="4" w:space="0" w:color="000001"/>
            </w:tcBorders>
            <w:shd w:val="clear" w:color="auto" w:fill="FFFFFF"/>
          </w:tcPr>
          <w:p w14:paraId="2B35670F" w14:textId="77777777" w:rsidR="00DB677E" w:rsidRPr="003743BC" w:rsidRDefault="00DB677E"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Наружные стены</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3ABF7B5F" w14:textId="4C68BAB9" w:rsidR="00DB677E" w:rsidRPr="003743BC" w:rsidRDefault="005C2824" w:rsidP="004C0DC6">
            <w:pPr>
              <w:snapToGrid w:val="0"/>
              <w:jc w:val="center"/>
              <w:rPr>
                <w:rFonts w:ascii="Times New Roman" w:hAnsi="Times New Roman" w:cs="Times New Roman"/>
                <w:sz w:val="22"/>
                <w:szCs w:val="22"/>
              </w:rPr>
            </w:pPr>
            <w:r w:rsidRPr="003743BC">
              <w:rPr>
                <w:rFonts w:ascii="Times New Roman" w:hAnsi="Times New Roman" w:cs="Times New Roman"/>
                <w:bCs/>
                <w:sz w:val="22"/>
                <w:szCs w:val="22"/>
              </w:rPr>
              <w:t>толщиной 640 мм из керамического кирпича</w:t>
            </w:r>
          </w:p>
        </w:tc>
      </w:tr>
      <w:tr w:rsidR="00DB677E" w:rsidRPr="003743BC" w14:paraId="2E64F834" w14:textId="77777777" w:rsidTr="004C0DC6">
        <w:trPr>
          <w:trHeight w:val="259"/>
        </w:trPr>
        <w:tc>
          <w:tcPr>
            <w:tcW w:w="3008" w:type="dxa"/>
            <w:tcBorders>
              <w:top w:val="single" w:sz="4" w:space="0" w:color="000001"/>
              <w:left w:val="single" w:sz="4" w:space="0" w:color="000001"/>
              <w:bottom w:val="single" w:sz="4" w:space="0" w:color="000001"/>
            </w:tcBorders>
            <w:shd w:val="clear" w:color="auto" w:fill="FFFFFF"/>
          </w:tcPr>
          <w:p w14:paraId="3D58D3FD" w14:textId="0A292D37" w:rsidR="00DB677E" w:rsidRPr="003743BC" w:rsidRDefault="00261A4A"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Количество этажей</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13C958EB" w14:textId="77777777" w:rsidR="00DB677E" w:rsidRPr="003743BC" w:rsidRDefault="00DB677E" w:rsidP="004C0DC6">
            <w:pPr>
              <w:snapToGrid w:val="0"/>
              <w:jc w:val="center"/>
              <w:rPr>
                <w:rFonts w:ascii="Times New Roman" w:hAnsi="Times New Roman" w:cs="Times New Roman"/>
                <w:bCs/>
                <w:sz w:val="22"/>
                <w:szCs w:val="22"/>
              </w:rPr>
            </w:pPr>
            <w:r w:rsidRPr="003743BC">
              <w:rPr>
                <w:rFonts w:ascii="Times New Roman" w:hAnsi="Times New Roman" w:cs="Times New Roman"/>
                <w:bCs/>
                <w:sz w:val="22"/>
                <w:szCs w:val="22"/>
                <w:lang w:val="en-US"/>
              </w:rPr>
              <w:t>9</w:t>
            </w:r>
            <w:r w:rsidRPr="003743BC">
              <w:rPr>
                <w:rFonts w:ascii="Times New Roman" w:hAnsi="Times New Roman" w:cs="Times New Roman"/>
                <w:bCs/>
                <w:sz w:val="22"/>
                <w:szCs w:val="22"/>
              </w:rPr>
              <w:t xml:space="preserve"> этажей</w:t>
            </w:r>
          </w:p>
        </w:tc>
      </w:tr>
      <w:tr w:rsidR="00DB677E" w:rsidRPr="003743BC" w14:paraId="602F7BC6" w14:textId="77777777" w:rsidTr="004C0DC6">
        <w:trPr>
          <w:trHeight w:val="259"/>
        </w:trPr>
        <w:tc>
          <w:tcPr>
            <w:tcW w:w="3008" w:type="dxa"/>
            <w:tcBorders>
              <w:top w:val="single" w:sz="4" w:space="0" w:color="000001"/>
              <w:left w:val="single" w:sz="4" w:space="0" w:color="000001"/>
              <w:bottom w:val="single" w:sz="4" w:space="0" w:color="000001"/>
            </w:tcBorders>
            <w:shd w:val="clear" w:color="auto" w:fill="FFFFFF"/>
          </w:tcPr>
          <w:p w14:paraId="7292ABA5" w14:textId="77777777" w:rsidR="00DB677E" w:rsidRPr="003743BC" w:rsidRDefault="00DB677E"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Перекрытия</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7FCFC117" w14:textId="3E5F5F55" w:rsidR="00DB677E" w:rsidRPr="003743BC" w:rsidRDefault="005C2824" w:rsidP="004C0DC6">
            <w:pPr>
              <w:snapToGrid w:val="0"/>
              <w:jc w:val="center"/>
              <w:rPr>
                <w:rFonts w:ascii="Times New Roman" w:hAnsi="Times New Roman" w:cs="Times New Roman"/>
                <w:sz w:val="22"/>
                <w:szCs w:val="22"/>
              </w:rPr>
            </w:pPr>
            <w:r w:rsidRPr="003743BC">
              <w:rPr>
                <w:rFonts w:ascii="Times New Roman" w:hAnsi="Times New Roman" w:cs="Times New Roman"/>
                <w:sz w:val="22"/>
                <w:szCs w:val="22"/>
              </w:rPr>
              <w:t>плиты железобетонные</w:t>
            </w:r>
          </w:p>
        </w:tc>
      </w:tr>
      <w:tr w:rsidR="00DB677E" w:rsidRPr="003743BC" w14:paraId="6DB375C0" w14:textId="77777777" w:rsidTr="004C0DC6">
        <w:trPr>
          <w:trHeight w:val="259"/>
        </w:trPr>
        <w:tc>
          <w:tcPr>
            <w:tcW w:w="3008" w:type="dxa"/>
            <w:tcBorders>
              <w:top w:val="single" w:sz="4" w:space="0" w:color="000001"/>
              <w:left w:val="single" w:sz="4" w:space="0" w:color="000001"/>
              <w:bottom w:val="single" w:sz="4" w:space="0" w:color="000001"/>
            </w:tcBorders>
            <w:shd w:val="clear" w:color="auto" w:fill="FFFFFF"/>
          </w:tcPr>
          <w:p w14:paraId="18AC54D7" w14:textId="77777777" w:rsidR="00DB677E" w:rsidRPr="003743BC" w:rsidRDefault="00DB677E"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 xml:space="preserve">Класс энергоэффективности </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263F83E4" w14:textId="77777777" w:rsidR="00DB677E" w:rsidRPr="003743BC" w:rsidRDefault="00DB677E" w:rsidP="004C0DC6">
            <w:pPr>
              <w:snapToGrid w:val="0"/>
              <w:jc w:val="center"/>
              <w:rPr>
                <w:rFonts w:ascii="Times New Roman" w:hAnsi="Times New Roman" w:cs="Times New Roman"/>
                <w:sz w:val="22"/>
                <w:szCs w:val="22"/>
              </w:rPr>
            </w:pPr>
            <w:r w:rsidRPr="003743BC">
              <w:rPr>
                <w:rFonts w:ascii="Times New Roman" w:hAnsi="Times New Roman" w:cs="Times New Roman"/>
                <w:sz w:val="22"/>
                <w:szCs w:val="22"/>
              </w:rPr>
              <w:t>"</w:t>
            </w:r>
            <w:r w:rsidRPr="003743BC">
              <w:rPr>
                <w:rFonts w:ascii="Times New Roman" w:hAnsi="Times New Roman" w:cs="Times New Roman"/>
                <w:sz w:val="22"/>
                <w:szCs w:val="22"/>
                <w:lang w:val="en-US"/>
              </w:rPr>
              <w:t>B</w:t>
            </w:r>
            <w:r w:rsidRPr="003743BC">
              <w:rPr>
                <w:rFonts w:ascii="Times New Roman" w:hAnsi="Times New Roman" w:cs="Times New Roman"/>
                <w:sz w:val="22"/>
                <w:szCs w:val="22"/>
              </w:rPr>
              <w:t>" (высокий)</w:t>
            </w:r>
          </w:p>
        </w:tc>
      </w:tr>
      <w:tr w:rsidR="00DB677E" w:rsidRPr="003743BC" w14:paraId="19675758" w14:textId="77777777" w:rsidTr="004C0DC6">
        <w:trPr>
          <w:trHeight w:val="259"/>
        </w:trPr>
        <w:tc>
          <w:tcPr>
            <w:tcW w:w="3008" w:type="dxa"/>
            <w:tcBorders>
              <w:top w:val="single" w:sz="4" w:space="0" w:color="000001"/>
              <w:left w:val="single" w:sz="4" w:space="0" w:color="000001"/>
              <w:bottom w:val="single" w:sz="4" w:space="0" w:color="000001"/>
            </w:tcBorders>
            <w:shd w:val="clear" w:color="auto" w:fill="FFFFFF"/>
          </w:tcPr>
          <w:p w14:paraId="18B9423C" w14:textId="77777777" w:rsidR="00DB677E" w:rsidRPr="003743BC" w:rsidRDefault="00DB677E" w:rsidP="004C0DC6">
            <w:pPr>
              <w:snapToGrid w:val="0"/>
              <w:jc w:val="both"/>
              <w:rPr>
                <w:rFonts w:ascii="Times New Roman" w:hAnsi="Times New Roman" w:cs="Times New Roman"/>
                <w:sz w:val="22"/>
                <w:szCs w:val="22"/>
              </w:rPr>
            </w:pPr>
            <w:r w:rsidRPr="003743BC">
              <w:rPr>
                <w:rFonts w:ascii="Times New Roman" w:hAnsi="Times New Roman" w:cs="Times New Roman"/>
                <w:sz w:val="22"/>
                <w:szCs w:val="22"/>
              </w:rPr>
              <w:t>Сейсмичность района</w:t>
            </w:r>
          </w:p>
        </w:tc>
        <w:tc>
          <w:tcPr>
            <w:tcW w:w="7574" w:type="dxa"/>
            <w:tcBorders>
              <w:top w:val="single" w:sz="4" w:space="0" w:color="000001"/>
              <w:left w:val="single" w:sz="4" w:space="0" w:color="000001"/>
              <w:bottom w:val="single" w:sz="4" w:space="0" w:color="000001"/>
              <w:right w:val="single" w:sz="4" w:space="0" w:color="000001"/>
            </w:tcBorders>
            <w:shd w:val="clear" w:color="auto" w:fill="FFFFFF"/>
          </w:tcPr>
          <w:p w14:paraId="162EB876" w14:textId="77777777" w:rsidR="00DB677E" w:rsidRPr="003743BC" w:rsidRDefault="00DB677E" w:rsidP="004C0DC6">
            <w:pPr>
              <w:snapToGrid w:val="0"/>
              <w:jc w:val="center"/>
              <w:rPr>
                <w:rFonts w:ascii="Times New Roman" w:hAnsi="Times New Roman" w:cs="Times New Roman"/>
                <w:sz w:val="22"/>
                <w:szCs w:val="22"/>
              </w:rPr>
            </w:pPr>
            <w:r w:rsidRPr="003743BC">
              <w:rPr>
                <w:rFonts w:ascii="Times New Roman" w:hAnsi="Times New Roman" w:cs="Times New Roman"/>
                <w:sz w:val="22"/>
                <w:szCs w:val="22"/>
              </w:rPr>
              <w:t>менее 6 баллов. (СНиП II-7-81*, ОСР-97, карта А)</w:t>
            </w:r>
          </w:p>
        </w:tc>
      </w:tr>
    </w:tbl>
    <w:p w14:paraId="2C8E8198" w14:textId="77777777" w:rsidR="00DB677E" w:rsidRPr="003743BC" w:rsidRDefault="00DB677E" w:rsidP="00DB677E">
      <w:pPr>
        <w:jc w:val="both"/>
        <w:rPr>
          <w:rFonts w:ascii="Times New Roman" w:hAnsi="Times New Roman" w:cs="Times New Roman"/>
          <w:sz w:val="22"/>
          <w:szCs w:val="22"/>
        </w:rPr>
      </w:pPr>
    </w:p>
    <w:p w14:paraId="720E67A7" w14:textId="35523734" w:rsidR="00DB677E" w:rsidRPr="003743BC" w:rsidRDefault="00DB677E" w:rsidP="00DB677E">
      <w:pPr>
        <w:jc w:val="both"/>
        <w:rPr>
          <w:rFonts w:ascii="Times New Roman" w:eastAsia="Times New Roman" w:hAnsi="Times New Roman" w:cs="Times New Roman"/>
          <w:sz w:val="22"/>
          <w:szCs w:val="22"/>
        </w:rPr>
      </w:pPr>
      <w:r w:rsidRPr="003743BC">
        <w:rPr>
          <w:rFonts w:ascii="Times New Roman" w:hAnsi="Times New Roman" w:cs="Times New Roman"/>
          <w:sz w:val="22"/>
          <w:szCs w:val="22"/>
        </w:rPr>
        <w:t xml:space="preserve">3.4. Настоящий Договор вступает в силу с момента его государственной регистрации и действует до полного исполнения Сторонами принятых на себя обязательств, в том числе до проведения полных расчетов. Несоблюдение требования о государственной регистрации Договора влечет его </w:t>
      </w:r>
      <w:proofErr w:type="spellStart"/>
      <w:r w:rsidR="00795E78" w:rsidRPr="003743BC">
        <w:rPr>
          <w:rFonts w:ascii="Times New Roman" w:hAnsi="Times New Roman" w:cs="Times New Roman"/>
          <w:sz w:val="22"/>
          <w:szCs w:val="22"/>
        </w:rPr>
        <w:t>незаключенность</w:t>
      </w:r>
      <w:proofErr w:type="spellEnd"/>
      <w:r w:rsidRPr="003743BC">
        <w:rPr>
          <w:rFonts w:ascii="Times New Roman" w:hAnsi="Times New Roman" w:cs="Times New Roman"/>
          <w:sz w:val="22"/>
          <w:szCs w:val="22"/>
        </w:rPr>
        <w:t xml:space="preserve">. </w:t>
      </w:r>
      <w:r w:rsidR="005E4973" w:rsidRPr="003743BC">
        <w:rPr>
          <w:rFonts w:ascii="Times New Roman" w:eastAsia="Times New Roman" w:hAnsi="Times New Roman" w:cs="Times New Roman"/>
          <w:sz w:val="22"/>
          <w:szCs w:val="22"/>
        </w:rPr>
        <w:t>Расходы по государственной регистрации настоящего Договора лежат на обеих сторонах Договора, на Участнике долевого строительства и на Застройщике в соответствии с п. 30 ст. 333.33 Налогового кодекса РФ.</w:t>
      </w:r>
    </w:p>
    <w:p w14:paraId="2DAB5DCA" w14:textId="77777777" w:rsidR="00DB677E" w:rsidRPr="003743BC" w:rsidRDefault="00DB677E" w:rsidP="00DB677E">
      <w:pPr>
        <w:jc w:val="both"/>
        <w:rPr>
          <w:rFonts w:ascii="Times New Roman" w:eastAsia="Times New Roman" w:hAnsi="Times New Roman" w:cs="Times New Roman"/>
          <w:sz w:val="22"/>
          <w:szCs w:val="22"/>
        </w:rPr>
      </w:pPr>
      <w:r w:rsidRPr="003743BC">
        <w:rPr>
          <w:rFonts w:ascii="Times New Roman" w:eastAsia="Times New Roman" w:hAnsi="Times New Roman" w:cs="Times New Roman"/>
          <w:sz w:val="22"/>
          <w:szCs w:val="22"/>
        </w:rPr>
        <w:t xml:space="preserve">3.5. Право собственности на Объект возникает у Участника долевого строительства с момента государственной регистрации указанного права в установленном действующим законодательством РФ порядке. Право собственности на Объект будет оформляться за счет средств Участника долевого строительства. </w:t>
      </w:r>
    </w:p>
    <w:p w14:paraId="2239EC6C" w14:textId="5FADC09B" w:rsidR="00DB677E" w:rsidRPr="003743BC" w:rsidRDefault="008B6CB5" w:rsidP="008B6CB5">
      <w:pPr>
        <w:jc w:val="both"/>
        <w:rPr>
          <w:rFonts w:ascii="Times New Roman" w:hAnsi="Times New Roman" w:cs="Times New Roman"/>
          <w:sz w:val="22"/>
          <w:szCs w:val="22"/>
        </w:rPr>
      </w:pPr>
      <w:r w:rsidRPr="003743BC">
        <w:rPr>
          <w:rFonts w:ascii="Times New Roman" w:hAnsi="Times New Roman" w:cs="Times New Roman"/>
          <w:sz w:val="22"/>
          <w:szCs w:val="22"/>
        </w:rPr>
        <w:t xml:space="preserve">        </w:t>
      </w:r>
      <w:r w:rsidR="00DB677E" w:rsidRPr="003743BC">
        <w:rPr>
          <w:rFonts w:ascii="Times New Roman" w:hAnsi="Times New Roman" w:cs="Times New Roman"/>
          <w:sz w:val="22"/>
          <w:szCs w:val="22"/>
        </w:rPr>
        <w:t>Стороны соглашаются, что допускается досрочное исполнение Застройщиком обязательства по передаче Объекта долевого строительства.</w:t>
      </w:r>
    </w:p>
    <w:p w14:paraId="232F9D24" w14:textId="77777777" w:rsidR="00DB677E" w:rsidRPr="003743BC" w:rsidRDefault="00DB677E" w:rsidP="00DB677E">
      <w:pPr>
        <w:jc w:val="both"/>
        <w:rPr>
          <w:rFonts w:ascii="Times New Roman" w:eastAsia="Times New Roman" w:hAnsi="Times New Roman" w:cs="Times New Roman"/>
          <w:sz w:val="22"/>
          <w:szCs w:val="22"/>
        </w:rPr>
      </w:pPr>
    </w:p>
    <w:p w14:paraId="74AC2081" w14:textId="77777777" w:rsidR="00DB677E" w:rsidRPr="003743BC" w:rsidRDefault="00DB677E" w:rsidP="00DB677E">
      <w:pPr>
        <w:jc w:val="center"/>
        <w:rPr>
          <w:rFonts w:ascii="Times New Roman" w:hAnsi="Times New Roman" w:cs="Times New Roman"/>
          <w:b/>
          <w:sz w:val="22"/>
          <w:szCs w:val="22"/>
        </w:rPr>
      </w:pPr>
      <w:r w:rsidRPr="003743BC">
        <w:rPr>
          <w:rFonts w:ascii="Times New Roman" w:hAnsi="Times New Roman" w:cs="Times New Roman"/>
          <w:b/>
          <w:sz w:val="22"/>
          <w:szCs w:val="22"/>
        </w:rPr>
        <w:t xml:space="preserve">4. ЦЕНА ДОГОВОРА И ПОРЯДОК РАСЧЕТОВ </w:t>
      </w:r>
    </w:p>
    <w:p w14:paraId="0A67D812" w14:textId="77777777" w:rsidR="00DB677E" w:rsidRPr="003743BC" w:rsidRDefault="00DB677E" w:rsidP="00DB677E">
      <w:pPr>
        <w:jc w:val="center"/>
        <w:rPr>
          <w:rFonts w:ascii="Times New Roman" w:hAnsi="Times New Roman" w:cs="Times New Roman"/>
          <w:sz w:val="22"/>
          <w:szCs w:val="22"/>
        </w:rPr>
      </w:pPr>
    </w:p>
    <w:p w14:paraId="20D58890" w14:textId="434061B8" w:rsidR="00EF519F" w:rsidRPr="003743BC" w:rsidRDefault="00DB677E" w:rsidP="00EF519F">
      <w:pPr>
        <w:tabs>
          <w:tab w:val="left" w:pos="540"/>
        </w:tabs>
        <w:jc w:val="both"/>
        <w:rPr>
          <w:rFonts w:ascii="Times New Roman" w:hAnsi="Times New Roman" w:cs="Times New Roman"/>
          <w:sz w:val="22"/>
          <w:szCs w:val="22"/>
        </w:rPr>
      </w:pPr>
      <w:r w:rsidRPr="003743BC">
        <w:rPr>
          <w:rFonts w:ascii="Times New Roman" w:hAnsi="Times New Roman" w:cs="Times New Roman"/>
          <w:sz w:val="22"/>
          <w:szCs w:val="22"/>
        </w:rPr>
        <w:t xml:space="preserve">4.1. Стороны согласовали стоимость 1 кв.м. общей площади Квартиры в </w:t>
      </w:r>
      <w:r w:rsidR="00EF519F" w:rsidRPr="003743BC">
        <w:rPr>
          <w:rFonts w:ascii="Times New Roman" w:hAnsi="Times New Roman" w:cs="Times New Roman"/>
          <w:b/>
          <w:sz w:val="22"/>
          <w:szCs w:val="22"/>
        </w:rPr>
        <w:t xml:space="preserve">размере </w:t>
      </w:r>
      <w:r w:rsidR="00F4679C">
        <w:rPr>
          <w:rFonts w:ascii="Times New Roman" w:hAnsi="Times New Roman" w:cs="Times New Roman"/>
          <w:b/>
          <w:sz w:val="22"/>
          <w:szCs w:val="22"/>
        </w:rPr>
        <w:t>____</w:t>
      </w:r>
      <w:r w:rsidR="004E41D1">
        <w:rPr>
          <w:rFonts w:ascii="Times New Roman" w:hAnsi="Times New Roman" w:cs="Times New Roman"/>
          <w:b/>
          <w:sz w:val="22"/>
          <w:szCs w:val="22"/>
        </w:rPr>
        <w:t xml:space="preserve"> </w:t>
      </w:r>
      <w:r w:rsidR="00EF519F">
        <w:rPr>
          <w:rFonts w:ascii="Times New Roman" w:hAnsi="Times New Roman" w:cs="Times New Roman"/>
          <w:b/>
          <w:sz w:val="22"/>
          <w:szCs w:val="22"/>
        </w:rPr>
        <w:t xml:space="preserve">000 </w:t>
      </w:r>
      <w:r w:rsidR="00EF519F" w:rsidRPr="003743BC">
        <w:rPr>
          <w:rFonts w:ascii="Times New Roman" w:hAnsi="Times New Roman" w:cs="Times New Roman"/>
          <w:b/>
          <w:sz w:val="22"/>
          <w:szCs w:val="22"/>
        </w:rPr>
        <w:t>(</w:t>
      </w:r>
      <w:r w:rsidR="00F4679C">
        <w:rPr>
          <w:rFonts w:ascii="Times New Roman" w:hAnsi="Times New Roman" w:cs="Times New Roman"/>
          <w:b/>
          <w:sz w:val="22"/>
          <w:szCs w:val="22"/>
        </w:rPr>
        <w:t>_______</w:t>
      </w:r>
      <w:r w:rsidR="005C0972">
        <w:rPr>
          <w:rFonts w:ascii="Times New Roman" w:hAnsi="Times New Roman" w:cs="Times New Roman"/>
          <w:b/>
          <w:sz w:val="22"/>
          <w:szCs w:val="22"/>
        </w:rPr>
        <w:t xml:space="preserve"> </w:t>
      </w:r>
      <w:r w:rsidR="00EF519F">
        <w:rPr>
          <w:rFonts w:ascii="Times New Roman" w:hAnsi="Times New Roman" w:cs="Times New Roman"/>
          <w:b/>
          <w:sz w:val="22"/>
          <w:szCs w:val="22"/>
        </w:rPr>
        <w:t>тысяч</w:t>
      </w:r>
      <w:r w:rsidR="00EF18F8">
        <w:rPr>
          <w:rFonts w:ascii="Times New Roman" w:hAnsi="Times New Roman" w:cs="Times New Roman"/>
          <w:b/>
          <w:sz w:val="22"/>
          <w:szCs w:val="22"/>
        </w:rPr>
        <w:t>и</w:t>
      </w:r>
      <w:r w:rsidR="00EF519F" w:rsidRPr="003743BC">
        <w:rPr>
          <w:rFonts w:ascii="Times New Roman" w:hAnsi="Times New Roman" w:cs="Times New Roman"/>
          <w:b/>
          <w:sz w:val="22"/>
          <w:szCs w:val="22"/>
        </w:rPr>
        <w:t>)</w:t>
      </w:r>
      <w:r w:rsidR="00EF519F" w:rsidRPr="003743BC">
        <w:rPr>
          <w:rFonts w:ascii="Times New Roman" w:hAnsi="Times New Roman" w:cs="Times New Roman"/>
          <w:b/>
          <w:bCs/>
          <w:sz w:val="22"/>
          <w:szCs w:val="22"/>
        </w:rPr>
        <w:t xml:space="preserve"> рублей 00 копеек.</w:t>
      </w:r>
      <w:r w:rsidR="00EF519F" w:rsidRPr="003743BC">
        <w:rPr>
          <w:rFonts w:ascii="Times New Roman" w:hAnsi="Times New Roman" w:cs="Times New Roman"/>
          <w:sz w:val="22"/>
          <w:szCs w:val="22"/>
        </w:rPr>
        <w:t xml:space="preserve"> Данная стоимость 1 кв.м. является окончательной и изменению не подлежит.</w:t>
      </w:r>
    </w:p>
    <w:p w14:paraId="3AE4C824" w14:textId="77777777" w:rsidR="00EF519F" w:rsidRPr="003743BC" w:rsidRDefault="00EF519F" w:rsidP="00EF519F">
      <w:pPr>
        <w:tabs>
          <w:tab w:val="left" w:pos="540"/>
        </w:tabs>
        <w:jc w:val="both"/>
        <w:rPr>
          <w:rFonts w:ascii="Times New Roman" w:hAnsi="Times New Roman" w:cs="Times New Roman"/>
          <w:sz w:val="22"/>
          <w:szCs w:val="22"/>
        </w:rPr>
      </w:pPr>
      <w:r w:rsidRPr="003743BC">
        <w:rPr>
          <w:rFonts w:ascii="Times New Roman" w:hAnsi="Times New Roman" w:cs="Times New Roman"/>
          <w:sz w:val="22"/>
          <w:szCs w:val="22"/>
        </w:rPr>
        <w:t xml:space="preserve">Цена договора на момент его заключения исчисляется из расчета: </w:t>
      </w:r>
    </w:p>
    <w:p w14:paraId="75DEE005" w14:textId="3BA6AA51" w:rsidR="00EF519F" w:rsidRPr="003743BC" w:rsidRDefault="00F4679C" w:rsidP="00EF519F">
      <w:pPr>
        <w:tabs>
          <w:tab w:val="left" w:pos="540"/>
        </w:tabs>
        <w:jc w:val="center"/>
        <w:rPr>
          <w:rFonts w:ascii="Times New Roman" w:hAnsi="Times New Roman" w:cs="Times New Roman"/>
          <w:sz w:val="22"/>
          <w:szCs w:val="22"/>
        </w:rPr>
      </w:pPr>
      <w:r>
        <w:rPr>
          <w:rFonts w:ascii="Times New Roman" w:hAnsi="Times New Roman" w:cs="Times New Roman"/>
          <w:b/>
          <w:bCs/>
          <w:sz w:val="22"/>
          <w:szCs w:val="22"/>
        </w:rPr>
        <w:t>____</w:t>
      </w:r>
      <w:r w:rsidR="00EF519F" w:rsidRPr="003743BC">
        <w:rPr>
          <w:rFonts w:ascii="Times New Roman" w:hAnsi="Times New Roman" w:cs="Times New Roman"/>
          <w:b/>
          <w:sz w:val="22"/>
          <w:szCs w:val="22"/>
        </w:rPr>
        <w:t xml:space="preserve"> </w:t>
      </w:r>
      <w:proofErr w:type="spellStart"/>
      <w:proofErr w:type="gramStart"/>
      <w:r w:rsidR="00EF519F" w:rsidRPr="003743BC">
        <w:rPr>
          <w:rFonts w:ascii="Times New Roman" w:hAnsi="Times New Roman" w:cs="Times New Roman"/>
          <w:b/>
          <w:sz w:val="22"/>
          <w:szCs w:val="22"/>
        </w:rPr>
        <w:t>кв.м</w:t>
      </w:r>
      <w:proofErr w:type="spellEnd"/>
      <w:proofErr w:type="gramEnd"/>
      <w:r w:rsidR="00EF519F" w:rsidRPr="003743BC">
        <w:rPr>
          <w:rFonts w:ascii="Times New Roman" w:hAnsi="Times New Roman" w:cs="Times New Roman"/>
          <w:b/>
          <w:sz w:val="22"/>
          <w:szCs w:val="22"/>
        </w:rPr>
        <w:t xml:space="preserve"> * </w:t>
      </w:r>
      <w:r>
        <w:rPr>
          <w:rFonts w:ascii="Times New Roman" w:hAnsi="Times New Roman" w:cs="Times New Roman"/>
          <w:b/>
          <w:sz w:val="22"/>
          <w:szCs w:val="22"/>
        </w:rPr>
        <w:t>____</w:t>
      </w:r>
      <w:r w:rsidR="00EF519F">
        <w:rPr>
          <w:rFonts w:ascii="Times New Roman" w:hAnsi="Times New Roman" w:cs="Times New Roman"/>
          <w:b/>
          <w:sz w:val="22"/>
          <w:szCs w:val="22"/>
        </w:rPr>
        <w:t xml:space="preserve"> 000</w:t>
      </w:r>
      <w:r w:rsidR="00EF519F" w:rsidRPr="003743BC">
        <w:rPr>
          <w:rFonts w:ascii="Times New Roman" w:hAnsi="Times New Roman" w:cs="Times New Roman"/>
          <w:b/>
          <w:sz w:val="22"/>
          <w:szCs w:val="22"/>
        </w:rPr>
        <w:t xml:space="preserve"> рублей = </w:t>
      </w:r>
      <w:bookmarkStart w:id="5" w:name="_Hlk135832740"/>
      <w:r>
        <w:rPr>
          <w:rFonts w:ascii="Times New Roman" w:hAnsi="Times New Roman" w:cs="Times New Roman"/>
          <w:b/>
          <w:sz w:val="22"/>
          <w:szCs w:val="22"/>
        </w:rPr>
        <w:t>_______</w:t>
      </w:r>
      <w:r w:rsidR="00EF519F" w:rsidRPr="003743BC">
        <w:rPr>
          <w:rFonts w:ascii="Times New Roman" w:hAnsi="Times New Roman" w:cs="Times New Roman"/>
          <w:b/>
          <w:sz w:val="22"/>
          <w:szCs w:val="22"/>
        </w:rPr>
        <w:t xml:space="preserve"> </w:t>
      </w:r>
      <w:bookmarkEnd w:id="5"/>
      <w:r w:rsidR="00EF519F" w:rsidRPr="003743BC">
        <w:rPr>
          <w:rFonts w:ascii="Times New Roman" w:hAnsi="Times New Roman" w:cs="Times New Roman"/>
          <w:b/>
          <w:bCs/>
          <w:sz w:val="22"/>
          <w:szCs w:val="22"/>
        </w:rPr>
        <w:t>рублей 00 копеек</w:t>
      </w:r>
    </w:p>
    <w:p w14:paraId="3047A4C7" w14:textId="71BE41C9" w:rsidR="00DB677E" w:rsidRPr="003743BC" w:rsidRDefault="00EF519F" w:rsidP="00EF519F">
      <w:pPr>
        <w:tabs>
          <w:tab w:val="left" w:pos="540"/>
        </w:tabs>
        <w:jc w:val="both"/>
        <w:rPr>
          <w:rFonts w:ascii="Times New Roman" w:hAnsi="Times New Roman" w:cs="Times New Roman"/>
          <w:sz w:val="22"/>
          <w:szCs w:val="22"/>
        </w:rPr>
      </w:pPr>
      <w:r w:rsidRPr="003743BC">
        <w:rPr>
          <w:rFonts w:ascii="Times New Roman" w:hAnsi="Times New Roman" w:cs="Times New Roman"/>
          <w:sz w:val="22"/>
          <w:szCs w:val="22"/>
        </w:rPr>
        <w:t xml:space="preserve">и составляет </w:t>
      </w:r>
      <w:bookmarkStart w:id="6" w:name="_Hlk42091859"/>
      <w:bookmarkStart w:id="7" w:name="_Hlk43461709"/>
      <w:r w:rsidR="00F4679C">
        <w:rPr>
          <w:rFonts w:ascii="Times New Roman" w:hAnsi="Times New Roman" w:cs="Times New Roman"/>
          <w:b/>
          <w:sz w:val="22"/>
          <w:szCs w:val="22"/>
        </w:rPr>
        <w:t>_____________</w:t>
      </w:r>
      <w:r w:rsidR="00D1640E" w:rsidRPr="003743BC">
        <w:rPr>
          <w:rFonts w:ascii="Times New Roman" w:hAnsi="Times New Roman" w:cs="Times New Roman"/>
          <w:b/>
          <w:sz w:val="22"/>
          <w:szCs w:val="22"/>
        </w:rPr>
        <w:t xml:space="preserve"> </w:t>
      </w:r>
      <w:r w:rsidR="00F4679C">
        <w:rPr>
          <w:rFonts w:ascii="Times New Roman" w:hAnsi="Times New Roman" w:cs="Times New Roman"/>
          <w:b/>
          <w:sz w:val="22"/>
          <w:szCs w:val="22"/>
        </w:rPr>
        <w:t>(</w:t>
      </w:r>
      <w:r w:rsidR="00F4679C">
        <w:rPr>
          <w:rFonts w:ascii="Times New Roman" w:hAnsi="Times New Roman" w:cs="Times New Roman"/>
          <w:b/>
          <w:bCs/>
          <w:sz w:val="22"/>
          <w:szCs w:val="22"/>
        </w:rPr>
        <w:t>__________________</w:t>
      </w:r>
      <w:r w:rsidRPr="003743BC">
        <w:rPr>
          <w:rFonts w:ascii="Times New Roman" w:hAnsi="Times New Roman" w:cs="Times New Roman"/>
          <w:b/>
          <w:bCs/>
          <w:sz w:val="22"/>
          <w:szCs w:val="22"/>
        </w:rPr>
        <w:t>) рублей 00 копеек</w:t>
      </w:r>
      <w:bookmarkEnd w:id="6"/>
      <w:r w:rsidRPr="003743BC">
        <w:rPr>
          <w:rFonts w:ascii="Times New Roman" w:hAnsi="Times New Roman" w:cs="Times New Roman"/>
          <w:b/>
          <w:bCs/>
          <w:sz w:val="22"/>
          <w:szCs w:val="22"/>
        </w:rPr>
        <w:t xml:space="preserve"> </w:t>
      </w:r>
      <w:bookmarkEnd w:id="7"/>
      <w:r w:rsidRPr="003743BC">
        <w:rPr>
          <w:rFonts w:ascii="Times New Roman" w:hAnsi="Times New Roman" w:cs="Times New Roman"/>
          <w:sz w:val="22"/>
          <w:szCs w:val="22"/>
        </w:rPr>
        <w:t>за общую площадь передаваемого Объекта</w:t>
      </w:r>
      <w:r w:rsidR="00DB677E" w:rsidRPr="003743BC">
        <w:rPr>
          <w:rFonts w:ascii="Times New Roman" w:hAnsi="Times New Roman" w:cs="Times New Roman"/>
          <w:sz w:val="22"/>
          <w:szCs w:val="22"/>
        </w:rPr>
        <w:t xml:space="preserve">. </w:t>
      </w:r>
    </w:p>
    <w:p w14:paraId="47892CF3" w14:textId="77777777" w:rsidR="00DB677E" w:rsidRPr="003743BC" w:rsidRDefault="00DB677E" w:rsidP="00DB677E">
      <w:pPr>
        <w:tabs>
          <w:tab w:val="left" w:pos="540"/>
        </w:tabs>
        <w:jc w:val="both"/>
        <w:rPr>
          <w:rFonts w:ascii="Times New Roman" w:hAnsi="Times New Roman" w:cs="Times New Roman"/>
          <w:sz w:val="22"/>
          <w:szCs w:val="22"/>
        </w:rPr>
      </w:pPr>
      <w:r w:rsidRPr="003743BC">
        <w:rPr>
          <w:rFonts w:ascii="Times New Roman" w:hAnsi="Times New Roman" w:cs="Times New Roman"/>
          <w:sz w:val="22"/>
          <w:szCs w:val="22"/>
        </w:rPr>
        <w:tab/>
        <w:t xml:space="preserve">При этом площади лоджий, балконов и прочих не отапливаемых помещений (не входящих в общую площадь квартиры по свидетельству) оплачиваются согласно применяемых к данным площадям понижающих коэффициентов </w:t>
      </w:r>
    </w:p>
    <w:p w14:paraId="748E4B21" w14:textId="77777777" w:rsidR="00DB677E" w:rsidRPr="003743BC" w:rsidRDefault="00DB677E" w:rsidP="00DB677E">
      <w:pPr>
        <w:tabs>
          <w:tab w:val="left" w:pos="540"/>
        </w:tabs>
        <w:jc w:val="both"/>
        <w:rPr>
          <w:rFonts w:ascii="Times New Roman" w:hAnsi="Times New Roman" w:cs="Times New Roman"/>
          <w:sz w:val="22"/>
          <w:szCs w:val="22"/>
        </w:rPr>
      </w:pPr>
      <w:r w:rsidRPr="003743BC">
        <w:rPr>
          <w:rFonts w:ascii="Times New Roman" w:hAnsi="Times New Roman" w:cs="Times New Roman"/>
          <w:sz w:val="22"/>
          <w:szCs w:val="22"/>
        </w:rPr>
        <w:t>4.2. Цена Договора, указанная в п. 4.1., определена на основании проектной площади Квартиры с учетом площади лоджий (балконов) с понижающим коэффициентом 0,5, и может быть изменена по соглашению Сторон или в следующем случае.</w:t>
      </w:r>
    </w:p>
    <w:p w14:paraId="3EEFC9F3" w14:textId="236D162B" w:rsidR="00556FE3" w:rsidRPr="003743BC" w:rsidRDefault="00DB677E" w:rsidP="00556FE3">
      <w:pPr>
        <w:ind w:firstLine="708"/>
        <w:jc w:val="both"/>
        <w:rPr>
          <w:rFonts w:ascii="Times New Roman" w:hAnsi="Times New Roman" w:cs="Times New Roman"/>
          <w:sz w:val="22"/>
          <w:szCs w:val="22"/>
        </w:rPr>
      </w:pPr>
      <w:r w:rsidRPr="003743BC">
        <w:rPr>
          <w:rFonts w:ascii="Times New Roman" w:hAnsi="Times New Roman" w:cs="Times New Roman"/>
          <w:sz w:val="22"/>
          <w:szCs w:val="22"/>
        </w:rPr>
        <w:lastRenderedPageBreak/>
        <w:t xml:space="preserve">Если по данным </w:t>
      </w:r>
      <w:r w:rsidR="00B24AD8" w:rsidRPr="003743BC">
        <w:rPr>
          <w:rFonts w:ascii="Times New Roman" w:hAnsi="Times New Roman" w:cs="Times New Roman"/>
          <w:sz w:val="22"/>
          <w:szCs w:val="22"/>
        </w:rPr>
        <w:t>организации, осуществляющей кадастровый учет,</w:t>
      </w:r>
      <w:r w:rsidRPr="003743BC">
        <w:rPr>
          <w:rFonts w:ascii="Times New Roman" w:hAnsi="Times New Roman" w:cs="Times New Roman"/>
          <w:sz w:val="22"/>
          <w:szCs w:val="22"/>
        </w:rPr>
        <w:t xml:space="preserve"> фактическая площадь Квартиры будет больше проектной площади указанной в п. 3.2. Договора, </w:t>
      </w:r>
      <w:r w:rsidR="00556FE3" w:rsidRPr="003743BC">
        <w:rPr>
          <w:rFonts w:ascii="Times New Roman" w:hAnsi="Times New Roman" w:cs="Times New Roman"/>
          <w:sz w:val="22"/>
          <w:szCs w:val="22"/>
        </w:rPr>
        <w:t xml:space="preserve">но не более чем на 5% от общей площади, цена договора увеличивается на разницу площадей исходя из расчета: </w:t>
      </w:r>
      <w:r w:rsidR="00556FE3" w:rsidRPr="003743BC">
        <w:rPr>
          <w:rFonts w:ascii="Times New Roman" w:hAnsi="Times New Roman" w:cs="Times New Roman"/>
          <w:i/>
          <w:sz w:val="22"/>
          <w:szCs w:val="22"/>
        </w:rPr>
        <w:t xml:space="preserve">(фактическая площадь, </w:t>
      </w:r>
      <w:proofErr w:type="spellStart"/>
      <w:proofErr w:type="gramStart"/>
      <w:r w:rsidR="00556FE3" w:rsidRPr="003743BC">
        <w:rPr>
          <w:rFonts w:ascii="Times New Roman" w:hAnsi="Times New Roman" w:cs="Times New Roman"/>
          <w:i/>
          <w:sz w:val="22"/>
          <w:szCs w:val="22"/>
        </w:rPr>
        <w:t>кв.м</w:t>
      </w:r>
      <w:proofErr w:type="spellEnd"/>
      <w:proofErr w:type="gramEnd"/>
      <w:r w:rsidR="00556FE3" w:rsidRPr="003743BC">
        <w:rPr>
          <w:rFonts w:ascii="Times New Roman" w:hAnsi="Times New Roman" w:cs="Times New Roman"/>
          <w:i/>
          <w:sz w:val="22"/>
          <w:szCs w:val="22"/>
        </w:rPr>
        <w:t xml:space="preserve"> – проектная площадь, </w:t>
      </w:r>
      <w:proofErr w:type="spellStart"/>
      <w:r w:rsidR="00556FE3" w:rsidRPr="003743BC">
        <w:rPr>
          <w:rFonts w:ascii="Times New Roman" w:hAnsi="Times New Roman" w:cs="Times New Roman"/>
          <w:i/>
          <w:sz w:val="22"/>
          <w:szCs w:val="22"/>
        </w:rPr>
        <w:t>кв.м</w:t>
      </w:r>
      <w:proofErr w:type="spellEnd"/>
      <w:r w:rsidR="00556FE3" w:rsidRPr="003743BC">
        <w:rPr>
          <w:rFonts w:ascii="Times New Roman" w:hAnsi="Times New Roman" w:cs="Times New Roman"/>
          <w:i/>
          <w:sz w:val="22"/>
          <w:szCs w:val="22"/>
        </w:rPr>
        <w:t xml:space="preserve">) * </w:t>
      </w:r>
      <w:r w:rsidR="005F52F8">
        <w:rPr>
          <w:rFonts w:ascii="Times New Roman" w:hAnsi="Times New Roman" w:cs="Times New Roman"/>
          <w:i/>
          <w:sz w:val="22"/>
          <w:szCs w:val="22"/>
        </w:rPr>
        <w:t>_____</w:t>
      </w:r>
      <w:r w:rsidR="001E4158">
        <w:rPr>
          <w:rFonts w:ascii="Times New Roman" w:hAnsi="Times New Roman" w:cs="Times New Roman"/>
          <w:i/>
          <w:sz w:val="22"/>
          <w:szCs w:val="22"/>
        </w:rPr>
        <w:t xml:space="preserve"> 000</w:t>
      </w:r>
      <w:r w:rsidR="00556FE3" w:rsidRPr="003743BC">
        <w:rPr>
          <w:rFonts w:ascii="Times New Roman" w:hAnsi="Times New Roman" w:cs="Times New Roman"/>
          <w:i/>
          <w:sz w:val="22"/>
          <w:szCs w:val="22"/>
        </w:rPr>
        <w:t xml:space="preserve">  рублей = сумма увеличения.</w:t>
      </w:r>
    </w:p>
    <w:p w14:paraId="30637DB9" w14:textId="6D3B9ACA" w:rsidR="00556FE3" w:rsidRPr="003743BC" w:rsidRDefault="00556FE3" w:rsidP="00556FE3">
      <w:pPr>
        <w:ind w:firstLine="708"/>
        <w:jc w:val="both"/>
        <w:rPr>
          <w:rFonts w:ascii="Times New Roman" w:hAnsi="Times New Roman" w:cs="Times New Roman"/>
          <w:sz w:val="22"/>
          <w:szCs w:val="22"/>
        </w:rPr>
      </w:pPr>
      <w:r w:rsidRPr="003743BC">
        <w:rPr>
          <w:rFonts w:ascii="Times New Roman" w:hAnsi="Times New Roman" w:cs="Times New Roman"/>
          <w:sz w:val="22"/>
          <w:szCs w:val="22"/>
        </w:rPr>
        <w:t xml:space="preserve">Если по данным организации, осуществляющей кадастровый учет, фактическая площадь Квартиры будет меньше проектной площади указанной в п. 3.2. Договора, но не более чем на 5% от общей площади, цена договора уменьшается на разницу площадей исходя из расчета: </w:t>
      </w:r>
      <w:r w:rsidRPr="003743BC">
        <w:rPr>
          <w:rFonts w:ascii="Times New Roman" w:hAnsi="Times New Roman" w:cs="Times New Roman"/>
          <w:i/>
          <w:sz w:val="22"/>
          <w:szCs w:val="22"/>
        </w:rPr>
        <w:t xml:space="preserve">(проектная площадь, </w:t>
      </w:r>
      <w:proofErr w:type="spellStart"/>
      <w:proofErr w:type="gramStart"/>
      <w:r w:rsidRPr="003743BC">
        <w:rPr>
          <w:rFonts w:ascii="Times New Roman" w:hAnsi="Times New Roman" w:cs="Times New Roman"/>
          <w:i/>
          <w:sz w:val="22"/>
          <w:szCs w:val="22"/>
        </w:rPr>
        <w:t>кв.м</w:t>
      </w:r>
      <w:proofErr w:type="spellEnd"/>
      <w:proofErr w:type="gramEnd"/>
      <w:r w:rsidRPr="003743BC">
        <w:rPr>
          <w:rFonts w:ascii="Times New Roman" w:hAnsi="Times New Roman" w:cs="Times New Roman"/>
          <w:i/>
          <w:sz w:val="22"/>
          <w:szCs w:val="22"/>
        </w:rPr>
        <w:t xml:space="preserve"> - фактическая площадь, </w:t>
      </w:r>
      <w:proofErr w:type="spellStart"/>
      <w:r w:rsidRPr="003743BC">
        <w:rPr>
          <w:rFonts w:ascii="Times New Roman" w:hAnsi="Times New Roman" w:cs="Times New Roman"/>
          <w:i/>
          <w:sz w:val="22"/>
          <w:szCs w:val="22"/>
        </w:rPr>
        <w:t>кв.м</w:t>
      </w:r>
      <w:proofErr w:type="spellEnd"/>
      <w:r w:rsidRPr="003743BC">
        <w:rPr>
          <w:rFonts w:ascii="Times New Roman" w:hAnsi="Times New Roman" w:cs="Times New Roman"/>
          <w:i/>
          <w:sz w:val="22"/>
          <w:szCs w:val="22"/>
        </w:rPr>
        <w:t xml:space="preserve">) * </w:t>
      </w:r>
      <w:r w:rsidR="005F52F8">
        <w:rPr>
          <w:rFonts w:ascii="Times New Roman" w:hAnsi="Times New Roman" w:cs="Times New Roman"/>
          <w:i/>
          <w:sz w:val="22"/>
          <w:szCs w:val="22"/>
        </w:rPr>
        <w:t>____</w:t>
      </w:r>
      <w:r w:rsidR="001E4158">
        <w:rPr>
          <w:rFonts w:ascii="Times New Roman" w:hAnsi="Times New Roman" w:cs="Times New Roman"/>
          <w:i/>
          <w:sz w:val="22"/>
          <w:szCs w:val="22"/>
        </w:rPr>
        <w:t xml:space="preserve"> 000</w:t>
      </w:r>
      <w:r w:rsidRPr="003743BC">
        <w:rPr>
          <w:rFonts w:ascii="Times New Roman" w:hAnsi="Times New Roman" w:cs="Times New Roman"/>
          <w:i/>
          <w:sz w:val="22"/>
          <w:szCs w:val="22"/>
        </w:rPr>
        <w:t xml:space="preserve"> рублей = сумма уменьшения.</w:t>
      </w:r>
    </w:p>
    <w:p w14:paraId="73DAFC45" w14:textId="77777777" w:rsidR="00556FE3" w:rsidRPr="003743BC" w:rsidRDefault="00556FE3" w:rsidP="00556FE3">
      <w:pPr>
        <w:jc w:val="both"/>
        <w:rPr>
          <w:rFonts w:ascii="Times New Roman" w:hAnsi="Times New Roman" w:cs="Times New Roman"/>
          <w:sz w:val="22"/>
          <w:szCs w:val="22"/>
        </w:rPr>
      </w:pPr>
      <w:r w:rsidRPr="003743BC">
        <w:rPr>
          <w:rFonts w:ascii="Times New Roman" w:hAnsi="Times New Roman" w:cs="Times New Roman"/>
          <w:sz w:val="22"/>
          <w:szCs w:val="22"/>
        </w:rPr>
        <w:t>Цена включает в себя возмещение затрат Застройщика на строительство (создание) объекта долевого строительства и оплату услуг Застройщика. После завершения строительства объекта вся Экономия по объекту остается в распоряжении Застройщика.</w:t>
      </w:r>
    </w:p>
    <w:p w14:paraId="649AD9DD"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4.3. Участник долевого строительства обязуется внести денежные средства в счет уплаты Цены настоящего Договора на специальный эскроу-счет, открываемый в ПАО Сбербанк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настоящего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внесении изменений в некоторые законодательные акты Российской Федерации и договором счета эскроу, заключенным между Бенефициаром, Депонентом и Эскроу-агентом, с учетом следующего:</w:t>
      </w:r>
    </w:p>
    <w:p w14:paraId="23A4CE53"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 xml:space="preserve">         Платежи по настоящему Договору производятся участником долевого строительства путем внесения рублевых денежных средств на счет эскроу, в порядке и в сроки, предусмотренные в п. 4.4. настоящего Договора. Обязательства Участника долевого строительства по оплате считаются исполненными с момента поступления денежных средств на счет эскроу в уполномоченном банке.</w:t>
      </w:r>
    </w:p>
    <w:p w14:paraId="048C143B" w14:textId="77777777" w:rsidR="00DB677E" w:rsidRPr="003743BC" w:rsidRDefault="00DB677E" w:rsidP="00DB677E">
      <w:pPr>
        <w:jc w:val="both"/>
        <w:rPr>
          <w:rFonts w:ascii="Times New Roman" w:hAnsi="Times New Roman" w:cs="Times New Roman"/>
          <w:sz w:val="22"/>
          <w:szCs w:val="22"/>
        </w:rPr>
      </w:pPr>
      <w:r w:rsidRPr="003743BC">
        <w:rPr>
          <w:rFonts w:ascii="Times New Roman" w:hAnsi="Times New Roman" w:cs="Times New Roman"/>
          <w:sz w:val="22"/>
          <w:szCs w:val="22"/>
        </w:rPr>
        <w:t xml:space="preserve">4.4.    </w:t>
      </w:r>
      <w:r w:rsidRPr="003743BC">
        <w:rPr>
          <w:rFonts w:ascii="Times New Roman" w:hAnsi="Times New Roman" w:cs="Times New Roman"/>
          <w:b/>
          <w:bCs/>
          <w:sz w:val="22"/>
          <w:szCs w:val="22"/>
        </w:rPr>
        <w:t>Эскроу -агент:</w:t>
      </w:r>
      <w:r w:rsidRPr="003743BC">
        <w:rPr>
          <w:rFonts w:ascii="Times New Roman" w:hAnsi="Times New Roman" w:cs="Times New Roman"/>
          <w:sz w:val="22"/>
          <w:szCs w:val="22"/>
        </w:rPr>
        <w:t xml:space="preserve"> Публичное акционерное общество «Сбербанк России» (сокращенное наименование ПАО Сбербанк), место нахождения: г. Москва; адрес: 117997, г. Москва, ул. Вавилова, д.19, адрес электронной почты: </w:t>
      </w:r>
      <w:hyperlink r:id="rId8" w:history="1">
        <w:r w:rsidRPr="003743BC">
          <w:rPr>
            <w:rStyle w:val="a5"/>
            <w:rFonts w:ascii="Times New Roman" w:hAnsi="Times New Roman" w:cs="Times New Roman"/>
            <w:sz w:val="22"/>
            <w:szCs w:val="22"/>
            <w:lang w:val="en-US"/>
          </w:rPr>
          <w:t>Escrow</w:t>
        </w:r>
        <w:r w:rsidRPr="003743BC">
          <w:rPr>
            <w:rStyle w:val="a5"/>
            <w:rFonts w:ascii="Times New Roman" w:hAnsi="Times New Roman" w:cs="Times New Roman"/>
            <w:sz w:val="22"/>
            <w:szCs w:val="22"/>
          </w:rPr>
          <w:t>_</w:t>
        </w:r>
        <w:r w:rsidRPr="003743BC">
          <w:rPr>
            <w:rStyle w:val="a5"/>
            <w:rFonts w:ascii="Times New Roman" w:hAnsi="Times New Roman" w:cs="Times New Roman"/>
            <w:sz w:val="22"/>
            <w:szCs w:val="22"/>
            <w:lang w:val="en-US"/>
          </w:rPr>
          <w:t>Sberbank</w:t>
        </w:r>
        <w:r w:rsidRPr="003743BC">
          <w:rPr>
            <w:rStyle w:val="a5"/>
            <w:rFonts w:ascii="Times New Roman" w:hAnsi="Times New Roman" w:cs="Times New Roman"/>
            <w:sz w:val="22"/>
            <w:szCs w:val="22"/>
          </w:rPr>
          <w:t>@</w:t>
        </w:r>
        <w:proofErr w:type="spellStart"/>
        <w:r w:rsidRPr="003743BC">
          <w:rPr>
            <w:rStyle w:val="a5"/>
            <w:rFonts w:ascii="Times New Roman" w:hAnsi="Times New Roman" w:cs="Times New Roman"/>
            <w:sz w:val="22"/>
            <w:szCs w:val="22"/>
            <w:lang w:val="en-US"/>
          </w:rPr>
          <w:t>sberbank</w:t>
        </w:r>
        <w:proofErr w:type="spellEnd"/>
        <w:r w:rsidRPr="003743BC">
          <w:rPr>
            <w:rStyle w:val="a5"/>
            <w:rFonts w:ascii="Times New Roman" w:hAnsi="Times New Roman" w:cs="Times New Roman"/>
            <w:sz w:val="22"/>
            <w:szCs w:val="22"/>
          </w:rPr>
          <w:t>.</w:t>
        </w:r>
        <w:proofErr w:type="spellStart"/>
        <w:r w:rsidRPr="003743BC">
          <w:rPr>
            <w:rStyle w:val="a5"/>
            <w:rFonts w:ascii="Times New Roman" w:hAnsi="Times New Roman" w:cs="Times New Roman"/>
            <w:sz w:val="22"/>
            <w:szCs w:val="22"/>
            <w:lang w:val="en-US"/>
          </w:rPr>
          <w:t>ru</w:t>
        </w:r>
        <w:proofErr w:type="spellEnd"/>
      </w:hyperlink>
      <w:r w:rsidRPr="003743BC">
        <w:rPr>
          <w:rFonts w:ascii="Times New Roman" w:hAnsi="Times New Roman" w:cs="Times New Roman"/>
          <w:sz w:val="22"/>
          <w:szCs w:val="22"/>
        </w:rPr>
        <w:t>, телефон: 8(800)7070070 доб.60992851 (далее по тексту – «Эскроу-агент»/ «Акцептант»),</w:t>
      </w:r>
    </w:p>
    <w:p w14:paraId="0CF0D941" w14:textId="456D1944"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b/>
          <w:bCs/>
          <w:sz w:val="22"/>
          <w:szCs w:val="22"/>
        </w:rPr>
        <w:t>Депонент:</w:t>
      </w:r>
      <w:r w:rsidRPr="003743BC">
        <w:rPr>
          <w:rFonts w:ascii="Times New Roman" w:hAnsi="Times New Roman" w:cs="Times New Roman"/>
          <w:sz w:val="22"/>
          <w:szCs w:val="22"/>
        </w:rPr>
        <w:t xml:space="preserve"> </w:t>
      </w:r>
      <w:r w:rsidR="00F141CE">
        <w:rPr>
          <w:rFonts w:ascii="Times New Roman" w:eastAsia="Times New Roman" w:hAnsi="Times New Roman" w:cs="Times New Roman"/>
          <w:b/>
          <w:sz w:val="22"/>
          <w:szCs w:val="22"/>
          <w:lang w:eastAsia="ru-RU"/>
        </w:rPr>
        <w:t>ФИО</w:t>
      </w:r>
    </w:p>
    <w:p w14:paraId="0ECB4079" w14:textId="457F4C00"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b/>
          <w:bCs/>
          <w:sz w:val="22"/>
          <w:szCs w:val="22"/>
        </w:rPr>
        <w:t>Бенефициар</w:t>
      </w:r>
      <w:r w:rsidRPr="003743BC">
        <w:rPr>
          <w:rFonts w:ascii="Times New Roman" w:hAnsi="Times New Roman" w:cs="Times New Roman"/>
          <w:sz w:val="22"/>
          <w:szCs w:val="22"/>
        </w:rPr>
        <w:t xml:space="preserve">: Общество с ограниченной ответственностью «Специализированный застройщик СК Норма», место нахождения: г. Кострома; адрес: 156013, г. Кострома, ул. Маршала Новикова, д.22/22, </w:t>
      </w:r>
      <w:proofErr w:type="spellStart"/>
      <w:r w:rsidRPr="003743BC">
        <w:rPr>
          <w:rFonts w:ascii="Times New Roman" w:hAnsi="Times New Roman" w:cs="Times New Roman"/>
          <w:sz w:val="22"/>
          <w:szCs w:val="22"/>
        </w:rPr>
        <w:t>н.п</w:t>
      </w:r>
      <w:proofErr w:type="spellEnd"/>
      <w:r w:rsidRPr="003743BC">
        <w:rPr>
          <w:rFonts w:ascii="Times New Roman" w:hAnsi="Times New Roman" w:cs="Times New Roman"/>
          <w:sz w:val="22"/>
          <w:szCs w:val="22"/>
        </w:rPr>
        <w:t xml:space="preserve">. 17, адрес электронной почты: </w:t>
      </w:r>
      <w:r w:rsidR="00043B54" w:rsidRPr="00043B54">
        <w:rPr>
          <w:rFonts w:ascii="Times New Roman" w:hAnsi="Times New Roman" w:cs="Times New Roman"/>
          <w:sz w:val="22"/>
          <w:szCs w:val="22"/>
        </w:rPr>
        <w:t>ck_norma@mail.ru</w:t>
      </w:r>
      <w:r w:rsidRPr="003743BC">
        <w:rPr>
          <w:rFonts w:ascii="Times New Roman" w:hAnsi="Times New Roman" w:cs="Times New Roman"/>
          <w:sz w:val="22"/>
          <w:szCs w:val="22"/>
        </w:rPr>
        <w:t>, телефон: 8(4942)370307</w:t>
      </w:r>
    </w:p>
    <w:p w14:paraId="26751BBB" w14:textId="77777777"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 xml:space="preserve">р/с: 40702810129000003417, открытый в Костромском отделении №8640 ПАО Сбербанк г. Кострома, БИК 043469623, </w:t>
      </w:r>
      <w:proofErr w:type="spellStart"/>
      <w:r w:rsidRPr="003743BC">
        <w:rPr>
          <w:rFonts w:ascii="Times New Roman" w:hAnsi="Times New Roman" w:cs="Times New Roman"/>
          <w:sz w:val="22"/>
          <w:szCs w:val="22"/>
        </w:rPr>
        <w:t>корр</w:t>
      </w:r>
      <w:proofErr w:type="spellEnd"/>
      <w:r w:rsidRPr="003743BC">
        <w:rPr>
          <w:rFonts w:ascii="Times New Roman" w:hAnsi="Times New Roman" w:cs="Times New Roman"/>
          <w:sz w:val="22"/>
          <w:szCs w:val="22"/>
        </w:rPr>
        <w:t>/счет 30101810200000000623.</w:t>
      </w:r>
    </w:p>
    <w:p w14:paraId="75B58A21" w14:textId="77777777"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Объект долевого строительства – Объект долевого строительства, указанный в п.2.1.2. настоящего Договора.</w:t>
      </w:r>
    </w:p>
    <w:p w14:paraId="508112D7" w14:textId="6B60001F" w:rsidR="00DB677E" w:rsidRPr="003743BC" w:rsidRDefault="00DB677E" w:rsidP="00DB677E">
      <w:pPr>
        <w:tabs>
          <w:tab w:val="left" w:pos="1134"/>
        </w:tabs>
        <w:ind w:firstLine="567"/>
        <w:jc w:val="both"/>
        <w:rPr>
          <w:rFonts w:ascii="Times New Roman" w:hAnsi="Times New Roman" w:cs="Times New Roman"/>
          <w:b/>
          <w:bCs/>
          <w:sz w:val="22"/>
          <w:szCs w:val="22"/>
        </w:rPr>
      </w:pPr>
      <w:r w:rsidRPr="003743BC">
        <w:rPr>
          <w:rFonts w:ascii="Times New Roman" w:hAnsi="Times New Roman" w:cs="Times New Roman"/>
          <w:b/>
          <w:bCs/>
          <w:sz w:val="22"/>
          <w:szCs w:val="22"/>
        </w:rPr>
        <w:t xml:space="preserve">Депонируемая сумма: </w:t>
      </w:r>
      <w:bookmarkStart w:id="8" w:name="_Hlk145331203"/>
      <w:r w:rsidR="00EC1C25">
        <w:rPr>
          <w:rFonts w:ascii="Times New Roman" w:hAnsi="Times New Roman" w:cs="Times New Roman"/>
          <w:b/>
          <w:sz w:val="22"/>
          <w:szCs w:val="22"/>
        </w:rPr>
        <w:t>______</w:t>
      </w:r>
      <w:r w:rsidR="00924074" w:rsidRPr="003743BC">
        <w:rPr>
          <w:rFonts w:ascii="Times New Roman" w:hAnsi="Times New Roman" w:cs="Times New Roman"/>
          <w:b/>
          <w:sz w:val="22"/>
          <w:szCs w:val="22"/>
        </w:rPr>
        <w:t xml:space="preserve"> (</w:t>
      </w:r>
      <w:r w:rsidR="00EC1C25">
        <w:rPr>
          <w:rFonts w:ascii="Times New Roman" w:hAnsi="Times New Roman" w:cs="Times New Roman"/>
          <w:b/>
          <w:bCs/>
          <w:sz w:val="22"/>
          <w:szCs w:val="22"/>
        </w:rPr>
        <w:t>__________________________________________</w:t>
      </w:r>
      <w:r w:rsidR="00924074" w:rsidRPr="003743BC">
        <w:rPr>
          <w:rFonts w:ascii="Times New Roman" w:hAnsi="Times New Roman" w:cs="Times New Roman"/>
          <w:b/>
          <w:bCs/>
          <w:sz w:val="22"/>
          <w:szCs w:val="22"/>
        </w:rPr>
        <w:t>) рублей 00 копеек</w:t>
      </w:r>
      <w:bookmarkEnd w:id="8"/>
      <w:r w:rsidR="00924074">
        <w:rPr>
          <w:rFonts w:ascii="Times New Roman" w:hAnsi="Times New Roman" w:cs="Times New Roman"/>
          <w:b/>
          <w:bCs/>
          <w:sz w:val="22"/>
          <w:szCs w:val="22"/>
        </w:rPr>
        <w:t>.</w:t>
      </w:r>
    </w:p>
    <w:p w14:paraId="0E705CBC" w14:textId="4C80E4CE" w:rsidR="001E4158"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b/>
          <w:bCs/>
          <w:sz w:val="22"/>
          <w:szCs w:val="22"/>
        </w:rPr>
        <w:t>Срок условного депонирования денежных средств: до «</w:t>
      </w:r>
      <w:r w:rsidR="00135B33">
        <w:rPr>
          <w:rFonts w:ascii="Times New Roman" w:hAnsi="Times New Roman" w:cs="Times New Roman"/>
          <w:b/>
          <w:bCs/>
          <w:sz w:val="22"/>
          <w:szCs w:val="22"/>
        </w:rPr>
        <w:t>____</w:t>
      </w:r>
      <w:r w:rsidRPr="003743BC">
        <w:rPr>
          <w:rFonts w:ascii="Times New Roman" w:hAnsi="Times New Roman" w:cs="Times New Roman"/>
          <w:b/>
          <w:bCs/>
          <w:sz w:val="22"/>
          <w:szCs w:val="22"/>
        </w:rPr>
        <w:t>»</w:t>
      </w:r>
      <w:r w:rsidR="00086873">
        <w:rPr>
          <w:rFonts w:ascii="Times New Roman" w:hAnsi="Times New Roman" w:cs="Times New Roman"/>
          <w:b/>
          <w:bCs/>
          <w:sz w:val="22"/>
          <w:szCs w:val="22"/>
        </w:rPr>
        <w:t xml:space="preserve"> </w:t>
      </w:r>
      <w:r w:rsidR="00135B33">
        <w:rPr>
          <w:rFonts w:ascii="Times New Roman" w:hAnsi="Times New Roman" w:cs="Times New Roman"/>
          <w:b/>
          <w:bCs/>
          <w:sz w:val="22"/>
          <w:szCs w:val="22"/>
        </w:rPr>
        <w:t>_______</w:t>
      </w:r>
      <w:r w:rsidR="00086873">
        <w:rPr>
          <w:rFonts w:ascii="Times New Roman" w:hAnsi="Times New Roman" w:cs="Times New Roman"/>
          <w:b/>
          <w:bCs/>
          <w:sz w:val="22"/>
          <w:szCs w:val="22"/>
        </w:rPr>
        <w:t xml:space="preserve"> 202</w:t>
      </w:r>
      <w:r w:rsidR="00135B33">
        <w:rPr>
          <w:rFonts w:ascii="Times New Roman" w:hAnsi="Times New Roman" w:cs="Times New Roman"/>
          <w:b/>
          <w:bCs/>
          <w:sz w:val="22"/>
          <w:szCs w:val="22"/>
        </w:rPr>
        <w:t>_</w:t>
      </w:r>
      <w:r w:rsidRPr="003743BC">
        <w:rPr>
          <w:rFonts w:ascii="Times New Roman" w:hAnsi="Times New Roman" w:cs="Times New Roman"/>
          <w:b/>
          <w:bCs/>
          <w:sz w:val="22"/>
          <w:szCs w:val="22"/>
        </w:rPr>
        <w:t xml:space="preserve"> года.</w:t>
      </w:r>
      <w:r w:rsidRPr="003743BC">
        <w:rPr>
          <w:rFonts w:ascii="Times New Roman" w:hAnsi="Times New Roman" w:cs="Times New Roman"/>
          <w:sz w:val="22"/>
          <w:szCs w:val="22"/>
        </w:rPr>
        <w:t xml:space="preserve"> </w:t>
      </w:r>
    </w:p>
    <w:p w14:paraId="02BCAFE1" w14:textId="7D6E6046"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Застройщик извещается Эскроу-агентом об открытии счета эскроу путем электронного документооборота, согласованного Застройщиком и Эскроу-агентом, не позднее даты открытия счета эскроу;</w:t>
      </w:r>
    </w:p>
    <w:p w14:paraId="1BB40230" w14:textId="77777777"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63C4AECC" w14:textId="77777777" w:rsidR="00DB677E"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 Разрешения на ввод в эксплуатацию Объекта недвижимости;</w:t>
      </w:r>
    </w:p>
    <w:p w14:paraId="302178FE" w14:textId="77777777" w:rsidR="00227EB8" w:rsidRPr="00A03988" w:rsidRDefault="00227EB8" w:rsidP="00227EB8">
      <w:pPr>
        <w:pBdr>
          <w:top w:val="nil"/>
          <w:left w:val="nil"/>
          <w:bottom w:val="nil"/>
          <w:right w:val="nil"/>
          <w:between w:val="nil"/>
        </w:pBdr>
        <w:suppressAutoHyphens w:val="0"/>
        <w:ind w:firstLine="426"/>
        <w:jc w:val="both"/>
        <w:rPr>
          <w:rFonts w:ascii="Times New Roman" w:eastAsia="Times New Roman" w:hAnsi="Times New Roman" w:cs="Times New Roman"/>
          <w:color w:val="000000"/>
          <w:kern w:val="0"/>
          <w:sz w:val="22"/>
          <w:szCs w:val="22"/>
          <w:lang w:eastAsia="ru-RU" w:bidi="ar-SA"/>
        </w:rPr>
      </w:pPr>
      <w:r w:rsidRPr="00A03988">
        <w:rPr>
          <w:rFonts w:ascii="Times New Roman" w:eastAsia="Times New Roman" w:hAnsi="Times New Roman" w:cs="Times New Roman"/>
          <w:b/>
          <w:color w:val="000000"/>
          <w:kern w:val="0"/>
          <w:sz w:val="22"/>
          <w:szCs w:val="22"/>
          <w:lang w:eastAsia="ru-RU" w:bidi="ar-SA"/>
        </w:rPr>
        <w:t>Участник долевого строительства оплачивает стоимость объекта:</w:t>
      </w:r>
    </w:p>
    <w:p w14:paraId="0F2B8530" w14:textId="45882283" w:rsidR="00227EB8" w:rsidRDefault="00227EB8" w:rsidP="00227EB8">
      <w:pPr>
        <w:pBdr>
          <w:top w:val="nil"/>
          <w:left w:val="nil"/>
          <w:bottom w:val="nil"/>
          <w:right w:val="nil"/>
          <w:between w:val="nil"/>
        </w:pBdr>
        <w:suppressAutoHyphens w:val="0"/>
        <w:ind w:firstLine="426"/>
        <w:jc w:val="both"/>
        <w:rPr>
          <w:rFonts w:ascii="Times New Roman" w:eastAsia="Times New Roman" w:hAnsi="Times New Roman" w:cs="Times New Roman"/>
          <w:bCs/>
          <w:color w:val="000000"/>
          <w:kern w:val="0"/>
          <w:sz w:val="22"/>
          <w:szCs w:val="22"/>
          <w:lang w:eastAsia="ru-RU" w:bidi="ar-SA"/>
        </w:rPr>
      </w:pPr>
      <w:bookmarkStart w:id="9" w:name="_Hlk130541075"/>
      <w:r w:rsidRPr="00894403">
        <w:rPr>
          <w:rFonts w:ascii="Times New Roman" w:eastAsia="Times New Roman" w:hAnsi="Times New Roman" w:cs="Times New Roman"/>
          <w:bCs/>
          <w:color w:val="000000"/>
          <w:kern w:val="0"/>
          <w:sz w:val="22"/>
          <w:szCs w:val="22"/>
          <w:lang w:eastAsia="ru-RU" w:bidi="ar-SA"/>
        </w:rPr>
        <w:t>- За счет собственных средств сумму в размере</w:t>
      </w:r>
      <w:r w:rsidRPr="00894403">
        <w:rPr>
          <w:rFonts w:ascii="Times New Roman" w:eastAsia="Times New Roman" w:hAnsi="Times New Roman" w:cs="Times New Roman"/>
          <w:b/>
          <w:color w:val="000000"/>
          <w:kern w:val="0"/>
          <w:sz w:val="22"/>
          <w:szCs w:val="22"/>
          <w:lang w:eastAsia="ru-RU" w:bidi="ar-SA"/>
        </w:rPr>
        <w:t xml:space="preserve"> </w:t>
      </w:r>
      <w:r w:rsidR="00B60DCD">
        <w:rPr>
          <w:rFonts w:ascii="Times New Roman" w:eastAsia="Times New Roman" w:hAnsi="Times New Roman" w:cs="Times New Roman"/>
          <w:b/>
          <w:color w:val="000000"/>
          <w:kern w:val="0"/>
          <w:sz w:val="22"/>
          <w:szCs w:val="22"/>
          <w:lang w:eastAsia="ru-RU" w:bidi="ar-SA"/>
        </w:rPr>
        <w:t>_______</w:t>
      </w:r>
      <w:r w:rsidR="00EF519F" w:rsidRPr="00261CFA">
        <w:rPr>
          <w:rFonts w:ascii="Times New Roman" w:eastAsia="Times New Roman" w:hAnsi="Times New Roman" w:cs="Times New Roman"/>
          <w:b/>
          <w:color w:val="000000"/>
          <w:kern w:val="0"/>
          <w:sz w:val="22"/>
          <w:szCs w:val="22"/>
          <w:lang w:eastAsia="ru-RU" w:bidi="ar-SA"/>
        </w:rPr>
        <w:t xml:space="preserve"> (</w:t>
      </w:r>
      <w:r w:rsidR="00B60DCD">
        <w:rPr>
          <w:rFonts w:ascii="Times New Roman" w:eastAsia="Times New Roman" w:hAnsi="Times New Roman" w:cs="Times New Roman"/>
          <w:b/>
          <w:color w:val="000000"/>
          <w:kern w:val="0"/>
          <w:sz w:val="22"/>
          <w:szCs w:val="22"/>
          <w:lang w:eastAsia="ru-RU" w:bidi="ar-SA"/>
        </w:rPr>
        <w:t>______________</w:t>
      </w:r>
      <w:r w:rsidR="00EF519F" w:rsidRPr="00261CFA">
        <w:rPr>
          <w:rFonts w:ascii="Times New Roman" w:eastAsia="Times New Roman" w:hAnsi="Times New Roman" w:cs="Times New Roman"/>
          <w:b/>
          <w:color w:val="000000"/>
          <w:kern w:val="0"/>
          <w:sz w:val="22"/>
          <w:szCs w:val="22"/>
          <w:lang w:eastAsia="ru-RU" w:bidi="ar-SA"/>
        </w:rPr>
        <w:t>) рубл</w:t>
      </w:r>
      <w:r w:rsidR="00911F4A">
        <w:rPr>
          <w:rFonts w:ascii="Times New Roman" w:eastAsia="Times New Roman" w:hAnsi="Times New Roman" w:cs="Times New Roman"/>
          <w:b/>
          <w:color w:val="000000"/>
          <w:kern w:val="0"/>
          <w:sz w:val="22"/>
          <w:szCs w:val="22"/>
          <w:lang w:eastAsia="ru-RU" w:bidi="ar-SA"/>
        </w:rPr>
        <w:t>ей</w:t>
      </w:r>
      <w:r w:rsidR="00EF519F" w:rsidRPr="00261CFA">
        <w:rPr>
          <w:rFonts w:ascii="Times New Roman" w:eastAsia="Times New Roman" w:hAnsi="Times New Roman" w:cs="Times New Roman"/>
          <w:b/>
          <w:color w:val="000000"/>
          <w:kern w:val="0"/>
          <w:sz w:val="22"/>
          <w:szCs w:val="22"/>
          <w:lang w:eastAsia="ru-RU" w:bidi="ar-SA"/>
        </w:rPr>
        <w:t xml:space="preserve"> </w:t>
      </w:r>
      <w:r w:rsidR="00911F4A">
        <w:rPr>
          <w:rFonts w:ascii="Times New Roman" w:eastAsia="Times New Roman" w:hAnsi="Times New Roman" w:cs="Times New Roman"/>
          <w:b/>
          <w:color w:val="000000"/>
          <w:kern w:val="0"/>
          <w:sz w:val="22"/>
          <w:szCs w:val="22"/>
          <w:lang w:eastAsia="ru-RU" w:bidi="ar-SA"/>
        </w:rPr>
        <w:t>00</w:t>
      </w:r>
      <w:r w:rsidR="00EF519F" w:rsidRPr="00261CFA">
        <w:rPr>
          <w:rFonts w:ascii="Times New Roman" w:eastAsia="Times New Roman" w:hAnsi="Times New Roman" w:cs="Times New Roman"/>
          <w:b/>
          <w:color w:val="000000"/>
          <w:kern w:val="0"/>
          <w:sz w:val="22"/>
          <w:szCs w:val="22"/>
          <w:lang w:eastAsia="ru-RU" w:bidi="ar-SA"/>
        </w:rPr>
        <w:t xml:space="preserve"> копе</w:t>
      </w:r>
      <w:r w:rsidR="00F623D0">
        <w:rPr>
          <w:rFonts w:ascii="Times New Roman" w:eastAsia="Times New Roman" w:hAnsi="Times New Roman" w:cs="Times New Roman"/>
          <w:b/>
          <w:color w:val="000000"/>
          <w:kern w:val="0"/>
          <w:sz w:val="22"/>
          <w:szCs w:val="22"/>
          <w:lang w:eastAsia="ru-RU" w:bidi="ar-SA"/>
        </w:rPr>
        <w:t>ек</w:t>
      </w:r>
      <w:r w:rsidR="00EF519F" w:rsidRPr="00FC0426">
        <w:rPr>
          <w:rFonts w:ascii="Times New Roman" w:eastAsia="Times New Roman" w:hAnsi="Times New Roman" w:cs="Times New Roman"/>
          <w:b/>
          <w:color w:val="000000"/>
          <w:kern w:val="0"/>
          <w:sz w:val="22"/>
          <w:szCs w:val="22"/>
          <w:lang w:eastAsia="ru-RU" w:bidi="ar-SA"/>
        </w:rPr>
        <w:t xml:space="preserve"> </w:t>
      </w:r>
      <w:r w:rsidR="00EF519F" w:rsidRPr="000E3A56">
        <w:rPr>
          <w:rFonts w:ascii="Times New Roman" w:eastAsia="Times New Roman" w:hAnsi="Times New Roman" w:cs="Times New Roman"/>
          <w:b/>
          <w:color w:val="000000"/>
          <w:kern w:val="0"/>
          <w:sz w:val="22"/>
          <w:szCs w:val="22"/>
          <w:u w:val="single"/>
          <w:lang w:eastAsia="ru-RU" w:bidi="ar-SA"/>
        </w:rPr>
        <w:t>в теч</w:t>
      </w:r>
      <w:r w:rsidR="00EF519F" w:rsidRPr="0058606D">
        <w:rPr>
          <w:rFonts w:ascii="Times New Roman" w:eastAsia="Times New Roman" w:hAnsi="Times New Roman" w:cs="Times New Roman"/>
          <w:b/>
          <w:color w:val="000000"/>
          <w:kern w:val="0"/>
          <w:sz w:val="22"/>
          <w:szCs w:val="22"/>
          <w:u w:val="single"/>
          <w:lang w:eastAsia="ru-RU" w:bidi="ar-SA"/>
        </w:rPr>
        <w:t>ение 2 (Двух) рабочих дней 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в безналичном порядке</w:t>
      </w:r>
      <w:r w:rsidRPr="00894403">
        <w:rPr>
          <w:rFonts w:ascii="Times New Roman" w:eastAsia="Times New Roman" w:hAnsi="Times New Roman" w:cs="Times New Roman"/>
          <w:bCs/>
          <w:color w:val="000000"/>
          <w:kern w:val="0"/>
          <w:sz w:val="22"/>
          <w:szCs w:val="22"/>
          <w:lang w:eastAsia="ru-RU" w:bidi="ar-SA"/>
        </w:rPr>
        <w:t>.</w:t>
      </w:r>
    </w:p>
    <w:p w14:paraId="13A13EE8" w14:textId="5B5DDDEB" w:rsidR="00227EB8" w:rsidRPr="00894403" w:rsidRDefault="00227EB8" w:rsidP="00227EB8">
      <w:pPr>
        <w:pBdr>
          <w:top w:val="nil"/>
          <w:left w:val="nil"/>
          <w:bottom w:val="nil"/>
          <w:right w:val="nil"/>
          <w:between w:val="nil"/>
        </w:pBdr>
        <w:suppressAutoHyphens w:val="0"/>
        <w:ind w:firstLine="426"/>
        <w:jc w:val="both"/>
        <w:rPr>
          <w:rFonts w:ascii="Times New Roman" w:eastAsia="Times New Roman" w:hAnsi="Times New Roman" w:cs="Times New Roman"/>
          <w:bCs/>
          <w:color w:val="000000"/>
          <w:kern w:val="0"/>
          <w:sz w:val="22"/>
          <w:szCs w:val="22"/>
          <w:lang w:eastAsia="ru-RU" w:bidi="ar-SA"/>
        </w:rPr>
      </w:pPr>
      <w:r w:rsidRPr="00894403">
        <w:rPr>
          <w:rFonts w:ascii="Times New Roman" w:eastAsia="Times New Roman" w:hAnsi="Times New Roman" w:cs="Times New Roman"/>
          <w:bCs/>
          <w:color w:val="000000"/>
          <w:kern w:val="0"/>
          <w:sz w:val="22"/>
          <w:szCs w:val="22"/>
          <w:lang w:eastAsia="ru-RU" w:bidi="ar-SA"/>
        </w:rPr>
        <w:t>- За счет кредитных средств сумму в размере</w:t>
      </w:r>
      <w:bookmarkStart w:id="10" w:name="_Hlk85557582"/>
      <w:r w:rsidRPr="00894403">
        <w:rPr>
          <w:rFonts w:ascii="Times New Roman" w:eastAsia="Times New Roman" w:hAnsi="Times New Roman" w:cs="Times New Roman"/>
          <w:bCs/>
          <w:color w:val="000000"/>
          <w:kern w:val="0"/>
          <w:sz w:val="22"/>
          <w:szCs w:val="22"/>
          <w:lang w:eastAsia="ru-RU" w:bidi="ar-SA"/>
        </w:rPr>
        <w:t xml:space="preserve"> </w:t>
      </w:r>
      <w:bookmarkStart w:id="11" w:name="_Hlk136526534"/>
      <w:bookmarkStart w:id="12" w:name="_Hlk128752328"/>
      <w:bookmarkEnd w:id="10"/>
      <w:r w:rsidR="00B60DCD">
        <w:rPr>
          <w:rFonts w:ascii="Times New Roman" w:hAnsi="Times New Roman" w:cs="Times New Roman"/>
          <w:b/>
          <w:bCs/>
          <w:sz w:val="22"/>
          <w:szCs w:val="22"/>
        </w:rPr>
        <w:t>____________</w:t>
      </w:r>
      <w:r w:rsidR="00EF519F" w:rsidRPr="00DC2884">
        <w:rPr>
          <w:rFonts w:ascii="Times New Roman" w:hAnsi="Times New Roman" w:cs="Times New Roman"/>
          <w:b/>
          <w:bCs/>
          <w:sz w:val="22"/>
          <w:szCs w:val="22"/>
        </w:rPr>
        <w:t xml:space="preserve"> (</w:t>
      </w:r>
      <w:r w:rsidR="00B60DCD">
        <w:rPr>
          <w:rFonts w:ascii="Times New Roman" w:hAnsi="Times New Roman" w:cs="Times New Roman"/>
          <w:b/>
          <w:bCs/>
          <w:sz w:val="22"/>
          <w:szCs w:val="22"/>
        </w:rPr>
        <w:t>___________________</w:t>
      </w:r>
      <w:r w:rsidR="00EF519F" w:rsidRPr="00DC2884">
        <w:rPr>
          <w:rFonts w:ascii="Times New Roman" w:hAnsi="Times New Roman" w:cs="Times New Roman"/>
          <w:b/>
          <w:bCs/>
          <w:sz w:val="22"/>
          <w:szCs w:val="22"/>
        </w:rPr>
        <w:t>) рублей 00 копеек</w:t>
      </w:r>
      <w:bookmarkEnd w:id="11"/>
      <w:r w:rsidRPr="00894403">
        <w:rPr>
          <w:rFonts w:ascii="Times New Roman" w:eastAsia="Times New Roman" w:hAnsi="Times New Roman" w:cs="Times New Roman"/>
          <w:bCs/>
          <w:color w:val="000000"/>
          <w:kern w:val="0"/>
          <w:sz w:val="22"/>
          <w:szCs w:val="22"/>
          <w:lang w:eastAsia="ru-RU" w:bidi="ar-SA"/>
        </w:rPr>
        <w:t xml:space="preserve"> </w:t>
      </w:r>
      <w:bookmarkEnd w:id="12"/>
      <w:r w:rsidRPr="00894403">
        <w:rPr>
          <w:rFonts w:ascii="Times New Roman" w:eastAsia="Times New Roman" w:hAnsi="Times New Roman" w:cs="Times New Roman"/>
          <w:bCs/>
          <w:color w:val="000000"/>
          <w:kern w:val="0"/>
          <w:sz w:val="22"/>
          <w:szCs w:val="22"/>
          <w:lang w:eastAsia="ru-RU" w:bidi="ar-SA"/>
        </w:rPr>
        <w:t>- не позднее 2 (Двух) банковских дней с даты государственной регистрации настоящего Договора.</w:t>
      </w:r>
    </w:p>
    <w:p w14:paraId="2BF71429" w14:textId="77777777" w:rsidR="00227EB8" w:rsidRPr="00894403" w:rsidRDefault="00227EB8" w:rsidP="00227EB8">
      <w:pPr>
        <w:pBdr>
          <w:top w:val="nil"/>
          <w:left w:val="nil"/>
          <w:bottom w:val="nil"/>
          <w:right w:val="nil"/>
          <w:between w:val="nil"/>
        </w:pBdr>
        <w:suppressAutoHyphens w:val="0"/>
        <w:ind w:firstLine="426"/>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b/>
          <w:color w:val="000000"/>
          <w:kern w:val="0"/>
          <w:sz w:val="22"/>
          <w:szCs w:val="22"/>
          <w:lang w:eastAsia="ru-RU" w:bidi="ar-SA"/>
        </w:rPr>
        <w:lastRenderedPageBreak/>
        <w:t xml:space="preserve">Кредитные средства предоставляются Участникам долевого строительства Публичным акционерным обществом «Сбербанк России», местонахождение:117997, г. Москва, ул. Вавилова, д. 19, ИНН 7707083893, почтовый адрес: 156005, г. Кострома, ул. Никитская, 33, Костромское ОСБ №8640 Сбербанка  (ПАО), реквизиты: Корреспондентский счёт № 3010181020000000623 в ГРКЦ ГУ Банка России по Костромской области, БИК 043469623, являющийся кредитной организацией по законодательству Российской Федерации (именуемый далее «Банк»). </w:t>
      </w:r>
    </w:p>
    <w:p w14:paraId="40CD467B" w14:textId="09F0D213" w:rsidR="00227EB8" w:rsidRPr="00894403" w:rsidRDefault="00227EB8" w:rsidP="00227EB8">
      <w:pPr>
        <w:pBdr>
          <w:top w:val="nil"/>
          <w:left w:val="nil"/>
          <w:bottom w:val="nil"/>
          <w:right w:val="nil"/>
          <w:between w:val="nil"/>
        </w:pBdr>
        <w:suppressAutoHyphens w:val="0"/>
        <w:ind w:firstLine="426"/>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bCs/>
          <w:color w:val="000000"/>
          <w:kern w:val="0"/>
          <w:sz w:val="22"/>
          <w:szCs w:val="22"/>
          <w:lang w:eastAsia="ru-RU" w:bidi="ar-SA"/>
        </w:rPr>
        <w:t>Кредитные средства предоставляются по Кредитному договору, заключаемому между Участником долевого строительства и Банком (далее по тексту – Кредитный договор), в</w:t>
      </w:r>
      <w:r w:rsidRPr="00894403">
        <w:rPr>
          <w:rFonts w:ascii="Times New Roman" w:eastAsia="Times New Roman" w:hAnsi="Times New Roman" w:cs="Times New Roman"/>
          <w:b/>
          <w:color w:val="000000"/>
          <w:kern w:val="0"/>
          <w:sz w:val="22"/>
          <w:szCs w:val="22"/>
          <w:lang w:eastAsia="ru-RU" w:bidi="ar-SA"/>
        </w:rPr>
        <w:t xml:space="preserve"> </w:t>
      </w:r>
      <w:r w:rsidRPr="00894403">
        <w:rPr>
          <w:rFonts w:ascii="Times New Roman" w:eastAsia="Times New Roman" w:hAnsi="Times New Roman" w:cs="Times New Roman"/>
          <w:color w:val="000000"/>
          <w:kern w:val="0"/>
          <w:sz w:val="22"/>
          <w:szCs w:val="22"/>
          <w:lang w:eastAsia="ru-RU" w:bidi="ar-SA"/>
        </w:rPr>
        <w:t xml:space="preserve">размере </w:t>
      </w:r>
      <w:r w:rsidR="00B60DCD">
        <w:rPr>
          <w:rFonts w:ascii="Times New Roman" w:hAnsi="Times New Roman" w:cs="Times New Roman"/>
          <w:b/>
          <w:bCs/>
          <w:sz w:val="22"/>
          <w:szCs w:val="22"/>
        </w:rPr>
        <w:t>_________</w:t>
      </w:r>
      <w:r w:rsidR="00924074" w:rsidRPr="00DC2884">
        <w:rPr>
          <w:rFonts w:ascii="Times New Roman" w:hAnsi="Times New Roman" w:cs="Times New Roman"/>
          <w:b/>
          <w:bCs/>
          <w:sz w:val="22"/>
          <w:szCs w:val="22"/>
        </w:rPr>
        <w:t xml:space="preserve"> (</w:t>
      </w:r>
      <w:r w:rsidR="00B60DCD">
        <w:rPr>
          <w:rFonts w:ascii="Times New Roman" w:hAnsi="Times New Roman" w:cs="Times New Roman"/>
          <w:b/>
          <w:bCs/>
          <w:sz w:val="22"/>
          <w:szCs w:val="22"/>
        </w:rPr>
        <w:t>___________________)</w:t>
      </w:r>
      <w:r w:rsidR="00924074" w:rsidRPr="00DC2884">
        <w:rPr>
          <w:rFonts w:ascii="Times New Roman" w:hAnsi="Times New Roman" w:cs="Times New Roman"/>
          <w:b/>
          <w:bCs/>
          <w:sz w:val="22"/>
          <w:szCs w:val="22"/>
        </w:rPr>
        <w:t xml:space="preserve"> рублей 00 копеек</w:t>
      </w:r>
      <w:r w:rsidR="00924074" w:rsidRPr="00894403">
        <w:rPr>
          <w:rFonts w:ascii="Times New Roman" w:eastAsia="Times New Roman" w:hAnsi="Times New Roman" w:cs="Times New Roman"/>
          <w:bCs/>
          <w:color w:val="000000"/>
          <w:kern w:val="0"/>
          <w:sz w:val="22"/>
          <w:szCs w:val="22"/>
          <w:lang w:eastAsia="ru-RU" w:bidi="ar-SA"/>
        </w:rPr>
        <w:t xml:space="preserve"> </w:t>
      </w:r>
      <w:r w:rsidRPr="00894403">
        <w:rPr>
          <w:rFonts w:ascii="Times New Roman" w:eastAsia="Times New Roman" w:hAnsi="Times New Roman" w:cs="Times New Roman"/>
          <w:b/>
          <w:color w:val="000000"/>
          <w:kern w:val="0"/>
          <w:sz w:val="22"/>
          <w:szCs w:val="22"/>
          <w:lang w:eastAsia="ru-RU" w:bidi="ar-SA"/>
        </w:rPr>
        <w:t xml:space="preserve">на срок </w:t>
      </w:r>
      <w:r w:rsidR="00B60DCD">
        <w:rPr>
          <w:rFonts w:ascii="Times New Roman" w:eastAsia="Times New Roman" w:hAnsi="Times New Roman" w:cs="Times New Roman"/>
          <w:b/>
          <w:color w:val="000000"/>
          <w:kern w:val="0"/>
          <w:sz w:val="22"/>
          <w:szCs w:val="22"/>
          <w:lang w:eastAsia="ru-RU" w:bidi="ar-SA"/>
        </w:rPr>
        <w:t>____</w:t>
      </w:r>
      <w:r w:rsidRPr="007557FB">
        <w:rPr>
          <w:rFonts w:ascii="Times New Roman" w:eastAsia="Times New Roman" w:hAnsi="Times New Roman" w:cs="Times New Roman"/>
          <w:b/>
          <w:color w:val="000000"/>
          <w:kern w:val="0"/>
          <w:sz w:val="22"/>
          <w:szCs w:val="22"/>
          <w:lang w:eastAsia="ru-RU" w:bidi="ar-SA"/>
        </w:rPr>
        <w:t xml:space="preserve"> (</w:t>
      </w:r>
      <w:r w:rsidR="00B60DCD">
        <w:rPr>
          <w:rFonts w:ascii="Times New Roman" w:eastAsia="Times New Roman" w:hAnsi="Times New Roman" w:cs="Times New Roman"/>
          <w:b/>
          <w:color w:val="000000"/>
          <w:kern w:val="0"/>
          <w:sz w:val="22"/>
          <w:szCs w:val="22"/>
          <w:lang w:eastAsia="ru-RU" w:bidi="ar-SA"/>
        </w:rPr>
        <w:t>______________</w:t>
      </w:r>
      <w:r w:rsidRPr="007557FB">
        <w:rPr>
          <w:rFonts w:ascii="Times New Roman" w:eastAsia="Times New Roman" w:hAnsi="Times New Roman" w:cs="Times New Roman"/>
          <w:b/>
          <w:color w:val="000000"/>
          <w:kern w:val="0"/>
          <w:sz w:val="22"/>
          <w:szCs w:val="22"/>
          <w:lang w:eastAsia="ru-RU" w:bidi="ar-SA"/>
        </w:rPr>
        <w:t>) месяцев</w:t>
      </w:r>
      <w:bookmarkEnd w:id="9"/>
      <w:r w:rsidRPr="007557FB">
        <w:rPr>
          <w:rFonts w:ascii="Times New Roman" w:eastAsia="Times New Roman" w:hAnsi="Times New Roman" w:cs="Times New Roman"/>
          <w:b/>
          <w:color w:val="000000"/>
          <w:kern w:val="0"/>
          <w:sz w:val="22"/>
          <w:szCs w:val="22"/>
          <w:lang w:eastAsia="ru-RU" w:bidi="ar-SA"/>
        </w:rPr>
        <w:t>.</w:t>
      </w:r>
      <w:r w:rsidRPr="00894403">
        <w:rPr>
          <w:rFonts w:ascii="Times New Roman" w:eastAsia="Times New Roman" w:hAnsi="Times New Roman" w:cs="Times New Roman"/>
          <w:b/>
          <w:color w:val="000000"/>
          <w:kern w:val="0"/>
          <w:sz w:val="22"/>
          <w:szCs w:val="22"/>
          <w:lang w:eastAsia="ru-RU" w:bidi="ar-SA"/>
        </w:rPr>
        <w:t xml:space="preserve"> </w:t>
      </w:r>
    </w:p>
    <w:p w14:paraId="1E15B181" w14:textId="77777777" w:rsidR="00227EB8" w:rsidRPr="00894403" w:rsidRDefault="00227EB8" w:rsidP="00227EB8">
      <w:pPr>
        <w:pBdr>
          <w:top w:val="nil"/>
          <w:left w:val="nil"/>
          <w:bottom w:val="nil"/>
          <w:right w:val="nil"/>
          <w:between w:val="nil"/>
        </w:pBdr>
        <w:suppressAutoHyphens w:val="0"/>
        <w:ind w:firstLine="426"/>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b/>
          <w:color w:val="000000"/>
          <w:kern w:val="0"/>
          <w:sz w:val="22"/>
          <w:szCs w:val="22"/>
          <w:lang w:eastAsia="ru-RU" w:bidi="ar-SA"/>
        </w:rPr>
        <w:t>Иные условия предоставления кредита предусмотрены Кредитным договором.</w:t>
      </w:r>
    </w:p>
    <w:p w14:paraId="41476D04" w14:textId="77777777" w:rsidR="00227EB8" w:rsidRPr="00894403" w:rsidRDefault="00227EB8" w:rsidP="00227EB8">
      <w:pPr>
        <w:jc w:val="both"/>
        <w:rPr>
          <w:rFonts w:ascii="Times New Roman" w:eastAsia="Calibri" w:hAnsi="Times New Roman" w:cs="Times New Roman"/>
          <w:sz w:val="22"/>
          <w:szCs w:val="22"/>
        </w:rPr>
      </w:pPr>
      <w:bookmarkStart w:id="13" w:name="_Hlk145327859"/>
      <w:r w:rsidRPr="00894403">
        <w:rPr>
          <w:rFonts w:ascii="Times New Roman" w:eastAsia="Calibri" w:hAnsi="Times New Roman" w:cs="Times New Roman"/>
          <w:sz w:val="22"/>
          <w:szCs w:val="22"/>
        </w:rPr>
        <w:t xml:space="preserve">Расчеты по договору участия в долевом строительстве Объекта недвижимости производятся с использованием </w:t>
      </w:r>
      <w:r w:rsidRPr="00894403">
        <w:rPr>
          <w:rFonts w:ascii="Times New Roman" w:eastAsia="Calibri" w:hAnsi="Times New Roman" w:cs="Times New Roman"/>
          <w:bCs/>
          <w:sz w:val="22"/>
          <w:szCs w:val="22"/>
        </w:rPr>
        <w:t>счета эскроу, открытого на имя депонента (участника долевого строительства) в уполномоченном банке (эскроу-агенте), на который предусмотрено перечисление денежных средств с номинального счета Общества с ограниченной ответственностью «</w:t>
      </w:r>
      <w:proofErr w:type="spellStart"/>
      <w:r w:rsidRPr="00894403">
        <w:rPr>
          <w:rFonts w:ascii="Times New Roman" w:eastAsia="Calibri" w:hAnsi="Times New Roman" w:cs="Times New Roman"/>
          <w:bCs/>
          <w:sz w:val="22"/>
          <w:szCs w:val="22"/>
        </w:rPr>
        <w:t>Домклик</w:t>
      </w:r>
      <w:proofErr w:type="spellEnd"/>
      <w:r w:rsidRPr="00894403">
        <w:rPr>
          <w:rFonts w:ascii="Times New Roman" w:eastAsia="Calibri" w:hAnsi="Times New Roman" w:cs="Times New Roman"/>
          <w:bCs/>
          <w:sz w:val="22"/>
          <w:szCs w:val="22"/>
        </w:rPr>
        <w:t>», открытого в Московском банке ПАО Сбербанк, бенефициаром по которому</w:t>
      </w:r>
      <w:r w:rsidRPr="00894403">
        <w:rPr>
          <w:rFonts w:ascii="Times New Roman" w:eastAsia="Calibri" w:hAnsi="Times New Roman" w:cs="Times New Roman"/>
          <w:sz w:val="22"/>
          <w:szCs w:val="22"/>
        </w:rPr>
        <w:t xml:space="preserve"> является участник долевого строительства.</w:t>
      </w:r>
    </w:p>
    <w:p w14:paraId="6C2E1368" w14:textId="77777777" w:rsidR="00227EB8" w:rsidRPr="00894403" w:rsidRDefault="00227EB8" w:rsidP="00227EB8">
      <w:pPr>
        <w:jc w:val="both"/>
        <w:rPr>
          <w:rFonts w:ascii="Times New Roman" w:eastAsia="Calibri" w:hAnsi="Times New Roman" w:cs="Times New Roman"/>
          <w:sz w:val="22"/>
          <w:szCs w:val="22"/>
        </w:rPr>
      </w:pPr>
      <w:r w:rsidRPr="00894403">
        <w:rPr>
          <w:rFonts w:ascii="Times New Roman" w:eastAsia="Calibri" w:hAnsi="Times New Roman" w:cs="Times New Roman"/>
          <w:sz w:val="22"/>
          <w:szCs w:val="22"/>
        </w:rPr>
        <w:t xml:space="preserve">        Перечисление  денежных средств в счет оплаты Объекта недвижимости осуществляется Обществом с ограниченной ответственностью «</w:t>
      </w:r>
      <w:proofErr w:type="spellStart"/>
      <w:r w:rsidRPr="00894403">
        <w:rPr>
          <w:rFonts w:ascii="Times New Roman" w:eastAsia="Calibri" w:hAnsi="Times New Roman" w:cs="Times New Roman"/>
          <w:sz w:val="22"/>
          <w:szCs w:val="22"/>
        </w:rPr>
        <w:t>Домклик</w:t>
      </w:r>
      <w:proofErr w:type="spellEnd"/>
      <w:r w:rsidRPr="00894403">
        <w:rPr>
          <w:rFonts w:ascii="Times New Roman" w:eastAsia="Calibri" w:hAnsi="Times New Roman" w:cs="Times New Roman"/>
          <w:sz w:val="22"/>
          <w:szCs w:val="22"/>
        </w:rPr>
        <w:t>»   по поручению участника долевого строительства после государственной регистрации в установленном действующим законодательством порядке договора участия в долевом строительстве, а также государственной регистрации залога прав требования участника  долевого строительства в силу закона в пользу Банка,  на счет эскроу, открытый на имя депонента (участника долевого строительства).</w:t>
      </w:r>
    </w:p>
    <w:p w14:paraId="3EAB7EA2" w14:textId="77777777" w:rsidR="00227EB8" w:rsidRPr="00894403" w:rsidRDefault="00227EB8" w:rsidP="00227EB8">
      <w:pPr>
        <w:tabs>
          <w:tab w:val="left" w:pos="1134"/>
        </w:tabs>
        <w:ind w:firstLine="567"/>
        <w:jc w:val="both"/>
        <w:rPr>
          <w:rFonts w:ascii="Times New Roman" w:hAnsi="Times New Roman" w:cs="Times New Roman"/>
          <w:sz w:val="22"/>
          <w:szCs w:val="22"/>
        </w:rPr>
      </w:pPr>
      <w:r w:rsidRPr="00894403">
        <w:rPr>
          <w:rFonts w:ascii="Times New Roman" w:hAnsi="Times New Roman" w:cs="Times New Roman"/>
          <w:sz w:val="22"/>
          <w:szCs w:val="22"/>
        </w:rPr>
        <w:t>Депонируемая сумма не позднее десяти рабочих дней перечисляется Эскроу-агентом Застройщику либо направляется на оплату обязательств Застройщика по кредитному договору, заключенному между Застройщиком и Эскроу-агентом, если кредитный договор содержит поручение Застройщика Эскроу-агенту об использовании таких средств (части таких средств) для оплаты обязательств Застройщика  по кредитному договору,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 после предоставления Застройщиком Эскроу-агенту путем электронного документооборота, согласованного Застройщиком и Эскроу-агентом, следующих документов:</w:t>
      </w:r>
    </w:p>
    <w:p w14:paraId="5425DE73" w14:textId="77777777" w:rsidR="00227EB8" w:rsidRPr="009E345F" w:rsidRDefault="00227EB8" w:rsidP="00227EB8">
      <w:pPr>
        <w:tabs>
          <w:tab w:val="left" w:pos="1134"/>
        </w:tabs>
        <w:ind w:firstLine="567"/>
        <w:jc w:val="both"/>
        <w:rPr>
          <w:rFonts w:ascii="Times New Roman" w:hAnsi="Times New Roman" w:cs="Times New Roman"/>
          <w:sz w:val="22"/>
          <w:szCs w:val="22"/>
        </w:rPr>
      </w:pPr>
      <w:r w:rsidRPr="00894403">
        <w:rPr>
          <w:rFonts w:ascii="Times New Roman" w:hAnsi="Times New Roman" w:cs="Times New Roman"/>
          <w:sz w:val="22"/>
          <w:szCs w:val="22"/>
        </w:rPr>
        <w:t>- Разрешения на ввод в эксплуатацию Объекта недвижимости;</w:t>
      </w:r>
    </w:p>
    <w:bookmarkEnd w:id="13"/>
    <w:p w14:paraId="0B72C445" w14:textId="77777777"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 xml:space="preserve">4.4.1. В случае изменения платежных реквизитов Застройщика, последний обязуется в течение 3 (трех) рабочих дней с даты наступления такого события уведомить Участника путем размещения в свободном доступе актуальных сведений на сайте: </w:t>
      </w:r>
      <w:proofErr w:type="spellStart"/>
      <w:proofErr w:type="gramStart"/>
      <w:r w:rsidRPr="003743BC">
        <w:rPr>
          <w:rFonts w:ascii="Times New Roman" w:hAnsi="Times New Roman" w:cs="Times New Roman"/>
          <w:sz w:val="22"/>
          <w:szCs w:val="22"/>
        </w:rPr>
        <w:t>наш.дом</w:t>
      </w:r>
      <w:proofErr w:type="gramEnd"/>
      <w:r w:rsidRPr="003743BC">
        <w:rPr>
          <w:rFonts w:ascii="Times New Roman" w:hAnsi="Times New Roman" w:cs="Times New Roman"/>
          <w:sz w:val="22"/>
          <w:szCs w:val="22"/>
        </w:rPr>
        <w:t>.рф</w:t>
      </w:r>
      <w:proofErr w:type="spellEnd"/>
      <w:r w:rsidRPr="003743BC">
        <w:rPr>
          <w:rFonts w:ascii="Times New Roman" w:hAnsi="Times New Roman" w:cs="Times New Roman"/>
          <w:sz w:val="22"/>
          <w:szCs w:val="22"/>
        </w:rPr>
        <w:t>.</w:t>
      </w:r>
    </w:p>
    <w:p w14:paraId="4CE03DB8" w14:textId="77777777" w:rsidR="00DB677E" w:rsidRPr="003743BC" w:rsidRDefault="00DB677E" w:rsidP="00DB677E">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4.4.2. Цена договора указанная в п.4.1. не является окончательной и подлежит изменению согласно п.4.2. настоящего Договора, в случае наличия отклонения общей площади Объектов (жилых помещений) от проектной на день получения разрешения на ввод в эксплуатацию Многоквартирного дома по техническому паспорту на Многоквартирный дом, составляемому организациями по технической инвентаризации объектов недвижимости, и подлежит изменению согласно настоящему Договору. При отсутствии таких отклонений цена договора, указанная в п.4.1. настоящего Договора является окончательной и изменению не подлежит.</w:t>
      </w:r>
    </w:p>
    <w:p w14:paraId="0E4687B8" w14:textId="1D2A1C4F" w:rsidR="00A03988" w:rsidRPr="009E345F" w:rsidRDefault="00DB677E" w:rsidP="00A03988">
      <w:pPr>
        <w:pBdr>
          <w:top w:val="nil"/>
          <w:left w:val="nil"/>
          <w:bottom w:val="nil"/>
          <w:right w:val="nil"/>
          <w:between w:val="nil"/>
        </w:pBdr>
        <w:tabs>
          <w:tab w:val="left" w:pos="1134"/>
        </w:tabs>
        <w:ind w:firstLine="567"/>
        <w:jc w:val="both"/>
        <w:rPr>
          <w:rFonts w:ascii="Times New Roman" w:hAnsi="Times New Roman" w:cs="Times New Roman"/>
          <w:b/>
          <w:bCs/>
          <w:sz w:val="22"/>
          <w:szCs w:val="22"/>
          <w:u w:val="single"/>
        </w:rPr>
      </w:pPr>
      <w:r w:rsidRPr="003743BC">
        <w:rPr>
          <w:rFonts w:ascii="Times New Roman" w:hAnsi="Times New Roman" w:cs="Times New Roman"/>
          <w:sz w:val="22"/>
          <w:szCs w:val="22"/>
        </w:rPr>
        <w:t xml:space="preserve">4.4.3. Участник долевого строительства обязуется внести Цену Договора, указанную в п.4.1. настоящего Договора, а именно </w:t>
      </w:r>
      <w:r w:rsidR="00473E19">
        <w:rPr>
          <w:rFonts w:ascii="Times New Roman" w:hAnsi="Times New Roman" w:cs="Times New Roman"/>
          <w:b/>
          <w:sz w:val="22"/>
          <w:szCs w:val="22"/>
        </w:rPr>
        <w:t>___________</w:t>
      </w:r>
      <w:r w:rsidR="0044225B" w:rsidRPr="003743BC">
        <w:rPr>
          <w:rFonts w:ascii="Times New Roman" w:hAnsi="Times New Roman" w:cs="Times New Roman"/>
          <w:b/>
          <w:sz w:val="22"/>
          <w:szCs w:val="22"/>
        </w:rPr>
        <w:t xml:space="preserve"> (</w:t>
      </w:r>
      <w:r w:rsidR="00473E19">
        <w:rPr>
          <w:rFonts w:ascii="Times New Roman" w:hAnsi="Times New Roman" w:cs="Times New Roman"/>
          <w:b/>
          <w:bCs/>
          <w:sz w:val="22"/>
          <w:szCs w:val="22"/>
        </w:rPr>
        <w:t>______________________________</w:t>
      </w:r>
      <w:r w:rsidR="0044225B" w:rsidRPr="003743BC">
        <w:rPr>
          <w:rFonts w:ascii="Times New Roman" w:hAnsi="Times New Roman" w:cs="Times New Roman"/>
          <w:b/>
          <w:bCs/>
          <w:sz w:val="22"/>
          <w:szCs w:val="22"/>
        </w:rPr>
        <w:t>) рублей 00 копеек</w:t>
      </w:r>
      <w:r w:rsidR="00B96A3A" w:rsidRPr="009E345F">
        <w:rPr>
          <w:rFonts w:ascii="Times New Roman" w:hAnsi="Times New Roman" w:cs="Times New Roman"/>
          <w:sz w:val="22"/>
          <w:szCs w:val="22"/>
        </w:rPr>
        <w:t xml:space="preserve"> </w:t>
      </w:r>
      <w:r w:rsidR="00A03988" w:rsidRPr="009E345F">
        <w:rPr>
          <w:rFonts w:ascii="Times New Roman" w:hAnsi="Times New Roman" w:cs="Times New Roman"/>
          <w:sz w:val="22"/>
          <w:szCs w:val="22"/>
        </w:rPr>
        <w:t xml:space="preserve">на специальный эскроу-счет </w:t>
      </w:r>
      <w:r w:rsidR="00A03988" w:rsidRPr="009E345F">
        <w:rPr>
          <w:rFonts w:ascii="Times New Roman" w:hAnsi="Times New Roman" w:cs="Times New Roman"/>
          <w:b/>
          <w:bCs/>
          <w:sz w:val="22"/>
          <w:szCs w:val="22"/>
          <w:u w:val="single"/>
        </w:rPr>
        <w:t>в течение 2 (Двух) рабочих дней после государственной регистрации настоящего Договора в органе, осуществляющем государственную регистрацию прав на недвижимое имущество и сделок с ним в безналичном порядке.</w:t>
      </w:r>
    </w:p>
    <w:p w14:paraId="63C0BA36" w14:textId="42D162A1" w:rsidR="00DB677E" w:rsidRPr="003743BC" w:rsidRDefault="00DB677E" w:rsidP="00A03988">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4.4.4. Датой выполнения Участником долевого строительства своих обязательств по внесению денежных средств (п.4.1. Договора) считается дата внесения денежных средств на специальный эскроу-счет.</w:t>
      </w:r>
    </w:p>
    <w:p w14:paraId="73B49A15"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 xml:space="preserve">4.4.5. Датой выполнения Застройщиком своих обязательств по возврату денежных средств Участнику долевого строительства в случаях, предусмотренных настоящим Договором, является дата списания денежных средств с расчетного счета Застройщика. Возврат денежных средств в безналичном порядке производится Застройщиком только при условии, если Участник долевого строительства заблаговременно письменно сообщит Застройщику банковские реквизиты, по которым должны быть перечислены денежные средства. </w:t>
      </w:r>
    </w:p>
    <w:p w14:paraId="72880A1E"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4.4.6. В случае расторжения настоящего Договора, внесенные денежные средства на специальный эскроу-счет перечисляются Эскроу-агентом на счет Участника долевого строительства.</w:t>
      </w:r>
    </w:p>
    <w:p w14:paraId="67F90FB7"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4.4.7. Возврат денежных средств в случае расторжения Договора осуществляется в соответствии с Законом.</w:t>
      </w:r>
    </w:p>
    <w:p w14:paraId="58DCD232"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lastRenderedPageBreak/>
        <w:t>4.4.8. При просрочке внесения платежа, предусмотренного п.4.1. настоящего Договора более чем на два месяца, Застройщик вправе в одностороннем порядке отказаться от исполнения Договора в порядке, предусмотренном ст.9 №214-ФЗ.</w:t>
      </w:r>
    </w:p>
    <w:p w14:paraId="2A78A587"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4.4.9. Застройщик использует полученные от Участника долевого строительства денежные средства в целях, установленных в ч.1 ст.18 Закона 214-ФЗ, а также на оплату услуг Застройщика.</w:t>
      </w:r>
    </w:p>
    <w:p w14:paraId="7172EBF4"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4.4.10 В случае, указанном в п.4.2. настоящего Договора, Участник долевого строительства обязан осуществить соответствующую доплату в течение 15 (пятнадцати) календарных дней с момента уведомления его об этом Застройщиком, путем внесения денежных средств на расчетный счет Застройщика, указанный в настоящем Договоре, либо в ином порядке, указанном в сообщении (уведомлении) о готовности квартиры к передаче, в соответствии с законодательством РФ.</w:t>
      </w:r>
    </w:p>
    <w:p w14:paraId="60D2ED85" w14:textId="77777777" w:rsidR="00DB677E" w:rsidRPr="003743BC" w:rsidRDefault="00DB677E"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Стороны принимают во внимание, что доплата осуществляется только после ввода Объекта в эксплуатацию.</w:t>
      </w:r>
    </w:p>
    <w:p w14:paraId="752D65E8" w14:textId="77777777" w:rsidR="00D108D5" w:rsidRPr="003743BC" w:rsidRDefault="00D108D5"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При этом датой получения уведомления, любого, из указанного в настоящем Договоре, (если оно отправлено заказным письмом) будет считаться:</w:t>
      </w:r>
    </w:p>
    <w:p w14:paraId="69AB752E" w14:textId="77777777" w:rsidR="00D108D5" w:rsidRPr="003743BC" w:rsidRDefault="00D108D5"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 дата получения Участником (-</w:t>
      </w:r>
      <w:proofErr w:type="spellStart"/>
      <w:r w:rsidRPr="003743BC">
        <w:rPr>
          <w:rFonts w:ascii="Times New Roman" w:hAnsi="Times New Roman" w:cs="Times New Roman"/>
          <w:sz w:val="22"/>
          <w:szCs w:val="22"/>
        </w:rPr>
        <w:t>ами</w:t>
      </w:r>
      <w:proofErr w:type="spellEnd"/>
      <w:r w:rsidRPr="003743BC">
        <w:rPr>
          <w:rFonts w:ascii="Times New Roman" w:hAnsi="Times New Roman" w:cs="Times New Roman"/>
          <w:sz w:val="22"/>
          <w:szCs w:val="22"/>
        </w:rPr>
        <w:t>) долевого строительства, в адрес которого/</w:t>
      </w:r>
      <w:proofErr w:type="spellStart"/>
      <w:r w:rsidRPr="003743BC">
        <w:rPr>
          <w:rFonts w:ascii="Times New Roman" w:hAnsi="Times New Roman" w:cs="Times New Roman"/>
          <w:sz w:val="22"/>
          <w:szCs w:val="22"/>
        </w:rPr>
        <w:t>ых</w:t>
      </w:r>
      <w:proofErr w:type="spellEnd"/>
      <w:r w:rsidRPr="003743BC">
        <w:rPr>
          <w:rFonts w:ascii="Times New Roman" w:hAnsi="Times New Roman" w:cs="Times New Roman"/>
          <w:sz w:val="22"/>
          <w:szCs w:val="22"/>
        </w:rPr>
        <w:t xml:space="preserve"> направлено почтовое уведомление, уведомления о доставке в адрес Застройщика почтового отправления, содержащего уведомление получателя почтового отправления;</w:t>
      </w:r>
    </w:p>
    <w:p w14:paraId="71BB684F" w14:textId="77777777" w:rsidR="00D108D5" w:rsidRDefault="00D108D5" w:rsidP="005105A9">
      <w:pPr>
        <w:tabs>
          <w:tab w:val="left" w:pos="1134"/>
        </w:tabs>
        <w:ind w:firstLine="567"/>
        <w:jc w:val="both"/>
        <w:rPr>
          <w:rFonts w:ascii="Times New Roman" w:hAnsi="Times New Roman" w:cs="Times New Roman"/>
          <w:sz w:val="22"/>
          <w:szCs w:val="22"/>
        </w:rPr>
      </w:pPr>
      <w:r w:rsidRPr="003743BC">
        <w:rPr>
          <w:rFonts w:ascii="Times New Roman" w:hAnsi="Times New Roman" w:cs="Times New Roman"/>
          <w:sz w:val="22"/>
          <w:szCs w:val="22"/>
        </w:rPr>
        <w:t>- либо дата возврата Застройщику почтового отправления из-за невозможности его вручения Участнику долевого строительства. Датой получения Участником долевого строительства почтового уведомления (возврата почтового отправления) будет считаться дата, указанная на штампе почтового отделения почты России по адресу Получателя Участника долевого строительства.</w:t>
      </w:r>
    </w:p>
    <w:p w14:paraId="553175DA" w14:textId="77777777" w:rsidR="00A03988" w:rsidRPr="00894403" w:rsidRDefault="00A03988" w:rsidP="007E74B2">
      <w:pPr>
        <w:pBdr>
          <w:top w:val="nil"/>
          <w:left w:val="nil"/>
          <w:bottom w:val="nil"/>
          <w:right w:val="nil"/>
          <w:between w:val="nil"/>
        </w:pBdr>
        <w:suppressAutoHyphens w:val="0"/>
        <w:spacing w:line="252" w:lineRule="auto"/>
        <w:ind w:firstLine="567"/>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color w:val="000000"/>
          <w:kern w:val="0"/>
          <w:sz w:val="22"/>
          <w:szCs w:val="22"/>
          <w:lang w:eastAsia="ru-RU" w:bidi="ar-SA"/>
        </w:rPr>
        <w:t xml:space="preserve">4.4.11. На основании </w:t>
      </w:r>
      <w:r w:rsidRPr="00894403">
        <w:rPr>
          <w:rFonts w:ascii="Times New Roman" w:eastAsia="Times New Roman" w:hAnsi="Times New Roman" w:cs="Times New Roman"/>
          <w:b/>
          <w:color w:val="000000"/>
          <w:kern w:val="0"/>
          <w:sz w:val="22"/>
          <w:szCs w:val="22"/>
          <w:lang w:eastAsia="ru-RU" w:bidi="ar-SA"/>
        </w:rPr>
        <w:t>ст. 77.2</w:t>
      </w:r>
      <w:r w:rsidRPr="00894403">
        <w:rPr>
          <w:rFonts w:ascii="Times New Roman" w:eastAsia="Times New Roman" w:hAnsi="Times New Roman" w:cs="Times New Roman"/>
          <w:color w:val="000000"/>
          <w:kern w:val="0"/>
          <w:sz w:val="22"/>
          <w:szCs w:val="22"/>
          <w:lang w:eastAsia="ru-RU" w:bidi="ar-SA"/>
        </w:rPr>
        <w:t xml:space="preserve"> Федерального закона № 102-ФЗ «Об ипотеке (залоге недвижимости)» права требования Участника долевого строительства по настоящему Договору находятся в силу закона в залоге у Банка с момента государственной регистрации ипотеки (залога) прав требований в Едином государственном реестре недвижимости в обеспечение исполнения обязательств Участника долевого строительства по Кредитному договору. Залогодержателем по данному залогу будет являться Банк, а залогодателем – Участник долевого строительства.</w:t>
      </w:r>
    </w:p>
    <w:p w14:paraId="65832294" w14:textId="77777777" w:rsidR="00A03988" w:rsidRPr="00894403" w:rsidRDefault="00A03988" w:rsidP="007E74B2">
      <w:pPr>
        <w:pBdr>
          <w:top w:val="nil"/>
          <w:left w:val="nil"/>
          <w:bottom w:val="nil"/>
          <w:right w:val="nil"/>
          <w:between w:val="nil"/>
        </w:pBdr>
        <w:suppressAutoHyphens w:val="0"/>
        <w:spacing w:line="252" w:lineRule="auto"/>
        <w:ind w:firstLine="927"/>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color w:val="000000"/>
          <w:kern w:val="0"/>
          <w:sz w:val="22"/>
          <w:szCs w:val="22"/>
          <w:lang w:eastAsia="ru-RU" w:bidi="ar-SA"/>
        </w:rPr>
        <w:t xml:space="preserve">Залог прав требований Участника долевого строительства по настоящему Договору действует с момента его регистрации в Едином государственном реестре недвижимости и до момента государственной регистрации права собственности Объекта долевого строительства, на Участника. </w:t>
      </w:r>
    </w:p>
    <w:p w14:paraId="72D287AA" w14:textId="77777777" w:rsidR="00A03988" w:rsidRPr="00894403" w:rsidRDefault="00A03988" w:rsidP="007E74B2">
      <w:pPr>
        <w:pBdr>
          <w:top w:val="nil"/>
          <w:left w:val="nil"/>
          <w:bottom w:val="nil"/>
          <w:right w:val="nil"/>
          <w:between w:val="nil"/>
        </w:pBdr>
        <w:suppressAutoHyphens w:val="0"/>
        <w:spacing w:line="252" w:lineRule="auto"/>
        <w:ind w:firstLine="567"/>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color w:val="000000"/>
          <w:kern w:val="0"/>
          <w:sz w:val="22"/>
          <w:szCs w:val="22"/>
          <w:lang w:eastAsia="ru-RU" w:bidi="ar-SA"/>
        </w:rPr>
        <w:t xml:space="preserve">      На основании </w:t>
      </w:r>
      <w:proofErr w:type="spellStart"/>
      <w:r w:rsidRPr="00894403">
        <w:rPr>
          <w:rFonts w:ascii="Times New Roman" w:eastAsia="Times New Roman" w:hAnsi="Times New Roman" w:cs="Times New Roman"/>
          <w:b/>
          <w:color w:val="000000"/>
          <w:kern w:val="0"/>
          <w:sz w:val="22"/>
          <w:szCs w:val="22"/>
          <w:lang w:eastAsia="ru-RU" w:bidi="ar-SA"/>
        </w:rPr>
        <w:t>ст.ст</w:t>
      </w:r>
      <w:proofErr w:type="spellEnd"/>
      <w:r w:rsidRPr="00894403">
        <w:rPr>
          <w:rFonts w:ascii="Times New Roman" w:eastAsia="Times New Roman" w:hAnsi="Times New Roman" w:cs="Times New Roman"/>
          <w:b/>
          <w:color w:val="000000"/>
          <w:kern w:val="0"/>
          <w:sz w:val="22"/>
          <w:szCs w:val="22"/>
          <w:lang w:eastAsia="ru-RU" w:bidi="ar-SA"/>
        </w:rPr>
        <w:t>. 77, 77.2</w:t>
      </w:r>
      <w:r w:rsidRPr="00894403">
        <w:rPr>
          <w:rFonts w:ascii="Times New Roman" w:eastAsia="Times New Roman" w:hAnsi="Times New Roman" w:cs="Times New Roman"/>
          <w:color w:val="000000"/>
          <w:kern w:val="0"/>
          <w:sz w:val="22"/>
          <w:szCs w:val="22"/>
          <w:lang w:eastAsia="ru-RU" w:bidi="ar-SA"/>
        </w:rPr>
        <w:t xml:space="preserve"> Федерального закона «Об ипотеке (залоге недвижимости)» Квартира находится в силу закона в залоге у Банка с момента государственной регистрации ипотеки в Едином государственном реестре недвижимости до полного и надлежащего исполнения Участником долевого строительства своих обязательств перед Банком по Кредитному договору. Залогодержателем по данному залогу будет являться Банк, залогодателем – Участник долевого строительства.</w:t>
      </w:r>
    </w:p>
    <w:p w14:paraId="11AB8749" w14:textId="77777777" w:rsidR="00A03988" w:rsidRPr="00894403" w:rsidRDefault="00A03988" w:rsidP="007E74B2">
      <w:pPr>
        <w:pBdr>
          <w:top w:val="nil"/>
          <w:left w:val="nil"/>
          <w:bottom w:val="nil"/>
          <w:right w:val="nil"/>
          <w:between w:val="nil"/>
        </w:pBdr>
        <w:suppressAutoHyphens w:val="0"/>
        <w:spacing w:line="252" w:lineRule="auto"/>
        <w:ind w:firstLine="567"/>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color w:val="000000"/>
          <w:kern w:val="0"/>
          <w:sz w:val="22"/>
          <w:szCs w:val="22"/>
          <w:lang w:eastAsia="ru-RU" w:bidi="ar-SA"/>
        </w:rPr>
        <w:t>Последующая ипотека, иное обременение, отчуждение, уступка права требования, перепланировка/переустройство Квартиры могут быть осуществлены только с письменного согласия Банка.</w:t>
      </w:r>
    </w:p>
    <w:p w14:paraId="7C71BF2D" w14:textId="77777777" w:rsidR="00A03988" w:rsidRPr="00847BDC" w:rsidRDefault="00A03988" w:rsidP="007E74B2">
      <w:pPr>
        <w:pBdr>
          <w:top w:val="nil"/>
          <w:left w:val="nil"/>
          <w:bottom w:val="nil"/>
          <w:right w:val="nil"/>
          <w:between w:val="nil"/>
        </w:pBdr>
        <w:suppressAutoHyphens w:val="0"/>
        <w:spacing w:line="252" w:lineRule="auto"/>
        <w:ind w:firstLine="567"/>
        <w:jc w:val="both"/>
        <w:rPr>
          <w:rFonts w:ascii="Times New Roman" w:eastAsia="Times New Roman" w:hAnsi="Times New Roman" w:cs="Times New Roman"/>
          <w:color w:val="000000"/>
          <w:kern w:val="0"/>
          <w:sz w:val="22"/>
          <w:szCs w:val="22"/>
          <w:lang w:eastAsia="ru-RU" w:bidi="ar-SA"/>
        </w:rPr>
      </w:pPr>
      <w:r w:rsidRPr="00894403">
        <w:rPr>
          <w:rFonts w:ascii="Times New Roman" w:eastAsia="Times New Roman" w:hAnsi="Times New Roman" w:cs="Times New Roman"/>
          <w:color w:val="000000"/>
          <w:kern w:val="0"/>
          <w:sz w:val="22"/>
          <w:szCs w:val="22"/>
          <w:lang w:eastAsia="ru-RU" w:bidi="ar-SA"/>
        </w:rPr>
        <w:t>Застройщик обязуется информировать Банк о расторжении/прекращении настоящего Договора не позднее 3 (Трех) рабочих дней с момента расторжения/прекращения настоящего Договора.</w:t>
      </w:r>
    </w:p>
    <w:p w14:paraId="10DE9ACA" w14:textId="77777777" w:rsidR="00A03988" w:rsidRPr="003743BC" w:rsidRDefault="00A03988" w:rsidP="007E74B2">
      <w:pPr>
        <w:tabs>
          <w:tab w:val="left" w:pos="1134"/>
        </w:tabs>
        <w:spacing w:line="252" w:lineRule="auto"/>
        <w:ind w:firstLine="567"/>
        <w:jc w:val="both"/>
        <w:rPr>
          <w:rFonts w:ascii="Times New Roman" w:hAnsi="Times New Roman" w:cs="Times New Roman"/>
          <w:sz w:val="22"/>
          <w:szCs w:val="22"/>
        </w:rPr>
      </w:pPr>
    </w:p>
    <w:p w14:paraId="6E76F488" w14:textId="77777777" w:rsidR="00DB677E" w:rsidRPr="003743BC" w:rsidRDefault="00DB677E" w:rsidP="007E74B2">
      <w:pPr>
        <w:spacing w:line="252" w:lineRule="auto"/>
        <w:jc w:val="center"/>
        <w:rPr>
          <w:rFonts w:ascii="Times New Roman" w:hAnsi="Times New Roman" w:cs="Times New Roman"/>
          <w:b/>
          <w:bCs/>
          <w:sz w:val="22"/>
          <w:szCs w:val="22"/>
        </w:rPr>
      </w:pPr>
      <w:r w:rsidRPr="003743BC">
        <w:rPr>
          <w:rFonts w:ascii="Times New Roman" w:hAnsi="Times New Roman" w:cs="Times New Roman"/>
          <w:b/>
          <w:bCs/>
          <w:sz w:val="22"/>
          <w:szCs w:val="22"/>
        </w:rPr>
        <w:t>5. ПОРЯДОК ПЕРЕДАЧИ ОБЪЕКТА</w:t>
      </w:r>
    </w:p>
    <w:p w14:paraId="648FF19A" w14:textId="77777777" w:rsidR="00DB677E" w:rsidRPr="003743BC" w:rsidRDefault="00DB677E" w:rsidP="007E74B2">
      <w:pPr>
        <w:spacing w:line="252" w:lineRule="auto"/>
        <w:jc w:val="center"/>
        <w:rPr>
          <w:rFonts w:ascii="Times New Roman" w:hAnsi="Times New Roman" w:cs="Times New Roman"/>
          <w:sz w:val="22"/>
          <w:szCs w:val="22"/>
        </w:rPr>
      </w:pPr>
    </w:p>
    <w:p w14:paraId="013485E1"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5.1. Передача Объекта Застройщиком и принятие его Участниками долевого строительства осуществляет по акту или иному документу о передаче Объекта долевого строительства, являющемуся неотъемлемой частью Договора.</w:t>
      </w:r>
    </w:p>
    <w:p w14:paraId="5700AF8D"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 xml:space="preserve">5.2. Передача Объекта осуществляется не ранее чем после получения Застройщиком в установленном порядке разрешения на ввод в эксплуатацию Дома. </w:t>
      </w:r>
    </w:p>
    <w:p w14:paraId="505B9182"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 xml:space="preserve">5.3. Застройщик имеет право на досрочную сдачу Дома в эксплуатацию и досрочную передачу Объекта Участнику долевого строительства. </w:t>
      </w:r>
    </w:p>
    <w:p w14:paraId="25E7BA9F" w14:textId="0BC7568A"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5.4. Застройщик не менее чем за месяц до передачи Объекта направляет Участникам долевого строительства уведомление о завершении строительства (создания) Дома и о готовности Объекта к передаче.</w:t>
      </w:r>
      <w:r w:rsidR="00D3022B" w:rsidRPr="003743BC">
        <w:rPr>
          <w:rFonts w:ascii="Times New Roman" w:hAnsi="Times New Roman" w:cs="Times New Roman"/>
          <w:sz w:val="22"/>
          <w:szCs w:val="22"/>
        </w:rPr>
        <w:t xml:space="preserve"> </w:t>
      </w:r>
      <w:r w:rsidRPr="003743BC">
        <w:rPr>
          <w:rFonts w:ascii="Times New Roman" w:hAnsi="Times New Roman" w:cs="Times New Roman"/>
          <w:bCs/>
          <w:sz w:val="22"/>
          <w:szCs w:val="22"/>
        </w:rPr>
        <w:t xml:space="preserve">Уведомление направляется Участнику долевого строительства либо по почте заказным письмом с описью вложения и уведомлением о вручении по адресу, указанному в настоящем договоре, либо вручается Участнику долевого </w:t>
      </w:r>
      <w:r w:rsidRPr="003743BC">
        <w:rPr>
          <w:rFonts w:ascii="Times New Roman" w:hAnsi="Times New Roman" w:cs="Times New Roman"/>
          <w:sz w:val="22"/>
          <w:szCs w:val="22"/>
        </w:rPr>
        <w:t xml:space="preserve">строительства лично под расписку. </w:t>
      </w:r>
    </w:p>
    <w:p w14:paraId="45EF3483" w14:textId="244C7930"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lastRenderedPageBreak/>
        <w:t xml:space="preserve">5.5. </w:t>
      </w:r>
      <w:r w:rsidR="00D0369C" w:rsidRPr="003743BC">
        <w:rPr>
          <w:rFonts w:ascii="Times New Roman" w:hAnsi="Times New Roman" w:cs="Times New Roman"/>
          <w:sz w:val="22"/>
          <w:szCs w:val="22"/>
        </w:rPr>
        <w:t>Участники долевого строительства, получившие уведомление Застройщика о завершении строительства (создания) Дома и о готовности Объекта к передаче, обязаны приступить к его принятию в течение 7 (семи) дней со дня получения указанного уведомления.</w:t>
      </w:r>
    </w:p>
    <w:p w14:paraId="04BE5BC3" w14:textId="77777777" w:rsidR="00DB677E" w:rsidRPr="003743BC" w:rsidRDefault="00DB677E" w:rsidP="007E74B2">
      <w:pPr>
        <w:spacing w:line="252" w:lineRule="auto"/>
        <w:ind w:firstLine="708"/>
        <w:jc w:val="both"/>
        <w:rPr>
          <w:rFonts w:ascii="Times New Roman" w:hAnsi="Times New Roman" w:cs="Times New Roman"/>
          <w:sz w:val="22"/>
          <w:szCs w:val="22"/>
        </w:rPr>
      </w:pPr>
      <w:r w:rsidRPr="003743BC">
        <w:rPr>
          <w:rFonts w:ascii="Times New Roman" w:hAnsi="Times New Roman" w:cs="Times New Roman"/>
          <w:bCs/>
          <w:sz w:val="22"/>
          <w:szCs w:val="22"/>
        </w:rPr>
        <w:t xml:space="preserve">При уклонении Участников долевого строительства от принятия Объекта в предусмотренный Договором срок или при немотивированном отказе от его принятия, Застройщик по истечении 2 двух месяцев со дня, предусмотренного Договором для передачи Объекта Участникам долевого строительства, вправе составить односторонний Акт приема - передачи Объекта. </w:t>
      </w:r>
    </w:p>
    <w:p w14:paraId="15D2F6F9" w14:textId="77777777" w:rsidR="00DB677E" w:rsidRPr="003743BC" w:rsidRDefault="00DB677E" w:rsidP="007E74B2">
      <w:pPr>
        <w:spacing w:line="252" w:lineRule="auto"/>
        <w:ind w:firstLine="708"/>
        <w:jc w:val="both"/>
        <w:rPr>
          <w:rFonts w:ascii="Times New Roman" w:hAnsi="Times New Roman" w:cs="Times New Roman"/>
          <w:sz w:val="22"/>
          <w:szCs w:val="22"/>
        </w:rPr>
      </w:pPr>
      <w:r w:rsidRPr="003743BC">
        <w:rPr>
          <w:rFonts w:ascii="Times New Roman" w:hAnsi="Times New Roman" w:cs="Times New Roman"/>
          <w:bCs/>
          <w:sz w:val="22"/>
          <w:szCs w:val="22"/>
        </w:rPr>
        <w:t>В этом случае риск случайной гибели Объекта и обязанности по оплате обязательных платежей (в том числе за коммунальные услуги) признается перешедшим к Участникам долевого строительства со дня составления одностороннего Акта приема - передачи Объекта.</w:t>
      </w:r>
    </w:p>
    <w:p w14:paraId="59596B99" w14:textId="77777777" w:rsidR="00DB677E" w:rsidRPr="003743BC" w:rsidRDefault="00DB677E" w:rsidP="007E74B2">
      <w:pPr>
        <w:spacing w:line="252" w:lineRule="auto"/>
        <w:ind w:firstLine="708"/>
        <w:jc w:val="both"/>
        <w:rPr>
          <w:rFonts w:ascii="Times New Roman" w:hAnsi="Times New Roman" w:cs="Times New Roman"/>
          <w:bCs/>
          <w:sz w:val="22"/>
          <w:szCs w:val="22"/>
        </w:rPr>
      </w:pPr>
      <w:r w:rsidRPr="003743BC">
        <w:rPr>
          <w:rFonts w:ascii="Times New Roman" w:hAnsi="Times New Roman" w:cs="Times New Roman"/>
          <w:bCs/>
          <w:sz w:val="22"/>
          <w:szCs w:val="22"/>
        </w:rPr>
        <w:t>Кроме того, Застройщик вправе обратиться в суд с требованием о понуждении Участников долевого строительства принять Объект и зарегистрировать за последним право собственности.</w:t>
      </w:r>
    </w:p>
    <w:p w14:paraId="5681AED0"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 xml:space="preserve">5.5.1. </w:t>
      </w:r>
      <w:r w:rsidRPr="003743BC">
        <w:rPr>
          <w:rFonts w:ascii="Times New Roman" w:hAnsi="Times New Roman" w:cs="Times New Roman"/>
          <w:bCs/>
          <w:sz w:val="22"/>
          <w:szCs w:val="22"/>
        </w:rPr>
        <w:tab/>
        <w:t>Также, под уклонением Участника долевого строительства от принятия Объекта долевого строительства понимается не подписание Участником долевого строительства в предусмотренный Договором срок по любым причинам Передаточного акта и отсутствие письменной претензии Участника долевого строительства к качеству Объекта долевого строительства/ отделке Объекта долевого строительства, направленной Застройщику в письменном виде с подтверждением вручения и/или надлежащего направления.</w:t>
      </w:r>
    </w:p>
    <w:p w14:paraId="481C406C"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 xml:space="preserve">5.6. Если качество Объекта не соответствует условиям договора, требованиям технического регламента, проектной документации и градостроительных регламентов, построен с существенными недостатками, что делает </w:t>
      </w:r>
      <w:r w:rsidRPr="003743BC">
        <w:rPr>
          <w:rFonts w:ascii="Times New Roman" w:hAnsi="Times New Roman" w:cs="Times New Roman"/>
          <w:sz w:val="22"/>
          <w:szCs w:val="22"/>
        </w:rPr>
        <w:t>его непригодным для предусмотренного Договором использования,</w:t>
      </w:r>
      <w:r w:rsidRPr="003743BC">
        <w:rPr>
          <w:rFonts w:ascii="Times New Roman" w:hAnsi="Times New Roman" w:cs="Times New Roman"/>
          <w:bCs/>
          <w:sz w:val="22"/>
          <w:szCs w:val="22"/>
        </w:rPr>
        <w:t xml:space="preserve"> Участники долевого строительства вправе потребовать от Застройщика составления Акта о недостатках, в котором указываются выявленные несоответствия. Такие требования Участников долевого строительства должны быть обоснованными и мотивированными. </w:t>
      </w:r>
    </w:p>
    <w:p w14:paraId="321B99A4" w14:textId="77777777" w:rsidR="00A920C4" w:rsidRPr="003743BC" w:rsidRDefault="00A920C4" w:rsidP="007E74B2">
      <w:pPr>
        <w:spacing w:line="252" w:lineRule="auto"/>
        <w:ind w:firstLine="708"/>
        <w:jc w:val="both"/>
        <w:rPr>
          <w:rFonts w:ascii="Times New Roman" w:hAnsi="Times New Roman" w:cs="Times New Roman"/>
          <w:sz w:val="22"/>
          <w:szCs w:val="22"/>
        </w:rPr>
      </w:pPr>
      <w:r w:rsidRPr="003743BC">
        <w:rPr>
          <w:rFonts w:ascii="Times New Roman" w:hAnsi="Times New Roman" w:cs="Times New Roman"/>
          <w:sz w:val="22"/>
          <w:szCs w:val="22"/>
        </w:rPr>
        <w:t>После составления Сторонами такого Акта, Участники долевого строительства, вправе потребовать от Застройщика безвозмездного устранения недостатков. Стороны согласовали срок для устранения недостатков равный 30 (тридцать) календарных дней.</w:t>
      </w:r>
    </w:p>
    <w:p w14:paraId="7D20F26A" w14:textId="492C9523"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5.7.</w:t>
      </w:r>
      <w:r w:rsidR="0023766B" w:rsidRPr="003743BC">
        <w:rPr>
          <w:rFonts w:ascii="Times New Roman" w:hAnsi="Times New Roman" w:cs="Times New Roman"/>
          <w:bCs/>
          <w:sz w:val="22"/>
          <w:szCs w:val="22"/>
        </w:rPr>
        <w:t xml:space="preserve"> </w:t>
      </w:r>
      <w:r w:rsidRPr="003743BC">
        <w:rPr>
          <w:rFonts w:ascii="Times New Roman" w:hAnsi="Times New Roman" w:cs="Times New Roman"/>
          <w:bCs/>
          <w:sz w:val="22"/>
          <w:szCs w:val="22"/>
        </w:rPr>
        <w:t>После передачи Объекта в соответствии с п. 5.5. Договора, в том числе после составления одностороннего Акта приема-передачи Застройщиком Объекта, Участники долевого строительства самостоятельно несут расходы, связанные с эксплуатацией Объекта и доли в общем имуществе Дома (включая содержание придомовой территории и коммунальные расходы), а также несет риск случайной гибели или повреждения Объекта.</w:t>
      </w:r>
    </w:p>
    <w:p w14:paraId="7400DA32"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bCs/>
          <w:sz w:val="22"/>
          <w:szCs w:val="22"/>
        </w:rPr>
        <w:t xml:space="preserve">5.8. Право собственности на Квартиру возникает у Участников долевого строительства с момента государственной регистрации права в порядке, предусмотренном ФЗ «О государственной регистрации прав на недвижимое имущество и сделок с ним». </w:t>
      </w:r>
    </w:p>
    <w:p w14:paraId="5FBF9C95" w14:textId="2CADE3F4"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5.9. Площадь лестничных проемов, лестничных клеток, фойе первого этажа, инженерные сооружения, коммуникации, иное оборудование и</w:t>
      </w:r>
      <w:r w:rsidRPr="003743BC">
        <w:rPr>
          <w:rFonts w:ascii="Times New Roman" w:hAnsi="Times New Roman" w:cs="Times New Roman"/>
          <w:bCs/>
          <w:sz w:val="22"/>
          <w:szCs w:val="22"/>
        </w:rPr>
        <w:t xml:space="preserve"> имущество, обслуживающее более чем </w:t>
      </w:r>
      <w:r w:rsidR="00E11B8E" w:rsidRPr="003743BC">
        <w:rPr>
          <w:rFonts w:ascii="Times New Roman" w:hAnsi="Times New Roman" w:cs="Times New Roman"/>
          <w:bCs/>
          <w:sz w:val="22"/>
          <w:szCs w:val="22"/>
        </w:rPr>
        <w:t>одного собственника,</w:t>
      </w:r>
      <w:r w:rsidRPr="003743BC">
        <w:rPr>
          <w:rFonts w:ascii="Times New Roman" w:hAnsi="Times New Roman" w:cs="Times New Roman"/>
          <w:bCs/>
          <w:sz w:val="22"/>
          <w:szCs w:val="22"/>
        </w:rPr>
        <w:t xml:space="preserve"> принадлежат в соответствии со ст. 290 ГК РФ участникам долевого строительства на праве общей долевой собственности, пропорционально занимаемым ими площадям. Передача указанного имущества по Акту приема - передачи не производится.</w:t>
      </w:r>
    </w:p>
    <w:p w14:paraId="54E6FA09" w14:textId="77777777" w:rsidR="00DB677E" w:rsidRPr="003743BC" w:rsidRDefault="00DB677E" w:rsidP="007E74B2">
      <w:pPr>
        <w:spacing w:line="252" w:lineRule="auto"/>
        <w:jc w:val="center"/>
        <w:rPr>
          <w:rFonts w:ascii="Times New Roman" w:hAnsi="Times New Roman" w:cs="Times New Roman"/>
          <w:b/>
          <w:bCs/>
          <w:sz w:val="22"/>
          <w:szCs w:val="22"/>
        </w:rPr>
      </w:pPr>
    </w:p>
    <w:p w14:paraId="3C13196A" w14:textId="77777777" w:rsidR="00DB677E" w:rsidRDefault="00DB677E" w:rsidP="007E74B2">
      <w:pPr>
        <w:spacing w:line="252" w:lineRule="auto"/>
        <w:jc w:val="center"/>
        <w:rPr>
          <w:rFonts w:ascii="Times New Roman" w:hAnsi="Times New Roman" w:cs="Times New Roman"/>
          <w:b/>
          <w:bCs/>
          <w:sz w:val="22"/>
          <w:szCs w:val="22"/>
        </w:rPr>
      </w:pPr>
      <w:r w:rsidRPr="003743BC">
        <w:rPr>
          <w:rFonts w:ascii="Times New Roman" w:hAnsi="Times New Roman" w:cs="Times New Roman"/>
          <w:b/>
          <w:bCs/>
          <w:sz w:val="22"/>
          <w:szCs w:val="22"/>
        </w:rPr>
        <w:t>6. ПРАВА И ОБЯЗАННОСТИ ЗАСТРОЙЩИКА</w:t>
      </w:r>
    </w:p>
    <w:p w14:paraId="20B30043" w14:textId="77777777" w:rsidR="00177AFD" w:rsidRPr="003743BC" w:rsidRDefault="00177AFD" w:rsidP="007E74B2">
      <w:pPr>
        <w:spacing w:line="252" w:lineRule="auto"/>
        <w:jc w:val="center"/>
        <w:rPr>
          <w:rFonts w:ascii="Times New Roman" w:hAnsi="Times New Roman" w:cs="Times New Roman"/>
          <w:sz w:val="22"/>
          <w:szCs w:val="22"/>
        </w:rPr>
      </w:pPr>
    </w:p>
    <w:p w14:paraId="43C2D1CC" w14:textId="1E4E8C52"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6.1.Обеспечить строительство Дома (включая Объект в нем) и выполнение своими силами или с привлечением третьих лиц всех работ по строительству Дома в полном объеме и по благоустройству территории домовладения по адресу: </w:t>
      </w:r>
      <w:r w:rsidR="000901EF" w:rsidRPr="003743BC">
        <w:rPr>
          <w:rFonts w:ascii="Times New Roman" w:hAnsi="Times New Roman" w:cs="Times New Roman"/>
          <w:sz w:val="22"/>
          <w:szCs w:val="22"/>
        </w:rPr>
        <w:t xml:space="preserve">Российская Федерация, Костромская область, городской округ город Кострома, г. Кострома, </w:t>
      </w:r>
      <w:r w:rsidR="001B3BEA" w:rsidRPr="003743BC">
        <w:rPr>
          <w:rFonts w:ascii="Times New Roman" w:hAnsi="Times New Roman" w:cs="Times New Roman"/>
          <w:sz w:val="22"/>
          <w:szCs w:val="22"/>
        </w:rPr>
        <w:t xml:space="preserve">улица Валентины Плетневой, земельный участок </w:t>
      </w:r>
      <w:r w:rsidR="00837277">
        <w:rPr>
          <w:rFonts w:ascii="Times New Roman" w:hAnsi="Times New Roman" w:cs="Times New Roman"/>
          <w:sz w:val="22"/>
          <w:szCs w:val="22"/>
        </w:rPr>
        <w:t>5</w:t>
      </w:r>
      <w:r w:rsidR="001B3BEA" w:rsidRPr="003743BC">
        <w:rPr>
          <w:rFonts w:ascii="Times New Roman" w:hAnsi="Times New Roman" w:cs="Times New Roman"/>
          <w:sz w:val="22"/>
          <w:szCs w:val="22"/>
        </w:rPr>
        <w:t xml:space="preserve"> с </w:t>
      </w:r>
      <w:r w:rsidR="000901EF" w:rsidRPr="003743BC">
        <w:rPr>
          <w:rFonts w:ascii="Times New Roman" w:hAnsi="Times New Roman" w:cs="Times New Roman"/>
          <w:sz w:val="22"/>
          <w:szCs w:val="22"/>
        </w:rPr>
        <w:t>кадастровым номером 44:27:070401:21</w:t>
      </w:r>
      <w:r w:rsidR="00837277">
        <w:rPr>
          <w:rFonts w:ascii="Times New Roman" w:hAnsi="Times New Roman" w:cs="Times New Roman"/>
          <w:sz w:val="22"/>
          <w:szCs w:val="22"/>
        </w:rPr>
        <w:t>1</w:t>
      </w:r>
      <w:r w:rsidR="000901EF" w:rsidRPr="003743BC">
        <w:rPr>
          <w:rFonts w:ascii="Times New Roman" w:hAnsi="Times New Roman" w:cs="Times New Roman"/>
          <w:sz w:val="22"/>
          <w:szCs w:val="22"/>
        </w:rPr>
        <w:t xml:space="preserve">, </w:t>
      </w:r>
      <w:r w:rsidRPr="003743BC">
        <w:rPr>
          <w:rFonts w:ascii="Times New Roman" w:hAnsi="Times New Roman" w:cs="Times New Roman"/>
          <w:sz w:val="22"/>
          <w:szCs w:val="22"/>
        </w:rPr>
        <w:t>включая все работы, предусмотренные проектной документацией, а также иные работы, не упомянутые в этих документах, но необходимые для сооружения Дома (включая Объект в нем) и для его ввода в эксплуатацию в установленном законодательством РФ порядке.</w:t>
      </w:r>
    </w:p>
    <w:p w14:paraId="23F7543B"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6.2. Сообщать Участникам долевого строительства по его требованию о ходе выполнения работ по строительству Дома и Объекта в нем.</w:t>
      </w:r>
    </w:p>
    <w:p w14:paraId="62671C18" w14:textId="439CE07C" w:rsidR="00DB677E" w:rsidRPr="003743BC" w:rsidRDefault="00DB677E" w:rsidP="007E74B2">
      <w:pPr>
        <w:tabs>
          <w:tab w:val="left" w:pos="540"/>
        </w:tabs>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6.3. Передать Участникам долевого строительства Квартиру и соответствующую долю в общем имуществе Дома по передаточному акту или иному документу не </w:t>
      </w:r>
      <w:r w:rsidRPr="00254E75">
        <w:rPr>
          <w:rFonts w:ascii="Times New Roman" w:hAnsi="Times New Roman" w:cs="Times New Roman"/>
          <w:sz w:val="22"/>
          <w:szCs w:val="22"/>
        </w:rPr>
        <w:t xml:space="preserve">позднее </w:t>
      </w:r>
      <w:r w:rsidR="000064CF" w:rsidRPr="00254E75">
        <w:rPr>
          <w:rFonts w:ascii="Times New Roman" w:hAnsi="Times New Roman" w:cs="Times New Roman"/>
          <w:sz w:val="22"/>
          <w:szCs w:val="22"/>
        </w:rPr>
        <w:t>3</w:t>
      </w:r>
      <w:r w:rsidR="00254E75" w:rsidRPr="00254E75">
        <w:rPr>
          <w:rFonts w:ascii="Times New Roman" w:hAnsi="Times New Roman" w:cs="Times New Roman"/>
          <w:sz w:val="22"/>
          <w:szCs w:val="22"/>
        </w:rPr>
        <w:t>0</w:t>
      </w:r>
      <w:r w:rsidRPr="00254E75">
        <w:rPr>
          <w:rFonts w:ascii="Times New Roman" w:hAnsi="Times New Roman" w:cs="Times New Roman"/>
          <w:sz w:val="22"/>
          <w:szCs w:val="22"/>
        </w:rPr>
        <w:t xml:space="preserve"> </w:t>
      </w:r>
      <w:r w:rsidR="00254E75" w:rsidRPr="00254E75">
        <w:rPr>
          <w:rFonts w:ascii="Times New Roman" w:hAnsi="Times New Roman" w:cs="Times New Roman"/>
          <w:sz w:val="22"/>
          <w:szCs w:val="22"/>
        </w:rPr>
        <w:t>июня</w:t>
      </w:r>
      <w:r w:rsidRPr="00254E75">
        <w:rPr>
          <w:rFonts w:ascii="Times New Roman" w:hAnsi="Times New Roman" w:cs="Times New Roman"/>
          <w:sz w:val="22"/>
          <w:szCs w:val="22"/>
        </w:rPr>
        <w:t xml:space="preserve"> 202</w:t>
      </w:r>
      <w:r w:rsidR="007B10ED" w:rsidRPr="00254E75">
        <w:rPr>
          <w:rFonts w:ascii="Times New Roman" w:hAnsi="Times New Roman" w:cs="Times New Roman"/>
          <w:sz w:val="22"/>
          <w:szCs w:val="22"/>
        </w:rPr>
        <w:t>5</w:t>
      </w:r>
      <w:r w:rsidRPr="00254E75">
        <w:rPr>
          <w:rFonts w:ascii="Times New Roman" w:hAnsi="Times New Roman" w:cs="Times New Roman"/>
          <w:sz w:val="22"/>
          <w:szCs w:val="22"/>
        </w:rPr>
        <w:t xml:space="preserve"> года.</w:t>
      </w:r>
      <w:r w:rsidRPr="003743BC">
        <w:rPr>
          <w:rFonts w:ascii="Times New Roman" w:hAnsi="Times New Roman" w:cs="Times New Roman"/>
          <w:sz w:val="22"/>
          <w:szCs w:val="22"/>
        </w:rPr>
        <w:t xml:space="preserve"> </w:t>
      </w:r>
    </w:p>
    <w:p w14:paraId="28ADBB8F"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lastRenderedPageBreak/>
        <w:t>6.4. Передать Участникам долевого строительства все документы, необходимые для регистрации права собственности на Объект.</w:t>
      </w:r>
    </w:p>
    <w:p w14:paraId="25AB4ADE" w14:textId="7BEAF1B2" w:rsidR="00DB677E"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6.5. В случае необходимости и на свое усмотрение Застройщик вправе внести архитектурные и/или структурные изменения в Объект и/или Дом, изменить проектную декларацию в части размещения парковочных мест на прилегающей к Дому территории, а также заменить строительные материалы или оборудование, без ухудшения характеристик материалов, указанных в проектной документации, без получения на это согласия Участников долевого строительства.</w:t>
      </w:r>
    </w:p>
    <w:p w14:paraId="3CFE5CCE" w14:textId="69D2948B" w:rsidR="00DA6AE1" w:rsidRDefault="00DA6AE1" w:rsidP="007E74B2">
      <w:pPr>
        <w:spacing w:line="252" w:lineRule="auto"/>
        <w:jc w:val="both"/>
        <w:rPr>
          <w:rFonts w:ascii="Times New Roman" w:hAnsi="Times New Roman" w:cs="Times New Roman"/>
          <w:sz w:val="22"/>
          <w:szCs w:val="22"/>
        </w:rPr>
      </w:pPr>
      <w:r w:rsidRPr="00DA6AE1">
        <w:rPr>
          <w:rFonts w:ascii="Times New Roman" w:hAnsi="Times New Roman" w:cs="Times New Roman"/>
          <w:sz w:val="22"/>
          <w:szCs w:val="22"/>
        </w:rPr>
        <w:t>6.6. Застройщик вправе в одностороннем порядке вносить изменения в проектную документацию Дома. Участники уведомлены и согласны с тем, что характеристики Квартиры могут быть изменены по результатам изменения проектной документации, при этом площадь Квартиры может быть увеличена или уменьшена, по результатам изменения проектной документации. Изменения Дома и/или Квартиры в результате корректировки проектной документации, получившей положительное заключение экспертизы, не считаются недостатком. Изменения Дома и/или Квартиры в результате корректировки проектной документации, не требующей прохождения повторной экспертизы, не приводящей к ухудшению основных характеристик Квартиры, не считаются недостатком.</w:t>
      </w:r>
    </w:p>
    <w:p w14:paraId="67D4CA3A" w14:textId="77777777" w:rsidR="00DA6AE1" w:rsidRPr="003743BC" w:rsidRDefault="00DA6AE1" w:rsidP="007E74B2">
      <w:pPr>
        <w:spacing w:line="252" w:lineRule="auto"/>
        <w:jc w:val="both"/>
        <w:rPr>
          <w:rFonts w:ascii="Times New Roman" w:hAnsi="Times New Roman" w:cs="Times New Roman"/>
          <w:sz w:val="22"/>
          <w:szCs w:val="22"/>
        </w:rPr>
      </w:pPr>
    </w:p>
    <w:p w14:paraId="3763DE3F" w14:textId="77777777" w:rsidR="00DB677E" w:rsidRDefault="00DB677E" w:rsidP="007E74B2">
      <w:pPr>
        <w:tabs>
          <w:tab w:val="left" w:pos="675"/>
          <w:tab w:val="center" w:pos="4961"/>
        </w:tabs>
        <w:spacing w:line="252" w:lineRule="auto"/>
        <w:rPr>
          <w:rFonts w:ascii="Times New Roman" w:hAnsi="Times New Roman" w:cs="Times New Roman"/>
          <w:b/>
          <w:sz w:val="22"/>
          <w:szCs w:val="22"/>
        </w:rPr>
      </w:pPr>
      <w:r w:rsidRPr="003743BC">
        <w:rPr>
          <w:rFonts w:ascii="Times New Roman" w:hAnsi="Times New Roman" w:cs="Times New Roman"/>
          <w:b/>
          <w:sz w:val="22"/>
          <w:szCs w:val="22"/>
        </w:rPr>
        <w:tab/>
      </w:r>
      <w:r w:rsidRPr="003743BC">
        <w:rPr>
          <w:rFonts w:ascii="Times New Roman" w:hAnsi="Times New Roman" w:cs="Times New Roman"/>
          <w:b/>
          <w:sz w:val="22"/>
          <w:szCs w:val="22"/>
        </w:rPr>
        <w:tab/>
        <w:t>7. ПРАВА И ОБЯЗАННОСТИ УЧАСТНИКОВ ДОЛЕВОГО СТРОИТЕЛЬСТВА</w:t>
      </w:r>
    </w:p>
    <w:p w14:paraId="69E7D07C" w14:textId="77777777" w:rsidR="00177AFD" w:rsidRPr="003743BC" w:rsidRDefault="00177AFD" w:rsidP="007E74B2">
      <w:pPr>
        <w:tabs>
          <w:tab w:val="left" w:pos="675"/>
          <w:tab w:val="center" w:pos="4961"/>
        </w:tabs>
        <w:spacing w:line="252" w:lineRule="auto"/>
        <w:rPr>
          <w:rFonts w:ascii="Times New Roman" w:hAnsi="Times New Roman" w:cs="Times New Roman"/>
          <w:sz w:val="22"/>
          <w:szCs w:val="22"/>
        </w:rPr>
      </w:pPr>
    </w:p>
    <w:p w14:paraId="0D51E830"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7.1. Участники долевого строительства обязуются:</w:t>
      </w:r>
    </w:p>
    <w:p w14:paraId="1A452FFD"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уплачивать собственные и/или привлеченные денежные средства в размерах и порядке, установленных настоящим Договором;</w:t>
      </w:r>
    </w:p>
    <w:p w14:paraId="6B4EB960"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 в установленные договором сроки осмотреть и принять Объект и зарегистрировать право собственности на Квартиру </w:t>
      </w:r>
      <w:r w:rsidRPr="003743BC">
        <w:rPr>
          <w:rFonts w:ascii="Times New Roman" w:hAnsi="Times New Roman" w:cs="Times New Roman"/>
          <w:color w:val="000000"/>
          <w:sz w:val="22"/>
          <w:szCs w:val="22"/>
        </w:rPr>
        <w:t>в Управлении федеральной службы государственной регистрации, кадастра и картографии по Костромской области</w:t>
      </w:r>
      <w:r w:rsidRPr="003743BC">
        <w:rPr>
          <w:rFonts w:ascii="Times New Roman" w:hAnsi="Times New Roman" w:cs="Times New Roman"/>
          <w:sz w:val="22"/>
          <w:szCs w:val="22"/>
        </w:rPr>
        <w:t>,</w:t>
      </w:r>
    </w:p>
    <w:p w14:paraId="462A881E"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нести в полном объеме все расходы, связанные с регистрацией настоящего Договора и права собственности на Квартиру, а также в органах, проводящих техническую инвентаризацию объектов недвижимости;</w:t>
      </w:r>
    </w:p>
    <w:p w14:paraId="68B4C4A2"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присутствовать при всех мероприятиях, требующих его личного участия,</w:t>
      </w:r>
    </w:p>
    <w:p w14:paraId="79E85D9B"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своевременно, но не позднее в течение 7 календарных дней, извещать Застройщика в письменном виде посредством электронной почты, указанной в реквизитах настоящего Договора, об изменении своего адреса, в том числе почтового, паспортных данных, номеров телефонов и иных сведений и реквизитов.</w:t>
      </w:r>
    </w:p>
    <w:p w14:paraId="18779A71" w14:textId="77777777" w:rsidR="005E662E" w:rsidRPr="003743BC" w:rsidRDefault="005E662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7.2. Участники долевого строительства, в соответствии со ст. 12 Закона № 214-ФЗ, п.1 ст. 408 ГК РФ, обязуются проводить переустройство и (или) перепланировку помещения (как-то: снос стен и перегородок, установок решеток, остеклений, переустройство коммуникаций и т.д.)  в многоквартирном доме исключительно при соблюдении требований законодательства РФ, по согласованию с органом местного самоуправления, на основании принятого им решения. При соблюдении требований законодательства РФ перепланировка, как и переоборудование Квартиры согласовывается также со специализированными организациями в сфере проектирования, государственными органами, а при производстве электромонтажных работ также с инспекцией </w:t>
      </w:r>
      <w:proofErr w:type="spellStart"/>
      <w:r w:rsidRPr="003743BC">
        <w:rPr>
          <w:rFonts w:ascii="Times New Roman" w:hAnsi="Times New Roman" w:cs="Times New Roman"/>
          <w:sz w:val="22"/>
          <w:szCs w:val="22"/>
        </w:rPr>
        <w:t>Госэнергонадзора</w:t>
      </w:r>
      <w:proofErr w:type="spellEnd"/>
      <w:r w:rsidRPr="003743BC">
        <w:rPr>
          <w:rFonts w:ascii="Times New Roman" w:hAnsi="Times New Roman" w:cs="Times New Roman"/>
          <w:sz w:val="22"/>
          <w:szCs w:val="22"/>
        </w:rPr>
        <w:t>.</w:t>
      </w:r>
    </w:p>
    <w:p w14:paraId="3F6C93A1" w14:textId="77777777" w:rsidR="005E662E" w:rsidRPr="003743BC" w:rsidRDefault="005E662E" w:rsidP="007E74B2">
      <w:pPr>
        <w:spacing w:line="252" w:lineRule="auto"/>
        <w:ind w:firstLine="708"/>
        <w:jc w:val="both"/>
        <w:rPr>
          <w:rFonts w:ascii="Times New Roman" w:hAnsi="Times New Roman" w:cs="Times New Roman"/>
          <w:sz w:val="22"/>
          <w:szCs w:val="22"/>
        </w:rPr>
      </w:pPr>
      <w:r w:rsidRPr="003743BC">
        <w:rPr>
          <w:rFonts w:ascii="Times New Roman" w:hAnsi="Times New Roman" w:cs="Times New Roman"/>
          <w:sz w:val="22"/>
          <w:szCs w:val="22"/>
        </w:rPr>
        <w:t>Проведение по инициативе Участника долевого строительства переустройства и перепланировки Квартиры, повлекшее аварии на внутренних сетях, а также иные негативные последствия, не по вине Застройщика, в том числе нанесения ущерба квартирам других Участников долевого строительства и помещениям общего пользования, Участник долевого строительства обязан принимать все необходимые меры к устранению аварий и их последствий за свой счет.</w:t>
      </w:r>
    </w:p>
    <w:p w14:paraId="43685244" w14:textId="77777777" w:rsidR="005E662E" w:rsidRPr="003743BC" w:rsidRDefault="005E662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7.3. После оформления права собственности на Квартиру и в течение всего срока эксплуатации Объекта Участники долевого строительства не имеют права менять архитектурное решение фасада и несущие элементы конструкции Объекта.</w:t>
      </w:r>
    </w:p>
    <w:p w14:paraId="04635DA7" w14:textId="77777777" w:rsidR="005E662E" w:rsidRPr="003743BC" w:rsidRDefault="005E662E" w:rsidP="007E74B2">
      <w:pPr>
        <w:spacing w:line="252" w:lineRule="auto"/>
        <w:jc w:val="both"/>
        <w:rPr>
          <w:rFonts w:ascii="Times New Roman" w:hAnsi="Times New Roman" w:cs="Times New Roman"/>
          <w:sz w:val="22"/>
          <w:szCs w:val="22"/>
        </w:rPr>
      </w:pPr>
    </w:p>
    <w:p w14:paraId="03C7C2F1" w14:textId="77777777" w:rsidR="00DB677E" w:rsidRDefault="00DB677E" w:rsidP="007E74B2">
      <w:pPr>
        <w:spacing w:line="252" w:lineRule="auto"/>
        <w:jc w:val="center"/>
        <w:rPr>
          <w:rFonts w:ascii="Times New Roman" w:hAnsi="Times New Roman" w:cs="Times New Roman"/>
          <w:b/>
          <w:sz w:val="22"/>
          <w:szCs w:val="22"/>
        </w:rPr>
      </w:pPr>
      <w:r w:rsidRPr="003743BC">
        <w:rPr>
          <w:rFonts w:ascii="Times New Roman" w:hAnsi="Times New Roman" w:cs="Times New Roman"/>
          <w:b/>
          <w:sz w:val="22"/>
          <w:szCs w:val="22"/>
        </w:rPr>
        <w:t>8. КАЧЕСТВО ОБЪЕКТА. ГАРАНТИЯ КАЧЕСТВА</w:t>
      </w:r>
    </w:p>
    <w:p w14:paraId="419A442A" w14:textId="77777777" w:rsidR="00177AFD" w:rsidRPr="003743BC" w:rsidRDefault="00177AFD" w:rsidP="007E74B2">
      <w:pPr>
        <w:spacing w:line="252" w:lineRule="auto"/>
        <w:jc w:val="center"/>
        <w:rPr>
          <w:rFonts w:ascii="Times New Roman" w:hAnsi="Times New Roman" w:cs="Times New Roman"/>
          <w:sz w:val="22"/>
          <w:szCs w:val="22"/>
        </w:rPr>
      </w:pPr>
    </w:p>
    <w:p w14:paraId="218E4748"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8.1. Качество Объекта, который будет передан Застройщиком Участнику долевого строительства по настоящему Договору, должно соответствовать условиям настоящего Договора, требованиям технических регламентов, проектной документации и градостроительных регламентов, а также иным обязательным требованиям.</w:t>
      </w:r>
    </w:p>
    <w:p w14:paraId="6A5163AE"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lastRenderedPageBreak/>
        <w:t>8.2. Стороны исходят из того, что свидетельством качества Объекта долевого строительства, соответствия его проекту, техническим нормам и правилам является акт приемочной комиссии о приемке в эксплуатацию законченного строительством Дома, утвержденный в установленном порядке.</w:t>
      </w:r>
    </w:p>
    <w:p w14:paraId="4F69F1D6"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8.3. Гарантийный срок на Объект долевого строительства, за исключением технологического и инженерного оборудования, составляет 5 лет с даты его передачи Участнику долевого строительства.</w:t>
      </w:r>
    </w:p>
    <w:p w14:paraId="2E6F809A"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Гарантийный срок на технологическое и инженерное оборудование, входящее в состав Объекта долевого строительства, составляет 3 года с даты подписания первого передаточного акта или иного документа о передаче Объекта долевого строительства.</w:t>
      </w:r>
    </w:p>
    <w:p w14:paraId="06A54FF7" w14:textId="71A5E023"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8.4. </w:t>
      </w:r>
      <w:r w:rsidR="00425A0B" w:rsidRPr="003743BC">
        <w:rPr>
          <w:rFonts w:ascii="Times New Roman" w:hAnsi="Times New Roman" w:cs="Times New Roman"/>
          <w:sz w:val="22"/>
          <w:szCs w:val="22"/>
        </w:rPr>
        <w:t xml:space="preserve">При обнаружении недостатков объекта в рамках гарантийного срока Участник долевого строительства направляет претензию в адрес Застройщика с указанием обнаруженных недостатков. Застройщик не позднее 7 (семи) рабочих дней собирает комиссию с представителями Генподрядчика, субподрядчиков и иных заинтересованных лиц для составления акта о недостатках. </w:t>
      </w:r>
    </w:p>
    <w:p w14:paraId="0EF97D2B" w14:textId="77777777" w:rsidR="00DB677E" w:rsidRPr="003743BC" w:rsidRDefault="00DB677E" w:rsidP="007E74B2">
      <w:pPr>
        <w:spacing w:line="252" w:lineRule="auto"/>
        <w:jc w:val="both"/>
        <w:rPr>
          <w:rFonts w:ascii="Times New Roman" w:hAnsi="Times New Roman" w:cs="Times New Roman"/>
          <w:sz w:val="22"/>
          <w:szCs w:val="22"/>
        </w:rPr>
      </w:pPr>
      <w:bookmarkStart w:id="14" w:name="_Hlk514683990"/>
      <w:r w:rsidRPr="003743BC">
        <w:rPr>
          <w:rFonts w:ascii="Times New Roman" w:hAnsi="Times New Roman" w:cs="Times New Roman"/>
          <w:sz w:val="22"/>
          <w:szCs w:val="22"/>
        </w:rPr>
        <w:t xml:space="preserve">8.5. В случае обнаружения недостатков объекта в рамках гарантийного срока Застройщик устраняет недостатки в течение 45 (сорока пяти) календарных дней с момента получения претензии от Участника долевого строительства.  </w:t>
      </w:r>
    </w:p>
    <w:p w14:paraId="14438436" w14:textId="21CB73FC" w:rsidR="00DB677E" w:rsidRPr="003743BC" w:rsidRDefault="00DB677E" w:rsidP="007E74B2">
      <w:pPr>
        <w:tabs>
          <w:tab w:val="left" w:pos="284"/>
        </w:tabs>
        <w:spacing w:line="252" w:lineRule="auto"/>
        <w:jc w:val="both"/>
        <w:rPr>
          <w:rFonts w:ascii="Times New Roman" w:eastAsia="Times New Roman" w:hAnsi="Times New Roman" w:cs="Times New Roman"/>
          <w:kern w:val="0"/>
          <w:sz w:val="22"/>
          <w:szCs w:val="22"/>
          <w:lang w:eastAsia="ru-RU" w:bidi="ar-SA"/>
        </w:rPr>
      </w:pPr>
      <w:r w:rsidRPr="003743BC">
        <w:rPr>
          <w:rFonts w:ascii="Times New Roman" w:hAnsi="Times New Roman" w:cs="Times New Roman"/>
          <w:sz w:val="22"/>
          <w:szCs w:val="22"/>
        </w:rPr>
        <w:t>8.6. В обеспечение исполнения обязательств Застройщика по настоящему Договору, с момента государственной регистрации Договора, считается находящийся в залоге земельный участок:</w:t>
      </w:r>
      <w:r w:rsidRPr="003743BC">
        <w:rPr>
          <w:rFonts w:ascii="Times New Roman" w:hAnsi="Times New Roman" w:cs="Times New Roman"/>
          <w:sz w:val="22"/>
          <w:szCs w:val="22"/>
          <w:shd w:val="clear" w:color="auto" w:fill="FFFFFF"/>
        </w:rPr>
        <w:t xml:space="preserve"> общей площадью </w:t>
      </w:r>
      <w:r w:rsidR="003D067F">
        <w:rPr>
          <w:rFonts w:ascii="Times New Roman" w:hAnsi="Times New Roman" w:cs="Times New Roman"/>
          <w:sz w:val="22"/>
          <w:szCs w:val="22"/>
          <w:shd w:val="clear" w:color="auto" w:fill="FFFFFF"/>
        </w:rPr>
        <w:t>5292</w:t>
      </w:r>
      <w:r w:rsidRPr="003743BC">
        <w:rPr>
          <w:rFonts w:ascii="Times New Roman" w:hAnsi="Times New Roman" w:cs="Times New Roman"/>
          <w:sz w:val="22"/>
          <w:szCs w:val="22"/>
          <w:shd w:val="clear" w:color="auto" w:fill="FFFFFF"/>
        </w:rPr>
        <w:t xml:space="preserve"> кв.м., с кадастровым номером 44:27:070401:21</w:t>
      </w:r>
      <w:r w:rsidR="003D067F">
        <w:rPr>
          <w:rFonts w:ascii="Times New Roman" w:hAnsi="Times New Roman" w:cs="Times New Roman"/>
          <w:sz w:val="22"/>
          <w:szCs w:val="22"/>
          <w:shd w:val="clear" w:color="auto" w:fill="FFFFFF"/>
        </w:rPr>
        <w:t>1</w:t>
      </w:r>
      <w:r w:rsidRPr="003743BC">
        <w:rPr>
          <w:rFonts w:ascii="Times New Roman" w:hAnsi="Times New Roman" w:cs="Times New Roman"/>
          <w:sz w:val="22"/>
          <w:szCs w:val="22"/>
          <w:shd w:val="clear" w:color="auto" w:fill="FFFFFF"/>
        </w:rPr>
        <w:t xml:space="preserve">, расположенный по адресу: </w:t>
      </w:r>
      <w:r w:rsidR="007732F7" w:rsidRPr="003743BC">
        <w:rPr>
          <w:rFonts w:ascii="Times New Roman" w:hAnsi="Times New Roman" w:cs="Times New Roman"/>
          <w:sz w:val="22"/>
          <w:szCs w:val="22"/>
          <w:shd w:val="clear" w:color="auto" w:fill="FFFFFF"/>
        </w:rPr>
        <w:t xml:space="preserve">Российская Федерация, Костромская область, городской округ город Кострома, г. Кострома, </w:t>
      </w:r>
      <w:r w:rsidR="002F6ED7" w:rsidRPr="003743BC">
        <w:rPr>
          <w:rFonts w:ascii="Times New Roman" w:hAnsi="Times New Roman" w:cs="Times New Roman"/>
          <w:sz w:val="22"/>
          <w:szCs w:val="22"/>
        </w:rPr>
        <w:t xml:space="preserve">улица Валентины Плетневой, земельный участок </w:t>
      </w:r>
      <w:r w:rsidR="003D067F">
        <w:rPr>
          <w:rFonts w:ascii="Times New Roman" w:hAnsi="Times New Roman" w:cs="Times New Roman"/>
          <w:sz w:val="22"/>
          <w:szCs w:val="22"/>
        </w:rPr>
        <w:t>5</w:t>
      </w:r>
      <w:r w:rsidRPr="003743BC">
        <w:rPr>
          <w:rFonts w:ascii="Times New Roman" w:hAnsi="Times New Roman" w:cs="Times New Roman"/>
          <w:sz w:val="22"/>
          <w:szCs w:val="22"/>
          <w:shd w:val="clear" w:color="auto" w:fill="FFFFFF"/>
        </w:rPr>
        <w:t>.</w:t>
      </w:r>
      <w:r w:rsidR="00061D2E" w:rsidRPr="003743BC">
        <w:rPr>
          <w:rFonts w:ascii="Times New Roman" w:hAnsi="Times New Roman" w:cs="Times New Roman"/>
          <w:sz w:val="22"/>
          <w:szCs w:val="22"/>
          <w:shd w:val="clear" w:color="auto" w:fill="FFFFFF"/>
        </w:rPr>
        <w:t xml:space="preserve"> </w:t>
      </w:r>
      <w:r w:rsidRPr="003743BC">
        <w:rPr>
          <w:rFonts w:ascii="Times New Roman" w:hAnsi="Times New Roman" w:cs="Times New Roman"/>
          <w:sz w:val="22"/>
          <w:szCs w:val="22"/>
          <w:shd w:val="clear" w:color="auto" w:fill="FFFFFF"/>
        </w:rPr>
        <w:t xml:space="preserve">Право на земельный участок устанавливается Договором субаренды земельного участка </w:t>
      </w:r>
      <w:r w:rsidRPr="003743BC">
        <w:rPr>
          <w:rFonts w:ascii="Times New Roman" w:hAnsi="Times New Roman" w:cs="Times New Roman"/>
          <w:bCs/>
          <w:sz w:val="22"/>
          <w:szCs w:val="22"/>
          <w:shd w:val="clear" w:color="auto" w:fill="FFFFFF"/>
        </w:rPr>
        <w:t xml:space="preserve">с кадастровым номером </w:t>
      </w:r>
      <w:r w:rsidRPr="003743BC">
        <w:rPr>
          <w:rFonts w:ascii="Times New Roman" w:hAnsi="Times New Roman" w:cs="Times New Roman"/>
          <w:sz w:val="22"/>
          <w:szCs w:val="22"/>
        </w:rPr>
        <w:t>44:27:070401:21</w:t>
      </w:r>
      <w:r w:rsidR="003D067F">
        <w:rPr>
          <w:rFonts w:ascii="Times New Roman" w:hAnsi="Times New Roman" w:cs="Times New Roman"/>
          <w:sz w:val="22"/>
          <w:szCs w:val="22"/>
        </w:rPr>
        <w:t>1</w:t>
      </w:r>
      <w:r w:rsidRPr="003743BC">
        <w:rPr>
          <w:rFonts w:ascii="Times New Roman" w:hAnsi="Times New Roman" w:cs="Times New Roman"/>
          <w:bCs/>
          <w:sz w:val="22"/>
          <w:szCs w:val="22"/>
          <w:shd w:val="clear" w:color="auto" w:fill="FFFFFF"/>
        </w:rPr>
        <w:t xml:space="preserve"> от </w:t>
      </w:r>
      <w:r w:rsidR="00BF3271">
        <w:rPr>
          <w:rFonts w:ascii="Times New Roman" w:hAnsi="Times New Roman" w:cs="Times New Roman"/>
          <w:bCs/>
          <w:sz w:val="22"/>
          <w:szCs w:val="22"/>
          <w:shd w:val="clear" w:color="auto" w:fill="FFFFFF"/>
        </w:rPr>
        <w:t>28</w:t>
      </w:r>
      <w:r w:rsidR="00061D2E" w:rsidRPr="003743BC">
        <w:rPr>
          <w:rFonts w:ascii="Times New Roman" w:hAnsi="Times New Roman" w:cs="Times New Roman"/>
          <w:bCs/>
          <w:sz w:val="22"/>
          <w:szCs w:val="22"/>
          <w:shd w:val="clear" w:color="auto" w:fill="FFFFFF"/>
        </w:rPr>
        <w:t>.</w:t>
      </w:r>
      <w:r w:rsidR="002F6ED7" w:rsidRPr="003743BC">
        <w:rPr>
          <w:rFonts w:ascii="Times New Roman" w:hAnsi="Times New Roman" w:cs="Times New Roman"/>
          <w:bCs/>
          <w:sz w:val="22"/>
          <w:szCs w:val="22"/>
          <w:shd w:val="clear" w:color="auto" w:fill="FFFFFF"/>
        </w:rPr>
        <w:t>0</w:t>
      </w:r>
      <w:r w:rsidR="00BF3271">
        <w:rPr>
          <w:rFonts w:ascii="Times New Roman" w:hAnsi="Times New Roman" w:cs="Times New Roman"/>
          <w:bCs/>
          <w:sz w:val="22"/>
          <w:szCs w:val="22"/>
          <w:shd w:val="clear" w:color="auto" w:fill="FFFFFF"/>
        </w:rPr>
        <w:t>8</w:t>
      </w:r>
      <w:r w:rsidR="00061D2E" w:rsidRPr="003743BC">
        <w:rPr>
          <w:rFonts w:ascii="Times New Roman" w:hAnsi="Times New Roman" w:cs="Times New Roman"/>
          <w:bCs/>
          <w:sz w:val="22"/>
          <w:szCs w:val="22"/>
          <w:shd w:val="clear" w:color="auto" w:fill="FFFFFF"/>
        </w:rPr>
        <w:t>.202</w:t>
      </w:r>
      <w:r w:rsidR="002F6ED7" w:rsidRPr="003743BC">
        <w:rPr>
          <w:rFonts w:ascii="Times New Roman" w:hAnsi="Times New Roman" w:cs="Times New Roman"/>
          <w:bCs/>
          <w:sz w:val="22"/>
          <w:szCs w:val="22"/>
          <w:shd w:val="clear" w:color="auto" w:fill="FFFFFF"/>
        </w:rPr>
        <w:t>3</w:t>
      </w:r>
      <w:r w:rsidR="00061D2E" w:rsidRPr="003743BC">
        <w:rPr>
          <w:rFonts w:ascii="Times New Roman" w:hAnsi="Times New Roman" w:cs="Times New Roman"/>
          <w:bCs/>
          <w:sz w:val="22"/>
          <w:szCs w:val="22"/>
          <w:shd w:val="clear" w:color="auto" w:fill="FFFFFF"/>
        </w:rPr>
        <w:t xml:space="preserve"> г.</w:t>
      </w:r>
      <w:r w:rsidRPr="003743BC">
        <w:rPr>
          <w:rFonts w:ascii="Times New Roman" w:hAnsi="Times New Roman" w:cs="Times New Roman"/>
          <w:bCs/>
          <w:sz w:val="22"/>
          <w:szCs w:val="22"/>
          <w:shd w:val="clear" w:color="auto" w:fill="FFFFFF"/>
        </w:rPr>
        <w:t xml:space="preserve">, зарегистрированный Управлением Федеральной службы государственной регистрации, кадастра и картографии по Костромской области </w:t>
      </w:r>
      <w:r w:rsidRPr="003743BC">
        <w:rPr>
          <w:rFonts w:ascii="Times New Roman" w:eastAsia="Times New Roman" w:hAnsi="Times New Roman" w:cs="Times New Roman"/>
          <w:kern w:val="0"/>
          <w:sz w:val="22"/>
          <w:szCs w:val="22"/>
          <w:lang w:eastAsia="ru-RU" w:bidi="ar-SA"/>
        </w:rPr>
        <w:t xml:space="preserve">сделана запись о государственной регистрации договора </w:t>
      </w:r>
      <w:r w:rsidR="00061D2E" w:rsidRPr="003743BC">
        <w:rPr>
          <w:rFonts w:ascii="Times New Roman" w:eastAsia="Times New Roman" w:hAnsi="Times New Roman" w:cs="Times New Roman"/>
          <w:kern w:val="0"/>
          <w:sz w:val="22"/>
          <w:szCs w:val="22"/>
          <w:lang w:eastAsia="ru-RU" w:bidi="ar-SA"/>
        </w:rPr>
        <w:t>суб</w:t>
      </w:r>
      <w:r w:rsidRPr="003743BC">
        <w:rPr>
          <w:rFonts w:ascii="Times New Roman" w:eastAsia="Times New Roman" w:hAnsi="Times New Roman" w:cs="Times New Roman"/>
          <w:kern w:val="0"/>
          <w:sz w:val="22"/>
          <w:szCs w:val="22"/>
          <w:lang w:eastAsia="ru-RU" w:bidi="ar-SA"/>
        </w:rPr>
        <w:t xml:space="preserve">аренды </w:t>
      </w:r>
      <w:r w:rsidR="00061D2E" w:rsidRPr="003743BC">
        <w:rPr>
          <w:rFonts w:ascii="Times New Roman" w:eastAsia="Times New Roman" w:hAnsi="Times New Roman" w:cs="Times New Roman"/>
          <w:kern w:val="0"/>
          <w:sz w:val="22"/>
          <w:szCs w:val="22"/>
          <w:lang w:eastAsia="ru-RU" w:bidi="ar-SA"/>
        </w:rPr>
        <w:t>№ 44:27:070401:21</w:t>
      </w:r>
      <w:r w:rsidR="00BF3271">
        <w:rPr>
          <w:rFonts w:ascii="Times New Roman" w:eastAsia="Times New Roman" w:hAnsi="Times New Roman" w:cs="Times New Roman"/>
          <w:kern w:val="0"/>
          <w:sz w:val="22"/>
          <w:szCs w:val="22"/>
          <w:lang w:eastAsia="ru-RU" w:bidi="ar-SA"/>
        </w:rPr>
        <w:t>1</w:t>
      </w:r>
      <w:r w:rsidR="00061D2E" w:rsidRPr="003743BC">
        <w:rPr>
          <w:rFonts w:ascii="Times New Roman" w:eastAsia="Times New Roman" w:hAnsi="Times New Roman" w:cs="Times New Roman"/>
          <w:kern w:val="0"/>
          <w:sz w:val="22"/>
          <w:szCs w:val="22"/>
          <w:lang w:eastAsia="ru-RU" w:bidi="ar-SA"/>
        </w:rPr>
        <w:t>-44/012/202</w:t>
      </w:r>
      <w:r w:rsidR="002F6ED7" w:rsidRPr="003743BC">
        <w:rPr>
          <w:rFonts w:ascii="Times New Roman" w:eastAsia="Times New Roman" w:hAnsi="Times New Roman" w:cs="Times New Roman"/>
          <w:kern w:val="0"/>
          <w:sz w:val="22"/>
          <w:szCs w:val="22"/>
          <w:lang w:eastAsia="ru-RU" w:bidi="ar-SA"/>
        </w:rPr>
        <w:t>3</w:t>
      </w:r>
      <w:r w:rsidR="00061D2E" w:rsidRPr="003743BC">
        <w:rPr>
          <w:rFonts w:ascii="Times New Roman" w:eastAsia="Times New Roman" w:hAnsi="Times New Roman" w:cs="Times New Roman"/>
          <w:kern w:val="0"/>
          <w:sz w:val="22"/>
          <w:szCs w:val="22"/>
          <w:lang w:eastAsia="ru-RU" w:bidi="ar-SA"/>
        </w:rPr>
        <w:t>-</w:t>
      </w:r>
      <w:r w:rsidR="00BF3271">
        <w:rPr>
          <w:rFonts w:ascii="Times New Roman" w:eastAsia="Times New Roman" w:hAnsi="Times New Roman" w:cs="Times New Roman"/>
          <w:kern w:val="0"/>
          <w:sz w:val="22"/>
          <w:szCs w:val="22"/>
          <w:lang w:eastAsia="ru-RU" w:bidi="ar-SA"/>
        </w:rPr>
        <w:t>6</w:t>
      </w:r>
      <w:r w:rsidR="00061D2E" w:rsidRPr="003743BC">
        <w:rPr>
          <w:rFonts w:ascii="Times New Roman" w:eastAsia="Times New Roman" w:hAnsi="Times New Roman" w:cs="Times New Roman"/>
          <w:kern w:val="0"/>
          <w:sz w:val="22"/>
          <w:szCs w:val="22"/>
          <w:lang w:eastAsia="ru-RU" w:bidi="ar-SA"/>
        </w:rPr>
        <w:t xml:space="preserve"> от </w:t>
      </w:r>
      <w:r w:rsidR="00BF3271">
        <w:rPr>
          <w:rFonts w:ascii="Times New Roman" w:eastAsia="Times New Roman" w:hAnsi="Times New Roman" w:cs="Times New Roman"/>
          <w:kern w:val="0"/>
          <w:sz w:val="22"/>
          <w:szCs w:val="22"/>
          <w:lang w:eastAsia="ru-RU" w:bidi="ar-SA"/>
        </w:rPr>
        <w:t>31</w:t>
      </w:r>
      <w:r w:rsidR="00061D2E" w:rsidRPr="003743BC">
        <w:rPr>
          <w:rFonts w:ascii="Times New Roman" w:eastAsia="Times New Roman" w:hAnsi="Times New Roman" w:cs="Times New Roman"/>
          <w:kern w:val="0"/>
          <w:sz w:val="22"/>
          <w:szCs w:val="22"/>
          <w:lang w:eastAsia="ru-RU" w:bidi="ar-SA"/>
        </w:rPr>
        <w:t>.</w:t>
      </w:r>
      <w:r w:rsidR="002F6ED7" w:rsidRPr="003743BC">
        <w:rPr>
          <w:rFonts w:ascii="Times New Roman" w:eastAsia="Times New Roman" w:hAnsi="Times New Roman" w:cs="Times New Roman"/>
          <w:kern w:val="0"/>
          <w:sz w:val="22"/>
          <w:szCs w:val="22"/>
          <w:lang w:eastAsia="ru-RU" w:bidi="ar-SA"/>
        </w:rPr>
        <w:t>0</w:t>
      </w:r>
      <w:r w:rsidR="00BF3271">
        <w:rPr>
          <w:rFonts w:ascii="Times New Roman" w:eastAsia="Times New Roman" w:hAnsi="Times New Roman" w:cs="Times New Roman"/>
          <w:kern w:val="0"/>
          <w:sz w:val="22"/>
          <w:szCs w:val="22"/>
          <w:lang w:eastAsia="ru-RU" w:bidi="ar-SA"/>
        </w:rPr>
        <w:t>8</w:t>
      </w:r>
      <w:r w:rsidR="00061D2E" w:rsidRPr="003743BC">
        <w:rPr>
          <w:rFonts w:ascii="Times New Roman" w:eastAsia="Times New Roman" w:hAnsi="Times New Roman" w:cs="Times New Roman"/>
          <w:kern w:val="0"/>
          <w:sz w:val="22"/>
          <w:szCs w:val="22"/>
          <w:lang w:eastAsia="ru-RU" w:bidi="ar-SA"/>
        </w:rPr>
        <w:t>.202</w:t>
      </w:r>
      <w:r w:rsidR="002F6ED7" w:rsidRPr="003743BC">
        <w:rPr>
          <w:rFonts w:ascii="Times New Roman" w:eastAsia="Times New Roman" w:hAnsi="Times New Roman" w:cs="Times New Roman"/>
          <w:kern w:val="0"/>
          <w:sz w:val="22"/>
          <w:szCs w:val="22"/>
          <w:lang w:eastAsia="ru-RU" w:bidi="ar-SA"/>
        </w:rPr>
        <w:t>3</w:t>
      </w:r>
      <w:r w:rsidR="00061D2E" w:rsidRPr="003743BC">
        <w:rPr>
          <w:rFonts w:ascii="Times New Roman" w:eastAsia="Times New Roman" w:hAnsi="Times New Roman" w:cs="Times New Roman"/>
          <w:kern w:val="0"/>
          <w:sz w:val="22"/>
          <w:szCs w:val="22"/>
          <w:lang w:eastAsia="ru-RU" w:bidi="ar-SA"/>
        </w:rPr>
        <w:t xml:space="preserve"> года.       </w:t>
      </w:r>
    </w:p>
    <w:p w14:paraId="7D33B7D2" w14:textId="178B0813" w:rsidR="00DB677E" w:rsidRPr="003743BC" w:rsidRDefault="00DB677E" w:rsidP="007E74B2">
      <w:pPr>
        <w:tabs>
          <w:tab w:val="left" w:pos="284"/>
        </w:tabs>
        <w:spacing w:line="252" w:lineRule="auto"/>
        <w:jc w:val="both"/>
        <w:rPr>
          <w:rFonts w:ascii="Times New Roman" w:hAnsi="Times New Roman" w:cs="Times New Roman"/>
          <w:sz w:val="22"/>
          <w:szCs w:val="22"/>
          <w:shd w:val="clear" w:color="auto" w:fill="FFFFFF"/>
        </w:rPr>
      </w:pPr>
      <w:r w:rsidRPr="003743BC">
        <w:rPr>
          <w:rFonts w:ascii="Times New Roman" w:hAnsi="Times New Roman" w:cs="Times New Roman"/>
          <w:sz w:val="22"/>
          <w:szCs w:val="22"/>
          <w:shd w:val="clear" w:color="auto" w:fill="FFFFFF"/>
        </w:rPr>
        <w:t xml:space="preserve"> </w:t>
      </w:r>
      <w:r w:rsidR="00061D2E" w:rsidRPr="003743BC">
        <w:rPr>
          <w:rFonts w:ascii="Times New Roman" w:hAnsi="Times New Roman" w:cs="Times New Roman"/>
          <w:sz w:val="22"/>
          <w:szCs w:val="22"/>
          <w:shd w:val="clear" w:color="auto" w:fill="FFFFFF"/>
        </w:rPr>
        <w:tab/>
      </w:r>
      <w:r w:rsidRPr="003743BC">
        <w:rPr>
          <w:rFonts w:ascii="Times New Roman" w:hAnsi="Times New Roman" w:cs="Times New Roman"/>
          <w:bCs/>
          <w:sz w:val="22"/>
          <w:szCs w:val="22"/>
          <w:shd w:val="clear" w:color="auto" w:fill="FFFFFF"/>
        </w:rPr>
        <w:t>Земельный участок с разрешенным использованием: многоэтажная жилая застройка</w:t>
      </w:r>
      <w:r w:rsidR="00061D2E" w:rsidRPr="003743BC">
        <w:rPr>
          <w:rFonts w:ascii="Times New Roman" w:hAnsi="Times New Roman" w:cs="Times New Roman"/>
          <w:bCs/>
          <w:sz w:val="22"/>
          <w:szCs w:val="22"/>
          <w:shd w:val="clear" w:color="auto" w:fill="FFFFFF"/>
        </w:rPr>
        <w:t xml:space="preserve"> </w:t>
      </w:r>
      <w:r w:rsidRPr="003743BC">
        <w:rPr>
          <w:rFonts w:ascii="Times New Roman" w:hAnsi="Times New Roman" w:cs="Times New Roman"/>
          <w:bCs/>
          <w:sz w:val="22"/>
          <w:szCs w:val="22"/>
          <w:shd w:val="clear" w:color="auto" w:fill="FFFFFF"/>
        </w:rPr>
        <w:t>(высотная застройка)</w:t>
      </w:r>
      <w:r w:rsidR="00680875" w:rsidRPr="003743BC">
        <w:rPr>
          <w:rFonts w:ascii="Times New Roman" w:hAnsi="Times New Roman" w:cs="Times New Roman"/>
          <w:bCs/>
          <w:sz w:val="22"/>
          <w:szCs w:val="22"/>
          <w:shd w:val="clear" w:color="auto" w:fill="FFFFFF"/>
        </w:rPr>
        <w:t>,</w:t>
      </w:r>
      <w:r w:rsidRPr="003743BC">
        <w:rPr>
          <w:rFonts w:ascii="Times New Roman" w:hAnsi="Times New Roman" w:cs="Times New Roman"/>
          <w:sz w:val="22"/>
          <w:szCs w:val="22"/>
          <w:shd w:val="clear" w:color="auto" w:fill="FFFFFF"/>
        </w:rPr>
        <w:t xml:space="preserve"> </w:t>
      </w:r>
      <w:r w:rsidRPr="003743BC">
        <w:rPr>
          <w:rFonts w:ascii="Times New Roman" w:hAnsi="Times New Roman" w:cs="Times New Roman"/>
          <w:sz w:val="22"/>
          <w:szCs w:val="22"/>
        </w:rPr>
        <w:t xml:space="preserve">входящий в категорию земель «Земли населенных пунктов». </w:t>
      </w:r>
      <w:bookmarkEnd w:id="14"/>
    </w:p>
    <w:p w14:paraId="441FF9EF" w14:textId="77777777" w:rsidR="00DB677E" w:rsidRPr="003743BC" w:rsidRDefault="00DB677E" w:rsidP="007E74B2">
      <w:pPr>
        <w:tabs>
          <w:tab w:val="left" w:pos="284"/>
        </w:tabs>
        <w:spacing w:line="252" w:lineRule="auto"/>
        <w:ind w:right="-242"/>
        <w:jc w:val="both"/>
        <w:rPr>
          <w:rFonts w:ascii="Times New Roman" w:hAnsi="Times New Roman" w:cs="Times New Roman"/>
          <w:sz w:val="22"/>
          <w:szCs w:val="22"/>
        </w:rPr>
      </w:pPr>
      <w:r w:rsidRPr="003743BC">
        <w:rPr>
          <w:rFonts w:ascii="Times New Roman" w:hAnsi="Times New Roman" w:cs="Times New Roman"/>
          <w:sz w:val="22"/>
          <w:szCs w:val="22"/>
        </w:rPr>
        <w:tab/>
        <w:t>8.7. Застройщик не несет ответственности за недостатки (дефекты) объекта долевого строительства, обнаруженные в течение гарантийного срока, если они произошли вследствие:</w:t>
      </w:r>
    </w:p>
    <w:p w14:paraId="19C42F67" w14:textId="77777777" w:rsidR="00DB677E" w:rsidRPr="003743BC" w:rsidRDefault="00DB677E" w:rsidP="007E74B2">
      <w:pPr>
        <w:tabs>
          <w:tab w:val="left" w:pos="284"/>
        </w:tabs>
        <w:spacing w:line="252" w:lineRule="auto"/>
        <w:ind w:right="-242"/>
        <w:jc w:val="both"/>
        <w:rPr>
          <w:rFonts w:ascii="Times New Roman" w:hAnsi="Times New Roman" w:cs="Times New Roman"/>
          <w:sz w:val="22"/>
          <w:szCs w:val="22"/>
        </w:rPr>
      </w:pPr>
      <w:r w:rsidRPr="003743BC">
        <w:rPr>
          <w:rFonts w:ascii="Times New Roman" w:hAnsi="Times New Roman" w:cs="Times New Roman"/>
          <w:sz w:val="22"/>
          <w:szCs w:val="22"/>
        </w:rPr>
        <w:t>- нормального износа такого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165B3346" w14:textId="77777777" w:rsidR="00DB677E" w:rsidRPr="003743BC" w:rsidRDefault="00DB677E" w:rsidP="007E74B2">
      <w:pPr>
        <w:tabs>
          <w:tab w:val="left" w:pos="284"/>
        </w:tabs>
        <w:spacing w:line="252" w:lineRule="auto"/>
        <w:ind w:right="-242"/>
        <w:jc w:val="both"/>
        <w:rPr>
          <w:rFonts w:ascii="Times New Roman" w:hAnsi="Times New Roman" w:cs="Times New Roman"/>
          <w:sz w:val="22"/>
          <w:szCs w:val="22"/>
        </w:rPr>
      </w:pPr>
      <w:r w:rsidRPr="003743BC">
        <w:rPr>
          <w:rFonts w:ascii="Times New Roman" w:hAnsi="Times New Roman" w:cs="Times New Roman"/>
          <w:sz w:val="22"/>
          <w:szCs w:val="22"/>
        </w:rPr>
        <w:t>- нарушения требований технических регламентов, градостроительных регламентов, иных обязательных требований к процессу эксплуатации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w:t>
      </w:r>
    </w:p>
    <w:p w14:paraId="43CAC864" w14:textId="77777777" w:rsidR="00DB677E" w:rsidRPr="003743BC" w:rsidRDefault="00DB677E" w:rsidP="007E74B2">
      <w:pPr>
        <w:tabs>
          <w:tab w:val="left" w:pos="284"/>
        </w:tabs>
        <w:spacing w:line="252" w:lineRule="auto"/>
        <w:ind w:right="-242"/>
        <w:jc w:val="both"/>
        <w:rPr>
          <w:rFonts w:ascii="Times New Roman" w:hAnsi="Times New Roman" w:cs="Times New Roman"/>
          <w:sz w:val="22"/>
          <w:szCs w:val="22"/>
        </w:rPr>
      </w:pPr>
      <w:r w:rsidRPr="003743BC">
        <w:rPr>
          <w:rFonts w:ascii="Times New Roman" w:hAnsi="Times New Roman" w:cs="Times New Roman"/>
          <w:sz w:val="22"/>
          <w:szCs w:val="22"/>
        </w:rPr>
        <w:t>- ненадлежащего ремонта объекта долевого строительства или входящих в его состав элементов отделки, систем инженерно-технического обеспечения, конструктивных элементов, изделий, проведенного самим участником долевого строительства или привлеченными им третьими лицами, а также</w:t>
      </w:r>
    </w:p>
    <w:p w14:paraId="55767480" w14:textId="77777777" w:rsidR="00DB677E" w:rsidRPr="003743BC" w:rsidRDefault="00DB677E" w:rsidP="007E74B2">
      <w:pPr>
        <w:tabs>
          <w:tab w:val="left" w:pos="284"/>
        </w:tabs>
        <w:spacing w:line="252" w:lineRule="auto"/>
        <w:ind w:right="-242"/>
        <w:jc w:val="both"/>
        <w:rPr>
          <w:rFonts w:ascii="Times New Roman" w:hAnsi="Times New Roman" w:cs="Times New Roman"/>
          <w:sz w:val="22"/>
          <w:szCs w:val="22"/>
        </w:rPr>
      </w:pPr>
      <w:r w:rsidRPr="003743BC">
        <w:rPr>
          <w:rFonts w:ascii="Times New Roman" w:hAnsi="Times New Roman" w:cs="Times New Roman"/>
          <w:sz w:val="22"/>
          <w:szCs w:val="22"/>
        </w:rPr>
        <w:t>- если недостатки (дефекты) объекта долевого строительства возникли вследствие нарушения предусмотренных предоставленной участнику долевого строительства инструкцией по эксплуатации объекта долевого строительства правил и условий эффективного и безопасного использования объекта долевого строительства, входящих в его состав элементов отделки, систем инженерно-технического обеспечения, конструктивных элементов, изделий.</w:t>
      </w:r>
    </w:p>
    <w:p w14:paraId="3C6039FA" w14:textId="68ECBE06" w:rsidR="00DB677E" w:rsidRPr="003743BC" w:rsidRDefault="00061D2E" w:rsidP="007E74B2">
      <w:pPr>
        <w:tabs>
          <w:tab w:val="left" w:pos="284"/>
        </w:tabs>
        <w:spacing w:line="252" w:lineRule="auto"/>
        <w:ind w:right="-242"/>
        <w:jc w:val="both"/>
        <w:rPr>
          <w:rFonts w:ascii="Times New Roman" w:hAnsi="Times New Roman" w:cs="Times New Roman"/>
          <w:sz w:val="22"/>
          <w:szCs w:val="22"/>
        </w:rPr>
      </w:pPr>
      <w:r w:rsidRPr="003743BC">
        <w:rPr>
          <w:rFonts w:ascii="Times New Roman" w:hAnsi="Times New Roman" w:cs="Times New Roman"/>
          <w:sz w:val="22"/>
          <w:szCs w:val="22"/>
        </w:rPr>
        <w:tab/>
      </w:r>
      <w:r w:rsidR="00DB677E" w:rsidRPr="003743BC">
        <w:rPr>
          <w:rFonts w:ascii="Times New Roman" w:hAnsi="Times New Roman" w:cs="Times New Roman"/>
          <w:sz w:val="22"/>
          <w:szCs w:val="22"/>
        </w:rPr>
        <w:t xml:space="preserve">Данные условия распространяются на действия/бездействия </w:t>
      </w:r>
      <w:r w:rsidR="004B42B1" w:rsidRPr="003743BC">
        <w:rPr>
          <w:rFonts w:ascii="Times New Roman" w:hAnsi="Times New Roman" w:cs="Times New Roman"/>
          <w:sz w:val="22"/>
          <w:szCs w:val="22"/>
        </w:rPr>
        <w:t>всех лиц,</w:t>
      </w:r>
      <w:r w:rsidR="00DB677E" w:rsidRPr="003743BC">
        <w:rPr>
          <w:rFonts w:ascii="Times New Roman" w:hAnsi="Times New Roman" w:cs="Times New Roman"/>
          <w:sz w:val="22"/>
          <w:szCs w:val="22"/>
        </w:rPr>
        <w:t xml:space="preserve"> эксплуатирующих Объект на законных основаниях в период Гарантийного срока.      </w:t>
      </w:r>
    </w:p>
    <w:p w14:paraId="529CFFBD" w14:textId="77777777" w:rsidR="00DB677E" w:rsidRPr="003743BC" w:rsidRDefault="00DB677E" w:rsidP="007E74B2">
      <w:pPr>
        <w:tabs>
          <w:tab w:val="left" w:pos="284"/>
        </w:tabs>
        <w:spacing w:line="252" w:lineRule="auto"/>
        <w:ind w:right="-242"/>
        <w:jc w:val="both"/>
        <w:rPr>
          <w:rFonts w:ascii="Times New Roman" w:hAnsi="Times New Roman" w:cs="Times New Roman"/>
          <w:sz w:val="22"/>
          <w:szCs w:val="22"/>
        </w:rPr>
      </w:pPr>
    </w:p>
    <w:p w14:paraId="6C0BE048" w14:textId="77777777" w:rsidR="00DB677E" w:rsidRDefault="00DB677E" w:rsidP="007E74B2">
      <w:pPr>
        <w:spacing w:line="252" w:lineRule="auto"/>
        <w:jc w:val="center"/>
        <w:rPr>
          <w:rFonts w:ascii="Times New Roman" w:hAnsi="Times New Roman" w:cs="Times New Roman"/>
          <w:b/>
          <w:sz w:val="22"/>
          <w:szCs w:val="22"/>
        </w:rPr>
      </w:pPr>
      <w:r w:rsidRPr="003743BC">
        <w:rPr>
          <w:rFonts w:ascii="Times New Roman" w:hAnsi="Times New Roman" w:cs="Times New Roman"/>
          <w:b/>
          <w:sz w:val="22"/>
          <w:szCs w:val="22"/>
        </w:rPr>
        <w:t>9. УСТУПКА ПРАВ ТРЕБОВАНИЙ</w:t>
      </w:r>
    </w:p>
    <w:p w14:paraId="34EFA33B" w14:textId="77777777" w:rsidR="00177AFD" w:rsidRPr="003743BC" w:rsidRDefault="00177AFD" w:rsidP="007E74B2">
      <w:pPr>
        <w:spacing w:line="252" w:lineRule="auto"/>
        <w:jc w:val="center"/>
        <w:rPr>
          <w:rFonts w:ascii="Times New Roman" w:hAnsi="Times New Roman" w:cs="Times New Roman"/>
          <w:sz w:val="22"/>
          <w:szCs w:val="22"/>
        </w:rPr>
      </w:pPr>
    </w:p>
    <w:p w14:paraId="1EA81635"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9.1. Уступка Участником долевого строительства прав требований по Договору допускается только после уплаты им цены Договора. </w:t>
      </w:r>
    </w:p>
    <w:p w14:paraId="3168A009"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9.2. В случае неуплаты Участником долевого строительства цены Договора, уступка Участником долевого строительства прав требований по Договору иному лицу допускается только после получения письменного согласия Застройщика одновременно с переводом долга на нового участника долевого строительства и вступает в силу после государственной регистрации в порядке, установленном действующим законодательством Российской Федерации. Расходы по регистрации несет Участник долевого строительства и (или) новый участник долевого строительства.</w:t>
      </w:r>
    </w:p>
    <w:p w14:paraId="700AE341" w14:textId="77777777" w:rsidR="00AF3223"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lastRenderedPageBreak/>
        <w:t xml:space="preserve">9.3. </w:t>
      </w:r>
      <w:r w:rsidR="00C01099" w:rsidRPr="003743BC">
        <w:rPr>
          <w:rFonts w:ascii="Times New Roman" w:hAnsi="Times New Roman" w:cs="Times New Roman"/>
          <w:sz w:val="22"/>
          <w:szCs w:val="22"/>
        </w:rPr>
        <w:t>Уступка участником долевого строительства прав требований по договору допускается с момента государственной регистрации договора</w:t>
      </w:r>
      <w:r w:rsidR="00AF3223" w:rsidRPr="003743BC">
        <w:rPr>
          <w:rFonts w:ascii="Times New Roman" w:hAnsi="Times New Roman" w:cs="Times New Roman"/>
          <w:sz w:val="22"/>
          <w:szCs w:val="22"/>
        </w:rPr>
        <w:t xml:space="preserve"> участия в долевом строительстве,</w:t>
      </w:r>
      <w:r w:rsidR="00C01099" w:rsidRPr="003743BC">
        <w:rPr>
          <w:rFonts w:ascii="Times New Roman" w:hAnsi="Times New Roman" w:cs="Times New Roman"/>
          <w:sz w:val="22"/>
          <w:szCs w:val="22"/>
        </w:rPr>
        <w:t xml:space="preserve"> до момента подписания сторонами передаточного акта или иного документа о передаче объекта долевого строительства. </w:t>
      </w:r>
      <w:r w:rsidR="00AF3223" w:rsidRPr="003743BC">
        <w:rPr>
          <w:rFonts w:ascii="Times New Roman" w:hAnsi="Times New Roman" w:cs="Times New Roman"/>
          <w:sz w:val="22"/>
          <w:szCs w:val="22"/>
        </w:rPr>
        <w:t xml:space="preserve"> </w:t>
      </w:r>
    </w:p>
    <w:p w14:paraId="15D03644" w14:textId="4612005D" w:rsidR="00DB677E" w:rsidRPr="003743BC" w:rsidRDefault="00AF3223"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9.4. При этом </w:t>
      </w:r>
      <w:r w:rsidR="00DB677E" w:rsidRPr="003743BC">
        <w:rPr>
          <w:rFonts w:ascii="Times New Roman" w:hAnsi="Times New Roman" w:cs="Times New Roman"/>
          <w:sz w:val="22"/>
          <w:szCs w:val="22"/>
        </w:rPr>
        <w:t xml:space="preserve">Уступка Участником долевого строительства прав требований по Договору </w:t>
      </w:r>
      <w:r w:rsidRPr="003743BC">
        <w:rPr>
          <w:rFonts w:ascii="Times New Roman" w:hAnsi="Times New Roman" w:cs="Times New Roman"/>
          <w:sz w:val="22"/>
          <w:szCs w:val="22"/>
        </w:rPr>
        <w:t>направляется Застройщику</w:t>
      </w:r>
      <w:r w:rsidR="00DB677E" w:rsidRPr="003743BC">
        <w:rPr>
          <w:rFonts w:ascii="Times New Roman" w:hAnsi="Times New Roman" w:cs="Times New Roman"/>
          <w:sz w:val="22"/>
          <w:szCs w:val="22"/>
        </w:rPr>
        <w:t xml:space="preserve"> </w:t>
      </w:r>
      <w:r w:rsidRPr="003743BC">
        <w:rPr>
          <w:rFonts w:ascii="Times New Roman" w:hAnsi="Times New Roman" w:cs="Times New Roman"/>
          <w:sz w:val="22"/>
          <w:szCs w:val="22"/>
        </w:rPr>
        <w:t>для его уведомления.</w:t>
      </w:r>
      <w:r w:rsidR="00DB677E" w:rsidRPr="003743BC">
        <w:rPr>
          <w:rFonts w:ascii="Times New Roman" w:hAnsi="Times New Roman" w:cs="Times New Roman"/>
          <w:sz w:val="22"/>
          <w:szCs w:val="22"/>
        </w:rPr>
        <w:t xml:space="preserve"> Уступка прав требований по неустойке и иным штрафным санкциям Участником долевого строительства по Договору запрещено.</w:t>
      </w:r>
    </w:p>
    <w:p w14:paraId="6FBE7CA2" w14:textId="3BF76F60"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9.</w:t>
      </w:r>
      <w:r w:rsidR="00AF3223" w:rsidRPr="003743BC">
        <w:rPr>
          <w:rFonts w:ascii="Times New Roman" w:hAnsi="Times New Roman" w:cs="Times New Roman"/>
          <w:sz w:val="22"/>
          <w:szCs w:val="22"/>
        </w:rPr>
        <w:t>5</w:t>
      </w:r>
      <w:r w:rsidRPr="003743BC">
        <w:rPr>
          <w:rFonts w:ascii="Times New Roman" w:hAnsi="Times New Roman" w:cs="Times New Roman"/>
          <w:sz w:val="22"/>
          <w:szCs w:val="22"/>
        </w:rPr>
        <w:t xml:space="preserve">. Права требования Участника долевого строительства по Договору переходят к новому Участнику долевого строительства в том объеме и на тех условиях, которые существовали в Договоре к моменту уступки прав требований. </w:t>
      </w:r>
    </w:p>
    <w:p w14:paraId="5E7C1D15" w14:textId="11119DF5"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9.</w:t>
      </w:r>
      <w:r w:rsidR="00AF3223" w:rsidRPr="003743BC">
        <w:rPr>
          <w:rFonts w:ascii="Times New Roman" w:hAnsi="Times New Roman" w:cs="Times New Roman"/>
          <w:sz w:val="22"/>
          <w:szCs w:val="22"/>
        </w:rPr>
        <w:t>6</w:t>
      </w:r>
      <w:r w:rsidRPr="003743BC">
        <w:rPr>
          <w:rFonts w:ascii="Times New Roman" w:hAnsi="Times New Roman" w:cs="Times New Roman"/>
          <w:sz w:val="22"/>
          <w:szCs w:val="22"/>
        </w:rPr>
        <w:t>. Уступка Участником долевого строительства прав требования по Договору подлежит государственной регистрации в Управлении Федеральной службы государственной регистрации, кадастра и картографии по Костромской области.</w:t>
      </w:r>
    </w:p>
    <w:p w14:paraId="5A748791" w14:textId="77777777" w:rsidR="00DB677E" w:rsidRPr="003743BC" w:rsidRDefault="00DB677E" w:rsidP="007E74B2">
      <w:pPr>
        <w:spacing w:line="252" w:lineRule="auto"/>
        <w:jc w:val="both"/>
        <w:rPr>
          <w:rFonts w:ascii="Times New Roman" w:hAnsi="Times New Roman" w:cs="Times New Roman"/>
          <w:sz w:val="22"/>
          <w:szCs w:val="22"/>
        </w:rPr>
      </w:pPr>
    </w:p>
    <w:p w14:paraId="4381B6D1" w14:textId="77777777" w:rsidR="00DB677E" w:rsidRPr="003743BC" w:rsidRDefault="00DB677E" w:rsidP="007E74B2">
      <w:pPr>
        <w:tabs>
          <w:tab w:val="left" w:pos="1905"/>
        </w:tabs>
        <w:spacing w:line="252" w:lineRule="auto"/>
        <w:jc w:val="center"/>
        <w:rPr>
          <w:rFonts w:ascii="Times New Roman" w:hAnsi="Times New Roman" w:cs="Times New Roman"/>
          <w:sz w:val="22"/>
          <w:szCs w:val="22"/>
        </w:rPr>
      </w:pPr>
      <w:r w:rsidRPr="003743BC">
        <w:rPr>
          <w:rFonts w:ascii="Times New Roman" w:hAnsi="Times New Roman" w:cs="Times New Roman"/>
          <w:b/>
          <w:sz w:val="22"/>
          <w:szCs w:val="22"/>
        </w:rPr>
        <w:t>10. СРОК ИСПОЛНЕНИЯ ОБЯЗАТЕЛЬСТВ СТОРОН.</w:t>
      </w:r>
    </w:p>
    <w:p w14:paraId="624F5467" w14:textId="77777777" w:rsidR="00DB677E" w:rsidRDefault="00DB677E" w:rsidP="007E74B2">
      <w:pPr>
        <w:spacing w:line="252" w:lineRule="auto"/>
        <w:jc w:val="center"/>
        <w:rPr>
          <w:rFonts w:ascii="Times New Roman" w:hAnsi="Times New Roman" w:cs="Times New Roman"/>
          <w:b/>
          <w:sz w:val="22"/>
          <w:szCs w:val="22"/>
        </w:rPr>
      </w:pPr>
      <w:r w:rsidRPr="003743BC">
        <w:rPr>
          <w:rFonts w:ascii="Times New Roman" w:hAnsi="Times New Roman" w:cs="Times New Roman"/>
          <w:b/>
          <w:sz w:val="22"/>
          <w:szCs w:val="22"/>
        </w:rPr>
        <w:t>ДОСРОЧНОЕ РАСТОРЖЕНИЕ ДОГОВОРА</w:t>
      </w:r>
    </w:p>
    <w:p w14:paraId="707D5B04" w14:textId="77777777" w:rsidR="00177AFD" w:rsidRPr="003743BC" w:rsidRDefault="00177AFD" w:rsidP="007E74B2">
      <w:pPr>
        <w:spacing w:line="252" w:lineRule="auto"/>
        <w:jc w:val="center"/>
        <w:rPr>
          <w:rFonts w:ascii="Times New Roman" w:hAnsi="Times New Roman" w:cs="Times New Roman"/>
          <w:sz w:val="22"/>
          <w:szCs w:val="22"/>
        </w:rPr>
      </w:pPr>
    </w:p>
    <w:p w14:paraId="1865E383" w14:textId="2598E2B2"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10.1. Настоящий Договор вступает в силу с момента его государственной регистрации и действует</w:t>
      </w:r>
      <w:r w:rsidR="00AF3223" w:rsidRPr="003743BC">
        <w:rPr>
          <w:rFonts w:ascii="Times New Roman" w:hAnsi="Times New Roman" w:cs="Times New Roman"/>
          <w:sz w:val="22"/>
          <w:szCs w:val="22"/>
        </w:rPr>
        <w:t xml:space="preserve"> до</w:t>
      </w:r>
      <w:r w:rsidRPr="003743BC">
        <w:rPr>
          <w:rFonts w:ascii="Times New Roman" w:hAnsi="Times New Roman" w:cs="Times New Roman"/>
          <w:sz w:val="22"/>
          <w:szCs w:val="22"/>
        </w:rPr>
        <w:t xml:space="preserve"> полного исполнения Сторонами принятых на себя обязательств, в том числе до проведения полных расчетов. Несоблюдение требования о государственной регистрации Договора влечет его </w:t>
      </w:r>
      <w:proofErr w:type="spellStart"/>
      <w:r w:rsidR="002F6ED7" w:rsidRPr="003743BC">
        <w:rPr>
          <w:rFonts w:ascii="Times New Roman" w:hAnsi="Times New Roman" w:cs="Times New Roman"/>
          <w:sz w:val="22"/>
          <w:szCs w:val="22"/>
        </w:rPr>
        <w:t>незаключенность</w:t>
      </w:r>
      <w:proofErr w:type="spellEnd"/>
      <w:r w:rsidRPr="003743BC">
        <w:rPr>
          <w:rFonts w:ascii="Times New Roman" w:hAnsi="Times New Roman" w:cs="Times New Roman"/>
          <w:sz w:val="22"/>
          <w:szCs w:val="22"/>
        </w:rPr>
        <w:t>.</w:t>
      </w:r>
    </w:p>
    <w:p w14:paraId="17D5E83E"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10.2. Обязательства Застройщика считаются исполненными с момента подписания Сторонами Акта приема-передачи Квартиры.</w:t>
      </w:r>
    </w:p>
    <w:p w14:paraId="043B493A"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10.3. Обязательства Участника считаются исполненными с момента уплаты в полном объеме Цены Договора и иных платежей, включая уплату неустойки и убытков, и подписания Сторонами Акта приема-передачи Квартиры.</w:t>
      </w:r>
    </w:p>
    <w:p w14:paraId="7174DA1C" w14:textId="77777777" w:rsidR="00DB677E" w:rsidRPr="003743BC" w:rsidRDefault="00DB677E" w:rsidP="007E74B2">
      <w:pPr>
        <w:spacing w:line="252" w:lineRule="auto"/>
        <w:jc w:val="both"/>
        <w:rPr>
          <w:rFonts w:ascii="Times New Roman" w:hAnsi="Times New Roman" w:cs="Times New Roman"/>
          <w:sz w:val="22"/>
          <w:szCs w:val="22"/>
          <w:highlight w:val="yellow"/>
        </w:rPr>
      </w:pPr>
      <w:r w:rsidRPr="003743BC">
        <w:rPr>
          <w:rFonts w:ascii="Times New Roman" w:hAnsi="Times New Roman" w:cs="Times New Roman"/>
          <w:sz w:val="22"/>
          <w:szCs w:val="22"/>
        </w:rPr>
        <w:t>10.4. Настоящий Договор может быть изменен или досрочно расторгнут по взаимному согласию Сторон, или по основаниям, указанным в Федеральном законе от 30.12.2004 N 214-ФЗ (ред. от 27.06.2019)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2AE04C2D" w14:textId="62BFCC04"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10.5. В случае расторжения настоящего Договора, договор счета эскроу прекращается. Денежные средства со счета эскроу на основании полученных Банком (эскроу-агентом) сведений о погашении записи о государственной регистрации настоящего Договора, содержащихся в Едином государственном реестре недвижимости, подлежит </w:t>
      </w:r>
      <w:r w:rsidR="007F4CCA" w:rsidRPr="003743BC">
        <w:rPr>
          <w:rFonts w:ascii="Times New Roman" w:hAnsi="Times New Roman" w:cs="Times New Roman"/>
          <w:sz w:val="22"/>
          <w:szCs w:val="22"/>
        </w:rPr>
        <w:t>возврату в</w:t>
      </w:r>
      <w:r w:rsidRPr="003743BC">
        <w:rPr>
          <w:rFonts w:ascii="Times New Roman" w:hAnsi="Times New Roman" w:cs="Times New Roman"/>
          <w:sz w:val="22"/>
          <w:szCs w:val="22"/>
        </w:rPr>
        <w:t xml:space="preserve"> соответствии с ч.8 ст.15.5 Федерального закона №214-ФЗ «Об участии в долевом строительстве многоквартирных домов и иных объектов недвижимости и о внесении изменений в некоторые законодательные акты РФ»</w:t>
      </w:r>
    </w:p>
    <w:p w14:paraId="6DB0DBB7" w14:textId="77777777" w:rsidR="00AF3223" w:rsidRPr="003743BC" w:rsidRDefault="00AF3223" w:rsidP="007E74B2">
      <w:pPr>
        <w:spacing w:line="252" w:lineRule="auto"/>
        <w:jc w:val="both"/>
        <w:rPr>
          <w:rFonts w:ascii="Times New Roman" w:hAnsi="Times New Roman" w:cs="Times New Roman"/>
          <w:sz w:val="22"/>
          <w:szCs w:val="22"/>
        </w:rPr>
      </w:pPr>
    </w:p>
    <w:p w14:paraId="79D71251" w14:textId="77777777" w:rsidR="00DB677E" w:rsidRDefault="00DB677E" w:rsidP="007E74B2">
      <w:pPr>
        <w:spacing w:line="252" w:lineRule="auto"/>
        <w:jc w:val="center"/>
        <w:rPr>
          <w:rFonts w:ascii="Times New Roman" w:hAnsi="Times New Roman" w:cs="Times New Roman"/>
          <w:b/>
          <w:bCs/>
          <w:sz w:val="22"/>
          <w:szCs w:val="22"/>
        </w:rPr>
      </w:pPr>
      <w:r w:rsidRPr="003743BC">
        <w:rPr>
          <w:rFonts w:ascii="Times New Roman" w:hAnsi="Times New Roman" w:cs="Times New Roman"/>
          <w:b/>
          <w:bCs/>
          <w:sz w:val="22"/>
          <w:szCs w:val="22"/>
        </w:rPr>
        <w:t>11. ПОРЯДОК РАЗРЕШЕНИЯ СПОРОВ</w:t>
      </w:r>
    </w:p>
    <w:p w14:paraId="20EB1302" w14:textId="77777777" w:rsidR="00177AFD" w:rsidRPr="003743BC" w:rsidRDefault="00177AFD" w:rsidP="007E74B2">
      <w:pPr>
        <w:spacing w:line="252" w:lineRule="auto"/>
        <w:jc w:val="center"/>
        <w:rPr>
          <w:rFonts w:ascii="Times New Roman" w:hAnsi="Times New Roman" w:cs="Times New Roman"/>
          <w:sz w:val="22"/>
          <w:szCs w:val="22"/>
        </w:rPr>
      </w:pPr>
    </w:p>
    <w:p w14:paraId="4AE6A190"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11.1. Стороны будут разрешать возникающие между ними споры и разногласия путем переговоров.</w:t>
      </w:r>
    </w:p>
    <w:p w14:paraId="0CD10023" w14:textId="5D141792"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11.2. Претензионный порядок разрешения споров является для сторон обязательным. Ответ на претензию, полученную Стороной, должен быть отправлен другой стороне в течение </w:t>
      </w:r>
      <w:r w:rsidR="00AF3223" w:rsidRPr="003743BC">
        <w:rPr>
          <w:rFonts w:ascii="Times New Roman" w:hAnsi="Times New Roman" w:cs="Times New Roman"/>
          <w:sz w:val="22"/>
          <w:szCs w:val="22"/>
        </w:rPr>
        <w:t>14</w:t>
      </w:r>
      <w:r w:rsidRPr="003743BC">
        <w:rPr>
          <w:rFonts w:ascii="Times New Roman" w:hAnsi="Times New Roman" w:cs="Times New Roman"/>
          <w:sz w:val="22"/>
          <w:szCs w:val="22"/>
        </w:rPr>
        <w:t xml:space="preserve"> (</w:t>
      </w:r>
      <w:r w:rsidR="00AF3223" w:rsidRPr="003743BC">
        <w:rPr>
          <w:rFonts w:ascii="Times New Roman" w:hAnsi="Times New Roman" w:cs="Times New Roman"/>
          <w:sz w:val="22"/>
          <w:szCs w:val="22"/>
        </w:rPr>
        <w:t>четырнадцати</w:t>
      </w:r>
      <w:r w:rsidRPr="003743BC">
        <w:rPr>
          <w:rFonts w:ascii="Times New Roman" w:hAnsi="Times New Roman" w:cs="Times New Roman"/>
          <w:sz w:val="22"/>
          <w:szCs w:val="22"/>
        </w:rPr>
        <w:t xml:space="preserve">) </w:t>
      </w:r>
      <w:r w:rsidR="00AF3223" w:rsidRPr="003743BC">
        <w:rPr>
          <w:rFonts w:ascii="Times New Roman" w:hAnsi="Times New Roman" w:cs="Times New Roman"/>
          <w:sz w:val="22"/>
          <w:szCs w:val="22"/>
        </w:rPr>
        <w:t>календарных</w:t>
      </w:r>
      <w:r w:rsidRPr="003743BC">
        <w:rPr>
          <w:rFonts w:ascii="Times New Roman" w:hAnsi="Times New Roman" w:cs="Times New Roman"/>
          <w:sz w:val="22"/>
          <w:szCs w:val="22"/>
        </w:rPr>
        <w:t xml:space="preserve"> дней.</w:t>
      </w:r>
    </w:p>
    <w:p w14:paraId="7595CAE1" w14:textId="397DE574"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11.3. В случае </w:t>
      </w:r>
      <w:proofErr w:type="gramStart"/>
      <w:r w:rsidRPr="003743BC">
        <w:rPr>
          <w:rFonts w:ascii="Times New Roman" w:hAnsi="Times New Roman" w:cs="Times New Roman"/>
          <w:sz w:val="22"/>
          <w:szCs w:val="22"/>
        </w:rPr>
        <w:t>не достижения</w:t>
      </w:r>
      <w:proofErr w:type="gramEnd"/>
      <w:r w:rsidRPr="003743BC">
        <w:rPr>
          <w:rFonts w:ascii="Times New Roman" w:hAnsi="Times New Roman" w:cs="Times New Roman"/>
          <w:sz w:val="22"/>
          <w:szCs w:val="22"/>
        </w:rPr>
        <w:t xml:space="preserve"> согласия в ходе переговоров Стороны могут передать спор в суд по месту нахождения Дома.</w:t>
      </w:r>
    </w:p>
    <w:p w14:paraId="0E950424" w14:textId="77777777" w:rsidR="00DB677E" w:rsidRDefault="00DB677E" w:rsidP="007E74B2">
      <w:pPr>
        <w:spacing w:line="252" w:lineRule="auto"/>
        <w:jc w:val="center"/>
        <w:rPr>
          <w:rFonts w:ascii="Times New Roman" w:hAnsi="Times New Roman" w:cs="Times New Roman"/>
          <w:b/>
          <w:bCs/>
          <w:sz w:val="22"/>
          <w:szCs w:val="22"/>
        </w:rPr>
      </w:pPr>
      <w:r w:rsidRPr="003743BC">
        <w:rPr>
          <w:rFonts w:ascii="Times New Roman" w:hAnsi="Times New Roman" w:cs="Times New Roman"/>
          <w:b/>
          <w:bCs/>
          <w:sz w:val="22"/>
          <w:szCs w:val="22"/>
        </w:rPr>
        <w:t>12. ОТВЕТСТВЕННОСТЬ</w:t>
      </w:r>
    </w:p>
    <w:p w14:paraId="09A511FD" w14:textId="77777777" w:rsidR="00177AFD" w:rsidRPr="003743BC" w:rsidRDefault="00177AFD" w:rsidP="007E74B2">
      <w:pPr>
        <w:spacing w:line="252" w:lineRule="auto"/>
        <w:jc w:val="center"/>
        <w:rPr>
          <w:rFonts w:ascii="Times New Roman" w:hAnsi="Times New Roman" w:cs="Times New Roman"/>
          <w:sz w:val="22"/>
          <w:szCs w:val="22"/>
        </w:rPr>
      </w:pPr>
    </w:p>
    <w:p w14:paraId="05CC89DC"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12.1. Стороны несут ответственность по своим обязательствам в соответствии с настоящим договором и действующим законодательством.</w:t>
      </w:r>
    </w:p>
    <w:p w14:paraId="12D179EB"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12.2. В случае если строительство многоквартирного дома не может быть завершено в предусмотренный настоящим Договором срок, Застройщик не позднее чем за два месяца до истечения указанного срока обязан направить Участнику долевого строительства соответствующую информацию с предложением об изменении Договора.</w:t>
      </w:r>
    </w:p>
    <w:p w14:paraId="093EDA4E"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12.3. Неустойка в рамках настоящего Договора выплачивается только на основании обоснованного письменного требования Сторон.</w:t>
      </w:r>
    </w:p>
    <w:p w14:paraId="4B49A313" w14:textId="66D92563" w:rsidR="00DB677E" w:rsidRPr="003743BC" w:rsidRDefault="00DB677E" w:rsidP="007E74B2">
      <w:pPr>
        <w:spacing w:line="252" w:lineRule="auto"/>
        <w:jc w:val="both"/>
        <w:rPr>
          <w:rFonts w:ascii="Times New Roman" w:hAnsi="Times New Roman" w:cs="Times New Roman"/>
          <w:sz w:val="22"/>
          <w:szCs w:val="22"/>
        </w:rPr>
      </w:pPr>
    </w:p>
    <w:p w14:paraId="6301E758" w14:textId="77777777" w:rsidR="00DB677E" w:rsidRDefault="00DB677E" w:rsidP="007E74B2">
      <w:pPr>
        <w:spacing w:line="252" w:lineRule="auto"/>
        <w:jc w:val="center"/>
        <w:rPr>
          <w:rFonts w:ascii="Times New Roman" w:hAnsi="Times New Roman" w:cs="Times New Roman"/>
          <w:b/>
          <w:bCs/>
          <w:sz w:val="22"/>
          <w:szCs w:val="22"/>
        </w:rPr>
      </w:pPr>
      <w:r w:rsidRPr="003743BC">
        <w:rPr>
          <w:rFonts w:ascii="Times New Roman" w:hAnsi="Times New Roman" w:cs="Times New Roman"/>
          <w:b/>
          <w:bCs/>
          <w:sz w:val="22"/>
          <w:szCs w:val="22"/>
        </w:rPr>
        <w:lastRenderedPageBreak/>
        <w:t>13.ОСВОБОЖДЕНИЕ ОТ ОТВЕТСТВЕННОСТИ (ФОРС-МАЖОР)</w:t>
      </w:r>
    </w:p>
    <w:p w14:paraId="717114A5" w14:textId="77777777" w:rsidR="00177AFD" w:rsidRPr="003743BC" w:rsidRDefault="00177AFD" w:rsidP="007E74B2">
      <w:pPr>
        <w:spacing w:line="252" w:lineRule="auto"/>
        <w:jc w:val="center"/>
        <w:rPr>
          <w:rFonts w:ascii="Times New Roman" w:hAnsi="Times New Roman" w:cs="Times New Roman"/>
          <w:sz w:val="22"/>
          <w:szCs w:val="22"/>
        </w:rPr>
      </w:pPr>
    </w:p>
    <w:p w14:paraId="5B14F3D5"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13.1. Стороны по настоящему Договору освобождаются от ответственности за частичное или полное неисполнение обязательств по настоящему Договору, если оно явилось следствием форс - мажорных (определение далее) обстоятельств. При этом срок выполнения обязательств отодвигается соразмерно времени, в течение которого действовали обстоятельства или последствия, вызванные этими обстоятельствами.</w:t>
      </w:r>
    </w:p>
    <w:p w14:paraId="4DDB1C8D"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13.1.1.</w:t>
      </w:r>
      <w:r w:rsidRPr="003743BC">
        <w:rPr>
          <w:rFonts w:ascii="Times New Roman" w:hAnsi="Times New Roman" w:cs="Times New Roman"/>
          <w:sz w:val="22"/>
          <w:szCs w:val="22"/>
        </w:rPr>
        <w:tab/>
        <w:t>К форс-мажорным обстоятельствам относятся события, на которые Стороны не могут оказать влияние и за возникновение которых они не несут ответственность. В рамках настоящего Договора такими обстоятельствами Стороны считают: стихийные бедствия (как природного, так и техногенного характера); температуру воздуха, силу ветра и уровень осадков в месте исполнения обязательств по Договору, препятствующие нормальным условиям деятельности; пожары, произошедшие не по вине Сторон; нормативные и ненормативные акты органов власти, а также  действия (бездействия), незаконно препятствующие выполнению Сторонами обязательств; забастовки; военные действия; террористические акты; иные обстоятельства, независящие от воли Сторон, непосредственно повлиявшие на исполнение обязательств по настоящему Договору.</w:t>
      </w:r>
    </w:p>
    <w:p w14:paraId="69E335D2"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13.1.2</w:t>
      </w:r>
      <w:r w:rsidRPr="003743BC">
        <w:rPr>
          <w:rFonts w:ascii="Times New Roman" w:hAnsi="Times New Roman" w:cs="Times New Roman"/>
          <w:sz w:val="22"/>
          <w:szCs w:val="22"/>
        </w:rPr>
        <w:tab/>
        <w:t>Сторона, для которой создалась невозможность исполнения обязательств, обязана уведомить другую Сторону об их наступлении и прекращении в письменной форме (любыми средствами связи).</w:t>
      </w:r>
    </w:p>
    <w:p w14:paraId="4C94A902"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13.2. Если форс-мажорные обстоятельства длятся более 3-х месяцев Стороны имеют право расторгнуть Договор до истечения срока его действия.</w:t>
      </w:r>
    </w:p>
    <w:p w14:paraId="7E2484E5" w14:textId="77777777" w:rsidR="00DB677E" w:rsidRPr="003743BC" w:rsidRDefault="00DB677E" w:rsidP="007E74B2">
      <w:pPr>
        <w:spacing w:line="252" w:lineRule="auto"/>
        <w:jc w:val="both"/>
        <w:rPr>
          <w:rFonts w:ascii="Times New Roman" w:hAnsi="Times New Roman" w:cs="Times New Roman"/>
          <w:sz w:val="22"/>
          <w:szCs w:val="22"/>
        </w:rPr>
      </w:pPr>
    </w:p>
    <w:p w14:paraId="5A0B36DB" w14:textId="77777777" w:rsidR="00DB677E" w:rsidRDefault="00DB677E" w:rsidP="007E74B2">
      <w:pPr>
        <w:pStyle w:val="ConsPlusNormal"/>
        <w:spacing w:line="252" w:lineRule="auto"/>
        <w:jc w:val="center"/>
        <w:outlineLvl w:val="0"/>
        <w:rPr>
          <w:b/>
          <w:bCs/>
          <w:sz w:val="22"/>
          <w:szCs w:val="22"/>
        </w:rPr>
      </w:pPr>
      <w:r w:rsidRPr="003743BC">
        <w:rPr>
          <w:b/>
          <w:bCs/>
          <w:sz w:val="22"/>
          <w:szCs w:val="22"/>
        </w:rPr>
        <w:t>14. ОБЕСПЕЧЕНИЕ ИСПОЛНЕНИЯ ОБЯЗАТЕЛЬСТВ ПО ДОГОВОРУ</w:t>
      </w:r>
    </w:p>
    <w:p w14:paraId="5DD0CF0F" w14:textId="77777777" w:rsidR="00177AFD" w:rsidRPr="003743BC" w:rsidRDefault="00177AFD" w:rsidP="007E74B2">
      <w:pPr>
        <w:pStyle w:val="ConsPlusNormal"/>
        <w:spacing w:line="252" w:lineRule="auto"/>
        <w:jc w:val="center"/>
        <w:outlineLvl w:val="0"/>
        <w:rPr>
          <w:b/>
          <w:bCs/>
          <w:sz w:val="22"/>
          <w:szCs w:val="22"/>
        </w:rPr>
      </w:pPr>
    </w:p>
    <w:p w14:paraId="7B445E86" w14:textId="77777777" w:rsidR="00DB677E" w:rsidRPr="003743BC" w:rsidRDefault="00DB677E" w:rsidP="007E74B2">
      <w:pPr>
        <w:pStyle w:val="ConsPlusNormal"/>
        <w:spacing w:line="252" w:lineRule="auto"/>
        <w:jc w:val="both"/>
        <w:rPr>
          <w:sz w:val="22"/>
          <w:szCs w:val="22"/>
        </w:rPr>
      </w:pPr>
      <w:bookmarkStart w:id="15" w:name="Par217"/>
      <w:bookmarkEnd w:id="15"/>
      <w:r w:rsidRPr="003743BC">
        <w:rPr>
          <w:sz w:val="22"/>
          <w:szCs w:val="22"/>
        </w:rPr>
        <w:t>14.1. 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считаются находящимися в залоге:</w:t>
      </w:r>
    </w:p>
    <w:p w14:paraId="08EB3B43" w14:textId="77777777" w:rsidR="00DB677E" w:rsidRPr="003743BC" w:rsidRDefault="00DB677E" w:rsidP="007E74B2">
      <w:pPr>
        <w:pStyle w:val="ConsPlusNormal"/>
        <w:spacing w:line="252" w:lineRule="auto"/>
        <w:jc w:val="both"/>
        <w:rPr>
          <w:sz w:val="22"/>
          <w:szCs w:val="22"/>
        </w:rPr>
      </w:pPr>
      <w:r w:rsidRPr="003743BC">
        <w:rPr>
          <w:sz w:val="22"/>
          <w:szCs w:val="22"/>
        </w:rPr>
        <w:t>- предоставленный для строительства Дома, в составе которого будут находиться объекты долевого строительства, земельный участок, принадлежащий Застройщику на праве субаренды;</w:t>
      </w:r>
    </w:p>
    <w:p w14:paraId="434D2120" w14:textId="77777777" w:rsidR="00DB677E" w:rsidRPr="003743BC" w:rsidRDefault="00DB677E" w:rsidP="007E74B2">
      <w:pPr>
        <w:pStyle w:val="ConsPlusNormal"/>
        <w:spacing w:line="252" w:lineRule="auto"/>
        <w:jc w:val="both"/>
        <w:rPr>
          <w:sz w:val="22"/>
          <w:szCs w:val="22"/>
        </w:rPr>
      </w:pPr>
      <w:r w:rsidRPr="003743BC">
        <w:rPr>
          <w:sz w:val="22"/>
          <w:szCs w:val="22"/>
        </w:rPr>
        <w:t>- строящийся на земельном участке Дом.</w:t>
      </w:r>
    </w:p>
    <w:p w14:paraId="00FCB3C7" w14:textId="77777777" w:rsidR="00DB677E" w:rsidRPr="003743BC" w:rsidRDefault="00DB677E" w:rsidP="007E74B2">
      <w:pPr>
        <w:pStyle w:val="ConsPlusNormal"/>
        <w:spacing w:line="252" w:lineRule="auto"/>
        <w:jc w:val="both"/>
        <w:rPr>
          <w:sz w:val="22"/>
          <w:szCs w:val="22"/>
        </w:rPr>
      </w:pPr>
      <w:bookmarkStart w:id="16" w:name="Par221"/>
      <w:bookmarkEnd w:id="16"/>
      <w:r w:rsidRPr="003743BC">
        <w:rPr>
          <w:sz w:val="22"/>
          <w:szCs w:val="22"/>
        </w:rPr>
        <w:t>14.2. Если до заключения Застройщиком Договора с первым Участником долевого строительства имущество, указанное в п. 8.6. настоящего Договора, было передано в залог в качестве обеспечения иных обязательств Застройщика, привлечение Застройщиком денежных средств участников долевого строительства допускается в случае обеспечения Застройщиком исполнения своих обязательств по Договору поручительством или при одновременном соблюдении следующих условий:</w:t>
      </w:r>
    </w:p>
    <w:p w14:paraId="79898306" w14:textId="77777777" w:rsidR="00DB677E" w:rsidRPr="003743BC" w:rsidRDefault="00DB677E" w:rsidP="007E74B2">
      <w:pPr>
        <w:pStyle w:val="ConsPlusNormal"/>
        <w:spacing w:line="252" w:lineRule="auto"/>
        <w:ind w:firstLine="540"/>
        <w:jc w:val="both"/>
        <w:rPr>
          <w:sz w:val="22"/>
          <w:szCs w:val="22"/>
        </w:rPr>
      </w:pPr>
      <w:r w:rsidRPr="003743BC">
        <w:rPr>
          <w:sz w:val="22"/>
          <w:szCs w:val="22"/>
        </w:rPr>
        <w:t>1) залогодержателем имущества, указанного в п. 8.6. настоящего Договора, является банк;</w:t>
      </w:r>
    </w:p>
    <w:p w14:paraId="2B74840E" w14:textId="77777777" w:rsidR="00DB677E" w:rsidRPr="003743BC" w:rsidRDefault="00DB677E" w:rsidP="007E74B2">
      <w:pPr>
        <w:pStyle w:val="ConsPlusNormal"/>
        <w:spacing w:line="252" w:lineRule="auto"/>
        <w:ind w:firstLine="540"/>
        <w:jc w:val="both"/>
        <w:rPr>
          <w:sz w:val="22"/>
          <w:szCs w:val="22"/>
        </w:rPr>
      </w:pPr>
      <w:r w:rsidRPr="003743BC">
        <w:rPr>
          <w:sz w:val="22"/>
          <w:szCs w:val="22"/>
        </w:rPr>
        <w:t>2) от указанного выше залогодержателя получено согласие на удовлетворение своих требований за счет заложенного имущества, а также согласие на прекращение права залога на объект долевого строительства в случае подписания Сторонами передаточного акта;</w:t>
      </w:r>
    </w:p>
    <w:p w14:paraId="2FFACA4E" w14:textId="77777777" w:rsidR="00DB677E" w:rsidRPr="003743BC" w:rsidRDefault="00DB677E" w:rsidP="007E74B2">
      <w:pPr>
        <w:pStyle w:val="ConsPlusNormal"/>
        <w:spacing w:line="252" w:lineRule="auto"/>
        <w:ind w:firstLine="540"/>
        <w:jc w:val="both"/>
        <w:rPr>
          <w:sz w:val="22"/>
          <w:szCs w:val="22"/>
        </w:rPr>
      </w:pPr>
      <w:r w:rsidRPr="003743BC">
        <w:rPr>
          <w:sz w:val="22"/>
          <w:szCs w:val="22"/>
        </w:rPr>
        <w:t xml:space="preserve">3) целевой кредит на строительство (создание) многоквартирного дома и (или) иного объекта недвижимости в соответствии с условиями договора, заключенного между Застройщиком и банком, может быть использован только на цели, указанные в </w:t>
      </w:r>
      <w:hyperlink r:id="rId9" w:history="1">
        <w:proofErr w:type="spellStart"/>
        <w:r w:rsidRPr="003743BC">
          <w:rPr>
            <w:sz w:val="22"/>
            <w:szCs w:val="22"/>
          </w:rPr>
          <w:t>пп</w:t>
        </w:r>
        <w:proofErr w:type="spellEnd"/>
        <w:r w:rsidRPr="003743BC">
          <w:rPr>
            <w:sz w:val="22"/>
            <w:szCs w:val="22"/>
          </w:rPr>
          <w:t>. 1</w:t>
        </w:r>
      </w:hyperlink>
      <w:r w:rsidRPr="003743BC">
        <w:rPr>
          <w:sz w:val="22"/>
          <w:szCs w:val="22"/>
        </w:rPr>
        <w:t xml:space="preserve"> - </w:t>
      </w:r>
      <w:hyperlink r:id="rId10" w:history="1">
        <w:r w:rsidRPr="003743BC">
          <w:rPr>
            <w:sz w:val="22"/>
            <w:szCs w:val="22"/>
          </w:rPr>
          <w:t>9 ч. 1 ст. 18</w:t>
        </w:r>
      </w:hyperlink>
      <w:r w:rsidRPr="003743BC">
        <w:rPr>
          <w:sz w:val="22"/>
          <w:szCs w:val="22"/>
        </w:rPr>
        <w:t xml:space="preserve"> Федерального закона от 30.12.2004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D11D3BA" w14:textId="3C404755" w:rsidR="00DB677E" w:rsidRPr="003743BC" w:rsidRDefault="00DB677E" w:rsidP="00B96A3A">
      <w:pPr>
        <w:pStyle w:val="ConsPlusNormal"/>
        <w:spacing w:line="252" w:lineRule="auto"/>
        <w:jc w:val="both"/>
        <w:rPr>
          <w:sz w:val="22"/>
          <w:szCs w:val="22"/>
        </w:rPr>
      </w:pPr>
      <w:r w:rsidRPr="003743BC">
        <w:rPr>
          <w:sz w:val="22"/>
          <w:szCs w:val="22"/>
        </w:rPr>
        <w:t>14.3. После заключения Застройщиком Договора с Участником долевого строительства имущество, указанное в п.8.6.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предоставленного банком Застройщику на строительство многоквартирного дома, в состав которого входит объект долевого строительства.</w:t>
      </w:r>
    </w:p>
    <w:p w14:paraId="4FF438C6" w14:textId="77777777" w:rsidR="00DB677E" w:rsidRDefault="00DB677E" w:rsidP="007E74B2">
      <w:pPr>
        <w:spacing w:line="252" w:lineRule="auto"/>
        <w:jc w:val="center"/>
        <w:rPr>
          <w:rFonts w:ascii="Times New Roman" w:hAnsi="Times New Roman" w:cs="Times New Roman"/>
          <w:b/>
          <w:bCs/>
          <w:sz w:val="22"/>
          <w:szCs w:val="22"/>
        </w:rPr>
      </w:pPr>
      <w:r w:rsidRPr="003743BC">
        <w:rPr>
          <w:rFonts w:ascii="Times New Roman" w:hAnsi="Times New Roman" w:cs="Times New Roman"/>
          <w:b/>
          <w:bCs/>
          <w:sz w:val="22"/>
          <w:szCs w:val="22"/>
        </w:rPr>
        <w:t>15. ЗАКЛЮЧИТЕЛЬНЫЕ ПОЛОЖЕНИЯ</w:t>
      </w:r>
    </w:p>
    <w:p w14:paraId="6DF649AD" w14:textId="77777777" w:rsidR="00177AFD" w:rsidRPr="003743BC" w:rsidRDefault="00177AFD" w:rsidP="007E74B2">
      <w:pPr>
        <w:spacing w:line="252" w:lineRule="auto"/>
        <w:jc w:val="center"/>
        <w:rPr>
          <w:rFonts w:ascii="Times New Roman" w:hAnsi="Times New Roman" w:cs="Times New Roman"/>
          <w:sz w:val="22"/>
          <w:szCs w:val="22"/>
        </w:rPr>
      </w:pPr>
    </w:p>
    <w:p w14:paraId="6732D23A"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r w:rsidRPr="003743BC">
        <w:rPr>
          <w:rFonts w:ascii="Times New Roman" w:hAnsi="Times New Roman" w:cs="Times New Roman"/>
          <w:sz w:val="22"/>
          <w:szCs w:val="22"/>
        </w:rPr>
        <w:t>15.1. Во всем остальном, что не предусмотрено настоящим Договором, Стороны руководствуются действующим законодательством РФ.</w:t>
      </w:r>
    </w:p>
    <w:p w14:paraId="23B7F428"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lastRenderedPageBreak/>
        <w:t>15.2. Стороны признают, что, если какое-либо из положений Договора становится недействительным или признается в течение срока его действия, остальные положения Договора обязательны для Сторон в течение срока действия Договора.</w:t>
      </w:r>
    </w:p>
    <w:p w14:paraId="631E6A63"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15.3. Участник долевого строительства подтверждает и гарантирует , что на момент подписания настоящего Договора он не лишен и не ограничен в дееспособности, не состоит на учете в наркологическом или психоневрологическом диспансерах, не состоит под опекой, попечительством, патронажем, а также отсутствуют обстоятельства, вынуждающие совершить сделку на крайне невыгодных для себя условиях, находится в здравом уме и твердой памяти, действует добровольно, понимает содержание Договора, права и обязанности, вытекающие из него, а также последствия нарушения его условий.</w:t>
      </w:r>
    </w:p>
    <w:p w14:paraId="20E43939" w14:textId="6648F8C3"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15.4. Участник долевого строительства ознакомлен с тем, что Дом строится по индивидуальному проекту и является уникальным архитектурным решением. Нарушение условий </w:t>
      </w:r>
      <w:r w:rsidR="004B42B1" w:rsidRPr="003743BC">
        <w:rPr>
          <w:rFonts w:ascii="Times New Roman" w:hAnsi="Times New Roman" w:cs="Times New Roman"/>
          <w:sz w:val="22"/>
          <w:szCs w:val="22"/>
        </w:rPr>
        <w:t>эксплуатации Дома</w:t>
      </w:r>
      <w:r w:rsidRPr="003743BC">
        <w:rPr>
          <w:rFonts w:ascii="Times New Roman" w:hAnsi="Times New Roman" w:cs="Times New Roman"/>
          <w:sz w:val="22"/>
          <w:szCs w:val="22"/>
        </w:rPr>
        <w:t xml:space="preserve"> является нарушением архитектурного облика дома, а также прав автора, что может повлечь за собой ответственность, предусмотренную законодательством РФ. </w:t>
      </w:r>
    </w:p>
    <w:p w14:paraId="6E7410B4"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15.5. Стороны обязаны немедленно извещать друг друга обо всех изменениях почтовых и платежных реквизитов в следующем порядке:</w:t>
      </w:r>
    </w:p>
    <w:p w14:paraId="75B1B0CA" w14:textId="354FBAF8" w:rsidR="00DB677E" w:rsidRPr="003743BC" w:rsidRDefault="00DB677E" w:rsidP="007E74B2">
      <w:pPr>
        <w:spacing w:line="252" w:lineRule="auto"/>
        <w:ind w:firstLine="708"/>
        <w:jc w:val="both"/>
        <w:rPr>
          <w:rFonts w:ascii="Times New Roman" w:hAnsi="Times New Roman" w:cs="Times New Roman"/>
          <w:sz w:val="22"/>
          <w:szCs w:val="22"/>
        </w:rPr>
      </w:pPr>
      <w:r w:rsidRPr="003743BC">
        <w:rPr>
          <w:rFonts w:ascii="Times New Roman" w:hAnsi="Times New Roman" w:cs="Times New Roman"/>
          <w:sz w:val="22"/>
          <w:szCs w:val="22"/>
        </w:rPr>
        <w:t xml:space="preserve">В случае изменения реквизитов Застройщика, Застройщик сообщает об указанных изменениях путем опубликования соответствующей информации на сайте Застройщика в сети Интернет по электронному адресу: </w:t>
      </w:r>
      <w:r w:rsidRPr="003743BC">
        <w:rPr>
          <w:rFonts w:ascii="Times New Roman" w:hAnsi="Times New Roman" w:cs="Times New Roman"/>
          <w:sz w:val="22"/>
          <w:szCs w:val="22"/>
          <w:lang w:val="en-US"/>
        </w:rPr>
        <w:t>www</w:t>
      </w:r>
      <w:r w:rsidRPr="003743BC">
        <w:rPr>
          <w:rFonts w:ascii="Times New Roman" w:hAnsi="Times New Roman" w:cs="Times New Roman"/>
          <w:sz w:val="22"/>
          <w:szCs w:val="22"/>
        </w:rPr>
        <w:t>.</w:t>
      </w:r>
      <w:proofErr w:type="spellStart"/>
      <w:r w:rsidRPr="003743BC">
        <w:rPr>
          <w:rFonts w:ascii="Times New Roman" w:hAnsi="Times New Roman" w:cs="Times New Roman"/>
          <w:sz w:val="22"/>
          <w:szCs w:val="22"/>
        </w:rPr>
        <w:t>наш.дом.рф</w:t>
      </w:r>
      <w:proofErr w:type="spellEnd"/>
      <w:r w:rsidRPr="003743BC">
        <w:rPr>
          <w:rFonts w:ascii="Times New Roman" w:hAnsi="Times New Roman" w:cs="Times New Roman"/>
          <w:sz w:val="22"/>
          <w:szCs w:val="22"/>
        </w:rPr>
        <w:t xml:space="preserve">, а также путем внесения изменений в Проектную декларацию (за исключением внесения изменений в сведения о расчетном счете). Участник считается </w:t>
      </w:r>
      <w:r w:rsidR="004B42B1" w:rsidRPr="003743BC">
        <w:rPr>
          <w:rFonts w:ascii="Times New Roman" w:hAnsi="Times New Roman" w:cs="Times New Roman"/>
          <w:sz w:val="22"/>
          <w:szCs w:val="22"/>
        </w:rPr>
        <w:t>надлежащим образом,</w:t>
      </w:r>
      <w:r w:rsidRPr="003743BC">
        <w:rPr>
          <w:rFonts w:ascii="Times New Roman" w:hAnsi="Times New Roman" w:cs="Times New Roman"/>
          <w:sz w:val="22"/>
          <w:szCs w:val="22"/>
        </w:rPr>
        <w:t xml:space="preserve"> уведомленным о соответствующем изменении реквизитов Застройщика в день публикации Застройщиком указанных сведений на сайтах: </w:t>
      </w:r>
      <w:r w:rsidRPr="003743BC">
        <w:rPr>
          <w:rFonts w:ascii="Times New Roman" w:hAnsi="Times New Roman" w:cs="Times New Roman"/>
          <w:sz w:val="22"/>
          <w:szCs w:val="22"/>
          <w:lang w:val="en-US"/>
        </w:rPr>
        <w:t>www</w:t>
      </w:r>
      <w:r w:rsidRPr="003743BC">
        <w:rPr>
          <w:rFonts w:ascii="Times New Roman" w:hAnsi="Times New Roman" w:cs="Times New Roman"/>
          <w:sz w:val="22"/>
          <w:szCs w:val="22"/>
        </w:rPr>
        <w:t>.</w:t>
      </w:r>
      <w:proofErr w:type="spellStart"/>
      <w:r w:rsidRPr="003743BC">
        <w:rPr>
          <w:rFonts w:ascii="Times New Roman" w:hAnsi="Times New Roman" w:cs="Times New Roman"/>
          <w:sz w:val="22"/>
          <w:szCs w:val="22"/>
        </w:rPr>
        <w:t>наш.дом.рф</w:t>
      </w:r>
      <w:proofErr w:type="spellEnd"/>
      <w:r w:rsidRPr="003743BC">
        <w:rPr>
          <w:rFonts w:ascii="Times New Roman" w:hAnsi="Times New Roman" w:cs="Times New Roman"/>
          <w:sz w:val="22"/>
          <w:szCs w:val="22"/>
        </w:rPr>
        <w:t xml:space="preserve"> в сети-Интернет и размещения Проектной декларации на указанном сайте (за исключением внесения изменений в сведения о расчетном счете). С этого дня у Участника возникает обязанность исполнять свои договорные обязательства по новым реквизитам Застройщика.</w:t>
      </w:r>
    </w:p>
    <w:p w14:paraId="3CD828B3"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15.6. Все изменения и дополнения оформляются дополнительными соглашениями Сторон в письменной форме, которые являются неотъемлемой частью настоящего Договора.</w:t>
      </w:r>
    </w:p>
    <w:p w14:paraId="4B9E237C"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15.7. Любая информация о финансовом положении Сторон и условиях настоящего Договора, а также о хозяйственной деятельности Сторон будет считаться конфиденциальной не подлежит разглашению.</w:t>
      </w:r>
    </w:p>
    <w:p w14:paraId="0CC41854"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ab/>
        <w:t>Иные условия конфиденциальности могут быть установлены по требованию любой из Сторон.</w:t>
      </w:r>
    </w:p>
    <w:p w14:paraId="59E5FE8B"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 xml:space="preserve">15.8. Участник, подписывая настоящий Договор, дает свое согласие на обработку и использование своих персональных данных (ФИО, паспортные данные, место жительства, дата и год рождения, сведения о семейном положении, контактный телефон, адрес электронной почты), предоставленных Застройщику в соответствии с ФЗ от 27.07.2006 №152-ФЗ «О персональных данных» в целях заключения, государственной регистрации, исполнения настоящего Договора, государственной регистрации права собственности на объект долевого строительства, надлежащего управления эксплуатации объекта долевого строительства, а также для осуществления </w:t>
      </w:r>
      <w:proofErr w:type="spellStart"/>
      <w:r w:rsidRPr="003743BC">
        <w:rPr>
          <w:rFonts w:ascii="Times New Roman" w:hAnsi="Times New Roman" w:cs="Times New Roman"/>
          <w:sz w:val="22"/>
          <w:szCs w:val="22"/>
          <w:lang w:val="en-US"/>
        </w:rPr>
        <w:t>sms</w:t>
      </w:r>
      <w:proofErr w:type="spellEnd"/>
      <w:r w:rsidRPr="003743BC">
        <w:rPr>
          <w:rFonts w:ascii="Times New Roman" w:hAnsi="Times New Roman" w:cs="Times New Roman"/>
          <w:sz w:val="22"/>
          <w:szCs w:val="22"/>
        </w:rPr>
        <w:t>-рассылки, звонков и других способов информирования Участника с целью реализации настоящего Договора.</w:t>
      </w:r>
    </w:p>
    <w:p w14:paraId="676304E4"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ab/>
        <w:t xml:space="preserve">Обработка вышеуказанных персональных данных представляет собой действие (операцию)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в том числе органам государственной (муниципальной) власти и организации, осуществляющей управление и эксплуатацию Многоквартирным домом, предоставляющей коммунальные и иные услуги, обезличивание, блокирование, удаление, уничтожение персональных данных. Персональные данные хранятся в базе данных Застройщика. </w:t>
      </w:r>
    </w:p>
    <w:p w14:paraId="5CBF9C55"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15.9. Стороны договорились, что Застройщик вправе до выбора способа управления Многоквартирным домом поручить оказание услуг по эксплуатационно-техническому обслуживанию Многоквартирного дома выбранной Застройщиком по своему усмотрению Управляющей организации.</w:t>
      </w:r>
    </w:p>
    <w:p w14:paraId="3DDD4C3C" w14:textId="77777777"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t>15.10. Участник уведомлен о том, что Застройщик до даты государственной регистрации прекращения права собственности Застройщика на земельный участок, указанный в п. 2.1.2. настоящего Договора, оставляет за собой право определять порядок движения (организацию движения) автотранспорта на территории земельного участка или его части.</w:t>
      </w:r>
    </w:p>
    <w:p w14:paraId="6DC26E17" w14:textId="67E79CFA" w:rsidR="00DB677E" w:rsidRPr="003743BC" w:rsidRDefault="00DB677E" w:rsidP="007E74B2">
      <w:pPr>
        <w:spacing w:line="252" w:lineRule="auto"/>
        <w:jc w:val="both"/>
        <w:rPr>
          <w:rFonts w:ascii="Times New Roman" w:hAnsi="Times New Roman" w:cs="Times New Roman"/>
          <w:sz w:val="22"/>
          <w:szCs w:val="22"/>
        </w:rPr>
      </w:pPr>
      <w:r w:rsidRPr="003743BC">
        <w:rPr>
          <w:rFonts w:ascii="Times New Roman" w:hAnsi="Times New Roman" w:cs="Times New Roman"/>
          <w:sz w:val="22"/>
          <w:szCs w:val="22"/>
        </w:rPr>
        <w:lastRenderedPageBreak/>
        <w:t>15.11. Настоящий Договор составлен на 1</w:t>
      </w:r>
      <w:r w:rsidR="00177AFD" w:rsidRPr="00177AFD">
        <w:rPr>
          <w:rFonts w:ascii="Times New Roman" w:hAnsi="Times New Roman" w:cs="Times New Roman"/>
          <w:sz w:val="22"/>
          <w:szCs w:val="22"/>
        </w:rPr>
        <w:t>4</w:t>
      </w:r>
      <w:r w:rsidRPr="003743BC">
        <w:rPr>
          <w:rFonts w:ascii="Times New Roman" w:hAnsi="Times New Roman" w:cs="Times New Roman"/>
          <w:sz w:val="22"/>
          <w:szCs w:val="22"/>
        </w:rPr>
        <w:t xml:space="preserve">-ти страницах, в </w:t>
      </w:r>
      <w:r w:rsidR="00EA2D20" w:rsidRPr="003743BC">
        <w:rPr>
          <w:rFonts w:ascii="Times New Roman" w:hAnsi="Times New Roman" w:cs="Times New Roman"/>
          <w:sz w:val="22"/>
          <w:szCs w:val="22"/>
        </w:rPr>
        <w:t>3</w:t>
      </w:r>
      <w:r w:rsidRPr="003743BC">
        <w:rPr>
          <w:rFonts w:ascii="Times New Roman" w:hAnsi="Times New Roman" w:cs="Times New Roman"/>
          <w:sz w:val="22"/>
          <w:szCs w:val="22"/>
        </w:rPr>
        <w:t>-х экземплярах: один — Застройщику, один - Участнику долевого строительства, один – Банку (эскроу-агенту). Все экземпляры имеют равную юридическую силу.</w:t>
      </w:r>
    </w:p>
    <w:p w14:paraId="57064F75" w14:textId="77777777" w:rsidR="00DB677E" w:rsidRPr="003743BC" w:rsidRDefault="00DB677E" w:rsidP="00DB677E">
      <w:pPr>
        <w:jc w:val="both"/>
        <w:rPr>
          <w:rFonts w:ascii="Times New Roman" w:hAnsi="Times New Roman" w:cs="Times New Roman"/>
          <w:sz w:val="22"/>
          <w:szCs w:val="22"/>
        </w:rPr>
      </w:pPr>
      <w:r w:rsidRPr="003743BC">
        <w:rPr>
          <w:rFonts w:ascii="Times New Roman" w:eastAsia="Times New Roman" w:hAnsi="Times New Roman" w:cs="Times New Roman"/>
          <w:sz w:val="22"/>
          <w:szCs w:val="22"/>
        </w:rPr>
        <w:t xml:space="preserve">  </w:t>
      </w:r>
    </w:p>
    <w:p w14:paraId="282312F2" w14:textId="77777777" w:rsidR="00DB677E" w:rsidRPr="003743BC" w:rsidRDefault="00DB677E" w:rsidP="00DB677E">
      <w:pPr>
        <w:jc w:val="center"/>
        <w:rPr>
          <w:rFonts w:ascii="Times New Roman" w:hAnsi="Times New Roman" w:cs="Times New Roman"/>
          <w:sz w:val="22"/>
          <w:szCs w:val="22"/>
        </w:rPr>
      </w:pPr>
      <w:r w:rsidRPr="003743BC">
        <w:rPr>
          <w:rFonts w:ascii="Times New Roman" w:hAnsi="Times New Roman" w:cs="Times New Roman"/>
          <w:b/>
          <w:bCs/>
          <w:sz w:val="22"/>
          <w:szCs w:val="22"/>
        </w:rPr>
        <w:t>16. АДРЕСА И РЕКВИЗИТЫ СТОРОН</w:t>
      </w: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536"/>
        <w:gridCol w:w="5387"/>
      </w:tblGrid>
      <w:tr w:rsidR="00DB677E" w:rsidRPr="003743BC" w14:paraId="64948B37" w14:textId="77777777" w:rsidTr="004C0DC6">
        <w:tc>
          <w:tcPr>
            <w:tcW w:w="4536" w:type="dxa"/>
            <w:shd w:val="clear" w:color="auto" w:fill="auto"/>
          </w:tcPr>
          <w:p w14:paraId="649AA6C7"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b/>
                <w:bCs/>
                <w:sz w:val="22"/>
                <w:szCs w:val="22"/>
              </w:rPr>
              <w:t>Застройщик</w:t>
            </w:r>
          </w:p>
          <w:p w14:paraId="1BFD0A78"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ООО «Специализированный Застройщик СК Норма»</w:t>
            </w:r>
          </w:p>
          <w:p w14:paraId="55875FD4"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ИНН/КПП:4401160922/440101001</w:t>
            </w:r>
          </w:p>
          <w:p w14:paraId="457437BC"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ОГРН:1154401003041</w:t>
            </w:r>
          </w:p>
          <w:p w14:paraId="168AFA78"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 xml:space="preserve">Адрес: 156013, г. Кострома, ул. Маршала Новикова, д. 22/22, </w:t>
            </w:r>
            <w:proofErr w:type="spellStart"/>
            <w:r w:rsidRPr="003743BC">
              <w:rPr>
                <w:rFonts w:ascii="Times New Roman" w:hAnsi="Times New Roman" w:cs="Times New Roman"/>
                <w:sz w:val="22"/>
                <w:szCs w:val="22"/>
              </w:rPr>
              <w:t>н.п</w:t>
            </w:r>
            <w:proofErr w:type="spellEnd"/>
            <w:r w:rsidRPr="003743BC">
              <w:rPr>
                <w:rFonts w:ascii="Times New Roman" w:hAnsi="Times New Roman" w:cs="Times New Roman"/>
                <w:sz w:val="22"/>
                <w:szCs w:val="22"/>
              </w:rPr>
              <w:t>. 17</w:t>
            </w:r>
          </w:p>
          <w:p w14:paraId="6CB798E5" w14:textId="77777777" w:rsidR="00DB677E" w:rsidRPr="003743BC" w:rsidRDefault="00DB677E" w:rsidP="004C0DC6">
            <w:pPr>
              <w:jc w:val="center"/>
              <w:rPr>
                <w:rFonts w:ascii="Times New Roman" w:hAnsi="Times New Roman" w:cs="Times New Roman"/>
                <w:sz w:val="22"/>
                <w:szCs w:val="22"/>
              </w:rPr>
            </w:pPr>
            <w:proofErr w:type="spellStart"/>
            <w:r w:rsidRPr="003743BC">
              <w:rPr>
                <w:rFonts w:ascii="Times New Roman" w:hAnsi="Times New Roman" w:cs="Times New Roman"/>
                <w:sz w:val="22"/>
                <w:szCs w:val="22"/>
              </w:rPr>
              <w:t>Рс</w:t>
            </w:r>
            <w:proofErr w:type="spellEnd"/>
            <w:r w:rsidRPr="003743BC">
              <w:rPr>
                <w:rFonts w:ascii="Times New Roman" w:hAnsi="Times New Roman" w:cs="Times New Roman"/>
                <w:sz w:val="22"/>
                <w:szCs w:val="22"/>
              </w:rPr>
              <w:t xml:space="preserve"> счет:40702810129000003417</w:t>
            </w:r>
          </w:p>
          <w:p w14:paraId="5A717816"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Банк: Костромское отделение №8640 ПАО СБЕРБАНК г. Кострома</w:t>
            </w:r>
          </w:p>
          <w:p w14:paraId="4E18B73D"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к/с: 30101810200000000623</w:t>
            </w:r>
          </w:p>
          <w:p w14:paraId="253A716F" w14:textId="77777777"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БИК: 043469623</w:t>
            </w:r>
          </w:p>
          <w:p w14:paraId="4E1E73BC" w14:textId="5075983C"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sz w:val="22"/>
                <w:szCs w:val="22"/>
              </w:rPr>
              <w:t xml:space="preserve">Электронная почта: </w:t>
            </w:r>
            <w:r w:rsidR="00043B54" w:rsidRPr="00043B54">
              <w:rPr>
                <w:rFonts w:ascii="Times New Roman" w:hAnsi="Times New Roman" w:cs="Times New Roman"/>
                <w:sz w:val="22"/>
                <w:szCs w:val="22"/>
              </w:rPr>
              <w:t>ck_norma@mail.ru</w:t>
            </w:r>
          </w:p>
          <w:p w14:paraId="014AC6EC" w14:textId="77777777" w:rsidR="00DB677E" w:rsidRPr="003743BC" w:rsidRDefault="00DB677E" w:rsidP="004C0DC6">
            <w:pPr>
              <w:jc w:val="center"/>
              <w:rPr>
                <w:rFonts w:ascii="Times New Roman" w:hAnsi="Times New Roman" w:cs="Times New Roman"/>
                <w:sz w:val="22"/>
                <w:szCs w:val="22"/>
              </w:rPr>
            </w:pPr>
          </w:p>
          <w:p w14:paraId="51064CD0" w14:textId="77777777" w:rsidR="00EF519F" w:rsidRDefault="00EF519F" w:rsidP="004C0DC6">
            <w:pPr>
              <w:spacing w:line="100" w:lineRule="atLeast"/>
              <w:jc w:val="both"/>
              <w:rPr>
                <w:rFonts w:ascii="Times New Roman" w:hAnsi="Times New Roman" w:cs="Times New Roman"/>
                <w:sz w:val="22"/>
                <w:szCs w:val="22"/>
              </w:rPr>
            </w:pPr>
          </w:p>
          <w:p w14:paraId="7D3BA330" w14:textId="77777777" w:rsidR="00EF519F" w:rsidRDefault="00EF519F" w:rsidP="004C0DC6">
            <w:pPr>
              <w:spacing w:line="100" w:lineRule="atLeast"/>
              <w:jc w:val="both"/>
              <w:rPr>
                <w:rFonts w:ascii="Times New Roman" w:hAnsi="Times New Roman" w:cs="Times New Roman"/>
                <w:sz w:val="22"/>
                <w:szCs w:val="22"/>
              </w:rPr>
            </w:pPr>
          </w:p>
          <w:p w14:paraId="66E5C49A" w14:textId="77777777" w:rsidR="00EF519F" w:rsidRDefault="00EF519F" w:rsidP="004C0DC6">
            <w:pPr>
              <w:spacing w:line="100" w:lineRule="atLeast"/>
              <w:jc w:val="both"/>
              <w:rPr>
                <w:rFonts w:ascii="Times New Roman" w:hAnsi="Times New Roman" w:cs="Times New Roman"/>
                <w:sz w:val="22"/>
                <w:szCs w:val="22"/>
              </w:rPr>
            </w:pPr>
          </w:p>
          <w:p w14:paraId="776C4C10" w14:textId="77777777" w:rsidR="00EF519F" w:rsidRDefault="00EF519F" w:rsidP="004C0DC6">
            <w:pPr>
              <w:spacing w:line="100" w:lineRule="atLeast"/>
              <w:jc w:val="both"/>
              <w:rPr>
                <w:rFonts w:ascii="Times New Roman" w:hAnsi="Times New Roman" w:cs="Times New Roman"/>
                <w:sz w:val="22"/>
                <w:szCs w:val="22"/>
              </w:rPr>
            </w:pPr>
          </w:p>
          <w:p w14:paraId="2CBDF41F" w14:textId="13375B80" w:rsidR="00DB677E" w:rsidRPr="003743BC" w:rsidRDefault="00DB677E" w:rsidP="004C0DC6">
            <w:pPr>
              <w:spacing w:line="100" w:lineRule="atLeast"/>
              <w:jc w:val="both"/>
              <w:rPr>
                <w:rFonts w:ascii="Times New Roman" w:hAnsi="Times New Roman" w:cs="Times New Roman"/>
                <w:sz w:val="22"/>
                <w:szCs w:val="22"/>
              </w:rPr>
            </w:pPr>
            <w:r w:rsidRPr="003743BC">
              <w:rPr>
                <w:rFonts w:ascii="Times New Roman" w:hAnsi="Times New Roman" w:cs="Times New Roman"/>
                <w:sz w:val="22"/>
                <w:szCs w:val="22"/>
              </w:rPr>
              <w:t>___________________Михайлов А.А.</w:t>
            </w:r>
          </w:p>
          <w:p w14:paraId="6FDF1833" w14:textId="77777777" w:rsidR="005E6E9C" w:rsidRPr="003743BC" w:rsidRDefault="005E6E9C" w:rsidP="004C0DC6">
            <w:pPr>
              <w:jc w:val="both"/>
              <w:rPr>
                <w:rFonts w:ascii="Times New Roman" w:hAnsi="Times New Roman" w:cs="Times New Roman"/>
                <w:sz w:val="22"/>
                <w:szCs w:val="22"/>
              </w:rPr>
            </w:pPr>
          </w:p>
        </w:tc>
        <w:tc>
          <w:tcPr>
            <w:tcW w:w="5387" w:type="dxa"/>
            <w:shd w:val="clear" w:color="auto" w:fill="auto"/>
          </w:tcPr>
          <w:p w14:paraId="5CB0601A" w14:textId="32689BAA" w:rsidR="00DB677E" w:rsidRPr="003743BC" w:rsidRDefault="00DB677E" w:rsidP="004C0DC6">
            <w:pPr>
              <w:jc w:val="center"/>
              <w:rPr>
                <w:rFonts w:ascii="Times New Roman" w:hAnsi="Times New Roman" w:cs="Times New Roman"/>
                <w:sz w:val="22"/>
                <w:szCs w:val="22"/>
              </w:rPr>
            </w:pPr>
            <w:r w:rsidRPr="003743BC">
              <w:rPr>
                <w:rFonts w:ascii="Times New Roman" w:hAnsi="Times New Roman" w:cs="Times New Roman"/>
                <w:b/>
                <w:bCs/>
                <w:sz w:val="22"/>
                <w:szCs w:val="22"/>
              </w:rPr>
              <w:t>Участник долевого строительства</w:t>
            </w:r>
          </w:p>
          <w:p w14:paraId="6052608B" w14:textId="3C7412FC" w:rsidR="007B5044" w:rsidRDefault="004B42B1" w:rsidP="004C0DC6">
            <w:pPr>
              <w:jc w:val="center"/>
              <w:rPr>
                <w:rFonts w:ascii="Times New Roman" w:eastAsia="Times New Roman" w:hAnsi="Times New Roman" w:cs="Times New Roman"/>
                <w:b/>
                <w:sz w:val="22"/>
                <w:szCs w:val="22"/>
                <w:lang w:eastAsia="ru-RU"/>
              </w:rPr>
            </w:pPr>
            <w:r w:rsidRPr="003743BC">
              <w:rPr>
                <w:rFonts w:ascii="Times New Roman" w:hAnsi="Times New Roman" w:cs="Times New Roman"/>
                <w:b/>
                <w:color w:val="000000"/>
                <w:sz w:val="22"/>
                <w:szCs w:val="22"/>
              </w:rPr>
              <w:t xml:space="preserve">Гр. РФ </w:t>
            </w:r>
            <w:r w:rsidR="00924C16">
              <w:rPr>
                <w:rFonts w:ascii="Times New Roman" w:eastAsia="Times New Roman" w:hAnsi="Times New Roman" w:cs="Times New Roman"/>
                <w:b/>
                <w:sz w:val="22"/>
                <w:szCs w:val="22"/>
                <w:lang w:eastAsia="ru-RU"/>
              </w:rPr>
              <w:t>ФИО</w:t>
            </w:r>
            <w:r w:rsidR="005105A9">
              <w:rPr>
                <w:rFonts w:ascii="Times New Roman" w:eastAsia="Times New Roman" w:hAnsi="Times New Roman" w:cs="Times New Roman"/>
                <w:b/>
                <w:sz w:val="22"/>
                <w:szCs w:val="22"/>
                <w:lang w:eastAsia="ru-RU"/>
              </w:rPr>
              <w:t xml:space="preserve">, </w:t>
            </w:r>
            <w:r w:rsidR="00924C16">
              <w:rPr>
                <w:rFonts w:ascii="Times New Roman" w:eastAsia="Times New Roman" w:hAnsi="Times New Roman" w:cs="Times New Roman"/>
                <w:b/>
                <w:sz w:val="22"/>
                <w:szCs w:val="22"/>
                <w:lang w:eastAsia="ru-RU"/>
              </w:rPr>
              <w:t>______</w:t>
            </w:r>
            <w:r w:rsidR="005105A9">
              <w:rPr>
                <w:rFonts w:ascii="Times New Roman" w:eastAsia="Times New Roman" w:hAnsi="Times New Roman" w:cs="Times New Roman"/>
                <w:b/>
                <w:sz w:val="22"/>
                <w:szCs w:val="22"/>
                <w:lang w:eastAsia="ru-RU"/>
              </w:rPr>
              <w:t xml:space="preserve"> г. рождения, паспорт: серия </w:t>
            </w:r>
            <w:r w:rsidR="00924C16">
              <w:rPr>
                <w:rFonts w:ascii="Times New Roman" w:eastAsia="Times New Roman" w:hAnsi="Times New Roman" w:cs="Times New Roman"/>
                <w:b/>
                <w:sz w:val="22"/>
                <w:szCs w:val="22"/>
                <w:lang w:eastAsia="ru-RU"/>
              </w:rPr>
              <w:t>____</w:t>
            </w:r>
            <w:r w:rsidR="005105A9">
              <w:rPr>
                <w:rFonts w:ascii="Times New Roman" w:eastAsia="Times New Roman" w:hAnsi="Times New Roman" w:cs="Times New Roman"/>
                <w:b/>
                <w:sz w:val="22"/>
                <w:szCs w:val="22"/>
                <w:lang w:eastAsia="ru-RU"/>
              </w:rPr>
              <w:t xml:space="preserve">номер </w:t>
            </w:r>
            <w:r w:rsidR="00924C16">
              <w:rPr>
                <w:rFonts w:ascii="Times New Roman" w:eastAsia="Times New Roman" w:hAnsi="Times New Roman" w:cs="Times New Roman"/>
                <w:b/>
                <w:sz w:val="22"/>
                <w:szCs w:val="22"/>
                <w:lang w:eastAsia="ru-RU"/>
              </w:rPr>
              <w:t>_____</w:t>
            </w:r>
            <w:r w:rsidR="005105A9">
              <w:rPr>
                <w:rFonts w:ascii="Times New Roman" w:eastAsia="Times New Roman" w:hAnsi="Times New Roman" w:cs="Times New Roman"/>
                <w:b/>
                <w:sz w:val="22"/>
                <w:szCs w:val="22"/>
                <w:lang w:eastAsia="ru-RU"/>
              </w:rPr>
              <w:t xml:space="preserve"> выдан </w:t>
            </w:r>
            <w:r w:rsidR="00924C16">
              <w:rPr>
                <w:rFonts w:ascii="Times New Roman" w:eastAsia="Times New Roman" w:hAnsi="Times New Roman" w:cs="Times New Roman"/>
                <w:b/>
                <w:sz w:val="22"/>
                <w:szCs w:val="22"/>
                <w:lang w:eastAsia="ru-RU"/>
              </w:rPr>
              <w:t>__________</w:t>
            </w:r>
            <w:r w:rsidR="005105A9">
              <w:rPr>
                <w:rFonts w:ascii="Times New Roman" w:eastAsia="Times New Roman" w:hAnsi="Times New Roman" w:cs="Times New Roman"/>
                <w:b/>
                <w:sz w:val="22"/>
                <w:szCs w:val="22"/>
                <w:lang w:eastAsia="ru-RU"/>
              </w:rPr>
              <w:t xml:space="preserve">, код подразделения: </w:t>
            </w:r>
            <w:r w:rsidR="00924C16">
              <w:rPr>
                <w:rFonts w:ascii="Times New Roman" w:eastAsia="Times New Roman" w:hAnsi="Times New Roman" w:cs="Times New Roman"/>
                <w:b/>
                <w:sz w:val="22"/>
                <w:szCs w:val="22"/>
                <w:lang w:eastAsia="ru-RU"/>
              </w:rPr>
              <w:t>_____</w:t>
            </w:r>
            <w:r w:rsidR="005105A9">
              <w:rPr>
                <w:rFonts w:ascii="Times New Roman" w:eastAsia="Times New Roman" w:hAnsi="Times New Roman" w:cs="Times New Roman"/>
                <w:b/>
                <w:sz w:val="22"/>
                <w:szCs w:val="22"/>
                <w:lang w:eastAsia="ru-RU"/>
              </w:rPr>
              <w:t>, зарегистрирован</w:t>
            </w:r>
            <w:r w:rsidR="00924C16">
              <w:rPr>
                <w:rFonts w:ascii="Times New Roman" w:eastAsia="Times New Roman" w:hAnsi="Times New Roman" w:cs="Times New Roman"/>
                <w:b/>
                <w:sz w:val="22"/>
                <w:szCs w:val="22"/>
                <w:lang w:eastAsia="ru-RU"/>
              </w:rPr>
              <w:t>/</w:t>
            </w:r>
            <w:r w:rsidR="005105A9">
              <w:rPr>
                <w:rFonts w:ascii="Times New Roman" w:eastAsia="Times New Roman" w:hAnsi="Times New Roman" w:cs="Times New Roman"/>
                <w:b/>
                <w:sz w:val="22"/>
                <w:szCs w:val="22"/>
                <w:lang w:eastAsia="ru-RU"/>
              </w:rPr>
              <w:t xml:space="preserve">а по адресу: </w:t>
            </w:r>
            <w:r w:rsidR="00924C16">
              <w:rPr>
                <w:rFonts w:ascii="Times New Roman" w:eastAsia="Times New Roman" w:hAnsi="Times New Roman" w:cs="Times New Roman"/>
                <w:b/>
                <w:sz w:val="22"/>
                <w:szCs w:val="22"/>
                <w:lang w:eastAsia="ru-RU"/>
              </w:rPr>
              <w:t>______________________________</w:t>
            </w:r>
          </w:p>
          <w:p w14:paraId="4F5CFDE2" w14:textId="77777777" w:rsidR="00E61BF2" w:rsidRPr="007B5044" w:rsidRDefault="00E61BF2" w:rsidP="004C0DC6">
            <w:pPr>
              <w:jc w:val="center"/>
              <w:rPr>
                <w:rFonts w:ascii="Times New Roman" w:eastAsia="Times New Roman" w:hAnsi="Times New Roman" w:cs="Times New Roman"/>
                <w:bCs/>
                <w:sz w:val="22"/>
                <w:szCs w:val="22"/>
                <w:lang w:eastAsia="ru-RU"/>
              </w:rPr>
            </w:pPr>
          </w:p>
          <w:p w14:paraId="125F1DB6" w14:textId="75619C0D" w:rsidR="004B42B1" w:rsidRDefault="004B42B1" w:rsidP="004B42B1">
            <w:pPr>
              <w:jc w:val="both"/>
              <w:rPr>
                <w:rFonts w:ascii="Times New Roman" w:eastAsia="Times New Roman" w:hAnsi="Times New Roman" w:cs="Times New Roman"/>
                <w:bCs/>
                <w:color w:val="000000"/>
                <w:kern w:val="0"/>
                <w:sz w:val="22"/>
                <w:szCs w:val="22"/>
                <w:lang w:eastAsia="ru-RU" w:bidi="ar-SA"/>
              </w:rPr>
            </w:pPr>
            <w:r>
              <w:rPr>
                <w:rFonts w:ascii="Times New Roman" w:eastAsia="Times New Roman" w:hAnsi="Times New Roman" w:cs="Times New Roman"/>
                <w:bCs/>
                <w:color w:val="000000"/>
                <w:kern w:val="0"/>
                <w:sz w:val="22"/>
                <w:szCs w:val="22"/>
                <w:lang w:eastAsia="ru-RU" w:bidi="ar-SA"/>
              </w:rPr>
              <w:t xml:space="preserve">             </w:t>
            </w:r>
            <w:bookmarkStart w:id="17" w:name="_Hlk135833402"/>
            <w:r w:rsidRPr="002B2AAE">
              <w:rPr>
                <w:rFonts w:ascii="Times New Roman" w:eastAsia="Times New Roman" w:hAnsi="Times New Roman" w:cs="Times New Roman"/>
                <w:bCs/>
                <w:color w:val="000000"/>
                <w:kern w:val="0"/>
                <w:sz w:val="22"/>
                <w:szCs w:val="22"/>
                <w:lang w:eastAsia="ru-RU" w:bidi="ar-SA"/>
              </w:rPr>
              <w:t>______________</w:t>
            </w:r>
            <w:r>
              <w:rPr>
                <w:rFonts w:ascii="Times New Roman" w:eastAsia="Times New Roman" w:hAnsi="Times New Roman" w:cs="Times New Roman"/>
                <w:bCs/>
                <w:color w:val="000000"/>
                <w:kern w:val="0"/>
                <w:sz w:val="22"/>
                <w:szCs w:val="22"/>
                <w:lang w:eastAsia="ru-RU" w:bidi="ar-SA"/>
              </w:rPr>
              <w:t>______</w:t>
            </w:r>
            <w:r w:rsidRPr="002B2AAE">
              <w:rPr>
                <w:rFonts w:ascii="Times New Roman" w:eastAsia="Times New Roman" w:hAnsi="Times New Roman" w:cs="Times New Roman"/>
                <w:bCs/>
                <w:color w:val="000000"/>
                <w:kern w:val="0"/>
                <w:sz w:val="22"/>
                <w:szCs w:val="22"/>
                <w:lang w:eastAsia="ru-RU" w:bidi="ar-SA"/>
              </w:rPr>
              <w:t>/</w:t>
            </w:r>
            <w:r w:rsidR="00924C16">
              <w:rPr>
                <w:rFonts w:ascii="Times New Roman" w:eastAsia="Times New Roman" w:hAnsi="Times New Roman" w:cs="Times New Roman"/>
                <w:bCs/>
                <w:color w:val="000000"/>
                <w:kern w:val="0"/>
                <w:sz w:val="22"/>
                <w:szCs w:val="22"/>
                <w:lang w:eastAsia="ru-RU" w:bidi="ar-SA"/>
              </w:rPr>
              <w:t>____________</w:t>
            </w:r>
            <w:r>
              <w:rPr>
                <w:rFonts w:ascii="Times New Roman" w:eastAsia="Times New Roman" w:hAnsi="Times New Roman" w:cs="Times New Roman"/>
                <w:bCs/>
                <w:color w:val="000000"/>
                <w:kern w:val="0"/>
                <w:sz w:val="22"/>
                <w:szCs w:val="22"/>
                <w:lang w:eastAsia="ru-RU" w:bidi="ar-SA"/>
              </w:rPr>
              <w:t>/</w:t>
            </w:r>
            <w:bookmarkEnd w:id="17"/>
          </w:p>
          <w:p w14:paraId="59037501" w14:textId="77777777" w:rsidR="00EF519F" w:rsidRDefault="00EF519F" w:rsidP="004B42B1">
            <w:pPr>
              <w:jc w:val="both"/>
              <w:rPr>
                <w:rFonts w:ascii="Times New Roman" w:eastAsia="Times New Roman" w:hAnsi="Times New Roman" w:cs="Times New Roman"/>
                <w:bCs/>
                <w:color w:val="000000"/>
                <w:kern w:val="0"/>
                <w:sz w:val="22"/>
                <w:szCs w:val="22"/>
                <w:lang w:eastAsia="ru-RU" w:bidi="ar-SA"/>
              </w:rPr>
            </w:pPr>
          </w:p>
          <w:p w14:paraId="2B4080A9" w14:textId="77777777" w:rsidR="00DB677E" w:rsidRPr="003743BC" w:rsidRDefault="00DB677E" w:rsidP="00924C16">
            <w:pPr>
              <w:jc w:val="center"/>
              <w:rPr>
                <w:rFonts w:ascii="Times New Roman" w:hAnsi="Times New Roman" w:cs="Times New Roman"/>
                <w:sz w:val="22"/>
                <w:szCs w:val="22"/>
              </w:rPr>
            </w:pPr>
          </w:p>
        </w:tc>
      </w:tr>
    </w:tbl>
    <w:p w14:paraId="079BFEA4" w14:textId="77777777" w:rsidR="00C615E3" w:rsidRDefault="00C615E3" w:rsidP="004B42B1">
      <w:pPr>
        <w:widowControl w:val="0"/>
        <w:jc w:val="center"/>
        <w:rPr>
          <w:rFonts w:ascii="Times New Roman" w:eastAsia="SimSun" w:hAnsi="Times New Roman" w:cs="Times New Roman"/>
          <w:sz w:val="22"/>
          <w:szCs w:val="22"/>
        </w:rPr>
      </w:pPr>
    </w:p>
    <w:p w14:paraId="4B05A56B" w14:textId="77777777" w:rsidR="00501D2F" w:rsidRDefault="00501D2F" w:rsidP="004B42B1">
      <w:pPr>
        <w:widowControl w:val="0"/>
        <w:jc w:val="center"/>
        <w:rPr>
          <w:rFonts w:ascii="Times New Roman" w:eastAsia="SimSun" w:hAnsi="Times New Roman" w:cs="Times New Roman"/>
          <w:sz w:val="22"/>
          <w:szCs w:val="22"/>
        </w:rPr>
      </w:pPr>
    </w:p>
    <w:p w14:paraId="6A3B4CC1" w14:textId="77777777" w:rsidR="00501D2F" w:rsidRDefault="00501D2F" w:rsidP="004B42B1">
      <w:pPr>
        <w:widowControl w:val="0"/>
        <w:jc w:val="center"/>
        <w:rPr>
          <w:rFonts w:ascii="Times New Roman" w:eastAsia="SimSun" w:hAnsi="Times New Roman" w:cs="Times New Roman"/>
          <w:sz w:val="22"/>
          <w:szCs w:val="22"/>
        </w:rPr>
      </w:pPr>
    </w:p>
    <w:p w14:paraId="13AAB842" w14:textId="77777777" w:rsidR="00501D2F" w:rsidRDefault="00501D2F" w:rsidP="004B42B1">
      <w:pPr>
        <w:widowControl w:val="0"/>
        <w:jc w:val="center"/>
        <w:rPr>
          <w:rFonts w:ascii="Times New Roman" w:eastAsia="SimSun" w:hAnsi="Times New Roman" w:cs="Times New Roman"/>
          <w:sz w:val="22"/>
          <w:szCs w:val="22"/>
        </w:rPr>
      </w:pPr>
    </w:p>
    <w:p w14:paraId="12C4629B" w14:textId="77777777" w:rsidR="00501D2F" w:rsidRDefault="00501D2F" w:rsidP="004B42B1">
      <w:pPr>
        <w:widowControl w:val="0"/>
        <w:jc w:val="center"/>
        <w:rPr>
          <w:rFonts w:ascii="Times New Roman" w:eastAsia="SimSun" w:hAnsi="Times New Roman" w:cs="Times New Roman"/>
          <w:sz w:val="22"/>
          <w:szCs w:val="22"/>
        </w:rPr>
      </w:pPr>
    </w:p>
    <w:p w14:paraId="226CC1A4" w14:textId="77777777" w:rsidR="00501D2F" w:rsidRDefault="00501D2F" w:rsidP="004B42B1">
      <w:pPr>
        <w:widowControl w:val="0"/>
        <w:jc w:val="center"/>
        <w:rPr>
          <w:rFonts w:ascii="Times New Roman" w:eastAsia="SimSun" w:hAnsi="Times New Roman" w:cs="Times New Roman"/>
          <w:sz w:val="22"/>
          <w:szCs w:val="22"/>
        </w:rPr>
      </w:pPr>
    </w:p>
    <w:p w14:paraId="565C8133" w14:textId="77777777" w:rsidR="00501D2F" w:rsidRDefault="00501D2F" w:rsidP="004B42B1">
      <w:pPr>
        <w:widowControl w:val="0"/>
        <w:jc w:val="center"/>
        <w:rPr>
          <w:rFonts w:ascii="Times New Roman" w:eastAsia="SimSun" w:hAnsi="Times New Roman" w:cs="Times New Roman"/>
          <w:sz w:val="22"/>
          <w:szCs w:val="22"/>
        </w:rPr>
      </w:pPr>
    </w:p>
    <w:p w14:paraId="2D435A69" w14:textId="77777777" w:rsidR="00EC4BFB" w:rsidRDefault="00EC4BFB" w:rsidP="004B42B1">
      <w:pPr>
        <w:widowControl w:val="0"/>
        <w:jc w:val="center"/>
        <w:rPr>
          <w:rFonts w:ascii="Times New Roman" w:eastAsia="SimSun" w:hAnsi="Times New Roman" w:cs="Times New Roman"/>
          <w:sz w:val="22"/>
          <w:szCs w:val="22"/>
        </w:rPr>
      </w:pPr>
    </w:p>
    <w:p w14:paraId="1ADE4D8B" w14:textId="77777777" w:rsidR="00EC4BFB" w:rsidRDefault="00EC4BFB" w:rsidP="004B42B1">
      <w:pPr>
        <w:widowControl w:val="0"/>
        <w:jc w:val="center"/>
        <w:rPr>
          <w:rFonts w:ascii="Times New Roman" w:eastAsia="SimSun" w:hAnsi="Times New Roman" w:cs="Times New Roman"/>
          <w:sz w:val="22"/>
          <w:szCs w:val="22"/>
        </w:rPr>
      </w:pPr>
    </w:p>
    <w:p w14:paraId="1B1B3EA4" w14:textId="77777777" w:rsidR="00EC4BFB" w:rsidRDefault="00EC4BFB" w:rsidP="004B42B1">
      <w:pPr>
        <w:widowControl w:val="0"/>
        <w:jc w:val="center"/>
        <w:rPr>
          <w:rFonts w:ascii="Times New Roman" w:eastAsia="SimSun" w:hAnsi="Times New Roman" w:cs="Times New Roman"/>
          <w:sz w:val="22"/>
          <w:szCs w:val="22"/>
        </w:rPr>
      </w:pPr>
    </w:p>
    <w:p w14:paraId="27CEBDF1" w14:textId="77777777" w:rsidR="00EC4BFB" w:rsidRDefault="00EC4BFB" w:rsidP="004B42B1">
      <w:pPr>
        <w:widowControl w:val="0"/>
        <w:jc w:val="center"/>
        <w:rPr>
          <w:rFonts w:ascii="Times New Roman" w:eastAsia="SimSun" w:hAnsi="Times New Roman" w:cs="Times New Roman"/>
          <w:sz w:val="22"/>
          <w:szCs w:val="22"/>
        </w:rPr>
      </w:pPr>
    </w:p>
    <w:p w14:paraId="219125DF" w14:textId="77777777" w:rsidR="00EC4BFB" w:rsidRDefault="00EC4BFB" w:rsidP="004B42B1">
      <w:pPr>
        <w:widowControl w:val="0"/>
        <w:jc w:val="center"/>
        <w:rPr>
          <w:rFonts w:ascii="Times New Roman" w:eastAsia="SimSun" w:hAnsi="Times New Roman" w:cs="Times New Roman"/>
          <w:sz w:val="22"/>
          <w:szCs w:val="22"/>
        </w:rPr>
      </w:pPr>
    </w:p>
    <w:p w14:paraId="73E025F5" w14:textId="77777777" w:rsidR="00EC4BFB" w:rsidRDefault="00EC4BFB" w:rsidP="004B42B1">
      <w:pPr>
        <w:widowControl w:val="0"/>
        <w:jc w:val="center"/>
        <w:rPr>
          <w:rFonts w:ascii="Times New Roman" w:eastAsia="SimSun" w:hAnsi="Times New Roman" w:cs="Times New Roman"/>
          <w:sz w:val="22"/>
          <w:szCs w:val="22"/>
        </w:rPr>
      </w:pPr>
    </w:p>
    <w:p w14:paraId="6A85FA13" w14:textId="77777777" w:rsidR="00EC4BFB" w:rsidRDefault="00EC4BFB" w:rsidP="004B42B1">
      <w:pPr>
        <w:widowControl w:val="0"/>
        <w:jc w:val="center"/>
        <w:rPr>
          <w:rFonts w:ascii="Times New Roman" w:eastAsia="SimSun" w:hAnsi="Times New Roman" w:cs="Times New Roman"/>
          <w:sz w:val="22"/>
          <w:szCs w:val="22"/>
        </w:rPr>
      </w:pPr>
    </w:p>
    <w:p w14:paraId="589EAC97" w14:textId="77777777" w:rsidR="00EC4BFB" w:rsidRDefault="00EC4BFB" w:rsidP="004B42B1">
      <w:pPr>
        <w:widowControl w:val="0"/>
        <w:jc w:val="center"/>
        <w:rPr>
          <w:rFonts w:ascii="Times New Roman" w:eastAsia="SimSun" w:hAnsi="Times New Roman" w:cs="Times New Roman"/>
          <w:sz w:val="22"/>
          <w:szCs w:val="22"/>
        </w:rPr>
      </w:pPr>
    </w:p>
    <w:p w14:paraId="486D1FB3" w14:textId="77777777" w:rsidR="00EC4BFB" w:rsidRDefault="00EC4BFB" w:rsidP="004B42B1">
      <w:pPr>
        <w:widowControl w:val="0"/>
        <w:jc w:val="center"/>
        <w:rPr>
          <w:rFonts w:ascii="Times New Roman" w:eastAsia="SimSun" w:hAnsi="Times New Roman" w:cs="Times New Roman"/>
          <w:sz w:val="22"/>
          <w:szCs w:val="22"/>
        </w:rPr>
      </w:pPr>
    </w:p>
    <w:p w14:paraId="696DF7CD" w14:textId="77777777" w:rsidR="00EC4BFB" w:rsidRDefault="00EC4BFB" w:rsidP="004B42B1">
      <w:pPr>
        <w:widowControl w:val="0"/>
        <w:jc w:val="center"/>
        <w:rPr>
          <w:rFonts w:ascii="Times New Roman" w:eastAsia="SimSun" w:hAnsi="Times New Roman" w:cs="Times New Roman"/>
          <w:sz w:val="22"/>
          <w:szCs w:val="22"/>
        </w:rPr>
      </w:pPr>
    </w:p>
    <w:p w14:paraId="50BF01D9" w14:textId="77777777" w:rsidR="000E707E" w:rsidRDefault="000E707E" w:rsidP="004B42B1">
      <w:pPr>
        <w:widowControl w:val="0"/>
        <w:jc w:val="center"/>
        <w:rPr>
          <w:rFonts w:ascii="Times New Roman" w:eastAsia="SimSun" w:hAnsi="Times New Roman" w:cs="Times New Roman"/>
          <w:sz w:val="22"/>
          <w:szCs w:val="22"/>
        </w:rPr>
      </w:pPr>
    </w:p>
    <w:p w14:paraId="62EAFD62" w14:textId="77777777" w:rsidR="000E707E" w:rsidRDefault="000E707E" w:rsidP="004B42B1">
      <w:pPr>
        <w:widowControl w:val="0"/>
        <w:jc w:val="center"/>
        <w:rPr>
          <w:rFonts w:ascii="Times New Roman" w:eastAsia="SimSun" w:hAnsi="Times New Roman" w:cs="Times New Roman"/>
          <w:sz w:val="22"/>
          <w:szCs w:val="22"/>
        </w:rPr>
      </w:pPr>
    </w:p>
    <w:p w14:paraId="766A7773" w14:textId="77777777" w:rsidR="000E707E" w:rsidRDefault="000E707E" w:rsidP="004B42B1">
      <w:pPr>
        <w:widowControl w:val="0"/>
        <w:jc w:val="center"/>
        <w:rPr>
          <w:rFonts w:ascii="Times New Roman" w:eastAsia="SimSun" w:hAnsi="Times New Roman" w:cs="Times New Roman"/>
          <w:sz w:val="22"/>
          <w:szCs w:val="22"/>
        </w:rPr>
      </w:pPr>
    </w:p>
    <w:p w14:paraId="4E4B4DF7" w14:textId="77777777" w:rsidR="000E707E" w:rsidRDefault="000E707E" w:rsidP="004B42B1">
      <w:pPr>
        <w:widowControl w:val="0"/>
        <w:jc w:val="center"/>
        <w:rPr>
          <w:rFonts w:ascii="Times New Roman" w:eastAsia="SimSun" w:hAnsi="Times New Roman" w:cs="Times New Roman"/>
          <w:sz w:val="22"/>
          <w:szCs w:val="22"/>
        </w:rPr>
      </w:pPr>
    </w:p>
    <w:p w14:paraId="67346EA4" w14:textId="77777777" w:rsidR="000E707E" w:rsidRDefault="000E707E" w:rsidP="004B42B1">
      <w:pPr>
        <w:widowControl w:val="0"/>
        <w:jc w:val="center"/>
        <w:rPr>
          <w:rFonts w:ascii="Times New Roman" w:eastAsia="SimSun" w:hAnsi="Times New Roman" w:cs="Times New Roman"/>
          <w:sz w:val="22"/>
          <w:szCs w:val="22"/>
        </w:rPr>
      </w:pPr>
    </w:p>
    <w:p w14:paraId="56D07FB2" w14:textId="77777777" w:rsidR="000E707E" w:rsidRDefault="000E707E" w:rsidP="004B42B1">
      <w:pPr>
        <w:widowControl w:val="0"/>
        <w:jc w:val="center"/>
        <w:rPr>
          <w:rFonts w:ascii="Times New Roman" w:eastAsia="SimSun" w:hAnsi="Times New Roman" w:cs="Times New Roman"/>
          <w:sz w:val="22"/>
          <w:szCs w:val="22"/>
        </w:rPr>
      </w:pPr>
    </w:p>
    <w:p w14:paraId="2FC800AC" w14:textId="77777777" w:rsidR="000E707E" w:rsidRDefault="000E707E" w:rsidP="004B42B1">
      <w:pPr>
        <w:widowControl w:val="0"/>
        <w:jc w:val="center"/>
        <w:rPr>
          <w:rFonts w:ascii="Times New Roman" w:eastAsia="SimSun" w:hAnsi="Times New Roman" w:cs="Times New Roman"/>
          <w:sz w:val="22"/>
          <w:szCs w:val="22"/>
        </w:rPr>
      </w:pPr>
    </w:p>
    <w:p w14:paraId="5FB5A427" w14:textId="77777777" w:rsidR="000E707E" w:rsidRDefault="000E707E" w:rsidP="004B42B1">
      <w:pPr>
        <w:widowControl w:val="0"/>
        <w:jc w:val="center"/>
        <w:rPr>
          <w:rFonts w:ascii="Times New Roman" w:eastAsia="SimSun" w:hAnsi="Times New Roman" w:cs="Times New Roman"/>
          <w:sz w:val="22"/>
          <w:szCs w:val="22"/>
        </w:rPr>
      </w:pPr>
    </w:p>
    <w:p w14:paraId="72C75B2F" w14:textId="77777777" w:rsidR="00A453B7" w:rsidRDefault="00A453B7" w:rsidP="004B42B1">
      <w:pPr>
        <w:widowControl w:val="0"/>
        <w:jc w:val="center"/>
        <w:rPr>
          <w:rFonts w:ascii="Times New Roman" w:eastAsia="SimSun" w:hAnsi="Times New Roman" w:cs="Times New Roman"/>
          <w:sz w:val="22"/>
          <w:szCs w:val="22"/>
        </w:rPr>
      </w:pPr>
    </w:p>
    <w:p w14:paraId="1BEDB098" w14:textId="77777777" w:rsidR="00A453B7" w:rsidRDefault="00A453B7" w:rsidP="004B42B1">
      <w:pPr>
        <w:widowControl w:val="0"/>
        <w:jc w:val="center"/>
        <w:rPr>
          <w:rFonts w:ascii="Times New Roman" w:eastAsia="SimSun" w:hAnsi="Times New Roman" w:cs="Times New Roman"/>
          <w:sz w:val="22"/>
          <w:szCs w:val="22"/>
        </w:rPr>
      </w:pPr>
    </w:p>
    <w:p w14:paraId="77ACB2AE" w14:textId="77777777" w:rsidR="00A453B7" w:rsidRDefault="00A453B7" w:rsidP="004B42B1">
      <w:pPr>
        <w:widowControl w:val="0"/>
        <w:jc w:val="center"/>
        <w:rPr>
          <w:rFonts w:ascii="Times New Roman" w:eastAsia="SimSun" w:hAnsi="Times New Roman" w:cs="Times New Roman"/>
          <w:sz w:val="22"/>
          <w:szCs w:val="22"/>
        </w:rPr>
      </w:pPr>
    </w:p>
    <w:p w14:paraId="0986F8CF" w14:textId="77777777" w:rsidR="00A453B7" w:rsidRDefault="00A453B7" w:rsidP="004B42B1">
      <w:pPr>
        <w:widowControl w:val="0"/>
        <w:jc w:val="center"/>
        <w:rPr>
          <w:rFonts w:ascii="Times New Roman" w:eastAsia="SimSun" w:hAnsi="Times New Roman" w:cs="Times New Roman"/>
          <w:sz w:val="22"/>
          <w:szCs w:val="22"/>
        </w:rPr>
      </w:pPr>
    </w:p>
    <w:p w14:paraId="1D10898D" w14:textId="77777777" w:rsidR="00A453B7" w:rsidRDefault="00A453B7" w:rsidP="004B42B1">
      <w:pPr>
        <w:widowControl w:val="0"/>
        <w:jc w:val="center"/>
        <w:rPr>
          <w:rFonts w:ascii="Times New Roman" w:eastAsia="SimSun" w:hAnsi="Times New Roman" w:cs="Times New Roman"/>
          <w:sz w:val="22"/>
          <w:szCs w:val="22"/>
        </w:rPr>
      </w:pPr>
    </w:p>
    <w:p w14:paraId="52829192" w14:textId="77777777" w:rsidR="000E707E" w:rsidRDefault="000E707E" w:rsidP="004B42B1">
      <w:pPr>
        <w:widowControl w:val="0"/>
        <w:jc w:val="center"/>
        <w:rPr>
          <w:rFonts w:ascii="Times New Roman" w:eastAsia="SimSun" w:hAnsi="Times New Roman" w:cs="Times New Roman"/>
          <w:sz w:val="22"/>
          <w:szCs w:val="22"/>
        </w:rPr>
      </w:pPr>
    </w:p>
    <w:p w14:paraId="7C9CA186" w14:textId="77777777" w:rsidR="000E707E" w:rsidRDefault="000E707E" w:rsidP="004B42B1">
      <w:pPr>
        <w:widowControl w:val="0"/>
        <w:jc w:val="center"/>
        <w:rPr>
          <w:rFonts w:ascii="Times New Roman" w:eastAsia="SimSun" w:hAnsi="Times New Roman" w:cs="Times New Roman"/>
          <w:sz w:val="22"/>
          <w:szCs w:val="22"/>
        </w:rPr>
      </w:pPr>
    </w:p>
    <w:p w14:paraId="4E7DB5A7" w14:textId="673C91B7" w:rsidR="004B42B1" w:rsidRPr="009E345F" w:rsidRDefault="00DB677E" w:rsidP="004B42B1">
      <w:pPr>
        <w:widowControl w:val="0"/>
        <w:jc w:val="center"/>
        <w:rPr>
          <w:rFonts w:ascii="Times New Roman" w:eastAsia="SimSun" w:hAnsi="Times New Roman" w:cs="Times New Roman"/>
          <w:sz w:val="22"/>
          <w:szCs w:val="22"/>
        </w:rPr>
      </w:pPr>
      <w:r w:rsidRPr="003743BC">
        <w:rPr>
          <w:rFonts w:ascii="Times New Roman" w:eastAsia="SimSun" w:hAnsi="Times New Roman" w:cs="Times New Roman"/>
          <w:sz w:val="22"/>
          <w:szCs w:val="22"/>
        </w:rPr>
        <w:lastRenderedPageBreak/>
        <w:t xml:space="preserve">Приложение №1 к </w:t>
      </w:r>
      <w:r w:rsidR="004B42B1" w:rsidRPr="003743BC">
        <w:rPr>
          <w:rFonts w:ascii="Times New Roman" w:eastAsia="SimSun" w:hAnsi="Times New Roman" w:cs="Times New Roman"/>
          <w:sz w:val="22"/>
          <w:szCs w:val="22"/>
        </w:rPr>
        <w:t>Договор</w:t>
      </w:r>
      <w:r w:rsidR="004B42B1">
        <w:rPr>
          <w:rFonts w:ascii="Times New Roman" w:eastAsia="SimSun" w:hAnsi="Times New Roman" w:cs="Times New Roman"/>
          <w:sz w:val="22"/>
          <w:szCs w:val="22"/>
        </w:rPr>
        <w:t xml:space="preserve">у </w:t>
      </w:r>
      <w:r w:rsidR="004B42B1" w:rsidRPr="003743BC">
        <w:rPr>
          <w:rFonts w:ascii="Times New Roman" w:eastAsia="SimSun" w:hAnsi="Times New Roman" w:cs="Times New Roman"/>
          <w:sz w:val="22"/>
          <w:szCs w:val="22"/>
        </w:rPr>
        <w:t>№</w:t>
      </w:r>
      <w:r w:rsidR="00A453B7">
        <w:rPr>
          <w:rFonts w:ascii="Times New Roman" w:eastAsia="SimSun" w:hAnsi="Times New Roman" w:cs="Times New Roman"/>
          <w:sz w:val="22"/>
          <w:szCs w:val="22"/>
        </w:rPr>
        <w:t>__</w:t>
      </w:r>
      <w:r w:rsidR="004B42B1" w:rsidRPr="009E345F">
        <w:rPr>
          <w:rFonts w:ascii="Times New Roman" w:eastAsia="SimSun" w:hAnsi="Times New Roman" w:cs="Times New Roman"/>
          <w:sz w:val="22"/>
          <w:szCs w:val="22"/>
        </w:rPr>
        <w:t xml:space="preserve"> участия в долевом строительстве </w:t>
      </w:r>
    </w:p>
    <w:p w14:paraId="338941B8" w14:textId="304F8A59" w:rsidR="00DB677E" w:rsidRDefault="004B42B1" w:rsidP="004B42B1">
      <w:pPr>
        <w:widowControl w:val="0"/>
        <w:jc w:val="center"/>
        <w:rPr>
          <w:rFonts w:ascii="Times New Roman" w:eastAsia="SimSun" w:hAnsi="Times New Roman" w:cs="Times New Roman"/>
          <w:sz w:val="22"/>
          <w:szCs w:val="22"/>
        </w:rPr>
      </w:pPr>
      <w:r w:rsidRPr="000802C3">
        <w:rPr>
          <w:rFonts w:ascii="Times New Roman" w:eastAsia="SimSun" w:hAnsi="Times New Roman" w:cs="Times New Roman"/>
          <w:sz w:val="22"/>
          <w:szCs w:val="22"/>
        </w:rPr>
        <w:t xml:space="preserve">от </w:t>
      </w:r>
      <w:r w:rsidR="00A453B7">
        <w:rPr>
          <w:rFonts w:ascii="Times New Roman" w:eastAsia="SimSun" w:hAnsi="Times New Roman" w:cs="Times New Roman"/>
          <w:sz w:val="22"/>
          <w:szCs w:val="22"/>
        </w:rPr>
        <w:t>_______</w:t>
      </w:r>
      <w:r>
        <w:rPr>
          <w:rFonts w:ascii="Times New Roman" w:eastAsia="SimSun" w:hAnsi="Times New Roman" w:cs="Times New Roman"/>
          <w:sz w:val="22"/>
          <w:szCs w:val="22"/>
        </w:rPr>
        <w:t xml:space="preserve">.2023 </w:t>
      </w:r>
      <w:r w:rsidRPr="000802C3">
        <w:rPr>
          <w:rFonts w:ascii="Times New Roman" w:eastAsia="SimSun" w:hAnsi="Times New Roman" w:cs="Times New Roman"/>
          <w:sz w:val="22"/>
          <w:szCs w:val="22"/>
        </w:rPr>
        <w:t>года</w:t>
      </w:r>
    </w:p>
    <w:p w14:paraId="34791701" w14:textId="77777777" w:rsidR="004B42B1" w:rsidRPr="003743BC" w:rsidRDefault="004B42B1" w:rsidP="004B42B1">
      <w:pPr>
        <w:widowControl w:val="0"/>
        <w:jc w:val="center"/>
        <w:rPr>
          <w:rFonts w:ascii="Times New Roman" w:eastAsia="SimSun" w:hAnsi="Times New Roman" w:cs="Times New Roman"/>
          <w:sz w:val="22"/>
          <w:szCs w:val="22"/>
        </w:rPr>
      </w:pPr>
    </w:p>
    <w:p w14:paraId="33AAEF4F" w14:textId="296874A3" w:rsidR="00DB677E" w:rsidRPr="004B42B1" w:rsidRDefault="00DB677E" w:rsidP="00DB677E">
      <w:pPr>
        <w:shd w:val="clear" w:color="auto" w:fill="FFFFFF"/>
        <w:spacing w:line="276" w:lineRule="auto"/>
        <w:jc w:val="center"/>
        <w:rPr>
          <w:rFonts w:ascii="Times New Roman" w:eastAsia="SimSun" w:hAnsi="Times New Roman" w:cs="Times New Roman"/>
          <w:sz w:val="22"/>
          <w:szCs w:val="22"/>
        </w:rPr>
      </w:pPr>
      <w:r w:rsidRPr="003743BC">
        <w:rPr>
          <w:rFonts w:ascii="Times New Roman" w:eastAsia="SimSun" w:hAnsi="Times New Roman" w:cs="Times New Roman"/>
          <w:sz w:val="22"/>
          <w:szCs w:val="22"/>
        </w:rPr>
        <w:t xml:space="preserve">План расположения квартиры на </w:t>
      </w:r>
      <w:r w:rsidRPr="004B42B1">
        <w:rPr>
          <w:rFonts w:ascii="Times New Roman" w:eastAsia="SimSun" w:hAnsi="Times New Roman" w:cs="Times New Roman"/>
          <w:sz w:val="22"/>
          <w:szCs w:val="22"/>
        </w:rPr>
        <w:t>этаже</w:t>
      </w:r>
      <w:r w:rsidR="00822985" w:rsidRPr="004B42B1">
        <w:rPr>
          <w:rFonts w:ascii="Times New Roman" w:eastAsia="SimSun" w:hAnsi="Times New Roman" w:cs="Times New Roman"/>
          <w:sz w:val="22"/>
          <w:szCs w:val="22"/>
        </w:rPr>
        <w:t xml:space="preserve"> объекта:</w:t>
      </w:r>
    </w:p>
    <w:p w14:paraId="70759366" w14:textId="493AABC3" w:rsidR="00822985" w:rsidRPr="003743BC" w:rsidRDefault="00822985" w:rsidP="00DB677E">
      <w:pPr>
        <w:shd w:val="clear" w:color="auto" w:fill="FFFFFF"/>
        <w:spacing w:line="276" w:lineRule="auto"/>
        <w:jc w:val="center"/>
        <w:rPr>
          <w:rFonts w:ascii="Times New Roman" w:eastAsia="SimSun" w:hAnsi="Times New Roman" w:cs="Times New Roman"/>
          <w:sz w:val="22"/>
          <w:szCs w:val="22"/>
        </w:rPr>
      </w:pPr>
      <w:r w:rsidRPr="004B42B1">
        <w:rPr>
          <w:rFonts w:ascii="Times New Roman" w:eastAsia="SimSun" w:hAnsi="Times New Roman" w:cs="Times New Roman"/>
          <w:sz w:val="22"/>
          <w:szCs w:val="22"/>
        </w:rPr>
        <w:t xml:space="preserve">Многоэтажный многоквартирный жилой дом, строительство которого ведет Застройщик по адресу: Российская Федерация, Костромская область, городской округ город Кострома, г. Кострома, </w:t>
      </w:r>
      <w:r w:rsidR="00BE6514" w:rsidRPr="004B42B1">
        <w:rPr>
          <w:rFonts w:ascii="Times New Roman" w:hAnsi="Times New Roman" w:cs="Times New Roman"/>
          <w:sz w:val="22"/>
          <w:szCs w:val="22"/>
        </w:rPr>
        <w:t xml:space="preserve">улица Валентины Плетневой, земельный участок </w:t>
      </w:r>
      <w:r w:rsidR="00C55960">
        <w:rPr>
          <w:rFonts w:ascii="Times New Roman" w:hAnsi="Times New Roman" w:cs="Times New Roman"/>
          <w:sz w:val="22"/>
          <w:szCs w:val="22"/>
        </w:rPr>
        <w:t>5</w:t>
      </w:r>
      <w:r w:rsidR="00BE6514" w:rsidRPr="004B42B1">
        <w:rPr>
          <w:rFonts w:ascii="Times New Roman" w:hAnsi="Times New Roman" w:cs="Times New Roman"/>
          <w:sz w:val="22"/>
          <w:szCs w:val="22"/>
        </w:rPr>
        <w:t xml:space="preserve"> с кадастровым номером 44:27:070401:21</w:t>
      </w:r>
      <w:r w:rsidR="00C55960">
        <w:rPr>
          <w:rFonts w:ascii="Times New Roman" w:hAnsi="Times New Roman" w:cs="Times New Roman"/>
          <w:sz w:val="22"/>
          <w:szCs w:val="22"/>
        </w:rPr>
        <w:t>1</w:t>
      </w:r>
    </w:p>
    <w:p w14:paraId="3104C0C4" w14:textId="6ADC22C4" w:rsidR="00DB677E" w:rsidRPr="003743BC" w:rsidRDefault="00DB677E" w:rsidP="00DB677E">
      <w:pPr>
        <w:shd w:val="clear" w:color="auto" w:fill="FFFFFF"/>
        <w:spacing w:line="276" w:lineRule="auto"/>
        <w:jc w:val="center"/>
        <w:rPr>
          <w:rFonts w:ascii="Times New Roman" w:eastAsia="SimSun" w:hAnsi="Times New Roman" w:cs="Times New Roman"/>
          <w:sz w:val="22"/>
          <w:szCs w:val="22"/>
        </w:rPr>
      </w:pPr>
    </w:p>
    <w:p w14:paraId="452670F3" w14:textId="77777777" w:rsidR="00DB677E" w:rsidRDefault="00DB677E" w:rsidP="00DB677E">
      <w:pPr>
        <w:shd w:val="clear" w:color="auto" w:fill="FFFFFF"/>
        <w:spacing w:line="276" w:lineRule="auto"/>
        <w:jc w:val="both"/>
        <w:rPr>
          <w:rFonts w:ascii="Times New Roman" w:eastAsia="SimSun" w:hAnsi="Times New Roman" w:cs="Times New Roman"/>
          <w:sz w:val="22"/>
          <w:szCs w:val="22"/>
        </w:rPr>
      </w:pPr>
    </w:p>
    <w:p w14:paraId="0CD3A965"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055B561B"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374347A5"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11B3496C"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76DE8E2B"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665FE062"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593D0A9F"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7FDB3F78"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4E817EDC"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0A63E48A"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6C196E1D"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373E4DD3"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65D7E093"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1B9672BB"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51339BF3"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4C47B477"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25BB100E"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4EF27588"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2EB4B706" w14:textId="77777777" w:rsidR="00C55960" w:rsidRDefault="00C55960" w:rsidP="00DB677E">
      <w:pPr>
        <w:shd w:val="clear" w:color="auto" w:fill="FFFFFF"/>
        <w:spacing w:line="276" w:lineRule="auto"/>
        <w:jc w:val="both"/>
        <w:rPr>
          <w:rFonts w:ascii="Times New Roman" w:eastAsia="SimSun" w:hAnsi="Times New Roman" w:cs="Times New Roman"/>
          <w:sz w:val="22"/>
          <w:szCs w:val="22"/>
        </w:rPr>
      </w:pPr>
    </w:p>
    <w:p w14:paraId="164F25BD" w14:textId="77777777" w:rsidR="00C55960" w:rsidRPr="003743BC" w:rsidRDefault="00C55960" w:rsidP="00DB677E">
      <w:pPr>
        <w:shd w:val="clear" w:color="auto" w:fill="FFFFFF"/>
        <w:spacing w:line="276" w:lineRule="auto"/>
        <w:jc w:val="both"/>
        <w:rPr>
          <w:rFonts w:ascii="Times New Roman" w:eastAsia="SimSun" w:hAnsi="Times New Roman" w:cs="Times New Roman"/>
          <w:sz w:val="22"/>
          <w:szCs w:val="22"/>
        </w:rPr>
      </w:pPr>
    </w:p>
    <w:p w14:paraId="6EC7F41D" w14:textId="21058A4A" w:rsidR="00DB677E" w:rsidRPr="003743BC" w:rsidRDefault="00DB677E" w:rsidP="00DB677E">
      <w:pPr>
        <w:shd w:val="clear" w:color="auto" w:fill="FFFFFF"/>
        <w:spacing w:line="276" w:lineRule="auto"/>
        <w:jc w:val="both"/>
        <w:rPr>
          <w:rFonts w:ascii="Times New Roman" w:eastAsia="SimSun" w:hAnsi="Times New Roman" w:cs="Times New Roman"/>
          <w:sz w:val="22"/>
          <w:szCs w:val="22"/>
        </w:rPr>
      </w:pPr>
      <w:proofErr w:type="gramStart"/>
      <w:r w:rsidRPr="003743BC">
        <w:rPr>
          <w:rFonts w:ascii="Times New Roman" w:eastAsia="SimSun" w:hAnsi="Times New Roman" w:cs="Times New Roman"/>
          <w:sz w:val="22"/>
          <w:szCs w:val="22"/>
        </w:rPr>
        <w:t xml:space="preserve">Застройщик:   </w:t>
      </w:r>
      <w:proofErr w:type="gramEnd"/>
      <w:r w:rsidRPr="003743BC">
        <w:rPr>
          <w:rFonts w:ascii="Times New Roman" w:eastAsia="SimSun" w:hAnsi="Times New Roman" w:cs="Times New Roman"/>
          <w:sz w:val="22"/>
          <w:szCs w:val="22"/>
        </w:rPr>
        <w:t xml:space="preserve">                                                                            Участник</w:t>
      </w:r>
      <w:r w:rsidR="00EF519F">
        <w:rPr>
          <w:rFonts w:ascii="Times New Roman" w:eastAsia="SimSun" w:hAnsi="Times New Roman" w:cs="Times New Roman"/>
          <w:sz w:val="22"/>
          <w:szCs w:val="22"/>
        </w:rPr>
        <w:t>и</w:t>
      </w:r>
      <w:r w:rsidRPr="003743BC">
        <w:rPr>
          <w:rFonts w:ascii="Times New Roman" w:eastAsia="SimSun" w:hAnsi="Times New Roman" w:cs="Times New Roman"/>
          <w:sz w:val="22"/>
          <w:szCs w:val="22"/>
        </w:rPr>
        <w:t xml:space="preserve"> долевого строительства:</w:t>
      </w:r>
    </w:p>
    <w:p w14:paraId="07ECF493" w14:textId="77777777" w:rsidR="00DB677E" w:rsidRDefault="00DB677E" w:rsidP="00DB677E">
      <w:pPr>
        <w:shd w:val="clear" w:color="auto" w:fill="FFFFFF"/>
        <w:spacing w:line="276" w:lineRule="auto"/>
        <w:jc w:val="both"/>
        <w:rPr>
          <w:rFonts w:ascii="Times New Roman" w:eastAsia="SimSun" w:hAnsi="Times New Roman" w:cs="Times New Roman"/>
          <w:sz w:val="22"/>
          <w:szCs w:val="22"/>
        </w:rPr>
      </w:pPr>
      <w:r w:rsidRPr="003743BC">
        <w:rPr>
          <w:rFonts w:ascii="Times New Roman" w:eastAsia="SimSun" w:hAnsi="Times New Roman" w:cs="Times New Roman"/>
          <w:sz w:val="22"/>
          <w:szCs w:val="22"/>
        </w:rPr>
        <w:t>ООО «СЗ СК Норма»</w:t>
      </w:r>
    </w:p>
    <w:p w14:paraId="4C5CBA76" w14:textId="77777777" w:rsidR="00594D24" w:rsidRPr="003743BC" w:rsidRDefault="00594D24" w:rsidP="00DB677E">
      <w:pPr>
        <w:shd w:val="clear" w:color="auto" w:fill="FFFFFF"/>
        <w:spacing w:line="276" w:lineRule="auto"/>
        <w:jc w:val="both"/>
        <w:rPr>
          <w:rFonts w:ascii="Times New Roman" w:eastAsia="SimSun" w:hAnsi="Times New Roman" w:cs="Times New Roman"/>
          <w:sz w:val="22"/>
          <w:szCs w:val="22"/>
        </w:rPr>
      </w:pPr>
    </w:p>
    <w:p w14:paraId="4359E951" w14:textId="1EEFBA34" w:rsidR="00EF519F" w:rsidRPr="003743BC" w:rsidRDefault="00DB677E" w:rsidP="00EF519F">
      <w:pPr>
        <w:shd w:val="clear" w:color="auto" w:fill="FFFFFF"/>
        <w:spacing w:line="276" w:lineRule="auto"/>
        <w:jc w:val="both"/>
        <w:rPr>
          <w:rFonts w:ascii="Times New Roman" w:eastAsia="SimSun" w:hAnsi="Times New Roman" w:cs="Times New Roman"/>
          <w:sz w:val="22"/>
          <w:szCs w:val="22"/>
        </w:rPr>
      </w:pPr>
      <w:r w:rsidRPr="003743BC">
        <w:rPr>
          <w:rFonts w:ascii="Times New Roman" w:eastAsia="SimSun" w:hAnsi="Times New Roman" w:cs="Times New Roman"/>
          <w:sz w:val="22"/>
          <w:szCs w:val="22"/>
        </w:rPr>
        <w:t xml:space="preserve">______________ Михайлов А.А.                                           </w:t>
      </w:r>
      <w:bookmarkStart w:id="18" w:name="_Hlk135990664"/>
      <w:r w:rsidR="00EF519F" w:rsidRPr="002B2AAE">
        <w:rPr>
          <w:rFonts w:ascii="Times New Roman" w:eastAsia="Times New Roman" w:hAnsi="Times New Roman" w:cs="Times New Roman"/>
          <w:bCs/>
          <w:color w:val="000000"/>
          <w:kern w:val="0"/>
          <w:sz w:val="22"/>
          <w:szCs w:val="22"/>
          <w:lang w:eastAsia="ru-RU" w:bidi="ar-SA"/>
        </w:rPr>
        <w:t>______________</w:t>
      </w:r>
      <w:r w:rsidR="00EF519F">
        <w:rPr>
          <w:rFonts w:ascii="Times New Roman" w:eastAsia="Times New Roman" w:hAnsi="Times New Roman" w:cs="Times New Roman"/>
          <w:bCs/>
          <w:color w:val="000000"/>
          <w:kern w:val="0"/>
          <w:sz w:val="22"/>
          <w:szCs w:val="22"/>
          <w:lang w:eastAsia="ru-RU" w:bidi="ar-SA"/>
        </w:rPr>
        <w:t>______</w:t>
      </w:r>
      <w:r w:rsidR="00EF519F" w:rsidRPr="002B2AAE">
        <w:rPr>
          <w:rFonts w:ascii="Times New Roman" w:eastAsia="Times New Roman" w:hAnsi="Times New Roman" w:cs="Times New Roman"/>
          <w:bCs/>
          <w:color w:val="000000"/>
          <w:kern w:val="0"/>
          <w:sz w:val="22"/>
          <w:szCs w:val="22"/>
          <w:lang w:eastAsia="ru-RU" w:bidi="ar-SA"/>
        </w:rPr>
        <w:t>/</w:t>
      </w:r>
      <w:r w:rsidR="00C55960">
        <w:rPr>
          <w:rFonts w:ascii="Times New Roman" w:eastAsia="Times New Roman" w:hAnsi="Times New Roman" w:cs="Times New Roman"/>
          <w:bCs/>
          <w:color w:val="000000"/>
          <w:kern w:val="0"/>
          <w:sz w:val="22"/>
          <w:szCs w:val="22"/>
          <w:lang w:eastAsia="ru-RU" w:bidi="ar-SA"/>
        </w:rPr>
        <w:t>______________</w:t>
      </w:r>
      <w:r w:rsidR="00EF519F">
        <w:rPr>
          <w:rFonts w:ascii="Times New Roman" w:eastAsia="Times New Roman" w:hAnsi="Times New Roman" w:cs="Times New Roman"/>
          <w:bCs/>
          <w:color w:val="000000"/>
          <w:kern w:val="0"/>
          <w:sz w:val="22"/>
          <w:szCs w:val="22"/>
          <w:lang w:eastAsia="ru-RU" w:bidi="ar-SA"/>
        </w:rPr>
        <w:t>/</w:t>
      </w:r>
      <w:r w:rsidR="00EF519F" w:rsidRPr="003743BC">
        <w:rPr>
          <w:rFonts w:ascii="Times New Roman" w:eastAsia="SimSun" w:hAnsi="Times New Roman" w:cs="Times New Roman"/>
          <w:sz w:val="22"/>
          <w:szCs w:val="22"/>
        </w:rPr>
        <w:t xml:space="preserve"> </w:t>
      </w:r>
      <w:bookmarkEnd w:id="18"/>
      <w:r w:rsidR="00EF519F" w:rsidRPr="003743BC">
        <w:rPr>
          <w:rFonts w:ascii="Times New Roman" w:eastAsia="SimSun" w:hAnsi="Times New Roman" w:cs="Times New Roman"/>
          <w:sz w:val="22"/>
          <w:szCs w:val="22"/>
        </w:rPr>
        <w:t xml:space="preserve">                                                                                                                                                                              </w:t>
      </w:r>
    </w:p>
    <w:p w14:paraId="6B588DE2" w14:textId="77777777" w:rsidR="00EF519F" w:rsidRPr="003743BC" w:rsidRDefault="00EF519F" w:rsidP="00EF519F">
      <w:pPr>
        <w:tabs>
          <w:tab w:val="left" w:pos="2880"/>
        </w:tabs>
        <w:rPr>
          <w:sz w:val="22"/>
          <w:szCs w:val="22"/>
        </w:rPr>
      </w:pPr>
    </w:p>
    <w:p w14:paraId="3F47FF8D" w14:textId="1A2EAB9F" w:rsidR="00EF519F" w:rsidRPr="003743BC" w:rsidRDefault="00EF519F" w:rsidP="00EF519F">
      <w:pPr>
        <w:rPr>
          <w:sz w:val="22"/>
          <w:szCs w:val="22"/>
        </w:rPr>
      </w:pPr>
      <w:r>
        <w:rPr>
          <w:rFonts w:ascii="Times New Roman" w:eastAsia="Times New Roman" w:hAnsi="Times New Roman" w:cs="Times New Roman"/>
          <w:bCs/>
          <w:color w:val="000000"/>
          <w:kern w:val="0"/>
          <w:sz w:val="22"/>
          <w:szCs w:val="22"/>
          <w:lang w:eastAsia="ru-RU" w:bidi="ar-SA"/>
        </w:rPr>
        <w:t xml:space="preserve">                                                                                                  </w:t>
      </w:r>
    </w:p>
    <w:p w14:paraId="54BB9D2F" w14:textId="77777777" w:rsidR="00E4764B" w:rsidRPr="003743BC" w:rsidRDefault="00E4764B">
      <w:pPr>
        <w:rPr>
          <w:sz w:val="22"/>
          <w:szCs w:val="22"/>
        </w:rPr>
      </w:pPr>
    </w:p>
    <w:sectPr w:rsidR="00E4764B" w:rsidRPr="003743BC">
      <w:headerReference w:type="default" r:id="rId11"/>
      <w:footerReference w:type="default" r:id="rId12"/>
      <w:pgSz w:w="11906" w:h="16838"/>
      <w:pgMar w:top="1081" w:right="723" w:bottom="1174" w:left="1077" w:header="851" w:footer="418" w:gutter="0"/>
      <w:cols w:space="720"/>
      <w:docGrid w:linePitch="36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84C748" w14:textId="77777777" w:rsidR="00BE72CD" w:rsidRDefault="00BE72CD">
      <w:r>
        <w:separator/>
      </w:r>
    </w:p>
  </w:endnote>
  <w:endnote w:type="continuationSeparator" w:id="0">
    <w:p w14:paraId="55A4F89E" w14:textId="77777777" w:rsidR="00BE72CD" w:rsidRDefault="00BE72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alibri">
    <w:altName w:val="Century Gothic"/>
    <w:panose1 w:val="020F0502020204030204"/>
    <w:charset w:val="CC"/>
    <w:family w:val="swiss"/>
    <w:pitch w:val="variable"/>
    <w:sig w:usb0="E4002EFF" w:usb1="C000247B" w:usb2="00000009" w:usb3="00000000" w:csb0="000001FF" w:csb1="00000000"/>
  </w:font>
  <w:font w:name="Arial">
    <w:altName w:val="PragmaticaCondC"/>
    <w:panose1 w:val="020B0604020202020204"/>
    <w:charset w:val="CC"/>
    <w:family w:val="swiss"/>
    <w:pitch w:val="variable"/>
    <w:sig w:usb0="E0002EFF" w:usb1="C000785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0000400000000000000"/>
    <w:charset w:val="01"/>
    <w:family w:val="roman"/>
    <w:pitch w:val="variable"/>
    <w:sig w:usb0="00002000" w:usb1="00000000" w:usb2="00000000" w:usb3="00000000" w:csb0="00000000" w:csb1="00000000"/>
  </w:font>
  <w:font w:name="Courier New">
    <w:altName w:val="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ngXian Light">
    <w:charset w:val="86"/>
    <w:family w:val="auto"/>
    <w:pitch w:val="variable"/>
    <w:sig w:usb0="A00002BF" w:usb1="38CF7CFA" w:usb2="00000016" w:usb3="00000000" w:csb0="0004000F" w:csb1="00000000"/>
  </w:font>
  <w:font w:name="Calibri Light">
    <w:panose1 w:val="020F0302020204030204"/>
    <w:charset w:val="CC"/>
    <w:family w:val="swiss"/>
    <w:pitch w:val="variable"/>
    <w:sig w:usb0="E4002EFF" w:usb1="C000247B" w:usb2="00000009" w:usb3="00000000" w:csb0="000001FF" w:csb1="00000000"/>
  </w:font>
  <w:font w:name="DengXian">
    <w:altName w:val="等线"/>
    <w:panose1 w:val="02010600030101010101"/>
    <w:charset w:val="86"/>
    <w:family w:val="modern"/>
    <w:pitch w:val="fixed"/>
    <w:sig w:usb0="00000001" w:usb1="080E0000" w:usb2="00000010" w:usb3="00000000" w:csb0="0004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9FD07" w14:textId="7C1A1E97" w:rsidR="00EF519F" w:rsidRDefault="00822985" w:rsidP="00EF519F">
    <w:pPr>
      <w:pStyle w:val="ac"/>
      <w:rPr>
        <w:rFonts w:ascii="Times New Roman" w:hAnsi="Times New Roman" w:cs="Times New Roman"/>
        <w:i/>
        <w:iCs/>
      </w:rPr>
    </w:pPr>
    <w:r>
      <w:rPr>
        <w:rFonts w:ascii="Times New Roman" w:hAnsi="Times New Roman" w:cs="Times New Roman"/>
        <w:i/>
        <w:iCs/>
      </w:rPr>
      <w:t xml:space="preserve">Застройщик_______________/А.А. Михайлов/                                                 </w:t>
    </w:r>
    <w:bookmarkStart w:id="19" w:name="_Hlk135987534"/>
    <w:r w:rsidR="00EF519F" w:rsidRPr="00DE2924">
      <w:rPr>
        <w:rFonts w:ascii="Times New Roman" w:hAnsi="Times New Roman" w:cs="Times New Roman"/>
        <w:i/>
        <w:iCs/>
      </w:rPr>
      <w:t>Участник___________/</w:t>
    </w:r>
    <w:r w:rsidR="00617D75">
      <w:rPr>
        <w:rFonts w:ascii="Times New Roman" w:hAnsi="Times New Roman" w:cs="Times New Roman"/>
        <w:i/>
        <w:iCs/>
      </w:rPr>
      <w:t>___________</w:t>
    </w:r>
    <w:r w:rsidR="00EF519F">
      <w:rPr>
        <w:rFonts w:ascii="Times New Roman" w:hAnsi="Times New Roman" w:cs="Times New Roman"/>
        <w:i/>
        <w:iCs/>
      </w:rPr>
      <w:t>/</w:t>
    </w:r>
    <w:bookmarkEnd w:id="19"/>
  </w:p>
  <w:p w14:paraId="740C9E61" w14:textId="4F05D3B7" w:rsidR="00EF519F" w:rsidRDefault="00EF519F" w:rsidP="00EF519F">
    <w:pPr>
      <w:pStyle w:val="ac"/>
      <w:spacing w:before="60"/>
      <w:rPr>
        <w:rFonts w:ascii="Times New Roman" w:hAnsi="Times New Roman" w:cs="Times New Roman"/>
        <w:i/>
        <w:iCs/>
      </w:rPr>
    </w:pPr>
    <w:r>
      <w:rPr>
        <w:rFonts w:ascii="Times New Roman" w:hAnsi="Times New Roman" w:cs="Times New Roman"/>
        <w:i/>
        <w:iC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213556" w14:textId="77777777" w:rsidR="00BE72CD" w:rsidRDefault="00BE72CD">
      <w:r>
        <w:separator/>
      </w:r>
    </w:p>
  </w:footnote>
  <w:footnote w:type="continuationSeparator" w:id="0">
    <w:p w14:paraId="57167211" w14:textId="77777777" w:rsidR="00BE72CD" w:rsidRDefault="00BE72C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B20015" w14:textId="77777777" w:rsidR="004D33A0" w:rsidRDefault="00822985">
    <w:pPr>
      <w:pStyle w:val="ae"/>
      <w:jc w:val="right"/>
    </w:pPr>
    <w:r>
      <w:rPr>
        <w:rFonts w:eastAsia="Arial" w:cs="Arial"/>
      </w:rPr>
      <w:t xml:space="preserve">          </w:t>
    </w:r>
    <w:r>
      <w:fldChar w:fldCharType="begin"/>
    </w:r>
    <w:r>
      <w:instrText xml:space="preserve"> PAGE </w:instrText>
    </w:r>
    <w:r>
      <w:fldChar w:fldCharType="separate"/>
    </w:r>
    <w:r>
      <w:rPr>
        <w:noProof/>
      </w:rPr>
      <w:t>9</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1"/>
      <w:suff w:val="nothing"/>
      <w:lvlText w:val=""/>
      <w:lvlJc w:val="left"/>
      <w:pPr>
        <w:tabs>
          <w:tab w:val="num" w:pos="0"/>
        </w:tabs>
        <w:ind w:left="432" w:hanging="432"/>
      </w:pPr>
    </w:lvl>
    <w:lvl w:ilvl="1">
      <w:start w:val="1"/>
      <w:numFmt w:val="none"/>
      <w:pStyle w:val="2"/>
      <w:suff w:val="nothing"/>
      <w:lvlText w:val=""/>
      <w:lvlJc w:val="left"/>
      <w:pPr>
        <w:tabs>
          <w:tab w:val="num" w:pos="0"/>
        </w:tabs>
        <w:ind w:left="576" w:hanging="576"/>
      </w:pPr>
    </w:lvl>
    <w:lvl w:ilvl="2">
      <w:start w:val="1"/>
      <w:numFmt w:val="none"/>
      <w:pStyle w:val="3"/>
      <w:suff w:val="nothing"/>
      <w:lvlText w:val=""/>
      <w:lvlJc w:val="left"/>
      <w:pPr>
        <w:tabs>
          <w:tab w:val="num" w:pos="0"/>
        </w:tabs>
        <w:ind w:left="720" w:hanging="72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0" w:firstLine="0"/>
      </w:pPr>
      <w:rPr>
        <w:rFonts w:ascii="Symbol" w:hAnsi="Symbol" w:cs="Symbol"/>
      </w:rPr>
    </w:lvl>
  </w:abstractNum>
  <w:abstractNum w:abstractNumId="2" w15:restartNumberingAfterBreak="0">
    <w:nsid w:val="4CD55C1A"/>
    <w:multiLevelType w:val="hybridMultilevel"/>
    <w:tmpl w:val="B33A69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332883010">
    <w:abstractNumId w:val="0"/>
  </w:num>
  <w:num w:numId="2" w16cid:durableId="1908875253">
    <w:abstractNumId w:val="1"/>
  </w:num>
  <w:num w:numId="3" w16cid:durableId="16183713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677E"/>
    <w:rsid w:val="000041A7"/>
    <w:rsid w:val="000064CF"/>
    <w:rsid w:val="00010442"/>
    <w:rsid w:val="000201DC"/>
    <w:rsid w:val="00022E4D"/>
    <w:rsid w:val="00024FD7"/>
    <w:rsid w:val="00043B54"/>
    <w:rsid w:val="000445B9"/>
    <w:rsid w:val="00045CAF"/>
    <w:rsid w:val="00061D2E"/>
    <w:rsid w:val="00086873"/>
    <w:rsid w:val="000901EF"/>
    <w:rsid w:val="000A420C"/>
    <w:rsid w:val="000B13CA"/>
    <w:rsid w:val="000C15D2"/>
    <w:rsid w:val="000C1E9D"/>
    <w:rsid w:val="000E2F49"/>
    <w:rsid w:val="000E707E"/>
    <w:rsid w:val="000F1567"/>
    <w:rsid w:val="000F2A33"/>
    <w:rsid w:val="000F6468"/>
    <w:rsid w:val="00106FE6"/>
    <w:rsid w:val="00135B33"/>
    <w:rsid w:val="0016059B"/>
    <w:rsid w:val="00162D17"/>
    <w:rsid w:val="00163CF3"/>
    <w:rsid w:val="00167062"/>
    <w:rsid w:val="001704B6"/>
    <w:rsid w:val="001745B6"/>
    <w:rsid w:val="001767EE"/>
    <w:rsid w:val="00177AFD"/>
    <w:rsid w:val="00182510"/>
    <w:rsid w:val="001856DA"/>
    <w:rsid w:val="0019563B"/>
    <w:rsid w:val="001A73AC"/>
    <w:rsid w:val="001B3BEA"/>
    <w:rsid w:val="001B6BC4"/>
    <w:rsid w:val="001C0219"/>
    <w:rsid w:val="001C1111"/>
    <w:rsid w:val="001E4158"/>
    <w:rsid w:val="001F0FF9"/>
    <w:rsid w:val="001F1091"/>
    <w:rsid w:val="001F68F1"/>
    <w:rsid w:val="00205DAB"/>
    <w:rsid w:val="002220BB"/>
    <w:rsid w:val="00224387"/>
    <w:rsid w:val="00227EB8"/>
    <w:rsid w:val="00232CB4"/>
    <w:rsid w:val="0023766B"/>
    <w:rsid w:val="00254E75"/>
    <w:rsid w:val="00261A4A"/>
    <w:rsid w:val="00261CFA"/>
    <w:rsid w:val="002678A9"/>
    <w:rsid w:val="002759CC"/>
    <w:rsid w:val="00280BAC"/>
    <w:rsid w:val="00295740"/>
    <w:rsid w:val="002A2010"/>
    <w:rsid w:val="002C2500"/>
    <w:rsid w:val="002C4E35"/>
    <w:rsid w:val="002D4882"/>
    <w:rsid w:val="002F6ED7"/>
    <w:rsid w:val="00366B5B"/>
    <w:rsid w:val="003743BC"/>
    <w:rsid w:val="00382498"/>
    <w:rsid w:val="00387436"/>
    <w:rsid w:val="003959AF"/>
    <w:rsid w:val="003A0F55"/>
    <w:rsid w:val="003A56CB"/>
    <w:rsid w:val="003B391B"/>
    <w:rsid w:val="003C1E36"/>
    <w:rsid w:val="003C4C4E"/>
    <w:rsid w:val="003C5AC5"/>
    <w:rsid w:val="003D067F"/>
    <w:rsid w:val="003D5C36"/>
    <w:rsid w:val="003F1909"/>
    <w:rsid w:val="00425A0B"/>
    <w:rsid w:val="0043157C"/>
    <w:rsid w:val="0044225B"/>
    <w:rsid w:val="00465318"/>
    <w:rsid w:val="00473E19"/>
    <w:rsid w:val="00491740"/>
    <w:rsid w:val="004A1944"/>
    <w:rsid w:val="004A6012"/>
    <w:rsid w:val="004A6366"/>
    <w:rsid w:val="004B42B1"/>
    <w:rsid w:val="004C1A5D"/>
    <w:rsid w:val="004D33A0"/>
    <w:rsid w:val="004D4F27"/>
    <w:rsid w:val="004E3607"/>
    <w:rsid w:val="004E3F82"/>
    <w:rsid w:val="004E41D1"/>
    <w:rsid w:val="004E41ED"/>
    <w:rsid w:val="004E5FAC"/>
    <w:rsid w:val="004E76F8"/>
    <w:rsid w:val="00501D2F"/>
    <w:rsid w:val="00507F2C"/>
    <w:rsid w:val="005105A9"/>
    <w:rsid w:val="00535FC8"/>
    <w:rsid w:val="00556FE3"/>
    <w:rsid w:val="00570D92"/>
    <w:rsid w:val="00571FB5"/>
    <w:rsid w:val="00584962"/>
    <w:rsid w:val="00594D24"/>
    <w:rsid w:val="00595004"/>
    <w:rsid w:val="0059746A"/>
    <w:rsid w:val="005C0972"/>
    <w:rsid w:val="005C2824"/>
    <w:rsid w:val="005C73B3"/>
    <w:rsid w:val="005E4973"/>
    <w:rsid w:val="005E662E"/>
    <w:rsid w:val="005E6E9C"/>
    <w:rsid w:val="005F52F8"/>
    <w:rsid w:val="00601346"/>
    <w:rsid w:val="0060751B"/>
    <w:rsid w:val="00617D75"/>
    <w:rsid w:val="0063132C"/>
    <w:rsid w:val="00632721"/>
    <w:rsid w:val="006357BC"/>
    <w:rsid w:val="006426FE"/>
    <w:rsid w:val="006567FF"/>
    <w:rsid w:val="00671489"/>
    <w:rsid w:val="00680875"/>
    <w:rsid w:val="00687CD4"/>
    <w:rsid w:val="00695E15"/>
    <w:rsid w:val="006A2081"/>
    <w:rsid w:val="006A2F9B"/>
    <w:rsid w:val="006B3116"/>
    <w:rsid w:val="006C7A4B"/>
    <w:rsid w:val="006E2C27"/>
    <w:rsid w:val="006F3F76"/>
    <w:rsid w:val="00701752"/>
    <w:rsid w:val="007040DA"/>
    <w:rsid w:val="00734F23"/>
    <w:rsid w:val="00745D28"/>
    <w:rsid w:val="007557FB"/>
    <w:rsid w:val="00760170"/>
    <w:rsid w:val="00762036"/>
    <w:rsid w:val="007732F7"/>
    <w:rsid w:val="00795E78"/>
    <w:rsid w:val="007A0AD6"/>
    <w:rsid w:val="007B10ED"/>
    <w:rsid w:val="007B43F8"/>
    <w:rsid w:val="007B4F48"/>
    <w:rsid w:val="007B5044"/>
    <w:rsid w:val="007B5B77"/>
    <w:rsid w:val="007B6A62"/>
    <w:rsid w:val="007C5F5E"/>
    <w:rsid w:val="007D04CA"/>
    <w:rsid w:val="007D7C1C"/>
    <w:rsid w:val="007E74B2"/>
    <w:rsid w:val="007F4755"/>
    <w:rsid w:val="007F4CCA"/>
    <w:rsid w:val="00801DB2"/>
    <w:rsid w:val="00822985"/>
    <w:rsid w:val="00824975"/>
    <w:rsid w:val="00825489"/>
    <w:rsid w:val="00837277"/>
    <w:rsid w:val="00847B70"/>
    <w:rsid w:val="00851135"/>
    <w:rsid w:val="00866DCC"/>
    <w:rsid w:val="00873810"/>
    <w:rsid w:val="0089248E"/>
    <w:rsid w:val="00894403"/>
    <w:rsid w:val="0089514C"/>
    <w:rsid w:val="008B6CB5"/>
    <w:rsid w:val="008D5951"/>
    <w:rsid w:val="008F319A"/>
    <w:rsid w:val="009106F2"/>
    <w:rsid w:val="00911F4A"/>
    <w:rsid w:val="009224D0"/>
    <w:rsid w:val="00924074"/>
    <w:rsid w:val="0092477B"/>
    <w:rsid w:val="00924C16"/>
    <w:rsid w:val="0094252C"/>
    <w:rsid w:val="0094352E"/>
    <w:rsid w:val="00943D3F"/>
    <w:rsid w:val="009528AC"/>
    <w:rsid w:val="009738EF"/>
    <w:rsid w:val="009741CA"/>
    <w:rsid w:val="009D47F7"/>
    <w:rsid w:val="00A03988"/>
    <w:rsid w:val="00A131C3"/>
    <w:rsid w:val="00A3174F"/>
    <w:rsid w:val="00A443DD"/>
    <w:rsid w:val="00A453B7"/>
    <w:rsid w:val="00A512FD"/>
    <w:rsid w:val="00A920C4"/>
    <w:rsid w:val="00A96362"/>
    <w:rsid w:val="00A96FEE"/>
    <w:rsid w:val="00AA0306"/>
    <w:rsid w:val="00AC0B71"/>
    <w:rsid w:val="00AC46CB"/>
    <w:rsid w:val="00AD20D0"/>
    <w:rsid w:val="00AE7D4B"/>
    <w:rsid w:val="00AF3223"/>
    <w:rsid w:val="00AF6BC3"/>
    <w:rsid w:val="00AF74CB"/>
    <w:rsid w:val="00B13FAC"/>
    <w:rsid w:val="00B15BC7"/>
    <w:rsid w:val="00B24AD8"/>
    <w:rsid w:val="00B3097A"/>
    <w:rsid w:val="00B35574"/>
    <w:rsid w:val="00B3644D"/>
    <w:rsid w:val="00B40383"/>
    <w:rsid w:val="00B521E2"/>
    <w:rsid w:val="00B60DCD"/>
    <w:rsid w:val="00B74018"/>
    <w:rsid w:val="00B9654C"/>
    <w:rsid w:val="00B96A3A"/>
    <w:rsid w:val="00BD2DE0"/>
    <w:rsid w:val="00BD773D"/>
    <w:rsid w:val="00BE34F4"/>
    <w:rsid w:val="00BE410E"/>
    <w:rsid w:val="00BE6514"/>
    <w:rsid w:val="00BE72CD"/>
    <w:rsid w:val="00BF3271"/>
    <w:rsid w:val="00BF6F35"/>
    <w:rsid w:val="00BF7047"/>
    <w:rsid w:val="00C01099"/>
    <w:rsid w:val="00C039B9"/>
    <w:rsid w:val="00C04CE2"/>
    <w:rsid w:val="00C219DF"/>
    <w:rsid w:val="00C309B9"/>
    <w:rsid w:val="00C35147"/>
    <w:rsid w:val="00C55960"/>
    <w:rsid w:val="00C615E3"/>
    <w:rsid w:val="00C914F1"/>
    <w:rsid w:val="00CA03EE"/>
    <w:rsid w:val="00CA5172"/>
    <w:rsid w:val="00CB6E5E"/>
    <w:rsid w:val="00CE0103"/>
    <w:rsid w:val="00D0369C"/>
    <w:rsid w:val="00D0418F"/>
    <w:rsid w:val="00D04229"/>
    <w:rsid w:val="00D059CD"/>
    <w:rsid w:val="00D108D5"/>
    <w:rsid w:val="00D10D9C"/>
    <w:rsid w:val="00D1640E"/>
    <w:rsid w:val="00D2441C"/>
    <w:rsid w:val="00D3022B"/>
    <w:rsid w:val="00D83DC4"/>
    <w:rsid w:val="00DA6AE1"/>
    <w:rsid w:val="00DB0977"/>
    <w:rsid w:val="00DB602E"/>
    <w:rsid w:val="00DB677E"/>
    <w:rsid w:val="00DC5C2D"/>
    <w:rsid w:val="00DD09C5"/>
    <w:rsid w:val="00DD3C3C"/>
    <w:rsid w:val="00DD3C6E"/>
    <w:rsid w:val="00E11B8E"/>
    <w:rsid w:val="00E13E76"/>
    <w:rsid w:val="00E307D4"/>
    <w:rsid w:val="00E31178"/>
    <w:rsid w:val="00E33705"/>
    <w:rsid w:val="00E45BE6"/>
    <w:rsid w:val="00E4764B"/>
    <w:rsid w:val="00E61BF2"/>
    <w:rsid w:val="00E94957"/>
    <w:rsid w:val="00E954D2"/>
    <w:rsid w:val="00EA2D20"/>
    <w:rsid w:val="00EA34BA"/>
    <w:rsid w:val="00EB6724"/>
    <w:rsid w:val="00EC1C25"/>
    <w:rsid w:val="00EC4BFB"/>
    <w:rsid w:val="00EF18F8"/>
    <w:rsid w:val="00EF519F"/>
    <w:rsid w:val="00F07F67"/>
    <w:rsid w:val="00F141CE"/>
    <w:rsid w:val="00F17CE7"/>
    <w:rsid w:val="00F32ADB"/>
    <w:rsid w:val="00F4679C"/>
    <w:rsid w:val="00F4791C"/>
    <w:rsid w:val="00F539B8"/>
    <w:rsid w:val="00F623D0"/>
    <w:rsid w:val="00F6246D"/>
    <w:rsid w:val="00F7143C"/>
    <w:rsid w:val="00F82947"/>
    <w:rsid w:val="00F92B98"/>
    <w:rsid w:val="00FA3B65"/>
    <w:rsid w:val="00FA3F11"/>
    <w:rsid w:val="00FB6105"/>
    <w:rsid w:val="00FC0717"/>
    <w:rsid w:val="00FD5575"/>
    <w:rsid w:val="00FE6148"/>
    <w:rsid w:val="00FF2297"/>
    <w:rsid w:val="00FF398E"/>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119346"/>
  <w15:chartTrackingRefBased/>
  <w15:docId w15:val="{AEB5946E-4988-49C6-9CE8-901459D7AC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B677E"/>
    <w:pPr>
      <w:suppressAutoHyphens/>
      <w:spacing w:after="0" w:line="240" w:lineRule="auto"/>
    </w:pPr>
    <w:rPr>
      <w:rFonts w:ascii="Arial" w:eastAsia="Lucida Sans Unicode" w:hAnsi="Arial" w:cs="Mangal"/>
      <w:kern w:val="1"/>
      <w:sz w:val="20"/>
      <w:szCs w:val="24"/>
      <w:lang w:eastAsia="zh-CN" w:bidi="hi-IN"/>
    </w:rPr>
  </w:style>
  <w:style w:type="paragraph" w:styleId="1">
    <w:name w:val="heading 1"/>
    <w:basedOn w:val="10"/>
    <w:next w:val="a0"/>
    <w:link w:val="11"/>
    <w:qFormat/>
    <w:rsid w:val="00DB677E"/>
    <w:pPr>
      <w:numPr>
        <w:numId w:val="1"/>
      </w:numPr>
      <w:outlineLvl w:val="0"/>
    </w:pPr>
    <w:rPr>
      <w:b/>
      <w:bCs/>
      <w:sz w:val="36"/>
      <w:szCs w:val="36"/>
    </w:rPr>
  </w:style>
  <w:style w:type="paragraph" w:styleId="2">
    <w:name w:val="heading 2"/>
    <w:basedOn w:val="10"/>
    <w:next w:val="a0"/>
    <w:link w:val="20"/>
    <w:qFormat/>
    <w:rsid w:val="00DB677E"/>
    <w:pPr>
      <w:numPr>
        <w:ilvl w:val="1"/>
        <w:numId w:val="1"/>
      </w:numPr>
      <w:spacing w:before="200"/>
      <w:outlineLvl w:val="1"/>
    </w:pPr>
    <w:rPr>
      <w:b/>
      <w:bCs/>
      <w:sz w:val="32"/>
      <w:szCs w:val="32"/>
    </w:rPr>
  </w:style>
  <w:style w:type="paragraph" w:styleId="3">
    <w:name w:val="heading 3"/>
    <w:basedOn w:val="10"/>
    <w:next w:val="a0"/>
    <w:link w:val="30"/>
    <w:qFormat/>
    <w:rsid w:val="00DB677E"/>
    <w:pPr>
      <w:numPr>
        <w:ilvl w:val="2"/>
        <w:numId w:val="1"/>
      </w:numPr>
      <w:spacing w:before="140"/>
      <w:outlineLvl w:val="2"/>
    </w:pPr>
    <w:rPr>
      <w:b/>
      <w:bC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
    <w:rsid w:val="00DB677E"/>
    <w:rPr>
      <w:rFonts w:ascii="Arial" w:eastAsia="Lucida Sans Unicode" w:hAnsi="Arial" w:cs="Mangal"/>
      <w:b/>
      <w:bCs/>
      <w:kern w:val="1"/>
      <w:sz w:val="36"/>
      <w:szCs w:val="36"/>
      <w:lang w:eastAsia="zh-CN" w:bidi="hi-IN"/>
    </w:rPr>
  </w:style>
  <w:style w:type="character" w:customStyle="1" w:styleId="20">
    <w:name w:val="Заголовок 2 Знак"/>
    <w:basedOn w:val="a1"/>
    <w:link w:val="2"/>
    <w:rsid w:val="00DB677E"/>
    <w:rPr>
      <w:rFonts w:ascii="Arial" w:eastAsia="Lucida Sans Unicode" w:hAnsi="Arial" w:cs="Mangal"/>
      <w:b/>
      <w:bCs/>
      <w:kern w:val="1"/>
      <w:sz w:val="32"/>
      <w:szCs w:val="32"/>
      <w:lang w:eastAsia="zh-CN" w:bidi="hi-IN"/>
    </w:rPr>
  </w:style>
  <w:style w:type="character" w:customStyle="1" w:styleId="30">
    <w:name w:val="Заголовок 3 Знак"/>
    <w:basedOn w:val="a1"/>
    <w:link w:val="3"/>
    <w:rsid w:val="00DB677E"/>
    <w:rPr>
      <w:rFonts w:ascii="Arial" w:eastAsia="Lucida Sans Unicode" w:hAnsi="Arial" w:cs="Mangal"/>
      <w:b/>
      <w:bCs/>
      <w:kern w:val="1"/>
      <w:sz w:val="28"/>
      <w:szCs w:val="28"/>
      <w:lang w:eastAsia="zh-CN" w:bidi="hi-IN"/>
    </w:rPr>
  </w:style>
  <w:style w:type="character" w:customStyle="1" w:styleId="WW8Num1z0">
    <w:name w:val="WW8Num1z0"/>
    <w:rsid w:val="00DB677E"/>
  </w:style>
  <w:style w:type="character" w:customStyle="1" w:styleId="WW8Num1z1">
    <w:name w:val="WW8Num1z1"/>
    <w:rsid w:val="00DB677E"/>
  </w:style>
  <w:style w:type="character" w:customStyle="1" w:styleId="WW8Num1z2">
    <w:name w:val="WW8Num1z2"/>
    <w:rsid w:val="00DB677E"/>
  </w:style>
  <w:style w:type="character" w:customStyle="1" w:styleId="WW8Num1z3">
    <w:name w:val="WW8Num1z3"/>
    <w:rsid w:val="00DB677E"/>
  </w:style>
  <w:style w:type="character" w:customStyle="1" w:styleId="WW8Num1z4">
    <w:name w:val="WW8Num1z4"/>
    <w:rsid w:val="00DB677E"/>
  </w:style>
  <w:style w:type="character" w:customStyle="1" w:styleId="WW8Num1z5">
    <w:name w:val="WW8Num1z5"/>
    <w:rsid w:val="00DB677E"/>
  </w:style>
  <w:style w:type="character" w:customStyle="1" w:styleId="WW8Num1z6">
    <w:name w:val="WW8Num1z6"/>
    <w:rsid w:val="00DB677E"/>
  </w:style>
  <w:style w:type="character" w:customStyle="1" w:styleId="WW8Num1z7">
    <w:name w:val="WW8Num1z7"/>
    <w:rsid w:val="00DB677E"/>
  </w:style>
  <w:style w:type="character" w:customStyle="1" w:styleId="WW8Num1z8">
    <w:name w:val="WW8Num1z8"/>
    <w:rsid w:val="00DB677E"/>
  </w:style>
  <w:style w:type="character" w:customStyle="1" w:styleId="WW8Num2z0">
    <w:name w:val="WW8Num2z0"/>
    <w:rsid w:val="00DB677E"/>
    <w:rPr>
      <w:rFonts w:ascii="Symbol" w:hAnsi="Symbol" w:cs="Symbol"/>
    </w:rPr>
  </w:style>
  <w:style w:type="character" w:customStyle="1" w:styleId="WW8Num3z0">
    <w:name w:val="WW8Num3z0"/>
    <w:rsid w:val="00DB677E"/>
    <w:rPr>
      <w:rFonts w:ascii="Symbol" w:hAnsi="Symbol" w:cs="Symbol"/>
      <w:sz w:val="22"/>
      <w:szCs w:val="22"/>
      <w:shd w:val="clear" w:color="auto" w:fill="auto"/>
    </w:rPr>
  </w:style>
  <w:style w:type="character" w:customStyle="1" w:styleId="WW8Num4z0">
    <w:name w:val="WW8Num4z0"/>
    <w:rsid w:val="00DB677E"/>
    <w:rPr>
      <w:rFonts w:ascii="Symbol" w:hAnsi="Symbol" w:cs="Symbol"/>
    </w:rPr>
  </w:style>
  <w:style w:type="character" w:customStyle="1" w:styleId="WW8Num5z0">
    <w:name w:val="WW8Num5z0"/>
    <w:rsid w:val="00DB677E"/>
    <w:rPr>
      <w:rFonts w:ascii="Symbol" w:hAnsi="Symbol" w:cs="Symbol"/>
    </w:rPr>
  </w:style>
  <w:style w:type="character" w:customStyle="1" w:styleId="WW8Num6z0">
    <w:name w:val="WW8Num6z0"/>
    <w:rsid w:val="00DB677E"/>
  </w:style>
  <w:style w:type="character" w:customStyle="1" w:styleId="WW8Num6z1">
    <w:name w:val="WW8Num6z1"/>
    <w:rsid w:val="00DB677E"/>
  </w:style>
  <w:style w:type="character" w:customStyle="1" w:styleId="WW8Num6z2">
    <w:name w:val="WW8Num6z2"/>
    <w:rsid w:val="00DB677E"/>
  </w:style>
  <w:style w:type="character" w:customStyle="1" w:styleId="WW8Num6z3">
    <w:name w:val="WW8Num6z3"/>
    <w:rsid w:val="00DB677E"/>
  </w:style>
  <w:style w:type="character" w:customStyle="1" w:styleId="WW8Num6z4">
    <w:name w:val="WW8Num6z4"/>
    <w:rsid w:val="00DB677E"/>
  </w:style>
  <w:style w:type="character" w:customStyle="1" w:styleId="WW8Num6z5">
    <w:name w:val="WW8Num6z5"/>
    <w:rsid w:val="00DB677E"/>
  </w:style>
  <w:style w:type="character" w:customStyle="1" w:styleId="WW8Num6z6">
    <w:name w:val="WW8Num6z6"/>
    <w:rsid w:val="00DB677E"/>
  </w:style>
  <w:style w:type="character" w:customStyle="1" w:styleId="WW8Num6z7">
    <w:name w:val="WW8Num6z7"/>
    <w:rsid w:val="00DB677E"/>
  </w:style>
  <w:style w:type="character" w:customStyle="1" w:styleId="WW8Num6z8">
    <w:name w:val="WW8Num6z8"/>
    <w:rsid w:val="00DB677E"/>
  </w:style>
  <w:style w:type="character" w:customStyle="1" w:styleId="WW8Num7z0">
    <w:name w:val="WW8Num7z0"/>
    <w:rsid w:val="00DB677E"/>
  </w:style>
  <w:style w:type="character" w:customStyle="1" w:styleId="WW8Num7z1">
    <w:name w:val="WW8Num7z1"/>
    <w:rsid w:val="00DB677E"/>
  </w:style>
  <w:style w:type="character" w:customStyle="1" w:styleId="WW8Num7z2">
    <w:name w:val="WW8Num7z2"/>
    <w:rsid w:val="00DB677E"/>
  </w:style>
  <w:style w:type="character" w:customStyle="1" w:styleId="WW8Num7z3">
    <w:name w:val="WW8Num7z3"/>
    <w:rsid w:val="00DB677E"/>
  </w:style>
  <w:style w:type="character" w:customStyle="1" w:styleId="WW8Num7z4">
    <w:name w:val="WW8Num7z4"/>
    <w:rsid w:val="00DB677E"/>
  </w:style>
  <w:style w:type="character" w:customStyle="1" w:styleId="WW8Num7z5">
    <w:name w:val="WW8Num7z5"/>
    <w:rsid w:val="00DB677E"/>
  </w:style>
  <w:style w:type="character" w:customStyle="1" w:styleId="WW8Num7z6">
    <w:name w:val="WW8Num7z6"/>
    <w:rsid w:val="00DB677E"/>
  </w:style>
  <w:style w:type="character" w:customStyle="1" w:styleId="WW8Num7z7">
    <w:name w:val="WW8Num7z7"/>
    <w:rsid w:val="00DB677E"/>
  </w:style>
  <w:style w:type="character" w:customStyle="1" w:styleId="WW8Num7z8">
    <w:name w:val="WW8Num7z8"/>
    <w:rsid w:val="00DB677E"/>
  </w:style>
  <w:style w:type="character" w:customStyle="1" w:styleId="WW8Num8z0">
    <w:name w:val="WW8Num8z0"/>
    <w:rsid w:val="00DB677E"/>
  </w:style>
  <w:style w:type="character" w:customStyle="1" w:styleId="WW8Num8z1">
    <w:name w:val="WW8Num8z1"/>
    <w:rsid w:val="00DB677E"/>
  </w:style>
  <w:style w:type="character" w:customStyle="1" w:styleId="WW8Num8z2">
    <w:name w:val="WW8Num8z2"/>
    <w:rsid w:val="00DB677E"/>
    <w:rPr>
      <w:rFonts w:ascii="Times New Roman" w:hAnsi="Times New Roman" w:cs="Times New Roman"/>
      <w:sz w:val="22"/>
      <w:szCs w:val="22"/>
    </w:rPr>
  </w:style>
  <w:style w:type="character" w:customStyle="1" w:styleId="WW8Num8z3">
    <w:name w:val="WW8Num8z3"/>
    <w:rsid w:val="00DB677E"/>
  </w:style>
  <w:style w:type="character" w:customStyle="1" w:styleId="WW8Num8z4">
    <w:name w:val="WW8Num8z4"/>
    <w:rsid w:val="00DB677E"/>
  </w:style>
  <w:style w:type="character" w:customStyle="1" w:styleId="WW8Num8z5">
    <w:name w:val="WW8Num8z5"/>
    <w:rsid w:val="00DB677E"/>
  </w:style>
  <w:style w:type="character" w:customStyle="1" w:styleId="WW8Num8z6">
    <w:name w:val="WW8Num8z6"/>
    <w:rsid w:val="00DB677E"/>
  </w:style>
  <w:style w:type="character" w:customStyle="1" w:styleId="WW8Num8z7">
    <w:name w:val="WW8Num8z7"/>
    <w:rsid w:val="00DB677E"/>
  </w:style>
  <w:style w:type="character" w:customStyle="1" w:styleId="WW8Num8z8">
    <w:name w:val="WW8Num8z8"/>
    <w:rsid w:val="00DB677E"/>
  </w:style>
  <w:style w:type="character" w:customStyle="1" w:styleId="5">
    <w:name w:val="Основной шрифт абзаца5"/>
    <w:rsid w:val="00DB677E"/>
  </w:style>
  <w:style w:type="character" w:customStyle="1" w:styleId="WW8Num5z1">
    <w:name w:val="WW8Num5z1"/>
    <w:rsid w:val="00DB677E"/>
  </w:style>
  <w:style w:type="character" w:customStyle="1" w:styleId="WW8Num5z2">
    <w:name w:val="WW8Num5z2"/>
    <w:rsid w:val="00DB677E"/>
  </w:style>
  <w:style w:type="character" w:customStyle="1" w:styleId="WW8Num5z3">
    <w:name w:val="WW8Num5z3"/>
    <w:rsid w:val="00DB677E"/>
  </w:style>
  <w:style w:type="character" w:customStyle="1" w:styleId="WW8Num5z4">
    <w:name w:val="WW8Num5z4"/>
    <w:rsid w:val="00DB677E"/>
  </w:style>
  <w:style w:type="character" w:customStyle="1" w:styleId="WW8Num5z5">
    <w:name w:val="WW8Num5z5"/>
    <w:rsid w:val="00DB677E"/>
  </w:style>
  <w:style w:type="character" w:customStyle="1" w:styleId="WW8Num5z6">
    <w:name w:val="WW8Num5z6"/>
    <w:rsid w:val="00DB677E"/>
  </w:style>
  <w:style w:type="character" w:customStyle="1" w:styleId="WW8Num5z7">
    <w:name w:val="WW8Num5z7"/>
    <w:rsid w:val="00DB677E"/>
  </w:style>
  <w:style w:type="character" w:customStyle="1" w:styleId="WW8Num5z8">
    <w:name w:val="WW8Num5z8"/>
    <w:rsid w:val="00DB677E"/>
  </w:style>
  <w:style w:type="character" w:customStyle="1" w:styleId="4">
    <w:name w:val="Основной шрифт абзаца4"/>
    <w:rsid w:val="00DB677E"/>
  </w:style>
  <w:style w:type="character" w:customStyle="1" w:styleId="Absatz-Standardschriftart">
    <w:name w:val="Absatz-Standardschriftart"/>
    <w:rsid w:val="00DB677E"/>
  </w:style>
  <w:style w:type="character" w:customStyle="1" w:styleId="WW-Absatz-Standardschriftart">
    <w:name w:val="WW-Absatz-Standardschriftart"/>
    <w:rsid w:val="00DB677E"/>
  </w:style>
  <w:style w:type="character" w:customStyle="1" w:styleId="WW-Absatz-Standardschriftart1">
    <w:name w:val="WW-Absatz-Standardschriftart1"/>
    <w:rsid w:val="00DB677E"/>
  </w:style>
  <w:style w:type="character" w:customStyle="1" w:styleId="WW-Absatz-Standardschriftart11">
    <w:name w:val="WW-Absatz-Standardschriftart11"/>
    <w:rsid w:val="00DB677E"/>
  </w:style>
  <w:style w:type="character" w:customStyle="1" w:styleId="WW-Absatz-Standardschriftart111">
    <w:name w:val="WW-Absatz-Standardschriftart111"/>
    <w:rsid w:val="00DB677E"/>
  </w:style>
  <w:style w:type="character" w:customStyle="1" w:styleId="WW-Absatz-Standardschriftart1111">
    <w:name w:val="WW-Absatz-Standardschriftart1111"/>
    <w:rsid w:val="00DB677E"/>
  </w:style>
  <w:style w:type="character" w:customStyle="1" w:styleId="WW-Absatz-Standardschriftart11111">
    <w:name w:val="WW-Absatz-Standardschriftart11111"/>
    <w:rsid w:val="00DB677E"/>
  </w:style>
  <w:style w:type="character" w:customStyle="1" w:styleId="WW-Absatz-Standardschriftart111111">
    <w:name w:val="WW-Absatz-Standardschriftart111111"/>
    <w:rsid w:val="00DB677E"/>
  </w:style>
  <w:style w:type="character" w:customStyle="1" w:styleId="WW-Absatz-Standardschriftart1111111">
    <w:name w:val="WW-Absatz-Standardschriftart1111111"/>
    <w:rsid w:val="00DB677E"/>
  </w:style>
  <w:style w:type="character" w:customStyle="1" w:styleId="WW-Absatz-Standardschriftart11111111">
    <w:name w:val="WW-Absatz-Standardschriftart11111111"/>
    <w:rsid w:val="00DB677E"/>
  </w:style>
  <w:style w:type="character" w:customStyle="1" w:styleId="WW-Absatz-Standardschriftart111111111">
    <w:name w:val="WW-Absatz-Standardschriftart111111111"/>
    <w:rsid w:val="00DB677E"/>
  </w:style>
  <w:style w:type="character" w:customStyle="1" w:styleId="WW-Absatz-Standardschriftart1111111111">
    <w:name w:val="WW-Absatz-Standardschriftart1111111111"/>
    <w:rsid w:val="00DB677E"/>
  </w:style>
  <w:style w:type="character" w:customStyle="1" w:styleId="WW-Absatz-Standardschriftart11111111111">
    <w:name w:val="WW-Absatz-Standardschriftart11111111111"/>
    <w:rsid w:val="00DB677E"/>
  </w:style>
  <w:style w:type="character" w:customStyle="1" w:styleId="WW-Absatz-Standardschriftart111111111111">
    <w:name w:val="WW-Absatz-Standardschriftart111111111111"/>
    <w:rsid w:val="00DB677E"/>
  </w:style>
  <w:style w:type="character" w:customStyle="1" w:styleId="WW-Absatz-Standardschriftart1111111111111">
    <w:name w:val="WW-Absatz-Standardschriftart1111111111111"/>
    <w:rsid w:val="00DB677E"/>
  </w:style>
  <w:style w:type="character" w:customStyle="1" w:styleId="WW-Absatz-Standardschriftart11111111111111">
    <w:name w:val="WW-Absatz-Standardschriftart11111111111111"/>
    <w:rsid w:val="00DB677E"/>
  </w:style>
  <w:style w:type="character" w:customStyle="1" w:styleId="WW-Absatz-Standardschriftart111111111111111">
    <w:name w:val="WW-Absatz-Standardschriftart111111111111111"/>
    <w:rsid w:val="00DB677E"/>
  </w:style>
  <w:style w:type="character" w:customStyle="1" w:styleId="WW-Absatz-Standardschriftart1111111111111111">
    <w:name w:val="WW-Absatz-Standardschriftart1111111111111111"/>
    <w:rsid w:val="00DB677E"/>
  </w:style>
  <w:style w:type="character" w:customStyle="1" w:styleId="WW-Absatz-Standardschriftart11111111111111111">
    <w:name w:val="WW-Absatz-Standardschriftart11111111111111111"/>
    <w:rsid w:val="00DB677E"/>
  </w:style>
  <w:style w:type="character" w:customStyle="1" w:styleId="WW-Absatz-Standardschriftart111111111111111111">
    <w:name w:val="WW-Absatz-Standardschriftart111111111111111111"/>
    <w:rsid w:val="00DB677E"/>
  </w:style>
  <w:style w:type="character" w:customStyle="1" w:styleId="WW-Absatz-Standardschriftart1111111111111111111">
    <w:name w:val="WW-Absatz-Standardschriftart1111111111111111111"/>
    <w:rsid w:val="00DB677E"/>
  </w:style>
  <w:style w:type="character" w:customStyle="1" w:styleId="WW-Absatz-Standardschriftart11111111111111111111">
    <w:name w:val="WW-Absatz-Standardschriftart11111111111111111111"/>
    <w:rsid w:val="00DB677E"/>
  </w:style>
  <w:style w:type="character" w:customStyle="1" w:styleId="WW-Absatz-Standardschriftart111111111111111111111">
    <w:name w:val="WW-Absatz-Standardschriftart111111111111111111111"/>
    <w:rsid w:val="00DB677E"/>
  </w:style>
  <w:style w:type="character" w:customStyle="1" w:styleId="WW-Absatz-Standardschriftart1111111111111111111111">
    <w:name w:val="WW-Absatz-Standardschriftart1111111111111111111111"/>
    <w:rsid w:val="00DB677E"/>
  </w:style>
  <w:style w:type="character" w:customStyle="1" w:styleId="WW-Absatz-Standardschriftart11111111111111111111111">
    <w:name w:val="WW-Absatz-Standardschriftart11111111111111111111111"/>
    <w:rsid w:val="00DB677E"/>
  </w:style>
  <w:style w:type="character" w:customStyle="1" w:styleId="WW-Absatz-Standardschriftart111111111111111111111111">
    <w:name w:val="WW-Absatz-Standardschriftart111111111111111111111111"/>
    <w:rsid w:val="00DB677E"/>
  </w:style>
  <w:style w:type="character" w:customStyle="1" w:styleId="WW-Absatz-Standardschriftart1111111111111111111111111">
    <w:name w:val="WW-Absatz-Standardschriftart1111111111111111111111111"/>
    <w:rsid w:val="00DB677E"/>
  </w:style>
  <w:style w:type="character" w:customStyle="1" w:styleId="WW-Absatz-Standardschriftart11111111111111111111111111">
    <w:name w:val="WW-Absatz-Standardschriftart11111111111111111111111111"/>
    <w:rsid w:val="00DB677E"/>
  </w:style>
  <w:style w:type="character" w:customStyle="1" w:styleId="WW-Absatz-Standardschriftart111111111111111111111111111">
    <w:name w:val="WW-Absatz-Standardschriftart111111111111111111111111111"/>
    <w:rsid w:val="00DB677E"/>
  </w:style>
  <w:style w:type="character" w:customStyle="1" w:styleId="WW-Absatz-Standardschriftart1111111111111111111111111111">
    <w:name w:val="WW-Absatz-Standardschriftart1111111111111111111111111111"/>
    <w:rsid w:val="00DB677E"/>
  </w:style>
  <w:style w:type="character" w:customStyle="1" w:styleId="WW8Num2z1">
    <w:name w:val="WW8Num2z1"/>
    <w:rsid w:val="00DB677E"/>
    <w:rPr>
      <w:rFonts w:ascii="Courier New" w:hAnsi="Courier New" w:cs="Courier New"/>
    </w:rPr>
  </w:style>
  <w:style w:type="character" w:customStyle="1" w:styleId="WW8Num2z2">
    <w:name w:val="WW8Num2z2"/>
    <w:rsid w:val="00DB677E"/>
    <w:rPr>
      <w:rFonts w:ascii="Wingdings" w:hAnsi="Wingdings" w:cs="Wingdings"/>
    </w:rPr>
  </w:style>
  <w:style w:type="character" w:customStyle="1" w:styleId="WW8Num3z1">
    <w:name w:val="WW8Num3z1"/>
    <w:rsid w:val="00DB677E"/>
    <w:rPr>
      <w:rFonts w:ascii="Courier New" w:hAnsi="Courier New" w:cs="Courier New"/>
    </w:rPr>
  </w:style>
  <w:style w:type="character" w:customStyle="1" w:styleId="WW8Num3z2">
    <w:name w:val="WW8Num3z2"/>
    <w:rsid w:val="00DB677E"/>
    <w:rPr>
      <w:rFonts w:ascii="Wingdings" w:hAnsi="Wingdings" w:cs="Wingdings"/>
    </w:rPr>
  </w:style>
  <w:style w:type="character" w:customStyle="1" w:styleId="WW8Num4z1">
    <w:name w:val="WW8Num4z1"/>
    <w:rsid w:val="00DB677E"/>
    <w:rPr>
      <w:rFonts w:ascii="Courier New" w:hAnsi="Courier New" w:cs="Courier New"/>
    </w:rPr>
  </w:style>
  <w:style w:type="character" w:customStyle="1" w:styleId="WW8Num4z2">
    <w:name w:val="WW8Num4z2"/>
    <w:rsid w:val="00DB677E"/>
    <w:rPr>
      <w:rFonts w:ascii="Wingdings" w:hAnsi="Wingdings" w:cs="Wingdings"/>
    </w:rPr>
  </w:style>
  <w:style w:type="character" w:customStyle="1" w:styleId="31">
    <w:name w:val="Основной шрифт абзаца3"/>
    <w:rsid w:val="00DB677E"/>
  </w:style>
  <w:style w:type="character" w:customStyle="1" w:styleId="WW-Absatz-Standardschriftart11111111111111111111111111111">
    <w:name w:val="WW-Absatz-Standardschriftart11111111111111111111111111111"/>
    <w:rsid w:val="00DB677E"/>
  </w:style>
  <w:style w:type="character" w:customStyle="1" w:styleId="WW-Absatz-Standardschriftart111111111111111111111111111111">
    <w:name w:val="WW-Absatz-Standardschriftart111111111111111111111111111111"/>
    <w:rsid w:val="00DB677E"/>
  </w:style>
  <w:style w:type="character" w:customStyle="1" w:styleId="WW-Absatz-Standardschriftart1111111111111111111111111111111">
    <w:name w:val="WW-Absatz-Standardschriftart1111111111111111111111111111111"/>
    <w:rsid w:val="00DB677E"/>
  </w:style>
  <w:style w:type="character" w:customStyle="1" w:styleId="WW-Absatz-Standardschriftart11111111111111111111111111111111">
    <w:name w:val="WW-Absatz-Standardschriftart11111111111111111111111111111111"/>
    <w:rsid w:val="00DB677E"/>
  </w:style>
  <w:style w:type="character" w:customStyle="1" w:styleId="WW-Absatz-Standardschriftart111111111111111111111111111111111">
    <w:name w:val="WW-Absatz-Standardschriftart111111111111111111111111111111111"/>
    <w:rsid w:val="00DB677E"/>
  </w:style>
  <w:style w:type="character" w:customStyle="1" w:styleId="WW-Absatz-Standardschriftart1111111111111111111111111111111111">
    <w:name w:val="WW-Absatz-Standardschriftart1111111111111111111111111111111111"/>
    <w:rsid w:val="00DB677E"/>
  </w:style>
  <w:style w:type="character" w:customStyle="1" w:styleId="WW-Absatz-Standardschriftart11111111111111111111111111111111111">
    <w:name w:val="WW-Absatz-Standardschriftart11111111111111111111111111111111111"/>
    <w:rsid w:val="00DB677E"/>
  </w:style>
  <w:style w:type="character" w:customStyle="1" w:styleId="WW-Absatz-Standardschriftart111111111111111111111111111111111111">
    <w:name w:val="WW-Absatz-Standardschriftart111111111111111111111111111111111111"/>
    <w:rsid w:val="00DB677E"/>
  </w:style>
  <w:style w:type="character" w:customStyle="1" w:styleId="WW-Absatz-Standardschriftart1111111111111111111111111111111111111">
    <w:name w:val="WW-Absatz-Standardschriftart1111111111111111111111111111111111111"/>
    <w:rsid w:val="00DB677E"/>
  </w:style>
  <w:style w:type="character" w:customStyle="1" w:styleId="WW-Absatz-Standardschriftart11111111111111111111111111111111111111">
    <w:name w:val="WW-Absatz-Standardschriftart11111111111111111111111111111111111111"/>
    <w:rsid w:val="00DB677E"/>
  </w:style>
  <w:style w:type="character" w:customStyle="1" w:styleId="WW-Absatz-Standardschriftart111111111111111111111111111111111111111">
    <w:name w:val="WW-Absatz-Standardschriftart111111111111111111111111111111111111111"/>
    <w:rsid w:val="00DB677E"/>
  </w:style>
  <w:style w:type="character" w:customStyle="1" w:styleId="WW-Absatz-Standardschriftart1111111111111111111111111111111111111111">
    <w:name w:val="WW-Absatz-Standardschriftart1111111111111111111111111111111111111111"/>
    <w:rsid w:val="00DB677E"/>
  </w:style>
  <w:style w:type="character" w:customStyle="1" w:styleId="WW-Absatz-Standardschriftart11111111111111111111111111111111111111111">
    <w:name w:val="WW-Absatz-Standardschriftart11111111111111111111111111111111111111111"/>
    <w:rsid w:val="00DB677E"/>
  </w:style>
  <w:style w:type="character" w:customStyle="1" w:styleId="WW-Absatz-Standardschriftart111111111111111111111111111111111111111111">
    <w:name w:val="WW-Absatz-Standardschriftart111111111111111111111111111111111111111111"/>
    <w:rsid w:val="00DB677E"/>
  </w:style>
  <w:style w:type="character" w:customStyle="1" w:styleId="21">
    <w:name w:val="Основной шрифт абзаца2"/>
    <w:rsid w:val="00DB677E"/>
  </w:style>
  <w:style w:type="character" w:customStyle="1" w:styleId="WW-Absatz-Standardschriftart1111111111111111111111111111111111111111111">
    <w:name w:val="WW-Absatz-Standardschriftart1111111111111111111111111111111111111111111"/>
    <w:rsid w:val="00DB677E"/>
  </w:style>
  <w:style w:type="character" w:customStyle="1" w:styleId="WW-Absatz-Standardschriftart11111111111111111111111111111111111111111111">
    <w:name w:val="WW-Absatz-Standardschriftart11111111111111111111111111111111111111111111"/>
    <w:rsid w:val="00DB677E"/>
  </w:style>
  <w:style w:type="character" w:customStyle="1" w:styleId="WW-Absatz-Standardschriftart111111111111111111111111111111111111111111111">
    <w:name w:val="WW-Absatz-Standardschriftart111111111111111111111111111111111111111111111"/>
    <w:rsid w:val="00DB677E"/>
  </w:style>
  <w:style w:type="character" w:customStyle="1" w:styleId="WW-Absatz-Standardschriftart1111111111111111111111111111111111111111111111">
    <w:name w:val="WW-Absatz-Standardschriftart1111111111111111111111111111111111111111111111"/>
    <w:rsid w:val="00DB677E"/>
  </w:style>
  <w:style w:type="character" w:customStyle="1" w:styleId="WW-Absatz-Standardschriftart11111111111111111111111111111111111111111111111">
    <w:name w:val="WW-Absatz-Standardschriftart11111111111111111111111111111111111111111111111"/>
    <w:rsid w:val="00DB677E"/>
  </w:style>
  <w:style w:type="character" w:customStyle="1" w:styleId="WW-Absatz-Standardschriftart111111111111111111111111111111111111111111111111">
    <w:name w:val="WW-Absatz-Standardschriftart111111111111111111111111111111111111111111111111"/>
    <w:rsid w:val="00DB677E"/>
  </w:style>
  <w:style w:type="character" w:customStyle="1" w:styleId="12">
    <w:name w:val="Основной шрифт абзаца1"/>
    <w:rsid w:val="00DB677E"/>
  </w:style>
  <w:style w:type="character" w:customStyle="1" w:styleId="WW-Absatz-Standardschriftart1111111111111111111111111111111111111111111111111">
    <w:name w:val="WW-Absatz-Standardschriftart1111111111111111111111111111111111111111111111111"/>
    <w:rsid w:val="00DB677E"/>
  </w:style>
  <w:style w:type="character" w:customStyle="1" w:styleId="WW-Absatz-Standardschriftart11111111111111111111111111111111111111111111111111">
    <w:name w:val="WW-Absatz-Standardschriftart11111111111111111111111111111111111111111111111111"/>
    <w:rsid w:val="00DB677E"/>
  </w:style>
  <w:style w:type="character" w:customStyle="1" w:styleId="WW-Absatz-Standardschriftart111111111111111111111111111111111111111111111111111">
    <w:name w:val="WW-Absatz-Standardschriftart111111111111111111111111111111111111111111111111111"/>
    <w:rsid w:val="00DB677E"/>
  </w:style>
  <w:style w:type="character" w:customStyle="1" w:styleId="WW-Absatz-Standardschriftart1111111111111111111111111111111111111111111111111111">
    <w:name w:val="WW-Absatz-Standardschriftart1111111111111111111111111111111111111111111111111111"/>
    <w:rsid w:val="00DB677E"/>
  </w:style>
  <w:style w:type="character" w:customStyle="1" w:styleId="WW-Absatz-Standardschriftart11111111111111111111111111111111111111111111111111111">
    <w:name w:val="WW-Absatz-Standardschriftart11111111111111111111111111111111111111111111111111111"/>
    <w:rsid w:val="00DB677E"/>
  </w:style>
  <w:style w:type="character" w:customStyle="1" w:styleId="WW-Absatz-Standardschriftart111111111111111111111111111111111111111111111111111111">
    <w:name w:val="WW-Absatz-Standardschriftart111111111111111111111111111111111111111111111111111111"/>
    <w:rsid w:val="00DB677E"/>
  </w:style>
  <w:style w:type="character" w:customStyle="1" w:styleId="WW-Absatz-Standardschriftart1111111111111111111111111111111111111111111111111111111">
    <w:name w:val="WW-Absatz-Standardschriftart1111111111111111111111111111111111111111111111111111111"/>
    <w:rsid w:val="00DB677E"/>
  </w:style>
  <w:style w:type="character" w:customStyle="1" w:styleId="WW-Absatz-Standardschriftart11111111111111111111111111111111111111111111111111111111">
    <w:name w:val="WW-Absatz-Standardschriftart11111111111111111111111111111111111111111111111111111111"/>
    <w:rsid w:val="00DB677E"/>
  </w:style>
  <w:style w:type="character" w:customStyle="1" w:styleId="WW-Absatz-Standardschriftart111111111111111111111111111111111111111111111111111111111">
    <w:name w:val="WW-Absatz-Standardschriftart111111111111111111111111111111111111111111111111111111111"/>
    <w:rsid w:val="00DB677E"/>
  </w:style>
  <w:style w:type="character" w:customStyle="1" w:styleId="WW-Absatz-Standardschriftart1111111111111111111111111111111111111111111111111111111111">
    <w:name w:val="WW-Absatz-Standardschriftart1111111111111111111111111111111111111111111111111111111111"/>
    <w:rsid w:val="00DB677E"/>
  </w:style>
  <w:style w:type="character" w:customStyle="1" w:styleId="WW-Absatz-Standardschriftart11111111111111111111111111111111111111111111111111111111111">
    <w:name w:val="WW-Absatz-Standardschriftart11111111111111111111111111111111111111111111111111111111111"/>
    <w:rsid w:val="00DB677E"/>
  </w:style>
  <w:style w:type="character" w:customStyle="1" w:styleId="WW-Absatz-Standardschriftart111111111111111111111111111111111111111111111111111111111111">
    <w:name w:val="WW-Absatz-Standardschriftart111111111111111111111111111111111111111111111111111111111111"/>
    <w:rsid w:val="00DB677E"/>
  </w:style>
  <w:style w:type="character" w:customStyle="1" w:styleId="WW-Absatz-Standardschriftart1111111111111111111111111111111111111111111111111111111111111">
    <w:name w:val="WW-Absatz-Standardschriftart1111111111111111111111111111111111111111111111111111111111111"/>
    <w:rsid w:val="00DB677E"/>
  </w:style>
  <w:style w:type="character" w:customStyle="1" w:styleId="WW-Absatz-Standardschriftart11111111111111111111111111111111111111111111111111111111111111">
    <w:name w:val="WW-Absatz-Standardschriftart11111111111111111111111111111111111111111111111111111111111111"/>
    <w:rsid w:val="00DB677E"/>
  </w:style>
  <w:style w:type="character" w:customStyle="1" w:styleId="WW-Absatz-Standardschriftart111111111111111111111111111111111111111111111111111111111111111">
    <w:name w:val="WW-Absatz-Standardschriftart111111111111111111111111111111111111111111111111111111111111111"/>
    <w:rsid w:val="00DB677E"/>
  </w:style>
  <w:style w:type="character" w:customStyle="1" w:styleId="WW-Absatz-Standardschriftart1111111111111111111111111111111111111111111111111111111111111111">
    <w:name w:val="WW-Absatz-Standardschriftart1111111111111111111111111111111111111111111111111111111111111111"/>
    <w:rsid w:val="00DB677E"/>
  </w:style>
  <w:style w:type="character" w:customStyle="1" w:styleId="6">
    <w:name w:val="Основной шрифт абзаца6"/>
    <w:rsid w:val="00DB677E"/>
  </w:style>
  <w:style w:type="character" w:customStyle="1" w:styleId="a4">
    <w:name w:val="Символ нумерации"/>
    <w:rsid w:val="00DB677E"/>
  </w:style>
  <w:style w:type="character" w:styleId="a5">
    <w:name w:val="Hyperlink"/>
    <w:rsid w:val="00DB677E"/>
    <w:rPr>
      <w:color w:val="0000FF"/>
      <w:u w:val="single"/>
    </w:rPr>
  </w:style>
  <w:style w:type="character" w:styleId="a6">
    <w:name w:val="line number"/>
    <w:rsid w:val="00DB677E"/>
  </w:style>
  <w:style w:type="paragraph" w:customStyle="1" w:styleId="10">
    <w:name w:val="Заголовок1"/>
    <w:basedOn w:val="a"/>
    <w:next w:val="a0"/>
    <w:rsid w:val="00DB677E"/>
    <w:pPr>
      <w:keepNext/>
      <w:spacing w:before="240" w:after="120"/>
    </w:pPr>
    <w:rPr>
      <w:sz w:val="28"/>
      <w:szCs w:val="28"/>
    </w:rPr>
  </w:style>
  <w:style w:type="paragraph" w:styleId="a0">
    <w:name w:val="Body Text"/>
    <w:basedOn w:val="a"/>
    <w:link w:val="a7"/>
    <w:rsid w:val="00DB677E"/>
    <w:pPr>
      <w:spacing w:after="120"/>
    </w:pPr>
  </w:style>
  <w:style w:type="character" w:customStyle="1" w:styleId="a7">
    <w:name w:val="Основной текст Знак"/>
    <w:basedOn w:val="a1"/>
    <w:link w:val="a0"/>
    <w:rsid w:val="00DB677E"/>
    <w:rPr>
      <w:rFonts w:ascii="Arial" w:eastAsia="Lucida Sans Unicode" w:hAnsi="Arial" w:cs="Mangal"/>
      <w:kern w:val="1"/>
      <w:sz w:val="20"/>
      <w:szCs w:val="24"/>
      <w:lang w:eastAsia="zh-CN" w:bidi="hi-IN"/>
    </w:rPr>
  </w:style>
  <w:style w:type="paragraph" w:styleId="a8">
    <w:name w:val="List"/>
    <w:basedOn w:val="a0"/>
    <w:rsid w:val="00DB677E"/>
  </w:style>
  <w:style w:type="paragraph" w:styleId="a9">
    <w:name w:val="caption"/>
    <w:basedOn w:val="10"/>
    <w:next w:val="a0"/>
    <w:qFormat/>
    <w:rsid w:val="00DB677E"/>
    <w:pPr>
      <w:jc w:val="center"/>
    </w:pPr>
    <w:rPr>
      <w:b/>
      <w:bCs/>
      <w:sz w:val="56"/>
      <w:szCs w:val="56"/>
    </w:rPr>
  </w:style>
  <w:style w:type="paragraph" w:customStyle="1" w:styleId="60">
    <w:name w:val="Указатель6"/>
    <w:basedOn w:val="a"/>
    <w:rsid w:val="00DB677E"/>
    <w:pPr>
      <w:suppressLineNumbers/>
    </w:pPr>
  </w:style>
  <w:style w:type="paragraph" w:customStyle="1" w:styleId="22">
    <w:name w:val="Название объекта2"/>
    <w:basedOn w:val="a"/>
    <w:rsid w:val="00DB677E"/>
    <w:pPr>
      <w:suppressLineNumbers/>
      <w:spacing w:before="120" w:after="120"/>
    </w:pPr>
    <w:rPr>
      <w:i/>
      <w:iCs/>
      <w:sz w:val="24"/>
    </w:rPr>
  </w:style>
  <w:style w:type="paragraph" w:customStyle="1" w:styleId="50">
    <w:name w:val="Указатель5"/>
    <w:basedOn w:val="a"/>
    <w:rsid w:val="00DB677E"/>
    <w:pPr>
      <w:suppressLineNumbers/>
    </w:pPr>
  </w:style>
  <w:style w:type="paragraph" w:customStyle="1" w:styleId="13">
    <w:name w:val="Название объекта1"/>
    <w:basedOn w:val="a"/>
    <w:rsid w:val="00DB677E"/>
    <w:pPr>
      <w:suppressLineNumbers/>
      <w:spacing w:before="120" w:after="120"/>
    </w:pPr>
    <w:rPr>
      <w:i/>
      <w:iCs/>
    </w:rPr>
  </w:style>
  <w:style w:type="paragraph" w:customStyle="1" w:styleId="40">
    <w:name w:val="Указатель4"/>
    <w:basedOn w:val="a"/>
    <w:rsid w:val="00DB677E"/>
    <w:pPr>
      <w:suppressLineNumbers/>
    </w:pPr>
  </w:style>
  <w:style w:type="paragraph" w:customStyle="1" w:styleId="32">
    <w:name w:val="Название3"/>
    <w:basedOn w:val="a"/>
    <w:rsid w:val="00DB677E"/>
    <w:pPr>
      <w:suppressLineNumbers/>
      <w:spacing w:before="120" w:after="120"/>
    </w:pPr>
    <w:rPr>
      <w:i/>
      <w:iCs/>
    </w:rPr>
  </w:style>
  <w:style w:type="paragraph" w:customStyle="1" w:styleId="33">
    <w:name w:val="Указатель3"/>
    <w:basedOn w:val="a"/>
    <w:rsid w:val="00DB677E"/>
    <w:pPr>
      <w:suppressLineNumbers/>
    </w:pPr>
  </w:style>
  <w:style w:type="paragraph" w:customStyle="1" w:styleId="23">
    <w:name w:val="Название2"/>
    <w:basedOn w:val="a"/>
    <w:rsid w:val="00DB677E"/>
    <w:pPr>
      <w:suppressLineNumbers/>
      <w:spacing w:before="120" w:after="120"/>
    </w:pPr>
    <w:rPr>
      <w:i/>
      <w:iCs/>
    </w:rPr>
  </w:style>
  <w:style w:type="paragraph" w:customStyle="1" w:styleId="24">
    <w:name w:val="Указатель2"/>
    <w:basedOn w:val="a"/>
    <w:rsid w:val="00DB677E"/>
    <w:pPr>
      <w:suppressLineNumbers/>
    </w:pPr>
  </w:style>
  <w:style w:type="paragraph" w:customStyle="1" w:styleId="14">
    <w:name w:val="Название1"/>
    <w:basedOn w:val="a"/>
    <w:rsid w:val="00DB677E"/>
    <w:pPr>
      <w:suppressLineNumbers/>
      <w:spacing w:before="120" w:after="120"/>
    </w:pPr>
    <w:rPr>
      <w:i/>
      <w:iCs/>
    </w:rPr>
  </w:style>
  <w:style w:type="paragraph" w:customStyle="1" w:styleId="15">
    <w:name w:val="Указатель1"/>
    <w:basedOn w:val="a"/>
    <w:rsid w:val="00DB677E"/>
    <w:pPr>
      <w:suppressLineNumbers/>
    </w:pPr>
  </w:style>
  <w:style w:type="paragraph" w:customStyle="1" w:styleId="16">
    <w:name w:val="Абзац списка1"/>
    <w:basedOn w:val="a"/>
    <w:rsid w:val="00DB677E"/>
    <w:pPr>
      <w:ind w:left="720"/>
    </w:pPr>
  </w:style>
  <w:style w:type="paragraph" w:customStyle="1" w:styleId="aa">
    <w:name w:val="Содержимое таблицы"/>
    <w:basedOn w:val="a"/>
    <w:rsid w:val="00DB677E"/>
    <w:pPr>
      <w:suppressLineNumbers/>
    </w:pPr>
  </w:style>
  <w:style w:type="paragraph" w:customStyle="1" w:styleId="ab">
    <w:name w:val="Заголовок таблицы"/>
    <w:basedOn w:val="aa"/>
    <w:rsid w:val="00DB677E"/>
    <w:pPr>
      <w:jc w:val="center"/>
    </w:pPr>
    <w:rPr>
      <w:b/>
      <w:bCs/>
    </w:rPr>
  </w:style>
  <w:style w:type="paragraph" w:styleId="ac">
    <w:name w:val="footer"/>
    <w:basedOn w:val="a"/>
    <w:link w:val="ad"/>
    <w:rsid w:val="00DB677E"/>
    <w:pPr>
      <w:suppressLineNumbers/>
      <w:tabs>
        <w:tab w:val="center" w:pos="4961"/>
        <w:tab w:val="right" w:pos="9922"/>
      </w:tabs>
    </w:pPr>
  </w:style>
  <w:style w:type="character" w:customStyle="1" w:styleId="ad">
    <w:name w:val="Нижний колонтитул Знак"/>
    <w:basedOn w:val="a1"/>
    <w:link w:val="ac"/>
    <w:rsid w:val="00DB677E"/>
    <w:rPr>
      <w:rFonts w:ascii="Arial" w:eastAsia="Lucida Sans Unicode" w:hAnsi="Arial" w:cs="Mangal"/>
      <w:kern w:val="1"/>
      <w:sz w:val="20"/>
      <w:szCs w:val="24"/>
      <w:lang w:eastAsia="zh-CN" w:bidi="hi-IN"/>
    </w:rPr>
  </w:style>
  <w:style w:type="paragraph" w:styleId="ae">
    <w:name w:val="header"/>
    <w:basedOn w:val="a"/>
    <w:link w:val="af"/>
    <w:rsid w:val="00DB677E"/>
    <w:pPr>
      <w:suppressLineNumbers/>
      <w:tabs>
        <w:tab w:val="center" w:pos="4819"/>
        <w:tab w:val="right" w:pos="9638"/>
      </w:tabs>
    </w:pPr>
  </w:style>
  <w:style w:type="character" w:customStyle="1" w:styleId="af">
    <w:name w:val="Верхний колонтитул Знак"/>
    <w:basedOn w:val="a1"/>
    <w:link w:val="ae"/>
    <w:rsid w:val="00DB677E"/>
    <w:rPr>
      <w:rFonts w:ascii="Arial" w:eastAsia="Lucida Sans Unicode" w:hAnsi="Arial" w:cs="Mangal"/>
      <w:kern w:val="1"/>
      <w:sz w:val="20"/>
      <w:szCs w:val="24"/>
      <w:lang w:eastAsia="zh-CN" w:bidi="hi-IN"/>
    </w:rPr>
  </w:style>
  <w:style w:type="paragraph" w:customStyle="1" w:styleId="af0">
    <w:name w:val="Блочная цитата"/>
    <w:basedOn w:val="a"/>
    <w:rsid w:val="00DB677E"/>
    <w:pPr>
      <w:spacing w:after="283"/>
      <w:ind w:left="567" w:right="567"/>
    </w:pPr>
  </w:style>
  <w:style w:type="paragraph" w:styleId="af1">
    <w:name w:val="Subtitle"/>
    <w:basedOn w:val="10"/>
    <w:next w:val="a0"/>
    <w:link w:val="af2"/>
    <w:qFormat/>
    <w:rsid w:val="00DB677E"/>
    <w:pPr>
      <w:spacing w:before="60"/>
      <w:jc w:val="center"/>
    </w:pPr>
    <w:rPr>
      <w:sz w:val="36"/>
      <w:szCs w:val="36"/>
    </w:rPr>
  </w:style>
  <w:style w:type="character" w:customStyle="1" w:styleId="af2">
    <w:name w:val="Подзаголовок Знак"/>
    <w:basedOn w:val="a1"/>
    <w:link w:val="af1"/>
    <w:rsid w:val="00DB677E"/>
    <w:rPr>
      <w:rFonts w:ascii="Arial" w:eastAsia="Lucida Sans Unicode" w:hAnsi="Arial" w:cs="Mangal"/>
      <w:kern w:val="1"/>
      <w:sz w:val="36"/>
      <w:szCs w:val="36"/>
      <w:lang w:eastAsia="zh-CN" w:bidi="hi-IN"/>
    </w:rPr>
  </w:style>
  <w:style w:type="paragraph" w:styleId="af3">
    <w:name w:val="Balloon Text"/>
    <w:basedOn w:val="a"/>
    <w:link w:val="af4"/>
    <w:uiPriority w:val="99"/>
    <w:semiHidden/>
    <w:unhideWhenUsed/>
    <w:rsid w:val="00DB677E"/>
    <w:rPr>
      <w:rFonts w:ascii="Segoe UI" w:hAnsi="Segoe UI"/>
      <w:sz w:val="18"/>
      <w:szCs w:val="16"/>
    </w:rPr>
  </w:style>
  <w:style w:type="character" w:customStyle="1" w:styleId="af4">
    <w:name w:val="Текст выноски Знак"/>
    <w:basedOn w:val="a1"/>
    <w:link w:val="af3"/>
    <w:uiPriority w:val="99"/>
    <w:semiHidden/>
    <w:rsid w:val="00DB677E"/>
    <w:rPr>
      <w:rFonts w:ascii="Segoe UI" w:eastAsia="Lucida Sans Unicode" w:hAnsi="Segoe UI" w:cs="Mangal"/>
      <w:kern w:val="1"/>
      <w:sz w:val="18"/>
      <w:szCs w:val="16"/>
      <w:lang w:eastAsia="zh-CN" w:bidi="hi-IN"/>
    </w:rPr>
  </w:style>
  <w:style w:type="character" w:styleId="af5">
    <w:name w:val="Strong"/>
    <w:uiPriority w:val="22"/>
    <w:qFormat/>
    <w:rsid w:val="00DB677E"/>
    <w:rPr>
      <w:b/>
      <w:bCs/>
    </w:rPr>
  </w:style>
  <w:style w:type="character" w:styleId="af6">
    <w:name w:val="Unresolved Mention"/>
    <w:uiPriority w:val="99"/>
    <w:semiHidden/>
    <w:unhideWhenUsed/>
    <w:rsid w:val="00DB677E"/>
    <w:rPr>
      <w:color w:val="605E5C"/>
      <w:shd w:val="clear" w:color="auto" w:fill="E1DFDD"/>
    </w:rPr>
  </w:style>
  <w:style w:type="paragraph" w:customStyle="1" w:styleId="ConsPlusNormal">
    <w:name w:val="ConsPlusNormal"/>
    <w:rsid w:val="00DB677E"/>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7">
    <w:name w:val="List Paragraph"/>
    <w:basedOn w:val="a"/>
    <w:uiPriority w:val="34"/>
    <w:qFormat/>
    <w:rsid w:val="00177A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scrow_Sberbank@sberbank.r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login.consultant.ru/link/?req=doc&amp;base=RZR&amp;n=314373&amp;date=11.06.2019&amp;dst=100490&amp;fld=134" TargetMode="External"/><Relationship Id="rId4" Type="http://schemas.openxmlformats.org/officeDocument/2006/relationships/settings" Target="settings.xml"/><Relationship Id="rId9" Type="http://schemas.openxmlformats.org/officeDocument/2006/relationships/hyperlink" Target="https://login.consultant.ru/link/?req=doc&amp;base=RZR&amp;n=314373&amp;date=11.06.2019&amp;dst=100482&amp;fld=134"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10627F-2ADE-494D-94B8-BDF43A911B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14</Pages>
  <Words>7603</Words>
  <Characters>43341</Characters>
  <Application>Microsoft Office Word</Application>
  <DocSecurity>0</DocSecurity>
  <Lines>361</Lines>
  <Paragraphs>101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50843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Andryu Андрей</dc:creator>
  <cp:keywords/>
  <dc:description/>
  <cp:lastModifiedBy>Andryu Андрей</cp:lastModifiedBy>
  <cp:revision>2</cp:revision>
  <cp:lastPrinted>2023-09-14T08:10:00Z</cp:lastPrinted>
  <dcterms:created xsi:type="dcterms:W3CDTF">2023-09-15T11:45:00Z</dcterms:created>
  <dcterms:modified xsi:type="dcterms:W3CDTF">2023-09-15T11:45:00Z</dcterms:modified>
</cp:coreProperties>
</file>