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F4" w:rsidRPr="00802F51" w:rsidRDefault="00806A00" w:rsidP="00813FFD">
      <w:pPr>
        <w:pStyle w:val="Default"/>
        <w:jc w:val="center"/>
        <w:rPr>
          <w:b/>
          <w:sz w:val="20"/>
          <w:szCs w:val="20"/>
        </w:rPr>
      </w:pPr>
      <w:r w:rsidRPr="00A672E1">
        <w:rPr>
          <w:b/>
          <w:sz w:val="20"/>
          <w:szCs w:val="20"/>
        </w:rPr>
        <w:t xml:space="preserve">  </w:t>
      </w:r>
      <w:r w:rsidR="00000B53" w:rsidRPr="00A672E1">
        <w:rPr>
          <w:b/>
          <w:sz w:val="20"/>
          <w:szCs w:val="20"/>
        </w:rPr>
        <w:t xml:space="preserve">  </w:t>
      </w:r>
      <w:r w:rsidR="002E6678" w:rsidRPr="00911FA5">
        <w:rPr>
          <w:b/>
          <w:sz w:val="20"/>
          <w:szCs w:val="20"/>
        </w:rPr>
        <w:t xml:space="preserve">ДОГОВОР </w:t>
      </w:r>
      <w:r w:rsidR="00E24556">
        <w:rPr>
          <w:b/>
          <w:sz w:val="20"/>
          <w:szCs w:val="20"/>
        </w:rPr>
        <w:t>№____</w:t>
      </w:r>
    </w:p>
    <w:p w:rsidR="00A179FC" w:rsidRPr="00911FA5" w:rsidRDefault="002E6678" w:rsidP="00813FFD">
      <w:pPr>
        <w:jc w:val="center"/>
        <w:rPr>
          <w:rFonts w:ascii="Times New Roman" w:hAnsi="Times New Roman"/>
          <w:b/>
          <w:sz w:val="20"/>
          <w:szCs w:val="20"/>
        </w:rPr>
      </w:pPr>
      <w:r w:rsidRPr="00911FA5">
        <w:rPr>
          <w:rFonts w:ascii="Times New Roman" w:hAnsi="Times New Roman"/>
          <w:b/>
          <w:sz w:val="20"/>
          <w:szCs w:val="20"/>
        </w:rPr>
        <w:t>участия в долевом строительстве</w:t>
      </w:r>
      <w:r w:rsidR="00A617CB" w:rsidRPr="00911FA5">
        <w:rPr>
          <w:rFonts w:ascii="Times New Roman" w:hAnsi="Times New Roman"/>
          <w:b/>
          <w:sz w:val="20"/>
          <w:szCs w:val="20"/>
        </w:rPr>
        <w:t xml:space="preserve"> </w:t>
      </w:r>
      <w:r w:rsidRPr="00911FA5">
        <w:rPr>
          <w:rFonts w:ascii="Times New Roman" w:hAnsi="Times New Roman"/>
          <w:b/>
          <w:sz w:val="20"/>
          <w:szCs w:val="20"/>
        </w:rPr>
        <w:t>многоквартирного дома</w:t>
      </w:r>
    </w:p>
    <w:p w:rsidR="003510E6" w:rsidRPr="00911FA5" w:rsidRDefault="003510E6" w:rsidP="003C6645">
      <w:pPr>
        <w:rPr>
          <w:rFonts w:ascii="Times New Roman" w:hAnsi="Times New Roman"/>
          <w:sz w:val="20"/>
          <w:szCs w:val="20"/>
        </w:rPr>
      </w:pPr>
    </w:p>
    <w:p w:rsidR="00FC6D62" w:rsidRPr="00C91CE4" w:rsidRDefault="002E6678" w:rsidP="003C6645">
      <w:pPr>
        <w:rPr>
          <w:rFonts w:ascii="Times New Roman" w:hAnsi="Times New Roman"/>
          <w:sz w:val="20"/>
          <w:szCs w:val="20"/>
        </w:rPr>
      </w:pPr>
      <w:r w:rsidRPr="00911FA5">
        <w:rPr>
          <w:rFonts w:ascii="Times New Roman" w:hAnsi="Times New Roman"/>
          <w:sz w:val="20"/>
          <w:szCs w:val="20"/>
        </w:rPr>
        <w:t>г. Чебоксары</w:t>
      </w:r>
      <w:r w:rsidRPr="00911FA5">
        <w:rPr>
          <w:rFonts w:ascii="Times New Roman" w:hAnsi="Times New Roman"/>
          <w:sz w:val="20"/>
          <w:szCs w:val="20"/>
        </w:rPr>
        <w:tab/>
      </w:r>
      <w:r w:rsidRPr="00911FA5">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5B3F8D" w:rsidRPr="005B3F8D">
        <w:rPr>
          <w:rFonts w:ascii="Times New Roman" w:hAnsi="Times New Roman"/>
          <w:sz w:val="20"/>
          <w:szCs w:val="20"/>
        </w:rPr>
        <w:tab/>
      </w:r>
      <w:r w:rsidR="00986DAE">
        <w:rPr>
          <w:rFonts w:ascii="Times New Roman" w:hAnsi="Times New Roman"/>
          <w:sz w:val="20"/>
          <w:szCs w:val="20"/>
        </w:rPr>
        <w:t xml:space="preserve">     ____.________________.</w:t>
      </w:r>
      <w:r w:rsidR="00A601E2">
        <w:rPr>
          <w:rFonts w:ascii="Times New Roman" w:hAnsi="Times New Roman"/>
          <w:sz w:val="20"/>
          <w:szCs w:val="20"/>
        </w:rPr>
        <w:t>2023</w:t>
      </w:r>
      <w:r w:rsidR="00986DAE">
        <w:rPr>
          <w:rFonts w:ascii="Times New Roman" w:hAnsi="Times New Roman"/>
          <w:sz w:val="20"/>
          <w:szCs w:val="20"/>
        </w:rPr>
        <w:t xml:space="preserve"> г.</w:t>
      </w:r>
    </w:p>
    <w:p w:rsidR="003C6645" w:rsidRPr="00911FA5" w:rsidRDefault="002E6678" w:rsidP="00A179FC">
      <w:pPr>
        <w:jc w:val="both"/>
        <w:rPr>
          <w:rFonts w:ascii="Times New Roman" w:hAnsi="Times New Roman"/>
          <w:sz w:val="20"/>
          <w:szCs w:val="20"/>
        </w:rPr>
      </w:pPr>
      <w:r w:rsidRPr="00911FA5">
        <w:rPr>
          <w:rFonts w:ascii="Times New Roman" w:hAnsi="Times New Roman"/>
          <w:sz w:val="20"/>
          <w:szCs w:val="20"/>
        </w:rPr>
        <w:tab/>
      </w:r>
    </w:p>
    <w:p w:rsidR="004B00B5" w:rsidRDefault="00A601E2" w:rsidP="004B00B5">
      <w:pPr>
        <w:ind w:firstLine="708"/>
        <w:jc w:val="both"/>
        <w:rPr>
          <w:rFonts w:ascii="Times New Roman" w:hAnsi="Times New Roman"/>
          <w:sz w:val="20"/>
          <w:szCs w:val="20"/>
        </w:rPr>
      </w:pPr>
      <w:r>
        <w:rPr>
          <w:rFonts w:ascii="Times New Roman" w:hAnsi="Times New Roman"/>
          <w:b/>
          <w:sz w:val="20"/>
          <w:szCs w:val="20"/>
        </w:rPr>
        <w:t>Общество с ограниченной ответственностью</w:t>
      </w:r>
      <w:r w:rsidR="004B00B5">
        <w:rPr>
          <w:rFonts w:ascii="Times New Roman" w:hAnsi="Times New Roman"/>
          <w:b/>
          <w:sz w:val="20"/>
          <w:szCs w:val="20"/>
        </w:rPr>
        <w:t xml:space="preserve"> «Специализированный застройщик </w:t>
      </w:r>
      <w:r>
        <w:rPr>
          <w:rFonts w:ascii="Times New Roman" w:hAnsi="Times New Roman"/>
          <w:b/>
          <w:sz w:val="20"/>
          <w:szCs w:val="20"/>
        </w:rPr>
        <w:t>«Регионжилстрой» (ООО «СЗ</w:t>
      </w:r>
      <w:r w:rsidR="004B00B5">
        <w:rPr>
          <w:rFonts w:ascii="Times New Roman" w:hAnsi="Times New Roman"/>
          <w:b/>
          <w:sz w:val="20"/>
          <w:szCs w:val="20"/>
        </w:rPr>
        <w:t xml:space="preserve"> «Регионжилстрой»)</w:t>
      </w:r>
      <w:r w:rsidR="004B00B5">
        <w:rPr>
          <w:rFonts w:ascii="Times New Roman" w:hAnsi="Times New Roman"/>
          <w:sz w:val="20"/>
          <w:szCs w:val="20"/>
        </w:rPr>
        <w:t xml:space="preserve">, именуемое в дальнейшем </w:t>
      </w:r>
      <w:r w:rsidR="004B00B5">
        <w:rPr>
          <w:rFonts w:ascii="Times New Roman" w:hAnsi="Times New Roman"/>
          <w:b/>
          <w:sz w:val="20"/>
          <w:szCs w:val="20"/>
        </w:rPr>
        <w:t>«Застройщик»</w:t>
      </w:r>
      <w:r w:rsidR="004B00B5">
        <w:rPr>
          <w:rFonts w:ascii="Times New Roman" w:hAnsi="Times New Roman"/>
          <w:sz w:val="20"/>
          <w:szCs w:val="20"/>
        </w:rPr>
        <w:t xml:space="preserve">, </w:t>
      </w:r>
      <w:r w:rsidR="004B00B5">
        <w:rPr>
          <w:rFonts w:ascii="Times New Roman" w:eastAsiaTheme="minorHAnsi" w:hAnsi="Times New Roman"/>
          <w:color w:val="000000"/>
          <w:sz w:val="20"/>
          <w:szCs w:val="20"/>
        </w:rPr>
        <w:t xml:space="preserve">в лице директора  </w:t>
      </w:r>
      <w:proofErr w:type="spellStart"/>
      <w:r w:rsidR="00B76E65">
        <w:rPr>
          <w:rFonts w:ascii="Times New Roman" w:eastAsiaTheme="minorHAnsi" w:hAnsi="Times New Roman"/>
          <w:color w:val="000000"/>
          <w:sz w:val="20"/>
          <w:szCs w:val="20"/>
        </w:rPr>
        <w:t>Аписова</w:t>
      </w:r>
      <w:proofErr w:type="spellEnd"/>
      <w:r w:rsidR="00B76E65">
        <w:rPr>
          <w:rFonts w:ascii="Times New Roman" w:eastAsiaTheme="minorHAnsi" w:hAnsi="Times New Roman"/>
          <w:color w:val="000000"/>
          <w:sz w:val="20"/>
          <w:szCs w:val="20"/>
        </w:rPr>
        <w:t xml:space="preserve"> Рустема </w:t>
      </w:r>
      <w:proofErr w:type="spellStart"/>
      <w:r w:rsidR="00B76E65">
        <w:rPr>
          <w:rFonts w:ascii="Times New Roman" w:eastAsiaTheme="minorHAnsi" w:hAnsi="Times New Roman"/>
          <w:color w:val="000000"/>
          <w:sz w:val="20"/>
          <w:szCs w:val="20"/>
        </w:rPr>
        <w:t>Камиловича</w:t>
      </w:r>
      <w:proofErr w:type="spellEnd"/>
      <w:r w:rsidR="004B00B5">
        <w:rPr>
          <w:rFonts w:ascii="Times New Roman" w:eastAsiaTheme="minorHAnsi" w:hAnsi="Times New Roman"/>
          <w:color w:val="000000"/>
          <w:sz w:val="20"/>
          <w:szCs w:val="20"/>
        </w:rPr>
        <w:t>, действующего на основании Устава</w:t>
      </w:r>
      <w:r w:rsidR="004B00B5">
        <w:rPr>
          <w:rFonts w:ascii="Times New Roman" w:hAnsi="Times New Roman"/>
          <w:sz w:val="20"/>
          <w:szCs w:val="20"/>
        </w:rPr>
        <w:t xml:space="preserve">, с одной стороны, и </w:t>
      </w:r>
    </w:p>
    <w:p w:rsidR="004B00B5" w:rsidRDefault="00EA1E3C" w:rsidP="004B00B5">
      <w:pPr>
        <w:ind w:firstLine="708"/>
        <w:jc w:val="both"/>
        <w:rPr>
          <w:rFonts w:ascii="Times New Roman" w:hAnsi="Times New Roman"/>
          <w:bCs/>
          <w:color w:val="000000"/>
          <w:sz w:val="20"/>
          <w:szCs w:val="20"/>
          <w:lang w:eastAsia="ru-RU" w:bidi="he-IL"/>
        </w:rPr>
      </w:pPr>
      <w:proofErr w:type="gramStart"/>
      <w:r w:rsidRPr="00EA1E3C">
        <w:rPr>
          <w:rFonts w:ascii="Times New Roman" w:hAnsi="Times New Roman"/>
          <w:b/>
          <w:bCs/>
          <w:color w:val="000000"/>
          <w:sz w:val="20"/>
          <w:szCs w:val="20"/>
          <w:lang w:eastAsia="ru-RU" w:bidi="he-IL"/>
        </w:rPr>
        <w:t>Фамилия Имя Отчество, _____________ года рождения, паспорт ______________________________________________________, зарегистрирован: ________________________________, т._______________</w:t>
      </w:r>
      <w:r w:rsidR="00531366" w:rsidRPr="00531366">
        <w:rPr>
          <w:rFonts w:ascii="Times New Roman" w:hAnsi="Times New Roman"/>
          <w:bCs/>
          <w:color w:val="000000"/>
          <w:sz w:val="20"/>
          <w:szCs w:val="20"/>
          <w:lang w:eastAsia="ru-RU" w:bidi="he-IL"/>
        </w:rPr>
        <w:t xml:space="preserve">, </w:t>
      </w:r>
      <w:r w:rsidR="0078478B">
        <w:rPr>
          <w:rFonts w:ascii="Times New Roman" w:hAnsi="Times New Roman"/>
          <w:bCs/>
          <w:color w:val="000000"/>
          <w:sz w:val="20"/>
          <w:szCs w:val="20"/>
          <w:lang w:eastAsia="ru-RU" w:bidi="he-IL"/>
        </w:rPr>
        <w:t>ИНН</w:t>
      </w:r>
      <w:r w:rsidR="00C71271">
        <w:rPr>
          <w:rFonts w:ascii="Times New Roman" w:hAnsi="Times New Roman"/>
          <w:bCs/>
          <w:color w:val="000000"/>
          <w:sz w:val="20"/>
          <w:szCs w:val="20"/>
          <w:lang w:eastAsia="ru-RU" w:bidi="he-IL"/>
        </w:rPr>
        <w:t xml:space="preserve"> </w:t>
      </w:r>
      <w:r>
        <w:rPr>
          <w:rFonts w:ascii="Times New Roman" w:hAnsi="Times New Roman"/>
          <w:bCs/>
          <w:color w:val="000000"/>
          <w:sz w:val="20"/>
          <w:szCs w:val="20"/>
          <w:lang w:eastAsia="ru-RU" w:bidi="he-IL"/>
        </w:rPr>
        <w:t>_____________</w:t>
      </w:r>
      <w:r w:rsidR="00C71271">
        <w:rPr>
          <w:rFonts w:ascii="Times New Roman" w:hAnsi="Times New Roman"/>
          <w:bCs/>
          <w:color w:val="000000"/>
          <w:sz w:val="20"/>
          <w:szCs w:val="20"/>
          <w:lang w:eastAsia="ru-RU" w:bidi="he-IL"/>
        </w:rPr>
        <w:t xml:space="preserve">, </w:t>
      </w:r>
      <w:r w:rsidR="0078478B">
        <w:rPr>
          <w:rFonts w:ascii="Times New Roman" w:hAnsi="Times New Roman"/>
          <w:bCs/>
          <w:color w:val="000000"/>
          <w:sz w:val="20"/>
          <w:szCs w:val="20"/>
          <w:lang w:eastAsia="ru-RU" w:bidi="he-IL"/>
        </w:rPr>
        <w:t xml:space="preserve"> </w:t>
      </w:r>
      <w:r w:rsidR="0059453A">
        <w:rPr>
          <w:rFonts w:ascii="Times New Roman" w:hAnsi="Times New Roman"/>
          <w:sz w:val="20"/>
          <w:szCs w:val="20"/>
        </w:rPr>
        <w:t>именуемый</w:t>
      </w:r>
      <w:r w:rsidR="004B00B5">
        <w:rPr>
          <w:rFonts w:ascii="Times New Roman" w:hAnsi="Times New Roman"/>
          <w:sz w:val="20"/>
          <w:szCs w:val="20"/>
        </w:rPr>
        <w:t xml:space="preserve"> в дальнейшем </w:t>
      </w:r>
      <w:r w:rsidR="0059453A">
        <w:rPr>
          <w:rFonts w:ascii="Times New Roman" w:hAnsi="Times New Roman"/>
          <w:b/>
          <w:sz w:val="20"/>
          <w:szCs w:val="20"/>
        </w:rPr>
        <w:t>«Участник</w:t>
      </w:r>
      <w:r w:rsidR="004B00B5">
        <w:rPr>
          <w:rFonts w:ascii="Times New Roman" w:hAnsi="Times New Roman"/>
          <w:b/>
          <w:sz w:val="20"/>
          <w:szCs w:val="20"/>
        </w:rPr>
        <w:t xml:space="preserve"> долевого строительства»</w:t>
      </w:r>
      <w:r w:rsidR="004B00B5">
        <w:rPr>
          <w:rFonts w:ascii="Times New Roman" w:hAnsi="Times New Roman"/>
          <w:sz w:val="20"/>
          <w:szCs w:val="20"/>
        </w:rPr>
        <w:t>, с другой стороны, совместно именуемые «Стороны», в соответствии с Федеральным законом от 30 декабря 2004 года N214-ФЗ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proofErr w:type="gramEnd"/>
    </w:p>
    <w:p w:rsidR="00CC05A9" w:rsidRPr="00911FA5" w:rsidRDefault="00CC05A9" w:rsidP="00A179FC">
      <w:pPr>
        <w:jc w:val="center"/>
        <w:rPr>
          <w:rFonts w:ascii="Times New Roman" w:hAnsi="Times New Roman"/>
          <w:b/>
          <w:sz w:val="20"/>
          <w:szCs w:val="20"/>
        </w:rPr>
      </w:pPr>
    </w:p>
    <w:p w:rsidR="00802F51" w:rsidRPr="00911FA5" w:rsidRDefault="00802F51" w:rsidP="00802F51">
      <w:pPr>
        <w:jc w:val="center"/>
        <w:rPr>
          <w:rFonts w:ascii="Times New Roman" w:hAnsi="Times New Roman"/>
          <w:b/>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1. Общие положения.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1.1. Настоящий договор заключен в соответствии с Гражданским кодексом РФ, Федеральным законом от 30 декабря 2004г. No214-ФЗ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Федеральный закон №214-ФЗ).</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1.2. Право на привлечение денежных сре</w:t>
      </w:r>
      <w:proofErr w:type="gramStart"/>
      <w:r w:rsidRPr="00911FA5">
        <w:rPr>
          <w:rFonts w:ascii="Times New Roman" w:hAnsi="Times New Roman"/>
          <w:sz w:val="20"/>
          <w:szCs w:val="20"/>
        </w:rPr>
        <w:t>дств гр</w:t>
      </w:r>
      <w:proofErr w:type="gramEnd"/>
      <w:r w:rsidRPr="00911FA5">
        <w:rPr>
          <w:rFonts w:ascii="Times New Roman" w:hAnsi="Times New Roman"/>
          <w:sz w:val="20"/>
          <w:szCs w:val="20"/>
        </w:rPr>
        <w:t>аждан и юридических лиц для долевого строительства многоквартирного дома принадлежит Застройщику на основании следующего:</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1.2.1. Строительство многоквартирного дома ведется на земельном участке с кадастровым номером </w:t>
      </w:r>
      <w:r w:rsidR="000315EB">
        <w:rPr>
          <w:rFonts w:ascii="Times New Roman" w:hAnsi="Times New Roman"/>
          <w:color w:val="auto"/>
          <w:sz w:val="20"/>
          <w:szCs w:val="20"/>
        </w:rPr>
        <w:t>21:02</w:t>
      </w:r>
      <w:r w:rsidR="00AB63DF">
        <w:rPr>
          <w:rFonts w:ascii="Times New Roman" w:hAnsi="Times New Roman"/>
          <w:color w:val="auto"/>
          <w:sz w:val="20"/>
          <w:szCs w:val="20"/>
        </w:rPr>
        <w:t>:010108:51</w:t>
      </w:r>
      <w:r w:rsidRPr="00911FA5">
        <w:rPr>
          <w:rFonts w:ascii="Times New Roman" w:hAnsi="Times New Roman"/>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Земельный участок с кадастровым номером  </w:t>
      </w:r>
      <w:r w:rsidR="00AB63DF" w:rsidRPr="00AB63DF">
        <w:rPr>
          <w:rFonts w:ascii="Times New Roman" w:hAnsi="Times New Roman"/>
          <w:color w:val="auto"/>
          <w:sz w:val="20"/>
          <w:szCs w:val="20"/>
        </w:rPr>
        <w:t>21:02:010108:51</w:t>
      </w:r>
      <w:r w:rsidRPr="00911FA5">
        <w:rPr>
          <w:rFonts w:ascii="Times New Roman" w:hAnsi="Times New Roman"/>
          <w:color w:val="FF0000"/>
          <w:sz w:val="20"/>
          <w:szCs w:val="20"/>
        </w:rPr>
        <w:t xml:space="preserve"> </w:t>
      </w:r>
      <w:r w:rsidRPr="00911FA5">
        <w:rPr>
          <w:rFonts w:ascii="Times New Roman" w:hAnsi="Times New Roman"/>
          <w:sz w:val="20"/>
          <w:szCs w:val="20"/>
        </w:rPr>
        <w:t xml:space="preserve">площадью </w:t>
      </w:r>
      <w:r w:rsidR="00AB63DF">
        <w:rPr>
          <w:rFonts w:ascii="Times New Roman" w:hAnsi="Times New Roman"/>
          <w:color w:val="auto"/>
          <w:sz w:val="20"/>
          <w:szCs w:val="20"/>
        </w:rPr>
        <w:t>10244</w:t>
      </w:r>
      <w:r w:rsidRPr="00911FA5">
        <w:rPr>
          <w:rFonts w:ascii="Times New Roman" w:hAnsi="Times New Roman"/>
          <w:sz w:val="20"/>
          <w:szCs w:val="20"/>
        </w:rPr>
        <w:t xml:space="preserve"> кв. метров принадлежит Застройщику на праве собственности, которое зарегистрировано в Едином государственном реестре недвижимости </w:t>
      </w:r>
      <w:r w:rsidR="00AB63DF">
        <w:rPr>
          <w:rFonts w:ascii="Times New Roman" w:hAnsi="Times New Roman"/>
          <w:color w:val="auto"/>
          <w:sz w:val="20"/>
          <w:szCs w:val="20"/>
        </w:rPr>
        <w:t>01</w:t>
      </w:r>
      <w:r w:rsidR="00D75467">
        <w:rPr>
          <w:rFonts w:ascii="Times New Roman" w:hAnsi="Times New Roman"/>
          <w:color w:val="auto"/>
          <w:sz w:val="20"/>
          <w:szCs w:val="20"/>
        </w:rPr>
        <w:t>.04.2022</w:t>
      </w:r>
      <w:r w:rsidRPr="00911FA5">
        <w:rPr>
          <w:rFonts w:ascii="Times New Roman" w:hAnsi="Times New Roman"/>
          <w:color w:val="auto"/>
          <w:sz w:val="20"/>
          <w:szCs w:val="20"/>
        </w:rPr>
        <w:t xml:space="preserve"> г.</w:t>
      </w:r>
      <w:r w:rsidRPr="00911FA5">
        <w:rPr>
          <w:rFonts w:ascii="Times New Roman" w:hAnsi="Times New Roman"/>
          <w:sz w:val="20"/>
          <w:szCs w:val="20"/>
        </w:rPr>
        <w:t xml:space="preserve"> за </w:t>
      </w:r>
      <w:r w:rsidR="00AB63DF">
        <w:rPr>
          <w:rFonts w:ascii="Times New Roman" w:hAnsi="Times New Roman"/>
          <w:color w:val="auto"/>
          <w:sz w:val="20"/>
          <w:szCs w:val="20"/>
        </w:rPr>
        <w:t>№21:02:010108:51-21/044/2022-7</w:t>
      </w:r>
      <w:r w:rsidRPr="00911FA5">
        <w:rPr>
          <w:rFonts w:ascii="Times New Roman" w:hAnsi="Times New Roman"/>
          <w:color w:val="auto"/>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1.2.2. Разрешение на строительство №</w:t>
      </w:r>
      <w:r w:rsidR="001F76A0">
        <w:rPr>
          <w:rFonts w:ascii="Times New Roman" w:hAnsi="Times New Roman"/>
          <w:sz w:val="20"/>
          <w:szCs w:val="20"/>
        </w:rPr>
        <w:t>21-24-16-2023</w:t>
      </w:r>
      <w:r w:rsidRPr="00911FA5">
        <w:rPr>
          <w:rFonts w:ascii="Times New Roman" w:hAnsi="Times New Roman"/>
          <w:sz w:val="20"/>
          <w:szCs w:val="20"/>
        </w:rPr>
        <w:t xml:space="preserve"> выдано Администрацией города </w:t>
      </w:r>
      <w:r w:rsidR="006F7991">
        <w:rPr>
          <w:rFonts w:ascii="Times New Roman" w:hAnsi="Times New Roman"/>
          <w:sz w:val="20"/>
          <w:szCs w:val="20"/>
        </w:rPr>
        <w:t xml:space="preserve">Новочебоксарска </w:t>
      </w:r>
      <w:r w:rsidR="001F76A0">
        <w:rPr>
          <w:rFonts w:ascii="Times New Roman" w:hAnsi="Times New Roman"/>
          <w:sz w:val="20"/>
          <w:szCs w:val="20"/>
        </w:rPr>
        <w:t>Чувашской Республики 27</w:t>
      </w:r>
      <w:r w:rsidRPr="00911FA5">
        <w:rPr>
          <w:rFonts w:ascii="Times New Roman" w:hAnsi="Times New Roman"/>
          <w:sz w:val="20"/>
          <w:szCs w:val="20"/>
        </w:rPr>
        <w:t>.</w:t>
      </w:r>
      <w:r w:rsidR="001F76A0">
        <w:rPr>
          <w:rFonts w:ascii="Times New Roman" w:hAnsi="Times New Roman"/>
          <w:sz w:val="20"/>
          <w:szCs w:val="20"/>
        </w:rPr>
        <w:t>07</w:t>
      </w:r>
      <w:r w:rsidRPr="00911FA5">
        <w:rPr>
          <w:rFonts w:ascii="Times New Roman" w:hAnsi="Times New Roman"/>
          <w:sz w:val="20"/>
          <w:szCs w:val="20"/>
        </w:rPr>
        <w:t>.20</w:t>
      </w:r>
      <w:r w:rsidR="006F7991">
        <w:rPr>
          <w:rFonts w:ascii="Times New Roman" w:hAnsi="Times New Roman"/>
          <w:sz w:val="20"/>
          <w:szCs w:val="20"/>
        </w:rPr>
        <w:t>23</w:t>
      </w:r>
      <w:r w:rsidRPr="00911FA5">
        <w:rPr>
          <w:rFonts w:ascii="Times New Roman" w:hAnsi="Times New Roman"/>
          <w:sz w:val="20"/>
          <w:szCs w:val="20"/>
        </w:rPr>
        <w:t xml:space="preserve"> года, в соответствии с которым будет осуществляться строительство.</w:t>
      </w:r>
    </w:p>
    <w:p w:rsidR="00E515DC" w:rsidRPr="00E515DC" w:rsidRDefault="00802F51" w:rsidP="00E515DC">
      <w:pPr>
        <w:jc w:val="both"/>
        <w:rPr>
          <w:rFonts w:ascii="Times New Roman" w:hAnsi="Times New Roman"/>
          <w:sz w:val="20"/>
          <w:szCs w:val="20"/>
        </w:rPr>
      </w:pPr>
      <w:r w:rsidRPr="00911FA5">
        <w:rPr>
          <w:rFonts w:ascii="Times New Roman" w:hAnsi="Times New Roman"/>
          <w:sz w:val="20"/>
          <w:szCs w:val="20"/>
        </w:rPr>
        <w:tab/>
        <w:t xml:space="preserve">1.2.3. </w:t>
      </w:r>
      <w:r w:rsidR="00E515DC" w:rsidRPr="00E515DC">
        <w:rPr>
          <w:rFonts w:ascii="Times New Roman" w:hAnsi="Times New Roman"/>
          <w:sz w:val="20"/>
          <w:szCs w:val="20"/>
        </w:rPr>
        <w:t xml:space="preserve">На проектную документацию и результаты инженерных изысканий Обществом с ограниченной ответственностью «СТРОЙЭКСПЕРТИЗА» выдано положительное заключение </w:t>
      </w:r>
      <w:r w:rsidR="00616268">
        <w:rPr>
          <w:rFonts w:ascii="Times New Roman" w:hAnsi="Times New Roman"/>
          <w:sz w:val="20"/>
          <w:szCs w:val="20"/>
        </w:rPr>
        <w:t>№21-2-1-3</w:t>
      </w:r>
      <w:r w:rsidR="001F76A0">
        <w:rPr>
          <w:rFonts w:ascii="Times New Roman" w:hAnsi="Times New Roman"/>
          <w:sz w:val="20"/>
          <w:szCs w:val="20"/>
        </w:rPr>
        <w:t>-061993-2022 от 29.08</w:t>
      </w:r>
      <w:r w:rsidR="00AF1D03">
        <w:rPr>
          <w:rFonts w:ascii="Times New Roman" w:hAnsi="Times New Roman"/>
          <w:sz w:val="20"/>
          <w:szCs w:val="20"/>
        </w:rPr>
        <w:t>.2022, №21-2-1-2-073822-2022 от 19.10</w:t>
      </w:r>
      <w:r w:rsidR="00F02DAC">
        <w:rPr>
          <w:rFonts w:ascii="Times New Roman" w:hAnsi="Times New Roman"/>
          <w:sz w:val="20"/>
          <w:szCs w:val="20"/>
        </w:rPr>
        <w:t>.2022 г.</w:t>
      </w:r>
      <w:r w:rsidR="00AF1D03">
        <w:rPr>
          <w:rFonts w:ascii="Times New Roman" w:hAnsi="Times New Roman"/>
          <w:sz w:val="20"/>
          <w:szCs w:val="20"/>
        </w:rPr>
        <w:t>, №21-2-1-2-037559-2023 от 30.06.2023 г.</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1.2.4. Проектная декларация опубликована на https://наш</w:t>
      </w:r>
      <w:proofErr w:type="gramStart"/>
      <w:r w:rsidRPr="00911FA5">
        <w:rPr>
          <w:rFonts w:ascii="Times New Roman" w:hAnsi="Times New Roman"/>
          <w:sz w:val="20"/>
          <w:szCs w:val="20"/>
        </w:rPr>
        <w:t>.д</w:t>
      </w:r>
      <w:proofErr w:type="gramEnd"/>
      <w:r w:rsidRPr="00911FA5">
        <w:rPr>
          <w:rFonts w:ascii="Times New Roman" w:hAnsi="Times New Roman"/>
          <w:sz w:val="20"/>
          <w:szCs w:val="20"/>
        </w:rPr>
        <w:t>ом.рф/.</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1.2.5. Стороны подтверждают, что до подписания договора Участник долевого строительства ознакомился с содержанием документов, указанных в настоящем разделе настоящего договора, включая проектную декларацию со всеми имеющимися дополнениями и изменениями к ней, информацией и документами о Застройщике, проектной документацией на строительство жилого дома. Подписанием настоящего договора Участник долевого строительства выражает свое согласие с содержанием проектной документации и проектной декларации.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1.2.6. </w:t>
      </w:r>
      <w:r w:rsidRPr="00911FA5">
        <w:rPr>
          <w:rFonts w:ascii="Times New Roman" w:hAnsi="Times New Roman"/>
          <w:spacing w:val="-4"/>
          <w:sz w:val="20"/>
          <w:szCs w:val="20"/>
        </w:rPr>
        <w:t xml:space="preserve">Застройщик вправе </w:t>
      </w:r>
      <w:r w:rsidRPr="00911FA5">
        <w:rPr>
          <w:rFonts w:ascii="Times New Roman" w:hAnsi="Times New Roman"/>
          <w:sz w:val="20"/>
          <w:szCs w:val="20"/>
        </w:rPr>
        <w:t xml:space="preserve">в </w:t>
      </w:r>
      <w:r w:rsidRPr="00911FA5">
        <w:rPr>
          <w:rFonts w:ascii="Times New Roman" w:hAnsi="Times New Roman"/>
          <w:spacing w:val="-6"/>
          <w:sz w:val="20"/>
          <w:szCs w:val="20"/>
        </w:rPr>
        <w:t xml:space="preserve">одностороннем </w:t>
      </w:r>
      <w:r w:rsidRPr="00911FA5">
        <w:rPr>
          <w:rFonts w:ascii="Times New Roman" w:hAnsi="Times New Roman"/>
          <w:spacing w:val="-5"/>
          <w:sz w:val="20"/>
          <w:szCs w:val="20"/>
        </w:rPr>
        <w:t xml:space="preserve">порядке вносить  </w:t>
      </w:r>
      <w:r w:rsidRPr="00911FA5">
        <w:rPr>
          <w:rFonts w:ascii="Times New Roman" w:hAnsi="Times New Roman"/>
          <w:spacing w:val="-6"/>
          <w:sz w:val="20"/>
          <w:szCs w:val="20"/>
        </w:rPr>
        <w:t xml:space="preserve">изменения  </w:t>
      </w:r>
      <w:r w:rsidRPr="00911FA5">
        <w:rPr>
          <w:rFonts w:ascii="Times New Roman" w:hAnsi="Times New Roman"/>
          <w:sz w:val="20"/>
          <w:szCs w:val="20"/>
        </w:rPr>
        <w:t xml:space="preserve">в  </w:t>
      </w:r>
      <w:r w:rsidRPr="00911FA5">
        <w:rPr>
          <w:rFonts w:ascii="Times New Roman" w:hAnsi="Times New Roman"/>
          <w:spacing w:val="-6"/>
          <w:sz w:val="20"/>
          <w:szCs w:val="20"/>
        </w:rPr>
        <w:t xml:space="preserve">проектную  </w:t>
      </w:r>
      <w:r w:rsidRPr="00911FA5">
        <w:rPr>
          <w:rFonts w:ascii="Times New Roman" w:hAnsi="Times New Roman"/>
          <w:spacing w:val="-4"/>
          <w:sz w:val="20"/>
          <w:szCs w:val="20"/>
        </w:rPr>
        <w:t xml:space="preserve">документацию </w:t>
      </w:r>
      <w:r w:rsidRPr="00911FA5">
        <w:rPr>
          <w:rFonts w:ascii="Times New Roman" w:hAnsi="Times New Roman"/>
          <w:spacing w:val="2"/>
          <w:sz w:val="20"/>
          <w:szCs w:val="20"/>
        </w:rPr>
        <w:t xml:space="preserve">Объекта </w:t>
      </w:r>
      <w:r w:rsidRPr="00911FA5">
        <w:rPr>
          <w:rFonts w:ascii="Times New Roman" w:hAnsi="Times New Roman"/>
          <w:spacing w:val="-5"/>
          <w:sz w:val="20"/>
          <w:szCs w:val="20"/>
        </w:rPr>
        <w:t>недвижимости.</w:t>
      </w: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2. Предмет договора.</w:t>
      </w:r>
    </w:p>
    <w:p w:rsidR="00802F51" w:rsidRDefault="00802F51" w:rsidP="00802F51">
      <w:pPr>
        <w:jc w:val="both"/>
        <w:rPr>
          <w:rFonts w:ascii="Times New Roman" w:hAnsi="Times New Roman"/>
          <w:sz w:val="20"/>
          <w:szCs w:val="20"/>
        </w:rPr>
      </w:pPr>
      <w:r w:rsidRPr="00911FA5">
        <w:rPr>
          <w:rFonts w:ascii="Times New Roman" w:hAnsi="Times New Roman"/>
          <w:sz w:val="20"/>
          <w:szCs w:val="20"/>
        </w:rPr>
        <w:tab/>
        <w:t xml:space="preserve">2.1. </w:t>
      </w:r>
      <w:r>
        <w:rPr>
          <w:rFonts w:ascii="Times New Roman" w:hAnsi="Times New Roman"/>
          <w:sz w:val="20"/>
          <w:szCs w:val="20"/>
        </w:rPr>
        <w:t xml:space="preserve">В соответствии с условиями настоящего договора Застройщик обязуется в предусмотренный договором срок своими силами и (или) с привлечением других лиц построить (создать) многоквартирный дом (далее по тексту — многоквартирный жилой дом), и после получения разрешения на ввод  его в эксплуатацию передать Участнику долевого строительства </w:t>
      </w:r>
      <w:r w:rsidRPr="007A7098">
        <w:rPr>
          <w:rFonts w:ascii="Times New Roman" w:hAnsi="Times New Roman"/>
          <w:b/>
          <w:sz w:val="20"/>
          <w:szCs w:val="20"/>
        </w:rPr>
        <w:t xml:space="preserve">в </w:t>
      </w:r>
      <w:r w:rsidRPr="007A7098">
        <w:rPr>
          <w:rFonts w:ascii="Times New Roman" w:hAnsi="Times New Roman"/>
          <w:b/>
          <w:bCs/>
          <w:sz w:val="20"/>
          <w:szCs w:val="20"/>
          <w:lang w:eastAsia="ru-RU" w:bidi="he-IL"/>
        </w:rPr>
        <w:t>собственность</w:t>
      </w:r>
      <w:r>
        <w:rPr>
          <w:rFonts w:ascii="Times New Roman" w:hAnsi="Times New Roman"/>
          <w:sz w:val="20"/>
          <w:szCs w:val="20"/>
        </w:rPr>
        <w:t xml:space="preserve"> соответствующий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2.2. Основные характеристики многоквартирного дома: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Вид – </w:t>
      </w:r>
      <w:r>
        <w:rPr>
          <w:rFonts w:ascii="Times New Roman" w:hAnsi="Times New Roman"/>
          <w:b/>
          <w:sz w:val="20"/>
          <w:szCs w:val="20"/>
        </w:rPr>
        <w:t xml:space="preserve">Многоквартирный жилой дом </w:t>
      </w:r>
      <w:r w:rsidR="00FF187F">
        <w:rPr>
          <w:rFonts w:ascii="Times New Roman" w:hAnsi="Times New Roman"/>
          <w:b/>
          <w:sz w:val="20"/>
          <w:szCs w:val="20"/>
        </w:rPr>
        <w:t>поз. 8</w:t>
      </w:r>
      <w:r w:rsidR="00167245">
        <w:rPr>
          <w:rFonts w:ascii="Times New Roman" w:hAnsi="Times New Roman"/>
          <w:b/>
          <w:sz w:val="20"/>
          <w:szCs w:val="20"/>
        </w:rPr>
        <w:t xml:space="preserve"> в 1 микрорайоне Западного жилого района г. Новочебоксарск, Чувашской Республики</w:t>
      </w:r>
      <w:r w:rsidR="00546ADB">
        <w:rPr>
          <w:rFonts w:ascii="Times New Roman" w:hAnsi="Times New Roman"/>
          <w:b/>
          <w:sz w:val="20"/>
          <w:szCs w:val="20"/>
        </w:rPr>
        <w:t>, 1</w:t>
      </w:r>
      <w:r w:rsidR="00FD4A42">
        <w:rPr>
          <w:rFonts w:ascii="Times New Roman" w:hAnsi="Times New Roman"/>
          <w:b/>
          <w:sz w:val="20"/>
          <w:szCs w:val="20"/>
        </w:rPr>
        <w:t xml:space="preserve"> этап строительства, </w:t>
      </w:r>
      <w:proofErr w:type="gramStart"/>
      <w:r w:rsidR="00FD4A42">
        <w:rPr>
          <w:rFonts w:ascii="Times New Roman" w:hAnsi="Times New Roman"/>
          <w:b/>
          <w:sz w:val="20"/>
          <w:szCs w:val="20"/>
        </w:rPr>
        <w:t>б</w:t>
      </w:r>
      <w:proofErr w:type="gramEnd"/>
      <w:r w:rsidR="00546ADB">
        <w:rPr>
          <w:rFonts w:ascii="Times New Roman" w:hAnsi="Times New Roman"/>
          <w:b/>
          <w:sz w:val="20"/>
          <w:szCs w:val="20"/>
        </w:rPr>
        <w:t>/с «А», б/с «Б</w:t>
      </w:r>
      <w:r w:rsidR="00FD4A42">
        <w:rPr>
          <w:rFonts w:ascii="Times New Roman" w:hAnsi="Times New Roman"/>
          <w:b/>
          <w:sz w:val="20"/>
          <w:szCs w:val="20"/>
        </w:rPr>
        <w:t>»</w:t>
      </w:r>
      <w:r w:rsidRPr="00911FA5">
        <w:rPr>
          <w:rFonts w:ascii="Times New Roman" w:hAnsi="Times New Roman"/>
          <w:b/>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Назначение – жилое здание квартирного типа.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Этажность – </w:t>
      </w:r>
      <w:r w:rsidR="00E515DC">
        <w:rPr>
          <w:rFonts w:ascii="Times New Roman" w:hAnsi="Times New Roman"/>
          <w:sz w:val="20"/>
          <w:szCs w:val="20"/>
        </w:rPr>
        <w:t>9</w:t>
      </w:r>
      <w:r w:rsidR="00167245">
        <w:rPr>
          <w:rFonts w:ascii="Times New Roman" w:hAnsi="Times New Roman"/>
          <w:sz w:val="20"/>
          <w:szCs w:val="20"/>
        </w:rPr>
        <w:t>, 11</w:t>
      </w:r>
      <w:r w:rsidRPr="00911FA5">
        <w:rPr>
          <w:rFonts w:ascii="Times New Roman" w:hAnsi="Times New Roman"/>
          <w:sz w:val="20"/>
          <w:szCs w:val="20"/>
        </w:rPr>
        <w:t xml:space="preserve"> этажей.</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Материал наружных стен: </w:t>
      </w:r>
      <w:r w:rsidR="00C525F9">
        <w:rPr>
          <w:rFonts w:ascii="Times New Roman" w:hAnsi="Times New Roman"/>
          <w:sz w:val="20"/>
          <w:szCs w:val="20"/>
        </w:rPr>
        <w:t>трехслойные</w:t>
      </w:r>
      <w:r w:rsidRPr="00911FA5">
        <w:rPr>
          <w:rFonts w:ascii="Times New Roman" w:hAnsi="Times New Roman"/>
          <w:sz w:val="20"/>
          <w:szCs w:val="20"/>
        </w:rPr>
        <w:t xml:space="preserve"> стены с лицевым слоем из облицовочного керамического кирпича.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Материал поэтажных покрытий – </w:t>
      </w:r>
      <w:r w:rsidR="00AC76C3">
        <w:rPr>
          <w:rFonts w:ascii="Times New Roman" w:hAnsi="Times New Roman"/>
          <w:sz w:val="20"/>
          <w:szCs w:val="20"/>
        </w:rPr>
        <w:t>монолитное железобетонное перекрытие</w:t>
      </w:r>
      <w:r w:rsidRPr="00911FA5">
        <w:rPr>
          <w:rFonts w:ascii="Times New Roman" w:hAnsi="Times New Roman"/>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Класс </w:t>
      </w:r>
      <w:proofErr w:type="spellStart"/>
      <w:r w:rsidRPr="00911FA5">
        <w:rPr>
          <w:rFonts w:ascii="Times New Roman" w:hAnsi="Times New Roman"/>
          <w:sz w:val="20"/>
          <w:szCs w:val="20"/>
        </w:rPr>
        <w:t>энергоэффективности</w:t>
      </w:r>
      <w:proofErr w:type="spellEnd"/>
      <w:r w:rsidRPr="00911FA5">
        <w:rPr>
          <w:rFonts w:ascii="Times New Roman" w:hAnsi="Times New Roman"/>
          <w:sz w:val="20"/>
          <w:szCs w:val="20"/>
        </w:rPr>
        <w:t xml:space="preserve"> – «</w:t>
      </w:r>
      <w:r w:rsidR="00AC76C3">
        <w:rPr>
          <w:rFonts w:ascii="Times New Roman" w:hAnsi="Times New Roman"/>
          <w:sz w:val="20"/>
          <w:szCs w:val="20"/>
        </w:rPr>
        <w:t>А</w:t>
      </w:r>
      <w:r w:rsidRPr="00911FA5">
        <w:rPr>
          <w:rFonts w:ascii="Times New Roman" w:hAnsi="Times New Roman"/>
          <w:sz w:val="20"/>
          <w:szCs w:val="20"/>
        </w:rPr>
        <w:t>».</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Сейсмостойкость – 6 баллов.</w:t>
      </w:r>
    </w:p>
    <w:p w:rsidR="00802F51" w:rsidRDefault="00802F51" w:rsidP="00802F51">
      <w:pPr>
        <w:jc w:val="both"/>
        <w:rPr>
          <w:rFonts w:ascii="Times New Roman" w:hAnsi="Times New Roman"/>
          <w:sz w:val="20"/>
          <w:szCs w:val="20"/>
        </w:rPr>
      </w:pPr>
      <w:r w:rsidRPr="00911FA5">
        <w:rPr>
          <w:rFonts w:ascii="Times New Roman" w:hAnsi="Times New Roman"/>
          <w:sz w:val="20"/>
          <w:szCs w:val="20"/>
        </w:rPr>
        <w:tab/>
      </w:r>
      <w:r w:rsidRPr="00E750DA">
        <w:rPr>
          <w:rFonts w:ascii="Times New Roman" w:hAnsi="Times New Roman"/>
          <w:sz w:val="20"/>
          <w:szCs w:val="20"/>
        </w:rPr>
        <w:t>2.3. Объектом долевого строительства, подлежащим передаче Участнику долевого строительства после завершения строительства многоквартирного дома и ввода его в эксплуатацию, является</w:t>
      </w:r>
      <w:r>
        <w:rPr>
          <w:rFonts w:ascii="Times New Roman" w:hAnsi="Times New Roman"/>
          <w:sz w:val="20"/>
          <w:szCs w:val="20"/>
        </w:rPr>
        <w:t>:</w:t>
      </w:r>
    </w:p>
    <w:p w:rsidR="00802F51" w:rsidRPr="006818F3" w:rsidRDefault="00802F51" w:rsidP="00802F51">
      <w:pPr>
        <w:jc w:val="both"/>
        <w:rPr>
          <w:rFonts w:ascii="Times New Roman" w:hAnsi="Times New Roman"/>
          <w:b/>
          <w:sz w:val="20"/>
          <w:szCs w:val="20"/>
        </w:rPr>
      </w:pPr>
      <w:r>
        <w:rPr>
          <w:rFonts w:ascii="Times New Roman" w:hAnsi="Times New Roman"/>
          <w:sz w:val="20"/>
          <w:szCs w:val="20"/>
        </w:rPr>
        <w:lastRenderedPageBreak/>
        <w:t>-</w:t>
      </w:r>
      <w:r w:rsidRPr="00E750DA">
        <w:rPr>
          <w:rFonts w:ascii="Times New Roman" w:hAnsi="Times New Roman"/>
          <w:sz w:val="20"/>
          <w:szCs w:val="20"/>
        </w:rPr>
        <w:t xml:space="preserve"> </w:t>
      </w:r>
      <w:r w:rsidR="0097326C">
        <w:rPr>
          <w:rFonts w:ascii="Times New Roman" w:hAnsi="Times New Roman"/>
          <w:b/>
          <w:sz w:val="20"/>
          <w:szCs w:val="20"/>
        </w:rPr>
        <w:t>____________</w:t>
      </w:r>
      <w:r w:rsidRPr="00E750DA">
        <w:rPr>
          <w:rFonts w:ascii="Times New Roman" w:hAnsi="Times New Roman"/>
          <w:b/>
          <w:sz w:val="20"/>
          <w:szCs w:val="20"/>
        </w:rPr>
        <w:t xml:space="preserve"> квартира,</w:t>
      </w:r>
      <w:r w:rsidRPr="00E750DA">
        <w:rPr>
          <w:rFonts w:ascii="Times New Roman" w:hAnsi="Times New Roman"/>
          <w:sz w:val="20"/>
          <w:szCs w:val="20"/>
        </w:rPr>
        <w:t xml:space="preserve"> под</w:t>
      </w:r>
      <w:r>
        <w:rPr>
          <w:rFonts w:ascii="Times New Roman" w:hAnsi="Times New Roman"/>
          <w:sz w:val="20"/>
          <w:szCs w:val="20"/>
        </w:rPr>
        <w:t xml:space="preserve"> </w:t>
      </w:r>
      <w:r w:rsidRPr="00E750DA">
        <w:rPr>
          <w:rFonts w:ascii="Times New Roman" w:hAnsi="Times New Roman"/>
          <w:sz w:val="20"/>
          <w:szCs w:val="20"/>
        </w:rPr>
        <w:t>условным</w:t>
      </w:r>
      <w:r>
        <w:rPr>
          <w:rFonts w:ascii="Times New Roman" w:hAnsi="Times New Roman"/>
          <w:sz w:val="20"/>
          <w:szCs w:val="20"/>
        </w:rPr>
        <w:t xml:space="preserve">  </w:t>
      </w:r>
      <w:r w:rsidRPr="00E750DA">
        <w:rPr>
          <w:rFonts w:ascii="Times New Roman" w:hAnsi="Times New Roman"/>
          <w:sz w:val="20"/>
          <w:szCs w:val="20"/>
        </w:rPr>
        <w:t xml:space="preserve"> </w:t>
      </w:r>
      <w:r w:rsidRPr="00E750DA">
        <w:rPr>
          <w:rFonts w:ascii="Times New Roman" w:hAnsi="Times New Roman"/>
          <w:b/>
          <w:sz w:val="20"/>
          <w:szCs w:val="20"/>
        </w:rPr>
        <w:t xml:space="preserve">номером </w:t>
      </w:r>
      <w:r w:rsidR="00BD223F">
        <w:rPr>
          <w:rFonts w:ascii="Times New Roman" w:hAnsi="Times New Roman"/>
          <w:b/>
          <w:sz w:val="20"/>
          <w:szCs w:val="20"/>
        </w:rPr>
        <w:t>__</w:t>
      </w:r>
      <w:r w:rsidRPr="00E750DA">
        <w:rPr>
          <w:rFonts w:ascii="Times New Roman" w:hAnsi="Times New Roman"/>
          <w:sz w:val="20"/>
          <w:szCs w:val="20"/>
        </w:rPr>
        <w:t xml:space="preserve">, на </w:t>
      </w:r>
      <w:r w:rsidR="0097326C">
        <w:rPr>
          <w:rFonts w:ascii="Times New Roman" w:hAnsi="Times New Roman"/>
          <w:b/>
          <w:sz w:val="20"/>
          <w:szCs w:val="20"/>
        </w:rPr>
        <w:t>_______</w:t>
      </w:r>
      <w:r w:rsidRPr="00E750DA">
        <w:rPr>
          <w:rFonts w:ascii="Times New Roman" w:hAnsi="Times New Roman"/>
          <w:b/>
          <w:sz w:val="20"/>
          <w:szCs w:val="20"/>
        </w:rPr>
        <w:t xml:space="preserve"> </w:t>
      </w:r>
      <w:r w:rsidRPr="00E750DA">
        <w:rPr>
          <w:rFonts w:ascii="Times New Roman" w:hAnsi="Times New Roman"/>
          <w:sz w:val="20"/>
          <w:szCs w:val="20"/>
        </w:rPr>
        <w:t xml:space="preserve">этаже, </w:t>
      </w:r>
      <w:r w:rsidRPr="00E750DA">
        <w:rPr>
          <w:rFonts w:ascii="Times New Roman" w:hAnsi="Times New Roman"/>
          <w:b/>
          <w:sz w:val="20"/>
          <w:szCs w:val="20"/>
        </w:rPr>
        <w:t xml:space="preserve">проектной площадью </w:t>
      </w:r>
      <w:r w:rsidR="00BD223F">
        <w:rPr>
          <w:rFonts w:ascii="Times New Roman" w:hAnsi="Times New Roman"/>
          <w:b/>
          <w:sz w:val="20"/>
          <w:szCs w:val="20"/>
        </w:rPr>
        <w:t>___</w:t>
      </w:r>
      <w:r w:rsidRPr="00E750DA">
        <w:rPr>
          <w:rFonts w:ascii="Times New Roman" w:hAnsi="Times New Roman"/>
          <w:b/>
          <w:sz w:val="20"/>
          <w:szCs w:val="20"/>
        </w:rPr>
        <w:t xml:space="preserve"> </w:t>
      </w:r>
      <w:proofErr w:type="spellStart"/>
      <w:r w:rsidRPr="00E750DA">
        <w:rPr>
          <w:rFonts w:ascii="Times New Roman" w:eastAsiaTheme="minorHAnsi" w:hAnsi="Times New Roman"/>
          <w:b/>
          <w:color w:val="000000"/>
          <w:sz w:val="20"/>
          <w:szCs w:val="20"/>
        </w:rPr>
        <w:t>кв</w:t>
      </w:r>
      <w:proofErr w:type="gramStart"/>
      <w:r w:rsidRPr="00E750DA">
        <w:rPr>
          <w:rFonts w:ascii="Times New Roman" w:eastAsiaTheme="minorHAnsi" w:hAnsi="Times New Roman"/>
          <w:b/>
          <w:color w:val="000000"/>
          <w:sz w:val="20"/>
          <w:szCs w:val="20"/>
        </w:rPr>
        <w:t>.м</w:t>
      </w:r>
      <w:proofErr w:type="spellEnd"/>
      <w:proofErr w:type="gramEnd"/>
      <w:r w:rsidRPr="00E750DA">
        <w:rPr>
          <w:rFonts w:ascii="Times New Roman" w:eastAsiaTheme="minorHAnsi" w:hAnsi="Times New Roman"/>
          <w:b/>
          <w:color w:val="000000"/>
          <w:sz w:val="20"/>
          <w:szCs w:val="20"/>
        </w:rPr>
        <w:t xml:space="preserve"> с учетом площади </w:t>
      </w:r>
      <w:r>
        <w:rPr>
          <w:rFonts w:ascii="Times New Roman" w:eastAsiaTheme="minorHAnsi" w:hAnsi="Times New Roman"/>
          <w:b/>
          <w:color w:val="000000"/>
          <w:sz w:val="20"/>
          <w:szCs w:val="20"/>
        </w:rPr>
        <w:t>лоджии</w:t>
      </w:r>
      <w:r w:rsidRPr="00E750DA">
        <w:rPr>
          <w:rFonts w:ascii="Times New Roman" w:eastAsiaTheme="minorHAnsi" w:hAnsi="Times New Roman"/>
          <w:b/>
          <w:color w:val="000000"/>
          <w:sz w:val="20"/>
          <w:szCs w:val="20"/>
        </w:rPr>
        <w:t xml:space="preserve"> (с применением коэффициента 0,</w:t>
      </w:r>
      <w:r>
        <w:rPr>
          <w:rFonts w:ascii="Times New Roman" w:eastAsiaTheme="minorHAnsi" w:hAnsi="Times New Roman"/>
          <w:b/>
          <w:color w:val="000000"/>
          <w:sz w:val="20"/>
          <w:szCs w:val="20"/>
        </w:rPr>
        <w:t xml:space="preserve">5), </w:t>
      </w:r>
      <w:r w:rsidRPr="00E750DA">
        <w:rPr>
          <w:rFonts w:ascii="Times New Roman" w:eastAsiaTheme="minorHAnsi" w:hAnsi="Times New Roman"/>
          <w:color w:val="000000"/>
          <w:sz w:val="20"/>
          <w:szCs w:val="20"/>
        </w:rPr>
        <w:t>расположенн</w:t>
      </w:r>
      <w:r>
        <w:rPr>
          <w:rFonts w:ascii="Times New Roman" w:eastAsiaTheme="minorHAnsi" w:hAnsi="Times New Roman"/>
          <w:color w:val="000000"/>
          <w:sz w:val="20"/>
          <w:szCs w:val="20"/>
        </w:rPr>
        <w:t>ая</w:t>
      </w:r>
      <w:r w:rsidRPr="00E750DA">
        <w:rPr>
          <w:rFonts w:ascii="Times New Roman" w:eastAsiaTheme="minorHAnsi" w:hAnsi="Times New Roman"/>
          <w:color w:val="000000"/>
          <w:sz w:val="20"/>
          <w:szCs w:val="20"/>
        </w:rPr>
        <w:t xml:space="preserve"> по адресу:</w:t>
      </w:r>
      <w:r w:rsidRPr="00E750DA">
        <w:rPr>
          <w:rFonts w:ascii="Times New Roman" w:eastAsiaTheme="minorHAnsi" w:hAnsi="Times New Roman"/>
          <w:b/>
          <w:color w:val="000000"/>
          <w:sz w:val="20"/>
          <w:szCs w:val="20"/>
        </w:rPr>
        <w:t xml:space="preserve"> Чувашская</w:t>
      </w:r>
      <w:r>
        <w:rPr>
          <w:rFonts w:ascii="Times New Roman" w:eastAsiaTheme="minorHAnsi" w:hAnsi="Times New Roman"/>
          <w:b/>
          <w:color w:val="000000"/>
          <w:sz w:val="20"/>
          <w:szCs w:val="20"/>
        </w:rPr>
        <w:t xml:space="preserve"> Республика</w:t>
      </w:r>
      <w:r w:rsidRPr="00E750DA">
        <w:rPr>
          <w:rFonts w:ascii="Times New Roman" w:eastAsiaTheme="minorHAnsi" w:hAnsi="Times New Roman"/>
          <w:b/>
          <w:color w:val="000000"/>
          <w:sz w:val="20"/>
          <w:szCs w:val="20"/>
        </w:rPr>
        <w:t xml:space="preserve">, </w:t>
      </w:r>
      <w:r w:rsidR="00643E91">
        <w:rPr>
          <w:rFonts w:ascii="Times New Roman" w:eastAsiaTheme="minorHAnsi" w:hAnsi="Times New Roman"/>
          <w:b/>
          <w:color w:val="000000"/>
          <w:sz w:val="20"/>
          <w:szCs w:val="20"/>
        </w:rPr>
        <w:t>городской округ Новочебоксарск, город Новочебоксарск, ул. Советская</w:t>
      </w:r>
      <w:r>
        <w:rPr>
          <w:rFonts w:ascii="Times New Roman" w:eastAsiaTheme="minorHAnsi" w:hAnsi="Times New Roman"/>
          <w:b/>
          <w:color w:val="000000"/>
          <w:sz w:val="20"/>
          <w:szCs w:val="20"/>
        </w:rPr>
        <w:t>.</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 xml:space="preserve">2.4. Расположение объекта долевого строительства (расположение по отношению друг к другу комнат, иных помещений, лоджий, балконов и других частей жилого помещения, местоположение объекта долевого строительства на этаже создаваемого многоквартирного дома) указано в плане объекта долевого строительства, являющемся неотъемлемой частью настоящего договора. </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2.5. При возникновении права собственности на квартиру у Участника долевого строительства одновременно возникает доля в праве собственности на общее имущество в многоквартирном жилом доме, которая не может быть отчуждена или передана отдельно от права собственности на квартиру.</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2.6. Объект долевого строительства подлежит передаче Участнику долевого строительства в черновой отделке в следующем техническом состоянии:</w:t>
      </w:r>
    </w:p>
    <w:p w:rsidR="00810E86" w:rsidRPr="00980657" w:rsidRDefault="00802F51" w:rsidP="00810E86">
      <w:pPr>
        <w:jc w:val="both"/>
        <w:rPr>
          <w:rFonts w:ascii="Times New Roman" w:hAnsi="Times New Roman"/>
          <w:b/>
          <w:color w:val="FF0000"/>
          <w:sz w:val="19"/>
          <w:szCs w:val="19"/>
        </w:rPr>
      </w:pPr>
      <w:r w:rsidRPr="00980657">
        <w:rPr>
          <w:rFonts w:ascii="Times New Roman" w:hAnsi="Times New Roman"/>
          <w:sz w:val="19"/>
          <w:szCs w:val="19"/>
        </w:rPr>
        <w:tab/>
      </w:r>
      <w:r w:rsidR="00810E86" w:rsidRPr="00980657">
        <w:rPr>
          <w:rFonts w:ascii="Times New Roman" w:hAnsi="Times New Roman"/>
          <w:color w:val="auto"/>
          <w:sz w:val="19"/>
          <w:szCs w:val="19"/>
        </w:rPr>
        <w:t xml:space="preserve">- стены наружные: наружный слой – керамический пустотелый лицевой кирпич, утеплитель </w:t>
      </w:r>
      <w:proofErr w:type="spellStart"/>
      <w:r w:rsidR="00810E86" w:rsidRPr="00980657">
        <w:rPr>
          <w:rFonts w:ascii="Times New Roman" w:hAnsi="Times New Roman"/>
          <w:color w:val="auto"/>
          <w:sz w:val="19"/>
          <w:szCs w:val="19"/>
        </w:rPr>
        <w:t>минераловатные</w:t>
      </w:r>
      <w:proofErr w:type="spellEnd"/>
      <w:r w:rsidR="00810E86" w:rsidRPr="00980657">
        <w:rPr>
          <w:rFonts w:ascii="Times New Roman" w:hAnsi="Times New Roman"/>
          <w:color w:val="auto"/>
          <w:sz w:val="19"/>
          <w:szCs w:val="19"/>
        </w:rPr>
        <w:t xml:space="preserve"> плиты, внутренний слой – керамзитобетонный блок КБ;</w:t>
      </w:r>
    </w:p>
    <w:p w:rsidR="00810E86" w:rsidRPr="00980657" w:rsidRDefault="00810E86" w:rsidP="00810E86">
      <w:pPr>
        <w:jc w:val="both"/>
        <w:rPr>
          <w:rFonts w:ascii="Times New Roman" w:hAnsi="Times New Roman"/>
          <w:color w:val="auto"/>
          <w:sz w:val="19"/>
          <w:szCs w:val="19"/>
        </w:rPr>
      </w:pPr>
      <w:r w:rsidRPr="00980657">
        <w:rPr>
          <w:rFonts w:ascii="Times New Roman" w:hAnsi="Times New Roman"/>
          <w:color w:val="auto"/>
          <w:sz w:val="19"/>
          <w:szCs w:val="19"/>
        </w:rPr>
        <w:tab/>
        <w:t>- стены межквартирные – из керамзитобетонного блока КБ;</w:t>
      </w:r>
    </w:p>
    <w:p w:rsidR="00810E86" w:rsidRDefault="00810E86" w:rsidP="00810E86">
      <w:pPr>
        <w:jc w:val="both"/>
        <w:rPr>
          <w:rFonts w:ascii="Times New Roman" w:hAnsi="Times New Roman"/>
          <w:color w:val="auto"/>
          <w:sz w:val="19"/>
          <w:szCs w:val="19"/>
        </w:rPr>
      </w:pPr>
      <w:r w:rsidRPr="00980657">
        <w:rPr>
          <w:rFonts w:ascii="Times New Roman" w:hAnsi="Times New Roman"/>
          <w:color w:val="auto"/>
          <w:sz w:val="19"/>
          <w:szCs w:val="19"/>
        </w:rPr>
        <w:tab/>
        <w:t>- перегородки межкомнатные</w:t>
      </w:r>
      <w:r w:rsidR="00F54E88">
        <w:rPr>
          <w:rFonts w:ascii="Times New Roman" w:hAnsi="Times New Roman"/>
          <w:color w:val="auto"/>
          <w:sz w:val="19"/>
          <w:szCs w:val="19"/>
        </w:rPr>
        <w:t xml:space="preserve"> кроме  санузлов</w:t>
      </w:r>
      <w:r w:rsidRPr="00980657">
        <w:rPr>
          <w:rFonts w:ascii="Times New Roman" w:hAnsi="Times New Roman"/>
          <w:color w:val="auto"/>
          <w:sz w:val="19"/>
          <w:szCs w:val="19"/>
        </w:rPr>
        <w:t xml:space="preserve"> – из керамзитобетонного блока КБ;    </w:t>
      </w:r>
    </w:p>
    <w:p w:rsidR="00F54E88" w:rsidRPr="00980657" w:rsidRDefault="00F54E88" w:rsidP="00F54E88">
      <w:pPr>
        <w:ind w:firstLine="709"/>
        <w:jc w:val="both"/>
        <w:rPr>
          <w:rFonts w:ascii="Times New Roman" w:hAnsi="Times New Roman"/>
          <w:color w:val="auto"/>
          <w:sz w:val="19"/>
          <w:szCs w:val="19"/>
        </w:rPr>
      </w:pPr>
      <w:r>
        <w:rPr>
          <w:rFonts w:ascii="Times New Roman" w:hAnsi="Times New Roman"/>
          <w:color w:val="auto"/>
          <w:sz w:val="19"/>
          <w:szCs w:val="19"/>
        </w:rPr>
        <w:t>- перегородки в санузла</w:t>
      </w:r>
      <w:proofErr w:type="gramStart"/>
      <w:r>
        <w:rPr>
          <w:rFonts w:ascii="Times New Roman" w:hAnsi="Times New Roman"/>
          <w:color w:val="auto"/>
          <w:sz w:val="19"/>
          <w:szCs w:val="19"/>
        </w:rPr>
        <w:t>х-</w:t>
      </w:r>
      <w:proofErr w:type="gramEnd"/>
      <w:r>
        <w:rPr>
          <w:rFonts w:ascii="Times New Roman" w:hAnsi="Times New Roman"/>
          <w:color w:val="auto"/>
          <w:sz w:val="19"/>
          <w:szCs w:val="19"/>
        </w:rPr>
        <w:t xml:space="preserve"> из глиняного полнотелого кирпича; </w:t>
      </w:r>
    </w:p>
    <w:p w:rsidR="00802F51" w:rsidRPr="00980657" w:rsidRDefault="00802F51" w:rsidP="00810E86">
      <w:pPr>
        <w:jc w:val="both"/>
        <w:rPr>
          <w:rFonts w:ascii="Times New Roman" w:hAnsi="Times New Roman"/>
          <w:color w:val="auto"/>
          <w:sz w:val="19"/>
          <w:szCs w:val="19"/>
        </w:rPr>
      </w:pPr>
      <w:r w:rsidRPr="00980657">
        <w:rPr>
          <w:rFonts w:ascii="Times New Roman" w:hAnsi="Times New Roman"/>
          <w:color w:val="auto"/>
          <w:sz w:val="19"/>
          <w:szCs w:val="19"/>
        </w:rPr>
        <w:tab/>
        <w:t>- окна, балконные двери – из ПВХ профилей с двухкамерным стеклопакетом, без подоконников,  штукатурки и облицовки откосов;</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xml:space="preserve">- остекление лоджии – из </w:t>
      </w:r>
      <w:r>
        <w:rPr>
          <w:rFonts w:ascii="Times New Roman" w:hAnsi="Times New Roman"/>
          <w:color w:val="auto"/>
          <w:sz w:val="19"/>
          <w:szCs w:val="19"/>
        </w:rPr>
        <w:t>алюминиевых  профилей</w:t>
      </w:r>
      <w:r w:rsidRPr="00980657">
        <w:rPr>
          <w:rFonts w:ascii="Times New Roman" w:hAnsi="Times New Roman"/>
          <w:color w:val="auto"/>
          <w:sz w:val="19"/>
          <w:szCs w:val="19"/>
        </w:rPr>
        <w:t xml:space="preserve"> с одинарным остеклением</w:t>
      </w:r>
      <w:r w:rsidR="003F5F02">
        <w:rPr>
          <w:rFonts w:ascii="Times New Roman" w:hAnsi="Times New Roman"/>
          <w:color w:val="auto"/>
          <w:sz w:val="19"/>
          <w:szCs w:val="19"/>
        </w:rPr>
        <w:t xml:space="preserve"> (без герметизации с  конструкциями стен и перекрытий)</w:t>
      </w:r>
      <w:r w:rsidRPr="00980657">
        <w:rPr>
          <w:rFonts w:ascii="Times New Roman" w:hAnsi="Times New Roman"/>
          <w:color w:val="auto"/>
          <w:sz w:val="19"/>
          <w:szCs w:val="19"/>
        </w:rPr>
        <w:t>;</w:t>
      </w:r>
    </w:p>
    <w:p w:rsidR="00802F51" w:rsidRPr="008747F8"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r>
      <w:proofErr w:type="gramStart"/>
      <w:r w:rsidR="00810E86" w:rsidRPr="00810E86">
        <w:rPr>
          <w:rFonts w:ascii="Times New Roman" w:hAnsi="Times New Roman"/>
          <w:color w:val="auto"/>
          <w:sz w:val="19"/>
          <w:szCs w:val="19"/>
        </w:rPr>
        <w:t>- входная дверь – временные щитовые, без устройства внутренней штукатурки откосов;</w:t>
      </w:r>
      <w:proofErr w:type="gramEnd"/>
    </w:p>
    <w:p w:rsidR="00802F51" w:rsidRPr="00980657" w:rsidRDefault="00802F51" w:rsidP="00802F51">
      <w:pPr>
        <w:jc w:val="both"/>
        <w:rPr>
          <w:rFonts w:ascii="Times New Roman" w:hAnsi="Times New Roman"/>
          <w:color w:val="auto"/>
          <w:sz w:val="19"/>
          <w:szCs w:val="19"/>
        </w:rPr>
      </w:pPr>
      <w:r>
        <w:rPr>
          <w:rFonts w:ascii="Times New Roman" w:hAnsi="Times New Roman"/>
          <w:color w:val="auto"/>
          <w:sz w:val="19"/>
          <w:szCs w:val="19"/>
        </w:rPr>
        <w:t xml:space="preserve">                </w:t>
      </w:r>
      <w:r w:rsidRPr="00980657">
        <w:rPr>
          <w:rFonts w:ascii="Times New Roman" w:hAnsi="Times New Roman"/>
          <w:color w:val="auto"/>
          <w:sz w:val="19"/>
          <w:szCs w:val="19"/>
        </w:rPr>
        <w:t xml:space="preserve">- черновая стяжка полов из цементно-песчаной смеси  в жилых комнатах, кухне, внутриквартирных коридорах; </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FF0000"/>
          <w:sz w:val="19"/>
          <w:szCs w:val="19"/>
        </w:rPr>
        <w:tab/>
      </w:r>
      <w:r w:rsidRPr="00980657">
        <w:rPr>
          <w:rFonts w:ascii="Times New Roman" w:hAnsi="Times New Roman"/>
          <w:color w:val="000000" w:themeColor="text1"/>
          <w:sz w:val="19"/>
          <w:szCs w:val="19"/>
        </w:rPr>
        <w:t xml:space="preserve">- </w:t>
      </w:r>
      <w:r w:rsidRPr="00980657">
        <w:rPr>
          <w:rFonts w:ascii="Times New Roman" w:hAnsi="Times New Roman"/>
          <w:color w:val="auto"/>
          <w:sz w:val="19"/>
          <w:szCs w:val="19"/>
        </w:rPr>
        <w:t>внутренние стены и перегородки выполнены простой штукатуркой,</w:t>
      </w:r>
      <w:r>
        <w:rPr>
          <w:rFonts w:ascii="Times New Roman" w:hAnsi="Times New Roman"/>
          <w:color w:val="auto"/>
          <w:sz w:val="19"/>
          <w:szCs w:val="19"/>
        </w:rPr>
        <w:t xml:space="preserve"> потолки </w:t>
      </w:r>
      <w:r w:rsidRPr="00980657">
        <w:rPr>
          <w:rFonts w:ascii="Times New Roman" w:hAnsi="Times New Roman"/>
          <w:color w:val="auto"/>
          <w:sz w:val="19"/>
          <w:szCs w:val="19"/>
        </w:rPr>
        <w:t>без выполнения работ по затирке швов и выравниванию потолков;</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отопление – с разводкой  труб и установкой радиаторов;</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сантехническая разводка холодной и горячей воды – от стояков из стальных труб до счётчиков индивидуального учета;</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 xml:space="preserve">             - канализация выполняется без внутриквартирной трубной разводки;</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выполняется электрическая разводка с установкой розеток, выключателей;  прокладка до квартиры слаботочных сетей телевидения, интернета, телефона; радио с установкой одной розетки на кухне;</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ab/>
        <w:t>- устанавливаются приборы учета электроэнергии, холодной и горячей воды, тепла;</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 xml:space="preserve">             - выполняется пожарная сигнализация;</w:t>
      </w:r>
    </w:p>
    <w:p w:rsidR="00802F51" w:rsidRPr="00980657" w:rsidRDefault="00802F51" w:rsidP="00802F51">
      <w:pPr>
        <w:jc w:val="both"/>
        <w:rPr>
          <w:rFonts w:ascii="Times New Roman" w:hAnsi="Times New Roman"/>
          <w:color w:val="auto"/>
          <w:sz w:val="19"/>
          <w:szCs w:val="19"/>
        </w:rPr>
      </w:pPr>
      <w:r w:rsidRPr="00980657">
        <w:rPr>
          <w:rFonts w:ascii="Times New Roman" w:hAnsi="Times New Roman"/>
          <w:color w:val="auto"/>
          <w:sz w:val="19"/>
          <w:szCs w:val="19"/>
        </w:rPr>
        <w:t xml:space="preserve">             - выполняется </w:t>
      </w:r>
      <w:proofErr w:type="spellStart"/>
      <w:r w:rsidRPr="00980657">
        <w:rPr>
          <w:rFonts w:ascii="Times New Roman" w:hAnsi="Times New Roman"/>
          <w:color w:val="auto"/>
          <w:sz w:val="19"/>
          <w:szCs w:val="19"/>
        </w:rPr>
        <w:t>домофонная</w:t>
      </w:r>
      <w:proofErr w:type="spellEnd"/>
      <w:r w:rsidRPr="00980657">
        <w:rPr>
          <w:rFonts w:ascii="Times New Roman" w:hAnsi="Times New Roman"/>
          <w:color w:val="auto"/>
          <w:sz w:val="19"/>
          <w:szCs w:val="19"/>
        </w:rPr>
        <w:t xml:space="preserve"> связь;</w:t>
      </w:r>
    </w:p>
    <w:p w:rsidR="00802F51" w:rsidRPr="00980657" w:rsidRDefault="00802F51" w:rsidP="00802F51">
      <w:pPr>
        <w:ind w:firstLine="708"/>
        <w:jc w:val="both"/>
        <w:rPr>
          <w:rFonts w:ascii="Times New Roman" w:hAnsi="Times New Roman"/>
          <w:sz w:val="19"/>
          <w:szCs w:val="19"/>
        </w:rPr>
      </w:pPr>
      <w:r>
        <w:rPr>
          <w:rFonts w:ascii="Times New Roman" w:hAnsi="Times New Roman"/>
          <w:sz w:val="19"/>
          <w:szCs w:val="19"/>
        </w:rPr>
        <w:t xml:space="preserve"> </w:t>
      </w:r>
      <w:r w:rsidRPr="00980657">
        <w:rPr>
          <w:rFonts w:ascii="Times New Roman" w:hAnsi="Times New Roman"/>
          <w:sz w:val="19"/>
          <w:szCs w:val="19"/>
        </w:rPr>
        <w:t xml:space="preserve"> </w:t>
      </w:r>
      <w:r>
        <w:rPr>
          <w:rFonts w:ascii="Times New Roman" w:hAnsi="Times New Roman"/>
          <w:sz w:val="19"/>
          <w:szCs w:val="19"/>
        </w:rPr>
        <w:t xml:space="preserve"> </w:t>
      </w:r>
      <w:r w:rsidRPr="00980657">
        <w:rPr>
          <w:rFonts w:ascii="Times New Roman" w:hAnsi="Times New Roman"/>
          <w:sz w:val="19"/>
          <w:szCs w:val="19"/>
        </w:rPr>
        <w:t>Наружные и внутренние стены, а также межкомнатные перегородки и  межквартирные стены выполненные в черновой отделк</w:t>
      </w:r>
      <w:proofErr w:type="gramStart"/>
      <w:r w:rsidRPr="00980657">
        <w:rPr>
          <w:rFonts w:ascii="Times New Roman" w:hAnsi="Times New Roman"/>
          <w:sz w:val="19"/>
          <w:szCs w:val="19"/>
        </w:rPr>
        <w:t>е-</w:t>
      </w:r>
      <w:proofErr w:type="gramEnd"/>
      <w:r w:rsidRPr="00980657">
        <w:rPr>
          <w:rFonts w:ascii="Times New Roman" w:hAnsi="Times New Roman"/>
          <w:sz w:val="19"/>
          <w:szCs w:val="19"/>
        </w:rPr>
        <w:t xml:space="preserve"> простой цементно- песчаной штукатурке допускаются к передаче с отклонениями их поверхностей в пределах требований к устройству </w:t>
      </w:r>
      <w:r w:rsidR="00985C4E">
        <w:rPr>
          <w:rFonts w:ascii="Times New Roman" w:hAnsi="Times New Roman"/>
          <w:sz w:val="19"/>
          <w:szCs w:val="19"/>
        </w:rPr>
        <w:t>простой штукатурки согласно СП 71.13330.2017 «Изоляционные и отделочные покрытия</w:t>
      </w:r>
      <w:r w:rsidR="005D1764">
        <w:rPr>
          <w:rFonts w:ascii="Times New Roman" w:hAnsi="Times New Roman"/>
          <w:sz w:val="19"/>
          <w:szCs w:val="19"/>
        </w:rPr>
        <w:t>»</w:t>
      </w:r>
      <w:r w:rsidR="00985C4E">
        <w:rPr>
          <w:rFonts w:ascii="Times New Roman" w:hAnsi="Times New Roman"/>
          <w:sz w:val="19"/>
          <w:szCs w:val="19"/>
        </w:rPr>
        <w:t xml:space="preserve"> (актуализированная редакция СНиП 3.04.01-87)</w:t>
      </w:r>
      <w:r w:rsidR="005D1764">
        <w:rPr>
          <w:rFonts w:ascii="Times New Roman" w:hAnsi="Times New Roman"/>
          <w:sz w:val="19"/>
          <w:szCs w:val="19"/>
        </w:rPr>
        <w:t>.</w:t>
      </w:r>
    </w:p>
    <w:p w:rsidR="00802F51" w:rsidRPr="00980657" w:rsidRDefault="00802F51" w:rsidP="00802F51">
      <w:pPr>
        <w:ind w:firstLine="708"/>
        <w:jc w:val="both"/>
        <w:rPr>
          <w:rFonts w:ascii="Times New Roman" w:hAnsi="Times New Roman"/>
          <w:sz w:val="19"/>
          <w:szCs w:val="19"/>
        </w:rPr>
      </w:pPr>
      <w:r w:rsidRPr="00980657">
        <w:rPr>
          <w:rFonts w:ascii="Times New Roman" w:hAnsi="Times New Roman"/>
          <w:sz w:val="19"/>
          <w:szCs w:val="19"/>
        </w:rPr>
        <w:t>Черновая стяжка пола допускается к передаче с отклонениями ее поверхности в пределах требований к черновым стяжкам</w:t>
      </w:r>
      <w:r w:rsidR="00933EC8">
        <w:rPr>
          <w:rFonts w:ascii="Times New Roman" w:hAnsi="Times New Roman"/>
          <w:sz w:val="19"/>
          <w:szCs w:val="19"/>
        </w:rPr>
        <w:t xml:space="preserve"> согласно СП</w:t>
      </w:r>
      <w:r w:rsidR="009057C4">
        <w:rPr>
          <w:rFonts w:ascii="Times New Roman" w:hAnsi="Times New Roman"/>
          <w:sz w:val="19"/>
          <w:szCs w:val="19"/>
        </w:rPr>
        <w:t xml:space="preserve"> 29.13330.2011 «Полы» (актуализированная редакция СНиП 2.03</w:t>
      </w:r>
      <w:r w:rsidR="00933EC8">
        <w:rPr>
          <w:rFonts w:ascii="Times New Roman" w:hAnsi="Times New Roman"/>
          <w:sz w:val="19"/>
          <w:szCs w:val="19"/>
        </w:rPr>
        <w:t>.</w:t>
      </w:r>
      <w:r w:rsidR="009057C4">
        <w:rPr>
          <w:rFonts w:ascii="Times New Roman" w:hAnsi="Times New Roman"/>
          <w:sz w:val="19"/>
          <w:szCs w:val="19"/>
        </w:rPr>
        <w:t>13-88).</w:t>
      </w:r>
    </w:p>
    <w:p w:rsidR="00802F51" w:rsidRPr="00980657" w:rsidRDefault="00802F51" w:rsidP="00802F51">
      <w:pPr>
        <w:ind w:firstLine="708"/>
        <w:jc w:val="both"/>
        <w:rPr>
          <w:rFonts w:ascii="Times New Roman" w:hAnsi="Times New Roman"/>
          <w:color w:val="auto"/>
          <w:sz w:val="19"/>
          <w:szCs w:val="19"/>
        </w:rPr>
      </w:pPr>
      <w:r w:rsidRPr="00980657">
        <w:rPr>
          <w:rFonts w:ascii="Times New Roman" w:hAnsi="Times New Roman"/>
          <w:color w:val="auto"/>
          <w:sz w:val="19"/>
          <w:szCs w:val="19"/>
        </w:rPr>
        <w:t>Допустимым является образование трещин в штукатурке стен и черновой цементно-песчаной стяжке полов (в связи с естественной усадкой здания), образование данных трещин не попадает под гарантийные обязательства Застройщика. После приемки квартиры собственником последующая регулировка оконных блоков осуществляется за счёт участника долевого строительства.</w:t>
      </w:r>
    </w:p>
    <w:p w:rsidR="00802F51" w:rsidRPr="00980657" w:rsidRDefault="00802F51" w:rsidP="00802F51">
      <w:pPr>
        <w:jc w:val="both"/>
        <w:rPr>
          <w:rFonts w:ascii="Times New Roman" w:hAnsi="Times New Roman"/>
          <w:sz w:val="19"/>
          <w:szCs w:val="19"/>
        </w:rPr>
      </w:pPr>
      <w:r w:rsidRPr="00980657">
        <w:rPr>
          <w:rFonts w:ascii="Times New Roman" w:hAnsi="Times New Roman"/>
          <w:color w:val="FF0000"/>
          <w:sz w:val="19"/>
          <w:szCs w:val="19"/>
        </w:rPr>
        <w:tab/>
      </w:r>
      <w:r w:rsidRPr="00980657">
        <w:rPr>
          <w:rFonts w:ascii="Times New Roman" w:hAnsi="Times New Roman"/>
          <w:color w:val="auto"/>
          <w:sz w:val="19"/>
          <w:szCs w:val="19"/>
        </w:rPr>
        <w:t>2</w:t>
      </w:r>
      <w:r w:rsidRPr="00980657">
        <w:rPr>
          <w:rFonts w:ascii="Times New Roman" w:hAnsi="Times New Roman"/>
          <w:sz w:val="19"/>
          <w:szCs w:val="19"/>
        </w:rPr>
        <w:t>.7.  Не выполняются следующие виды работ:</w:t>
      </w:r>
    </w:p>
    <w:p w:rsidR="00802F51" w:rsidRPr="00980657" w:rsidRDefault="00802F51" w:rsidP="00802F51">
      <w:pPr>
        <w:ind w:firstLine="709"/>
        <w:jc w:val="both"/>
        <w:rPr>
          <w:rFonts w:ascii="Times New Roman" w:hAnsi="Times New Roman"/>
          <w:color w:val="auto"/>
          <w:sz w:val="19"/>
          <w:szCs w:val="19"/>
        </w:rPr>
      </w:pPr>
      <w:proofErr w:type="gramStart"/>
      <w:r w:rsidRPr="00980657">
        <w:rPr>
          <w:rFonts w:ascii="Times New Roman" w:hAnsi="Times New Roman"/>
          <w:color w:val="auto"/>
          <w:sz w:val="19"/>
          <w:szCs w:val="19"/>
        </w:rPr>
        <w:t>- чистовая внутренняя отделка стен, перегородок, потолков, откосов (шпаклевка, оклейка обоями, окраска);</w:t>
      </w:r>
      <w:proofErr w:type="gramEnd"/>
    </w:p>
    <w:p w:rsidR="00802F51" w:rsidRPr="00980657" w:rsidRDefault="00802F51" w:rsidP="00802F51">
      <w:pPr>
        <w:ind w:firstLine="709"/>
        <w:jc w:val="both"/>
        <w:rPr>
          <w:rFonts w:ascii="Times New Roman" w:hAnsi="Times New Roman"/>
          <w:color w:val="auto"/>
          <w:sz w:val="19"/>
          <w:szCs w:val="19"/>
        </w:rPr>
      </w:pPr>
      <w:r w:rsidRPr="00980657">
        <w:rPr>
          <w:rFonts w:ascii="Times New Roman" w:hAnsi="Times New Roman"/>
          <w:color w:val="auto"/>
          <w:sz w:val="19"/>
          <w:szCs w:val="19"/>
        </w:rPr>
        <w:t>- устройство покрытия полов в помещениях квартиры: в жилых комнатах, кухне, прихожей; плиточные работы в ванной комнате, туалете;</w:t>
      </w:r>
    </w:p>
    <w:p w:rsidR="00802F51" w:rsidRPr="00980657" w:rsidRDefault="00802F51" w:rsidP="00802F51">
      <w:pPr>
        <w:ind w:firstLine="709"/>
        <w:jc w:val="both"/>
        <w:rPr>
          <w:rFonts w:ascii="Times New Roman" w:hAnsi="Times New Roman"/>
          <w:color w:val="auto"/>
          <w:sz w:val="19"/>
          <w:szCs w:val="19"/>
        </w:rPr>
      </w:pPr>
      <w:r w:rsidRPr="00980657">
        <w:rPr>
          <w:rFonts w:ascii="Times New Roman" w:hAnsi="Times New Roman"/>
          <w:color w:val="auto"/>
          <w:sz w:val="19"/>
          <w:szCs w:val="19"/>
        </w:rPr>
        <w:t>- установка межкомнатных дверей;</w:t>
      </w:r>
    </w:p>
    <w:p w:rsidR="00802F51" w:rsidRPr="00980657" w:rsidRDefault="00802F51" w:rsidP="00802F51">
      <w:pPr>
        <w:ind w:firstLine="709"/>
        <w:jc w:val="both"/>
        <w:rPr>
          <w:rFonts w:ascii="Times New Roman" w:hAnsi="Times New Roman"/>
          <w:color w:val="auto"/>
          <w:sz w:val="19"/>
          <w:szCs w:val="19"/>
        </w:rPr>
      </w:pPr>
      <w:r w:rsidRPr="00980657">
        <w:rPr>
          <w:rFonts w:ascii="Times New Roman" w:hAnsi="Times New Roman"/>
          <w:color w:val="auto"/>
          <w:sz w:val="19"/>
          <w:szCs w:val="19"/>
        </w:rPr>
        <w:t>- установка электрической плиты, сантехнического оборудования, электрических патронов и ламп освещения;</w:t>
      </w:r>
    </w:p>
    <w:p w:rsidR="00802F51" w:rsidRPr="00980657" w:rsidRDefault="00802F51" w:rsidP="00802F51">
      <w:pPr>
        <w:jc w:val="both"/>
        <w:rPr>
          <w:rFonts w:ascii="Times New Roman" w:hAnsi="Times New Roman"/>
          <w:color w:val="FF0000"/>
          <w:sz w:val="19"/>
          <w:szCs w:val="19"/>
        </w:rPr>
      </w:pPr>
      <w:r w:rsidRPr="00980657">
        <w:rPr>
          <w:rFonts w:ascii="Times New Roman" w:hAnsi="Times New Roman"/>
          <w:color w:val="auto"/>
          <w:sz w:val="19"/>
          <w:szCs w:val="19"/>
        </w:rPr>
        <w:t xml:space="preserve">             - стяжка полов из цементно-песчаной смеси c устройством гидроизоляционного слоя в туалете и ванной комнате, на лоджиях и балконах;</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Приобретение и установка сантехнических приборов, электрической плиты, выполнение внутренних отделочных работ осуществляется Участником долевого строительства самостоятельно и за свой счет после принятия квартиры от Застройщика.</w:t>
      </w:r>
    </w:p>
    <w:p w:rsidR="00802F51" w:rsidRPr="00980657" w:rsidRDefault="00802F51" w:rsidP="00802F51">
      <w:pPr>
        <w:jc w:val="both"/>
        <w:rPr>
          <w:rFonts w:ascii="Times New Roman" w:hAnsi="Times New Roman"/>
          <w:sz w:val="19"/>
          <w:szCs w:val="19"/>
        </w:rPr>
      </w:pPr>
      <w:r w:rsidRPr="00980657">
        <w:rPr>
          <w:rFonts w:ascii="Times New Roman" w:hAnsi="Times New Roman"/>
          <w:sz w:val="19"/>
          <w:szCs w:val="19"/>
        </w:rPr>
        <w:tab/>
        <w:t xml:space="preserve">2.8. </w:t>
      </w:r>
      <w:r w:rsidRPr="00980657">
        <w:rPr>
          <w:rFonts w:ascii="Times New Roman" w:hAnsi="Times New Roman"/>
          <w:b/>
          <w:sz w:val="19"/>
          <w:szCs w:val="19"/>
        </w:rPr>
        <w:t>Планируемый срок окончания строительства и получения разрешения на ввод в эксплуата</w:t>
      </w:r>
      <w:r>
        <w:rPr>
          <w:rFonts w:ascii="Times New Roman" w:hAnsi="Times New Roman"/>
          <w:b/>
          <w:sz w:val="19"/>
          <w:szCs w:val="19"/>
        </w:rPr>
        <w:t xml:space="preserve">цию многоквартирного дома </w:t>
      </w:r>
      <w:r w:rsidR="009553BB">
        <w:rPr>
          <w:rFonts w:ascii="Times New Roman" w:hAnsi="Times New Roman"/>
          <w:b/>
          <w:sz w:val="19"/>
          <w:szCs w:val="19"/>
        </w:rPr>
        <w:t>1 квартал 2025</w:t>
      </w:r>
      <w:r w:rsidRPr="00980657">
        <w:rPr>
          <w:rFonts w:ascii="Times New Roman" w:hAnsi="Times New Roman"/>
          <w:b/>
          <w:sz w:val="19"/>
          <w:szCs w:val="19"/>
        </w:rPr>
        <w:t xml:space="preserve"> года. Застройщик обязуется передать объект долевого строительства Участнику доле</w:t>
      </w:r>
      <w:r w:rsidR="00222A91">
        <w:rPr>
          <w:rFonts w:ascii="Times New Roman" w:hAnsi="Times New Roman"/>
          <w:b/>
          <w:sz w:val="19"/>
          <w:szCs w:val="19"/>
        </w:rPr>
        <w:t>во</w:t>
      </w:r>
      <w:r w:rsidR="00BC4A6A">
        <w:rPr>
          <w:rFonts w:ascii="Times New Roman" w:hAnsi="Times New Roman"/>
          <w:b/>
          <w:sz w:val="19"/>
          <w:szCs w:val="19"/>
        </w:rPr>
        <w:t>го строительс</w:t>
      </w:r>
      <w:r w:rsidR="009553BB">
        <w:rPr>
          <w:rFonts w:ascii="Times New Roman" w:hAnsi="Times New Roman"/>
          <w:b/>
          <w:sz w:val="19"/>
          <w:szCs w:val="19"/>
        </w:rPr>
        <w:t>тва не позднее  3</w:t>
      </w:r>
      <w:r w:rsidR="00BC4A6A">
        <w:rPr>
          <w:rFonts w:ascii="Times New Roman" w:hAnsi="Times New Roman"/>
          <w:b/>
          <w:sz w:val="19"/>
          <w:szCs w:val="19"/>
        </w:rPr>
        <w:t xml:space="preserve"> квартала 2025</w:t>
      </w:r>
      <w:r w:rsidRPr="00980657">
        <w:rPr>
          <w:rFonts w:ascii="Times New Roman" w:hAnsi="Times New Roman"/>
          <w:b/>
          <w:sz w:val="19"/>
          <w:szCs w:val="19"/>
        </w:rPr>
        <w:t xml:space="preserve"> года</w:t>
      </w:r>
      <w:r w:rsidRPr="00980657">
        <w:rPr>
          <w:rFonts w:ascii="Times New Roman" w:hAnsi="Times New Roman"/>
          <w:sz w:val="19"/>
          <w:szCs w:val="19"/>
        </w:rPr>
        <w:t xml:space="preserve">. </w:t>
      </w:r>
    </w:p>
    <w:p w:rsidR="00802F51" w:rsidRPr="00911FA5" w:rsidRDefault="00802F51" w:rsidP="00802F51">
      <w:pPr>
        <w:ind w:firstLine="708"/>
        <w:jc w:val="both"/>
        <w:rPr>
          <w:rFonts w:ascii="Times New Roman" w:hAnsi="Times New Roman"/>
          <w:b/>
          <w:sz w:val="20"/>
          <w:szCs w:val="20"/>
        </w:rPr>
      </w:pPr>
      <w:r w:rsidRPr="00911FA5">
        <w:rPr>
          <w:rFonts w:ascii="Times New Roman" w:hAnsi="Times New Roman"/>
          <w:sz w:val="20"/>
          <w:szCs w:val="20"/>
        </w:rPr>
        <w:t>Стороны соглашаются с тем, что допускается досрочное исполнение Застройщиком обязательства по передаче Объекта долевого строительства, в любое время после фактического получения Застройщиком разрешения на ввод в эксплуатацию многоквартирного дома.</w:t>
      </w:r>
    </w:p>
    <w:p w:rsidR="008A7B9C" w:rsidRPr="004D7416" w:rsidRDefault="008A7B9C" w:rsidP="00167245">
      <w:pPr>
        <w:rPr>
          <w:rFonts w:ascii="Times New Roman" w:hAnsi="Times New Roman"/>
          <w:b/>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3. Цена договора и порядок расчетов.</w:t>
      </w:r>
    </w:p>
    <w:p w:rsidR="00802F51" w:rsidRPr="00802F51" w:rsidRDefault="00802F51" w:rsidP="00802F51">
      <w:pPr>
        <w:jc w:val="both"/>
        <w:rPr>
          <w:rFonts w:ascii="Times New Roman" w:hAnsi="Times New Roman"/>
          <w:sz w:val="20"/>
          <w:szCs w:val="20"/>
        </w:rPr>
      </w:pPr>
      <w:r w:rsidRPr="00911FA5">
        <w:rPr>
          <w:rFonts w:ascii="Times New Roman" w:hAnsi="Times New Roman"/>
          <w:sz w:val="20"/>
          <w:szCs w:val="20"/>
        </w:rPr>
        <w:lastRenderedPageBreak/>
        <w:tab/>
        <w:t xml:space="preserve">3.1. На момент подписания настоящего договора стоимость объекта долевого строительства составляет </w:t>
      </w:r>
      <w:r w:rsidR="003E77FB">
        <w:rPr>
          <w:rFonts w:ascii="Times New Roman" w:hAnsi="Times New Roman"/>
          <w:b/>
          <w:sz w:val="20"/>
          <w:szCs w:val="20"/>
        </w:rPr>
        <w:t xml:space="preserve">____________________ </w:t>
      </w:r>
      <w:r>
        <w:rPr>
          <w:rFonts w:ascii="Times New Roman" w:hAnsi="Times New Roman"/>
          <w:b/>
          <w:sz w:val="20"/>
          <w:szCs w:val="20"/>
        </w:rPr>
        <w:t xml:space="preserve"> рублей</w:t>
      </w:r>
      <w:r w:rsidRPr="00911FA5">
        <w:rPr>
          <w:rFonts w:ascii="Times New Roman" w:hAnsi="Times New Roman"/>
          <w:b/>
          <w:sz w:val="20"/>
          <w:szCs w:val="20"/>
        </w:rPr>
        <w:t>,</w:t>
      </w:r>
      <w:r w:rsidRPr="00911FA5">
        <w:rPr>
          <w:rFonts w:ascii="Times New Roman" w:hAnsi="Times New Roman"/>
          <w:sz w:val="20"/>
          <w:szCs w:val="20"/>
        </w:rPr>
        <w:t xml:space="preserve"> из расчета цены одного квадратного метра площади квартиры (с учетом площади </w:t>
      </w:r>
      <w:r>
        <w:rPr>
          <w:rFonts w:ascii="Times New Roman" w:hAnsi="Times New Roman"/>
          <w:sz w:val="20"/>
          <w:szCs w:val="20"/>
        </w:rPr>
        <w:t>лоджии</w:t>
      </w:r>
      <w:r w:rsidRPr="00911FA5">
        <w:rPr>
          <w:rFonts w:ascii="Times New Roman" w:hAnsi="Times New Roman"/>
          <w:sz w:val="20"/>
          <w:szCs w:val="20"/>
        </w:rPr>
        <w:t xml:space="preserve"> с </w:t>
      </w:r>
      <w:r>
        <w:rPr>
          <w:rFonts w:ascii="Times New Roman" w:hAnsi="Times New Roman"/>
          <w:color w:val="auto"/>
          <w:sz w:val="20"/>
          <w:szCs w:val="20"/>
        </w:rPr>
        <w:t>применением коэффициента 0,5</w:t>
      </w:r>
      <w:r w:rsidRPr="00911FA5">
        <w:rPr>
          <w:rFonts w:ascii="Times New Roman" w:hAnsi="Times New Roman"/>
          <w:color w:val="auto"/>
          <w:sz w:val="20"/>
          <w:szCs w:val="20"/>
        </w:rPr>
        <w:t xml:space="preserve">) на момент заключения договора в размере </w:t>
      </w:r>
      <w:r w:rsidR="003E77FB">
        <w:rPr>
          <w:rFonts w:ascii="Times New Roman" w:hAnsi="Times New Roman"/>
          <w:color w:val="auto"/>
          <w:sz w:val="20"/>
          <w:szCs w:val="20"/>
        </w:rPr>
        <w:t>_______________________</w:t>
      </w:r>
      <w:r>
        <w:rPr>
          <w:rFonts w:ascii="Times New Roman" w:hAnsi="Times New Roman"/>
          <w:color w:val="auto"/>
          <w:sz w:val="20"/>
          <w:szCs w:val="20"/>
        </w:rPr>
        <w:t xml:space="preserve"> рублей</w:t>
      </w:r>
      <w:r w:rsidRPr="00911FA5">
        <w:rPr>
          <w:rFonts w:ascii="Times New Roman" w:hAnsi="Times New Roman"/>
          <w:color w:val="auto"/>
          <w:sz w:val="20"/>
          <w:szCs w:val="20"/>
        </w:rPr>
        <w:t>.</w:t>
      </w:r>
    </w:p>
    <w:p w:rsidR="00802F51" w:rsidRPr="00911FA5" w:rsidRDefault="00802F51" w:rsidP="00802F51">
      <w:pPr>
        <w:jc w:val="both"/>
        <w:rPr>
          <w:rFonts w:ascii="Times New Roman" w:hAnsi="Times New Roman"/>
          <w:color w:val="4F81BD" w:themeColor="accent1"/>
          <w:sz w:val="20"/>
          <w:szCs w:val="20"/>
        </w:rPr>
      </w:pPr>
      <w:r w:rsidRPr="00911FA5">
        <w:rPr>
          <w:rFonts w:ascii="Times New Roman" w:hAnsi="Times New Roman"/>
          <w:color w:val="auto"/>
          <w:sz w:val="20"/>
          <w:szCs w:val="20"/>
        </w:rPr>
        <w:tab/>
        <w:t xml:space="preserve">3.2. Стороны пришли </w:t>
      </w:r>
      <w:r w:rsidRPr="00911FA5">
        <w:rPr>
          <w:rFonts w:ascii="Times New Roman" w:hAnsi="Times New Roman"/>
          <w:sz w:val="20"/>
          <w:szCs w:val="20"/>
        </w:rPr>
        <w:t>к соглашению о том, что ни при каких обстоятельствах Участник долевого строительства не имеет права получения с Застройщика процентов за пользование денежными средствами в понимании и значении ст.317.1 ГК РФ.</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3.3. </w:t>
      </w:r>
      <w:proofErr w:type="gramStart"/>
      <w:r w:rsidRPr="00911FA5">
        <w:rPr>
          <w:rFonts w:ascii="Times New Roman" w:hAnsi="Times New Roman"/>
          <w:sz w:val="20"/>
          <w:szCs w:val="20"/>
        </w:rPr>
        <w:t>Стоимость договора включает в себя затраты Застройщика на строительство многоквартирного дома, мест общего пользования в составе общего имущества, внешних и внутренних инженерных сетей, благоустройство прилегающей к дому территории, выполнение работ по возведению балконов/лоджий, иных работ, необходимых для ввода дома в эксплуатацию и передачи Участнику долевого строительства объекта долевого строительства, а также затраты на оплату услуг Застройщика по организации, контролю</w:t>
      </w:r>
      <w:proofErr w:type="gramEnd"/>
      <w:r w:rsidRPr="00911FA5">
        <w:rPr>
          <w:rFonts w:ascii="Times New Roman" w:hAnsi="Times New Roman"/>
          <w:sz w:val="20"/>
          <w:szCs w:val="20"/>
        </w:rPr>
        <w:t>, техническому надзору процесса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3.4. Цена, указанная в п.3.1. настоящего договора, является ориентировочной, и может быть изменена Застройщиком в зависимости от инфляционных процессов; изменения налоговых и других обязательных платежей, в том числе в бюджет города Чебоксары на развитие благоустройства и инженерной инфраструктуры; изменения цен на энергоресурсы и строительные материалы; увеличения расходов на природоохранные мероприятия; иных </w:t>
      </w:r>
      <w:proofErr w:type="spellStart"/>
      <w:r w:rsidRPr="00911FA5">
        <w:rPr>
          <w:rFonts w:ascii="Times New Roman" w:hAnsi="Times New Roman"/>
          <w:sz w:val="20"/>
          <w:szCs w:val="20"/>
        </w:rPr>
        <w:t>ценообразующих</w:t>
      </w:r>
      <w:proofErr w:type="spellEnd"/>
      <w:r w:rsidRPr="00911FA5">
        <w:rPr>
          <w:rFonts w:ascii="Times New Roman" w:hAnsi="Times New Roman"/>
          <w:sz w:val="20"/>
          <w:szCs w:val="20"/>
        </w:rPr>
        <w:t xml:space="preserve"> факторов, определенных изменениями рыночных цен. Цена, на основании вышеуказанного, определяется Застройщиком самостоятельно и устанавливается приказом Застройщика о стоимости одного квадратного метра общей площади, в том числе площади лоджии (балкона).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В случае </w:t>
      </w:r>
      <w:proofErr w:type="gramStart"/>
      <w:r w:rsidRPr="00911FA5">
        <w:rPr>
          <w:rFonts w:ascii="Times New Roman" w:hAnsi="Times New Roman"/>
          <w:sz w:val="20"/>
          <w:szCs w:val="20"/>
        </w:rPr>
        <w:t>изменения цены одного квадратного метра общей площади жилья</w:t>
      </w:r>
      <w:proofErr w:type="gramEnd"/>
      <w:r w:rsidRPr="00911FA5">
        <w:rPr>
          <w:rFonts w:ascii="Times New Roman" w:hAnsi="Times New Roman"/>
          <w:sz w:val="20"/>
          <w:szCs w:val="20"/>
        </w:rPr>
        <w:t xml:space="preserve"> Застройщик обязуется письменно уведомить Участника долевого строительства за 14 календарных дней до предполагаемой даты изменения цены. Участник долевого строительства обязуется произвести оплату стоимости объекта долевого строительства с учетом изменения цены без подписания дополнительного соглашения к настоящему договору.</w:t>
      </w:r>
    </w:p>
    <w:p w:rsidR="00802F51" w:rsidRPr="00874D71" w:rsidRDefault="00802F51" w:rsidP="00802F51">
      <w:pPr>
        <w:jc w:val="both"/>
        <w:rPr>
          <w:rFonts w:ascii="Times New Roman" w:hAnsi="Times New Roman"/>
          <w:b/>
          <w:sz w:val="20"/>
          <w:szCs w:val="20"/>
        </w:rPr>
      </w:pPr>
      <w:r w:rsidRPr="00911FA5">
        <w:rPr>
          <w:rFonts w:ascii="Times New Roman" w:hAnsi="Times New Roman"/>
          <w:sz w:val="20"/>
          <w:szCs w:val="20"/>
        </w:rPr>
        <w:tab/>
      </w:r>
      <w:r w:rsidR="00874D71" w:rsidRPr="00874D71">
        <w:rPr>
          <w:rFonts w:ascii="Times New Roman" w:hAnsi="Times New Roman"/>
          <w:b/>
          <w:sz w:val="20"/>
          <w:szCs w:val="20"/>
        </w:rPr>
        <w:t>При соблюдении Участником долевого строительства п.</w:t>
      </w:r>
      <w:r w:rsidR="00874D71">
        <w:rPr>
          <w:rFonts w:ascii="Times New Roman" w:hAnsi="Times New Roman"/>
          <w:b/>
          <w:sz w:val="20"/>
          <w:szCs w:val="20"/>
        </w:rPr>
        <w:t xml:space="preserve"> </w:t>
      </w:r>
      <w:r w:rsidR="00874D71" w:rsidRPr="00874D71">
        <w:rPr>
          <w:rFonts w:ascii="Times New Roman" w:hAnsi="Times New Roman"/>
          <w:b/>
          <w:sz w:val="20"/>
          <w:szCs w:val="20"/>
        </w:rPr>
        <w:t xml:space="preserve">3.6. договора </w:t>
      </w:r>
      <w:r w:rsidR="00874D71">
        <w:rPr>
          <w:rFonts w:ascii="Times New Roman" w:hAnsi="Times New Roman"/>
          <w:b/>
          <w:sz w:val="20"/>
          <w:szCs w:val="20"/>
        </w:rPr>
        <w:t>ц</w:t>
      </w:r>
      <w:r w:rsidRPr="00874D71">
        <w:rPr>
          <w:rFonts w:ascii="Times New Roman" w:hAnsi="Times New Roman"/>
          <w:b/>
          <w:sz w:val="20"/>
          <w:szCs w:val="20"/>
        </w:rPr>
        <w:t>ена оплаченных квадратных метров объекта долевого строительства изменению не подлежит.</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3.5. </w:t>
      </w:r>
      <w:proofErr w:type="gramStart"/>
      <w:r w:rsidRPr="00911FA5">
        <w:rPr>
          <w:rFonts w:ascii="Times New Roman" w:hAnsi="Times New Roman"/>
          <w:sz w:val="20"/>
          <w:szCs w:val="20"/>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-счет, открываемый в уполномоченном банке </w:t>
      </w:r>
      <w:r w:rsidR="001C3B20">
        <w:rPr>
          <w:rFonts w:ascii="Times New Roman" w:hAnsi="Times New Roman"/>
          <w:sz w:val="20"/>
          <w:szCs w:val="20"/>
        </w:rPr>
        <w:t xml:space="preserve">ПАО </w:t>
      </w:r>
      <w:r w:rsidR="001C3B20" w:rsidRPr="001C3B20">
        <w:rPr>
          <w:rFonts w:ascii="Times New Roman" w:hAnsi="Times New Roman"/>
          <w:sz w:val="20"/>
          <w:szCs w:val="20"/>
        </w:rPr>
        <w:t xml:space="preserve">СБЕРБАНК </w:t>
      </w:r>
      <w:r w:rsidRPr="00911FA5">
        <w:rPr>
          <w:rFonts w:ascii="Times New Roman" w:hAnsi="Times New Roman"/>
          <w:sz w:val="20"/>
          <w:szCs w:val="20"/>
        </w:rPr>
        <w:t>(</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-агент) для учета и блокирования денежных средств, полученных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Бенефициару при возникновении</w:t>
      </w:r>
      <w:proofErr w:type="gramEnd"/>
      <w:r w:rsidRPr="00911FA5">
        <w:rPr>
          <w:rFonts w:ascii="Times New Roman" w:hAnsi="Times New Roman"/>
          <w:sz w:val="20"/>
          <w:szCs w:val="20"/>
        </w:rPr>
        <w:t xml:space="preserve">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заключенным между Бенефициаром, Депонентом и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-агентом, с учетом следующего:</w:t>
      </w:r>
    </w:p>
    <w:p w:rsidR="00802F51" w:rsidRPr="00911FA5" w:rsidRDefault="00802F51" w:rsidP="00802F51">
      <w:pPr>
        <w:numPr>
          <w:ilvl w:val="0"/>
          <w:numId w:val="6"/>
        </w:numPr>
        <w:autoSpaceDE w:val="0"/>
        <w:autoSpaceDN w:val="0"/>
        <w:adjustRightInd w:val="0"/>
        <w:ind w:firstLine="708"/>
        <w:jc w:val="both"/>
        <w:rPr>
          <w:rFonts w:ascii="Times New Roman" w:hAnsi="Times New Roman"/>
          <w:sz w:val="20"/>
          <w:szCs w:val="20"/>
        </w:rPr>
      </w:pPr>
      <w:proofErr w:type="spellStart"/>
      <w:r w:rsidRPr="00911FA5">
        <w:rPr>
          <w:rFonts w:ascii="Times New Roman" w:hAnsi="Times New Roman"/>
          <w:b/>
          <w:sz w:val="20"/>
          <w:szCs w:val="20"/>
        </w:rPr>
        <w:t>Эскроу</w:t>
      </w:r>
      <w:proofErr w:type="spellEnd"/>
      <w:r w:rsidRPr="00911FA5">
        <w:rPr>
          <w:rFonts w:ascii="Times New Roman" w:hAnsi="Times New Roman"/>
          <w:b/>
          <w:sz w:val="20"/>
          <w:szCs w:val="20"/>
        </w:rPr>
        <w:t>-агент</w:t>
      </w:r>
      <w:r w:rsidR="001C3B20" w:rsidRPr="001C3B20">
        <w:rPr>
          <w:rFonts w:ascii="Times New Roman" w:hAnsi="Times New Roman"/>
          <w:sz w:val="20"/>
          <w:szCs w:val="20"/>
        </w:rPr>
        <w:t xml:space="preserve"> </w:t>
      </w:r>
      <w:r w:rsidR="001C3B20" w:rsidRPr="001C3B20">
        <w:rPr>
          <w:rFonts w:ascii="Times New Roman" w:hAnsi="Times New Roman"/>
          <w:b/>
          <w:sz w:val="20"/>
          <w:szCs w:val="20"/>
        </w:rPr>
        <w:t>СБЕРБАНК</w:t>
      </w:r>
      <w:r w:rsidRPr="00911FA5">
        <w:rPr>
          <w:rFonts w:ascii="Times New Roman" w:hAnsi="Times New Roman"/>
          <w:sz w:val="20"/>
          <w:szCs w:val="20"/>
        </w:rPr>
        <w:t xml:space="preserve"> (публичное акционерное общество) (сокращенное наименование ПАО </w:t>
      </w:r>
      <w:r w:rsidR="001C3B20" w:rsidRPr="001C3B20">
        <w:rPr>
          <w:rFonts w:ascii="Times New Roman" w:hAnsi="Times New Roman"/>
          <w:sz w:val="20"/>
          <w:szCs w:val="20"/>
        </w:rPr>
        <w:t>СБЕРБАНК</w:t>
      </w:r>
      <w:r w:rsidRPr="00911FA5">
        <w:rPr>
          <w:rFonts w:ascii="Times New Roman" w:hAnsi="Times New Roman"/>
          <w:sz w:val="20"/>
          <w:szCs w:val="20"/>
        </w:rPr>
        <w:t xml:space="preserve">), место нахождения: 190000, г. Санкт-Петербург, ул. Большая Морская, д. 29; почтовый адрес: 109147, г. Москва ул. </w:t>
      </w:r>
      <w:proofErr w:type="spellStart"/>
      <w:r w:rsidRPr="00911FA5">
        <w:rPr>
          <w:rFonts w:ascii="Times New Roman" w:hAnsi="Times New Roman"/>
          <w:sz w:val="20"/>
          <w:szCs w:val="20"/>
        </w:rPr>
        <w:t>Воронцовская</w:t>
      </w:r>
      <w:proofErr w:type="spellEnd"/>
      <w:r w:rsidRPr="00911FA5">
        <w:rPr>
          <w:rFonts w:ascii="Times New Roman" w:hAnsi="Times New Roman"/>
          <w:sz w:val="20"/>
          <w:szCs w:val="20"/>
        </w:rPr>
        <w:t xml:space="preserve">, д.43, стр.1, </w:t>
      </w:r>
      <w:proofErr w:type="gramStart"/>
      <w:r w:rsidRPr="00911FA5">
        <w:rPr>
          <w:rFonts w:ascii="Times New Roman" w:hAnsi="Times New Roman"/>
          <w:sz w:val="20"/>
          <w:szCs w:val="20"/>
        </w:rPr>
        <w:t>к</w:t>
      </w:r>
      <w:proofErr w:type="gramEnd"/>
      <w:r w:rsidRPr="00911FA5">
        <w:rPr>
          <w:rFonts w:ascii="Times New Roman" w:hAnsi="Times New Roman"/>
          <w:sz w:val="20"/>
          <w:szCs w:val="20"/>
        </w:rPr>
        <w:t xml:space="preserve">/с 30101810700000000187 в ГУ </w:t>
      </w:r>
      <w:proofErr w:type="gramStart"/>
      <w:r w:rsidRPr="00911FA5">
        <w:rPr>
          <w:rFonts w:ascii="Times New Roman" w:hAnsi="Times New Roman"/>
          <w:sz w:val="20"/>
          <w:szCs w:val="20"/>
        </w:rPr>
        <w:t>Банка</w:t>
      </w:r>
      <w:proofErr w:type="gramEnd"/>
      <w:r w:rsidRPr="00911FA5">
        <w:rPr>
          <w:rFonts w:ascii="Times New Roman" w:hAnsi="Times New Roman"/>
          <w:sz w:val="20"/>
          <w:szCs w:val="20"/>
        </w:rPr>
        <w:t xml:space="preserve"> России по Центральному федеральному округу, БИК 044525187, ИНН 7702070139, адрес электронной почты: </w:t>
      </w:r>
      <w:hyperlink r:id="rId9" w:history="1">
        <w:r w:rsidRPr="00911FA5">
          <w:rPr>
            <w:rFonts w:ascii="Times New Roman" w:hAnsi="Times New Roman"/>
            <w:sz w:val="20"/>
            <w:szCs w:val="20"/>
          </w:rPr>
          <w:t>Schet_escrow@vtb.ru</w:t>
        </w:r>
      </w:hyperlink>
      <w:r w:rsidRPr="00911FA5">
        <w:rPr>
          <w:rFonts w:ascii="Times New Roman" w:hAnsi="Times New Roman"/>
          <w:sz w:val="20"/>
          <w:szCs w:val="20"/>
        </w:rPr>
        <w:t>, номер телефона: 8-800-100-24-24</w:t>
      </w:r>
    </w:p>
    <w:p w:rsidR="00802F51" w:rsidRPr="00B5365C" w:rsidRDefault="00802F51" w:rsidP="00802F51">
      <w:pPr>
        <w:numPr>
          <w:ilvl w:val="0"/>
          <w:numId w:val="6"/>
        </w:numPr>
        <w:autoSpaceDE w:val="0"/>
        <w:autoSpaceDN w:val="0"/>
        <w:adjustRightInd w:val="0"/>
        <w:ind w:left="709"/>
        <w:jc w:val="both"/>
        <w:rPr>
          <w:sz w:val="20"/>
          <w:szCs w:val="20"/>
        </w:rPr>
      </w:pPr>
      <w:r w:rsidRPr="00B5365C">
        <w:rPr>
          <w:rFonts w:ascii="Times New Roman" w:hAnsi="Times New Roman"/>
          <w:b/>
          <w:sz w:val="20"/>
          <w:szCs w:val="20"/>
        </w:rPr>
        <w:t>Депонент:</w:t>
      </w:r>
      <w:r w:rsidRPr="00B5365C">
        <w:rPr>
          <w:rFonts w:ascii="Times New Roman" w:hAnsi="Times New Roman"/>
          <w:sz w:val="20"/>
          <w:szCs w:val="20"/>
        </w:rPr>
        <w:t xml:space="preserve"> </w:t>
      </w:r>
      <w:r w:rsidR="003E77FB">
        <w:rPr>
          <w:rFonts w:ascii="Times New Roman" w:hAnsi="Times New Roman"/>
          <w:b/>
          <w:bCs/>
          <w:color w:val="000000"/>
          <w:sz w:val="20"/>
          <w:szCs w:val="20"/>
          <w:lang w:eastAsia="ru-RU" w:bidi="he-IL"/>
        </w:rPr>
        <w:t>Фамилия Имя Отчество</w:t>
      </w:r>
    </w:p>
    <w:p w:rsidR="00802F51" w:rsidRPr="001C3B20" w:rsidRDefault="00802F51" w:rsidP="00802F51">
      <w:pPr>
        <w:numPr>
          <w:ilvl w:val="0"/>
          <w:numId w:val="6"/>
        </w:numPr>
        <w:autoSpaceDE w:val="0"/>
        <w:autoSpaceDN w:val="0"/>
        <w:adjustRightInd w:val="0"/>
        <w:ind w:left="709"/>
        <w:jc w:val="both"/>
        <w:rPr>
          <w:rFonts w:ascii="Times New Roman" w:hAnsi="Times New Roman"/>
          <w:sz w:val="20"/>
          <w:szCs w:val="20"/>
        </w:rPr>
      </w:pPr>
      <w:r w:rsidRPr="001C3B20">
        <w:rPr>
          <w:rFonts w:ascii="Times New Roman" w:hAnsi="Times New Roman"/>
          <w:b/>
          <w:sz w:val="20"/>
          <w:szCs w:val="20"/>
        </w:rPr>
        <w:t>Бенефициар</w:t>
      </w:r>
      <w:r w:rsidRPr="001C3B20">
        <w:rPr>
          <w:rFonts w:ascii="Times New Roman" w:hAnsi="Times New Roman"/>
          <w:sz w:val="20"/>
          <w:szCs w:val="20"/>
        </w:rPr>
        <w:t xml:space="preserve">:  </w:t>
      </w:r>
      <w:r w:rsidR="001C3B20" w:rsidRPr="001C3B20">
        <w:rPr>
          <w:rFonts w:ascii="Times New Roman" w:hAnsi="Times New Roman"/>
          <w:sz w:val="20"/>
          <w:szCs w:val="20"/>
        </w:rPr>
        <w:t>ООО «СЗ</w:t>
      </w:r>
      <w:r w:rsidRPr="001C3B20">
        <w:rPr>
          <w:rFonts w:ascii="Times New Roman" w:hAnsi="Times New Roman"/>
          <w:sz w:val="20"/>
          <w:szCs w:val="20"/>
        </w:rPr>
        <w:t xml:space="preserve"> «Регионжилстрой».</w:t>
      </w:r>
    </w:p>
    <w:p w:rsidR="00802F51" w:rsidRPr="00802F51" w:rsidRDefault="00802F51" w:rsidP="00802F51">
      <w:pPr>
        <w:pStyle w:val="af3"/>
        <w:numPr>
          <w:ilvl w:val="0"/>
          <w:numId w:val="6"/>
        </w:numPr>
        <w:rPr>
          <w:b/>
          <w:sz w:val="20"/>
          <w:szCs w:val="20"/>
        </w:rPr>
      </w:pPr>
      <w:r w:rsidRPr="00802F51">
        <w:rPr>
          <w:b/>
          <w:sz w:val="20"/>
          <w:szCs w:val="20"/>
        </w:rPr>
        <w:t>Депонируемая сумма</w:t>
      </w:r>
      <w:r w:rsidRPr="00802F51">
        <w:rPr>
          <w:sz w:val="20"/>
          <w:szCs w:val="20"/>
        </w:rPr>
        <w:t xml:space="preserve">: </w:t>
      </w:r>
      <w:r w:rsidR="003E77FB">
        <w:rPr>
          <w:b/>
          <w:sz w:val="20"/>
          <w:szCs w:val="20"/>
        </w:rPr>
        <w:t xml:space="preserve">___________________ </w:t>
      </w:r>
      <w:r w:rsidRPr="00802F51">
        <w:rPr>
          <w:b/>
          <w:sz w:val="20"/>
          <w:szCs w:val="20"/>
        </w:rPr>
        <w:t>рублей</w:t>
      </w:r>
      <w:r>
        <w:rPr>
          <w:b/>
          <w:sz w:val="20"/>
          <w:szCs w:val="20"/>
        </w:rPr>
        <w:t>.</w:t>
      </w:r>
      <w:r w:rsidRPr="00802F51">
        <w:rPr>
          <w:b/>
          <w:sz w:val="20"/>
          <w:szCs w:val="20"/>
        </w:rPr>
        <w:t xml:space="preserve">   </w:t>
      </w:r>
    </w:p>
    <w:p w:rsidR="00802F51" w:rsidRPr="007A7098" w:rsidRDefault="00802F51" w:rsidP="00802F51">
      <w:pPr>
        <w:pStyle w:val="af3"/>
        <w:numPr>
          <w:ilvl w:val="0"/>
          <w:numId w:val="6"/>
        </w:numPr>
        <w:ind w:left="708" w:firstLine="708"/>
        <w:rPr>
          <w:sz w:val="20"/>
          <w:szCs w:val="20"/>
        </w:rPr>
      </w:pPr>
      <w:r w:rsidRPr="007A7098">
        <w:rPr>
          <w:sz w:val="20"/>
          <w:szCs w:val="20"/>
        </w:rPr>
        <w:t xml:space="preserve"> Срок  перечисления Депонентом Суммы депонирования определен согласно сроку, указанному в п. 3.6.</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Срок условного депонирования денежных средств</w:t>
      </w:r>
      <w:r w:rsidR="00DF6C04">
        <w:rPr>
          <w:rFonts w:ascii="Times New Roman" w:hAnsi="Times New Roman"/>
          <w:b/>
          <w:color w:val="000000" w:themeColor="text1"/>
          <w:sz w:val="20"/>
          <w:szCs w:val="20"/>
        </w:rPr>
        <w:t>: до 30</w:t>
      </w:r>
      <w:r w:rsidRPr="00911FA5">
        <w:rPr>
          <w:rFonts w:ascii="Times New Roman" w:hAnsi="Times New Roman"/>
          <w:b/>
          <w:color w:val="000000" w:themeColor="text1"/>
          <w:sz w:val="20"/>
          <w:szCs w:val="20"/>
        </w:rPr>
        <w:t>.0</w:t>
      </w:r>
      <w:r w:rsidR="00DF6C04">
        <w:rPr>
          <w:rFonts w:ascii="Times New Roman" w:hAnsi="Times New Roman"/>
          <w:b/>
          <w:color w:val="000000" w:themeColor="text1"/>
          <w:sz w:val="20"/>
          <w:szCs w:val="20"/>
        </w:rPr>
        <w:t>9</w:t>
      </w:r>
      <w:bookmarkStart w:id="0" w:name="_GoBack"/>
      <w:bookmarkEnd w:id="0"/>
      <w:r w:rsidRPr="00911FA5">
        <w:rPr>
          <w:rFonts w:ascii="Times New Roman" w:hAnsi="Times New Roman"/>
          <w:b/>
          <w:color w:val="000000" w:themeColor="text1"/>
          <w:sz w:val="20"/>
          <w:szCs w:val="20"/>
        </w:rPr>
        <w:t>.202</w:t>
      </w:r>
      <w:r w:rsidR="00C36FA5">
        <w:rPr>
          <w:rFonts w:ascii="Times New Roman" w:hAnsi="Times New Roman"/>
          <w:b/>
          <w:color w:val="000000" w:themeColor="text1"/>
          <w:sz w:val="20"/>
          <w:szCs w:val="20"/>
        </w:rPr>
        <w:t>5</w:t>
      </w:r>
      <w:r w:rsidRPr="00911FA5">
        <w:rPr>
          <w:rFonts w:ascii="Times New Roman" w:hAnsi="Times New Roman"/>
          <w:b/>
          <w:color w:val="000000" w:themeColor="text1"/>
          <w:sz w:val="20"/>
          <w:szCs w:val="20"/>
        </w:rPr>
        <w:t xml:space="preserve"> года,</w:t>
      </w:r>
      <w:r w:rsidRPr="00911FA5">
        <w:rPr>
          <w:rFonts w:ascii="Times New Roman" w:hAnsi="Times New Roman"/>
          <w:color w:val="FF0000"/>
          <w:sz w:val="20"/>
          <w:szCs w:val="20"/>
        </w:rPr>
        <w:t xml:space="preserve"> </w:t>
      </w:r>
      <w:r w:rsidRPr="00911FA5">
        <w:rPr>
          <w:rFonts w:ascii="Times New Roman" w:hAnsi="Times New Roman"/>
          <w:sz w:val="20"/>
          <w:szCs w:val="20"/>
        </w:rPr>
        <w:t>но не более шести месяцев после срока ввода в эксплуатацию Жилого дома.</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Основания перечисления бенефициару депонированной суммы: </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разрешение на ввод в эксплуатацию Объекта.</w:t>
      </w:r>
    </w:p>
    <w:p w:rsidR="00802F51" w:rsidRPr="00911FA5" w:rsidRDefault="00802F51" w:rsidP="00802F51">
      <w:pPr>
        <w:autoSpaceDE w:val="0"/>
        <w:autoSpaceDN w:val="0"/>
        <w:adjustRightInd w:val="0"/>
        <w:ind w:firstLine="709"/>
        <w:jc w:val="both"/>
        <w:rPr>
          <w:rFonts w:ascii="Times New Roman" w:hAnsi="Times New Roman"/>
          <w:sz w:val="20"/>
          <w:szCs w:val="20"/>
          <w:u w:val="single"/>
        </w:rPr>
      </w:pPr>
      <w:r w:rsidRPr="00911FA5">
        <w:rPr>
          <w:rFonts w:ascii="Times New Roman" w:hAnsi="Times New Roman"/>
          <w:sz w:val="20"/>
          <w:szCs w:val="20"/>
          <w:u w:val="single"/>
        </w:rPr>
        <w:t>Реквизиты для перечисления депонированной суммы:</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Банк получателя: </w:t>
      </w:r>
      <w:r w:rsidR="00B60612">
        <w:rPr>
          <w:rFonts w:ascii="Times New Roman" w:hAnsi="Times New Roman"/>
          <w:sz w:val="20"/>
          <w:szCs w:val="20"/>
        </w:rPr>
        <w:t>Чувашское отделение №8613 ПАО СБЕРБАНК</w:t>
      </w:r>
      <w:r w:rsidRPr="00911FA5">
        <w:rPr>
          <w:rFonts w:ascii="Times New Roman" w:hAnsi="Times New Roman"/>
          <w:sz w:val="20"/>
          <w:szCs w:val="20"/>
        </w:rPr>
        <w:t xml:space="preserve"> </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БИК банка получателя: </w:t>
      </w:r>
      <w:r w:rsidR="00B60612">
        <w:rPr>
          <w:rFonts w:ascii="Times New Roman" w:hAnsi="Times New Roman"/>
          <w:sz w:val="20"/>
          <w:szCs w:val="20"/>
        </w:rPr>
        <w:t>049706609</w:t>
      </w:r>
    </w:p>
    <w:p w:rsidR="00802F51" w:rsidRPr="00911FA5" w:rsidRDefault="00802F51" w:rsidP="00802F51">
      <w:pPr>
        <w:autoSpaceDE w:val="0"/>
        <w:autoSpaceDN w:val="0"/>
        <w:adjustRightInd w:val="0"/>
        <w:ind w:firstLine="709"/>
        <w:jc w:val="both"/>
        <w:rPr>
          <w:rFonts w:ascii="Times New Roman" w:hAnsi="Times New Roman"/>
          <w:sz w:val="20"/>
          <w:szCs w:val="20"/>
        </w:rPr>
      </w:pPr>
      <w:proofErr w:type="gramStart"/>
      <w:r w:rsidRPr="00911FA5">
        <w:rPr>
          <w:rFonts w:ascii="Times New Roman" w:hAnsi="Times New Roman"/>
          <w:sz w:val="20"/>
          <w:szCs w:val="20"/>
        </w:rPr>
        <w:t>К</w:t>
      </w:r>
      <w:proofErr w:type="gramEnd"/>
      <w:r w:rsidRPr="00911FA5">
        <w:rPr>
          <w:rFonts w:ascii="Times New Roman" w:hAnsi="Times New Roman"/>
          <w:sz w:val="20"/>
          <w:szCs w:val="20"/>
        </w:rPr>
        <w:t>/счет банка получателя: №</w:t>
      </w:r>
      <w:r w:rsidR="00222A91">
        <w:rPr>
          <w:rFonts w:ascii="Times New Roman" w:hAnsi="Times New Roman"/>
          <w:sz w:val="20"/>
          <w:szCs w:val="20"/>
        </w:rPr>
        <w:t>30101810300000000609</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ИНН получателя: </w:t>
      </w:r>
      <w:r w:rsidR="00B60612" w:rsidRPr="00B60612">
        <w:rPr>
          <w:rFonts w:ascii="Times New Roman" w:hAnsi="Times New Roman"/>
          <w:sz w:val="20"/>
          <w:szCs w:val="20"/>
        </w:rPr>
        <w:t>2116498910</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КПП получателя: 213001001</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ОГРН: </w:t>
      </w:r>
      <w:r w:rsidR="00222A91" w:rsidRPr="00222A91">
        <w:rPr>
          <w:rFonts w:ascii="Times New Roman" w:hAnsi="Times New Roman"/>
          <w:sz w:val="20"/>
          <w:szCs w:val="20"/>
        </w:rPr>
        <w:t>1092135000407</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Счет получателя: № </w:t>
      </w:r>
      <w:r w:rsidR="0081397A">
        <w:rPr>
          <w:rFonts w:ascii="Times New Roman" w:hAnsi="Times New Roman"/>
          <w:sz w:val="20"/>
          <w:szCs w:val="20"/>
        </w:rPr>
        <w:t>40702810175000400851</w:t>
      </w:r>
    </w:p>
    <w:p w:rsidR="00802F51" w:rsidRPr="00911FA5" w:rsidRDefault="00222A91" w:rsidP="00802F51">
      <w:pPr>
        <w:autoSpaceDE w:val="0"/>
        <w:autoSpaceDN w:val="0"/>
        <w:adjustRightInd w:val="0"/>
        <w:ind w:firstLine="709"/>
        <w:jc w:val="both"/>
        <w:rPr>
          <w:rFonts w:ascii="Times New Roman" w:hAnsi="Times New Roman"/>
          <w:sz w:val="20"/>
          <w:szCs w:val="20"/>
        </w:rPr>
      </w:pPr>
      <w:r>
        <w:rPr>
          <w:rFonts w:ascii="Times New Roman" w:hAnsi="Times New Roman"/>
          <w:sz w:val="20"/>
          <w:szCs w:val="20"/>
        </w:rPr>
        <w:t>Получатель: ООО «СЗ</w:t>
      </w:r>
      <w:r w:rsidR="00802F51" w:rsidRPr="00911FA5">
        <w:rPr>
          <w:rFonts w:ascii="Times New Roman" w:hAnsi="Times New Roman"/>
          <w:sz w:val="20"/>
          <w:szCs w:val="20"/>
        </w:rPr>
        <w:t xml:space="preserve"> «Регионжилстрой»</w:t>
      </w:r>
    </w:p>
    <w:p w:rsidR="00802F51" w:rsidRPr="00911FA5" w:rsidRDefault="00802F51" w:rsidP="00802F51">
      <w:pPr>
        <w:autoSpaceDE w:val="0"/>
        <w:autoSpaceDN w:val="0"/>
        <w:adjustRightInd w:val="0"/>
        <w:ind w:firstLine="709"/>
        <w:jc w:val="both"/>
        <w:rPr>
          <w:rFonts w:ascii="Times New Roman" w:hAnsi="Times New Roman"/>
          <w:sz w:val="20"/>
          <w:szCs w:val="20"/>
        </w:rPr>
      </w:pPr>
      <w:proofErr w:type="gramStart"/>
      <w:r w:rsidRPr="00911FA5">
        <w:rPr>
          <w:rFonts w:ascii="Times New Roman" w:hAnsi="Times New Roman"/>
          <w:sz w:val="20"/>
          <w:szCs w:val="20"/>
        </w:rPr>
        <w:t xml:space="preserve">Бенефициар и Депонент адресуют Банку </w:t>
      </w:r>
      <w:r w:rsidR="001C3B20" w:rsidRPr="001C3B20">
        <w:rPr>
          <w:rFonts w:ascii="Times New Roman" w:hAnsi="Times New Roman"/>
          <w:sz w:val="20"/>
          <w:szCs w:val="20"/>
        </w:rPr>
        <w:t>СБЕРБАНК</w:t>
      </w:r>
      <w:r w:rsidRPr="00911FA5">
        <w:rPr>
          <w:rFonts w:ascii="Times New Roman" w:hAnsi="Times New Roman"/>
          <w:sz w:val="20"/>
          <w:szCs w:val="20"/>
        </w:rPr>
        <w:t xml:space="preserve"> (ПАО) предложения (оферты) заключить договор счета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на условиях «Правил совершения операций по счетам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физических лиц в Банке </w:t>
      </w:r>
      <w:r w:rsidR="001C3B20" w:rsidRPr="001C3B20">
        <w:rPr>
          <w:rFonts w:ascii="Times New Roman" w:hAnsi="Times New Roman"/>
          <w:sz w:val="20"/>
          <w:szCs w:val="20"/>
        </w:rPr>
        <w:t>СБЕРБАНК</w:t>
      </w:r>
      <w:r w:rsidRPr="00911FA5">
        <w:rPr>
          <w:rFonts w:ascii="Times New Roman" w:hAnsi="Times New Roman"/>
          <w:sz w:val="20"/>
          <w:szCs w:val="20"/>
        </w:rPr>
        <w:t xml:space="preserve"> (ПАО), открытым для расчетов по договорам об участии в долевом строительстве» и </w:t>
      </w:r>
      <w:r w:rsidRPr="00911FA5">
        <w:rPr>
          <w:rFonts w:ascii="Times New Roman" w:hAnsi="Times New Roman"/>
          <w:sz w:val="20"/>
          <w:szCs w:val="20"/>
        </w:rPr>
        <w:lastRenderedPageBreak/>
        <w:t xml:space="preserve">Договора участия в строительстве путем открытия Банком </w:t>
      </w:r>
      <w:r w:rsidR="001C3B20" w:rsidRPr="001C3B20">
        <w:rPr>
          <w:rFonts w:ascii="Times New Roman" w:hAnsi="Times New Roman"/>
          <w:sz w:val="20"/>
          <w:szCs w:val="20"/>
        </w:rPr>
        <w:t>СБЕРБАНК</w:t>
      </w:r>
      <w:r w:rsidRPr="00911FA5">
        <w:rPr>
          <w:rFonts w:ascii="Times New Roman" w:hAnsi="Times New Roman"/>
          <w:sz w:val="20"/>
          <w:szCs w:val="20"/>
        </w:rPr>
        <w:t xml:space="preserve"> (ПАО) счета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в порядке, предусмотренном указанными Правилами.</w:t>
      </w:r>
      <w:proofErr w:type="gramEnd"/>
      <w:r w:rsidRPr="00911FA5">
        <w:rPr>
          <w:rFonts w:ascii="Times New Roman" w:hAnsi="Times New Roman"/>
          <w:sz w:val="20"/>
          <w:szCs w:val="20"/>
        </w:rPr>
        <w:t xml:space="preserve"> Заключая настоящий Договор участия в долевом строительстве, Бенефициар и Депонент выражают свое намерение считать себя заключившими договор счета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на условиях Договора участия в долевом строительстве и указанных Правил в случае открытия Банком Счета в порядке, предусмотренном указанными Правилами.</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Депонент обязуется передать в Банк </w:t>
      </w:r>
      <w:r w:rsidR="001C3B20" w:rsidRPr="001C3B20">
        <w:rPr>
          <w:rFonts w:ascii="Times New Roman" w:hAnsi="Times New Roman"/>
          <w:sz w:val="20"/>
          <w:szCs w:val="20"/>
        </w:rPr>
        <w:t>СБЕРБАНК</w:t>
      </w:r>
      <w:r w:rsidRPr="00911FA5">
        <w:rPr>
          <w:rFonts w:ascii="Times New Roman" w:hAnsi="Times New Roman"/>
          <w:sz w:val="20"/>
          <w:szCs w:val="20"/>
        </w:rPr>
        <w:t xml:space="preserve"> (ПАО) от имени Бенефициара Договор участия в долевом строительстве, как документ, содержащий оферту Бенефициара о заключении договора счета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Депонент обязуется предоставить в Банк </w:t>
      </w:r>
      <w:r w:rsidR="001C3B20" w:rsidRPr="001C3B20">
        <w:rPr>
          <w:rFonts w:ascii="Times New Roman" w:hAnsi="Times New Roman"/>
          <w:sz w:val="20"/>
          <w:szCs w:val="20"/>
        </w:rPr>
        <w:t>СБЕРБАНК</w:t>
      </w:r>
      <w:r w:rsidRPr="00911FA5">
        <w:rPr>
          <w:rFonts w:ascii="Times New Roman" w:hAnsi="Times New Roman"/>
          <w:sz w:val="20"/>
          <w:szCs w:val="20"/>
        </w:rPr>
        <w:t xml:space="preserve"> (ПАО) и Бенефициару реквизиты Банковского счета Депонента, на который перечисляются денежные средства со счета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в случае расторжения Договора участия в долевом строительстве.</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Основания прекращения условного депонирования денежных средств:</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Прекращение настоящего Договора по основаниям, предусмотренным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Возникновение иных оснований, предусмотренных действующим законодательством Российской Федерации.</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Проценты на сумму денежных средств, находящихся на счете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не начисляются.</w:t>
      </w:r>
    </w:p>
    <w:p w:rsidR="00802F51" w:rsidRPr="00065708" w:rsidRDefault="00802F51" w:rsidP="00802F51">
      <w:pPr>
        <w:autoSpaceDE w:val="0"/>
        <w:autoSpaceDN w:val="0"/>
        <w:adjustRightInd w:val="0"/>
        <w:ind w:firstLine="709"/>
        <w:jc w:val="both"/>
        <w:rPr>
          <w:rFonts w:ascii="Times New Roman" w:hAnsi="Times New Roman"/>
          <w:color w:val="auto"/>
          <w:sz w:val="20"/>
          <w:szCs w:val="20"/>
        </w:rPr>
      </w:pPr>
      <w:r w:rsidRPr="00870223">
        <w:rPr>
          <w:rFonts w:ascii="Times New Roman" w:hAnsi="Times New Roman"/>
          <w:color w:val="auto"/>
          <w:sz w:val="20"/>
          <w:szCs w:val="20"/>
        </w:rPr>
        <w:t>3.6.</w:t>
      </w:r>
      <w:r w:rsidRPr="00870223">
        <w:rPr>
          <w:rFonts w:ascii="Times New Roman" w:eastAsiaTheme="minorHAnsi" w:hAnsi="Times New Roman"/>
          <w:color w:val="auto"/>
          <w:sz w:val="20"/>
          <w:szCs w:val="20"/>
        </w:rPr>
        <w:t xml:space="preserve"> </w:t>
      </w:r>
      <w:r w:rsidRPr="00911FA5">
        <w:rPr>
          <w:rFonts w:ascii="Times New Roman" w:eastAsiaTheme="minorHAnsi" w:hAnsi="Times New Roman"/>
          <w:color w:val="000000"/>
          <w:sz w:val="20"/>
          <w:szCs w:val="20"/>
        </w:rPr>
        <w:t xml:space="preserve">Оплата суммы </w:t>
      </w:r>
      <w:r w:rsidR="003E77FB">
        <w:rPr>
          <w:rFonts w:ascii="Times New Roman" w:hAnsi="Times New Roman"/>
          <w:b/>
          <w:sz w:val="20"/>
          <w:szCs w:val="20"/>
        </w:rPr>
        <w:t>______________________</w:t>
      </w:r>
      <w:r w:rsidRPr="00802F51">
        <w:rPr>
          <w:rFonts w:ascii="Times New Roman" w:hAnsi="Times New Roman"/>
          <w:b/>
          <w:sz w:val="20"/>
          <w:szCs w:val="20"/>
        </w:rPr>
        <w:t xml:space="preserve"> рублей</w:t>
      </w:r>
      <w:r w:rsidRPr="002A69C9">
        <w:rPr>
          <w:rFonts w:ascii="Times New Roman" w:eastAsiaTheme="minorHAnsi" w:hAnsi="Times New Roman"/>
          <w:color w:val="000000"/>
          <w:sz w:val="20"/>
          <w:szCs w:val="20"/>
        </w:rPr>
        <w:t xml:space="preserve"> производится Участником долевого строительства</w:t>
      </w:r>
      <w:r>
        <w:rPr>
          <w:rFonts w:ascii="Times New Roman" w:eastAsiaTheme="minorHAnsi" w:hAnsi="Times New Roman"/>
          <w:color w:val="000000"/>
          <w:sz w:val="20"/>
          <w:szCs w:val="20"/>
        </w:rPr>
        <w:t xml:space="preserve"> </w:t>
      </w:r>
      <w:r w:rsidRPr="002A69C9">
        <w:rPr>
          <w:rFonts w:ascii="Times New Roman" w:eastAsiaTheme="minorHAnsi" w:hAnsi="Times New Roman"/>
          <w:color w:val="000000"/>
          <w:sz w:val="20"/>
          <w:szCs w:val="20"/>
        </w:rPr>
        <w:t xml:space="preserve">с использованием специального </w:t>
      </w:r>
      <w:proofErr w:type="spellStart"/>
      <w:r w:rsidRPr="002A69C9">
        <w:rPr>
          <w:rFonts w:ascii="Times New Roman" w:eastAsiaTheme="minorHAnsi" w:hAnsi="Times New Roman"/>
          <w:color w:val="000000"/>
          <w:sz w:val="20"/>
          <w:szCs w:val="20"/>
        </w:rPr>
        <w:t>эскроу</w:t>
      </w:r>
      <w:proofErr w:type="spellEnd"/>
      <w:r w:rsidRPr="002A69C9">
        <w:rPr>
          <w:rFonts w:ascii="Times New Roman" w:eastAsiaTheme="minorHAnsi" w:hAnsi="Times New Roman"/>
          <w:color w:val="000000"/>
          <w:sz w:val="20"/>
          <w:szCs w:val="20"/>
        </w:rPr>
        <w:t xml:space="preserve">-счета </w:t>
      </w:r>
      <w:r>
        <w:rPr>
          <w:rFonts w:ascii="Times New Roman" w:eastAsiaTheme="minorHAnsi" w:hAnsi="Times New Roman"/>
          <w:color w:val="000000"/>
          <w:sz w:val="20"/>
          <w:szCs w:val="20"/>
        </w:rPr>
        <w:t xml:space="preserve">в срок до </w:t>
      </w:r>
      <w:r w:rsidR="003E77FB">
        <w:rPr>
          <w:rFonts w:ascii="Times New Roman" w:eastAsiaTheme="minorHAnsi" w:hAnsi="Times New Roman"/>
          <w:color w:val="000000"/>
          <w:sz w:val="20"/>
          <w:szCs w:val="20"/>
        </w:rPr>
        <w:t>___________</w:t>
      </w:r>
      <w:r>
        <w:rPr>
          <w:rFonts w:ascii="Times New Roman" w:eastAsiaTheme="minorHAnsi" w:hAnsi="Times New Roman"/>
          <w:color w:val="000000"/>
          <w:sz w:val="20"/>
          <w:szCs w:val="20"/>
        </w:rPr>
        <w:t xml:space="preserve"> </w:t>
      </w:r>
      <w:r w:rsidRPr="002A69C9">
        <w:rPr>
          <w:rFonts w:ascii="Times New Roman" w:eastAsiaTheme="minorHAnsi" w:hAnsi="Times New Roman"/>
          <w:color w:val="000000"/>
          <w:sz w:val="20"/>
          <w:szCs w:val="20"/>
        </w:rPr>
        <w:t>после регистрации настоящего договора в Управлении Федеральной службы государственной регистрации, кадастра и картографии</w:t>
      </w:r>
      <w:r>
        <w:rPr>
          <w:rFonts w:ascii="Times New Roman" w:eastAsiaTheme="minorHAnsi" w:hAnsi="Times New Roman"/>
          <w:color w:val="000000"/>
          <w:sz w:val="20"/>
          <w:szCs w:val="20"/>
        </w:rPr>
        <w:t>.</w:t>
      </w:r>
    </w:p>
    <w:p w:rsidR="00802F51" w:rsidRPr="00911FA5" w:rsidRDefault="00802F51" w:rsidP="00802F51">
      <w:pPr>
        <w:autoSpaceDE w:val="0"/>
        <w:autoSpaceDN w:val="0"/>
        <w:adjustRightInd w:val="0"/>
        <w:ind w:firstLine="709"/>
        <w:jc w:val="both"/>
        <w:rPr>
          <w:rFonts w:ascii="Times New Roman" w:hAnsi="Times New Roman"/>
          <w:sz w:val="20"/>
          <w:szCs w:val="20"/>
        </w:rPr>
      </w:pPr>
      <w:r w:rsidRPr="0007122C">
        <w:rPr>
          <w:sz w:val="20"/>
          <w:szCs w:val="20"/>
        </w:rPr>
        <w:t xml:space="preserve"> </w:t>
      </w:r>
      <w:r w:rsidRPr="00911FA5">
        <w:rPr>
          <w:rFonts w:ascii="Times New Roman" w:hAnsi="Times New Roman"/>
          <w:sz w:val="20"/>
          <w:szCs w:val="20"/>
        </w:rPr>
        <w:t>3.7.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802F51" w:rsidRPr="00911FA5" w:rsidRDefault="00802F51" w:rsidP="00802F51">
      <w:pPr>
        <w:tabs>
          <w:tab w:val="left" w:pos="0"/>
        </w:tabs>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3.8. В случае закрытия счета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81397A" w:rsidRPr="00911FA5" w:rsidRDefault="0081397A" w:rsidP="0081397A">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Банк получателя: </w:t>
      </w:r>
      <w:r>
        <w:rPr>
          <w:rFonts w:ascii="Times New Roman" w:hAnsi="Times New Roman"/>
          <w:sz w:val="20"/>
          <w:szCs w:val="20"/>
        </w:rPr>
        <w:t>Чувашское отделение №8613 ПАО СБЕРБАНК</w:t>
      </w:r>
      <w:r w:rsidRPr="00911FA5">
        <w:rPr>
          <w:rFonts w:ascii="Times New Roman" w:hAnsi="Times New Roman"/>
          <w:sz w:val="20"/>
          <w:szCs w:val="20"/>
        </w:rPr>
        <w:t xml:space="preserve"> </w:t>
      </w:r>
    </w:p>
    <w:p w:rsidR="0081397A" w:rsidRPr="00911FA5" w:rsidRDefault="0081397A" w:rsidP="0081397A">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БИК банка получателя: </w:t>
      </w:r>
      <w:r>
        <w:rPr>
          <w:rFonts w:ascii="Times New Roman" w:hAnsi="Times New Roman"/>
          <w:sz w:val="20"/>
          <w:szCs w:val="20"/>
        </w:rPr>
        <w:t>049706609</w:t>
      </w:r>
    </w:p>
    <w:p w:rsidR="0081397A" w:rsidRPr="00911FA5" w:rsidRDefault="0081397A" w:rsidP="0081397A">
      <w:pPr>
        <w:autoSpaceDE w:val="0"/>
        <w:autoSpaceDN w:val="0"/>
        <w:adjustRightInd w:val="0"/>
        <w:ind w:firstLine="709"/>
        <w:jc w:val="both"/>
        <w:rPr>
          <w:rFonts w:ascii="Times New Roman" w:hAnsi="Times New Roman"/>
          <w:sz w:val="20"/>
          <w:szCs w:val="20"/>
        </w:rPr>
      </w:pPr>
      <w:proofErr w:type="gramStart"/>
      <w:r w:rsidRPr="00911FA5">
        <w:rPr>
          <w:rFonts w:ascii="Times New Roman" w:hAnsi="Times New Roman"/>
          <w:sz w:val="20"/>
          <w:szCs w:val="20"/>
        </w:rPr>
        <w:t>К</w:t>
      </w:r>
      <w:proofErr w:type="gramEnd"/>
      <w:r w:rsidRPr="00911FA5">
        <w:rPr>
          <w:rFonts w:ascii="Times New Roman" w:hAnsi="Times New Roman"/>
          <w:sz w:val="20"/>
          <w:szCs w:val="20"/>
        </w:rPr>
        <w:t>/счет банка получателя: №</w:t>
      </w:r>
      <w:r>
        <w:rPr>
          <w:rFonts w:ascii="Times New Roman" w:hAnsi="Times New Roman"/>
          <w:sz w:val="20"/>
          <w:szCs w:val="20"/>
        </w:rPr>
        <w:t>30101810300000000609</w:t>
      </w:r>
    </w:p>
    <w:p w:rsidR="0081397A" w:rsidRPr="00911FA5" w:rsidRDefault="0081397A" w:rsidP="0081397A">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ИНН получателя: </w:t>
      </w:r>
      <w:r w:rsidRPr="00B60612">
        <w:rPr>
          <w:rFonts w:ascii="Times New Roman" w:hAnsi="Times New Roman"/>
          <w:sz w:val="20"/>
          <w:szCs w:val="20"/>
        </w:rPr>
        <w:t>2116498910</w:t>
      </w:r>
    </w:p>
    <w:p w:rsidR="0081397A" w:rsidRPr="00911FA5" w:rsidRDefault="0081397A" w:rsidP="0081397A">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КПП получателя: 213001001</w:t>
      </w:r>
    </w:p>
    <w:p w:rsidR="0081397A" w:rsidRPr="00911FA5" w:rsidRDefault="0081397A" w:rsidP="0081397A">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ОГРН: </w:t>
      </w:r>
      <w:r w:rsidRPr="00222A91">
        <w:rPr>
          <w:rFonts w:ascii="Times New Roman" w:hAnsi="Times New Roman"/>
          <w:sz w:val="20"/>
          <w:szCs w:val="20"/>
        </w:rPr>
        <w:t>1092135000407</w:t>
      </w:r>
    </w:p>
    <w:p w:rsidR="0081397A" w:rsidRPr="00911FA5" w:rsidRDefault="0081397A" w:rsidP="0081397A">
      <w:pPr>
        <w:autoSpaceDE w:val="0"/>
        <w:autoSpaceDN w:val="0"/>
        <w:adjustRightInd w:val="0"/>
        <w:ind w:firstLine="709"/>
        <w:jc w:val="both"/>
        <w:rPr>
          <w:rFonts w:ascii="Times New Roman" w:hAnsi="Times New Roman"/>
          <w:sz w:val="20"/>
          <w:szCs w:val="20"/>
        </w:rPr>
      </w:pPr>
      <w:r w:rsidRPr="00911FA5">
        <w:rPr>
          <w:rFonts w:ascii="Times New Roman" w:hAnsi="Times New Roman"/>
          <w:sz w:val="20"/>
          <w:szCs w:val="20"/>
        </w:rPr>
        <w:t xml:space="preserve">Счет получателя: № </w:t>
      </w:r>
      <w:r>
        <w:rPr>
          <w:rFonts w:ascii="Times New Roman" w:hAnsi="Times New Roman"/>
          <w:sz w:val="20"/>
          <w:szCs w:val="20"/>
        </w:rPr>
        <w:t>40702810175000400851</w:t>
      </w:r>
    </w:p>
    <w:p w:rsidR="00802F51" w:rsidRPr="00911FA5" w:rsidRDefault="00222A91" w:rsidP="00802F51">
      <w:pPr>
        <w:autoSpaceDE w:val="0"/>
        <w:autoSpaceDN w:val="0"/>
        <w:adjustRightInd w:val="0"/>
        <w:ind w:firstLine="708"/>
        <w:jc w:val="both"/>
        <w:rPr>
          <w:rFonts w:ascii="Times New Roman" w:hAnsi="Times New Roman"/>
          <w:sz w:val="20"/>
          <w:szCs w:val="20"/>
        </w:rPr>
      </w:pPr>
      <w:r>
        <w:rPr>
          <w:rFonts w:ascii="Times New Roman" w:hAnsi="Times New Roman"/>
          <w:sz w:val="20"/>
          <w:szCs w:val="20"/>
        </w:rPr>
        <w:t>Получатель: ООО «СЗ</w:t>
      </w:r>
      <w:r w:rsidR="00802F51" w:rsidRPr="00911FA5">
        <w:rPr>
          <w:rFonts w:ascii="Times New Roman" w:hAnsi="Times New Roman"/>
          <w:sz w:val="20"/>
          <w:szCs w:val="20"/>
        </w:rPr>
        <w:t xml:space="preserve"> «Регионжилстрой»</w:t>
      </w:r>
    </w:p>
    <w:p w:rsidR="00802F51" w:rsidRPr="00802F51" w:rsidRDefault="00802F51" w:rsidP="00802F51">
      <w:pPr>
        <w:jc w:val="both"/>
        <w:rPr>
          <w:rFonts w:ascii="Times New Roman" w:hAnsi="Times New Roman"/>
          <w:sz w:val="20"/>
          <w:szCs w:val="20"/>
        </w:rPr>
      </w:pPr>
      <w:r w:rsidRPr="00911FA5">
        <w:rPr>
          <w:rFonts w:ascii="Times New Roman" w:hAnsi="Times New Roman"/>
        </w:rPr>
        <w:tab/>
      </w:r>
      <w:r w:rsidRPr="00802F51">
        <w:rPr>
          <w:rFonts w:ascii="Times New Roman" w:hAnsi="Times New Roman"/>
          <w:sz w:val="20"/>
          <w:szCs w:val="20"/>
        </w:rPr>
        <w:t xml:space="preserve">3.9. Застройщик перед вводом объекта в эксплуатацию обязан организовать обмер площади объекта долевого строительства. Если по результатам технической инвентаризации общая площадь квартиры с учетом площади лоджии (балкона), передаваемой в собственность Участнику долевого строительства, окажется более той, что указана в п.2.3. настоящего договора, Участник обязуется осуществить соответствующую доплату за увеличение площади, исходя из стоимости одного квадратного метра расчетной проектной площади квартиры в размере </w:t>
      </w:r>
      <w:r w:rsidR="003E77FB">
        <w:rPr>
          <w:rFonts w:ascii="Times New Roman" w:hAnsi="Times New Roman"/>
          <w:color w:val="auto"/>
          <w:sz w:val="20"/>
          <w:szCs w:val="20"/>
        </w:rPr>
        <w:t>______________</w:t>
      </w:r>
      <w:r w:rsidRPr="00802F51">
        <w:rPr>
          <w:rFonts w:ascii="Times New Roman" w:hAnsi="Times New Roman"/>
          <w:color w:val="auto"/>
          <w:sz w:val="20"/>
          <w:szCs w:val="20"/>
        </w:rPr>
        <w:t xml:space="preserve"> </w:t>
      </w:r>
      <w:r w:rsidRPr="00802F51">
        <w:rPr>
          <w:rFonts w:ascii="Times New Roman" w:hAnsi="Times New Roman"/>
          <w:sz w:val="20"/>
          <w:szCs w:val="20"/>
        </w:rPr>
        <w:t>рублей.</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Доплата производится Участником долевого строительства до подписания акта приема-передачи объекта долевого строительства в течение 10 календарных дней </w:t>
      </w:r>
      <w:proofErr w:type="gramStart"/>
      <w:r w:rsidRPr="00911FA5">
        <w:rPr>
          <w:rFonts w:ascii="Times New Roman" w:hAnsi="Times New Roman"/>
          <w:sz w:val="20"/>
          <w:szCs w:val="20"/>
        </w:rPr>
        <w:t>с даты получения</w:t>
      </w:r>
      <w:proofErr w:type="gramEnd"/>
      <w:r w:rsidRPr="00911FA5">
        <w:rPr>
          <w:rFonts w:ascii="Times New Roman" w:hAnsi="Times New Roman"/>
          <w:sz w:val="20"/>
          <w:szCs w:val="20"/>
        </w:rPr>
        <w:t xml:space="preserve"> соответствующего требования Застройщика.</w:t>
      </w:r>
    </w:p>
    <w:p w:rsidR="00802F51" w:rsidRPr="00E00DBD" w:rsidRDefault="00802F51" w:rsidP="00802F51">
      <w:pPr>
        <w:jc w:val="both"/>
        <w:rPr>
          <w:rFonts w:ascii="Times New Roman" w:hAnsi="Times New Roman"/>
          <w:sz w:val="20"/>
          <w:szCs w:val="20"/>
        </w:rPr>
      </w:pPr>
      <w:r w:rsidRPr="00911FA5">
        <w:rPr>
          <w:rFonts w:ascii="Times New Roman" w:hAnsi="Times New Roman"/>
          <w:sz w:val="20"/>
          <w:szCs w:val="20"/>
        </w:rPr>
        <w:tab/>
        <w:t xml:space="preserve">3.10. </w:t>
      </w:r>
      <w:proofErr w:type="gramStart"/>
      <w:r w:rsidRPr="00911FA5">
        <w:rPr>
          <w:rFonts w:ascii="Times New Roman" w:hAnsi="Times New Roman"/>
          <w:sz w:val="20"/>
          <w:szCs w:val="20"/>
        </w:rPr>
        <w:t>Если по результатам технической инвентаризации общая площадь квартиры с учетом площади лоджии, передаваемой в собственность Участнику долевого строительства, окажетс</w:t>
      </w:r>
      <w:r w:rsidR="00102B12">
        <w:rPr>
          <w:rFonts w:ascii="Times New Roman" w:hAnsi="Times New Roman"/>
          <w:sz w:val="20"/>
          <w:szCs w:val="20"/>
        </w:rPr>
        <w:t>я менее той, что указана в п.2.</w:t>
      </w:r>
      <w:r w:rsidR="00102B12" w:rsidRPr="00102B12">
        <w:rPr>
          <w:rFonts w:ascii="Times New Roman" w:hAnsi="Times New Roman"/>
          <w:sz w:val="20"/>
          <w:szCs w:val="20"/>
        </w:rPr>
        <w:t>3</w:t>
      </w:r>
      <w:r w:rsidRPr="00911FA5">
        <w:rPr>
          <w:rFonts w:ascii="Times New Roman" w:hAnsi="Times New Roman"/>
          <w:sz w:val="20"/>
          <w:szCs w:val="20"/>
        </w:rPr>
        <w:t xml:space="preserve">. настоящего договора, Застройщик обязуется вернуть Участнику долевого строительства денежные средства за недостающую </w:t>
      </w:r>
      <w:r w:rsidRPr="00E00DBD">
        <w:rPr>
          <w:rFonts w:ascii="Times New Roman" w:hAnsi="Times New Roman"/>
          <w:sz w:val="20"/>
          <w:szCs w:val="20"/>
        </w:rPr>
        <w:t xml:space="preserve">площадь, исходя из стоимости одного квадратного метра расчетной проектной площади квартиры в размере </w:t>
      </w:r>
      <w:r w:rsidR="003E77FB">
        <w:rPr>
          <w:rFonts w:ascii="Times New Roman" w:hAnsi="Times New Roman"/>
          <w:color w:val="auto"/>
          <w:sz w:val="20"/>
          <w:szCs w:val="20"/>
        </w:rPr>
        <w:t>_______________</w:t>
      </w:r>
      <w:r>
        <w:rPr>
          <w:rFonts w:ascii="Times New Roman" w:hAnsi="Times New Roman"/>
          <w:color w:val="auto"/>
          <w:sz w:val="20"/>
          <w:szCs w:val="20"/>
        </w:rPr>
        <w:t xml:space="preserve"> рублей</w:t>
      </w:r>
      <w:r w:rsidRPr="00E00DBD">
        <w:rPr>
          <w:rFonts w:ascii="Times New Roman" w:hAnsi="Times New Roman"/>
          <w:sz w:val="20"/>
          <w:szCs w:val="20"/>
        </w:rPr>
        <w:t>.</w:t>
      </w:r>
      <w:proofErr w:type="gramEnd"/>
    </w:p>
    <w:p w:rsidR="00802F51" w:rsidRPr="00911FA5" w:rsidRDefault="00802F51" w:rsidP="00802F51">
      <w:pPr>
        <w:jc w:val="both"/>
        <w:rPr>
          <w:rFonts w:ascii="Times New Roman" w:hAnsi="Times New Roman"/>
          <w:sz w:val="20"/>
          <w:szCs w:val="20"/>
        </w:rPr>
      </w:pPr>
      <w:r w:rsidRPr="00E00DBD">
        <w:rPr>
          <w:rFonts w:ascii="Times New Roman" w:hAnsi="Times New Roman"/>
          <w:sz w:val="20"/>
          <w:szCs w:val="20"/>
        </w:rPr>
        <w:tab/>
        <w:t>Возврат соответствующей суммы осуществляется Застройщиком после</w:t>
      </w:r>
      <w:r w:rsidRPr="00911FA5">
        <w:rPr>
          <w:rFonts w:ascii="Times New Roman" w:hAnsi="Times New Roman"/>
          <w:sz w:val="20"/>
          <w:szCs w:val="20"/>
        </w:rPr>
        <w:t xml:space="preserve"> ввода многоквартирного дома в эксплуатацию в течение 30 (тридцати) дней со дня получения от Участника долевого строительства письменного заявления с указанием реквизитов его банковского счета. Застройщик вправе не осуществлять возврат денежных средств до получения заявления Участника долевого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3.11. Нарушение сроков и порядка оплаты влечет применение к Участнику долевого строительства санкций, предусмотренных Федеральным законом No214-ФЗ и разделом 7 настоящего договора. Указанные санкции в цену договора не включаются и оплачиваются дополнительно.</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3.12. Бремя содержания объекта долевого строительства (включая обязанность по оплате коммунальных услуг и иных эксплуатационных расходов) и риски случайной гибели и случайного повреждения переходят к Участнику долевого строительства с момента подписания Сторонами акта-приема передачи.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3.13. В случае изменения банковских реквизитов Застройщика, в том числе в целях соблюдения требований Федерального закона </w:t>
      </w:r>
      <w:proofErr w:type="spellStart"/>
      <w:r w:rsidRPr="00911FA5">
        <w:rPr>
          <w:rFonts w:ascii="Times New Roman" w:hAnsi="Times New Roman"/>
          <w:sz w:val="20"/>
          <w:szCs w:val="20"/>
        </w:rPr>
        <w:t>No</w:t>
      </w:r>
      <w:proofErr w:type="spellEnd"/>
      <w:r w:rsidRPr="00911FA5">
        <w:rPr>
          <w:rFonts w:ascii="Times New Roman" w:hAnsi="Times New Roman"/>
          <w:sz w:val="20"/>
          <w:szCs w:val="20"/>
        </w:rPr>
        <w:t xml:space="preserve">` 214-ФЗ, Застройщик уведомляет об этом Участника долевого </w:t>
      </w:r>
      <w:r w:rsidRPr="00911FA5">
        <w:rPr>
          <w:rFonts w:ascii="Times New Roman" w:hAnsi="Times New Roman"/>
          <w:sz w:val="20"/>
          <w:szCs w:val="20"/>
        </w:rPr>
        <w:lastRenderedPageBreak/>
        <w:t xml:space="preserve">строительства, который в этом случае обязан осуществлять исполнение по договору по указанным Застройщиком </w:t>
      </w:r>
      <w:proofErr w:type="gramStart"/>
      <w:r w:rsidRPr="00911FA5">
        <w:rPr>
          <w:rFonts w:ascii="Times New Roman" w:hAnsi="Times New Roman"/>
          <w:sz w:val="20"/>
          <w:szCs w:val="20"/>
        </w:rPr>
        <w:t>реквизитам</w:t>
      </w:r>
      <w:proofErr w:type="gramEnd"/>
      <w:r w:rsidRPr="00911FA5">
        <w:rPr>
          <w:rFonts w:ascii="Times New Roman" w:hAnsi="Times New Roman"/>
          <w:sz w:val="20"/>
          <w:szCs w:val="20"/>
        </w:rPr>
        <w:t xml:space="preserve"> и принимает на себя любые связанные с этим расходы.</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3.14. В случае внесения изменений в планировку объекта долевого строительства по инициативе Участника долевого строительства </w:t>
      </w:r>
      <w:proofErr w:type="gramStart"/>
      <w:r w:rsidRPr="00911FA5">
        <w:rPr>
          <w:rFonts w:ascii="Times New Roman" w:hAnsi="Times New Roman"/>
          <w:sz w:val="20"/>
          <w:szCs w:val="20"/>
        </w:rPr>
        <w:t>последний</w:t>
      </w:r>
      <w:proofErr w:type="gramEnd"/>
      <w:r w:rsidRPr="00911FA5">
        <w:rPr>
          <w:rFonts w:ascii="Times New Roman" w:hAnsi="Times New Roman"/>
          <w:sz w:val="20"/>
          <w:szCs w:val="20"/>
        </w:rPr>
        <w:t xml:space="preserve"> возмещает Застройщику стоимость затрат по такой перепланировке.</w:t>
      </w:r>
    </w:p>
    <w:p w:rsidR="00802F51" w:rsidRPr="00911FA5" w:rsidRDefault="00802F51" w:rsidP="00802F51">
      <w:pPr>
        <w:jc w:val="both"/>
        <w:rPr>
          <w:rFonts w:ascii="Times New Roman" w:hAnsi="Times New Roman"/>
          <w:b/>
          <w:color w:val="auto"/>
          <w:sz w:val="20"/>
          <w:szCs w:val="20"/>
        </w:rPr>
      </w:pPr>
      <w:r w:rsidRPr="00911FA5">
        <w:rPr>
          <w:rFonts w:ascii="Times New Roman" w:hAnsi="Times New Roman"/>
          <w:sz w:val="20"/>
          <w:szCs w:val="20"/>
        </w:rPr>
        <w:t xml:space="preserve">             </w:t>
      </w:r>
      <w:r>
        <w:rPr>
          <w:rFonts w:ascii="Times New Roman" w:hAnsi="Times New Roman"/>
          <w:sz w:val="20"/>
          <w:szCs w:val="20"/>
        </w:rPr>
        <w:t xml:space="preserve">   </w:t>
      </w:r>
      <w:r w:rsidRPr="00911FA5">
        <w:rPr>
          <w:rFonts w:ascii="Times New Roman" w:hAnsi="Times New Roman"/>
          <w:sz w:val="20"/>
          <w:szCs w:val="20"/>
        </w:rPr>
        <w:t xml:space="preserve">3.15. </w:t>
      </w:r>
      <w:proofErr w:type="gramStart"/>
      <w:r w:rsidRPr="00911FA5">
        <w:rPr>
          <w:rFonts w:ascii="Times New Roman" w:hAnsi="Times New Roman"/>
          <w:color w:val="auto"/>
          <w:sz w:val="20"/>
          <w:szCs w:val="20"/>
        </w:rPr>
        <w:t xml:space="preserve">В случае расторжения Участником долевого строительства настоящего Договора по основаниям, предусмотренным частями 1 и 1.1 статьи 9 Федерального закона № 214-ФЗ от 30.12.2004 г., а также в  иных установленных федеральным законом или договором случаях, денежные средства со счета </w:t>
      </w:r>
      <w:proofErr w:type="spellStart"/>
      <w:r w:rsidRPr="00911FA5">
        <w:rPr>
          <w:rFonts w:ascii="Times New Roman" w:hAnsi="Times New Roman"/>
          <w:color w:val="auto"/>
          <w:sz w:val="20"/>
          <w:szCs w:val="20"/>
        </w:rPr>
        <w:t>эскроу</w:t>
      </w:r>
      <w:proofErr w:type="spellEnd"/>
      <w:r w:rsidRPr="00911FA5">
        <w:rPr>
          <w:rFonts w:ascii="Times New Roman" w:hAnsi="Times New Roman"/>
          <w:color w:val="auto"/>
          <w:sz w:val="20"/>
          <w:szCs w:val="20"/>
        </w:rPr>
        <w:t xml:space="preserve">, подлежат возврату Участнику долевого строительства, путем их перечисления </w:t>
      </w:r>
      <w:proofErr w:type="spellStart"/>
      <w:r w:rsidRPr="00911FA5">
        <w:rPr>
          <w:rFonts w:ascii="Times New Roman" w:hAnsi="Times New Roman"/>
          <w:color w:val="auto"/>
          <w:sz w:val="20"/>
          <w:szCs w:val="20"/>
        </w:rPr>
        <w:t>эскроу</w:t>
      </w:r>
      <w:proofErr w:type="spellEnd"/>
      <w:r w:rsidRPr="00911FA5">
        <w:rPr>
          <w:rFonts w:ascii="Times New Roman" w:hAnsi="Times New Roman"/>
          <w:color w:val="auto"/>
          <w:sz w:val="20"/>
          <w:szCs w:val="20"/>
        </w:rPr>
        <w:t xml:space="preserve">-агентом на счет Участника долевого строительства,  открытого в Банке </w:t>
      </w:r>
      <w:r w:rsidR="001C3B20" w:rsidRPr="001C3B20">
        <w:rPr>
          <w:rFonts w:ascii="Times New Roman" w:hAnsi="Times New Roman"/>
          <w:color w:val="auto"/>
          <w:sz w:val="20"/>
          <w:szCs w:val="20"/>
        </w:rPr>
        <w:t>СБЕРБАНК</w:t>
      </w:r>
      <w:r w:rsidRPr="00911FA5">
        <w:rPr>
          <w:rFonts w:ascii="Times New Roman" w:hAnsi="Times New Roman"/>
          <w:color w:val="auto"/>
          <w:sz w:val="20"/>
          <w:szCs w:val="20"/>
        </w:rPr>
        <w:t xml:space="preserve"> (ПАО).</w:t>
      </w:r>
      <w:proofErr w:type="gramEnd"/>
      <w:r w:rsidRPr="00911FA5">
        <w:rPr>
          <w:rFonts w:ascii="Times New Roman" w:hAnsi="Times New Roman"/>
          <w:color w:val="auto"/>
          <w:sz w:val="20"/>
          <w:szCs w:val="20"/>
        </w:rPr>
        <w:t xml:space="preserve"> При заключении договора счета </w:t>
      </w:r>
      <w:proofErr w:type="spellStart"/>
      <w:r w:rsidRPr="00911FA5">
        <w:rPr>
          <w:rFonts w:ascii="Times New Roman" w:hAnsi="Times New Roman"/>
          <w:color w:val="auto"/>
          <w:sz w:val="20"/>
          <w:szCs w:val="20"/>
        </w:rPr>
        <w:t>эскроу</w:t>
      </w:r>
      <w:proofErr w:type="spellEnd"/>
      <w:r w:rsidRPr="00911FA5">
        <w:rPr>
          <w:rFonts w:ascii="Times New Roman" w:hAnsi="Times New Roman"/>
          <w:color w:val="auto"/>
          <w:sz w:val="20"/>
          <w:szCs w:val="20"/>
        </w:rPr>
        <w:t xml:space="preserve">, Участник долевого строительства обязан указать в документах  счета </w:t>
      </w:r>
      <w:proofErr w:type="spellStart"/>
      <w:r w:rsidRPr="00911FA5">
        <w:rPr>
          <w:rFonts w:ascii="Times New Roman" w:hAnsi="Times New Roman"/>
          <w:color w:val="auto"/>
          <w:sz w:val="20"/>
          <w:szCs w:val="20"/>
        </w:rPr>
        <w:t>эскроу</w:t>
      </w:r>
      <w:proofErr w:type="spellEnd"/>
      <w:r w:rsidRPr="00911FA5">
        <w:rPr>
          <w:rFonts w:ascii="Times New Roman" w:hAnsi="Times New Roman"/>
          <w:color w:val="auto"/>
          <w:sz w:val="20"/>
          <w:szCs w:val="20"/>
        </w:rPr>
        <w:t xml:space="preserve"> указанный номер счета, в качестве счета на который осуществляется возврат денежных средств</w:t>
      </w:r>
    </w:p>
    <w:p w:rsidR="00802F51" w:rsidRPr="00911FA5" w:rsidRDefault="00802F51" w:rsidP="00802F51">
      <w:pPr>
        <w:jc w:val="center"/>
        <w:rPr>
          <w:rFonts w:ascii="Times New Roman" w:hAnsi="Times New Roman"/>
          <w:b/>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4. Права и обязанности Застройщика.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4.1. Застройщик обязуется: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4.1.1. </w:t>
      </w:r>
      <w:proofErr w:type="gramStart"/>
      <w:r w:rsidRPr="00911FA5">
        <w:rPr>
          <w:rFonts w:ascii="Times New Roman" w:hAnsi="Times New Roman"/>
          <w:sz w:val="20"/>
          <w:szCs w:val="20"/>
        </w:rPr>
        <w:t>Обеспечить строительство многоквартирного дома  своими силами и (или) с привлечением других лиц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в соответствии с проектной документацией, техническими регламентами и иными обязательными требованиями, в том числе обеспечить: проектирование и строительство внешних инженерных сетей, твердого покрытия, внутриквартальных проездов (дорог) и</w:t>
      </w:r>
      <w:proofErr w:type="gramEnd"/>
      <w:r w:rsidRPr="00911FA5">
        <w:rPr>
          <w:rFonts w:ascii="Times New Roman" w:hAnsi="Times New Roman"/>
          <w:sz w:val="20"/>
          <w:szCs w:val="20"/>
        </w:rPr>
        <w:t xml:space="preserve"> иных необходимых объектов инфраструктуры, передачу их в государственную (муниципальную) собственность и/или собственность эксплуатирующих организаций, передачу на баланс соответствующим организациям.</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sz w:val="20"/>
          <w:szCs w:val="20"/>
        </w:rPr>
        <w:tab/>
        <w:t xml:space="preserve">4.1.2. Осуществлять передачу завершенного строительством объекта долевого строительства по акту приема-передачи не позднее срока, указанного в п. 2.8. настоящего договора. </w:t>
      </w:r>
      <w:proofErr w:type="gramStart"/>
      <w:r w:rsidRPr="00911FA5">
        <w:rPr>
          <w:rFonts w:ascii="Times New Roman" w:hAnsi="Times New Roman"/>
          <w:sz w:val="20"/>
          <w:szCs w:val="20"/>
        </w:rPr>
        <w:t xml:space="preserve">При передаче объекта долевого </w:t>
      </w:r>
      <w:r w:rsidRPr="00911FA5">
        <w:rPr>
          <w:rFonts w:ascii="Times New Roman" w:hAnsi="Times New Roman"/>
          <w:color w:val="auto"/>
          <w:sz w:val="20"/>
          <w:szCs w:val="20"/>
        </w:rPr>
        <w:t>строительства по акту приема-передачи одновременно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roofErr w:type="gramEnd"/>
    </w:p>
    <w:p w:rsidR="00802F51" w:rsidRPr="00911FA5" w:rsidRDefault="00802F51" w:rsidP="00802F51">
      <w:pPr>
        <w:jc w:val="both"/>
        <w:rPr>
          <w:rFonts w:ascii="Times New Roman" w:hAnsi="Times New Roman"/>
          <w:color w:val="auto"/>
          <w:sz w:val="20"/>
          <w:szCs w:val="20"/>
        </w:rPr>
      </w:pPr>
      <w:r w:rsidRPr="00911FA5">
        <w:rPr>
          <w:rFonts w:ascii="Times New Roman" w:hAnsi="Times New Roman"/>
          <w:color w:val="auto"/>
          <w:sz w:val="20"/>
          <w:szCs w:val="20"/>
        </w:rPr>
        <w:tab/>
        <w:t>4.1.3. Предоставлять по письменному требованию Участника долевого строительства информацию о ходе строительства объекта.</w:t>
      </w:r>
    </w:p>
    <w:p w:rsidR="00802F51" w:rsidRPr="00911FA5" w:rsidRDefault="00802F51" w:rsidP="00802F51">
      <w:pPr>
        <w:jc w:val="both"/>
        <w:rPr>
          <w:rFonts w:ascii="Times New Roman" w:hAnsi="Times New Roman"/>
          <w:sz w:val="20"/>
          <w:szCs w:val="20"/>
        </w:rPr>
      </w:pPr>
      <w:r w:rsidRPr="00911FA5">
        <w:rPr>
          <w:rFonts w:ascii="Times New Roman" w:hAnsi="Times New Roman"/>
          <w:color w:val="auto"/>
          <w:sz w:val="20"/>
          <w:szCs w:val="20"/>
        </w:rPr>
        <w:tab/>
        <w:t>4.1.4.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w:t>
      </w:r>
      <w:r w:rsidRPr="00911FA5">
        <w:rPr>
          <w:rFonts w:ascii="Times New Roman" w:hAnsi="Times New Roman"/>
          <w:sz w:val="20"/>
          <w:szCs w:val="20"/>
        </w:rPr>
        <w:t>, проектной документации и градостроительных регламентов, а также иным обязательным требованиям.</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4.1.5. Передать Участнику долевого строительства полный пакет документов, необходимых для государственной регистрации права собственности на объект долевого строительства, при условии завершения Участником долевого строительства всех расчетов по настоящему договору.</w:t>
      </w:r>
    </w:p>
    <w:p w:rsidR="00802F51" w:rsidRPr="00911FA5" w:rsidRDefault="00802F51" w:rsidP="00802F51">
      <w:pPr>
        <w:pStyle w:val="af3"/>
        <w:numPr>
          <w:ilvl w:val="2"/>
          <w:numId w:val="3"/>
        </w:numPr>
        <w:tabs>
          <w:tab w:val="left" w:pos="1587"/>
        </w:tabs>
        <w:spacing w:line="237" w:lineRule="auto"/>
        <w:ind w:left="0" w:right="-2" w:firstLine="709"/>
        <w:rPr>
          <w:sz w:val="20"/>
          <w:szCs w:val="20"/>
        </w:rPr>
      </w:pPr>
      <w:r w:rsidRPr="00911FA5">
        <w:rPr>
          <w:sz w:val="20"/>
          <w:szCs w:val="20"/>
        </w:rPr>
        <w:t xml:space="preserve">Обязанность </w:t>
      </w:r>
      <w:r w:rsidRPr="00911FA5">
        <w:rPr>
          <w:spacing w:val="-4"/>
          <w:sz w:val="20"/>
          <w:szCs w:val="20"/>
        </w:rPr>
        <w:t xml:space="preserve">Застройщика </w:t>
      </w:r>
      <w:r w:rsidRPr="00911FA5">
        <w:rPr>
          <w:spacing w:val="-8"/>
          <w:sz w:val="20"/>
          <w:szCs w:val="20"/>
        </w:rPr>
        <w:t xml:space="preserve">по </w:t>
      </w:r>
      <w:r w:rsidRPr="00911FA5">
        <w:rPr>
          <w:sz w:val="20"/>
          <w:szCs w:val="20"/>
        </w:rPr>
        <w:t xml:space="preserve">передаче </w:t>
      </w:r>
      <w:r w:rsidRPr="00911FA5">
        <w:rPr>
          <w:spacing w:val="2"/>
          <w:sz w:val="20"/>
          <w:szCs w:val="20"/>
        </w:rPr>
        <w:t xml:space="preserve">Объекта </w:t>
      </w:r>
      <w:r w:rsidRPr="00911FA5">
        <w:rPr>
          <w:spacing w:val="-3"/>
          <w:sz w:val="20"/>
          <w:szCs w:val="20"/>
        </w:rPr>
        <w:t xml:space="preserve">долевого </w:t>
      </w:r>
      <w:r w:rsidRPr="00911FA5">
        <w:rPr>
          <w:sz w:val="20"/>
          <w:szCs w:val="20"/>
        </w:rPr>
        <w:t xml:space="preserve">строительства является встречной </w:t>
      </w:r>
      <w:r w:rsidRPr="00911FA5">
        <w:rPr>
          <w:spacing w:val="-8"/>
          <w:sz w:val="20"/>
          <w:szCs w:val="20"/>
        </w:rPr>
        <w:t xml:space="preserve">по </w:t>
      </w:r>
      <w:r w:rsidRPr="00911FA5">
        <w:rPr>
          <w:spacing w:val="-7"/>
          <w:sz w:val="20"/>
          <w:szCs w:val="20"/>
        </w:rPr>
        <w:t xml:space="preserve">отношению </w:t>
      </w:r>
      <w:r w:rsidRPr="00911FA5">
        <w:rPr>
          <w:sz w:val="20"/>
          <w:szCs w:val="20"/>
        </w:rPr>
        <w:t xml:space="preserve">к </w:t>
      </w:r>
      <w:r w:rsidRPr="00911FA5">
        <w:rPr>
          <w:spacing w:val="-3"/>
          <w:sz w:val="20"/>
          <w:szCs w:val="20"/>
        </w:rPr>
        <w:t xml:space="preserve">обязанности </w:t>
      </w:r>
      <w:r w:rsidRPr="00911FA5">
        <w:rPr>
          <w:sz w:val="20"/>
          <w:szCs w:val="20"/>
        </w:rPr>
        <w:t xml:space="preserve">Участника </w:t>
      </w:r>
      <w:r w:rsidRPr="00911FA5">
        <w:rPr>
          <w:spacing w:val="-8"/>
          <w:sz w:val="20"/>
          <w:szCs w:val="20"/>
        </w:rPr>
        <w:t xml:space="preserve">по </w:t>
      </w:r>
      <w:r w:rsidRPr="00911FA5">
        <w:rPr>
          <w:spacing w:val="-4"/>
          <w:sz w:val="20"/>
          <w:szCs w:val="20"/>
        </w:rPr>
        <w:t xml:space="preserve">оплате </w:t>
      </w:r>
      <w:r w:rsidRPr="00911FA5">
        <w:rPr>
          <w:spacing w:val="-3"/>
          <w:sz w:val="20"/>
          <w:szCs w:val="20"/>
        </w:rPr>
        <w:t xml:space="preserve">Цены </w:t>
      </w:r>
      <w:r w:rsidRPr="00911FA5">
        <w:rPr>
          <w:spacing w:val="-6"/>
          <w:sz w:val="20"/>
          <w:szCs w:val="20"/>
        </w:rPr>
        <w:t xml:space="preserve">Договора </w:t>
      </w:r>
      <w:r w:rsidRPr="00911FA5">
        <w:rPr>
          <w:spacing w:val="3"/>
          <w:sz w:val="20"/>
          <w:szCs w:val="20"/>
        </w:rPr>
        <w:t xml:space="preserve">(статья </w:t>
      </w:r>
      <w:r w:rsidRPr="00911FA5">
        <w:rPr>
          <w:spacing w:val="-6"/>
          <w:sz w:val="20"/>
          <w:szCs w:val="20"/>
        </w:rPr>
        <w:t xml:space="preserve">328 </w:t>
      </w:r>
      <w:r w:rsidRPr="00911FA5">
        <w:rPr>
          <w:spacing w:val="-3"/>
          <w:sz w:val="20"/>
          <w:szCs w:val="20"/>
        </w:rPr>
        <w:t xml:space="preserve">Гражданского </w:t>
      </w:r>
      <w:r w:rsidRPr="00911FA5">
        <w:rPr>
          <w:sz w:val="20"/>
          <w:szCs w:val="20"/>
        </w:rPr>
        <w:t xml:space="preserve">кодекса </w:t>
      </w:r>
      <w:r w:rsidRPr="00911FA5">
        <w:rPr>
          <w:spacing w:val="-4"/>
          <w:sz w:val="20"/>
          <w:szCs w:val="20"/>
        </w:rPr>
        <w:t xml:space="preserve">Российской </w:t>
      </w:r>
      <w:r w:rsidRPr="00911FA5">
        <w:rPr>
          <w:spacing w:val="-5"/>
          <w:sz w:val="20"/>
          <w:szCs w:val="20"/>
        </w:rPr>
        <w:t xml:space="preserve">Федерации). </w:t>
      </w:r>
      <w:r w:rsidRPr="00911FA5">
        <w:rPr>
          <w:spacing w:val="-4"/>
          <w:sz w:val="20"/>
          <w:szCs w:val="20"/>
        </w:rPr>
        <w:t xml:space="preserve">Застройщик вправе </w:t>
      </w:r>
      <w:r w:rsidRPr="00911FA5">
        <w:rPr>
          <w:spacing w:val="-8"/>
          <w:sz w:val="20"/>
          <w:szCs w:val="20"/>
        </w:rPr>
        <w:t xml:space="preserve">не </w:t>
      </w:r>
      <w:r w:rsidRPr="00911FA5">
        <w:rPr>
          <w:sz w:val="20"/>
          <w:szCs w:val="20"/>
        </w:rPr>
        <w:t xml:space="preserve">передавать </w:t>
      </w:r>
      <w:r w:rsidRPr="00911FA5">
        <w:rPr>
          <w:spacing w:val="-5"/>
          <w:sz w:val="20"/>
          <w:szCs w:val="20"/>
        </w:rPr>
        <w:t xml:space="preserve">Участнику </w:t>
      </w:r>
      <w:r w:rsidRPr="00911FA5">
        <w:rPr>
          <w:sz w:val="20"/>
          <w:szCs w:val="20"/>
        </w:rPr>
        <w:t xml:space="preserve">Объект </w:t>
      </w:r>
      <w:r w:rsidRPr="00911FA5">
        <w:rPr>
          <w:spacing w:val="-3"/>
          <w:sz w:val="20"/>
          <w:szCs w:val="20"/>
        </w:rPr>
        <w:t xml:space="preserve">долевого </w:t>
      </w:r>
      <w:r w:rsidRPr="00911FA5">
        <w:rPr>
          <w:sz w:val="20"/>
          <w:szCs w:val="20"/>
        </w:rPr>
        <w:t xml:space="preserve">строительства </w:t>
      </w:r>
      <w:r w:rsidRPr="00911FA5">
        <w:rPr>
          <w:spacing w:val="2"/>
          <w:sz w:val="20"/>
          <w:szCs w:val="20"/>
        </w:rPr>
        <w:t xml:space="preserve">до </w:t>
      </w:r>
      <w:r w:rsidRPr="00911FA5">
        <w:rPr>
          <w:spacing w:val="-10"/>
          <w:sz w:val="20"/>
          <w:szCs w:val="20"/>
        </w:rPr>
        <w:t xml:space="preserve">полной </w:t>
      </w:r>
      <w:r w:rsidRPr="00911FA5">
        <w:rPr>
          <w:sz w:val="20"/>
          <w:szCs w:val="20"/>
        </w:rPr>
        <w:t xml:space="preserve">оплаты им </w:t>
      </w:r>
      <w:r w:rsidRPr="00911FA5">
        <w:rPr>
          <w:spacing w:val="-3"/>
          <w:sz w:val="20"/>
          <w:szCs w:val="20"/>
        </w:rPr>
        <w:t>Цены</w:t>
      </w:r>
      <w:r w:rsidRPr="00911FA5">
        <w:rPr>
          <w:spacing w:val="-12"/>
          <w:sz w:val="20"/>
          <w:szCs w:val="20"/>
        </w:rPr>
        <w:t xml:space="preserve"> </w:t>
      </w:r>
      <w:r w:rsidRPr="00911FA5">
        <w:rPr>
          <w:spacing w:val="-5"/>
          <w:sz w:val="20"/>
          <w:szCs w:val="20"/>
        </w:rPr>
        <w:t>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4.2. В случае</w:t>
      </w:r>
      <w:proofErr w:type="gramStart"/>
      <w:r w:rsidRPr="00911FA5">
        <w:rPr>
          <w:rFonts w:ascii="Times New Roman" w:hAnsi="Times New Roman"/>
          <w:sz w:val="20"/>
          <w:szCs w:val="20"/>
        </w:rPr>
        <w:t>,</w:t>
      </w:r>
      <w:proofErr w:type="gramEnd"/>
      <w:r w:rsidRPr="00911FA5">
        <w:rPr>
          <w:rFonts w:ascii="Times New Roman" w:hAnsi="Times New Roman"/>
          <w:sz w:val="20"/>
          <w:szCs w:val="20"/>
        </w:rPr>
        <w:t xml:space="preserve"> если строительство многоквартирного дома не может быть завершено в установленный договором срок, Застройщик обязан направить Участнику долевого строительства письменное уведомление с указанием об изменении договора в части срока передачи квартиры.</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4.3.  Не менее чем за один месяц до </w:t>
      </w:r>
      <w:proofErr w:type="gramStart"/>
      <w:r w:rsidRPr="00911FA5">
        <w:rPr>
          <w:rFonts w:ascii="Times New Roman" w:hAnsi="Times New Roman"/>
          <w:sz w:val="20"/>
          <w:szCs w:val="20"/>
        </w:rPr>
        <w:t>наступления</w:t>
      </w:r>
      <w:proofErr w:type="gramEnd"/>
      <w:r w:rsidRPr="00911FA5">
        <w:rPr>
          <w:rFonts w:ascii="Times New Roman" w:hAnsi="Times New Roman"/>
          <w:sz w:val="20"/>
          <w:szCs w:val="20"/>
        </w:rPr>
        <w:t xml:space="preserve"> установленного договором срока передачи объекта долевого строительства Застройщик обязан направить Участнику долевого строительства уведомление о завершении строительства многоквартирного дома и о готовности объекта долевого строительства к передаче, а также предупредить Участника долевого строительства о необходимости принятия объекта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4.4. Застройщик имеет право:</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4.4.1. Требовать расторжения настоящего договора в судебном порядке в случаях и в порядке, предусмотренных действующим законодательством Российской Федерации.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4.4.2. Одностороннего отказа от исполнения настоящего договора в случаях и в порядке, предусмотренных действующим законодательством Российской Федерации.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4..4.3. Не передавать Участнику долевого строительства объект долевого строительства до полной оплаты Участником долевого строительства цены 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4.4.4. Досрочно завершить строительство многоквартирного дома, получить разрешение на ввод его в эксплуатацию и досрочно передать объект долевого строительства Участнику долевого строительства в соответствии с условиями настоящего 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lastRenderedPageBreak/>
        <w:tab/>
        <w:t xml:space="preserve">4.4.5. Перенести сроки выполнения работ по благоустройству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застраиваемых территорий - по проекту, на ближайший благоприятный агротехнический период, следующий за моментом ввода жилого дома в эксплуатацию.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4.4.6. </w:t>
      </w:r>
      <w:proofErr w:type="gramStart"/>
      <w:r w:rsidRPr="00911FA5">
        <w:rPr>
          <w:rFonts w:ascii="Times New Roman" w:hAnsi="Times New Roman"/>
          <w:sz w:val="20"/>
          <w:szCs w:val="20"/>
        </w:rPr>
        <w:t>При уклонении Участника долевого строительства от принятия объекта долевого строительства или при отказе Участника долевого строительства от принятия Объекта долевого строительства по истечении 30 календарных дней со дня уведомления Участников долевого строительства о завершении строительства и принятии объекта долевого строительства либо по истечении 10 календарных дней со дня предусмотренного настоящим договором срока для передачи объекта долевого строительства Участнику долевого строительства</w:t>
      </w:r>
      <w:proofErr w:type="gramEnd"/>
      <w:r w:rsidRPr="00911FA5">
        <w:rPr>
          <w:rFonts w:ascii="Times New Roman" w:hAnsi="Times New Roman"/>
          <w:sz w:val="20"/>
          <w:szCs w:val="20"/>
        </w:rPr>
        <w:t xml:space="preserve">,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roofErr w:type="gramStart"/>
      <w:r w:rsidRPr="00911FA5">
        <w:rPr>
          <w:rFonts w:ascii="Times New Roman" w:hAnsi="Times New Roman"/>
          <w:sz w:val="20"/>
          <w:szCs w:val="20"/>
        </w:rPr>
        <w:t>Указанные меры могут применяться только в случае, если Застройщик обладает сведениями о получении Участником долевого строительства уведомления о завершении строительства и принятии объекта долевого строительства,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в настоящем договоре.</w:t>
      </w:r>
      <w:proofErr w:type="gramEnd"/>
    </w:p>
    <w:p w:rsidR="00802F51" w:rsidRPr="00911FA5" w:rsidRDefault="00802F51" w:rsidP="00802F51">
      <w:pPr>
        <w:jc w:val="center"/>
        <w:rPr>
          <w:rFonts w:ascii="Times New Roman" w:hAnsi="Times New Roman"/>
          <w:b/>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5. Права и обязанности Участника долевого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 Участник долевого строительства обязуется: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5.1.1. Произвести оплату цены договора в объеме, сроки и порядке, указанные в настоящем договоре.</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5.1.2. Оказывать Застройщику необходимое содействие по вопросам, входящим в компетенцию Участника долевого строительства.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5.1.3. После окончания строительных работ и получения разрешения на ввод в эксплуатацию многоквартирного дома (в том числе, при досрочном исполнении Застройщиком обязанности по передаче объекта долевого строительства) принять объект долевого строительства по акту приема-передачи не позднее 7 (Семи) рабочих дней </w:t>
      </w:r>
      <w:proofErr w:type="gramStart"/>
      <w:r w:rsidRPr="00911FA5">
        <w:rPr>
          <w:rFonts w:ascii="Times New Roman" w:hAnsi="Times New Roman"/>
          <w:sz w:val="20"/>
          <w:szCs w:val="20"/>
        </w:rPr>
        <w:t>с даты получения</w:t>
      </w:r>
      <w:proofErr w:type="gramEnd"/>
      <w:r w:rsidRPr="00911FA5">
        <w:rPr>
          <w:rFonts w:ascii="Times New Roman" w:hAnsi="Times New Roman"/>
          <w:sz w:val="20"/>
          <w:szCs w:val="20"/>
        </w:rPr>
        <w:t xml:space="preserve"> соответствующего  уведомления от Застройщика.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При приемке объекта долевого строительства, Участник долевого строительства вправе потребовать составления акта, включающего перечень замечаний и срок их устранения, указываемый Застройщиком. После устранения перечисленных в акте замечаний либо получения мотивированного отказа Застройщика Участник долевого строительства обязан принять объект долевого строительства в течение 3 (Трех) рабочих дней со дня получения соответствующего уведомления.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При уклонении Участника долевого строительства от приемки в вышеуказанный срок или при отказе от приемки Застройщик вправе составить односторонний акт приема-передачи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5.1.4.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документов о государственной регистрации права собственности на недвижимое имущество. В период после регистрации права собственности обеспечить соблюдение при проведении указанных работ требований действующего законодательства РФ, в том числе получение необходимых разрешений и/или согласований. Под переустройством согласно настоящему пункту договора Стороны также понимают осуществление мероприятий, влияющих на архитектурный облик многоквартирного дома (в </w:t>
      </w:r>
      <w:proofErr w:type="spellStart"/>
      <w:r w:rsidRPr="00911FA5">
        <w:rPr>
          <w:rFonts w:ascii="Times New Roman" w:hAnsi="Times New Roman"/>
          <w:sz w:val="20"/>
          <w:szCs w:val="20"/>
        </w:rPr>
        <w:t>т.ч</w:t>
      </w:r>
      <w:proofErr w:type="spellEnd"/>
      <w:r w:rsidRPr="00911FA5">
        <w:rPr>
          <w:rFonts w:ascii="Times New Roman" w:hAnsi="Times New Roman"/>
          <w:sz w:val="20"/>
          <w:szCs w:val="20"/>
        </w:rPr>
        <w:t>. превращение лоджий и балконов в эркеры, установка кондиционеров, решеток, остеклений, изменение конфигурации или цветового решения оконных рам).</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5.1.5. Самостоятельно и за свой счет зарегистрировать право собственности на квартиру в Управлении Федеральной службы государственной регистрации, кадастра и картографии.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5.1.6. Со дня передачи объекта долевого строительства по акту приема-передачи нести расходы по оплате жилья и коммунальных услуг, а </w:t>
      </w:r>
      <w:r>
        <w:rPr>
          <w:rFonts w:ascii="Times New Roman" w:hAnsi="Times New Roman"/>
          <w:sz w:val="20"/>
          <w:szCs w:val="20"/>
        </w:rPr>
        <w:t xml:space="preserve">также </w:t>
      </w:r>
      <w:r w:rsidRPr="00911FA5">
        <w:rPr>
          <w:rFonts w:ascii="Times New Roman" w:hAnsi="Times New Roman"/>
          <w:sz w:val="20"/>
          <w:szCs w:val="20"/>
        </w:rPr>
        <w:t>расходы по содержанию мест общего пользования.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5.1.7.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5.1.8. </w:t>
      </w:r>
      <w:proofErr w:type="gramStart"/>
      <w:r w:rsidRPr="00911FA5">
        <w:rPr>
          <w:rFonts w:ascii="Times New Roman" w:hAnsi="Times New Roman"/>
          <w:sz w:val="20"/>
          <w:szCs w:val="20"/>
        </w:rPr>
        <w:t>Возместить Застройщику все затраты, связанные с отоплением Объекта долевого строительства, за период с даты ввода дома в эксплуатацию до получения Объекта долевого строительства по передаточному акту, в случае, если Объект долевого строительства не принят своевременно по вине Участника долевого строительства, в том числе в связи с просрочкой платежей по настоящему договору.</w:t>
      </w:r>
      <w:proofErr w:type="gramEnd"/>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5.1.9. Произвести с Застройщиком окончательный расчет по договору не позднее 10 дней со дня получения сообщения  Застройщика  о завершении строительства многоквартирного дома и о готовности объекта долевого строительства к передаче.</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5.1.10. При необходимости самостоятельно и за свой счет нести расходы по оформлению технического плана на Объект долевого строительства.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lastRenderedPageBreak/>
        <w:tab/>
        <w:t>5.2. Участник долевого строительства имеет право:</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5.2.1. Уступать свои права и обязанности по настоящему договору третьим лицам при соблюдении всех следующих условий:</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в период с момента государственной регистрации настоящего договора до момента подписания Сторонами акта приема-передачи;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 уступка прав и обязанностей по договору допускается при условии полной оплаты цены договора и с письменного уведомления Застройщика </w:t>
      </w:r>
      <w:r w:rsidRPr="00911FA5">
        <w:rPr>
          <w:rFonts w:ascii="Times New Roman" w:hAnsi="Times New Roman"/>
          <w:color w:val="auto"/>
          <w:sz w:val="20"/>
          <w:szCs w:val="20"/>
        </w:rPr>
        <w:t xml:space="preserve">и Банка-Кредитора. В этом случае Банк-Кредитор сохраняет за собой право потребовать от </w:t>
      </w:r>
      <w:r w:rsidRPr="00911FA5">
        <w:rPr>
          <w:rFonts w:ascii="Times New Roman" w:hAnsi="Times New Roman"/>
          <w:bCs/>
          <w:color w:val="auto"/>
          <w:sz w:val="20"/>
          <w:szCs w:val="20"/>
        </w:rPr>
        <w:t>Участника  долевого строительства</w:t>
      </w:r>
      <w:r w:rsidRPr="00911FA5">
        <w:rPr>
          <w:rFonts w:ascii="Times New Roman" w:hAnsi="Times New Roman"/>
          <w:color w:val="auto"/>
          <w:sz w:val="20"/>
          <w:szCs w:val="20"/>
        </w:rPr>
        <w:t xml:space="preserve"> полного досрочного исполнения обязательств по Кредитному договору.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5.2.2. Участник долевого строительства вправе назначить доверенное лицо для представления интересов в отношениях с Застройщиком, полномочия которого должны быть основаны на нотариально удостоверенной доверенности.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5.2.3. Требовать расторжения настоящего договора в судебном порядке в случаях и в порядке, предусмотренных действующим законодательством Российской Федерации. </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5.2.4. В одностороннем порядке отказаться от исполнения настоящего договора в случаях и в порядке, предусмотренных действующим законодательством Российской Федерации.</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5.3. Участник долевого строительства подтверждает, что до подписания настоящего договора ознакомлен с проектной документацией на строительство многоквартирного жилого дома. Данная информация Участнику долевого строительства разъяснена и понятна, возражений не имеется.</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5.4. Застройщик не распоряжается средствами внесенными Участником долевого строительства на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 счет в уполномоченном банке.  Порядок и срок возврата средств уплаченных Участником долевого строительства в результате расторжения договора определяется правилами уполномоченного Банка, где участником долевого строительства был открыт </w:t>
      </w:r>
      <w:proofErr w:type="spellStart"/>
      <w:r w:rsidRPr="00911FA5">
        <w:rPr>
          <w:rFonts w:ascii="Times New Roman" w:hAnsi="Times New Roman"/>
          <w:sz w:val="20"/>
          <w:szCs w:val="20"/>
        </w:rPr>
        <w:t>эскроу</w:t>
      </w:r>
      <w:proofErr w:type="spellEnd"/>
      <w:r w:rsidRPr="00911FA5">
        <w:rPr>
          <w:rFonts w:ascii="Times New Roman" w:hAnsi="Times New Roman"/>
          <w:sz w:val="20"/>
          <w:szCs w:val="20"/>
        </w:rPr>
        <w:t xml:space="preserve"> – счет.   </w:t>
      </w:r>
    </w:p>
    <w:p w:rsidR="00802F51" w:rsidRPr="00911FA5" w:rsidRDefault="00802F51" w:rsidP="00802F51">
      <w:pPr>
        <w:ind w:firstLine="708"/>
        <w:jc w:val="both"/>
        <w:rPr>
          <w:rFonts w:ascii="Times New Roman" w:hAnsi="Times New Roman"/>
          <w:color w:val="auto"/>
          <w:sz w:val="20"/>
          <w:szCs w:val="20"/>
        </w:rPr>
      </w:pPr>
      <w:r w:rsidRPr="00911FA5">
        <w:rPr>
          <w:rFonts w:ascii="Times New Roman" w:hAnsi="Times New Roman"/>
          <w:color w:val="auto"/>
          <w:sz w:val="20"/>
          <w:szCs w:val="20"/>
        </w:rPr>
        <w:t xml:space="preserve">5.5. В случае предоставления </w:t>
      </w:r>
      <w:proofErr w:type="spellStart"/>
      <w:r w:rsidRPr="00911FA5">
        <w:rPr>
          <w:rFonts w:ascii="Times New Roman" w:hAnsi="Times New Roman"/>
          <w:color w:val="auto"/>
          <w:sz w:val="20"/>
          <w:szCs w:val="20"/>
        </w:rPr>
        <w:t>Эскроу</w:t>
      </w:r>
      <w:proofErr w:type="spellEnd"/>
      <w:r w:rsidRPr="00911FA5">
        <w:rPr>
          <w:rFonts w:ascii="Times New Roman" w:hAnsi="Times New Roman"/>
          <w:color w:val="auto"/>
          <w:sz w:val="20"/>
          <w:szCs w:val="20"/>
        </w:rPr>
        <w:t>-агентом Застройщику кредитных средств, для финансирования строительства Объекта недвижимости,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 xml:space="preserve">             5.6. Уведомить Банк-Кредитор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Банка-Кредитора соответствующего письма с уведомлением о вручении.</w:t>
      </w:r>
    </w:p>
    <w:p w:rsidR="00802F51" w:rsidRPr="00911FA5" w:rsidRDefault="00802F51" w:rsidP="00802F51">
      <w:pPr>
        <w:tabs>
          <w:tab w:val="left" w:pos="9355"/>
        </w:tabs>
        <w:ind w:right="-5" w:firstLine="567"/>
        <w:jc w:val="both"/>
        <w:rPr>
          <w:rFonts w:ascii="Times New Roman" w:eastAsia="Times New Roman" w:hAnsi="Times New Roman"/>
          <w:bCs/>
          <w:color w:val="auto"/>
          <w:sz w:val="20"/>
          <w:szCs w:val="20"/>
          <w:lang w:eastAsia="ru-RU"/>
        </w:rPr>
      </w:pPr>
      <w:r w:rsidRPr="00911FA5">
        <w:rPr>
          <w:rFonts w:ascii="Times New Roman" w:eastAsia="Times New Roman" w:hAnsi="Times New Roman"/>
          <w:bCs/>
          <w:color w:val="auto"/>
          <w:sz w:val="20"/>
          <w:szCs w:val="20"/>
          <w:lang w:eastAsia="ru-RU"/>
        </w:rPr>
        <w:t xml:space="preserve">5.7. Для обеспечения комфортного проживания и соблюдения звукоизолирующих </w:t>
      </w:r>
      <w:proofErr w:type="gramStart"/>
      <w:r w:rsidRPr="00911FA5">
        <w:rPr>
          <w:rFonts w:ascii="Times New Roman" w:eastAsia="Times New Roman" w:hAnsi="Times New Roman"/>
          <w:bCs/>
          <w:color w:val="auto"/>
          <w:sz w:val="20"/>
          <w:szCs w:val="20"/>
          <w:lang w:eastAsia="ru-RU"/>
        </w:rPr>
        <w:t>свойств</w:t>
      </w:r>
      <w:proofErr w:type="gramEnd"/>
      <w:r w:rsidRPr="00911FA5">
        <w:rPr>
          <w:rFonts w:ascii="Times New Roman" w:eastAsia="Times New Roman" w:hAnsi="Times New Roman"/>
          <w:bCs/>
          <w:color w:val="auto"/>
          <w:sz w:val="20"/>
          <w:szCs w:val="20"/>
          <w:lang w:eastAsia="ru-RU"/>
        </w:rPr>
        <w:t xml:space="preserve"> ограждающих конструкций  (стен и перекрытий) необходимо провести работы по отделке помещений квартиры до уровня требований комфортного проживания. Работы по отделке указанного помещения до уровня комфортного проживания производит Участник долевого строительства самостоятельно и за свой счет. Расходы Участника долевого строительства по указанным в настоящем пункте работам не входят в стоимость по настоящему договору и производятся Участником долевого строительства самостоятельно.</w:t>
      </w:r>
    </w:p>
    <w:p w:rsidR="00802F51" w:rsidRPr="00911FA5" w:rsidRDefault="00802F51" w:rsidP="00802F51">
      <w:pPr>
        <w:jc w:val="center"/>
        <w:rPr>
          <w:rFonts w:ascii="Times New Roman" w:hAnsi="Times New Roman"/>
          <w:b/>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6. Гарантии качества.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6.2. </w:t>
      </w:r>
      <w:proofErr w:type="gramStart"/>
      <w:r w:rsidRPr="00911FA5">
        <w:rPr>
          <w:rFonts w:ascii="Times New Roman" w:hAnsi="Times New Roman"/>
          <w:sz w:val="20"/>
          <w:szCs w:val="20"/>
        </w:rPr>
        <w:t>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 делающими его непригодным для предусмотренного договором использования, а именно для проживания, Участник долевого строительства вправе требовать от Застройщика безвозмездного устранения недостатков в разумный срок.</w:t>
      </w:r>
      <w:proofErr w:type="gramEnd"/>
    </w:p>
    <w:p w:rsidR="00802F51" w:rsidRPr="00911FA5" w:rsidRDefault="00802F51" w:rsidP="00802F51">
      <w:pPr>
        <w:jc w:val="both"/>
        <w:rPr>
          <w:rFonts w:ascii="Times New Roman" w:hAnsi="Times New Roman"/>
          <w:color w:val="auto"/>
          <w:sz w:val="20"/>
          <w:szCs w:val="20"/>
        </w:rPr>
      </w:pPr>
      <w:r w:rsidRPr="00911FA5">
        <w:rPr>
          <w:rFonts w:ascii="Times New Roman" w:hAnsi="Times New Roman"/>
          <w:sz w:val="20"/>
          <w:szCs w:val="20"/>
        </w:rPr>
        <w:tab/>
      </w:r>
      <w:r w:rsidRPr="00911FA5">
        <w:rPr>
          <w:rFonts w:ascii="Times New Roman" w:hAnsi="Times New Roman"/>
          <w:color w:val="auto"/>
          <w:sz w:val="20"/>
          <w:szCs w:val="20"/>
        </w:rPr>
        <w:t xml:space="preserve">6.3. </w:t>
      </w:r>
      <w:r w:rsidRPr="00911FA5">
        <w:rPr>
          <w:rFonts w:ascii="Times New Roman" w:hAnsi="Times New Roman"/>
          <w:b/>
          <w:color w:val="auto"/>
          <w:sz w:val="20"/>
          <w:szCs w:val="20"/>
        </w:rPr>
        <w:t>Гарантийный срок</w:t>
      </w:r>
      <w:r w:rsidRPr="00911FA5">
        <w:rPr>
          <w:rFonts w:ascii="Times New Roman" w:hAnsi="Times New Roman"/>
          <w:color w:val="auto"/>
          <w:sz w:val="20"/>
          <w:szCs w:val="20"/>
        </w:rPr>
        <w:t xml:space="preserve"> для объекта долевого строительства составляет </w:t>
      </w:r>
      <w:r w:rsidRPr="00911FA5">
        <w:rPr>
          <w:rFonts w:ascii="Times New Roman" w:hAnsi="Times New Roman"/>
          <w:b/>
          <w:color w:val="auto"/>
          <w:sz w:val="20"/>
          <w:szCs w:val="20"/>
        </w:rPr>
        <w:t>5 (Пять) лет</w:t>
      </w:r>
      <w:r w:rsidRPr="00911FA5">
        <w:rPr>
          <w:rFonts w:ascii="Times New Roman" w:hAnsi="Times New Roman"/>
          <w:color w:val="auto"/>
          <w:sz w:val="20"/>
          <w:szCs w:val="20"/>
        </w:rPr>
        <w:t xml:space="preserve"> с даты подписания уполномоченным органом разрешения на ввод Объекта в </w:t>
      </w:r>
      <w:proofErr w:type="gramStart"/>
      <w:r w:rsidRPr="00911FA5">
        <w:rPr>
          <w:rFonts w:ascii="Times New Roman" w:hAnsi="Times New Roman"/>
          <w:color w:val="auto"/>
          <w:sz w:val="20"/>
          <w:szCs w:val="20"/>
        </w:rPr>
        <w:t>эксплуатацию</w:t>
      </w:r>
      <w:proofErr w:type="gramEnd"/>
      <w:r w:rsidRPr="00911FA5">
        <w:rPr>
          <w:rFonts w:ascii="Times New Roman" w:hAnsi="Times New Roman"/>
          <w:color w:val="auto"/>
          <w:sz w:val="20"/>
          <w:szCs w:val="20"/>
        </w:rPr>
        <w:t xml:space="preserve"> если иной срок не предусмотрен настоящим пунктом.</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color w:val="auto"/>
          <w:sz w:val="20"/>
          <w:szCs w:val="20"/>
        </w:rPr>
        <w:tab/>
        <w:t>При этом:</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color w:val="auto"/>
          <w:sz w:val="20"/>
          <w:szCs w:val="20"/>
        </w:rPr>
        <w:tab/>
        <w:t xml:space="preserve">-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передаточного акта или иного документа о передаче объекта долевого </w:t>
      </w:r>
      <w:proofErr w:type="gramStart"/>
      <w:r w:rsidRPr="00911FA5">
        <w:rPr>
          <w:rFonts w:ascii="Times New Roman" w:hAnsi="Times New Roman"/>
          <w:color w:val="auto"/>
          <w:sz w:val="20"/>
          <w:szCs w:val="20"/>
        </w:rPr>
        <w:t>строительства</w:t>
      </w:r>
      <w:proofErr w:type="gramEnd"/>
      <w:r w:rsidRPr="00911FA5">
        <w:rPr>
          <w:rFonts w:ascii="Times New Roman" w:hAnsi="Times New Roman"/>
          <w:color w:val="auto"/>
          <w:sz w:val="20"/>
          <w:szCs w:val="20"/>
        </w:rPr>
        <w:t xml:space="preserve"> если иной срок не предусмотрен настоящим пунктом.</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color w:val="auto"/>
          <w:sz w:val="20"/>
          <w:szCs w:val="20"/>
        </w:rPr>
        <w:tab/>
        <w:t xml:space="preserve">- гарантийный срок материалов, оборудования и комплектующих предметов квартиры заводского изготовления соответствует гарантийному сроку, установленному изготовителем и начинает исчисляться с момента, установленного </w:t>
      </w:r>
      <w:proofErr w:type="gramStart"/>
      <w:r w:rsidRPr="00911FA5">
        <w:rPr>
          <w:rFonts w:ascii="Times New Roman" w:hAnsi="Times New Roman"/>
          <w:color w:val="auto"/>
          <w:sz w:val="20"/>
          <w:szCs w:val="20"/>
        </w:rPr>
        <w:t>изготовителем</w:t>
      </w:r>
      <w:proofErr w:type="gramEnd"/>
      <w:r w:rsidRPr="00911FA5">
        <w:rPr>
          <w:rFonts w:ascii="Times New Roman" w:hAnsi="Times New Roman"/>
          <w:color w:val="auto"/>
          <w:sz w:val="20"/>
          <w:szCs w:val="20"/>
        </w:rPr>
        <w:t xml:space="preserve"> если иной срок не предусмотрен настоящим пунктом.</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6.3.1. При вводе многоквартирного жилого дома в эксплуатацию производится проверка системы вентиляции. В дальнейшем вопросы, связанные с работой вентиляции, решаются Участником долевого строительства с эксплуатирующей организацией.</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6.3.2. Гарантийный срок службы оконных и дверных блоков из ПВХ профилей с двухкамерным стеклопакетом составляет три года с момента </w:t>
      </w:r>
      <w:proofErr w:type="gramStart"/>
      <w:r w:rsidRPr="00911FA5">
        <w:rPr>
          <w:rFonts w:ascii="Times New Roman" w:hAnsi="Times New Roman"/>
          <w:sz w:val="20"/>
          <w:szCs w:val="20"/>
        </w:rPr>
        <w:t xml:space="preserve">подписания Акта приема-передачи объекта долевого </w:t>
      </w:r>
      <w:r w:rsidRPr="00911FA5">
        <w:rPr>
          <w:rFonts w:ascii="Times New Roman" w:hAnsi="Times New Roman"/>
          <w:sz w:val="20"/>
          <w:szCs w:val="20"/>
        </w:rPr>
        <w:lastRenderedPageBreak/>
        <w:t>строительства</w:t>
      </w:r>
      <w:proofErr w:type="gramEnd"/>
      <w:r w:rsidRPr="00911FA5">
        <w:rPr>
          <w:rFonts w:ascii="Times New Roman" w:hAnsi="Times New Roman"/>
          <w:sz w:val="20"/>
          <w:szCs w:val="20"/>
        </w:rPr>
        <w:t xml:space="preserve"> Участнику долевого строительства. Гарантийный срок эксплуатации оконной фурнитуры составляет три года, при условии периодической смазки и соблюдения правил эксплуатации оконных и дверных блоков, прописанных в инструкции по эксплуатации многоквартирного жилого дома. Сохранение регулировок фурнитуры гарантировано на первый год службы изделия. Гарантированный срок службы резиновых уплотнителей оконных и дверных блоков составляет один год, при условии отсутствия на них следов механических повреждений и проведения обработки резиновых уплотнителей тонким слоем силиконовой смазки перед каждым погодным сезоном силами Участника долевого строительства. </w:t>
      </w:r>
      <w:proofErr w:type="gramStart"/>
      <w:r w:rsidRPr="00911FA5">
        <w:rPr>
          <w:rFonts w:ascii="Times New Roman" w:hAnsi="Times New Roman"/>
          <w:sz w:val="20"/>
          <w:szCs w:val="20"/>
        </w:rPr>
        <w:t>В случае   несоблюдения правил эксплуатации оконных и дверных блоков из ПВХ, прописанных в инструкции по эксплуатации квартиры в составе многоквартирного жилого дома, а так же эксплуатации оконной и дверной фурнитуры и резиновых уплотнителей, гарантийный срок на них не распространяется и ремонт оконных конструкций подлежит за счет собственных сил Участника долевого строительства.</w:t>
      </w:r>
      <w:proofErr w:type="gramEnd"/>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6.3.3. Гарантия на электрические розетки и выключатели, а также на внутриквартирную электропроводку и квартирный электрический щиток устанавливается заводом  изготовителем, но не может быть более трех лет с момента подписания Акта прием</w:t>
      </w:r>
      <w:proofErr w:type="gramStart"/>
      <w:r w:rsidRPr="00911FA5">
        <w:rPr>
          <w:rFonts w:ascii="Times New Roman" w:hAnsi="Times New Roman"/>
          <w:sz w:val="20"/>
          <w:szCs w:val="20"/>
        </w:rPr>
        <w:t>а-</w:t>
      </w:r>
      <w:proofErr w:type="gramEnd"/>
      <w:r w:rsidRPr="00911FA5">
        <w:rPr>
          <w:rFonts w:ascii="Times New Roman" w:hAnsi="Times New Roman"/>
          <w:sz w:val="20"/>
          <w:szCs w:val="20"/>
        </w:rPr>
        <w:t xml:space="preserve"> передачи Участнику долевого строительства объекта недвижимости, при соблюдении условий эксплуатации и недопущения перегрузки электрических проводов и скачков напряжения в квартире. </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6.3.4. Гарантийный срок службы на сантехническую внутриквартирную разводку отопления, состоящую из </w:t>
      </w:r>
      <w:r w:rsidR="00874D71">
        <w:rPr>
          <w:rFonts w:ascii="Times New Roman" w:hAnsi="Times New Roman"/>
          <w:sz w:val="20"/>
          <w:szCs w:val="20"/>
        </w:rPr>
        <w:t>металлопластиковых</w:t>
      </w:r>
      <w:r w:rsidRPr="00911FA5">
        <w:rPr>
          <w:rFonts w:ascii="Times New Roman" w:hAnsi="Times New Roman"/>
          <w:sz w:val="20"/>
          <w:szCs w:val="20"/>
        </w:rPr>
        <w:t xml:space="preserve"> труб отопления, соединительных фитингов, отопительных радиаторов, а так же регулировочных и балансировочных кранов и теплового счетчика устанавливается заводам</w:t>
      </w:r>
      <w:proofErr w:type="gramStart"/>
      <w:r w:rsidRPr="00911FA5">
        <w:rPr>
          <w:rFonts w:ascii="Times New Roman" w:hAnsi="Times New Roman"/>
          <w:sz w:val="20"/>
          <w:szCs w:val="20"/>
        </w:rPr>
        <w:t>и-</w:t>
      </w:r>
      <w:proofErr w:type="gramEnd"/>
      <w:r w:rsidRPr="00911FA5">
        <w:rPr>
          <w:rFonts w:ascii="Times New Roman" w:hAnsi="Times New Roman"/>
          <w:sz w:val="20"/>
          <w:szCs w:val="20"/>
        </w:rPr>
        <w:t xml:space="preserve"> изготовителями и составляет три года, при соблюдении условий эксплуатации, регулярной (не менее чем один раз в год) </w:t>
      </w:r>
      <w:proofErr w:type="spellStart"/>
      <w:r w:rsidRPr="00911FA5">
        <w:rPr>
          <w:rFonts w:ascii="Times New Roman" w:hAnsi="Times New Roman"/>
          <w:sz w:val="20"/>
          <w:szCs w:val="20"/>
        </w:rPr>
        <w:t>опрессовки</w:t>
      </w:r>
      <w:proofErr w:type="spellEnd"/>
      <w:r w:rsidRPr="00911FA5">
        <w:rPr>
          <w:rFonts w:ascii="Times New Roman" w:hAnsi="Times New Roman"/>
          <w:sz w:val="20"/>
          <w:szCs w:val="20"/>
        </w:rPr>
        <w:t xml:space="preserve"> и промывки внутридомовой системы отопления силами обслуживающей многоквартирный дом организации и периодической, согласно паспорта прибора, поверке теплового счетчика. Стояки холодного и горячего водоснабжения, а также стояки хозяйственно-бытовой канализации, проходящие транзитом через квартиру Участника долевого строительства являются общедомовым имуществом и имеют гарантийный срок три года </w:t>
      </w:r>
      <w:proofErr w:type="gramStart"/>
      <w:r w:rsidRPr="00911FA5">
        <w:rPr>
          <w:rFonts w:ascii="Times New Roman" w:hAnsi="Times New Roman"/>
          <w:sz w:val="20"/>
          <w:szCs w:val="20"/>
        </w:rPr>
        <w:t>с даты ввода</w:t>
      </w:r>
      <w:proofErr w:type="gramEnd"/>
      <w:r w:rsidRPr="00911FA5">
        <w:rPr>
          <w:rFonts w:ascii="Times New Roman" w:hAnsi="Times New Roman"/>
          <w:sz w:val="20"/>
          <w:szCs w:val="20"/>
        </w:rPr>
        <w:t xml:space="preserve"> жилого дома в эксплуатацию.</w:t>
      </w:r>
    </w:p>
    <w:p w:rsidR="00802F51" w:rsidRDefault="00802F51" w:rsidP="00802F51">
      <w:pPr>
        <w:ind w:firstLine="708"/>
        <w:jc w:val="both"/>
        <w:rPr>
          <w:rFonts w:ascii="Times New Roman" w:hAnsi="Times New Roman"/>
          <w:sz w:val="20"/>
          <w:szCs w:val="20"/>
        </w:rPr>
      </w:pPr>
      <w:r w:rsidRPr="00911FA5">
        <w:rPr>
          <w:rFonts w:ascii="Times New Roman" w:hAnsi="Times New Roman"/>
          <w:sz w:val="20"/>
          <w:szCs w:val="20"/>
        </w:rPr>
        <w:t>6.3.5. Гарантийный срок службы конструкции остекления лоджии из алюминиевых профилей с одинарным остеклением (без герметизации с конструкциями стен и перекрытий) составляет три года с момента подписания Акта прием</w:t>
      </w:r>
      <w:proofErr w:type="gramStart"/>
      <w:r w:rsidRPr="00911FA5">
        <w:rPr>
          <w:rFonts w:ascii="Times New Roman" w:hAnsi="Times New Roman"/>
          <w:sz w:val="20"/>
          <w:szCs w:val="20"/>
        </w:rPr>
        <w:t>а-</w:t>
      </w:r>
      <w:proofErr w:type="gramEnd"/>
      <w:r w:rsidRPr="00911FA5">
        <w:rPr>
          <w:rFonts w:ascii="Times New Roman" w:hAnsi="Times New Roman"/>
          <w:sz w:val="20"/>
          <w:szCs w:val="20"/>
        </w:rPr>
        <w:t xml:space="preserve"> передачи объекта долевого строительства, при условии соблюдения правил эксплуатации конструкции остекления лоджии, прописанных в инструкции по эксплуатации квартиры в составе многоквартирного жилого дома. Гарантийный срок </w:t>
      </w:r>
      <w:proofErr w:type="gramStart"/>
      <w:r w:rsidRPr="00911FA5">
        <w:rPr>
          <w:rFonts w:ascii="Times New Roman" w:hAnsi="Times New Roman"/>
          <w:sz w:val="20"/>
          <w:szCs w:val="20"/>
        </w:rPr>
        <w:t>эксплуатации фурнитуры конструкции остекления лоджий</w:t>
      </w:r>
      <w:proofErr w:type="gramEnd"/>
      <w:r w:rsidRPr="00911FA5">
        <w:rPr>
          <w:rFonts w:ascii="Times New Roman" w:hAnsi="Times New Roman"/>
          <w:sz w:val="20"/>
          <w:szCs w:val="20"/>
        </w:rPr>
        <w:t xml:space="preserve"> составляет три года, при условии периодической ее смазки и соблюдения правил эксплуатации конструкции остекления лоджии, а также отсутствия на ней следов механических повреждений. Сохранение регулировки фурнитуры гарантировано на один год службы изделия.</w:t>
      </w:r>
    </w:p>
    <w:p w:rsidR="007E1C1B" w:rsidRPr="00911FA5" w:rsidRDefault="007E1C1B" w:rsidP="00802F51">
      <w:pPr>
        <w:ind w:firstLine="708"/>
        <w:jc w:val="both"/>
        <w:rPr>
          <w:rFonts w:ascii="Times New Roman" w:hAnsi="Times New Roman"/>
          <w:sz w:val="20"/>
          <w:szCs w:val="20"/>
        </w:rPr>
      </w:pPr>
      <w:r>
        <w:rPr>
          <w:rFonts w:ascii="Times New Roman" w:hAnsi="Times New Roman"/>
          <w:sz w:val="20"/>
          <w:szCs w:val="20"/>
        </w:rPr>
        <w:t xml:space="preserve">6.3.6. </w:t>
      </w:r>
      <w:r w:rsidRPr="007E1C1B">
        <w:rPr>
          <w:rFonts w:ascii="Times New Roman" w:hAnsi="Times New Roman"/>
          <w:sz w:val="20"/>
          <w:szCs w:val="20"/>
        </w:rPr>
        <w:t xml:space="preserve">Гарантийный срок эксплуатации </w:t>
      </w:r>
      <w:r w:rsidR="00FA0581">
        <w:rPr>
          <w:rFonts w:ascii="Times New Roman" w:hAnsi="Times New Roman"/>
          <w:sz w:val="20"/>
          <w:szCs w:val="20"/>
        </w:rPr>
        <w:t xml:space="preserve">двери </w:t>
      </w:r>
      <w:r w:rsidR="00FA0581" w:rsidRPr="00FA0581">
        <w:rPr>
          <w:rFonts w:ascii="Times New Roman" w:hAnsi="Times New Roman"/>
          <w:color w:val="auto"/>
          <w:sz w:val="20"/>
          <w:szCs w:val="20"/>
        </w:rPr>
        <w:t>деревянной щитовой усиленной</w:t>
      </w:r>
      <w:r w:rsidRPr="00FA0581">
        <w:rPr>
          <w:rFonts w:ascii="Times New Roman" w:hAnsi="Times New Roman"/>
          <w:color w:val="auto"/>
          <w:sz w:val="20"/>
          <w:szCs w:val="20"/>
        </w:rPr>
        <w:t xml:space="preserve"> </w:t>
      </w:r>
      <w:r w:rsidRPr="007E1C1B">
        <w:rPr>
          <w:rFonts w:ascii="Times New Roman" w:hAnsi="Times New Roman"/>
          <w:sz w:val="20"/>
          <w:szCs w:val="20"/>
        </w:rPr>
        <w:t>определен заводо</w:t>
      </w:r>
      <w:proofErr w:type="gramStart"/>
      <w:r w:rsidRPr="007E1C1B">
        <w:rPr>
          <w:rFonts w:ascii="Times New Roman" w:hAnsi="Times New Roman"/>
          <w:sz w:val="20"/>
          <w:szCs w:val="20"/>
        </w:rPr>
        <w:t>м-</w:t>
      </w:r>
      <w:proofErr w:type="gramEnd"/>
      <w:r w:rsidRPr="007E1C1B">
        <w:rPr>
          <w:rFonts w:ascii="Times New Roman" w:hAnsi="Times New Roman"/>
          <w:sz w:val="20"/>
          <w:szCs w:val="20"/>
        </w:rPr>
        <w:t xml:space="preserve"> производителем, но не может превышать трех лет.</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6.4. Застройщик не несет ответственности за обнаруженные в пределах гарантийного срока недостатки (дефекты) объекта долевого строительства и/или входящих в его состав элементов отделки, систем инженерно-технического обеспечения, конструктивных элементов, изделий, в следующих случаях:</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недостатки (дефекты) возникли вследствие нормального износа,</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недостатки (дефекты) связаны с нарушением требований технических регламентов, градостроительных регламентов, а также иных обязательных требований к процессу эксплуатации,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недостатки (дефекты) появились вследствие ненадлежащего ремонта (включая переустройство, перепланировку), проведенного самим Участником долевого строительства или привлеченными им третьими лицами, в том числе в случае проведения таких работ без получения необходимых согласований и/или разрешений,</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недостатки (дефекты) возникли вследствие нарушения предусмотренных инструкцией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6.5. При приемке объекта долевого строительства Участник долевого строительства обязан заявить о существенных недостатках, его несоответствии условиям договора. Участник долевого строительства вправе предъявить Застройщику требования в связи с ненадлежащим качеством объекта долевого строительства, связанным со скрытыми дефектами при условии, если такое качество выявлено в течение гарантийного срока. Акты ненормативного характера и технические нормы, не носящие общеобязательный характер (добровольного применения) не подлежат применению к правоотношениям Сторон.</w:t>
      </w:r>
    </w:p>
    <w:p w:rsidR="00102B12" w:rsidRPr="00E515DC" w:rsidRDefault="00802F51" w:rsidP="00874D71">
      <w:pPr>
        <w:ind w:firstLine="708"/>
        <w:jc w:val="both"/>
        <w:rPr>
          <w:rFonts w:ascii="Times New Roman" w:hAnsi="Times New Roman"/>
          <w:sz w:val="20"/>
          <w:szCs w:val="20"/>
        </w:rPr>
      </w:pPr>
      <w:r w:rsidRPr="00911FA5">
        <w:rPr>
          <w:rFonts w:ascii="Times New Roman" w:hAnsi="Times New Roman"/>
          <w:sz w:val="20"/>
          <w:szCs w:val="20"/>
        </w:rPr>
        <w:t>6.6. В случае непринятия Участником долевого строительства без мотивированного обоснования объекта долевого строительства в срок, установленный договором, Застройщик не несет ответственность за изменение (ухудшение) его качества.</w:t>
      </w:r>
      <w:r w:rsidRPr="00911FA5">
        <w:rPr>
          <w:rFonts w:ascii="Times New Roman" w:hAnsi="Times New Roman"/>
          <w:sz w:val="20"/>
          <w:szCs w:val="20"/>
        </w:rPr>
        <w:tab/>
      </w:r>
    </w:p>
    <w:p w:rsidR="00802F51" w:rsidRDefault="00802F51" w:rsidP="00874D71">
      <w:pPr>
        <w:ind w:firstLine="708"/>
        <w:jc w:val="both"/>
        <w:rPr>
          <w:rFonts w:ascii="Times New Roman" w:hAnsi="Times New Roman"/>
          <w:sz w:val="20"/>
          <w:szCs w:val="20"/>
        </w:rPr>
      </w:pPr>
      <w:r w:rsidRPr="00911FA5">
        <w:rPr>
          <w:rFonts w:ascii="Times New Roman" w:hAnsi="Times New Roman"/>
          <w:sz w:val="20"/>
          <w:szCs w:val="20"/>
        </w:rPr>
        <w:t xml:space="preserve">6.7. Недостатки, выявленные в указанный срок, устраняются Застройщиком за свой счет после составления акта о недостатках с участием Застройщика и предоставления доказательства Участником долевого строительства вины Застройщика. Заменяемые материалы и оборудование подлежат передаче в таком случае Застройщику. Срок устранения недостатков составляет 45 дней </w:t>
      </w:r>
      <w:proofErr w:type="gramStart"/>
      <w:r w:rsidRPr="00911FA5">
        <w:rPr>
          <w:rFonts w:ascii="Times New Roman" w:hAnsi="Times New Roman"/>
          <w:sz w:val="20"/>
          <w:szCs w:val="20"/>
        </w:rPr>
        <w:t>с даты составления</w:t>
      </w:r>
      <w:proofErr w:type="gramEnd"/>
      <w:r w:rsidRPr="00911FA5">
        <w:rPr>
          <w:rFonts w:ascii="Times New Roman" w:hAnsi="Times New Roman"/>
          <w:sz w:val="20"/>
          <w:szCs w:val="20"/>
        </w:rPr>
        <w:t xml:space="preserve"> акта о недостатках.</w:t>
      </w:r>
    </w:p>
    <w:p w:rsidR="008A7B9C" w:rsidRDefault="008A7B9C" w:rsidP="00874D71">
      <w:pPr>
        <w:ind w:firstLine="708"/>
        <w:jc w:val="both"/>
        <w:rPr>
          <w:rFonts w:ascii="Times New Roman" w:hAnsi="Times New Roman"/>
          <w:sz w:val="20"/>
          <w:szCs w:val="20"/>
        </w:rPr>
      </w:pPr>
    </w:p>
    <w:p w:rsidR="008A7B9C" w:rsidRPr="00911FA5" w:rsidRDefault="008A7B9C" w:rsidP="00874D71">
      <w:pPr>
        <w:ind w:firstLine="708"/>
        <w:jc w:val="both"/>
        <w:rPr>
          <w:rFonts w:ascii="Times New Roman" w:hAnsi="Times New Roman"/>
          <w:sz w:val="20"/>
          <w:szCs w:val="20"/>
        </w:rPr>
      </w:pP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lastRenderedPageBreak/>
        <w:t>7. Ответственность Сторон.</w:t>
      </w:r>
    </w:p>
    <w:p w:rsidR="00802F51" w:rsidRPr="00911FA5" w:rsidRDefault="00802F51" w:rsidP="00802F51">
      <w:pPr>
        <w:jc w:val="both"/>
        <w:rPr>
          <w:rFonts w:ascii="Times New Roman" w:hAnsi="Times New Roman"/>
          <w:color w:val="auto"/>
          <w:sz w:val="20"/>
          <w:szCs w:val="20"/>
        </w:rPr>
      </w:pPr>
      <w:r w:rsidRPr="00911FA5">
        <w:rPr>
          <w:rFonts w:ascii="Times New Roman" w:hAnsi="Times New Roman"/>
          <w:sz w:val="20"/>
          <w:szCs w:val="20"/>
        </w:rPr>
        <w:tab/>
        <w:t xml:space="preserve">7.1. В случае нарушения Застройщиком срока, указанного в п.2.8. настоящего договора, Застройщик по требованию Участника долевого строительства выплачивает неустойку (пени) в размере одной трехсотой </w:t>
      </w:r>
      <w:hyperlink r:id="rId10">
        <w:r w:rsidRPr="00911FA5">
          <w:rPr>
            <w:rStyle w:val="af2"/>
            <w:rFonts w:ascii="Times New Roman" w:hAnsi="Times New Roman"/>
            <w:sz w:val="20"/>
            <w:szCs w:val="20"/>
          </w:rPr>
          <w:t>ставки рефинансирования</w:t>
        </w:r>
      </w:hyperlink>
      <w:r w:rsidRPr="00911FA5">
        <w:rPr>
          <w:rFonts w:ascii="Times New Roman" w:hAnsi="Times New Roman"/>
          <w:sz w:val="20"/>
          <w:szCs w:val="20"/>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w:t>
      </w:r>
      <w:r w:rsidRPr="00911FA5">
        <w:rPr>
          <w:rFonts w:ascii="Times New Roman" w:hAnsi="Times New Roman"/>
          <w:color w:val="auto"/>
          <w:sz w:val="20"/>
          <w:szCs w:val="20"/>
        </w:rPr>
        <w:t>строительства является гражданин, предусмотренная настоящим пунктом неустойка выплачивается в двойном размере.</w:t>
      </w:r>
    </w:p>
    <w:p w:rsidR="00802F51" w:rsidRPr="00911FA5" w:rsidRDefault="00802F51" w:rsidP="00802F51">
      <w:pPr>
        <w:jc w:val="both"/>
        <w:rPr>
          <w:rFonts w:ascii="Times New Roman" w:hAnsi="Times New Roman"/>
          <w:sz w:val="20"/>
          <w:szCs w:val="20"/>
        </w:rPr>
      </w:pPr>
      <w:r w:rsidRPr="00911FA5">
        <w:rPr>
          <w:rFonts w:ascii="Times New Roman" w:hAnsi="Times New Roman"/>
          <w:color w:val="auto"/>
          <w:sz w:val="20"/>
          <w:szCs w:val="20"/>
        </w:rPr>
        <w:tab/>
        <w:t>7.2. В случае</w:t>
      </w:r>
      <w:proofErr w:type="gramStart"/>
      <w:r w:rsidRPr="00911FA5">
        <w:rPr>
          <w:rFonts w:ascii="Times New Roman" w:hAnsi="Times New Roman"/>
          <w:color w:val="auto"/>
          <w:sz w:val="20"/>
          <w:szCs w:val="20"/>
        </w:rPr>
        <w:t>,</w:t>
      </w:r>
      <w:proofErr w:type="gramEnd"/>
      <w:r w:rsidRPr="00911FA5">
        <w:rPr>
          <w:rFonts w:ascii="Times New Roman" w:hAnsi="Times New Roman"/>
          <w:color w:val="auto"/>
          <w:sz w:val="20"/>
          <w:szCs w:val="20"/>
        </w:rPr>
        <w:t xml:space="preserve"> если оплата цены договора производится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w:t>
      </w:r>
      <w:r w:rsidRPr="00911FA5">
        <w:rPr>
          <w:rFonts w:ascii="Times New Roman" w:hAnsi="Times New Roman"/>
          <w:sz w:val="20"/>
          <w:szCs w:val="20"/>
        </w:rPr>
        <w:t xml:space="preserve">отказа Застройщиком от исполнения договора в порядке, предусмотренном </w:t>
      </w:r>
      <w:hyperlink r:id="rId11" w:anchor="/document/12138267/entry/9" w:history="1">
        <w:r w:rsidRPr="00911FA5">
          <w:rPr>
            <w:rStyle w:val="af2"/>
            <w:rFonts w:ascii="Times New Roman" w:hAnsi="Times New Roman"/>
            <w:sz w:val="20"/>
            <w:szCs w:val="20"/>
          </w:rPr>
          <w:t>статьей 9</w:t>
        </w:r>
      </w:hyperlink>
      <w:r w:rsidRPr="00911FA5">
        <w:rPr>
          <w:rFonts w:ascii="Times New Roman" w:hAnsi="Times New Roman"/>
          <w:sz w:val="20"/>
          <w:szCs w:val="20"/>
        </w:rPr>
        <w:t xml:space="preserve"> Федерального закона №214-ФЗ.</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7.2.1. </w:t>
      </w:r>
      <w:proofErr w:type="gramStart"/>
      <w:r w:rsidRPr="00911FA5">
        <w:rPr>
          <w:rFonts w:ascii="Times New Roman" w:hAnsi="Times New Roman"/>
          <w:sz w:val="20"/>
          <w:szCs w:val="20"/>
        </w:rPr>
        <w:t>В случае наличия оснований для одностороннего отказа Застройщика от исполнения договора, предусмотренного частью 4 статьи 5 Федерального закона №214-ФЗ,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w:t>
      </w:r>
      <w:proofErr w:type="gramEnd"/>
      <w:r w:rsidRPr="00911FA5">
        <w:rPr>
          <w:rFonts w:ascii="Times New Roman" w:hAnsi="Times New Roman"/>
          <w:sz w:val="20"/>
          <w:szCs w:val="20"/>
        </w:rPr>
        <w:t xml:space="preserve"> </w:t>
      </w:r>
      <w:proofErr w:type="gramStart"/>
      <w:r w:rsidRPr="00911FA5">
        <w:rPr>
          <w:rFonts w:ascii="Times New Roman" w:hAnsi="Times New Roman"/>
          <w:sz w:val="20"/>
          <w:szCs w:val="20"/>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w:t>
      </w:r>
      <w:proofErr w:type="gramEnd"/>
      <w:r w:rsidRPr="00911FA5">
        <w:rPr>
          <w:rFonts w:ascii="Times New Roman" w:hAnsi="Times New Roman"/>
          <w:sz w:val="20"/>
          <w:szCs w:val="20"/>
        </w:rPr>
        <w:t xml:space="preserve"> по указанному им почтовому адресу Застройщик имеет право в одностороннем порядке отказаться от исполнения договора.</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7.3. Договор считается расторгнутым со дня направления Участнику долевого строительства уведомления об одностороннем отказе от исполнения договора по адресу, указанному в настоящем договоре.</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ab/>
        <w:t xml:space="preserve">7.4. В случае нарушения установленного договором срока внесения платежа Участник долевого строительства оплачивает Застройщику неустойку (пени) в размере одной трехсотой </w:t>
      </w:r>
      <w:hyperlink r:id="rId12">
        <w:r w:rsidRPr="00911FA5">
          <w:rPr>
            <w:rStyle w:val="af2"/>
            <w:rFonts w:ascii="Times New Roman" w:hAnsi="Times New Roman"/>
            <w:sz w:val="20"/>
            <w:szCs w:val="20"/>
          </w:rPr>
          <w:t>ставки рефинансирования</w:t>
        </w:r>
      </w:hyperlink>
      <w:r w:rsidRPr="00911FA5">
        <w:rPr>
          <w:rFonts w:ascii="Times New Roman" w:hAnsi="Times New Roman"/>
          <w:sz w:val="20"/>
          <w:szCs w:val="20"/>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7.5.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w:t>
      </w:r>
      <w:proofErr w:type="gramStart"/>
      <w:r w:rsidRPr="00911FA5">
        <w:rPr>
          <w:rFonts w:ascii="Times New Roman" w:hAnsi="Times New Roman"/>
          <w:sz w:val="20"/>
          <w:szCs w:val="20"/>
        </w:rPr>
        <w:t>но</w:t>
      </w:r>
      <w:proofErr w:type="gramEnd"/>
      <w:r w:rsidRPr="00911FA5">
        <w:rPr>
          <w:rFonts w:ascii="Times New Roman" w:hAnsi="Times New Roman"/>
          <w:sz w:val="20"/>
          <w:szCs w:val="20"/>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7.6.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7.7.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 если они не являются общеизвестными.</w:t>
      </w:r>
    </w:p>
    <w:p w:rsidR="00802F51" w:rsidRPr="004179E0" w:rsidRDefault="00802F51" w:rsidP="004179E0">
      <w:pPr>
        <w:tabs>
          <w:tab w:val="left" w:pos="567"/>
        </w:tabs>
        <w:ind w:firstLine="708"/>
        <w:jc w:val="both"/>
        <w:rPr>
          <w:rFonts w:ascii="Times New Roman" w:hAnsi="Times New Roman"/>
          <w:sz w:val="20"/>
          <w:szCs w:val="20"/>
        </w:rPr>
      </w:pPr>
      <w:r w:rsidRPr="00911FA5">
        <w:rPr>
          <w:rFonts w:ascii="Times New Roman" w:hAnsi="Times New Roman"/>
          <w:sz w:val="20"/>
          <w:szCs w:val="20"/>
        </w:rPr>
        <w:t>7.8. Не извещение или несвоевременное извещение другой Стороны Стороной, для которой создалась невозможность исполнения обязатель</w:t>
      </w:r>
      <w:proofErr w:type="gramStart"/>
      <w:r w:rsidRPr="00911FA5">
        <w:rPr>
          <w:rFonts w:ascii="Times New Roman" w:hAnsi="Times New Roman"/>
          <w:sz w:val="20"/>
          <w:szCs w:val="20"/>
        </w:rPr>
        <w:t>ств всл</w:t>
      </w:r>
      <w:proofErr w:type="gramEnd"/>
      <w:r w:rsidRPr="00911FA5">
        <w:rPr>
          <w:rFonts w:ascii="Times New Roman" w:hAnsi="Times New Roman"/>
          <w:sz w:val="20"/>
          <w:szCs w:val="20"/>
        </w:rPr>
        <w:t>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r w:rsidR="004179E0" w:rsidRPr="004179E0">
        <w:rPr>
          <w:rFonts w:ascii="Times New Roman" w:hAnsi="Times New Roman"/>
          <w:sz w:val="20"/>
          <w:szCs w:val="20"/>
        </w:rPr>
        <w:t xml:space="preserve">  </w:t>
      </w: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8. Дополнительные условия.</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8.1.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8.2</w:t>
      </w:r>
      <w:r w:rsidRPr="00911FA5">
        <w:rPr>
          <w:rFonts w:ascii="Times New Roman" w:hAnsi="Times New Roman"/>
          <w:sz w:val="20"/>
          <w:szCs w:val="20"/>
        </w:rPr>
        <w:t xml:space="preserve">. Застройщик вправе не передавать (удерживать)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 </w:t>
      </w:r>
      <w:proofErr w:type="gramStart"/>
      <w:r w:rsidRPr="00911FA5">
        <w:rPr>
          <w:rFonts w:ascii="Times New Roman" w:hAnsi="Times New Roman"/>
          <w:sz w:val="20"/>
          <w:szCs w:val="20"/>
        </w:rPr>
        <w:t>Застройщик не несет ответственности за нарушение срока передачи объекта долевого строительства Участнику долевого строительства, если акт приема-передачи Объекта долевого строительства не был подписан в установленный договором срок по вине Участника долевого строительства, в том числе ввиду несоблюдения Участником долевого строительства срока приемки, установленного договором или ввиду невнесения Участником долевого строительства полной цены договора в сроки, установленные договором.</w:t>
      </w:r>
      <w:proofErr w:type="gramEnd"/>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8.3</w:t>
      </w:r>
      <w:r w:rsidRPr="00911FA5">
        <w:rPr>
          <w:rFonts w:ascii="Times New Roman" w:hAnsi="Times New Roman"/>
          <w:sz w:val="20"/>
          <w:szCs w:val="20"/>
        </w:rPr>
        <w:t xml:space="preserve">. Стороны подтверждают, что все условия настоящего договора надлежащим образом согласованы Сторонами по их взаимному согласию, полностью приняты Сторонами, соответствуют </w:t>
      </w:r>
      <w:r w:rsidRPr="00911FA5">
        <w:rPr>
          <w:rFonts w:ascii="Times New Roman" w:hAnsi="Times New Roman"/>
          <w:sz w:val="20"/>
          <w:szCs w:val="20"/>
        </w:rPr>
        <w:lastRenderedPageBreak/>
        <w:t>интересам Сторон, являются приемлемыми для Сторон и исполнимыми. Стороны подтверждают, что они воспользовались правом предложить все соответствующие их интересам условия и изменения в ходе заключения договора.</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8.4</w:t>
      </w:r>
      <w:r w:rsidRPr="00911FA5">
        <w:rPr>
          <w:rFonts w:ascii="Times New Roman" w:hAnsi="Times New Roman"/>
          <w:sz w:val="20"/>
          <w:szCs w:val="20"/>
        </w:rPr>
        <w:t>. В случае</w:t>
      </w:r>
      <w:proofErr w:type="gramStart"/>
      <w:r w:rsidRPr="00911FA5">
        <w:rPr>
          <w:rFonts w:ascii="Times New Roman" w:hAnsi="Times New Roman"/>
          <w:sz w:val="20"/>
          <w:szCs w:val="20"/>
        </w:rPr>
        <w:t>,</w:t>
      </w:r>
      <w:proofErr w:type="gramEnd"/>
      <w:r w:rsidRPr="00911FA5">
        <w:rPr>
          <w:rFonts w:ascii="Times New Roman" w:hAnsi="Times New Roman"/>
          <w:sz w:val="20"/>
          <w:szCs w:val="20"/>
        </w:rPr>
        <w:t xml:space="preserve">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No214-ФЗ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8.5</w:t>
      </w:r>
      <w:r w:rsidRPr="00911FA5">
        <w:rPr>
          <w:rFonts w:ascii="Times New Roman" w:hAnsi="Times New Roman"/>
          <w:sz w:val="20"/>
          <w:szCs w:val="20"/>
        </w:rPr>
        <w:t>. В процессе строительства многоквартирного дома возможны изменения параметров помещений, входящих в состав квартиры. В процессе строительства возможно отклонение помещений, входящих в состав квартиры, самой квартиры, от осевых линий по проектной документации. Стороны пришли к соглашению, что ни при каких обстоятельствах не считают существенным изменением проектной документации и нарушением требований к качеству квартиры отклонение общей площади квартиры в любую сторону на 5 (Пять) и менее процентов от общей площади квартиры, указанной в п</w:t>
      </w:r>
      <w:r w:rsidRPr="008A7B9C">
        <w:rPr>
          <w:rFonts w:ascii="Times New Roman" w:hAnsi="Times New Roman"/>
          <w:color w:val="auto"/>
          <w:sz w:val="20"/>
          <w:szCs w:val="20"/>
        </w:rPr>
        <w:t>.</w:t>
      </w:r>
      <w:r w:rsidR="0010460C" w:rsidRPr="008A7B9C">
        <w:rPr>
          <w:rFonts w:ascii="Times New Roman" w:hAnsi="Times New Roman"/>
          <w:color w:val="auto"/>
          <w:sz w:val="20"/>
          <w:szCs w:val="20"/>
        </w:rPr>
        <w:t>2.3</w:t>
      </w:r>
      <w:r w:rsidR="0010460C" w:rsidRPr="0010460C">
        <w:rPr>
          <w:rFonts w:ascii="Times New Roman" w:hAnsi="Times New Roman"/>
          <w:color w:val="FF0000"/>
          <w:sz w:val="20"/>
          <w:szCs w:val="20"/>
        </w:rPr>
        <w:t>.</w:t>
      </w:r>
      <w:r w:rsidRPr="00911FA5">
        <w:rPr>
          <w:rFonts w:ascii="Times New Roman" w:hAnsi="Times New Roman"/>
          <w:sz w:val="20"/>
          <w:szCs w:val="20"/>
        </w:rPr>
        <w:t xml:space="preserve"> настоящего договора.</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8.6</w:t>
      </w:r>
      <w:r w:rsidRPr="00911FA5">
        <w:rPr>
          <w:rFonts w:ascii="Times New Roman" w:hAnsi="Times New Roman"/>
          <w:sz w:val="20"/>
          <w:szCs w:val="20"/>
        </w:rPr>
        <w:t xml:space="preserve">. </w:t>
      </w:r>
      <w:proofErr w:type="gramStart"/>
      <w:r w:rsidRPr="00911FA5">
        <w:rPr>
          <w:rFonts w:ascii="Times New Roman" w:hAnsi="Times New Roman"/>
          <w:sz w:val="20"/>
          <w:szCs w:val="20"/>
        </w:rPr>
        <w:t>Дополнительн</w:t>
      </w:r>
      <w:r w:rsidR="005B0B68">
        <w:rPr>
          <w:rFonts w:ascii="Times New Roman" w:hAnsi="Times New Roman"/>
          <w:sz w:val="20"/>
          <w:szCs w:val="20"/>
        </w:rPr>
        <w:t>о к условиям, изложенным в п.8.5</w:t>
      </w:r>
      <w:r w:rsidRPr="00911FA5">
        <w:rPr>
          <w:rFonts w:ascii="Times New Roman" w:hAnsi="Times New Roman"/>
          <w:sz w:val="20"/>
          <w:szCs w:val="20"/>
        </w:rPr>
        <w:t>. договора, не являются существенными изменениями проектной документации строящегося многоквартирного дома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w:t>
      </w:r>
      <w:proofErr w:type="gramEnd"/>
      <w:r w:rsidRPr="00911FA5">
        <w:rPr>
          <w:rFonts w:ascii="Times New Roman" w:hAnsi="Times New Roman"/>
          <w:sz w:val="20"/>
          <w:szCs w:val="20"/>
        </w:rPr>
        <w:t xml:space="preserve"> по законодательству РФ, в </w:t>
      </w:r>
      <w:proofErr w:type="spellStart"/>
      <w:r w:rsidRPr="00911FA5">
        <w:rPr>
          <w:rFonts w:ascii="Times New Roman" w:hAnsi="Times New Roman"/>
          <w:sz w:val="20"/>
          <w:szCs w:val="20"/>
        </w:rPr>
        <w:t>т</w:t>
      </w:r>
      <w:proofErr w:type="gramStart"/>
      <w:r w:rsidRPr="00911FA5">
        <w:rPr>
          <w:rFonts w:ascii="Times New Roman" w:hAnsi="Times New Roman"/>
          <w:sz w:val="20"/>
          <w:szCs w:val="20"/>
        </w:rPr>
        <w:t>.ч</w:t>
      </w:r>
      <w:proofErr w:type="spellEnd"/>
      <w:proofErr w:type="gramEnd"/>
      <w:r w:rsidRPr="00911FA5">
        <w:rPr>
          <w:rFonts w:ascii="Times New Roman" w:hAnsi="Times New Roman"/>
          <w:sz w:val="20"/>
          <w:szCs w:val="20"/>
        </w:rPr>
        <w:t>, но не ограничиваясь:</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появление или удаление (исключение) или изменение местоположения входов, козырьков парадных, пандусов, перил лестниц и лестниц дома, в том числе предназначенных для нежилых помещений многоквартирного дома,</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изменение проекта благоустройства прилегающей территории,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изменение устройства подземной части дома, в том числе в связи с изменением подземной этажности;</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изменение количества нежилых помещений дома и/или их параметров,</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появление или удаление дополнительных балконов, лоджий вне объекта долевого строительства,</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размещение в объекте долевого строительства объектов согласно требованиям противопожарных норм (рукавов, вентилей и т.д.),</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создание вентиляционных каналов и шахт в кухнях, санузлах, коридорах, которые могут выступать из стен и уменьшать площадь соответствующей части квартиры.</w:t>
      </w:r>
    </w:p>
    <w:p w:rsidR="00802F51" w:rsidRPr="00102B12" w:rsidRDefault="00802F51" w:rsidP="00102B12">
      <w:pPr>
        <w:ind w:firstLine="708"/>
        <w:jc w:val="both"/>
        <w:rPr>
          <w:rFonts w:ascii="Times New Roman" w:hAnsi="Times New Roman"/>
          <w:sz w:val="20"/>
          <w:szCs w:val="20"/>
        </w:rPr>
      </w:pPr>
      <w:r w:rsidRPr="00911FA5">
        <w:rPr>
          <w:rFonts w:ascii="Times New Roman" w:hAnsi="Times New Roman"/>
          <w:sz w:val="20"/>
          <w:szCs w:val="20"/>
        </w:rPr>
        <w:t>При этом в установленных законом случаях Застройщик вносит соответствующие изменения в проектную декларацию.</w:t>
      </w:r>
    </w:p>
    <w:p w:rsidR="00802F51" w:rsidRPr="00911FA5" w:rsidRDefault="00802F51" w:rsidP="00802F51">
      <w:pPr>
        <w:jc w:val="center"/>
        <w:rPr>
          <w:rFonts w:ascii="Times New Roman" w:hAnsi="Times New Roman"/>
          <w:b/>
          <w:sz w:val="20"/>
          <w:szCs w:val="20"/>
        </w:rPr>
      </w:pPr>
      <w:r w:rsidRPr="00911FA5">
        <w:rPr>
          <w:rFonts w:ascii="Times New Roman" w:hAnsi="Times New Roman"/>
          <w:b/>
          <w:sz w:val="20"/>
          <w:szCs w:val="20"/>
        </w:rPr>
        <w:t>9. Заключительные положения.</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9.1. Настоящий договор подлежит государственной регистрации в Управлении Федеральной службы государственной регистрации, кадастра и картографии по Чувашской Республике.</w:t>
      </w:r>
    </w:p>
    <w:p w:rsidR="00802F51" w:rsidRPr="00911FA5" w:rsidRDefault="00802F51" w:rsidP="00802F51">
      <w:pPr>
        <w:ind w:firstLine="540"/>
        <w:jc w:val="both"/>
        <w:rPr>
          <w:rFonts w:ascii="Times New Roman" w:eastAsia="Times New Roman" w:hAnsi="Times New Roman"/>
          <w:sz w:val="20"/>
          <w:szCs w:val="20"/>
          <w:lang w:eastAsia="ru-RU"/>
        </w:rPr>
      </w:pPr>
      <w:r w:rsidRPr="00911FA5">
        <w:rPr>
          <w:rFonts w:ascii="Times New Roman" w:eastAsia="Times New Roman" w:hAnsi="Times New Roman"/>
          <w:sz w:val="20"/>
          <w:szCs w:val="20"/>
          <w:lang w:eastAsia="ru-RU"/>
        </w:rPr>
        <w:t xml:space="preserve">   </w:t>
      </w:r>
      <w:proofErr w:type="gramStart"/>
      <w:r w:rsidRPr="00911FA5">
        <w:rPr>
          <w:rFonts w:ascii="Times New Roman" w:eastAsia="Times New Roman" w:hAnsi="Times New Roman"/>
          <w:sz w:val="20"/>
          <w:szCs w:val="20"/>
          <w:lang w:eastAsia="ru-RU"/>
        </w:rPr>
        <w:t>В соответствии со ст. 77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Банком-Кредитором, принятых по вышеуказанному Кредитному договору, считается находящимся в залоге у Банка-Кредитора в силу закона с момента государственной регистрации ипотеки в силу закона на Объект</w:t>
      </w:r>
      <w:proofErr w:type="gramEnd"/>
      <w:r w:rsidRPr="00911FA5">
        <w:rPr>
          <w:rFonts w:ascii="Times New Roman" w:eastAsia="Times New Roman" w:hAnsi="Times New Roman"/>
          <w:sz w:val="20"/>
          <w:szCs w:val="20"/>
          <w:lang w:eastAsia="ru-RU"/>
        </w:rPr>
        <w:t xml:space="preserve"> долевого строительства. </w:t>
      </w:r>
    </w:p>
    <w:p w:rsidR="00802F51" w:rsidRPr="00911FA5" w:rsidRDefault="00802F51" w:rsidP="00802F51">
      <w:pPr>
        <w:ind w:firstLine="540"/>
        <w:jc w:val="both"/>
        <w:rPr>
          <w:rFonts w:ascii="Times New Roman" w:hAnsi="Times New Roman"/>
          <w:sz w:val="20"/>
          <w:szCs w:val="20"/>
        </w:rPr>
      </w:pPr>
      <w:r w:rsidRPr="00911FA5">
        <w:rPr>
          <w:rFonts w:ascii="Times New Roman" w:hAnsi="Times New Roman"/>
          <w:sz w:val="20"/>
          <w:szCs w:val="20"/>
        </w:rPr>
        <w:t>При этом Участник долевого строительства становится залогодателем, а Банк-Кредитор – залогодержателем Объекта долевого строительства</w:t>
      </w:r>
    </w:p>
    <w:p w:rsidR="00802F51" w:rsidRPr="00911FA5" w:rsidRDefault="00802F51" w:rsidP="00802F51">
      <w:pPr>
        <w:ind w:firstLine="540"/>
        <w:jc w:val="both"/>
        <w:rPr>
          <w:rFonts w:ascii="Times New Roman" w:hAnsi="Times New Roman"/>
          <w:sz w:val="20"/>
          <w:szCs w:val="20"/>
        </w:rPr>
      </w:pPr>
      <w:proofErr w:type="gramStart"/>
      <w:r w:rsidRPr="00911FA5">
        <w:rPr>
          <w:rFonts w:ascii="Times New Roman" w:hAnsi="Times New Roman"/>
          <w:sz w:val="20"/>
          <w:szCs w:val="20"/>
        </w:rPr>
        <w:t>Права Банка-Кредитора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w:t>
      </w:r>
      <w:r w:rsidRPr="00911FA5">
        <w:rPr>
          <w:rFonts w:ascii="Times New Roman" w:hAnsi="Times New Roman"/>
          <w:b/>
          <w:sz w:val="20"/>
          <w:szCs w:val="20"/>
        </w:rPr>
        <w:t>,</w:t>
      </w:r>
      <w:r w:rsidRPr="00911FA5">
        <w:rPr>
          <w:rFonts w:ascii="Times New Roman" w:hAnsi="Times New Roman"/>
          <w:sz w:val="20"/>
          <w:szCs w:val="20"/>
        </w:rPr>
        <w:t xml:space="preserve"> подаваемой на государственную регистрацию в орган, осуществляющий государственную регистрацию прав на</w:t>
      </w:r>
      <w:proofErr w:type="gramEnd"/>
      <w:r w:rsidRPr="00911FA5">
        <w:rPr>
          <w:rFonts w:ascii="Times New Roman" w:hAnsi="Times New Roman"/>
          <w:sz w:val="20"/>
          <w:szCs w:val="20"/>
        </w:rPr>
        <w:t xml:space="preserve">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rsidR="00802F51" w:rsidRPr="00911FA5" w:rsidRDefault="00802F51" w:rsidP="00802F51">
      <w:pPr>
        <w:ind w:firstLine="540"/>
        <w:jc w:val="both"/>
        <w:rPr>
          <w:rFonts w:ascii="Times New Roman" w:eastAsia="Arial Unicode MS" w:hAnsi="Times New Roman"/>
          <w:b/>
          <w:bCs/>
          <w:sz w:val="20"/>
          <w:szCs w:val="20"/>
          <w:shd w:val="clear" w:color="auto" w:fill="FFFFFF"/>
        </w:rPr>
      </w:pPr>
      <w:proofErr w:type="gramStart"/>
      <w:r w:rsidRPr="00911FA5">
        <w:rPr>
          <w:rFonts w:ascii="Times New Roman" w:hAnsi="Times New Roman"/>
          <w:sz w:val="20"/>
          <w:szCs w:val="20"/>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Банка-Кредитора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w:t>
      </w:r>
      <w:proofErr w:type="gramEnd"/>
      <w:r w:rsidRPr="00911FA5">
        <w:rPr>
          <w:rFonts w:ascii="Times New Roman" w:hAnsi="Times New Roman"/>
          <w:sz w:val="20"/>
          <w:szCs w:val="20"/>
        </w:rPr>
        <w:t xml:space="preserve"> в соответствии с п. 5 ст. 5, п. 2 ст. 11 и </w:t>
      </w:r>
      <w:r w:rsidRPr="00911FA5">
        <w:rPr>
          <w:rFonts w:ascii="Times New Roman" w:hAnsi="Times New Roman"/>
          <w:b/>
          <w:sz w:val="20"/>
          <w:szCs w:val="20"/>
        </w:rPr>
        <w:t>с</w:t>
      </w:r>
      <w:r w:rsidRPr="00911FA5">
        <w:rPr>
          <w:rFonts w:ascii="Times New Roman" w:hAnsi="Times New Roman"/>
          <w:sz w:val="20"/>
          <w:szCs w:val="20"/>
        </w:rPr>
        <w:t>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911FA5">
        <w:rPr>
          <w:rFonts w:ascii="Times New Roman" w:eastAsia="Arial Unicode MS" w:hAnsi="Times New Roman"/>
          <w:b/>
          <w:bCs/>
          <w:sz w:val="20"/>
          <w:szCs w:val="20"/>
          <w:shd w:val="clear" w:color="auto" w:fill="FFFFFF"/>
        </w:rPr>
        <w:t xml:space="preserve"> </w:t>
      </w:r>
    </w:p>
    <w:p w:rsidR="00802F51" w:rsidRPr="00911FA5" w:rsidRDefault="00802F51" w:rsidP="00802F51">
      <w:pPr>
        <w:tabs>
          <w:tab w:val="left" w:pos="720"/>
          <w:tab w:val="left" w:pos="1440"/>
        </w:tabs>
        <w:jc w:val="both"/>
        <w:rPr>
          <w:rFonts w:ascii="Times New Roman" w:hAnsi="Times New Roman"/>
          <w:sz w:val="20"/>
          <w:szCs w:val="20"/>
        </w:rPr>
      </w:pPr>
      <w:r w:rsidRPr="00911FA5">
        <w:rPr>
          <w:rFonts w:ascii="Times New Roman" w:hAnsi="Times New Roman"/>
          <w:sz w:val="20"/>
          <w:szCs w:val="20"/>
        </w:rPr>
        <w:t xml:space="preserve">В случае </w:t>
      </w:r>
      <w:proofErr w:type="spellStart"/>
      <w:r w:rsidRPr="00911FA5">
        <w:rPr>
          <w:rFonts w:ascii="Times New Roman" w:hAnsi="Times New Roman"/>
          <w:sz w:val="20"/>
          <w:szCs w:val="20"/>
        </w:rPr>
        <w:t>нерегистрации</w:t>
      </w:r>
      <w:proofErr w:type="spellEnd"/>
      <w:r w:rsidRPr="00911FA5">
        <w:rPr>
          <w:rFonts w:ascii="Times New Roman" w:hAnsi="Times New Roman"/>
          <w:sz w:val="20"/>
          <w:szCs w:val="20"/>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Банком-Кредитором Договор о залоге Прав требования. Права требования по Договору участия в долевом строительстве будут считаться </w:t>
      </w:r>
      <w:r w:rsidRPr="00911FA5">
        <w:rPr>
          <w:rFonts w:ascii="Times New Roman" w:hAnsi="Times New Roman"/>
          <w:sz w:val="20"/>
          <w:szCs w:val="20"/>
        </w:rPr>
        <w:lastRenderedPageBreak/>
        <w:t xml:space="preserve">находящимися </w:t>
      </w:r>
      <w:proofErr w:type="gramStart"/>
      <w:r w:rsidRPr="00911FA5">
        <w:rPr>
          <w:rFonts w:ascii="Times New Roman" w:hAnsi="Times New Roman"/>
          <w:sz w:val="20"/>
          <w:szCs w:val="20"/>
        </w:rPr>
        <w:t>в залоге у Банка-Кредитора с момента государственной регистрации Договора о залоге прав требования до момента</w:t>
      </w:r>
      <w:proofErr w:type="gramEnd"/>
      <w:r w:rsidRPr="00911FA5">
        <w:rPr>
          <w:rFonts w:ascii="Times New Roman" w:hAnsi="Times New Roman"/>
          <w:sz w:val="20"/>
          <w:szCs w:val="20"/>
        </w:rPr>
        <w:t xml:space="preserve"> полного исполнения сторонами своих обязательств по Договору участия в долевом строительстве.</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9.2. В случае изменения адреса или других реквизитов Сторона, у которой произошли изменения, обязана в трехдневный срок письменно уведомить другую Сторону по договору.</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9.3. На момент заключения настоящего договора Застройщиком не заключен договор с другим лицом, кроме Участника долевого строительства, выполнение условий которого приведет к возникновению (с момента государственной регистрации) права собственности этого лица на квартиру.</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9.4. </w:t>
      </w:r>
      <w:proofErr w:type="gramStart"/>
      <w:r w:rsidRPr="00911FA5">
        <w:rPr>
          <w:rFonts w:ascii="Times New Roman" w:hAnsi="Times New Roman"/>
          <w:sz w:val="20"/>
          <w:szCs w:val="20"/>
        </w:rPr>
        <w:t>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по выбору Участника долевого строительства на разрешение суда по месту нахождения Застройщика, или по месту жительства или пребывания Участника долевого строительства, или по месту заключения или исполнения договора.</w:t>
      </w:r>
      <w:proofErr w:type="gramEnd"/>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9.5. </w:t>
      </w:r>
      <w:proofErr w:type="gramStart"/>
      <w:r w:rsidRPr="00911FA5">
        <w:rPr>
          <w:rFonts w:ascii="Times New Roman" w:hAnsi="Times New Roman"/>
          <w:sz w:val="20"/>
          <w:szCs w:val="20"/>
        </w:rPr>
        <w:t>Участник долевого строительства дает свое согласие на изменение по усмотрению Застройщика границ земельных участков, указанных в разделе 1 договора, когда такое изменение связано с разделом (выделом) земельного участка в целях образования (формирования) отдельного земельного участка под многоквартирным домом, в отношении которого у Участника долевого строительства в соответствии с жилищным, земельным законодательством возникнет в будущем доля в праве общей долевой собственности</w:t>
      </w:r>
      <w:proofErr w:type="gramEnd"/>
      <w:r w:rsidRPr="00911FA5">
        <w:rPr>
          <w:rFonts w:ascii="Times New Roman" w:hAnsi="Times New Roman"/>
          <w:sz w:val="20"/>
          <w:szCs w:val="20"/>
        </w:rPr>
        <w:t>,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на раздел (выдел) любого земельного участка, его межевание и совершение Застройщиком и/или другими лицами любых иных действий, связанных с разделом (выделом) земельного участка в вышеуказанных целях.</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Участник долевого строительства дает свое согласие на безвозмездную передачу по окончании строительства и ввода жилого дома в эксплуатацию внутриквартальных проездов (дорог), инженерных сетей и иных необходимых объектов инфраструктуры в государственную (муниципальную) собственность и/или собственность эксплуатирующих организаций, передачу на баланс соответствующим организациям в установленном законодательством порядке.</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9.6. Участник долевого строительства дает свое согласие в соответствии с Федеральным законом от 27.07.2006г. No152-ФЗ «О персональных данных» на обработку своих персональных данных</w:t>
      </w:r>
      <w:proofErr w:type="gramStart"/>
      <w:r w:rsidRPr="00911FA5">
        <w:rPr>
          <w:rFonts w:ascii="Times New Roman" w:hAnsi="Times New Roman"/>
          <w:sz w:val="20"/>
          <w:szCs w:val="20"/>
        </w:rPr>
        <w:t>.</w:t>
      </w:r>
      <w:proofErr w:type="gramEnd"/>
      <w:r w:rsidRPr="00911FA5">
        <w:rPr>
          <w:rFonts w:ascii="Times New Roman" w:hAnsi="Times New Roman"/>
          <w:sz w:val="20"/>
          <w:szCs w:val="20"/>
        </w:rPr>
        <w:t xml:space="preserve"> </w:t>
      </w:r>
      <w:proofErr w:type="gramStart"/>
      <w:r w:rsidRPr="00911FA5">
        <w:rPr>
          <w:rFonts w:ascii="Times New Roman" w:hAnsi="Times New Roman"/>
          <w:sz w:val="20"/>
          <w:szCs w:val="20"/>
        </w:rPr>
        <w:t>а</w:t>
      </w:r>
      <w:proofErr w:type="gramEnd"/>
      <w:r w:rsidRPr="00911FA5">
        <w:rPr>
          <w:rFonts w:ascii="Times New Roman" w:hAnsi="Times New Roman"/>
          <w:sz w:val="20"/>
          <w:szCs w:val="20"/>
        </w:rPr>
        <w:t xml:space="preserve"> также согласие на рассылку смс сообщений. Такое согласие дается на срок, на 2 (Два) года превышающий установленный в п. 2.8 договора срок передачи Застройщиком объекта долевого строительства Участнику долевого строительства, и может быть отозвано в любой момент времени путем передачи подписанного письменного уведомления.</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9.7. </w:t>
      </w:r>
      <w:proofErr w:type="gramStart"/>
      <w:r w:rsidRPr="00911FA5">
        <w:rPr>
          <w:rFonts w:ascii="Times New Roman" w:hAnsi="Times New Roman"/>
          <w:sz w:val="20"/>
          <w:szCs w:val="20"/>
        </w:rPr>
        <w:t>Участник долевого строительства подтверждает и заверяет, что до подписания договора своевременно и в полном объеме получил от Застройщика необходимую и достаточную информацию, а также разъяснения о строящемся доме,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договора и условиях расчетов по нему, правах и обязанностях   Застройщика</w:t>
      </w:r>
      <w:proofErr w:type="gramEnd"/>
      <w:r w:rsidRPr="00911FA5">
        <w:rPr>
          <w:rFonts w:ascii="Times New Roman" w:hAnsi="Times New Roman"/>
          <w:sz w:val="20"/>
          <w:szCs w:val="20"/>
        </w:rPr>
        <w:t xml:space="preserve">,    правах    и    обязанностях     Участника     долевого      строительства, предусмотренных Договором, </w:t>
      </w:r>
      <w:proofErr w:type="gramStart"/>
      <w:r w:rsidRPr="00911FA5">
        <w:rPr>
          <w:rFonts w:ascii="Times New Roman" w:hAnsi="Times New Roman"/>
          <w:sz w:val="20"/>
          <w:szCs w:val="20"/>
        </w:rPr>
        <w:t>предупрежден</w:t>
      </w:r>
      <w:proofErr w:type="gramEnd"/>
      <w:r w:rsidRPr="00911FA5">
        <w:rPr>
          <w:rFonts w:ascii="Times New Roman" w:hAnsi="Times New Roman"/>
          <w:sz w:val="20"/>
          <w:szCs w:val="20"/>
        </w:rPr>
        <w:t xml:space="preserve"> о последствиях несоблюдения обязанностей Участника долевого строительства, ознакомился с проектной декларацией.</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xml:space="preserve">9.8. </w:t>
      </w:r>
      <w:proofErr w:type="gramStart"/>
      <w:r w:rsidRPr="00911FA5">
        <w:rPr>
          <w:rFonts w:ascii="Times New Roman" w:hAnsi="Times New Roman"/>
          <w:sz w:val="20"/>
          <w:szCs w:val="20"/>
        </w:rPr>
        <w:t>Участник долевого строительства информирован и согласен, что окна квартиры могут полностью или частично выходить на эксплуатируемую кровлю встроенно-пристроенных помещений и/или надземной/подземной автостоянки, а также на торцевую стену соседнего подъезда, перед окнами квартиры может располагаться лестница, перила, пандус, над или под окнами может располагаться козырек, рядом с квартирой может находиться входная группа нежилых помещений;</w:t>
      </w:r>
      <w:proofErr w:type="gramEnd"/>
      <w:r w:rsidRPr="00911FA5">
        <w:rPr>
          <w:rFonts w:ascii="Times New Roman" w:hAnsi="Times New Roman"/>
          <w:sz w:val="20"/>
          <w:szCs w:val="20"/>
        </w:rPr>
        <w:t xml:space="preserve"> что указанные особенности не являются недостатком квартиры или многоквартирного дома, в котором она расположена. Также Участник долевого строительства подтверждает и заверяет, что при заключении договора ему была оказана со стороны Застройщика квалифицированная помощь в выборе объекта долевого строительства, кроме того, что Участник долевого строительства ознакомлен с информацией о Застройщике, замечаний и вопросов к предоставленной информации не имеет.</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9.9. Участник долевого строительства заявляет и гарантирует:</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что имеет полное право и полномочия заключить договор, а также исполнить все свои обязательства по нему;</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что все необходимые процедуры были им должным образом выполнены с тем, чтобы обладать правом и полномочиями подписывать договор, а также исполнять любые другие действия, вытекающие из договора;</w:t>
      </w:r>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t>- что заключение договора не нарушает какие-либо права или законные интересы третьих лиц;</w:t>
      </w:r>
    </w:p>
    <w:p w:rsidR="00802F51" w:rsidRPr="00911FA5" w:rsidRDefault="00802F51" w:rsidP="00802F51">
      <w:pPr>
        <w:ind w:firstLine="708"/>
        <w:jc w:val="both"/>
        <w:rPr>
          <w:rFonts w:ascii="Times New Roman" w:hAnsi="Times New Roman"/>
          <w:sz w:val="20"/>
          <w:szCs w:val="20"/>
        </w:rPr>
      </w:pPr>
      <w:proofErr w:type="gramStart"/>
      <w:r w:rsidRPr="00911FA5">
        <w:rPr>
          <w:rFonts w:ascii="Times New Roman" w:hAnsi="Times New Roman"/>
          <w:sz w:val="20"/>
          <w:szCs w:val="20"/>
        </w:rPr>
        <w:t>- что действует в здравом уме, твердой памяти, не вынужденно, сознательно и добровольно, без какого-либо принуждения со стороны Застройщика или третьих лиц, понимая значение и последствия своих действий; что не заблуждается относительно предмета договора и что отсутствуют обстоятельства, препятствующие осознать суть договора и/или вынуждающие принять обязательство на крайне невыгодных для себя условиях;</w:t>
      </w:r>
      <w:proofErr w:type="gramEnd"/>
    </w:p>
    <w:p w:rsidR="00802F51" w:rsidRPr="00911FA5" w:rsidRDefault="00802F51" w:rsidP="00802F51">
      <w:pPr>
        <w:ind w:firstLine="708"/>
        <w:jc w:val="both"/>
        <w:rPr>
          <w:rFonts w:ascii="Times New Roman" w:hAnsi="Times New Roman"/>
          <w:sz w:val="20"/>
          <w:szCs w:val="20"/>
        </w:rPr>
      </w:pPr>
      <w:r w:rsidRPr="00911FA5">
        <w:rPr>
          <w:rFonts w:ascii="Times New Roman" w:hAnsi="Times New Roman"/>
          <w:sz w:val="20"/>
          <w:szCs w:val="20"/>
        </w:rPr>
        <w:lastRenderedPageBreak/>
        <w:t xml:space="preserve">- что в дееспособности не </w:t>
      </w:r>
      <w:proofErr w:type="gramStart"/>
      <w:r w:rsidRPr="00911FA5">
        <w:rPr>
          <w:rFonts w:ascii="Times New Roman" w:hAnsi="Times New Roman"/>
          <w:sz w:val="20"/>
          <w:szCs w:val="20"/>
        </w:rPr>
        <w:t>ограничен</w:t>
      </w:r>
      <w:proofErr w:type="gramEnd"/>
      <w:r w:rsidRPr="00911FA5">
        <w:rPr>
          <w:rFonts w:ascii="Times New Roman" w:hAnsi="Times New Roman"/>
          <w:sz w:val="20"/>
          <w:szCs w:val="20"/>
        </w:rPr>
        <w:t>; под опекой, попечительством, а также патронажем не состоит; по состоянию здоровья может самостоятельно осуществлять и защищать свои права и исполнять обязанности.</w:t>
      </w:r>
    </w:p>
    <w:p w:rsidR="00802F51" w:rsidRPr="00911FA5" w:rsidRDefault="00802F51" w:rsidP="00802F51">
      <w:pPr>
        <w:ind w:firstLine="708"/>
        <w:jc w:val="both"/>
        <w:rPr>
          <w:rFonts w:ascii="Times New Roman" w:hAnsi="Times New Roman"/>
          <w:color w:val="auto"/>
          <w:sz w:val="20"/>
          <w:szCs w:val="20"/>
        </w:rPr>
      </w:pPr>
      <w:r w:rsidRPr="00911FA5">
        <w:rPr>
          <w:rFonts w:ascii="Times New Roman" w:hAnsi="Times New Roman"/>
          <w:sz w:val="20"/>
          <w:szCs w:val="20"/>
        </w:rPr>
        <w:t xml:space="preserve">9.10. </w:t>
      </w:r>
      <w:r w:rsidRPr="00911FA5">
        <w:rPr>
          <w:rFonts w:ascii="Times New Roman" w:eastAsia="Times New Roman" w:hAnsi="Times New Roman"/>
          <w:color w:val="auto"/>
          <w:sz w:val="20"/>
          <w:szCs w:val="20"/>
        </w:rPr>
        <w:t xml:space="preserve">В случае предоставления </w:t>
      </w:r>
      <w:proofErr w:type="spellStart"/>
      <w:r w:rsidRPr="00911FA5">
        <w:rPr>
          <w:rFonts w:ascii="Times New Roman" w:eastAsia="Times New Roman" w:hAnsi="Times New Roman"/>
          <w:color w:val="auto"/>
          <w:sz w:val="20"/>
          <w:szCs w:val="20"/>
        </w:rPr>
        <w:t>Эскроу</w:t>
      </w:r>
      <w:proofErr w:type="spellEnd"/>
      <w:r w:rsidRPr="00911FA5">
        <w:rPr>
          <w:rFonts w:ascii="Times New Roman" w:eastAsia="Times New Roman" w:hAnsi="Times New Roman"/>
          <w:color w:val="auto"/>
          <w:sz w:val="20"/>
          <w:szCs w:val="20"/>
        </w:rPr>
        <w:t xml:space="preserve">-агентом Застройщику кредитных средств, для финансирования строительства Объекта недвижимости, Участник долевого строительства выражает свое </w:t>
      </w:r>
      <w:hyperlink r:id="rId13" w:history="1">
        <w:r w:rsidRPr="00911FA5">
          <w:rPr>
            <w:rFonts w:ascii="Times New Roman" w:eastAsia="Times New Roman" w:hAnsi="Times New Roman"/>
            <w:color w:val="auto"/>
            <w:sz w:val="20"/>
            <w:szCs w:val="20"/>
          </w:rPr>
          <w:t>согласие на передачу в залог</w:t>
        </w:r>
      </w:hyperlink>
      <w:r w:rsidRPr="00911FA5">
        <w:rPr>
          <w:rFonts w:ascii="Times New Roman" w:eastAsia="Times New Roman" w:hAnsi="Times New Roman"/>
          <w:color w:val="auto"/>
          <w:sz w:val="20"/>
          <w:szCs w:val="20"/>
        </w:rPr>
        <w:t xml:space="preserve"> </w:t>
      </w:r>
      <w:proofErr w:type="spellStart"/>
      <w:r w:rsidRPr="00911FA5">
        <w:rPr>
          <w:rFonts w:ascii="Times New Roman" w:eastAsia="Times New Roman" w:hAnsi="Times New Roman"/>
          <w:color w:val="auto"/>
          <w:sz w:val="20"/>
          <w:szCs w:val="20"/>
        </w:rPr>
        <w:t>Эскроу</w:t>
      </w:r>
      <w:proofErr w:type="spellEnd"/>
      <w:r w:rsidRPr="00911FA5">
        <w:rPr>
          <w:rFonts w:ascii="Times New Roman" w:eastAsia="Times New Roman" w:hAnsi="Times New Roman"/>
          <w:color w:val="auto"/>
          <w:sz w:val="20"/>
          <w:szCs w:val="20"/>
        </w:rPr>
        <w:t>-агенту земельного участка, указанного в п.1.2.1. настоящего договора.</w:t>
      </w:r>
    </w:p>
    <w:p w:rsidR="00802F51" w:rsidRPr="00911FA5" w:rsidRDefault="00802F51" w:rsidP="00802F51">
      <w:pPr>
        <w:ind w:firstLine="708"/>
        <w:jc w:val="both"/>
        <w:rPr>
          <w:rFonts w:ascii="Times New Roman" w:hAnsi="Times New Roman"/>
          <w:sz w:val="20"/>
          <w:szCs w:val="20"/>
        </w:rPr>
      </w:pPr>
      <w:r>
        <w:rPr>
          <w:rFonts w:ascii="Times New Roman" w:hAnsi="Times New Roman"/>
          <w:sz w:val="20"/>
          <w:szCs w:val="20"/>
        </w:rPr>
        <w:t xml:space="preserve"> </w:t>
      </w:r>
      <w:r w:rsidRPr="00911FA5">
        <w:rPr>
          <w:rFonts w:ascii="Times New Roman" w:hAnsi="Times New Roman"/>
          <w:sz w:val="20"/>
          <w:szCs w:val="20"/>
        </w:rPr>
        <w:t>9.11. Все приложения к договору являются его неотъемлемой частью.</w:t>
      </w:r>
    </w:p>
    <w:p w:rsidR="00802F51" w:rsidRPr="00911FA5" w:rsidRDefault="00802F51" w:rsidP="00802F51">
      <w:pPr>
        <w:jc w:val="both"/>
        <w:rPr>
          <w:rFonts w:ascii="Times New Roman" w:hAnsi="Times New Roman"/>
          <w:sz w:val="20"/>
          <w:szCs w:val="20"/>
        </w:rPr>
      </w:pPr>
      <w:r w:rsidRPr="00911FA5">
        <w:rPr>
          <w:rFonts w:ascii="Times New Roman" w:hAnsi="Times New Roman"/>
          <w:sz w:val="20"/>
          <w:szCs w:val="20"/>
        </w:rPr>
        <w:t xml:space="preserve">               9.12. Договор составлен в </w:t>
      </w:r>
      <w:r>
        <w:rPr>
          <w:rFonts w:ascii="Times New Roman" w:hAnsi="Times New Roman"/>
          <w:sz w:val="20"/>
          <w:szCs w:val="20"/>
        </w:rPr>
        <w:t>двух</w:t>
      </w:r>
      <w:r w:rsidRPr="00911FA5">
        <w:rPr>
          <w:rFonts w:ascii="Times New Roman" w:hAnsi="Times New Roman"/>
          <w:sz w:val="20"/>
          <w:szCs w:val="20"/>
        </w:rPr>
        <w:t xml:space="preserve"> экземплярах.</w:t>
      </w:r>
    </w:p>
    <w:p w:rsidR="00802F51" w:rsidRPr="00911FA5" w:rsidRDefault="00802F51" w:rsidP="00802F51">
      <w:pPr>
        <w:rPr>
          <w:rFonts w:ascii="Times New Roman" w:hAnsi="Times New Roman"/>
          <w:sz w:val="20"/>
          <w:szCs w:val="20"/>
        </w:rPr>
      </w:pPr>
      <w:r w:rsidRPr="00911FA5">
        <w:rPr>
          <w:rFonts w:ascii="Times New Roman" w:hAnsi="Times New Roman"/>
          <w:sz w:val="20"/>
          <w:szCs w:val="20"/>
        </w:rPr>
        <w:t xml:space="preserve">               10. Адреса, банковские реквизиты и подписи сторон.</w:t>
      </w:r>
    </w:p>
    <w:p w:rsidR="00802F51" w:rsidRPr="00911FA5" w:rsidRDefault="00802F51" w:rsidP="00802F51">
      <w:pPr>
        <w:rPr>
          <w:rFonts w:ascii="Times New Roman" w:hAnsi="Times New Roman"/>
          <w:sz w:val="20"/>
          <w:szCs w:val="20"/>
        </w:rPr>
      </w:pPr>
      <w:r w:rsidRPr="00911FA5">
        <w:rPr>
          <w:rFonts w:ascii="Times New Roman" w:hAnsi="Times New Roman"/>
          <w:sz w:val="20"/>
          <w:szCs w:val="20"/>
        </w:rPr>
        <w:tab/>
        <w:t>Застройщик:</w:t>
      </w:r>
    </w:p>
    <w:p w:rsidR="00802F51" w:rsidRPr="00911FA5" w:rsidRDefault="00F01A53" w:rsidP="00802F51">
      <w:pPr>
        <w:ind w:right="-215" w:hanging="11"/>
        <w:rPr>
          <w:rFonts w:ascii="Times New Roman" w:hAnsi="Times New Roman"/>
          <w:b/>
          <w:iCs/>
          <w:sz w:val="20"/>
          <w:szCs w:val="20"/>
        </w:rPr>
      </w:pPr>
      <w:r>
        <w:rPr>
          <w:rFonts w:ascii="Times New Roman" w:hAnsi="Times New Roman"/>
          <w:b/>
          <w:sz w:val="20"/>
          <w:szCs w:val="20"/>
        </w:rPr>
        <w:t>ООО «СЗ</w:t>
      </w:r>
      <w:r w:rsidR="00802F51" w:rsidRPr="00911FA5">
        <w:rPr>
          <w:rFonts w:ascii="Times New Roman" w:hAnsi="Times New Roman"/>
          <w:b/>
          <w:sz w:val="20"/>
          <w:szCs w:val="20"/>
        </w:rPr>
        <w:t xml:space="preserve"> «Регионжилстрой</w:t>
      </w:r>
      <w:r w:rsidR="00802F51" w:rsidRPr="00911FA5">
        <w:rPr>
          <w:rFonts w:ascii="Times New Roman" w:hAnsi="Times New Roman"/>
          <w:b/>
          <w:iCs/>
          <w:sz w:val="20"/>
          <w:szCs w:val="20"/>
        </w:rPr>
        <w:t>»</w:t>
      </w:r>
    </w:p>
    <w:p w:rsidR="00802F51" w:rsidRPr="00911FA5" w:rsidRDefault="00802F51" w:rsidP="00802F51">
      <w:pPr>
        <w:ind w:right="-215" w:hanging="11"/>
        <w:rPr>
          <w:rFonts w:ascii="Times New Roman" w:hAnsi="Times New Roman"/>
          <w:sz w:val="20"/>
          <w:szCs w:val="20"/>
        </w:rPr>
      </w:pPr>
      <w:r w:rsidRPr="00911FA5">
        <w:rPr>
          <w:rFonts w:ascii="Times New Roman" w:hAnsi="Times New Roman"/>
          <w:sz w:val="20"/>
          <w:szCs w:val="20"/>
        </w:rPr>
        <w:t xml:space="preserve">428009, г. Чебоксары пр. </w:t>
      </w:r>
      <w:proofErr w:type="spellStart"/>
      <w:r w:rsidRPr="00911FA5">
        <w:rPr>
          <w:rFonts w:ascii="Times New Roman" w:hAnsi="Times New Roman"/>
          <w:sz w:val="20"/>
          <w:szCs w:val="20"/>
        </w:rPr>
        <w:t>М.Горького</w:t>
      </w:r>
      <w:proofErr w:type="spellEnd"/>
      <w:r w:rsidRPr="00911FA5">
        <w:rPr>
          <w:rFonts w:ascii="Times New Roman" w:hAnsi="Times New Roman"/>
          <w:sz w:val="20"/>
          <w:szCs w:val="20"/>
        </w:rPr>
        <w:t>, 49</w:t>
      </w:r>
      <w:r w:rsidR="00F01A53">
        <w:rPr>
          <w:rFonts w:ascii="Times New Roman" w:hAnsi="Times New Roman"/>
          <w:sz w:val="20"/>
          <w:szCs w:val="20"/>
        </w:rPr>
        <w:t>, помещение 1</w:t>
      </w:r>
    </w:p>
    <w:p w:rsidR="00802F51" w:rsidRPr="00911FA5" w:rsidRDefault="00802F51" w:rsidP="00802F51">
      <w:pPr>
        <w:ind w:right="-215" w:hanging="11"/>
        <w:rPr>
          <w:rFonts w:ascii="Times New Roman" w:hAnsi="Times New Roman"/>
          <w:sz w:val="20"/>
          <w:szCs w:val="20"/>
        </w:rPr>
      </w:pPr>
      <w:r w:rsidRPr="00911FA5">
        <w:rPr>
          <w:rFonts w:ascii="Times New Roman" w:hAnsi="Times New Roman"/>
          <w:sz w:val="20"/>
          <w:szCs w:val="20"/>
        </w:rPr>
        <w:t xml:space="preserve">ИНН </w:t>
      </w:r>
      <w:r w:rsidR="00F01A53" w:rsidRPr="00F01A53">
        <w:rPr>
          <w:rFonts w:ascii="Times New Roman" w:hAnsi="Times New Roman"/>
          <w:sz w:val="20"/>
          <w:szCs w:val="20"/>
        </w:rPr>
        <w:t>2116498910</w:t>
      </w:r>
      <w:r w:rsidRPr="00911FA5">
        <w:rPr>
          <w:rFonts w:ascii="Times New Roman" w:hAnsi="Times New Roman"/>
          <w:sz w:val="20"/>
          <w:szCs w:val="20"/>
        </w:rPr>
        <w:t xml:space="preserve"> КПП 213001001</w:t>
      </w:r>
    </w:p>
    <w:p w:rsidR="00802F51" w:rsidRPr="00911FA5" w:rsidRDefault="00802F51" w:rsidP="00802F51">
      <w:pPr>
        <w:ind w:right="-215" w:hanging="11"/>
        <w:rPr>
          <w:rFonts w:ascii="Times New Roman" w:hAnsi="Times New Roman"/>
          <w:b/>
          <w:sz w:val="20"/>
          <w:szCs w:val="20"/>
        </w:rPr>
      </w:pPr>
      <w:r w:rsidRPr="00911FA5">
        <w:rPr>
          <w:rFonts w:ascii="Times New Roman" w:hAnsi="Times New Roman"/>
          <w:sz w:val="20"/>
          <w:szCs w:val="20"/>
        </w:rPr>
        <w:t>р/с </w:t>
      </w:r>
      <w:r w:rsidR="00401382" w:rsidRPr="00401382">
        <w:rPr>
          <w:rFonts w:ascii="Times New Roman" w:hAnsi="Times New Roman"/>
          <w:sz w:val="20"/>
          <w:szCs w:val="20"/>
        </w:rPr>
        <w:t>40702810175000400851</w:t>
      </w:r>
    </w:p>
    <w:p w:rsidR="00802F51" w:rsidRPr="00911FA5" w:rsidRDefault="00802F51" w:rsidP="00802F51">
      <w:pPr>
        <w:ind w:right="-215" w:hanging="11"/>
        <w:rPr>
          <w:rFonts w:ascii="Times New Roman" w:hAnsi="Times New Roman"/>
          <w:sz w:val="20"/>
          <w:szCs w:val="20"/>
        </w:rPr>
      </w:pPr>
      <w:r w:rsidRPr="00911FA5">
        <w:rPr>
          <w:rFonts w:ascii="Times New Roman" w:hAnsi="Times New Roman"/>
          <w:sz w:val="20"/>
          <w:szCs w:val="20"/>
        </w:rPr>
        <w:t xml:space="preserve">в </w:t>
      </w:r>
      <w:r w:rsidR="00F01A53">
        <w:rPr>
          <w:rFonts w:ascii="Times New Roman" w:hAnsi="Times New Roman"/>
          <w:sz w:val="20"/>
          <w:szCs w:val="20"/>
        </w:rPr>
        <w:t>Чувашском отделении</w:t>
      </w:r>
      <w:r w:rsidR="00F01A53" w:rsidRPr="00F01A53">
        <w:rPr>
          <w:rFonts w:ascii="Times New Roman" w:hAnsi="Times New Roman"/>
          <w:sz w:val="20"/>
          <w:szCs w:val="20"/>
        </w:rPr>
        <w:t xml:space="preserve"> №8613 ПАО СБЕРБАНК</w:t>
      </w:r>
    </w:p>
    <w:p w:rsidR="00802F51" w:rsidRPr="00911FA5" w:rsidRDefault="00802F51" w:rsidP="00802F51">
      <w:pPr>
        <w:ind w:right="-215" w:hanging="11"/>
        <w:rPr>
          <w:rFonts w:ascii="Times New Roman" w:hAnsi="Times New Roman"/>
          <w:sz w:val="20"/>
          <w:szCs w:val="20"/>
        </w:rPr>
      </w:pPr>
      <w:r w:rsidRPr="00911FA5">
        <w:rPr>
          <w:rFonts w:ascii="Times New Roman" w:hAnsi="Times New Roman"/>
          <w:sz w:val="20"/>
          <w:szCs w:val="20"/>
        </w:rPr>
        <w:t xml:space="preserve">к/с </w:t>
      </w:r>
      <w:r w:rsidR="00F01A53" w:rsidRPr="00F01A53">
        <w:rPr>
          <w:rFonts w:ascii="Times New Roman" w:hAnsi="Times New Roman"/>
          <w:sz w:val="20"/>
          <w:szCs w:val="20"/>
        </w:rPr>
        <w:t>30101810300000000609</w:t>
      </w:r>
    </w:p>
    <w:p w:rsidR="00802F51" w:rsidRPr="00911FA5" w:rsidRDefault="00802F51" w:rsidP="00802F51">
      <w:pPr>
        <w:ind w:right="-215" w:hanging="11"/>
        <w:rPr>
          <w:rFonts w:ascii="Times New Roman" w:hAnsi="Times New Roman"/>
          <w:sz w:val="20"/>
          <w:szCs w:val="20"/>
        </w:rPr>
      </w:pPr>
      <w:r w:rsidRPr="00911FA5">
        <w:rPr>
          <w:rFonts w:ascii="Times New Roman" w:hAnsi="Times New Roman"/>
          <w:sz w:val="20"/>
          <w:szCs w:val="20"/>
        </w:rPr>
        <w:t xml:space="preserve">БИК </w:t>
      </w:r>
      <w:r w:rsidR="00F01A53" w:rsidRPr="00F01A53">
        <w:rPr>
          <w:rFonts w:ascii="Times New Roman" w:hAnsi="Times New Roman"/>
          <w:sz w:val="20"/>
          <w:szCs w:val="20"/>
        </w:rPr>
        <w:t>049706609</w:t>
      </w:r>
    </w:p>
    <w:p w:rsidR="00802F51" w:rsidRPr="00911FA5" w:rsidRDefault="00F01A53" w:rsidP="00802F51">
      <w:pPr>
        <w:ind w:right="-215" w:hanging="11"/>
        <w:rPr>
          <w:rFonts w:ascii="Times New Roman" w:hAnsi="Times New Roman"/>
          <w:sz w:val="20"/>
          <w:szCs w:val="20"/>
        </w:rPr>
      </w:pPr>
      <w:r>
        <w:rPr>
          <w:rFonts w:ascii="Times New Roman" w:hAnsi="Times New Roman"/>
          <w:sz w:val="20"/>
          <w:szCs w:val="20"/>
        </w:rPr>
        <w:t>тел. 70-94-00</w:t>
      </w:r>
    </w:p>
    <w:p w:rsidR="00802F51" w:rsidRPr="00911FA5" w:rsidRDefault="00802F51" w:rsidP="00802F51">
      <w:pPr>
        <w:ind w:right="-215"/>
        <w:rPr>
          <w:rFonts w:ascii="Times New Roman" w:hAnsi="Times New Roman"/>
          <w:b/>
          <w:sz w:val="20"/>
          <w:szCs w:val="20"/>
        </w:rPr>
      </w:pPr>
      <w:r w:rsidRPr="00911FA5">
        <w:rPr>
          <w:rFonts w:ascii="Times New Roman" w:hAnsi="Times New Roman"/>
          <w:b/>
          <w:sz w:val="20"/>
          <w:szCs w:val="20"/>
        </w:rPr>
        <w:t xml:space="preserve"> </w:t>
      </w:r>
    </w:p>
    <w:p w:rsidR="00802F51" w:rsidRPr="00911FA5" w:rsidRDefault="00F01A53" w:rsidP="00802F51">
      <w:pPr>
        <w:ind w:right="-215"/>
        <w:rPr>
          <w:rFonts w:ascii="Times New Roman" w:hAnsi="Times New Roman"/>
          <w:b/>
          <w:sz w:val="20"/>
          <w:szCs w:val="20"/>
        </w:rPr>
      </w:pPr>
      <w:r>
        <w:rPr>
          <w:rFonts w:ascii="Times New Roman" w:hAnsi="Times New Roman"/>
          <w:b/>
          <w:sz w:val="20"/>
          <w:szCs w:val="20"/>
        </w:rPr>
        <w:t>Д</w:t>
      </w:r>
      <w:r w:rsidR="00802F51" w:rsidRPr="00911FA5">
        <w:rPr>
          <w:rFonts w:ascii="Times New Roman" w:hAnsi="Times New Roman"/>
          <w:b/>
          <w:sz w:val="20"/>
          <w:szCs w:val="20"/>
        </w:rPr>
        <w:t>иректор</w:t>
      </w:r>
    </w:p>
    <w:p w:rsidR="00802F51" w:rsidRPr="00911FA5" w:rsidRDefault="00802F51" w:rsidP="00802F51">
      <w:pPr>
        <w:ind w:right="-215"/>
        <w:rPr>
          <w:rFonts w:ascii="Times New Roman" w:hAnsi="Times New Roman"/>
          <w:b/>
          <w:sz w:val="20"/>
          <w:szCs w:val="20"/>
        </w:rPr>
      </w:pPr>
    </w:p>
    <w:p w:rsidR="00802F51" w:rsidRPr="00911FA5" w:rsidRDefault="00F01A53" w:rsidP="00802F51">
      <w:pPr>
        <w:ind w:right="-215"/>
        <w:rPr>
          <w:rFonts w:ascii="Times New Roman" w:hAnsi="Times New Roman"/>
          <w:b/>
          <w:sz w:val="20"/>
          <w:szCs w:val="20"/>
        </w:rPr>
      </w:pPr>
      <w:r>
        <w:rPr>
          <w:rFonts w:ascii="Times New Roman" w:hAnsi="Times New Roman"/>
          <w:b/>
          <w:sz w:val="20"/>
          <w:szCs w:val="20"/>
        </w:rPr>
        <w:t xml:space="preserve">___________________ </w:t>
      </w:r>
      <w:r w:rsidR="00643E91">
        <w:rPr>
          <w:rFonts w:ascii="Times New Roman" w:hAnsi="Times New Roman"/>
          <w:b/>
          <w:sz w:val="20"/>
          <w:szCs w:val="20"/>
        </w:rPr>
        <w:t>Р.К. Аписов</w:t>
      </w:r>
    </w:p>
    <w:p w:rsidR="00802F51" w:rsidRDefault="00802F51" w:rsidP="00802F51">
      <w:pPr>
        <w:rPr>
          <w:rFonts w:ascii="Times New Roman" w:hAnsi="Times New Roman"/>
          <w:sz w:val="20"/>
          <w:szCs w:val="20"/>
        </w:rPr>
      </w:pPr>
    </w:p>
    <w:p w:rsidR="00802F51" w:rsidRPr="00911FA5" w:rsidRDefault="00802F51" w:rsidP="00802F51">
      <w:pPr>
        <w:rPr>
          <w:rFonts w:ascii="Times New Roman" w:hAnsi="Times New Roman"/>
          <w:sz w:val="20"/>
          <w:szCs w:val="20"/>
        </w:rPr>
      </w:pPr>
    </w:p>
    <w:p w:rsidR="00802F51" w:rsidRPr="00911FA5" w:rsidRDefault="00802F51" w:rsidP="00802F51">
      <w:pPr>
        <w:rPr>
          <w:rFonts w:ascii="Times New Roman" w:hAnsi="Times New Roman"/>
          <w:sz w:val="20"/>
          <w:szCs w:val="20"/>
        </w:rPr>
      </w:pPr>
    </w:p>
    <w:p w:rsidR="00802F51" w:rsidRPr="00911FA5" w:rsidRDefault="00802F51" w:rsidP="00802F51">
      <w:pPr>
        <w:rPr>
          <w:rFonts w:ascii="Times New Roman" w:hAnsi="Times New Roman"/>
          <w:sz w:val="20"/>
          <w:szCs w:val="20"/>
        </w:rPr>
      </w:pPr>
    </w:p>
    <w:p w:rsidR="00802F51" w:rsidRPr="00911FA5" w:rsidRDefault="00802F51" w:rsidP="00802F51">
      <w:pPr>
        <w:rPr>
          <w:rFonts w:ascii="Times New Roman" w:hAnsi="Times New Roman"/>
          <w:sz w:val="20"/>
          <w:szCs w:val="20"/>
        </w:rPr>
      </w:pPr>
    </w:p>
    <w:p w:rsidR="004A0557" w:rsidRPr="00911FA5" w:rsidRDefault="004A0557" w:rsidP="00EB2C0E">
      <w:pPr>
        <w:rPr>
          <w:rFonts w:ascii="Times New Roman" w:hAnsi="Times New Roman"/>
          <w:sz w:val="20"/>
          <w:szCs w:val="20"/>
        </w:rPr>
      </w:pPr>
    </w:p>
    <w:p w:rsidR="003F4A8F" w:rsidRPr="00911FA5" w:rsidRDefault="003F4A8F" w:rsidP="00A617CB">
      <w:pPr>
        <w:rPr>
          <w:rFonts w:ascii="Times New Roman" w:hAnsi="Times New Roman"/>
          <w:sz w:val="20"/>
          <w:szCs w:val="20"/>
        </w:rPr>
      </w:pPr>
    </w:p>
    <w:p w:rsidR="003F4A8F" w:rsidRPr="00911FA5" w:rsidRDefault="003F4A8F" w:rsidP="00A617CB">
      <w:pPr>
        <w:rPr>
          <w:rFonts w:ascii="Times New Roman" w:hAnsi="Times New Roman"/>
          <w:sz w:val="20"/>
          <w:szCs w:val="20"/>
        </w:rPr>
      </w:pPr>
    </w:p>
    <w:p w:rsidR="00802F51" w:rsidRPr="00F01A53" w:rsidRDefault="00802F51" w:rsidP="00A617CB">
      <w:pPr>
        <w:rPr>
          <w:rFonts w:ascii="Times New Roman" w:hAnsi="Times New Roman"/>
          <w:b/>
          <w:sz w:val="20"/>
          <w:szCs w:val="20"/>
        </w:rPr>
      </w:pPr>
    </w:p>
    <w:p w:rsidR="00802F51" w:rsidRPr="00F01A53" w:rsidRDefault="00802F51" w:rsidP="00A617CB">
      <w:pPr>
        <w:rPr>
          <w:rFonts w:ascii="Times New Roman" w:hAnsi="Times New Roman"/>
          <w:b/>
          <w:sz w:val="20"/>
          <w:szCs w:val="20"/>
        </w:rPr>
      </w:pPr>
    </w:p>
    <w:sectPr w:rsidR="00802F51" w:rsidRPr="00F01A53" w:rsidSect="00FF564C">
      <w:footerReference w:type="default" r:id="rId14"/>
      <w:pgSz w:w="11906" w:h="16838"/>
      <w:pgMar w:top="568" w:right="851" w:bottom="1134" w:left="1701" w:header="0" w:footer="851"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5DA" w:rsidRDefault="00F415DA">
      <w:r>
        <w:separator/>
      </w:r>
    </w:p>
  </w:endnote>
  <w:endnote w:type="continuationSeparator" w:id="0">
    <w:p w:rsidR="00F415DA" w:rsidRDefault="00F4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Andale Sans U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9577304"/>
      <w:docPartObj>
        <w:docPartGallery w:val="Page Numbers (Bottom of Page)"/>
        <w:docPartUnique/>
      </w:docPartObj>
    </w:sdtPr>
    <w:sdtEndPr/>
    <w:sdtContent>
      <w:p w:rsidR="00F42F90" w:rsidRDefault="00F42F90">
        <w:pPr>
          <w:pStyle w:val="af0"/>
          <w:jc w:val="right"/>
        </w:pPr>
        <w:r>
          <w:fldChar w:fldCharType="begin"/>
        </w:r>
        <w:r>
          <w:instrText>PAGE</w:instrText>
        </w:r>
        <w:r>
          <w:fldChar w:fldCharType="separate"/>
        </w:r>
        <w:r w:rsidR="00DF6C04">
          <w:rPr>
            <w:noProof/>
          </w:rPr>
          <w:t>3</w:t>
        </w:r>
        <w:r>
          <w:fldChar w:fldCharType="end"/>
        </w:r>
      </w:p>
    </w:sdtContent>
  </w:sdt>
  <w:p w:rsidR="00F42F90" w:rsidRDefault="00F42F9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5DA" w:rsidRDefault="00F415DA">
      <w:r>
        <w:separator/>
      </w:r>
    </w:p>
  </w:footnote>
  <w:footnote w:type="continuationSeparator" w:id="0">
    <w:p w:rsidR="00F415DA" w:rsidRDefault="00F41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0224E2"/>
    <w:lvl w:ilvl="0">
      <w:numFmt w:val="bullet"/>
      <w:lvlText w:val="*"/>
      <w:lvlJc w:val="left"/>
      <w:pPr>
        <w:ind w:left="0" w:firstLine="0"/>
      </w:pPr>
    </w:lvl>
  </w:abstractNum>
  <w:abstractNum w:abstractNumId="1">
    <w:nsid w:val="0A7C771F"/>
    <w:multiLevelType w:val="hybridMultilevel"/>
    <w:tmpl w:val="7E227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0D264A"/>
    <w:multiLevelType w:val="multilevel"/>
    <w:tmpl w:val="AA422524"/>
    <w:lvl w:ilvl="0">
      <w:start w:val="8"/>
      <w:numFmt w:val="decimal"/>
      <w:lvlText w:val="%1"/>
      <w:lvlJc w:val="left"/>
      <w:pPr>
        <w:ind w:left="310" w:hanging="450"/>
      </w:pPr>
      <w:rPr>
        <w:rFonts w:hint="default"/>
        <w:lang w:val="ru-RU" w:eastAsia="en-US" w:bidi="ar-SA"/>
      </w:rPr>
    </w:lvl>
    <w:lvl w:ilvl="1">
      <w:start w:val="1"/>
      <w:numFmt w:val="decimal"/>
      <w:lvlText w:val="%1.%2."/>
      <w:lvlJc w:val="left"/>
      <w:pPr>
        <w:ind w:left="310" w:hanging="450"/>
      </w:pPr>
      <w:rPr>
        <w:rFonts w:ascii="Times New Roman" w:eastAsia="Times New Roman" w:hAnsi="Times New Roman" w:cs="Times New Roman" w:hint="default"/>
        <w:spacing w:val="-8"/>
        <w:w w:val="102"/>
        <w:sz w:val="22"/>
        <w:szCs w:val="22"/>
        <w:lang w:val="ru-RU" w:eastAsia="en-US" w:bidi="ar-SA"/>
      </w:rPr>
    </w:lvl>
    <w:lvl w:ilvl="2">
      <w:numFmt w:val="bullet"/>
      <w:lvlText w:val="-"/>
      <w:lvlJc w:val="left"/>
      <w:pPr>
        <w:ind w:left="310" w:hanging="180"/>
      </w:pPr>
      <w:rPr>
        <w:rFonts w:ascii="Times New Roman" w:eastAsia="Times New Roman" w:hAnsi="Times New Roman" w:cs="Times New Roman" w:hint="default"/>
        <w:w w:val="102"/>
        <w:sz w:val="22"/>
        <w:szCs w:val="22"/>
        <w:lang w:val="ru-RU" w:eastAsia="en-US" w:bidi="ar-SA"/>
      </w:rPr>
    </w:lvl>
    <w:lvl w:ilvl="3">
      <w:numFmt w:val="bullet"/>
      <w:lvlText w:val="•"/>
      <w:lvlJc w:val="left"/>
      <w:pPr>
        <w:ind w:left="3587" w:hanging="180"/>
      </w:pPr>
      <w:rPr>
        <w:rFonts w:hint="default"/>
        <w:lang w:val="ru-RU" w:eastAsia="en-US" w:bidi="ar-SA"/>
      </w:rPr>
    </w:lvl>
    <w:lvl w:ilvl="4">
      <w:numFmt w:val="bullet"/>
      <w:lvlText w:val="•"/>
      <w:lvlJc w:val="left"/>
      <w:pPr>
        <w:ind w:left="4676" w:hanging="180"/>
      </w:pPr>
      <w:rPr>
        <w:rFonts w:hint="default"/>
        <w:lang w:val="ru-RU" w:eastAsia="en-US" w:bidi="ar-SA"/>
      </w:rPr>
    </w:lvl>
    <w:lvl w:ilvl="5">
      <w:numFmt w:val="bullet"/>
      <w:lvlText w:val="•"/>
      <w:lvlJc w:val="left"/>
      <w:pPr>
        <w:ind w:left="5765" w:hanging="180"/>
      </w:pPr>
      <w:rPr>
        <w:rFonts w:hint="default"/>
        <w:lang w:val="ru-RU" w:eastAsia="en-US" w:bidi="ar-SA"/>
      </w:rPr>
    </w:lvl>
    <w:lvl w:ilvl="6">
      <w:numFmt w:val="bullet"/>
      <w:lvlText w:val="•"/>
      <w:lvlJc w:val="left"/>
      <w:pPr>
        <w:ind w:left="6854" w:hanging="180"/>
      </w:pPr>
      <w:rPr>
        <w:rFonts w:hint="default"/>
        <w:lang w:val="ru-RU" w:eastAsia="en-US" w:bidi="ar-SA"/>
      </w:rPr>
    </w:lvl>
    <w:lvl w:ilvl="7">
      <w:numFmt w:val="bullet"/>
      <w:lvlText w:val="•"/>
      <w:lvlJc w:val="left"/>
      <w:pPr>
        <w:ind w:left="7943" w:hanging="180"/>
      </w:pPr>
      <w:rPr>
        <w:rFonts w:hint="default"/>
        <w:lang w:val="ru-RU" w:eastAsia="en-US" w:bidi="ar-SA"/>
      </w:rPr>
    </w:lvl>
    <w:lvl w:ilvl="8">
      <w:numFmt w:val="bullet"/>
      <w:lvlText w:val="•"/>
      <w:lvlJc w:val="left"/>
      <w:pPr>
        <w:ind w:left="9032" w:hanging="180"/>
      </w:pPr>
      <w:rPr>
        <w:rFonts w:hint="default"/>
        <w:lang w:val="ru-RU" w:eastAsia="en-US" w:bidi="ar-SA"/>
      </w:rPr>
    </w:lvl>
  </w:abstractNum>
  <w:abstractNum w:abstractNumId="3">
    <w:nsid w:val="3789489D"/>
    <w:multiLevelType w:val="multilevel"/>
    <w:tmpl w:val="DD1E897A"/>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EA739B4"/>
    <w:multiLevelType w:val="multilevel"/>
    <w:tmpl w:val="5664929A"/>
    <w:lvl w:ilvl="0">
      <w:start w:val="6"/>
      <w:numFmt w:val="decimal"/>
      <w:lvlText w:val="%1"/>
      <w:lvlJc w:val="left"/>
      <w:pPr>
        <w:ind w:left="310" w:hanging="405"/>
      </w:pPr>
      <w:rPr>
        <w:rFonts w:hint="default"/>
        <w:lang w:val="ru-RU" w:eastAsia="en-US" w:bidi="ar-SA"/>
      </w:rPr>
    </w:lvl>
    <w:lvl w:ilvl="1">
      <w:start w:val="1"/>
      <w:numFmt w:val="decimal"/>
      <w:lvlText w:val="%1.%2."/>
      <w:lvlJc w:val="left"/>
      <w:pPr>
        <w:ind w:left="310" w:hanging="405"/>
      </w:pPr>
      <w:rPr>
        <w:rFonts w:ascii="Times New Roman" w:eastAsia="Times New Roman" w:hAnsi="Times New Roman" w:cs="Times New Roman" w:hint="default"/>
        <w:spacing w:val="-8"/>
        <w:w w:val="102"/>
        <w:sz w:val="22"/>
        <w:szCs w:val="22"/>
        <w:lang w:val="ru-RU" w:eastAsia="en-US" w:bidi="ar-SA"/>
      </w:rPr>
    </w:lvl>
    <w:lvl w:ilvl="2">
      <w:numFmt w:val="bullet"/>
      <w:lvlText w:val="•"/>
      <w:lvlJc w:val="left"/>
      <w:pPr>
        <w:ind w:left="2498" w:hanging="405"/>
      </w:pPr>
      <w:rPr>
        <w:rFonts w:hint="default"/>
        <w:lang w:val="ru-RU" w:eastAsia="en-US" w:bidi="ar-SA"/>
      </w:rPr>
    </w:lvl>
    <w:lvl w:ilvl="3">
      <w:numFmt w:val="bullet"/>
      <w:lvlText w:val="•"/>
      <w:lvlJc w:val="left"/>
      <w:pPr>
        <w:ind w:left="3587" w:hanging="405"/>
      </w:pPr>
      <w:rPr>
        <w:rFonts w:hint="default"/>
        <w:lang w:val="ru-RU" w:eastAsia="en-US" w:bidi="ar-SA"/>
      </w:rPr>
    </w:lvl>
    <w:lvl w:ilvl="4">
      <w:numFmt w:val="bullet"/>
      <w:lvlText w:val="•"/>
      <w:lvlJc w:val="left"/>
      <w:pPr>
        <w:ind w:left="4676" w:hanging="405"/>
      </w:pPr>
      <w:rPr>
        <w:rFonts w:hint="default"/>
        <w:lang w:val="ru-RU" w:eastAsia="en-US" w:bidi="ar-SA"/>
      </w:rPr>
    </w:lvl>
    <w:lvl w:ilvl="5">
      <w:numFmt w:val="bullet"/>
      <w:lvlText w:val="•"/>
      <w:lvlJc w:val="left"/>
      <w:pPr>
        <w:ind w:left="5765" w:hanging="405"/>
      </w:pPr>
      <w:rPr>
        <w:rFonts w:hint="default"/>
        <w:lang w:val="ru-RU" w:eastAsia="en-US" w:bidi="ar-SA"/>
      </w:rPr>
    </w:lvl>
    <w:lvl w:ilvl="6">
      <w:numFmt w:val="bullet"/>
      <w:lvlText w:val="•"/>
      <w:lvlJc w:val="left"/>
      <w:pPr>
        <w:ind w:left="6854" w:hanging="405"/>
      </w:pPr>
      <w:rPr>
        <w:rFonts w:hint="default"/>
        <w:lang w:val="ru-RU" w:eastAsia="en-US" w:bidi="ar-SA"/>
      </w:rPr>
    </w:lvl>
    <w:lvl w:ilvl="7">
      <w:numFmt w:val="bullet"/>
      <w:lvlText w:val="•"/>
      <w:lvlJc w:val="left"/>
      <w:pPr>
        <w:ind w:left="7943" w:hanging="405"/>
      </w:pPr>
      <w:rPr>
        <w:rFonts w:hint="default"/>
        <w:lang w:val="ru-RU" w:eastAsia="en-US" w:bidi="ar-SA"/>
      </w:rPr>
    </w:lvl>
    <w:lvl w:ilvl="8">
      <w:numFmt w:val="bullet"/>
      <w:lvlText w:val="•"/>
      <w:lvlJc w:val="left"/>
      <w:pPr>
        <w:ind w:left="9032" w:hanging="405"/>
      </w:pPr>
      <w:rPr>
        <w:rFonts w:hint="default"/>
        <w:lang w:val="ru-RU" w:eastAsia="en-US" w:bidi="ar-SA"/>
      </w:rPr>
    </w:lvl>
  </w:abstractNum>
  <w:abstractNum w:abstractNumId="5">
    <w:nsid w:val="775C45A8"/>
    <w:multiLevelType w:val="multilevel"/>
    <w:tmpl w:val="218E8E1A"/>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8ff24407-5004-4270-bc6a-646ad2c766f6"/>
  </w:docVars>
  <w:rsids>
    <w:rsidRoot w:val="003F4A8F"/>
    <w:rsid w:val="00000B53"/>
    <w:rsid w:val="00003039"/>
    <w:rsid w:val="00003CB4"/>
    <w:rsid w:val="00006A39"/>
    <w:rsid w:val="00012F02"/>
    <w:rsid w:val="00017BEC"/>
    <w:rsid w:val="00026D75"/>
    <w:rsid w:val="000308BA"/>
    <w:rsid w:val="00030A74"/>
    <w:rsid w:val="000315EB"/>
    <w:rsid w:val="00032F0C"/>
    <w:rsid w:val="00035222"/>
    <w:rsid w:val="00041187"/>
    <w:rsid w:val="00052D82"/>
    <w:rsid w:val="000555B6"/>
    <w:rsid w:val="00063F15"/>
    <w:rsid w:val="00066466"/>
    <w:rsid w:val="00073282"/>
    <w:rsid w:val="00087212"/>
    <w:rsid w:val="00091241"/>
    <w:rsid w:val="00094411"/>
    <w:rsid w:val="000A2714"/>
    <w:rsid w:val="000A273F"/>
    <w:rsid w:val="000A2AD5"/>
    <w:rsid w:val="000A6FC5"/>
    <w:rsid w:val="000B1149"/>
    <w:rsid w:val="000C7892"/>
    <w:rsid w:val="000D2E1E"/>
    <w:rsid w:val="000D6A08"/>
    <w:rsid w:val="000D7C24"/>
    <w:rsid w:val="000E61D7"/>
    <w:rsid w:val="000E61E9"/>
    <w:rsid w:val="000F2B4A"/>
    <w:rsid w:val="00102B12"/>
    <w:rsid w:val="0010460C"/>
    <w:rsid w:val="00104C71"/>
    <w:rsid w:val="001054E2"/>
    <w:rsid w:val="001079BE"/>
    <w:rsid w:val="00115BB5"/>
    <w:rsid w:val="001174C6"/>
    <w:rsid w:val="001206C5"/>
    <w:rsid w:val="0012116A"/>
    <w:rsid w:val="00130337"/>
    <w:rsid w:val="00141DF6"/>
    <w:rsid w:val="001512D4"/>
    <w:rsid w:val="0015177E"/>
    <w:rsid w:val="00160884"/>
    <w:rsid w:val="00163E72"/>
    <w:rsid w:val="00164371"/>
    <w:rsid w:val="00165779"/>
    <w:rsid w:val="00167245"/>
    <w:rsid w:val="001741F1"/>
    <w:rsid w:val="00176EAA"/>
    <w:rsid w:val="00192FFD"/>
    <w:rsid w:val="0019357F"/>
    <w:rsid w:val="00193D25"/>
    <w:rsid w:val="001979BF"/>
    <w:rsid w:val="001A0DA2"/>
    <w:rsid w:val="001B2128"/>
    <w:rsid w:val="001B3F94"/>
    <w:rsid w:val="001C3B20"/>
    <w:rsid w:val="001C6953"/>
    <w:rsid w:val="001D12C8"/>
    <w:rsid w:val="001D1BFE"/>
    <w:rsid w:val="001D4051"/>
    <w:rsid w:val="001D600F"/>
    <w:rsid w:val="001E67B0"/>
    <w:rsid w:val="001F3D28"/>
    <w:rsid w:val="001F449F"/>
    <w:rsid w:val="001F6CA1"/>
    <w:rsid w:val="001F76A0"/>
    <w:rsid w:val="002131BC"/>
    <w:rsid w:val="002146DE"/>
    <w:rsid w:val="002166B0"/>
    <w:rsid w:val="00221F9A"/>
    <w:rsid w:val="002221D7"/>
    <w:rsid w:val="00222A91"/>
    <w:rsid w:val="00223CA8"/>
    <w:rsid w:val="00225897"/>
    <w:rsid w:val="00226A7D"/>
    <w:rsid w:val="00235BC3"/>
    <w:rsid w:val="0024035D"/>
    <w:rsid w:val="00243BD1"/>
    <w:rsid w:val="00243C12"/>
    <w:rsid w:val="00251FFB"/>
    <w:rsid w:val="00253CD3"/>
    <w:rsid w:val="00256055"/>
    <w:rsid w:val="00262DD8"/>
    <w:rsid w:val="00264850"/>
    <w:rsid w:val="002656FD"/>
    <w:rsid w:val="00286058"/>
    <w:rsid w:val="00291EEE"/>
    <w:rsid w:val="002A00D9"/>
    <w:rsid w:val="002A1E76"/>
    <w:rsid w:val="002A35B2"/>
    <w:rsid w:val="002A69C9"/>
    <w:rsid w:val="002A7B2D"/>
    <w:rsid w:val="002B33FF"/>
    <w:rsid w:val="002B38BC"/>
    <w:rsid w:val="002B56B4"/>
    <w:rsid w:val="002C6131"/>
    <w:rsid w:val="002C7548"/>
    <w:rsid w:val="002C763C"/>
    <w:rsid w:val="002D03FB"/>
    <w:rsid w:val="002D1743"/>
    <w:rsid w:val="002E1E3D"/>
    <w:rsid w:val="002E2228"/>
    <w:rsid w:val="002E6678"/>
    <w:rsid w:val="002E6695"/>
    <w:rsid w:val="002E75EB"/>
    <w:rsid w:val="002F12F2"/>
    <w:rsid w:val="002F3734"/>
    <w:rsid w:val="002F3C65"/>
    <w:rsid w:val="002F59A7"/>
    <w:rsid w:val="002F7E99"/>
    <w:rsid w:val="00301E1F"/>
    <w:rsid w:val="00301F4B"/>
    <w:rsid w:val="003034E6"/>
    <w:rsid w:val="0030772B"/>
    <w:rsid w:val="00307F63"/>
    <w:rsid w:val="00311850"/>
    <w:rsid w:val="00315D2B"/>
    <w:rsid w:val="003223B3"/>
    <w:rsid w:val="00326122"/>
    <w:rsid w:val="003274D0"/>
    <w:rsid w:val="00331194"/>
    <w:rsid w:val="00331E6E"/>
    <w:rsid w:val="00331FCC"/>
    <w:rsid w:val="003320D5"/>
    <w:rsid w:val="003340AF"/>
    <w:rsid w:val="003351CE"/>
    <w:rsid w:val="003456D7"/>
    <w:rsid w:val="0034760A"/>
    <w:rsid w:val="003504E9"/>
    <w:rsid w:val="003510E6"/>
    <w:rsid w:val="00353E05"/>
    <w:rsid w:val="00357A50"/>
    <w:rsid w:val="003665DA"/>
    <w:rsid w:val="00376B8D"/>
    <w:rsid w:val="00386060"/>
    <w:rsid w:val="00386137"/>
    <w:rsid w:val="003870ED"/>
    <w:rsid w:val="00387668"/>
    <w:rsid w:val="00391A0C"/>
    <w:rsid w:val="00392614"/>
    <w:rsid w:val="00397768"/>
    <w:rsid w:val="003B0181"/>
    <w:rsid w:val="003B243B"/>
    <w:rsid w:val="003B50CB"/>
    <w:rsid w:val="003C6645"/>
    <w:rsid w:val="003D667B"/>
    <w:rsid w:val="003D6D16"/>
    <w:rsid w:val="003E1A85"/>
    <w:rsid w:val="003E4A52"/>
    <w:rsid w:val="003E77FB"/>
    <w:rsid w:val="003F01D8"/>
    <w:rsid w:val="003F045F"/>
    <w:rsid w:val="003F2FF9"/>
    <w:rsid w:val="003F3DFA"/>
    <w:rsid w:val="003F4A8F"/>
    <w:rsid w:val="003F5F02"/>
    <w:rsid w:val="003F745A"/>
    <w:rsid w:val="00400C1D"/>
    <w:rsid w:val="00401382"/>
    <w:rsid w:val="0040411B"/>
    <w:rsid w:val="004078FE"/>
    <w:rsid w:val="004130E8"/>
    <w:rsid w:val="004134FC"/>
    <w:rsid w:val="00414BA4"/>
    <w:rsid w:val="004179E0"/>
    <w:rsid w:val="004236E2"/>
    <w:rsid w:val="00426260"/>
    <w:rsid w:val="00444479"/>
    <w:rsid w:val="00444978"/>
    <w:rsid w:val="00444BCD"/>
    <w:rsid w:val="004451F1"/>
    <w:rsid w:val="00453008"/>
    <w:rsid w:val="004538FB"/>
    <w:rsid w:val="0046043D"/>
    <w:rsid w:val="00466713"/>
    <w:rsid w:val="00467213"/>
    <w:rsid w:val="00471D41"/>
    <w:rsid w:val="00476EA3"/>
    <w:rsid w:val="00486922"/>
    <w:rsid w:val="00486DC0"/>
    <w:rsid w:val="00487A57"/>
    <w:rsid w:val="0049063A"/>
    <w:rsid w:val="00491D53"/>
    <w:rsid w:val="00494278"/>
    <w:rsid w:val="004A0557"/>
    <w:rsid w:val="004A21E4"/>
    <w:rsid w:val="004A2FB7"/>
    <w:rsid w:val="004A365E"/>
    <w:rsid w:val="004A5044"/>
    <w:rsid w:val="004A5E72"/>
    <w:rsid w:val="004A65A3"/>
    <w:rsid w:val="004A6C05"/>
    <w:rsid w:val="004B00B5"/>
    <w:rsid w:val="004B11B9"/>
    <w:rsid w:val="004B290E"/>
    <w:rsid w:val="004B593B"/>
    <w:rsid w:val="004C1B20"/>
    <w:rsid w:val="004C1E0A"/>
    <w:rsid w:val="004C4245"/>
    <w:rsid w:val="004C4C28"/>
    <w:rsid w:val="004C4CA6"/>
    <w:rsid w:val="004C7B36"/>
    <w:rsid w:val="004D4BAD"/>
    <w:rsid w:val="004D7217"/>
    <w:rsid w:val="004E205B"/>
    <w:rsid w:val="004E65F3"/>
    <w:rsid w:val="004F06C8"/>
    <w:rsid w:val="00500B2B"/>
    <w:rsid w:val="00500FBF"/>
    <w:rsid w:val="005033C0"/>
    <w:rsid w:val="00504396"/>
    <w:rsid w:val="00510997"/>
    <w:rsid w:val="00511B41"/>
    <w:rsid w:val="00513443"/>
    <w:rsid w:val="0051393E"/>
    <w:rsid w:val="00517BDE"/>
    <w:rsid w:val="00517E3D"/>
    <w:rsid w:val="005206E0"/>
    <w:rsid w:val="00531366"/>
    <w:rsid w:val="00531DD4"/>
    <w:rsid w:val="00537A00"/>
    <w:rsid w:val="00545605"/>
    <w:rsid w:val="0054699A"/>
    <w:rsid w:val="00546ADB"/>
    <w:rsid w:val="00551977"/>
    <w:rsid w:val="00551F7B"/>
    <w:rsid w:val="00554B15"/>
    <w:rsid w:val="00560961"/>
    <w:rsid w:val="00566518"/>
    <w:rsid w:val="00566BAF"/>
    <w:rsid w:val="00572526"/>
    <w:rsid w:val="0057323A"/>
    <w:rsid w:val="00576869"/>
    <w:rsid w:val="00592210"/>
    <w:rsid w:val="00593017"/>
    <w:rsid w:val="0059453A"/>
    <w:rsid w:val="00594816"/>
    <w:rsid w:val="00595A26"/>
    <w:rsid w:val="00595A4E"/>
    <w:rsid w:val="00596F8F"/>
    <w:rsid w:val="005A174B"/>
    <w:rsid w:val="005A681F"/>
    <w:rsid w:val="005A76F5"/>
    <w:rsid w:val="005B03E7"/>
    <w:rsid w:val="005B0B68"/>
    <w:rsid w:val="005B3C2D"/>
    <w:rsid w:val="005B3F8D"/>
    <w:rsid w:val="005B41B7"/>
    <w:rsid w:val="005C0C51"/>
    <w:rsid w:val="005D1764"/>
    <w:rsid w:val="005D2BCD"/>
    <w:rsid w:val="005D48F9"/>
    <w:rsid w:val="005E622B"/>
    <w:rsid w:val="005E6ACB"/>
    <w:rsid w:val="005E7440"/>
    <w:rsid w:val="005F2FB1"/>
    <w:rsid w:val="005F7401"/>
    <w:rsid w:val="00610835"/>
    <w:rsid w:val="00615110"/>
    <w:rsid w:val="00616268"/>
    <w:rsid w:val="00621D50"/>
    <w:rsid w:val="00621DF9"/>
    <w:rsid w:val="0062222C"/>
    <w:rsid w:val="006300E2"/>
    <w:rsid w:val="0063028A"/>
    <w:rsid w:val="00635941"/>
    <w:rsid w:val="00636787"/>
    <w:rsid w:val="006422E7"/>
    <w:rsid w:val="00643C0A"/>
    <w:rsid w:val="00643E91"/>
    <w:rsid w:val="006469E0"/>
    <w:rsid w:val="006529A9"/>
    <w:rsid w:val="00661D9E"/>
    <w:rsid w:val="006650A8"/>
    <w:rsid w:val="0066553B"/>
    <w:rsid w:val="00670A1C"/>
    <w:rsid w:val="00671C93"/>
    <w:rsid w:val="00676698"/>
    <w:rsid w:val="00676802"/>
    <w:rsid w:val="006820C1"/>
    <w:rsid w:val="00683B62"/>
    <w:rsid w:val="00696383"/>
    <w:rsid w:val="0069721B"/>
    <w:rsid w:val="006A06A7"/>
    <w:rsid w:val="006B3CCA"/>
    <w:rsid w:val="006B57A4"/>
    <w:rsid w:val="006B6A73"/>
    <w:rsid w:val="006C120E"/>
    <w:rsid w:val="006C1D64"/>
    <w:rsid w:val="006C4AAB"/>
    <w:rsid w:val="006C6DD1"/>
    <w:rsid w:val="006D0E8F"/>
    <w:rsid w:val="006D55BD"/>
    <w:rsid w:val="006D641B"/>
    <w:rsid w:val="006E1135"/>
    <w:rsid w:val="006F0831"/>
    <w:rsid w:val="006F11AA"/>
    <w:rsid w:val="006F4801"/>
    <w:rsid w:val="006F7991"/>
    <w:rsid w:val="00703BBA"/>
    <w:rsid w:val="007059CF"/>
    <w:rsid w:val="00712077"/>
    <w:rsid w:val="007121D4"/>
    <w:rsid w:val="007127AE"/>
    <w:rsid w:val="007154B6"/>
    <w:rsid w:val="007173A0"/>
    <w:rsid w:val="00721704"/>
    <w:rsid w:val="00723F4F"/>
    <w:rsid w:val="00727598"/>
    <w:rsid w:val="007278AE"/>
    <w:rsid w:val="00727F93"/>
    <w:rsid w:val="00732086"/>
    <w:rsid w:val="00732282"/>
    <w:rsid w:val="0073228C"/>
    <w:rsid w:val="00745E8F"/>
    <w:rsid w:val="007513BB"/>
    <w:rsid w:val="00760755"/>
    <w:rsid w:val="007639EE"/>
    <w:rsid w:val="00765DF7"/>
    <w:rsid w:val="007703D0"/>
    <w:rsid w:val="007710C7"/>
    <w:rsid w:val="00774E87"/>
    <w:rsid w:val="00777F11"/>
    <w:rsid w:val="0078478B"/>
    <w:rsid w:val="00791DF9"/>
    <w:rsid w:val="0079358C"/>
    <w:rsid w:val="007951E0"/>
    <w:rsid w:val="00797BE5"/>
    <w:rsid w:val="007A0A53"/>
    <w:rsid w:val="007A2E7B"/>
    <w:rsid w:val="007A5703"/>
    <w:rsid w:val="007B2EE5"/>
    <w:rsid w:val="007B52D5"/>
    <w:rsid w:val="007B7F26"/>
    <w:rsid w:val="007C06D5"/>
    <w:rsid w:val="007C141B"/>
    <w:rsid w:val="007C3E9E"/>
    <w:rsid w:val="007C5BAE"/>
    <w:rsid w:val="007C5EE5"/>
    <w:rsid w:val="007E1C1B"/>
    <w:rsid w:val="00802F51"/>
    <w:rsid w:val="008049C5"/>
    <w:rsid w:val="00806A00"/>
    <w:rsid w:val="0081004C"/>
    <w:rsid w:val="00810E86"/>
    <w:rsid w:val="00811547"/>
    <w:rsid w:val="0081397A"/>
    <w:rsid w:val="00813FFD"/>
    <w:rsid w:val="008176FE"/>
    <w:rsid w:val="00825814"/>
    <w:rsid w:val="00827B83"/>
    <w:rsid w:val="008306A6"/>
    <w:rsid w:val="008376D9"/>
    <w:rsid w:val="008409C9"/>
    <w:rsid w:val="00842FBC"/>
    <w:rsid w:val="0085324C"/>
    <w:rsid w:val="008545F4"/>
    <w:rsid w:val="00860D14"/>
    <w:rsid w:val="00860E62"/>
    <w:rsid w:val="00862515"/>
    <w:rsid w:val="0086445D"/>
    <w:rsid w:val="00864BB3"/>
    <w:rsid w:val="00864DAA"/>
    <w:rsid w:val="00864E30"/>
    <w:rsid w:val="00865348"/>
    <w:rsid w:val="00870223"/>
    <w:rsid w:val="00874D71"/>
    <w:rsid w:val="00876580"/>
    <w:rsid w:val="00881D63"/>
    <w:rsid w:val="0088258F"/>
    <w:rsid w:val="0088426C"/>
    <w:rsid w:val="008852D3"/>
    <w:rsid w:val="00885D99"/>
    <w:rsid w:val="00887A0A"/>
    <w:rsid w:val="00891C67"/>
    <w:rsid w:val="00891E14"/>
    <w:rsid w:val="00897358"/>
    <w:rsid w:val="008A0357"/>
    <w:rsid w:val="008A2498"/>
    <w:rsid w:val="008A4C37"/>
    <w:rsid w:val="008A7B9C"/>
    <w:rsid w:val="008B0829"/>
    <w:rsid w:val="008B1141"/>
    <w:rsid w:val="008B2759"/>
    <w:rsid w:val="008C09EE"/>
    <w:rsid w:val="008C2596"/>
    <w:rsid w:val="008D385D"/>
    <w:rsid w:val="008D6040"/>
    <w:rsid w:val="008D6637"/>
    <w:rsid w:val="00900DA0"/>
    <w:rsid w:val="0090188D"/>
    <w:rsid w:val="00901B9B"/>
    <w:rsid w:val="00903F6F"/>
    <w:rsid w:val="009057C4"/>
    <w:rsid w:val="00907256"/>
    <w:rsid w:val="00911B3A"/>
    <w:rsid w:val="00911FA5"/>
    <w:rsid w:val="0091239A"/>
    <w:rsid w:val="0091555E"/>
    <w:rsid w:val="00917E31"/>
    <w:rsid w:val="00924096"/>
    <w:rsid w:val="00925B76"/>
    <w:rsid w:val="00925B9B"/>
    <w:rsid w:val="0092611C"/>
    <w:rsid w:val="0092702C"/>
    <w:rsid w:val="009277CB"/>
    <w:rsid w:val="00933EC8"/>
    <w:rsid w:val="0094418D"/>
    <w:rsid w:val="00945C02"/>
    <w:rsid w:val="00954DDA"/>
    <w:rsid w:val="00954E71"/>
    <w:rsid w:val="009553BB"/>
    <w:rsid w:val="0095551D"/>
    <w:rsid w:val="0095743A"/>
    <w:rsid w:val="00962BAC"/>
    <w:rsid w:val="00966C08"/>
    <w:rsid w:val="009731FA"/>
    <w:rsid w:val="0097326C"/>
    <w:rsid w:val="00975129"/>
    <w:rsid w:val="00980657"/>
    <w:rsid w:val="009806C4"/>
    <w:rsid w:val="0098084F"/>
    <w:rsid w:val="00982504"/>
    <w:rsid w:val="00984771"/>
    <w:rsid w:val="00985C4E"/>
    <w:rsid w:val="00986DAE"/>
    <w:rsid w:val="00990A59"/>
    <w:rsid w:val="009A3917"/>
    <w:rsid w:val="009A3AEB"/>
    <w:rsid w:val="009B74B6"/>
    <w:rsid w:val="009D31AB"/>
    <w:rsid w:val="009D46BE"/>
    <w:rsid w:val="009D4EDF"/>
    <w:rsid w:val="009D5565"/>
    <w:rsid w:val="009D7E62"/>
    <w:rsid w:val="009E3D84"/>
    <w:rsid w:val="009F1D8A"/>
    <w:rsid w:val="009F25AC"/>
    <w:rsid w:val="009F47ED"/>
    <w:rsid w:val="009F5914"/>
    <w:rsid w:val="00A05247"/>
    <w:rsid w:val="00A06EF7"/>
    <w:rsid w:val="00A1062C"/>
    <w:rsid w:val="00A1153B"/>
    <w:rsid w:val="00A1483E"/>
    <w:rsid w:val="00A15ECD"/>
    <w:rsid w:val="00A1609E"/>
    <w:rsid w:val="00A179FC"/>
    <w:rsid w:val="00A17D74"/>
    <w:rsid w:val="00A2202B"/>
    <w:rsid w:val="00A24A8E"/>
    <w:rsid w:val="00A261D3"/>
    <w:rsid w:val="00A2753B"/>
    <w:rsid w:val="00A32B15"/>
    <w:rsid w:val="00A341DA"/>
    <w:rsid w:val="00A369B9"/>
    <w:rsid w:val="00A425E1"/>
    <w:rsid w:val="00A55422"/>
    <w:rsid w:val="00A601E2"/>
    <w:rsid w:val="00A614A3"/>
    <w:rsid w:val="00A617CB"/>
    <w:rsid w:val="00A64B33"/>
    <w:rsid w:val="00A672E1"/>
    <w:rsid w:val="00A7412E"/>
    <w:rsid w:val="00A82ABB"/>
    <w:rsid w:val="00A85829"/>
    <w:rsid w:val="00AA294C"/>
    <w:rsid w:val="00AA2999"/>
    <w:rsid w:val="00AA5A81"/>
    <w:rsid w:val="00AA61AA"/>
    <w:rsid w:val="00AB12B7"/>
    <w:rsid w:val="00AB35DC"/>
    <w:rsid w:val="00AB3BF9"/>
    <w:rsid w:val="00AB4991"/>
    <w:rsid w:val="00AB531E"/>
    <w:rsid w:val="00AB63DF"/>
    <w:rsid w:val="00AC01CD"/>
    <w:rsid w:val="00AC382E"/>
    <w:rsid w:val="00AC4F59"/>
    <w:rsid w:val="00AC57D3"/>
    <w:rsid w:val="00AC76C3"/>
    <w:rsid w:val="00AD187D"/>
    <w:rsid w:val="00AD2C39"/>
    <w:rsid w:val="00AD6EA6"/>
    <w:rsid w:val="00AE710F"/>
    <w:rsid w:val="00AF1CF4"/>
    <w:rsid w:val="00AF1D03"/>
    <w:rsid w:val="00AF2837"/>
    <w:rsid w:val="00B00636"/>
    <w:rsid w:val="00B0419A"/>
    <w:rsid w:val="00B04FF0"/>
    <w:rsid w:val="00B05A54"/>
    <w:rsid w:val="00B111D1"/>
    <w:rsid w:val="00B170C3"/>
    <w:rsid w:val="00B21B5D"/>
    <w:rsid w:val="00B23045"/>
    <w:rsid w:val="00B27D4E"/>
    <w:rsid w:val="00B36C54"/>
    <w:rsid w:val="00B374B1"/>
    <w:rsid w:val="00B4050E"/>
    <w:rsid w:val="00B41365"/>
    <w:rsid w:val="00B43631"/>
    <w:rsid w:val="00B4375B"/>
    <w:rsid w:val="00B460A9"/>
    <w:rsid w:val="00B5365C"/>
    <w:rsid w:val="00B54E03"/>
    <w:rsid w:val="00B60612"/>
    <w:rsid w:val="00B63987"/>
    <w:rsid w:val="00B64288"/>
    <w:rsid w:val="00B71F49"/>
    <w:rsid w:val="00B72C13"/>
    <w:rsid w:val="00B74CF2"/>
    <w:rsid w:val="00B76E65"/>
    <w:rsid w:val="00B80678"/>
    <w:rsid w:val="00B82C2C"/>
    <w:rsid w:val="00B835DD"/>
    <w:rsid w:val="00B86AD4"/>
    <w:rsid w:val="00B917F7"/>
    <w:rsid w:val="00BB43BC"/>
    <w:rsid w:val="00BB44FD"/>
    <w:rsid w:val="00BB7A9D"/>
    <w:rsid w:val="00BB7F69"/>
    <w:rsid w:val="00BC2BC5"/>
    <w:rsid w:val="00BC3C17"/>
    <w:rsid w:val="00BC4A6A"/>
    <w:rsid w:val="00BC575A"/>
    <w:rsid w:val="00BC5AE8"/>
    <w:rsid w:val="00BC7D81"/>
    <w:rsid w:val="00BD026C"/>
    <w:rsid w:val="00BD223F"/>
    <w:rsid w:val="00BD42F4"/>
    <w:rsid w:val="00BD495A"/>
    <w:rsid w:val="00BD646E"/>
    <w:rsid w:val="00BE6B80"/>
    <w:rsid w:val="00BF0265"/>
    <w:rsid w:val="00BF1168"/>
    <w:rsid w:val="00BF4487"/>
    <w:rsid w:val="00C01839"/>
    <w:rsid w:val="00C07C89"/>
    <w:rsid w:val="00C22FA4"/>
    <w:rsid w:val="00C25553"/>
    <w:rsid w:val="00C2744C"/>
    <w:rsid w:val="00C27AAD"/>
    <w:rsid w:val="00C31927"/>
    <w:rsid w:val="00C32640"/>
    <w:rsid w:val="00C348C0"/>
    <w:rsid w:val="00C36857"/>
    <w:rsid w:val="00C36FA5"/>
    <w:rsid w:val="00C37776"/>
    <w:rsid w:val="00C4137A"/>
    <w:rsid w:val="00C43D1E"/>
    <w:rsid w:val="00C4437D"/>
    <w:rsid w:val="00C47BA1"/>
    <w:rsid w:val="00C51612"/>
    <w:rsid w:val="00C525F9"/>
    <w:rsid w:val="00C53586"/>
    <w:rsid w:val="00C60B7A"/>
    <w:rsid w:val="00C61E2E"/>
    <w:rsid w:val="00C643C0"/>
    <w:rsid w:val="00C67898"/>
    <w:rsid w:val="00C71271"/>
    <w:rsid w:val="00C757DB"/>
    <w:rsid w:val="00C832A0"/>
    <w:rsid w:val="00C91CE4"/>
    <w:rsid w:val="00C974AB"/>
    <w:rsid w:val="00C97A72"/>
    <w:rsid w:val="00CA0EBA"/>
    <w:rsid w:val="00CA2601"/>
    <w:rsid w:val="00CA2A8E"/>
    <w:rsid w:val="00CA7152"/>
    <w:rsid w:val="00CA7323"/>
    <w:rsid w:val="00CB5153"/>
    <w:rsid w:val="00CB5574"/>
    <w:rsid w:val="00CB7D29"/>
    <w:rsid w:val="00CC05A9"/>
    <w:rsid w:val="00CC7268"/>
    <w:rsid w:val="00CC7616"/>
    <w:rsid w:val="00CE56FB"/>
    <w:rsid w:val="00CE74E9"/>
    <w:rsid w:val="00CE7BCA"/>
    <w:rsid w:val="00CE7DD3"/>
    <w:rsid w:val="00CF271E"/>
    <w:rsid w:val="00CF3868"/>
    <w:rsid w:val="00D03F77"/>
    <w:rsid w:val="00D0437B"/>
    <w:rsid w:val="00D1127F"/>
    <w:rsid w:val="00D13A36"/>
    <w:rsid w:val="00D15BDA"/>
    <w:rsid w:val="00D2459E"/>
    <w:rsid w:val="00D24B39"/>
    <w:rsid w:val="00D2537C"/>
    <w:rsid w:val="00D26B28"/>
    <w:rsid w:val="00D3048C"/>
    <w:rsid w:val="00D30F38"/>
    <w:rsid w:val="00D33039"/>
    <w:rsid w:val="00D34459"/>
    <w:rsid w:val="00D37CC0"/>
    <w:rsid w:val="00D40C98"/>
    <w:rsid w:val="00D4490D"/>
    <w:rsid w:val="00D45139"/>
    <w:rsid w:val="00D53471"/>
    <w:rsid w:val="00D643E2"/>
    <w:rsid w:val="00D6569B"/>
    <w:rsid w:val="00D658F2"/>
    <w:rsid w:val="00D672CD"/>
    <w:rsid w:val="00D75467"/>
    <w:rsid w:val="00D836AE"/>
    <w:rsid w:val="00D90D6B"/>
    <w:rsid w:val="00D93904"/>
    <w:rsid w:val="00D94393"/>
    <w:rsid w:val="00D95C8E"/>
    <w:rsid w:val="00DA5EF4"/>
    <w:rsid w:val="00DA6672"/>
    <w:rsid w:val="00DB1DCA"/>
    <w:rsid w:val="00DB2F68"/>
    <w:rsid w:val="00DB4641"/>
    <w:rsid w:val="00DB6EE4"/>
    <w:rsid w:val="00DD05B6"/>
    <w:rsid w:val="00DD0974"/>
    <w:rsid w:val="00DD5E5D"/>
    <w:rsid w:val="00DE1786"/>
    <w:rsid w:val="00DE233A"/>
    <w:rsid w:val="00DF1BDF"/>
    <w:rsid w:val="00DF2790"/>
    <w:rsid w:val="00DF5097"/>
    <w:rsid w:val="00DF554D"/>
    <w:rsid w:val="00DF55DE"/>
    <w:rsid w:val="00DF6C04"/>
    <w:rsid w:val="00DF770F"/>
    <w:rsid w:val="00E00DBD"/>
    <w:rsid w:val="00E0275D"/>
    <w:rsid w:val="00E1173E"/>
    <w:rsid w:val="00E24556"/>
    <w:rsid w:val="00E24A2A"/>
    <w:rsid w:val="00E311CD"/>
    <w:rsid w:val="00E3715D"/>
    <w:rsid w:val="00E41009"/>
    <w:rsid w:val="00E463DB"/>
    <w:rsid w:val="00E4777A"/>
    <w:rsid w:val="00E501EE"/>
    <w:rsid w:val="00E515DC"/>
    <w:rsid w:val="00E55AE4"/>
    <w:rsid w:val="00E62A31"/>
    <w:rsid w:val="00E65D95"/>
    <w:rsid w:val="00E67798"/>
    <w:rsid w:val="00E750DA"/>
    <w:rsid w:val="00E84560"/>
    <w:rsid w:val="00E9176E"/>
    <w:rsid w:val="00E91A92"/>
    <w:rsid w:val="00E94369"/>
    <w:rsid w:val="00E95C07"/>
    <w:rsid w:val="00E96593"/>
    <w:rsid w:val="00EA1E3C"/>
    <w:rsid w:val="00EA4700"/>
    <w:rsid w:val="00EB21E5"/>
    <w:rsid w:val="00EB2C0E"/>
    <w:rsid w:val="00EC099A"/>
    <w:rsid w:val="00EC1C01"/>
    <w:rsid w:val="00EC3635"/>
    <w:rsid w:val="00EC7E5D"/>
    <w:rsid w:val="00ED5B6A"/>
    <w:rsid w:val="00EE4C91"/>
    <w:rsid w:val="00EF07A4"/>
    <w:rsid w:val="00F01A53"/>
    <w:rsid w:val="00F02DAC"/>
    <w:rsid w:val="00F10CDE"/>
    <w:rsid w:val="00F12AFC"/>
    <w:rsid w:val="00F12F6C"/>
    <w:rsid w:val="00F1606F"/>
    <w:rsid w:val="00F16E9E"/>
    <w:rsid w:val="00F24726"/>
    <w:rsid w:val="00F30B95"/>
    <w:rsid w:val="00F310FA"/>
    <w:rsid w:val="00F415DA"/>
    <w:rsid w:val="00F42F90"/>
    <w:rsid w:val="00F4314C"/>
    <w:rsid w:val="00F43706"/>
    <w:rsid w:val="00F440D7"/>
    <w:rsid w:val="00F4674A"/>
    <w:rsid w:val="00F53AFE"/>
    <w:rsid w:val="00F54E88"/>
    <w:rsid w:val="00F575A1"/>
    <w:rsid w:val="00F60CA2"/>
    <w:rsid w:val="00F64C55"/>
    <w:rsid w:val="00F66FEC"/>
    <w:rsid w:val="00F70B85"/>
    <w:rsid w:val="00F72655"/>
    <w:rsid w:val="00F81616"/>
    <w:rsid w:val="00F82405"/>
    <w:rsid w:val="00F852CE"/>
    <w:rsid w:val="00F92550"/>
    <w:rsid w:val="00F96484"/>
    <w:rsid w:val="00FA0581"/>
    <w:rsid w:val="00FB1E4D"/>
    <w:rsid w:val="00FB7BDB"/>
    <w:rsid w:val="00FC6D62"/>
    <w:rsid w:val="00FD1030"/>
    <w:rsid w:val="00FD4A42"/>
    <w:rsid w:val="00FD7139"/>
    <w:rsid w:val="00FE05A8"/>
    <w:rsid w:val="00FE3B0C"/>
    <w:rsid w:val="00FE46C4"/>
    <w:rsid w:val="00FE5460"/>
    <w:rsid w:val="00FF187F"/>
    <w:rsid w:val="00FF39C5"/>
    <w:rsid w:val="00FF52AB"/>
    <w:rsid w:val="00FF564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74"/>
    <w:rPr>
      <w:rFonts w:ascii="Calibri" w:eastAsia="Calibri" w:hAnsi="Calibri" w:cs="Times New Roman"/>
      <w:color w:val="00000A"/>
      <w:sz w:val="22"/>
    </w:rPr>
  </w:style>
  <w:style w:type="paragraph" w:styleId="1">
    <w:name w:val="heading 1"/>
    <w:basedOn w:val="a"/>
    <w:link w:val="10"/>
    <w:uiPriority w:val="99"/>
    <w:qFormat/>
    <w:rsid w:val="00BA0FE5"/>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qFormat/>
    <w:rsid w:val="00FB548A"/>
    <w:rPr>
      <w:rFonts w:ascii="Times New Roman" w:eastAsia="Times New Roman" w:hAnsi="Times New Roman" w:cs="Times New Roman"/>
      <w:sz w:val="22"/>
      <w:szCs w:val="22"/>
    </w:rPr>
  </w:style>
  <w:style w:type="character" w:customStyle="1" w:styleId="a3">
    <w:name w:val="Гипертекстовая ссылка"/>
    <w:basedOn w:val="a0"/>
    <w:uiPriority w:val="99"/>
    <w:qFormat/>
    <w:rsid w:val="00AE7C4F"/>
    <w:rPr>
      <w:color w:val="106BBE"/>
    </w:rPr>
  </w:style>
  <w:style w:type="character" w:customStyle="1" w:styleId="a4">
    <w:name w:val="Цветовое выделение"/>
    <w:uiPriority w:val="99"/>
    <w:qFormat/>
    <w:rsid w:val="00BA0FE5"/>
    <w:rPr>
      <w:b/>
      <w:bCs/>
      <w:color w:val="26282F"/>
    </w:rPr>
  </w:style>
  <w:style w:type="character" w:customStyle="1" w:styleId="10">
    <w:name w:val="Заголовок 1 Знак"/>
    <w:basedOn w:val="a0"/>
    <w:link w:val="1"/>
    <w:uiPriority w:val="99"/>
    <w:qFormat/>
    <w:rsid w:val="00BA0FE5"/>
    <w:rPr>
      <w:rFonts w:ascii="Arial" w:hAnsi="Arial" w:cs="Arial"/>
      <w:b/>
      <w:bCs/>
      <w:color w:val="26282F"/>
      <w:sz w:val="24"/>
      <w:szCs w:val="24"/>
    </w:rPr>
  </w:style>
  <w:style w:type="character" w:customStyle="1" w:styleId="a5">
    <w:name w:val="Текст выноски Знак"/>
    <w:basedOn w:val="a0"/>
    <w:uiPriority w:val="99"/>
    <w:semiHidden/>
    <w:qFormat/>
    <w:rsid w:val="003D77BE"/>
    <w:rPr>
      <w:rFonts w:ascii="Tahoma" w:eastAsia="Calibri" w:hAnsi="Tahoma" w:cs="Tahoma"/>
      <w:sz w:val="16"/>
      <w:szCs w:val="16"/>
    </w:rPr>
  </w:style>
  <w:style w:type="character" w:customStyle="1" w:styleId="-">
    <w:name w:val="Интернет-ссылка"/>
    <w:rPr>
      <w:color w:val="000080"/>
      <w:u w:val="single"/>
    </w:rPr>
  </w:style>
  <w:style w:type="character" w:customStyle="1" w:styleId="a6">
    <w:name w:val="Верхний колонтитул Знак"/>
    <w:basedOn w:val="a0"/>
    <w:uiPriority w:val="99"/>
    <w:qFormat/>
    <w:rsid w:val="00442881"/>
    <w:rPr>
      <w:rFonts w:ascii="Calibri" w:eastAsia="Calibri" w:hAnsi="Calibri" w:cs="Times New Roman"/>
      <w:color w:val="00000A"/>
      <w:sz w:val="22"/>
    </w:rPr>
  </w:style>
  <w:style w:type="character" w:customStyle="1" w:styleId="a7">
    <w:name w:val="Нижний колонтитул Знак"/>
    <w:basedOn w:val="a0"/>
    <w:uiPriority w:val="99"/>
    <w:qFormat/>
    <w:rsid w:val="00442881"/>
    <w:rPr>
      <w:rFonts w:ascii="Calibri" w:eastAsia="Calibri" w:hAnsi="Calibri" w:cs="Times New Roman"/>
      <w:color w:val="00000A"/>
      <w:sz w:val="22"/>
    </w:rPr>
  </w:style>
  <w:style w:type="paragraph" w:customStyle="1" w:styleId="a8">
    <w:name w:val="Заголовок"/>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Title"/>
    <w:basedOn w:val="a"/>
    <w:qFormat/>
    <w:pPr>
      <w:keepNext/>
      <w:spacing w:before="240" w:after="120"/>
    </w:pPr>
    <w:rPr>
      <w:rFonts w:ascii="Liberation Sans" w:eastAsia="Microsoft YaHei" w:hAnsi="Liberation Sans" w:cs="Arial"/>
      <w:sz w:val="28"/>
      <w:szCs w:val="28"/>
    </w:rPr>
  </w:style>
  <w:style w:type="paragraph" w:customStyle="1" w:styleId="Style8">
    <w:name w:val="Style8"/>
    <w:basedOn w:val="a"/>
    <w:qFormat/>
    <w:rsid w:val="00FB548A"/>
    <w:pPr>
      <w:widowControl w:val="0"/>
      <w:suppressAutoHyphens/>
      <w:spacing w:line="274" w:lineRule="exact"/>
      <w:ind w:firstLine="528"/>
      <w:jc w:val="both"/>
    </w:pPr>
    <w:rPr>
      <w:rFonts w:ascii="Times New Roman" w:eastAsia="Andale Sans UI" w:hAnsi="Times New Roman" w:cs="Tahoma"/>
      <w:sz w:val="24"/>
      <w:szCs w:val="24"/>
      <w:lang w:val="de-DE" w:eastAsia="ja-JP" w:bidi="fa-IR"/>
    </w:rPr>
  </w:style>
  <w:style w:type="paragraph" w:customStyle="1" w:styleId="ae">
    <w:name w:val="Заголовок статьи"/>
    <w:basedOn w:val="a"/>
    <w:uiPriority w:val="99"/>
    <w:qFormat/>
    <w:rsid w:val="00BA0FE5"/>
    <w:pPr>
      <w:ind w:left="1612" w:hanging="892"/>
      <w:jc w:val="both"/>
    </w:pPr>
    <w:rPr>
      <w:rFonts w:ascii="Arial" w:hAnsi="Arial" w:cs="Arial"/>
      <w:sz w:val="24"/>
      <w:szCs w:val="24"/>
    </w:rPr>
  </w:style>
  <w:style w:type="paragraph" w:styleId="af">
    <w:name w:val="Balloon Text"/>
    <w:basedOn w:val="a"/>
    <w:uiPriority w:val="99"/>
    <w:semiHidden/>
    <w:unhideWhenUsed/>
    <w:qFormat/>
    <w:rsid w:val="003D77BE"/>
    <w:rPr>
      <w:rFonts w:ascii="Tahoma" w:hAnsi="Tahoma" w:cs="Tahoma"/>
      <w:sz w:val="16"/>
      <w:szCs w:val="16"/>
    </w:rPr>
  </w:style>
  <w:style w:type="paragraph" w:styleId="af0">
    <w:name w:val="footer"/>
    <w:basedOn w:val="a"/>
    <w:uiPriority w:val="99"/>
  </w:style>
  <w:style w:type="paragraph" w:styleId="af1">
    <w:name w:val="header"/>
    <w:basedOn w:val="a"/>
    <w:uiPriority w:val="99"/>
    <w:unhideWhenUsed/>
    <w:rsid w:val="00442881"/>
    <w:pPr>
      <w:tabs>
        <w:tab w:val="center" w:pos="4677"/>
        <w:tab w:val="right" w:pos="9355"/>
      </w:tabs>
    </w:pPr>
  </w:style>
  <w:style w:type="character" w:styleId="af2">
    <w:name w:val="Hyperlink"/>
    <w:basedOn w:val="a0"/>
    <w:uiPriority w:val="99"/>
    <w:unhideWhenUsed/>
    <w:rsid w:val="00A617CB"/>
    <w:rPr>
      <w:color w:val="0000FF" w:themeColor="hyperlink"/>
      <w:u w:val="single"/>
    </w:rPr>
  </w:style>
  <w:style w:type="paragraph" w:styleId="af3">
    <w:name w:val="List Paragraph"/>
    <w:basedOn w:val="a"/>
    <w:uiPriority w:val="1"/>
    <w:qFormat/>
    <w:rsid w:val="00DB1DCA"/>
    <w:pPr>
      <w:widowControl w:val="0"/>
      <w:autoSpaceDE w:val="0"/>
      <w:autoSpaceDN w:val="0"/>
      <w:ind w:left="310" w:firstLine="856"/>
      <w:jc w:val="both"/>
    </w:pPr>
    <w:rPr>
      <w:rFonts w:ascii="Times New Roman" w:eastAsia="Times New Roman" w:hAnsi="Times New Roman"/>
      <w:color w:val="auto"/>
    </w:rPr>
  </w:style>
  <w:style w:type="paragraph" w:styleId="af4">
    <w:name w:val="No Spacing"/>
    <w:uiPriority w:val="1"/>
    <w:qFormat/>
    <w:rsid w:val="00C31927"/>
    <w:rPr>
      <w:sz w:val="22"/>
    </w:rPr>
  </w:style>
  <w:style w:type="paragraph" w:customStyle="1" w:styleId="ConsPlusNormal">
    <w:name w:val="ConsPlusNormal"/>
    <w:rsid w:val="009806C4"/>
    <w:pPr>
      <w:widowControl w:val="0"/>
      <w:suppressAutoHyphens/>
      <w:autoSpaceDE w:val="0"/>
      <w:ind w:firstLine="720"/>
    </w:pPr>
    <w:rPr>
      <w:rFonts w:ascii="Arial" w:eastAsia="Times New Roman" w:hAnsi="Arial" w:cs="Arial"/>
      <w:szCs w:val="20"/>
      <w:lang w:eastAsia="ar-SA"/>
    </w:rPr>
  </w:style>
  <w:style w:type="paragraph" w:customStyle="1" w:styleId="Default">
    <w:name w:val="Default"/>
    <w:rsid w:val="008545F4"/>
    <w:pPr>
      <w:autoSpaceDE w:val="0"/>
      <w:autoSpaceDN w:val="0"/>
      <w:adjustRightInd w:val="0"/>
    </w:pPr>
    <w:rPr>
      <w:rFonts w:ascii="Times New Roman" w:hAnsi="Times New Roman" w:cs="Times New Roman"/>
      <w:color w:val="000000"/>
      <w:sz w:val="24"/>
      <w:szCs w:val="24"/>
    </w:rPr>
  </w:style>
  <w:style w:type="paragraph" w:styleId="af5">
    <w:name w:val="Normal (Web)"/>
    <w:basedOn w:val="a"/>
    <w:uiPriority w:val="99"/>
    <w:semiHidden/>
    <w:unhideWhenUsed/>
    <w:rsid w:val="00035222"/>
    <w:pPr>
      <w:spacing w:before="100" w:beforeAutospacing="1" w:after="100" w:afterAutospacing="1"/>
    </w:pPr>
    <w:rPr>
      <w:rFonts w:ascii="Times New Roman" w:eastAsia="Times New Roman" w:hAnsi="Times New Roman"/>
      <w:color w:val="auto"/>
      <w:sz w:val="24"/>
      <w:szCs w:val="24"/>
      <w:lang w:eastAsia="ru-RU"/>
    </w:rPr>
  </w:style>
  <w:style w:type="character" w:styleId="af6">
    <w:name w:val="Strong"/>
    <w:basedOn w:val="a0"/>
    <w:uiPriority w:val="22"/>
    <w:qFormat/>
    <w:rsid w:val="00C712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74"/>
    <w:rPr>
      <w:rFonts w:ascii="Calibri" w:eastAsia="Calibri" w:hAnsi="Calibri" w:cs="Times New Roman"/>
      <w:color w:val="00000A"/>
      <w:sz w:val="22"/>
    </w:rPr>
  </w:style>
  <w:style w:type="paragraph" w:styleId="1">
    <w:name w:val="heading 1"/>
    <w:basedOn w:val="a"/>
    <w:link w:val="10"/>
    <w:uiPriority w:val="99"/>
    <w:qFormat/>
    <w:rsid w:val="00BA0FE5"/>
    <w:pPr>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basedOn w:val="a0"/>
    <w:qFormat/>
    <w:rsid w:val="00FB548A"/>
    <w:rPr>
      <w:rFonts w:ascii="Times New Roman" w:eastAsia="Times New Roman" w:hAnsi="Times New Roman" w:cs="Times New Roman"/>
      <w:sz w:val="22"/>
      <w:szCs w:val="22"/>
    </w:rPr>
  </w:style>
  <w:style w:type="character" w:customStyle="1" w:styleId="a3">
    <w:name w:val="Гипертекстовая ссылка"/>
    <w:basedOn w:val="a0"/>
    <w:uiPriority w:val="99"/>
    <w:qFormat/>
    <w:rsid w:val="00AE7C4F"/>
    <w:rPr>
      <w:color w:val="106BBE"/>
    </w:rPr>
  </w:style>
  <w:style w:type="character" w:customStyle="1" w:styleId="a4">
    <w:name w:val="Цветовое выделение"/>
    <w:uiPriority w:val="99"/>
    <w:qFormat/>
    <w:rsid w:val="00BA0FE5"/>
    <w:rPr>
      <w:b/>
      <w:bCs/>
      <w:color w:val="26282F"/>
    </w:rPr>
  </w:style>
  <w:style w:type="character" w:customStyle="1" w:styleId="10">
    <w:name w:val="Заголовок 1 Знак"/>
    <w:basedOn w:val="a0"/>
    <w:link w:val="1"/>
    <w:uiPriority w:val="99"/>
    <w:qFormat/>
    <w:rsid w:val="00BA0FE5"/>
    <w:rPr>
      <w:rFonts w:ascii="Arial" w:hAnsi="Arial" w:cs="Arial"/>
      <w:b/>
      <w:bCs/>
      <w:color w:val="26282F"/>
      <w:sz w:val="24"/>
      <w:szCs w:val="24"/>
    </w:rPr>
  </w:style>
  <w:style w:type="character" w:customStyle="1" w:styleId="a5">
    <w:name w:val="Текст выноски Знак"/>
    <w:basedOn w:val="a0"/>
    <w:uiPriority w:val="99"/>
    <w:semiHidden/>
    <w:qFormat/>
    <w:rsid w:val="003D77BE"/>
    <w:rPr>
      <w:rFonts w:ascii="Tahoma" w:eastAsia="Calibri" w:hAnsi="Tahoma" w:cs="Tahoma"/>
      <w:sz w:val="16"/>
      <w:szCs w:val="16"/>
    </w:rPr>
  </w:style>
  <w:style w:type="character" w:customStyle="1" w:styleId="-">
    <w:name w:val="Интернет-ссылка"/>
    <w:rPr>
      <w:color w:val="000080"/>
      <w:u w:val="single"/>
    </w:rPr>
  </w:style>
  <w:style w:type="character" w:customStyle="1" w:styleId="a6">
    <w:name w:val="Верхний колонтитул Знак"/>
    <w:basedOn w:val="a0"/>
    <w:uiPriority w:val="99"/>
    <w:qFormat/>
    <w:rsid w:val="00442881"/>
    <w:rPr>
      <w:rFonts w:ascii="Calibri" w:eastAsia="Calibri" w:hAnsi="Calibri" w:cs="Times New Roman"/>
      <w:color w:val="00000A"/>
      <w:sz w:val="22"/>
    </w:rPr>
  </w:style>
  <w:style w:type="character" w:customStyle="1" w:styleId="a7">
    <w:name w:val="Нижний колонтитул Знак"/>
    <w:basedOn w:val="a0"/>
    <w:uiPriority w:val="99"/>
    <w:qFormat/>
    <w:rsid w:val="00442881"/>
    <w:rPr>
      <w:rFonts w:ascii="Calibri" w:eastAsia="Calibri" w:hAnsi="Calibri" w:cs="Times New Roman"/>
      <w:color w:val="00000A"/>
      <w:sz w:val="22"/>
    </w:rPr>
  </w:style>
  <w:style w:type="paragraph" w:customStyle="1" w:styleId="a8">
    <w:name w:val="Заголовок"/>
    <w:basedOn w:val="a"/>
    <w:next w:val="a9"/>
    <w:qFormat/>
    <w:pPr>
      <w:keepNext/>
      <w:spacing w:before="240" w:after="120"/>
    </w:pPr>
    <w:rPr>
      <w:rFonts w:ascii="Liberation Sans" w:eastAsia="Noto Sans CJK SC Regular" w:hAnsi="Liberation Sans" w:cs="FreeSans"/>
      <w:sz w:val="28"/>
      <w:szCs w:val="28"/>
    </w:rPr>
  </w:style>
  <w:style w:type="paragraph" w:styleId="a9">
    <w:name w:val="Body Text"/>
    <w:basedOn w:val="a"/>
    <w:pPr>
      <w:spacing w:after="140" w:line="288" w:lineRule="auto"/>
    </w:pPr>
  </w:style>
  <w:style w:type="paragraph" w:styleId="aa">
    <w:name w:val="List"/>
    <w:basedOn w:val="a9"/>
    <w:rPr>
      <w:rFonts w:cs="Arial"/>
    </w:rPr>
  </w:style>
  <w:style w:type="paragraph" w:styleId="ab">
    <w:name w:val="caption"/>
    <w:basedOn w:val="a"/>
    <w:qFormat/>
    <w:pPr>
      <w:suppressLineNumbers/>
      <w:spacing w:before="120" w:after="120"/>
    </w:pPr>
    <w:rPr>
      <w:rFonts w:cs="Arial"/>
      <w:i/>
      <w:iCs/>
      <w:sz w:val="24"/>
      <w:szCs w:val="24"/>
    </w:rPr>
  </w:style>
  <w:style w:type="paragraph" w:styleId="ac">
    <w:name w:val="index heading"/>
    <w:basedOn w:val="a"/>
    <w:qFormat/>
    <w:pPr>
      <w:suppressLineNumbers/>
    </w:pPr>
    <w:rPr>
      <w:rFonts w:cs="Arial"/>
    </w:rPr>
  </w:style>
  <w:style w:type="paragraph" w:styleId="ad">
    <w:name w:val="Title"/>
    <w:basedOn w:val="a"/>
    <w:qFormat/>
    <w:pPr>
      <w:keepNext/>
      <w:spacing w:before="240" w:after="120"/>
    </w:pPr>
    <w:rPr>
      <w:rFonts w:ascii="Liberation Sans" w:eastAsia="Microsoft YaHei" w:hAnsi="Liberation Sans" w:cs="Arial"/>
      <w:sz w:val="28"/>
      <w:szCs w:val="28"/>
    </w:rPr>
  </w:style>
  <w:style w:type="paragraph" w:customStyle="1" w:styleId="Style8">
    <w:name w:val="Style8"/>
    <w:basedOn w:val="a"/>
    <w:qFormat/>
    <w:rsid w:val="00FB548A"/>
    <w:pPr>
      <w:widowControl w:val="0"/>
      <w:suppressAutoHyphens/>
      <w:spacing w:line="274" w:lineRule="exact"/>
      <w:ind w:firstLine="528"/>
      <w:jc w:val="both"/>
    </w:pPr>
    <w:rPr>
      <w:rFonts w:ascii="Times New Roman" w:eastAsia="Andale Sans UI" w:hAnsi="Times New Roman" w:cs="Tahoma"/>
      <w:sz w:val="24"/>
      <w:szCs w:val="24"/>
      <w:lang w:val="de-DE" w:eastAsia="ja-JP" w:bidi="fa-IR"/>
    </w:rPr>
  </w:style>
  <w:style w:type="paragraph" w:customStyle="1" w:styleId="ae">
    <w:name w:val="Заголовок статьи"/>
    <w:basedOn w:val="a"/>
    <w:uiPriority w:val="99"/>
    <w:qFormat/>
    <w:rsid w:val="00BA0FE5"/>
    <w:pPr>
      <w:ind w:left="1612" w:hanging="892"/>
      <w:jc w:val="both"/>
    </w:pPr>
    <w:rPr>
      <w:rFonts w:ascii="Arial" w:hAnsi="Arial" w:cs="Arial"/>
      <w:sz w:val="24"/>
      <w:szCs w:val="24"/>
    </w:rPr>
  </w:style>
  <w:style w:type="paragraph" w:styleId="af">
    <w:name w:val="Balloon Text"/>
    <w:basedOn w:val="a"/>
    <w:uiPriority w:val="99"/>
    <w:semiHidden/>
    <w:unhideWhenUsed/>
    <w:qFormat/>
    <w:rsid w:val="003D77BE"/>
    <w:rPr>
      <w:rFonts w:ascii="Tahoma" w:hAnsi="Tahoma" w:cs="Tahoma"/>
      <w:sz w:val="16"/>
      <w:szCs w:val="16"/>
    </w:rPr>
  </w:style>
  <w:style w:type="paragraph" w:styleId="af0">
    <w:name w:val="footer"/>
    <w:basedOn w:val="a"/>
    <w:uiPriority w:val="99"/>
  </w:style>
  <w:style w:type="paragraph" w:styleId="af1">
    <w:name w:val="header"/>
    <w:basedOn w:val="a"/>
    <w:uiPriority w:val="99"/>
    <w:unhideWhenUsed/>
    <w:rsid w:val="00442881"/>
    <w:pPr>
      <w:tabs>
        <w:tab w:val="center" w:pos="4677"/>
        <w:tab w:val="right" w:pos="9355"/>
      </w:tabs>
    </w:pPr>
  </w:style>
  <w:style w:type="character" w:styleId="af2">
    <w:name w:val="Hyperlink"/>
    <w:basedOn w:val="a0"/>
    <w:uiPriority w:val="99"/>
    <w:unhideWhenUsed/>
    <w:rsid w:val="00A617CB"/>
    <w:rPr>
      <w:color w:val="0000FF" w:themeColor="hyperlink"/>
      <w:u w:val="single"/>
    </w:rPr>
  </w:style>
  <w:style w:type="paragraph" w:styleId="af3">
    <w:name w:val="List Paragraph"/>
    <w:basedOn w:val="a"/>
    <w:uiPriority w:val="1"/>
    <w:qFormat/>
    <w:rsid w:val="00DB1DCA"/>
    <w:pPr>
      <w:widowControl w:val="0"/>
      <w:autoSpaceDE w:val="0"/>
      <w:autoSpaceDN w:val="0"/>
      <w:ind w:left="310" w:firstLine="856"/>
      <w:jc w:val="both"/>
    </w:pPr>
    <w:rPr>
      <w:rFonts w:ascii="Times New Roman" w:eastAsia="Times New Roman" w:hAnsi="Times New Roman"/>
      <w:color w:val="auto"/>
    </w:rPr>
  </w:style>
  <w:style w:type="paragraph" w:styleId="af4">
    <w:name w:val="No Spacing"/>
    <w:uiPriority w:val="1"/>
    <w:qFormat/>
    <w:rsid w:val="00C31927"/>
    <w:rPr>
      <w:sz w:val="22"/>
    </w:rPr>
  </w:style>
  <w:style w:type="paragraph" w:customStyle="1" w:styleId="ConsPlusNormal">
    <w:name w:val="ConsPlusNormal"/>
    <w:rsid w:val="009806C4"/>
    <w:pPr>
      <w:widowControl w:val="0"/>
      <w:suppressAutoHyphens/>
      <w:autoSpaceDE w:val="0"/>
      <w:ind w:firstLine="720"/>
    </w:pPr>
    <w:rPr>
      <w:rFonts w:ascii="Arial" w:eastAsia="Times New Roman" w:hAnsi="Arial" w:cs="Arial"/>
      <w:szCs w:val="20"/>
      <w:lang w:eastAsia="ar-SA"/>
    </w:rPr>
  </w:style>
  <w:style w:type="paragraph" w:customStyle="1" w:styleId="Default">
    <w:name w:val="Default"/>
    <w:rsid w:val="008545F4"/>
    <w:pPr>
      <w:autoSpaceDE w:val="0"/>
      <w:autoSpaceDN w:val="0"/>
      <w:adjustRightInd w:val="0"/>
    </w:pPr>
    <w:rPr>
      <w:rFonts w:ascii="Times New Roman" w:hAnsi="Times New Roman" w:cs="Times New Roman"/>
      <w:color w:val="000000"/>
      <w:sz w:val="24"/>
      <w:szCs w:val="24"/>
    </w:rPr>
  </w:style>
  <w:style w:type="paragraph" w:styleId="af5">
    <w:name w:val="Normal (Web)"/>
    <w:basedOn w:val="a"/>
    <w:uiPriority w:val="99"/>
    <w:semiHidden/>
    <w:unhideWhenUsed/>
    <w:rsid w:val="00035222"/>
    <w:pPr>
      <w:spacing w:before="100" w:beforeAutospacing="1" w:after="100" w:afterAutospacing="1"/>
    </w:pPr>
    <w:rPr>
      <w:rFonts w:ascii="Times New Roman" w:eastAsia="Times New Roman" w:hAnsi="Times New Roman"/>
      <w:color w:val="auto"/>
      <w:sz w:val="24"/>
      <w:szCs w:val="24"/>
      <w:lang w:eastAsia="ru-RU"/>
    </w:rPr>
  </w:style>
  <w:style w:type="character" w:styleId="af6">
    <w:name w:val="Strong"/>
    <w:basedOn w:val="a0"/>
    <w:uiPriority w:val="22"/>
    <w:qFormat/>
    <w:rsid w:val="00C71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1040">
      <w:bodyDiv w:val="1"/>
      <w:marLeft w:val="0"/>
      <w:marRight w:val="0"/>
      <w:marTop w:val="0"/>
      <w:marBottom w:val="0"/>
      <w:divBdr>
        <w:top w:val="none" w:sz="0" w:space="0" w:color="auto"/>
        <w:left w:val="none" w:sz="0" w:space="0" w:color="auto"/>
        <w:bottom w:val="none" w:sz="0" w:space="0" w:color="auto"/>
        <w:right w:val="none" w:sz="0" w:space="0" w:color="auto"/>
      </w:divBdr>
    </w:div>
    <w:div w:id="1304695396">
      <w:bodyDiv w:val="1"/>
      <w:marLeft w:val="0"/>
      <w:marRight w:val="0"/>
      <w:marTop w:val="0"/>
      <w:marBottom w:val="0"/>
      <w:divBdr>
        <w:top w:val="none" w:sz="0" w:space="0" w:color="auto"/>
        <w:left w:val="none" w:sz="0" w:space="0" w:color="auto"/>
        <w:bottom w:val="none" w:sz="0" w:space="0" w:color="auto"/>
        <w:right w:val="none" w:sz="0" w:space="0" w:color="auto"/>
      </w:divBdr>
    </w:div>
    <w:div w:id="1803498163">
      <w:bodyDiv w:val="1"/>
      <w:marLeft w:val="0"/>
      <w:marRight w:val="0"/>
      <w:marTop w:val="0"/>
      <w:marBottom w:val="0"/>
      <w:divBdr>
        <w:top w:val="none" w:sz="0" w:space="0" w:color="auto"/>
        <w:left w:val="none" w:sz="0" w:space="0" w:color="auto"/>
        <w:bottom w:val="none" w:sz="0" w:space="0" w:color="auto"/>
        <w:right w:val="none" w:sz="0" w:space="0" w:color="auto"/>
      </w:divBdr>
    </w:div>
    <w:div w:id="19513498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D0%B7%D0%B0%D0%BB%D0%BE%D0%B3_%D0%BF%D0%BE%D0%B4_%D0%BE%D0%B1%D0%B5%D1%81%D0%BF%D0%B5%D1%87%D0%B5%D0%BD%D0%B8%D0%B5_%D0%BA%D1%80%D0%B5%D0%B4%D0%B8%D1%82%D0%B0\%D1%81%D0%BE%D0%B3%D0%BB%D0%B0%D1%81%D0%B8%D0%B5_%D0%BD%D0%B0_%D0%BF%D0%B5%D1%80%D0%B5%D0%B4%D0%B0%D1%87%D1%83_%D0%B2_%D0%B7%D0%B0%D0%BB%D0%BE%D0%B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ase.garant.ru/1018009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base.garant.ru/10180094/" TargetMode="External"/><Relationship Id="rId4" Type="http://schemas.microsoft.com/office/2007/relationships/stylesWithEffects" Target="stylesWithEffects.xml"/><Relationship Id="rId9" Type="http://schemas.openxmlformats.org/officeDocument/2006/relationships/hyperlink" Target="mailto:Schet_escrow@vtb.ru&#1085;"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8A2F1-BD64-451E-BC0D-5C0F3D23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12</Pages>
  <Words>8562</Words>
  <Characters>48805</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67</cp:revision>
  <cp:lastPrinted>2022-09-05T10:02:00Z</cp:lastPrinted>
  <dcterms:created xsi:type="dcterms:W3CDTF">2022-07-26T06:34:00Z</dcterms:created>
  <dcterms:modified xsi:type="dcterms:W3CDTF">2023-08-07T11:03:00Z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