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CEF" w14:textId="720E0B09" w:rsidR="0041659C" w:rsidRPr="0037027A" w:rsidRDefault="0041659C" w:rsidP="00FB0BE1">
      <w:pPr>
        <w:spacing w:line="240" w:lineRule="auto"/>
        <w:ind w:firstLine="0"/>
        <w:contextualSpacing/>
        <w:jc w:val="center"/>
        <w:rPr>
          <w:b/>
          <w:sz w:val="20"/>
          <w:szCs w:val="20"/>
        </w:rPr>
      </w:pPr>
      <w:r w:rsidRPr="00C2426B">
        <w:rPr>
          <w:b/>
          <w:sz w:val="20"/>
          <w:szCs w:val="20"/>
        </w:rPr>
        <w:t>ДОГОВОР</w:t>
      </w:r>
      <w:r w:rsidR="00501562" w:rsidRPr="00C2426B">
        <w:rPr>
          <w:b/>
          <w:sz w:val="20"/>
          <w:szCs w:val="20"/>
        </w:rPr>
        <w:t xml:space="preserve"> </w:t>
      </w:r>
      <w:r w:rsidR="00501562" w:rsidRPr="0037027A">
        <w:rPr>
          <w:b/>
          <w:sz w:val="20"/>
          <w:szCs w:val="20"/>
        </w:rPr>
        <w:t xml:space="preserve">№ </w:t>
      </w:r>
      <w:r w:rsidR="007377F2" w:rsidRPr="0037027A">
        <w:rPr>
          <w:b/>
          <w:sz w:val="20"/>
          <w:szCs w:val="20"/>
        </w:rPr>
        <w:t>__________</w:t>
      </w:r>
    </w:p>
    <w:p w14:paraId="4ADF7977" w14:textId="77777777" w:rsidR="00B33775" w:rsidRPr="0037027A" w:rsidRDefault="0041659C" w:rsidP="00FB0BE1">
      <w:pPr>
        <w:spacing w:line="240" w:lineRule="auto"/>
        <w:ind w:firstLine="0"/>
        <w:contextualSpacing/>
        <w:jc w:val="center"/>
        <w:rPr>
          <w:b/>
          <w:sz w:val="20"/>
          <w:szCs w:val="20"/>
        </w:rPr>
      </w:pPr>
      <w:r w:rsidRPr="0037027A">
        <w:rPr>
          <w:b/>
          <w:sz w:val="20"/>
          <w:szCs w:val="20"/>
        </w:rPr>
        <w:t>у</w:t>
      </w:r>
      <w:r w:rsidR="007175B6" w:rsidRPr="0037027A">
        <w:rPr>
          <w:b/>
          <w:sz w:val="20"/>
          <w:szCs w:val="20"/>
        </w:rPr>
        <w:t>частия в долевом строительстве</w:t>
      </w:r>
    </w:p>
    <w:p w14:paraId="7A43A1D2" w14:textId="77777777" w:rsidR="00B33775" w:rsidRPr="0037027A" w:rsidRDefault="00B33775" w:rsidP="00FB0BE1">
      <w:pPr>
        <w:spacing w:line="240" w:lineRule="auto"/>
        <w:ind w:left="120" w:firstLine="0"/>
        <w:contextualSpacing/>
        <w:jc w:val="both"/>
        <w:rPr>
          <w:b/>
          <w:sz w:val="20"/>
          <w:szCs w:val="20"/>
        </w:rPr>
      </w:pPr>
    </w:p>
    <w:p w14:paraId="0FA3DC18" w14:textId="6B605AD6" w:rsidR="0041659C" w:rsidRPr="0037027A" w:rsidRDefault="0041659C" w:rsidP="00FB0BE1">
      <w:pPr>
        <w:spacing w:line="240" w:lineRule="auto"/>
        <w:ind w:firstLine="0"/>
        <w:contextualSpacing/>
        <w:jc w:val="both"/>
        <w:rPr>
          <w:b/>
          <w:sz w:val="20"/>
          <w:szCs w:val="20"/>
        </w:rPr>
      </w:pPr>
      <w:r w:rsidRPr="0037027A">
        <w:rPr>
          <w:b/>
          <w:sz w:val="20"/>
          <w:szCs w:val="20"/>
        </w:rPr>
        <w:t xml:space="preserve">город </w:t>
      </w:r>
      <w:r w:rsidR="006778B8" w:rsidRPr="0037027A">
        <w:rPr>
          <w:b/>
          <w:sz w:val="20"/>
          <w:szCs w:val="20"/>
        </w:rPr>
        <w:t>Казань</w:t>
      </w:r>
      <w:r w:rsidRPr="0037027A">
        <w:rPr>
          <w:b/>
          <w:sz w:val="20"/>
          <w:szCs w:val="20"/>
        </w:rPr>
        <w:t xml:space="preserve">         </w:t>
      </w:r>
      <w:r w:rsidR="00D51696" w:rsidRPr="0037027A">
        <w:rPr>
          <w:b/>
          <w:sz w:val="20"/>
          <w:szCs w:val="20"/>
        </w:rPr>
        <w:t xml:space="preserve">                                      </w:t>
      </w:r>
      <w:r w:rsidR="007377F2" w:rsidRPr="0037027A">
        <w:rPr>
          <w:b/>
          <w:sz w:val="20"/>
          <w:szCs w:val="20"/>
        </w:rPr>
        <w:t xml:space="preserve">     </w:t>
      </w:r>
      <w:r w:rsidRPr="0037027A">
        <w:rPr>
          <w:b/>
          <w:sz w:val="20"/>
          <w:szCs w:val="20"/>
        </w:rPr>
        <w:t xml:space="preserve">                                          </w:t>
      </w:r>
      <w:r w:rsidR="006E7883" w:rsidRPr="0037027A">
        <w:rPr>
          <w:b/>
          <w:sz w:val="20"/>
          <w:szCs w:val="20"/>
        </w:rPr>
        <w:t xml:space="preserve">                        </w:t>
      </w:r>
      <w:r w:rsidR="007377F2" w:rsidRPr="0037027A">
        <w:rPr>
          <w:b/>
          <w:sz w:val="20"/>
          <w:szCs w:val="20"/>
        </w:rPr>
        <w:t xml:space="preserve">          </w:t>
      </w:r>
      <w:proofErr w:type="gramStart"/>
      <w:r w:rsidR="007377F2" w:rsidRPr="0037027A">
        <w:rPr>
          <w:b/>
          <w:sz w:val="20"/>
          <w:szCs w:val="20"/>
        </w:rPr>
        <w:t xml:space="preserve"> </w:t>
      </w:r>
      <w:r w:rsidR="006E7883" w:rsidRPr="0037027A">
        <w:rPr>
          <w:b/>
          <w:sz w:val="20"/>
          <w:szCs w:val="20"/>
        </w:rPr>
        <w:t xml:space="preserve">  </w:t>
      </w:r>
      <w:r w:rsidR="00B33775" w:rsidRPr="0037027A">
        <w:rPr>
          <w:b/>
          <w:color w:val="000000" w:themeColor="text1"/>
          <w:sz w:val="20"/>
          <w:szCs w:val="20"/>
        </w:rPr>
        <w:t>«</w:t>
      </w:r>
      <w:proofErr w:type="gramEnd"/>
      <w:r w:rsidR="007377F2" w:rsidRPr="0037027A">
        <w:rPr>
          <w:b/>
          <w:color w:val="000000" w:themeColor="text1"/>
          <w:sz w:val="20"/>
          <w:szCs w:val="20"/>
        </w:rPr>
        <w:t>__</w:t>
      </w:r>
      <w:r w:rsidR="00501562" w:rsidRPr="0037027A">
        <w:rPr>
          <w:b/>
          <w:color w:val="000000" w:themeColor="text1"/>
          <w:sz w:val="20"/>
          <w:szCs w:val="20"/>
        </w:rPr>
        <w:t xml:space="preserve">» </w:t>
      </w:r>
      <w:r w:rsidR="007377F2" w:rsidRPr="0037027A">
        <w:rPr>
          <w:b/>
          <w:color w:val="000000" w:themeColor="text1"/>
          <w:sz w:val="20"/>
          <w:szCs w:val="20"/>
        </w:rPr>
        <w:t>_________</w:t>
      </w:r>
      <w:r w:rsidR="007F0F9B" w:rsidRPr="0037027A">
        <w:rPr>
          <w:b/>
          <w:color w:val="000000" w:themeColor="text1"/>
          <w:sz w:val="20"/>
          <w:szCs w:val="20"/>
        </w:rPr>
        <w:t>202</w:t>
      </w:r>
      <w:r w:rsidR="007377F2" w:rsidRPr="0037027A">
        <w:rPr>
          <w:b/>
          <w:color w:val="000000" w:themeColor="text1"/>
          <w:sz w:val="20"/>
          <w:szCs w:val="20"/>
        </w:rPr>
        <w:t>_</w:t>
      </w:r>
      <w:r w:rsidR="00BA43B9" w:rsidRPr="0037027A">
        <w:rPr>
          <w:b/>
          <w:color w:val="000000" w:themeColor="text1"/>
          <w:sz w:val="20"/>
          <w:szCs w:val="20"/>
        </w:rPr>
        <w:t>г</w:t>
      </w:r>
      <w:r w:rsidR="007377F2" w:rsidRPr="0037027A">
        <w:rPr>
          <w:b/>
          <w:color w:val="000000" w:themeColor="text1"/>
          <w:sz w:val="20"/>
          <w:szCs w:val="20"/>
        </w:rPr>
        <w:t>ода</w:t>
      </w:r>
    </w:p>
    <w:p w14:paraId="1C3F404A" w14:textId="77777777" w:rsidR="00AD6EA0" w:rsidRPr="0037027A" w:rsidRDefault="00AD6EA0" w:rsidP="00FB0BE1">
      <w:pPr>
        <w:spacing w:line="240" w:lineRule="auto"/>
        <w:ind w:firstLine="0"/>
        <w:contextualSpacing/>
        <w:jc w:val="both"/>
        <w:rPr>
          <w:b/>
          <w:sz w:val="20"/>
          <w:szCs w:val="20"/>
        </w:rPr>
      </w:pPr>
    </w:p>
    <w:p w14:paraId="240DB503" w14:textId="38C97C48" w:rsidR="00AB4F25" w:rsidRPr="0037027A" w:rsidRDefault="009F0F59" w:rsidP="00A44158">
      <w:pPr>
        <w:spacing w:line="240" w:lineRule="auto"/>
        <w:contextualSpacing/>
        <w:jc w:val="both"/>
        <w:rPr>
          <w:sz w:val="20"/>
          <w:szCs w:val="20"/>
        </w:rPr>
      </w:pPr>
      <w:r w:rsidRPr="008803DD">
        <w:rPr>
          <w:b/>
          <w:bCs/>
          <w:sz w:val="20"/>
          <w:szCs w:val="20"/>
        </w:rPr>
        <w:t>Общество с ограниченной ответственностью «Специализированный застройщик «Станция Спортивная</w:t>
      </w:r>
      <w:r w:rsidRPr="0047196D">
        <w:rPr>
          <w:b/>
          <w:bCs/>
          <w:sz w:val="20"/>
          <w:szCs w:val="20"/>
        </w:rPr>
        <w:t xml:space="preserve"> -2</w:t>
      </w:r>
      <w:r w:rsidRPr="008803DD">
        <w:rPr>
          <w:b/>
          <w:bCs/>
          <w:sz w:val="20"/>
          <w:szCs w:val="20"/>
        </w:rPr>
        <w:t>»</w:t>
      </w:r>
      <w:r w:rsidRPr="008803DD">
        <w:rPr>
          <w:sz w:val="20"/>
          <w:szCs w:val="20"/>
        </w:rPr>
        <w:t>, идентификационный номер налогоплательщика (ИН</w:t>
      </w:r>
      <w:r>
        <w:rPr>
          <w:sz w:val="20"/>
          <w:szCs w:val="20"/>
        </w:rPr>
        <w:t>Н юридического лица): 1655456090</w:t>
      </w:r>
      <w:r w:rsidRPr="008803DD">
        <w:rPr>
          <w:sz w:val="20"/>
          <w:szCs w:val="20"/>
        </w:rPr>
        <w:t>, основной государственный регистрацио</w:t>
      </w:r>
      <w:r>
        <w:rPr>
          <w:sz w:val="20"/>
          <w:szCs w:val="20"/>
        </w:rPr>
        <w:t>нный номер (ОГРН): 1211</w:t>
      </w:r>
      <w:r w:rsidRPr="0047196D">
        <w:rPr>
          <w:sz w:val="20"/>
          <w:szCs w:val="20"/>
        </w:rPr>
        <w:t>600027539</w:t>
      </w:r>
      <w:r w:rsidRPr="008803DD">
        <w:rPr>
          <w:sz w:val="20"/>
          <w:szCs w:val="20"/>
        </w:rPr>
        <w:t>, код причины постановки на учет (КПП): 165501001 адрес юридического лица: г. Казань, ул. Петербургская, дом 64, пом.1044, каб.9, место</w:t>
      </w:r>
      <w:r>
        <w:rPr>
          <w:sz w:val="20"/>
          <w:szCs w:val="20"/>
        </w:rPr>
        <w:t xml:space="preserve"> нахождения юридического лица: </w:t>
      </w:r>
      <w:r w:rsidRPr="008803DD">
        <w:rPr>
          <w:sz w:val="20"/>
          <w:szCs w:val="20"/>
        </w:rPr>
        <w:t xml:space="preserve">г. Казань, ул. Петербургская, дом 64, пом. 1044, </w:t>
      </w:r>
      <w:proofErr w:type="spellStart"/>
      <w:r w:rsidRPr="008803DD">
        <w:rPr>
          <w:sz w:val="20"/>
          <w:szCs w:val="20"/>
        </w:rPr>
        <w:t>каб</w:t>
      </w:r>
      <w:proofErr w:type="spellEnd"/>
      <w:r w:rsidRPr="008803DD">
        <w:rPr>
          <w:sz w:val="20"/>
          <w:szCs w:val="20"/>
        </w:rPr>
        <w:t xml:space="preserve">. 9, именуемое в дальнейшем </w:t>
      </w:r>
      <w:r w:rsidRPr="008803DD">
        <w:rPr>
          <w:b/>
          <w:sz w:val="20"/>
          <w:szCs w:val="20"/>
        </w:rPr>
        <w:t>ЗАСТРОЙЩИК</w:t>
      </w:r>
      <w:r w:rsidRPr="008803DD">
        <w:rPr>
          <w:sz w:val="20"/>
          <w:szCs w:val="20"/>
        </w:rPr>
        <w:t xml:space="preserve">, </w:t>
      </w:r>
      <w:r w:rsidRPr="008803DD">
        <w:rPr>
          <w:bCs/>
          <w:sz w:val="20"/>
          <w:szCs w:val="20"/>
        </w:rPr>
        <w:t>в лице</w:t>
      </w:r>
      <w:r w:rsidR="00303BC7" w:rsidRPr="008803DD">
        <w:rPr>
          <w:sz w:val="20"/>
          <w:szCs w:val="20"/>
        </w:rPr>
        <w:t xml:space="preserve"> </w:t>
      </w:r>
      <w:r w:rsidR="00303BC7" w:rsidRPr="00604738">
        <w:rPr>
          <w:sz w:val="20"/>
          <w:szCs w:val="20"/>
        </w:rPr>
        <w:t>представителя Чабаненко Наили Асхатовны, действующей на основании доверенности от «__» _________ 20__ г. № _____________, удостоверенной _______________ нотариусом казанского нотариального округа Республики Татарстан, зарегистрированной в реестре за № _________,</w:t>
      </w:r>
      <w:r w:rsidR="00303BC7">
        <w:rPr>
          <w:sz w:val="20"/>
          <w:szCs w:val="20"/>
        </w:rPr>
        <w:t xml:space="preserve"> </w:t>
      </w:r>
      <w:r w:rsidR="00303BC7" w:rsidRPr="008803DD">
        <w:rPr>
          <w:b/>
          <w:bCs/>
          <w:sz w:val="20"/>
          <w:szCs w:val="20"/>
        </w:rPr>
        <w:t>с одной стороны</w:t>
      </w:r>
      <w:r w:rsidR="00303BC7" w:rsidRPr="008803DD">
        <w:rPr>
          <w:sz w:val="20"/>
          <w:szCs w:val="20"/>
        </w:rPr>
        <w:t>,</w:t>
      </w:r>
      <w:r w:rsidR="00303BC7">
        <w:rPr>
          <w:sz w:val="20"/>
          <w:szCs w:val="20"/>
        </w:rPr>
        <w:t xml:space="preserve"> </w:t>
      </w:r>
      <w:r w:rsidR="00CA3740" w:rsidRPr="008803DD">
        <w:rPr>
          <w:sz w:val="20"/>
          <w:szCs w:val="20"/>
        </w:rPr>
        <w:t>и</w:t>
      </w:r>
    </w:p>
    <w:p w14:paraId="5B577EE2" w14:textId="28DB005E" w:rsidR="00E905E1" w:rsidRPr="0037027A" w:rsidRDefault="00E905E1" w:rsidP="00FB0BE1">
      <w:pPr>
        <w:tabs>
          <w:tab w:val="num" w:pos="-2835"/>
        </w:tabs>
        <w:spacing w:line="240" w:lineRule="auto"/>
        <w:contextualSpacing/>
        <w:jc w:val="both"/>
        <w:rPr>
          <w:sz w:val="20"/>
          <w:szCs w:val="20"/>
        </w:rPr>
      </w:pPr>
      <w:r w:rsidRPr="00D40FC7">
        <w:rPr>
          <w:rFonts w:eastAsia="Calibri"/>
          <w:b/>
          <w:color w:val="000000"/>
          <w:sz w:val="20"/>
          <w:szCs w:val="20"/>
        </w:rPr>
        <w:t>ФИО</w:t>
      </w:r>
      <w:r w:rsidRPr="00D40FC7">
        <w:rPr>
          <w:rFonts w:eastAsia="Calibri"/>
          <w:color w:val="000000"/>
          <w:sz w:val="20"/>
          <w:szCs w:val="20"/>
        </w:rPr>
        <w:t>,</w:t>
      </w:r>
      <w:r w:rsidRPr="00D40FC7">
        <w:rPr>
          <w:rFonts w:eastAsia="Calibri"/>
          <w:b/>
          <w:color w:val="000000"/>
          <w:sz w:val="20"/>
          <w:szCs w:val="20"/>
        </w:rPr>
        <w:t xml:space="preserve"> </w:t>
      </w:r>
      <w:r w:rsidRPr="00D40FC7">
        <w:rPr>
          <w:rFonts w:eastAsia="Calibri"/>
          <w:color w:val="000000"/>
          <w:sz w:val="20"/>
          <w:szCs w:val="20"/>
        </w:rPr>
        <w:t>гр. РФ, пол Муж., _._. 19__ года рождения, место рождения: гор. Казань, паспорт серия __ № ___________, выдан</w:t>
      </w:r>
      <w:r w:rsidR="007377F2" w:rsidRPr="00D40FC7">
        <w:rPr>
          <w:rFonts w:eastAsia="Calibri"/>
          <w:color w:val="000000"/>
          <w:sz w:val="20"/>
          <w:szCs w:val="20"/>
        </w:rPr>
        <w:t>___________</w:t>
      </w:r>
      <w:r w:rsidRPr="00D40FC7">
        <w:rPr>
          <w:rFonts w:eastAsia="Calibri"/>
          <w:color w:val="000000"/>
          <w:sz w:val="20"/>
          <w:szCs w:val="20"/>
        </w:rPr>
        <w:t xml:space="preserve"> года</w:t>
      </w:r>
      <w:r w:rsidR="007377F2" w:rsidRPr="00D40FC7">
        <w:rPr>
          <w:rFonts w:eastAsia="Calibri"/>
          <w:color w:val="000000"/>
          <w:sz w:val="20"/>
          <w:szCs w:val="20"/>
        </w:rPr>
        <w:t>, кем выдан_______________</w:t>
      </w:r>
      <w:r w:rsidRPr="00D40FC7">
        <w:rPr>
          <w:rFonts w:eastAsia="Calibri"/>
          <w:color w:val="000000"/>
          <w:sz w:val="20"/>
          <w:szCs w:val="20"/>
        </w:rPr>
        <w:t xml:space="preserve">, код подразделения </w:t>
      </w:r>
      <w:r w:rsidR="007377F2" w:rsidRPr="00D40FC7">
        <w:rPr>
          <w:rFonts w:eastAsia="Calibri"/>
          <w:color w:val="000000"/>
          <w:sz w:val="20"/>
          <w:szCs w:val="20"/>
        </w:rPr>
        <w:t>__________</w:t>
      </w:r>
      <w:r w:rsidRPr="00D40FC7">
        <w:rPr>
          <w:rFonts w:eastAsia="Calibri"/>
          <w:color w:val="000000"/>
          <w:sz w:val="20"/>
          <w:szCs w:val="20"/>
        </w:rPr>
        <w:t xml:space="preserve">, зарегистрирован по адресу: </w:t>
      </w:r>
      <w:r w:rsidR="007377F2" w:rsidRPr="00D40FC7">
        <w:rPr>
          <w:rFonts w:eastAsia="Calibri"/>
          <w:color w:val="000000"/>
          <w:sz w:val="20"/>
          <w:szCs w:val="20"/>
        </w:rPr>
        <w:t>___________________</w:t>
      </w:r>
      <w:r w:rsidRPr="00D40FC7">
        <w:rPr>
          <w:b/>
          <w:sz w:val="20"/>
          <w:szCs w:val="20"/>
        </w:rPr>
        <w:t>,</w:t>
      </w:r>
      <w:r w:rsidRPr="0037027A">
        <w:rPr>
          <w:sz w:val="20"/>
          <w:szCs w:val="20"/>
        </w:rPr>
        <w:t xml:space="preserve"> именуемая в дальнейшем </w:t>
      </w:r>
      <w:r w:rsidRPr="0037027A">
        <w:rPr>
          <w:b/>
          <w:bCs/>
          <w:sz w:val="20"/>
          <w:szCs w:val="20"/>
        </w:rPr>
        <w:t>ДОЛЬЩИК</w:t>
      </w:r>
      <w:r w:rsidRPr="0037027A">
        <w:rPr>
          <w:sz w:val="20"/>
          <w:szCs w:val="20"/>
        </w:rPr>
        <w:t xml:space="preserve">, </w:t>
      </w:r>
      <w:r w:rsidRPr="0037027A">
        <w:rPr>
          <w:bCs/>
          <w:sz w:val="20"/>
          <w:szCs w:val="20"/>
        </w:rPr>
        <w:t>с другой стороны</w:t>
      </w:r>
      <w:r w:rsidRPr="0037027A">
        <w:rPr>
          <w:sz w:val="20"/>
          <w:szCs w:val="20"/>
        </w:rPr>
        <w:t xml:space="preserve">, совместно именуемые </w:t>
      </w:r>
      <w:r w:rsidRPr="0037027A">
        <w:rPr>
          <w:b/>
          <w:sz w:val="20"/>
          <w:szCs w:val="20"/>
        </w:rPr>
        <w:t>СТОРОНЫ,</w:t>
      </w:r>
      <w:r w:rsidRPr="0037027A">
        <w:rPr>
          <w:sz w:val="20"/>
          <w:szCs w:val="20"/>
        </w:rPr>
        <w:t xml:space="preserve"> заключили настоящий Договор о нижеследующем:</w:t>
      </w:r>
    </w:p>
    <w:p w14:paraId="54B83A79" w14:textId="77777777" w:rsidR="0041659C" w:rsidRPr="0037027A" w:rsidRDefault="0041659C" w:rsidP="00FB0BE1">
      <w:pPr>
        <w:spacing w:line="240" w:lineRule="auto"/>
        <w:ind w:firstLine="0"/>
        <w:contextualSpacing/>
        <w:jc w:val="both"/>
        <w:rPr>
          <w:sz w:val="20"/>
          <w:szCs w:val="20"/>
        </w:rPr>
      </w:pPr>
    </w:p>
    <w:p w14:paraId="3AA8295F" w14:textId="38AE88FE" w:rsidR="000F11CD" w:rsidRDefault="0041659C" w:rsidP="00FB0BE1">
      <w:pPr>
        <w:pStyle w:val="af4"/>
        <w:numPr>
          <w:ilvl w:val="0"/>
          <w:numId w:val="5"/>
        </w:numPr>
        <w:spacing w:line="240" w:lineRule="auto"/>
        <w:ind w:left="0" w:firstLine="0"/>
        <w:jc w:val="center"/>
        <w:rPr>
          <w:b/>
          <w:sz w:val="20"/>
          <w:szCs w:val="20"/>
        </w:rPr>
      </w:pPr>
      <w:r w:rsidRPr="0037027A">
        <w:rPr>
          <w:b/>
          <w:sz w:val="20"/>
          <w:szCs w:val="20"/>
        </w:rPr>
        <w:t>ПРЕДМЕТ ДОГОВОРА</w:t>
      </w:r>
      <w:r w:rsidR="00B12B57" w:rsidRPr="0037027A">
        <w:rPr>
          <w:b/>
          <w:sz w:val="20"/>
          <w:szCs w:val="20"/>
        </w:rPr>
        <w:t>.</w:t>
      </w:r>
    </w:p>
    <w:p w14:paraId="1ACA5D5B" w14:textId="77777777" w:rsidR="007C4C55" w:rsidRPr="0037027A" w:rsidRDefault="007C4C55" w:rsidP="007C4C55">
      <w:pPr>
        <w:pStyle w:val="af4"/>
        <w:spacing w:line="240" w:lineRule="auto"/>
        <w:ind w:left="0" w:firstLine="0"/>
        <w:rPr>
          <w:b/>
          <w:sz w:val="20"/>
          <w:szCs w:val="20"/>
        </w:rPr>
      </w:pPr>
    </w:p>
    <w:p w14:paraId="4F6D4823" w14:textId="77D5D570" w:rsidR="006700A8" w:rsidRDefault="00F05868" w:rsidP="006700A8">
      <w:pPr>
        <w:shd w:val="clear" w:color="auto" w:fill="FFFFFF"/>
        <w:tabs>
          <w:tab w:val="left" w:pos="1181"/>
        </w:tabs>
        <w:spacing w:line="240" w:lineRule="auto"/>
        <w:ind w:firstLine="0"/>
        <w:contextualSpacing/>
        <w:jc w:val="both"/>
        <w:rPr>
          <w:sz w:val="20"/>
          <w:szCs w:val="20"/>
        </w:rPr>
      </w:pPr>
      <w:r>
        <w:rPr>
          <w:b/>
          <w:sz w:val="20"/>
          <w:szCs w:val="20"/>
        </w:rPr>
        <w:t xml:space="preserve">1.1. </w:t>
      </w:r>
      <w:r w:rsidR="006700A8" w:rsidRPr="00134BA8">
        <w:rPr>
          <w:b/>
          <w:sz w:val="20"/>
          <w:szCs w:val="20"/>
        </w:rPr>
        <w:t>ЗАСТРОЙЩИК</w:t>
      </w:r>
      <w:r w:rsidR="006700A8" w:rsidRPr="00CA3740">
        <w:rPr>
          <w:sz w:val="20"/>
          <w:szCs w:val="20"/>
        </w:rPr>
        <w:t xml:space="preserve"> обязуется в предусмотренный настоящим Договором срок своими силами или с привлечением других лиц построить объект недвижимости: </w:t>
      </w:r>
      <w:r w:rsidR="00EC4FED" w:rsidRPr="00EC4FED">
        <w:rPr>
          <w:sz w:val="20"/>
          <w:szCs w:val="20"/>
        </w:rPr>
        <w:t>«Жилой комплекс «Станция Юбилейная». 3-й пусковой комплекс. Многофункциональные центры №3.1, 3.2</w:t>
      </w:r>
      <w:r w:rsidR="00EC4FED" w:rsidRPr="009A0D2E">
        <w:rPr>
          <w:sz w:val="20"/>
          <w:szCs w:val="20"/>
        </w:rPr>
        <w:t>»</w:t>
      </w:r>
      <w:r w:rsidR="00303BC7" w:rsidRPr="009A0D2E">
        <w:rPr>
          <w:sz w:val="20"/>
          <w:szCs w:val="20"/>
        </w:rPr>
        <w:t xml:space="preserve">, </w:t>
      </w:r>
      <w:r w:rsidR="009A0D2E" w:rsidRPr="009A0D2E">
        <w:rPr>
          <w:sz w:val="20"/>
          <w:szCs w:val="20"/>
        </w:rPr>
        <w:t>Многофункциональный центр №3.1</w:t>
      </w:r>
      <w:r w:rsidR="009A0D2E" w:rsidRPr="009A0D2E">
        <w:rPr>
          <w:sz w:val="20"/>
          <w:szCs w:val="20"/>
        </w:rPr>
        <w:t>,</w:t>
      </w:r>
      <w:r w:rsidR="009A0D2E">
        <w:rPr>
          <w:sz w:val="20"/>
          <w:szCs w:val="20"/>
        </w:rPr>
        <w:t xml:space="preserve"> </w:t>
      </w:r>
      <w:r w:rsidR="009A0D2E">
        <w:rPr>
          <w:sz w:val="20"/>
          <w:szCs w:val="20"/>
        </w:rPr>
        <w:t xml:space="preserve"> </w:t>
      </w:r>
      <w:r w:rsidR="00303BC7" w:rsidRPr="0011311E">
        <w:rPr>
          <w:sz w:val="20"/>
          <w:szCs w:val="20"/>
        </w:rPr>
        <w:t xml:space="preserve">расположенный по строительному адресу: </w:t>
      </w:r>
      <w:r w:rsidR="00303BC7">
        <w:rPr>
          <w:sz w:val="20"/>
          <w:szCs w:val="20"/>
        </w:rPr>
        <w:t xml:space="preserve">Республика Татарстан, </w:t>
      </w:r>
      <w:r w:rsidR="00EC4FED" w:rsidRPr="00EC4FED">
        <w:rPr>
          <w:sz w:val="20"/>
          <w:szCs w:val="20"/>
        </w:rPr>
        <w:t xml:space="preserve">   </w:t>
      </w:r>
      <w:r w:rsidR="00303BC7" w:rsidRPr="0011311E">
        <w:rPr>
          <w:sz w:val="20"/>
          <w:szCs w:val="20"/>
        </w:rPr>
        <w:t>г.</w:t>
      </w:r>
      <w:r w:rsidR="00303BC7">
        <w:rPr>
          <w:sz w:val="20"/>
          <w:szCs w:val="20"/>
        </w:rPr>
        <w:t xml:space="preserve"> </w:t>
      </w:r>
      <w:r w:rsidR="00303BC7" w:rsidRPr="0011311E">
        <w:rPr>
          <w:sz w:val="20"/>
          <w:szCs w:val="20"/>
        </w:rPr>
        <w:t xml:space="preserve">Казань, </w:t>
      </w:r>
      <w:r w:rsidR="00303BC7" w:rsidRPr="000524BC">
        <w:rPr>
          <w:sz w:val="20"/>
          <w:szCs w:val="20"/>
        </w:rPr>
        <w:t xml:space="preserve">с необходимыми для обслуживания данного </w:t>
      </w:r>
      <w:r w:rsidR="000577F8">
        <w:rPr>
          <w:sz w:val="20"/>
          <w:szCs w:val="20"/>
        </w:rPr>
        <w:t>объекта</w:t>
      </w:r>
      <w:r w:rsidR="00303BC7" w:rsidRPr="000524BC">
        <w:rPr>
          <w:sz w:val="20"/>
          <w:szCs w:val="20"/>
        </w:rPr>
        <w:t xml:space="preserve"> инженерными сетями и коммуникациями, строительство которого ведет Застройщик на принадлежащем ему на праве субаренды земельном</w:t>
      </w:r>
      <w:r w:rsidR="00303BC7" w:rsidRPr="0078271C">
        <w:rPr>
          <w:sz w:val="20"/>
          <w:szCs w:val="20"/>
        </w:rPr>
        <w:t xml:space="preserve"> участке площадью </w:t>
      </w:r>
      <w:r w:rsidR="000577F8">
        <w:rPr>
          <w:sz w:val="20"/>
          <w:szCs w:val="20"/>
        </w:rPr>
        <w:t>13 323</w:t>
      </w:r>
      <w:r w:rsidR="00303BC7" w:rsidRPr="0078271C">
        <w:rPr>
          <w:sz w:val="20"/>
          <w:szCs w:val="20"/>
        </w:rPr>
        <w:t xml:space="preserve"> (</w:t>
      </w:r>
      <w:r w:rsidR="000577F8">
        <w:rPr>
          <w:sz w:val="20"/>
          <w:szCs w:val="20"/>
        </w:rPr>
        <w:t>Тринадцать тысяч триста двадцать три</w:t>
      </w:r>
      <w:r w:rsidR="00303BC7">
        <w:rPr>
          <w:sz w:val="20"/>
          <w:szCs w:val="20"/>
        </w:rPr>
        <w:t xml:space="preserve">) </w:t>
      </w:r>
      <w:r w:rsidR="00303BC7" w:rsidRPr="0078271C">
        <w:rPr>
          <w:sz w:val="20"/>
          <w:szCs w:val="20"/>
        </w:rPr>
        <w:t>кв. м</w:t>
      </w:r>
      <w:r w:rsidR="00303BC7" w:rsidRPr="00877AC1">
        <w:rPr>
          <w:sz w:val="20"/>
          <w:szCs w:val="20"/>
        </w:rPr>
        <w:t>, с кадастровым номером 16:</w:t>
      </w:r>
      <w:r w:rsidR="00303BC7">
        <w:rPr>
          <w:sz w:val="20"/>
          <w:szCs w:val="20"/>
        </w:rPr>
        <w:t>24:150302:3</w:t>
      </w:r>
      <w:r w:rsidR="000577F8">
        <w:rPr>
          <w:sz w:val="20"/>
          <w:szCs w:val="20"/>
        </w:rPr>
        <w:t>44</w:t>
      </w:r>
      <w:r w:rsidR="006700A8" w:rsidRPr="00877AC1">
        <w:rPr>
          <w:sz w:val="20"/>
          <w:szCs w:val="20"/>
        </w:rPr>
        <w:t>, в соответствии с проектной документацией (далее – «</w:t>
      </w:r>
      <w:r w:rsidR="004A7345">
        <w:rPr>
          <w:sz w:val="20"/>
          <w:szCs w:val="20"/>
        </w:rPr>
        <w:t>Многофункциональный центр</w:t>
      </w:r>
      <w:r w:rsidR="006700A8" w:rsidRPr="00877AC1">
        <w:rPr>
          <w:sz w:val="20"/>
          <w:szCs w:val="20"/>
        </w:rPr>
        <w:t>»), имеющий следующие основные характеристики:</w:t>
      </w:r>
      <w:bookmarkStart w:id="0" w:name="_GoBack"/>
      <w:bookmarkEnd w:id="0"/>
    </w:p>
    <w:p w14:paraId="21390B2E" w14:textId="77777777" w:rsidR="000577F8" w:rsidRPr="00CA3740" w:rsidRDefault="000577F8" w:rsidP="006700A8">
      <w:pPr>
        <w:shd w:val="clear" w:color="auto" w:fill="FFFFFF"/>
        <w:tabs>
          <w:tab w:val="left" w:pos="1181"/>
        </w:tabs>
        <w:spacing w:line="240" w:lineRule="auto"/>
        <w:ind w:firstLine="0"/>
        <w:contextualSpacing/>
        <w:jc w:val="both"/>
        <w:rPr>
          <w:sz w:val="20"/>
          <w:szCs w:val="20"/>
        </w:rPr>
      </w:pPr>
    </w:p>
    <w:p w14:paraId="2FC22C9F" w14:textId="77777777" w:rsidR="00EC4FED" w:rsidRPr="00EC4FED" w:rsidRDefault="00EC4FED" w:rsidP="00EC4FED">
      <w:pPr>
        <w:spacing w:afterLines="40" w:after="96" w:line="240" w:lineRule="auto"/>
        <w:contextualSpacing/>
        <w:jc w:val="both"/>
        <w:rPr>
          <w:iCs/>
          <w:sz w:val="20"/>
          <w:szCs w:val="20"/>
        </w:rPr>
      </w:pPr>
      <w:r w:rsidRPr="00EC4FED">
        <w:rPr>
          <w:b/>
          <w:bCs/>
          <w:iCs/>
          <w:sz w:val="20"/>
          <w:szCs w:val="20"/>
        </w:rPr>
        <w:t xml:space="preserve">Вид строящегося (создаваемого) объекта капитального строительства: </w:t>
      </w:r>
      <w:r w:rsidRPr="00EC4FED">
        <w:rPr>
          <w:iCs/>
          <w:sz w:val="20"/>
          <w:szCs w:val="20"/>
        </w:rPr>
        <w:t>многофункциональный центр.</w:t>
      </w:r>
    </w:p>
    <w:p w14:paraId="473692BF" w14:textId="77777777" w:rsidR="00EC4FED" w:rsidRPr="00EC4FED" w:rsidRDefault="00EC4FED" w:rsidP="00EC4FED">
      <w:pPr>
        <w:spacing w:afterLines="40" w:after="96" w:line="240" w:lineRule="auto"/>
        <w:contextualSpacing/>
        <w:jc w:val="both"/>
        <w:rPr>
          <w:iCs/>
          <w:sz w:val="20"/>
          <w:szCs w:val="20"/>
        </w:rPr>
      </w:pPr>
      <w:r w:rsidRPr="00EC4FED">
        <w:rPr>
          <w:b/>
          <w:bCs/>
          <w:iCs/>
          <w:sz w:val="20"/>
          <w:szCs w:val="20"/>
        </w:rPr>
        <w:t>Общая площадь здания</w:t>
      </w:r>
      <w:r w:rsidRPr="00EC4FED">
        <w:rPr>
          <w:iCs/>
          <w:sz w:val="20"/>
          <w:szCs w:val="20"/>
        </w:rPr>
        <w:t xml:space="preserve">: 16468,78 </w:t>
      </w:r>
      <w:proofErr w:type="spellStart"/>
      <w:r w:rsidRPr="00EC4FED">
        <w:rPr>
          <w:iCs/>
          <w:sz w:val="20"/>
          <w:szCs w:val="20"/>
        </w:rPr>
        <w:t>кв.м</w:t>
      </w:r>
      <w:proofErr w:type="spellEnd"/>
      <w:r w:rsidRPr="00EC4FED">
        <w:rPr>
          <w:iCs/>
          <w:sz w:val="20"/>
          <w:szCs w:val="20"/>
        </w:rPr>
        <w:t>.</w:t>
      </w:r>
    </w:p>
    <w:p w14:paraId="13A89211" w14:textId="77777777" w:rsidR="00EC4FED" w:rsidRPr="00EC4FED" w:rsidRDefault="00EC4FED" w:rsidP="00EC4FED">
      <w:pPr>
        <w:spacing w:afterLines="40" w:after="96" w:line="240" w:lineRule="auto"/>
        <w:contextualSpacing/>
        <w:jc w:val="both"/>
        <w:rPr>
          <w:iCs/>
          <w:sz w:val="20"/>
          <w:szCs w:val="20"/>
        </w:rPr>
      </w:pPr>
      <w:r w:rsidRPr="00EC4FED">
        <w:rPr>
          <w:b/>
          <w:bCs/>
          <w:iCs/>
          <w:sz w:val="20"/>
          <w:szCs w:val="20"/>
        </w:rPr>
        <w:t>Этажность здания</w:t>
      </w:r>
      <w:r w:rsidRPr="00EC4FED">
        <w:rPr>
          <w:iCs/>
          <w:sz w:val="20"/>
          <w:szCs w:val="20"/>
        </w:rPr>
        <w:t xml:space="preserve">: 9 этажей </w:t>
      </w:r>
      <w:r w:rsidRPr="00EC4FED">
        <w:rPr>
          <w:iCs/>
          <w:color w:val="000000" w:themeColor="text1"/>
          <w:sz w:val="20"/>
          <w:szCs w:val="20"/>
        </w:rPr>
        <w:t>(без учета эксплуатируемой кровли)</w:t>
      </w:r>
      <w:r w:rsidRPr="00EC4FED">
        <w:rPr>
          <w:iCs/>
          <w:sz w:val="20"/>
          <w:szCs w:val="20"/>
        </w:rPr>
        <w:t>.</w:t>
      </w:r>
    </w:p>
    <w:p w14:paraId="44F84023" w14:textId="77777777" w:rsidR="00EC4FED" w:rsidRPr="00EC4FED" w:rsidRDefault="00EC4FED" w:rsidP="00EC4FED">
      <w:pPr>
        <w:spacing w:afterLines="40" w:after="96" w:line="240" w:lineRule="auto"/>
        <w:contextualSpacing/>
        <w:jc w:val="both"/>
        <w:rPr>
          <w:iCs/>
          <w:sz w:val="20"/>
          <w:szCs w:val="20"/>
        </w:rPr>
      </w:pPr>
      <w:r w:rsidRPr="00EC4FED">
        <w:rPr>
          <w:b/>
          <w:bCs/>
          <w:iCs/>
          <w:sz w:val="20"/>
          <w:szCs w:val="20"/>
        </w:rPr>
        <w:t>Количество этажей</w:t>
      </w:r>
      <w:r w:rsidRPr="00EC4FED">
        <w:rPr>
          <w:iCs/>
          <w:sz w:val="20"/>
          <w:szCs w:val="20"/>
        </w:rPr>
        <w:t xml:space="preserve"> – 9 этажей. </w:t>
      </w:r>
    </w:p>
    <w:p w14:paraId="02C14DC5" w14:textId="77777777" w:rsidR="00EC4FED" w:rsidRPr="00EC4FED" w:rsidRDefault="00EC4FED" w:rsidP="00EC4FED">
      <w:pPr>
        <w:spacing w:afterLines="40" w:after="96" w:line="240" w:lineRule="auto"/>
        <w:contextualSpacing/>
        <w:jc w:val="both"/>
        <w:rPr>
          <w:iCs/>
          <w:sz w:val="20"/>
          <w:szCs w:val="20"/>
        </w:rPr>
      </w:pPr>
      <w:r w:rsidRPr="00EC4FED">
        <w:rPr>
          <w:b/>
          <w:bCs/>
          <w:iCs/>
          <w:sz w:val="20"/>
          <w:szCs w:val="20"/>
        </w:rPr>
        <w:t>Количество секций</w:t>
      </w:r>
      <w:r w:rsidRPr="00EC4FED">
        <w:rPr>
          <w:iCs/>
          <w:sz w:val="20"/>
          <w:szCs w:val="20"/>
        </w:rPr>
        <w:t xml:space="preserve"> – 1 секция.</w:t>
      </w:r>
    </w:p>
    <w:p w14:paraId="4CD123E1" w14:textId="77777777" w:rsidR="00EC4FED" w:rsidRPr="00EC4FED" w:rsidRDefault="00EC4FED" w:rsidP="00EC4FED">
      <w:pPr>
        <w:spacing w:afterLines="40" w:after="96" w:line="240" w:lineRule="auto"/>
        <w:contextualSpacing/>
        <w:jc w:val="both"/>
        <w:rPr>
          <w:iCs/>
          <w:sz w:val="20"/>
          <w:szCs w:val="20"/>
        </w:rPr>
      </w:pPr>
      <w:r w:rsidRPr="00EC4FED">
        <w:rPr>
          <w:b/>
          <w:bCs/>
          <w:iCs/>
          <w:color w:val="000000" w:themeColor="text1"/>
          <w:sz w:val="20"/>
          <w:szCs w:val="20"/>
        </w:rPr>
        <w:t>Наружные стены</w:t>
      </w:r>
      <w:r w:rsidRPr="00EC4FED">
        <w:rPr>
          <w:iCs/>
          <w:color w:val="000000" w:themeColor="text1"/>
          <w:sz w:val="20"/>
          <w:szCs w:val="20"/>
        </w:rPr>
        <w:t xml:space="preserve"> – </w:t>
      </w:r>
      <w:r w:rsidRPr="00EC4FED">
        <w:rPr>
          <w:iCs/>
          <w:sz w:val="20"/>
          <w:szCs w:val="20"/>
        </w:rPr>
        <w:t>монолитный железобетонный каркас и стены из мелкоштучных строительных материалов.</w:t>
      </w:r>
    </w:p>
    <w:p w14:paraId="0E5A5A1E" w14:textId="77777777" w:rsidR="00EC4FED" w:rsidRPr="00EC4FED" w:rsidRDefault="00EC4FED" w:rsidP="00EC4FED">
      <w:pPr>
        <w:spacing w:afterLines="40" w:after="96" w:line="240" w:lineRule="auto"/>
        <w:contextualSpacing/>
        <w:jc w:val="both"/>
        <w:rPr>
          <w:iCs/>
          <w:sz w:val="20"/>
          <w:szCs w:val="20"/>
        </w:rPr>
      </w:pPr>
      <w:r w:rsidRPr="00EC4FED">
        <w:rPr>
          <w:b/>
          <w:bCs/>
          <w:iCs/>
          <w:sz w:val="20"/>
          <w:szCs w:val="20"/>
        </w:rPr>
        <w:t xml:space="preserve">Отделка фасадов здания </w:t>
      </w:r>
      <w:r w:rsidRPr="00EC4FED">
        <w:rPr>
          <w:iCs/>
          <w:sz w:val="20"/>
          <w:szCs w:val="20"/>
        </w:rPr>
        <w:t>– навесная вентилируемая фасадная система с облицовкой, ламели, алюминиевые композитные панели.</w:t>
      </w:r>
    </w:p>
    <w:p w14:paraId="3B3FE02E" w14:textId="77777777" w:rsidR="00EC4FED" w:rsidRPr="00EC4FED" w:rsidRDefault="00EC4FED" w:rsidP="00EC4FED">
      <w:pPr>
        <w:spacing w:afterLines="40" w:after="96" w:line="240" w:lineRule="auto"/>
        <w:contextualSpacing/>
        <w:jc w:val="both"/>
        <w:rPr>
          <w:b/>
          <w:bCs/>
          <w:iCs/>
          <w:sz w:val="20"/>
          <w:szCs w:val="20"/>
        </w:rPr>
      </w:pPr>
      <w:r w:rsidRPr="00EC4FED">
        <w:rPr>
          <w:b/>
          <w:bCs/>
          <w:iCs/>
          <w:sz w:val="20"/>
          <w:szCs w:val="20"/>
        </w:rPr>
        <w:t xml:space="preserve">Внутренние стены </w:t>
      </w:r>
      <w:r w:rsidRPr="00EC4FED">
        <w:rPr>
          <w:iCs/>
          <w:sz w:val="20"/>
          <w:szCs w:val="20"/>
        </w:rPr>
        <w:t>- мелкоштучный строительный материал.</w:t>
      </w:r>
    </w:p>
    <w:p w14:paraId="1C880FCB" w14:textId="77777777" w:rsidR="00EC4FED" w:rsidRPr="00EC4FED" w:rsidRDefault="00EC4FED" w:rsidP="00EC4FED">
      <w:pPr>
        <w:spacing w:afterLines="40" w:after="96" w:line="240" w:lineRule="auto"/>
        <w:contextualSpacing/>
        <w:jc w:val="both"/>
        <w:rPr>
          <w:iCs/>
          <w:sz w:val="20"/>
          <w:szCs w:val="20"/>
        </w:rPr>
      </w:pPr>
      <w:r w:rsidRPr="00EC4FED">
        <w:rPr>
          <w:b/>
          <w:bCs/>
          <w:iCs/>
          <w:sz w:val="20"/>
          <w:szCs w:val="20"/>
        </w:rPr>
        <w:t>Материал перекрытий</w:t>
      </w:r>
      <w:r w:rsidRPr="00EC4FED">
        <w:rPr>
          <w:iCs/>
          <w:sz w:val="20"/>
          <w:szCs w:val="20"/>
        </w:rPr>
        <w:t xml:space="preserve"> – монолитные железобетонные.</w:t>
      </w:r>
    </w:p>
    <w:p w14:paraId="2AD29260" w14:textId="77777777" w:rsidR="00EC4FED" w:rsidRPr="00EC4FED" w:rsidRDefault="00EC4FED" w:rsidP="00EC4FED">
      <w:pPr>
        <w:spacing w:afterLines="40" w:after="96" w:line="240" w:lineRule="auto"/>
        <w:contextualSpacing/>
        <w:jc w:val="both"/>
        <w:rPr>
          <w:iCs/>
          <w:sz w:val="20"/>
          <w:szCs w:val="20"/>
        </w:rPr>
      </w:pPr>
      <w:r w:rsidRPr="00EC4FED">
        <w:rPr>
          <w:b/>
          <w:bCs/>
          <w:iCs/>
          <w:sz w:val="20"/>
          <w:szCs w:val="20"/>
        </w:rPr>
        <w:t>Кровля здания</w:t>
      </w:r>
      <w:r w:rsidRPr="00EC4FED">
        <w:rPr>
          <w:iCs/>
          <w:sz w:val="20"/>
          <w:szCs w:val="20"/>
        </w:rPr>
        <w:t xml:space="preserve"> – эксплуатируемая плоская с внутренним водостоком.</w:t>
      </w:r>
    </w:p>
    <w:p w14:paraId="6B46261E" w14:textId="77777777" w:rsidR="00EC4FED" w:rsidRPr="00EC4FED" w:rsidRDefault="00EC4FED" w:rsidP="00EC4FED">
      <w:pPr>
        <w:tabs>
          <w:tab w:val="left" w:pos="1181"/>
        </w:tabs>
        <w:spacing w:afterLines="40" w:after="96" w:line="240" w:lineRule="auto"/>
        <w:contextualSpacing/>
        <w:jc w:val="both"/>
        <w:rPr>
          <w:iCs/>
          <w:sz w:val="20"/>
          <w:szCs w:val="20"/>
        </w:rPr>
      </w:pPr>
      <w:bookmarkStart w:id="1" w:name="_Hlk62216600"/>
      <w:r w:rsidRPr="00EC4FED">
        <w:rPr>
          <w:b/>
          <w:bCs/>
          <w:iCs/>
          <w:sz w:val="20"/>
          <w:szCs w:val="20"/>
        </w:rPr>
        <w:t xml:space="preserve">Класс </w:t>
      </w:r>
      <w:proofErr w:type="spellStart"/>
      <w:r w:rsidRPr="00EC4FED">
        <w:rPr>
          <w:b/>
          <w:bCs/>
          <w:iCs/>
          <w:sz w:val="20"/>
          <w:szCs w:val="20"/>
        </w:rPr>
        <w:t>энергоэффективности</w:t>
      </w:r>
      <w:proofErr w:type="spellEnd"/>
      <w:r w:rsidRPr="00EC4FED">
        <w:rPr>
          <w:b/>
          <w:bCs/>
          <w:iCs/>
          <w:sz w:val="20"/>
          <w:szCs w:val="20"/>
        </w:rPr>
        <w:t>:</w:t>
      </w:r>
      <w:r w:rsidRPr="00EC4FED">
        <w:rPr>
          <w:iCs/>
          <w:sz w:val="20"/>
          <w:szCs w:val="20"/>
        </w:rPr>
        <w:t xml:space="preserve"> согласно проектной документации - «В»</w:t>
      </w:r>
      <w:bookmarkEnd w:id="1"/>
      <w:r w:rsidRPr="00EC4FED">
        <w:rPr>
          <w:iCs/>
          <w:sz w:val="20"/>
          <w:szCs w:val="20"/>
        </w:rPr>
        <w:t>.</w:t>
      </w:r>
    </w:p>
    <w:p w14:paraId="7D314468" w14:textId="77777777" w:rsidR="00EC4FED" w:rsidRPr="00EC4FED" w:rsidRDefault="00EC4FED" w:rsidP="00EC4FED">
      <w:pPr>
        <w:spacing w:line="240" w:lineRule="auto"/>
        <w:contextualSpacing/>
        <w:jc w:val="both"/>
        <w:rPr>
          <w:sz w:val="20"/>
          <w:szCs w:val="20"/>
        </w:rPr>
      </w:pPr>
      <w:r w:rsidRPr="00EC4FED">
        <w:rPr>
          <w:sz w:val="20"/>
          <w:szCs w:val="20"/>
        </w:rPr>
        <w:t xml:space="preserve">При вводе объекта в эксплуатацию класс </w:t>
      </w:r>
      <w:proofErr w:type="spellStart"/>
      <w:r w:rsidRPr="00EC4FED">
        <w:rPr>
          <w:sz w:val="20"/>
          <w:szCs w:val="20"/>
        </w:rPr>
        <w:t>энергоэффективности</w:t>
      </w:r>
      <w:proofErr w:type="spellEnd"/>
      <w:r w:rsidRPr="00EC4FED">
        <w:rPr>
          <w:sz w:val="20"/>
          <w:szCs w:val="20"/>
        </w:rPr>
        <w:t xml:space="preserve"> будет определен органом государственного строительного надзора согласно приказу от 06.06.2016 № 399/пр.</w:t>
      </w:r>
    </w:p>
    <w:p w14:paraId="376132C6" w14:textId="661A3F31" w:rsidR="000577F8" w:rsidRPr="00EC4FED" w:rsidRDefault="00EC4FED" w:rsidP="00EC4FED">
      <w:pPr>
        <w:spacing w:before="160" w:afterLines="40" w:after="96" w:line="240" w:lineRule="auto"/>
        <w:contextualSpacing/>
        <w:jc w:val="both"/>
        <w:rPr>
          <w:b/>
          <w:bCs/>
          <w:iCs/>
          <w:sz w:val="20"/>
          <w:szCs w:val="20"/>
        </w:rPr>
      </w:pPr>
      <w:r w:rsidRPr="00EC4FED">
        <w:rPr>
          <w:b/>
          <w:bCs/>
          <w:iCs/>
          <w:sz w:val="20"/>
          <w:szCs w:val="20"/>
        </w:rPr>
        <w:t>Сейсмостойкость:</w:t>
      </w:r>
      <w:r w:rsidRPr="00EC4FED">
        <w:rPr>
          <w:iCs/>
          <w:sz w:val="20"/>
          <w:szCs w:val="20"/>
        </w:rPr>
        <w:t xml:space="preserve"> согласно «СП 14.13330.2018 Свод правил. Строительство в сейсмических районах. Актуализированная редакция СНиП II-7-81*» и карт сейсмического районирования, сейсмичность территории г. Казани для массового строительства принимается равной 6 баллам по шкале MSK-64, при данной сейсмичности, согласно СП 14.13333.2018 антисейсмические мероприятия не предусматриваются.</w:t>
      </w:r>
    </w:p>
    <w:p w14:paraId="3C406F80" w14:textId="77777777" w:rsidR="00604738" w:rsidRDefault="00604738" w:rsidP="00FB0BE1">
      <w:pPr>
        <w:spacing w:line="240" w:lineRule="auto"/>
        <w:ind w:firstLine="708"/>
        <w:contextualSpacing/>
        <w:jc w:val="both"/>
        <w:rPr>
          <w:b/>
          <w:sz w:val="20"/>
          <w:szCs w:val="20"/>
        </w:rPr>
      </w:pPr>
    </w:p>
    <w:p w14:paraId="06D236C0" w14:textId="29510E7A" w:rsidR="00942C74" w:rsidRPr="0037027A" w:rsidRDefault="00942C74" w:rsidP="00FB0BE1">
      <w:pPr>
        <w:spacing w:line="240" w:lineRule="auto"/>
        <w:ind w:firstLine="708"/>
        <w:contextualSpacing/>
        <w:jc w:val="both"/>
        <w:rPr>
          <w:sz w:val="20"/>
          <w:szCs w:val="20"/>
        </w:rPr>
      </w:pPr>
      <w:r w:rsidRPr="0037027A">
        <w:rPr>
          <w:b/>
          <w:sz w:val="20"/>
          <w:szCs w:val="20"/>
        </w:rPr>
        <w:t>ЗАСТРОЙЩИК</w:t>
      </w:r>
      <w:r w:rsidRPr="0037027A">
        <w:rPr>
          <w:sz w:val="20"/>
          <w:szCs w:val="20"/>
        </w:rPr>
        <w:t xml:space="preserve"> обязуется после получения разрешения на ввод в эксплуатацию </w:t>
      </w:r>
      <w:r w:rsidR="00276A7A">
        <w:rPr>
          <w:sz w:val="20"/>
          <w:szCs w:val="20"/>
        </w:rPr>
        <w:t>Многофункционального центра</w:t>
      </w:r>
      <w:r w:rsidRPr="0037027A">
        <w:rPr>
          <w:sz w:val="20"/>
          <w:szCs w:val="20"/>
        </w:rPr>
        <w:t xml:space="preserve"> передать </w:t>
      </w:r>
      <w:r w:rsidRPr="0037027A">
        <w:rPr>
          <w:b/>
          <w:sz w:val="20"/>
          <w:szCs w:val="20"/>
        </w:rPr>
        <w:t>ДОЛЬЩИКУ</w:t>
      </w:r>
      <w:r w:rsidR="00025147" w:rsidRPr="0037027A">
        <w:rPr>
          <w:b/>
          <w:sz w:val="20"/>
          <w:szCs w:val="20"/>
        </w:rPr>
        <w:t xml:space="preserve"> </w:t>
      </w:r>
      <w:r w:rsidRPr="0037027A">
        <w:rPr>
          <w:sz w:val="20"/>
          <w:szCs w:val="20"/>
        </w:rPr>
        <w:t>в</w:t>
      </w:r>
      <w:r w:rsidR="00025147" w:rsidRPr="0037027A">
        <w:rPr>
          <w:sz w:val="20"/>
          <w:szCs w:val="20"/>
        </w:rPr>
        <w:t xml:space="preserve"> </w:t>
      </w:r>
      <w:r w:rsidRPr="0037027A">
        <w:rPr>
          <w:sz w:val="20"/>
          <w:szCs w:val="20"/>
        </w:rPr>
        <w:t>собственность</w:t>
      </w:r>
      <w:r w:rsidRPr="0037027A">
        <w:rPr>
          <w:b/>
          <w:sz w:val="20"/>
          <w:szCs w:val="20"/>
        </w:rPr>
        <w:t xml:space="preserve"> </w:t>
      </w:r>
      <w:r w:rsidR="001729AE">
        <w:rPr>
          <w:b/>
          <w:sz w:val="20"/>
          <w:szCs w:val="20"/>
        </w:rPr>
        <w:t>Нежилое помещение</w:t>
      </w:r>
      <w:r w:rsidRPr="0037027A">
        <w:rPr>
          <w:b/>
          <w:sz w:val="20"/>
          <w:szCs w:val="20"/>
        </w:rPr>
        <w:t xml:space="preserve"> </w:t>
      </w:r>
      <w:r w:rsidRPr="0037027A">
        <w:rPr>
          <w:sz w:val="20"/>
          <w:szCs w:val="20"/>
        </w:rPr>
        <w:t xml:space="preserve">в </w:t>
      </w:r>
      <w:r w:rsidR="00276A7A">
        <w:rPr>
          <w:sz w:val="20"/>
          <w:szCs w:val="20"/>
        </w:rPr>
        <w:t>Многофункциональном центре</w:t>
      </w:r>
      <w:r w:rsidRPr="0037027A">
        <w:rPr>
          <w:b/>
          <w:sz w:val="20"/>
          <w:szCs w:val="20"/>
        </w:rPr>
        <w:t xml:space="preserve"> </w:t>
      </w:r>
      <w:r w:rsidRPr="002A3911">
        <w:rPr>
          <w:bCs/>
          <w:sz w:val="20"/>
          <w:szCs w:val="20"/>
        </w:rPr>
        <w:t>(далее</w:t>
      </w:r>
      <w:r w:rsidR="002A3911" w:rsidRPr="002A3911">
        <w:rPr>
          <w:bCs/>
          <w:sz w:val="20"/>
          <w:szCs w:val="20"/>
        </w:rPr>
        <w:t xml:space="preserve"> -</w:t>
      </w:r>
      <w:r w:rsidRPr="0037027A">
        <w:rPr>
          <w:b/>
          <w:sz w:val="20"/>
          <w:szCs w:val="20"/>
        </w:rPr>
        <w:t xml:space="preserve"> «Объект долевого строительства»)</w:t>
      </w:r>
      <w:r w:rsidRPr="0037027A">
        <w:rPr>
          <w:sz w:val="20"/>
          <w:szCs w:val="20"/>
        </w:rPr>
        <w:t>, имеющую следующие основные характеристики: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217"/>
        <w:gridCol w:w="1434"/>
        <w:gridCol w:w="1583"/>
        <w:gridCol w:w="1832"/>
        <w:gridCol w:w="1465"/>
        <w:gridCol w:w="1434"/>
      </w:tblGrid>
      <w:tr w:rsidR="001729AE" w:rsidRPr="001729AE" w14:paraId="2C336D40" w14:textId="77777777" w:rsidTr="001729AE">
        <w:trPr>
          <w:jc w:val="center"/>
        </w:trPr>
        <w:tc>
          <w:tcPr>
            <w:tcW w:w="555" w:type="pct"/>
            <w:vMerge w:val="restart"/>
            <w:tcBorders>
              <w:top w:val="single" w:sz="4" w:space="0" w:color="auto"/>
              <w:left w:val="single" w:sz="4" w:space="0" w:color="auto"/>
              <w:bottom w:val="single" w:sz="4" w:space="0" w:color="auto"/>
              <w:right w:val="single" w:sz="4" w:space="0" w:color="auto"/>
            </w:tcBorders>
            <w:hideMark/>
          </w:tcPr>
          <w:p w14:paraId="7BCB0864" w14:textId="77777777" w:rsidR="001729AE" w:rsidRPr="001729AE" w:rsidRDefault="001729AE" w:rsidP="001729AE">
            <w:pPr>
              <w:ind w:firstLine="0"/>
              <w:jc w:val="center"/>
              <w:rPr>
                <w:sz w:val="20"/>
                <w:szCs w:val="20"/>
              </w:rPr>
            </w:pPr>
            <w:r w:rsidRPr="001729AE">
              <w:rPr>
                <w:sz w:val="20"/>
                <w:szCs w:val="20"/>
              </w:rPr>
              <w:t>Условный номер</w:t>
            </w:r>
          </w:p>
        </w:tc>
        <w:tc>
          <w:tcPr>
            <w:tcW w:w="631" w:type="pct"/>
            <w:vMerge w:val="restart"/>
            <w:tcBorders>
              <w:top w:val="single" w:sz="4" w:space="0" w:color="auto"/>
              <w:left w:val="single" w:sz="4" w:space="0" w:color="auto"/>
              <w:bottom w:val="single" w:sz="4" w:space="0" w:color="auto"/>
              <w:right w:val="single" w:sz="4" w:space="0" w:color="auto"/>
            </w:tcBorders>
            <w:hideMark/>
          </w:tcPr>
          <w:p w14:paraId="370DD88B" w14:textId="77777777" w:rsidR="001729AE" w:rsidRPr="001729AE" w:rsidRDefault="001729AE" w:rsidP="001729AE">
            <w:pPr>
              <w:ind w:firstLine="0"/>
              <w:jc w:val="center"/>
              <w:rPr>
                <w:sz w:val="20"/>
                <w:szCs w:val="20"/>
              </w:rPr>
            </w:pPr>
            <w:r w:rsidRPr="001729AE">
              <w:rPr>
                <w:sz w:val="20"/>
                <w:szCs w:val="20"/>
              </w:rPr>
              <w:t>Назначение</w:t>
            </w:r>
          </w:p>
        </w:tc>
        <w:tc>
          <w:tcPr>
            <w:tcW w:w="627" w:type="pct"/>
            <w:vMerge w:val="restart"/>
            <w:tcBorders>
              <w:top w:val="single" w:sz="4" w:space="0" w:color="auto"/>
              <w:left w:val="single" w:sz="4" w:space="0" w:color="auto"/>
              <w:bottom w:val="single" w:sz="4" w:space="0" w:color="auto"/>
              <w:right w:val="single" w:sz="4" w:space="0" w:color="auto"/>
            </w:tcBorders>
            <w:hideMark/>
          </w:tcPr>
          <w:p w14:paraId="29391BD9" w14:textId="77777777" w:rsidR="001729AE" w:rsidRPr="001729AE" w:rsidRDefault="001729AE" w:rsidP="001729AE">
            <w:pPr>
              <w:ind w:firstLine="0"/>
              <w:jc w:val="center"/>
              <w:rPr>
                <w:sz w:val="20"/>
                <w:szCs w:val="20"/>
              </w:rPr>
            </w:pPr>
            <w:r w:rsidRPr="001729AE">
              <w:rPr>
                <w:sz w:val="20"/>
                <w:szCs w:val="20"/>
              </w:rPr>
              <w:t>Этаж расположения</w:t>
            </w:r>
          </w:p>
        </w:tc>
        <w:tc>
          <w:tcPr>
            <w:tcW w:w="820" w:type="pct"/>
            <w:vMerge w:val="restart"/>
            <w:tcBorders>
              <w:top w:val="single" w:sz="4" w:space="0" w:color="auto"/>
              <w:left w:val="single" w:sz="4" w:space="0" w:color="auto"/>
              <w:bottom w:val="single" w:sz="4" w:space="0" w:color="auto"/>
              <w:right w:val="single" w:sz="4" w:space="0" w:color="auto"/>
            </w:tcBorders>
            <w:hideMark/>
          </w:tcPr>
          <w:p w14:paraId="0EEE1506" w14:textId="762D43F3" w:rsidR="001729AE" w:rsidRPr="001729AE" w:rsidRDefault="001729AE" w:rsidP="005532EB">
            <w:pPr>
              <w:ind w:firstLine="0"/>
              <w:jc w:val="center"/>
              <w:rPr>
                <w:sz w:val="20"/>
                <w:szCs w:val="20"/>
              </w:rPr>
            </w:pPr>
            <w:r w:rsidRPr="001729AE">
              <w:rPr>
                <w:sz w:val="20"/>
                <w:szCs w:val="20"/>
              </w:rPr>
              <w:t>Номер подъезда</w:t>
            </w:r>
          </w:p>
        </w:tc>
        <w:tc>
          <w:tcPr>
            <w:tcW w:w="935" w:type="pct"/>
            <w:vMerge w:val="restart"/>
            <w:tcBorders>
              <w:top w:val="single" w:sz="4" w:space="0" w:color="auto"/>
              <w:left w:val="single" w:sz="4" w:space="0" w:color="auto"/>
              <w:bottom w:val="single" w:sz="4" w:space="0" w:color="auto"/>
              <w:right w:val="single" w:sz="4" w:space="0" w:color="auto"/>
            </w:tcBorders>
            <w:hideMark/>
          </w:tcPr>
          <w:p w14:paraId="5EA93BB4" w14:textId="77777777" w:rsidR="001729AE" w:rsidRPr="001729AE" w:rsidRDefault="001729AE" w:rsidP="001729AE">
            <w:pPr>
              <w:ind w:firstLine="0"/>
              <w:jc w:val="center"/>
              <w:rPr>
                <w:sz w:val="20"/>
                <w:szCs w:val="20"/>
              </w:rPr>
            </w:pPr>
            <w:r w:rsidRPr="001729AE">
              <w:rPr>
                <w:sz w:val="20"/>
                <w:szCs w:val="20"/>
              </w:rPr>
              <w:t xml:space="preserve">Проектная площадь, </w:t>
            </w:r>
            <w:proofErr w:type="spellStart"/>
            <w:r w:rsidRPr="001729AE">
              <w:rPr>
                <w:sz w:val="20"/>
                <w:szCs w:val="20"/>
              </w:rPr>
              <w:t>кв.м</w:t>
            </w:r>
            <w:proofErr w:type="spellEnd"/>
          </w:p>
        </w:tc>
        <w:tc>
          <w:tcPr>
            <w:tcW w:w="1433" w:type="pct"/>
            <w:gridSpan w:val="2"/>
            <w:tcBorders>
              <w:top w:val="single" w:sz="4" w:space="0" w:color="auto"/>
              <w:left w:val="single" w:sz="4" w:space="0" w:color="auto"/>
              <w:bottom w:val="single" w:sz="4" w:space="0" w:color="auto"/>
              <w:right w:val="single" w:sz="4" w:space="0" w:color="auto"/>
            </w:tcBorders>
            <w:hideMark/>
          </w:tcPr>
          <w:p w14:paraId="27A917A4" w14:textId="1CFCA414" w:rsidR="001729AE" w:rsidRDefault="001729AE" w:rsidP="001729AE">
            <w:pPr>
              <w:ind w:firstLine="0"/>
              <w:jc w:val="center"/>
              <w:rPr>
                <w:sz w:val="20"/>
                <w:szCs w:val="20"/>
              </w:rPr>
            </w:pPr>
            <w:r w:rsidRPr="001729AE">
              <w:rPr>
                <w:sz w:val="20"/>
                <w:szCs w:val="20"/>
              </w:rPr>
              <w:t>Проектная площадь частей</w:t>
            </w:r>
          </w:p>
          <w:p w14:paraId="1D644EE5" w14:textId="15743F32" w:rsidR="001729AE" w:rsidRPr="001729AE" w:rsidRDefault="001729AE" w:rsidP="001729AE">
            <w:pPr>
              <w:ind w:firstLine="0"/>
              <w:jc w:val="center"/>
              <w:rPr>
                <w:sz w:val="20"/>
                <w:szCs w:val="20"/>
              </w:rPr>
            </w:pPr>
            <w:r w:rsidRPr="001729AE">
              <w:rPr>
                <w:sz w:val="20"/>
                <w:szCs w:val="20"/>
              </w:rPr>
              <w:t>Объекта долевого строительства</w:t>
            </w:r>
          </w:p>
        </w:tc>
      </w:tr>
      <w:tr w:rsidR="001729AE" w:rsidRPr="001729AE" w14:paraId="3FD5839C" w14:textId="77777777" w:rsidTr="001729AE">
        <w:trPr>
          <w:jc w:val="center"/>
        </w:trPr>
        <w:tc>
          <w:tcPr>
            <w:tcW w:w="555" w:type="pct"/>
            <w:vMerge/>
            <w:tcBorders>
              <w:top w:val="single" w:sz="4" w:space="0" w:color="auto"/>
              <w:left w:val="single" w:sz="4" w:space="0" w:color="auto"/>
              <w:bottom w:val="single" w:sz="4" w:space="0" w:color="auto"/>
              <w:right w:val="single" w:sz="4" w:space="0" w:color="auto"/>
            </w:tcBorders>
            <w:vAlign w:val="center"/>
            <w:hideMark/>
          </w:tcPr>
          <w:p w14:paraId="4BF303B8" w14:textId="77777777" w:rsidR="001729AE" w:rsidRPr="001729AE" w:rsidRDefault="001729AE" w:rsidP="001729AE">
            <w:pPr>
              <w:jc w:val="center"/>
              <w:rPr>
                <w:sz w:val="20"/>
                <w:szCs w:val="20"/>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44E29105" w14:textId="77777777" w:rsidR="001729AE" w:rsidRPr="001729AE" w:rsidRDefault="001729AE" w:rsidP="001729AE">
            <w:pPr>
              <w:jc w:val="center"/>
              <w:rPr>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42E24B3A" w14:textId="77777777" w:rsidR="001729AE" w:rsidRPr="001729AE" w:rsidRDefault="001729AE" w:rsidP="001729AE">
            <w:pPr>
              <w:jc w:val="center"/>
              <w:rPr>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7E6CC4D0" w14:textId="77777777" w:rsidR="001729AE" w:rsidRPr="001729AE" w:rsidRDefault="001729AE" w:rsidP="001729AE">
            <w:pPr>
              <w:jc w:val="center"/>
              <w:rPr>
                <w:sz w:val="20"/>
                <w:szCs w:val="20"/>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14:paraId="2DC74A1D" w14:textId="77777777" w:rsidR="001729AE" w:rsidRPr="001729AE" w:rsidRDefault="001729AE" w:rsidP="001729AE">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hideMark/>
          </w:tcPr>
          <w:p w14:paraId="5172F966" w14:textId="77777777" w:rsidR="001729AE" w:rsidRPr="001729AE" w:rsidRDefault="001729AE" w:rsidP="001729AE">
            <w:pPr>
              <w:ind w:firstLine="0"/>
              <w:jc w:val="center"/>
              <w:rPr>
                <w:sz w:val="20"/>
                <w:szCs w:val="20"/>
              </w:rPr>
            </w:pPr>
            <w:r w:rsidRPr="001729AE">
              <w:rPr>
                <w:sz w:val="20"/>
                <w:szCs w:val="20"/>
              </w:rPr>
              <w:t>Наименование помещения</w:t>
            </w:r>
          </w:p>
        </w:tc>
        <w:tc>
          <w:tcPr>
            <w:tcW w:w="738" w:type="pct"/>
            <w:tcBorders>
              <w:top w:val="single" w:sz="4" w:space="0" w:color="auto"/>
              <w:left w:val="single" w:sz="4" w:space="0" w:color="auto"/>
              <w:bottom w:val="single" w:sz="4" w:space="0" w:color="auto"/>
              <w:right w:val="single" w:sz="4" w:space="0" w:color="auto"/>
            </w:tcBorders>
            <w:hideMark/>
          </w:tcPr>
          <w:p w14:paraId="42D6A71B" w14:textId="77777777" w:rsidR="001729AE" w:rsidRPr="001729AE" w:rsidRDefault="001729AE" w:rsidP="001729AE">
            <w:pPr>
              <w:ind w:firstLine="0"/>
              <w:jc w:val="center"/>
              <w:rPr>
                <w:sz w:val="20"/>
                <w:szCs w:val="20"/>
              </w:rPr>
            </w:pPr>
            <w:r w:rsidRPr="001729AE">
              <w:rPr>
                <w:sz w:val="20"/>
                <w:szCs w:val="20"/>
              </w:rPr>
              <w:t xml:space="preserve">Проектная площадь,  </w:t>
            </w:r>
            <w:proofErr w:type="spellStart"/>
            <w:r w:rsidRPr="001729AE">
              <w:rPr>
                <w:sz w:val="20"/>
                <w:szCs w:val="20"/>
              </w:rPr>
              <w:t>кв.м</w:t>
            </w:r>
            <w:proofErr w:type="spellEnd"/>
          </w:p>
        </w:tc>
      </w:tr>
      <w:tr w:rsidR="001729AE" w:rsidRPr="001729AE" w14:paraId="625EDEE8" w14:textId="77777777" w:rsidTr="001729AE">
        <w:trPr>
          <w:trHeight w:val="470"/>
          <w:jc w:val="center"/>
        </w:trPr>
        <w:tc>
          <w:tcPr>
            <w:tcW w:w="555" w:type="pct"/>
            <w:vMerge w:val="restart"/>
            <w:tcBorders>
              <w:top w:val="single" w:sz="4" w:space="0" w:color="auto"/>
              <w:left w:val="single" w:sz="4" w:space="0" w:color="auto"/>
              <w:bottom w:val="single" w:sz="4" w:space="0" w:color="auto"/>
              <w:right w:val="single" w:sz="4" w:space="0" w:color="auto"/>
            </w:tcBorders>
            <w:hideMark/>
          </w:tcPr>
          <w:p w14:paraId="7D26D87A" w14:textId="77777777" w:rsidR="001729AE" w:rsidRPr="001729AE" w:rsidRDefault="001729AE" w:rsidP="001729AE">
            <w:pPr>
              <w:ind w:firstLine="0"/>
              <w:jc w:val="center"/>
              <w:rPr>
                <w:sz w:val="20"/>
                <w:szCs w:val="20"/>
              </w:rPr>
            </w:pPr>
            <w:r w:rsidRPr="001729AE">
              <w:rPr>
                <w:sz w:val="20"/>
                <w:szCs w:val="20"/>
              </w:rPr>
              <w:t>_</w:t>
            </w:r>
          </w:p>
        </w:tc>
        <w:tc>
          <w:tcPr>
            <w:tcW w:w="631" w:type="pct"/>
            <w:vMerge w:val="restart"/>
            <w:tcBorders>
              <w:top w:val="single" w:sz="4" w:space="0" w:color="auto"/>
              <w:left w:val="single" w:sz="4" w:space="0" w:color="auto"/>
              <w:bottom w:val="single" w:sz="4" w:space="0" w:color="auto"/>
              <w:right w:val="single" w:sz="4" w:space="0" w:color="auto"/>
            </w:tcBorders>
            <w:hideMark/>
          </w:tcPr>
          <w:p w14:paraId="564BB43C" w14:textId="77777777" w:rsidR="001729AE" w:rsidRPr="001729AE" w:rsidRDefault="001729AE" w:rsidP="001729AE">
            <w:pPr>
              <w:ind w:firstLine="0"/>
              <w:jc w:val="center"/>
              <w:rPr>
                <w:sz w:val="20"/>
                <w:szCs w:val="20"/>
              </w:rPr>
            </w:pPr>
            <w:r w:rsidRPr="001729AE">
              <w:rPr>
                <w:sz w:val="20"/>
                <w:szCs w:val="20"/>
              </w:rPr>
              <w:t>Нежилое</w:t>
            </w:r>
          </w:p>
        </w:tc>
        <w:tc>
          <w:tcPr>
            <w:tcW w:w="627" w:type="pct"/>
            <w:vMerge w:val="restart"/>
            <w:tcBorders>
              <w:top w:val="single" w:sz="4" w:space="0" w:color="auto"/>
              <w:left w:val="single" w:sz="4" w:space="0" w:color="auto"/>
              <w:bottom w:val="single" w:sz="4" w:space="0" w:color="auto"/>
              <w:right w:val="single" w:sz="4" w:space="0" w:color="auto"/>
            </w:tcBorders>
            <w:hideMark/>
          </w:tcPr>
          <w:p w14:paraId="314E3BA3" w14:textId="77777777" w:rsidR="001729AE" w:rsidRPr="001729AE" w:rsidRDefault="001729AE" w:rsidP="001729AE">
            <w:pPr>
              <w:ind w:firstLine="0"/>
              <w:jc w:val="center"/>
              <w:rPr>
                <w:sz w:val="20"/>
                <w:szCs w:val="20"/>
              </w:rPr>
            </w:pPr>
            <w:r w:rsidRPr="001729AE">
              <w:rPr>
                <w:sz w:val="20"/>
                <w:szCs w:val="20"/>
              </w:rPr>
              <w:t>_</w:t>
            </w:r>
          </w:p>
        </w:tc>
        <w:tc>
          <w:tcPr>
            <w:tcW w:w="820" w:type="pct"/>
            <w:vMerge w:val="restart"/>
            <w:tcBorders>
              <w:top w:val="single" w:sz="4" w:space="0" w:color="auto"/>
              <w:left w:val="single" w:sz="4" w:space="0" w:color="auto"/>
              <w:bottom w:val="single" w:sz="4" w:space="0" w:color="auto"/>
              <w:right w:val="single" w:sz="4" w:space="0" w:color="auto"/>
            </w:tcBorders>
            <w:hideMark/>
          </w:tcPr>
          <w:p w14:paraId="2152ADE4" w14:textId="77777777" w:rsidR="001729AE" w:rsidRPr="001729AE" w:rsidRDefault="001729AE" w:rsidP="001729AE">
            <w:pPr>
              <w:ind w:firstLine="0"/>
              <w:jc w:val="center"/>
              <w:rPr>
                <w:sz w:val="20"/>
                <w:szCs w:val="20"/>
              </w:rPr>
            </w:pPr>
            <w:r w:rsidRPr="001729AE">
              <w:rPr>
                <w:sz w:val="20"/>
                <w:szCs w:val="20"/>
              </w:rPr>
              <w:t>_</w:t>
            </w:r>
          </w:p>
        </w:tc>
        <w:tc>
          <w:tcPr>
            <w:tcW w:w="935" w:type="pct"/>
            <w:vMerge w:val="restart"/>
            <w:tcBorders>
              <w:top w:val="single" w:sz="4" w:space="0" w:color="auto"/>
              <w:left w:val="single" w:sz="4" w:space="0" w:color="auto"/>
              <w:bottom w:val="single" w:sz="4" w:space="0" w:color="auto"/>
              <w:right w:val="single" w:sz="4" w:space="0" w:color="auto"/>
            </w:tcBorders>
            <w:hideMark/>
          </w:tcPr>
          <w:p w14:paraId="7BE5B6DA" w14:textId="77777777" w:rsidR="001729AE" w:rsidRPr="001729AE" w:rsidRDefault="001729AE" w:rsidP="001729AE">
            <w:pPr>
              <w:ind w:firstLine="0"/>
              <w:jc w:val="center"/>
              <w:rPr>
                <w:sz w:val="20"/>
                <w:szCs w:val="20"/>
              </w:rPr>
            </w:pPr>
            <w:r w:rsidRPr="001729AE">
              <w:rPr>
                <w:sz w:val="20"/>
                <w:szCs w:val="20"/>
              </w:rPr>
              <w:t>_</w:t>
            </w:r>
          </w:p>
        </w:tc>
        <w:tc>
          <w:tcPr>
            <w:tcW w:w="695" w:type="pct"/>
            <w:tcBorders>
              <w:top w:val="single" w:sz="4" w:space="0" w:color="auto"/>
              <w:left w:val="single" w:sz="4" w:space="0" w:color="auto"/>
              <w:right w:val="single" w:sz="4" w:space="0" w:color="auto"/>
            </w:tcBorders>
          </w:tcPr>
          <w:p w14:paraId="36A4BDC9" w14:textId="77777777" w:rsidR="001729AE" w:rsidRPr="001729AE" w:rsidRDefault="001729AE" w:rsidP="001729AE">
            <w:pPr>
              <w:ind w:firstLine="0"/>
              <w:jc w:val="center"/>
              <w:rPr>
                <w:sz w:val="20"/>
                <w:szCs w:val="20"/>
              </w:rPr>
            </w:pPr>
            <w:r w:rsidRPr="001729AE">
              <w:rPr>
                <w:sz w:val="20"/>
                <w:szCs w:val="20"/>
              </w:rPr>
              <w:t>-</w:t>
            </w:r>
          </w:p>
        </w:tc>
        <w:tc>
          <w:tcPr>
            <w:tcW w:w="738" w:type="pct"/>
            <w:tcBorders>
              <w:top w:val="single" w:sz="4" w:space="0" w:color="auto"/>
              <w:left w:val="single" w:sz="4" w:space="0" w:color="auto"/>
              <w:right w:val="single" w:sz="4" w:space="0" w:color="auto"/>
            </w:tcBorders>
            <w:vAlign w:val="center"/>
          </w:tcPr>
          <w:p w14:paraId="691193C5" w14:textId="77777777" w:rsidR="001729AE" w:rsidRPr="001729AE" w:rsidRDefault="001729AE" w:rsidP="001729AE">
            <w:pPr>
              <w:ind w:firstLine="0"/>
              <w:jc w:val="center"/>
              <w:rPr>
                <w:sz w:val="20"/>
                <w:szCs w:val="20"/>
              </w:rPr>
            </w:pPr>
            <w:r w:rsidRPr="001729AE">
              <w:rPr>
                <w:sz w:val="20"/>
                <w:szCs w:val="20"/>
              </w:rPr>
              <w:t>-</w:t>
            </w:r>
          </w:p>
        </w:tc>
      </w:tr>
      <w:tr w:rsidR="001729AE" w:rsidRPr="001729AE" w14:paraId="7DCBFB4A" w14:textId="77777777" w:rsidTr="001729AE">
        <w:trPr>
          <w:jc w:val="center"/>
        </w:trPr>
        <w:tc>
          <w:tcPr>
            <w:tcW w:w="555" w:type="pct"/>
            <w:vMerge/>
            <w:tcBorders>
              <w:top w:val="single" w:sz="4" w:space="0" w:color="auto"/>
              <w:left w:val="single" w:sz="4" w:space="0" w:color="auto"/>
              <w:bottom w:val="single" w:sz="4" w:space="0" w:color="auto"/>
              <w:right w:val="single" w:sz="4" w:space="0" w:color="auto"/>
            </w:tcBorders>
            <w:vAlign w:val="center"/>
            <w:hideMark/>
          </w:tcPr>
          <w:p w14:paraId="6C9A4B29" w14:textId="77777777" w:rsidR="001729AE" w:rsidRPr="001729AE" w:rsidRDefault="001729AE" w:rsidP="001729AE">
            <w:pPr>
              <w:jc w:val="center"/>
              <w:rPr>
                <w:sz w:val="20"/>
                <w:szCs w:val="20"/>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76425EC6" w14:textId="77777777" w:rsidR="001729AE" w:rsidRPr="001729AE" w:rsidRDefault="001729AE" w:rsidP="001729AE">
            <w:pPr>
              <w:jc w:val="center"/>
              <w:rPr>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6B3ACDEF" w14:textId="77777777" w:rsidR="001729AE" w:rsidRPr="001729AE" w:rsidRDefault="001729AE" w:rsidP="001729AE">
            <w:pPr>
              <w:jc w:val="center"/>
              <w:rPr>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49FB3B57" w14:textId="77777777" w:rsidR="001729AE" w:rsidRPr="001729AE" w:rsidRDefault="001729AE" w:rsidP="001729AE">
            <w:pPr>
              <w:jc w:val="center"/>
              <w:rPr>
                <w:sz w:val="20"/>
                <w:szCs w:val="20"/>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14:paraId="462059A3" w14:textId="77777777" w:rsidR="001729AE" w:rsidRPr="001729AE" w:rsidRDefault="001729AE" w:rsidP="001729AE">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hideMark/>
          </w:tcPr>
          <w:p w14:paraId="621BA4AB" w14:textId="77777777" w:rsidR="001729AE" w:rsidRPr="001729AE" w:rsidRDefault="001729AE" w:rsidP="001729AE">
            <w:pPr>
              <w:ind w:firstLine="0"/>
              <w:jc w:val="center"/>
              <w:rPr>
                <w:sz w:val="20"/>
                <w:szCs w:val="20"/>
              </w:rPr>
            </w:pPr>
            <w:r w:rsidRPr="001729AE">
              <w:rPr>
                <w:sz w:val="20"/>
                <w:szCs w:val="20"/>
              </w:rPr>
              <w:t>-</w:t>
            </w:r>
          </w:p>
        </w:tc>
        <w:tc>
          <w:tcPr>
            <w:tcW w:w="738" w:type="pct"/>
            <w:tcBorders>
              <w:top w:val="single" w:sz="4" w:space="0" w:color="auto"/>
              <w:left w:val="single" w:sz="4" w:space="0" w:color="auto"/>
              <w:bottom w:val="single" w:sz="4" w:space="0" w:color="auto"/>
              <w:right w:val="single" w:sz="4" w:space="0" w:color="auto"/>
            </w:tcBorders>
            <w:hideMark/>
          </w:tcPr>
          <w:p w14:paraId="598927E2" w14:textId="77777777" w:rsidR="001729AE" w:rsidRPr="001729AE" w:rsidRDefault="001729AE" w:rsidP="001729AE">
            <w:pPr>
              <w:ind w:firstLine="0"/>
              <w:jc w:val="center"/>
              <w:rPr>
                <w:sz w:val="20"/>
                <w:szCs w:val="20"/>
              </w:rPr>
            </w:pPr>
            <w:r w:rsidRPr="001729AE">
              <w:rPr>
                <w:sz w:val="20"/>
                <w:szCs w:val="20"/>
              </w:rPr>
              <w:t>-</w:t>
            </w:r>
          </w:p>
        </w:tc>
      </w:tr>
    </w:tbl>
    <w:p w14:paraId="6D996D2C" w14:textId="77777777" w:rsidR="00942C74" w:rsidRPr="00463D0B" w:rsidRDefault="00942C74" w:rsidP="00FB0BE1">
      <w:pPr>
        <w:spacing w:line="240" w:lineRule="auto"/>
        <w:ind w:firstLine="708"/>
        <w:contextualSpacing/>
        <w:jc w:val="both"/>
        <w:rPr>
          <w:sz w:val="20"/>
          <w:szCs w:val="20"/>
        </w:rPr>
      </w:pPr>
      <w:r w:rsidRPr="00463D0B">
        <w:rPr>
          <w:sz w:val="20"/>
          <w:szCs w:val="20"/>
        </w:rPr>
        <w:t>Объект долевого строительства расположен в осях, согласно Плану Объекта долевого строительства (Приложение № 1 к настоящему Договору).</w:t>
      </w:r>
    </w:p>
    <w:p w14:paraId="31FE0FEB" w14:textId="5FA0B69E" w:rsidR="00942C74" w:rsidRPr="00463D0B" w:rsidRDefault="00942C74" w:rsidP="00FB0BE1">
      <w:pPr>
        <w:spacing w:line="240" w:lineRule="auto"/>
        <w:ind w:firstLine="0"/>
        <w:contextualSpacing/>
        <w:jc w:val="both"/>
        <w:rPr>
          <w:sz w:val="20"/>
          <w:szCs w:val="20"/>
        </w:rPr>
      </w:pPr>
      <w:r w:rsidRPr="00463D0B">
        <w:rPr>
          <w:sz w:val="20"/>
          <w:szCs w:val="20"/>
        </w:rPr>
        <w:t>Качественные характеристики Объекта долевого строительства:</w:t>
      </w:r>
    </w:p>
    <w:p w14:paraId="4F3F862C" w14:textId="77777777" w:rsidR="00EC4FED" w:rsidRPr="00EC4FED" w:rsidRDefault="00EC4FED" w:rsidP="00EC4FED">
      <w:pPr>
        <w:spacing w:after="40" w:line="240" w:lineRule="auto"/>
        <w:contextualSpacing/>
        <w:jc w:val="both"/>
        <w:rPr>
          <w:iCs/>
          <w:sz w:val="20"/>
          <w:szCs w:val="20"/>
        </w:rPr>
      </w:pPr>
      <w:r w:rsidRPr="00EC4FED">
        <w:rPr>
          <w:b/>
          <w:iCs/>
          <w:sz w:val="20"/>
          <w:szCs w:val="20"/>
        </w:rPr>
        <w:t>Потолки</w:t>
      </w:r>
      <w:r w:rsidRPr="00EC4FED">
        <w:rPr>
          <w:iCs/>
          <w:sz w:val="20"/>
          <w:szCs w:val="20"/>
        </w:rPr>
        <w:t xml:space="preserve"> – монолитные ж/бетонные, без отделки;</w:t>
      </w:r>
    </w:p>
    <w:p w14:paraId="530B2212" w14:textId="77777777" w:rsidR="00EC4FED" w:rsidRPr="00EC4FED" w:rsidRDefault="00EC4FED" w:rsidP="00EC4FED">
      <w:pPr>
        <w:spacing w:before="160" w:after="96" w:line="240" w:lineRule="auto"/>
        <w:contextualSpacing/>
        <w:jc w:val="both"/>
        <w:rPr>
          <w:sz w:val="20"/>
          <w:szCs w:val="20"/>
          <w:shd w:val="clear" w:color="auto" w:fill="FFFF00"/>
        </w:rPr>
      </w:pPr>
      <w:r w:rsidRPr="00EC4FED">
        <w:rPr>
          <w:b/>
          <w:iCs/>
          <w:sz w:val="20"/>
          <w:szCs w:val="20"/>
        </w:rPr>
        <w:t>Стены, перегородки санузлов</w:t>
      </w:r>
      <w:r w:rsidRPr="00EC4FED">
        <w:rPr>
          <w:iCs/>
          <w:sz w:val="20"/>
          <w:szCs w:val="20"/>
        </w:rPr>
        <w:t xml:space="preserve"> – </w:t>
      </w:r>
      <w:bookmarkStart w:id="2" w:name="_Hlk149230437"/>
      <w:r w:rsidRPr="00EC4FED">
        <w:rPr>
          <w:iCs/>
          <w:sz w:val="20"/>
          <w:szCs w:val="20"/>
        </w:rPr>
        <w:t xml:space="preserve">мелкоштучный строительный материал, без оштукатуривания поверхности </w:t>
      </w:r>
      <w:r w:rsidRPr="00EC4FED">
        <w:rPr>
          <w:iCs/>
          <w:sz w:val="20"/>
          <w:szCs w:val="20"/>
        </w:rPr>
        <w:lastRenderedPageBreak/>
        <w:t xml:space="preserve">и без финишной отделки; </w:t>
      </w:r>
      <w:r w:rsidRPr="00EC4FED">
        <w:rPr>
          <w:sz w:val="20"/>
          <w:szCs w:val="20"/>
        </w:rPr>
        <w:t xml:space="preserve">перегородки внутри помещения и перегородки тамбура не выполняются; дополнительная тепло-звукоизоляция не выполняется; </w:t>
      </w:r>
      <w:r w:rsidRPr="00EC4FED">
        <w:rPr>
          <w:iCs/>
          <w:sz w:val="20"/>
          <w:szCs w:val="20"/>
        </w:rPr>
        <w:t>колонны – монолитные железобетонные.</w:t>
      </w:r>
      <w:bookmarkEnd w:id="2"/>
    </w:p>
    <w:p w14:paraId="6D26EF71" w14:textId="77777777" w:rsidR="00EC4FED" w:rsidRPr="00EC4FED" w:rsidRDefault="00EC4FED" w:rsidP="00EC4FED">
      <w:pPr>
        <w:spacing w:afterLines="40" w:after="96" w:line="240" w:lineRule="auto"/>
        <w:contextualSpacing/>
        <w:jc w:val="both"/>
        <w:rPr>
          <w:iCs/>
          <w:sz w:val="20"/>
          <w:szCs w:val="20"/>
        </w:rPr>
      </w:pPr>
      <w:r w:rsidRPr="00EC4FED">
        <w:rPr>
          <w:b/>
          <w:iCs/>
          <w:sz w:val="20"/>
          <w:szCs w:val="20"/>
        </w:rPr>
        <w:t>Полы</w:t>
      </w:r>
      <w:r w:rsidRPr="00EC4FED">
        <w:rPr>
          <w:iCs/>
          <w:sz w:val="20"/>
          <w:szCs w:val="20"/>
        </w:rPr>
        <w:t xml:space="preserve"> – полусухая стяжка не выполняется; в санузлах – устройство гидроизоляции и полусухая стяжка не выполняются;</w:t>
      </w:r>
      <w:r w:rsidRPr="00EC4FED">
        <w:rPr>
          <w:sz w:val="20"/>
          <w:szCs w:val="20"/>
        </w:rPr>
        <w:t xml:space="preserve"> без отделки.</w:t>
      </w:r>
    </w:p>
    <w:p w14:paraId="09BCB944" w14:textId="77777777" w:rsidR="00EC4FED" w:rsidRPr="00EC4FED" w:rsidRDefault="00EC4FED" w:rsidP="00EC4FED">
      <w:pPr>
        <w:spacing w:afterLines="40" w:after="96" w:line="240" w:lineRule="auto"/>
        <w:contextualSpacing/>
        <w:jc w:val="both"/>
        <w:rPr>
          <w:iCs/>
          <w:sz w:val="20"/>
          <w:szCs w:val="20"/>
          <w:u w:val="single"/>
        </w:rPr>
      </w:pPr>
      <w:r w:rsidRPr="00EC4FED">
        <w:rPr>
          <w:b/>
          <w:iCs/>
          <w:sz w:val="20"/>
          <w:szCs w:val="20"/>
        </w:rPr>
        <w:t>Оконные проемы</w:t>
      </w:r>
      <w:r w:rsidRPr="00EC4FED">
        <w:rPr>
          <w:iCs/>
          <w:sz w:val="20"/>
          <w:szCs w:val="20"/>
        </w:rPr>
        <w:t xml:space="preserve"> – витражи и оконные блоки устанавливаются согласно проектной документации, без устройства подоконников и откосов.</w:t>
      </w:r>
    </w:p>
    <w:p w14:paraId="281C18E2" w14:textId="77777777" w:rsidR="00EC4FED" w:rsidRPr="00EC4FED" w:rsidRDefault="00EC4FED" w:rsidP="00EC4FED">
      <w:pPr>
        <w:tabs>
          <w:tab w:val="left" w:pos="1253"/>
        </w:tabs>
        <w:spacing w:after="40" w:line="240" w:lineRule="auto"/>
        <w:contextualSpacing/>
        <w:jc w:val="both"/>
        <w:rPr>
          <w:iCs/>
          <w:sz w:val="20"/>
          <w:szCs w:val="20"/>
        </w:rPr>
      </w:pPr>
      <w:r w:rsidRPr="00EC4FED">
        <w:rPr>
          <w:b/>
          <w:iCs/>
          <w:sz w:val="20"/>
          <w:szCs w:val="20"/>
        </w:rPr>
        <w:t>Лоджии и/или балконы</w:t>
      </w:r>
      <w:r w:rsidRPr="00EC4FED">
        <w:rPr>
          <w:iCs/>
          <w:sz w:val="20"/>
          <w:szCs w:val="20"/>
        </w:rPr>
        <w:t xml:space="preserve"> – </w:t>
      </w:r>
      <w:r w:rsidRPr="00EC4FED">
        <w:rPr>
          <w:sz w:val="20"/>
          <w:szCs w:val="20"/>
        </w:rPr>
        <w:t>отсутствуют.</w:t>
      </w:r>
    </w:p>
    <w:p w14:paraId="58F34BE6" w14:textId="77777777" w:rsidR="00EC4FED" w:rsidRPr="00EC4FED" w:rsidRDefault="00EC4FED" w:rsidP="00EC4FED">
      <w:pPr>
        <w:tabs>
          <w:tab w:val="left" w:pos="1253"/>
        </w:tabs>
        <w:spacing w:after="40" w:line="240" w:lineRule="auto"/>
        <w:contextualSpacing/>
        <w:jc w:val="both"/>
        <w:rPr>
          <w:b/>
          <w:iCs/>
          <w:sz w:val="20"/>
          <w:szCs w:val="20"/>
        </w:rPr>
      </w:pPr>
      <w:r w:rsidRPr="00EC4FED">
        <w:rPr>
          <w:b/>
          <w:iCs/>
          <w:sz w:val="20"/>
          <w:szCs w:val="20"/>
        </w:rPr>
        <w:t>Двери:</w:t>
      </w:r>
    </w:p>
    <w:p w14:paraId="08B3A06F" w14:textId="77777777" w:rsidR="00EC4FED" w:rsidRPr="00EC4FED" w:rsidRDefault="00EC4FED" w:rsidP="00EC4FED">
      <w:pPr>
        <w:tabs>
          <w:tab w:val="left" w:pos="1253"/>
        </w:tabs>
        <w:spacing w:after="40" w:line="240" w:lineRule="auto"/>
        <w:contextualSpacing/>
        <w:jc w:val="both"/>
        <w:rPr>
          <w:iCs/>
          <w:sz w:val="20"/>
          <w:szCs w:val="20"/>
        </w:rPr>
      </w:pPr>
      <w:r w:rsidRPr="00EC4FED">
        <w:rPr>
          <w:iCs/>
          <w:sz w:val="20"/>
          <w:szCs w:val="20"/>
        </w:rPr>
        <w:t>Внутренние двери</w:t>
      </w:r>
      <w:r w:rsidRPr="00EC4FED">
        <w:rPr>
          <w:b/>
          <w:iCs/>
          <w:sz w:val="20"/>
          <w:szCs w:val="20"/>
        </w:rPr>
        <w:t xml:space="preserve"> </w:t>
      </w:r>
      <w:r w:rsidRPr="00EC4FED">
        <w:rPr>
          <w:iCs/>
          <w:sz w:val="20"/>
          <w:szCs w:val="20"/>
        </w:rPr>
        <w:t>– блоки дверные из ПВХ.</w:t>
      </w:r>
    </w:p>
    <w:p w14:paraId="6E1E68AF" w14:textId="77777777" w:rsidR="00EC4FED" w:rsidRPr="00EC4FED" w:rsidRDefault="00EC4FED" w:rsidP="00EC4FED">
      <w:pPr>
        <w:tabs>
          <w:tab w:val="left" w:pos="1253"/>
        </w:tabs>
        <w:spacing w:after="40" w:line="240" w:lineRule="auto"/>
        <w:contextualSpacing/>
        <w:jc w:val="both"/>
        <w:rPr>
          <w:iCs/>
          <w:sz w:val="20"/>
          <w:szCs w:val="20"/>
        </w:rPr>
      </w:pPr>
      <w:r w:rsidRPr="00EC4FED">
        <w:rPr>
          <w:iCs/>
          <w:sz w:val="20"/>
          <w:szCs w:val="20"/>
        </w:rPr>
        <w:t>Входная – металлическая.</w:t>
      </w:r>
    </w:p>
    <w:p w14:paraId="1FA301C7" w14:textId="77777777" w:rsidR="00EC4FED" w:rsidRPr="00EC4FED" w:rsidRDefault="00EC4FED" w:rsidP="00EC4FED">
      <w:pPr>
        <w:tabs>
          <w:tab w:val="left" w:pos="1253"/>
        </w:tabs>
        <w:spacing w:after="40" w:line="240" w:lineRule="auto"/>
        <w:contextualSpacing/>
        <w:jc w:val="both"/>
        <w:rPr>
          <w:iCs/>
          <w:sz w:val="20"/>
          <w:szCs w:val="20"/>
        </w:rPr>
      </w:pPr>
      <w:r w:rsidRPr="00EC4FED">
        <w:rPr>
          <w:b/>
          <w:iCs/>
          <w:color w:val="000000" w:themeColor="text1"/>
          <w:sz w:val="20"/>
          <w:szCs w:val="20"/>
        </w:rPr>
        <w:t>Отопление</w:t>
      </w:r>
      <w:r w:rsidRPr="00EC4FED">
        <w:rPr>
          <w:iCs/>
          <w:color w:val="000000" w:themeColor="text1"/>
          <w:sz w:val="20"/>
          <w:szCs w:val="20"/>
        </w:rPr>
        <w:t xml:space="preserve"> – </w:t>
      </w:r>
      <w:r w:rsidRPr="00EC4FED">
        <w:rPr>
          <w:iCs/>
          <w:sz w:val="20"/>
          <w:szCs w:val="20"/>
        </w:rPr>
        <w:t>разводка труб внутри помещения с установкой отопительных приборов.</w:t>
      </w:r>
    </w:p>
    <w:p w14:paraId="4B88010A" w14:textId="77777777" w:rsidR="00EC4FED" w:rsidRPr="00EC4FED" w:rsidRDefault="00EC4FED" w:rsidP="00EC4FED">
      <w:pPr>
        <w:spacing w:after="40" w:line="240" w:lineRule="auto"/>
        <w:contextualSpacing/>
        <w:jc w:val="both"/>
        <w:rPr>
          <w:iCs/>
          <w:sz w:val="20"/>
          <w:szCs w:val="20"/>
        </w:rPr>
      </w:pPr>
      <w:r w:rsidRPr="00EC4FED">
        <w:rPr>
          <w:b/>
          <w:iCs/>
          <w:sz w:val="20"/>
          <w:szCs w:val="20"/>
        </w:rPr>
        <w:t>Канализация</w:t>
      </w:r>
      <w:r w:rsidRPr="00EC4FED">
        <w:rPr>
          <w:iCs/>
          <w:sz w:val="20"/>
          <w:szCs w:val="20"/>
        </w:rPr>
        <w:t xml:space="preserve"> – без разводки труб внутри помещения и без установки сантехнических приборов.   </w:t>
      </w:r>
    </w:p>
    <w:p w14:paraId="3B9CBCFE" w14:textId="77777777" w:rsidR="00EC4FED" w:rsidRPr="00EC4FED" w:rsidRDefault="00EC4FED" w:rsidP="00EC4FED">
      <w:pPr>
        <w:shd w:val="clear" w:color="auto" w:fill="FFFFFF"/>
        <w:tabs>
          <w:tab w:val="left" w:pos="1253"/>
        </w:tabs>
        <w:spacing w:after="40" w:line="240" w:lineRule="auto"/>
        <w:contextualSpacing/>
        <w:jc w:val="both"/>
        <w:rPr>
          <w:iCs/>
          <w:sz w:val="20"/>
          <w:szCs w:val="20"/>
        </w:rPr>
      </w:pPr>
      <w:r w:rsidRPr="00EC4FED">
        <w:rPr>
          <w:b/>
          <w:iCs/>
          <w:sz w:val="20"/>
          <w:szCs w:val="20"/>
        </w:rPr>
        <w:t>Газоснабжение</w:t>
      </w:r>
      <w:r w:rsidRPr="00EC4FED">
        <w:rPr>
          <w:iCs/>
          <w:sz w:val="20"/>
          <w:szCs w:val="20"/>
        </w:rPr>
        <w:t xml:space="preserve"> – </w:t>
      </w:r>
      <w:r w:rsidRPr="00EC4FED">
        <w:rPr>
          <w:sz w:val="20"/>
          <w:szCs w:val="20"/>
        </w:rPr>
        <w:t>отсутствует.</w:t>
      </w:r>
    </w:p>
    <w:p w14:paraId="070B2662" w14:textId="77777777" w:rsidR="00EC4FED" w:rsidRPr="00EC4FED" w:rsidRDefault="00EC4FED" w:rsidP="00EC4FED">
      <w:pPr>
        <w:spacing w:after="40" w:line="240" w:lineRule="auto"/>
        <w:contextualSpacing/>
        <w:jc w:val="both"/>
        <w:rPr>
          <w:iCs/>
          <w:sz w:val="20"/>
          <w:szCs w:val="20"/>
        </w:rPr>
      </w:pPr>
      <w:r w:rsidRPr="00EC4FED">
        <w:rPr>
          <w:b/>
          <w:iCs/>
          <w:sz w:val="20"/>
          <w:szCs w:val="20"/>
        </w:rPr>
        <w:t>Холодное водоснабжение</w:t>
      </w:r>
      <w:r w:rsidRPr="00EC4FED">
        <w:rPr>
          <w:iCs/>
          <w:sz w:val="20"/>
          <w:szCs w:val="20"/>
        </w:rPr>
        <w:t xml:space="preserve"> – без разводки труб внутри помещения и установки сантехнических приборов.</w:t>
      </w:r>
    </w:p>
    <w:p w14:paraId="51CC235D" w14:textId="77777777" w:rsidR="00EC4FED" w:rsidRPr="00EC4FED" w:rsidRDefault="00EC4FED" w:rsidP="00EC4FED">
      <w:pPr>
        <w:spacing w:after="40" w:line="240" w:lineRule="auto"/>
        <w:contextualSpacing/>
        <w:jc w:val="both"/>
        <w:rPr>
          <w:iCs/>
          <w:sz w:val="20"/>
          <w:szCs w:val="20"/>
        </w:rPr>
      </w:pPr>
      <w:r w:rsidRPr="00EC4FED">
        <w:rPr>
          <w:b/>
          <w:iCs/>
          <w:sz w:val="20"/>
          <w:szCs w:val="20"/>
        </w:rPr>
        <w:t>Горячее водоснабжение</w:t>
      </w:r>
      <w:r w:rsidRPr="00EC4FED">
        <w:rPr>
          <w:iCs/>
          <w:sz w:val="20"/>
          <w:szCs w:val="20"/>
        </w:rPr>
        <w:t xml:space="preserve"> – без разводки труб внутри помещения и установки сантехнических приборов.</w:t>
      </w:r>
    </w:p>
    <w:p w14:paraId="1F75959B" w14:textId="77777777" w:rsidR="00EC4FED" w:rsidRPr="00EC4FED" w:rsidRDefault="00EC4FED" w:rsidP="00EC4FED">
      <w:pPr>
        <w:spacing w:before="160" w:after="120" w:line="240" w:lineRule="auto"/>
        <w:contextualSpacing/>
        <w:jc w:val="both"/>
        <w:rPr>
          <w:iCs/>
          <w:sz w:val="20"/>
          <w:szCs w:val="20"/>
        </w:rPr>
      </w:pPr>
      <w:r w:rsidRPr="00EC4FED">
        <w:rPr>
          <w:b/>
          <w:bCs/>
          <w:iCs/>
          <w:sz w:val="20"/>
          <w:szCs w:val="20"/>
        </w:rPr>
        <w:t xml:space="preserve">Вытяжная вентиляция </w:t>
      </w:r>
      <w:r w:rsidRPr="00EC4FED">
        <w:rPr>
          <w:iCs/>
          <w:sz w:val="20"/>
          <w:szCs w:val="20"/>
        </w:rPr>
        <w:t>-</w:t>
      </w:r>
      <w:r w:rsidRPr="00EC4FED">
        <w:rPr>
          <w:b/>
          <w:bCs/>
          <w:iCs/>
          <w:sz w:val="20"/>
          <w:szCs w:val="20"/>
        </w:rPr>
        <w:t xml:space="preserve"> </w:t>
      </w:r>
      <w:r w:rsidRPr="00EC4FED">
        <w:rPr>
          <w:iCs/>
          <w:sz w:val="20"/>
          <w:szCs w:val="20"/>
        </w:rPr>
        <w:t>выполняется устройством вентиляционных каналов согласно проектной документации.</w:t>
      </w:r>
    </w:p>
    <w:p w14:paraId="7CF92795" w14:textId="77777777" w:rsidR="00EC4FED" w:rsidRPr="00EC4FED" w:rsidRDefault="00EC4FED" w:rsidP="00EC4FED">
      <w:pPr>
        <w:shd w:val="clear" w:color="auto" w:fill="FFFFFF"/>
        <w:tabs>
          <w:tab w:val="left" w:pos="1253"/>
        </w:tabs>
        <w:spacing w:before="160" w:after="120" w:line="240" w:lineRule="auto"/>
        <w:contextualSpacing/>
        <w:jc w:val="both"/>
        <w:rPr>
          <w:b/>
          <w:iCs/>
          <w:sz w:val="20"/>
          <w:szCs w:val="20"/>
        </w:rPr>
      </w:pPr>
      <w:r w:rsidRPr="00EC4FED">
        <w:rPr>
          <w:b/>
          <w:bCs/>
          <w:iCs/>
          <w:sz w:val="20"/>
          <w:szCs w:val="20"/>
        </w:rPr>
        <w:t xml:space="preserve">Приточная вентиляция - </w:t>
      </w:r>
      <w:r w:rsidRPr="00EC4FED">
        <w:rPr>
          <w:iCs/>
          <w:sz w:val="20"/>
          <w:szCs w:val="20"/>
        </w:rPr>
        <w:t xml:space="preserve">обеспечивается режимом </w:t>
      </w:r>
      <w:proofErr w:type="spellStart"/>
      <w:r w:rsidRPr="00EC4FED">
        <w:rPr>
          <w:iCs/>
          <w:sz w:val="20"/>
          <w:szCs w:val="20"/>
        </w:rPr>
        <w:t>микропроветривания</w:t>
      </w:r>
      <w:proofErr w:type="spellEnd"/>
      <w:r w:rsidRPr="00EC4FED">
        <w:rPr>
          <w:iCs/>
          <w:sz w:val="20"/>
          <w:szCs w:val="20"/>
        </w:rPr>
        <w:t>.</w:t>
      </w:r>
    </w:p>
    <w:p w14:paraId="7D707BE2" w14:textId="77777777" w:rsidR="00EC4FED" w:rsidRPr="00EC4FED" w:rsidRDefault="00EC4FED" w:rsidP="00EC4FED">
      <w:pPr>
        <w:spacing w:line="240" w:lineRule="auto"/>
        <w:contextualSpacing/>
        <w:jc w:val="both"/>
        <w:rPr>
          <w:iCs/>
          <w:color w:val="000000"/>
          <w:sz w:val="20"/>
          <w:szCs w:val="20"/>
        </w:rPr>
      </w:pPr>
      <w:r w:rsidRPr="00EC4FED">
        <w:rPr>
          <w:b/>
          <w:iCs/>
          <w:sz w:val="20"/>
          <w:szCs w:val="20"/>
        </w:rPr>
        <w:t>Электроснабжение</w:t>
      </w:r>
      <w:r w:rsidRPr="00EC4FED">
        <w:rPr>
          <w:iCs/>
          <w:sz w:val="20"/>
          <w:szCs w:val="20"/>
        </w:rPr>
        <w:t xml:space="preserve"> – </w:t>
      </w:r>
      <w:r w:rsidRPr="00EC4FED">
        <w:rPr>
          <w:iCs/>
          <w:color w:val="000000"/>
          <w:sz w:val="20"/>
          <w:szCs w:val="20"/>
        </w:rPr>
        <w:t>предусмотрен ввод кабеля без разводки внутри помещения.</w:t>
      </w:r>
    </w:p>
    <w:p w14:paraId="5F4D7793" w14:textId="77777777" w:rsidR="00EC4FED" w:rsidRPr="00EC4FED" w:rsidRDefault="00EC4FED" w:rsidP="00EC4FED">
      <w:pPr>
        <w:tabs>
          <w:tab w:val="left" w:pos="1253"/>
        </w:tabs>
        <w:spacing w:line="240" w:lineRule="auto"/>
        <w:contextualSpacing/>
        <w:jc w:val="both"/>
        <w:rPr>
          <w:iCs/>
          <w:sz w:val="20"/>
          <w:szCs w:val="20"/>
        </w:rPr>
      </w:pPr>
      <w:r w:rsidRPr="00EC4FED">
        <w:rPr>
          <w:b/>
          <w:bCs/>
          <w:iCs/>
          <w:sz w:val="20"/>
          <w:szCs w:val="20"/>
        </w:rPr>
        <w:t xml:space="preserve">Электрический </w:t>
      </w:r>
      <w:proofErr w:type="spellStart"/>
      <w:r w:rsidRPr="00EC4FED">
        <w:rPr>
          <w:b/>
          <w:bCs/>
          <w:iCs/>
          <w:sz w:val="20"/>
          <w:szCs w:val="20"/>
        </w:rPr>
        <w:t>полотенцесушитель</w:t>
      </w:r>
      <w:proofErr w:type="spellEnd"/>
      <w:r w:rsidRPr="00EC4FED">
        <w:rPr>
          <w:iCs/>
          <w:sz w:val="20"/>
          <w:szCs w:val="20"/>
        </w:rPr>
        <w:t>- не устанавливается.</w:t>
      </w:r>
    </w:p>
    <w:p w14:paraId="39F12097" w14:textId="77777777" w:rsidR="00EC4FED" w:rsidRPr="00EC4FED" w:rsidRDefault="00EC4FED" w:rsidP="00EC4FED">
      <w:pPr>
        <w:shd w:val="clear" w:color="auto" w:fill="FFFFFF"/>
        <w:tabs>
          <w:tab w:val="left" w:pos="1253"/>
        </w:tabs>
        <w:spacing w:before="200" w:after="120" w:line="240" w:lineRule="auto"/>
        <w:contextualSpacing/>
        <w:jc w:val="both"/>
        <w:rPr>
          <w:iCs/>
          <w:sz w:val="20"/>
          <w:szCs w:val="20"/>
        </w:rPr>
      </w:pPr>
      <w:bookmarkStart w:id="3" w:name="_Hlk149297924"/>
      <w:r w:rsidRPr="00EC4FED">
        <w:rPr>
          <w:b/>
          <w:bCs/>
          <w:iCs/>
          <w:sz w:val="20"/>
          <w:szCs w:val="20"/>
        </w:rPr>
        <w:t>Счетчики учета потребления энергоресурсов –</w:t>
      </w:r>
      <w:r w:rsidRPr="00EC4FED">
        <w:rPr>
          <w:iCs/>
          <w:sz w:val="20"/>
          <w:szCs w:val="20"/>
        </w:rPr>
        <w:t xml:space="preserve"> водоснабжение и отопление: не устанавливаются, электроэнергия – в </w:t>
      </w:r>
      <w:proofErr w:type="spellStart"/>
      <w:r w:rsidRPr="00EC4FED">
        <w:rPr>
          <w:iCs/>
          <w:sz w:val="20"/>
          <w:szCs w:val="20"/>
        </w:rPr>
        <w:t>электрощитовой</w:t>
      </w:r>
      <w:proofErr w:type="spellEnd"/>
      <w:r w:rsidRPr="00EC4FED">
        <w:rPr>
          <w:iCs/>
          <w:sz w:val="20"/>
          <w:szCs w:val="20"/>
        </w:rPr>
        <w:t>.</w:t>
      </w:r>
    </w:p>
    <w:p w14:paraId="727C00B1" w14:textId="77777777" w:rsidR="00EC4FED" w:rsidRPr="00EC4FED" w:rsidRDefault="00EC4FED" w:rsidP="00EC4FED">
      <w:pPr>
        <w:spacing w:before="200" w:after="120" w:line="240" w:lineRule="auto"/>
        <w:contextualSpacing/>
        <w:jc w:val="both"/>
        <w:rPr>
          <w:iCs/>
          <w:sz w:val="20"/>
          <w:szCs w:val="20"/>
        </w:rPr>
      </w:pPr>
      <w:r w:rsidRPr="00EC4FED">
        <w:rPr>
          <w:b/>
          <w:iCs/>
          <w:sz w:val="20"/>
          <w:szCs w:val="20"/>
        </w:rPr>
        <w:t xml:space="preserve">Слаботочные сети связи </w:t>
      </w:r>
      <w:r w:rsidRPr="00EC4FED">
        <w:rPr>
          <w:bCs/>
          <w:iCs/>
          <w:sz w:val="20"/>
          <w:szCs w:val="20"/>
        </w:rPr>
        <w:t>(телефон, интернет)</w:t>
      </w:r>
      <w:r w:rsidRPr="00EC4FED">
        <w:rPr>
          <w:b/>
          <w:iCs/>
          <w:sz w:val="20"/>
          <w:szCs w:val="20"/>
        </w:rPr>
        <w:t xml:space="preserve"> </w:t>
      </w:r>
      <w:r w:rsidRPr="00EC4FED">
        <w:rPr>
          <w:iCs/>
          <w:sz w:val="20"/>
          <w:szCs w:val="20"/>
        </w:rPr>
        <w:t>– доступ обеспечен установкой распределительной коробки в местах общего пользования, без ввода кабеля в помещение.</w:t>
      </w:r>
    </w:p>
    <w:p w14:paraId="1A337D37" w14:textId="77777777" w:rsidR="00EC4FED" w:rsidRPr="00EC4FED" w:rsidRDefault="00EC4FED" w:rsidP="00EC4FED">
      <w:pPr>
        <w:spacing w:before="200" w:after="120" w:line="240" w:lineRule="auto"/>
        <w:contextualSpacing/>
        <w:jc w:val="both"/>
        <w:rPr>
          <w:iCs/>
          <w:sz w:val="20"/>
          <w:szCs w:val="20"/>
        </w:rPr>
      </w:pPr>
      <w:r w:rsidRPr="00EC4FED">
        <w:rPr>
          <w:b/>
          <w:bCs/>
          <w:iCs/>
          <w:sz w:val="20"/>
          <w:szCs w:val="20"/>
        </w:rPr>
        <w:t>Пожарная сигнализация</w:t>
      </w:r>
      <w:r w:rsidRPr="00EC4FED">
        <w:rPr>
          <w:iCs/>
          <w:sz w:val="20"/>
          <w:szCs w:val="20"/>
        </w:rPr>
        <w:t xml:space="preserve">- выполняется согласно проектной документации, с установкой автоматических пожарных </w:t>
      </w:r>
      <w:proofErr w:type="spellStart"/>
      <w:r w:rsidRPr="00EC4FED">
        <w:rPr>
          <w:iCs/>
          <w:sz w:val="20"/>
          <w:szCs w:val="20"/>
        </w:rPr>
        <w:t>извещателей</w:t>
      </w:r>
      <w:proofErr w:type="spellEnd"/>
      <w:r w:rsidRPr="00EC4FED">
        <w:rPr>
          <w:iCs/>
          <w:sz w:val="20"/>
          <w:szCs w:val="20"/>
        </w:rPr>
        <w:t xml:space="preserve">, звуковых </w:t>
      </w:r>
      <w:proofErr w:type="spellStart"/>
      <w:r w:rsidRPr="00EC4FED">
        <w:rPr>
          <w:iCs/>
          <w:sz w:val="20"/>
          <w:szCs w:val="20"/>
        </w:rPr>
        <w:t>оповещателей</w:t>
      </w:r>
      <w:proofErr w:type="spellEnd"/>
      <w:r w:rsidRPr="00EC4FED">
        <w:rPr>
          <w:iCs/>
          <w:sz w:val="20"/>
          <w:szCs w:val="20"/>
        </w:rPr>
        <w:t xml:space="preserve"> внутри помещения.</w:t>
      </w:r>
    </w:p>
    <w:bookmarkEnd w:id="3"/>
    <w:p w14:paraId="67BCFA96" w14:textId="77777777" w:rsidR="00EC4FED" w:rsidRPr="00323F1C" w:rsidRDefault="00EC4FED" w:rsidP="00EC4FED">
      <w:pPr>
        <w:spacing w:before="160" w:after="120" w:line="240" w:lineRule="auto"/>
        <w:contextualSpacing/>
        <w:jc w:val="both"/>
        <w:rPr>
          <w:i/>
          <w:iCs/>
          <w:sz w:val="24"/>
          <w:szCs w:val="24"/>
        </w:rPr>
      </w:pPr>
      <w:r w:rsidRPr="00EC4FED">
        <w:rPr>
          <w:iCs/>
          <w:sz w:val="20"/>
          <w:szCs w:val="20"/>
        </w:rPr>
        <w:t>Чистовая отделка Объекта долевого строительства не выполняется</w:t>
      </w:r>
      <w:r w:rsidRPr="00323F1C">
        <w:rPr>
          <w:i/>
          <w:iCs/>
          <w:sz w:val="24"/>
          <w:szCs w:val="24"/>
        </w:rPr>
        <w:t>.</w:t>
      </w:r>
    </w:p>
    <w:p w14:paraId="0131F20C" w14:textId="50BF201B" w:rsidR="00134BA8" w:rsidRDefault="00134BA8" w:rsidP="00276A7A">
      <w:pPr>
        <w:spacing w:line="240" w:lineRule="auto"/>
        <w:ind w:firstLine="708"/>
        <w:contextualSpacing/>
        <w:jc w:val="both"/>
        <w:rPr>
          <w:iCs/>
          <w:sz w:val="20"/>
          <w:szCs w:val="20"/>
        </w:rPr>
      </w:pPr>
    </w:p>
    <w:p w14:paraId="73E6ED31" w14:textId="77777777" w:rsidR="00604738" w:rsidRPr="00604738" w:rsidRDefault="00604738" w:rsidP="00604738">
      <w:pPr>
        <w:spacing w:line="240" w:lineRule="auto"/>
        <w:ind w:firstLine="708"/>
        <w:contextualSpacing/>
        <w:jc w:val="both"/>
        <w:rPr>
          <w:sz w:val="20"/>
          <w:szCs w:val="20"/>
        </w:rPr>
      </w:pPr>
    </w:p>
    <w:p w14:paraId="5898923E" w14:textId="103622F4" w:rsidR="0041659C" w:rsidRPr="00FB0BE1" w:rsidRDefault="0041659C" w:rsidP="00FB0BE1">
      <w:pPr>
        <w:spacing w:line="240" w:lineRule="auto"/>
        <w:ind w:firstLine="708"/>
        <w:contextualSpacing/>
        <w:jc w:val="both"/>
        <w:rPr>
          <w:sz w:val="20"/>
          <w:szCs w:val="20"/>
        </w:rPr>
      </w:pPr>
      <w:r w:rsidRPr="00FB0BE1">
        <w:rPr>
          <w:b/>
          <w:sz w:val="20"/>
          <w:szCs w:val="20"/>
        </w:rPr>
        <w:t xml:space="preserve">ДОЛЬЩИК </w:t>
      </w:r>
      <w:r w:rsidRPr="00FB0BE1">
        <w:rPr>
          <w:sz w:val="20"/>
          <w:szCs w:val="20"/>
        </w:rPr>
        <w:t xml:space="preserve">обязуется уплатить обусловленную настоящим Договором цену и принять </w:t>
      </w:r>
      <w:r w:rsidR="003A7815" w:rsidRPr="00FB0BE1">
        <w:rPr>
          <w:sz w:val="20"/>
          <w:szCs w:val="20"/>
        </w:rPr>
        <w:t xml:space="preserve">Объект долевого строительства </w:t>
      </w:r>
      <w:r w:rsidRPr="00FB0BE1">
        <w:rPr>
          <w:sz w:val="20"/>
          <w:szCs w:val="20"/>
        </w:rPr>
        <w:t xml:space="preserve">при наличии разрешения на ввод в эксплуатацию </w:t>
      </w:r>
      <w:r w:rsidR="00276A7A">
        <w:rPr>
          <w:sz w:val="20"/>
          <w:szCs w:val="20"/>
        </w:rPr>
        <w:t>Многофункционального центра</w:t>
      </w:r>
      <w:r w:rsidRPr="00FB0BE1">
        <w:rPr>
          <w:sz w:val="20"/>
          <w:szCs w:val="20"/>
        </w:rPr>
        <w:t xml:space="preserve"> в 10-дневный срок, после получения письменного уведомления </w:t>
      </w:r>
      <w:r w:rsidR="005E24C1" w:rsidRPr="00FB0BE1">
        <w:rPr>
          <w:b/>
          <w:sz w:val="20"/>
          <w:szCs w:val="20"/>
        </w:rPr>
        <w:t>ЗАСТРОЙЩИКА.</w:t>
      </w:r>
    </w:p>
    <w:p w14:paraId="702F309C" w14:textId="0D7A7FCB" w:rsidR="0041659C" w:rsidRPr="00FB0BE1" w:rsidRDefault="0041659C" w:rsidP="00FB0BE1">
      <w:pPr>
        <w:spacing w:line="240" w:lineRule="auto"/>
        <w:contextualSpacing/>
        <w:jc w:val="both"/>
        <w:rPr>
          <w:sz w:val="20"/>
          <w:szCs w:val="20"/>
        </w:rPr>
      </w:pPr>
      <w:r w:rsidRPr="00FB0BE1">
        <w:rPr>
          <w:sz w:val="20"/>
          <w:szCs w:val="20"/>
        </w:rPr>
        <w:t>1.2. Указанный в п.</w:t>
      </w:r>
      <w:r w:rsidR="0064509C" w:rsidRPr="00FB0BE1">
        <w:rPr>
          <w:sz w:val="20"/>
          <w:szCs w:val="20"/>
        </w:rPr>
        <w:t xml:space="preserve"> </w:t>
      </w:r>
      <w:r w:rsidRPr="00FB0BE1">
        <w:rPr>
          <w:sz w:val="20"/>
          <w:szCs w:val="20"/>
        </w:rPr>
        <w:t xml:space="preserve">1.1. настоящего Договора адрес </w:t>
      </w:r>
      <w:r w:rsidR="00276A7A">
        <w:rPr>
          <w:sz w:val="20"/>
          <w:szCs w:val="20"/>
        </w:rPr>
        <w:t>Многофункционального центра</w:t>
      </w:r>
      <w:r w:rsidRPr="00FB0BE1">
        <w:rPr>
          <w:sz w:val="20"/>
          <w:szCs w:val="20"/>
        </w:rPr>
        <w:t xml:space="preserve"> является строительным адресом. После ввода </w:t>
      </w:r>
      <w:r w:rsidR="00276A7A">
        <w:rPr>
          <w:sz w:val="20"/>
          <w:szCs w:val="20"/>
        </w:rPr>
        <w:t>Многофункционального центра</w:t>
      </w:r>
      <w:r w:rsidRPr="00FB0BE1">
        <w:rPr>
          <w:sz w:val="20"/>
          <w:szCs w:val="20"/>
        </w:rPr>
        <w:t xml:space="preserve"> в эксплуатацию ему будет присвоен почтовый адрес</w:t>
      </w:r>
      <w:r w:rsidR="0064509C" w:rsidRPr="00FB0BE1">
        <w:rPr>
          <w:sz w:val="20"/>
          <w:szCs w:val="20"/>
        </w:rPr>
        <w:t>.</w:t>
      </w:r>
    </w:p>
    <w:p w14:paraId="5D68B393" w14:textId="6C9EBDCE" w:rsidR="0041659C" w:rsidRPr="00FB0BE1" w:rsidRDefault="0041659C" w:rsidP="00FB0BE1">
      <w:pPr>
        <w:tabs>
          <w:tab w:val="left" w:pos="0"/>
        </w:tabs>
        <w:spacing w:line="240" w:lineRule="auto"/>
        <w:ind w:firstLine="709"/>
        <w:contextualSpacing/>
        <w:jc w:val="both"/>
        <w:rPr>
          <w:sz w:val="20"/>
          <w:szCs w:val="20"/>
        </w:rPr>
      </w:pPr>
      <w:r w:rsidRPr="00FB0BE1">
        <w:rPr>
          <w:sz w:val="20"/>
          <w:szCs w:val="20"/>
        </w:rPr>
        <w:t>1.3. Основанием для заключения настоящего Договора является:</w:t>
      </w:r>
    </w:p>
    <w:p w14:paraId="1990A075" w14:textId="77777777" w:rsidR="00967B46" w:rsidRPr="00967B46" w:rsidRDefault="00967B46" w:rsidP="00967B46">
      <w:pPr>
        <w:spacing w:line="240" w:lineRule="auto"/>
        <w:contextualSpacing/>
        <w:jc w:val="both"/>
        <w:rPr>
          <w:b/>
          <w:bCs/>
          <w:sz w:val="20"/>
          <w:szCs w:val="20"/>
        </w:rPr>
      </w:pPr>
      <w:r w:rsidRPr="00967B46">
        <w:rPr>
          <w:b/>
          <w:bCs/>
          <w:sz w:val="20"/>
          <w:szCs w:val="20"/>
        </w:rPr>
        <w:t>Разрешение на строительство:</w:t>
      </w:r>
    </w:p>
    <w:p w14:paraId="5C685875" w14:textId="77777777" w:rsidR="00967B46" w:rsidRPr="00967B46" w:rsidRDefault="00967B46" w:rsidP="00967B46">
      <w:pPr>
        <w:spacing w:line="240" w:lineRule="auto"/>
        <w:contextualSpacing/>
        <w:jc w:val="both"/>
        <w:rPr>
          <w:b/>
          <w:bCs/>
          <w:sz w:val="20"/>
          <w:szCs w:val="20"/>
        </w:rPr>
      </w:pPr>
      <w:r w:rsidRPr="00967B46">
        <w:rPr>
          <w:iCs/>
          <w:sz w:val="20"/>
          <w:szCs w:val="20"/>
        </w:rPr>
        <w:t>- Разрешение на строительство №16-50-44-2022 от «02» декабря 2022 года;</w:t>
      </w:r>
    </w:p>
    <w:p w14:paraId="2A1663EF" w14:textId="77777777" w:rsidR="00967B46" w:rsidRPr="00967B46" w:rsidRDefault="00967B46" w:rsidP="00967B46">
      <w:pPr>
        <w:spacing w:line="240" w:lineRule="auto"/>
        <w:contextualSpacing/>
        <w:jc w:val="both"/>
        <w:rPr>
          <w:b/>
          <w:bCs/>
          <w:sz w:val="20"/>
          <w:szCs w:val="20"/>
        </w:rPr>
      </w:pPr>
      <w:r w:rsidRPr="00967B46">
        <w:rPr>
          <w:b/>
          <w:bCs/>
          <w:sz w:val="20"/>
          <w:szCs w:val="20"/>
        </w:rPr>
        <w:t>Положительные заключения экспертизы проектной документации:</w:t>
      </w:r>
    </w:p>
    <w:p w14:paraId="3804A316" w14:textId="77777777" w:rsidR="00967B46" w:rsidRPr="00967B46" w:rsidRDefault="00967B46" w:rsidP="00967B46">
      <w:pPr>
        <w:pBdr>
          <w:top w:val="nil"/>
          <w:left w:val="nil"/>
          <w:bottom w:val="nil"/>
          <w:right w:val="nil"/>
          <w:between w:val="nil"/>
        </w:pBdr>
        <w:spacing w:line="240" w:lineRule="auto"/>
        <w:ind w:left="1"/>
        <w:contextualSpacing/>
        <w:jc w:val="both"/>
        <w:rPr>
          <w:iCs/>
          <w:color w:val="000000"/>
          <w:sz w:val="20"/>
          <w:szCs w:val="20"/>
        </w:rPr>
      </w:pPr>
      <w:r w:rsidRPr="00967B46">
        <w:rPr>
          <w:iCs/>
          <w:color w:val="000000"/>
          <w:sz w:val="20"/>
          <w:szCs w:val="20"/>
        </w:rPr>
        <w:t>- Положительное заключение негосударственной экспертизы проектной документации и результатов инженерных изысканий №16-2-1-3-085545-2021 от 29.12.2021г;</w:t>
      </w:r>
    </w:p>
    <w:p w14:paraId="24F165F9" w14:textId="77777777" w:rsidR="00967B46" w:rsidRPr="00967B46" w:rsidRDefault="00967B46" w:rsidP="00967B46">
      <w:pPr>
        <w:pBdr>
          <w:top w:val="nil"/>
          <w:left w:val="nil"/>
          <w:bottom w:val="nil"/>
          <w:right w:val="nil"/>
          <w:between w:val="nil"/>
        </w:pBdr>
        <w:spacing w:line="240" w:lineRule="auto"/>
        <w:contextualSpacing/>
        <w:jc w:val="both"/>
        <w:rPr>
          <w:iCs/>
          <w:color w:val="000000"/>
          <w:sz w:val="20"/>
          <w:szCs w:val="20"/>
        </w:rPr>
      </w:pPr>
      <w:r w:rsidRPr="00967B46">
        <w:rPr>
          <w:iCs/>
          <w:color w:val="000000"/>
          <w:sz w:val="20"/>
          <w:szCs w:val="20"/>
        </w:rPr>
        <w:t xml:space="preserve">Общие выводы: </w:t>
      </w:r>
    </w:p>
    <w:p w14:paraId="5BE1D946" w14:textId="77777777" w:rsidR="00967B46" w:rsidRPr="00967B46" w:rsidRDefault="00967B46" w:rsidP="00967B46">
      <w:pPr>
        <w:pBdr>
          <w:top w:val="nil"/>
          <w:left w:val="nil"/>
          <w:bottom w:val="nil"/>
          <w:right w:val="nil"/>
          <w:between w:val="nil"/>
        </w:pBdr>
        <w:spacing w:line="240" w:lineRule="auto"/>
        <w:ind w:firstLine="567"/>
        <w:contextualSpacing/>
        <w:jc w:val="both"/>
        <w:rPr>
          <w:iCs/>
          <w:color w:val="000000"/>
          <w:sz w:val="20"/>
          <w:szCs w:val="20"/>
        </w:rPr>
      </w:pPr>
      <w:r w:rsidRPr="00967B46">
        <w:rPr>
          <w:iCs/>
          <w:color w:val="000000"/>
          <w:sz w:val="20"/>
          <w:szCs w:val="20"/>
        </w:rPr>
        <w:t>Результаты инженерных изысканий соответствуют требованиям технических регламентов и иным установленным требованиям.</w:t>
      </w:r>
    </w:p>
    <w:p w14:paraId="025927C7" w14:textId="77777777" w:rsidR="00967B46" w:rsidRPr="00967B46" w:rsidRDefault="00967B46" w:rsidP="00967B46">
      <w:pPr>
        <w:pBdr>
          <w:top w:val="nil"/>
          <w:left w:val="nil"/>
          <w:bottom w:val="nil"/>
          <w:right w:val="nil"/>
          <w:between w:val="nil"/>
        </w:pBdr>
        <w:spacing w:line="240" w:lineRule="auto"/>
        <w:ind w:firstLine="567"/>
        <w:contextualSpacing/>
        <w:jc w:val="both"/>
        <w:rPr>
          <w:iCs/>
          <w:color w:val="000000"/>
          <w:sz w:val="20"/>
          <w:szCs w:val="20"/>
        </w:rPr>
      </w:pPr>
      <w:r w:rsidRPr="00967B46">
        <w:rPr>
          <w:iCs/>
          <w:color w:val="000000"/>
          <w:sz w:val="20"/>
          <w:szCs w:val="20"/>
        </w:rPr>
        <w:t>Проектная документация по объекту соответствует результатам инженерных изысканий, выполненных для ее подготовки.</w:t>
      </w:r>
    </w:p>
    <w:p w14:paraId="3157AC80" w14:textId="77777777" w:rsidR="00967B46" w:rsidRPr="00967B46" w:rsidRDefault="00967B46" w:rsidP="00967B46">
      <w:pPr>
        <w:spacing w:line="240" w:lineRule="auto"/>
        <w:ind w:firstLine="567"/>
        <w:contextualSpacing/>
        <w:jc w:val="both"/>
        <w:rPr>
          <w:iCs/>
          <w:color w:val="000000"/>
          <w:sz w:val="20"/>
          <w:szCs w:val="20"/>
        </w:rPr>
      </w:pPr>
      <w:r w:rsidRPr="00967B46">
        <w:rPr>
          <w:iCs/>
          <w:color w:val="000000"/>
          <w:sz w:val="20"/>
          <w:szCs w:val="20"/>
        </w:rPr>
        <w:t xml:space="preserve">Проектная документация объекта: </w:t>
      </w:r>
      <w:r w:rsidRPr="00967B46">
        <w:rPr>
          <w:iCs/>
          <w:sz w:val="20"/>
          <w:szCs w:val="20"/>
        </w:rPr>
        <w:t>«Жилой комплекс «Станция Юбилейная». 3-й пусковой комплекс. Многофункциональные центры №3.1, 3.2»</w:t>
      </w:r>
      <w:r w:rsidRPr="00967B46">
        <w:rPr>
          <w:iCs/>
          <w:color w:val="000000"/>
          <w:sz w:val="20"/>
          <w:szCs w:val="20"/>
        </w:rPr>
        <w:t xml:space="preserve"> соответствует результатам инженерных изысканий, требованиям к содержанию разделов проектной документации, требованиям действующих технических регламентов, в том числе, экологическим, санитарно-эпидемиологическим требованиям, требованиям пожарной безопасности. </w:t>
      </w:r>
    </w:p>
    <w:p w14:paraId="0B816E9E" w14:textId="77777777" w:rsidR="00967B46" w:rsidRPr="00967B46" w:rsidRDefault="00967B46" w:rsidP="00967B46">
      <w:pPr>
        <w:pBdr>
          <w:top w:val="nil"/>
          <w:left w:val="nil"/>
          <w:bottom w:val="nil"/>
          <w:right w:val="nil"/>
          <w:between w:val="nil"/>
        </w:pBdr>
        <w:spacing w:line="240" w:lineRule="auto"/>
        <w:ind w:left="1"/>
        <w:contextualSpacing/>
        <w:jc w:val="both"/>
        <w:rPr>
          <w:iCs/>
          <w:color w:val="000000"/>
          <w:sz w:val="20"/>
          <w:szCs w:val="20"/>
        </w:rPr>
      </w:pPr>
      <w:r w:rsidRPr="00967B46">
        <w:rPr>
          <w:iCs/>
          <w:color w:val="000000"/>
          <w:sz w:val="20"/>
          <w:szCs w:val="20"/>
        </w:rPr>
        <w:t>- Положительное заключение по результатам оценки соответствия в рамках экспертного сопровождения №0</w:t>
      </w:r>
      <w:r w:rsidRPr="00967B46">
        <w:rPr>
          <w:iCs/>
          <w:sz w:val="20"/>
          <w:szCs w:val="20"/>
        </w:rPr>
        <w:t>066</w:t>
      </w:r>
      <w:r w:rsidRPr="00967B46">
        <w:rPr>
          <w:iCs/>
          <w:color w:val="000000"/>
          <w:sz w:val="20"/>
          <w:szCs w:val="20"/>
        </w:rPr>
        <w:t>-2022 от 23.09.2022г.</w:t>
      </w:r>
    </w:p>
    <w:p w14:paraId="7F7D4BC8" w14:textId="77777777" w:rsidR="00967B46" w:rsidRPr="00967B46" w:rsidRDefault="00967B46" w:rsidP="00967B46">
      <w:pPr>
        <w:pBdr>
          <w:top w:val="nil"/>
          <w:left w:val="nil"/>
          <w:bottom w:val="nil"/>
          <w:right w:val="nil"/>
          <w:between w:val="nil"/>
        </w:pBdr>
        <w:spacing w:line="240" w:lineRule="auto"/>
        <w:contextualSpacing/>
        <w:jc w:val="both"/>
        <w:rPr>
          <w:b/>
          <w:bCs/>
          <w:sz w:val="20"/>
          <w:szCs w:val="20"/>
        </w:rPr>
      </w:pPr>
      <w:r w:rsidRPr="00967B46">
        <w:rPr>
          <w:iCs/>
          <w:color w:val="000000"/>
          <w:sz w:val="20"/>
          <w:szCs w:val="20"/>
        </w:rPr>
        <w:t>Выводы: Изменения</w:t>
      </w:r>
      <w:r w:rsidRPr="00967B46">
        <w:rPr>
          <w:iCs/>
          <w:color w:val="00B050"/>
          <w:sz w:val="20"/>
          <w:szCs w:val="20"/>
        </w:rPr>
        <w:t>,</w:t>
      </w:r>
      <w:r w:rsidRPr="00967B46">
        <w:rPr>
          <w:iCs/>
          <w:color w:val="000000"/>
          <w:sz w:val="20"/>
          <w:szCs w:val="20"/>
        </w:rPr>
        <w:t xml:space="preserve"> внесенные в проектную документацию, соответствуют требованиям статей 7 и 16 Федерального закона от 30.12.2009г. №384-ФЗ «Технический регламент о безопасности зданий и сооружений», статье 49 части 3.8 Федерального закона от 29.12.2004г. №190-ФЗ «Градостроительный кодекс Российской Федерации», не приводит к нарушениям требований технических регламентов, санитарно-эпидемиологических требований, требований в области охраны окружающей застройки, соответствует заданию технического заказчика на проектирование и совместимы с проектной документацией, в отношении которой ранее проведена негосударственная экспертиза.</w:t>
      </w:r>
    </w:p>
    <w:p w14:paraId="23AC49CA" w14:textId="77777777" w:rsidR="006700A8" w:rsidRPr="003C2622" w:rsidRDefault="006700A8" w:rsidP="006700A8">
      <w:pPr>
        <w:pStyle w:val="ConsPlusNormal"/>
        <w:ind w:firstLine="709"/>
        <w:contextualSpacing/>
        <w:jc w:val="both"/>
        <w:rPr>
          <w:rFonts w:ascii="Times New Roman" w:hAnsi="Times New Roman" w:cs="Times New Roman"/>
        </w:rPr>
      </w:pPr>
      <w:r w:rsidRPr="003C2622">
        <w:rPr>
          <w:rFonts w:ascii="Times New Roman" w:hAnsi="Times New Roman" w:cs="Times New Roman"/>
        </w:rPr>
        <w:t xml:space="preserve">Застройщик в соответствии со статьей 3.1. Федерального закона от 30.12.2004 г. №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(далее – Федеральный закон 214-ФЗ) размещает в единой информационной системе жилищного строительства </w:t>
      </w:r>
      <w:hyperlink r:id="rId6"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 xml:space="preserve"> 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23979FA7" w14:textId="77777777" w:rsidR="006700A8" w:rsidRDefault="006700A8" w:rsidP="006700A8">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7"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w:t>
      </w:r>
    </w:p>
    <w:p w14:paraId="65FF0971" w14:textId="62A8F67A" w:rsidR="00134BA8" w:rsidRPr="00134BA8" w:rsidRDefault="00134BA8" w:rsidP="00134BA8">
      <w:pPr>
        <w:pStyle w:val="ConsPlusNormal"/>
        <w:ind w:firstLine="709"/>
        <w:contextualSpacing/>
        <w:jc w:val="both"/>
        <w:rPr>
          <w:rFonts w:ascii="Times New Roman" w:hAnsi="Times New Roman" w:cs="Times New Roman"/>
        </w:rPr>
      </w:pPr>
      <w:r w:rsidRPr="00134BA8">
        <w:rPr>
          <w:rFonts w:ascii="Times New Roman" w:hAnsi="Times New Roman" w:cs="Times New Roman"/>
        </w:rPr>
        <w:lastRenderedPageBreak/>
        <w:t xml:space="preserve">1.4. Срок ввода </w:t>
      </w:r>
      <w:r w:rsidR="00276A7A" w:rsidRPr="00276A7A">
        <w:rPr>
          <w:rFonts w:ascii="Times New Roman" w:hAnsi="Times New Roman" w:cs="Times New Roman"/>
        </w:rPr>
        <w:t>Многофункционального центра</w:t>
      </w:r>
      <w:r w:rsidRPr="00134BA8">
        <w:rPr>
          <w:rFonts w:ascii="Times New Roman" w:hAnsi="Times New Roman" w:cs="Times New Roman"/>
        </w:rPr>
        <w:t xml:space="preserve"> в эксплуатацию отражается в проектной декларации, размещенной в единой информационной системе жилищного строительства https://наш.дом.рф.</w:t>
      </w:r>
    </w:p>
    <w:p w14:paraId="0F195280" w14:textId="22CB529B" w:rsidR="00134BA8" w:rsidRPr="00134BA8" w:rsidRDefault="00134BA8" w:rsidP="00134BA8">
      <w:pPr>
        <w:pStyle w:val="ConsPlusNormal"/>
        <w:ind w:firstLine="709"/>
        <w:contextualSpacing/>
        <w:jc w:val="both"/>
        <w:rPr>
          <w:rFonts w:ascii="Times New Roman" w:hAnsi="Times New Roman" w:cs="Times New Roman"/>
          <w:b/>
        </w:rPr>
      </w:pPr>
      <w:r w:rsidRPr="00604738">
        <w:rPr>
          <w:rFonts w:ascii="Times New Roman" w:hAnsi="Times New Roman" w:cs="Times New Roman"/>
          <w:b/>
        </w:rPr>
        <w:t xml:space="preserve">Срок передачи Объекта долевого строительства ДОЛЬЩИКУ – не позднее </w:t>
      </w:r>
      <w:r w:rsidR="00604738" w:rsidRPr="00604738">
        <w:rPr>
          <w:rFonts w:ascii="Times New Roman" w:hAnsi="Times New Roman" w:cs="Times New Roman"/>
          <w:b/>
        </w:rPr>
        <w:t>«3</w:t>
      </w:r>
      <w:r w:rsidR="005960A6">
        <w:rPr>
          <w:rFonts w:ascii="Times New Roman" w:hAnsi="Times New Roman" w:cs="Times New Roman"/>
          <w:b/>
        </w:rPr>
        <w:t>0</w:t>
      </w:r>
      <w:r w:rsidR="00604738" w:rsidRPr="00604738">
        <w:rPr>
          <w:rFonts w:ascii="Times New Roman" w:hAnsi="Times New Roman" w:cs="Times New Roman"/>
          <w:b/>
        </w:rPr>
        <w:t>» декабря</w:t>
      </w:r>
      <w:r w:rsidR="006700A8" w:rsidRPr="00604738">
        <w:rPr>
          <w:rFonts w:ascii="Times New Roman" w:hAnsi="Times New Roman" w:cs="Times New Roman"/>
          <w:b/>
        </w:rPr>
        <w:t xml:space="preserve"> 202</w:t>
      </w:r>
      <w:r w:rsidR="005960A6">
        <w:rPr>
          <w:rFonts w:ascii="Times New Roman" w:hAnsi="Times New Roman" w:cs="Times New Roman"/>
          <w:b/>
        </w:rPr>
        <w:t>5</w:t>
      </w:r>
      <w:r w:rsidR="006700A8" w:rsidRPr="00604738">
        <w:rPr>
          <w:rFonts w:ascii="Times New Roman" w:hAnsi="Times New Roman" w:cs="Times New Roman"/>
          <w:b/>
        </w:rPr>
        <w:t xml:space="preserve"> года.</w:t>
      </w:r>
    </w:p>
    <w:p w14:paraId="0596122E" w14:textId="2B2DD779" w:rsidR="00303BC7" w:rsidRPr="00FB0BE1" w:rsidRDefault="00703F5A" w:rsidP="00303BC7">
      <w:pPr>
        <w:spacing w:line="240" w:lineRule="auto"/>
        <w:ind w:firstLine="708"/>
        <w:contextualSpacing/>
        <w:jc w:val="both"/>
        <w:rPr>
          <w:sz w:val="20"/>
          <w:szCs w:val="20"/>
        </w:rPr>
      </w:pPr>
      <w:r w:rsidRPr="00FB0BE1">
        <w:rPr>
          <w:sz w:val="20"/>
          <w:szCs w:val="20"/>
        </w:rPr>
        <w:t>1.</w:t>
      </w:r>
      <w:r w:rsidR="00134BA8" w:rsidRPr="00134BA8">
        <w:rPr>
          <w:sz w:val="20"/>
          <w:szCs w:val="20"/>
        </w:rPr>
        <w:t>5</w:t>
      </w:r>
      <w:r w:rsidRPr="00FB0BE1">
        <w:rPr>
          <w:sz w:val="20"/>
          <w:szCs w:val="20"/>
        </w:rPr>
        <w:t xml:space="preserve">. </w:t>
      </w:r>
      <w:r w:rsidR="00303BC7" w:rsidRPr="00CA3740">
        <w:rPr>
          <w:sz w:val="20"/>
          <w:szCs w:val="20"/>
        </w:rPr>
        <w:t>После окончания строи</w:t>
      </w:r>
      <w:r w:rsidR="00303BC7">
        <w:rPr>
          <w:sz w:val="20"/>
          <w:szCs w:val="20"/>
        </w:rPr>
        <w:t xml:space="preserve">тельства и прекращения </w:t>
      </w:r>
      <w:r w:rsidR="00303BC7" w:rsidRPr="005E209B">
        <w:rPr>
          <w:sz w:val="20"/>
          <w:szCs w:val="20"/>
        </w:rPr>
        <w:t>права субаренды</w:t>
      </w:r>
      <w:r w:rsidR="00303BC7" w:rsidRPr="00CA3740">
        <w:rPr>
          <w:sz w:val="20"/>
          <w:szCs w:val="20"/>
        </w:rPr>
        <w:t xml:space="preserve"> Застройщика на земельный участок, расположенный </w:t>
      </w:r>
      <w:r w:rsidR="00303BC7">
        <w:rPr>
          <w:sz w:val="20"/>
          <w:szCs w:val="20"/>
        </w:rPr>
        <w:t>по адресу: Республика Татарстан, МО «</w:t>
      </w:r>
      <w:proofErr w:type="spellStart"/>
      <w:r w:rsidR="00303BC7">
        <w:rPr>
          <w:sz w:val="20"/>
          <w:szCs w:val="20"/>
        </w:rPr>
        <w:t>г.Казань</w:t>
      </w:r>
      <w:proofErr w:type="spellEnd"/>
      <w:r w:rsidR="00303BC7">
        <w:rPr>
          <w:sz w:val="20"/>
          <w:szCs w:val="20"/>
        </w:rPr>
        <w:t xml:space="preserve">», г. Казань, </w:t>
      </w:r>
      <w:r w:rsidR="00303BC7" w:rsidRPr="00CA3740">
        <w:rPr>
          <w:sz w:val="20"/>
          <w:szCs w:val="20"/>
        </w:rPr>
        <w:t xml:space="preserve">категория земель: земли населенных пунктов, кадастровый </w:t>
      </w:r>
      <w:r w:rsidR="00303BC7">
        <w:rPr>
          <w:sz w:val="20"/>
          <w:szCs w:val="20"/>
        </w:rPr>
        <w:t>номер 16:24:150302:3</w:t>
      </w:r>
      <w:r w:rsidR="00F03A82">
        <w:rPr>
          <w:sz w:val="20"/>
          <w:szCs w:val="20"/>
        </w:rPr>
        <w:t>44</w:t>
      </w:r>
      <w:r w:rsidR="00303BC7" w:rsidRPr="00CA3740">
        <w:rPr>
          <w:sz w:val="20"/>
          <w:szCs w:val="20"/>
        </w:rPr>
        <w:t xml:space="preserve">, а также иное общее имущество собственников помещений </w:t>
      </w:r>
      <w:r w:rsidR="00276A7A" w:rsidRPr="00276A7A">
        <w:rPr>
          <w:sz w:val="20"/>
          <w:szCs w:val="20"/>
        </w:rPr>
        <w:t>Многофункционального центра</w:t>
      </w:r>
      <w:r w:rsidR="00303BC7" w:rsidRPr="00CA3740">
        <w:rPr>
          <w:sz w:val="20"/>
          <w:szCs w:val="20"/>
        </w:rPr>
        <w:t xml:space="preserve"> будет принадлежать на праве общей долевой собственности собственникам помещений в </w:t>
      </w:r>
      <w:r w:rsidR="00276A7A">
        <w:rPr>
          <w:sz w:val="20"/>
          <w:szCs w:val="20"/>
        </w:rPr>
        <w:t>Многофункциональном центре.</w:t>
      </w:r>
    </w:p>
    <w:p w14:paraId="071032B9" w14:textId="508DD7D9" w:rsidR="00F333D8" w:rsidRDefault="00F333D8" w:rsidP="00303BC7">
      <w:pPr>
        <w:spacing w:line="240" w:lineRule="auto"/>
        <w:ind w:firstLine="708"/>
        <w:contextualSpacing/>
        <w:jc w:val="both"/>
        <w:rPr>
          <w:sz w:val="20"/>
          <w:szCs w:val="20"/>
        </w:rPr>
      </w:pPr>
      <w:r w:rsidRPr="00FB0BE1">
        <w:rPr>
          <w:sz w:val="20"/>
          <w:szCs w:val="20"/>
        </w:rPr>
        <w:t>1.</w:t>
      </w:r>
      <w:r w:rsidR="00134BA8" w:rsidRPr="00134BA8">
        <w:rPr>
          <w:sz w:val="20"/>
          <w:szCs w:val="20"/>
        </w:rPr>
        <w:t>6</w:t>
      </w:r>
      <w:r w:rsidRPr="00FB0BE1">
        <w:rPr>
          <w:sz w:val="20"/>
          <w:szCs w:val="20"/>
        </w:rPr>
        <w:t>.</w:t>
      </w:r>
      <w:r w:rsidR="0064509C" w:rsidRPr="00FB0BE1">
        <w:rPr>
          <w:sz w:val="20"/>
          <w:szCs w:val="20"/>
        </w:rPr>
        <w:t xml:space="preserve"> </w:t>
      </w:r>
      <w:r w:rsidR="00201365" w:rsidRPr="00FB0BE1">
        <w:rPr>
          <w:b/>
          <w:bCs/>
          <w:sz w:val="20"/>
          <w:szCs w:val="20"/>
        </w:rPr>
        <w:t>ЗАСТРОЙЩИК</w:t>
      </w:r>
      <w:r w:rsidRPr="00FB0BE1">
        <w:rPr>
          <w:sz w:val="20"/>
          <w:szCs w:val="20"/>
        </w:rPr>
        <w:t xml:space="preserve"> гарантирует </w:t>
      </w:r>
      <w:r w:rsidR="00201365" w:rsidRPr="00FB0BE1">
        <w:rPr>
          <w:b/>
          <w:bCs/>
          <w:sz w:val="20"/>
          <w:szCs w:val="20"/>
        </w:rPr>
        <w:t>ДОЛЬЩИКУ</w:t>
      </w:r>
      <w:r w:rsidRPr="00FB0BE1">
        <w:rPr>
          <w:sz w:val="20"/>
          <w:szCs w:val="20"/>
        </w:rPr>
        <w:t>, что на момент подписания настоящего Договора права требования н</w:t>
      </w:r>
      <w:r w:rsidR="002F302D" w:rsidRPr="00FB0BE1">
        <w:rPr>
          <w:sz w:val="20"/>
          <w:szCs w:val="20"/>
        </w:rPr>
        <w:t>а Объект долевого строительства</w:t>
      </w:r>
      <w:r w:rsidRPr="00FB0BE1">
        <w:rPr>
          <w:sz w:val="20"/>
          <w:szCs w:val="20"/>
        </w:rPr>
        <w:t xml:space="preserve"> не проданы, не заложены, правами третьих лиц не обременены, в сп</w:t>
      </w:r>
      <w:r w:rsidR="0064509C" w:rsidRPr="00FB0BE1">
        <w:rPr>
          <w:sz w:val="20"/>
          <w:szCs w:val="20"/>
        </w:rPr>
        <w:t>оре или под арестом не состоят</w:t>
      </w:r>
      <w:r w:rsidR="0064509C" w:rsidRPr="00C179F7">
        <w:rPr>
          <w:sz w:val="20"/>
          <w:szCs w:val="20"/>
        </w:rPr>
        <w:t>.</w:t>
      </w:r>
    </w:p>
    <w:p w14:paraId="6C9E8309" w14:textId="1815DCFE" w:rsidR="00CD7A84" w:rsidRDefault="00CD7A84" w:rsidP="00303BC7">
      <w:pPr>
        <w:spacing w:line="240" w:lineRule="auto"/>
        <w:ind w:firstLine="708"/>
        <w:contextualSpacing/>
        <w:jc w:val="both"/>
        <w:rPr>
          <w:sz w:val="20"/>
          <w:szCs w:val="20"/>
        </w:rPr>
      </w:pPr>
    </w:p>
    <w:p w14:paraId="19CBC555" w14:textId="77777777" w:rsidR="00CD7A84" w:rsidRPr="00C179F7" w:rsidRDefault="00CD7A84" w:rsidP="00303BC7">
      <w:pPr>
        <w:spacing w:line="240" w:lineRule="auto"/>
        <w:ind w:firstLine="708"/>
        <w:contextualSpacing/>
        <w:jc w:val="both"/>
        <w:rPr>
          <w:sz w:val="20"/>
          <w:szCs w:val="20"/>
        </w:rPr>
      </w:pPr>
    </w:p>
    <w:p w14:paraId="3ACA212D" w14:textId="1030C619" w:rsidR="00446548" w:rsidRPr="00C179F7" w:rsidRDefault="00446548" w:rsidP="008B361E">
      <w:pPr>
        <w:pStyle w:val="af4"/>
        <w:numPr>
          <w:ilvl w:val="0"/>
          <w:numId w:val="5"/>
        </w:numPr>
        <w:spacing w:line="240" w:lineRule="auto"/>
        <w:jc w:val="center"/>
        <w:rPr>
          <w:b/>
          <w:sz w:val="20"/>
          <w:szCs w:val="20"/>
        </w:rPr>
      </w:pPr>
      <w:r w:rsidRPr="00C179F7">
        <w:rPr>
          <w:b/>
          <w:sz w:val="20"/>
          <w:szCs w:val="20"/>
        </w:rPr>
        <w:t>ЦЕНА ДОГОВОРА УЧАСТИЯ В ДОЛЕВОМ СТРОИТЕЛЬСТВЕ, ПОРЯДОК ОПЛАТЫ</w:t>
      </w:r>
    </w:p>
    <w:p w14:paraId="77679269" w14:textId="77777777" w:rsidR="00446548" w:rsidRPr="00C179F7" w:rsidRDefault="00446548" w:rsidP="00FB0BE1">
      <w:pPr>
        <w:spacing w:line="240" w:lineRule="auto"/>
        <w:contextualSpacing/>
        <w:jc w:val="center"/>
        <w:rPr>
          <w:b/>
          <w:sz w:val="20"/>
          <w:szCs w:val="20"/>
        </w:rPr>
      </w:pPr>
    </w:p>
    <w:p w14:paraId="5B68C8E5" w14:textId="77777777" w:rsidR="00446548" w:rsidRPr="00C179F7" w:rsidRDefault="00446548" w:rsidP="00FB0BE1">
      <w:pPr>
        <w:spacing w:line="240" w:lineRule="auto"/>
        <w:ind w:firstLine="708"/>
        <w:contextualSpacing/>
        <w:jc w:val="both"/>
        <w:rPr>
          <w:sz w:val="20"/>
          <w:szCs w:val="20"/>
        </w:rPr>
      </w:pPr>
      <w:r w:rsidRPr="00C179F7">
        <w:rPr>
          <w:sz w:val="20"/>
          <w:szCs w:val="20"/>
        </w:rPr>
        <w:t xml:space="preserve">2.1. Цена настоящего Договора – размер денежных средств, подлежащих уплате </w:t>
      </w:r>
      <w:r w:rsidRPr="00C179F7">
        <w:rPr>
          <w:b/>
          <w:sz w:val="20"/>
          <w:szCs w:val="20"/>
        </w:rPr>
        <w:t>ДОЛЬЩИКОМ</w:t>
      </w:r>
      <w:r w:rsidRPr="00C179F7">
        <w:rPr>
          <w:sz w:val="20"/>
          <w:szCs w:val="20"/>
        </w:rPr>
        <w:t>.</w:t>
      </w:r>
    </w:p>
    <w:p w14:paraId="39B05B3C" w14:textId="77777777" w:rsidR="00570B6D" w:rsidRPr="00243E2C" w:rsidRDefault="00570B6D" w:rsidP="00570B6D">
      <w:pPr>
        <w:spacing w:line="240" w:lineRule="auto"/>
        <w:ind w:firstLine="708"/>
        <w:jc w:val="both"/>
        <w:rPr>
          <w:b/>
          <w:sz w:val="20"/>
          <w:szCs w:val="20"/>
        </w:rPr>
      </w:pPr>
      <w:bookmarkStart w:id="4" w:name="_Hlk101167502"/>
      <w:r w:rsidRPr="00544064">
        <w:rPr>
          <w:sz w:val="20"/>
          <w:szCs w:val="20"/>
        </w:rPr>
        <w:t xml:space="preserve">2.2. </w:t>
      </w:r>
      <w:r w:rsidRPr="00544064">
        <w:rPr>
          <w:b/>
          <w:sz w:val="20"/>
          <w:szCs w:val="20"/>
        </w:rPr>
        <w:t>ДОЛЬЩИК</w:t>
      </w:r>
      <w:r w:rsidRPr="00544064">
        <w:rPr>
          <w:sz w:val="20"/>
          <w:szCs w:val="20"/>
        </w:rPr>
        <w:t xml:space="preserve"> обязуется оплатить цену Договора, которая на момент заключения настоящего Договора составляет</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из расчёта стоимости одного квадратного метра приведённой площади</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 xml:space="preserve">рублей </w:t>
      </w:r>
      <w:r w:rsidRPr="00243E2C">
        <w:rPr>
          <w:b/>
          <w:sz w:val="20"/>
          <w:szCs w:val="20"/>
        </w:rPr>
        <w:t xml:space="preserve">00 копеек. </w:t>
      </w:r>
    </w:p>
    <w:p w14:paraId="3DA8F27A" w14:textId="77777777" w:rsidR="00570B6D" w:rsidRPr="00544064" w:rsidRDefault="00570B6D" w:rsidP="00570B6D">
      <w:pPr>
        <w:spacing w:line="240" w:lineRule="auto"/>
        <w:ind w:firstLine="708"/>
        <w:jc w:val="both"/>
        <w:rPr>
          <w:sz w:val="20"/>
          <w:szCs w:val="20"/>
        </w:rPr>
      </w:pPr>
      <w:r w:rsidRPr="00243E2C">
        <w:rPr>
          <w:sz w:val="20"/>
          <w:szCs w:val="20"/>
        </w:rPr>
        <w:t>Цена Договора подлежит изменению в случае, предусмотренном п.2.6. настоящего</w:t>
      </w:r>
      <w:r w:rsidRPr="00544064">
        <w:rPr>
          <w:sz w:val="20"/>
          <w:szCs w:val="20"/>
        </w:rPr>
        <w:t xml:space="preserve"> Договора. </w:t>
      </w:r>
    </w:p>
    <w:p w14:paraId="156AF875" w14:textId="77777777" w:rsidR="00570B6D" w:rsidRPr="00544064" w:rsidRDefault="00570B6D" w:rsidP="00570B6D">
      <w:pPr>
        <w:spacing w:line="240" w:lineRule="auto"/>
        <w:ind w:firstLine="708"/>
        <w:jc w:val="both"/>
        <w:rPr>
          <w:sz w:val="20"/>
          <w:szCs w:val="20"/>
        </w:rPr>
      </w:pPr>
      <w:r w:rsidRPr="00544064">
        <w:rPr>
          <w:sz w:val="20"/>
          <w:szCs w:val="20"/>
        </w:rPr>
        <w:t>Расчет по оплате стоимости Объекта долевого строительства производится на следующих условиях:</w:t>
      </w:r>
    </w:p>
    <w:p w14:paraId="43CA5494" w14:textId="77777777" w:rsidR="00570B6D" w:rsidRDefault="00570B6D" w:rsidP="00570B6D">
      <w:pPr>
        <w:pStyle w:val="a9"/>
        <w:spacing w:after="0"/>
        <w:ind w:left="0" w:firstLine="708"/>
        <w:jc w:val="both"/>
        <w:rPr>
          <w:sz w:val="20"/>
          <w:szCs w:val="20"/>
        </w:rPr>
      </w:pPr>
      <w:r w:rsidRPr="00544064">
        <w:rPr>
          <w:sz w:val="20"/>
          <w:szCs w:val="20"/>
        </w:rPr>
        <w:t xml:space="preserve">- Оплата в размере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xml:space="preserve"> осуществляется </w:t>
      </w:r>
      <w:r>
        <w:rPr>
          <w:sz w:val="20"/>
          <w:szCs w:val="20"/>
        </w:rPr>
        <w:t xml:space="preserve">в течение 3-х (Трех) рабочих </w:t>
      </w:r>
      <w:r w:rsidRPr="00544064">
        <w:rPr>
          <w:sz w:val="20"/>
          <w:szCs w:val="20"/>
        </w:rPr>
        <w:t>дней после государственной регистрации настоящего Договора в Управлении</w:t>
      </w:r>
      <w:r w:rsidRPr="00330211">
        <w:rPr>
          <w:sz w:val="20"/>
          <w:szCs w:val="20"/>
        </w:rPr>
        <w:t xml:space="preserve"> Федеральной службы государственной регистрации, кадастра и картографии по Республике Татарстан.</w:t>
      </w:r>
    </w:p>
    <w:p w14:paraId="441B94D2" w14:textId="77777777" w:rsidR="00570B6D" w:rsidRDefault="00570B6D" w:rsidP="00570B6D">
      <w:pPr>
        <w:spacing w:line="240" w:lineRule="auto"/>
        <w:ind w:firstLine="708"/>
        <w:jc w:val="both"/>
        <w:rPr>
          <w:noProof/>
          <w:sz w:val="20"/>
          <w:szCs w:val="20"/>
        </w:rPr>
      </w:pPr>
      <w:r>
        <w:rPr>
          <w:sz w:val="20"/>
          <w:szCs w:val="20"/>
        </w:rPr>
        <w:t xml:space="preserve">- </w:t>
      </w:r>
      <w:r>
        <w:rPr>
          <w:b/>
          <w:sz w:val="20"/>
          <w:szCs w:val="20"/>
        </w:rPr>
        <w:t>ДОЛЬЩИК</w:t>
      </w:r>
      <w:r>
        <w:rPr>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w:t>
      </w:r>
      <w:proofErr w:type="spellStart"/>
      <w:r>
        <w:rPr>
          <w:sz w:val="20"/>
          <w:szCs w:val="20"/>
        </w:rPr>
        <w:t>эскроу</w:t>
      </w:r>
      <w:proofErr w:type="spellEnd"/>
      <w:r>
        <w:rPr>
          <w:sz w:val="20"/>
          <w:szCs w:val="20"/>
        </w:rPr>
        <w:t xml:space="preserve">-агент) счет </w:t>
      </w:r>
      <w:proofErr w:type="spellStart"/>
      <w:r>
        <w:rPr>
          <w:sz w:val="20"/>
          <w:szCs w:val="20"/>
        </w:rPr>
        <w:t>эскроу</w:t>
      </w:r>
      <w:proofErr w:type="spellEnd"/>
      <w:r>
        <w:rPr>
          <w:sz w:val="20"/>
          <w:szCs w:val="20"/>
        </w:rPr>
        <w:t xml:space="preserve">. </w:t>
      </w:r>
    </w:p>
    <w:bookmarkEnd w:id="4"/>
    <w:p w14:paraId="53A13ED6" w14:textId="76914BCB" w:rsidR="00446548" w:rsidRPr="00C2426B" w:rsidRDefault="00446548" w:rsidP="00FB0BE1">
      <w:pPr>
        <w:spacing w:line="240" w:lineRule="auto"/>
        <w:ind w:firstLine="708"/>
        <w:contextualSpacing/>
        <w:jc w:val="both"/>
        <w:rPr>
          <w:noProof/>
          <w:sz w:val="20"/>
          <w:szCs w:val="20"/>
        </w:rPr>
      </w:pPr>
      <w:r w:rsidRPr="00762514">
        <w:rPr>
          <w:sz w:val="20"/>
          <w:szCs w:val="20"/>
        </w:rPr>
        <w:t xml:space="preserve">2.3. </w:t>
      </w:r>
      <w:r w:rsidRPr="00762514">
        <w:rPr>
          <w:noProof/>
          <w:sz w:val="20"/>
          <w:szCs w:val="20"/>
        </w:rPr>
        <w:t xml:space="preserve">Оплата по настоящему Договору участия в долевом строительстве производится в порядке, установленном статьей 15.4 </w:t>
      </w:r>
      <w:r w:rsidR="00C459DB" w:rsidRPr="00762514">
        <w:rPr>
          <w:sz w:val="20"/>
          <w:szCs w:val="20"/>
        </w:rPr>
        <w:t>Федерального закона 214-ФЗ</w:t>
      </w:r>
      <w:r w:rsidRPr="00762514">
        <w:rPr>
          <w:sz w:val="20"/>
          <w:szCs w:val="20"/>
        </w:rPr>
        <w:t xml:space="preserve">. </w:t>
      </w:r>
      <w:r w:rsidRPr="00762514">
        <w:rPr>
          <w:b/>
          <w:sz w:val="20"/>
          <w:szCs w:val="20"/>
        </w:rPr>
        <w:t>ДОЛЬЩИК</w:t>
      </w:r>
      <w:r w:rsidRPr="00762514">
        <w:rPr>
          <w:sz w:val="20"/>
          <w:szCs w:val="20"/>
        </w:rPr>
        <w:t xml:space="preserve"> (депонент) обязан уплатить цену настоящего Договора (депонируемая сумма) </w:t>
      </w:r>
      <w:r w:rsidRPr="00762514">
        <w:rPr>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762514">
        <w:rPr>
          <w:sz w:val="20"/>
          <w:szCs w:val="20"/>
        </w:rPr>
        <w:t xml:space="preserve"> после такой регистрации в течении 3 (Трех) рабочих дней</w:t>
      </w:r>
      <w:r w:rsidRPr="00762514">
        <w:rPr>
          <w:noProof/>
          <w:sz w:val="20"/>
          <w:szCs w:val="20"/>
        </w:rPr>
        <w:t>, путем внесения денежных средств на открытый в уполномоченном банке (эскроу-агент) счет эскроу.</w:t>
      </w:r>
    </w:p>
    <w:p w14:paraId="6BF4752D" w14:textId="77777777" w:rsidR="00446548" w:rsidRPr="00C2426B" w:rsidRDefault="00446548" w:rsidP="00FB0BE1">
      <w:pPr>
        <w:spacing w:line="240" w:lineRule="auto"/>
        <w:ind w:firstLine="708"/>
        <w:contextualSpacing/>
        <w:jc w:val="both"/>
        <w:rPr>
          <w:noProof/>
          <w:sz w:val="20"/>
          <w:szCs w:val="20"/>
        </w:rPr>
      </w:pPr>
      <w:r w:rsidRPr="00C2426B">
        <w:rPr>
          <w:noProof/>
          <w:sz w:val="20"/>
          <w:szCs w:val="20"/>
        </w:rPr>
        <w:t xml:space="preserve">Обязанность </w:t>
      </w:r>
      <w:r w:rsidRPr="00C2426B">
        <w:rPr>
          <w:b/>
          <w:noProof/>
          <w:sz w:val="20"/>
          <w:szCs w:val="20"/>
        </w:rPr>
        <w:t>ДОЛЬЩИКА</w:t>
      </w:r>
      <w:r w:rsidRPr="00C2426B">
        <w:rPr>
          <w:noProof/>
          <w:sz w:val="20"/>
          <w:szCs w:val="20"/>
        </w:rPr>
        <w:t xml:space="preserve">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1C402C98" w14:textId="0CAA4810" w:rsidR="00446548" w:rsidRPr="00C2426B" w:rsidRDefault="00446548" w:rsidP="00FB0BE1">
      <w:pPr>
        <w:spacing w:line="240" w:lineRule="auto"/>
        <w:ind w:firstLine="708"/>
        <w:contextualSpacing/>
        <w:jc w:val="both"/>
        <w:rPr>
          <w:rFonts w:eastAsia="Calibri"/>
          <w:sz w:val="20"/>
          <w:szCs w:val="20"/>
          <w:lang w:eastAsia="ru-RU"/>
        </w:rPr>
      </w:pPr>
      <w:r w:rsidRPr="00C2426B">
        <w:rPr>
          <w:noProof/>
          <w:sz w:val="20"/>
          <w:szCs w:val="20"/>
        </w:rPr>
        <w:t xml:space="preserve">Денежные средства вносятся на срок условного депонирования денежных средств, который </w:t>
      </w:r>
      <w:r w:rsidRPr="00C2426B">
        <w:rPr>
          <w:rFonts w:eastAsia="Calibri"/>
          <w:sz w:val="20"/>
          <w:szCs w:val="20"/>
          <w:lang w:eastAsia="ru-RU"/>
        </w:rPr>
        <w:t xml:space="preserve">не может превышать более чем на 6 (Шесть) месяцев срок ввода в эксплуатацию </w:t>
      </w:r>
      <w:r w:rsidR="00276A7A">
        <w:rPr>
          <w:sz w:val="20"/>
          <w:szCs w:val="20"/>
        </w:rPr>
        <w:t>Многофункционального центра</w:t>
      </w:r>
      <w:r w:rsidRPr="00C2426B">
        <w:rPr>
          <w:rFonts w:eastAsia="Calibri"/>
          <w:sz w:val="20"/>
          <w:szCs w:val="20"/>
          <w:lang w:eastAsia="ru-RU"/>
        </w:rPr>
        <w:t>, указанный в п.1.4. настоящего Договора.</w:t>
      </w:r>
    </w:p>
    <w:p w14:paraId="64FB96C3" w14:textId="77777777" w:rsidR="00446548" w:rsidRPr="00C2426B" w:rsidRDefault="00446548" w:rsidP="00FB0BE1">
      <w:pPr>
        <w:spacing w:line="240" w:lineRule="auto"/>
        <w:ind w:firstLine="708"/>
        <w:contextualSpacing/>
        <w:jc w:val="both"/>
        <w:rPr>
          <w:noProof/>
          <w:sz w:val="20"/>
          <w:szCs w:val="20"/>
        </w:rPr>
      </w:pPr>
      <w:r w:rsidRPr="00C2426B">
        <w:rPr>
          <w:b/>
          <w:noProof/>
          <w:sz w:val="20"/>
          <w:szCs w:val="20"/>
        </w:rPr>
        <w:t>Сведения об уполномоченном банке по настоящему Договору</w:t>
      </w:r>
      <w:r w:rsidRPr="00C2426B">
        <w:rPr>
          <w:noProof/>
          <w:sz w:val="20"/>
          <w:szCs w:val="20"/>
        </w:rPr>
        <w:t>:</w:t>
      </w:r>
    </w:p>
    <w:p w14:paraId="22D3A4FD"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Полное наименование (фирменное наименование): Акционерное общество «Банк ДОМ.РФ»</w:t>
      </w:r>
    </w:p>
    <w:p w14:paraId="2C6D31D6"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Сокращенное наименование: АО «БАНК ДОМ.РФ»  </w:t>
      </w:r>
    </w:p>
    <w:p w14:paraId="741DB3D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ИНН: 7725038124</w:t>
      </w:r>
    </w:p>
    <w:p w14:paraId="3289E5F3" w14:textId="22AC9581" w:rsidR="00446548" w:rsidRDefault="00446548" w:rsidP="00FB0BE1">
      <w:pPr>
        <w:spacing w:line="240" w:lineRule="auto"/>
        <w:ind w:firstLine="708"/>
        <w:contextualSpacing/>
        <w:jc w:val="both"/>
        <w:rPr>
          <w:noProof/>
          <w:sz w:val="20"/>
          <w:szCs w:val="20"/>
        </w:rPr>
      </w:pPr>
      <w:r w:rsidRPr="00C179F7">
        <w:rPr>
          <w:noProof/>
          <w:sz w:val="20"/>
          <w:szCs w:val="20"/>
        </w:rPr>
        <w:t>КПП: 770401001</w:t>
      </w:r>
    </w:p>
    <w:p w14:paraId="51F02C8F" w14:textId="0AA7067C" w:rsidR="00C4706A" w:rsidRPr="00C179F7" w:rsidRDefault="00C4706A" w:rsidP="00FB0BE1">
      <w:pPr>
        <w:spacing w:line="240" w:lineRule="auto"/>
        <w:ind w:firstLine="708"/>
        <w:contextualSpacing/>
        <w:jc w:val="both"/>
        <w:rPr>
          <w:noProof/>
          <w:sz w:val="20"/>
          <w:szCs w:val="20"/>
        </w:rPr>
      </w:pPr>
      <w:r w:rsidRPr="00C4706A">
        <w:rPr>
          <w:noProof/>
          <w:sz w:val="20"/>
          <w:szCs w:val="20"/>
        </w:rPr>
        <w:t>ОГРН 1037739527077</w:t>
      </w:r>
    </w:p>
    <w:p w14:paraId="6F476BD3"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Место нахождения (адрес): 125009, г.Москва, ул.Воздвиженка, 10</w:t>
      </w:r>
    </w:p>
    <w:p w14:paraId="2200619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Адрес электронной почты: </w:t>
      </w:r>
      <w:r w:rsidRPr="00C179F7">
        <w:rPr>
          <w:sz w:val="20"/>
          <w:szCs w:val="20"/>
        </w:rPr>
        <w:t>escrow@domrf.ru</w:t>
      </w:r>
    </w:p>
    <w:p w14:paraId="03AD5D24"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Телефон банка: 8-800-775-8686</w:t>
      </w:r>
    </w:p>
    <w:p w14:paraId="2CDADBC9" w14:textId="77777777" w:rsidR="00446548" w:rsidRPr="00C179F7" w:rsidRDefault="00446548" w:rsidP="00FB0BE1">
      <w:pPr>
        <w:spacing w:line="240" w:lineRule="auto"/>
        <w:ind w:firstLine="708"/>
        <w:contextualSpacing/>
        <w:jc w:val="both"/>
        <w:rPr>
          <w:b/>
          <w:noProof/>
          <w:sz w:val="20"/>
          <w:szCs w:val="20"/>
        </w:rPr>
      </w:pPr>
      <w:r w:rsidRPr="00C179F7">
        <w:rPr>
          <w:b/>
          <w:noProof/>
          <w:sz w:val="20"/>
          <w:szCs w:val="20"/>
        </w:rPr>
        <w:t>Условия депонирования:</w:t>
      </w:r>
    </w:p>
    <w:p w14:paraId="632E8037"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Депонентом будет являться </w:t>
      </w:r>
      <w:r w:rsidRPr="00C179F7">
        <w:rPr>
          <w:b/>
          <w:noProof/>
          <w:sz w:val="20"/>
          <w:szCs w:val="20"/>
        </w:rPr>
        <w:t>ДОЛЬЩИК</w:t>
      </w:r>
      <w:r w:rsidRPr="00C179F7">
        <w:rPr>
          <w:noProof/>
          <w:sz w:val="20"/>
          <w:szCs w:val="20"/>
        </w:rPr>
        <w:t>;</w:t>
      </w:r>
    </w:p>
    <w:p w14:paraId="09F9A1CA"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Бенефициаром – </w:t>
      </w:r>
      <w:r w:rsidRPr="00C179F7">
        <w:rPr>
          <w:b/>
          <w:sz w:val="20"/>
          <w:szCs w:val="20"/>
        </w:rPr>
        <w:t>ЗАСТРОЙЩИК</w:t>
      </w:r>
      <w:r w:rsidRPr="00C179F7">
        <w:rPr>
          <w:noProof/>
          <w:sz w:val="20"/>
          <w:szCs w:val="20"/>
        </w:rPr>
        <w:t>;</w:t>
      </w:r>
    </w:p>
    <w:p w14:paraId="48C073C3" w14:textId="77777777" w:rsidR="00446548" w:rsidRPr="00C179F7" w:rsidRDefault="00446548" w:rsidP="00FB0BE1">
      <w:pPr>
        <w:spacing w:line="240" w:lineRule="auto"/>
        <w:ind w:firstLine="708"/>
        <w:contextualSpacing/>
        <w:rPr>
          <w:noProof/>
          <w:sz w:val="20"/>
          <w:szCs w:val="20"/>
        </w:rPr>
      </w:pPr>
      <w:r w:rsidRPr="00C179F7">
        <w:rPr>
          <w:noProof/>
          <w:sz w:val="20"/>
          <w:szCs w:val="20"/>
        </w:rPr>
        <w:t>Депонируемая сумма равна цене Договора, согласованной Сторонами в пункте 2.2. Договора;</w:t>
      </w:r>
    </w:p>
    <w:p w14:paraId="1A25CE38" w14:textId="2BC6ADFC" w:rsidR="00446548" w:rsidRPr="0082736D" w:rsidRDefault="0082736D" w:rsidP="00FB0BE1">
      <w:pPr>
        <w:spacing w:line="240" w:lineRule="auto"/>
        <w:ind w:firstLine="708"/>
        <w:contextualSpacing/>
        <w:jc w:val="both"/>
        <w:rPr>
          <w:noProof/>
          <w:sz w:val="20"/>
          <w:szCs w:val="20"/>
        </w:rPr>
      </w:pPr>
      <w:r w:rsidRPr="00604738">
        <w:rPr>
          <w:noProof/>
          <w:sz w:val="20"/>
          <w:szCs w:val="20"/>
        </w:rPr>
        <w:t xml:space="preserve">Срок условного депонирования: по </w:t>
      </w:r>
      <w:r w:rsidR="00283B9D">
        <w:rPr>
          <w:noProof/>
          <w:sz w:val="20"/>
          <w:szCs w:val="20"/>
        </w:rPr>
        <w:t>30.12.2025</w:t>
      </w:r>
      <w:r w:rsidR="005C514C" w:rsidRPr="00E6125F">
        <w:rPr>
          <w:noProof/>
          <w:sz w:val="20"/>
          <w:szCs w:val="20"/>
        </w:rPr>
        <w:t xml:space="preserve"> </w:t>
      </w:r>
      <w:r w:rsidR="006700A8" w:rsidRPr="00E6125F">
        <w:rPr>
          <w:noProof/>
          <w:sz w:val="20"/>
          <w:szCs w:val="20"/>
        </w:rPr>
        <w:t xml:space="preserve">года </w:t>
      </w:r>
      <w:r w:rsidRPr="00E6125F">
        <w:rPr>
          <w:noProof/>
          <w:sz w:val="20"/>
          <w:szCs w:val="20"/>
        </w:rPr>
        <w:t>включительно.</w:t>
      </w:r>
    </w:p>
    <w:p w14:paraId="3764EDAC" w14:textId="2930544A" w:rsidR="00446548" w:rsidRPr="0082736D" w:rsidRDefault="00446548" w:rsidP="00FB0BE1">
      <w:pPr>
        <w:pStyle w:val="a4"/>
        <w:tabs>
          <w:tab w:val="left" w:pos="1276"/>
        </w:tabs>
        <w:spacing w:before="0"/>
        <w:ind w:firstLine="708"/>
        <w:contextualSpacing/>
        <w:rPr>
          <w:sz w:val="20"/>
          <w:szCs w:val="20"/>
        </w:rPr>
      </w:pPr>
      <w:r w:rsidRPr="00C2426B">
        <w:rPr>
          <w:sz w:val="20"/>
          <w:szCs w:val="20"/>
        </w:rPr>
        <w:t xml:space="preserve">2.3.1. Стороны определили, что при осуществлении расчетов по настоящему Договору в платежных документах </w:t>
      </w:r>
      <w:r w:rsidRPr="00B7438F">
        <w:rPr>
          <w:sz w:val="20"/>
          <w:szCs w:val="20"/>
        </w:rPr>
        <w:t xml:space="preserve">о перечислении сумм должно быть указано: </w:t>
      </w:r>
      <w:r w:rsidR="0082736D" w:rsidRPr="00290393">
        <w:rPr>
          <w:b/>
          <w:i/>
          <w:iCs/>
          <w:sz w:val="20"/>
          <w:szCs w:val="20"/>
        </w:rPr>
        <w:t>«Оплата по Дог</w:t>
      </w:r>
      <w:r w:rsidR="0082736D">
        <w:rPr>
          <w:b/>
          <w:i/>
          <w:iCs/>
          <w:sz w:val="20"/>
          <w:szCs w:val="20"/>
        </w:rPr>
        <w:t>овору</w:t>
      </w:r>
      <w:r w:rsidR="0082736D" w:rsidRPr="00290393">
        <w:rPr>
          <w:b/>
          <w:i/>
          <w:iCs/>
          <w:sz w:val="20"/>
          <w:szCs w:val="20"/>
        </w:rPr>
        <w:t xml:space="preserve"> №</w:t>
      </w:r>
      <w:r w:rsidR="0082736D">
        <w:rPr>
          <w:b/>
          <w:i/>
          <w:iCs/>
          <w:sz w:val="20"/>
          <w:szCs w:val="20"/>
        </w:rPr>
        <w:t xml:space="preserve"> _ </w:t>
      </w:r>
      <w:r w:rsidR="0082736D" w:rsidRPr="00290393">
        <w:rPr>
          <w:b/>
          <w:i/>
          <w:iCs/>
          <w:sz w:val="20"/>
          <w:szCs w:val="20"/>
        </w:rPr>
        <w:t xml:space="preserve">участия в долевом строительстве от </w:t>
      </w:r>
      <w:r w:rsidR="0082736D" w:rsidRPr="00290393">
        <w:rPr>
          <w:b/>
          <w:i/>
          <w:sz w:val="20"/>
          <w:szCs w:val="20"/>
        </w:rPr>
        <w:t>«</w:t>
      </w:r>
      <w:r w:rsidR="0082736D">
        <w:rPr>
          <w:b/>
          <w:i/>
          <w:sz w:val="20"/>
          <w:szCs w:val="20"/>
        </w:rPr>
        <w:t>_</w:t>
      </w:r>
      <w:proofErr w:type="gramStart"/>
      <w:r w:rsidR="0082736D">
        <w:rPr>
          <w:b/>
          <w:i/>
          <w:sz w:val="20"/>
          <w:szCs w:val="20"/>
        </w:rPr>
        <w:t>_»_</w:t>
      </w:r>
      <w:proofErr w:type="gramEnd"/>
      <w:r w:rsidR="0082736D">
        <w:rPr>
          <w:b/>
          <w:i/>
          <w:sz w:val="20"/>
          <w:szCs w:val="20"/>
        </w:rPr>
        <w:t>_________ ______</w:t>
      </w:r>
      <w:r w:rsidR="0082736D" w:rsidRPr="00290393">
        <w:rPr>
          <w:b/>
          <w:i/>
          <w:iCs/>
          <w:sz w:val="20"/>
          <w:szCs w:val="20"/>
        </w:rPr>
        <w:t xml:space="preserve"> г. за </w:t>
      </w:r>
      <w:r w:rsidR="00FA3CA3">
        <w:rPr>
          <w:b/>
          <w:i/>
          <w:iCs/>
          <w:sz w:val="20"/>
          <w:szCs w:val="20"/>
        </w:rPr>
        <w:t>Нежилое помещение</w:t>
      </w:r>
      <w:r w:rsidR="0082736D">
        <w:rPr>
          <w:b/>
          <w:i/>
          <w:iCs/>
          <w:sz w:val="20"/>
          <w:szCs w:val="20"/>
        </w:rPr>
        <w:t xml:space="preserve"> №__</w:t>
      </w:r>
      <w:r w:rsidR="0082736D" w:rsidRPr="00290393">
        <w:rPr>
          <w:b/>
          <w:i/>
          <w:iCs/>
          <w:sz w:val="20"/>
          <w:szCs w:val="20"/>
        </w:rPr>
        <w:t>, НДС не облагается»</w:t>
      </w:r>
      <w:r w:rsidR="0082736D" w:rsidRPr="0082736D">
        <w:rPr>
          <w:b/>
          <w:i/>
          <w:iCs/>
          <w:sz w:val="20"/>
          <w:szCs w:val="20"/>
        </w:rPr>
        <w:t>.</w:t>
      </w:r>
    </w:p>
    <w:p w14:paraId="6B4FC8D4" w14:textId="74577728" w:rsidR="00B64E7A" w:rsidRPr="00762514" w:rsidRDefault="00446548" w:rsidP="00FB0BE1">
      <w:pPr>
        <w:tabs>
          <w:tab w:val="left" w:leader="underscore" w:pos="142"/>
          <w:tab w:val="left" w:pos="677"/>
          <w:tab w:val="left" w:leader="underscore" w:pos="2174"/>
        </w:tabs>
        <w:autoSpaceDN w:val="0"/>
        <w:adjustRightInd w:val="0"/>
        <w:spacing w:line="240" w:lineRule="auto"/>
        <w:ind w:firstLine="708"/>
        <w:contextualSpacing/>
        <w:jc w:val="both"/>
        <w:rPr>
          <w:sz w:val="20"/>
          <w:szCs w:val="20"/>
          <w:lang w:eastAsia="ru-RU"/>
        </w:rPr>
      </w:pPr>
      <w:r w:rsidRPr="00762514">
        <w:rPr>
          <w:noProof/>
          <w:sz w:val="20"/>
          <w:szCs w:val="20"/>
        </w:rPr>
        <w:t xml:space="preserve">2.3.2. </w:t>
      </w:r>
      <w:r w:rsidR="00E800ED" w:rsidRPr="00762514">
        <w:rPr>
          <w:b/>
          <w:noProof/>
          <w:sz w:val="20"/>
          <w:szCs w:val="20"/>
        </w:rPr>
        <w:t>ДОЛЬЩИК</w:t>
      </w:r>
      <w:r w:rsidR="00B64E7A" w:rsidRPr="00762514">
        <w:rPr>
          <w:sz w:val="20"/>
          <w:szCs w:val="20"/>
          <w:lang w:eastAsia="ru-RU"/>
        </w:rPr>
        <w:t xml:space="preserve"> в соответствии с п.3 ст.5 </w:t>
      </w:r>
      <w:bookmarkStart w:id="5" w:name="_Hlk104463727"/>
      <w:r w:rsidR="00B64E7A" w:rsidRPr="00762514">
        <w:rPr>
          <w:sz w:val="20"/>
          <w:szCs w:val="20"/>
          <w:lang w:eastAsia="ru-RU"/>
        </w:rPr>
        <w:t>Федерального закона 214-ФЗ</w:t>
      </w:r>
      <w:bookmarkEnd w:id="5"/>
      <w:r w:rsidR="00B64E7A" w:rsidRPr="00762514">
        <w:rPr>
          <w:sz w:val="20"/>
          <w:szCs w:val="20"/>
          <w:lang w:eastAsia="ru-RU"/>
        </w:rPr>
        <w:t xml:space="preserve"> не имеет права осуществлять расчеты по настоящему Договору до момента его государственной регистрации в Едином государственном реестре недвижимости. В случае поступления на расчетный счет Застройщика денежных средств от </w:t>
      </w:r>
      <w:r w:rsidR="00E800ED" w:rsidRPr="00762514">
        <w:rPr>
          <w:b/>
          <w:noProof/>
          <w:sz w:val="20"/>
          <w:szCs w:val="20"/>
        </w:rPr>
        <w:t>ДОЛЬЩИКА</w:t>
      </w:r>
      <w:r w:rsidR="00E800ED" w:rsidRPr="00762514">
        <w:rPr>
          <w:sz w:val="20"/>
          <w:szCs w:val="20"/>
          <w:lang w:eastAsia="ru-RU"/>
        </w:rPr>
        <w:t xml:space="preserve"> </w:t>
      </w:r>
      <w:r w:rsidR="00B64E7A" w:rsidRPr="00762514">
        <w:rPr>
          <w:sz w:val="20"/>
          <w:szCs w:val="20"/>
          <w:lang w:eastAsia="ru-RU"/>
        </w:rPr>
        <w:t xml:space="preserve">(либо от третьего лица по поручению </w:t>
      </w:r>
      <w:r w:rsidR="00E800ED" w:rsidRPr="00762514">
        <w:rPr>
          <w:b/>
          <w:noProof/>
          <w:sz w:val="20"/>
          <w:szCs w:val="20"/>
        </w:rPr>
        <w:t>ДОЛЬЩИКА</w:t>
      </w:r>
      <w:r w:rsidR="00B64E7A" w:rsidRPr="00762514">
        <w:rPr>
          <w:sz w:val="20"/>
          <w:szCs w:val="20"/>
          <w:lang w:eastAsia="ru-RU"/>
        </w:rPr>
        <w:t xml:space="preserve">) в счет оплаты цены Договора, до момента фактической регистрации Договора в органе осуществляющим государственную регистрацию, Застройщик возвращает </w:t>
      </w:r>
      <w:r w:rsidR="00E800ED" w:rsidRPr="00762514">
        <w:rPr>
          <w:b/>
          <w:noProof/>
          <w:sz w:val="20"/>
          <w:szCs w:val="20"/>
        </w:rPr>
        <w:t>ДОЛЬЩИКУ</w:t>
      </w:r>
      <w:r w:rsidR="00B64E7A" w:rsidRPr="00762514">
        <w:rPr>
          <w:sz w:val="20"/>
          <w:szCs w:val="20"/>
          <w:lang w:eastAsia="ru-RU"/>
        </w:rPr>
        <w:t xml:space="preserve"> полученные денежные средства, путем перечисления денежных средств на депозит нотариуса.</w:t>
      </w:r>
    </w:p>
    <w:p w14:paraId="6ED8675F" w14:textId="15BB6DC8" w:rsidR="00B64E7A" w:rsidRPr="00762514" w:rsidRDefault="00B64E7A" w:rsidP="00FB0BE1">
      <w:pPr>
        <w:spacing w:line="240" w:lineRule="auto"/>
        <w:ind w:firstLine="708"/>
        <w:contextualSpacing/>
        <w:jc w:val="both"/>
        <w:rPr>
          <w:sz w:val="20"/>
          <w:szCs w:val="20"/>
          <w:lang w:eastAsia="ru-RU"/>
        </w:rPr>
      </w:pPr>
      <w:r w:rsidRPr="00762514">
        <w:rPr>
          <w:sz w:val="20"/>
          <w:szCs w:val="20"/>
          <w:lang w:eastAsia="ru-RU"/>
        </w:rPr>
        <w:t xml:space="preserve">Все расходы по оплате услуг нотариуса в связи с возвратом денежных средств </w:t>
      </w:r>
      <w:r w:rsidR="00E800ED" w:rsidRPr="00762514">
        <w:rPr>
          <w:b/>
          <w:noProof/>
          <w:sz w:val="20"/>
          <w:szCs w:val="20"/>
        </w:rPr>
        <w:t>ДОЛЬЩИКА</w:t>
      </w:r>
      <w:r w:rsidRPr="00762514">
        <w:rPr>
          <w:sz w:val="20"/>
          <w:szCs w:val="20"/>
          <w:lang w:eastAsia="ru-RU"/>
        </w:rPr>
        <w:t xml:space="preserve"> в депозит нотариуса</w:t>
      </w:r>
      <w:r w:rsidR="00E800ED" w:rsidRPr="00762514">
        <w:rPr>
          <w:sz w:val="20"/>
          <w:szCs w:val="20"/>
          <w:lang w:eastAsia="ru-RU"/>
        </w:rPr>
        <w:t xml:space="preserve"> будет</w:t>
      </w:r>
      <w:r w:rsidRPr="00762514">
        <w:rPr>
          <w:sz w:val="20"/>
          <w:szCs w:val="20"/>
          <w:lang w:eastAsia="ru-RU"/>
        </w:rPr>
        <w:t xml:space="preserve"> нести </w:t>
      </w:r>
      <w:r w:rsidR="00E800ED" w:rsidRPr="00762514">
        <w:rPr>
          <w:b/>
          <w:noProof/>
          <w:sz w:val="20"/>
          <w:szCs w:val="20"/>
        </w:rPr>
        <w:t>ДОЛЬЩИК</w:t>
      </w:r>
      <w:r w:rsidRPr="00762514">
        <w:rPr>
          <w:sz w:val="20"/>
          <w:szCs w:val="20"/>
          <w:lang w:eastAsia="ru-RU"/>
        </w:rPr>
        <w:t xml:space="preserve">. Расходы по оплате услуг нотариуса будут автоматически вычтены Застройщиком из подлежащих возврату </w:t>
      </w:r>
      <w:r w:rsidR="00E800ED" w:rsidRPr="00762514">
        <w:rPr>
          <w:b/>
          <w:noProof/>
          <w:sz w:val="20"/>
          <w:szCs w:val="20"/>
        </w:rPr>
        <w:t>ДОЛЬЩИК</w:t>
      </w:r>
      <w:r w:rsidR="00E800ED" w:rsidRPr="00762514">
        <w:rPr>
          <w:sz w:val="20"/>
          <w:szCs w:val="20"/>
          <w:lang w:eastAsia="ru-RU"/>
        </w:rPr>
        <w:t xml:space="preserve"> </w:t>
      </w:r>
      <w:r w:rsidRPr="00762514">
        <w:rPr>
          <w:sz w:val="20"/>
          <w:szCs w:val="20"/>
          <w:lang w:eastAsia="ru-RU"/>
        </w:rPr>
        <w:t xml:space="preserve">сумм и перечислены нотариусу. </w:t>
      </w:r>
      <w:r w:rsidR="00E800ED" w:rsidRPr="00762514">
        <w:rPr>
          <w:b/>
          <w:noProof/>
          <w:sz w:val="20"/>
          <w:szCs w:val="20"/>
        </w:rPr>
        <w:t>ДОЛЬЩИК</w:t>
      </w:r>
      <w:r w:rsidR="00E800ED" w:rsidRPr="00762514">
        <w:rPr>
          <w:sz w:val="20"/>
          <w:szCs w:val="20"/>
          <w:lang w:eastAsia="ru-RU"/>
        </w:rPr>
        <w:t xml:space="preserve"> получит</w:t>
      </w:r>
      <w:r w:rsidRPr="00762514">
        <w:rPr>
          <w:sz w:val="20"/>
          <w:szCs w:val="20"/>
          <w:lang w:eastAsia="ru-RU"/>
        </w:rPr>
        <w:t xml:space="preserve"> денежные средства в сумме за вычетом услуг нотариуса.</w:t>
      </w:r>
    </w:p>
    <w:p w14:paraId="35FEA338" w14:textId="26BC0397" w:rsidR="00446548" w:rsidRPr="00762514" w:rsidRDefault="00E800ED" w:rsidP="00FB0BE1">
      <w:pPr>
        <w:pStyle w:val="a4"/>
        <w:widowControl/>
        <w:suppressAutoHyphens w:val="0"/>
        <w:overflowPunct w:val="0"/>
        <w:autoSpaceDN w:val="0"/>
        <w:adjustRightInd w:val="0"/>
        <w:spacing w:before="0"/>
        <w:ind w:firstLine="709"/>
        <w:contextualSpacing/>
        <w:rPr>
          <w:sz w:val="20"/>
          <w:szCs w:val="20"/>
        </w:rPr>
      </w:pPr>
      <w:r w:rsidRPr="00762514">
        <w:rPr>
          <w:sz w:val="20"/>
          <w:szCs w:val="20"/>
        </w:rPr>
        <w:t>Кроме того</w:t>
      </w:r>
      <w:r w:rsidR="00446548" w:rsidRPr="00762514">
        <w:rPr>
          <w:sz w:val="20"/>
          <w:szCs w:val="20"/>
        </w:rPr>
        <w:t xml:space="preserve">, </w:t>
      </w:r>
      <w:r w:rsidR="00446548" w:rsidRPr="00762514">
        <w:rPr>
          <w:b/>
          <w:noProof/>
          <w:sz w:val="20"/>
          <w:szCs w:val="20"/>
        </w:rPr>
        <w:t>ДОЛЬЩИК</w:t>
      </w:r>
      <w:r w:rsidR="00446548" w:rsidRPr="00762514">
        <w:rPr>
          <w:sz w:val="20"/>
          <w:szCs w:val="20"/>
        </w:rPr>
        <w:t xml:space="preserve"> возмещает </w:t>
      </w:r>
      <w:r w:rsidR="00446548" w:rsidRPr="00762514">
        <w:rPr>
          <w:b/>
          <w:sz w:val="20"/>
          <w:szCs w:val="20"/>
        </w:rPr>
        <w:t>ЗАСТРОЙЩИКУ</w:t>
      </w:r>
      <w:r w:rsidR="00446548" w:rsidRPr="00762514">
        <w:rPr>
          <w:sz w:val="20"/>
          <w:szCs w:val="20"/>
        </w:rPr>
        <w:t xml:space="preserve"> (должностному лицу </w:t>
      </w:r>
      <w:r w:rsidR="00446548" w:rsidRPr="00762514">
        <w:rPr>
          <w:b/>
          <w:sz w:val="20"/>
          <w:szCs w:val="20"/>
        </w:rPr>
        <w:t>ЗАСТРОЙЩИКА</w:t>
      </w:r>
      <w:r w:rsidR="00446548" w:rsidRPr="00762514">
        <w:rPr>
          <w:sz w:val="20"/>
          <w:szCs w:val="20"/>
        </w:rPr>
        <w:t xml:space="preserve">) расходы на уплату административных штрафов, связанных с нарушением порядка привлечения денежных средств </w:t>
      </w:r>
      <w:r w:rsidR="00446548" w:rsidRPr="00762514">
        <w:rPr>
          <w:b/>
          <w:noProof/>
          <w:sz w:val="20"/>
          <w:szCs w:val="20"/>
        </w:rPr>
        <w:t>ДОЛЬЩИКА</w:t>
      </w:r>
      <w:r w:rsidR="00446548" w:rsidRPr="00762514">
        <w:rPr>
          <w:sz w:val="20"/>
          <w:szCs w:val="20"/>
        </w:rPr>
        <w:t xml:space="preserve">, </w:t>
      </w:r>
      <w:r w:rsidR="00446548" w:rsidRPr="00762514">
        <w:rPr>
          <w:sz w:val="20"/>
          <w:szCs w:val="20"/>
        </w:rPr>
        <w:lastRenderedPageBreak/>
        <w:t xml:space="preserve">предусмотренного </w:t>
      </w:r>
      <w:r w:rsidR="00201365" w:rsidRPr="00762514">
        <w:rPr>
          <w:sz w:val="20"/>
          <w:szCs w:val="20"/>
          <w:lang w:eastAsia="ru-RU"/>
        </w:rPr>
        <w:t>Федеральным законом 214-ФЗ</w:t>
      </w:r>
      <w:r w:rsidR="00201365" w:rsidRPr="00762514">
        <w:rPr>
          <w:sz w:val="20"/>
          <w:szCs w:val="20"/>
        </w:rPr>
        <w:t xml:space="preserve"> </w:t>
      </w:r>
      <w:r w:rsidR="00446548" w:rsidRPr="00762514">
        <w:rPr>
          <w:sz w:val="20"/>
          <w:szCs w:val="20"/>
        </w:rPr>
        <w:t xml:space="preserve">на основании письменного требования </w:t>
      </w:r>
      <w:r w:rsidR="00446548" w:rsidRPr="00762514">
        <w:rPr>
          <w:b/>
          <w:sz w:val="20"/>
          <w:szCs w:val="20"/>
        </w:rPr>
        <w:t>ЗАСТРОЙЩИКА</w:t>
      </w:r>
      <w:r w:rsidR="00446548" w:rsidRPr="00762514">
        <w:rPr>
          <w:sz w:val="20"/>
          <w:szCs w:val="20"/>
        </w:rPr>
        <w:t xml:space="preserve"> в срок не позднее 3 (Трех) рабочих дней с даты получения указанного требования. </w:t>
      </w:r>
    </w:p>
    <w:p w14:paraId="04C87CFB" w14:textId="77777777" w:rsidR="00446548" w:rsidRPr="00C2426B" w:rsidRDefault="00446548" w:rsidP="00FB0BE1">
      <w:pPr>
        <w:pStyle w:val="a4"/>
        <w:widowControl/>
        <w:suppressAutoHyphens w:val="0"/>
        <w:autoSpaceDE/>
        <w:autoSpaceDN w:val="0"/>
        <w:spacing w:before="0"/>
        <w:ind w:firstLine="709"/>
        <w:contextualSpacing/>
        <w:rPr>
          <w:sz w:val="20"/>
          <w:szCs w:val="20"/>
        </w:rPr>
      </w:pPr>
      <w:r w:rsidRPr="00762514">
        <w:rPr>
          <w:sz w:val="20"/>
          <w:szCs w:val="20"/>
        </w:rPr>
        <w:t>2.3.3. С целью подтверждения регистрации настоящего Договора, а</w:t>
      </w:r>
      <w:r w:rsidRPr="00C2426B">
        <w:rPr>
          <w:sz w:val="20"/>
          <w:szCs w:val="20"/>
        </w:rPr>
        <w:t xml:space="preserve"> также подтверждения возможности осуществления платежа в счет оплаты цены Договора на счет </w:t>
      </w:r>
      <w:proofErr w:type="spellStart"/>
      <w:r w:rsidRPr="00C2426B">
        <w:rPr>
          <w:sz w:val="20"/>
          <w:szCs w:val="20"/>
        </w:rPr>
        <w:t>эскроу</w:t>
      </w:r>
      <w:proofErr w:type="spellEnd"/>
      <w:r w:rsidRPr="00C2426B">
        <w:rPr>
          <w:sz w:val="20"/>
          <w:szCs w:val="20"/>
        </w:rPr>
        <w:t xml:space="preserve"> </w:t>
      </w:r>
      <w:r w:rsidRPr="00C2426B">
        <w:rPr>
          <w:b/>
          <w:sz w:val="20"/>
          <w:szCs w:val="20"/>
        </w:rPr>
        <w:t>ЗАСТРОЙЩИК</w:t>
      </w:r>
      <w:r w:rsidRPr="00C2426B">
        <w:rPr>
          <w:sz w:val="20"/>
          <w:szCs w:val="20"/>
        </w:rPr>
        <w:t xml:space="preserve"> или </w:t>
      </w:r>
      <w:r w:rsidRPr="00C2426B">
        <w:rPr>
          <w:b/>
          <w:noProof/>
          <w:sz w:val="20"/>
          <w:szCs w:val="20"/>
        </w:rPr>
        <w:t>ДОЛЬЩИК</w:t>
      </w:r>
      <w:r w:rsidRPr="00C2426B">
        <w:rPr>
          <w:sz w:val="20"/>
          <w:szCs w:val="20"/>
        </w:rPr>
        <w:t xml:space="preserve"> вправе направить в Уполномоченный банк на адрес электронной почты. </w:t>
      </w:r>
    </w:p>
    <w:p w14:paraId="1A6F504C"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 сканированную копию настоящего Договора в электронном виде с отметкой Органа регистрации прав о государственной регистрации Договора;</w:t>
      </w:r>
    </w:p>
    <w:p w14:paraId="3B684668"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или</w:t>
      </w:r>
    </w:p>
    <w:p w14:paraId="2A61D29C" w14:textId="77777777" w:rsidR="00446548" w:rsidRPr="00AB3F5F" w:rsidRDefault="00446548" w:rsidP="00FB0BE1">
      <w:pPr>
        <w:pStyle w:val="a4"/>
        <w:tabs>
          <w:tab w:val="left" w:pos="1134"/>
        </w:tabs>
        <w:spacing w:before="0"/>
        <w:ind w:firstLine="709"/>
        <w:contextualSpacing/>
        <w:rPr>
          <w:iCs/>
          <w:sz w:val="20"/>
          <w:szCs w:val="20"/>
        </w:rPr>
      </w:pPr>
      <w:r w:rsidRPr="00C2426B">
        <w:rPr>
          <w:iCs/>
          <w:sz w:val="20"/>
          <w:szCs w:val="20"/>
        </w:rPr>
        <w:t xml:space="preserve">-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w:t>
      </w:r>
      <w:r w:rsidRPr="00AB3F5F">
        <w:rPr>
          <w:iCs/>
          <w:sz w:val="20"/>
          <w:szCs w:val="20"/>
        </w:rPr>
        <w:t>государственного регистратора.</w:t>
      </w:r>
    </w:p>
    <w:p w14:paraId="7F7C23C8" w14:textId="1E3F205F" w:rsidR="00446548" w:rsidRPr="00AB3F5F" w:rsidRDefault="00446548" w:rsidP="00FB0BE1">
      <w:pPr>
        <w:spacing w:line="240" w:lineRule="auto"/>
        <w:ind w:firstLine="709"/>
        <w:contextualSpacing/>
        <w:jc w:val="both"/>
        <w:rPr>
          <w:strike/>
          <w:sz w:val="20"/>
          <w:szCs w:val="20"/>
        </w:rPr>
      </w:pPr>
      <w:r w:rsidRPr="00762514">
        <w:rPr>
          <w:sz w:val="20"/>
          <w:szCs w:val="20"/>
        </w:rPr>
        <w:t xml:space="preserve">В случае отказа Уполномоченного банка от заключения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расторжения Уполномоченным банком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по основаниям, указанным в </w:t>
      </w:r>
      <w:hyperlink r:id="rId8" w:history="1">
        <w:r w:rsidRPr="00762514">
          <w:rPr>
            <w:rStyle w:val="a3"/>
            <w:color w:val="auto"/>
            <w:sz w:val="20"/>
            <w:szCs w:val="20"/>
            <w:u w:val="none"/>
          </w:rPr>
          <w:t>пункте 5.2 статьи 7</w:t>
        </w:r>
      </w:hyperlink>
      <w:r w:rsidRPr="00762514">
        <w:rPr>
          <w:sz w:val="20"/>
          <w:szCs w:val="20"/>
        </w:rPr>
        <w:t xml:space="preserve"> Федерального закона от 7 августа 2001 года N 115-ФЗ </w:t>
      </w:r>
      <w:r w:rsidR="00AB3F5F" w:rsidRPr="00762514">
        <w:rPr>
          <w:sz w:val="20"/>
          <w:szCs w:val="20"/>
        </w:rPr>
        <w:t>«</w:t>
      </w:r>
      <w:r w:rsidRPr="00762514">
        <w:rPr>
          <w:sz w:val="20"/>
          <w:szCs w:val="20"/>
        </w:rPr>
        <w:t>О противодействии легализации (отмыванию) доходов, полученных преступным путем, и финансированию терроризма</w:t>
      </w:r>
      <w:r w:rsidR="00AB3F5F" w:rsidRPr="00762514">
        <w:rPr>
          <w:sz w:val="20"/>
          <w:szCs w:val="20"/>
        </w:rPr>
        <w:t>»</w:t>
      </w:r>
      <w:r w:rsidRPr="00762514">
        <w:rPr>
          <w:sz w:val="20"/>
          <w:szCs w:val="20"/>
        </w:rPr>
        <w:t xml:space="preserve">, </w:t>
      </w:r>
      <w:r w:rsidRPr="00762514">
        <w:rPr>
          <w:b/>
          <w:sz w:val="20"/>
          <w:szCs w:val="20"/>
        </w:rPr>
        <w:t>ЗАСТРОЙЩИК</w:t>
      </w:r>
      <w:r w:rsidRPr="00762514">
        <w:rPr>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762514">
          <w:rPr>
            <w:rStyle w:val="a3"/>
            <w:color w:val="auto"/>
            <w:sz w:val="20"/>
            <w:szCs w:val="20"/>
            <w:u w:val="none"/>
          </w:rPr>
          <w:t>частями 3</w:t>
        </w:r>
      </w:hyperlink>
      <w:r w:rsidRPr="00762514">
        <w:rPr>
          <w:sz w:val="20"/>
          <w:szCs w:val="20"/>
        </w:rPr>
        <w:t xml:space="preserve"> и </w:t>
      </w:r>
      <w:hyperlink r:id="rId10" w:history="1">
        <w:r w:rsidRPr="00762514">
          <w:rPr>
            <w:rStyle w:val="a3"/>
            <w:color w:val="auto"/>
            <w:sz w:val="20"/>
            <w:szCs w:val="20"/>
            <w:u w:val="none"/>
          </w:rPr>
          <w:t>4 статьи 9</w:t>
        </w:r>
      </w:hyperlink>
      <w:r w:rsidRPr="00762514">
        <w:rPr>
          <w:sz w:val="20"/>
          <w:szCs w:val="20"/>
        </w:rPr>
        <w:t xml:space="preserve"> </w:t>
      </w:r>
      <w:r w:rsidR="00AB3F5F" w:rsidRPr="00762514">
        <w:rPr>
          <w:sz w:val="20"/>
          <w:szCs w:val="20"/>
          <w:lang w:eastAsia="ru-RU"/>
        </w:rPr>
        <w:t>Федерального закона 214-ФЗ</w:t>
      </w:r>
      <w:r w:rsidR="006F2F68" w:rsidRPr="00762514">
        <w:rPr>
          <w:sz w:val="20"/>
          <w:szCs w:val="20"/>
        </w:rPr>
        <w:t>.</w:t>
      </w:r>
    </w:p>
    <w:p w14:paraId="5875B9E6" w14:textId="77777777" w:rsidR="00446548" w:rsidRPr="00C2426B" w:rsidRDefault="00446548" w:rsidP="00FB0BE1">
      <w:pPr>
        <w:spacing w:line="240" w:lineRule="auto"/>
        <w:ind w:firstLine="708"/>
        <w:contextualSpacing/>
        <w:jc w:val="both"/>
        <w:rPr>
          <w:sz w:val="20"/>
          <w:szCs w:val="20"/>
        </w:rPr>
      </w:pPr>
      <w:r w:rsidRPr="00AB3F5F">
        <w:rPr>
          <w:sz w:val="20"/>
          <w:szCs w:val="20"/>
        </w:rPr>
        <w:t xml:space="preserve">2.4. Просрочка внесения платежей в течение более чем два месяца является основанием для одностороннего </w:t>
      </w:r>
      <w:r w:rsidRPr="00C2426B">
        <w:rPr>
          <w:sz w:val="20"/>
          <w:szCs w:val="20"/>
        </w:rPr>
        <w:t xml:space="preserve">отказа </w:t>
      </w:r>
      <w:r w:rsidRPr="00C2426B">
        <w:rPr>
          <w:b/>
          <w:sz w:val="20"/>
          <w:szCs w:val="20"/>
        </w:rPr>
        <w:t xml:space="preserve">ЗАСТРОЙЩИКА </w:t>
      </w:r>
      <w:r w:rsidRPr="00C2426B">
        <w:rPr>
          <w:sz w:val="20"/>
          <w:szCs w:val="20"/>
        </w:rPr>
        <w:t>от исполнения настоящего Договора в порядке, предусмотренном действующим законодательством РФ.</w:t>
      </w:r>
    </w:p>
    <w:p w14:paraId="37698B57" w14:textId="77777777" w:rsidR="00446548" w:rsidRPr="00762514" w:rsidRDefault="00446548" w:rsidP="00FB0BE1">
      <w:pPr>
        <w:spacing w:line="240" w:lineRule="auto"/>
        <w:ind w:left="1" w:firstLine="707"/>
        <w:contextualSpacing/>
        <w:jc w:val="both"/>
        <w:rPr>
          <w:sz w:val="20"/>
          <w:szCs w:val="20"/>
        </w:rPr>
      </w:pPr>
      <w:r w:rsidRPr="00C2426B">
        <w:rPr>
          <w:sz w:val="20"/>
          <w:szCs w:val="20"/>
        </w:rPr>
        <w:t xml:space="preserve">2.5. В случае нарушения установленного настоящим Договором срока внесения очередного платежа </w:t>
      </w:r>
      <w:r w:rsidRPr="00C2426B">
        <w:rPr>
          <w:b/>
          <w:sz w:val="20"/>
          <w:szCs w:val="20"/>
        </w:rPr>
        <w:t>ДОЛЬЩИК</w:t>
      </w:r>
      <w:r w:rsidRPr="00C2426B">
        <w:rPr>
          <w:sz w:val="20"/>
          <w:szCs w:val="20"/>
        </w:rPr>
        <w:t xml:space="preserve"> уплачивает </w:t>
      </w:r>
      <w:r w:rsidRPr="00762514">
        <w:rPr>
          <w:b/>
          <w:sz w:val="20"/>
          <w:szCs w:val="20"/>
        </w:rPr>
        <w:t>ЗАСТРОЙЩИКУ</w:t>
      </w:r>
      <w:r w:rsidRPr="00762514">
        <w:rPr>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задержка оплаты составит 3(Три) и более рабочих дня. </w:t>
      </w:r>
    </w:p>
    <w:p w14:paraId="671359D3" w14:textId="112F8283" w:rsidR="00446548" w:rsidRPr="003C2622" w:rsidRDefault="00446548" w:rsidP="00FB0BE1">
      <w:pPr>
        <w:spacing w:line="240" w:lineRule="auto"/>
        <w:ind w:firstLine="709"/>
        <w:contextualSpacing/>
        <w:jc w:val="both"/>
        <w:rPr>
          <w:sz w:val="20"/>
          <w:szCs w:val="20"/>
        </w:rPr>
      </w:pPr>
      <w:r w:rsidRPr="00762514">
        <w:rPr>
          <w:sz w:val="20"/>
          <w:szCs w:val="20"/>
        </w:rPr>
        <w:t xml:space="preserve">2.6. Стороны пришли к соглашению о возможности изменения Цены настоящего Договора после его заключения в случае, если указанная в настоящем Договоре </w:t>
      </w:r>
      <w:r w:rsidRPr="003C2622">
        <w:rPr>
          <w:sz w:val="20"/>
          <w:szCs w:val="20"/>
        </w:rPr>
        <w:t xml:space="preserve">общая площадь Объекта долевого строительства по результатам обмеров, произведенных </w:t>
      </w:r>
      <w:r w:rsidR="00F563D5"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после окончания строительства </w:t>
      </w:r>
      <w:r w:rsidR="00276A7A">
        <w:rPr>
          <w:sz w:val="20"/>
          <w:szCs w:val="20"/>
        </w:rPr>
        <w:t>Многофункционального центра</w:t>
      </w:r>
      <w:r w:rsidRPr="003C2622">
        <w:rPr>
          <w:sz w:val="20"/>
          <w:szCs w:val="20"/>
        </w:rPr>
        <w:t xml:space="preserve">, отличается от общей площади Объекта долевого строительства, указанной в </w:t>
      </w:r>
      <w:r w:rsidR="00F563D5" w:rsidRPr="003C2622">
        <w:rPr>
          <w:sz w:val="20"/>
          <w:szCs w:val="20"/>
        </w:rPr>
        <w:t xml:space="preserve">пункте 1.1. </w:t>
      </w:r>
      <w:r w:rsidRPr="003C2622">
        <w:rPr>
          <w:sz w:val="20"/>
          <w:szCs w:val="20"/>
        </w:rPr>
        <w:t>настояще</w:t>
      </w:r>
      <w:r w:rsidR="00F563D5" w:rsidRPr="003C2622">
        <w:rPr>
          <w:sz w:val="20"/>
          <w:szCs w:val="20"/>
        </w:rPr>
        <w:t>го</w:t>
      </w:r>
      <w:r w:rsidRPr="003C2622">
        <w:rPr>
          <w:sz w:val="20"/>
          <w:szCs w:val="20"/>
        </w:rPr>
        <w:t xml:space="preserve"> Договор</w:t>
      </w:r>
      <w:r w:rsidR="00F563D5" w:rsidRPr="003C2622">
        <w:rPr>
          <w:sz w:val="20"/>
          <w:szCs w:val="20"/>
        </w:rPr>
        <w:t>а</w:t>
      </w:r>
      <w:r w:rsidRPr="003C2622">
        <w:rPr>
          <w:sz w:val="20"/>
          <w:szCs w:val="20"/>
        </w:rPr>
        <w:t>.</w:t>
      </w:r>
    </w:p>
    <w:p w14:paraId="6C69EFF5" w14:textId="1BD720B1" w:rsidR="00446548" w:rsidRPr="003C2622" w:rsidRDefault="00446548" w:rsidP="00FB0BE1">
      <w:pPr>
        <w:spacing w:line="240" w:lineRule="auto"/>
        <w:contextualSpacing/>
        <w:jc w:val="both"/>
        <w:rPr>
          <w:sz w:val="20"/>
          <w:szCs w:val="20"/>
        </w:rPr>
      </w:pPr>
      <w:r w:rsidRPr="003C2622">
        <w:rPr>
          <w:sz w:val="20"/>
          <w:szCs w:val="20"/>
        </w:rPr>
        <w:t>При расхождении фактической общей площади Объекта долевого строительства (по</w:t>
      </w:r>
      <w:r w:rsidR="008E3ABA" w:rsidRPr="003C2622">
        <w:rPr>
          <w:sz w:val="20"/>
          <w:szCs w:val="20"/>
        </w:rPr>
        <w:t xml:space="preserve"> </w:t>
      </w:r>
      <w:r w:rsidR="008E3ABA" w:rsidRPr="003C2622">
        <w:rPr>
          <w:rFonts w:eastAsiaTheme="minorHAnsi"/>
          <w:sz w:val="20"/>
          <w:szCs w:val="20"/>
          <w:lang w:eastAsia="en-US"/>
        </w:rPr>
        <w:t>СП 54.13330.2016</w:t>
      </w:r>
      <w:r w:rsidR="008E3ABA" w:rsidRPr="003C2622">
        <w:rPr>
          <w:rFonts w:eastAsiaTheme="minorHAnsi"/>
          <w:sz w:val="24"/>
          <w:szCs w:val="24"/>
          <w:lang w:eastAsia="en-US"/>
        </w:rPr>
        <w:t xml:space="preserve"> </w:t>
      </w:r>
      <w:r w:rsidRPr="003C2622">
        <w:rPr>
          <w:sz w:val="20"/>
          <w:szCs w:val="20"/>
        </w:rPr>
        <w:t xml:space="preserve">), что включает в себя в том числе площади лоджий, балконов, веранд, террас и холодных кладовых по результатам обмеров </w:t>
      </w:r>
      <w:r w:rsidR="00F563D5"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Pr="003C2622">
        <w:rPr>
          <w:sz w:val="20"/>
          <w:szCs w:val="20"/>
        </w:rPr>
        <w:t xml:space="preserve"> с проектной площадью </w:t>
      </w:r>
      <w:r w:rsidR="00A10E26" w:rsidRPr="003C2622">
        <w:rPr>
          <w:sz w:val="20"/>
          <w:szCs w:val="20"/>
        </w:rPr>
        <w:t xml:space="preserve">Объекта долевого строительства, указанной в пункте 1.1. Договора </w:t>
      </w:r>
      <w:r w:rsidRPr="003C2622">
        <w:rPr>
          <w:sz w:val="20"/>
          <w:szCs w:val="20"/>
        </w:rPr>
        <w:t xml:space="preserve">более чем на 1 </w:t>
      </w:r>
      <w:proofErr w:type="spellStart"/>
      <w:r w:rsidRPr="003C2622">
        <w:rPr>
          <w:sz w:val="20"/>
          <w:szCs w:val="20"/>
        </w:rPr>
        <w:t>кв.м</w:t>
      </w:r>
      <w:proofErr w:type="spellEnd"/>
      <w:r w:rsidRPr="003C2622">
        <w:rPr>
          <w:sz w:val="20"/>
          <w:szCs w:val="20"/>
        </w:rPr>
        <w:t>, Стороны производят перерасчет цены настоящего Договора пропорционально изменению площади, исходя из стоимости одного квадратного метра, указанной в п. 2.</w:t>
      </w:r>
      <w:r w:rsidR="00084FE5" w:rsidRPr="003C2622">
        <w:rPr>
          <w:sz w:val="20"/>
          <w:szCs w:val="20"/>
        </w:rPr>
        <w:t>2</w:t>
      </w:r>
      <w:r w:rsidRPr="003C2622">
        <w:rPr>
          <w:sz w:val="20"/>
          <w:szCs w:val="20"/>
        </w:rPr>
        <w:t xml:space="preserve">. настоящего Договора. </w:t>
      </w:r>
    </w:p>
    <w:p w14:paraId="372770F5" w14:textId="02A0776B" w:rsidR="00446548" w:rsidRPr="003C2622" w:rsidRDefault="00446548" w:rsidP="00FB0BE1">
      <w:pPr>
        <w:spacing w:line="240" w:lineRule="auto"/>
        <w:ind w:firstLine="708"/>
        <w:contextualSpacing/>
        <w:jc w:val="both"/>
        <w:rPr>
          <w:sz w:val="20"/>
          <w:szCs w:val="20"/>
        </w:rPr>
      </w:pPr>
      <w:r w:rsidRPr="003C2622">
        <w:rPr>
          <w:sz w:val="20"/>
          <w:szCs w:val="20"/>
        </w:rPr>
        <w:t xml:space="preserve">Если общая площадь (по СНиП 31-01-2003) Объекта долевого строительства по результатам обмеров </w:t>
      </w:r>
      <w:r w:rsidR="001048E2"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окажется менее той, что указана в п. 1.1 настоящего Договора больше чем на 1 </w:t>
      </w:r>
      <w:proofErr w:type="spellStart"/>
      <w:proofErr w:type="gramStart"/>
      <w:r w:rsidRPr="003C2622">
        <w:rPr>
          <w:sz w:val="20"/>
          <w:szCs w:val="20"/>
        </w:rPr>
        <w:t>кв.м</w:t>
      </w:r>
      <w:proofErr w:type="spellEnd"/>
      <w:proofErr w:type="gramEnd"/>
      <w:r w:rsidRPr="003C2622">
        <w:rPr>
          <w:sz w:val="20"/>
          <w:szCs w:val="20"/>
        </w:rPr>
        <w:t xml:space="preserve">, </w:t>
      </w:r>
      <w:r w:rsidRPr="003C2622">
        <w:rPr>
          <w:b/>
          <w:sz w:val="20"/>
          <w:szCs w:val="20"/>
        </w:rPr>
        <w:t>ЗАСТРОЙЩИК</w:t>
      </w:r>
      <w:r w:rsidRPr="003C2622">
        <w:rPr>
          <w:sz w:val="20"/>
          <w:szCs w:val="20"/>
        </w:rPr>
        <w:t xml:space="preserve"> обязуется осуществить возврат </w:t>
      </w:r>
      <w:r w:rsidRPr="003C2622">
        <w:rPr>
          <w:b/>
          <w:sz w:val="20"/>
          <w:szCs w:val="20"/>
        </w:rPr>
        <w:t>ДОЛЬЩИКУ</w:t>
      </w:r>
      <w:r w:rsidRPr="003C2622">
        <w:rPr>
          <w:sz w:val="20"/>
          <w:szCs w:val="20"/>
        </w:rPr>
        <w:t xml:space="preserve"> излишне уплаченных средств, исходя из стоимости одного квадратного метра, указанной в п. 2.</w:t>
      </w:r>
      <w:r w:rsidR="00084FE5" w:rsidRPr="003C2622">
        <w:rPr>
          <w:sz w:val="20"/>
          <w:szCs w:val="20"/>
        </w:rPr>
        <w:t>2</w:t>
      </w:r>
      <w:r w:rsidRPr="003C2622">
        <w:rPr>
          <w:sz w:val="20"/>
          <w:szCs w:val="20"/>
        </w:rPr>
        <w:t xml:space="preserve">. Договора. Излишне уплаченные средства возвращаются </w:t>
      </w:r>
      <w:r w:rsidRPr="003C2622">
        <w:rPr>
          <w:b/>
          <w:sz w:val="20"/>
          <w:szCs w:val="20"/>
        </w:rPr>
        <w:t>ДОЛЬЩИКУ</w:t>
      </w:r>
      <w:r w:rsidRPr="003C2622">
        <w:rPr>
          <w:sz w:val="20"/>
          <w:szCs w:val="20"/>
        </w:rPr>
        <w:t xml:space="preserve"> на основании его письменного заявления в течение 10 (десяти) банковских дней со дня получения </w:t>
      </w:r>
      <w:r w:rsidRPr="003C2622">
        <w:rPr>
          <w:b/>
          <w:sz w:val="20"/>
          <w:szCs w:val="20"/>
        </w:rPr>
        <w:t>ЗАСТРОЙЩИКОМ</w:t>
      </w:r>
      <w:r w:rsidRPr="003C2622">
        <w:rPr>
          <w:sz w:val="20"/>
          <w:szCs w:val="20"/>
        </w:rPr>
        <w:t xml:space="preserve"> такого заявления.</w:t>
      </w:r>
    </w:p>
    <w:p w14:paraId="7F2530A8" w14:textId="604181C4" w:rsidR="00446548" w:rsidRPr="003C2622" w:rsidRDefault="00446548" w:rsidP="00FB0BE1">
      <w:pPr>
        <w:spacing w:line="240" w:lineRule="auto"/>
        <w:ind w:firstLine="708"/>
        <w:contextualSpacing/>
        <w:jc w:val="both"/>
        <w:rPr>
          <w:sz w:val="20"/>
          <w:szCs w:val="20"/>
        </w:rPr>
      </w:pPr>
      <w:r w:rsidRPr="003C2622">
        <w:rPr>
          <w:sz w:val="20"/>
          <w:szCs w:val="20"/>
        </w:rPr>
        <w:t>Если общая площадь (</w:t>
      </w:r>
      <w:r w:rsidR="002B1479" w:rsidRPr="003C2622">
        <w:rPr>
          <w:sz w:val="20"/>
          <w:szCs w:val="20"/>
        </w:rPr>
        <w:t xml:space="preserve">по </w:t>
      </w:r>
      <w:r w:rsidR="002B1479" w:rsidRPr="003C2622">
        <w:rPr>
          <w:rFonts w:eastAsiaTheme="minorHAnsi"/>
          <w:sz w:val="20"/>
          <w:szCs w:val="20"/>
          <w:lang w:eastAsia="en-US"/>
        </w:rPr>
        <w:t>СП 54.13330.2016</w:t>
      </w:r>
      <w:r w:rsidRPr="003C2622">
        <w:rPr>
          <w:sz w:val="20"/>
          <w:szCs w:val="20"/>
        </w:rPr>
        <w:t xml:space="preserve">) Объекта долевого строительства по результатам обмеров </w:t>
      </w:r>
      <w:r w:rsidR="001048E2"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001048E2" w:rsidRPr="003C2622">
        <w:rPr>
          <w:sz w:val="20"/>
          <w:szCs w:val="20"/>
        </w:rPr>
        <w:t xml:space="preserve"> </w:t>
      </w:r>
      <w:r w:rsidRPr="003C2622">
        <w:rPr>
          <w:sz w:val="20"/>
          <w:szCs w:val="20"/>
        </w:rPr>
        <w:t xml:space="preserve">окажется более той, что указана в п. 1.1 настоящего Договора больше чем на 1 </w:t>
      </w:r>
      <w:proofErr w:type="spellStart"/>
      <w:r w:rsidRPr="003C2622">
        <w:rPr>
          <w:sz w:val="20"/>
          <w:szCs w:val="20"/>
        </w:rPr>
        <w:t>кв.м</w:t>
      </w:r>
      <w:proofErr w:type="spellEnd"/>
      <w:r w:rsidRPr="003C2622">
        <w:rPr>
          <w:sz w:val="20"/>
          <w:szCs w:val="20"/>
        </w:rPr>
        <w:t xml:space="preserve">.,  </w:t>
      </w:r>
      <w:r w:rsidRPr="003C2622">
        <w:rPr>
          <w:b/>
          <w:sz w:val="20"/>
          <w:szCs w:val="20"/>
        </w:rPr>
        <w:t>ДОЛЬЩИК</w:t>
      </w:r>
      <w:r w:rsidRPr="003C2622">
        <w:rPr>
          <w:sz w:val="20"/>
          <w:szCs w:val="20"/>
        </w:rPr>
        <w:t xml:space="preserve"> обязуется осуществить доплату, за площадь превышающую, но не более чем на 5 (пять) процентов, площадь указанную в п. 1.1 настоящего Договора, исходя из стоимости одного квадратного метра, указанной в п.2.</w:t>
      </w:r>
      <w:r w:rsidR="00084FE5" w:rsidRPr="003C2622">
        <w:rPr>
          <w:sz w:val="20"/>
          <w:szCs w:val="20"/>
        </w:rPr>
        <w:t>2</w:t>
      </w:r>
      <w:r w:rsidRPr="003C2622">
        <w:rPr>
          <w:sz w:val="20"/>
          <w:szCs w:val="20"/>
        </w:rPr>
        <w:t xml:space="preserve">. настоящего Договора, в течение 10 (десяти) банковских дней со дня получения соответствующего уведомления </w:t>
      </w:r>
      <w:r w:rsidRPr="003C2622">
        <w:rPr>
          <w:b/>
          <w:sz w:val="20"/>
          <w:szCs w:val="20"/>
        </w:rPr>
        <w:t>ЗАСТРОЙЩИКА</w:t>
      </w:r>
      <w:r w:rsidRPr="003C2622">
        <w:rPr>
          <w:sz w:val="20"/>
          <w:szCs w:val="20"/>
        </w:rPr>
        <w:t xml:space="preserve">. </w:t>
      </w:r>
    </w:p>
    <w:p w14:paraId="50C88C13" w14:textId="381C4792" w:rsidR="00446548" w:rsidRPr="003C2622" w:rsidRDefault="00446548" w:rsidP="00FB0BE1">
      <w:pPr>
        <w:spacing w:line="240" w:lineRule="auto"/>
        <w:ind w:firstLine="708"/>
        <w:contextualSpacing/>
        <w:jc w:val="both"/>
        <w:rPr>
          <w:sz w:val="20"/>
          <w:szCs w:val="20"/>
        </w:rPr>
      </w:pPr>
      <w:r w:rsidRPr="003C2622">
        <w:rPr>
          <w:sz w:val="20"/>
          <w:szCs w:val="20"/>
        </w:rPr>
        <w:t xml:space="preserve">Дополнительные расчеты Сторон по измененной общей площади Объекта долевого строительства осуществляются на основании данных Технического паспорта на Объект долевого строительства, составленного </w:t>
      </w:r>
      <w:r w:rsidR="001048E2" w:rsidRPr="003C2622">
        <w:rPr>
          <w:sz w:val="20"/>
          <w:szCs w:val="20"/>
        </w:rPr>
        <w:t>специализированной организацией, осуществляющей технический учет и техническую инвентаризацию</w:t>
      </w:r>
      <w:r w:rsidRPr="003C2622">
        <w:rPr>
          <w:sz w:val="20"/>
          <w:szCs w:val="20"/>
        </w:rPr>
        <w:t xml:space="preserve">, копию которого </w:t>
      </w:r>
      <w:r w:rsidRPr="003C2622">
        <w:rPr>
          <w:b/>
          <w:sz w:val="20"/>
          <w:szCs w:val="20"/>
        </w:rPr>
        <w:t>ДОЛЬЩИК</w:t>
      </w:r>
      <w:r w:rsidRPr="003C2622">
        <w:rPr>
          <w:sz w:val="20"/>
          <w:szCs w:val="20"/>
        </w:rPr>
        <w:t xml:space="preserve"> обязуется передать </w:t>
      </w:r>
      <w:r w:rsidRPr="003C2622">
        <w:rPr>
          <w:b/>
          <w:sz w:val="20"/>
          <w:szCs w:val="20"/>
        </w:rPr>
        <w:t>ЗАСТРОЙЩИКУ</w:t>
      </w:r>
      <w:r w:rsidRPr="003C2622">
        <w:rPr>
          <w:sz w:val="20"/>
          <w:szCs w:val="20"/>
        </w:rPr>
        <w:t xml:space="preserve"> не позднее чем через 5 (Пять) дней с момента его получения у </w:t>
      </w:r>
      <w:r w:rsidR="001048E2" w:rsidRPr="003C2622">
        <w:rPr>
          <w:sz w:val="20"/>
          <w:szCs w:val="20"/>
        </w:rPr>
        <w:t>специализированной организации, осуществляющей технический учет и техническую инвентаризацию</w:t>
      </w:r>
      <w:r w:rsidRPr="003C2622">
        <w:rPr>
          <w:sz w:val="20"/>
          <w:szCs w:val="20"/>
        </w:rPr>
        <w:t xml:space="preserve">. При этом Стороны установили, что обязанность по получению Технического паспорта на </w:t>
      </w:r>
      <w:r w:rsidR="00276A7A">
        <w:rPr>
          <w:sz w:val="20"/>
          <w:szCs w:val="20"/>
        </w:rPr>
        <w:t>Многофункциональный центр</w:t>
      </w:r>
      <w:r w:rsidRPr="003C2622">
        <w:rPr>
          <w:sz w:val="20"/>
          <w:szCs w:val="20"/>
        </w:rPr>
        <w:t xml:space="preserve"> возлагается на </w:t>
      </w:r>
      <w:r w:rsidRPr="003C2622">
        <w:rPr>
          <w:b/>
          <w:sz w:val="20"/>
          <w:szCs w:val="20"/>
        </w:rPr>
        <w:t>ЗАСТРОЙЩИКА</w:t>
      </w:r>
      <w:r w:rsidRPr="003C2622">
        <w:rPr>
          <w:sz w:val="20"/>
          <w:szCs w:val="20"/>
        </w:rPr>
        <w:t xml:space="preserve">, а обязанность по получению технического паспорта и кадастрового паспорта на Объект долевого строительства возлагается на </w:t>
      </w:r>
      <w:r w:rsidRPr="003C2622">
        <w:rPr>
          <w:b/>
          <w:sz w:val="20"/>
          <w:szCs w:val="20"/>
        </w:rPr>
        <w:t>ДОЛЬЩИКА</w:t>
      </w:r>
      <w:r w:rsidRPr="003C2622">
        <w:rPr>
          <w:sz w:val="20"/>
          <w:szCs w:val="20"/>
        </w:rPr>
        <w:t>.</w:t>
      </w:r>
    </w:p>
    <w:p w14:paraId="7D6097F1" w14:textId="13EA99A9" w:rsidR="00F563D5" w:rsidRPr="003C2622" w:rsidRDefault="00F563D5" w:rsidP="00FB0BE1">
      <w:pPr>
        <w:spacing w:line="240" w:lineRule="auto"/>
        <w:ind w:firstLine="709"/>
        <w:contextualSpacing/>
        <w:jc w:val="both"/>
        <w:rPr>
          <w:sz w:val="20"/>
          <w:szCs w:val="20"/>
        </w:rPr>
      </w:pPr>
      <w:r w:rsidRPr="003C2622">
        <w:rPr>
          <w:sz w:val="20"/>
          <w:szCs w:val="20"/>
        </w:rPr>
        <w:t xml:space="preserve">При увеличении/уменьшении общей площади Объекта долевого строительства по сравнению с проектной площадью, указанной в п. 1.1. Договора, на 1 (Один) </w:t>
      </w:r>
      <w:proofErr w:type="spellStart"/>
      <w:proofErr w:type="gramStart"/>
      <w:r w:rsidRPr="003C2622">
        <w:rPr>
          <w:sz w:val="20"/>
          <w:szCs w:val="20"/>
        </w:rPr>
        <w:t>кв.м</w:t>
      </w:r>
      <w:proofErr w:type="spellEnd"/>
      <w:proofErr w:type="gramEnd"/>
      <w:r w:rsidRPr="003C2622">
        <w:rPr>
          <w:sz w:val="20"/>
          <w:szCs w:val="20"/>
        </w:rPr>
        <w:t xml:space="preserve">, цена Объекта долевого строительства изменению не подлежит. Расчеты, предусмотренные </w:t>
      </w:r>
      <w:r w:rsidR="00511FD8" w:rsidRPr="003C2622">
        <w:rPr>
          <w:sz w:val="20"/>
          <w:szCs w:val="20"/>
        </w:rPr>
        <w:t>настоящим пунктом Договора,</w:t>
      </w:r>
      <w:r w:rsidRPr="003C2622">
        <w:rPr>
          <w:sz w:val="20"/>
          <w:szCs w:val="20"/>
        </w:rPr>
        <w:t xml:space="preserve"> осуществляется с точностью до 0,1 (Ноль целых одной десятой) </w:t>
      </w:r>
      <w:proofErr w:type="spellStart"/>
      <w:r w:rsidRPr="003C2622">
        <w:rPr>
          <w:sz w:val="20"/>
          <w:szCs w:val="20"/>
        </w:rPr>
        <w:t>кв</w:t>
      </w:r>
      <w:r w:rsidR="001048E2" w:rsidRPr="003C2622">
        <w:rPr>
          <w:sz w:val="20"/>
          <w:szCs w:val="20"/>
        </w:rPr>
        <w:t>.м</w:t>
      </w:r>
      <w:proofErr w:type="spellEnd"/>
      <w:r w:rsidRPr="003C2622">
        <w:rPr>
          <w:sz w:val="20"/>
          <w:szCs w:val="20"/>
        </w:rPr>
        <w:t>.</w:t>
      </w:r>
    </w:p>
    <w:p w14:paraId="38B2963C" w14:textId="0828B674" w:rsidR="00446548" w:rsidRPr="003C2622" w:rsidRDefault="00446548" w:rsidP="00FB0BE1">
      <w:pPr>
        <w:keepNext/>
        <w:spacing w:line="240" w:lineRule="auto"/>
        <w:ind w:firstLine="708"/>
        <w:contextualSpacing/>
        <w:jc w:val="both"/>
        <w:outlineLvl w:val="0"/>
        <w:rPr>
          <w:bCs/>
          <w:sz w:val="20"/>
          <w:szCs w:val="20"/>
        </w:rPr>
      </w:pPr>
      <w:r w:rsidRPr="003C2622">
        <w:rPr>
          <w:bCs/>
          <w:sz w:val="20"/>
          <w:szCs w:val="20"/>
        </w:rPr>
        <w:t xml:space="preserve">В любом случае, расчеты, указанные в настоящем пункте, производятся только на счет </w:t>
      </w:r>
      <w:proofErr w:type="spellStart"/>
      <w:r w:rsidRPr="003C2622">
        <w:rPr>
          <w:bCs/>
          <w:sz w:val="20"/>
          <w:szCs w:val="20"/>
        </w:rPr>
        <w:t>эскроу</w:t>
      </w:r>
      <w:proofErr w:type="spellEnd"/>
      <w:r w:rsidRPr="003C2622">
        <w:rPr>
          <w:bCs/>
          <w:sz w:val="20"/>
          <w:szCs w:val="20"/>
        </w:rPr>
        <w:t xml:space="preserve">, после раскрытия счета </w:t>
      </w:r>
      <w:proofErr w:type="spellStart"/>
      <w:r w:rsidRPr="003C2622">
        <w:rPr>
          <w:bCs/>
          <w:sz w:val="20"/>
          <w:szCs w:val="20"/>
        </w:rPr>
        <w:t>эскроу</w:t>
      </w:r>
      <w:proofErr w:type="spellEnd"/>
      <w:r w:rsidRPr="003C2622">
        <w:rPr>
          <w:bCs/>
          <w:sz w:val="20"/>
          <w:szCs w:val="20"/>
        </w:rPr>
        <w:t xml:space="preserve"> по реквизитам, указанным в договоре. </w:t>
      </w:r>
      <w:r w:rsidRPr="003C2622">
        <w:rPr>
          <w:b/>
          <w:bCs/>
          <w:sz w:val="20"/>
          <w:szCs w:val="20"/>
        </w:rPr>
        <w:t>ДОЛЬЩИК</w:t>
      </w:r>
      <w:r w:rsidRPr="003C2622">
        <w:rPr>
          <w:bCs/>
          <w:sz w:val="20"/>
          <w:szCs w:val="20"/>
        </w:rPr>
        <w:t xml:space="preserve"> не вправе предъявлять какие-либо претензии и требования по возврату денежных средств к уполномоченному банку. Все подобные претензии предъявляются напрямую к </w:t>
      </w:r>
      <w:r w:rsidRPr="003C2622">
        <w:rPr>
          <w:b/>
          <w:bCs/>
          <w:sz w:val="20"/>
          <w:szCs w:val="20"/>
        </w:rPr>
        <w:t>ЗАСТРОЙЩИКУ</w:t>
      </w:r>
      <w:r w:rsidRPr="003C2622">
        <w:rPr>
          <w:bCs/>
          <w:sz w:val="20"/>
          <w:szCs w:val="20"/>
        </w:rPr>
        <w:t xml:space="preserve">. </w:t>
      </w:r>
    </w:p>
    <w:p w14:paraId="363A53C3" w14:textId="77777777" w:rsidR="00446548" w:rsidRPr="003C2622" w:rsidRDefault="00446548" w:rsidP="00FB0BE1">
      <w:pPr>
        <w:keepNext/>
        <w:spacing w:line="240" w:lineRule="auto"/>
        <w:ind w:firstLine="709"/>
        <w:contextualSpacing/>
        <w:jc w:val="both"/>
        <w:outlineLvl w:val="0"/>
        <w:rPr>
          <w:bCs/>
          <w:sz w:val="20"/>
          <w:szCs w:val="20"/>
        </w:rPr>
      </w:pPr>
      <w:r w:rsidRPr="003C2622">
        <w:rPr>
          <w:bCs/>
          <w:sz w:val="20"/>
          <w:szCs w:val="20"/>
        </w:rPr>
        <w:t xml:space="preserve">2.7. Оформление документов на право собственности вышеуказанного </w:t>
      </w:r>
      <w:r w:rsidRPr="003C2622">
        <w:rPr>
          <w:sz w:val="20"/>
          <w:szCs w:val="20"/>
        </w:rPr>
        <w:t>Объекта долевого строительства</w:t>
      </w:r>
      <w:r w:rsidRPr="003C2622">
        <w:rPr>
          <w:bCs/>
          <w:sz w:val="20"/>
          <w:szCs w:val="20"/>
        </w:rPr>
        <w:t xml:space="preserve"> производится </w:t>
      </w:r>
      <w:r w:rsidRPr="003C2622">
        <w:rPr>
          <w:b/>
          <w:bCs/>
          <w:sz w:val="20"/>
          <w:szCs w:val="20"/>
        </w:rPr>
        <w:t>ДОЛЬЩИКОМ</w:t>
      </w:r>
      <w:r w:rsidRPr="003C2622">
        <w:rPr>
          <w:bCs/>
          <w:sz w:val="20"/>
          <w:szCs w:val="20"/>
        </w:rPr>
        <w:t xml:space="preserve"> в Управлении Федеральной службы государственной регистрации, кадастра и </w:t>
      </w:r>
      <w:r w:rsidRPr="003C2622">
        <w:rPr>
          <w:bCs/>
          <w:sz w:val="20"/>
          <w:szCs w:val="20"/>
        </w:rPr>
        <w:lastRenderedPageBreak/>
        <w:t>картографии по Республике Татарстан самостоятельно и за счет собственных средств.</w:t>
      </w:r>
    </w:p>
    <w:p w14:paraId="76AC431E" w14:textId="028BC281" w:rsidR="00446548" w:rsidRPr="00762514" w:rsidRDefault="00446548" w:rsidP="00FB0BE1">
      <w:pPr>
        <w:spacing w:line="240" w:lineRule="auto"/>
        <w:contextualSpacing/>
        <w:jc w:val="both"/>
        <w:rPr>
          <w:b/>
          <w:sz w:val="20"/>
          <w:szCs w:val="20"/>
        </w:rPr>
      </w:pPr>
      <w:r w:rsidRPr="003C2622">
        <w:rPr>
          <w:sz w:val="20"/>
          <w:szCs w:val="20"/>
        </w:rPr>
        <w:t xml:space="preserve">2.8. От момента ввода </w:t>
      </w:r>
      <w:r w:rsidR="00276A7A">
        <w:rPr>
          <w:sz w:val="20"/>
          <w:szCs w:val="20"/>
        </w:rPr>
        <w:t>Многофункционального центра</w:t>
      </w:r>
      <w:r w:rsidRPr="003C2622">
        <w:rPr>
          <w:sz w:val="20"/>
          <w:szCs w:val="20"/>
        </w:rPr>
        <w:t xml:space="preserve"> в эксплуатацию </w:t>
      </w:r>
      <w:r w:rsidRPr="00762514">
        <w:rPr>
          <w:sz w:val="20"/>
          <w:szCs w:val="20"/>
        </w:rPr>
        <w:t xml:space="preserve">до подписания сторонами </w:t>
      </w:r>
      <w:r w:rsidR="00C268F8" w:rsidRPr="00762514">
        <w:rPr>
          <w:sz w:val="20"/>
          <w:szCs w:val="20"/>
        </w:rPr>
        <w:t>а</w:t>
      </w:r>
      <w:r w:rsidRPr="00762514">
        <w:rPr>
          <w:sz w:val="20"/>
          <w:szCs w:val="20"/>
        </w:rPr>
        <w:t>кта</w:t>
      </w:r>
      <w:r w:rsidR="008E0A95" w:rsidRPr="00762514">
        <w:rPr>
          <w:sz w:val="20"/>
          <w:szCs w:val="20"/>
        </w:rPr>
        <w:t xml:space="preserve"> приема-передачи Объекта долевого строительства</w:t>
      </w:r>
      <w:r w:rsidRPr="00762514">
        <w:rPr>
          <w:sz w:val="20"/>
          <w:szCs w:val="20"/>
        </w:rPr>
        <w:t xml:space="preserve">, оплата коммунальных платежей производится </w:t>
      </w:r>
      <w:r w:rsidRPr="00762514">
        <w:rPr>
          <w:b/>
          <w:sz w:val="20"/>
          <w:szCs w:val="20"/>
        </w:rPr>
        <w:t xml:space="preserve">ЗАСТРОЙЩИКОМ. </w:t>
      </w:r>
    </w:p>
    <w:p w14:paraId="01685359" w14:textId="505F89EA" w:rsidR="00E46247" w:rsidRPr="00762514" w:rsidRDefault="00E46247" w:rsidP="00FB0BE1">
      <w:pPr>
        <w:spacing w:line="240" w:lineRule="auto"/>
        <w:contextualSpacing/>
        <w:jc w:val="both"/>
        <w:rPr>
          <w:bCs/>
          <w:sz w:val="20"/>
          <w:szCs w:val="20"/>
        </w:rPr>
      </w:pPr>
      <w:r w:rsidRPr="00762514">
        <w:rPr>
          <w:bCs/>
          <w:sz w:val="20"/>
          <w:szCs w:val="20"/>
        </w:rPr>
        <w:t>С момента подписания акта приема-передачи Объекта долевого строительства</w:t>
      </w:r>
      <w:r w:rsidR="00610A55" w:rsidRPr="00762514">
        <w:rPr>
          <w:bCs/>
          <w:sz w:val="20"/>
          <w:szCs w:val="20"/>
        </w:rPr>
        <w:t xml:space="preserve"> вне зависимости от прожива</w:t>
      </w:r>
      <w:r w:rsidR="00587F50" w:rsidRPr="00762514">
        <w:rPr>
          <w:bCs/>
          <w:sz w:val="20"/>
          <w:szCs w:val="20"/>
        </w:rPr>
        <w:t>ния</w:t>
      </w:r>
      <w:r w:rsidR="00610A55" w:rsidRPr="00762514">
        <w:rPr>
          <w:bCs/>
          <w:sz w:val="20"/>
          <w:szCs w:val="20"/>
        </w:rPr>
        <w:t xml:space="preserve"> </w:t>
      </w:r>
      <w:r w:rsidR="00587F50" w:rsidRPr="00762514">
        <w:rPr>
          <w:bCs/>
          <w:sz w:val="20"/>
          <w:szCs w:val="20"/>
        </w:rPr>
        <w:t>в нем,</w:t>
      </w:r>
      <w:r w:rsidRPr="00762514">
        <w:rPr>
          <w:bCs/>
          <w:sz w:val="20"/>
          <w:szCs w:val="20"/>
        </w:rPr>
        <w:t xml:space="preserve"> </w:t>
      </w:r>
      <w:r w:rsidRPr="00762514">
        <w:rPr>
          <w:b/>
          <w:sz w:val="20"/>
          <w:szCs w:val="20"/>
        </w:rPr>
        <w:t>ДОЛЬЩИК</w:t>
      </w:r>
      <w:r w:rsidRPr="00762514">
        <w:rPr>
          <w:bCs/>
          <w:sz w:val="20"/>
          <w:szCs w:val="20"/>
        </w:rPr>
        <w:t xml:space="preserve"> обязан нести расходы </w:t>
      </w:r>
      <w:r w:rsidR="00610A55" w:rsidRPr="00762514">
        <w:rPr>
          <w:bCs/>
          <w:sz w:val="20"/>
          <w:szCs w:val="20"/>
        </w:rPr>
        <w:t>з</w:t>
      </w:r>
      <w:r w:rsidRPr="00762514">
        <w:rPr>
          <w:bCs/>
          <w:sz w:val="20"/>
          <w:szCs w:val="20"/>
        </w:rPr>
        <w:t>а предоставляемые эксплуатирующей организацией услуги, в том числе плату за коммунальные услуги, иные расходы, связанные с эксплуатацией Объекта долевого строительства и доли в общем имуществе Жилого дома (включая содержание придомовой территории), путем оплаты в управляющую организацию (подп.6 п.2. ст.153, п.6.1 ст. 155, п.14 ст. 161 Жилищного кодекса РФ)</w:t>
      </w:r>
      <w:r w:rsidR="00587F50" w:rsidRPr="00762514">
        <w:rPr>
          <w:bCs/>
          <w:sz w:val="20"/>
          <w:szCs w:val="20"/>
        </w:rPr>
        <w:t>.</w:t>
      </w:r>
      <w:r w:rsidRPr="00762514">
        <w:rPr>
          <w:bCs/>
          <w:sz w:val="20"/>
          <w:szCs w:val="20"/>
        </w:rPr>
        <w:t xml:space="preserve"> </w:t>
      </w:r>
    </w:p>
    <w:p w14:paraId="3FAE2B8C" w14:textId="77777777" w:rsidR="007C4C55" w:rsidRPr="00762514" w:rsidRDefault="007C4C55" w:rsidP="00FB0BE1">
      <w:pPr>
        <w:spacing w:line="240" w:lineRule="auto"/>
        <w:contextualSpacing/>
        <w:jc w:val="both"/>
        <w:rPr>
          <w:sz w:val="20"/>
          <w:szCs w:val="20"/>
        </w:rPr>
      </w:pPr>
    </w:p>
    <w:p w14:paraId="0E6C4011" w14:textId="70142CC2" w:rsidR="000F11CD" w:rsidRPr="008B361E" w:rsidRDefault="00587F50" w:rsidP="008B361E">
      <w:pPr>
        <w:pStyle w:val="af4"/>
        <w:numPr>
          <w:ilvl w:val="0"/>
          <w:numId w:val="5"/>
        </w:numPr>
        <w:spacing w:line="240" w:lineRule="auto"/>
        <w:jc w:val="center"/>
        <w:rPr>
          <w:b/>
          <w:sz w:val="20"/>
          <w:szCs w:val="20"/>
        </w:rPr>
      </w:pPr>
      <w:r w:rsidRPr="008B361E">
        <w:rPr>
          <w:b/>
          <w:sz w:val="20"/>
          <w:szCs w:val="20"/>
        </w:rPr>
        <w:t xml:space="preserve">ПРАВА И </w:t>
      </w:r>
      <w:r w:rsidR="0041659C" w:rsidRPr="008B361E">
        <w:rPr>
          <w:b/>
          <w:sz w:val="20"/>
          <w:szCs w:val="20"/>
        </w:rPr>
        <w:t>ОБЯЗАННОСТИ СТОРОН</w:t>
      </w:r>
      <w:r w:rsidR="00B12B57" w:rsidRPr="008B361E">
        <w:rPr>
          <w:b/>
          <w:sz w:val="20"/>
          <w:szCs w:val="20"/>
        </w:rPr>
        <w:t>.</w:t>
      </w:r>
    </w:p>
    <w:p w14:paraId="54DFCFD8" w14:textId="77777777" w:rsidR="008B361E" w:rsidRDefault="008B361E" w:rsidP="00511FD8">
      <w:pPr>
        <w:spacing w:line="240" w:lineRule="auto"/>
        <w:ind w:firstLine="708"/>
        <w:contextualSpacing/>
        <w:jc w:val="both"/>
        <w:rPr>
          <w:sz w:val="20"/>
          <w:szCs w:val="20"/>
        </w:rPr>
      </w:pPr>
    </w:p>
    <w:p w14:paraId="4BED3674" w14:textId="3A2C69B3" w:rsidR="00511FD8" w:rsidRPr="00762514" w:rsidRDefault="00511FD8" w:rsidP="00511FD8">
      <w:pPr>
        <w:spacing w:line="240" w:lineRule="auto"/>
        <w:ind w:firstLine="708"/>
        <w:contextualSpacing/>
        <w:jc w:val="both"/>
        <w:rPr>
          <w:sz w:val="20"/>
          <w:szCs w:val="20"/>
        </w:rPr>
      </w:pPr>
      <w:r w:rsidRPr="00762514">
        <w:rPr>
          <w:sz w:val="20"/>
          <w:szCs w:val="20"/>
        </w:rPr>
        <w:t>3.1.</w:t>
      </w:r>
      <w:r w:rsidRPr="00762514">
        <w:rPr>
          <w:b/>
          <w:sz w:val="20"/>
          <w:szCs w:val="20"/>
        </w:rPr>
        <w:t xml:space="preserve"> ЗАСТРОЙЩИК</w:t>
      </w:r>
      <w:r w:rsidRPr="00762514">
        <w:rPr>
          <w:sz w:val="20"/>
          <w:szCs w:val="20"/>
        </w:rPr>
        <w:t xml:space="preserve"> обязан:</w:t>
      </w:r>
    </w:p>
    <w:p w14:paraId="664ED555" w14:textId="248B8224"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 xml:space="preserve">Осуществить строительство и ввод в эксплуатацию </w:t>
      </w:r>
      <w:r w:rsidR="00276A7A">
        <w:rPr>
          <w:sz w:val="20"/>
          <w:szCs w:val="20"/>
        </w:rPr>
        <w:t>Многофункционального центра</w:t>
      </w:r>
      <w:r w:rsidRPr="00762514">
        <w:rPr>
          <w:sz w:val="20"/>
          <w:szCs w:val="20"/>
        </w:rPr>
        <w:t xml:space="preserve"> на условиях, указанных в настоящем Договоре;</w:t>
      </w:r>
    </w:p>
    <w:p w14:paraId="795B0BDF"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 xml:space="preserve">Уведомить </w:t>
      </w:r>
      <w:r w:rsidRPr="00762514">
        <w:rPr>
          <w:b/>
          <w:sz w:val="20"/>
          <w:szCs w:val="20"/>
        </w:rPr>
        <w:t>ДОЛЬЩИКА</w:t>
      </w:r>
      <w:r w:rsidRPr="00762514">
        <w:rPr>
          <w:sz w:val="20"/>
          <w:szCs w:val="20"/>
        </w:rPr>
        <w:t xml:space="preserve"> о сроках и условиях приемки им Объекта долевого строительства</w:t>
      </w:r>
      <w:r w:rsidRPr="00762514">
        <w:rPr>
          <w:bCs/>
          <w:sz w:val="20"/>
          <w:szCs w:val="20"/>
        </w:rPr>
        <w:t xml:space="preserve"> </w:t>
      </w:r>
      <w:r w:rsidRPr="00762514">
        <w:rPr>
          <w:sz w:val="20"/>
          <w:szCs w:val="20"/>
        </w:rPr>
        <w:t xml:space="preserve">от </w:t>
      </w:r>
      <w:r w:rsidRPr="00762514">
        <w:rPr>
          <w:b/>
          <w:sz w:val="20"/>
          <w:szCs w:val="20"/>
        </w:rPr>
        <w:t xml:space="preserve">ЗАСТРОЙЩИКА. </w:t>
      </w:r>
      <w:r w:rsidRPr="00762514">
        <w:rPr>
          <w:sz w:val="20"/>
          <w:szCs w:val="20"/>
        </w:rPr>
        <w:t>Уведомление направляется по адресу, указанному в настоящем Договоре, не менее чем за 14 (Четырнадцать) рабочих дней до наступления, установленного настоящим Договором срока передачи Объекта долевого строительства;</w:t>
      </w:r>
    </w:p>
    <w:p w14:paraId="34E35CBA" w14:textId="77777777" w:rsidR="00511FD8" w:rsidRPr="00762514" w:rsidRDefault="00511FD8" w:rsidP="00511FD8">
      <w:pPr>
        <w:pStyle w:val="af4"/>
        <w:widowControl/>
        <w:numPr>
          <w:ilvl w:val="2"/>
          <w:numId w:val="8"/>
        </w:numPr>
        <w:autoSpaceDE/>
        <w:spacing w:line="240" w:lineRule="auto"/>
        <w:ind w:left="0" w:firstLine="708"/>
        <w:jc w:val="both"/>
        <w:rPr>
          <w:b/>
          <w:sz w:val="20"/>
          <w:szCs w:val="20"/>
        </w:rPr>
      </w:pPr>
      <w:r w:rsidRPr="00762514">
        <w:rPr>
          <w:sz w:val="20"/>
          <w:szCs w:val="20"/>
        </w:rPr>
        <w:t>Передать Объект долевого строительства</w:t>
      </w:r>
      <w:r w:rsidRPr="00762514">
        <w:rPr>
          <w:bCs/>
          <w:sz w:val="20"/>
          <w:szCs w:val="20"/>
        </w:rPr>
        <w:t xml:space="preserve"> </w:t>
      </w:r>
      <w:r w:rsidRPr="00762514">
        <w:rPr>
          <w:b/>
          <w:sz w:val="20"/>
          <w:szCs w:val="20"/>
        </w:rPr>
        <w:t>ДОЛЬЩИКУ</w:t>
      </w:r>
      <w:r w:rsidRPr="00762514">
        <w:rPr>
          <w:sz w:val="20"/>
          <w:szCs w:val="20"/>
        </w:rPr>
        <w:t xml:space="preserve"> не позднее указанного в настоящем Договоре срока; допускается досрочное исполнение </w:t>
      </w:r>
      <w:r w:rsidRPr="00762514">
        <w:rPr>
          <w:b/>
          <w:sz w:val="20"/>
          <w:szCs w:val="20"/>
        </w:rPr>
        <w:t xml:space="preserve">ЗАСТРОЙЩИКОМ </w:t>
      </w:r>
      <w:r w:rsidRPr="00762514">
        <w:rPr>
          <w:sz w:val="20"/>
          <w:szCs w:val="20"/>
        </w:rPr>
        <w:t>обязательства по передаче Объекта долевого строительства</w:t>
      </w:r>
      <w:r w:rsidRPr="00762514">
        <w:rPr>
          <w:bCs/>
          <w:sz w:val="20"/>
          <w:szCs w:val="20"/>
        </w:rPr>
        <w:t xml:space="preserve"> </w:t>
      </w:r>
      <w:r w:rsidRPr="00762514">
        <w:rPr>
          <w:b/>
          <w:sz w:val="20"/>
          <w:szCs w:val="20"/>
        </w:rPr>
        <w:t>ДОЛЬЩИКУ</w:t>
      </w:r>
      <w:r w:rsidRPr="00762514">
        <w:rPr>
          <w:sz w:val="20"/>
          <w:szCs w:val="20"/>
        </w:rPr>
        <w:t>;</w:t>
      </w:r>
      <w:r w:rsidRPr="00762514">
        <w:rPr>
          <w:b/>
          <w:sz w:val="20"/>
          <w:szCs w:val="20"/>
        </w:rPr>
        <w:t xml:space="preserve"> </w:t>
      </w:r>
    </w:p>
    <w:p w14:paraId="11692902" w14:textId="77777777" w:rsidR="00511FD8" w:rsidRPr="00762514" w:rsidRDefault="00511FD8" w:rsidP="00511FD8">
      <w:pPr>
        <w:pStyle w:val="af4"/>
        <w:widowControl/>
        <w:numPr>
          <w:ilvl w:val="2"/>
          <w:numId w:val="8"/>
        </w:numPr>
        <w:autoSpaceDE/>
        <w:spacing w:line="240" w:lineRule="auto"/>
        <w:ind w:left="0" w:firstLine="708"/>
        <w:jc w:val="both"/>
        <w:rPr>
          <w:sz w:val="20"/>
          <w:szCs w:val="20"/>
        </w:rPr>
      </w:pPr>
      <w:r w:rsidRPr="00762514">
        <w:rPr>
          <w:sz w:val="20"/>
          <w:szCs w:val="20"/>
        </w:rPr>
        <w:t xml:space="preserve">По требованию </w:t>
      </w:r>
      <w:r w:rsidRPr="00762514">
        <w:rPr>
          <w:b/>
          <w:sz w:val="20"/>
          <w:szCs w:val="20"/>
        </w:rPr>
        <w:t xml:space="preserve">ДОЛЬЩИКА </w:t>
      </w:r>
      <w:r w:rsidRPr="00762514">
        <w:rPr>
          <w:bCs/>
          <w:sz w:val="20"/>
          <w:szCs w:val="20"/>
        </w:rPr>
        <w:t>предоставить в</w:t>
      </w:r>
      <w:r w:rsidRPr="00762514">
        <w:rPr>
          <w:sz w:val="20"/>
          <w:szCs w:val="20"/>
        </w:rPr>
        <w:t>озможность ознакомиться с проектной документацией.</w:t>
      </w:r>
    </w:p>
    <w:p w14:paraId="0A56F89D" w14:textId="77777777" w:rsidR="00511FD8" w:rsidRPr="00762514" w:rsidRDefault="00511FD8" w:rsidP="00511FD8">
      <w:pPr>
        <w:spacing w:line="240" w:lineRule="auto"/>
        <w:ind w:firstLine="708"/>
        <w:contextualSpacing/>
        <w:jc w:val="both"/>
        <w:rPr>
          <w:sz w:val="20"/>
          <w:szCs w:val="20"/>
        </w:rPr>
      </w:pPr>
    </w:p>
    <w:p w14:paraId="458C4C11" w14:textId="77777777" w:rsidR="00511FD8" w:rsidRPr="00762514" w:rsidRDefault="00511FD8" w:rsidP="00511FD8">
      <w:pPr>
        <w:spacing w:line="240" w:lineRule="auto"/>
        <w:ind w:firstLine="708"/>
        <w:contextualSpacing/>
        <w:jc w:val="both"/>
        <w:rPr>
          <w:sz w:val="20"/>
          <w:szCs w:val="20"/>
        </w:rPr>
      </w:pPr>
      <w:r w:rsidRPr="00762514">
        <w:rPr>
          <w:sz w:val="20"/>
          <w:szCs w:val="20"/>
        </w:rPr>
        <w:t>3.2</w:t>
      </w:r>
      <w:r w:rsidRPr="00762514">
        <w:rPr>
          <w:b/>
          <w:bCs/>
          <w:sz w:val="20"/>
          <w:szCs w:val="20"/>
        </w:rPr>
        <w:t>. ЗАСТРОЙЩИК</w:t>
      </w:r>
      <w:r w:rsidRPr="00762514">
        <w:rPr>
          <w:sz w:val="20"/>
          <w:szCs w:val="20"/>
        </w:rPr>
        <w:t xml:space="preserve"> имеет право:</w:t>
      </w:r>
    </w:p>
    <w:p w14:paraId="324F0863"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xml:space="preserve">3.2.1. В </w:t>
      </w:r>
      <w:r w:rsidRPr="00762514">
        <w:rPr>
          <w:color w:val="000000"/>
          <w:sz w:val="20"/>
          <w:szCs w:val="20"/>
          <w:shd w:val="clear" w:color="auto" w:fill="FFFFFF"/>
        </w:rPr>
        <w:t xml:space="preserve">одностороннем порядке отказаться от исполнения договора, </w:t>
      </w:r>
      <w:r w:rsidRPr="00762514">
        <w:rPr>
          <w:sz w:val="20"/>
          <w:szCs w:val="20"/>
        </w:rPr>
        <w:t xml:space="preserve">в случае просрочки внесения </w:t>
      </w:r>
      <w:r w:rsidRPr="00762514">
        <w:rPr>
          <w:b/>
          <w:bCs/>
          <w:sz w:val="20"/>
          <w:szCs w:val="20"/>
        </w:rPr>
        <w:t>ДОЛЬЩИКОМ</w:t>
      </w:r>
      <w:r w:rsidRPr="00762514">
        <w:rPr>
          <w:sz w:val="20"/>
          <w:szCs w:val="20"/>
        </w:rPr>
        <w:t xml:space="preserve"> платежа: </w:t>
      </w:r>
    </w:p>
    <w:p w14:paraId="1D017A22"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е</w:t>
      </w:r>
      <w:r w:rsidRPr="00762514">
        <w:rPr>
          <w:color w:val="000000"/>
          <w:sz w:val="20"/>
          <w:szCs w:val="20"/>
          <w:lang w:eastAsia="ru-RU"/>
        </w:rPr>
        <w:t xml:space="preserve">сли в соответствии с Договором уплата цены Договора должна производиться </w:t>
      </w:r>
      <w:r w:rsidRPr="00762514">
        <w:rPr>
          <w:b/>
          <w:bCs/>
          <w:color w:val="000000"/>
          <w:sz w:val="20"/>
          <w:szCs w:val="20"/>
          <w:lang w:eastAsia="ru-RU"/>
        </w:rPr>
        <w:t>ДОЛЬЩИКОМ</w:t>
      </w:r>
      <w:r w:rsidRPr="00762514">
        <w:rPr>
          <w:color w:val="000000"/>
          <w:sz w:val="20"/>
          <w:szCs w:val="20"/>
          <w:lang w:eastAsia="ru-RU"/>
        </w:rPr>
        <w:t xml:space="preserve"> путем единовременного внесения платежа</w:t>
      </w:r>
      <w:r w:rsidRPr="00762514">
        <w:rPr>
          <w:sz w:val="20"/>
          <w:szCs w:val="20"/>
        </w:rPr>
        <w:t xml:space="preserve"> – просрочки внесения платежа </w:t>
      </w:r>
      <w:r w:rsidRPr="00762514">
        <w:rPr>
          <w:color w:val="000000"/>
          <w:sz w:val="20"/>
          <w:szCs w:val="20"/>
          <w:lang w:eastAsia="ru-RU"/>
        </w:rPr>
        <w:t>в течение более чем два месяца</w:t>
      </w:r>
      <w:r w:rsidRPr="00762514">
        <w:rPr>
          <w:sz w:val="20"/>
          <w:szCs w:val="20"/>
        </w:rPr>
        <w:t>;</w:t>
      </w:r>
    </w:p>
    <w:p w14:paraId="5CB73EB8"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 </w:t>
      </w:r>
      <w:r w:rsidRPr="00762514">
        <w:rPr>
          <w:sz w:val="20"/>
          <w:szCs w:val="20"/>
          <w:lang w:eastAsia="ru-RU"/>
        </w:rPr>
        <w:t xml:space="preserve">если в соответствии с Договором уплата цены Договора должна производиться </w:t>
      </w:r>
      <w:r w:rsidRPr="00762514">
        <w:rPr>
          <w:b/>
          <w:bCs/>
          <w:sz w:val="20"/>
          <w:szCs w:val="20"/>
          <w:lang w:eastAsia="ru-RU"/>
        </w:rPr>
        <w:t>ДОЛЬЩИКОМ</w:t>
      </w:r>
      <w:r w:rsidRPr="00762514">
        <w:rPr>
          <w:sz w:val="20"/>
          <w:szCs w:val="20"/>
          <w:lang w:eastAsia="ru-RU"/>
        </w:rPr>
        <w:t xml:space="preserve"> путем внесения платежей в предусмотренный договором период </w:t>
      </w:r>
      <w:r w:rsidRPr="00762514">
        <w:rPr>
          <w:sz w:val="20"/>
          <w:szCs w:val="20"/>
        </w:rPr>
        <w:t xml:space="preserve">– </w:t>
      </w:r>
      <w:r w:rsidRPr="00762514">
        <w:rPr>
          <w:sz w:val="20"/>
          <w:szCs w:val="20"/>
          <w:lang w:eastAsia="ru-RU"/>
        </w:rPr>
        <w:t xml:space="preserve">систематическое нарушение </w:t>
      </w:r>
      <w:r w:rsidRPr="00762514">
        <w:rPr>
          <w:b/>
          <w:bCs/>
          <w:sz w:val="20"/>
          <w:szCs w:val="20"/>
          <w:lang w:eastAsia="ru-RU"/>
        </w:rPr>
        <w:t>ДОЛЬЩИКОМ</w:t>
      </w:r>
      <w:r w:rsidRPr="00762514">
        <w:rPr>
          <w:sz w:val="20"/>
          <w:szCs w:val="20"/>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7CEE06E9" w14:textId="77777777" w:rsidR="00511FD8" w:rsidRPr="00762514" w:rsidRDefault="00511FD8" w:rsidP="00511FD8">
      <w:pPr>
        <w:spacing w:line="240" w:lineRule="auto"/>
        <w:ind w:firstLine="709"/>
        <w:contextualSpacing/>
        <w:jc w:val="both"/>
        <w:rPr>
          <w:sz w:val="20"/>
          <w:szCs w:val="20"/>
        </w:rPr>
      </w:pPr>
      <w:r w:rsidRPr="00762514">
        <w:rPr>
          <w:sz w:val="20"/>
          <w:szCs w:val="20"/>
        </w:rPr>
        <w:t xml:space="preserve">3.2.2. Не передавать Объект долевого строительства </w:t>
      </w:r>
      <w:r w:rsidRPr="00762514">
        <w:rPr>
          <w:b/>
          <w:bCs/>
          <w:sz w:val="20"/>
          <w:szCs w:val="20"/>
        </w:rPr>
        <w:t>ДОЛЬЩИКУ</w:t>
      </w:r>
      <w:r w:rsidRPr="00762514">
        <w:rPr>
          <w:sz w:val="20"/>
          <w:szCs w:val="20"/>
        </w:rPr>
        <w:t xml:space="preserve"> до полной ликвидации задолженности последнего перед </w:t>
      </w:r>
      <w:r w:rsidRPr="00762514">
        <w:rPr>
          <w:b/>
          <w:bCs/>
          <w:sz w:val="20"/>
          <w:szCs w:val="20"/>
        </w:rPr>
        <w:t>ЗАСТРОЙЩИКОМ</w:t>
      </w:r>
      <w:r w:rsidRPr="00762514">
        <w:rPr>
          <w:sz w:val="20"/>
          <w:szCs w:val="20"/>
        </w:rPr>
        <w:t xml:space="preserve"> по настоящему Договору. Удержание Объекта долевого строительства, до момента исполнения </w:t>
      </w:r>
      <w:r w:rsidRPr="00762514">
        <w:rPr>
          <w:b/>
          <w:bCs/>
          <w:sz w:val="20"/>
          <w:szCs w:val="20"/>
        </w:rPr>
        <w:t xml:space="preserve">ДОЛЬЩИКОМ </w:t>
      </w:r>
      <w:r w:rsidRPr="00762514">
        <w:rPr>
          <w:sz w:val="20"/>
          <w:szCs w:val="20"/>
        </w:rPr>
        <w:t xml:space="preserve">всех обязательств по настоящему Договору не влечет ответственности </w:t>
      </w:r>
      <w:r w:rsidRPr="00762514">
        <w:rPr>
          <w:b/>
          <w:bCs/>
          <w:sz w:val="20"/>
          <w:szCs w:val="20"/>
        </w:rPr>
        <w:t>ЗАСТРОЙЩИКА</w:t>
      </w:r>
      <w:r w:rsidRPr="00762514">
        <w:rPr>
          <w:sz w:val="20"/>
          <w:szCs w:val="20"/>
        </w:rPr>
        <w:t xml:space="preserve"> за просрочку исполнения своих обязательств перед </w:t>
      </w:r>
      <w:r w:rsidRPr="00762514">
        <w:rPr>
          <w:b/>
          <w:bCs/>
          <w:sz w:val="20"/>
          <w:szCs w:val="20"/>
        </w:rPr>
        <w:t>ДОЛЬЩИКОМ</w:t>
      </w:r>
      <w:r w:rsidRPr="00762514">
        <w:rPr>
          <w:sz w:val="20"/>
          <w:szCs w:val="20"/>
        </w:rPr>
        <w:t>.</w:t>
      </w:r>
    </w:p>
    <w:p w14:paraId="528C1254" w14:textId="0F3C2ABE" w:rsidR="00511FD8" w:rsidRPr="00762514" w:rsidRDefault="00511FD8" w:rsidP="00511FD8">
      <w:pPr>
        <w:spacing w:line="240" w:lineRule="auto"/>
        <w:contextualSpacing/>
        <w:jc w:val="both"/>
        <w:rPr>
          <w:sz w:val="20"/>
          <w:szCs w:val="20"/>
        </w:rPr>
      </w:pPr>
      <w:r w:rsidRPr="00762514">
        <w:rPr>
          <w:sz w:val="20"/>
          <w:szCs w:val="20"/>
        </w:rPr>
        <w:t xml:space="preserve">3.2.3. </w:t>
      </w:r>
      <w:r w:rsidRPr="00762514">
        <w:rPr>
          <w:b/>
          <w:bCs/>
          <w:sz w:val="20"/>
          <w:szCs w:val="20"/>
        </w:rPr>
        <w:t xml:space="preserve">ЗАСТРОЙЩИК </w:t>
      </w:r>
      <w:r w:rsidRPr="00762514">
        <w:rPr>
          <w:sz w:val="20"/>
          <w:szCs w:val="20"/>
        </w:rPr>
        <w:t xml:space="preserve">имеет право внести в </w:t>
      </w:r>
      <w:r w:rsidR="00276A7A">
        <w:rPr>
          <w:sz w:val="20"/>
          <w:szCs w:val="20"/>
        </w:rPr>
        <w:t>Многофункциональный центр</w:t>
      </w:r>
      <w:r w:rsidRPr="00762514">
        <w:rPr>
          <w:sz w:val="20"/>
          <w:szCs w:val="20"/>
        </w:rPr>
        <w:t xml:space="preserve"> или Объект долевого строительства изменения </w:t>
      </w:r>
      <w:r w:rsidRPr="00762514">
        <w:rPr>
          <w:color w:val="000000"/>
          <w:sz w:val="20"/>
          <w:szCs w:val="20"/>
        </w:rPr>
        <w:t xml:space="preserve">на любой стадии строительства, </w:t>
      </w:r>
      <w:r w:rsidRPr="00762514">
        <w:rPr>
          <w:sz w:val="20"/>
          <w:szCs w:val="20"/>
        </w:rPr>
        <w:t xml:space="preserve">которые не ухудшают качество Объекта долевого строительства, а также не делают его непригодным для использования, </w:t>
      </w:r>
      <w:r w:rsidRPr="00762514">
        <w:rPr>
          <w:color w:val="000000"/>
          <w:sz w:val="20"/>
          <w:szCs w:val="20"/>
        </w:rPr>
        <w:t xml:space="preserve">в том числе, но не исключительно: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w:t>
      </w:r>
      <w:r w:rsidR="00276A7A">
        <w:rPr>
          <w:sz w:val="20"/>
          <w:szCs w:val="20"/>
        </w:rPr>
        <w:t>Многофункционального центра</w:t>
      </w:r>
      <w:r w:rsidRPr="00762514">
        <w:rPr>
          <w:color w:val="000000"/>
          <w:sz w:val="20"/>
          <w:szCs w:val="20"/>
        </w:rPr>
        <w:t xml:space="preserve"> и Объекта долевого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r w:rsidRPr="00762514">
        <w:rPr>
          <w:sz w:val="20"/>
          <w:szCs w:val="20"/>
        </w:rPr>
        <w:t xml:space="preserve"> при условии, что по завершении строительства Дом в целом и Объект долевого строительства в частности будут отвечать требованиям проектной документации. Данные изменения признаются сторонами допустимыми, не нарушающими условия Договора, при этом заключения дополнительного соглашения к настоящему Договору не требуется. </w:t>
      </w:r>
    </w:p>
    <w:p w14:paraId="62A7F9C1"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3.3. </w:t>
      </w:r>
      <w:r w:rsidRPr="00762514">
        <w:rPr>
          <w:b/>
          <w:sz w:val="20"/>
          <w:szCs w:val="20"/>
        </w:rPr>
        <w:t xml:space="preserve">ДОЛЬЩИК </w:t>
      </w:r>
      <w:r w:rsidRPr="00762514">
        <w:rPr>
          <w:sz w:val="20"/>
          <w:szCs w:val="20"/>
        </w:rPr>
        <w:t>обязан:</w:t>
      </w:r>
    </w:p>
    <w:p w14:paraId="612547C3" w14:textId="77777777" w:rsidR="00511FD8" w:rsidRPr="00762514" w:rsidRDefault="00511FD8" w:rsidP="00511FD8">
      <w:pPr>
        <w:pStyle w:val="af4"/>
        <w:widowControl/>
        <w:tabs>
          <w:tab w:val="left" w:pos="360"/>
        </w:tabs>
        <w:autoSpaceDE/>
        <w:spacing w:line="240" w:lineRule="auto"/>
        <w:ind w:left="0" w:firstLine="709"/>
        <w:jc w:val="both"/>
        <w:rPr>
          <w:sz w:val="20"/>
          <w:szCs w:val="20"/>
        </w:rPr>
      </w:pPr>
      <w:r w:rsidRPr="00762514">
        <w:rPr>
          <w:sz w:val="20"/>
          <w:szCs w:val="20"/>
        </w:rPr>
        <w:t xml:space="preserve">3.3.1. Выполнить надлежащим образом условия настоящего Договора (в том числе условия, указанные в </w:t>
      </w:r>
      <w:proofErr w:type="spellStart"/>
      <w:r w:rsidRPr="00762514">
        <w:rPr>
          <w:sz w:val="20"/>
          <w:szCs w:val="20"/>
        </w:rPr>
        <w:t>пп</w:t>
      </w:r>
      <w:proofErr w:type="spellEnd"/>
      <w:r w:rsidRPr="00762514">
        <w:rPr>
          <w:sz w:val="20"/>
          <w:szCs w:val="20"/>
        </w:rPr>
        <w:t>. 2.3, 2.6 настоящего Договора);</w:t>
      </w:r>
    </w:p>
    <w:p w14:paraId="6E3EFE32" w14:textId="77777777" w:rsidR="00511FD8" w:rsidRPr="00762514" w:rsidRDefault="00511FD8" w:rsidP="00511FD8">
      <w:pPr>
        <w:widowControl/>
        <w:tabs>
          <w:tab w:val="left" w:pos="360"/>
        </w:tabs>
        <w:autoSpaceDE/>
        <w:spacing w:line="240" w:lineRule="auto"/>
        <w:ind w:firstLine="709"/>
        <w:contextualSpacing/>
        <w:jc w:val="both"/>
        <w:rPr>
          <w:sz w:val="20"/>
          <w:szCs w:val="20"/>
        </w:rPr>
      </w:pPr>
      <w:r w:rsidRPr="00762514">
        <w:rPr>
          <w:sz w:val="20"/>
          <w:szCs w:val="20"/>
        </w:rPr>
        <w:t xml:space="preserve">3.3.2. 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от </w:t>
      </w:r>
      <w:r w:rsidRPr="00762514">
        <w:rPr>
          <w:b/>
          <w:sz w:val="20"/>
          <w:szCs w:val="20"/>
        </w:rPr>
        <w:t xml:space="preserve">ЗАСТРОЙЩИКА </w:t>
      </w:r>
      <w:r w:rsidRPr="00762514">
        <w:rPr>
          <w:sz w:val="20"/>
          <w:szCs w:val="20"/>
        </w:rPr>
        <w:t>Объект долевого строительства</w:t>
      </w:r>
      <w:r w:rsidRPr="00762514">
        <w:rPr>
          <w:bCs/>
          <w:sz w:val="20"/>
          <w:szCs w:val="20"/>
        </w:rPr>
        <w:t xml:space="preserve"> </w:t>
      </w:r>
      <w:r w:rsidRPr="00762514">
        <w:rPr>
          <w:sz w:val="20"/>
          <w:szCs w:val="20"/>
        </w:rPr>
        <w:t xml:space="preserve">в 10-дневный срок, после получения письменного уведомления </w:t>
      </w:r>
      <w:r w:rsidRPr="00762514">
        <w:rPr>
          <w:b/>
          <w:sz w:val="20"/>
          <w:szCs w:val="20"/>
        </w:rPr>
        <w:t>ЗАСТРОЙЩИКА</w:t>
      </w:r>
      <w:r w:rsidRPr="00762514">
        <w:rPr>
          <w:sz w:val="20"/>
          <w:szCs w:val="20"/>
        </w:rPr>
        <w:t>;</w:t>
      </w:r>
    </w:p>
    <w:p w14:paraId="01AAB5C2" w14:textId="77777777" w:rsidR="00511FD8" w:rsidRPr="00762514" w:rsidRDefault="00511FD8" w:rsidP="00511FD8">
      <w:pPr>
        <w:pStyle w:val="af4"/>
        <w:widowControl/>
        <w:tabs>
          <w:tab w:val="left" w:pos="426"/>
        </w:tabs>
        <w:autoSpaceDE/>
        <w:spacing w:line="240" w:lineRule="auto"/>
        <w:ind w:left="0" w:firstLine="709"/>
        <w:jc w:val="both"/>
        <w:rPr>
          <w:sz w:val="20"/>
          <w:szCs w:val="20"/>
        </w:rPr>
      </w:pPr>
      <w:r w:rsidRPr="00762514">
        <w:rPr>
          <w:sz w:val="20"/>
          <w:szCs w:val="20"/>
        </w:rPr>
        <w:t>3.3.3. Оплачивать коммунальные платежи с момента передачи Объекта долевого строительства</w:t>
      </w:r>
      <w:r w:rsidRPr="00762514">
        <w:rPr>
          <w:bCs/>
          <w:sz w:val="20"/>
          <w:szCs w:val="20"/>
        </w:rPr>
        <w:t xml:space="preserve"> </w:t>
      </w:r>
      <w:r w:rsidRPr="00762514">
        <w:rPr>
          <w:sz w:val="20"/>
          <w:szCs w:val="20"/>
        </w:rPr>
        <w:t>по Акту или иному документу о передаче;</w:t>
      </w:r>
    </w:p>
    <w:p w14:paraId="0D0B950B" w14:textId="77777777" w:rsidR="00511FD8" w:rsidRPr="00762514" w:rsidRDefault="00511FD8" w:rsidP="00511FD8">
      <w:pPr>
        <w:pStyle w:val="af4"/>
        <w:widowControl/>
        <w:tabs>
          <w:tab w:val="left" w:pos="426"/>
        </w:tabs>
        <w:autoSpaceDE/>
        <w:spacing w:line="240" w:lineRule="auto"/>
        <w:ind w:left="0" w:firstLine="709"/>
        <w:jc w:val="both"/>
        <w:rPr>
          <w:sz w:val="20"/>
          <w:szCs w:val="20"/>
          <w:shd w:val="clear" w:color="auto" w:fill="FFFFFF"/>
          <w:lang w:eastAsia="ru-RU"/>
        </w:rPr>
      </w:pPr>
      <w:r w:rsidRPr="00762514">
        <w:rPr>
          <w:sz w:val="20"/>
          <w:szCs w:val="20"/>
        </w:rPr>
        <w:t>3.3.4. С момента принятия Объекта долевого строительства</w:t>
      </w:r>
      <w:r w:rsidRPr="00762514">
        <w:rPr>
          <w:sz w:val="20"/>
          <w:szCs w:val="20"/>
          <w:shd w:val="clear" w:color="auto" w:fill="FFFFFF"/>
          <w:lang w:eastAsia="ru-RU"/>
        </w:rPr>
        <w:t xml:space="preserve"> осуществлять содержание и эксплуатацию Объекта долевого строительства согласно Инструкции по эксплуатации, исполнять ее требования и следовать ее рекомендациям, а также соблюдать требования (правила, нормы) технической эксплуатации, установленные нормативными правовыми актами РФ и РТ.</w:t>
      </w:r>
    </w:p>
    <w:p w14:paraId="10617801"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3.3.5. До регистрации права собственности на Объект долевого строительства, без согласования в установленном порядке с уполномоченными органами, а также </w:t>
      </w:r>
      <w:r w:rsidRPr="00762514">
        <w:rPr>
          <w:b/>
          <w:bCs/>
          <w:sz w:val="20"/>
          <w:szCs w:val="20"/>
        </w:rPr>
        <w:t>с ЗАСТРОЙЩИКОМ</w:t>
      </w:r>
      <w:r w:rsidRPr="00762514">
        <w:rPr>
          <w:sz w:val="20"/>
          <w:szCs w:val="20"/>
        </w:rPr>
        <w:t>:</w:t>
      </w:r>
    </w:p>
    <w:p w14:paraId="064580E5"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никаких перестроек (перепланировок, снос или перенос стен, перегородок, установка не предусмотренных проектом решеток и остеклений, переустройство коммуникаций и прочее);</w:t>
      </w:r>
    </w:p>
    <w:p w14:paraId="336E80CF"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какие – либо отделочные работы;</w:t>
      </w:r>
    </w:p>
    <w:p w14:paraId="31505C74"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 в случае аварий внутренних, тепло-, </w:t>
      </w:r>
      <w:proofErr w:type="spellStart"/>
      <w:r w:rsidRPr="00762514">
        <w:rPr>
          <w:sz w:val="20"/>
          <w:szCs w:val="20"/>
        </w:rPr>
        <w:t>энерго</w:t>
      </w:r>
      <w:proofErr w:type="spellEnd"/>
      <w:r w:rsidRPr="00762514">
        <w:rPr>
          <w:sz w:val="20"/>
          <w:szCs w:val="20"/>
        </w:rPr>
        <w:t xml:space="preserve">- и других сетей по вине </w:t>
      </w:r>
      <w:r w:rsidRPr="00762514">
        <w:rPr>
          <w:b/>
          <w:bCs/>
          <w:sz w:val="20"/>
          <w:szCs w:val="20"/>
        </w:rPr>
        <w:t>ДОЛЬЩИКА</w:t>
      </w:r>
      <w:r w:rsidRPr="00762514">
        <w:rPr>
          <w:sz w:val="20"/>
          <w:szCs w:val="20"/>
        </w:rPr>
        <w:t xml:space="preserve"> (в том числе при нанесении ущерба объектам долевого строительства других дольщиков), принимать все необходимые меры к устранению аварий и их последствий за свой счет.</w:t>
      </w:r>
    </w:p>
    <w:p w14:paraId="29774111" w14:textId="72F7A8C3" w:rsidR="001D6A58" w:rsidRPr="00762514" w:rsidRDefault="00511FD8" w:rsidP="00511FD8">
      <w:pPr>
        <w:widowControl/>
        <w:autoSpaceDE/>
        <w:spacing w:line="240" w:lineRule="auto"/>
        <w:contextualSpacing/>
        <w:jc w:val="both"/>
        <w:rPr>
          <w:sz w:val="20"/>
          <w:szCs w:val="20"/>
        </w:rPr>
      </w:pPr>
      <w:r w:rsidRPr="00762514">
        <w:rPr>
          <w:sz w:val="20"/>
          <w:szCs w:val="20"/>
        </w:rPr>
        <w:lastRenderedPageBreak/>
        <w:t xml:space="preserve">3.3.6. На момент подписания настоящего Договора представить </w:t>
      </w:r>
      <w:r w:rsidRPr="00762514">
        <w:rPr>
          <w:b/>
          <w:sz w:val="20"/>
          <w:szCs w:val="20"/>
        </w:rPr>
        <w:t>ЗАСТРОЙЩИКУ</w:t>
      </w:r>
      <w:r w:rsidRPr="00762514">
        <w:rPr>
          <w:sz w:val="20"/>
          <w:szCs w:val="20"/>
        </w:rPr>
        <w:t>: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432A13C2" w14:textId="77777777" w:rsidR="00587F50" w:rsidRPr="00762514" w:rsidRDefault="00587F50" w:rsidP="00FB0BE1">
      <w:pPr>
        <w:spacing w:line="240" w:lineRule="auto"/>
        <w:contextualSpacing/>
        <w:jc w:val="center"/>
        <w:rPr>
          <w:b/>
          <w:sz w:val="20"/>
          <w:szCs w:val="20"/>
        </w:rPr>
      </w:pPr>
    </w:p>
    <w:p w14:paraId="3F218FE4" w14:textId="319F62F9" w:rsidR="000F11CD" w:rsidRPr="00762514" w:rsidRDefault="0041659C" w:rsidP="00FB0BE1">
      <w:pPr>
        <w:spacing w:line="240" w:lineRule="auto"/>
        <w:ind w:firstLine="0"/>
        <w:contextualSpacing/>
        <w:jc w:val="center"/>
        <w:rPr>
          <w:b/>
          <w:sz w:val="20"/>
          <w:szCs w:val="20"/>
        </w:rPr>
      </w:pPr>
      <w:r w:rsidRPr="00762514">
        <w:rPr>
          <w:b/>
          <w:sz w:val="20"/>
          <w:szCs w:val="20"/>
        </w:rPr>
        <w:t>4. ГАРАНТИИ КАЧЕСТВА</w:t>
      </w:r>
      <w:r w:rsidR="00B12B57" w:rsidRPr="00762514">
        <w:rPr>
          <w:b/>
          <w:sz w:val="20"/>
          <w:szCs w:val="20"/>
        </w:rPr>
        <w:t>.</w:t>
      </w:r>
    </w:p>
    <w:p w14:paraId="0599E90F" w14:textId="77777777" w:rsidR="00960957" w:rsidRPr="00762514" w:rsidRDefault="00960957" w:rsidP="00FB0BE1">
      <w:pPr>
        <w:spacing w:line="240" w:lineRule="auto"/>
        <w:contextualSpacing/>
        <w:jc w:val="center"/>
        <w:rPr>
          <w:b/>
          <w:sz w:val="20"/>
          <w:szCs w:val="20"/>
        </w:rPr>
      </w:pPr>
    </w:p>
    <w:p w14:paraId="7C8EA602" w14:textId="77777777" w:rsidR="0041659C" w:rsidRPr="00762514" w:rsidRDefault="0041659C" w:rsidP="00FB0BE1">
      <w:pPr>
        <w:spacing w:line="240" w:lineRule="auto"/>
        <w:ind w:firstLine="708"/>
        <w:contextualSpacing/>
        <w:jc w:val="both"/>
        <w:rPr>
          <w:sz w:val="20"/>
          <w:szCs w:val="20"/>
        </w:rPr>
      </w:pPr>
      <w:r w:rsidRPr="00762514">
        <w:rPr>
          <w:sz w:val="20"/>
          <w:szCs w:val="20"/>
        </w:rPr>
        <w:t xml:space="preserve">4.1. </w:t>
      </w:r>
      <w:r w:rsidRPr="00762514">
        <w:rPr>
          <w:b/>
          <w:sz w:val="20"/>
          <w:szCs w:val="20"/>
        </w:rPr>
        <w:t>ЗАСТРОЙЩИК</w:t>
      </w:r>
      <w:r w:rsidRPr="00762514">
        <w:rPr>
          <w:sz w:val="20"/>
          <w:szCs w:val="20"/>
        </w:rPr>
        <w:t xml:space="preserve"> обязан передать </w:t>
      </w:r>
      <w:r w:rsidRPr="00762514">
        <w:rPr>
          <w:b/>
          <w:sz w:val="20"/>
          <w:szCs w:val="20"/>
        </w:rPr>
        <w:t>ДОЛЬЩИКУ</w:t>
      </w:r>
      <w:r w:rsidRPr="00762514">
        <w:rPr>
          <w:sz w:val="20"/>
          <w:szCs w:val="20"/>
        </w:rPr>
        <w:t xml:space="preserve"> </w:t>
      </w:r>
      <w:r w:rsidR="00BD572D" w:rsidRPr="00762514">
        <w:rPr>
          <w:sz w:val="20"/>
          <w:szCs w:val="20"/>
        </w:rPr>
        <w:t>Объект долевого строительства</w:t>
      </w:r>
      <w:r w:rsidRPr="00762514">
        <w:rPr>
          <w:sz w:val="20"/>
          <w:szCs w:val="20"/>
        </w:rPr>
        <w:t>,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w:t>
      </w:r>
      <w:r w:rsidR="001B7B49" w:rsidRPr="00762514">
        <w:rPr>
          <w:sz w:val="20"/>
          <w:szCs w:val="20"/>
        </w:rPr>
        <w:t xml:space="preserve">, а также Инструкцию по эксплуатации </w:t>
      </w:r>
      <w:r w:rsidR="00BD572D" w:rsidRPr="00762514">
        <w:rPr>
          <w:sz w:val="20"/>
          <w:szCs w:val="20"/>
        </w:rPr>
        <w:t>Объекта долевого строительства</w:t>
      </w:r>
      <w:r w:rsidR="001B7B49" w:rsidRPr="00762514">
        <w:rPr>
          <w:sz w:val="20"/>
          <w:szCs w:val="20"/>
        </w:rPr>
        <w:t xml:space="preserve">, </w:t>
      </w:r>
      <w:r w:rsidR="001B7B49" w:rsidRPr="00762514">
        <w:rPr>
          <w:rFonts w:eastAsia="Calibri"/>
          <w:sz w:val="20"/>
          <w:szCs w:val="20"/>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71B6A05" w14:textId="459BD40F" w:rsidR="00771EED" w:rsidRPr="00762514" w:rsidRDefault="00C2426B" w:rsidP="00FB0BE1">
      <w:pPr>
        <w:spacing w:line="240" w:lineRule="auto"/>
        <w:contextualSpacing/>
        <w:jc w:val="both"/>
        <w:rPr>
          <w:sz w:val="20"/>
          <w:szCs w:val="20"/>
        </w:rPr>
      </w:pPr>
      <w:r w:rsidRPr="00762514">
        <w:rPr>
          <w:b/>
          <w:bCs/>
          <w:sz w:val="20"/>
          <w:szCs w:val="20"/>
        </w:rPr>
        <w:t xml:space="preserve">ЗАСТРОЙЩИК </w:t>
      </w:r>
      <w:r w:rsidRPr="00762514">
        <w:rPr>
          <w:sz w:val="20"/>
          <w:szCs w:val="20"/>
        </w:rPr>
        <w:t xml:space="preserve">имеет право внести в </w:t>
      </w:r>
      <w:r w:rsidR="00276A7A">
        <w:rPr>
          <w:sz w:val="20"/>
          <w:szCs w:val="20"/>
        </w:rPr>
        <w:t>Многофункциональный центр</w:t>
      </w:r>
      <w:r w:rsidRPr="00762514">
        <w:rPr>
          <w:sz w:val="20"/>
          <w:szCs w:val="20"/>
        </w:rPr>
        <w:t xml:space="preserve"> или Объект долевого строительства изменения, указанные в пункте 3.2.3 настоящего договора</w:t>
      </w:r>
      <w:r w:rsidR="00771EED" w:rsidRPr="00762514">
        <w:rPr>
          <w:sz w:val="20"/>
          <w:szCs w:val="20"/>
        </w:rPr>
        <w:t>.</w:t>
      </w:r>
    </w:p>
    <w:p w14:paraId="3CFBB4AF" w14:textId="05618991" w:rsidR="004B2E36" w:rsidRPr="00762514" w:rsidRDefault="004B2E36" w:rsidP="00FB0BE1">
      <w:pPr>
        <w:autoSpaceDN w:val="0"/>
        <w:adjustRightInd w:val="0"/>
        <w:spacing w:line="240" w:lineRule="auto"/>
        <w:ind w:firstLine="709"/>
        <w:contextualSpacing/>
        <w:jc w:val="both"/>
        <w:rPr>
          <w:color w:val="000000"/>
          <w:sz w:val="20"/>
          <w:szCs w:val="20"/>
        </w:rPr>
      </w:pPr>
      <w:r w:rsidRPr="00762514">
        <w:rPr>
          <w:color w:val="000000"/>
          <w:sz w:val="20"/>
          <w:szCs w:val="20"/>
        </w:rPr>
        <w:t xml:space="preserve">Стороны исходят из того, что свидетельством надлежащего качества Объекта долевого строительства, соответствия его </w:t>
      </w:r>
      <w:r w:rsidRPr="00762514">
        <w:rPr>
          <w:sz w:val="20"/>
          <w:szCs w:val="20"/>
        </w:rPr>
        <w:t>требованиям проектной документации, технических и градостроительных регламентов, а также иным обязательным требованиям</w:t>
      </w:r>
      <w:r w:rsidRPr="00762514">
        <w:rPr>
          <w:color w:val="000000"/>
          <w:sz w:val="20"/>
          <w:szCs w:val="20"/>
        </w:rPr>
        <w:t xml:space="preserve">, является Разрешение на ввод объекта в эксплуатацию, выданное </w:t>
      </w:r>
      <w:r w:rsidR="00D33042" w:rsidRPr="00762514">
        <w:rPr>
          <w:color w:val="000000"/>
          <w:sz w:val="20"/>
          <w:szCs w:val="20"/>
        </w:rPr>
        <w:t xml:space="preserve">в установленном законом порядке </w:t>
      </w:r>
      <w:r w:rsidRPr="00762514">
        <w:rPr>
          <w:color w:val="000000"/>
          <w:sz w:val="20"/>
          <w:szCs w:val="20"/>
        </w:rPr>
        <w:t xml:space="preserve">соответствующим органом, согласно Градостроительного кодекса РФ. </w:t>
      </w:r>
    </w:p>
    <w:p w14:paraId="4794A727" w14:textId="6A7CF5F5" w:rsidR="004B2E36" w:rsidRPr="00762514" w:rsidRDefault="004B2E36" w:rsidP="00FB0BE1">
      <w:pPr>
        <w:spacing w:line="240" w:lineRule="auto"/>
        <w:ind w:firstLine="709"/>
        <w:contextualSpacing/>
        <w:jc w:val="both"/>
        <w:rPr>
          <w:sz w:val="20"/>
          <w:szCs w:val="20"/>
        </w:rPr>
      </w:pPr>
      <w:r w:rsidRPr="00762514">
        <w:rPr>
          <w:sz w:val="20"/>
          <w:szCs w:val="20"/>
        </w:rPr>
        <w:t xml:space="preserve">Качество </w:t>
      </w:r>
      <w:bookmarkStart w:id="6" w:name="_Hlk104452552"/>
      <w:r w:rsidR="00D33042" w:rsidRPr="00762514">
        <w:rPr>
          <w:color w:val="000000"/>
          <w:sz w:val="20"/>
          <w:szCs w:val="20"/>
        </w:rPr>
        <w:t>Объекта долевого строительства</w:t>
      </w:r>
      <w:r w:rsidRPr="00762514">
        <w:rPr>
          <w:sz w:val="20"/>
          <w:szCs w:val="20"/>
        </w:rPr>
        <w:t xml:space="preserve"> </w:t>
      </w:r>
      <w:bookmarkEnd w:id="6"/>
      <w:r w:rsidRPr="00762514">
        <w:rPr>
          <w:sz w:val="20"/>
          <w:szCs w:val="20"/>
        </w:rPr>
        <w:t xml:space="preserve">признается соответствующим условиям настоящего Договора в случае, если в </w:t>
      </w:r>
      <w:r w:rsidR="00771EED" w:rsidRPr="00762514">
        <w:rPr>
          <w:color w:val="000000"/>
          <w:sz w:val="20"/>
          <w:szCs w:val="20"/>
        </w:rPr>
        <w:t>Объекте долевого строительства</w:t>
      </w:r>
      <w:r w:rsidRPr="00762514">
        <w:rPr>
          <w:sz w:val="20"/>
          <w:szCs w:val="20"/>
        </w:rPr>
        <w:t xml:space="preserve"> присутствуют </w:t>
      </w:r>
      <w:r w:rsidR="00B70D0F" w:rsidRPr="00762514">
        <w:rPr>
          <w:sz w:val="20"/>
          <w:szCs w:val="20"/>
        </w:rPr>
        <w:t>характеристики</w:t>
      </w:r>
      <w:r w:rsidRPr="00762514">
        <w:rPr>
          <w:sz w:val="20"/>
          <w:szCs w:val="20"/>
        </w:rPr>
        <w:t xml:space="preserve">, указанные в п. 1.1 настоящего Договора. </w:t>
      </w:r>
    </w:p>
    <w:p w14:paraId="2CDD5225" w14:textId="4C6F4556" w:rsidR="004B2E36" w:rsidRPr="00762514" w:rsidRDefault="004B2E36" w:rsidP="00FB0BE1">
      <w:pPr>
        <w:spacing w:line="240" w:lineRule="auto"/>
        <w:contextualSpacing/>
        <w:jc w:val="both"/>
        <w:rPr>
          <w:sz w:val="20"/>
          <w:szCs w:val="20"/>
        </w:rPr>
      </w:pPr>
      <w:r w:rsidRPr="00762514">
        <w:rPr>
          <w:sz w:val="20"/>
          <w:szCs w:val="20"/>
        </w:rPr>
        <w:t xml:space="preserve">Изменение общей проектной площади </w:t>
      </w:r>
      <w:r w:rsidR="00771EED" w:rsidRPr="00762514">
        <w:rPr>
          <w:color w:val="000000"/>
          <w:sz w:val="20"/>
          <w:szCs w:val="20"/>
        </w:rPr>
        <w:t>Объекта долевого строительства</w:t>
      </w:r>
      <w:r w:rsidRPr="00762514">
        <w:rPr>
          <w:sz w:val="20"/>
          <w:szCs w:val="20"/>
        </w:rPr>
        <w:t xml:space="preserve">, наличие устранимых недостатков (дефектов), отсутствие электроэнергии, воды, телефонизации, регулярного вывоза твердых бытовых отходов не являются обстоятельствами несоответствия качества </w:t>
      </w:r>
      <w:r w:rsidR="00771EED" w:rsidRPr="00762514">
        <w:rPr>
          <w:color w:val="000000"/>
          <w:sz w:val="20"/>
          <w:szCs w:val="20"/>
        </w:rPr>
        <w:t>Объекта долевого строительства</w:t>
      </w:r>
      <w:r w:rsidRPr="00762514">
        <w:rPr>
          <w:sz w:val="20"/>
          <w:szCs w:val="20"/>
        </w:rPr>
        <w:t xml:space="preserve"> условиям настоящего Договора и не могут являться основанием для отказа от подписания </w:t>
      </w:r>
      <w:r w:rsidR="00771EED" w:rsidRPr="00762514">
        <w:rPr>
          <w:b/>
          <w:bCs/>
          <w:sz w:val="20"/>
          <w:szCs w:val="20"/>
        </w:rPr>
        <w:t xml:space="preserve">ДОЛЬЩИКОМ </w:t>
      </w:r>
      <w:r w:rsidRPr="00762514">
        <w:rPr>
          <w:sz w:val="20"/>
          <w:szCs w:val="20"/>
        </w:rPr>
        <w:t>акта приема-передачи.</w:t>
      </w:r>
    </w:p>
    <w:p w14:paraId="07839876" w14:textId="77777777" w:rsidR="0041659C" w:rsidRPr="00762514" w:rsidRDefault="0041659C" w:rsidP="00FB0BE1">
      <w:pPr>
        <w:spacing w:line="240" w:lineRule="auto"/>
        <w:contextualSpacing/>
        <w:jc w:val="both"/>
        <w:rPr>
          <w:sz w:val="20"/>
          <w:szCs w:val="20"/>
        </w:rPr>
      </w:pPr>
      <w:r w:rsidRPr="00762514">
        <w:rPr>
          <w:sz w:val="20"/>
          <w:szCs w:val="20"/>
        </w:rPr>
        <w:t xml:space="preserve">4.2. </w:t>
      </w:r>
      <w:r w:rsidRPr="00762514">
        <w:rPr>
          <w:b/>
          <w:sz w:val="20"/>
          <w:szCs w:val="20"/>
        </w:rPr>
        <w:t>ЗАСТРОЙЩИК</w:t>
      </w:r>
      <w:r w:rsidRPr="00762514">
        <w:rPr>
          <w:sz w:val="20"/>
          <w:szCs w:val="20"/>
        </w:rPr>
        <w:t xml:space="preserve"> устанавливает гарантийный срок на </w:t>
      </w:r>
      <w:r w:rsidR="00BD572D" w:rsidRPr="00762514">
        <w:rPr>
          <w:sz w:val="20"/>
          <w:szCs w:val="20"/>
        </w:rPr>
        <w:t>Объект долевого строительства</w:t>
      </w:r>
      <w:r w:rsidRPr="00762514">
        <w:rPr>
          <w:sz w:val="20"/>
          <w:szCs w:val="20"/>
        </w:rPr>
        <w:t xml:space="preserve">, за исключением технологического и инженерного оборудования, – 5 лет. Указанный гарантийный срок исчисляется со дня передачи </w:t>
      </w:r>
      <w:r w:rsidR="00BD572D" w:rsidRPr="00762514">
        <w:rPr>
          <w:sz w:val="20"/>
          <w:szCs w:val="20"/>
        </w:rPr>
        <w:t>О</w:t>
      </w:r>
      <w:r w:rsidRPr="00762514">
        <w:rPr>
          <w:sz w:val="20"/>
          <w:szCs w:val="20"/>
        </w:rPr>
        <w:t>бъекта долевого строительства.</w:t>
      </w:r>
    </w:p>
    <w:p w14:paraId="5E7C928D" w14:textId="0CA5EBDE" w:rsidR="0041659C" w:rsidRPr="00762514" w:rsidRDefault="0041659C" w:rsidP="00FB0BE1">
      <w:pPr>
        <w:spacing w:line="240" w:lineRule="auto"/>
        <w:contextualSpacing/>
        <w:jc w:val="both"/>
        <w:rPr>
          <w:sz w:val="20"/>
          <w:szCs w:val="20"/>
        </w:rPr>
      </w:pPr>
      <w:r w:rsidRPr="00762514">
        <w:rPr>
          <w:sz w:val="20"/>
          <w:szCs w:val="20"/>
        </w:rPr>
        <w:t xml:space="preserve">Гарантийный срок на общее имущество </w:t>
      </w:r>
      <w:r w:rsidR="00276A7A">
        <w:rPr>
          <w:sz w:val="20"/>
          <w:szCs w:val="20"/>
        </w:rPr>
        <w:t>Многофункционального центра</w:t>
      </w:r>
      <w:r w:rsidR="00282BD9" w:rsidRPr="00762514">
        <w:rPr>
          <w:sz w:val="20"/>
          <w:szCs w:val="20"/>
        </w:rPr>
        <w:t>, за исключением технологического и инженерного оборудования,</w:t>
      </w:r>
      <w:r w:rsidRPr="00762514">
        <w:rPr>
          <w:sz w:val="20"/>
          <w:szCs w:val="20"/>
        </w:rPr>
        <w:t xml:space="preserve"> составляет 5 лет. Указанный гарантийный срок исчисляется со дня подписания первого передаточного Акта или иного документа о передаче </w:t>
      </w:r>
      <w:r w:rsidR="00BD572D" w:rsidRPr="00762514">
        <w:rPr>
          <w:sz w:val="20"/>
          <w:szCs w:val="20"/>
        </w:rPr>
        <w:t>О</w:t>
      </w:r>
      <w:r w:rsidRPr="00762514">
        <w:rPr>
          <w:sz w:val="20"/>
          <w:szCs w:val="20"/>
        </w:rPr>
        <w:t>бъекта долевого строительства.</w:t>
      </w:r>
    </w:p>
    <w:p w14:paraId="6C0F0117" w14:textId="10DA66F8" w:rsidR="0041659C" w:rsidRDefault="0041659C" w:rsidP="00FB0BE1">
      <w:pPr>
        <w:spacing w:line="240" w:lineRule="auto"/>
        <w:contextualSpacing/>
        <w:jc w:val="both"/>
        <w:rPr>
          <w:sz w:val="20"/>
          <w:szCs w:val="20"/>
        </w:rPr>
      </w:pPr>
      <w:r w:rsidRPr="00762514">
        <w:rPr>
          <w:sz w:val="20"/>
          <w:szCs w:val="20"/>
        </w:rPr>
        <w:t xml:space="preserve">Гарантийный срок на технологическое и инженерное оборудование, входящее в состав передаваемого </w:t>
      </w:r>
      <w:r w:rsidR="00BD572D" w:rsidRPr="00762514">
        <w:rPr>
          <w:sz w:val="20"/>
          <w:szCs w:val="20"/>
        </w:rPr>
        <w:t>Дольщику</w:t>
      </w:r>
      <w:r w:rsidRPr="00762514">
        <w:rPr>
          <w:sz w:val="20"/>
          <w:szCs w:val="20"/>
        </w:rPr>
        <w:t xml:space="preserve"> </w:t>
      </w:r>
      <w:r w:rsidR="00BD572D" w:rsidRPr="00762514">
        <w:rPr>
          <w:sz w:val="20"/>
          <w:szCs w:val="20"/>
        </w:rPr>
        <w:t>О</w:t>
      </w:r>
      <w:r w:rsidRPr="00762514">
        <w:rPr>
          <w:sz w:val="20"/>
          <w:szCs w:val="20"/>
        </w:rPr>
        <w:t>бъекта долевого строительства</w:t>
      </w:r>
      <w:r w:rsidR="00BB454A" w:rsidRPr="00762514">
        <w:rPr>
          <w:sz w:val="20"/>
          <w:szCs w:val="20"/>
        </w:rPr>
        <w:t xml:space="preserve"> и/или общего имущества </w:t>
      </w:r>
      <w:r w:rsidR="00276A7A">
        <w:rPr>
          <w:sz w:val="20"/>
          <w:szCs w:val="20"/>
        </w:rPr>
        <w:t>Многофункционального центра</w:t>
      </w:r>
      <w:r w:rsidRPr="00762514">
        <w:rPr>
          <w:sz w:val="20"/>
          <w:szCs w:val="20"/>
        </w:rPr>
        <w:t xml:space="preserve">, составляет 3 года. Указанный гарантийный срок исчисляется со дня подписания первого передаточного Акта </w:t>
      </w:r>
      <w:r w:rsidR="001E3865" w:rsidRPr="00762514">
        <w:rPr>
          <w:sz w:val="20"/>
          <w:szCs w:val="20"/>
        </w:rPr>
        <w:t>или</w:t>
      </w:r>
      <w:r w:rsidR="001E3865" w:rsidRPr="00C2426B">
        <w:rPr>
          <w:sz w:val="20"/>
          <w:szCs w:val="20"/>
        </w:rPr>
        <w:t xml:space="preserve"> иного документа о передаче О</w:t>
      </w:r>
      <w:r w:rsidRPr="00C2426B">
        <w:rPr>
          <w:sz w:val="20"/>
          <w:szCs w:val="20"/>
        </w:rPr>
        <w:t>бъекта долевого строительства.</w:t>
      </w:r>
    </w:p>
    <w:p w14:paraId="79678771" w14:textId="77777777" w:rsidR="00421C4A" w:rsidRPr="00C2426B" w:rsidRDefault="00421C4A" w:rsidP="00FB0BE1">
      <w:pPr>
        <w:spacing w:line="240" w:lineRule="auto"/>
        <w:contextualSpacing/>
        <w:jc w:val="both"/>
        <w:rPr>
          <w:sz w:val="20"/>
          <w:szCs w:val="20"/>
        </w:rPr>
      </w:pPr>
    </w:p>
    <w:p w14:paraId="06B86A4F" w14:textId="77777777" w:rsidR="000F11CD" w:rsidRPr="00C2426B" w:rsidRDefault="0041659C" w:rsidP="00FB0BE1">
      <w:pPr>
        <w:spacing w:line="240" w:lineRule="auto"/>
        <w:ind w:firstLine="0"/>
        <w:contextualSpacing/>
        <w:jc w:val="center"/>
        <w:rPr>
          <w:b/>
          <w:sz w:val="20"/>
          <w:szCs w:val="20"/>
        </w:rPr>
      </w:pPr>
      <w:r w:rsidRPr="00C2426B">
        <w:rPr>
          <w:b/>
          <w:sz w:val="20"/>
          <w:szCs w:val="20"/>
        </w:rPr>
        <w:t>5. ОТВЕТСТВЕННОСТЬ СТОРОН</w:t>
      </w:r>
      <w:r w:rsidR="00B12B57" w:rsidRPr="00C2426B">
        <w:rPr>
          <w:b/>
          <w:sz w:val="20"/>
          <w:szCs w:val="20"/>
        </w:rPr>
        <w:t>.</w:t>
      </w:r>
    </w:p>
    <w:p w14:paraId="6BD31A09" w14:textId="77777777" w:rsidR="00960957" w:rsidRPr="00C2426B" w:rsidRDefault="00960957" w:rsidP="00FB0BE1">
      <w:pPr>
        <w:spacing w:line="240" w:lineRule="auto"/>
        <w:contextualSpacing/>
        <w:jc w:val="center"/>
        <w:rPr>
          <w:b/>
          <w:sz w:val="20"/>
          <w:szCs w:val="20"/>
        </w:rPr>
      </w:pPr>
    </w:p>
    <w:p w14:paraId="6814C89E" w14:textId="24100B45" w:rsidR="00E44AE5" w:rsidRPr="00762514" w:rsidRDefault="0041659C" w:rsidP="00FB0BE1">
      <w:pPr>
        <w:tabs>
          <w:tab w:val="num" w:pos="720"/>
        </w:tabs>
        <w:spacing w:line="240" w:lineRule="auto"/>
        <w:ind w:firstLine="709"/>
        <w:contextualSpacing/>
        <w:jc w:val="both"/>
        <w:rPr>
          <w:sz w:val="20"/>
          <w:szCs w:val="20"/>
        </w:rPr>
      </w:pPr>
      <w:r w:rsidRPr="00C2426B">
        <w:rPr>
          <w:sz w:val="20"/>
          <w:szCs w:val="20"/>
        </w:rPr>
        <w:t xml:space="preserve">5.1. При уклонении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в предусмотренный настоящим Договором срок, или при отказе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w:t>
      </w:r>
      <w:r w:rsidRPr="00C2426B">
        <w:rPr>
          <w:b/>
          <w:sz w:val="20"/>
          <w:szCs w:val="20"/>
        </w:rPr>
        <w:t xml:space="preserve">ЗАСТРОЙЩИК </w:t>
      </w:r>
      <w:r w:rsidRPr="00C2426B">
        <w:rPr>
          <w:sz w:val="20"/>
          <w:szCs w:val="20"/>
        </w:rPr>
        <w:t xml:space="preserve">по истечении двух месяцев со дня, предусмотренного Договором для передачи </w:t>
      </w:r>
      <w:r w:rsidR="008E3266" w:rsidRPr="00C2426B">
        <w:rPr>
          <w:sz w:val="20"/>
          <w:szCs w:val="20"/>
        </w:rPr>
        <w:t>Объекта долевого строительства</w:t>
      </w:r>
      <w:r w:rsidR="008E3266" w:rsidRPr="00C2426B">
        <w:rPr>
          <w:bCs/>
          <w:sz w:val="20"/>
          <w:szCs w:val="20"/>
        </w:rPr>
        <w:t xml:space="preserve"> </w:t>
      </w:r>
      <w:r w:rsidRPr="00C2426B">
        <w:rPr>
          <w:b/>
          <w:sz w:val="20"/>
          <w:szCs w:val="20"/>
        </w:rPr>
        <w:t>ДОЛЬЩИКУ</w:t>
      </w:r>
      <w:r w:rsidRPr="00C2426B">
        <w:rPr>
          <w:sz w:val="20"/>
          <w:szCs w:val="20"/>
        </w:rPr>
        <w:t xml:space="preserve">, вправе </w:t>
      </w:r>
      <w:r w:rsidRPr="00762514">
        <w:rPr>
          <w:sz w:val="20"/>
          <w:szCs w:val="20"/>
        </w:rPr>
        <w:t xml:space="preserve">составить односторонний Акт или иной документ о передаче </w:t>
      </w:r>
      <w:r w:rsidR="008E3266" w:rsidRPr="00762514">
        <w:rPr>
          <w:sz w:val="20"/>
          <w:szCs w:val="20"/>
        </w:rPr>
        <w:t>Объекта долевого строительства</w:t>
      </w:r>
      <w:r w:rsidRPr="00762514">
        <w:rPr>
          <w:sz w:val="20"/>
          <w:szCs w:val="20"/>
        </w:rPr>
        <w:t xml:space="preserve">. При этом риск случайной гибели </w:t>
      </w:r>
      <w:r w:rsidR="008E3266" w:rsidRPr="00762514">
        <w:rPr>
          <w:sz w:val="20"/>
          <w:szCs w:val="20"/>
        </w:rPr>
        <w:t>Объекта долевого строительства</w:t>
      </w:r>
      <w:r w:rsidR="008E3266" w:rsidRPr="00762514">
        <w:rPr>
          <w:bCs/>
          <w:sz w:val="20"/>
          <w:szCs w:val="20"/>
        </w:rPr>
        <w:t xml:space="preserve"> </w:t>
      </w:r>
      <w:r w:rsidRPr="00762514">
        <w:rPr>
          <w:sz w:val="20"/>
          <w:szCs w:val="20"/>
        </w:rPr>
        <w:t xml:space="preserve">признается перешедшим к </w:t>
      </w:r>
      <w:r w:rsidRPr="00762514">
        <w:rPr>
          <w:b/>
          <w:sz w:val="20"/>
          <w:szCs w:val="20"/>
        </w:rPr>
        <w:t>ДОЛЬЩИКУ</w:t>
      </w:r>
      <w:r w:rsidRPr="00762514">
        <w:rPr>
          <w:sz w:val="20"/>
          <w:szCs w:val="20"/>
        </w:rPr>
        <w:t xml:space="preserve"> со дня составления одностороннего Акта или иного документа о передаче </w:t>
      </w:r>
      <w:r w:rsidR="00B73D95" w:rsidRPr="00762514">
        <w:rPr>
          <w:sz w:val="20"/>
          <w:szCs w:val="20"/>
        </w:rPr>
        <w:t>Объекта долевого строительства</w:t>
      </w:r>
      <w:r w:rsidRPr="00762514">
        <w:rPr>
          <w:sz w:val="20"/>
          <w:szCs w:val="20"/>
        </w:rPr>
        <w:t>.</w:t>
      </w:r>
      <w:r w:rsidR="00E44AE5" w:rsidRPr="00762514">
        <w:t xml:space="preserve"> При этом риск случайной гибели Объекта долевого строительства признается перешедшим к </w:t>
      </w:r>
      <w:r w:rsidR="00E44AE5" w:rsidRPr="00762514">
        <w:rPr>
          <w:b/>
          <w:bCs/>
        </w:rPr>
        <w:t xml:space="preserve">ДОЛЬЩИКУ </w:t>
      </w:r>
      <w:r w:rsidR="00E44AE5" w:rsidRPr="00762514">
        <w:t xml:space="preserve">со дня составления одностороннего акта, </w:t>
      </w:r>
      <w:r w:rsidR="00025147" w:rsidRPr="00762514">
        <w:t>и</w:t>
      </w:r>
      <w:r w:rsidR="00E44AE5" w:rsidRPr="00762514">
        <w:t xml:space="preserve"> ДОЛЬЩИК несет все имущественные риски, связанные с гибелью или порчей </w:t>
      </w:r>
      <w:r w:rsidR="00E44AE5" w:rsidRPr="00762514">
        <w:rPr>
          <w:sz w:val="20"/>
          <w:szCs w:val="20"/>
        </w:rPr>
        <w:t>Объекта долевого строительства</w:t>
      </w:r>
      <w:r w:rsidR="00E44AE5" w:rsidRPr="00762514">
        <w:t xml:space="preserve"> и имущества </w:t>
      </w:r>
      <w:r w:rsidR="00276A7A">
        <w:rPr>
          <w:sz w:val="20"/>
          <w:szCs w:val="20"/>
        </w:rPr>
        <w:t>Многофункционального центра</w:t>
      </w:r>
      <w:r w:rsidR="00E44AE5" w:rsidRPr="00762514">
        <w:t xml:space="preserve"> принадлежащего </w:t>
      </w:r>
      <w:r w:rsidR="00E44AE5" w:rsidRPr="00762514">
        <w:rPr>
          <w:b/>
          <w:bCs/>
        </w:rPr>
        <w:t>ДОЛЬЩИКУ</w:t>
      </w:r>
      <w:r w:rsidR="00E44AE5" w:rsidRPr="00762514">
        <w:t xml:space="preserve"> на праве общей долевой собственности, пропорционально занимаемой им площади, независимо от наличия или отсутствия у </w:t>
      </w:r>
      <w:r w:rsidR="00025147" w:rsidRPr="00762514">
        <w:rPr>
          <w:b/>
          <w:bCs/>
        </w:rPr>
        <w:t>ДОЛЬЩИКА</w:t>
      </w:r>
      <w:r w:rsidR="00E44AE5" w:rsidRPr="00762514">
        <w:t xml:space="preserve"> зарегистрированного права собственности на </w:t>
      </w:r>
      <w:r w:rsidR="00025147" w:rsidRPr="00762514">
        <w:t>Объект долевого строительства</w:t>
      </w:r>
      <w:r w:rsidR="00E44AE5" w:rsidRPr="00762514">
        <w:t>.</w:t>
      </w:r>
    </w:p>
    <w:p w14:paraId="75FBDB0D" w14:textId="246D006B" w:rsidR="0041659C" w:rsidRPr="00762514" w:rsidRDefault="0041659C" w:rsidP="00FB0BE1">
      <w:pPr>
        <w:spacing w:line="240" w:lineRule="auto"/>
        <w:ind w:firstLine="708"/>
        <w:contextualSpacing/>
        <w:jc w:val="both"/>
        <w:rPr>
          <w:sz w:val="20"/>
          <w:szCs w:val="20"/>
        </w:rPr>
      </w:pPr>
      <w:r w:rsidRPr="00762514">
        <w:rPr>
          <w:sz w:val="20"/>
          <w:szCs w:val="20"/>
        </w:rPr>
        <w:t>5</w:t>
      </w:r>
      <w:r w:rsidR="001B7B49" w:rsidRPr="00762514">
        <w:rPr>
          <w:sz w:val="20"/>
          <w:szCs w:val="20"/>
        </w:rPr>
        <w:t>.2</w:t>
      </w:r>
      <w:r w:rsidRPr="00762514">
        <w:rPr>
          <w:sz w:val="20"/>
          <w:szCs w:val="20"/>
        </w:rPr>
        <w:t xml:space="preserve">. 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уплачивает </w:t>
      </w:r>
      <w:r w:rsidRPr="00762514">
        <w:rPr>
          <w:b/>
          <w:sz w:val="20"/>
          <w:szCs w:val="20"/>
        </w:rPr>
        <w:t>ДОЛЬЩИКУ</w:t>
      </w:r>
      <w:r w:rsidRPr="00762514">
        <w:rPr>
          <w:sz w:val="20"/>
          <w:szCs w:val="20"/>
        </w:rPr>
        <w:t xml:space="preserve"> неустойку (пени) </w:t>
      </w:r>
      <w:bookmarkStart w:id="7" w:name="_Hlk104454511"/>
      <w:r w:rsidRPr="00762514">
        <w:rPr>
          <w:sz w:val="20"/>
          <w:szCs w:val="20"/>
        </w:rPr>
        <w:t>в размере, установленном ч.</w:t>
      </w:r>
      <w:r w:rsidR="001D6A58" w:rsidRPr="00762514">
        <w:rPr>
          <w:sz w:val="20"/>
          <w:szCs w:val="20"/>
        </w:rPr>
        <w:t xml:space="preserve"> </w:t>
      </w:r>
      <w:r w:rsidRPr="00762514">
        <w:rPr>
          <w:sz w:val="20"/>
          <w:szCs w:val="20"/>
        </w:rPr>
        <w:t>2 ст.</w:t>
      </w:r>
      <w:r w:rsidR="001D6A58" w:rsidRPr="00762514">
        <w:rPr>
          <w:sz w:val="20"/>
          <w:szCs w:val="20"/>
        </w:rPr>
        <w:t xml:space="preserve"> </w:t>
      </w:r>
      <w:r w:rsidRPr="00762514">
        <w:rPr>
          <w:sz w:val="20"/>
          <w:szCs w:val="20"/>
        </w:rPr>
        <w:t>6 Федерального закона от 30 декабря 2004</w:t>
      </w:r>
      <w:r w:rsidR="001D6A58" w:rsidRPr="00762514">
        <w:rPr>
          <w:sz w:val="20"/>
          <w:szCs w:val="20"/>
        </w:rPr>
        <w:t xml:space="preserve"> </w:t>
      </w:r>
      <w:r w:rsidRPr="00762514">
        <w:rPr>
          <w:sz w:val="20"/>
          <w:szCs w:val="20"/>
        </w:rPr>
        <w:t xml:space="preserve">г. № 214-ФЗ «Об участии в долевом строительстве многоквартирных домов и иных объектов недвижимости». </w:t>
      </w:r>
      <w:bookmarkEnd w:id="7"/>
      <w:r w:rsidRPr="00762514">
        <w:rPr>
          <w:sz w:val="20"/>
          <w:szCs w:val="20"/>
        </w:rPr>
        <w:t xml:space="preserve">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bCs/>
          <w:sz w:val="20"/>
          <w:szCs w:val="20"/>
        </w:rPr>
        <w:t xml:space="preserve">, </w:t>
      </w:r>
      <w:r w:rsidRPr="00762514">
        <w:rPr>
          <w:sz w:val="20"/>
          <w:szCs w:val="20"/>
        </w:rPr>
        <w:t xml:space="preserve">вследствие уклонения </w:t>
      </w:r>
      <w:r w:rsidRPr="00762514">
        <w:rPr>
          <w:b/>
          <w:sz w:val="20"/>
          <w:szCs w:val="20"/>
        </w:rPr>
        <w:t>ДОЛЬЩИКА</w:t>
      </w:r>
      <w:r w:rsidRPr="00762514">
        <w:rPr>
          <w:sz w:val="20"/>
          <w:szCs w:val="20"/>
        </w:rPr>
        <w:t xml:space="preserve"> от подписания передаточного акта или иного документа о передаче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освобождается от уплаты </w:t>
      </w:r>
      <w:r w:rsidRPr="00762514">
        <w:rPr>
          <w:b/>
          <w:sz w:val="20"/>
          <w:szCs w:val="20"/>
        </w:rPr>
        <w:t>ДОЛЬЩИКУ</w:t>
      </w:r>
      <w:r w:rsidRPr="00762514">
        <w:rPr>
          <w:sz w:val="20"/>
          <w:szCs w:val="20"/>
        </w:rPr>
        <w:t xml:space="preserve"> неустойки (пени) при условии надлежащего исполнения </w:t>
      </w:r>
      <w:r w:rsidRPr="00762514">
        <w:rPr>
          <w:b/>
          <w:sz w:val="20"/>
          <w:szCs w:val="20"/>
        </w:rPr>
        <w:t>ЗАСТРОЙЩИКОМ</w:t>
      </w:r>
      <w:r w:rsidRPr="00762514">
        <w:rPr>
          <w:sz w:val="20"/>
          <w:szCs w:val="20"/>
        </w:rPr>
        <w:t xml:space="preserve"> своих обязательств по настоящему Договору.</w:t>
      </w:r>
    </w:p>
    <w:p w14:paraId="5A0F75DC" w14:textId="00D0FED7" w:rsidR="00FC5452" w:rsidRPr="00762514" w:rsidRDefault="003F51A0" w:rsidP="00FB0BE1">
      <w:pPr>
        <w:pStyle w:val="2"/>
        <w:spacing w:after="0" w:line="240" w:lineRule="auto"/>
        <w:contextualSpacing/>
        <w:jc w:val="both"/>
        <w:rPr>
          <w:sz w:val="20"/>
          <w:szCs w:val="20"/>
        </w:rPr>
      </w:pPr>
      <w:r w:rsidRPr="00762514">
        <w:rPr>
          <w:sz w:val="20"/>
          <w:szCs w:val="20"/>
        </w:rPr>
        <w:t xml:space="preserve">5.3. В случае невозможности по обоснованным причинам закончить строительство </w:t>
      </w:r>
      <w:r w:rsidR="00915BD1" w:rsidRPr="00762514">
        <w:rPr>
          <w:sz w:val="20"/>
          <w:szCs w:val="20"/>
        </w:rPr>
        <w:t xml:space="preserve">многоквартирного дома </w:t>
      </w:r>
      <w:r w:rsidRPr="00762514">
        <w:rPr>
          <w:sz w:val="20"/>
          <w:szCs w:val="20"/>
        </w:rPr>
        <w:t xml:space="preserve">в установленный настоящим договором срок, Застройщик не позднее, чем за 2 (Два) месяца </w:t>
      </w:r>
      <w:r w:rsidR="006903EB" w:rsidRPr="00762514">
        <w:rPr>
          <w:sz w:val="20"/>
          <w:szCs w:val="20"/>
        </w:rPr>
        <w:t>до истечения,</w:t>
      </w:r>
      <w:r w:rsidRPr="00762514">
        <w:rPr>
          <w:sz w:val="20"/>
          <w:szCs w:val="20"/>
        </w:rPr>
        <w:t xml:space="preserve"> установленного настоящим договором срока получения разрешения на ввод объекта в эксплуатацию</w:t>
      </w:r>
      <w:r w:rsidR="001D6A58" w:rsidRPr="00762514">
        <w:rPr>
          <w:sz w:val="20"/>
          <w:szCs w:val="20"/>
        </w:rPr>
        <w:t>,</w:t>
      </w:r>
      <w:r w:rsidRPr="00762514">
        <w:rPr>
          <w:sz w:val="20"/>
          <w:szCs w:val="20"/>
        </w:rPr>
        <w:t xml:space="preserve"> направляет Дольщику предложение в письменной форме о продлении срока окончания строительства. В течение 10 </w:t>
      </w:r>
      <w:r w:rsidR="001D6A58" w:rsidRPr="00762514">
        <w:rPr>
          <w:sz w:val="20"/>
          <w:szCs w:val="20"/>
        </w:rPr>
        <w:t xml:space="preserve">(Десяти) </w:t>
      </w:r>
      <w:r w:rsidRPr="00762514">
        <w:rPr>
          <w:sz w:val="20"/>
          <w:szCs w:val="20"/>
        </w:rPr>
        <w:t>дней</w:t>
      </w:r>
      <w:r w:rsidR="001D6A58" w:rsidRPr="00762514">
        <w:rPr>
          <w:sz w:val="20"/>
          <w:szCs w:val="20"/>
        </w:rPr>
        <w:t>,</w:t>
      </w:r>
      <w:r w:rsidRPr="00762514">
        <w:rPr>
          <w:sz w:val="20"/>
          <w:szCs w:val="20"/>
        </w:rPr>
        <w:t xml:space="preserve"> </w:t>
      </w:r>
      <w:r w:rsidRPr="00762514">
        <w:rPr>
          <w:sz w:val="20"/>
          <w:szCs w:val="20"/>
        </w:rPr>
        <w:lastRenderedPageBreak/>
        <w:t>после отправки уведомления</w:t>
      </w:r>
      <w:r w:rsidR="001D6A58" w:rsidRPr="00762514">
        <w:rPr>
          <w:sz w:val="20"/>
          <w:szCs w:val="20"/>
        </w:rPr>
        <w:t>,</w:t>
      </w:r>
      <w:r w:rsidRPr="00762514">
        <w:rPr>
          <w:sz w:val="20"/>
          <w:szCs w:val="20"/>
        </w:rPr>
        <w:t xml:space="preserve"> Дольщик должен дать Застройщику письменный ответ и в случае согласия</w:t>
      </w:r>
      <w:r w:rsidR="001D6A58" w:rsidRPr="00762514">
        <w:rPr>
          <w:sz w:val="20"/>
          <w:szCs w:val="20"/>
        </w:rPr>
        <w:t>,</w:t>
      </w:r>
      <w:r w:rsidRPr="00762514">
        <w:rPr>
          <w:sz w:val="20"/>
          <w:szCs w:val="20"/>
        </w:rPr>
        <w:t xml:space="preserve">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строительства. В таком случае составляется дополнительное соглашение об изменении сроков и подписы</w:t>
      </w:r>
      <w:r w:rsidR="001D6A58" w:rsidRPr="00762514">
        <w:rPr>
          <w:sz w:val="20"/>
          <w:szCs w:val="20"/>
        </w:rPr>
        <w:t>вается в одностороннем порядке.</w:t>
      </w:r>
    </w:p>
    <w:p w14:paraId="1E2967BE" w14:textId="4600F255" w:rsidR="001D6A58" w:rsidRPr="00762514" w:rsidRDefault="00DF765C" w:rsidP="00FB0BE1">
      <w:pPr>
        <w:spacing w:line="240" w:lineRule="auto"/>
        <w:ind w:firstLine="708"/>
        <w:contextualSpacing/>
        <w:jc w:val="both"/>
        <w:rPr>
          <w:sz w:val="20"/>
          <w:szCs w:val="20"/>
        </w:rPr>
      </w:pPr>
      <w:r w:rsidRPr="00762514">
        <w:rPr>
          <w:color w:val="000000"/>
          <w:sz w:val="20"/>
          <w:szCs w:val="20"/>
          <w:shd w:val="clear" w:color="auto" w:fill="FFFFFF"/>
        </w:rPr>
        <w:t xml:space="preserve">5.4. В случае нарушения установленного Договором срока внесения платежа </w:t>
      </w:r>
      <w:r w:rsidRPr="00762514">
        <w:rPr>
          <w:b/>
          <w:bCs/>
          <w:color w:val="000000"/>
          <w:sz w:val="20"/>
          <w:szCs w:val="20"/>
          <w:shd w:val="clear" w:color="auto" w:fill="FFFFFF"/>
        </w:rPr>
        <w:t>ДОЛЬЩИК</w:t>
      </w:r>
      <w:r w:rsidRPr="00762514">
        <w:rPr>
          <w:color w:val="000000"/>
          <w:sz w:val="20"/>
          <w:szCs w:val="20"/>
          <w:shd w:val="clear" w:color="auto" w:fill="FFFFFF"/>
        </w:rPr>
        <w:t xml:space="preserve"> уплачивает </w:t>
      </w:r>
      <w:r w:rsidRPr="00762514">
        <w:rPr>
          <w:b/>
          <w:bCs/>
          <w:color w:val="000000"/>
          <w:sz w:val="20"/>
          <w:szCs w:val="20"/>
          <w:shd w:val="clear" w:color="auto" w:fill="FFFFFF"/>
        </w:rPr>
        <w:t>ЗАСТРОЙЩИКУ</w:t>
      </w:r>
      <w:r w:rsidRPr="00762514">
        <w:rPr>
          <w:color w:val="000000"/>
          <w:sz w:val="20"/>
          <w:szCs w:val="20"/>
          <w:shd w:val="clear" w:color="auto" w:fill="FFFFFF"/>
        </w:rPr>
        <w:t xml:space="preserve"> неустойку (пени) </w:t>
      </w:r>
      <w:r w:rsidRPr="00762514">
        <w:rPr>
          <w:sz w:val="20"/>
          <w:szCs w:val="20"/>
        </w:rPr>
        <w:t xml:space="preserve">в размере, установленном ч. </w:t>
      </w:r>
      <w:r w:rsidR="00814100" w:rsidRPr="00762514">
        <w:rPr>
          <w:sz w:val="20"/>
          <w:szCs w:val="20"/>
        </w:rPr>
        <w:t>6</w:t>
      </w:r>
      <w:r w:rsidRPr="00762514">
        <w:rPr>
          <w:sz w:val="20"/>
          <w:szCs w:val="20"/>
        </w:rPr>
        <w:t xml:space="preserve"> ст.</w:t>
      </w:r>
      <w:r w:rsidR="00814100" w:rsidRPr="00762514">
        <w:rPr>
          <w:sz w:val="20"/>
          <w:szCs w:val="20"/>
        </w:rPr>
        <w:t>5</w:t>
      </w:r>
      <w:r w:rsidRPr="00762514">
        <w:rPr>
          <w:sz w:val="20"/>
          <w:szCs w:val="20"/>
        </w:rPr>
        <w:t xml:space="preserve"> </w:t>
      </w:r>
      <w:r w:rsidR="00BB4B9A" w:rsidRPr="00762514">
        <w:rPr>
          <w:sz w:val="20"/>
          <w:szCs w:val="20"/>
          <w:lang w:eastAsia="ru-RU"/>
        </w:rPr>
        <w:t>Федерального закона 214-ФЗ</w:t>
      </w:r>
      <w:r w:rsidRPr="00762514">
        <w:rPr>
          <w:sz w:val="20"/>
          <w:szCs w:val="20"/>
        </w:rPr>
        <w:t>.</w:t>
      </w:r>
    </w:p>
    <w:p w14:paraId="5F4424B6" w14:textId="77777777" w:rsidR="00814100" w:rsidRPr="00762514" w:rsidRDefault="00814100" w:rsidP="00FB0BE1">
      <w:pPr>
        <w:spacing w:line="240" w:lineRule="auto"/>
        <w:ind w:firstLine="0"/>
        <w:contextualSpacing/>
        <w:jc w:val="center"/>
        <w:rPr>
          <w:b/>
          <w:sz w:val="20"/>
          <w:szCs w:val="20"/>
        </w:rPr>
      </w:pPr>
    </w:p>
    <w:p w14:paraId="6F8D1F19" w14:textId="77777777" w:rsidR="00604738" w:rsidRDefault="00604738" w:rsidP="00FB0BE1">
      <w:pPr>
        <w:spacing w:line="240" w:lineRule="auto"/>
        <w:ind w:firstLine="0"/>
        <w:contextualSpacing/>
        <w:jc w:val="center"/>
        <w:rPr>
          <w:b/>
          <w:sz w:val="20"/>
          <w:szCs w:val="20"/>
        </w:rPr>
      </w:pPr>
    </w:p>
    <w:p w14:paraId="357DB04D" w14:textId="2B36C76B" w:rsidR="000F11CD" w:rsidRPr="00C2426B" w:rsidRDefault="0041659C" w:rsidP="00FB0BE1">
      <w:pPr>
        <w:spacing w:line="240" w:lineRule="auto"/>
        <w:ind w:firstLine="0"/>
        <w:contextualSpacing/>
        <w:jc w:val="center"/>
        <w:rPr>
          <w:b/>
          <w:sz w:val="20"/>
          <w:szCs w:val="20"/>
        </w:rPr>
      </w:pPr>
      <w:r w:rsidRPr="00762514">
        <w:rPr>
          <w:b/>
          <w:sz w:val="20"/>
          <w:szCs w:val="20"/>
        </w:rPr>
        <w:t>6. ФОРС-МАЖОР</w:t>
      </w:r>
      <w:r w:rsidR="00B12B57" w:rsidRPr="00762514">
        <w:rPr>
          <w:b/>
          <w:sz w:val="20"/>
          <w:szCs w:val="20"/>
        </w:rPr>
        <w:t>.</w:t>
      </w:r>
    </w:p>
    <w:p w14:paraId="31E1505E" w14:textId="77777777" w:rsidR="00960957" w:rsidRPr="00C2426B" w:rsidRDefault="00960957" w:rsidP="00FB0BE1">
      <w:pPr>
        <w:spacing w:line="240" w:lineRule="auto"/>
        <w:ind w:firstLine="0"/>
        <w:contextualSpacing/>
        <w:jc w:val="center"/>
        <w:rPr>
          <w:b/>
          <w:sz w:val="20"/>
          <w:szCs w:val="20"/>
        </w:rPr>
      </w:pPr>
    </w:p>
    <w:p w14:paraId="2BD4EA2F"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6.1. </w:t>
      </w:r>
      <w:r w:rsidRPr="00C2426B">
        <w:rPr>
          <w:b/>
          <w:sz w:val="20"/>
          <w:szCs w:val="20"/>
        </w:rPr>
        <w:t>СТОРОНЫ</w:t>
      </w:r>
      <w:r w:rsidRPr="00C2426B">
        <w:rPr>
          <w:sz w:val="20"/>
          <w:szCs w:val="20"/>
        </w:rPr>
        <w:t xml:space="preserve"> по настоящему Договору не несут ответственность за частичное </w:t>
      </w:r>
      <w:r w:rsidR="00915BD1" w:rsidRPr="00C2426B">
        <w:rPr>
          <w:sz w:val="20"/>
          <w:szCs w:val="20"/>
        </w:rPr>
        <w:t>или полное</w:t>
      </w:r>
      <w:r w:rsidRPr="00C2426B">
        <w:rPr>
          <w:sz w:val="20"/>
          <w:szCs w:val="20"/>
        </w:rPr>
        <w:t xml:space="preserve">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2228E438"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6.2. Под обстоятельствами непреодолимой силы по смыслу настоящего Договора </w:t>
      </w:r>
      <w:r w:rsidRPr="00C2426B">
        <w:rPr>
          <w:b/>
          <w:sz w:val="20"/>
          <w:szCs w:val="20"/>
        </w:rPr>
        <w:t>СТОРОНЫ</w:t>
      </w:r>
      <w:r w:rsidRPr="00C2426B">
        <w:rPr>
          <w:sz w:val="20"/>
          <w:szCs w:val="20"/>
        </w:rPr>
        <w:t xml:space="preserve"> понимают пожары, оползни, карстовые провалы, наводнения, землетрясения, ураганы, устойчивые морозы ниже -20º</w:t>
      </w:r>
      <w:r w:rsidR="00820E50" w:rsidRPr="00C2426B">
        <w:rPr>
          <w:sz w:val="20"/>
          <w:szCs w:val="20"/>
          <w:lang w:val="en-US"/>
        </w:rPr>
        <w:t>C</w:t>
      </w:r>
      <w:r w:rsidRPr="00C2426B">
        <w:rPr>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15C7F557"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31BB88A"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Надлежащим доказательством наличия обстоятельств непреодолимой силы являются справки Торгово-Промышленной Палаты </w:t>
      </w:r>
      <w:r w:rsidR="001462DB" w:rsidRPr="00C2426B">
        <w:rPr>
          <w:sz w:val="20"/>
          <w:szCs w:val="20"/>
        </w:rPr>
        <w:t>Республики Татарстан</w:t>
      </w:r>
      <w:r w:rsidRPr="00C2426B">
        <w:rPr>
          <w:sz w:val="20"/>
          <w:szCs w:val="20"/>
        </w:rPr>
        <w:t>.</w:t>
      </w:r>
    </w:p>
    <w:p w14:paraId="498346DF" w14:textId="77777777" w:rsidR="0041659C" w:rsidRPr="00C2426B" w:rsidRDefault="0041659C" w:rsidP="00FB0BE1">
      <w:pPr>
        <w:pStyle w:val="a9"/>
        <w:spacing w:after="0" w:line="240" w:lineRule="auto"/>
        <w:ind w:left="0" w:firstLine="708"/>
        <w:contextualSpacing/>
        <w:jc w:val="both"/>
        <w:rPr>
          <w:sz w:val="20"/>
          <w:szCs w:val="20"/>
        </w:rPr>
      </w:pPr>
    </w:p>
    <w:p w14:paraId="4C42B074" w14:textId="77777777" w:rsidR="000F11CD" w:rsidRPr="00C2426B" w:rsidRDefault="0041659C" w:rsidP="00FB0BE1">
      <w:pPr>
        <w:spacing w:line="240" w:lineRule="auto"/>
        <w:ind w:firstLine="0"/>
        <w:contextualSpacing/>
        <w:jc w:val="center"/>
        <w:rPr>
          <w:b/>
          <w:sz w:val="20"/>
          <w:szCs w:val="20"/>
        </w:rPr>
      </w:pPr>
      <w:r w:rsidRPr="00C2426B">
        <w:rPr>
          <w:b/>
          <w:sz w:val="20"/>
          <w:szCs w:val="20"/>
        </w:rPr>
        <w:t>7. ОСОБЫЕ УСЛОВИЯ</w:t>
      </w:r>
      <w:r w:rsidR="00B12B57" w:rsidRPr="00C2426B">
        <w:rPr>
          <w:b/>
          <w:sz w:val="20"/>
          <w:szCs w:val="20"/>
        </w:rPr>
        <w:t>.</w:t>
      </w:r>
    </w:p>
    <w:p w14:paraId="35782B02" w14:textId="56259F0A" w:rsidR="00960957" w:rsidRDefault="00960957" w:rsidP="00FB0BE1">
      <w:pPr>
        <w:spacing w:line="240" w:lineRule="auto"/>
        <w:contextualSpacing/>
        <w:jc w:val="center"/>
        <w:rPr>
          <w:b/>
          <w:sz w:val="20"/>
          <w:szCs w:val="20"/>
        </w:rPr>
      </w:pPr>
    </w:p>
    <w:p w14:paraId="79EB01DE" w14:textId="3A7D25F2" w:rsidR="00790133" w:rsidRPr="003C2622" w:rsidRDefault="0041659C" w:rsidP="00FB0BE1">
      <w:pPr>
        <w:spacing w:line="240" w:lineRule="auto"/>
        <w:ind w:firstLine="709"/>
        <w:contextualSpacing/>
        <w:jc w:val="both"/>
        <w:rPr>
          <w:sz w:val="20"/>
          <w:szCs w:val="20"/>
        </w:rPr>
      </w:pPr>
      <w:r w:rsidRPr="003C2622">
        <w:rPr>
          <w:sz w:val="20"/>
          <w:szCs w:val="20"/>
        </w:rPr>
        <w:t xml:space="preserve">7.1. </w:t>
      </w:r>
      <w:r w:rsidR="00C479D5" w:rsidRPr="003C2622">
        <w:rPr>
          <w:sz w:val="20"/>
          <w:szCs w:val="20"/>
        </w:rPr>
        <w:t xml:space="preserve">Уступка прав и обязанностей по настоящему Договору </w:t>
      </w:r>
      <w:r w:rsidR="00C479D5" w:rsidRPr="003C2622">
        <w:rPr>
          <w:b/>
          <w:sz w:val="20"/>
          <w:szCs w:val="20"/>
        </w:rPr>
        <w:t>ДОЛЬЩИКОМ</w:t>
      </w:r>
      <w:r w:rsidR="00C479D5" w:rsidRPr="003C2622">
        <w:rPr>
          <w:sz w:val="20"/>
          <w:szCs w:val="20"/>
        </w:rPr>
        <w:t xml:space="preserve"> допускается после полной оплаты цены Объекта долевого строительства по настоящему Договору или одновременно с переводом долга на </w:t>
      </w:r>
      <w:r w:rsidR="00023535" w:rsidRPr="003C2622">
        <w:rPr>
          <w:sz w:val="20"/>
          <w:szCs w:val="20"/>
        </w:rPr>
        <w:t>Н</w:t>
      </w:r>
      <w:r w:rsidR="00C479D5" w:rsidRPr="003C2622">
        <w:rPr>
          <w:sz w:val="20"/>
          <w:szCs w:val="20"/>
        </w:rPr>
        <w:t>ового</w:t>
      </w:r>
      <w:r w:rsidR="00C479D5" w:rsidRPr="003C2622">
        <w:rPr>
          <w:b/>
          <w:sz w:val="20"/>
          <w:szCs w:val="20"/>
        </w:rPr>
        <w:t xml:space="preserve"> ДОЛЬЩИКА</w:t>
      </w:r>
      <w:r w:rsidRPr="003C2622">
        <w:rPr>
          <w:sz w:val="20"/>
          <w:szCs w:val="20"/>
        </w:rPr>
        <w:t>.</w:t>
      </w:r>
      <w:r w:rsidR="00287296" w:rsidRPr="003C2622">
        <w:rPr>
          <w:sz w:val="20"/>
          <w:szCs w:val="20"/>
        </w:rPr>
        <w:t xml:space="preserve"> </w:t>
      </w:r>
    </w:p>
    <w:p w14:paraId="58748628" w14:textId="0E05D193" w:rsidR="0083338D" w:rsidRPr="003C2622" w:rsidRDefault="00206780" w:rsidP="00FB0BE1">
      <w:pPr>
        <w:spacing w:line="240" w:lineRule="auto"/>
        <w:ind w:firstLine="709"/>
        <w:contextualSpacing/>
        <w:jc w:val="both"/>
        <w:rPr>
          <w:sz w:val="20"/>
          <w:szCs w:val="20"/>
        </w:rPr>
      </w:pPr>
      <w:r w:rsidRPr="003C2622">
        <w:rPr>
          <w:b/>
          <w:bCs/>
          <w:sz w:val="20"/>
          <w:szCs w:val="20"/>
        </w:rPr>
        <w:t>ДОЛЬЩИК</w:t>
      </w:r>
      <w:r w:rsidRPr="003C2622">
        <w:rPr>
          <w:sz w:val="20"/>
          <w:szCs w:val="20"/>
        </w:rPr>
        <w:t xml:space="preserve"> </w:t>
      </w:r>
      <w:r w:rsidR="0083338D" w:rsidRPr="003C2622">
        <w:rPr>
          <w:sz w:val="20"/>
          <w:szCs w:val="20"/>
        </w:rPr>
        <w:t>самостоятельно и за свой счет производит регистрацию договора об уступке прав</w:t>
      </w:r>
      <w:r w:rsidR="00790133" w:rsidRPr="003C2622">
        <w:rPr>
          <w:sz w:val="20"/>
          <w:szCs w:val="20"/>
        </w:rPr>
        <w:t xml:space="preserve"> и обязанностей</w:t>
      </w:r>
      <w:r w:rsidR="0083338D" w:rsidRPr="003C2622">
        <w:rPr>
          <w:sz w:val="20"/>
          <w:szCs w:val="20"/>
        </w:rPr>
        <w:t xml:space="preserve"> в Управлении Федеральной службы государственной регистрации, кадастра и картографии по Республике Татарстан.  </w:t>
      </w:r>
    </w:p>
    <w:p w14:paraId="7387614D" w14:textId="5F6ED8B9" w:rsidR="00206780" w:rsidRPr="003C2622" w:rsidRDefault="003A755C" w:rsidP="00FB0BE1">
      <w:pPr>
        <w:spacing w:line="240" w:lineRule="auto"/>
        <w:ind w:firstLine="709"/>
        <w:contextualSpacing/>
        <w:jc w:val="both"/>
        <w:rPr>
          <w:sz w:val="20"/>
          <w:szCs w:val="20"/>
        </w:rPr>
      </w:pPr>
      <w:r w:rsidRPr="003C2622">
        <w:rPr>
          <w:sz w:val="20"/>
          <w:szCs w:val="20"/>
        </w:rPr>
        <w:t xml:space="preserve">В случаях заключения </w:t>
      </w:r>
      <w:r w:rsidRPr="003C2622">
        <w:rPr>
          <w:b/>
          <w:bCs/>
          <w:sz w:val="20"/>
          <w:szCs w:val="20"/>
        </w:rPr>
        <w:t>ДОЛЬЩИКОМ</w:t>
      </w:r>
      <w:r w:rsidRPr="003C2622">
        <w:rPr>
          <w:sz w:val="20"/>
          <w:szCs w:val="20"/>
        </w:rPr>
        <w:t xml:space="preserve"> договора об уступке прав</w:t>
      </w:r>
      <w:r w:rsidR="00023535" w:rsidRPr="003C2622">
        <w:rPr>
          <w:sz w:val="20"/>
          <w:szCs w:val="20"/>
        </w:rPr>
        <w:t xml:space="preserve"> и обязанностей</w:t>
      </w:r>
      <w:r w:rsidRPr="003C2622">
        <w:rPr>
          <w:sz w:val="20"/>
          <w:szCs w:val="20"/>
        </w:rPr>
        <w:t xml:space="preserve"> по настоящему Договору при полной оплате цены Объекта долевого строительства, </w:t>
      </w:r>
      <w:r w:rsidRPr="003C2622">
        <w:rPr>
          <w:b/>
          <w:bCs/>
          <w:sz w:val="20"/>
          <w:szCs w:val="20"/>
        </w:rPr>
        <w:t>ДОЛЬЩИК</w:t>
      </w:r>
      <w:r w:rsidRPr="003C2622">
        <w:rPr>
          <w:sz w:val="20"/>
          <w:szCs w:val="20"/>
        </w:rPr>
        <w:t xml:space="preserve"> и лицо, которому он уступил свои права требования по Договору обязаны письменно уведомить </w:t>
      </w:r>
      <w:r w:rsidRPr="003C2622">
        <w:rPr>
          <w:b/>
          <w:bCs/>
          <w:sz w:val="20"/>
          <w:szCs w:val="20"/>
        </w:rPr>
        <w:t xml:space="preserve">ЗАСТРОЙЩИКА </w:t>
      </w:r>
      <w:r w:rsidRPr="003C2622">
        <w:rPr>
          <w:sz w:val="20"/>
          <w:szCs w:val="20"/>
        </w:rPr>
        <w:t xml:space="preserve">о состоявшейся уступке с приложением оригинала договора уступки в течение 10 (Десяти) календарных дней с момента государственной регистрации договора уступки. </w:t>
      </w:r>
      <w:r w:rsidR="00206780" w:rsidRPr="003C2622">
        <w:rPr>
          <w:sz w:val="20"/>
          <w:szCs w:val="20"/>
        </w:rPr>
        <w:t xml:space="preserve">В случае не уведомления </w:t>
      </w:r>
      <w:r w:rsidR="00206780" w:rsidRPr="003C2622">
        <w:rPr>
          <w:b/>
          <w:bCs/>
          <w:sz w:val="20"/>
          <w:szCs w:val="20"/>
        </w:rPr>
        <w:t>ЗАСТРОЙЩИКА</w:t>
      </w:r>
      <w:r w:rsidR="00540323" w:rsidRPr="003C2622">
        <w:rPr>
          <w:sz w:val="20"/>
          <w:szCs w:val="20"/>
        </w:rPr>
        <w:t xml:space="preserve"> о состоявшейся уступке, Н</w:t>
      </w:r>
      <w:r w:rsidR="00206780" w:rsidRPr="003C2622">
        <w:rPr>
          <w:sz w:val="20"/>
          <w:szCs w:val="20"/>
        </w:rPr>
        <w:t xml:space="preserve">овый </w:t>
      </w:r>
      <w:r w:rsidR="00C67804" w:rsidRPr="003C2622">
        <w:rPr>
          <w:b/>
          <w:bCs/>
          <w:sz w:val="20"/>
          <w:szCs w:val="20"/>
        </w:rPr>
        <w:t>ДОЛЬЩИК</w:t>
      </w:r>
      <w:r w:rsidR="00C67804" w:rsidRPr="003C2622">
        <w:rPr>
          <w:sz w:val="20"/>
          <w:szCs w:val="20"/>
        </w:rPr>
        <w:t xml:space="preserve"> </w:t>
      </w:r>
      <w:r w:rsidR="00206780" w:rsidRPr="003C2622">
        <w:rPr>
          <w:sz w:val="20"/>
          <w:szCs w:val="20"/>
        </w:rPr>
        <w:t>несет риск вызванных этим для него неблагоприятных последствий.</w:t>
      </w:r>
    </w:p>
    <w:p w14:paraId="294EEA2D" w14:textId="06A1559E" w:rsidR="00F17EE2" w:rsidRPr="003C2622" w:rsidRDefault="00206780" w:rsidP="00FB0BE1">
      <w:pPr>
        <w:spacing w:line="240" w:lineRule="auto"/>
        <w:contextualSpacing/>
        <w:jc w:val="both"/>
        <w:rPr>
          <w:sz w:val="20"/>
          <w:szCs w:val="20"/>
        </w:rPr>
      </w:pPr>
      <w:r w:rsidRPr="003C2622">
        <w:rPr>
          <w:sz w:val="20"/>
          <w:szCs w:val="20"/>
        </w:rPr>
        <w:t xml:space="preserve">При неоплате/ не полной оплате цены Объекта долевого строительства </w:t>
      </w:r>
      <w:r w:rsidRPr="003C2622">
        <w:rPr>
          <w:b/>
          <w:bCs/>
          <w:sz w:val="20"/>
          <w:szCs w:val="20"/>
        </w:rPr>
        <w:t>ДОЛЬЩИКОМ</w:t>
      </w:r>
      <w:r w:rsidRPr="003C2622">
        <w:rPr>
          <w:sz w:val="20"/>
          <w:szCs w:val="20"/>
        </w:rPr>
        <w:t xml:space="preserve">, уступка прав </w:t>
      </w:r>
      <w:r w:rsidR="00023535" w:rsidRPr="003C2622">
        <w:rPr>
          <w:sz w:val="20"/>
          <w:szCs w:val="20"/>
        </w:rPr>
        <w:t>и обязанностей</w:t>
      </w:r>
      <w:r w:rsidRPr="003C2622">
        <w:rPr>
          <w:sz w:val="20"/>
          <w:szCs w:val="20"/>
        </w:rPr>
        <w:t xml:space="preserve"> Новому </w:t>
      </w:r>
      <w:r w:rsidRPr="003C2622">
        <w:rPr>
          <w:b/>
          <w:bCs/>
          <w:sz w:val="20"/>
          <w:szCs w:val="20"/>
        </w:rPr>
        <w:t>ДОЛЬЩИКУ</w:t>
      </w:r>
      <w:r w:rsidRPr="003C2622">
        <w:rPr>
          <w:sz w:val="20"/>
          <w:szCs w:val="20"/>
        </w:rPr>
        <w:t xml:space="preserve"> с одновременным переводом долга допускается только с письменного согласия </w:t>
      </w:r>
      <w:r w:rsidRPr="003C2622">
        <w:rPr>
          <w:b/>
          <w:bCs/>
          <w:sz w:val="20"/>
          <w:szCs w:val="20"/>
        </w:rPr>
        <w:t>ЗАСТРОЙЩИКА</w:t>
      </w:r>
      <w:r w:rsidRPr="003C2622">
        <w:rPr>
          <w:sz w:val="20"/>
          <w:szCs w:val="20"/>
        </w:rPr>
        <w:t xml:space="preserve">. </w:t>
      </w:r>
    </w:p>
    <w:p w14:paraId="08CD21C9" w14:textId="3F676B78" w:rsidR="00206780" w:rsidRPr="003C2622" w:rsidRDefault="00F17EE2" w:rsidP="00FB0BE1">
      <w:pPr>
        <w:spacing w:line="240" w:lineRule="auto"/>
        <w:contextualSpacing/>
        <w:jc w:val="both"/>
        <w:rPr>
          <w:sz w:val="20"/>
          <w:szCs w:val="20"/>
        </w:rPr>
      </w:pPr>
      <w:r w:rsidRPr="003C2622">
        <w:rPr>
          <w:sz w:val="20"/>
          <w:szCs w:val="20"/>
        </w:rPr>
        <w:t xml:space="preserve">В случае расчета по настоящему Договору с использованием кредитных денежных средств, в силу статей 37, 77 Федерального закона от 16.07.1998 № 102-ФЗ «Об ипотеке (залоге недвижимости)» уступка прав требований по настоящему Договору осуществляется с письменного согласия Банка. </w:t>
      </w:r>
      <w:r w:rsidR="00206780" w:rsidRPr="003C2622">
        <w:rPr>
          <w:sz w:val="20"/>
          <w:szCs w:val="20"/>
        </w:rPr>
        <w:t xml:space="preserve">В этом случае </w:t>
      </w:r>
      <w:r w:rsidRPr="003C2622">
        <w:rPr>
          <w:sz w:val="20"/>
          <w:szCs w:val="20"/>
        </w:rPr>
        <w:t>Банк</w:t>
      </w:r>
      <w:r w:rsidR="00206780" w:rsidRPr="003C2622">
        <w:rPr>
          <w:sz w:val="20"/>
          <w:szCs w:val="20"/>
        </w:rPr>
        <w:t xml:space="preserve"> сохраняет за собой право потребовать от </w:t>
      </w:r>
      <w:r w:rsidR="00206780" w:rsidRPr="003C2622">
        <w:rPr>
          <w:b/>
          <w:bCs/>
          <w:sz w:val="20"/>
          <w:szCs w:val="20"/>
        </w:rPr>
        <w:t>Д</w:t>
      </w:r>
      <w:r w:rsidRPr="003C2622">
        <w:rPr>
          <w:b/>
          <w:bCs/>
          <w:sz w:val="20"/>
          <w:szCs w:val="20"/>
        </w:rPr>
        <w:t>ОЛЬЩИКА</w:t>
      </w:r>
      <w:r w:rsidR="00206780" w:rsidRPr="003C2622">
        <w:rPr>
          <w:sz w:val="20"/>
          <w:szCs w:val="20"/>
        </w:rPr>
        <w:t xml:space="preserve"> полного досрочного исполнения обязательств по Кредитному договору.</w:t>
      </w:r>
    </w:p>
    <w:p w14:paraId="2759035F" w14:textId="77777777" w:rsidR="005E0DDF" w:rsidRPr="003C2622" w:rsidRDefault="001B7B49" w:rsidP="00FB0BE1">
      <w:pPr>
        <w:pStyle w:val="a9"/>
        <w:spacing w:after="0" w:line="240" w:lineRule="auto"/>
        <w:ind w:left="0" w:firstLine="708"/>
        <w:contextualSpacing/>
        <w:jc w:val="both"/>
        <w:rPr>
          <w:sz w:val="20"/>
          <w:szCs w:val="20"/>
        </w:rPr>
      </w:pPr>
      <w:r w:rsidRPr="003C2622">
        <w:rPr>
          <w:sz w:val="20"/>
          <w:szCs w:val="20"/>
        </w:rPr>
        <w:t xml:space="preserve">7.2. Уступка </w:t>
      </w:r>
      <w:r w:rsidR="003F6B21" w:rsidRPr="003C2622">
        <w:rPr>
          <w:b/>
          <w:sz w:val="20"/>
          <w:szCs w:val="20"/>
        </w:rPr>
        <w:t>ДОЛЬЩИКОМ</w:t>
      </w:r>
      <w:r w:rsidR="003F6B21" w:rsidRPr="003C2622">
        <w:rPr>
          <w:sz w:val="20"/>
          <w:szCs w:val="20"/>
        </w:rPr>
        <w:t xml:space="preserve"> прав</w:t>
      </w:r>
      <w:r w:rsidRPr="003C2622">
        <w:rPr>
          <w:sz w:val="20"/>
          <w:szCs w:val="20"/>
        </w:rPr>
        <w:t xml:space="preserve"> требований по настоящему Договору допускается с момента государственной регистрации Договора до момента подписания </w:t>
      </w:r>
      <w:r w:rsidRPr="003C2622">
        <w:rPr>
          <w:b/>
          <w:sz w:val="20"/>
          <w:szCs w:val="20"/>
        </w:rPr>
        <w:t>СТОРОНАМИ</w:t>
      </w:r>
      <w:r w:rsidRPr="003C2622">
        <w:rPr>
          <w:sz w:val="20"/>
          <w:szCs w:val="20"/>
        </w:rPr>
        <w:t xml:space="preserve"> передаточного Акта, при этом применяются правила об уступке требования и переводе долга, предусмотренные ст.ст.388 – 390 и 391</w:t>
      </w:r>
      <w:r w:rsidR="005E0DDF" w:rsidRPr="003C2622">
        <w:rPr>
          <w:sz w:val="20"/>
          <w:szCs w:val="20"/>
        </w:rPr>
        <w:t xml:space="preserve"> – 392 Гражданского кодекса РФ.</w:t>
      </w:r>
    </w:p>
    <w:p w14:paraId="71F991D8" w14:textId="34EE81F5" w:rsidR="002377D1" w:rsidRPr="003C2622" w:rsidRDefault="002377D1" w:rsidP="00FB0BE1">
      <w:pPr>
        <w:pStyle w:val="2"/>
        <w:spacing w:after="0" w:line="240" w:lineRule="auto"/>
        <w:ind w:firstLine="709"/>
        <w:contextualSpacing/>
        <w:jc w:val="both"/>
        <w:rPr>
          <w:sz w:val="20"/>
          <w:szCs w:val="20"/>
        </w:rPr>
      </w:pPr>
      <w:r w:rsidRPr="003C2622">
        <w:rPr>
          <w:sz w:val="20"/>
          <w:szCs w:val="20"/>
        </w:rPr>
        <w:t>7.3. 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0E5CF4E5" w14:textId="46DBC5A2" w:rsidR="002377D1" w:rsidRPr="003C2622" w:rsidRDefault="002377D1" w:rsidP="00FB0BE1">
      <w:pPr>
        <w:pStyle w:val="2"/>
        <w:spacing w:after="0" w:line="240" w:lineRule="auto"/>
        <w:ind w:firstLine="709"/>
        <w:contextualSpacing/>
        <w:jc w:val="both"/>
        <w:rPr>
          <w:sz w:val="20"/>
          <w:szCs w:val="20"/>
        </w:rPr>
      </w:pPr>
      <w:r w:rsidRPr="003C2622">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1CE31CDE" w14:textId="4CF2523F" w:rsidR="005E0DDF" w:rsidRPr="003C2622" w:rsidRDefault="003E35B9"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4</w:t>
      </w:r>
      <w:r w:rsidRPr="003C2622">
        <w:rPr>
          <w:sz w:val="20"/>
          <w:szCs w:val="20"/>
        </w:rPr>
        <w:t xml:space="preserve">. В случае прекращения Договора счета </w:t>
      </w:r>
      <w:proofErr w:type="spellStart"/>
      <w:r w:rsidRPr="003C2622">
        <w:rPr>
          <w:sz w:val="20"/>
          <w:szCs w:val="20"/>
        </w:rPr>
        <w:t>эскроу</w:t>
      </w:r>
      <w:proofErr w:type="spellEnd"/>
      <w:r w:rsidRPr="003C2622">
        <w:rPr>
          <w:sz w:val="20"/>
          <w:szCs w:val="20"/>
        </w:rPr>
        <w:t xml:space="preserve"> по основаниям, предусмотренным </w:t>
      </w:r>
      <w:hyperlink r:id="rId11"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 xml:space="preserve">г. № 214-ФЗ «Об участии в долевом строительстве многоквартирных домов и иных объектов недвижимости», денежные средства со счета </w:t>
      </w:r>
      <w:proofErr w:type="spellStart"/>
      <w:r w:rsidRPr="003C2622">
        <w:rPr>
          <w:sz w:val="20"/>
          <w:szCs w:val="20"/>
        </w:rPr>
        <w:t>эскроу</w:t>
      </w:r>
      <w:proofErr w:type="spellEnd"/>
      <w:r w:rsidRPr="003C2622">
        <w:rPr>
          <w:sz w:val="20"/>
          <w:szCs w:val="20"/>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w:t>
      </w:r>
      <w:r w:rsidRPr="003C2622">
        <w:rPr>
          <w:b/>
          <w:sz w:val="20"/>
          <w:szCs w:val="20"/>
        </w:rPr>
        <w:t>ДОЛЬЩИКУ</w:t>
      </w:r>
      <w:r w:rsidRPr="003C2622">
        <w:rPr>
          <w:sz w:val="20"/>
          <w:szCs w:val="20"/>
        </w:rPr>
        <w:t xml:space="preserve">. Договор счета </w:t>
      </w:r>
      <w:proofErr w:type="spellStart"/>
      <w:r w:rsidRPr="003C2622">
        <w:rPr>
          <w:sz w:val="20"/>
          <w:szCs w:val="20"/>
        </w:rPr>
        <w:t>эскроу</w:t>
      </w:r>
      <w:proofErr w:type="spellEnd"/>
      <w:r w:rsidRPr="003C2622">
        <w:rPr>
          <w:sz w:val="20"/>
          <w:szCs w:val="20"/>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3C2622">
        <w:rPr>
          <w:b/>
          <w:sz w:val="20"/>
          <w:szCs w:val="20"/>
        </w:rPr>
        <w:t>ДОЛЬЩИКА</w:t>
      </w:r>
      <w:r w:rsidRPr="003C2622">
        <w:rPr>
          <w:sz w:val="20"/>
          <w:szCs w:val="20"/>
        </w:rPr>
        <w:t xml:space="preserve"> об их выдаче, либо переводе при прекращении такого Договора по основаниям, </w:t>
      </w:r>
      <w:r w:rsidRPr="003C2622">
        <w:rPr>
          <w:sz w:val="20"/>
          <w:szCs w:val="20"/>
        </w:rPr>
        <w:lastRenderedPageBreak/>
        <w:t xml:space="preserve">предусмотренным </w:t>
      </w:r>
      <w:hyperlink r:id="rId12"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г. № 214-ФЗ «Об участии в долевом строительстве многоквартирных домов и иных объектов недвижимости».</w:t>
      </w:r>
    </w:p>
    <w:p w14:paraId="10519A98" w14:textId="4279B92E" w:rsidR="00094AA6" w:rsidRPr="003C2622" w:rsidRDefault="00BD625B"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5</w:t>
      </w:r>
      <w:r w:rsidRPr="003C2622">
        <w:rPr>
          <w:sz w:val="20"/>
          <w:szCs w:val="20"/>
        </w:rPr>
        <w:t>.</w:t>
      </w:r>
      <w:r w:rsidR="005E0DDF" w:rsidRPr="003C2622">
        <w:rPr>
          <w:sz w:val="20"/>
          <w:szCs w:val="20"/>
        </w:rPr>
        <w:t xml:space="preserve"> </w:t>
      </w:r>
      <w:r w:rsidRPr="003C2622">
        <w:rPr>
          <w:sz w:val="20"/>
          <w:szCs w:val="20"/>
        </w:rPr>
        <w:t xml:space="preserve">В случае </w:t>
      </w:r>
      <w:r w:rsidR="00BB4B9A" w:rsidRPr="003C2622">
        <w:rPr>
          <w:sz w:val="20"/>
          <w:szCs w:val="20"/>
        </w:rPr>
        <w:t xml:space="preserve">досрочного </w:t>
      </w:r>
      <w:r w:rsidRPr="003C2622">
        <w:rPr>
          <w:sz w:val="20"/>
          <w:szCs w:val="20"/>
        </w:rPr>
        <w:t>получения разрешения на ввод объекта в эксплуатацию</w:t>
      </w:r>
      <w:r w:rsidR="005E0DDF" w:rsidRPr="003C2622">
        <w:rPr>
          <w:sz w:val="20"/>
          <w:szCs w:val="20"/>
        </w:rPr>
        <w:t xml:space="preserve">, </w:t>
      </w:r>
      <w:r w:rsidRPr="003C2622">
        <w:rPr>
          <w:b/>
          <w:sz w:val="20"/>
          <w:szCs w:val="20"/>
        </w:rPr>
        <w:t xml:space="preserve">ДОЛЬЩИК </w:t>
      </w:r>
      <w:r w:rsidRPr="003C2622">
        <w:rPr>
          <w:sz w:val="20"/>
          <w:szCs w:val="20"/>
        </w:rPr>
        <w:t>обязуется приступить к приня</w:t>
      </w:r>
      <w:r w:rsidR="005E0DDF" w:rsidRPr="003C2622">
        <w:rPr>
          <w:sz w:val="20"/>
          <w:szCs w:val="20"/>
        </w:rPr>
        <w:t>тию Объекта</w:t>
      </w:r>
      <w:r w:rsidR="002702EA" w:rsidRPr="003C2622">
        <w:rPr>
          <w:sz w:val="20"/>
          <w:szCs w:val="20"/>
        </w:rPr>
        <w:t xml:space="preserve"> долевого строительства</w:t>
      </w:r>
      <w:r w:rsidR="005E0DDF" w:rsidRPr="003C2622">
        <w:rPr>
          <w:sz w:val="20"/>
          <w:szCs w:val="20"/>
        </w:rPr>
        <w:t xml:space="preserve"> в срок не позднее одного </w:t>
      </w:r>
      <w:r w:rsidRPr="003C2622">
        <w:rPr>
          <w:sz w:val="20"/>
          <w:szCs w:val="20"/>
        </w:rPr>
        <w:t>месяца с момента получения сообщения</w:t>
      </w:r>
      <w:r w:rsidRPr="003C2622">
        <w:rPr>
          <w:b/>
          <w:sz w:val="20"/>
          <w:szCs w:val="20"/>
        </w:rPr>
        <w:t xml:space="preserve"> ЗАСТРОЙЩИКА </w:t>
      </w:r>
      <w:r w:rsidRPr="003C2622">
        <w:rPr>
          <w:sz w:val="20"/>
          <w:szCs w:val="20"/>
        </w:rPr>
        <w:t xml:space="preserve">о завершении строительства (создания) многоквартирного дома и (или) иного объекта недвижимости и о готовности </w:t>
      </w:r>
      <w:r w:rsidR="002702EA" w:rsidRPr="003C2622">
        <w:rPr>
          <w:sz w:val="20"/>
          <w:szCs w:val="20"/>
        </w:rPr>
        <w:t>О</w:t>
      </w:r>
      <w:r w:rsidRPr="003C2622">
        <w:rPr>
          <w:sz w:val="20"/>
          <w:szCs w:val="20"/>
        </w:rPr>
        <w:t>бъекта долевого строительства к передаче.</w:t>
      </w:r>
    </w:p>
    <w:p w14:paraId="2D82178A" w14:textId="77777777" w:rsidR="007C4C55" w:rsidRDefault="007C4C55" w:rsidP="00FB0BE1">
      <w:pPr>
        <w:pStyle w:val="a9"/>
        <w:spacing w:after="0" w:line="240" w:lineRule="auto"/>
        <w:ind w:left="0" w:firstLine="0"/>
        <w:contextualSpacing/>
        <w:jc w:val="center"/>
        <w:rPr>
          <w:b/>
          <w:sz w:val="20"/>
          <w:szCs w:val="20"/>
        </w:rPr>
      </w:pPr>
    </w:p>
    <w:p w14:paraId="4F94262B" w14:textId="77777777" w:rsidR="00604738" w:rsidRDefault="00604738" w:rsidP="00FB0BE1">
      <w:pPr>
        <w:pStyle w:val="a9"/>
        <w:spacing w:after="0" w:line="240" w:lineRule="auto"/>
        <w:ind w:left="0" w:firstLine="0"/>
        <w:contextualSpacing/>
        <w:jc w:val="center"/>
        <w:rPr>
          <w:b/>
          <w:sz w:val="20"/>
          <w:szCs w:val="20"/>
        </w:rPr>
      </w:pPr>
    </w:p>
    <w:p w14:paraId="037D3739" w14:textId="77777777" w:rsidR="00604738" w:rsidRDefault="00604738" w:rsidP="00FB0BE1">
      <w:pPr>
        <w:pStyle w:val="a9"/>
        <w:spacing w:after="0" w:line="240" w:lineRule="auto"/>
        <w:ind w:left="0" w:firstLine="0"/>
        <w:contextualSpacing/>
        <w:jc w:val="center"/>
        <w:rPr>
          <w:b/>
          <w:sz w:val="20"/>
          <w:szCs w:val="20"/>
        </w:rPr>
      </w:pPr>
    </w:p>
    <w:p w14:paraId="25A481C0" w14:textId="0189187D" w:rsidR="000F11CD" w:rsidRPr="003C2622" w:rsidRDefault="0041659C" w:rsidP="00FB0BE1">
      <w:pPr>
        <w:pStyle w:val="a9"/>
        <w:spacing w:after="0" w:line="240" w:lineRule="auto"/>
        <w:ind w:left="0" w:firstLine="0"/>
        <w:contextualSpacing/>
        <w:jc w:val="center"/>
        <w:rPr>
          <w:b/>
          <w:sz w:val="20"/>
          <w:szCs w:val="20"/>
        </w:rPr>
      </w:pPr>
      <w:r w:rsidRPr="003C2622">
        <w:rPr>
          <w:b/>
          <w:sz w:val="20"/>
          <w:szCs w:val="20"/>
        </w:rPr>
        <w:t>8. ДОПОЛНИТЕЛЬНЫЕ УСЛОВИЯ</w:t>
      </w:r>
      <w:r w:rsidR="00B12B57" w:rsidRPr="003C2622">
        <w:rPr>
          <w:b/>
          <w:sz w:val="20"/>
          <w:szCs w:val="20"/>
        </w:rPr>
        <w:t>.</w:t>
      </w:r>
    </w:p>
    <w:p w14:paraId="71225B3E" w14:textId="77777777" w:rsidR="008459F1" w:rsidRPr="003C2622" w:rsidRDefault="008459F1" w:rsidP="00FB0BE1">
      <w:pPr>
        <w:pStyle w:val="a9"/>
        <w:spacing w:after="0" w:line="240" w:lineRule="auto"/>
        <w:ind w:left="0" w:firstLine="0"/>
        <w:contextualSpacing/>
        <w:jc w:val="center"/>
        <w:rPr>
          <w:b/>
          <w:sz w:val="20"/>
          <w:szCs w:val="20"/>
        </w:rPr>
      </w:pPr>
    </w:p>
    <w:p w14:paraId="6E11C225" w14:textId="498ADBC5" w:rsidR="00F14B86" w:rsidRPr="003C2622" w:rsidRDefault="00F14B86" w:rsidP="00FB0BE1">
      <w:pPr>
        <w:spacing w:line="240" w:lineRule="auto"/>
        <w:ind w:firstLine="709"/>
        <w:contextualSpacing/>
        <w:jc w:val="both"/>
        <w:rPr>
          <w:sz w:val="20"/>
          <w:szCs w:val="20"/>
        </w:rPr>
      </w:pPr>
      <w:r w:rsidRPr="003C2622">
        <w:rPr>
          <w:sz w:val="20"/>
          <w:szCs w:val="20"/>
        </w:rPr>
        <w:t xml:space="preserve">8.1. </w:t>
      </w:r>
      <w:r w:rsidRPr="003C2622">
        <w:rPr>
          <w:b/>
          <w:bCs/>
          <w:sz w:val="20"/>
          <w:szCs w:val="20"/>
        </w:rPr>
        <w:t>ДОЛЬЩИК</w:t>
      </w:r>
      <w:r w:rsidRPr="003C2622">
        <w:rPr>
          <w:sz w:val="20"/>
          <w:szCs w:val="20"/>
        </w:rPr>
        <w:t xml:space="preserve"> принимает решение о предоставлении своих персональных данных, необходимых для заключения настоящего Договора, и выражает согласие на их обработку (сбор, систематизация, накопление, хранение, уточнение, передачу третьим лицам) свободно, своей волей и в своем интересе. Согласие дается на неопределенный срок.</w:t>
      </w:r>
    </w:p>
    <w:p w14:paraId="3A520366" w14:textId="0C8C92AA" w:rsidR="00F14B86" w:rsidRPr="003C2622" w:rsidRDefault="00F14B86" w:rsidP="00FB0BE1">
      <w:pPr>
        <w:pStyle w:val="Normal1"/>
        <w:spacing w:line="240" w:lineRule="auto"/>
        <w:ind w:firstLine="709"/>
        <w:contextualSpacing/>
        <w:jc w:val="both"/>
        <w:rPr>
          <w:rFonts w:eastAsiaTheme="minorHAnsi"/>
          <w:sz w:val="20"/>
          <w:szCs w:val="20"/>
          <w:lang w:eastAsia="en-US"/>
        </w:rPr>
      </w:pPr>
      <w:r w:rsidRPr="003C2622">
        <w:rPr>
          <w:rFonts w:eastAsiaTheme="minorHAnsi"/>
          <w:b/>
          <w:bCs/>
          <w:sz w:val="20"/>
          <w:szCs w:val="20"/>
          <w:lang w:eastAsia="en-US"/>
        </w:rPr>
        <w:t xml:space="preserve">ДОЛЬЩИК </w:t>
      </w:r>
      <w:r w:rsidRPr="003C2622">
        <w:rPr>
          <w:rFonts w:eastAsiaTheme="minorHAnsi"/>
          <w:sz w:val="20"/>
          <w:szCs w:val="20"/>
          <w:lang w:eastAsia="en-US"/>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64589E8" w14:textId="3351E464" w:rsidR="0041659C" w:rsidRPr="003C2622"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2</w:t>
      </w:r>
      <w:r w:rsidRPr="003C2622">
        <w:rPr>
          <w:sz w:val="20"/>
          <w:szCs w:val="20"/>
        </w:rPr>
        <w:t>.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14C8740F" w14:textId="66DFBE97"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3</w:t>
      </w:r>
      <w:r w:rsidRPr="003C2622">
        <w:rPr>
          <w:sz w:val="20"/>
          <w:szCs w:val="20"/>
        </w:rPr>
        <w:t xml:space="preserve">. </w:t>
      </w:r>
      <w:r w:rsidR="006F7013" w:rsidRPr="008803DD">
        <w:rPr>
          <w:sz w:val="20"/>
          <w:szCs w:val="20"/>
        </w:rPr>
        <w:t xml:space="preserve">Настоящий Договор составлен </w:t>
      </w:r>
      <w:r w:rsidR="006F7013" w:rsidRPr="00786284">
        <w:rPr>
          <w:b/>
          <w:sz w:val="20"/>
          <w:szCs w:val="20"/>
        </w:rPr>
        <w:t xml:space="preserve">в </w:t>
      </w:r>
      <w:r w:rsidR="006F7013">
        <w:rPr>
          <w:b/>
          <w:sz w:val="20"/>
          <w:szCs w:val="20"/>
        </w:rPr>
        <w:t>3</w:t>
      </w:r>
      <w:r w:rsidR="006F7013" w:rsidRPr="00786284">
        <w:rPr>
          <w:b/>
          <w:sz w:val="20"/>
          <w:szCs w:val="20"/>
        </w:rPr>
        <w:t xml:space="preserve"> (</w:t>
      </w:r>
      <w:r w:rsidR="006F7013">
        <w:rPr>
          <w:b/>
          <w:sz w:val="20"/>
          <w:szCs w:val="20"/>
        </w:rPr>
        <w:t>трех</w:t>
      </w:r>
      <w:r w:rsidR="006F7013" w:rsidRPr="00786284">
        <w:rPr>
          <w:b/>
          <w:sz w:val="20"/>
          <w:szCs w:val="20"/>
        </w:rPr>
        <w:t>) экземплярах</w:t>
      </w:r>
      <w:r w:rsidR="006F7013" w:rsidRPr="00786284">
        <w:rPr>
          <w:sz w:val="20"/>
          <w:szCs w:val="20"/>
        </w:rPr>
        <w:t>,</w:t>
      </w:r>
      <w:r w:rsidR="006F7013" w:rsidRPr="008803DD">
        <w:rPr>
          <w:sz w:val="20"/>
          <w:szCs w:val="20"/>
        </w:rPr>
        <w:t xml:space="preserve"> по одному экземпляру для каждой из </w:t>
      </w:r>
      <w:r w:rsidR="006F7013" w:rsidRPr="008803DD">
        <w:rPr>
          <w:b/>
          <w:sz w:val="20"/>
          <w:szCs w:val="20"/>
        </w:rPr>
        <w:t>СТОРОН</w:t>
      </w:r>
      <w:r w:rsidR="006F7013" w:rsidRPr="008803DD">
        <w:rPr>
          <w:sz w:val="20"/>
          <w:szCs w:val="20"/>
        </w:rPr>
        <w:t xml:space="preserve">, один экземпляр для </w:t>
      </w:r>
      <w:r w:rsidR="006F7013">
        <w:rPr>
          <w:sz w:val="20"/>
          <w:szCs w:val="20"/>
        </w:rPr>
        <w:t>Банка</w:t>
      </w:r>
      <w:r w:rsidR="006F7013" w:rsidRPr="008803DD">
        <w:rPr>
          <w:sz w:val="20"/>
          <w:szCs w:val="20"/>
        </w:rPr>
        <w:t>.</w:t>
      </w:r>
      <w:r w:rsidRPr="003C2622">
        <w:rPr>
          <w:sz w:val="20"/>
          <w:szCs w:val="20"/>
        </w:rPr>
        <w:t xml:space="preserve"> </w:t>
      </w:r>
    </w:p>
    <w:p w14:paraId="691910B4" w14:textId="18D4704F"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4</w:t>
      </w:r>
      <w:r w:rsidRPr="003C2622">
        <w:rPr>
          <w:sz w:val="20"/>
          <w:szCs w:val="20"/>
        </w:rPr>
        <w:t>. В случае изменения реквизитов</w:t>
      </w:r>
      <w:r w:rsidR="002B0DED" w:rsidRPr="003C2622">
        <w:rPr>
          <w:sz w:val="20"/>
          <w:szCs w:val="20"/>
        </w:rPr>
        <w:t>,</w:t>
      </w:r>
      <w:r w:rsidRPr="003C2622">
        <w:rPr>
          <w:sz w:val="20"/>
          <w:szCs w:val="20"/>
        </w:rPr>
        <w:t xml:space="preserve"> сторона уведомляет в письменном виде другую сторону в течение 3 (</w:t>
      </w:r>
      <w:r w:rsidR="009A67EC" w:rsidRPr="003C2622">
        <w:rPr>
          <w:sz w:val="20"/>
          <w:szCs w:val="20"/>
        </w:rPr>
        <w:t>Т</w:t>
      </w:r>
      <w:r w:rsidRPr="003C2622">
        <w:rPr>
          <w:sz w:val="20"/>
          <w:szCs w:val="20"/>
        </w:rPr>
        <w:t>рех) дней с момента изменения. В случае неисполнения данной обязанности, уведомления, направленные по последнему известному адресу</w:t>
      </w:r>
      <w:r w:rsidR="00CA251C" w:rsidRPr="003C2622">
        <w:rPr>
          <w:sz w:val="20"/>
          <w:szCs w:val="20"/>
        </w:rPr>
        <w:t>,</w:t>
      </w:r>
      <w:r w:rsidR="002B0DED" w:rsidRPr="003C2622">
        <w:rPr>
          <w:sz w:val="20"/>
          <w:szCs w:val="20"/>
        </w:rPr>
        <w:t xml:space="preserve"> считаются надлежащими.</w:t>
      </w:r>
    </w:p>
    <w:p w14:paraId="01A2BE82" w14:textId="7C0CCC7E" w:rsidR="0041659C" w:rsidRPr="00C2426B"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5</w:t>
      </w:r>
      <w:r w:rsidR="009A67EC" w:rsidRPr="003C2622">
        <w:rPr>
          <w:sz w:val="20"/>
          <w:szCs w:val="20"/>
        </w:rPr>
        <w:t xml:space="preserve">. Взаимоотношения </w:t>
      </w:r>
      <w:r w:rsidRPr="003C2622">
        <w:rPr>
          <w:b/>
          <w:sz w:val="20"/>
          <w:szCs w:val="20"/>
        </w:rPr>
        <w:t>СТОРОН</w:t>
      </w:r>
      <w:r w:rsidRPr="003C2622">
        <w:rPr>
          <w:sz w:val="20"/>
          <w:szCs w:val="20"/>
        </w:rPr>
        <w:t>, не урегулированные настоящим Договором, регламентируютс</w:t>
      </w:r>
      <w:r w:rsidR="002B0DED" w:rsidRPr="003C2622">
        <w:rPr>
          <w:sz w:val="20"/>
          <w:szCs w:val="20"/>
        </w:rPr>
        <w:t>я действующим законодательством.</w:t>
      </w:r>
    </w:p>
    <w:p w14:paraId="5B733108" w14:textId="65DF38EF" w:rsidR="0041659C" w:rsidRPr="004544FF" w:rsidRDefault="0041659C" w:rsidP="00FB0BE1">
      <w:pPr>
        <w:pStyle w:val="a9"/>
        <w:spacing w:after="0" w:line="240" w:lineRule="auto"/>
        <w:ind w:left="0" w:firstLine="708"/>
        <w:contextualSpacing/>
        <w:jc w:val="both"/>
        <w:rPr>
          <w:sz w:val="20"/>
          <w:szCs w:val="20"/>
        </w:rPr>
      </w:pPr>
      <w:r w:rsidRPr="00C2426B">
        <w:rPr>
          <w:sz w:val="20"/>
          <w:szCs w:val="20"/>
        </w:rPr>
        <w:t>8</w:t>
      </w:r>
      <w:r w:rsidR="001A43EA" w:rsidRPr="00C2426B">
        <w:rPr>
          <w:sz w:val="20"/>
          <w:szCs w:val="20"/>
        </w:rPr>
        <w:t>.</w:t>
      </w:r>
      <w:r w:rsidR="00F14B86">
        <w:rPr>
          <w:sz w:val="20"/>
          <w:szCs w:val="20"/>
        </w:rPr>
        <w:t>6</w:t>
      </w:r>
      <w:r w:rsidRPr="00C2426B">
        <w:rPr>
          <w:sz w:val="20"/>
          <w:szCs w:val="20"/>
        </w:rPr>
        <w:t xml:space="preserve">. Все споры и разногласия, возникающие в связи с исполнением настоящего Договора, </w:t>
      </w:r>
      <w:r w:rsidRPr="00C2426B">
        <w:rPr>
          <w:b/>
          <w:sz w:val="20"/>
          <w:szCs w:val="20"/>
        </w:rPr>
        <w:t>СТОРОНЫ</w:t>
      </w:r>
      <w:r w:rsidRPr="00C2426B">
        <w:rPr>
          <w:sz w:val="20"/>
          <w:szCs w:val="20"/>
        </w:rPr>
        <w:t xml:space="preserve"> будут стремиться решать путем переговоров. В случае </w:t>
      </w:r>
      <w:r w:rsidR="00063199" w:rsidRPr="00C2426B">
        <w:rPr>
          <w:sz w:val="20"/>
          <w:szCs w:val="20"/>
        </w:rPr>
        <w:t>не достижения</w:t>
      </w:r>
      <w:r w:rsidRPr="00C2426B">
        <w:rPr>
          <w:sz w:val="20"/>
          <w:szCs w:val="20"/>
        </w:rPr>
        <w:t xml:space="preserve"> согласия</w:t>
      </w:r>
      <w:r w:rsidR="002B0DED" w:rsidRPr="00C2426B">
        <w:rPr>
          <w:sz w:val="20"/>
          <w:szCs w:val="20"/>
        </w:rPr>
        <w:t>,</w:t>
      </w:r>
      <w:r w:rsidRPr="00C2426B">
        <w:rPr>
          <w:sz w:val="20"/>
          <w:szCs w:val="20"/>
        </w:rPr>
        <w:t xml:space="preserve"> спор передается на рассмотрение судебных органов. </w:t>
      </w:r>
      <w:r w:rsidRPr="004544FF">
        <w:rPr>
          <w:sz w:val="20"/>
          <w:szCs w:val="20"/>
        </w:rPr>
        <w:t xml:space="preserve">Срок ответа на претензию устанавливается 10 </w:t>
      </w:r>
      <w:r w:rsidR="002B0DED" w:rsidRPr="004544FF">
        <w:rPr>
          <w:sz w:val="20"/>
          <w:szCs w:val="20"/>
        </w:rPr>
        <w:t xml:space="preserve">(Десять) </w:t>
      </w:r>
      <w:r w:rsidRPr="004544FF">
        <w:rPr>
          <w:sz w:val="20"/>
          <w:szCs w:val="20"/>
        </w:rPr>
        <w:t>рабочих дней.</w:t>
      </w:r>
    </w:p>
    <w:p w14:paraId="0F16E649" w14:textId="4CB8E50C" w:rsidR="00303BC7" w:rsidRDefault="00E12B22" w:rsidP="00303BC7">
      <w:pPr>
        <w:pStyle w:val="a9"/>
        <w:spacing w:after="0" w:line="240" w:lineRule="auto"/>
        <w:ind w:left="0" w:firstLine="708"/>
        <w:contextualSpacing/>
        <w:jc w:val="both"/>
        <w:rPr>
          <w:sz w:val="20"/>
          <w:szCs w:val="20"/>
        </w:rPr>
      </w:pPr>
      <w:r w:rsidRPr="006F7013">
        <w:rPr>
          <w:sz w:val="20"/>
          <w:szCs w:val="20"/>
        </w:rPr>
        <w:t>8.</w:t>
      </w:r>
      <w:r w:rsidR="00F14B86" w:rsidRPr="006F7013">
        <w:rPr>
          <w:sz w:val="20"/>
          <w:szCs w:val="20"/>
        </w:rPr>
        <w:t>7</w:t>
      </w:r>
      <w:r w:rsidRPr="006F7013">
        <w:rPr>
          <w:sz w:val="20"/>
          <w:szCs w:val="20"/>
        </w:rPr>
        <w:t xml:space="preserve">. </w:t>
      </w:r>
      <w:r w:rsidR="00303BC7" w:rsidRPr="000301F2">
        <w:rPr>
          <w:b/>
          <w:sz w:val="20"/>
          <w:szCs w:val="20"/>
        </w:rPr>
        <w:t>ДОЛЬЩИК</w:t>
      </w:r>
      <w:r w:rsidR="00303BC7" w:rsidRPr="000301F2">
        <w:rPr>
          <w:sz w:val="20"/>
          <w:szCs w:val="20"/>
        </w:rPr>
        <w:t xml:space="preserve"> уведомлен и согласен, что предоставленный для строительства </w:t>
      </w:r>
      <w:r w:rsidR="00276A7A">
        <w:rPr>
          <w:sz w:val="20"/>
          <w:szCs w:val="20"/>
        </w:rPr>
        <w:t>Многофункционального центра</w:t>
      </w:r>
      <w:r w:rsidR="00303BC7" w:rsidRPr="000301F2">
        <w:rPr>
          <w:sz w:val="20"/>
          <w:szCs w:val="20"/>
        </w:rPr>
        <w:t xml:space="preserve"> </w:t>
      </w:r>
      <w:r w:rsidR="00303BC7" w:rsidRPr="000301F2">
        <w:rPr>
          <w:sz w:val="20"/>
        </w:rPr>
        <w:t xml:space="preserve">земельный участок, общей площадью </w:t>
      </w:r>
      <w:r w:rsidR="00276A7A">
        <w:rPr>
          <w:sz w:val="20"/>
          <w:szCs w:val="20"/>
        </w:rPr>
        <w:t>13 323</w:t>
      </w:r>
      <w:r w:rsidR="00303BC7" w:rsidRPr="000301F2">
        <w:rPr>
          <w:sz w:val="20"/>
          <w:szCs w:val="20"/>
        </w:rPr>
        <w:t xml:space="preserve"> </w:t>
      </w:r>
      <w:r w:rsidR="00303BC7" w:rsidRPr="000301F2">
        <w:rPr>
          <w:sz w:val="20"/>
        </w:rPr>
        <w:t xml:space="preserve">кв. м., расположенный по адресу: </w:t>
      </w:r>
      <w:r w:rsidR="00303BC7">
        <w:rPr>
          <w:sz w:val="20"/>
          <w:szCs w:val="20"/>
        </w:rPr>
        <w:t>Республика Татарстан</w:t>
      </w:r>
      <w:r w:rsidR="00303BC7" w:rsidRPr="000301F2">
        <w:rPr>
          <w:sz w:val="20"/>
          <w:szCs w:val="20"/>
        </w:rPr>
        <w:t xml:space="preserve">, </w:t>
      </w:r>
      <w:r w:rsidR="00303BC7">
        <w:rPr>
          <w:sz w:val="20"/>
          <w:szCs w:val="20"/>
        </w:rPr>
        <w:t xml:space="preserve">МО «г Казань», </w:t>
      </w:r>
      <w:r w:rsidR="00303BC7" w:rsidRPr="000301F2">
        <w:rPr>
          <w:sz w:val="20"/>
          <w:szCs w:val="20"/>
        </w:rPr>
        <w:t xml:space="preserve">г. Казань, категория земель: земли населенных пунктов, кадастровый номер: </w:t>
      </w:r>
      <w:r w:rsidR="00303BC7">
        <w:rPr>
          <w:sz w:val="20"/>
          <w:szCs w:val="20"/>
        </w:rPr>
        <w:t>16:24:150302:3</w:t>
      </w:r>
      <w:r w:rsidR="00276A7A">
        <w:rPr>
          <w:sz w:val="20"/>
          <w:szCs w:val="20"/>
        </w:rPr>
        <w:t>44</w:t>
      </w:r>
      <w:r w:rsidR="00303BC7" w:rsidRPr="000301F2">
        <w:rPr>
          <w:sz w:val="20"/>
          <w:szCs w:val="20"/>
        </w:rPr>
        <w:t>, находится в залоге у уполномоченного банка, указанного в п.2.3 настоящего Договора.</w:t>
      </w:r>
    </w:p>
    <w:p w14:paraId="5F4DA4FE" w14:textId="77777777" w:rsidR="00006596" w:rsidRDefault="00006596" w:rsidP="00006596">
      <w:pPr>
        <w:pStyle w:val="a9"/>
        <w:spacing w:line="240" w:lineRule="auto"/>
        <w:ind w:left="0" w:firstLine="708"/>
        <w:contextualSpacing/>
        <w:jc w:val="both"/>
        <w:rPr>
          <w:sz w:val="20"/>
          <w:szCs w:val="20"/>
        </w:rPr>
      </w:pPr>
      <w:r>
        <w:rPr>
          <w:sz w:val="20"/>
          <w:szCs w:val="20"/>
        </w:rPr>
        <w:t>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6D2CD566" w14:textId="3A253268" w:rsidR="0041659C" w:rsidRPr="00006596" w:rsidRDefault="00006596" w:rsidP="00006596">
      <w:pPr>
        <w:pStyle w:val="a9"/>
        <w:spacing w:after="0" w:line="240" w:lineRule="auto"/>
        <w:ind w:left="0" w:firstLine="708"/>
        <w:contextualSpacing/>
        <w:jc w:val="both"/>
        <w:rPr>
          <w:sz w:val="20"/>
          <w:szCs w:val="20"/>
          <w:highlight w:val="green"/>
        </w:rPr>
      </w:pPr>
      <w:r>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6C039905" w14:textId="77777777" w:rsidR="00587758" w:rsidRPr="004544FF" w:rsidRDefault="00587758" w:rsidP="00FB0BE1">
      <w:pPr>
        <w:pStyle w:val="a9"/>
        <w:spacing w:after="0" w:line="240" w:lineRule="auto"/>
        <w:ind w:left="0" w:firstLine="708"/>
        <w:contextualSpacing/>
        <w:jc w:val="both"/>
        <w:rPr>
          <w:sz w:val="20"/>
          <w:szCs w:val="20"/>
        </w:rPr>
      </w:pPr>
    </w:p>
    <w:p w14:paraId="61125577" w14:textId="77777777" w:rsidR="000F11CD" w:rsidRPr="004544FF" w:rsidRDefault="0041659C" w:rsidP="00FB0BE1">
      <w:pPr>
        <w:pStyle w:val="a6"/>
        <w:contextualSpacing/>
        <w:rPr>
          <w:sz w:val="20"/>
        </w:rPr>
      </w:pPr>
      <w:r w:rsidRPr="004544FF">
        <w:rPr>
          <w:sz w:val="20"/>
        </w:rPr>
        <w:t>9. СПОСОБЫ ОБЕСПЕЧЕНИЯ ИСПОЛНЕНИЯ ОБЯЗАТЕЛЬСТВ ЗАСТРОЙЩИКА</w:t>
      </w:r>
      <w:r w:rsidR="00B12B57" w:rsidRPr="004544FF">
        <w:rPr>
          <w:sz w:val="20"/>
        </w:rPr>
        <w:t>.</w:t>
      </w:r>
    </w:p>
    <w:p w14:paraId="1765B1CA" w14:textId="77777777" w:rsidR="00960957" w:rsidRPr="004544FF" w:rsidRDefault="00960957" w:rsidP="00FB0BE1">
      <w:pPr>
        <w:pStyle w:val="a7"/>
        <w:spacing w:line="240" w:lineRule="auto"/>
        <w:contextualSpacing/>
        <w:rPr>
          <w:rFonts w:ascii="Times New Roman" w:hAnsi="Times New Roman" w:cs="Times New Roman"/>
          <w:sz w:val="20"/>
          <w:szCs w:val="20"/>
        </w:rPr>
      </w:pPr>
    </w:p>
    <w:p w14:paraId="6175BFAE" w14:textId="44B5B00A" w:rsidR="00303BC7" w:rsidRPr="004544FF" w:rsidRDefault="0087689B" w:rsidP="00303BC7">
      <w:pPr>
        <w:pStyle w:val="a6"/>
        <w:ind w:firstLine="709"/>
        <w:contextualSpacing/>
        <w:jc w:val="both"/>
        <w:rPr>
          <w:b w:val="0"/>
          <w:sz w:val="20"/>
        </w:rPr>
      </w:pPr>
      <w:r w:rsidRPr="004544FF">
        <w:rPr>
          <w:b w:val="0"/>
          <w:sz w:val="20"/>
        </w:rPr>
        <w:t xml:space="preserve">9.1. </w:t>
      </w:r>
      <w:r w:rsidR="00303BC7" w:rsidRPr="00CC098A">
        <w:rPr>
          <w:b w:val="0"/>
          <w:sz w:val="20"/>
        </w:rPr>
        <w:t xml:space="preserve">В силу того, что расчеты по настоящему Договору осуществляются с использованием счетов </w:t>
      </w:r>
      <w:proofErr w:type="spellStart"/>
      <w:r w:rsidR="00303BC7" w:rsidRPr="00CC098A">
        <w:rPr>
          <w:b w:val="0"/>
          <w:sz w:val="20"/>
        </w:rPr>
        <w:t>эскроу</w:t>
      </w:r>
      <w:proofErr w:type="spellEnd"/>
      <w:r w:rsidR="00303BC7" w:rsidRPr="00CC098A">
        <w:rPr>
          <w:b w:val="0"/>
          <w:sz w:val="20"/>
        </w:rPr>
        <w:t xml:space="preserve">, залог в силу закона на предоставленный для строительства Многоквартирного дома земельный участок, </w:t>
      </w:r>
      <w:r w:rsidR="00303BC7">
        <w:rPr>
          <w:b w:val="0"/>
          <w:sz w:val="20"/>
        </w:rPr>
        <w:t xml:space="preserve">общей площадью </w:t>
      </w:r>
      <w:r w:rsidR="00C13406">
        <w:rPr>
          <w:b w:val="0"/>
          <w:sz w:val="20"/>
        </w:rPr>
        <w:t>13 323</w:t>
      </w:r>
      <w:r w:rsidR="00303BC7" w:rsidRPr="000301F2">
        <w:rPr>
          <w:b w:val="0"/>
          <w:sz w:val="20"/>
        </w:rPr>
        <w:t xml:space="preserve"> кв. м., расположенный по адресу: Республика Татарстан, МО «</w:t>
      </w:r>
      <w:proofErr w:type="spellStart"/>
      <w:r w:rsidR="00303BC7" w:rsidRPr="000301F2">
        <w:rPr>
          <w:b w:val="0"/>
          <w:sz w:val="20"/>
        </w:rPr>
        <w:t>г.Казань</w:t>
      </w:r>
      <w:proofErr w:type="spellEnd"/>
      <w:r w:rsidR="00303BC7" w:rsidRPr="000301F2">
        <w:rPr>
          <w:b w:val="0"/>
          <w:sz w:val="20"/>
        </w:rPr>
        <w:t xml:space="preserve">», г. Казань, категория земель: земли населенных пунктов, кадастровый номер: </w:t>
      </w:r>
      <w:r w:rsidR="00303BC7">
        <w:rPr>
          <w:b w:val="0"/>
          <w:sz w:val="20"/>
        </w:rPr>
        <w:t>16:24:150302:3</w:t>
      </w:r>
      <w:r w:rsidR="00C13406">
        <w:rPr>
          <w:b w:val="0"/>
          <w:sz w:val="20"/>
        </w:rPr>
        <w:t>44</w:t>
      </w:r>
      <w:r w:rsidR="00303BC7" w:rsidRPr="000301F2">
        <w:rPr>
          <w:b w:val="0"/>
          <w:sz w:val="20"/>
        </w:rPr>
        <w:t>,</w:t>
      </w:r>
      <w:r w:rsidR="00303BC7" w:rsidRPr="00CC098A">
        <w:rPr>
          <w:b w:val="0"/>
          <w:sz w:val="20"/>
        </w:rPr>
        <w:t xml:space="preserve"> и строящийся на этом участке Многоквартирный дом на основании ч. 4 ст. 15.4 Федерального закона от 30.12.2014 г.</w:t>
      </w:r>
      <w:r w:rsidR="00303BC7" w:rsidRPr="00BD4734">
        <w:rPr>
          <w:b w:val="0"/>
          <w:sz w:val="20"/>
        </w:rPr>
        <w:t xml:space="preserve"> №214-ФЗ, в пользу </w:t>
      </w:r>
      <w:r w:rsidR="00303BC7" w:rsidRPr="006F7013">
        <w:rPr>
          <w:sz w:val="20"/>
        </w:rPr>
        <w:t>ДОЛЬЩИКА не устанавливается</w:t>
      </w:r>
      <w:r w:rsidR="00303BC7" w:rsidRPr="00BD4734">
        <w:rPr>
          <w:b w:val="0"/>
          <w:sz w:val="20"/>
        </w:rPr>
        <w:t>.</w:t>
      </w:r>
    </w:p>
    <w:p w14:paraId="48620BCE" w14:textId="77777777" w:rsidR="00B27D6C" w:rsidRPr="004544FF" w:rsidRDefault="00B27D6C" w:rsidP="00FB0BE1">
      <w:pPr>
        <w:spacing w:line="240" w:lineRule="auto"/>
        <w:ind w:firstLine="0"/>
        <w:contextualSpacing/>
        <w:jc w:val="center"/>
        <w:rPr>
          <w:b/>
          <w:sz w:val="20"/>
          <w:szCs w:val="20"/>
        </w:rPr>
      </w:pPr>
    </w:p>
    <w:p w14:paraId="30E3CB7A" w14:textId="2835CBF2" w:rsidR="000F11CD" w:rsidRDefault="0041659C" w:rsidP="00FB0BE1">
      <w:pPr>
        <w:spacing w:line="240" w:lineRule="auto"/>
        <w:ind w:firstLine="0"/>
        <w:contextualSpacing/>
        <w:jc w:val="center"/>
        <w:rPr>
          <w:b/>
          <w:sz w:val="20"/>
          <w:szCs w:val="20"/>
        </w:rPr>
      </w:pPr>
      <w:r w:rsidRPr="004544FF">
        <w:rPr>
          <w:b/>
          <w:sz w:val="20"/>
          <w:szCs w:val="20"/>
        </w:rPr>
        <w:t>10. СРОК ДЕЙСТВИЯ ДОГОВОРА</w:t>
      </w:r>
      <w:r w:rsidR="00B12B57" w:rsidRPr="004544FF">
        <w:rPr>
          <w:b/>
          <w:sz w:val="20"/>
          <w:szCs w:val="20"/>
        </w:rPr>
        <w:t>.</w:t>
      </w:r>
    </w:p>
    <w:p w14:paraId="32DDBA70" w14:textId="77777777" w:rsidR="003C2622" w:rsidRPr="004544FF" w:rsidRDefault="003C2622" w:rsidP="00FB0BE1">
      <w:pPr>
        <w:spacing w:line="240" w:lineRule="auto"/>
        <w:ind w:firstLine="0"/>
        <w:contextualSpacing/>
        <w:jc w:val="center"/>
        <w:rPr>
          <w:b/>
          <w:sz w:val="20"/>
          <w:szCs w:val="20"/>
        </w:rPr>
      </w:pPr>
    </w:p>
    <w:p w14:paraId="2E01CCEE"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10.1. Настоящий Договор вступает в силу с момента его регистрации в Управлении </w:t>
      </w:r>
      <w:r w:rsidR="003F6B21" w:rsidRPr="004544FF">
        <w:rPr>
          <w:sz w:val="20"/>
          <w:szCs w:val="20"/>
        </w:rPr>
        <w:t>Федеральной службы</w:t>
      </w:r>
      <w:r w:rsidRPr="004544FF">
        <w:rPr>
          <w:sz w:val="20"/>
          <w:szCs w:val="20"/>
        </w:rPr>
        <w:t xml:space="preserve"> государственной регистрации, кадастра и </w:t>
      </w:r>
      <w:r w:rsidR="003F6B21" w:rsidRPr="004544FF">
        <w:rPr>
          <w:sz w:val="20"/>
          <w:szCs w:val="20"/>
        </w:rPr>
        <w:t>картографии по</w:t>
      </w:r>
      <w:r w:rsidRPr="004544FF">
        <w:rPr>
          <w:sz w:val="20"/>
          <w:szCs w:val="20"/>
        </w:rPr>
        <w:t xml:space="preserve"> </w:t>
      </w:r>
      <w:r w:rsidR="001134C4" w:rsidRPr="004544FF">
        <w:rPr>
          <w:sz w:val="20"/>
          <w:szCs w:val="20"/>
        </w:rPr>
        <w:t>Республике Татарстан</w:t>
      </w:r>
      <w:r w:rsidRPr="004544FF">
        <w:rPr>
          <w:b/>
          <w:sz w:val="20"/>
          <w:szCs w:val="20"/>
        </w:rPr>
        <w:t xml:space="preserve"> </w:t>
      </w:r>
      <w:r w:rsidRPr="004544FF">
        <w:rPr>
          <w:sz w:val="20"/>
          <w:szCs w:val="20"/>
        </w:rPr>
        <w:t xml:space="preserve">и действует до полного исполнения </w:t>
      </w:r>
      <w:r w:rsidRPr="004544FF">
        <w:rPr>
          <w:b/>
          <w:sz w:val="20"/>
          <w:szCs w:val="20"/>
        </w:rPr>
        <w:t>СТОРОНАМИ</w:t>
      </w:r>
      <w:r w:rsidRPr="004544FF">
        <w:rPr>
          <w:sz w:val="20"/>
          <w:szCs w:val="20"/>
        </w:rPr>
        <w:t xml:space="preserve"> своих обязательств.</w:t>
      </w:r>
    </w:p>
    <w:p w14:paraId="161F967D"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10.2. Обязательства </w:t>
      </w:r>
      <w:r w:rsidRPr="004544FF">
        <w:rPr>
          <w:b/>
          <w:sz w:val="20"/>
          <w:szCs w:val="20"/>
        </w:rPr>
        <w:t>ЗАСТРОЙЩИКА</w:t>
      </w:r>
      <w:r w:rsidRPr="004544FF">
        <w:rPr>
          <w:sz w:val="20"/>
          <w:szCs w:val="20"/>
        </w:rPr>
        <w:t xml:space="preserve"> считаются исполненными с момента получения разрешения на ввод в эксплуатацию объекта недвижимости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54DCEC96"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10.3. Обязательства </w:t>
      </w:r>
      <w:r w:rsidRPr="004544FF">
        <w:rPr>
          <w:b/>
          <w:sz w:val="20"/>
          <w:szCs w:val="20"/>
        </w:rPr>
        <w:t>ДОЛЬЩИКА</w:t>
      </w:r>
      <w:r w:rsidRPr="004544FF">
        <w:rPr>
          <w:sz w:val="20"/>
          <w:szCs w:val="20"/>
        </w:rPr>
        <w:t xml:space="preserve"> считаются выполненными с момента уплаты в полном объеме денежных средств в соответствии с Договором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3A6D12A8"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10.4. Любые приложения, дополнения и изменения к настоящему Договору оформляются в письменном виде, </w:t>
      </w:r>
      <w:r w:rsidRPr="004544FF">
        <w:rPr>
          <w:sz w:val="20"/>
          <w:szCs w:val="20"/>
        </w:rPr>
        <w:lastRenderedPageBreak/>
        <w:t>вступают в силу с момента их государственной регистрации и являются неотъемлемой частью настоящего Договора.</w:t>
      </w:r>
    </w:p>
    <w:p w14:paraId="05717A8C"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10.5. Все расходы по государственной регистрации настоящего Договора каждая из </w:t>
      </w:r>
      <w:r w:rsidRPr="004544FF">
        <w:rPr>
          <w:b/>
          <w:sz w:val="20"/>
          <w:szCs w:val="20"/>
        </w:rPr>
        <w:t xml:space="preserve">СТОРОН </w:t>
      </w:r>
      <w:r w:rsidRPr="004544FF">
        <w:rPr>
          <w:sz w:val="20"/>
          <w:szCs w:val="20"/>
        </w:rPr>
        <w:t>несет самостоятельно.</w:t>
      </w:r>
    </w:p>
    <w:p w14:paraId="6D76F338" w14:textId="77777777" w:rsidR="001B7B49" w:rsidRPr="004544FF" w:rsidRDefault="001B7B49" w:rsidP="00FB0BE1">
      <w:pPr>
        <w:spacing w:line="240" w:lineRule="auto"/>
        <w:ind w:firstLine="708"/>
        <w:contextualSpacing/>
        <w:jc w:val="both"/>
        <w:rPr>
          <w:sz w:val="20"/>
          <w:szCs w:val="20"/>
        </w:rPr>
      </w:pPr>
      <w:r w:rsidRPr="004544FF">
        <w:rPr>
          <w:sz w:val="20"/>
          <w:szCs w:val="20"/>
        </w:rPr>
        <w:t>Приложение №</w:t>
      </w:r>
      <w:r w:rsidR="002B0DED" w:rsidRPr="004544FF">
        <w:rPr>
          <w:sz w:val="20"/>
          <w:szCs w:val="20"/>
        </w:rPr>
        <w:t xml:space="preserve"> </w:t>
      </w:r>
      <w:r w:rsidRPr="004544FF">
        <w:rPr>
          <w:sz w:val="20"/>
          <w:szCs w:val="20"/>
        </w:rPr>
        <w:t>1 – План Объекта долевого строительства</w:t>
      </w:r>
      <w:r w:rsidR="002B0DED" w:rsidRPr="004544FF">
        <w:rPr>
          <w:sz w:val="20"/>
          <w:szCs w:val="20"/>
        </w:rPr>
        <w:t>.</w:t>
      </w:r>
    </w:p>
    <w:p w14:paraId="075DAB8D" w14:textId="77777777" w:rsidR="00802C73" w:rsidRPr="004544FF" w:rsidRDefault="00802C73" w:rsidP="00FB0BE1">
      <w:pPr>
        <w:spacing w:line="240" w:lineRule="auto"/>
        <w:ind w:firstLine="0"/>
        <w:contextualSpacing/>
        <w:jc w:val="center"/>
        <w:rPr>
          <w:sz w:val="20"/>
          <w:szCs w:val="20"/>
        </w:rPr>
      </w:pPr>
    </w:p>
    <w:p w14:paraId="2F8AEB9C" w14:textId="1BF05FDB" w:rsidR="0041659C" w:rsidRPr="004544FF" w:rsidRDefault="001A43EA" w:rsidP="00FB0BE1">
      <w:pPr>
        <w:spacing w:line="240" w:lineRule="auto"/>
        <w:ind w:firstLine="0"/>
        <w:contextualSpacing/>
        <w:jc w:val="center"/>
        <w:rPr>
          <w:b/>
          <w:sz w:val="20"/>
          <w:szCs w:val="20"/>
        </w:rPr>
      </w:pPr>
      <w:r w:rsidRPr="004544FF">
        <w:rPr>
          <w:b/>
          <w:sz w:val="20"/>
          <w:szCs w:val="20"/>
        </w:rPr>
        <w:t>11</w:t>
      </w:r>
      <w:r w:rsidR="0041659C" w:rsidRPr="004544FF">
        <w:rPr>
          <w:b/>
          <w:sz w:val="20"/>
          <w:szCs w:val="20"/>
        </w:rPr>
        <w:t xml:space="preserve">. </w:t>
      </w:r>
      <w:r w:rsidR="00C510FC" w:rsidRPr="004544FF">
        <w:rPr>
          <w:b/>
          <w:sz w:val="20"/>
          <w:szCs w:val="20"/>
        </w:rPr>
        <w:t>ПОДПИСИ СТОРОН.</w:t>
      </w:r>
    </w:p>
    <w:p w14:paraId="77AC319D" w14:textId="77777777" w:rsidR="000E6F46" w:rsidRDefault="000E6F46" w:rsidP="00C510FC">
      <w:pPr>
        <w:spacing w:line="240" w:lineRule="auto"/>
        <w:ind w:left="5670" w:firstLine="0"/>
        <w:contextualSpacing/>
        <w:rPr>
          <w:b/>
          <w:bCs/>
          <w:sz w:val="20"/>
          <w:szCs w:val="20"/>
        </w:rPr>
      </w:pPr>
    </w:p>
    <w:tbl>
      <w:tblPr>
        <w:tblW w:w="0" w:type="auto"/>
        <w:tblLook w:val="04A0" w:firstRow="1" w:lastRow="0" w:firstColumn="1" w:lastColumn="0" w:noHBand="0" w:noVBand="1"/>
      </w:tblPr>
      <w:tblGrid>
        <w:gridCol w:w="5060"/>
        <w:gridCol w:w="5005"/>
      </w:tblGrid>
      <w:tr w:rsidR="00C13406" w:rsidRPr="00033329" w14:paraId="6D62C39B" w14:textId="77777777" w:rsidTr="00192B43">
        <w:tc>
          <w:tcPr>
            <w:tcW w:w="5103" w:type="dxa"/>
          </w:tcPr>
          <w:p w14:paraId="3CF1BCC6" w14:textId="77777777" w:rsidR="00C13406" w:rsidRPr="004544FF" w:rsidRDefault="00C13406" w:rsidP="00192B43">
            <w:pPr>
              <w:spacing w:line="240" w:lineRule="auto"/>
              <w:ind w:firstLine="0"/>
              <w:contextualSpacing/>
              <w:rPr>
                <w:b/>
                <w:bCs/>
                <w:sz w:val="20"/>
                <w:szCs w:val="20"/>
              </w:rPr>
            </w:pPr>
            <w:r w:rsidRPr="004544FF">
              <w:rPr>
                <w:b/>
                <w:bCs/>
                <w:sz w:val="20"/>
                <w:szCs w:val="20"/>
              </w:rPr>
              <w:t>ЗАСТРОЙЩИК:</w:t>
            </w:r>
          </w:p>
          <w:p w14:paraId="6C5B00C0" w14:textId="5EBCD31C" w:rsidR="00C13406" w:rsidRPr="00415E81" w:rsidRDefault="00C13406" w:rsidP="00C13406">
            <w:pPr>
              <w:ind w:right="317" w:firstLine="0"/>
              <w:rPr>
                <w:b/>
                <w:bCs/>
                <w:sz w:val="20"/>
                <w:szCs w:val="20"/>
              </w:rPr>
            </w:pPr>
            <w:r w:rsidRPr="00415E81">
              <w:rPr>
                <w:b/>
                <w:sz w:val="20"/>
                <w:szCs w:val="20"/>
              </w:rPr>
              <w:t>ООО «</w:t>
            </w:r>
            <w:r>
              <w:rPr>
                <w:b/>
                <w:sz w:val="20"/>
                <w:szCs w:val="20"/>
              </w:rPr>
              <w:t xml:space="preserve">Специализированный застройщик «Станция Спортивная-2» </w:t>
            </w:r>
          </w:p>
          <w:p w14:paraId="7A38AC79" w14:textId="77777777" w:rsidR="00C13406" w:rsidRPr="00D327FB" w:rsidRDefault="00C13406" w:rsidP="00C13406">
            <w:pPr>
              <w:spacing w:line="240" w:lineRule="auto"/>
              <w:ind w:firstLine="0"/>
              <w:contextualSpacing/>
              <w:rPr>
                <w:b/>
                <w:sz w:val="20"/>
                <w:szCs w:val="20"/>
              </w:rPr>
            </w:pPr>
          </w:p>
          <w:p w14:paraId="6B3D9F5B" w14:textId="77777777" w:rsidR="00C13406" w:rsidRPr="00D327FB" w:rsidRDefault="00C13406" w:rsidP="00C13406">
            <w:pPr>
              <w:spacing w:line="240" w:lineRule="auto"/>
              <w:ind w:firstLine="0"/>
              <w:contextualSpacing/>
              <w:rPr>
                <w:b/>
                <w:sz w:val="20"/>
                <w:szCs w:val="20"/>
              </w:rPr>
            </w:pPr>
            <w:r w:rsidRPr="00D327FB">
              <w:rPr>
                <w:b/>
                <w:sz w:val="20"/>
                <w:szCs w:val="20"/>
              </w:rPr>
              <w:t>________________________ /</w:t>
            </w:r>
            <w:r w:rsidRPr="00D327FB">
              <w:rPr>
                <w:b/>
                <w:color w:val="000000"/>
                <w:sz w:val="20"/>
                <w:szCs w:val="20"/>
              </w:rPr>
              <w:t xml:space="preserve"> Н.А. Чабаненко</w:t>
            </w:r>
            <w:r w:rsidRPr="00D327FB">
              <w:rPr>
                <w:b/>
                <w:sz w:val="20"/>
                <w:szCs w:val="20"/>
              </w:rPr>
              <w:t xml:space="preserve"> /</w:t>
            </w:r>
          </w:p>
          <w:p w14:paraId="36175A93" w14:textId="77777777" w:rsidR="00C13406" w:rsidRPr="00D327FB" w:rsidRDefault="00C13406" w:rsidP="00C13406">
            <w:pPr>
              <w:ind w:right="-168" w:firstLine="0"/>
              <w:rPr>
                <w:sz w:val="16"/>
                <w:szCs w:val="20"/>
              </w:rPr>
            </w:pPr>
            <w:r w:rsidRPr="00D327FB">
              <w:rPr>
                <w:sz w:val="16"/>
                <w:szCs w:val="20"/>
              </w:rPr>
              <w:t xml:space="preserve">действующая на основании </w:t>
            </w:r>
          </w:p>
          <w:p w14:paraId="38FA7E43" w14:textId="77777777" w:rsidR="00C13406" w:rsidRPr="00D327FB" w:rsidRDefault="00C13406" w:rsidP="00C13406">
            <w:pPr>
              <w:ind w:right="317" w:firstLine="0"/>
              <w:rPr>
                <w:b/>
                <w:sz w:val="16"/>
                <w:szCs w:val="20"/>
              </w:rPr>
            </w:pPr>
            <w:r w:rsidRPr="00D327FB">
              <w:rPr>
                <w:sz w:val="16"/>
                <w:szCs w:val="20"/>
              </w:rPr>
              <w:t xml:space="preserve">Доверенности от </w:t>
            </w:r>
            <w:r>
              <w:rPr>
                <w:sz w:val="16"/>
                <w:szCs w:val="20"/>
              </w:rPr>
              <w:t>__</w:t>
            </w:r>
            <w:proofErr w:type="gramStart"/>
            <w:r>
              <w:rPr>
                <w:sz w:val="16"/>
                <w:szCs w:val="20"/>
              </w:rPr>
              <w:t>_</w:t>
            </w:r>
            <w:r w:rsidRPr="00D327FB">
              <w:rPr>
                <w:sz w:val="16"/>
                <w:szCs w:val="20"/>
              </w:rPr>
              <w:t>.</w:t>
            </w:r>
            <w:r>
              <w:rPr>
                <w:sz w:val="16"/>
                <w:szCs w:val="20"/>
              </w:rPr>
              <w:t>_</w:t>
            </w:r>
            <w:proofErr w:type="gramEnd"/>
            <w:r>
              <w:rPr>
                <w:sz w:val="16"/>
                <w:szCs w:val="20"/>
              </w:rPr>
              <w:t>______</w:t>
            </w:r>
            <w:r w:rsidRPr="00D327FB">
              <w:rPr>
                <w:sz w:val="16"/>
                <w:szCs w:val="20"/>
              </w:rPr>
              <w:t>.202</w:t>
            </w:r>
            <w:r>
              <w:rPr>
                <w:sz w:val="16"/>
                <w:szCs w:val="20"/>
              </w:rPr>
              <w:t>3</w:t>
            </w:r>
            <w:r w:rsidRPr="00D327FB">
              <w:rPr>
                <w:sz w:val="16"/>
                <w:szCs w:val="20"/>
              </w:rPr>
              <w:t xml:space="preserve"> года</w:t>
            </w:r>
            <w:r w:rsidRPr="00D327FB">
              <w:rPr>
                <w:b/>
                <w:sz w:val="16"/>
                <w:szCs w:val="20"/>
              </w:rPr>
              <w:t xml:space="preserve"> </w:t>
            </w:r>
          </w:p>
          <w:p w14:paraId="7CCAA767" w14:textId="77777777" w:rsidR="00C13406" w:rsidRPr="00D327FB" w:rsidRDefault="00C13406" w:rsidP="00C13406">
            <w:pPr>
              <w:ind w:right="317" w:firstLine="0"/>
              <w:rPr>
                <w:sz w:val="16"/>
                <w:szCs w:val="20"/>
              </w:rPr>
            </w:pPr>
            <w:r w:rsidRPr="00D327FB">
              <w:rPr>
                <w:sz w:val="16"/>
                <w:szCs w:val="20"/>
              </w:rPr>
              <w:t>М.П.</w:t>
            </w:r>
          </w:p>
          <w:p w14:paraId="20E64970" w14:textId="77777777" w:rsidR="00C13406" w:rsidRPr="004544FF" w:rsidRDefault="00C13406" w:rsidP="00192B43">
            <w:pPr>
              <w:spacing w:line="240" w:lineRule="auto"/>
              <w:ind w:firstLine="0"/>
              <w:contextualSpacing/>
              <w:rPr>
                <w:bCs/>
                <w:sz w:val="20"/>
                <w:szCs w:val="20"/>
              </w:rPr>
            </w:pPr>
          </w:p>
        </w:tc>
        <w:tc>
          <w:tcPr>
            <w:tcW w:w="5035" w:type="dxa"/>
          </w:tcPr>
          <w:p w14:paraId="3D9C02E3" w14:textId="77777777" w:rsidR="00C13406" w:rsidRPr="004544FF" w:rsidRDefault="00C13406" w:rsidP="00192B43">
            <w:pPr>
              <w:spacing w:line="240" w:lineRule="auto"/>
              <w:ind w:firstLine="0"/>
              <w:contextualSpacing/>
              <w:jc w:val="both"/>
              <w:rPr>
                <w:b/>
                <w:sz w:val="20"/>
                <w:szCs w:val="20"/>
              </w:rPr>
            </w:pPr>
            <w:r w:rsidRPr="004544FF">
              <w:rPr>
                <w:b/>
                <w:sz w:val="20"/>
                <w:szCs w:val="20"/>
              </w:rPr>
              <w:t>ДОЛЬЩИК:</w:t>
            </w:r>
          </w:p>
          <w:p w14:paraId="252796F5" w14:textId="77777777" w:rsidR="00C13406" w:rsidRPr="004544FF" w:rsidRDefault="00C13406" w:rsidP="00192B43">
            <w:pPr>
              <w:spacing w:line="240" w:lineRule="auto"/>
              <w:ind w:firstLine="0"/>
              <w:contextualSpacing/>
              <w:jc w:val="both"/>
              <w:rPr>
                <w:rFonts w:eastAsia="Calibri"/>
                <w:b/>
                <w:color w:val="000000"/>
                <w:sz w:val="20"/>
                <w:szCs w:val="20"/>
              </w:rPr>
            </w:pPr>
            <w:r w:rsidRPr="004544FF">
              <w:rPr>
                <w:rFonts w:eastAsia="Calibri"/>
                <w:b/>
                <w:color w:val="000000"/>
                <w:sz w:val="20"/>
                <w:szCs w:val="20"/>
              </w:rPr>
              <w:t>ФИО</w:t>
            </w:r>
          </w:p>
          <w:p w14:paraId="7AD6FC55" w14:textId="77777777" w:rsidR="00C13406" w:rsidRPr="004544FF" w:rsidRDefault="00C13406" w:rsidP="00192B43">
            <w:pPr>
              <w:spacing w:line="240" w:lineRule="auto"/>
              <w:ind w:firstLine="0"/>
              <w:contextualSpacing/>
              <w:jc w:val="both"/>
              <w:rPr>
                <w:sz w:val="20"/>
                <w:szCs w:val="20"/>
              </w:rPr>
            </w:pPr>
          </w:p>
          <w:p w14:paraId="249B4616" w14:textId="77777777" w:rsidR="00C13406" w:rsidRPr="004544FF" w:rsidRDefault="00C13406" w:rsidP="00192B43">
            <w:pPr>
              <w:spacing w:line="240" w:lineRule="auto"/>
              <w:ind w:firstLine="0"/>
              <w:contextualSpacing/>
              <w:jc w:val="both"/>
              <w:rPr>
                <w:b/>
                <w:sz w:val="20"/>
                <w:szCs w:val="20"/>
              </w:rPr>
            </w:pPr>
            <w:r w:rsidRPr="004544FF">
              <w:rPr>
                <w:b/>
                <w:sz w:val="20"/>
                <w:szCs w:val="20"/>
              </w:rPr>
              <w:t>_________________________/ФИО/</w:t>
            </w:r>
          </w:p>
          <w:p w14:paraId="73DC818C" w14:textId="77777777" w:rsidR="00C13406" w:rsidRPr="004544FF" w:rsidRDefault="00C13406" w:rsidP="00192B43">
            <w:pPr>
              <w:spacing w:line="240" w:lineRule="auto"/>
              <w:ind w:firstLine="0"/>
              <w:contextualSpacing/>
              <w:jc w:val="both"/>
              <w:rPr>
                <w:sz w:val="20"/>
                <w:szCs w:val="20"/>
              </w:rPr>
            </w:pPr>
          </w:p>
        </w:tc>
      </w:tr>
    </w:tbl>
    <w:p w14:paraId="06F88E9A" w14:textId="77777777" w:rsidR="000E6F46" w:rsidRDefault="000E6F46" w:rsidP="00C510FC">
      <w:pPr>
        <w:spacing w:line="240" w:lineRule="auto"/>
        <w:ind w:left="5670" w:firstLine="0"/>
        <w:contextualSpacing/>
        <w:rPr>
          <w:b/>
          <w:bCs/>
          <w:sz w:val="20"/>
          <w:szCs w:val="20"/>
        </w:rPr>
      </w:pPr>
    </w:p>
    <w:p w14:paraId="3C5A944B" w14:textId="77777777" w:rsidR="00604738" w:rsidRDefault="00604738" w:rsidP="00C510FC">
      <w:pPr>
        <w:spacing w:line="240" w:lineRule="auto"/>
        <w:ind w:left="5670" w:firstLine="0"/>
        <w:contextualSpacing/>
        <w:rPr>
          <w:b/>
          <w:bCs/>
          <w:sz w:val="20"/>
          <w:szCs w:val="20"/>
        </w:rPr>
      </w:pPr>
    </w:p>
    <w:p w14:paraId="13DEF1E8" w14:textId="6AF5317A" w:rsidR="00C510FC" w:rsidRPr="004544FF" w:rsidRDefault="00C510FC" w:rsidP="00C510FC">
      <w:pPr>
        <w:spacing w:line="240" w:lineRule="auto"/>
        <w:ind w:left="5670" w:firstLine="0"/>
        <w:contextualSpacing/>
        <w:rPr>
          <w:b/>
          <w:bCs/>
          <w:sz w:val="20"/>
          <w:szCs w:val="20"/>
        </w:rPr>
      </w:pPr>
      <w:r w:rsidRPr="004544FF">
        <w:rPr>
          <w:b/>
          <w:bCs/>
          <w:sz w:val="20"/>
          <w:szCs w:val="20"/>
        </w:rPr>
        <w:t>Приложение № 1 к договору</w:t>
      </w:r>
    </w:p>
    <w:p w14:paraId="6AF318B0" w14:textId="7D8A09C0" w:rsidR="00C510FC" w:rsidRPr="004544FF" w:rsidRDefault="00C510FC" w:rsidP="00C510FC">
      <w:pPr>
        <w:spacing w:line="240" w:lineRule="auto"/>
        <w:ind w:left="5670" w:firstLine="0"/>
        <w:contextualSpacing/>
        <w:rPr>
          <w:b/>
          <w:bCs/>
          <w:sz w:val="20"/>
          <w:szCs w:val="20"/>
        </w:rPr>
      </w:pPr>
      <w:r w:rsidRPr="004544FF">
        <w:rPr>
          <w:b/>
          <w:bCs/>
          <w:sz w:val="20"/>
          <w:szCs w:val="20"/>
        </w:rPr>
        <w:t xml:space="preserve">№ </w:t>
      </w:r>
      <w:r w:rsidRPr="00C56B11">
        <w:rPr>
          <w:b/>
          <w:bCs/>
          <w:sz w:val="20"/>
          <w:szCs w:val="20"/>
        </w:rPr>
        <w:t>____</w:t>
      </w:r>
      <w:r w:rsidRPr="008B3841">
        <w:rPr>
          <w:b/>
          <w:bCs/>
          <w:sz w:val="20"/>
          <w:szCs w:val="20"/>
        </w:rPr>
        <w:t xml:space="preserve"> от «</w:t>
      </w:r>
      <w:r w:rsidRPr="00C56B11">
        <w:rPr>
          <w:b/>
          <w:bCs/>
          <w:sz w:val="20"/>
          <w:szCs w:val="20"/>
        </w:rPr>
        <w:t>____</w:t>
      </w:r>
      <w:r w:rsidRPr="008B3841">
        <w:rPr>
          <w:b/>
          <w:bCs/>
          <w:sz w:val="20"/>
          <w:szCs w:val="20"/>
        </w:rPr>
        <w:t xml:space="preserve">» </w:t>
      </w:r>
      <w:r w:rsidRPr="00C56B11">
        <w:rPr>
          <w:b/>
          <w:bCs/>
          <w:sz w:val="20"/>
          <w:szCs w:val="20"/>
        </w:rPr>
        <w:t>________</w:t>
      </w:r>
      <w:r w:rsidRPr="004544FF">
        <w:rPr>
          <w:b/>
          <w:bCs/>
          <w:sz w:val="20"/>
          <w:szCs w:val="20"/>
        </w:rPr>
        <w:t xml:space="preserve"> 202</w:t>
      </w:r>
      <w:r w:rsidRPr="00C56B11">
        <w:rPr>
          <w:b/>
          <w:bCs/>
          <w:sz w:val="20"/>
          <w:szCs w:val="20"/>
        </w:rPr>
        <w:t>_</w:t>
      </w:r>
      <w:r>
        <w:rPr>
          <w:b/>
          <w:bCs/>
          <w:sz w:val="20"/>
          <w:szCs w:val="20"/>
        </w:rPr>
        <w:t xml:space="preserve"> </w:t>
      </w:r>
      <w:r w:rsidRPr="004544FF">
        <w:rPr>
          <w:b/>
          <w:bCs/>
          <w:sz w:val="20"/>
          <w:szCs w:val="20"/>
        </w:rPr>
        <w:t>года</w:t>
      </w:r>
    </w:p>
    <w:p w14:paraId="0B06F5C0" w14:textId="77777777" w:rsidR="00C510FC" w:rsidRPr="004544FF" w:rsidRDefault="00C510FC" w:rsidP="00C510FC">
      <w:pPr>
        <w:spacing w:line="240" w:lineRule="auto"/>
        <w:ind w:left="5670" w:firstLine="0"/>
        <w:contextualSpacing/>
        <w:rPr>
          <w:b/>
          <w:bCs/>
          <w:sz w:val="20"/>
          <w:szCs w:val="20"/>
        </w:rPr>
      </w:pPr>
      <w:r w:rsidRPr="004544FF">
        <w:rPr>
          <w:b/>
          <w:bCs/>
          <w:sz w:val="20"/>
          <w:szCs w:val="20"/>
        </w:rPr>
        <w:t>участия в долевом строительстве</w:t>
      </w:r>
    </w:p>
    <w:p w14:paraId="7C72B6A9" w14:textId="77777777" w:rsidR="00BA43B9" w:rsidRPr="004544FF" w:rsidRDefault="00BA43B9" w:rsidP="00FB0BE1">
      <w:pPr>
        <w:spacing w:line="240" w:lineRule="auto"/>
        <w:ind w:left="708" w:firstLine="708"/>
        <w:contextualSpacing/>
        <w:rPr>
          <w:b/>
          <w:bCs/>
          <w:sz w:val="20"/>
          <w:szCs w:val="20"/>
        </w:rPr>
      </w:pPr>
    </w:p>
    <w:p w14:paraId="68510DB3" w14:textId="1C3137AD" w:rsidR="00033329" w:rsidRPr="004544FF" w:rsidRDefault="00033329" w:rsidP="003C2622">
      <w:pPr>
        <w:spacing w:line="240" w:lineRule="auto"/>
        <w:ind w:firstLine="0"/>
        <w:contextualSpacing/>
        <w:jc w:val="center"/>
        <w:rPr>
          <w:b/>
          <w:sz w:val="48"/>
          <w:szCs w:val="48"/>
        </w:rPr>
      </w:pPr>
      <w:r w:rsidRPr="004544FF">
        <w:rPr>
          <w:b/>
          <w:bCs/>
          <w:sz w:val="20"/>
          <w:szCs w:val="20"/>
        </w:rPr>
        <w:t>План</w:t>
      </w:r>
      <w:r w:rsidR="00A87FB8" w:rsidRPr="004544FF">
        <w:rPr>
          <w:b/>
          <w:bCs/>
          <w:sz w:val="20"/>
          <w:szCs w:val="20"/>
        </w:rPr>
        <w:t>_</w:t>
      </w:r>
      <w:r w:rsidR="00F90070" w:rsidRPr="004544FF">
        <w:rPr>
          <w:b/>
          <w:bCs/>
          <w:sz w:val="20"/>
          <w:szCs w:val="20"/>
        </w:rPr>
        <w:t xml:space="preserve"> </w:t>
      </w:r>
      <w:r w:rsidRPr="004544FF">
        <w:rPr>
          <w:b/>
          <w:bCs/>
          <w:sz w:val="20"/>
          <w:szCs w:val="20"/>
        </w:rPr>
        <w:t>этажа</w:t>
      </w:r>
      <w:r w:rsidR="00F90070" w:rsidRPr="004544FF">
        <w:rPr>
          <w:b/>
          <w:bCs/>
          <w:sz w:val="20"/>
          <w:szCs w:val="20"/>
        </w:rPr>
        <w:t xml:space="preserve"> </w:t>
      </w:r>
      <w:r w:rsidRPr="004544FF">
        <w:rPr>
          <w:b/>
          <w:bCs/>
          <w:sz w:val="20"/>
          <w:szCs w:val="20"/>
        </w:rPr>
        <w:t xml:space="preserve">подъезд </w:t>
      </w:r>
      <w:r w:rsidR="00A87FB8" w:rsidRPr="004544FF">
        <w:rPr>
          <w:b/>
          <w:bCs/>
          <w:sz w:val="20"/>
          <w:szCs w:val="20"/>
        </w:rPr>
        <w:t>_</w:t>
      </w:r>
      <w:r w:rsidR="00F90070" w:rsidRPr="004544FF">
        <w:rPr>
          <w:b/>
          <w:bCs/>
          <w:sz w:val="20"/>
          <w:szCs w:val="20"/>
        </w:rPr>
        <w:t xml:space="preserve"> </w:t>
      </w:r>
      <w:r w:rsidRPr="004544FF">
        <w:rPr>
          <w:b/>
          <w:bCs/>
          <w:sz w:val="20"/>
          <w:szCs w:val="20"/>
        </w:rPr>
        <w:t xml:space="preserve">с указанием </w:t>
      </w:r>
      <w:r w:rsidR="00FA3CA3">
        <w:rPr>
          <w:b/>
          <w:bCs/>
          <w:sz w:val="20"/>
          <w:szCs w:val="20"/>
        </w:rPr>
        <w:t>нежилого помещения</w:t>
      </w:r>
      <w:r w:rsidRPr="004544FF">
        <w:rPr>
          <w:b/>
          <w:bCs/>
          <w:sz w:val="20"/>
          <w:szCs w:val="20"/>
        </w:rPr>
        <w:t xml:space="preserve"> № </w:t>
      </w:r>
      <w:r w:rsidR="00A87FB8" w:rsidRPr="004544FF">
        <w:rPr>
          <w:b/>
          <w:bCs/>
          <w:sz w:val="20"/>
          <w:szCs w:val="20"/>
        </w:rPr>
        <w:t>__</w:t>
      </w:r>
    </w:p>
    <w:p w14:paraId="2F30771C" w14:textId="2934C38C" w:rsidR="002E2730" w:rsidRDefault="002E2730" w:rsidP="00C510FC">
      <w:pPr>
        <w:spacing w:line="240" w:lineRule="auto"/>
        <w:ind w:firstLine="0"/>
        <w:contextualSpacing/>
        <w:rPr>
          <w:b/>
          <w:sz w:val="20"/>
          <w:szCs w:val="20"/>
        </w:rPr>
      </w:pPr>
    </w:p>
    <w:p w14:paraId="1376AC37" w14:textId="4AB9856F" w:rsidR="002E2730" w:rsidRDefault="002E2730" w:rsidP="00FB0BE1">
      <w:pPr>
        <w:spacing w:line="240" w:lineRule="auto"/>
        <w:ind w:left="-284"/>
        <w:contextualSpacing/>
        <w:jc w:val="center"/>
        <w:rPr>
          <w:b/>
          <w:sz w:val="20"/>
          <w:szCs w:val="20"/>
        </w:rPr>
      </w:pPr>
    </w:p>
    <w:p w14:paraId="4A40C9CB" w14:textId="77777777" w:rsidR="002E2730" w:rsidRPr="004544FF" w:rsidRDefault="002E2730" w:rsidP="00FB0BE1">
      <w:pPr>
        <w:spacing w:line="240" w:lineRule="auto"/>
        <w:ind w:left="-284"/>
        <w:contextualSpacing/>
        <w:jc w:val="center"/>
        <w:rPr>
          <w:b/>
          <w:sz w:val="20"/>
          <w:szCs w:val="20"/>
        </w:rPr>
      </w:pPr>
    </w:p>
    <w:p w14:paraId="3C20CC62" w14:textId="514DAA4F" w:rsidR="007C4C55" w:rsidRDefault="007C4C55" w:rsidP="00FB0BE1">
      <w:pPr>
        <w:spacing w:line="240" w:lineRule="auto"/>
        <w:ind w:left="-284"/>
        <w:contextualSpacing/>
        <w:jc w:val="center"/>
        <w:rPr>
          <w:b/>
          <w:sz w:val="20"/>
          <w:szCs w:val="20"/>
        </w:rPr>
      </w:pPr>
    </w:p>
    <w:p w14:paraId="2E0EA6C4" w14:textId="77777777" w:rsidR="00B01D5B" w:rsidRPr="004544FF" w:rsidRDefault="00B01D5B" w:rsidP="00FB0BE1">
      <w:pPr>
        <w:spacing w:line="240" w:lineRule="auto"/>
        <w:ind w:left="-284"/>
        <w:contextualSpacing/>
        <w:jc w:val="center"/>
        <w:rPr>
          <w:b/>
          <w:sz w:val="20"/>
          <w:szCs w:val="20"/>
        </w:rPr>
      </w:pPr>
    </w:p>
    <w:tbl>
      <w:tblPr>
        <w:tblW w:w="0" w:type="auto"/>
        <w:tblLook w:val="04A0" w:firstRow="1" w:lastRow="0" w:firstColumn="1" w:lastColumn="0" w:noHBand="0" w:noVBand="1"/>
      </w:tblPr>
      <w:tblGrid>
        <w:gridCol w:w="5060"/>
        <w:gridCol w:w="5005"/>
      </w:tblGrid>
      <w:tr w:rsidR="00611982" w:rsidRPr="00A87FB8" w14:paraId="58134E5B" w14:textId="77777777" w:rsidTr="00611982">
        <w:trPr>
          <w:trHeight w:val="1875"/>
        </w:trPr>
        <w:tc>
          <w:tcPr>
            <w:tcW w:w="5103" w:type="dxa"/>
          </w:tcPr>
          <w:p w14:paraId="77AD84F0" w14:textId="77777777" w:rsidR="00611982" w:rsidRPr="00D327FB" w:rsidRDefault="00611982" w:rsidP="00FB0BE1">
            <w:pPr>
              <w:spacing w:line="240" w:lineRule="auto"/>
              <w:ind w:firstLine="0"/>
              <w:contextualSpacing/>
              <w:rPr>
                <w:b/>
                <w:bCs/>
                <w:sz w:val="20"/>
                <w:szCs w:val="20"/>
              </w:rPr>
            </w:pPr>
            <w:r w:rsidRPr="00D327FB">
              <w:rPr>
                <w:b/>
                <w:bCs/>
                <w:sz w:val="20"/>
                <w:szCs w:val="20"/>
              </w:rPr>
              <w:t>ЗАСТРОЙЩИК:</w:t>
            </w:r>
          </w:p>
          <w:p w14:paraId="24E08874" w14:textId="3209097E" w:rsidR="00303BC7" w:rsidRPr="00415E81" w:rsidRDefault="00303BC7" w:rsidP="00303BC7">
            <w:pPr>
              <w:ind w:right="317" w:firstLine="0"/>
              <w:rPr>
                <w:b/>
                <w:bCs/>
                <w:sz w:val="20"/>
                <w:szCs w:val="20"/>
              </w:rPr>
            </w:pPr>
            <w:r w:rsidRPr="00415E81">
              <w:rPr>
                <w:b/>
                <w:sz w:val="20"/>
                <w:szCs w:val="20"/>
              </w:rPr>
              <w:t>ООО «</w:t>
            </w:r>
            <w:r>
              <w:rPr>
                <w:b/>
                <w:sz w:val="20"/>
                <w:szCs w:val="20"/>
              </w:rPr>
              <w:t>Специализированный застройщик «Станция Спортивная-</w:t>
            </w:r>
            <w:r w:rsidR="00C13406">
              <w:rPr>
                <w:b/>
                <w:sz w:val="20"/>
                <w:szCs w:val="20"/>
              </w:rPr>
              <w:t>2</w:t>
            </w:r>
            <w:r>
              <w:rPr>
                <w:b/>
                <w:sz w:val="20"/>
                <w:szCs w:val="20"/>
              </w:rPr>
              <w:t xml:space="preserve">» </w:t>
            </w:r>
          </w:p>
          <w:p w14:paraId="4BBC4A0B" w14:textId="77777777" w:rsidR="00611982" w:rsidRPr="00D327FB" w:rsidRDefault="00611982" w:rsidP="00FB0BE1">
            <w:pPr>
              <w:spacing w:line="240" w:lineRule="auto"/>
              <w:ind w:firstLine="0"/>
              <w:contextualSpacing/>
              <w:rPr>
                <w:b/>
                <w:sz w:val="20"/>
                <w:szCs w:val="20"/>
              </w:rPr>
            </w:pPr>
          </w:p>
          <w:p w14:paraId="11716AC1" w14:textId="782D7D1E" w:rsidR="00611982" w:rsidRPr="00D327FB" w:rsidRDefault="00611982" w:rsidP="00FB0BE1">
            <w:pPr>
              <w:spacing w:line="240" w:lineRule="auto"/>
              <w:ind w:firstLine="0"/>
              <w:contextualSpacing/>
              <w:rPr>
                <w:b/>
                <w:sz w:val="20"/>
                <w:szCs w:val="20"/>
              </w:rPr>
            </w:pPr>
            <w:r w:rsidRPr="00D327FB">
              <w:rPr>
                <w:b/>
                <w:sz w:val="20"/>
                <w:szCs w:val="20"/>
              </w:rPr>
              <w:t>________________________ /</w:t>
            </w:r>
            <w:r w:rsidR="007C4C55" w:rsidRPr="00D327FB">
              <w:rPr>
                <w:b/>
                <w:color w:val="000000"/>
                <w:sz w:val="20"/>
                <w:szCs w:val="20"/>
              </w:rPr>
              <w:t xml:space="preserve"> Н.А. Чабаненко</w:t>
            </w:r>
            <w:r w:rsidR="007C4C55" w:rsidRPr="00D327FB">
              <w:rPr>
                <w:b/>
                <w:sz w:val="20"/>
                <w:szCs w:val="20"/>
              </w:rPr>
              <w:t xml:space="preserve"> </w:t>
            </w:r>
            <w:r w:rsidRPr="00D327FB">
              <w:rPr>
                <w:b/>
                <w:sz w:val="20"/>
                <w:szCs w:val="20"/>
              </w:rPr>
              <w:t>/</w:t>
            </w:r>
          </w:p>
          <w:p w14:paraId="09DE9B1A" w14:textId="77777777" w:rsidR="007C4C55" w:rsidRPr="00D327FB" w:rsidRDefault="007C4C55" w:rsidP="007C4C55">
            <w:pPr>
              <w:ind w:right="-168" w:firstLine="0"/>
              <w:rPr>
                <w:sz w:val="16"/>
                <w:szCs w:val="20"/>
              </w:rPr>
            </w:pPr>
            <w:r w:rsidRPr="00D327FB">
              <w:rPr>
                <w:sz w:val="16"/>
                <w:szCs w:val="20"/>
              </w:rPr>
              <w:t xml:space="preserve">действующая на основании </w:t>
            </w:r>
          </w:p>
          <w:p w14:paraId="3BF0EF1D" w14:textId="30751B5F" w:rsidR="007C4C55" w:rsidRPr="00D327FB" w:rsidRDefault="007C4C55" w:rsidP="007C4C55">
            <w:pPr>
              <w:ind w:right="317" w:firstLine="0"/>
              <w:rPr>
                <w:b/>
                <w:sz w:val="16"/>
                <w:szCs w:val="20"/>
              </w:rPr>
            </w:pPr>
            <w:r w:rsidRPr="00D327FB">
              <w:rPr>
                <w:sz w:val="16"/>
                <w:szCs w:val="20"/>
              </w:rPr>
              <w:t xml:space="preserve">Доверенности от </w:t>
            </w:r>
            <w:r w:rsidR="00C13406">
              <w:rPr>
                <w:sz w:val="16"/>
                <w:szCs w:val="20"/>
              </w:rPr>
              <w:t>__</w:t>
            </w:r>
            <w:proofErr w:type="gramStart"/>
            <w:r w:rsidR="00C13406">
              <w:rPr>
                <w:sz w:val="16"/>
                <w:szCs w:val="20"/>
              </w:rPr>
              <w:t>_</w:t>
            </w:r>
            <w:r w:rsidRPr="00D327FB">
              <w:rPr>
                <w:sz w:val="16"/>
                <w:szCs w:val="20"/>
              </w:rPr>
              <w:t>.</w:t>
            </w:r>
            <w:r w:rsidR="00C13406">
              <w:rPr>
                <w:sz w:val="16"/>
                <w:szCs w:val="20"/>
              </w:rPr>
              <w:t>_</w:t>
            </w:r>
            <w:proofErr w:type="gramEnd"/>
            <w:r w:rsidR="00C13406">
              <w:rPr>
                <w:sz w:val="16"/>
                <w:szCs w:val="20"/>
              </w:rPr>
              <w:t>______</w:t>
            </w:r>
            <w:r w:rsidRPr="00D327FB">
              <w:rPr>
                <w:sz w:val="16"/>
                <w:szCs w:val="20"/>
              </w:rPr>
              <w:t>.202</w:t>
            </w:r>
            <w:r w:rsidR="00C13406">
              <w:rPr>
                <w:sz w:val="16"/>
                <w:szCs w:val="20"/>
              </w:rPr>
              <w:t>3</w:t>
            </w:r>
            <w:r w:rsidRPr="00D327FB">
              <w:rPr>
                <w:sz w:val="16"/>
                <w:szCs w:val="20"/>
              </w:rPr>
              <w:t xml:space="preserve"> года</w:t>
            </w:r>
            <w:r w:rsidRPr="00D327FB">
              <w:rPr>
                <w:b/>
                <w:sz w:val="16"/>
                <w:szCs w:val="20"/>
              </w:rPr>
              <w:t xml:space="preserve"> </w:t>
            </w:r>
          </w:p>
          <w:p w14:paraId="25120DFE" w14:textId="77777777" w:rsidR="007C4C55" w:rsidRPr="00D327FB" w:rsidRDefault="007C4C55" w:rsidP="007C4C55">
            <w:pPr>
              <w:ind w:right="317" w:firstLine="0"/>
              <w:rPr>
                <w:sz w:val="16"/>
                <w:szCs w:val="20"/>
              </w:rPr>
            </w:pPr>
            <w:r w:rsidRPr="00D327FB">
              <w:rPr>
                <w:sz w:val="16"/>
                <w:szCs w:val="20"/>
              </w:rPr>
              <w:t>М.П.</w:t>
            </w:r>
          </w:p>
          <w:p w14:paraId="47193106" w14:textId="0C2BDD89" w:rsidR="00611982" w:rsidRPr="00D327FB" w:rsidRDefault="00611982" w:rsidP="00FB0BE1">
            <w:pPr>
              <w:spacing w:line="240" w:lineRule="auto"/>
              <w:ind w:firstLine="0"/>
              <w:contextualSpacing/>
              <w:rPr>
                <w:sz w:val="20"/>
                <w:szCs w:val="20"/>
              </w:rPr>
            </w:pPr>
          </w:p>
          <w:p w14:paraId="2C7A94E3" w14:textId="77777777" w:rsidR="00611982" w:rsidRPr="00D327FB" w:rsidRDefault="00611982" w:rsidP="00FB0BE1">
            <w:pPr>
              <w:spacing w:line="240" w:lineRule="auto"/>
              <w:ind w:firstLine="0"/>
              <w:contextualSpacing/>
              <w:rPr>
                <w:bCs/>
                <w:sz w:val="20"/>
                <w:szCs w:val="20"/>
              </w:rPr>
            </w:pPr>
          </w:p>
        </w:tc>
        <w:tc>
          <w:tcPr>
            <w:tcW w:w="5035" w:type="dxa"/>
          </w:tcPr>
          <w:p w14:paraId="75AE9CE8" w14:textId="77777777" w:rsidR="00611982" w:rsidRPr="00D327FB" w:rsidRDefault="00611982" w:rsidP="00FB0BE1">
            <w:pPr>
              <w:spacing w:line="240" w:lineRule="auto"/>
              <w:ind w:firstLine="0"/>
              <w:contextualSpacing/>
              <w:jc w:val="both"/>
              <w:rPr>
                <w:b/>
                <w:sz w:val="20"/>
                <w:szCs w:val="20"/>
              </w:rPr>
            </w:pPr>
            <w:r w:rsidRPr="00D327FB">
              <w:rPr>
                <w:b/>
                <w:sz w:val="20"/>
                <w:szCs w:val="20"/>
              </w:rPr>
              <w:t>ДОЛЬЩИК:</w:t>
            </w:r>
          </w:p>
          <w:p w14:paraId="46C66552" w14:textId="77777777" w:rsidR="00611982" w:rsidRPr="00D327FB" w:rsidRDefault="00611982" w:rsidP="00FB0BE1">
            <w:pPr>
              <w:spacing w:line="240" w:lineRule="auto"/>
              <w:ind w:firstLine="0"/>
              <w:contextualSpacing/>
              <w:jc w:val="both"/>
              <w:rPr>
                <w:rFonts w:eastAsia="Calibri"/>
                <w:b/>
                <w:color w:val="000000"/>
                <w:sz w:val="20"/>
                <w:szCs w:val="20"/>
              </w:rPr>
            </w:pPr>
            <w:r w:rsidRPr="00D327FB">
              <w:rPr>
                <w:rFonts w:eastAsia="Calibri"/>
                <w:b/>
                <w:color w:val="000000"/>
                <w:sz w:val="20"/>
                <w:szCs w:val="20"/>
              </w:rPr>
              <w:t>ФИО</w:t>
            </w:r>
          </w:p>
          <w:p w14:paraId="4429CA23" w14:textId="77777777" w:rsidR="00611982" w:rsidRPr="00D327FB" w:rsidRDefault="00611982" w:rsidP="00FB0BE1">
            <w:pPr>
              <w:spacing w:line="240" w:lineRule="auto"/>
              <w:ind w:firstLine="0"/>
              <w:contextualSpacing/>
              <w:jc w:val="both"/>
              <w:rPr>
                <w:sz w:val="20"/>
                <w:szCs w:val="20"/>
              </w:rPr>
            </w:pPr>
          </w:p>
          <w:p w14:paraId="123C8845" w14:textId="77777777" w:rsidR="00611982" w:rsidRPr="00D327FB" w:rsidRDefault="00611982" w:rsidP="00FB0BE1">
            <w:pPr>
              <w:spacing w:line="240" w:lineRule="auto"/>
              <w:ind w:firstLine="0"/>
              <w:contextualSpacing/>
              <w:jc w:val="both"/>
              <w:rPr>
                <w:b/>
                <w:sz w:val="20"/>
                <w:szCs w:val="20"/>
              </w:rPr>
            </w:pPr>
            <w:r w:rsidRPr="00D327FB">
              <w:rPr>
                <w:b/>
                <w:sz w:val="20"/>
                <w:szCs w:val="20"/>
              </w:rPr>
              <w:t>_________________________/ФИО/</w:t>
            </w:r>
          </w:p>
          <w:p w14:paraId="37447398" w14:textId="77777777" w:rsidR="00611982" w:rsidRPr="00D327FB" w:rsidRDefault="00611982" w:rsidP="00FB0BE1">
            <w:pPr>
              <w:spacing w:line="240" w:lineRule="auto"/>
              <w:ind w:firstLine="0"/>
              <w:contextualSpacing/>
              <w:jc w:val="both"/>
              <w:rPr>
                <w:sz w:val="20"/>
                <w:szCs w:val="20"/>
              </w:rPr>
            </w:pPr>
          </w:p>
        </w:tc>
      </w:tr>
    </w:tbl>
    <w:p w14:paraId="03206A46" w14:textId="77777777" w:rsidR="00B01D5B" w:rsidRPr="00033329" w:rsidRDefault="00B01D5B" w:rsidP="00C70D31">
      <w:pPr>
        <w:spacing w:line="240" w:lineRule="auto"/>
        <w:ind w:left="-284"/>
        <w:jc w:val="center"/>
        <w:rPr>
          <w:b/>
          <w:sz w:val="20"/>
          <w:szCs w:val="20"/>
          <w:highlight w:val="yellow"/>
        </w:rPr>
      </w:pPr>
    </w:p>
    <w:sectPr w:rsidR="00B01D5B" w:rsidRPr="00033329" w:rsidSect="0034312A">
      <w:pgSz w:w="11906" w:h="16838"/>
      <w:pgMar w:top="851"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15:restartNumberingAfterBreak="0">
    <w:nsid w:val="050B313D"/>
    <w:multiLevelType w:val="multilevel"/>
    <w:tmpl w:val="39EC68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77BA7"/>
    <w:multiLevelType w:val="multilevel"/>
    <w:tmpl w:val="9854522E"/>
    <w:lvl w:ilvl="0">
      <w:start w:val="1"/>
      <w:numFmt w:val="decimal"/>
      <w:lvlText w:val="%1."/>
      <w:lvlJc w:val="left"/>
      <w:pPr>
        <w:ind w:left="400" w:hanging="360"/>
      </w:pPr>
      <w:rPr>
        <w:rFonts w:hint="default"/>
      </w:rPr>
    </w:lvl>
    <w:lvl w:ilvl="1">
      <w:start w:val="4"/>
      <w:numFmt w:val="decimal"/>
      <w:isLgl/>
      <w:lvlText w:val="%1.%2."/>
      <w:lvlJc w:val="left"/>
      <w:pPr>
        <w:ind w:left="1428" w:hanging="720"/>
      </w:pPr>
      <w:rPr>
        <w:rFonts w:hint="default"/>
        <w:b w:val="0"/>
      </w:rPr>
    </w:lvl>
    <w:lvl w:ilvl="2">
      <w:start w:val="1"/>
      <w:numFmt w:val="decimal"/>
      <w:isLgl/>
      <w:lvlText w:val="%1.%2.%3."/>
      <w:lvlJc w:val="left"/>
      <w:pPr>
        <w:ind w:left="2096" w:hanging="720"/>
      </w:pPr>
      <w:rPr>
        <w:rFonts w:hint="default"/>
        <w:b w:val="0"/>
      </w:rPr>
    </w:lvl>
    <w:lvl w:ilvl="3">
      <w:start w:val="1"/>
      <w:numFmt w:val="decimal"/>
      <w:isLgl/>
      <w:lvlText w:val="%1.%2.%3.%4."/>
      <w:lvlJc w:val="left"/>
      <w:pPr>
        <w:ind w:left="3124" w:hanging="1080"/>
      </w:pPr>
      <w:rPr>
        <w:rFonts w:hint="default"/>
        <w:b w:val="0"/>
      </w:rPr>
    </w:lvl>
    <w:lvl w:ilvl="4">
      <w:start w:val="1"/>
      <w:numFmt w:val="decimal"/>
      <w:isLgl/>
      <w:lvlText w:val="%1.%2.%3.%4.%5."/>
      <w:lvlJc w:val="left"/>
      <w:pPr>
        <w:ind w:left="4152" w:hanging="1440"/>
      </w:pPr>
      <w:rPr>
        <w:rFonts w:hint="default"/>
        <w:b w:val="0"/>
      </w:rPr>
    </w:lvl>
    <w:lvl w:ilvl="5">
      <w:start w:val="1"/>
      <w:numFmt w:val="decimal"/>
      <w:isLgl/>
      <w:lvlText w:val="%1.%2.%3.%4.%5.%6."/>
      <w:lvlJc w:val="left"/>
      <w:pPr>
        <w:ind w:left="4820" w:hanging="1440"/>
      </w:pPr>
      <w:rPr>
        <w:rFonts w:hint="default"/>
        <w:b w:val="0"/>
      </w:rPr>
    </w:lvl>
    <w:lvl w:ilvl="6">
      <w:start w:val="1"/>
      <w:numFmt w:val="decimal"/>
      <w:isLgl/>
      <w:lvlText w:val="%1.%2.%3.%4.%5.%6.%7."/>
      <w:lvlJc w:val="left"/>
      <w:pPr>
        <w:ind w:left="5848" w:hanging="1800"/>
      </w:pPr>
      <w:rPr>
        <w:rFonts w:hint="default"/>
        <w:b w:val="0"/>
      </w:rPr>
    </w:lvl>
    <w:lvl w:ilvl="7">
      <w:start w:val="1"/>
      <w:numFmt w:val="decimal"/>
      <w:isLgl/>
      <w:lvlText w:val="%1.%2.%3.%4.%5.%6.%7.%8."/>
      <w:lvlJc w:val="left"/>
      <w:pPr>
        <w:ind w:left="6876" w:hanging="2160"/>
      </w:pPr>
      <w:rPr>
        <w:rFonts w:hint="default"/>
        <w:b w:val="0"/>
      </w:rPr>
    </w:lvl>
    <w:lvl w:ilvl="8">
      <w:start w:val="1"/>
      <w:numFmt w:val="decimal"/>
      <w:isLgl/>
      <w:lvlText w:val="%1.%2.%3.%4.%5.%6.%7.%8.%9."/>
      <w:lvlJc w:val="left"/>
      <w:pPr>
        <w:ind w:left="7544" w:hanging="2160"/>
      </w:pPr>
      <w:rPr>
        <w:rFonts w:hint="default"/>
        <w:b w:val="0"/>
      </w:rPr>
    </w:lvl>
  </w:abstractNum>
  <w:abstractNum w:abstractNumId="5" w15:restartNumberingAfterBreak="0">
    <w:nsid w:val="12C36E78"/>
    <w:multiLevelType w:val="multilevel"/>
    <w:tmpl w:val="96D6F8D0"/>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1BD1262"/>
    <w:multiLevelType w:val="hybridMultilevel"/>
    <w:tmpl w:val="ED26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BCA"/>
    <w:multiLevelType w:val="multilevel"/>
    <w:tmpl w:val="56987138"/>
    <w:lvl w:ilvl="0">
      <w:start w:val="3"/>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6AD00D0C"/>
    <w:multiLevelType w:val="multilevel"/>
    <w:tmpl w:val="89109C72"/>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D7E529F"/>
    <w:multiLevelType w:val="multilevel"/>
    <w:tmpl w:val="3D9E61D6"/>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C"/>
    <w:rsid w:val="000010AF"/>
    <w:rsid w:val="00006596"/>
    <w:rsid w:val="00013321"/>
    <w:rsid w:val="000169B9"/>
    <w:rsid w:val="000219ED"/>
    <w:rsid w:val="00023535"/>
    <w:rsid w:val="00024B97"/>
    <w:rsid w:val="00025147"/>
    <w:rsid w:val="0002700C"/>
    <w:rsid w:val="00027C35"/>
    <w:rsid w:val="00030769"/>
    <w:rsid w:val="00033329"/>
    <w:rsid w:val="00035A1B"/>
    <w:rsid w:val="00041F70"/>
    <w:rsid w:val="000423E5"/>
    <w:rsid w:val="00044A75"/>
    <w:rsid w:val="000577F8"/>
    <w:rsid w:val="00063199"/>
    <w:rsid w:val="00071A88"/>
    <w:rsid w:val="00084FE5"/>
    <w:rsid w:val="00094AA6"/>
    <w:rsid w:val="00096F7B"/>
    <w:rsid w:val="000B4F87"/>
    <w:rsid w:val="000B4FE2"/>
    <w:rsid w:val="000B5C0F"/>
    <w:rsid w:val="000C334E"/>
    <w:rsid w:val="000C65FF"/>
    <w:rsid w:val="000C78EE"/>
    <w:rsid w:val="000D387B"/>
    <w:rsid w:val="000D45E8"/>
    <w:rsid w:val="000D7215"/>
    <w:rsid w:val="000E6F46"/>
    <w:rsid w:val="000F11CD"/>
    <w:rsid w:val="000F2442"/>
    <w:rsid w:val="000F380B"/>
    <w:rsid w:val="001048E2"/>
    <w:rsid w:val="00110DAD"/>
    <w:rsid w:val="001132FC"/>
    <w:rsid w:val="001134C4"/>
    <w:rsid w:val="001145B4"/>
    <w:rsid w:val="00117218"/>
    <w:rsid w:val="00117B09"/>
    <w:rsid w:val="0012713F"/>
    <w:rsid w:val="001334CB"/>
    <w:rsid w:val="00134BA8"/>
    <w:rsid w:val="00135DF9"/>
    <w:rsid w:val="00141164"/>
    <w:rsid w:val="0014160B"/>
    <w:rsid w:val="001428C0"/>
    <w:rsid w:val="00142D98"/>
    <w:rsid w:val="001462DB"/>
    <w:rsid w:val="001523BD"/>
    <w:rsid w:val="00154A32"/>
    <w:rsid w:val="001568C1"/>
    <w:rsid w:val="00162F0D"/>
    <w:rsid w:val="0016722F"/>
    <w:rsid w:val="001729AE"/>
    <w:rsid w:val="0017395D"/>
    <w:rsid w:val="0017570A"/>
    <w:rsid w:val="00180535"/>
    <w:rsid w:val="00181717"/>
    <w:rsid w:val="0018374D"/>
    <w:rsid w:val="00183E83"/>
    <w:rsid w:val="001843D1"/>
    <w:rsid w:val="001937D9"/>
    <w:rsid w:val="001A33EC"/>
    <w:rsid w:val="001A43EA"/>
    <w:rsid w:val="001A7D0A"/>
    <w:rsid w:val="001B0F0A"/>
    <w:rsid w:val="001B4347"/>
    <w:rsid w:val="001B7B49"/>
    <w:rsid w:val="001C16E5"/>
    <w:rsid w:val="001C4782"/>
    <w:rsid w:val="001C5B85"/>
    <w:rsid w:val="001C79E2"/>
    <w:rsid w:val="001D2EA2"/>
    <w:rsid w:val="001D6A58"/>
    <w:rsid w:val="001E3865"/>
    <w:rsid w:val="001E573A"/>
    <w:rsid w:val="001F06AA"/>
    <w:rsid w:val="001F0F89"/>
    <w:rsid w:val="001F2059"/>
    <w:rsid w:val="00200428"/>
    <w:rsid w:val="00201365"/>
    <w:rsid w:val="00206780"/>
    <w:rsid w:val="00212188"/>
    <w:rsid w:val="002156C6"/>
    <w:rsid w:val="00222763"/>
    <w:rsid w:val="00231AB5"/>
    <w:rsid w:val="00237462"/>
    <w:rsid w:val="002377D1"/>
    <w:rsid w:val="002465A8"/>
    <w:rsid w:val="002526F7"/>
    <w:rsid w:val="00254A9B"/>
    <w:rsid w:val="00255186"/>
    <w:rsid w:val="0025680C"/>
    <w:rsid w:val="002609E5"/>
    <w:rsid w:val="00262BF7"/>
    <w:rsid w:val="002702EA"/>
    <w:rsid w:val="00276A7A"/>
    <w:rsid w:val="00281762"/>
    <w:rsid w:val="00282BD9"/>
    <w:rsid w:val="00283B9D"/>
    <w:rsid w:val="00285A1E"/>
    <w:rsid w:val="00287296"/>
    <w:rsid w:val="00290393"/>
    <w:rsid w:val="00290FB9"/>
    <w:rsid w:val="002967B7"/>
    <w:rsid w:val="00296D5B"/>
    <w:rsid w:val="002972C9"/>
    <w:rsid w:val="002A03CA"/>
    <w:rsid w:val="002A3911"/>
    <w:rsid w:val="002A5F8A"/>
    <w:rsid w:val="002A63BE"/>
    <w:rsid w:val="002B0466"/>
    <w:rsid w:val="002B0DED"/>
    <w:rsid w:val="002B125E"/>
    <w:rsid w:val="002B1479"/>
    <w:rsid w:val="002B5059"/>
    <w:rsid w:val="002C3A41"/>
    <w:rsid w:val="002C65EF"/>
    <w:rsid w:val="002D15A0"/>
    <w:rsid w:val="002D2D29"/>
    <w:rsid w:val="002D41F9"/>
    <w:rsid w:val="002D68DD"/>
    <w:rsid w:val="002E1DFA"/>
    <w:rsid w:val="002E2730"/>
    <w:rsid w:val="002E3373"/>
    <w:rsid w:val="002E536B"/>
    <w:rsid w:val="002E69B6"/>
    <w:rsid w:val="002E704D"/>
    <w:rsid w:val="002E7A9C"/>
    <w:rsid w:val="002F302D"/>
    <w:rsid w:val="002F501E"/>
    <w:rsid w:val="00302A62"/>
    <w:rsid w:val="00303BC7"/>
    <w:rsid w:val="00314FDE"/>
    <w:rsid w:val="00315384"/>
    <w:rsid w:val="00321035"/>
    <w:rsid w:val="003238BE"/>
    <w:rsid w:val="0032586C"/>
    <w:rsid w:val="00326CD5"/>
    <w:rsid w:val="00326F1E"/>
    <w:rsid w:val="003340BB"/>
    <w:rsid w:val="003401C8"/>
    <w:rsid w:val="0034312A"/>
    <w:rsid w:val="00346C34"/>
    <w:rsid w:val="00353EB3"/>
    <w:rsid w:val="003553B1"/>
    <w:rsid w:val="00360FA4"/>
    <w:rsid w:val="00367DED"/>
    <w:rsid w:val="0037027A"/>
    <w:rsid w:val="00372E09"/>
    <w:rsid w:val="00373702"/>
    <w:rsid w:val="00374235"/>
    <w:rsid w:val="00376E44"/>
    <w:rsid w:val="003838FC"/>
    <w:rsid w:val="003853BE"/>
    <w:rsid w:val="00397414"/>
    <w:rsid w:val="003A04FE"/>
    <w:rsid w:val="003A1076"/>
    <w:rsid w:val="003A1D01"/>
    <w:rsid w:val="003A4EEF"/>
    <w:rsid w:val="003A755C"/>
    <w:rsid w:val="003A7815"/>
    <w:rsid w:val="003B61E3"/>
    <w:rsid w:val="003C2622"/>
    <w:rsid w:val="003C2720"/>
    <w:rsid w:val="003C60F7"/>
    <w:rsid w:val="003C6742"/>
    <w:rsid w:val="003D2930"/>
    <w:rsid w:val="003D2D4D"/>
    <w:rsid w:val="003E35B9"/>
    <w:rsid w:val="003E4B1A"/>
    <w:rsid w:val="003F068C"/>
    <w:rsid w:val="003F25FA"/>
    <w:rsid w:val="003F35A3"/>
    <w:rsid w:val="003F51A0"/>
    <w:rsid w:val="003F54E3"/>
    <w:rsid w:val="003F6B21"/>
    <w:rsid w:val="003F78AE"/>
    <w:rsid w:val="0040334B"/>
    <w:rsid w:val="00404EC1"/>
    <w:rsid w:val="00411FAA"/>
    <w:rsid w:val="004138DB"/>
    <w:rsid w:val="004158CD"/>
    <w:rsid w:val="00415E81"/>
    <w:rsid w:val="0041659C"/>
    <w:rsid w:val="00420AEC"/>
    <w:rsid w:val="00421C4A"/>
    <w:rsid w:val="004250FB"/>
    <w:rsid w:val="004263C1"/>
    <w:rsid w:val="00430CA0"/>
    <w:rsid w:val="004339B2"/>
    <w:rsid w:val="00446548"/>
    <w:rsid w:val="00450967"/>
    <w:rsid w:val="00452BDF"/>
    <w:rsid w:val="00454189"/>
    <w:rsid w:val="004544FF"/>
    <w:rsid w:val="00455541"/>
    <w:rsid w:val="00456563"/>
    <w:rsid w:val="00461226"/>
    <w:rsid w:val="00463D0B"/>
    <w:rsid w:val="00473BF3"/>
    <w:rsid w:val="00475EBA"/>
    <w:rsid w:val="004807A6"/>
    <w:rsid w:val="00481673"/>
    <w:rsid w:val="00484AA2"/>
    <w:rsid w:val="00487141"/>
    <w:rsid w:val="004948F2"/>
    <w:rsid w:val="00494C7B"/>
    <w:rsid w:val="004951F1"/>
    <w:rsid w:val="004958D5"/>
    <w:rsid w:val="004A091F"/>
    <w:rsid w:val="004A42DA"/>
    <w:rsid w:val="004A7345"/>
    <w:rsid w:val="004B157B"/>
    <w:rsid w:val="004B2E36"/>
    <w:rsid w:val="004B2EE4"/>
    <w:rsid w:val="004B6560"/>
    <w:rsid w:val="004D39BA"/>
    <w:rsid w:val="004D3B7E"/>
    <w:rsid w:val="004D427C"/>
    <w:rsid w:val="004D50E8"/>
    <w:rsid w:val="004D620D"/>
    <w:rsid w:val="004D692C"/>
    <w:rsid w:val="004E16E9"/>
    <w:rsid w:val="00500986"/>
    <w:rsid w:val="005009AF"/>
    <w:rsid w:val="00501562"/>
    <w:rsid w:val="0050174B"/>
    <w:rsid w:val="00503CE3"/>
    <w:rsid w:val="00503FAC"/>
    <w:rsid w:val="0050688C"/>
    <w:rsid w:val="00510123"/>
    <w:rsid w:val="00511FD8"/>
    <w:rsid w:val="0052282A"/>
    <w:rsid w:val="00527242"/>
    <w:rsid w:val="0053202D"/>
    <w:rsid w:val="005342D9"/>
    <w:rsid w:val="005365B5"/>
    <w:rsid w:val="00536B94"/>
    <w:rsid w:val="00540323"/>
    <w:rsid w:val="00546D67"/>
    <w:rsid w:val="00550C4B"/>
    <w:rsid w:val="005516F2"/>
    <w:rsid w:val="005532EB"/>
    <w:rsid w:val="00562BFB"/>
    <w:rsid w:val="005637DA"/>
    <w:rsid w:val="00567A78"/>
    <w:rsid w:val="00570B6D"/>
    <w:rsid w:val="00570D3D"/>
    <w:rsid w:val="00576A5B"/>
    <w:rsid w:val="00582943"/>
    <w:rsid w:val="00587758"/>
    <w:rsid w:val="00587F50"/>
    <w:rsid w:val="005960A6"/>
    <w:rsid w:val="00597F5A"/>
    <w:rsid w:val="005A575D"/>
    <w:rsid w:val="005A60FD"/>
    <w:rsid w:val="005B42D2"/>
    <w:rsid w:val="005B54A8"/>
    <w:rsid w:val="005C4DDA"/>
    <w:rsid w:val="005C514C"/>
    <w:rsid w:val="005C7E90"/>
    <w:rsid w:val="005D469E"/>
    <w:rsid w:val="005D4BF9"/>
    <w:rsid w:val="005D58B9"/>
    <w:rsid w:val="005E0DDF"/>
    <w:rsid w:val="005E127D"/>
    <w:rsid w:val="005E24C1"/>
    <w:rsid w:val="005E25F3"/>
    <w:rsid w:val="005F1696"/>
    <w:rsid w:val="00601DA8"/>
    <w:rsid w:val="00604738"/>
    <w:rsid w:val="00605A35"/>
    <w:rsid w:val="00606025"/>
    <w:rsid w:val="00610A55"/>
    <w:rsid w:val="00611982"/>
    <w:rsid w:val="00613E37"/>
    <w:rsid w:val="006141FC"/>
    <w:rsid w:val="0062463D"/>
    <w:rsid w:val="00637B4E"/>
    <w:rsid w:val="00637E6B"/>
    <w:rsid w:val="0064509C"/>
    <w:rsid w:val="006452A4"/>
    <w:rsid w:val="00647B75"/>
    <w:rsid w:val="00655A3E"/>
    <w:rsid w:val="006660F7"/>
    <w:rsid w:val="006700A8"/>
    <w:rsid w:val="0067235E"/>
    <w:rsid w:val="00672996"/>
    <w:rsid w:val="006774E0"/>
    <w:rsid w:val="006778B8"/>
    <w:rsid w:val="0068532F"/>
    <w:rsid w:val="00685918"/>
    <w:rsid w:val="006903EB"/>
    <w:rsid w:val="00692104"/>
    <w:rsid w:val="00692661"/>
    <w:rsid w:val="00692B1A"/>
    <w:rsid w:val="006949F3"/>
    <w:rsid w:val="00694E1F"/>
    <w:rsid w:val="0069691E"/>
    <w:rsid w:val="006A288B"/>
    <w:rsid w:val="006B03BA"/>
    <w:rsid w:val="006B10C9"/>
    <w:rsid w:val="006B41AD"/>
    <w:rsid w:val="006B60F4"/>
    <w:rsid w:val="006C05C4"/>
    <w:rsid w:val="006C0690"/>
    <w:rsid w:val="006C1B34"/>
    <w:rsid w:val="006C2CD7"/>
    <w:rsid w:val="006C4405"/>
    <w:rsid w:val="006C4699"/>
    <w:rsid w:val="006D25AA"/>
    <w:rsid w:val="006D34D4"/>
    <w:rsid w:val="006E0F2F"/>
    <w:rsid w:val="006E1248"/>
    <w:rsid w:val="006E4B49"/>
    <w:rsid w:val="006E4E0D"/>
    <w:rsid w:val="006E557A"/>
    <w:rsid w:val="006E7883"/>
    <w:rsid w:val="006F2433"/>
    <w:rsid w:val="006F2F68"/>
    <w:rsid w:val="006F7013"/>
    <w:rsid w:val="007028BB"/>
    <w:rsid w:val="00703F5A"/>
    <w:rsid w:val="007076D0"/>
    <w:rsid w:val="007124CF"/>
    <w:rsid w:val="007175B6"/>
    <w:rsid w:val="00721434"/>
    <w:rsid w:val="00723F4E"/>
    <w:rsid w:val="00724476"/>
    <w:rsid w:val="0072450F"/>
    <w:rsid w:val="00725C32"/>
    <w:rsid w:val="00726FC1"/>
    <w:rsid w:val="00734E00"/>
    <w:rsid w:val="007377F2"/>
    <w:rsid w:val="00737DCA"/>
    <w:rsid w:val="00743200"/>
    <w:rsid w:val="00743667"/>
    <w:rsid w:val="00747030"/>
    <w:rsid w:val="00762514"/>
    <w:rsid w:val="00763AA8"/>
    <w:rsid w:val="0076406A"/>
    <w:rsid w:val="00770DFE"/>
    <w:rsid w:val="00771EED"/>
    <w:rsid w:val="0078271C"/>
    <w:rsid w:val="0078567C"/>
    <w:rsid w:val="00790133"/>
    <w:rsid w:val="0079452A"/>
    <w:rsid w:val="007954BE"/>
    <w:rsid w:val="0079706A"/>
    <w:rsid w:val="007974E1"/>
    <w:rsid w:val="007B2AF7"/>
    <w:rsid w:val="007B6005"/>
    <w:rsid w:val="007B617E"/>
    <w:rsid w:val="007B6C10"/>
    <w:rsid w:val="007C4C55"/>
    <w:rsid w:val="007C4CE6"/>
    <w:rsid w:val="007C59D3"/>
    <w:rsid w:val="007C5AC7"/>
    <w:rsid w:val="007D2A23"/>
    <w:rsid w:val="007D4B83"/>
    <w:rsid w:val="007D5B6C"/>
    <w:rsid w:val="007E14EA"/>
    <w:rsid w:val="007E4D62"/>
    <w:rsid w:val="007E672A"/>
    <w:rsid w:val="007F0F9B"/>
    <w:rsid w:val="007F5A6F"/>
    <w:rsid w:val="007F6338"/>
    <w:rsid w:val="007F7E35"/>
    <w:rsid w:val="00800A89"/>
    <w:rsid w:val="00802C73"/>
    <w:rsid w:val="00807962"/>
    <w:rsid w:val="00813519"/>
    <w:rsid w:val="00813555"/>
    <w:rsid w:val="00814100"/>
    <w:rsid w:val="00820498"/>
    <w:rsid w:val="00820E50"/>
    <w:rsid w:val="0082365E"/>
    <w:rsid w:val="0082736D"/>
    <w:rsid w:val="0083338D"/>
    <w:rsid w:val="00833D0A"/>
    <w:rsid w:val="00835096"/>
    <w:rsid w:val="00837A0C"/>
    <w:rsid w:val="008459F1"/>
    <w:rsid w:val="00854055"/>
    <w:rsid w:val="008600CD"/>
    <w:rsid w:val="008675E6"/>
    <w:rsid w:val="00876220"/>
    <w:rsid w:val="0087689B"/>
    <w:rsid w:val="00876C67"/>
    <w:rsid w:val="008801DD"/>
    <w:rsid w:val="0088224F"/>
    <w:rsid w:val="00886E75"/>
    <w:rsid w:val="00890B20"/>
    <w:rsid w:val="008B2E81"/>
    <w:rsid w:val="008B361E"/>
    <w:rsid w:val="008B7291"/>
    <w:rsid w:val="008C4994"/>
    <w:rsid w:val="008C61FD"/>
    <w:rsid w:val="008C6F16"/>
    <w:rsid w:val="008D73ED"/>
    <w:rsid w:val="008E0A95"/>
    <w:rsid w:val="008E3266"/>
    <w:rsid w:val="008E3ABA"/>
    <w:rsid w:val="008E543F"/>
    <w:rsid w:val="008E6147"/>
    <w:rsid w:val="008E69FF"/>
    <w:rsid w:val="008F26B3"/>
    <w:rsid w:val="008F7DC1"/>
    <w:rsid w:val="00901BC6"/>
    <w:rsid w:val="00901BF4"/>
    <w:rsid w:val="00903FD7"/>
    <w:rsid w:val="0091263E"/>
    <w:rsid w:val="00915BD1"/>
    <w:rsid w:val="00920DC3"/>
    <w:rsid w:val="00921262"/>
    <w:rsid w:val="00927679"/>
    <w:rsid w:val="009315CC"/>
    <w:rsid w:val="009326AA"/>
    <w:rsid w:val="0093745F"/>
    <w:rsid w:val="00941018"/>
    <w:rsid w:val="00942C74"/>
    <w:rsid w:val="00943967"/>
    <w:rsid w:val="00960957"/>
    <w:rsid w:val="00967B46"/>
    <w:rsid w:val="00983057"/>
    <w:rsid w:val="00987C9A"/>
    <w:rsid w:val="00993E11"/>
    <w:rsid w:val="009940CA"/>
    <w:rsid w:val="00997829"/>
    <w:rsid w:val="009A0D2E"/>
    <w:rsid w:val="009A1396"/>
    <w:rsid w:val="009A32F5"/>
    <w:rsid w:val="009A67EC"/>
    <w:rsid w:val="009B191D"/>
    <w:rsid w:val="009B200F"/>
    <w:rsid w:val="009C7F3C"/>
    <w:rsid w:val="009D5453"/>
    <w:rsid w:val="009D635D"/>
    <w:rsid w:val="009D7BCD"/>
    <w:rsid w:val="009E2A2A"/>
    <w:rsid w:val="009E3905"/>
    <w:rsid w:val="009E5C08"/>
    <w:rsid w:val="009E78CA"/>
    <w:rsid w:val="009F0F59"/>
    <w:rsid w:val="009F310A"/>
    <w:rsid w:val="009F4F58"/>
    <w:rsid w:val="00A02874"/>
    <w:rsid w:val="00A10E26"/>
    <w:rsid w:val="00A118BA"/>
    <w:rsid w:val="00A22652"/>
    <w:rsid w:val="00A309A8"/>
    <w:rsid w:val="00A35516"/>
    <w:rsid w:val="00A35F84"/>
    <w:rsid w:val="00A37FA9"/>
    <w:rsid w:val="00A44158"/>
    <w:rsid w:val="00A54F61"/>
    <w:rsid w:val="00A6303D"/>
    <w:rsid w:val="00A67CE6"/>
    <w:rsid w:val="00A72159"/>
    <w:rsid w:val="00A764F1"/>
    <w:rsid w:val="00A772DD"/>
    <w:rsid w:val="00A807E5"/>
    <w:rsid w:val="00A8556C"/>
    <w:rsid w:val="00A87FB8"/>
    <w:rsid w:val="00A91245"/>
    <w:rsid w:val="00A97AAE"/>
    <w:rsid w:val="00AA6DF2"/>
    <w:rsid w:val="00AB060D"/>
    <w:rsid w:val="00AB2C67"/>
    <w:rsid w:val="00AB3F5F"/>
    <w:rsid w:val="00AB4AA0"/>
    <w:rsid w:val="00AB4F25"/>
    <w:rsid w:val="00AC2A0C"/>
    <w:rsid w:val="00AC4018"/>
    <w:rsid w:val="00AC7D67"/>
    <w:rsid w:val="00AD4D32"/>
    <w:rsid w:val="00AD67D1"/>
    <w:rsid w:val="00AD6EA0"/>
    <w:rsid w:val="00AD72CC"/>
    <w:rsid w:val="00AE07FC"/>
    <w:rsid w:val="00AE16FE"/>
    <w:rsid w:val="00AE679F"/>
    <w:rsid w:val="00B01D5B"/>
    <w:rsid w:val="00B12B57"/>
    <w:rsid w:val="00B20B8F"/>
    <w:rsid w:val="00B21F2E"/>
    <w:rsid w:val="00B27D6C"/>
    <w:rsid w:val="00B30671"/>
    <w:rsid w:val="00B30D6D"/>
    <w:rsid w:val="00B33775"/>
    <w:rsid w:val="00B47191"/>
    <w:rsid w:val="00B47BA8"/>
    <w:rsid w:val="00B50710"/>
    <w:rsid w:val="00B617D9"/>
    <w:rsid w:val="00B633A0"/>
    <w:rsid w:val="00B635F3"/>
    <w:rsid w:val="00B64E7A"/>
    <w:rsid w:val="00B676D6"/>
    <w:rsid w:val="00B70D0F"/>
    <w:rsid w:val="00B7102D"/>
    <w:rsid w:val="00B71FF9"/>
    <w:rsid w:val="00B73490"/>
    <w:rsid w:val="00B73D95"/>
    <w:rsid w:val="00B7438F"/>
    <w:rsid w:val="00B75C10"/>
    <w:rsid w:val="00B76B2E"/>
    <w:rsid w:val="00B80119"/>
    <w:rsid w:val="00B8162A"/>
    <w:rsid w:val="00B84EFE"/>
    <w:rsid w:val="00B85474"/>
    <w:rsid w:val="00B908BB"/>
    <w:rsid w:val="00B92460"/>
    <w:rsid w:val="00B96423"/>
    <w:rsid w:val="00BA43B9"/>
    <w:rsid w:val="00BA5B3A"/>
    <w:rsid w:val="00BA7BB9"/>
    <w:rsid w:val="00BB454A"/>
    <w:rsid w:val="00BB488C"/>
    <w:rsid w:val="00BB4B9A"/>
    <w:rsid w:val="00BD4A15"/>
    <w:rsid w:val="00BD572D"/>
    <w:rsid w:val="00BD625B"/>
    <w:rsid w:val="00BD6953"/>
    <w:rsid w:val="00BE2A01"/>
    <w:rsid w:val="00BE33F4"/>
    <w:rsid w:val="00BE3C92"/>
    <w:rsid w:val="00BF61CC"/>
    <w:rsid w:val="00C01F32"/>
    <w:rsid w:val="00C13406"/>
    <w:rsid w:val="00C179F7"/>
    <w:rsid w:val="00C17AA6"/>
    <w:rsid w:val="00C23C42"/>
    <w:rsid w:val="00C24064"/>
    <w:rsid w:val="00C2426B"/>
    <w:rsid w:val="00C268F8"/>
    <w:rsid w:val="00C27AA9"/>
    <w:rsid w:val="00C27C1C"/>
    <w:rsid w:val="00C4343B"/>
    <w:rsid w:val="00C4463F"/>
    <w:rsid w:val="00C459DB"/>
    <w:rsid w:val="00C4706A"/>
    <w:rsid w:val="00C479D5"/>
    <w:rsid w:val="00C510FC"/>
    <w:rsid w:val="00C5608C"/>
    <w:rsid w:val="00C56B11"/>
    <w:rsid w:val="00C67804"/>
    <w:rsid w:val="00C70D31"/>
    <w:rsid w:val="00C77BFA"/>
    <w:rsid w:val="00C83E37"/>
    <w:rsid w:val="00C8586D"/>
    <w:rsid w:val="00C86CF3"/>
    <w:rsid w:val="00C9331E"/>
    <w:rsid w:val="00C94677"/>
    <w:rsid w:val="00C95869"/>
    <w:rsid w:val="00CA14AC"/>
    <w:rsid w:val="00CA251C"/>
    <w:rsid w:val="00CA2A8A"/>
    <w:rsid w:val="00CA3551"/>
    <w:rsid w:val="00CA3740"/>
    <w:rsid w:val="00CA615F"/>
    <w:rsid w:val="00CA64B3"/>
    <w:rsid w:val="00CB2CE2"/>
    <w:rsid w:val="00CC0426"/>
    <w:rsid w:val="00CC4EC7"/>
    <w:rsid w:val="00CD7A84"/>
    <w:rsid w:val="00CE6948"/>
    <w:rsid w:val="00CE7980"/>
    <w:rsid w:val="00CE7AF0"/>
    <w:rsid w:val="00CF31CB"/>
    <w:rsid w:val="00CF3669"/>
    <w:rsid w:val="00CF75D5"/>
    <w:rsid w:val="00D0259F"/>
    <w:rsid w:val="00D04078"/>
    <w:rsid w:val="00D208D4"/>
    <w:rsid w:val="00D21EA8"/>
    <w:rsid w:val="00D22BDE"/>
    <w:rsid w:val="00D24C28"/>
    <w:rsid w:val="00D327FB"/>
    <w:rsid w:val="00D33042"/>
    <w:rsid w:val="00D35BAF"/>
    <w:rsid w:val="00D40FC7"/>
    <w:rsid w:val="00D46394"/>
    <w:rsid w:val="00D51696"/>
    <w:rsid w:val="00D73187"/>
    <w:rsid w:val="00D73B5F"/>
    <w:rsid w:val="00D73C28"/>
    <w:rsid w:val="00D74AB7"/>
    <w:rsid w:val="00D75378"/>
    <w:rsid w:val="00D816E9"/>
    <w:rsid w:val="00DA241C"/>
    <w:rsid w:val="00DA300C"/>
    <w:rsid w:val="00DA4C0F"/>
    <w:rsid w:val="00DA6386"/>
    <w:rsid w:val="00DB1085"/>
    <w:rsid w:val="00DB1176"/>
    <w:rsid w:val="00DD2147"/>
    <w:rsid w:val="00DD2167"/>
    <w:rsid w:val="00DD561C"/>
    <w:rsid w:val="00DD69E5"/>
    <w:rsid w:val="00DE586A"/>
    <w:rsid w:val="00DF03C0"/>
    <w:rsid w:val="00DF24C9"/>
    <w:rsid w:val="00DF4031"/>
    <w:rsid w:val="00DF4871"/>
    <w:rsid w:val="00DF5215"/>
    <w:rsid w:val="00DF765C"/>
    <w:rsid w:val="00E00721"/>
    <w:rsid w:val="00E05D33"/>
    <w:rsid w:val="00E10AE7"/>
    <w:rsid w:val="00E111D3"/>
    <w:rsid w:val="00E11E43"/>
    <w:rsid w:val="00E12B22"/>
    <w:rsid w:val="00E140CC"/>
    <w:rsid w:val="00E1792B"/>
    <w:rsid w:val="00E26E3C"/>
    <w:rsid w:val="00E3288F"/>
    <w:rsid w:val="00E44AE5"/>
    <w:rsid w:val="00E46247"/>
    <w:rsid w:val="00E5088D"/>
    <w:rsid w:val="00E577E9"/>
    <w:rsid w:val="00E6125F"/>
    <w:rsid w:val="00E674F4"/>
    <w:rsid w:val="00E72B16"/>
    <w:rsid w:val="00E74754"/>
    <w:rsid w:val="00E74FE6"/>
    <w:rsid w:val="00E800ED"/>
    <w:rsid w:val="00E83EDF"/>
    <w:rsid w:val="00E843D5"/>
    <w:rsid w:val="00E905E1"/>
    <w:rsid w:val="00E93821"/>
    <w:rsid w:val="00E95AAA"/>
    <w:rsid w:val="00EA26DB"/>
    <w:rsid w:val="00EA4B93"/>
    <w:rsid w:val="00EB612E"/>
    <w:rsid w:val="00EC38D8"/>
    <w:rsid w:val="00EC4FED"/>
    <w:rsid w:val="00ED0855"/>
    <w:rsid w:val="00ED39C5"/>
    <w:rsid w:val="00ED6D3A"/>
    <w:rsid w:val="00EE1248"/>
    <w:rsid w:val="00EE1A20"/>
    <w:rsid w:val="00EE73DD"/>
    <w:rsid w:val="00EF1686"/>
    <w:rsid w:val="00EF63B5"/>
    <w:rsid w:val="00F00AE0"/>
    <w:rsid w:val="00F02603"/>
    <w:rsid w:val="00F03A82"/>
    <w:rsid w:val="00F03BA7"/>
    <w:rsid w:val="00F05868"/>
    <w:rsid w:val="00F1345E"/>
    <w:rsid w:val="00F14B86"/>
    <w:rsid w:val="00F17EE2"/>
    <w:rsid w:val="00F20381"/>
    <w:rsid w:val="00F333D8"/>
    <w:rsid w:val="00F44A54"/>
    <w:rsid w:val="00F54A4A"/>
    <w:rsid w:val="00F5502E"/>
    <w:rsid w:val="00F563D5"/>
    <w:rsid w:val="00F56895"/>
    <w:rsid w:val="00F6215C"/>
    <w:rsid w:val="00F62539"/>
    <w:rsid w:val="00F6502D"/>
    <w:rsid w:val="00F71498"/>
    <w:rsid w:val="00F73F63"/>
    <w:rsid w:val="00F762FD"/>
    <w:rsid w:val="00F77CEF"/>
    <w:rsid w:val="00F83617"/>
    <w:rsid w:val="00F86B6A"/>
    <w:rsid w:val="00F90070"/>
    <w:rsid w:val="00F931B8"/>
    <w:rsid w:val="00FA3CA3"/>
    <w:rsid w:val="00FA7B23"/>
    <w:rsid w:val="00FB0BE1"/>
    <w:rsid w:val="00FB1E0A"/>
    <w:rsid w:val="00FB345C"/>
    <w:rsid w:val="00FB3F08"/>
    <w:rsid w:val="00FC2E22"/>
    <w:rsid w:val="00FC5452"/>
    <w:rsid w:val="00FC6213"/>
    <w:rsid w:val="00FD102F"/>
    <w:rsid w:val="00FD4379"/>
    <w:rsid w:val="00FD6FF7"/>
    <w:rsid w:val="00FE21E0"/>
    <w:rsid w:val="00FE6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03A"/>
  <w15:docId w15:val="{F00B2F0C-48AE-48A8-AE57-7843363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9C"/>
    <w:pPr>
      <w:widowControl w:val="0"/>
      <w:suppressAutoHyphens/>
      <w:autoSpaceDE w:val="0"/>
      <w:spacing w:after="0" w:line="256" w:lineRule="auto"/>
      <w:ind w:firstLine="720"/>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659C"/>
    <w:rPr>
      <w:color w:val="0000FF"/>
      <w:u w:val="single"/>
    </w:rPr>
  </w:style>
  <w:style w:type="paragraph" w:styleId="a4">
    <w:name w:val="Body Text"/>
    <w:basedOn w:val="a"/>
    <w:link w:val="a5"/>
    <w:rsid w:val="0041659C"/>
    <w:pPr>
      <w:spacing w:before="80" w:line="240" w:lineRule="auto"/>
      <w:ind w:firstLine="0"/>
      <w:jc w:val="both"/>
    </w:pPr>
  </w:style>
  <w:style w:type="character" w:customStyle="1" w:styleId="a5">
    <w:name w:val="Основной текст Знак"/>
    <w:basedOn w:val="a0"/>
    <w:link w:val="a4"/>
    <w:rsid w:val="0041659C"/>
    <w:rPr>
      <w:rFonts w:ascii="Times New Roman" w:eastAsia="Times New Roman" w:hAnsi="Times New Roman" w:cs="Times New Roman"/>
      <w:sz w:val="18"/>
      <w:szCs w:val="18"/>
      <w:lang w:eastAsia="ar-SA"/>
    </w:rPr>
  </w:style>
  <w:style w:type="paragraph" w:customStyle="1" w:styleId="21">
    <w:name w:val="Основной текст с отступом 21"/>
    <w:basedOn w:val="a"/>
    <w:rsid w:val="0041659C"/>
    <w:pPr>
      <w:spacing w:after="120" w:line="480" w:lineRule="auto"/>
      <w:ind w:left="283"/>
    </w:pPr>
  </w:style>
  <w:style w:type="paragraph" w:styleId="a6">
    <w:name w:val="Title"/>
    <w:basedOn w:val="a"/>
    <w:next w:val="a7"/>
    <w:link w:val="a8"/>
    <w:qFormat/>
    <w:rsid w:val="0041659C"/>
    <w:pPr>
      <w:widowControl/>
      <w:autoSpaceDE/>
      <w:spacing w:line="240" w:lineRule="auto"/>
      <w:ind w:firstLine="0"/>
      <w:jc w:val="center"/>
    </w:pPr>
    <w:rPr>
      <w:b/>
      <w:sz w:val="28"/>
      <w:szCs w:val="20"/>
    </w:rPr>
  </w:style>
  <w:style w:type="character" w:customStyle="1" w:styleId="a8">
    <w:name w:val="Заголовок Знак"/>
    <w:basedOn w:val="a0"/>
    <w:link w:val="a6"/>
    <w:rsid w:val="0041659C"/>
    <w:rPr>
      <w:rFonts w:ascii="Times New Roman" w:eastAsia="Times New Roman" w:hAnsi="Times New Roman" w:cs="Times New Roman"/>
      <w:b/>
      <w:sz w:val="28"/>
      <w:szCs w:val="20"/>
      <w:lang w:eastAsia="ar-SA"/>
    </w:rPr>
  </w:style>
  <w:style w:type="paragraph" w:styleId="a9">
    <w:name w:val="Body Text Indent"/>
    <w:basedOn w:val="a"/>
    <w:link w:val="aa"/>
    <w:rsid w:val="0041659C"/>
    <w:pPr>
      <w:spacing w:after="120"/>
      <w:ind w:left="283"/>
    </w:pPr>
  </w:style>
  <w:style w:type="character" w:customStyle="1" w:styleId="aa">
    <w:name w:val="Основной текст с отступом Знак"/>
    <w:basedOn w:val="a0"/>
    <w:link w:val="a9"/>
    <w:rsid w:val="0041659C"/>
    <w:rPr>
      <w:rFonts w:ascii="Times New Roman" w:eastAsia="Times New Roman" w:hAnsi="Times New Roman" w:cs="Times New Roman"/>
      <w:sz w:val="18"/>
      <w:szCs w:val="18"/>
      <w:lang w:eastAsia="ar-SA"/>
    </w:rPr>
  </w:style>
  <w:style w:type="paragraph" w:customStyle="1" w:styleId="31">
    <w:name w:val="Основной текст 31"/>
    <w:basedOn w:val="a"/>
    <w:rsid w:val="0041659C"/>
    <w:pPr>
      <w:spacing w:after="120"/>
    </w:pPr>
    <w:rPr>
      <w:sz w:val="16"/>
      <w:szCs w:val="16"/>
    </w:rPr>
  </w:style>
  <w:style w:type="paragraph" w:styleId="a7">
    <w:name w:val="Subtitle"/>
    <w:basedOn w:val="a"/>
    <w:next w:val="a"/>
    <w:link w:val="ab"/>
    <w:uiPriority w:val="11"/>
    <w:qFormat/>
    <w:rsid w:val="0041659C"/>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styleId="ac">
    <w:name w:val="annotation reference"/>
    <w:basedOn w:val="a0"/>
    <w:uiPriority w:val="99"/>
    <w:semiHidden/>
    <w:unhideWhenUsed/>
    <w:rsid w:val="00901BF4"/>
    <w:rPr>
      <w:sz w:val="16"/>
      <w:szCs w:val="16"/>
    </w:rPr>
  </w:style>
  <w:style w:type="paragraph" w:styleId="ad">
    <w:name w:val="annotation text"/>
    <w:basedOn w:val="a"/>
    <w:link w:val="ae"/>
    <w:uiPriority w:val="99"/>
    <w:semiHidden/>
    <w:unhideWhenUsed/>
    <w:rsid w:val="00901BF4"/>
    <w:pPr>
      <w:spacing w:line="240" w:lineRule="auto"/>
    </w:pPr>
    <w:rPr>
      <w:sz w:val="20"/>
      <w:szCs w:val="20"/>
    </w:rPr>
  </w:style>
  <w:style w:type="character" w:customStyle="1" w:styleId="ae">
    <w:name w:val="Текст примечания Знак"/>
    <w:basedOn w:val="a0"/>
    <w:link w:val="ad"/>
    <w:uiPriority w:val="99"/>
    <w:semiHidden/>
    <w:rsid w:val="00901BF4"/>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901BF4"/>
    <w:rPr>
      <w:b/>
      <w:bCs/>
    </w:rPr>
  </w:style>
  <w:style w:type="character" w:customStyle="1" w:styleId="af0">
    <w:name w:val="Тема примечания Знак"/>
    <w:basedOn w:val="ae"/>
    <w:link w:val="af"/>
    <w:uiPriority w:val="99"/>
    <w:semiHidden/>
    <w:rsid w:val="00901BF4"/>
    <w:rPr>
      <w:rFonts w:ascii="Times New Roman" w:eastAsia="Times New Roman" w:hAnsi="Times New Roman" w:cs="Times New Roman"/>
      <w:b/>
      <w:bCs/>
      <w:sz w:val="20"/>
      <w:szCs w:val="20"/>
      <w:lang w:eastAsia="ar-SA"/>
    </w:rPr>
  </w:style>
  <w:style w:type="paragraph" w:styleId="af1">
    <w:name w:val="Balloon Text"/>
    <w:basedOn w:val="a"/>
    <w:link w:val="af2"/>
    <w:uiPriority w:val="99"/>
    <w:semiHidden/>
    <w:unhideWhenUsed/>
    <w:rsid w:val="00901BF4"/>
    <w:pPr>
      <w:spacing w:line="240" w:lineRule="auto"/>
    </w:pPr>
    <w:rPr>
      <w:rFonts w:ascii="Segoe UI" w:hAnsi="Segoe UI" w:cs="Segoe UI"/>
    </w:rPr>
  </w:style>
  <w:style w:type="character" w:customStyle="1" w:styleId="af2">
    <w:name w:val="Текст выноски Знак"/>
    <w:basedOn w:val="a0"/>
    <w:link w:val="af1"/>
    <w:uiPriority w:val="99"/>
    <w:semiHidden/>
    <w:rsid w:val="00901BF4"/>
    <w:rPr>
      <w:rFonts w:ascii="Segoe UI" w:eastAsia="Times New Roman" w:hAnsi="Segoe UI" w:cs="Segoe UI"/>
      <w:sz w:val="18"/>
      <w:szCs w:val="18"/>
      <w:lang w:eastAsia="ar-SA"/>
    </w:rPr>
  </w:style>
  <w:style w:type="paragraph" w:styleId="2">
    <w:name w:val="Body Text 2"/>
    <w:basedOn w:val="a"/>
    <w:link w:val="20"/>
    <w:uiPriority w:val="99"/>
    <w:unhideWhenUsed/>
    <w:rsid w:val="003F51A0"/>
    <w:pPr>
      <w:spacing w:after="120" w:line="480" w:lineRule="auto"/>
    </w:pPr>
  </w:style>
  <w:style w:type="character" w:customStyle="1" w:styleId="20">
    <w:name w:val="Основной текст 2 Знак"/>
    <w:basedOn w:val="a0"/>
    <w:link w:val="2"/>
    <w:uiPriority w:val="99"/>
    <w:rsid w:val="003F51A0"/>
    <w:rPr>
      <w:rFonts w:ascii="Times New Roman" w:eastAsia="Times New Roman" w:hAnsi="Times New Roman" w:cs="Times New Roman"/>
      <w:sz w:val="18"/>
      <w:szCs w:val="18"/>
      <w:lang w:eastAsia="ar-SA"/>
    </w:rPr>
  </w:style>
  <w:style w:type="paragraph" w:customStyle="1" w:styleId="ConsNormal">
    <w:name w:val="ConsNormal"/>
    <w:uiPriority w:val="99"/>
    <w:rsid w:val="00901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Знак Знак Знак Знак"/>
    <w:basedOn w:val="a"/>
    <w:rsid w:val="009D5453"/>
    <w:pPr>
      <w:widowControl/>
      <w:suppressAutoHyphens w:val="0"/>
      <w:autoSpaceDE/>
      <w:spacing w:after="160" w:line="240" w:lineRule="exact"/>
      <w:ind w:firstLine="0"/>
    </w:pPr>
    <w:rPr>
      <w:rFonts w:ascii="Tahoma" w:hAnsi="Tahoma"/>
      <w:sz w:val="20"/>
      <w:szCs w:val="20"/>
      <w:lang w:val="en-US" w:eastAsia="en-US"/>
    </w:rPr>
  </w:style>
  <w:style w:type="paragraph" w:customStyle="1" w:styleId="ConsPlusNormal">
    <w:name w:val="ConsPlusNormal"/>
    <w:rsid w:val="003E35B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11CD"/>
    <w:pPr>
      <w:ind w:left="720"/>
      <w:contextualSpacing/>
    </w:pPr>
  </w:style>
  <w:style w:type="paragraph" w:styleId="af5">
    <w:name w:val="Normal (Web)"/>
    <w:basedOn w:val="a"/>
    <w:uiPriority w:val="99"/>
    <w:rsid w:val="00DD2147"/>
    <w:pPr>
      <w:widowControl/>
      <w:suppressAutoHyphens w:val="0"/>
      <w:autoSpaceDE/>
      <w:spacing w:line="240" w:lineRule="auto"/>
      <w:ind w:firstLine="0"/>
    </w:pPr>
    <w:rPr>
      <w:rFonts w:ascii="Tahoma" w:hAnsi="Tahoma" w:cs="Tahoma"/>
      <w:lang w:eastAsia="ru-RU"/>
    </w:rPr>
  </w:style>
  <w:style w:type="paragraph" w:customStyle="1" w:styleId="Default">
    <w:name w:val="Default"/>
    <w:rsid w:val="00AB0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F14B86"/>
    <w:pPr>
      <w:widowControl w:val="0"/>
      <w:spacing w:after="0" w:line="300" w:lineRule="auto"/>
      <w:ind w:firstLine="720"/>
    </w:pPr>
    <w:rPr>
      <w:rFonts w:ascii="Times New Roman" w:eastAsia="Times New Roman" w:hAnsi="Times New Roman" w:cs="Times New Roman"/>
      <w:lang w:eastAsia="ru-RU"/>
    </w:rPr>
  </w:style>
  <w:style w:type="paragraph" w:styleId="af6">
    <w:name w:val="Revision"/>
    <w:hidden/>
    <w:uiPriority w:val="99"/>
    <w:semiHidden/>
    <w:rsid w:val="00835096"/>
    <w:pPr>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807627799">
          <w:marLeft w:val="0"/>
          <w:marRight w:val="0"/>
          <w:marTop w:val="0"/>
          <w:marBottom w:val="0"/>
          <w:divBdr>
            <w:top w:val="none" w:sz="0" w:space="0" w:color="auto"/>
            <w:left w:val="none" w:sz="0" w:space="0" w:color="auto"/>
            <w:bottom w:val="none" w:sz="0" w:space="0" w:color="auto"/>
            <w:right w:val="none" w:sz="0" w:space="0" w:color="auto"/>
          </w:divBdr>
        </w:div>
        <w:div w:id="945775489">
          <w:marLeft w:val="0"/>
          <w:marRight w:val="0"/>
          <w:marTop w:val="0"/>
          <w:marBottom w:val="0"/>
          <w:divBdr>
            <w:top w:val="none" w:sz="0" w:space="0" w:color="auto"/>
            <w:left w:val="none" w:sz="0" w:space="0" w:color="auto"/>
            <w:bottom w:val="none" w:sz="0" w:space="0" w:color="auto"/>
            <w:right w:val="none" w:sz="0" w:space="0" w:color="auto"/>
          </w:divBdr>
        </w:div>
      </w:divsChild>
    </w:div>
    <w:div w:id="161707031">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191499837">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7">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
      </w:divsChild>
    </w:div>
    <w:div w:id="217472546">
      <w:bodyDiv w:val="1"/>
      <w:marLeft w:val="0"/>
      <w:marRight w:val="0"/>
      <w:marTop w:val="0"/>
      <w:marBottom w:val="0"/>
      <w:divBdr>
        <w:top w:val="none" w:sz="0" w:space="0" w:color="auto"/>
        <w:left w:val="none" w:sz="0" w:space="0" w:color="auto"/>
        <w:bottom w:val="none" w:sz="0" w:space="0" w:color="auto"/>
        <w:right w:val="none" w:sz="0" w:space="0" w:color="auto"/>
      </w:divBdr>
    </w:div>
    <w:div w:id="236939629">
      <w:bodyDiv w:val="1"/>
      <w:marLeft w:val="0"/>
      <w:marRight w:val="0"/>
      <w:marTop w:val="0"/>
      <w:marBottom w:val="0"/>
      <w:divBdr>
        <w:top w:val="none" w:sz="0" w:space="0" w:color="auto"/>
        <w:left w:val="none" w:sz="0" w:space="0" w:color="auto"/>
        <w:bottom w:val="none" w:sz="0" w:space="0" w:color="auto"/>
        <w:right w:val="none" w:sz="0" w:space="0" w:color="auto"/>
      </w:divBdr>
    </w:div>
    <w:div w:id="284240359">
      <w:bodyDiv w:val="1"/>
      <w:marLeft w:val="0"/>
      <w:marRight w:val="0"/>
      <w:marTop w:val="0"/>
      <w:marBottom w:val="0"/>
      <w:divBdr>
        <w:top w:val="none" w:sz="0" w:space="0" w:color="auto"/>
        <w:left w:val="none" w:sz="0" w:space="0" w:color="auto"/>
        <w:bottom w:val="none" w:sz="0" w:space="0" w:color="auto"/>
        <w:right w:val="none" w:sz="0" w:space="0" w:color="auto"/>
      </w:divBdr>
    </w:div>
    <w:div w:id="311832342">
      <w:bodyDiv w:val="1"/>
      <w:marLeft w:val="0"/>
      <w:marRight w:val="0"/>
      <w:marTop w:val="0"/>
      <w:marBottom w:val="0"/>
      <w:divBdr>
        <w:top w:val="none" w:sz="0" w:space="0" w:color="auto"/>
        <w:left w:val="none" w:sz="0" w:space="0" w:color="auto"/>
        <w:bottom w:val="none" w:sz="0" w:space="0" w:color="auto"/>
        <w:right w:val="none" w:sz="0" w:space="0" w:color="auto"/>
      </w:divBdr>
    </w:div>
    <w:div w:id="395252057">
      <w:bodyDiv w:val="1"/>
      <w:marLeft w:val="0"/>
      <w:marRight w:val="0"/>
      <w:marTop w:val="0"/>
      <w:marBottom w:val="0"/>
      <w:divBdr>
        <w:top w:val="none" w:sz="0" w:space="0" w:color="auto"/>
        <w:left w:val="none" w:sz="0" w:space="0" w:color="auto"/>
        <w:bottom w:val="none" w:sz="0" w:space="0" w:color="auto"/>
        <w:right w:val="none" w:sz="0" w:space="0" w:color="auto"/>
      </w:divBdr>
    </w:div>
    <w:div w:id="415903630">
      <w:bodyDiv w:val="1"/>
      <w:marLeft w:val="0"/>
      <w:marRight w:val="0"/>
      <w:marTop w:val="0"/>
      <w:marBottom w:val="0"/>
      <w:divBdr>
        <w:top w:val="none" w:sz="0" w:space="0" w:color="auto"/>
        <w:left w:val="none" w:sz="0" w:space="0" w:color="auto"/>
        <w:bottom w:val="none" w:sz="0" w:space="0" w:color="auto"/>
        <w:right w:val="none" w:sz="0" w:space="0" w:color="auto"/>
      </w:divBdr>
    </w:div>
    <w:div w:id="704721941">
      <w:bodyDiv w:val="1"/>
      <w:marLeft w:val="0"/>
      <w:marRight w:val="0"/>
      <w:marTop w:val="0"/>
      <w:marBottom w:val="0"/>
      <w:divBdr>
        <w:top w:val="none" w:sz="0" w:space="0" w:color="auto"/>
        <w:left w:val="none" w:sz="0" w:space="0" w:color="auto"/>
        <w:bottom w:val="none" w:sz="0" w:space="0" w:color="auto"/>
        <w:right w:val="none" w:sz="0" w:space="0" w:color="auto"/>
      </w:divBdr>
    </w:div>
    <w:div w:id="839392099">
      <w:bodyDiv w:val="1"/>
      <w:marLeft w:val="0"/>
      <w:marRight w:val="0"/>
      <w:marTop w:val="0"/>
      <w:marBottom w:val="0"/>
      <w:divBdr>
        <w:top w:val="none" w:sz="0" w:space="0" w:color="auto"/>
        <w:left w:val="none" w:sz="0" w:space="0" w:color="auto"/>
        <w:bottom w:val="none" w:sz="0" w:space="0" w:color="auto"/>
        <w:right w:val="none" w:sz="0" w:space="0" w:color="auto"/>
      </w:divBdr>
    </w:div>
    <w:div w:id="914365319">
      <w:bodyDiv w:val="1"/>
      <w:marLeft w:val="0"/>
      <w:marRight w:val="0"/>
      <w:marTop w:val="0"/>
      <w:marBottom w:val="0"/>
      <w:divBdr>
        <w:top w:val="none" w:sz="0" w:space="0" w:color="auto"/>
        <w:left w:val="none" w:sz="0" w:space="0" w:color="auto"/>
        <w:bottom w:val="none" w:sz="0" w:space="0" w:color="auto"/>
        <w:right w:val="none" w:sz="0" w:space="0" w:color="auto"/>
      </w:divBdr>
    </w:div>
    <w:div w:id="919021157">
      <w:bodyDiv w:val="1"/>
      <w:marLeft w:val="0"/>
      <w:marRight w:val="0"/>
      <w:marTop w:val="0"/>
      <w:marBottom w:val="0"/>
      <w:divBdr>
        <w:top w:val="none" w:sz="0" w:space="0" w:color="auto"/>
        <w:left w:val="none" w:sz="0" w:space="0" w:color="auto"/>
        <w:bottom w:val="none" w:sz="0" w:space="0" w:color="auto"/>
        <w:right w:val="none" w:sz="0" w:space="0" w:color="auto"/>
      </w:divBdr>
    </w:div>
    <w:div w:id="1141264510">
      <w:bodyDiv w:val="1"/>
      <w:marLeft w:val="0"/>
      <w:marRight w:val="0"/>
      <w:marTop w:val="0"/>
      <w:marBottom w:val="0"/>
      <w:divBdr>
        <w:top w:val="none" w:sz="0" w:space="0" w:color="auto"/>
        <w:left w:val="none" w:sz="0" w:space="0" w:color="auto"/>
        <w:bottom w:val="none" w:sz="0" w:space="0" w:color="auto"/>
        <w:right w:val="none" w:sz="0" w:space="0" w:color="auto"/>
      </w:divBdr>
    </w:div>
    <w:div w:id="1207449342">
      <w:bodyDiv w:val="1"/>
      <w:marLeft w:val="0"/>
      <w:marRight w:val="0"/>
      <w:marTop w:val="0"/>
      <w:marBottom w:val="0"/>
      <w:divBdr>
        <w:top w:val="none" w:sz="0" w:space="0" w:color="auto"/>
        <w:left w:val="none" w:sz="0" w:space="0" w:color="auto"/>
        <w:bottom w:val="none" w:sz="0" w:space="0" w:color="auto"/>
        <w:right w:val="none" w:sz="0" w:space="0" w:color="auto"/>
      </w:divBdr>
    </w:div>
    <w:div w:id="1395931028">
      <w:bodyDiv w:val="1"/>
      <w:marLeft w:val="0"/>
      <w:marRight w:val="0"/>
      <w:marTop w:val="0"/>
      <w:marBottom w:val="0"/>
      <w:divBdr>
        <w:top w:val="none" w:sz="0" w:space="0" w:color="auto"/>
        <w:left w:val="none" w:sz="0" w:space="0" w:color="auto"/>
        <w:bottom w:val="none" w:sz="0" w:space="0" w:color="auto"/>
        <w:right w:val="none" w:sz="0" w:space="0" w:color="auto"/>
      </w:divBdr>
    </w:div>
    <w:div w:id="1418670340">
      <w:bodyDiv w:val="1"/>
      <w:marLeft w:val="0"/>
      <w:marRight w:val="0"/>
      <w:marTop w:val="0"/>
      <w:marBottom w:val="0"/>
      <w:divBdr>
        <w:top w:val="none" w:sz="0" w:space="0" w:color="auto"/>
        <w:left w:val="none" w:sz="0" w:space="0" w:color="auto"/>
        <w:bottom w:val="none" w:sz="0" w:space="0" w:color="auto"/>
        <w:right w:val="none" w:sz="0" w:space="0" w:color="auto"/>
      </w:divBdr>
    </w:div>
    <w:div w:id="1700887356">
      <w:bodyDiv w:val="1"/>
      <w:marLeft w:val="0"/>
      <w:marRight w:val="0"/>
      <w:marTop w:val="0"/>
      <w:marBottom w:val="0"/>
      <w:divBdr>
        <w:top w:val="none" w:sz="0" w:space="0" w:color="auto"/>
        <w:left w:val="none" w:sz="0" w:space="0" w:color="auto"/>
        <w:bottom w:val="none" w:sz="0" w:space="0" w:color="auto"/>
        <w:right w:val="none" w:sz="0" w:space="0" w:color="auto"/>
      </w:divBdr>
    </w:div>
    <w:div w:id="1804999682">
      <w:bodyDiv w:val="1"/>
      <w:marLeft w:val="0"/>
      <w:marRight w:val="0"/>
      <w:marTop w:val="0"/>
      <w:marBottom w:val="0"/>
      <w:divBdr>
        <w:top w:val="none" w:sz="0" w:space="0" w:color="auto"/>
        <w:left w:val="none" w:sz="0" w:space="0" w:color="auto"/>
        <w:bottom w:val="none" w:sz="0" w:space="0" w:color="auto"/>
        <w:right w:val="none" w:sz="0" w:space="0" w:color="auto"/>
      </w:divBdr>
      <w:divsChild>
        <w:div w:id="780994215">
          <w:marLeft w:val="0"/>
          <w:marRight w:val="0"/>
          <w:marTop w:val="0"/>
          <w:marBottom w:val="0"/>
          <w:divBdr>
            <w:top w:val="none" w:sz="0" w:space="0" w:color="auto"/>
            <w:left w:val="none" w:sz="0" w:space="0" w:color="auto"/>
            <w:bottom w:val="none" w:sz="0" w:space="0" w:color="auto"/>
            <w:right w:val="none" w:sz="0" w:space="0" w:color="auto"/>
          </w:divBdr>
        </w:div>
        <w:div w:id="858663038">
          <w:marLeft w:val="0"/>
          <w:marRight w:val="0"/>
          <w:marTop w:val="0"/>
          <w:marBottom w:val="0"/>
          <w:divBdr>
            <w:top w:val="none" w:sz="0" w:space="0" w:color="auto"/>
            <w:left w:val="none" w:sz="0" w:space="0" w:color="auto"/>
            <w:bottom w:val="none" w:sz="0" w:space="0" w:color="auto"/>
            <w:right w:val="none" w:sz="0" w:space="0" w:color="auto"/>
          </w:divBdr>
        </w:div>
      </w:divsChild>
    </w:div>
    <w:div w:id="1912881792">
      <w:bodyDiv w:val="1"/>
      <w:marLeft w:val="0"/>
      <w:marRight w:val="0"/>
      <w:marTop w:val="0"/>
      <w:marBottom w:val="0"/>
      <w:divBdr>
        <w:top w:val="none" w:sz="0" w:space="0" w:color="auto"/>
        <w:left w:val="none" w:sz="0" w:space="0" w:color="auto"/>
        <w:bottom w:val="none" w:sz="0" w:space="0" w:color="auto"/>
        <w:right w:val="none" w:sz="0" w:space="0" w:color="auto"/>
      </w:divBdr>
    </w:div>
    <w:div w:id="2081828358">
      <w:bodyDiv w:val="1"/>
      <w:marLeft w:val="0"/>
      <w:marRight w:val="0"/>
      <w:marTop w:val="0"/>
      <w:marBottom w:val="0"/>
      <w:divBdr>
        <w:top w:val="none" w:sz="0" w:space="0" w:color="auto"/>
        <w:left w:val="none" w:sz="0" w:space="0" w:color="auto"/>
        <w:bottom w:val="none" w:sz="0" w:space="0" w:color="auto"/>
        <w:right w:val="none" w:sz="0" w:space="0" w:color="auto"/>
      </w:divBdr>
    </w:div>
    <w:div w:id="21455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9123F-9E44-4429-B7E3-87CC23BC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6448</Words>
  <Characters>36760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43122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user</cp:lastModifiedBy>
  <cp:revision>14</cp:revision>
  <cp:lastPrinted>2022-07-15T10:49:00Z</cp:lastPrinted>
  <dcterms:created xsi:type="dcterms:W3CDTF">2023-08-18T14:33:00Z</dcterms:created>
  <dcterms:modified xsi:type="dcterms:W3CDTF">2024-04-15T07:10:00Z</dcterms:modified>
</cp:coreProperties>
</file>